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07" w:rsidRPr="00DF68FE" w:rsidRDefault="00453207" w:rsidP="00453207">
      <w:pPr>
        <w:ind w:left="0"/>
        <w:jc w:val="center"/>
        <w:rPr>
          <w:b/>
        </w:rPr>
      </w:pPr>
      <w:r w:rsidRPr="00DF68FE">
        <w:rPr>
          <w:b/>
        </w:rPr>
        <w:t>NÁRODNÁ RADA SLOVENSKEJ REPUBLIKY</w:t>
      </w:r>
    </w:p>
    <w:p w:rsidR="00453207" w:rsidRPr="00DF68FE" w:rsidRDefault="00453207" w:rsidP="00453207">
      <w:pPr>
        <w:ind w:left="0"/>
        <w:jc w:val="center"/>
        <w:rPr>
          <w:b/>
        </w:rPr>
      </w:pPr>
      <w:r w:rsidRPr="00DF68FE">
        <w:rPr>
          <w:b/>
        </w:rPr>
        <w:t>VII</w:t>
      </w:r>
      <w:r>
        <w:rPr>
          <w:b/>
        </w:rPr>
        <w:t>I</w:t>
      </w:r>
      <w:r w:rsidRPr="00DF68FE">
        <w:rPr>
          <w:b/>
        </w:rPr>
        <w:t>.  volebné obdobie</w:t>
      </w:r>
    </w:p>
    <w:p w:rsidR="00453207" w:rsidRPr="00DF68FE" w:rsidRDefault="00453207" w:rsidP="00453207">
      <w:pPr>
        <w:ind w:left="0"/>
      </w:pPr>
      <w:r w:rsidRPr="00DF68FE">
        <w:t>___________________________________________________________________</w:t>
      </w:r>
    </w:p>
    <w:p w:rsidR="00453207" w:rsidRPr="00DF68FE" w:rsidRDefault="00453207" w:rsidP="00453207">
      <w:pPr>
        <w:ind w:left="0"/>
      </w:pPr>
    </w:p>
    <w:p w:rsidR="00453207" w:rsidRDefault="00453207" w:rsidP="00453207">
      <w:pPr>
        <w:ind w:left="0"/>
      </w:pPr>
      <w:r w:rsidRPr="00DF68FE">
        <w:t>Číslo: CRD-</w:t>
      </w:r>
      <w:r>
        <w:t>1275</w:t>
      </w:r>
      <w:r w:rsidRPr="00DF68FE">
        <w:t>/20</w:t>
      </w:r>
      <w:r>
        <w:t>20</w:t>
      </w:r>
    </w:p>
    <w:p w:rsidR="00453207" w:rsidRPr="00DF68FE" w:rsidRDefault="00453207" w:rsidP="00453207">
      <w:pPr>
        <w:ind w:left="0"/>
      </w:pPr>
    </w:p>
    <w:p w:rsidR="00453207" w:rsidRDefault="00453207" w:rsidP="00453207">
      <w:pPr>
        <w:ind w:left="0"/>
        <w:jc w:val="center"/>
        <w:rPr>
          <w:b/>
          <w:sz w:val="28"/>
          <w:szCs w:val="28"/>
        </w:rPr>
      </w:pPr>
    </w:p>
    <w:p w:rsidR="00453207" w:rsidRDefault="00453207" w:rsidP="00453207">
      <w:pPr>
        <w:ind w:left="0"/>
        <w:jc w:val="center"/>
        <w:rPr>
          <w:b/>
          <w:sz w:val="28"/>
          <w:szCs w:val="28"/>
        </w:rPr>
      </w:pPr>
    </w:p>
    <w:p w:rsidR="00453207" w:rsidRDefault="00453207" w:rsidP="00453207">
      <w:pPr>
        <w:ind w:left="0"/>
        <w:jc w:val="center"/>
        <w:rPr>
          <w:b/>
          <w:sz w:val="28"/>
          <w:szCs w:val="28"/>
        </w:rPr>
      </w:pPr>
    </w:p>
    <w:p w:rsidR="00453207" w:rsidRPr="001D6882" w:rsidRDefault="00453207" w:rsidP="00453207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154</w:t>
      </w:r>
      <w:r w:rsidRPr="001D6882">
        <w:rPr>
          <w:b/>
          <w:sz w:val="28"/>
          <w:szCs w:val="28"/>
        </w:rPr>
        <w:t>a</w:t>
      </w:r>
    </w:p>
    <w:p w:rsidR="00453207" w:rsidRPr="00DF68FE" w:rsidRDefault="00453207" w:rsidP="00453207">
      <w:pPr>
        <w:ind w:left="0"/>
        <w:jc w:val="center"/>
        <w:rPr>
          <w:b/>
        </w:rPr>
      </w:pPr>
    </w:p>
    <w:p w:rsidR="00453207" w:rsidRPr="00DF68FE" w:rsidRDefault="00EA48C0" w:rsidP="00453207">
      <w:pPr>
        <w:ind w:left="0"/>
        <w:jc w:val="center"/>
        <w:rPr>
          <w:b/>
        </w:rPr>
      </w:pPr>
      <w:r>
        <w:rPr>
          <w:b/>
        </w:rPr>
        <w:t xml:space="preserve">I n f o r m á c i a </w:t>
      </w:r>
    </w:p>
    <w:p w:rsidR="00453207" w:rsidRPr="00DF68FE" w:rsidRDefault="00453207" w:rsidP="00453207">
      <w:pPr>
        <w:ind w:left="0"/>
        <w:rPr>
          <w:b/>
        </w:rPr>
      </w:pPr>
    </w:p>
    <w:p w:rsidR="00453207" w:rsidRPr="00DF68FE" w:rsidRDefault="00453207" w:rsidP="00453207">
      <w:pPr>
        <w:ind w:left="0"/>
      </w:pPr>
      <w:r w:rsidRPr="00DF68FE">
        <w:t xml:space="preserve">o prerokovaní </w:t>
      </w:r>
      <w:r w:rsidRPr="00465FF5">
        <w:t> </w:t>
      </w:r>
      <w:r>
        <w:rPr>
          <w:b/>
        </w:rPr>
        <w:t>n</w:t>
      </w:r>
      <w:r w:rsidRPr="003035D6">
        <w:rPr>
          <w:b/>
        </w:rPr>
        <w:t>ávrhu skupiny poslancov Národnej rady Slovenskej republiky na vydanie zákona, ktorým sa mení a dopĺňa zákon č.</w:t>
      </w:r>
      <w:r w:rsidRPr="003035D6">
        <w:rPr>
          <w:b/>
          <w:szCs w:val="22"/>
        </w:rPr>
        <w:t xml:space="preserve"> 576/2004 Z. z. o zdravotnej starostlivosti, službách súvisiacich s poskytovaním zdravotnej starostlivosti a o zmene a doplnení niektorých zákonov v znení neskorších predpisov a ktorým sa menia a dopĺňajú niektoré zákony </w:t>
      </w:r>
      <w:r>
        <w:rPr>
          <w:szCs w:val="22"/>
        </w:rPr>
        <w:t>(tlač 154)</w:t>
      </w:r>
      <w:r>
        <w:t xml:space="preserve"> </w:t>
      </w:r>
      <w:r w:rsidRPr="00465FF5">
        <w:t xml:space="preserve"> </w:t>
      </w:r>
      <w:r w:rsidR="00EA48C0">
        <w:t xml:space="preserve">vo výboroch Národnej rady Slovenskej republiky </w:t>
      </w:r>
    </w:p>
    <w:p w:rsidR="00453207" w:rsidRPr="00DF68FE" w:rsidRDefault="00453207" w:rsidP="00453207">
      <w:pPr>
        <w:ind w:left="0"/>
        <w:rPr>
          <w:b/>
        </w:rPr>
      </w:pPr>
      <w:r w:rsidRPr="00DF68FE">
        <w:t>_</w:t>
      </w:r>
      <w:r w:rsidRPr="00DF68FE">
        <w:rPr>
          <w:b/>
        </w:rPr>
        <w:t>__________________________________________________________________</w:t>
      </w:r>
    </w:p>
    <w:p w:rsidR="00453207" w:rsidRDefault="00453207" w:rsidP="00453207">
      <w:pPr>
        <w:ind w:left="0"/>
        <w:rPr>
          <w:b/>
        </w:rPr>
      </w:pPr>
    </w:p>
    <w:p w:rsidR="00EA48C0" w:rsidRPr="00DF68FE" w:rsidRDefault="00EA48C0" w:rsidP="00453207">
      <w:pPr>
        <w:ind w:left="0"/>
        <w:rPr>
          <w:b/>
        </w:rPr>
      </w:pPr>
    </w:p>
    <w:p w:rsidR="00EA48C0" w:rsidRPr="00EA48C0" w:rsidRDefault="00EA48C0" w:rsidP="00EA48C0">
      <w:pPr>
        <w:ind w:left="0" w:firstLine="708"/>
      </w:pPr>
      <w:r>
        <w:t xml:space="preserve">Podľa § 80 ods. 2 zákona č. 350/1996 Z. z. o rokovacom poriadku </w:t>
      </w:r>
      <w:r w:rsidRPr="00535008">
        <w:t>Národnej rad</w:t>
      </w:r>
      <w:r>
        <w:t>y</w:t>
      </w:r>
      <w:r w:rsidRPr="00535008">
        <w:t xml:space="preserve"> Slovenskej republiky </w:t>
      </w:r>
      <w:r>
        <w:t>v znení neskorších predpisov podávam informáciu  o výsledku prerokovania</w:t>
      </w:r>
      <w:r w:rsidRPr="002F216F">
        <w:t xml:space="preserve">  </w:t>
      </w:r>
      <w:r>
        <w:t>n</w:t>
      </w:r>
      <w:r w:rsidRPr="00453207">
        <w:t>ávrhu skupiny poslancov Národnej rady Slovenskej republiky na vydanie zákona, ktorým sa mení a dopĺňa zákon č.</w:t>
      </w:r>
      <w:r w:rsidRPr="00453207">
        <w:rPr>
          <w:szCs w:val="22"/>
        </w:rPr>
        <w:t xml:space="preserve">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>
        <w:t xml:space="preserve"> </w:t>
      </w:r>
      <w:r>
        <w:rPr>
          <w:szCs w:val="22"/>
        </w:rPr>
        <w:t>vo výboroch</w:t>
      </w:r>
      <w:r w:rsidR="00996F91">
        <w:rPr>
          <w:szCs w:val="22"/>
        </w:rPr>
        <w:t>.</w:t>
      </w:r>
    </w:p>
    <w:p w:rsidR="00453207" w:rsidRDefault="00453207" w:rsidP="00453207">
      <w:pPr>
        <w:ind w:left="0"/>
        <w:rPr>
          <w:b/>
        </w:rPr>
      </w:pPr>
    </w:p>
    <w:p w:rsidR="00453207" w:rsidRPr="00DF68FE" w:rsidRDefault="00453207" w:rsidP="00453207">
      <w:pPr>
        <w:ind w:left="0" w:right="-1"/>
      </w:pPr>
    </w:p>
    <w:p w:rsidR="00453207" w:rsidRDefault="00453207" w:rsidP="00453207">
      <w:pPr>
        <w:ind w:left="0" w:right="-1"/>
        <w:jc w:val="center"/>
        <w:rPr>
          <w:b/>
        </w:rPr>
      </w:pPr>
      <w:r w:rsidRPr="00DF68FE">
        <w:rPr>
          <w:b/>
        </w:rPr>
        <w:t>I.</w:t>
      </w:r>
    </w:p>
    <w:p w:rsidR="00453207" w:rsidRPr="00DF68FE" w:rsidRDefault="00453207" w:rsidP="00453207">
      <w:pPr>
        <w:ind w:left="0" w:right="-1"/>
        <w:jc w:val="center"/>
      </w:pPr>
    </w:p>
    <w:p w:rsidR="00453207" w:rsidRPr="00DF68FE" w:rsidRDefault="00453207" w:rsidP="00453207">
      <w:pPr>
        <w:ind w:left="0" w:right="-1"/>
      </w:pPr>
    </w:p>
    <w:p w:rsidR="00453207" w:rsidRPr="00DF68FE" w:rsidRDefault="00453207" w:rsidP="00453207">
      <w:pPr>
        <w:ind w:left="0"/>
      </w:pPr>
      <w:r w:rsidRPr="00DF68FE">
        <w:tab/>
        <w:t>Národná rada Slovenskej republiky uznesením č.</w:t>
      </w:r>
      <w:r>
        <w:t xml:space="preserve"> </w:t>
      </w:r>
      <w:r w:rsidR="006A26BD">
        <w:t xml:space="preserve">207  </w:t>
      </w:r>
      <w:r w:rsidRPr="00DF68FE">
        <w:t>z</w:t>
      </w:r>
      <w:r w:rsidR="006A26BD">
        <w:t>o 14</w:t>
      </w:r>
      <w:r>
        <w:t xml:space="preserve">. </w:t>
      </w:r>
      <w:r w:rsidR="006A26BD">
        <w:t>júna</w:t>
      </w:r>
      <w:r>
        <w:t xml:space="preserve"> </w:t>
      </w:r>
      <w:r w:rsidRPr="00DF68FE">
        <w:t>20</w:t>
      </w:r>
      <w:r w:rsidR="006A26BD">
        <w:t>20</w:t>
      </w:r>
      <w:r w:rsidRPr="00DF68FE">
        <w:t xml:space="preserve"> po prerokovaní </w:t>
      </w:r>
      <w:r>
        <w:t>n</w:t>
      </w:r>
      <w:r w:rsidRPr="00453207">
        <w:t>ávrhu skupiny poslancov Národnej rady Slovenskej republiky na vydanie zákona, ktorým sa mení a dopĺňa zákon č.</w:t>
      </w:r>
      <w:r w:rsidRPr="00453207">
        <w:rPr>
          <w:szCs w:val="22"/>
        </w:rPr>
        <w:t xml:space="preserve">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 w:rsidRPr="00453207">
        <w:t xml:space="preserve">  rozhodla, že podľa § 73 ods. 3 písm. </w:t>
      </w:r>
      <w:r w:rsidRPr="00D166DD">
        <w:t>c)  zákona  Národne</w:t>
      </w:r>
      <w:r w:rsidRPr="00DF68FE">
        <w:t>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453207" w:rsidRDefault="00453207" w:rsidP="00453207">
      <w:pPr>
        <w:ind w:left="0" w:right="-1"/>
      </w:pPr>
    </w:p>
    <w:p w:rsidR="00453207" w:rsidRPr="00DF68FE" w:rsidRDefault="00453207" w:rsidP="00453207">
      <w:pPr>
        <w:ind w:left="0" w:right="-1"/>
      </w:pPr>
    </w:p>
    <w:p w:rsidR="00453207" w:rsidRDefault="00453207" w:rsidP="00453207">
      <w:pPr>
        <w:pStyle w:val="Zkladntext"/>
        <w:tabs>
          <w:tab w:val="left" w:pos="-1985"/>
        </w:tabs>
        <w:ind w:left="709"/>
      </w:pPr>
      <w:r w:rsidRPr="00DF68FE">
        <w:t>Ústavnoprávnemu výboru Nár</w:t>
      </w:r>
      <w:r>
        <w:t xml:space="preserve">odnej rady Slovenskej republiky </w:t>
      </w:r>
    </w:p>
    <w:p w:rsidR="00453207" w:rsidRDefault="00453207" w:rsidP="00453207">
      <w:pPr>
        <w:pStyle w:val="Zkladntext"/>
        <w:tabs>
          <w:tab w:val="left" w:pos="-1985"/>
        </w:tabs>
        <w:ind w:left="709"/>
      </w:pPr>
      <w:r>
        <w:t>Výboru Národnej rady Slovenskej republiky pre sociálne veci a</w:t>
      </w:r>
    </w:p>
    <w:p w:rsidR="00453207" w:rsidRDefault="00453207" w:rsidP="00453207">
      <w:pPr>
        <w:pStyle w:val="Zkladntext"/>
        <w:tabs>
          <w:tab w:val="left" w:pos="-1985"/>
          <w:tab w:val="left" w:pos="709"/>
        </w:tabs>
        <w:ind w:left="709" w:hanging="709"/>
      </w:pPr>
      <w:r>
        <w:tab/>
      </w:r>
      <w:r w:rsidRPr="00DF68FE">
        <w:t xml:space="preserve">Výboru Národnej rady Slovenskej </w:t>
      </w:r>
      <w:r>
        <w:t>republiky pre zdravotníctvo</w:t>
      </w:r>
      <w:r w:rsidR="00996F91">
        <w:t xml:space="preserve"> a zároveň určila Výbor Národnej rady Slovenskej republiky pre zdravotníctvo ako gestorský výbor.</w:t>
      </w:r>
    </w:p>
    <w:p w:rsidR="00996F91" w:rsidRDefault="00996F91" w:rsidP="00453207">
      <w:pPr>
        <w:pStyle w:val="Zkladntext"/>
        <w:tabs>
          <w:tab w:val="left" w:pos="-1985"/>
          <w:tab w:val="left" w:pos="709"/>
        </w:tabs>
        <w:ind w:left="709" w:hanging="709"/>
      </w:pPr>
    </w:p>
    <w:p w:rsidR="00453207" w:rsidRPr="00DF68FE" w:rsidRDefault="00453207" w:rsidP="00453207">
      <w:pPr>
        <w:pStyle w:val="Zkladntext"/>
        <w:tabs>
          <w:tab w:val="left" w:pos="-1985"/>
          <w:tab w:val="left" w:pos="709"/>
        </w:tabs>
      </w:pPr>
    </w:p>
    <w:p w:rsidR="00453207" w:rsidRDefault="00453207" w:rsidP="00453207">
      <w:pPr>
        <w:ind w:left="0" w:right="-1"/>
        <w:jc w:val="center"/>
        <w:rPr>
          <w:b/>
        </w:rPr>
      </w:pPr>
      <w:r w:rsidRPr="00DF68FE">
        <w:rPr>
          <w:b/>
        </w:rPr>
        <w:t>II.</w:t>
      </w:r>
    </w:p>
    <w:p w:rsidR="00453207" w:rsidRPr="00DF68FE" w:rsidRDefault="00453207" w:rsidP="00453207">
      <w:pPr>
        <w:ind w:left="0" w:right="-1"/>
        <w:jc w:val="center"/>
      </w:pPr>
    </w:p>
    <w:p w:rsidR="00453207" w:rsidRPr="00DF68FE" w:rsidRDefault="00453207" w:rsidP="00453207">
      <w:pPr>
        <w:ind w:left="0" w:right="-1"/>
      </w:pPr>
    </w:p>
    <w:p w:rsidR="00453207" w:rsidRDefault="00453207" w:rsidP="00453207">
      <w:pPr>
        <w:ind w:left="0" w:right="-1"/>
      </w:pPr>
      <w:r w:rsidRPr="00DF68FE">
        <w:tab/>
        <w:t>Gestorský výbor  nedostal žiadne stanoviská  poslancov, ktorí nie sú členmi výborov, ktorým bol návrh zákona pridelený (§ 75 ods. 2 zákona č. 350/1996 Z. z. ).</w:t>
      </w:r>
    </w:p>
    <w:p w:rsidR="00453207" w:rsidRDefault="00453207" w:rsidP="00453207">
      <w:pPr>
        <w:ind w:left="0" w:right="-1"/>
      </w:pPr>
    </w:p>
    <w:p w:rsidR="00453207" w:rsidRPr="00DF68FE" w:rsidRDefault="00453207" w:rsidP="00453207">
      <w:pPr>
        <w:ind w:left="0" w:right="-1"/>
      </w:pPr>
    </w:p>
    <w:p w:rsidR="00453207" w:rsidRDefault="00453207" w:rsidP="00453207">
      <w:pPr>
        <w:ind w:left="0" w:right="-1"/>
        <w:jc w:val="center"/>
        <w:rPr>
          <w:b/>
        </w:rPr>
      </w:pPr>
      <w:r w:rsidRPr="00DF68FE">
        <w:rPr>
          <w:b/>
        </w:rPr>
        <w:t>III.</w:t>
      </w:r>
    </w:p>
    <w:p w:rsidR="00453207" w:rsidRPr="00DF68FE" w:rsidRDefault="00453207" w:rsidP="00453207">
      <w:pPr>
        <w:ind w:left="0" w:right="-1"/>
        <w:jc w:val="center"/>
      </w:pPr>
    </w:p>
    <w:p w:rsidR="00453207" w:rsidRPr="00DF68FE" w:rsidRDefault="00453207" w:rsidP="00453207">
      <w:pPr>
        <w:ind w:left="0"/>
      </w:pPr>
    </w:p>
    <w:p w:rsidR="00453207" w:rsidRPr="00DF68FE" w:rsidRDefault="00453207" w:rsidP="00453207">
      <w:pPr>
        <w:ind w:left="0"/>
      </w:pPr>
      <w:r w:rsidRPr="00DF68FE">
        <w:tab/>
        <w:t>Výbory Národnej rady Slovenskej republiky, ktorým bol návrh zákona pridelený zaujali k nemu nasledovné stanoviská:</w:t>
      </w:r>
    </w:p>
    <w:p w:rsidR="00453207" w:rsidRPr="00DF68FE" w:rsidRDefault="00453207" w:rsidP="00453207">
      <w:pPr>
        <w:ind w:left="0"/>
        <w:rPr>
          <w:bCs w:val="0"/>
        </w:rPr>
      </w:pPr>
    </w:p>
    <w:p w:rsidR="00453207" w:rsidRPr="00DF68FE" w:rsidRDefault="00453207" w:rsidP="00453207">
      <w:pPr>
        <w:ind w:left="0"/>
      </w:pPr>
      <w:r w:rsidRPr="00DF68FE">
        <w:tab/>
      </w:r>
      <w:r w:rsidRPr="00DF68FE">
        <w:rPr>
          <w:b/>
        </w:rPr>
        <w:t>Ústavnoprávny výbor Národnej rady Slovenskej republiky</w:t>
      </w:r>
      <w:r w:rsidRPr="00DF68FE">
        <w:t xml:space="preserve"> prerokoval</w:t>
      </w:r>
      <w:r w:rsidRPr="00453207">
        <w:t xml:space="preserve">  návrh skupiny poslancov Národnej rady Slovenskej republiky na vydanie zákona, ktorým sa mení a dopĺňa zákon č.</w:t>
      </w:r>
      <w:r w:rsidRPr="00453207">
        <w:rPr>
          <w:szCs w:val="22"/>
        </w:rPr>
        <w:t xml:space="preserve">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 w:rsidRPr="00453207">
        <w:t xml:space="preserve">    dňa </w:t>
      </w:r>
      <w:r>
        <w:t>8</w:t>
      </w:r>
      <w:r w:rsidRPr="00453207">
        <w:t xml:space="preserve">. </w:t>
      </w:r>
      <w:r>
        <w:t>septembra</w:t>
      </w:r>
      <w:r w:rsidRPr="00453207">
        <w:t xml:space="preserve"> 20</w:t>
      </w:r>
      <w:r>
        <w:t xml:space="preserve">20 </w:t>
      </w:r>
      <w:r w:rsidRPr="00453207">
        <w:t>súhlasil s n</w:t>
      </w:r>
      <w:r w:rsidRPr="00D166DD">
        <w:t xml:space="preserve">ávrhom zákona a odporučil </w:t>
      </w:r>
      <w:r w:rsidRPr="00DF68FE">
        <w:t>Národnej rade Slovenskej republiky  návrh zákona schváliť</w:t>
      </w:r>
      <w:r>
        <w:t xml:space="preserve"> s pozmeňujúcimi a doplňujúcimi návrhmi</w:t>
      </w:r>
      <w:r w:rsidRPr="00DF68FE">
        <w:t xml:space="preserve"> (uznesenie č</w:t>
      </w:r>
      <w:r>
        <w:t xml:space="preserve">. </w:t>
      </w:r>
      <w:r w:rsidR="00E22527">
        <w:t>90</w:t>
      </w:r>
      <w:r>
        <w:t xml:space="preserve"> z 8. septembra </w:t>
      </w:r>
      <w:r w:rsidRPr="00DF68FE">
        <w:t>20</w:t>
      </w:r>
      <w:r>
        <w:t>20</w:t>
      </w:r>
      <w:r w:rsidRPr="00DF68FE">
        <w:t>).</w:t>
      </w:r>
    </w:p>
    <w:p w:rsidR="00453207" w:rsidRDefault="00453207" w:rsidP="00453207">
      <w:pPr>
        <w:ind w:left="0"/>
      </w:pPr>
    </w:p>
    <w:p w:rsidR="00453207" w:rsidRPr="00DF68FE" w:rsidRDefault="00453207" w:rsidP="00453207">
      <w:pPr>
        <w:ind w:left="0" w:firstLine="708"/>
      </w:pPr>
      <w:r w:rsidRPr="00DF68FE">
        <w:rPr>
          <w:b/>
        </w:rPr>
        <w:t xml:space="preserve">Výbor Národnej rady Slovenskej republiky pre </w:t>
      </w:r>
      <w:r>
        <w:rPr>
          <w:b/>
        </w:rPr>
        <w:t xml:space="preserve">sociálne veci </w:t>
      </w:r>
      <w:r w:rsidRPr="00DF68FE">
        <w:t>prerokoval</w:t>
      </w:r>
      <w:r w:rsidRPr="00453207">
        <w:t xml:space="preserve">  návrh skupiny poslancov Národnej rady Slovenskej republiky na vydanie zákona, ktorým sa mení a dopĺňa zákon č.</w:t>
      </w:r>
      <w:r w:rsidRPr="00453207">
        <w:rPr>
          <w:szCs w:val="22"/>
        </w:rPr>
        <w:t xml:space="preserve">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 w:rsidRPr="00453207">
        <w:t xml:space="preserve">    dňa </w:t>
      </w:r>
      <w:r>
        <w:t>8</w:t>
      </w:r>
      <w:r w:rsidRPr="00453207">
        <w:t xml:space="preserve">. </w:t>
      </w:r>
      <w:r>
        <w:t>septembra</w:t>
      </w:r>
      <w:r w:rsidRPr="00453207">
        <w:t xml:space="preserve"> 20</w:t>
      </w:r>
      <w:r>
        <w:t xml:space="preserve">20 </w:t>
      </w:r>
      <w:r w:rsidRPr="00453207">
        <w:t>súhlasil s n</w:t>
      </w:r>
      <w:r w:rsidRPr="00D166DD">
        <w:t xml:space="preserve">ávrhom zákona a odporučil </w:t>
      </w:r>
      <w:r w:rsidRPr="00DF68FE">
        <w:t>Národnej rade Slovenskej republiky  návrh zákona schváliť</w:t>
      </w:r>
      <w:r>
        <w:t xml:space="preserve"> s pozmeňujúcimi a doplňujúcimi návrhmi</w:t>
      </w:r>
      <w:r w:rsidRPr="00DF68FE">
        <w:t xml:space="preserve"> (uznesenie č</w:t>
      </w:r>
      <w:r>
        <w:t>.</w:t>
      </w:r>
      <w:r w:rsidR="006678F7">
        <w:t xml:space="preserve"> 42 </w:t>
      </w:r>
      <w:r>
        <w:t xml:space="preserve"> z </w:t>
      </w:r>
      <w:r w:rsidR="00E22527">
        <w:t>11</w:t>
      </w:r>
      <w:r>
        <w:t xml:space="preserve">. septembra </w:t>
      </w:r>
      <w:r w:rsidRPr="00DF68FE">
        <w:t>20</w:t>
      </w:r>
      <w:r>
        <w:t>20</w:t>
      </w:r>
      <w:r w:rsidRPr="00DF68FE">
        <w:t>).</w:t>
      </w:r>
    </w:p>
    <w:p w:rsidR="00453207" w:rsidRDefault="00453207" w:rsidP="00453207">
      <w:pPr>
        <w:ind w:left="0" w:firstLine="708"/>
        <w:rPr>
          <w:b/>
        </w:rPr>
      </w:pPr>
    </w:p>
    <w:p w:rsidR="00EA48C0" w:rsidRDefault="00453207" w:rsidP="00453207">
      <w:pPr>
        <w:ind w:left="0" w:firstLine="708"/>
        <w:rPr>
          <w:szCs w:val="22"/>
        </w:rPr>
      </w:pPr>
      <w:r w:rsidRPr="00DF68FE">
        <w:rPr>
          <w:b/>
        </w:rPr>
        <w:t xml:space="preserve">Výbor Národnej rady Slovenskej republiky pre zdravotníctvo </w:t>
      </w:r>
      <w:r w:rsidRPr="00DF68FE">
        <w:t xml:space="preserve">prerokoval </w:t>
      </w:r>
      <w:r w:rsidRPr="00453207">
        <w:t> návrh skupiny poslancov Národnej rady Slovenskej republiky na vydanie zákona, ktorým sa mení a dopĺňa zákon č.</w:t>
      </w:r>
      <w:r w:rsidRPr="00453207">
        <w:rPr>
          <w:szCs w:val="22"/>
        </w:rPr>
        <w:t xml:space="preserve">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 w:rsidR="00EA48C0">
        <w:rPr>
          <w:szCs w:val="22"/>
        </w:rPr>
        <w:t>.</w:t>
      </w:r>
    </w:p>
    <w:p w:rsidR="00EA48C0" w:rsidRPr="00264A24" w:rsidRDefault="00EA48C0" w:rsidP="00EA48C0">
      <w:pPr>
        <w:ind w:left="0" w:firstLine="708"/>
        <w:rPr>
          <w:bCs w:val="0"/>
        </w:rPr>
      </w:pPr>
      <w:r>
        <w:rPr>
          <w:bCs w:val="0"/>
        </w:rPr>
        <w:t xml:space="preserve">Výbor Národnej rady Slovenskej republiky pre zdravotníctvo  </w:t>
      </w:r>
      <w:r w:rsidRPr="00264A24">
        <w:rPr>
          <w:b/>
          <w:bCs w:val="0"/>
        </w:rPr>
        <w:t>neprijal uznesenie</w:t>
      </w:r>
      <w:r>
        <w:rPr>
          <w:b/>
          <w:bCs w:val="0"/>
        </w:rPr>
        <w:t xml:space="preserve"> </w:t>
      </w:r>
      <w:r w:rsidRPr="0082297A">
        <w:rPr>
          <w:bCs w:val="0"/>
        </w:rPr>
        <w:t>k predloženému návrhu zákona</w:t>
      </w:r>
      <w:r>
        <w:rPr>
          <w:bCs w:val="0"/>
        </w:rPr>
        <w:t xml:space="preserve">, nakoľko návrh schváliť predmetný návrh  zákona  </w:t>
      </w:r>
      <w:r w:rsidRPr="00264A24">
        <w:rPr>
          <w:b/>
          <w:bCs w:val="0"/>
        </w:rPr>
        <w:t xml:space="preserve">nezískal súhlas nadpolovičnej väčšiny </w:t>
      </w:r>
      <w:r>
        <w:rPr>
          <w:b/>
          <w:bCs w:val="0"/>
        </w:rPr>
        <w:t>prítomných</w:t>
      </w:r>
      <w:r w:rsidRPr="00264A24">
        <w:rPr>
          <w:b/>
          <w:bCs w:val="0"/>
        </w:rPr>
        <w:t xml:space="preserve"> poslancov </w:t>
      </w:r>
      <w:r w:rsidRPr="007F674C">
        <w:rPr>
          <w:bCs w:val="0"/>
        </w:rPr>
        <w:t xml:space="preserve">podľa </w:t>
      </w:r>
      <w:r>
        <w:t xml:space="preserve">§ 52 ods. 4  zákona NR SR č. 350/1996 Z.  z.   o rokovacom poriadku Národnej rady Slovenskej republiky v znení neskorších predpisov.  </w:t>
      </w:r>
    </w:p>
    <w:p w:rsidR="00453207" w:rsidRDefault="00EA48C0" w:rsidP="00453207">
      <w:pPr>
        <w:ind w:left="0" w:firstLine="708"/>
        <w:rPr>
          <w:b/>
        </w:rPr>
      </w:pPr>
      <w:r>
        <w:rPr>
          <w:b/>
        </w:rPr>
        <w:t xml:space="preserve"> </w:t>
      </w:r>
    </w:p>
    <w:p w:rsidR="00453207" w:rsidRDefault="00453207" w:rsidP="00453207">
      <w:pPr>
        <w:ind w:left="0" w:firstLine="708"/>
        <w:rPr>
          <w:b/>
        </w:rPr>
      </w:pPr>
    </w:p>
    <w:p w:rsidR="00453207" w:rsidRDefault="00453207" w:rsidP="00453207">
      <w:pPr>
        <w:ind w:left="0"/>
        <w:rPr>
          <w:b/>
        </w:rPr>
      </w:pPr>
    </w:p>
    <w:p w:rsidR="00E22527" w:rsidRDefault="00E22527" w:rsidP="00453207">
      <w:pPr>
        <w:ind w:left="0"/>
        <w:rPr>
          <w:b/>
        </w:rPr>
      </w:pPr>
    </w:p>
    <w:p w:rsidR="00EA48C0" w:rsidRDefault="00EA48C0" w:rsidP="00453207">
      <w:pPr>
        <w:ind w:left="0"/>
        <w:rPr>
          <w:b/>
        </w:rPr>
      </w:pPr>
    </w:p>
    <w:p w:rsidR="00EA48C0" w:rsidRDefault="00EA48C0" w:rsidP="00453207">
      <w:pPr>
        <w:ind w:left="0"/>
        <w:rPr>
          <w:b/>
        </w:rPr>
      </w:pPr>
    </w:p>
    <w:p w:rsidR="00E22527" w:rsidRDefault="00E22527" w:rsidP="00453207">
      <w:pPr>
        <w:ind w:left="0"/>
        <w:rPr>
          <w:b/>
        </w:rPr>
      </w:pPr>
    </w:p>
    <w:p w:rsidR="00EA48C0" w:rsidRPr="00DF68FE" w:rsidRDefault="00EA48C0" w:rsidP="00453207">
      <w:pPr>
        <w:ind w:left="0"/>
        <w:rPr>
          <w:b/>
        </w:rPr>
      </w:pPr>
    </w:p>
    <w:p w:rsidR="00453207" w:rsidRPr="00DF68FE" w:rsidRDefault="00453207" w:rsidP="00453207">
      <w:pPr>
        <w:ind w:left="0"/>
        <w:jc w:val="center"/>
        <w:rPr>
          <w:b/>
        </w:rPr>
      </w:pPr>
      <w:r w:rsidRPr="00DF68FE">
        <w:rPr>
          <w:b/>
        </w:rPr>
        <w:t>IV.</w:t>
      </w:r>
    </w:p>
    <w:p w:rsidR="00453207" w:rsidRPr="00DF68FE" w:rsidRDefault="00453207" w:rsidP="00453207">
      <w:pPr>
        <w:ind w:left="0" w:firstLine="360"/>
      </w:pPr>
    </w:p>
    <w:p w:rsidR="00453207" w:rsidRPr="007A42D6" w:rsidRDefault="00453207" w:rsidP="00453207">
      <w:pPr>
        <w:ind w:left="0" w:firstLine="360"/>
      </w:pPr>
    </w:p>
    <w:p w:rsidR="00453207" w:rsidRDefault="00453207" w:rsidP="00453207">
      <w:pPr>
        <w:ind w:left="0" w:firstLine="708"/>
      </w:pPr>
      <w:r w:rsidRPr="007A42D6">
        <w:t xml:space="preserve">Z uznesení výborov uvedených pod bodom III. tejto správy  vyplývajú pozmeňujúce </w:t>
      </w:r>
      <w:r w:rsidR="00174E5F">
        <w:t xml:space="preserve">a doplňujúce </w:t>
      </w:r>
      <w:r w:rsidRPr="007A42D6">
        <w:t>návrhy:</w:t>
      </w:r>
    </w:p>
    <w:p w:rsidR="00453207" w:rsidRPr="00E01C06" w:rsidRDefault="00453207" w:rsidP="00453207">
      <w:pPr>
        <w:ind w:left="0"/>
      </w:pPr>
    </w:p>
    <w:p w:rsidR="00453207" w:rsidRPr="00453207" w:rsidRDefault="00453207" w:rsidP="00453207">
      <w:pPr>
        <w:pStyle w:val="Odsekzoznamu"/>
        <w:numPr>
          <w:ilvl w:val="0"/>
          <w:numId w:val="1"/>
        </w:numPr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>V čl. I, 7. bode, úvodnej vete sa slovo „Za“ nahrádza slovom „V“.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  <w:bookmarkStart w:id="0" w:name="_GoBack"/>
      <w:bookmarkEnd w:id="0"/>
    </w:p>
    <w:p w:rsidR="00453207" w:rsidRPr="00453207" w:rsidRDefault="00453207" w:rsidP="00453207">
      <w:pPr>
        <w:pStyle w:val="Odsekzoznamu"/>
        <w:ind w:left="2408" w:firstLine="424"/>
        <w:rPr>
          <w:rFonts w:ascii="Arial" w:hAnsi="Arial" w:cs="Arial"/>
        </w:rPr>
      </w:pPr>
      <w:r w:rsidRPr="00453207">
        <w:rPr>
          <w:rFonts w:ascii="Arial" w:hAnsi="Arial" w:cs="Arial"/>
        </w:rPr>
        <w:t>Legislatívno – technická pripomienka.</w:t>
      </w:r>
    </w:p>
    <w:p w:rsid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  <w:t>Ústavnoprávny výbor NR SR</w:t>
      </w:r>
    </w:p>
    <w:p w:rsidR="00E22527" w:rsidRDefault="00E22527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sociálne veci</w:t>
      </w:r>
      <w:r w:rsidR="00453207" w:rsidRPr="00453207">
        <w:rPr>
          <w:rFonts w:ascii="Arial" w:hAnsi="Arial" w:cs="Arial"/>
          <w:b/>
        </w:rPr>
        <w:tab/>
      </w:r>
      <w:r w:rsidR="00453207" w:rsidRPr="00453207">
        <w:rPr>
          <w:rFonts w:ascii="Arial" w:hAnsi="Arial" w:cs="Arial"/>
          <w:b/>
        </w:rPr>
        <w:tab/>
      </w:r>
      <w:r w:rsidR="00453207" w:rsidRPr="00453207">
        <w:rPr>
          <w:rFonts w:ascii="Arial" w:hAnsi="Arial" w:cs="Arial"/>
          <w:b/>
        </w:rPr>
        <w:tab/>
      </w:r>
      <w:r w:rsidR="00453207" w:rsidRPr="00453207">
        <w:rPr>
          <w:rFonts w:ascii="Arial" w:hAnsi="Arial" w:cs="Arial"/>
          <w:b/>
        </w:rPr>
        <w:tab/>
      </w:r>
    </w:p>
    <w:p w:rsidR="00AE4536" w:rsidRPr="00453207" w:rsidRDefault="00AE4536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Default="00453207" w:rsidP="00453207">
      <w:pPr>
        <w:pStyle w:val="Odsekzoznamu"/>
        <w:numPr>
          <w:ilvl w:val="0"/>
          <w:numId w:val="1"/>
        </w:numPr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>V čl. I, 7. bode, § 45 ods. 2 písm. b) sa za slová „činnosti v“ vkladá slovo „zdravotníckych“.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ind w:left="2136" w:firstLine="696"/>
        <w:rPr>
          <w:rFonts w:ascii="Arial" w:hAnsi="Arial" w:cs="Arial"/>
        </w:rPr>
      </w:pPr>
      <w:r w:rsidRPr="00453207">
        <w:rPr>
          <w:rFonts w:ascii="Arial" w:hAnsi="Arial" w:cs="Arial"/>
        </w:rPr>
        <w:t>Legislatívno – technická pripomienka.</w:t>
      </w:r>
    </w:p>
    <w:p w:rsid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  <w:t>Ústavnoprávny výbor NR SR</w:t>
      </w:r>
    </w:p>
    <w:p w:rsidR="00E22527" w:rsidRPr="00453207" w:rsidRDefault="00E22527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sociálne veci</w:t>
      </w:r>
    </w:p>
    <w:p w:rsid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EA48C0" w:rsidRDefault="00453207" w:rsidP="00EA48C0">
      <w:pPr>
        <w:ind w:left="0"/>
      </w:pPr>
    </w:p>
    <w:p w:rsidR="00453207" w:rsidRPr="00453207" w:rsidRDefault="00453207" w:rsidP="00453207">
      <w:pPr>
        <w:pStyle w:val="Odsekzoznamu"/>
        <w:numPr>
          <w:ilvl w:val="0"/>
          <w:numId w:val="1"/>
        </w:numPr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>V čl. II, 4. bode, § 6a sa slová „osobitného predpisu“ nahrádzajú slovami „osobitného predpisu</w:t>
      </w:r>
      <w:r w:rsidRPr="00453207">
        <w:rPr>
          <w:rFonts w:ascii="Arial" w:hAnsi="Arial" w:cs="Arial"/>
          <w:vertAlign w:val="superscript"/>
        </w:rPr>
        <w:t>1</w:t>
      </w:r>
      <w:r w:rsidRPr="00453207">
        <w:rPr>
          <w:rFonts w:ascii="Arial" w:hAnsi="Arial" w:cs="Arial"/>
        </w:rPr>
        <w:t xml:space="preserve">)“ a pripája sa text: 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>„Poznámka pod čiarou k odkazu 1 znie: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>„</w:t>
      </w:r>
      <w:r w:rsidRPr="00453207">
        <w:rPr>
          <w:rFonts w:ascii="Arial" w:hAnsi="Arial" w:cs="Arial"/>
          <w:vertAlign w:val="superscript"/>
        </w:rPr>
        <w:t>1</w:t>
      </w:r>
      <w:r w:rsidRPr="00453207">
        <w:rPr>
          <w:rFonts w:ascii="Arial" w:hAnsi="Arial" w:cs="Arial"/>
        </w:rPr>
        <w:t>) § 6b zákona č. 576/2004 Z. z. o zdravotnej starostlivosti, službách súvisiacich s poskytovaním zdravotnej starostlivosti a o zmene a doplnení niektorých zákonov v znení zákona č. .../2020 Z. z.“.“.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ind w:left="2408" w:firstLine="424"/>
        <w:rPr>
          <w:rFonts w:ascii="Arial" w:hAnsi="Arial" w:cs="Arial"/>
        </w:rPr>
      </w:pPr>
      <w:r w:rsidRPr="00453207">
        <w:rPr>
          <w:rFonts w:ascii="Arial" w:hAnsi="Arial" w:cs="Arial"/>
        </w:rPr>
        <w:t>Legislatívno – technická pripomienka.</w:t>
      </w:r>
    </w:p>
    <w:p w:rsid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  <w:t>Ústavnoprávny výbor NR SR</w:t>
      </w:r>
    </w:p>
    <w:p w:rsidR="00E22527" w:rsidRPr="00453207" w:rsidRDefault="00E22527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sociálne veci</w:t>
      </w:r>
    </w:p>
    <w:p w:rsidR="00453207" w:rsidRPr="00EA48C0" w:rsidRDefault="00453207" w:rsidP="00EA48C0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EA48C0">
        <w:rPr>
          <w:rFonts w:ascii="Arial" w:hAnsi="Arial" w:cs="Arial"/>
          <w:b/>
        </w:rPr>
        <w:tab/>
      </w:r>
      <w:r w:rsidRPr="00EA48C0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numPr>
          <w:ilvl w:val="0"/>
          <w:numId w:val="1"/>
        </w:numPr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>V čl. II, 5. bode sa slová „</w:t>
      </w:r>
      <w:r w:rsidRPr="00453207">
        <w:rPr>
          <w:rFonts w:ascii="Arial" w:hAnsi="Arial" w:cs="Arial"/>
          <w:color w:val="000000"/>
        </w:rPr>
        <w:t xml:space="preserve">vypúšťajú slová „Lekár je povinný poučiť ženu o možných zdravotných dôsledkoch umelého prerušenia tehotenstva aj o spôsoboch používania antikoncepčných metód a prostriedkov.“ “ </w:t>
      </w:r>
      <w:r w:rsidRPr="00453207">
        <w:rPr>
          <w:rFonts w:ascii="Arial" w:hAnsi="Arial" w:cs="Arial"/>
        </w:rPr>
        <w:t>nahrádzajú slovami „vypúšťa druhá veta“.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ind w:left="2136" w:firstLine="696"/>
        <w:rPr>
          <w:rFonts w:ascii="Arial" w:hAnsi="Arial" w:cs="Arial"/>
        </w:rPr>
      </w:pPr>
      <w:r w:rsidRPr="00453207">
        <w:rPr>
          <w:rFonts w:ascii="Arial" w:hAnsi="Arial" w:cs="Arial"/>
        </w:rPr>
        <w:t>Legislatívno – technická pripomienka.</w:t>
      </w:r>
    </w:p>
    <w:p w:rsid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  <w:t>Ústavnoprávny výbor NR SR</w:t>
      </w:r>
    </w:p>
    <w:p w:rsidR="00E22527" w:rsidRPr="00453207" w:rsidRDefault="00E22527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sociálne veci</w:t>
      </w:r>
    </w:p>
    <w:p w:rsidR="00453207" w:rsidRDefault="00453207" w:rsidP="00EA48C0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EA48C0" w:rsidRPr="00EA48C0" w:rsidRDefault="00EA48C0" w:rsidP="00EA48C0">
      <w:pPr>
        <w:pStyle w:val="Odsekzoznamu"/>
        <w:ind w:left="284"/>
        <w:rPr>
          <w:rFonts w:ascii="Arial" w:hAnsi="Arial" w:cs="Arial"/>
          <w:b/>
        </w:rPr>
      </w:pPr>
    </w:p>
    <w:p w:rsidR="00453207" w:rsidRPr="00EA48C0" w:rsidRDefault="00453207" w:rsidP="00EA48C0">
      <w:pPr>
        <w:pStyle w:val="Odsekzoznamu"/>
        <w:numPr>
          <w:ilvl w:val="0"/>
          <w:numId w:val="1"/>
        </w:numPr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 xml:space="preserve">V čl. II, 6. bode sa za slová „ „umelé prerušenie tehotenstva“ “ vkladajú slová „vo </w:t>
      </w:r>
      <w:r w:rsidRPr="00453207">
        <w:rPr>
          <w:rFonts w:ascii="Arial" w:hAnsi="Arial" w:cs="Arial"/>
        </w:rPr>
        <w:lastRenderedPageBreak/>
        <w:t>všetkých tvaroch“ a za slová „ „umelé ukončenie tehotenstva“ “ sa vkladajú slová „v príslušnom tvare“.</w:t>
      </w:r>
    </w:p>
    <w:p w:rsidR="00453207" w:rsidRPr="00453207" w:rsidRDefault="00453207" w:rsidP="00453207">
      <w:pPr>
        <w:pStyle w:val="Odsekzoznamu"/>
        <w:ind w:left="2136" w:firstLine="696"/>
        <w:rPr>
          <w:rFonts w:ascii="Arial" w:hAnsi="Arial" w:cs="Arial"/>
        </w:rPr>
      </w:pPr>
      <w:r w:rsidRPr="00453207">
        <w:rPr>
          <w:rFonts w:ascii="Arial" w:hAnsi="Arial" w:cs="Arial"/>
        </w:rPr>
        <w:t>Legislatívno – technická pripomienka.</w:t>
      </w:r>
    </w:p>
    <w:p w:rsid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  <w:t>Ústavnoprávny výbor NR SR</w:t>
      </w:r>
    </w:p>
    <w:p w:rsidR="00E22527" w:rsidRPr="00453207" w:rsidRDefault="00E22527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sociálne veci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numPr>
          <w:ilvl w:val="0"/>
          <w:numId w:val="1"/>
        </w:numPr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>V čl. IV, v texte poznámky pod čiarou k odkazu 11aa sa slová „v znení neskorších predpisov“ nahrádzajú slovami „v znení zákona č. .../2020 Z. z.“.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ind w:left="2136" w:firstLine="696"/>
        <w:rPr>
          <w:rFonts w:ascii="Arial" w:hAnsi="Arial" w:cs="Arial"/>
        </w:rPr>
      </w:pPr>
      <w:r w:rsidRPr="00453207">
        <w:rPr>
          <w:rFonts w:ascii="Arial" w:hAnsi="Arial" w:cs="Arial"/>
        </w:rPr>
        <w:t>Legislatívno – technická pripomienka.</w:t>
      </w:r>
    </w:p>
    <w:p w:rsidR="00453207" w:rsidRDefault="00453207" w:rsidP="00453207">
      <w:pPr>
        <w:pStyle w:val="Odsekzoznamu"/>
        <w:ind w:left="284" w:firstLine="696"/>
        <w:rPr>
          <w:rFonts w:ascii="Arial" w:hAnsi="Arial" w:cs="Arial"/>
        </w:rPr>
      </w:pPr>
    </w:p>
    <w:p w:rsid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  <w:t>Ústavnoprávny výbor NR SR</w:t>
      </w:r>
    </w:p>
    <w:p w:rsidR="00E22527" w:rsidRPr="00453207" w:rsidRDefault="00E22527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sociálne veci</w:t>
      </w:r>
    </w:p>
    <w:p w:rsidR="00453207" w:rsidRPr="00EA48C0" w:rsidRDefault="00453207" w:rsidP="00EA48C0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ind w:left="284" w:firstLine="696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numPr>
          <w:ilvl w:val="0"/>
          <w:numId w:val="1"/>
        </w:numPr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>V čl. VII sa slová „vkladajú slovami“ nahrádzajú slovami „vkladajú slová“.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ind w:left="2136" w:firstLine="696"/>
        <w:rPr>
          <w:rFonts w:ascii="Arial" w:hAnsi="Arial" w:cs="Arial"/>
        </w:rPr>
      </w:pPr>
      <w:r w:rsidRPr="00453207">
        <w:rPr>
          <w:rFonts w:ascii="Arial" w:hAnsi="Arial" w:cs="Arial"/>
        </w:rPr>
        <w:t>Legislatívno – technická pripomienka.</w:t>
      </w:r>
    </w:p>
    <w:p w:rsid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  <w:t>Ústavnoprávny výbor NR SR</w:t>
      </w:r>
    </w:p>
    <w:p w:rsidR="00E22527" w:rsidRPr="00453207" w:rsidRDefault="00E22527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sociálne veci</w:t>
      </w:r>
    </w:p>
    <w:p w:rsidR="00AE4536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numPr>
          <w:ilvl w:val="0"/>
          <w:numId w:val="1"/>
        </w:numPr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>V čl. VIII, 1. bode sa slovo „odsek“ nahrádza slovom „ods.“ a slovo „dopĺňajú“ sa nahrádza slovom „vkladajú“.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ind w:left="2136" w:firstLine="696"/>
        <w:rPr>
          <w:rFonts w:ascii="Arial" w:hAnsi="Arial" w:cs="Arial"/>
        </w:rPr>
      </w:pPr>
      <w:r w:rsidRPr="00453207">
        <w:rPr>
          <w:rFonts w:ascii="Arial" w:hAnsi="Arial" w:cs="Arial"/>
        </w:rPr>
        <w:t>Legislatívno – technická pripomienka.</w:t>
      </w:r>
    </w:p>
    <w:p w:rsid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  <w:t>Ústavnoprávny výbor NR SR</w:t>
      </w:r>
    </w:p>
    <w:p w:rsidR="00E22527" w:rsidRPr="00453207" w:rsidRDefault="00E22527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sociálne veci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numPr>
          <w:ilvl w:val="0"/>
          <w:numId w:val="1"/>
        </w:numPr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>V čl. VIII, 4. bode, § 4 sa slová „prvá veta“ (3x) nahrádzajú slovami „prvej vety“ (3x).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ind w:left="2136" w:firstLine="696"/>
        <w:rPr>
          <w:rFonts w:ascii="Arial" w:hAnsi="Arial" w:cs="Arial"/>
        </w:rPr>
      </w:pPr>
      <w:r w:rsidRPr="00453207">
        <w:rPr>
          <w:rFonts w:ascii="Arial" w:hAnsi="Arial" w:cs="Arial"/>
        </w:rPr>
        <w:t>Legislatívno – technická pripomienka.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  <w:t>Ústavnoprávny výbor NR SR</w:t>
      </w:r>
    </w:p>
    <w:p w:rsidR="00E22527" w:rsidRPr="00453207" w:rsidRDefault="00E22527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sociálne veci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numPr>
          <w:ilvl w:val="0"/>
          <w:numId w:val="1"/>
        </w:numPr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t>V čl. VIII, 6. bode, § 8 ods. 3 sa slovo „dvanásť“ nahrádza číslicou „12“.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ind w:left="2136" w:firstLine="696"/>
        <w:rPr>
          <w:rFonts w:ascii="Arial" w:hAnsi="Arial" w:cs="Arial"/>
        </w:rPr>
      </w:pPr>
      <w:r w:rsidRPr="00453207">
        <w:rPr>
          <w:rFonts w:ascii="Arial" w:hAnsi="Arial" w:cs="Arial"/>
        </w:rPr>
        <w:t>Legislatívno – technická pripomienka.</w:t>
      </w:r>
    </w:p>
    <w:p w:rsid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  <w:t>Ústavnoprávny výbor NR SR</w:t>
      </w:r>
    </w:p>
    <w:p w:rsidR="00E22527" w:rsidRPr="00453207" w:rsidRDefault="00E22527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sociálne veci</w:t>
      </w:r>
    </w:p>
    <w:p w:rsidR="00164E6D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453207" w:rsidRDefault="00453207" w:rsidP="00453207">
      <w:pPr>
        <w:pStyle w:val="Odsekzoznamu"/>
        <w:numPr>
          <w:ilvl w:val="0"/>
          <w:numId w:val="1"/>
        </w:numPr>
        <w:ind w:left="284"/>
        <w:rPr>
          <w:rFonts w:ascii="Arial" w:hAnsi="Arial" w:cs="Arial"/>
        </w:rPr>
      </w:pPr>
      <w:r w:rsidRPr="00453207">
        <w:rPr>
          <w:rFonts w:ascii="Arial" w:hAnsi="Arial" w:cs="Arial"/>
        </w:rPr>
        <w:lastRenderedPageBreak/>
        <w:t>V čl. VIII, 6. bode, § 8 ods. 4 sa slová „genetickom poškodení, alebo poškodení,“ nahrádzajú slovami „genetickom poškodení dieťaťa alebo o poškodení dieťaťa,“.</w:t>
      </w:r>
    </w:p>
    <w:p w:rsidR="00453207" w:rsidRPr="00453207" w:rsidRDefault="00453207" w:rsidP="00453207">
      <w:pPr>
        <w:pStyle w:val="Odsekzoznamu"/>
        <w:ind w:left="284"/>
        <w:rPr>
          <w:rFonts w:ascii="Arial" w:hAnsi="Arial" w:cs="Arial"/>
        </w:rPr>
      </w:pPr>
    </w:p>
    <w:p w:rsidR="00453207" w:rsidRPr="00453207" w:rsidRDefault="00453207" w:rsidP="00453207">
      <w:pPr>
        <w:pStyle w:val="Odsekzoznamu"/>
        <w:ind w:left="2136" w:firstLine="696"/>
        <w:rPr>
          <w:rFonts w:ascii="Arial" w:hAnsi="Arial" w:cs="Arial"/>
        </w:rPr>
      </w:pPr>
      <w:r w:rsidRPr="00453207">
        <w:rPr>
          <w:rFonts w:ascii="Arial" w:hAnsi="Arial" w:cs="Arial"/>
        </w:rPr>
        <w:t>Legislatívno – technická pripomienka.</w:t>
      </w:r>
    </w:p>
    <w:p w:rsidR="00453207" w:rsidRPr="00453207" w:rsidRDefault="00453207" w:rsidP="00453207">
      <w:pPr>
        <w:ind w:left="284"/>
      </w:pPr>
    </w:p>
    <w:p w:rsidR="00453207" w:rsidRDefault="00453207" w:rsidP="00453207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  <w:t>Ústavnoprávny výbor NR SR</w:t>
      </w:r>
    </w:p>
    <w:p w:rsidR="00E22527" w:rsidRPr="00453207" w:rsidRDefault="00E22527" w:rsidP="00453207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sociálne veci</w:t>
      </w:r>
    </w:p>
    <w:p w:rsidR="00453207" w:rsidRPr="00EA48C0" w:rsidRDefault="00453207" w:rsidP="00EA48C0">
      <w:pPr>
        <w:pStyle w:val="Odsekzoznamu"/>
        <w:ind w:left="284"/>
        <w:rPr>
          <w:rFonts w:ascii="Arial" w:hAnsi="Arial" w:cs="Arial"/>
          <w:b/>
        </w:rPr>
      </w:pP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  <w:r w:rsidRPr="00453207">
        <w:rPr>
          <w:rFonts w:ascii="Arial" w:hAnsi="Arial" w:cs="Arial"/>
          <w:b/>
        </w:rPr>
        <w:tab/>
      </w:r>
    </w:p>
    <w:p w:rsidR="00453207" w:rsidRPr="00DF68FE" w:rsidRDefault="00453207" w:rsidP="00453207">
      <w:pPr>
        <w:ind w:left="0"/>
      </w:pPr>
    </w:p>
    <w:p w:rsidR="00453207" w:rsidRDefault="00453207" w:rsidP="00453207">
      <w:pPr>
        <w:ind w:left="0"/>
        <w:jc w:val="center"/>
        <w:rPr>
          <w:b/>
        </w:rPr>
      </w:pPr>
      <w:r w:rsidRPr="00AF40C8">
        <w:rPr>
          <w:b/>
        </w:rPr>
        <w:t>V.</w:t>
      </w:r>
    </w:p>
    <w:p w:rsidR="00EA48C0" w:rsidRPr="007C77AF" w:rsidRDefault="00EA48C0" w:rsidP="00EA48C0">
      <w:pPr>
        <w:ind w:left="0"/>
        <w:jc w:val="center"/>
        <w:rPr>
          <w:b/>
        </w:rPr>
      </w:pPr>
    </w:p>
    <w:p w:rsidR="00EA48C0" w:rsidRDefault="00EA48C0" w:rsidP="00EA48C0">
      <w:pPr>
        <w:pStyle w:val="Zkladntext"/>
        <w:ind w:firstLine="708"/>
      </w:pPr>
      <w:r>
        <w:t xml:space="preserve">Výbor Národnej rady Slovenskej republiky pre zdravotníctvo ako </w:t>
      </w:r>
      <w:r w:rsidRPr="00BB31B4">
        <w:rPr>
          <w:b/>
        </w:rPr>
        <w:t>gestorský výbor</w:t>
      </w:r>
      <w:r>
        <w:t xml:space="preserve"> rokoval dňa 22. septembra 2020. </w:t>
      </w:r>
    </w:p>
    <w:p w:rsidR="00EA48C0" w:rsidRDefault="00EA48C0" w:rsidP="00EA48C0">
      <w:pPr>
        <w:pStyle w:val="Zkladntext"/>
        <w:ind w:firstLine="708"/>
      </w:pPr>
    </w:p>
    <w:p w:rsidR="00EA48C0" w:rsidRPr="00D40A9C" w:rsidRDefault="00EA48C0" w:rsidP="00EA48C0">
      <w:pPr>
        <w:pStyle w:val="Zkladntext"/>
        <w:ind w:firstLine="708"/>
      </w:pPr>
      <w:r>
        <w:t xml:space="preserve">Spoločná správa ani stanovisko gestorského výboru neboli schválené, keďže návrh stanoviska gestorského výboru (odporúča predmetný návrh zákona schváliť) ani návrh spoločnej správy </w:t>
      </w:r>
      <w:r w:rsidRPr="00264A24">
        <w:rPr>
          <w:b/>
          <w:bCs w:val="0"/>
        </w:rPr>
        <w:t>nezískal</w:t>
      </w:r>
      <w:r>
        <w:rPr>
          <w:b/>
          <w:bCs w:val="0"/>
        </w:rPr>
        <w:t>i</w:t>
      </w:r>
      <w:r w:rsidRPr="00264A24">
        <w:rPr>
          <w:b/>
          <w:bCs w:val="0"/>
        </w:rPr>
        <w:t xml:space="preserve"> súhlas nadpolovičnej väčšiny </w:t>
      </w:r>
      <w:r>
        <w:rPr>
          <w:b/>
          <w:bCs w:val="0"/>
        </w:rPr>
        <w:t xml:space="preserve">prítomných  </w:t>
      </w:r>
      <w:r w:rsidRPr="00264A24">
        <w:rPr>
          <w:b/>
          <w:bCs w:val="0"/>
        </w:rPr>
        <w:t xml:space="preserve">poslancov </w:t>
      </w:r>
      <w:r>
        <w:rPr>
          <w:bCs w:val="0"/>
        </w:rPr>
        <w:t xml:space="preserve">podľa </w:t>
      </w:r>
      <w:r>
        <w:t xml:space="preserve">§ 52 ods. 4  zákona NR SR č. 350/1996 Z.  z.   o rokovacom poriadku Národnej rady Slovenskej republiky v znení neskorších predpisov. </w:t>
      </w:r>
    </w:p>
    <w:p w:rsidR="00EA48C0" w:rsidRPr="00996F91" w:rsidRDefault="00EA48C0" w:rsidP="00EA48C0">
      <w:pPr>
        <w:pStyle w:val="Zkladntext"/>
        <w:ind w:firstLine="708"/>
      </w:pPr>
      <w:r w:rsidRPr="00996F91">
        <w:t xml:space="preserve">  </w:t>
      </w:r>
      <w:r w:rsidR="00996F91" w:rsidRPr="00996F91">
        <w:t>Výbor určil za spoločného spravodajcu poslankyňu Moniku Kaveckú, ktorá predkladá predmetnú informáciu a bude navrhovať ďalší postup.</w:t>
      </w:r>
      <w:r w:rsidRPr="00996F91">
        <w:t xml:space="preserve"> </w:t>
      </w:r>
    </w:p>
    <w:p w:rsidR="00EA48C0" w:rsidRPr="00996F91" w:rsidRDefault="00EA48C0" w:rsidP="00EA48C0">
      <w:pPr>
        <w:ind w:left="0"/>
        <w:rPr>
          <w:color w:val="000000"/>
          <w:lang w:eastAsia="sk-SK"/>
        </w:rPr>
      </w:pPr>
    </w:p>
    <w:p w:rsidR="00453207" w:rsidRDefault="00453207" w:rsidP="00453207">
      <w:pPr>
        <w:ind w:left="0" w:right="-1"/>
        <w:rPr>
          <w:color w:val="000000" w:themeColor="text1"/>
        </w:rPr>
      </w:pPr>
    </w:p>
    <w:p w:rsidR="00453207" w:rsidRPr="00263D36" w:rsidRDefault="00453207" w:rsidP="00453207">
      <w:pPr>
        <w:ind w:left="0" w:right="-1"/>
        <w:rPr>
          <w:color w:val="000000" w:themeColor="text1"/>
        </w:rPr>
      </w:pPr>
    </w:p>
    <w:p w:rsidR="00453207" w:rsidRPr="00D3140A" w:rsidRDefault="00453207" w:rsidP="00453207">
      <w:pPr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Bratislava</w:t>
      </w:r>
      <w:r>
        <w:rPr>
          <w:color w:val="000000" w:themeColor="text1"/>
        </w:rPr>
        <w:t xml:space="preserve">,  </w:t>
      </w:r>
      <w:r w:rsidR="00DD44D2">
        <w:rPr>
          <w:color w:val="000000" w:themeColor="text1"/>
        </w:rPr>
        <w:t>22</w:t>
      </w:r>
      <w:r>
        <w:rPr>
          <w:color w:val="000000" w:themeColor="text1"/>
        </w:rPr>
        <w:t xml:space="preserve">. </w:t>
      </w:r>
      <w:r w:rsidR="006D5136">
        <w:rPr>
          <w:color w:val="000000" w:themeColor="text1"/>
        </w:rPr>
        <w:t>septembra</w:t>
      </w:r>
      <w:r>
        <w:rPr>
          <w:color w:val="000000" w:themeColor="text1"/>
        </w:rPr>
        <w:t xml:space="preserve">  20</w:t>
      </w:r>
      <w:r w:rsidR="006D5136">
        <w:rPr>
          <w:color w:val="000000" w:themeColor="text1"/>
        </w:rPr>
        <w:t>20</w:t>
      </w:r>
    </w:p>
    <w:p w:rsidR="00453207" w:rsidRDefault="00453207" w:rsidP="00453207">
      <w:pPr>
        <w:ind w:left="0" w:right="-1"/>
        <w:rPr>
          <w:b/>
          <w:color w:val="000000" w:themeColor="text1"/>
        </w:rPr>
      </w:pPr>
    </w:p>
    <w:p w:rsidR="00453207" w:rsidRDefault="00453207" w:rsidP="00453207">
      <w:pPr>
        <w:ind w:left="0" w:right="-1"/>
        <w:rPr>
          <w:b/>
          <w:color w:val="000000" w:themeColor="text1"/>
        </w:rPr>
      </w:pPr>
    </w:p>
    <w:p w:rsidR="00453207" w:rsidRDefault="00453207" w:rsidP="00453207">
      <w:pPr>
        <w:ind w:left="0" w:right="-1"/>
        <w:rPr>
          <w:b/>
          <w:color w:val="000000" w:themeColor="text1"/>
        </w:rPr>
      </w:pPr>
    </w:p>
    <w:p w:rsidR="00453207" w:rsidRDefault="00453207" w:rsidP="00453207">
      <w:pPr>
        <w:ind w:left="0" w:right="-1"/>
        <w:rPr>
          <w:b/>
          <w:color w:val="000000" w:themeColor="text1"/>
        </w:rPr>
      </w:pPr>
    </w:p>
    <w:p w:rsidR="00453207" w:rsidRDefault="00453207" w:rsidP="00453207">
      <w:pPr>
        <w:ind w:left="0" w:right="-1"/>
        <w:rPr>
          <w:b/>
          <w:color w:val="000000" w:themeColor="text1"/>
        </w:rPr>
      </w:pPr>
    </w:p>
    <w:p w:rsidR="00453207" w:rsidRDefault="00453207" w:rsidP="00453207">
      <w:pPr>
        <w:ind w:left="0" w:right="-1"/>
        <w:rPr>
          <w:b/>
          <w:color w:val="000000" w:themeColor="text1"/>
        </w:rPr>
      </w:pPr>
    </w:p>
    <w:p w:rsidR="00453207" w:rsidRDefault="006D5136" w:rsidP="006D5136">
      <w:pPr>
        <w:ind w:left="0" w:right="-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Jana  Bittó Cigániková</w:t>
      </w:r>
    </w:p>
    <w:p w:rsidR="00453207" w:rsidRPr="00263D36" w:rsidRDefault="00453207" w:rsidP="00453207">
      <w:pPr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predsed</w:t>
      </w:r>
      <w:r w:rsidR="006D5136">
        <w:rPr>
          <w:color w:val="000000" w:themeColor="text1"/>
        </w:rPr>
        <w:t>níčka</w:t>
      </w:r>
    </w:p>
    <w:p w:rsidR="00453207" w:rsidRPr="00263D36" w:rsidRDefault="00453207" w:rsidP="00453207">
      <w:pPr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Výboru Národnej rady Slovenskej republiky</w:t>
      </w:r>
    </w:p>
    <w:p w:rsidR="00453207" w:rsidRDefault="00453207" w:rsidP="00453207">
      <w:pPr>
        <w:ind w:left="0"/>
        <w:jc w:val="center"/>
      </w:pPr>
      <w:r w:rsidRPr="00263D36">
        <w:rPr>
          <w:color w:val="000000" w:themeColor="text1"/>
        </w:rPr>
        <w:t>pre  zd</w:t>
      </w:r>
      <w:r>
        <w:rPr>
          <w:color w:val="000000" w:themeColor="text1"/>
        </w:rPr>
        <w:t>ravotníctvo</w:t>
      </w:r>
    </w:p>
    <w:p w:rsidR="00453207" w:rsidRPr="001D2838" w:rsidRDefault="00453207" w:rsidP="00453207">
      <w:pPr>
        <w:ind w:left="0"/>
      </w:pPr>
    </w:p>
    <w:p w:rsidR="00453207" w:rsidRDefault="00453207"/>
    <w:sectPr w:rsidR="004532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08D" w:rsidRDefault="0020708D" w:rsidP="00EA48C0">
      <w:r>
        <w:separator/>
      </w:r>
    </w:p>
  </w:endnote>
  <w:endnote w:type="continuationSeparator" w:id="0">
    <w:p w:rsidR="0020708D" w:rsidRDefault="0020708D" w:rsidP="00EA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120901"/>
      <w:docPartObj>
        <w:docPartGallery w:val="Page Numbers (Bottom of Page)"/>
        <w:docPartUnique/>
      </w:docPartObj>
    </w:sdtPr>
    <w:sdtEndPr/>
    <w:sdtContent>
      <w:p w:rsidR="00EA48C0" w:rsidRDefault="00EA48C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E5F">
          <w:rPr>
            <w:noProof/>
          </w:rPr>
          <w:t>3</w:t>
        </w:r>
        <w:r>
          <w:fldChar w:fldCharType="end"/>
        </w:r>
      </w:p>
    </w:sdtContent>
  </w:sdt>
  <w:p w:rsidR="00EA48C0" w:rsidRDefault="00EA48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08D" w:rsidRDefault="0020708D" w:rsidP="00EA48C0">
      <w:r>
        <w:separator/>
      </w:r>
    </w:p>
  </w:footnote>
  <w:footnote w:type="continuationSeparator" w:id="0">
    <w:p w:rsidR="0020708D" w:rsidRDefault="0020708D" w:rsidP="00EA4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4502B"/>
    <w:multiLevelType w:val="hybridMultilevel"/>
    <w:tmpl w:val="0A4A35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07"/>
    <w:rsid w:val="00164E6D"/>
    <w:rsid w:val="00174E5F"/>
    <w:rsid w:val="0020708D"/>
    <w:rsid w:val="0043025A"/>
    <w:rsid w:val="00453207"/>
    <w:rsid w:val="006678F7"/>
    <w:rsid w:val="006A26BD"/>
    <w:rsid w:val="006D5136"/>
    <w:rsid w:val="00996F91"/>
    <w:rsid w:val="00A24B0B"/>
    <w:rsid w:val="00AE4536"/>
    <w:rsid w:val="00B13583"/>
    <w:rsid w:val="00DD44D2"/>
    <w:rsid w:val="00E22527"/>
    <w:rsid w:val="00EA48C0"/>
    <w:rsid w:val="00EC0801"/>
    <w:rsid w:val="00F26944"/>
    <w:rsid w:val="00F6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725A"/>
  <w15:chartTrackingRefBased/>
  <w15:docId w15:val="{C7B9E315-CF5F-43EB-92FD-DD79468B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3207"/>
    <w:pPr>
      <w:ind w:left="425"/>
      <w:jc w:val="both"/>
    </w:pPr>
    <w:rPr>
      <w:rFonts w:eastAsia="Times New Roman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453207"/>
    <w:pPr>
      <w:ind w:left="0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3207"/>
    <w:rPr>
      <w:rFonts w:eastAsia="Times New Roman"/>
      <w:bCs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453207"/>
    <w:pPr>
      <w:widowControl w:val="0"/>
      <w:autoSpaceDE w:val="0"/>
      <w:autoSpaceDN w:val="0"/>
      <w:adjustRightInd w:val="0"/>
      <w:contextualSpacing/>
    </w:pPr>
    <w:rPr>
      <w:rFonts w:ascii="Times New Roman" w:hAnsi="Times New Roman" w:cs="Times New Roman"/>
      <w:bCs w:val="0"/>
      <w:lang w:eastAsia="sk-SK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qFormat/>
    <w:locked/>
    <w:rsid w:val="00453207"/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48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48C0"/>
    <w:rPr>
      <w:rFonts w:eastAsia="Times New Roman"/>
      <w:bCs/>
    </w:rPr>
  </w:style>
  <w:style w:type="paragraph" w:styleId="Pta">
    <w:name w:val="footer"/>
    <w:basedOn w:val="Normlny"/>
    <w:link w:val="PtaChar"/>
    <w:uiPriority w:val="99"/>
    <w:unhideWhenUsed/>
    <w:rsid w:val="00EA48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48C0"/>
    <w:rPr>
      <w:rFonts w:eastAsia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11</cp:revision>
  <cp:lastPrinted>2020-09-22T12:24:00Z</cp:lastPrinted>
  <dcterms:created xsi:type="dcterms:W3CDTF">2020-09-09T07:16:00Z</dcterms:created>
  <dcterms:modified xsi:type="dcterms:W3CDTF">2020-09-22T13:10:00Z</dcterms:modified>
</cp:coreProperties>
</file>