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</w:t>
      </w:r>
      <w:r w:rsidR="0019533C">
        <w:rPr>
          <w:sz w:val="20"/>
        </w:rPr>
        <w:t>PREDS</w:t>
      </w:r>
      <w:r w:rsidR="006D1B87">
        <w:rPr>
          <w:sz w:val="20"/>
        </w:rPr>
        <w:t>-</w:t>
      </w:r>
      <w:r w:rsidR="0019533C">
        <w:rPr>
          <w:sz w:val="20"/>
        </w:rPr>
        <w:t>186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E45CD8">
        <w:t>233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A31BCD">
        <w:rPr>
          <w:spacing w:val="0"/>
          <w:sz w:val="22"/>
          <w:szCs w:val="22"/>
        </w:rPr>
        <w:t>z</w:t>
      </w:r>
      <w:r w:rsidR="00E45CD8">
        <w:rPr>
          <w:spacing w:val="0"/>
          <w:sz w:val="22"/>
          <w:szCs w:val="22"/>
        </w:rPr>
        <w:t> 2</w:t>
      </w:r>
      <w:r w:rsidR="006D1B87">
        <w:rPr>
          <w:spacing w:val="0"/>
          <w:sz w:val="22"/>
          <w:szCs w:val="22"/>
        </w:rPr>
        <w:t>. septembra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20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A946FB" w:rsidRPr="00090C57" w:rsidP="00A946FB">
      <w:pPr>
        <w:jc w:val="both"/>
        <w:rPr>
          <w:sz w:val="22"/>
          <w:szCs w:val="22"/>
        </w:rPr>
      </w:pPr>
      <w:r w:rsidRPr="00090C57">
        <w:rPr>
          <w:rFonts w:cs="Arial"/>
          <w:sz w:val="22"/>
          <w:szCs w:val="22"/>
        </w:rPr>
        <w:t>k </w:t>
      </w:r>
      <w:r w:rsidR="00090C57">
        <w:rPr>
          <w:rFonts w:cs="Arial"/>
          <w:sz w:val="22"/>
          <w:szCs w:val="22"/>
        </w:rPr>
        <w:t>z</w:t>
      </w:r>
      <w:r w:rsidRPr="00090C57" w:rsidR="00090C57">
        <w:rPr>
          <w:sz w:val="22"/>
          <w:szCs w:val="22"/>
        </w:rPr>
        <w:t>ákon</w:t>
      </w:r>
      <w:r w:rsidR="00090C57">
        <w:rPr>
          <w:sz w:val="22"/>
          <w:szCs w:val="22"/>
        </w:rPr>
        <w:t>u</w:t>
      </w:r>
      <w:r w:rsidRPr="00090C57" w:rsidR="00090C57">
        <w:rPr>
          <w:sz w:val="22"/>
          <w:szCs w:val="22"/>
        </w:rPr>
        <w:t xml:space="preserve"> z 15. júla 2020, ktorým sa mení a dopĺňa zákon č. 153/2001 Z. z. o prokuratúre v znení neskorších predpisov a ktorým sa menia a dopĺňajú niektoré zákony, vráten</w:t>
      </w:r>
      <w:r w:rsidR="00090C57">
        <w:rPr>
          <w:sz w:val="22"/>
          <w:szCs w:val="22"/>
        </w:rPr>
        <w:t>ému</w:t>
      </w:r>
      <w:r w:rsidRPr="00090C57" w:rsidR="00090C57">
        <w:rPr>
          <w:sz w:val="22"/>
          <w:szCs w:val="22"/>
        </w:rPr>
        <w:t xml:space="preserve"> prezidentkou Slovenskej republiky na opätovné prerokovanie Národnou radou Slovenskej republiky (tlač 183)</w:t>
      </w:r>
    </w:p>
    <w:p w:rsidR="00A946FB" w:rsidRPr="00090C57" w:rsidP="00A946F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946FB" w:rsidRPr="00090C57" w:rsidP="00A946F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946FB" w:rsidP="00A946FB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A946FB" w:rsidP="00A946F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946FB" w:rsidP="00A946F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čl. 84 ods. 3 Ústavy Slovenskej republiky po opätovnom prerokovaní v druhom a treťom čítaní</w:t>
      </w:r>
    </w:p>
    <w:p w:rsidR="00A946FB" w:rsidP="00A946F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946FB" w:rsidP="00A946FB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946FB" w:rsidP="00A946F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946FB" w:rsidP="00A946F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90C57">
        <w:rPr>
          <w:rFonts w:cs="Arial"/>
          <w:sz w:val="22"/>
          <w:szCs w:val="22"/>
        </w:rPr>
        <w:t>z</w:t>
      </w:r>
      <w:r w:rsidRPr="00090C57" w:rsidR="00090C57">
        <w:rPr>
          <w:sz w:val="22"/>
          <w:szCs w:val="22"/>
        </w:rPr>
        <w:t>ákon z 15. júla 2020, ktorým sa mení a dopĺňa zákon č. 153/2001 Z. z. o prokuratúre v znení neskorších predpisov a ktorým sa menia a dopĺňajú niektoré zákony, vrátený prezidentkou Slovenskej republiky</w:t>
      </w:r>
      <w:r>
        <w:rPr>
          <w:sz w:val="22"/>
          <w:szCs w:val="22"/>
        </w:rPr>
        <w:t>, v</w:t>
      </w:r>
      <w:r w:rsidR="00E45CD8">
        <w:rPr>
          <w:sz w:val="22"/>
          <w:szCs w:val="22"/>
        </w:rPr>
        <w:t> </w:t>
      </w:r>
      <w:r>
        <w:rPr>
          <w:sz w:val="22"/>
          <w:szCs w:val="22"/>
        </w:rPr>
        <w:t>znení</w:t>
      </w:r>
      <w:r w:rsidR="00E45CD8">
        <w:rPr>
          <w:sz w:val="22"/>
          <w:szCs w:val="22"/>
        </w:rPr>
        <w:t xml:space="preserve"> schválených pripomienok prezidentky Slovenskej republiky</w:t>
      </w:r>
      <w:r>
        <w:rPr>
          <w:sz w:val="22"/>
          <w:szCs w:val="22"/>
        </w:rPr>
        <w:t>.</w:t>
      </w:r>
    </w:p>
    <w:p w:rsidR="00A946FB" w:rsidRPr="002E1DA5" w:rsidP="00A946FB">
      <w:pPr>
        <w:jc w:val="both"/>
        <w:rPr>
          <w:rFonts w:cs="Arial"/>
          <w:sz w:val="22"/>
          <w:szCs w:val="22"/>
        </w:rPr>
      </w:pPr>
    </w:p>
    <w:p w:rsidR="00A946FB" w:rsidP="00A946FB">
      <w:pPr>
        <w:jc w:val="both"/>
        <w:rPr>
          <w:rFonts w:cs="Arial"/>
          <w:sz w:val="22"/>
          <w:szCs w:val="22"/>
        </w:rPr>
      </w:pPr>
    </w:p>
    <w:p w:rsidR="00A946FB" w:rsidP="00A946FB">
      <w:pPr>
        <w:jc w:val="both"/>
        <w:rPr>
          <w:rFonts w:cs="Arial"/>
          <w:sz w:val="22"/>
          <w:szCs w:val="22"/>
        </w:rPr>
      </w:pPr>
    </w:p>
    <w:p w:rsidR="00A946FB" w:rsidP="00A946FB">
      <w:pPr>
        <w:jc w:val="both"/>
        <w:rPr>
          <w:rFonts w:cs="Arial"/>
          <w:sz w:val="22"/>
          <w:szCs w:val="22"/>
        </w:rPr>
      </w:pPr>
    </w:p>
    <w:p w:rsidR="005C1A37" w:rsidRPr="001C14A5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B186A" w:rsidRPr="001C14A5" w:rsidP="0098545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1C14A5" w:rsidR="006A3ADF">
        <w:rPr>
          <w:rFonts w:cs="Arial"/>
          <w:sz w:val="22"/>
          <w:szCs w:val="22"/>
        </w:rPr>
        <w:t xml:space="preserve">    </w:t>
      </w:r>
      <w:r w:rsidRPr="001C14A5">
        <w:rPr>
          <w:rFonts w:cs="Arial"/>
          <w:sz w:val="22"/>
          <w:szCs w:val="22"/>
        </w:rPr>
        <w:t xml:space="preserve">Boris  K o l l á r   v. r. </w:t>
      </w:r>
    </w:p>
    <w:p w:rsidR="00CB186A" w:rsidRPr="001C14A5" w:rsidP="0098545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1C14A5" w:rsidR="006A3ADF">
        <w:rPr>
          <w:rFonts w:cs="Arial"/>
          <w:sz w:val="22"/>
          <w:szCs w:val="22"/>
        </w:rPr>
        <w:t xml:space="preserve"> </w:t>
      </w:r>
      <w:r w:rsidRPr="001C14A5">
        <w:rPr>
          <w:rFonts w:cs="Arial"/>
          <w:sz w:val="22"/>
          <w:szCs w:val="22"/>
        </w:rPr>
        <w:t xml:space="preserve">  predseda</w:t>
      </w:r>
    </w:p>
    <w:p w:rsidR="00CB186A" w:rsidRPr="001C14A5" w:rsidP="0098545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1C14A5">
        <w:rPr>
          <w:rFonts w:cs="Arial"/>
          <w:sz w:val="22"/>
          <w:szCs w:val="22"/>
        </w:rPr>
        <w:t>Národnej rady Slovenskej republiky</w:t>
      </w:r>
    </w:p>
    <w:p w:rsidR="00B14303" w:rsidRPr="001C14A5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RPr="001C14A5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RPr="001C14A5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RPr="001C14A5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977F4" w:rsidRPr="001C14A5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Overovatelia:</w:t>
      </w:r>
    </w:p>
    <w:p w:rsidR="001D4A64" w:rsidP="001D4A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D1B87">
        <w:rPr>
          <w:rFonts w:cs="Arial"/>
          <w:sz w:val="22"/>
          <w:szCs w:val="22"/>
        </w:rPr>
        <w:t>Miloš  S v r č e k</w:t>
      </w:r>
      <w:r>
        <w:rPr>
          <w:rFonts w:cs="Arial"/>
          <w:sz w:val="22"/>
          <w:szCs w:val="22"/>
        </w:rPr>
        <w:t xml:space="preserve">   v. r. </w:t>
      </w:r>
    </w:p>
    <w:p w:rsidR="001D4A64" w:rsidRPr="00BB4A30" w:rsidP="001D4A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D1B87">
        <w:rPr>
          <w:rFonts w:cs="Arial"/>
          <w:sz w:val="22"/>
          <w:szCs w:val="22"/>
        </w:rPr>
        <w:t>Jozef  H a b á n i k</w:t>
      </w:r>
      <w:r>
        <w:rPr>
          <w:rFonts w:cs="Arial"/>
          <w:sz w:val="22"/>
          <w:szCs w:val="22"/>
        </w:rPr>
        <w:t xml:space="preserve">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1B87">
      <w:rPr>
        <w:rStyle w:val="PageNumber"/>
        <w:noProof/>
      </w:rPr>
      <w:t>4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62A4D"/>
    <w:rsid w:val="0008362A"/>
    <w:rsid w:val="00090C57"/>
    <w:rsid w:val="00097399"/>
    <w:rsid w:val="000C3759"/>
    <w:rsid w:val="000F6A9A"/>
    <w:rsid w:val="00106069"/>
    <w:rsid w:val="00111B69"/>
    <w:rsid w:val="001578C6"/>
    <w:rsid w:val="00157C10"/>
    <w:rsid w:val="00157E8D"/>
    <w:rsid w:val="00160D5B"/>
    <w:rsid w:val="0019533C"/>
    <w:rsid w:val="001C14A5"/>
    <w:rsid w:val="001C6BF6"/>
    <w:rsid w:val="001D3F22"/>
    <w:rsid w:val="001D4A64"/>
    <w:rsid w:val="001E20F2"/>
    <w:rsid w:val="0020515B"/>
    <w:rsid w:val="00243ADA"/>
    <w:rsid w:val="00257C78"/>
    <w:rsid w:val="002A650A"/>
    <w:rsid w:val="002B32A6"/>
    <w:rsid w:val="002D2F37"/>
    <w:rsid w:val="002E1DA5"/>
    <w:rsid w:val="00324F07"/>
    <w:rsid w:val="003341D9"/>
    <w:rsid w:val="00335BEC"/>
    <w:rsid w:val="00337839"/>
    <w:rsid w:val="0034101F"/>
    <w:rsid w:val="00341944"/>
    <w:rsid w:val="00341FBA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7FDA"/>
    <w:rsid w:val="003D3CB1"/>
    <w:rsid w:val="003E72D6"/>
    <w:rsid w:val="003E7A3D"/>
    <w:rsid w:val="004114AF"/>
    <w:rsid w:val="004171C5"/>
    <w:rsid w:val="00427554"/>
    <w:rsid w:val="004571EC"/>
    <w:rsid w:val="00462A39"/>
    <w:rsid w:val="00470726"/>
    <w:rsid w:val="0048089C"/>
    <w:rsid w:val="00490C71"/>
    <w:rsid w:val="00491ABF"/>
    <w:rsid w:val="004B1106"/>
    <w:rsid w:val="004B4EDF"/>
    <w:rsid w:val="004C066C"/>
    <w:rsid w:val="004E21E4"/>
    <w:rsid w:val="004F299D"/>
    <w:rsid w:val="00533CF8"/>
    <w:rsid w:val="00543E1D"/>
    <w:rsid w:val="00584E63"/>
    <w:rsid w:val="005951BC"/>
    <w:rsid w:val="005A698E"/>
    <w:rsid w:val="005B6EF8"/>
    <w:rsid w:val="005C1A37"/>
    <w:rsid w:val="005C590B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3ADF"/>
    <w:rsid w:val="006A6268"/>
    <w:rsid w:val="006B74E0"/>
    <w:rsid w:val="006D1B87"/>
    <w:rsid w:val="006D7F1D"/>
    <w:rsid w:val="006E4882"/>
    <w:rsid w:val="006F07D9"/>
    <w:rsid w:val="006F32A4"/>
    <w:rsid w:val="007106BF"/>
    <w:rsid w:val="00726D76"/>
    <w:rsid w:val="00727B06"/>
    <w:rsid w:val="00742C7D"/>
    <w:rsid w:val="007478BC"/>
    <w:rsid w:val="0077330B"/>
    <w:rsid w:val="00777027"/>
    <w:rsid w:val="00780B42"/>
    <w:rsid w:val="00780DEE"/>
    <w:rsid w:val="00792D62"/>
    <w:rsid w:val="007B0BE7"/>
    <w:rsid w:val="007B15D9"/>
    <w:rsid w:val="007D0AF0"/>
    <w:rsid w:val="007D3BBE"/>
    <w:rsid w:val="007F5A97"/>
    <w:rsid w:val="00800C2E"/>
    <w:rsid w:val="00801B2D"/>
    <w:rsid w:val="00802B2C"/>
    <w:rsid w:val="008104FA"/>
    <w:rsid w:val="00832126"/>
    <w:rsid w:val="00832C32"/>
    <w:rsid w:val="00862DC3"/>
    <w:rsid w:val="00876720"/>
    <w:rsid w:val="00876988"/>
    <w:rsid w:val="008971A7"/>
    <w:rsid w:val="008B55DD"/>
    <w:rsid w:val="008C284D"/>
    <w:rsid w:val="008E6414"/>
    <w:rsid w:val="008F45FE"/>
    <w:rsid w:val="008F6484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A38A1"/>
    <w:rsid w:val="009A4870"/>
    <w:rsid w:val="009A7522"/>
    <w:rsid w:val="009B187B"/>
    <w:rsid w:val="009B2A79"/>
    <w:rsid w:val="009B560E"/>
    <w:rsid w:val="009F79EE"/>
    <w:rsid w:val="00A31BCD"/>
    <w:rsid w:val="00A35F97"/>
    <w:rsid w:val="00A479ED"/>
    <w:rsid w:val="00A66B40"/>
    <w:rsid w:val="00A67610"/>
    <w:rsid w:val="00A93317"/>
    <w:rsid w:val="00A93939"/>
    <w:rsid w:val="00A946FB"/>
    <w:rsid w:val="00AA1FC8"/>
    <w:rsid w:val="00AB4A20"/>
    <w:rsid w:val="00AB5E70"/>
    <w:rsid w:val="00AC0130"/>
    <w:rsid w:val="00AC5B2C"/>
    <w:rsid w:val="00AD2B0A"/>
    <w:rsid w:val="00AE6B75"/>
    <w:rsid w:val="00AF0396"/>
    <w:rsid w:val="00AF534B"/>
    <w:rsid w:val="00B031AD"/>
    <w:rsid w:val="00B12FCE"/>
    <w:rsid w:val="00B14303"/>
    <w:rsid w:val="00B27572"/>
    <w:rsid w:val="00B37E78"/>
    <w:rsid w:val="00B51315"/>
    <w:rsid w:val="00B60952"/>
    <w:rsid w:val="00B860EE"/>
    <w:rsid w:val="00BB4A30"/>
    <w:rsid w:val="00BB5647"/>
    <w:rsid w:val="00BD6090"/>
    <w:rsid w:val="00BE37F7"/>
    <w:rsid w:val="00BE794F"/>
    <w:rsid w:val="00C34BDF"/>
    <w:rsid w:val="00C64050"/>
    <w:rsid w:val="00C74725"/>
    <w:rsid w:val="00C7492B"/>
    <w:rsid w:val="00C856FC"/>
    <w:rsid w:val="00CA45EF"/>
    <w:rsid w:val="00CB186A"/>
    <w:rsid w:val="00CC565F"/>
    <w:rsid w:val="00CE181F"/>
    <w:rsid w:val="00CE26EA"/>
    <w:rsid w:val="00D125B5"/>
    <w:rsid w:val="00D2335F"/>
    <w:rsid w:val="00D31AED"/>
    <w:rsid w:val="00D3405E"/>
    <w:rsid w:val="00D55F34"/>
    <w:rsid w:val="00D92237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45CD8"/>
    <w:rsid w:val="00E507BE"/>
    <w:rsid w:val="00E577FA"/>
    <w:rsid w:val="00E62FC2"/>
    <w:rsid w:val="00E7781F"/>
    <w:rsid w:val="00E80539"/>
    <w:rsid w:val="00E96B08"/>
    <w:rsid w:val="00EA2030"/>
    <w:rsid w:val="00EA208E"/>
    <w:rsid w:val="00EB43D6"/>
    <w:rsid w:val="00EB6D47"/>
    <w:rsid w:val="00EC4C0A"/>
    <w:rsid w:val="00F03AE8"/>
    <w:rsid w:val="00F116B6"/>
    <w:rsid w:val="00F13A27"/>
    <w:rsid w:val="00F24C1A"/>
    <w:rsid w:val="00F349DC"/>
    <w:rsid w:val="00F430DB"/>
    <w:rsid w:val="00F448BB"/>
    <w:rsid w:val="00F46E06"/>
    <w:rsid w:val="00F51773"/>
    <w:rsid w:val="00F530B4"/>
    <w:rsid w:val="00F80D69"/>
    <w:rsid w:val="00F85B36"/>
    <w:rsid w:val="00F93C61"/>
    <w:rsid w:val="00F94635"/>
    <w:rsid w:val="00FA1DA6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D7028-1FB8-43B1-8393-9F6FF786A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2020-04-20T15:04:00Z</cp:lastPrinted>
  <dcterms:created xsi:type="dcterms:W3CDTF">2020-08-17T09:15:00Z</dcterms:created>
  <dcterms:modified xsi:type="dcterms:W3CDTF">2020-09-03T11:01:00Z</dcterms:modified>
</cp:coreProperties>
</file>