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6200" w14:textId="77777777" w:rsidR="00074A99" w:rsidRDefault="00074A99" w:rsidP="00074A99">
      <w:pPr>
        <w:adjustRightInd w:val="0"/>
        <w:jc w:val="right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7149757C" w14:textId="77777777" w:rsidR="00F10020" w:rsidRPr="00074A99" w:rsidRDefault="00074A99" w:rsidP="00F10020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74A99">
        <w:rPr>
          <w:rFonts w:ascii="TimesNewRomanPS-BoldMT" w:hAnsi="TimesNewRomanPS-BoldMT" w:cs="TimesNewRomanPS-BoldMT"/>
          <w:b/>
          <w:bCs/>
        </w:rPr>
        <w:t>Návrh</w:t>
      </w:r>
    </w:p>
    <w:p w14:paraId="2A2D0DEF" w14:textId="77777777" w:rsidR="00074A99" w:rsidRPr="00074A99" w:rsidRDefault="00074A99" w:rsidP="00F10020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74A99">
        <w:rPr>
          <w:rFonts w:ascii="TimesNewRomanPS-BoldMT" w:hAnsi="TimesNewRomanPS-BoldMT" w:cs="TimesNewRomanPS-BoldMT"/>
          <w:b/>
          <w:bCs/>
        </w:rPr>
        <w:t>OPATRENIE</w:t>
      </w:r>
    </w:p>
    <w:p w14:paraId="1D7C5548" w14:textId="56E3D8CE" w:rsidR="00074A99" w:rsidRDefault="007F0ADE" w:rsidP="00F10020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>Národnej banky Slovenska</w:t>
      </w:r>
    </w:p>
    <w:p w14:paraId="276CCCDF" w14:textId="77777777" w:rsidR="007F0ADE" w:rsidRDefault="00F10020" w:rsidP="00074A99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 xml:space="preserve">z </w:t>
      </w:r>
      <w:r w:rsidR="00074A99" w:rsidRPr="00074A99">
        <w:rPr>
          <w:b/>
          <w:bCs/>
        </w:rPr>
        <w:t xml:space="preserve">... </w:t>
      </w:r>
      <w:r w:rsidRPr="00074A99">
        <w:rPr>
          <w:b/>
          <w:bCs/>
        </w:rPr>
        <w:t>20</w:t>
      </w:r>
      <w:r w:rsidR="00074A99" w:rsidRPr="00074A99">
        <w:rPr>
          <w:b/>
          <w:bCs/>
        </w:rPr>
        <w:t>2</w:t>
      </w:r>
      <w:r w:rsidRPr="00074A99">
        <w:rPr>
          <w:b/>
          <w:bCs/>
        </w:rPr>
        <w:t>0</w:t>
      </w:r>
      <w:r w:rsidR="00074A99" w:rsidRPr="00074A99">
        <w:rPr>
          <w:b/>
          <w:bCs/>
        </w:rPr>
        <w:t>,</w:t>
      </w:r>
    </w:p>
    <w:p w14:paraId="34D5211E" w14:textId="63008EA2" w:rsidR="003F4E8D" w:rsidRDefault="00F10020" w:rsidP="00074A99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>ktorým sa</w:t>
      </w:r>
      <w:r w:rsidR="003F4E8D">
        <w:rPr>
          <w:b/>
          <w:bCs/>
        </w:rPr>
        <w:t xml:space="preserve"> dopĺňa opatrenie Národnej banky Slovenska č. 12/2005 o analýze rizík súvisiacich s bezpečnosťou prevádzkových priestorov bánk a pobočiek zahraničných bánk</w:t>
      </w:r>
    </w:p>
    <w:p w14:paraId="72EFF6BB" w14:textId="77777777" w:rsidR="003F4E8D" w:rsidRPr="007F0ADE" w:rsidRDefault="003F4E8D" w:rsidP="00074A99">
      <w:pPr>
        <w:adjustRightInd w:val="0"/>
        <w:jc w:val="center"/>
      </w:pPr>
    </w:p>
    <w:p w14:paraId="2A29F7A5" w14:textId="77777777" w:rsidR="00E81CB1" w:rsidRPr="00074A99" w:rsidRDefault="00E81CB1" w:rsidP="00F81615">
      <w:pPr>
        <w:jc w:val="both"/>
      </w:pPr>
    </w:p>
    <w:p w14:paraId="3B59D6FD" w14:textId="346187F4" w:rsidR="00C56CA1" w:rsidRPr="00074A99" w:rsidRDefault="00C56CA1" w:rsidP="00F81615">
      <w:pPr>
        <w:jc w:val="both"/>
      </w:pPr>
      <w:r w:rsidRPr="00074A99">
        <w:tab/>
        <w:t xml:space="preserve">Národná banka Slovenska podľa § </w:t>
      </w:r>
      <w:r w:rsidR="003F4E8D">
        <w:t>38</w:t>
      </w:r>
      <w:r w:rsidR="00074A99">
        <w:t>a</w:t>
      </w:r>
      <w:r w:rsidRPr="00074A99">
        <w:t xml:space="preserve"> ods. </w:t>
      </w:r>
      <w:r w:rsidR="003F4E8D">
        <w:t>5</w:t>
      </w:r>
      <w:r w:rsidRPr="00074A99">
        <w:t xml:space="preserve"> zákona č. 483/2001 Z. z. o bankách a o</w:t>
      </w:r>
      <w:r w:rsidR="00E81CB1">
        <w:t> </w:t>
      </w:r>
      <w:r w:rsidRPr="00074A99">
        <w:t>zmene</w:t>
      </w:r>
      <w:r w:rsidR="00E81CB1">
        <w:t xml:space="preserve"> </w:t>
      </w:r>
      <w:r w:rsidRPr="00074A99">
        <w:t xml:space="preserve">a doplnení niektorých zákonov v znení neskorších predpisov (ďalej len </w:t>
      </w:r>
      <w:r w:rsidR="002D346A" w:rsidRPr="00074A99">
        <w:t>„</w:t>
      </w:r>
      <w:r w:rsidRPr="00074A99">
        <w:t>zákon”) ustanovuje:</w:t>
      </w:r>
    </w:p>
    <w:p w14:paraId="00998BA5" w14:textId="1CA95916" w:rsidR="00C56CA1" w:rsidRDefault="00C56CA1" w:rsidP="00F81615">
      <w:pPr>
        <w:jc w:val="both"/>
      </w:pPr>
    </w:p>
    <w:p w14:paraId="6FF11C4B" w14:textId="77777777" w:rsidR="003F4E8D" w:rsidRPr="00794CA7" w:rsidRDefault="003F4E8D" w:rsidP="003F4E8D">
      <w:pPr>
        <w:jc w:val="center"/>
        <w:rPr>
          <w:b/>
          <w:bCs/>
        </w:rPr>
      </w:pPr>
      <w:r>
        <w:rPr>
          <w:b/>
          <w:bCs/>
        </w:rPr>
        <w:t>Čl. I</w:t>
      </w:r>
    </w:p>
    <w:p w14:paraId="0FD756DF" w14:textId="77777777" w:rsidR="003F4E8D" w:rsidRPr="003F4E8D" w:rsidRDefault="003F4E8D" w:rsidP="003F4E8D">
      <w:pPr>
        <w:pStyle w:val="Pta"/>
        <w:jc w:val="both"/>
      </w:pPr>
    </w:p>
    <w:p w14:paraId="41D65C02" w14:textId="4CD48C19" w:rsidR="003F4E8D" w:rsidRDefault="003F4E8D" w:rsidP="003F4E8D">
      <w:pPr>
        <w:adjustRightInd w:val="0"/>
        <w:ind w:firstLine="709"/>
        <w:jc w:val="both"/>
      </w:pPr>
      <w:r w:rsidRPr="003F4E8D">
        <w:t>Opatrenie Národnej banky Slovenska č. 12/2005 o analýze rizík súvisiacich s bezpečnosťou prevádzkových priestorov bánk a pobočiek zahraničných bánk</w:t>
      </w:r>
      <w:r>
        <w:t xml:space="preserve"> </w:t>
      </w:r>
      <w:r w:rsidRPr="003B03A5">
        <w:t>(oznámenie č.</w:t>
      </w:r>
      <w:r w:rsidRPr="003B03A5">
        <w:rPr>
          <w:color w:val="000000" w:themeColor="text1"/>
        </w:rPr>
        <w:t> </w:t>
      </w:r>
      <w:r>
        <w:rPr>
          <w:color w:val="000000" w:themeColor="text1"/>
        </w:rPr>
        <w:t>632</w:t>
      </w:r>
      <w:r w:rsidRPr="003B03A5">
        <w:t>/20</w:t>
      </w:r>
      <w:r>
        <w:t>05</w:t>
      </w:r>
      <w:r w:rsidRPr="003B03A5">
        <w:t xml:space="preserve"> Z. z.)</w:t>
      </w:r>
      <w:r>
        <w:t xml:space="preserve"> sa dopĺňa takto:</w:t>
      </w:r>
    </w:p>
    <w:p w14:paraId="110F83FC" w14:textId="1B47196A" w:rsidR="003F4E8D" w:rsidRDefault="003F4E8D" w:rsidP="003F4E8D">
      <w:pPr>
        <w:adjustRightInd w:val="0"/>
        <w:jc w:val="both"/>
      </w:pPr>
    </w:p>
    <w:p w14:paraId="11A6BA32" w14:textId="3F8BF8A5" w:rsidR="003F4E8D" w:rsidRDefault="003F4E8D" w:rsidP="003F4E8D">
      <w:pPr>
        <w:adjustRightInd w:val="0"/>
        <w:ind w:firstLine="709"/>
        <w:jc w:val="both"/>
      </w:pPr>
      <w:r>
        <w:t>Za § 1 sa vkladá § 1a, ktorý znie:</w:t>
      </w:r>
    </w:p>
    <w:p w14:paraId="799F0573" w14:textId="64A10602" w:rsidR="003F4E8D" w:rsidRDefault="003F4E8D" w:rsidP="003F4E8D">
      <w:pPr>
        <w:adjustRightInd w:val="0"/>
        <w:jc w:val="both"/>
      </w:pPr>
    </w:p>
    <w:p w14:paraId="10707709" w14:textId="4863167D" w:rsidR="003F4E8D" w:rsidRPr="003F4E8D" w:rsidRDefault="003F4E8D" w:rsidP="003F4E8D">
      <w:pPr>
        <w:adjustRightInd w:val="0"/>
        <w:jc w:val="center"/>
        <w:rPr>
          <w:b/>
          <w:bCs/>
        </w:rPr>
      </w:pPr>
      <w:r w:rsidRPr="003F4E8D">
        <w:rPr>
          <w:b/>
          <w:bCs/>
        </w:rPr>
        <w:t>„§ 1a</w:t>
      </w:r>
    </w:p>
    <w:p w14:paraId="1C628C0F" w14:textId="3B7E0C04" w:rsidR="003F4E8D" w:rsidRDefault="003F4E8D" w:rsidP="00DC31F9">
      <w:pPr>
        <w:adjustRightInd w:val="0"/>
        <w:jc w:val="both"/>
      </w:pPr>
    </w:p>
    <w:p w14:paraId="6D9FBDC2" w14:textId="288DCFA4" w:rsidR="00DC31F9" w:rsidRDefault="00DC31F9" w:rsidP="00DC31F9">
      <w:pPr>
        <w:adjustRightInd w:val="0"/>
        <w:ind w:firstLine="709"/>
        <w:jc w:val="both"/>
      </w:pPr>
      <w:r>
        <w:t>(1) Aktualizáciou analýzy rizík sa rozumie prehodnotenie nastavených opatrení banky a pobočky zahraničnej banky na znižovanie rizík súvisiacich s bezpečnosťou prevádzkových priestorov najmä vo vzťahu k svojej činnosti, novo poskytovaným druhom obchodov a majetkovej kriminalite v Slovenskej republike.</w:t>
      </w:r>
    </w:p>
    <w:p w14:paraId="636394E0" w14:textId="77777777" w:rsidR="00DC31F9" w:rsidRDefault="00DC31F9" w:rsidP="00DC31F9">
      <w:pPr>
        <w:adjustRightInd w:val="0"/>
        <w:jc w:val="both"/>
      </w:pPr>
    </w:p>
    <w:p w14:paraId="2848B49F" w14:textId="10AF4524" w:rsidR="003F4E8D" w:rsidRDefault="003F4E8D" w:rsidP="00DC31F9">
      <w:pPr>
        <w:adjustRightInd w:val="0"/>
        <w:jc w:val="both"/>
      </w:pPr>
      <w:r>
        <w:tab/>
      </w:r>
      <w:r w:rsidR="00DC31F9">
        <w:t xml:space="preserve">(2) </w:t>
      </w:r>
      <w:r>
        <w:t>Analýza rizík sa aktualizuje</w:t>
      </w:r>
      <w:r w:rsidR="005E45DE">
        <w:t xml:space="preserve"> ročne, a to k poslednému dňu kalendárneho roka.“.</w:t>
      </w:r>
    </w:p>
    <w:p w14:paraId="504EF4DE" w14:textId="0014BFCB" w:rsidR="005E45DE" w:rsidRDefault="005E45DE" w:rsidP="00DC31F9">
      <w:pPr>
        <w:adjustRightInd w:val="0"/>
        <w:jc w:val="both"/>
      </w:pPr>
    </w:p>
    <w:p w14:paraId="370E8BBD" w14:textId="4B4ACD4A" w:rsidR="005E45DE" w:rsidRPr="005E45DE" w:rsidRDefault="005E45DE" w:rsidP="005E45DE">
      <w:pPr>
        <w:adjustRightInd w:val="0"/>
        <w:jc w:val="center"/>
        <w:rPr>
          <w:b/>
          <w:bCs/>
        </w:rPr>
      </w:pPr>
      <w:r w:rsidRPr="005E45DE">
        <w:rPr>
          <w:b/>
          <w:bCs/>
        </w:rPr>
        <w:t>Čl. II</w:t>
      </w:r>
    </w:p>
    <w:p w14:paraId="0FB25EB6" w14:textId="48E822E4" w:rsidR="005E45DE" w:rsidRDefault="005E45DE" w:rsidP="005E45DE">
      <w:pPr>
        <w:adjustRightInd w:val="0"/>
      </w:pPr>
    </w:p>
    <w:p w14:paraId="0C8F5634" w14:textId="2EEFCB44" w:rsidR="005E45DE" w:rsidRPr="003F4E8D" w:rsidRDefault="005E45DE" w:rsidP="005E45DE">
      <w:pPr>
        <w:adjustRightInd w:val="0"/>
      </w:pPr>
      <w:r>
        <w:tab/>
        <w:t>Toto opatrenie nadobúda účinnosť ....</w:t>
      </w:r>
    </w:p>
    <w:p w14:paraId="484BC57C" w14:textId="57948E72" w:rsidR="003F4E8D" w:rsidRPr="003F4E8D" w:rsidRDefault="003F4E8D" w:rsidP="003F4E8D">
      <w:pPr>
        <w:pStyle w:val="Zkladntext"/>
        <w:jc w:val="both"/>
        <w:rPr>
          <w:b w:val="0"/>
          <w:bCs w:val="0"/>
          <w:lang w:val="sk-SK"/>
        </w:rPr>
      </w:pPr>
    </w:p>
    <w:p w14:paraId="36258142" w14:textId="77777777" w:rsidR="003F4E8D" w:rsidRPr="003F4E8D" w:rsidRDefault="003F4E8D" w:rsidP="003F4E8D">
      <w:pPr>
        <w:pStyle w:val="Zkladntext"/>
        <w:jc w:val="both"/>
        <w:rPr>
          <w:b w:val="0"/>
          <w:bCs w:val="0"/>
          <w:lang w:val="sk-SK"/>
        </w:rPr>
      </w:pPr>
    </w:p>
    <w:p w14:paraId="7FAAE227" w14:textId="4F62C3A4" w:rsidR="003F4E8D" w:rsidRDefault="003F4E8D" w:rsidP="00F81615">
      <w:pPr>
        <w:jc w:val="both"/>
      </w:pPr>
    </w:p>
    <w:p w14:paraId="1AF8397B" w14:textId="77777777" w:rsidR="003F4E8D" w:rsidRPr="00074A99" w:rsidRDefault="003F4E8D" w:rsidP="00F81615">
      <w:pPr>
        <w:jc w:val="both"/>
      </w:pPr>
    </w:p>
    <w:sectPr w:rsidR="003F4E8D" w:rsidRPr="00074A9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EF11" w14:textId="77777777" w:rsidR="005B63F9" w:rsidRDefault="005B63F9">
      <w:r>
        <w:separator/>
      </w:r>
    </w:p>
  </w:endnote>
  <w:endnote w:type="continuationSeparator" w:id="0">
    <w:p w14:paraId="0B32849B" w14:textId="77777777" w:rsidR="005B63F9" w:rsidRDefault="005B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20C4" w14:textId="77777777" w:rsidR="00C56CA1" w:rsidRDefault="00C56CA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661E">
      <w:rPr>
        <w:rStyle w:val="slostrany"/>
        <w:noProof/>
      </w:rPr>
      <w:t>1</w:t>
    </w:r>
    <w:r>
      <w:rPr>
        <w:rStyle w:val="slostrany"/>
      </w:rPr>
      <w:fldChar w:fldCharType="end"/>
    </w:r>
  </w:p>
  <w:p w14:paraId="15ECD081" w14:textId="77777777" w:rsidR="00C56CA1" w:rsidRDefault="00C56CA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ADBB" w14:textId="77777777" w:rsidR="005B63F9" w:rsidRDefault="005B63F9">
      <w:r>
        <w:separator/>
      </w:r>
    </w:p>
  </w:footnote>
  <w:footnote w:type="continuationSeparator" w:id="0">
    <w:p w14:paraId="2BE80DFD" w14:textId="77777777" w:rsidR="005B63F9" w:rsidRDefault="005B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5FD"/>
    <w:multiLevelType w:val="hybridMultilevel"/>
    <w:tmpl w:val="57B08828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D37B1"/>
    <w:multiLevelType w:val="hybridMultilevel"/>
    <w:tmpl w:val="6AA83102"/>
    <w:lvl w:ilvl="0" w:tplc="22DEE4EA">
      <w:start w:val="4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23F9F"/>
    <w:multiLevelType w:val="hybridMultilevel"/>
    <w:tmpl w:val="0884073E"/>
    <w:lvl w:ilvl="0" w:tplc="CCBAB1D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956B06"/>
    <w:multiLevelType w:val="multilevel"/>
    <w:tmpl w:val="3F0C40E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64C1C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EF0FB0"/>
    <w:multiLevelType w:val="multilevel"/>
    <w:tmpl w:val="B60678D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6" w15:restartNumberingAfterBreak="0">
    <w:nsid w:val="27B62CF4"/>
    <w:multiLevelType w:val="multilevel"/>
    <w:tmpl w:val="F3405F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87B3F69"/>
    <w:multiLevelType w:val="multilevel"/>
    <w:tmpl w:val="25F8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1677A94"/>
    <w:multiLevelType w:val="hybridMultilevel"/>
    <w:tmpl w:val="B58E9DC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76091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91161AD"/>
    <w:multiLevelType w:val="multilevel"/>
    <w:tmpl w:val="030C4732"/>
    <w:lvl w:ilvl="0">
      <w:start w:val="1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1E96ABB"/>
    <w:multiLevelType w:val="hybridMultilevel"/>
    <w:tmpl w:val="CCFC81B6"/>
    <w:lvl w:ilvl="0" w:tplc="7520AA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202D05"/>
    <w:multiLevelType w:val="multilevel"/>
    <w:tmpl w:val="7FA2D5D6"/>
    <w:lvl w:ilvl="0">
      <w:start w:val="2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339139F"/>
    <w:multiLevelType w:val="multilevel"/>
    <w:tmpl w:val="3192358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1"/>
    <w:rsid w:val="00004733"/>
    <w:rsid w:val="000102AA"/>
    <w:rsid w:val="000201AE"/>
    <w:rsid w:val="0002097A"/>
    <w:rsid w:val="000414C2"/>
    <w:rsid w:val="00041873"/>
    <w:rsid w:val="000426C4"/>
    <w:rsid w:val="000434C3"/>
    <w:rsid w:val="00044EB9"/>
    <w:rsid w:val="00047E0F"/>
    <w:rsid w:val="0005118E"/>
    <w:rsid w:val="000603A5"/>
    <w:rsid w:val="00071AB1"/>
    <w:rsid w:val="00074A99"/>
    <w:rsid w:val="00077581"/>
    <w:rsid w:val="0008475C"/>
    <w:rsid w:val="000C4EB6"/>
    <w:rsid w:val="000D627C"/>
    <w:rsid w:val="000E200A"/>
    <w:rsid w:val="000F0E73"/>
    <w:rsid w:val="0011138A"/>
    <w:rsid w:val="0011453E"/>
    <w:rsid w:val="00120DBD"/>
    <w:rsid w:val="00120F57"/>
    <w:rsid w:val="001250C5"/>
    <w:rsid w:val="00125DB6"/>
    <w:rsid w:val="001321AB"/>
    <w:rsid w:val="00172E8E"/>
    <w:rsid w:val="00184625"/>
    <w:rsid w:val="0019594D"/>
    <w:rsid w:val="001A72CF"/>
    <w:rsid w:val="001C7930"/>
    <w:rsid w:val="0022378D"/>
    <w:rsid w:val="00246DFB"/>
    <w:rsid w:val="002507C8"/>
    <w:rsid w:val="00254702"/>
    <w:rsid w:val="00263A95"/>
    <w:rsid w:val="002640EF"/>
    <w:rsid w:val="00267FDE"/>
    <w:rsid w:val="0027661E"/>
    <w:rsid w:val="002818B2"/>
    <w:rsid w:val="002A0B41"/>
    <w:rsid w:val="002D346A"/>
    <w:rsid w:val="002E6D99"/>
    <w:rsid w:val="002F5768"/>
    <w:rsid w:val="00304165"/>
    <w:rsid w:val="003057C7"/>
    <w:rsid w:val="003301BC"/>
    <w:rsid w:val="00342D9C"/>
    <w:rsid w:val="00347681"/>
    <w:rsid w:val="003642E0"/>
    <w:rsid w:val="00377065"/>
    <w:rsid w:val="0037783D"/>
    <w:rsid w:val="003A1269"/>
    <w:rsid w:val="003A223F"/>
    <w:rsid w:val="003B32D2"/>
    <w:rsid w:val="003B5CA5"/>
    <w:rsid w:val="003B7056"/>
    <w:rsid w:val="003B7E0A"/>
    <w:rsid w:val="003C0220"/>
    <w:rsid w:val="003C076C"/>
    <w:rsid w:val="003C1D32"/>
    <w:rsid w:val="003E36C4"/>
    <w:rsid w:val="003E47D8"/>
    <w:rsid w:val="003E629C"/>
    <w:rsid w:val="003F4E8D"/>
    <w:rsid w:val="004516C6"/>
    <w:rsid w:val="0046347B"/>
    <w:rsid w:val="0046495B"/>
    <w:rsid w:val="00465D1D"/>
    <w:rsid w:val="004A0AD0"/>
    <w:rsid w:val="004C31A6"/>
    <w:rsid w:val="004D1828"/>
    <w:rsid w:val="004F02CD"/>
    <w:rsid w:val="004F4282"/>
    <w:rsid w:val="00501807"/>
    <w:rsid w:val="005048F2"/>
    <w:rsid w:val="005049C4"/>
    <w:rsid w:val="005125C2"/>
    <w:rsid w:val="0052256F"/>
    <w:rsid w:val="00532A08"/>
    <w:rsid w:val="005453CB"/>
    <w:rsid w:val="00556A93"/>
    <w:rsid w:val="005618F3"/>
    <w:rsid w:val="0056234A"/>
    <w:rsid w:val="00567AE9"/>
    <w:rsid w:val="0057037C"/>
    <w:rsid w:val="00570AB2"/>
    <w:rsid w:val="00573937"/>
    <w:rsid w:val="00581A78"/>
    <w:rsid w:val="00590B96"/>
    <w:rsid w:val="005960EA"/>
    <w:rsid w:val="005A41F3"/>
    <w:rsid w:val="005B63F9"/>
    <w:rsid w:val="005C7F69"/>
    <w:rsid w:val="005D250D"/>
    <w:rsid w:val="005E1EDB"/>
    <w:rsid w:val="005E45DE"/>
    <w:rsid w:val="005E75F7"/>
    <w:rsid w:val="005F251F"/>
    <w:rsid w:val="005F58CA"/>
    <w:rsid w:val="005F5950"/>
    <w:rsid w:val="005F6C8F"/>
    <w:rsid w:val="00605606"/>
    <w:rsid w:val="006100E3"/>
    <w:rsid w:val="0062679F"/>
    <w:rsid w:val="00641546"/>
    <w:rsid w:val="006574B3"/>
    <w:rsid w:val="00660C47"/>
    <w:rsid w:val="00665897"/>
    <w:rsid w:val="00672F26"/>
    <w:rsid w:val="006B3E96"/>
    <w:rsid w:val="006D488A"/>
    <w:rsid w:val="006E4772"/>
    <w:rsid w:val="006F395A"/>
    <w:rsid w:val="00701A6A"/>
    <w:rsid w:val="00702156"/>
    <w:rsid w:val="00705C85"/>
    <w:rsid w:val="00711CEF"/>
    <w:rsid w:val="00712B1E"/>
    <w:rsid w:val="0073515C"/>
    <w:rsid w:val="0074748C"/>
    <w:rsid w:val="00760617"/>
    <w:rsid w:val="007665BA"/>
    <w:rsid w:val="00766A6F"/>
    <w:rsid w:val="00772194"/>
    <w:rsid w:val="0077482E"/>
    <w:rsid w:val="007868FD"/>
    <w:rsid w:val="007870C5"/>
    <w:rsid w:val="007A5791"/>
    <w:rsid w:val="007C2EA0"/>
    <w:rsid w:val="007D0AD9"/>
    <w:rsid w:val="007D1BFB"/>
    <w:rsid w:val="007E7533"/>
    <w:rsid w:val="007F0ADE"/>
    <w:rsid w:val="00815706"/>
    <w:rsid w:val="00815850"/>
    <w:rsid w:val="00822FE3"/>
    <w:rsid w:val="00823237"/>
    <w:rsid w:val="00823E16"/>
    <w:rsid w:val="00837604"/>
    <w:rsid w:val="00847F9D"/>
    <w:rsid w:val="00851400"/>
    <w:rsid w:val="00852048"/>
    <w:rsid w:val="00862E50"/>
    <w:rsid w:val="008668FE"/>
    <w:rsid w:val="00866958"/>
    <w:rsid w:val="00867DAC"/>
    <w:rsid w:val="008707FA"/>
    <w:rsid w:val="008B7EA7"/>
    <w:rsid w:val="008E21BD"/>
    <w:rsid w:val="00900D46"/>
    <w:rsid w:val="009153B2"/>
    <w:rsid w:val="009244AB"/>
    <w:rsid w:val="00937E03"/>
    <w:rsid w:val="00941456"/>
    <w:rsid w:val="00947631"/>
    <w:rsid w:val="00950EF8"/>
    <w:rsid w:val="0096074D"/>
    <w:rsid w:val="00963BF2"/>
    <w:rsid w:val="00966674"/>
    <w:rsid w:val="00981971"/>
    <w:rsid w:val="009C46FC"/>
    <w:rsid w:val="009C5D5E"/>
    <w:rsid w:val="009C6B0E"/>
    <w:rsid w:val="009C7AEA"/>
    <w:rsid w:val="009D2C6D"/>
    <w:rsid w:val="00A0157C"/>
    <w:rsid w:val="00A07628"/>
    <w:rsid w:val="00A15452"/>
    <w:rsid w:val="00A16ABE"/>
    <w:rsid w:val="00A17792"/>
    <w:rsid w:val="00A17B6D"/>
    <w:rsid w:val="00A20637"/>
    <w:rsid w:val="00A236C8"/>
    <w:rsid w:val="00A258D3"/>
    <w:rsid w:val="00A5004D"/>
    <w:rsid w:val="00A507E7"/>
    <w:rsid w:val="00A64D62"/>
    <w:rsid w:val="00A6570F"/>
    <w:rsid w:val="00A67D78"/>
    <w:rsid w:val="00A83032"/>
    <w:rsid w:val="00A9100D"/>
    <w:rsid w:val="00AA2D7A"/>
    <w:rsid w:val="00AB3984"/>
    <w:rsid w:val="00AE5B7B"/>
    <w:rsid w:val="00AE71A9"/>
    <w:rsid w:val="00AF5D19"/>
    <w:rsid w:val="00B1374C"/>
    <w:rsid w:val="00B306C6"/>
    <w:rsid w:val="00B41208"/>
    <w:rsid w:val="00B54210"/>
    <w:rsid w:val="00B56780"/>
    <w:rsid w:val="00B57784"/>
    <w:rsid w:val="00B61FD3"/>
    <w:rsid w:val="00B679BE"/>
    <w:rsid w:val="00B72CB4"/>
    <w:rsid w:val="00B80487"/>
    <w:rsid w:val="00BA0E56"/>
    <w:rsid w:val="00BC5A59"/>
    <w:rsid w:val="00BD7F20"/>
    <w:rsid w:val="00BF5CD6"/>
    <w:rsid w:val="00BF7730"/>
    <w:rsid w:val="00C27BAE"/>
    <w:rsid w:val="00C30393"/>
    <w:rsid w:val="00C35D3B"/>
    <w:rsid w:val="00C4269F"/>
    <w:rsid w:val="00C53399"/>
    <w:rsid w:val="00C54A86"/>
    <w:rsid w:val="00C56CA1"/>
    <w:rsid w:val="00C658E8"/>
    <w:rsid w:val="00C7076A"/>
    <w:rsid w:val="00C7247E"/>
    <w:rsid w:val="00C841FC"/>
    <w:rsid w:val="00C9510D"/>
    <w:rsid w:val="00C97D10"/>
    <w:rsid w:val="00CA7996"/>
    <w:rsid w:val="00CA7FE6"/>
    <w:rsid w:val="00CC67F5"/>
    <w:rsid w:val="00CD6D02"/>
    <w:rsid w:val="00D01878"/>
    <w:rsid w:val="00D20714"/>
    <w:rsid w:val="00D32D13"/>
    <w:rsid w:val="00D33E2F"/>
    <w:rsid w:val="00D400F2"/>
    <w:rsid w:val="00D41466"/>
    <w:rsid w:val="00D4292E"/>
    <w:rsid w:val="00D50AE6"/>
    <w:rsid w:val="00D52AC3"/>
    <w:rsid w:val="00D731A6"/>
    <w:rsid w:val="00D774DC"/>
    <w:rsid w:val="00D77F89"/>
    <w:rsid w:val="00D9151F"/>
    <w:rsid w:val="00D96FE5"/>
    <w:rsid w:val="00DA2DBA"/>
    <w:rsid w:val="00DC226C"/>
    <w:rsid w:val="00DC31F9"/>
    <w:rsid w:val="00DC3CEA"/>
    <w:rsid w:val="00DC5885"/>
    <w:rsid w:val="00E01D72"/>
    <w:rsid w:val="00E04CD6"/>
    <w:rsid w:val="00E06969"/>
    <w:rsid w:val="00E1245F"/>
    <w:rsid w:val="00E12969"/>
    <w:rsid w:val="00E12F6E"/>
    <w:rsid w:val="00E16EB0"/>
    <w:rsid w:val="00E2217C"/>
    <w:rsid w:val="00E370CA"/>
    <w:rsid w:val="00E37EA0"/>
    <w:rsid w:val="00E428D0"/>
    <w:rsid w:val="00E50889"/>
    <w:rsid w:val="00E5089A"/>
    <w:rsid w:val="00E52562"/>
    <w:rsid w:val="00E544C5"/>
    <w:rsid w:val="00E56F07"/>
    <w:rsid w:val="00E57BCA"/>
    <w:rsid w:val="00E6049E"/>
    <w:rsid w:val="00E67412"/>
    <w:rsid w:val="00E81CB1"/>
    <w:rsid w:val="00EA108B"/>
    <w:rsid w:val="00EA62CE"/>
    <w:rsid w:val="00EB3B64"/>
    <w:rsid w:val="00EB4160"/>
    <w:rsid w:val="00ED03EA"/>
    <w:rsid w:val="00EE0906"/>
    <w:rsid w:val="00EF1518"/>
    <w:rsid w:val="00F0681A"/>
    <w:rsid w:val="00F10020"/>
    <w:rsid w:val="00F10501"/>
    <w:rsid w:val="00F14D2E"/>
    <w:rsid w:val="00F408E6"/>
    <w:rsid w:val="00F40FE0"/>
    <w:rsid w:val="00F6661A"/>
    <w:rsid w:val="00F77288"/>
    <w:rsid w:val="00F8147A"/>
    <w:rsid w:val="00F81615"/>
    <w:rsid w:val="00F86C6F"/>
    <w:rsid w:val="00F9243D"/>
    <w:rsid w:val="00F96D41"/>
    <w:rsid w:val="00FA6A47"/>
    <w:rsid w:val="00FB1F2A"/>
    <w:rsid w:val="00FB34F7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B41C"/>
  <w14:defaultImageDpi w14:val="0"/>
  <w15:docId w15:val="{1678AE55-B59C-4617-975D-AA8FA37E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ascii="Times New Roman" w:hAnsi="Times New Roman" w:cs="Times New Roman"/>
    </w:rPr>
  </w:style>
  <w:style w:type="character" w:styleId="Odkaznakomentr">
    <w:name w:val="annotation referenc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80487"/>
    <w:pPr>
      <w:autoSpaceDE/>
      <w:autoSpaceDN/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A91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3F4E8D"/>
    <w:pPr>
      <w:autoSpaceDE/>
      <w:autoSpaceDN/>
      <w:jc w:val="center"/>
    </w:pPr>
    <w:rPr>
      <w:b/>
      <w:bCs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4E8D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31A0-F190-4A83-AF67-8252B16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>NBS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creator>user</dc:creator>
  <cp:lastModifiedBy>Bartikova Anna</cp:lastModifiedBy>
  <cp:revision>2</cp:revision>
  <cp:lastPrinted>2010-02-11T18:10:00Z</cp:lastPrinted>
  <dcterms:created xsi:type="dcterms:W3CDTF">2020-08-19T11:10:00Z</dcterms:created>
  <dcterms:modified xsi:type="dcterms:W3CDTF">2020-08-19T11:10:00Z</dcterms:modified>
</cp:coreProperties>
</file>