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63" w:rsidRPr="00304420" w:rsidRDefault="00AF7463" w:rsidP="00AF7463">
      <w:pPr>
        <w:spacing w:after="0" w:line="240" w:lineRule="auto"/>
        <w:jc w:val="center"/>
        <w:rPr>
          <w:rFonts w:ascii="Book Antiqua" w:hAnsi="Book Antiqua"/>
          <w:b/>
          <w:bCs/>
        </w:rPr>
      </w:pPr>
      <w:bookmarkStart w:id="0" w:name="_GoBack"/>
      <w:bookmarkEnd w:id="0"/>
      <w:r w:rsidRPr="00304420">
        <w:rPr>
          <w:rFonts w:ascii="Book Antiqua" w:hAnsi="Book Antiqua"/>
          <w:b/>
          <w:bCs/>
        </w:rPr>
        <w:t>N Á R O D N Á    R A D A   S L O V E N S K E J    R E P U B L I K Y</w:t>
      </w:r>
    </w:p>
    <w:p w:rsidR="00AF7463" w:rsidRPr="00304420" w:rsidRDefault="00AF7463" w:rsidP="00AF7463">
      <w:pPr>
        <w:pBdr>
          <w:bottom w:val="single" w:sz="6" w:space="1" w:color="auto"/>
        </w:pBdr>
        <w:spacing w:after="0" w:line="240" w:lineRule="auto"/>
        <w:jc w:val="center"/>
        <w:rPr>
          <w:rFonts w:ascii="Book Antiqua" w:hAnsi="Book Antiqua"/>
          <w:bCs/>
        </w:rPr>
      </w:pPr>
      <w:r w:rsidRPr="00304420">
        <w:rPr>
          <w:rFonts w:ascii="Book Antiqua" w:hAnsi="Book Antiqua"/>
          <w:bCs/>
        </w:rPr>
        <w:t>VI</w:t>
      </w:r>
      <w:r w:rsidR="002E69A7">
        <w:rPr>
          <w:rFonts w:ascii="Book Antiqua" w:hAnsi="Book Antiqua"/>
          <w:bCs/>
        </w:rPr>
        <w:t>I</w:t>
      </w:r>
      <w:r w:rsidRPr="00304420">
        <w:rPr>
          <w:rFonts w:ascii="Book Antiqua" w:hAnsi="Book Antiqua"/>
          <w:bCs/>
        </w:rPr>
        <w:t>I. volebné obdobie</w:t>
      </w:r>
    </w:p>
    <w:p w:rsidR="00AF7463" w:rsidRPr="00304420" w:rsidRDefault="00AF7463" w:rsidP="00AF7463">
      <w:pPr>
        <w:spacing w:after="0" w:line="240" w:lineRule="auto"/>
        <w:rPr>
          <w:rFonts w:ascii="Book Antiqua" w:hAnsi="Book Antiqua"/>
          <w:bCs/>
        </w:rPr>
      </w:pPr>
    </w:p>
    <w:p w:rsidR="00AF7463" w:rsidRPr="00304420" w:rsidRDefault="00AF7463" w:rsidP="00AF7463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:rsidR="00AF7463" w:rsidRPr="00304420" w:rsidRDefault="00AF7463" w:rsidP="00AF7463">
      <w:pPr>
        <w:spacing w:after="0" w:line="240" w:lineRule="auto"/>
        <w:rPr>
          <w:rFonts w:ascii="Book Antiqua" w:hAnsi="Book Antiqua"/>
          <w:bCs/>
        </w:rPr>
      </w:pPr>
    </w:p>
    <w:p w:rsidR="00AF7463" w:rsidRPr="00304420" w:rsidRDefault="00AF7463" w:rsidP="00AF7463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304420">
        <w:rPr>
          <w:rFonts w:ascii="Book Antiqua" w:hAnsi="Book Antiqua"/>
          <w:b/>
          <w:bCs/>
        </w:rPr>
        <w:t>NÁVRH</w:t>
      </w:r>
    </w:p>
    <w:p w:rsidR="00AF7463" w:rsidRPr="00304420" w:rsidRDefault="00AF7463" w:rsidP="00AF7463">
      <w:pPr>
        <w:pStyle w:val="Nadpis1"/>
        <w:keepLines w:val="0"/>
        <w:spacing w:before="0" w:after="0"/>
        <w:rPr>
          <w:rFonts w:ascii="Book Antiqua" w:hAnsi="Book Antiqua" w:cs="Times New Roman"/>
          <w:sz w:val="22"/>
          <w:szCs w:val="22"/>
        </w:rPr>
      </w:pPr>
    </w:p>
    <w:p w:rsidR="00AF7463" w:rsidRPr="00304420" w:rsidRDefault="00AF7463" w:rsidP="00AF7463">
      <w:pPr>
        <w:pStyle w:val="Nadpis1"/>
        <w:keepLines w:val="0"/>
        <w:spacing w:before="0" w:after="0"/>
        <w:rPr>
          <w:rFonts w:ascii="Book Antiqua" w:hAnsi="Book Antiqua" w:cs="Times New Roman"/>
          <w:sz w:val="22"/>
          <w:szCs w:val="22"/>
        </w:rPr>
      </w:pPr>
      <w:r w:rsidRPr="00304420">
        <w:rPr>
          <w:rFonts w:ascii="Book Antiqua" w:hAnsi="Book Antiqua" w:cs="Times New Roman"/>
          <w:sz w:val="22"/>
          <w:szCs w:val="22"/>
        </w:rPr>
        <w:t>Zákon</w:t>
      </w:r>
    </w:p>
    <w:p w:rsidR="00022BA8" w:rsidRPr="00304420" w:rsidRDefault="00022BA8" w:rsidP="00022BA8">
      <w:pPr>
        <w:spacing w:after="0" w:line="240" w:lineRule="auto"/>
        <w:jc w:val="center"/>
        <w:rPr>
          <w:rFonts w:ascii="Book Antiqua" w:hAnsi="Book Antiqua"/>
        </w:rPr>
      </w:pPr>
    </w:p>
    <w:p w:rsidR="00022BA8" w:rsidRPr="00304420" w:rsidRDefault="00022BA8" w:rsidP="00022BA8">
      <w:pPr>
        <w:spacing w:after="0" w:line="240" w:lineRule="auto"/>
        <w:jc w:val="center"/>
        <w:rPr>
          <w:rFonts w:ascii="Book Antiqua" w:hAnsi="Book Antiqua"/>
        </w:rPr>
      </w:pPr>
      <w:r w:rsidRPr="00304420">
        <w:rPr>
          <w:rFonts w:ascii="Book Antiqua" w:hAnsi="Book Antiqua"/>
        </w:rPr>
        <w:t xml:space="preserve">z ... </w:t>
      </w:r>
      <w:r w:rsidR="002E69A7">
        <w:rPr>
          <w:rFonts w:ascii="Book Antiqua" w:hAnsi="Book Antiqua"/>
        </w:rPr>
        <w:t>2020</w:t>
      </w:r>
      <w:r w:rsidRPr="00304420">
        <w:rPr>
          <w:rFonts w:ascii="Book Antiqua" w:hAnsi="Book Antiqua"/>
        </w:rPr>
        <w:t>,</w:t>
      </w:r>
    </w:p>
    <w:p w:rsidR="00022BA8" w:rsidRPr="00304420" w:rsidRDefault="00022BA8" w:rsidP="00022BA8">
      <w:pPr>
        <w:spacing w:after="0" w:line="240" w:lineRule="auto"/>
        <w:jc w:val="center"/>
        <w:rPr>
          <w:rFonts w:ascii="Book Antiqua" w:hAnsi="Book Antiqua"/>
        </w:rPr>
      </w:pPr>
    </w:p>
    <w:p w:rsidR="00E16295" w:rsidRPr="00304420" w:rsidRDefault="00E16295" w:rsidP="00667619">
      <w:pPr>
        <w:spacing w:after="0" w:line="240" w:lineRule="auto"/>
        <w:jc w:val="center"/>
        <w:rPr>
          <w:rFonts w:ascii="Book Antiqua" w:hAnsi="Book Antiqua"/>
          <w:b/>
        </w:rPr>
      </w:pPr>
      <w:r w:rsidRPr="00304420">
        <w:rPr>
          <w:rFonts w:ascii="Book Antiqua" w:hAnsi="Book Antiqua"/>
          <w:b/>
        </w:rPr>
        <w:t xml:space="preserve">ktorým sa mení a dopĺňa </w:t>
      </w:r>
      <w:r w:rsidR="000163EB" w:rsidRPr="00304420">
        <w:rPr>
          <w:rFonts w:ascii="Book Antiqua" w:hAnsi="Book Antiqua"/>
          <w:b/>
        </w:rPr>
        <w:t>zákon</w:t>
      </w:r>
      <w:r w:rsidR="00667619">
        <w:rPr>
          <w:rFonts w:ascii="Book Antiqua" w:hAnsi="Book Antiqua"/>
          <w:b/>
        </w:rPr>
        <w:t xml:space="preserve"> č. </w:t>
      </w:r>
      <w:r w:rsidR="00667619" w:rsidRPr="00667619">
        <w:rPr>
          <w:rFonts w:ascii="Book Antiqua" w:hAnsi="Book Antiqua"/>
          <w:b/>
        </w:rPr>
        <w:t>583/2004 Z. z. o rozpočtových pravidlách územnej samosprávy a o zmene a doplnení niektorých zákonov</w:t>
      </w:r>
      <w:r w:rsidR="000163EB" w:rsidRPr="00304420">
        <w:rPr>
          <w:rFonts w:ascii="Book Antiqua" w:hAnsi="Book Antiqua"/>
          <w:b/>
        </w:rPr>
        <w:t xml:space="preserve"> </w:t>
      </w:r>
      <w:r w:rsidRPr="00304420">
        <w:rPr>
          <w:rFonts w:ascii="Book Antiqua" w:hAnsi="Book Antiqua"/>
          <w:b/>
        </w:rPr>
        <w:t xml:space="preserve">v znení neskorších predpisov </w:t>
      </w:r>
    </w:p>
    <w:p w:rsidR="0076688B" w:rsidRPr="00304420" w:rsidRDefault="0076688B" w:rsidP="0076688B">
      <w:pPr>
        <w:spacing w:after="0" w:line="240" w:lineRule="auto"/>
        <w:rPr>
          <w:rFonts w:ascii="Book Antiqua" w:hAnsi="Book Antiqua"/>
          <w:b/>
        </w:rPr>
      </w:pPr>
    </w:p>
    <w:p w:rsidR="00022BA8" w:rsidRPr="00304420" w:rsidRDefault="00022BA8" w:rsidP="00022BA8">
      <w:pPr>
        <w:spacing w:after="0" w:line="240" w:lineRule="auto"/>
        <w:jc w:val="both"/>
        <w:rPr>
          <w:rFonts w:ascii="Book Antiqua" w:hAnsi="Book Antiqua"/>
        </w:rPr>
      </w:pPr>
    </w:p>
    <w:p w:rsidR="00022BA8" w:rsidRPr="00304420" w:rsidRDefault="00022BA8" w:rsidP="00022BA8">
      <w:pPr>
        <w:spacing w:after="0" w:line="240" w:lineRule="auto"/>
        <w:ind w:firstLine="708"/>
        <w:jc w:val="both"/>
        <w:rPr>
          <w:rFonts w:ascii="Book Antiqua" w:hAnsi="Book Antiqua"/>
        </w:rPr>
      </w:pPr>
      <w:r w:rsidRPr="00304420">
        <w:rPr>
          <w:rFonts w:ascii="Book Antiqua" w:hAnsi="Book Antiqua"/>
        </w:rPr>
        <w:t>Národná rada Slovenskej republiky sa uzniesla na tomto zákone:</w:t>
      </w:r>
    </w:p>
    <w:p w:rsidR="00022BA8" w:rsidRPr="00304420" w:rsidRDefault="00022BA8" w:rsidP="00022BA8">
      <w:pPr>
        <w:spacing w:after="0" w:line="240" w:lineRule="auto"/>
        <w:jc w:val="both"/>
        <w:rPr>
          <w:rFonts w:ascii="Book Antiqua" w:hAnsi="Book Antiqua"/>
        </w:rPr>
      </w:pPr>
    </w:p>
    <w:p w:rsidR="0076688B" w:rsidRPr="00304420" w:rsidRDefault="0076688B" w:rsidP="0076688B">
      <w:pPr>
        <w:pStyle w:val="Bezriadkovania1"/>
        <w:jc w:val="both"/>
        <w:rPr>
          <w:rFonts w:ascii="Book Antiqua" w:hAnsi="Book Antiqua"/>
        </w:rPr>
      </w:pPr>
    </w:p>
    <w:p w:rsidR="0076688B" w:rsidRPr="00304420" w:rsidRDefault="0076688B" w:rsidP="0076688B">
      <w:pPr>
        <w:spacing w:after="0" w:line="240" w:lineRule="auto"/>
        <w:jc w:val="center"/>
        <w:rPr>
          <w:rFonts w:ascii="Book Antiqua" w:hAnsi="Book Antiqua"/>
          <w:b/>
        </w:rPr>
      </w:pPr>
      <w:r w:rsidRPr="00304420">
        <w:rPr>
          <w:rFonts w:ascii="Book Antiqua" w:hAnsi="Book Antiqua"/>
          <w:b/>
        </w:rPr>
        <w:t>Čl. I</w:t>
      </w:r>
    </w:p>
    <w:p w:rsidR="0076688B" w:rsidRPr="00304420" w:rsidRDefault="0076688B" w:rsidP="0076688B">
      <w:pPr>
        <w:spacing w:after="0" w:line="240" w:lineRule="auto"/>
        <w:jc w:val="both"/>
        <w:rPr>
          <w:rFonts w:ascii="Book Antiqua" w:hAnsi="Book Antiqua"/>
        </w:rPr>
      </w:pPr>
    </w:p>
    <w:p w:rsidR="0076688B" w:rsidRPr="00304420" w:rsidRDefault="001F5B5C" w:rsidP="0076688B">
      <w:pPr>
        <w:pStyle w:val="Bezriadkovania1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Zákon č. 583/2004</w:t>
      </w:r>
      <w:r w:rsidR="0076688B" w:rsidRPr="00304420">
        <w:rPr>
          <w:rFonts w:ascii="Book Antiqua" w:hAnsi="Book Antiqua"/>
        </w:rPr>
        <w:t xml:space="preserve"> Z. z. o</w:t>
      </w:r>
      <w:r w:rsidR="00E6125E">
        <w:rPr>
          <w:rFonts w:ascii="Book Antiqua" w:hAnsi="Book Antiqua"/>
        </w:rPr>
        <w:t> rozpočtových pravidlách územnej samosprávy</w:t>
      </w:r>
      <w:r w:rsidR="0076688B" w:rsidRPr="00304420">
        <w:rPr>
          <w:rFonts w:ascii="Book Antiqua" w:hAnsi="Book Antiqua"/>
        </w:rPr>
        <w:t xml:space="preserve"> v znení </w:t>
      </w:r>
      <w:r w:rsidR="00667619" w:rsidRPr="00667619">
        <w:rPr>
          <w:rFonts w:ascii="Book Antiqua" w:hAnsi="Book Antiqua"/>
        </w:rPr>
        <w:t>611/2005 Z. z., 324/2007 Z. z., 324/2007 Z. z., 54/2009 Z. z., 426/2013 Z. z., 426/2013 Z. z., 426/2013 Z. z., 426/2013 Z. z., 361/2014 Z. z., 171/2015 Z. z., 357/2015 Z. z.</w:t>
      </w:r>
      <w:r w:rsidR="00667619">
        <w:rPr>
          <w:rFonts w:ascii="Book Antiqua" w:hAnsi="Book Antiqua"/>
        </w:rPr>
        <w:t xml:space="preserve">, 91/2016 Z. z., 310/2016 Z. z. </w:t>
      </w:r>
      <w:r w:rsidR="0076688B" w:rsidRPr="00304420">
        <w:rPr>
          <w:rFonts w:ascii="Book Antiqua" w:hAnsi="Book Antiqua"/>
        </w:rPr>
        <w:t>sa mení a dopĺňa takto:</w:t>
      </w:r>
    </w:p>
    <w:p w:rsidR="0076688B" w:rsidRPr="00304420" w:rsidRDefault="0076688B" w:rsidP="0076688B">
      <w:pPr>
        <w:pStyle w:val="Bezriadkovania1"/>
        <w:jc w:val="both"/>
        <w:rPr>
          <w:rFonts w:ascii="Book Antiqua" w:hAnsi="Book Antiqua"/>
        </w:rPr>
      </w:pPr>
    </w:p>
    <w:p w:rsidR="005841F2" w:rsidRPr="00304420" w:rsidRDefault="005841F2" w:rsidP="005841F2">
      <w:pPr>
        <w:pStyle w:val="Bezriadkovania1"/>
        <w:jc w:val="center"/>
        <w:rPr>
          <w:rFonts w:ascii="Book Antiqua" w:hAnsi="Book Antiqua"/>
          <w:b/>
        </w:rPr>
      </w:pPr>
    </w:p>
    <w:p w:rsidR="00C667D0" w:rsidRPr="00304420" w:rsidRDefault="00C667D0" w:rsidP="00CB5C04">
      <w:pPr>
        <w:pStyle w:val="Odsekzoznamu"/>
        <w:numPr>
          <w:ilvl w:val="0"/>
          <w:numId w:val="8"/>
        </w:numPr>
        <w:spacing w:after="0"/>
        <w:ind w:left="357"/>
        <w:jc w:val="both"/>
        <w:rPr>
          <w:rFonts w:ascii="Book Antiqua" w:hAnsi="Book Antiqua"/>
          <w:bCs/>
          <w:color w:val="070707"/>
          <w:lang w:eastAsia="sk-SK"/>
        </w:rPr>
      </w:pPr>
      <w:r w:rsidRPr="00304420">
        <w:rPr>
          <w:rFonts w:ascii="Book Antiqua" w:hAnsi="Book Antiqua"/>
          <w:bCs/>
          <w:color w:val="070707"/>
          <w:lang w:eastAsia="sk-SK"/>
        </w:rPr>
        <w:t>V §</w:t>
      </w:r>
      <w:r w:rsidR="00AF5D26">
        <w:rPr>
          <w:rFonts w:ascii="Book Antiqua" w:hAnsi="Book Antiqua"/>
          <w:bCs/>
          <w:color w:val="070707"/>
          <w:lang w:eastAsia="sk-SK"/>
        </w:rPr>
        <w:t xml:space="preserve"> 8 sa dopĺňa odsek 9, ktorý znie:</w:t>
      </w:r>
    </w:p>
    <w:p w:rsidR="008D3B57" w:rsidRPr="00304420" w:rsidRDefault="009E044F" w:rsidP="008D3B57">
      <w:pPr>
        <w:pStyle w:val="Odsekzoznamu"/>
        <w:spacing w:after="0"/>
        <w:ind w:left="357"/>
        <w:jc w:val="both"/>
        <w:rPr>
          <w:rFonts w:ascii="Book Antiqua" w:hAnsi="Book Antiqua"/>
          <w:bCs/>
          <w:color w:val="070707"/>
          <w:lang w:eastAsia="sk-SK"/>
        </w:rPr>
      </w:pPr>
      <w:r w:rsidRPr="00304420">
        <w:rPr>
          <w:rFonts w:ascii="Book Antiqua" w:hAnsi="Book Antiqua"/>
          <w:bCs/>
          <w:color w:val="070707"/>
          <w:lang w:eastAsia="sk-SK"/>
        </w:rPr>
        <w:t xml:space="preserve"> </w:t>
      </w:r>
      <w:r w:rsidR="008D3B57" w:rsidRPr="00304420">
        <w:rPr>
          <w:rFonts w:ascii="Book Antiqua" w:hAnsi="Book Antiqua"/>
          <w:bCs/>
          <w:color w:val="070707"/>
          <w:lang w:eastAsia="sk-SK"/>
        </w:rPr>
        <w:t>„</w:t>
      </w:r>
      <w:r w:rsidR="008D3B57">
        <w:rPr>
          <w:rFonts w:ascii="Book Antiqua" w:hAnsi="Book Antiqua"/>
          <w:bCs/>
          <w:color w:val="070707"/>
          <w:lang w:eastAsia="sk-SK"/>
        </w:rPr>
        <w:t>(9) Vyšší územný celok môže v kalendá</w:t>
      </w:r>
      <w:r w:rsidR="00455E16">
        <w:rPr>
          <w:rFonts w:ascii="Book Antiqua" w:hAnsi="Book Antiqua"/>
          <w:bCs/>
          <w:color w:val="070707"/>
          <w:lang w:eastAsia="sk-SK"/>
        </w:rPr>
        <w:t>rnom roku vynaložiť na prevádzkové činnosti</w:t>
      </w:r>
      <w:r w:rsidR="008D3B57">
        <w:rPr>
          <w:rFonts w:ascii="Book Antiqua" w:hAnsi="Book Antiqua"/>
          <w:bCs/>
          <w:color w:val="070707"/>
          <w:lang w:eastAsia="sk-SK"/>
        </w:rPr>
        <w:t xml:space="preserve"> úradu </w:t>
      </w:r>
      <w:r w:rsidR="001F5B5C">
        <w:rPr>
          <w:rFonts w:ascii="Book Antiqua" w:hAnsi="Book Antiqua"/>
          <w:bCs/>
          <w:color w:val="070707"/>
          <w:lang w:eastAsia="sk-SK"/>
        </w:rPr>
        <w:t xml:space="preserve">vyššieho územného celku </w:t>
      </w:r>
      <w:r>
        <w:rPr>
          <w:rFonts w:ascii="Book Antiqua" w:hAnsi="Book Antiqua"/>
          <w:bCs/>
          <w:color w:val="070707"/>
          <w:lang w:eastAsia="sk-SK"/>
        </w:rPr>
        <w:t xml:space="preserve">bežné </w:t>
      </w:r>
      <w:r w:rsidR="008D3B57">
        <w:rPr>
          <w:rFonts w:ascii="Book Antiqua" w:hAnsi="Book Antiqua"/>
          <w:bCs/>
          <w:color w:val="070707"/>
          <w:lang w:eastAsia="sk-SK"/>
        </w:rPr>
        <w:t>vý</w:t>
      </w:r>
      <w:r w:rsidR="00925FE7">
        <w:rPr>
          <w:rFonts w:ascii="Book Antiqua" w:hAnsi="Book Antiqua"/>
          <w:bCs/>
          <w:color w:val="070707"/>
          <w:lang w:eastAsia="sk-SK"/>
        </w:rPr>
        <w:t>davky najviac do výšky 5</w:t>
      </w:r>
      <w:r w:rsidR="008D3B57">
        <w:rPr>
          <w:rFonts w:ascii="Book Antiqua" w:hAnsi="Book Antiqua"/>
          <w:bCs/>
          <w:color w:val="070707"/>
          <w:lang w:eastAsia="sk-SK"/>
        </w:rPr>
        <w:t xml:space="preserve"> % z celkových bežných príjmov vyššieho územného celku v tom istom kalendárnom roku.</w:t>
      </w:r>
      <w:r w:rsidR="008D3B57" w:rsidRPr="00304420">
        <w:rPr>
          <w:rFonts w:ascii="Book Antiqua" w:hAnsi="Book Antiqua"/>
          <w:bCs/>
          <w:color w:val="070707"/>
          <w:lang w:eastAsia="sk-SK"/>
        </w:rPr>
        <w:t>“.</w:t>
      </w:r>
    </w:p>
    <w:p w:rsidR="00A84AD5" w:rsidRDefault="00A84AD5" w:rsidP="00583181">
      <w:pPr>
        <w:jc w:val="both"/>
        <w:rPr>
          <w:rFonts w:ascii="Book Antiqua" w:hAnsi="Book Antiqua"/>
          <w:bCs/>
          <w:color w:val="070707"/>
          <w:lang w:eastAsia="sk-SK"/>
        </w:rPr>
      </w:pPr>
    </w:p>
    <w:p w:rsidR="005841F2" w:rsidRPr="00304420" w:rsidRDefault="000163EB" w:rsidP="005841F2">
      <w:pPr>
        <w:spacing w:after="0" w:line="240" w:lineRule="auto"/>
        <w:jc w:val="center"/>
        <w:rPr>
          <w:rFonts w:ascii="Book Antiqua" w:hAnsi="Book Antiqua"/>
          <w:b/>
        </w:rPr>
      </w:pPr>
      <w:r w:rsidRPr="00304420">
        <w:rPr>
          <w:rFonts w:ascii="Book Antiqua" w:hAnsi="Book Antiqua"/>
          <w:b/>
        </w:rPr>
        <w:t>Čl. II</w:t>
      </w:r>
    </w:p>
    <w:p w:rsidR="005841F2" w:rsidRPr="00304420" w:rsidRDefault="005841F2" w:rsidP="005841F2">
      <w:pPr>
        <w:spacing w:after="0" w:line="240" w:lineRule="auto"/>
        <w:jc w:val="both"/>
        <w:rPr>
          <w:rFonts w:ascii="Book Antiqua" w:hAnsi="Book Antiqua"/>
          <w:b/>
        </w:rPr>
      </w:pPr>
    </w:p>
    <w:p w:rsidR="00BE607A" w:rsidRDefault="005841F2" w:rsidP="009E044F">
      <w:pPr>
        <w:spacing w:after="0" w:line="240" w:lineRule="auto"/>
        <w:ind w:firstLine="708"/>
        <w:jc w:val="both"/>
        <w:rPr>
          <w:rFonts w:ascii="Book Antiqua" w:hAnsi="Book Antiqua"/>
        </w:rPr>
      </w:pPr>
      <w:r w:rsidRPr="00304420">
        <w:rPr>
          <w:rFonts w:ascii="Book Antiqua" w:hAnsi="Book Antiqua"/>
        </w:rPr>
        <w:t>Tento zákon n</w:t>
      </w:r>
      <w:r w:rsidR="0017448F" w:rsidRPr="00304420">
        <w:rPr>
          <w:rFonts w:ascii="Book Antiqua" w:hAnsi="Book Antiqua"/>
        </w:rPr>
        <w:t xml:space="preserve">adobúda účinnosť 1. </w:t>
      </w:r>
      <w:r w:rsidR="00AF5D26">
        <w:rPr>
          <w:rFonts w:ascii="Book Antiqua" w:hAnsi="Book Antiqua"/>
        </w:rPr>
        <w:t>januára</w:t>
      </w:r>
      <w:r w:rsidR="0017448F" w:rsidRPr="00304420">
        <w:rPr>
          <w:rFonts w:ascii="Book Antiqua" w:hAnsi="Book Antiqua"/>
        </w:rPr>
        <w:t xml:space="preserve"> </w:t>
      </w:r>
      <w:r w:rsidR="00BA241B">
        <w:rPr>
          <w:rFonts w:ascii="Book Antiqua" w:hAnsi="Book Antiqua"/>
        </w:rPr>
        <w:t>2021</w:t>
      </w:r>
      <w:r w:rsidRPr="00304420">
        <w:rPr>
          <w:rFonts w:ascii="Book Antiqua" w:hAnsi="Book Antiqua"/>
        </w:rPr>
        <w:t>.</w:t>
      </w:r>
    </w:p>
    <w:sectPr w:rsidR="00BE607A" w:rsidSect="00A81AD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F6" w:rsidRDefault="006060F6" w:rsidP="00A81ADF">
      <w:pPr>
        <w:spacing w:after="0" w:line="240" w:lineRule="auto"/>
      </w:pPr>
      <w:r>
        <w:separator/>
      </w:r>
    </w:p>
  </w:endnote>
  <w:endnote w:type="continuationSeparator" w:id="0">
    <w:p w:rsidR="006060F6" w:rsidRDefault="006060F6" w:rsidP="00A8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F" w:rsidRPr="00A81ADF" w:rsidRDefault="00A81ADF">
    <w:pPr>
      <w:pStyle w:val="Pta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9E044F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 w:rsidRDefault="00A81AD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F6" w:rsidRDefault="006060F6" w:rsidP="00A81ADF">
      <w:pPr>
        <w:spacing w:after="0" w:line="240" w:lineRule="auto"/>
      </w:pPr>
      <w:r>
        <w:separator/>
      </w:r>
    </w:p>
  </w:footnote>
  <w:footnote w:type="continuationSeparator" w:id="0">
    <w:p w:rsidR="006060F6" w:rsidRDefault="006060F6" w:rsidP="00A8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CB8"/>
    <w:multiLevelType w:val="hybridMultilevel"/>
    <w:tmpl w:val="26169F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F27DCB"/>
    <w:multiLevelType w:val="hybridMultilevel"/>
    <w:tmpl w:val="45764AFC"/>
    <w:lvl w:ilvl="0" w:tplc="4342BFE4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42A61E1C"/>
    <w:multiLevelType w:val="hybridMultilevel"/>
    <w:tmpl w:val="8286F25A"/>
    <w:lvl w:ilvl="0" w:tplc="1340D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0D839C5"/>
    <w:multiLevelType w:val="hybridMultilevel"/>
    <w:tmpl w:val="2DD0EC76"/>
    <w:lvl w:ilvl="0" w:tplc="23385F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3F35D96"/>
    <w:multiLevelType w:val="hybridMultilevel"/>
    <w:tmpl w:val="94784B84"/>
    <w:lvl w:ilvl="0" w:tplc="664CF4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1083BB8"/>
    <w:multiLevelType w:val="hybridMultilevel"/>
    <w:tmpl w:val="3C4A380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3917F11"/>
    <w:multiLevelType w:val="hybridMultilevel"/>
    <w:tmpl w:val="2026AB34"/>
    <w:lvl w:ilvl="0" w:tplc="8774D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727064E"/>
    <w:multiLevelType w:val="hybridMultilevel"/>
    <w:tmpl w:val="285A7C0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790296B"/>
    <w:multiLevelType w:val="hybridMultilevel"/>
    <w:tmpl w:val="2AE03C06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7EE3BDE"/>
    <w:multiLevelType w:val="hybridMultilevel"/>
    <w:tmpl w:val="9D32023E"/>
    <w:lvl w:ilvl="0" w:tplc="61E63A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F315FCB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8"/>
    <w:rsid w:val="000004D4"/>
    <w:rsid w:val="000060D7"/>
    <w:rsid w:val="000163EB"/>
    <w:rsid w:val="00022BA8"/>
    <w:rsid w:val="000462E0"/>
    <w:rsid w:val="00066EDE"/>
    <w:rsid w:val="00071A14"/>
    <w:rsid w:val="0008048E"/>
    <w:rsid w:val="000B60FD"/>
    <w:rsid w:val="000B7581"/>
    <w:rsid w:val="00103435"/>
    <w:rsid w:val="001121B0"/>
    <w:rsid w:val="00160002"/>
    <w:rsid w:val="001645F3"/>
    <w:rsid w:val="001700C5"/>
    <w:rsid w:val="0017448F"/>
    <w:rsid w:val="001771C0"/>
    <w:rsid w:val="001810D0"/>
    <w:rsid w:val="00195050"/>
    <w:rsid w:val="001D7CB7"/>
    <w:rsid w:val="001E3766"/>
    <w:rsid w:val="001F5B5C"/>
    <w:rsid w:val="001F6495"/>
    <w:rsid w:val="002246AD"/>
    <w:rsid w:val="00225583"/>
    <w:rsid w:val="00231A4F"/>
    <w:rsid w:val="0025097B"/>
    <w:rsid w:val="002532BE"/>
    <w:rsid w:val="002536A0"/>
    <w:rsid w:val="002745BC"/>
    <w:rsid w:val="00281CF3"/>
    <w:rsid w:val="00283684"/>
    <w:rsid w:val="002A2C42"/>
    <w:rsid w:val="002A334C"/>
    <w:rsid w:val="002A3FA5"/>
    <w:rsid w:val="002A5864"/>
    <w:rsid w:val="002B1B95"/>
    <w:rsid w:val="002B2CB6"/>
    <w:rsid w:val="002D2B09"/>
    <w:rsid w:val="002D4775"/>
    <w:rsid w:val="002E01D2"/>
    <w:rsid w:val="002E51CB"/>
    <w:rsid w:val="002E69A7"/>
    <w:rsid w:val="002F499D"/>
    <w:rsid w:val="002F5259"/>
    <w:rsid w:val="002F6C4E"/>
    <w:rsid w:val="00304420"/>
    <w:rsid w:val="00304710"/>
    <w:rsid w:val="0030603F"/>
    <w:rsid w:val="00327C8E"/>
    <w:rsid w:val="003601C0"/>
    <w:rsid w:val="003659AB"/>
    <w:rsid w:val="003754BB"/>
    <w:rsid w:val="00383399"/>
    <w:rsid w:val="003B3070"/>
    <w:rsid w:val="003B7BED"/>
    <w:rsid w:val="003C38FB"/>
    <w:rsid w:val="00400161"/>
    <w:rsid w:val="00420685"/>
    <w:rsid w:val="0043051D"/>
    <w:rsid w:val="004459B4"/>
    <w:rsid w:val="00455E16"/>
    <w:rsid w:val="0045648F"/>
    <w:rsid w:val="00462ABE"/>
    <w:rsid w:val="00466375"/>
    <w:rsid w:val="004906EB"/>
    <w:rsid w:val="00492D42"/>
    <w:rsid w:val="004B364C"/>
    <w:rsid w:val="004B69D9"/>
    <w:rsid w:val="004D12EC"/>
    <w:rsid w:val="004F16B7"/>
    <w:rsid w:val="00520402"/>
    <w:rsid w:val="00533C09"/>
    <w:rsid w:val="00534799"/>
    <w:rsid w:val="00560BC6"/>
    <w:rsid w:val="00580021"/>
    <w:rsid w:val="00583181"/>
    <w:rsid w:val="005841F2"/>
    <w:rsid w:val="005867BE"/>
    <w:rsid w:val="005A21AE"/>
    <w:rsid w:val="005E0AC7"/>
    <w:rsid w:val="005E1E55"/>
    <w:rsid w:val="006060F6"/>
    <w:rsid w:val="006117B3"/>
    <w:rsid w:val="00622C5A"/>
    <w:rsid w:val="006253CB"/>
    <w:rsid w:val="00636616"/>
    <w:rsid w:val="006466FB"/>
    <w:rsid w:val="00667619"/>
    <w:rsid w:val="00674F32"/>
    <w:rsid w:val="00684225"/>
    <w:rsid w:val="006D4F87"/>
    <w:rsid w:val="006E6F28"/>
    <w:rsid w:val="006E7365"/>
    <w:rsid w:val="0071096E"/>
    <w:rsid w:val="0072018F"/>
    <w:rsid w:val="007306E4"/>
    <w:rsid w:val="007365AE"/>
    <w:rsid w:val="007429ED"/>
    <w:rsid w:val="0075148E"/>
    <w:rsid w:val="00765D4A"/>
    <w:rsid w:val="0076688B"/>
    <w:rsid w:val="00782F7A"/>
    <w:rsid w:val="00794C89"/>
    <w:rsid w:val="007A2989"/>
    <w:rsid w:val="007A5028"/>
    <w:rsid w:val="007D52FF"/>
    <w:rsid w:val="007D5AAE"/>
    <w:rsid w:val="007D5E88"/>
    <w:rsid w:val="007D796C"/>
    <w:rsid w:val="008034E0"/>
    <w:rsid w:val="00835D42"/>
    <w:rsid w:val="00842235"/>
    <w:rsid w:val="00847455"/>
    <w:rsid w:val="008626EE"/>
    <w:rsid w:val="0086620F"/>
    <w:rsid w:val="00872D2D"/>
    <w:rsid w:val="00896194"/>
    <w:rsid w:val="008A440D"/>
    <w:rsid w:val="008A6552"/>
    <w:rsid w:val="008C203B"/>
    <w:rsid w:val="008D3B57"/>
    <w:rsid w:val="008D68F6"/>
    <w:rsid w:val="008F51B0"/>
    <w:rsid w:val="00904FE2"/>
    <w:rsid w:val="009076CE"/>
    <w:rsid w:val="0091652A"/>
    <w:rsid w:val="00916F73"/>
    <w:rsid w:val="00925FE7"/>
    <w:rsid w:val="00953091"/>
    <w:rsid w:val="009679CC"/>
    <w:rsid w:val="00973B97"/>
    <w:rsid w:val="0098100C"/>
    <w:rsid w:val="009A001F"/>
    <w:rsid w:val="009A6283"/>
    <w:rsid w:val="009C5183"/>
    <w:rsid w:val="009E044F"/>
    <w:rsid w:val="009F4C35"/>
    <w:rsid w:val="00A030A2"/>
    <w:rsid w:val="00A20232"/>
    <w:rsid w:val="00A25699"/>
    <w:rsid w:val="00A33A14"/>
    <w:rsid w:val="00A571BA"/>
    <w:rsid w:val="00A66C20"/>
    <w:rsid w:val="00A71E89"/>
    <w:rsid w:val="00A7543B"/>
    <w:rsid w:val="00A7751E"/>
    <w:rsid w:val="00A81ADF"/>
    <w:rsid w:val="00A84AD5"/>
    <w:rsid w:val="00AA78DD"/>
    <w:rsid w:val="00AB3100"/>
    <w:rsid w:val="00AB4596"/>
    <w:rsid w:val="00AC7317"/>
    <w:rsid w:val="00AE4129"/>
    <w:rsid w:val="00AF5D26"/>
    <w:rsid w:val="00AF7463"/>
    <w:rsid w:val="00B02B8F"/>
    <w:rsid w:val="00B11E18"/>
    <w:rsid w:val="00B54496"/>
    <w:rsid w:val="00B616EF"/>
    <w:rsid w:val="00B86801"/>
    <w:rsid w:val="00BA241B"/>
    <w:rsid w:val="00BC203D"/>
    <w:rsid w:val="00BE3C5B"/>
    <w:rsid w:val="00BE607A"/>
    <w:rsid w:val="00BF7A1C"/>
    <w:rsid w:val="00C03464"/>
    <w:rsid w:val="00C0678C"/>
    <w:rsid w:val="00C17213"/>
    <w:rsid w:val="00C203EE"/>
    <w:rsid w:val="00C40410"/>
    <w:rsid w:val="00C42179"/>
    <w:rsid w:val="00C60FAC"/>
    <w:rsid w:val="00C623F6"/>
    <w:rsid w:val="00C62CCC"/>
    <w:rsid w:val="00C667D0"/>
    <w:rsid w:val="00C80264"/>
    <w:rsid w:val="00CA0EEE"/>
    <w:rsid w:val="00CB5C04"/>
    <w:rsid w:val="00CC1EFC"/>
    <w:rsid w:val="00CC69AA"/>
    <w:rsid w:val="00CD7D87"/>
    <w:rsid w:val="00CE2F12"/>
    <w:rsid w:val="00CE4668"/>
    <w:rsid w:val="00CF4B2E"/>
    <w:rsid w:val="00D04C22"/>
    <w:rsid w:val="00D104C8"/>
    <w:rsid w:val="00D12FFC"/>
    <w:rsid w:val="00D262A3"/>
    <w:rsid w:val="00D374E9"/>
    <w:rsid w:val="00D46794"/>
    <w:rsid w:val="00D50DA9"/>
    <w:rsid w:val="00D51FFB"/>
    <w:rsid w:val="00D532C9"/>
    <w:rsid w:val="00D86EE4"/>
    <w:rsid w:val="00DA2860"/>
    <w:rsid w:val="00DB7BA4"/>
    <w:rsid w:val="00DD4922"/>
    <w:rsid w:val="00DD75FA"/>
    <w:rsid w:val="00DE3834"/>
    <w:rsid w:val="00DF6A21"/>
    <w:rsid w:val="00E15A91"/>
    <w:rsid w:val="00E16295"/>
    <w:rsid w:val="00E32CE6"/>
    <w:rsid w:val="00E34E28"/>
    <w:rsid w:val="00E436B4"/>
    <w:rsid w:val="00E53222"/>
    <w:rsid w:val="00E6125E"/>
    <w:rsid w:val="00E64B34"/>
    <w:rsid w:val="00EB3F2B"/>
    <w:rsid w:val="00EE2A94"/>
    <w:rsid w:val="00EF0131"/>
    <w:rsid w:val="00F004DA"/>
    <w:rsid w:val="00F13160"/>
    <w:rsid w:val="00F21027"/>
    <w:rsid w:val="00F32914"/>
    <w:rsid w:val="00F37C62"/>
    <w:rsid w:val="00F44D2E"/>
    <w:rsid w:val="00F47159"/>
    <w:rsid w:val="00F86E88"/>
    <w:rsid w:val="00F8791C"/>
    <w:rsid w:val="00FA05FB"/>
    <w:rsid w:val="00FA44C0"/>
    <w:rsid w:val="00FD02BE"/>
    <w:rsid w:val="00FD63D2"/>
    <w:rsid w:val="00FE04CE"/>
    <w:rsid w:val="00FE24E9"/>
    <w:rsid w:val="00FF4B10"/>
    <w:rsid w:val="00FF58A6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A11C60-642A-4843-94E1-8A84973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BA8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7BED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F7463"/>
    <w:rPr>
      <w:rFonts w:ascii="Times New Roman" w:hAnsi="Times New Roman" w:cs="Arial"/>
      <w:b/>
      <w:b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3B7BED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81ADF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6E88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81ADF"/>
    <w:rPr>
      <w:rFonts w:eastAsia="Times New Roman" w:cs="Times New Roman"/>
    </w:rPr>
  </w:style>
  <w:style w:type="paragraph" w:styleId="Revzia">
    <w:name w:val="Revision"/>
    <w:hidden/>
    <w:uiPriority w:val="99"/>
    <w:semiHidden/>
    <w:rsid w:val="009076CE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2745BC"/>
    <w:pPr>
      <w:ind w:left="720"/>
      <w:contextualSpacing/>
    </w:pPr>
  </w:style>
  <w:style w:type="paragraph" w:customStyle="1" w:styleId="Bezriadkovania1">
    <w:name w:val="Bez riadkovania1"/>
    <w:rsid w:val="00C203EE"/>
    <w:pPr>
      <w:spacing w:after="0" w:line="240" w:lineRule="auto"/>
    </w:pPr>
    <w:rPr>
      <w:rFonts w:ascii="Calibri" w:hAnsi="Calibri" w:cs="Times New Roman"/>
    </w:rPr>
  </w:style>
  <w:style w:type="paragraph" w:customStyle="1" w:styleId="Odsekzoznamu1">
    <w:name w:val="Odsek zoznamu1"/>
    <w:basedOn w:val="Normlny"/>
    <w:rsid w:val="00383399"/>
    <w:pPr>
      <w:ind w:left="720"/>
      <w:contextualSpacing/>
    </w:pPr>
    <w:rPr>
      <w:rFonts w:ascii="Calibri" w:hAnsi="Calibri"/>
    </w:rPr>
  </w:style>
  <w:style w:type="character" w:styleId="Zstupntext">
    <w:name w:val="Placeholder Text"/>
    <w:basedOn w:val="Predvolenpsmoodseku"/>
    <w:uiPriority w:val="99"/>
    <w:semiHidden/>
    <w:rsid w:val="00DE3834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1D7CB7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D4679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467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D46794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467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46794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622C5A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3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1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1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51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1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1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1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513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3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512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96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1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1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51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1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1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12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51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512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30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1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1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51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512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512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1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513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1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512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30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1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9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293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293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326E-B79B-4DED-954E-C677B47E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jurajp</dc:creator>
  <cp:keywords/>
  <dc:description/>
  <cp:lastModifiedBy>Beluský, Martin</cp:lastModifiedBy>
  <cp:revision>2</cp:revision>
  <cp:lastPrinted>2016-11-11T09:59:00Z</cp:lastPrinted>
  <dcterms:created xsi:type="dcterms:W3CDTF">2020-08-27T06:15:00Z</dcterms:created>
  <dcterms:modified xsi:type="dcterms:W3CDTF">2020-08-27T06:15:00Z</dcterms:modified>
</cp:coreProperties>
</file>