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106/2018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</w:t>
      </w:r>
      <w:r>
        <w:rPr>
          <w:rFonts w:ascii="Arial" w:hAnsi="Arial" w:cs="Arial" w:hint="default"/>
          <w:b/>
          <w:bCs/>
          <w:sz w:val="21"/>
          <w:szCs w:val="21"/>
        </w:rPr>
        <w:t>Á</w:t>
      </w:r>
      <w:r>
        <w:rPr>
          <w:rFonts w:ascii="Arial" w:hAnsi="Arial" w:cs="Arial" w:hint="default"/>
          <w:b/>
          <w:bCs/>
          <w:sz w:val="21"/>
          <w:szCs w:val="21"/>
        </w:rPr>
        <w:t>KON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zo 14. marca 2018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o prevá</w:t>
      </w:r>
      <w:r>
        <w:rPr>
          <w:rFonts w:ascii="Arial" w:hAnsi="Arial" w:cs="Arial" w:hint="default"/>
          <w:b/>
          <w:bCs/>
          <w:sz w:val="16"/>
          <w:szCs w:val="16"/>
        </w:rPr>
        <w:t>dzke vozidiel v cestnej premá</w:t>
      </w:r>
      <w:r>
        <w:rPr>
          <w:rFonts w:ascii="Arial" w:hAnsi="Arial" w:cs="Arial" w:hint="default"/>
          <w:b/>
          <w:bCs/>
          <w:sz w:val="16"/>
          <w:szCs w:val="16"/>
        </w:rPr>
        <w:t>vke a o zmene a doplnení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niektorý</w:t>
      </w:r>
      <w:r>
        <w:rPr>
          <w:rFonts w:ascii="Arial" w:hAnsi="Arial" w:cs="Arial" w:hint="default"/>
          <w:b/>
          <w:bCs/>
          <w:sz w:val="16"/>
          <w:szCs w:val="16"/>
        </w:rPr>
        <w:t>ch zá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konov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Zmena: </w:t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106/2018 Z.z.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Zmena: </w:t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106/2018 Z.z.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Zmena: </w:t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106/2018 Z.z.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364/2019 Z.z.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Zmena: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364/2019 Z.z.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Zmena: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90/2020 Z.z.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Zmena: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198/2020 Z.z.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Zmena: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198/2020 Z.z.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>rodná</w:t>
      </w:r>
      <w:r>
        <w:rPr>
          <w:rFonts w:ascii="Arial" w:hAnsi="Arial" w:cs="Arial" w:hint="default"/>
          <w:sz w:val="16"/>
          <w:szCs w:val="16"/>
        </w:rPr>
        <w:t xml:space="preserve"> rada Slovenskej republiky sa uzniesla na tomto zá</w:t>
      </w:r>
      <w:r>
        <w:rPr>
          <w:rFonts w:ascii="Arial" w:hAnsi="Arial" w:cs="Arial" w:hint="default"/>
          <w:sz w:val="16"/>
          <w:szCs w:val="16"/>
        </w:rPr>
        <w:t xml:space="preserve">kone: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Č</w:t>
      </w:r>
      <w:r>
        <w:rPr>
          <w:rFonts w:ascii="Arial" w:hAnsi="Arial" w:cs="Arial" w:hint="default"/>
          <w:sz w:val="18"/>
          <w:szCs w:val="18"/>
        </w:rPr>
        <w:t>l.I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1"/>
          <w:szCs w:val="21"/>
        </w:rPr>
      </w:pPr>
      <w:r>
        <w:rPr>
          <w:rFonts w:ascii="Arial" w:hAnsi="Arial" w:cs="Arial" w:hint="default"/>
          <w:b/>
          <w:bCs/>
          <w:sz w:val="21"/>
          <w:szCs w:val="21"/>
        </w:rPr>
        <w:t>PRVÁ</w:t>
      </w:r>
      <w:r>
        <w:rPr>
          <w:rFonts w:ascii="Arial" w:hAnsi="Arial" w:cs="Arial" w:hint="default"/>
          <w:b/>
          <w:bCs/>
          <w:sz w:val="21"/>
          <w:szCs w:val="21"/>
        </w:rPr>
        <w:t xml:space="preserve"> Č</w:t>
      </w:r>
      <w:r>
        <w:rPr>
          <w:rFonts w:ascii="Arial" w:hAnsi="Arial" w:cs="Arial" w:hint="default"/>
          <w:b/>
          <w:bCs/>
          <w:sz w:val="21"/>
          <w:szCs w:val="21"/>
        </w:rPr>
        <w:t>ASŤ</w:t>
      </w:r>
      <w:r>
        <w:rPr>
          <w:rFonts w:ascii="Arial" w:hAnsi="Arial" w:cs="Arial" w:hint="default"/>
          <w:b/>
          <w:bCs/>
          <w:sz w:val="21"/>
          <w:szCs w:val="21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1"/>
          <w:szCs w:val="21"/>
        </w:rPr>
      </w:pPr>
      <w:r>
        <w:rPr>
          <w:rFonts w:ascii="Arial" w:hAnsi="Arial" w:cs="Arial" w:hint="default"/>
          <w:b/>
          <w:bCs/>
          <w:sz w:val="21"/>
          <w:szCs w:val="21"/>
        </w:rPr>
        <w:t>ZÁ</w:t>
      </w:r>
      <w:r>
        <w:rPr>
          <w:rFonts w:ascii="Arial" w:hAnsi="Arial" w:cs="Arial" w:hint="default"/>
          <w:b/>
          <w:bCs/>
          <w:sz w:val="21"/>
          <w:szCs w:val="21"/>
        </w:rPr>
        <w:t>KLADNÉ</w:t>
      </w:r>
      <w:r>
        <w:rPr>
          <w:rFonts w:ascii="Arial" w:hAnsi="Arial" w:cs="Arial" w:hint="default"/>
          <w:b/>
          <w:bCs/>
          <w:sz w:val="21"/>
          <w:szCs w:val="21"/>
        </w:rPr>
        <w:t xml:space="preserve"> USTANOVENIA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Predmet zá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kona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Tento zá</w:t>
      </w:r>
      <w:r>
        <w:rPr>
          <w:rFonts w:ascii="Arial" w:hAnsi="Arial" w:cs="Arial" w:hint="default"/>
          <w:sz w:val="16"/>
          <w:szCs w:val="16"/>
        </w:rPr>
        <w:t xml:space="preserve">kon upravuje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schvaľ</w:t>
      </w:r>
      <w:r>
        <w:rPr>
          <w:rFonts w:ascii="Arial" w:hAnsi="Arial" w:cs="Arial" w:hint="default"/>
          <w:sz w:val="16"/>
          <w:szCs w:val="16"/>
        </w:rPr>
        <w:t>ovanie vozidiel, systé</w:t>
      </w:r>
      <w:r>
        <w:rPr>
          <w:rFonts w:ascii="Arial" w:hAnsi="Arial" w:cs="Arial" w:hint="default"/>
          <w:sz w:val="16"/>
          <w:szCs w:val="16"/>
        </w:rPr>
        <w:t>mov, komponentov,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</w:t>
      </w:r>
      <w:r>
        <w:rPr>
          <w:rFonts w:ascii="Arial" w:hAnsi="Arial" w:cs="Arial" w:hint="default"/>
          <w:sz w:val="16"/>
          <w:szCs w:val="16"/>
        </w:rPr>
        <w:t>notiek a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č</w:t>
      </w:r>
      <w:r>
        <w:rPr>
          <w:rFonts w:ascii="Arial" w:hAnsi="Arial" w:cs="Arial" w:hint="default"/>
          <w:sz w:val="16"/>
          <w:szCs w:val="16"/>
        </w:rPr>
        <w:t>astí</w:t>
      </w:r>
      <w:r>
        <w:rPr>
          <w:rFonts w:ascii="Arial" w:hAnsi="Arial" w:cs="Arial" w:hint="default"/>
          <w:sz w:val="16"/>
          <w:szCs w:val="16"/>
        </w:rPr>
        <w:t xml:space="preserve"> alebo vybavenia vrá</w:t>
      </w:r>
      <w:r>
        <w:rPr>
          <w:rFonts w:ascii="Arial" w:hAnsi="Arial" w:cs="Arial" w:hint="default"/>
          <w:sz w:val="16"/>
          <w:szCs w:val="16"/>
        </w:rPr>
        <w:t>tane ich overovania na úč</w:t>
      </w:r>
      <w:r>
        <w:rPr>
          <w:rFonts w:ascii="Arial" w:hAnsi="Arial" w:cs="Arial" w:hint="default"/>
          <w:sz w:val="16"/>
          <w:szCs w:val="16"/>
        </w:rPr>
        <w:t>ely schvaľ</w:t>
      </w:r>
      <w:r>
        <w:rPr>
          <w:rFonts w:ascii="Arial" w:hAnsi="Arial" w:cs="Arial" w:hint="default"/>
          <w:sz w:val="16"/>
          <w:szCs w:val="16"/>
        </w:rPr>
        <w:t>ovania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vke,1)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podmienky uvá</w:t>
      </w:r>
      <w:r>
        <w:rPr>
          <w:rFonts w:ascii="Arial" w:hAnsi="Arial" w:cs="Arial" w:hint="default"/>
          <w:sz w:val="16"/>
          <w:szCs w:val="16"/>
        </w:rPr>
        <w:t>dzania a sprí</w:t>
      </w:r>
      <w:r>
        <w:rPr>
          <w:rFonts w:ascii="Arial" w:hAnsi="Arial" w:cs="Arial" w:hint="default"/>
          <w:sz w:val="16"/>
          <w:szCs w:val="16"/>
        </w:rPr>
        <w:t>stupň</w:t>
      </w:r>
      <w:r>
        <w:rPr>
          <w:rFonts w:ascii="Arial" w:hAnsi="Arial" w:cs="Arial" w:hint="default"/>
          <w:sz w:val="16"/>
          <w:szCs w:val="16"/>
        </w:rPr>
        <w:t>ovania vozidiel, systé</w:t>
      </w:r>
      <w:r>
        <w:rPr>
          <w:rFonts w:ascii="Arial" w:hAnsi="Arial" w:cs="Arial" w:hint="default"/>
          <w:sz w:val="16"/>
          <w:szCs w:val="16"/>
        </w:rPr>
        <w:t>mov, komponentov,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jednotiek a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č</w:t>
      </w:r>
      <w:r>
        <w:rPr>
          <w:rFonts w:ascii="Arial" w:hAnsi="Arial" w:cs="Arial" w:hint="default"/>
          <w:sz w:val="16"/>
          <w:szCs w:val="16"/>
        </w:rPr>
        <w:t>astí</w:t>
      </w:r>
      <w:r>
        <w:rPr>
          <w:rFonts w:ascii="Arial" w:hAnsi="Arial" w:cs="Arial" w:hint="default"/>
          <w:sz w:val="16"/>
          <w:szCs w:val="16"/>
        </w:rPr>
        <w:t xml:space="preserve"> alebo vybavenia na trhu a dohľ</w:t>
      </w:r>
      <w:r>
        <w:rPr>
          <w:rFonts w:ascii="Arial" w:hAnsi="Arial" w:cs="Arial" w:hint="default"/>
          <w:sz w:val="16"/>
          <w:szCs w:val="16"/>
        </w:rPr>
        <w:t xml:space="preserve">ad nad trhom,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prá</w:t>
      </w:r>
      <w:r>
        <w:rPr>
          <w:rFonts w:ascii="Arial" w:hAnsi="Arial" w:cs="Arial" w:hint="default"/>
          <w:sz w:val="16"/>
          <w:szCs w:val="16"/>
        </w:rPr>
        <w:t>va a povinnosti osô</w:t>
      </w:r>
      <w:r>
        <w:rPr>
          <w:rFonts w:ascii="Arial" w:hAnsi="Arial" w:cs="Arial" w:hint="default"/>
          <w:sz w:val="16"/>
          <w:szCs w:val="16"/>
        </w:rPr>
        <w:t>b, ktoré</w:t>
      </w:r>
      <w:r>
        <w:rPr>
          <w:rFonts w:ascii="Arial" w:hAnsi="Arial" w:cs="Arial" w:hint="default"/>
          <w:sz w:val="16"/>
          <w:szCs w:val="16"/>
        </w:rPr>
        <w:t xml:space="preserve"> vyrá</w:t>
      </w:r>
      <w:r>
        <w:rPr>
          <w:rFonts w:ascii="Arial" w:hAnsi="Arial" w:cs="Arial" w:hint="default"/>
          <w:sz w:val="16"/>
          <w:szCs w:val="16"/>
        </w:rPr>
        <w:t>bajú</w:t>
      </w:r>
      <w:r>
        <w:rPr>
          <w:rFonts w:ascii="Arial" w:hAnsi="Arial" w:cs="Arial" w:hint="default"/>
          <w:sz w:val="16"/>
          <w:szCs w:val="16"/>
        </w:rPr>
        <w:t>, uvá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 xml:space="preserve"> na trh alebo sprí</w:t>
      </w:r>
      <w:r>
        <w:rPr>
          <w:rFonts w:ascii="Arial" w:hAnsi="Arial" w:cs="Arial" w:hint="default"/>
          <w:sz w:val="16"/>
          <w:szCs w:val="16"/>
        </w:rPr>
        <w:t>stupň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na trhu alebo uvá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 xml:space="preserve">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 vozidlá</w:t>
      </w:r>
      <w:r>
        <w:rPr>
          <w:rFonts w:ascii="Arial" w:hAnsi="Arial" w:cs="Arial" w:hint="default"/>
          <w:sz w:val="16"/>
          <w:szCs w:val="16"/>
        </w:rPr>
        <w:t>, systé</w:t>
      </w:r>
      <w:r>
        <w:rPr>
          <w:rFonts w:ascii="Arial" w:hAnsi="Arial" w:cs="Arial" w:hint="default"/>
          <w:sz w:val="16"/>
          <w:szCs w:val="16"/>
        </w:rPr>
        <w:t>my, komponenty, samostatné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jednotky, nebezpeč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 xml:space="preserve">sti alebo vybavenia,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doklady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podmienky prevá</w:t>
      </w:r>
      <w:r>
        <w:rPr>
          <w:rFonts w:ascii="Arial" w:hAnsi="Arial" w:cs="Arial" w:hint="default"/>
          <w:sz w:val="16"/>
          <w:szCs w:val="16"/>
        </w:rPr>
        <w:t>dzky vozidiel v cestnej premá</w:t>
      </w:r>
      <w:r>
        <w:rPr>
          <w:rFonts w:ascii="Arial" w:hAnsi="Arial" w:cs="Arial" w:hint="default"/>
          <w:sz w:val="16"/>
          <w:szCs w:val="16"/>
        </w:rPr>
        <w:t xml:space="preserve">vke,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povinnosti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ov vozidiel,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zá</w:t>
      </w:r>
      <w:r>
        <w:rPr>
          <w:rFonts w:ascii="Arial" w:hAnsi="Arial" w:cs="Arial" w:hint="default"/>
          <w:sz w:val="16"/>
          <w:szCs w:val="16"/>
        </w:rPr>
        <w:t>kazy na trhu v sú</w:t>
      </w:r>
      <w:r>
        <w:rPr>
          <w:rFonts w:ascii="Arial" w:hAnsi="Arial" w:cs="Arial" w:hint="default"/>
          <w:sz w:val="16"/>
          <w:szCs w:val="16"/>
        </w:rPr>
        <w:t>vislosti s vozidlami, systé</w:t>
      </w:r>
      <w:r>
        <w:rPr>
          <w:rFonts w:ascii="Arial" w:hAnsi="Arial" w:cs="Arial" w:hint="default"/>
          <w:sz w:val="16"/>
          <w:szCs w:val="16"/>
        </w:rPr>
        <w:t>mami, komponentmi, samostatný</w:t>
      </w:r>
      <w:r>
        <w:rPr>
          <w:rFonts w:ascii="Arial" w:hAnsi="Arial" w:cs="Arial" w:hint="default"/>
          <w:sz w:val="16"/>
          <w:szCs w:val="16"/>
        </w:rPr>
        <w:t>mi technický</w:t>
      </w:r>
      <w:r>
        <w:rPr>
          <w:rFonts w:ascii="Arial" w:hAnsi="Arial" w:cs="Arial" w:hint="default"/>
          <w:sz w:val="16"/>
          <w:szCs w:val="16"/>
        </w:rPr>
        <w:t>mi jednotkami a nebe</w:t>
      </w:r>
      <w:r>
        <w:rPr>
          <w:rFonts w:ascii="Arial" w:hAnsi="Arial" w:cs="Arial" w:hint="default"/>
          <w:sz w:val="16"/>
          <w:szCs w:val="16"/>
        </w:rPr>
        <w:t>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>ami alebo vybavení</w:t>
      </w:r>
      <w:r>
        <w:rPr>
          <w:rFonts w:ascii="Arial" w:hAnsi="Arial" w:cs="Arial" w:hint="default"/>
          <w:sz w:val="16"/>
          <w:szCs w:val="16"/>
        </w:rPr>
        <w:t>m a s tý</w:t>
      </w:r>
      <w:r>
        <w:rPr>
          <w:rFonts w:ascii="Arial" w:hAnsi="Arial" w:cs="Arial" w:hint="default"/>
          <w:sz w:val="16"/>
          <w:szCs w:val="16"/>
        </w:rPr>
        <w:t>m spojený</w:t>
      </w:r>
      <w:r>
        <w:rPr>
          <w:rFonts w:ascii="Arial" w:hAnsi="Arial" w:cs="Arial" w:hint="default"/>
          <w:sz w:val="16"/>
          <w:szCs w:val="16"/>
        </w:rPr>
        <w:t>mi služ</w:t>
      </w:r>
      <w:r>
        <w:rPr>
          <w:rFonts w:ascii="Arial" w:hAnsi="Arial" w:cs="Arial" w:hint="default"/>
          <w:sz w:val="16"/>
          <w:szCs w:val="16"/>
        </w:rPr>
        <w:t xml:space="preserve">bami,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vyradenie vozidiel z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 xml:space="preserve">vke,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systé</w:t>
      </w:r>
      <w:r>
        <w:rPr>
          <w:rFonts w:ascii="Arial" w:hAnsi="Arial" w:cs="Arial" w:hint="default"/>
          <w:sz w:val="16"/>
          <w:szCs w:val="16"/>
        </w:rPr>
        <w:t>m kontroly upevnenia ná</w:t>
      </w:r>
      <w:r>
        <w:rPr>
          <w:rFonts w:ascii="Arial" w:hAnsi="Arial" w:cs="Arial" w:hint="default"/>
          <w:sz w:val="16"/>
          <w:szCs w:val="16"/>
        </w:rPr>
        <w:t xml:space="preserve">kladu,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poverovanie osô</w:t>
      </w:r>
      <w:r>
        <w:rPr>
          <w:rFonts w:ascii="Arial" w:hAnsi="Arial" w:cs="Arial" w:hint="default"/>
          <w:sz w:val="16"/>
          <w:szCs w:val="16"/>
        </w:rPr>
        <w:t>b vý</w:t>
      </w:r>
      <w:r>
        <w:rPr>
          <w:rFonts w:ascii="Arial" w:hAnsi="Arial" w:cs="Arial" w:hint="default"/>
          <w:sz w:val="16"/>
          <w:szCs w:val="16"/>
        </w:rPr>
        <w:t>konom technický</w:t>
      </w:r>
      <w:r>
        <w:rPr>
          <w:rFonts w:ascii="Arial" w:hAnsi="Arial" w:cs="Arial" w:hint="default"/>
          <w:sz w:val="16"/>
          <w:szCs w:val="16"/>
        </w:rPr>
        <w:t>ch služ</w:t>
      </w:r>
      <w:r>
        <w:rPr>
          <w:rFonts w:ascii="Arial" w:hAnsi="Arial" w:cs="Arial" w:hint="default"/>
          <w:sz w:val="16"/>
          <w:szCs w:val="16"/>
        </w:rPr>
        <w:t>ieb a ich č</w:t>
      </w:r>
      <w:r>
        <w:rPr>
          <w:rFonts w:ascii="Arial" w:hAnsi="Arial" w:cs="Arial" w:hint="default"/>
          <w:sz w:val="16"/>
          <w:szCs w:val="16"/>
        </w:rPr>
        <w:t xml:space="preserve">innosti,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l) technickú</w:t>
      </w:r>
      <w:r>
        <w:rPr>
          <w:rFonts w:ascii="Arial" w:hAnsi="Arial" w:cs="Arial" w:hint="default"/>
          <w:sz w:val="16"/>
          <w:szCs w:val="16"/>
        </w:rPr>
        <w:t xml:space="preserve"> kontrolu, prá</w:t>
      </w:r>
      <w:r>
        <w:rPr>
          <w:rFonts w:ascii="Arial" w:hAnsi="Arial" w:cs="Arial" w:hint="default"/>
          <w:sz w:val="16"/>
          <w:szCs w:val="16"/>
        </w:rPr>
        <w:t>va a povinnosti osô</w:t>
      </w:r>
      <w:r>
        <w:rPr>
          <w:rFonts w:ascii="Arial" w:hAnsi="Arial" w:cs="Arial" w:hint="default"/>
          <w:sz w:val="16"/>
          <w:szCs w:val="16"/>
        </w:rPr>
        <w:t>b, ktoré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dzkujú</w:t>
      </w:r>
      <w:r>
        <w:rPr>
          <w:rFonts w:ascii="Arial" w:hAnsi="Arial" w:cs="Arial" w:hint="default"/>
          <w:sz w:val="16"/>
          <w:szCs w:val="16"/>
        </w:rPr>
        <w:t xml:space="preserve"> stanice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m) emisnú</w:t>
      </w:r>
      <w:r>
        <w:rPr>
          <w:rFonts w:ascii="Arial" w:hAnsi="Arial" w:cs="Arial" w:hint="default"/>
          <w:sz w:val="16"/>
          <w:szCs w:val="16"/>
        </w:rPr>
        <w:t xml:space="preserve"> kontrolu, prá</w:t>
      </w:r>
      <w:r>
        <w:rPr>
          <w:rFonts w:ascii="Arial" w:hAnsi="Arial" w:cs="Arial" w:hint="default"/>
          <w:sz w:val="16"/>
          <w:szCs w:val="16"/>
        </w:rPr>
        <w:t>va a povinnosti osô</w:t>
      </w:r>
      <w:r>
        <w:rPr>
          <w:rFonts w:ascii="Arial" w:hAnsi="Arial" w:cs="Arial" w:hint="default"/>
          <w:sz w:val="16"/>
          <w:szCs w:val="16"/>
        </w:rPr>
        <w:t>b, ktoré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dzkujú</w:t>
      </w:r>
      <w:r>
        <w:rPr>
          <w:rFonts w:ascii="Arial" w:hAnsi="Arial" w:cs="Arial" w:hint="default"/>
          <w:sz w:val="16"/>
          <w:szCs w:val="16"/>
        </w:rPr>
        <w:t xml:space="preserve"> pracoviská</w:t>
      </w:r>
      <w:r>
        <w:rPr>
          <w:rFonts w:ascii="Arial" w:hAnsi="Arial" w:cs="Arial" w:hint="default"/>
          <w:sz w:val="16"/>
          <w:szCs w:val="16"/>
        </w:rPr>
        <w:t xml:space="preserve">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n) kontrolu originality, prá</w:t>
      </w:r>
      <w:r>
        <w:rPr>
          <w:rFonts w:ascii="Arial" w:hAnsi="Arial" w:cs="Arial" w:hint="default"/>
          <w:sz w:val="16"/>
          <w:szCs w:val="16"/>
        </w:rPr>
        <w:t>va a povinnosti osô</w:t>
      </w:r>
      <w:r>
        <w:rPr>
          <w:rFonts w:ascii="Arial" w:hAnsi="Arial" w:cs="Arial" w:hint="default"/>
          <w:sz w:val="16"/>
          <w:szCs w:val="16"/>
        </w:rPr>
        <w:t>b, k</w:t>
      </w:r>
      <w:r>
        <w:rPr>
          <w:rFonts w:ascii="Arial" w:hAnsi="Arial" w:cs="Arial" w:hint="default"/>
          <w:sz w:val="16"/>
          <w:szCs w:val="16"/>
        </w:rPr>
        <w:t>toré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dzkujú</w:t>
      </w:r>
      <w:r>
        <w:rPr>
          <w:rFonts w:ascii="Arial" w:hAnsi="Arial" w:cs="Arial" w:hint="default"/>
          <w:sz w:val="16"/>
          <w:szCs w:val="16"/>
        </w:rPr>
        <w:t xml:space="preserve"> pracoviská</w:t>
      </w:r>
      <w:r>
        <w:rPr>
          <w:rFonts w:ascii="Arial" w:hAnsi="Arial" w:cs="Arial" w:hint="default"/>
          <w:sz w:val="16"/>
          <w:szCs w:val="16"/>
        </w:rPr>
        <w:t xml:space="preserve">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o)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prá</w:t>
      </w:r>
      <w:r>
        <w:rPr>
          <w:rFonts w:ascii="Arial" w:hAnsi="Arial" w:cs="Arial" w:hint="default"/>
          <w:sz w:val="16"/>
          <w:szCs w:val="16"/>
        </w:rPr>
        <w:t>va a povinnosti osô</w:t>
      </w:r>
      <w:r>
        <w:rPr>
          <w:rFonts w:ascii="Arial" w:hAnsi="Arial" w:cs="Arial" w:hint="default"/>
          <w:sz w:val="16"/>
          <w:szCs w:val="16"/>
        </w:rPr>
        <w:t>b, ktoré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dzkujú</w:t>
      </w:r>
      <w:r>
        <w:rPr>
          <w:rFonts w:ascii="Arial" w:hAnsi="Arial" w:cs="Arial" w:hint="default"/>
          <w:sz w:val="16"/>
          <w:szCs w:val="16"/>
        </w:rPr>
        <w:t xml:space="preserve"> pracoviská</w:t>
      </w:r>
      <w:r>
        <w:rPr>
          <w:rFonts w:ascii="Arial" w:hAnsi="Arial" w:cs="Arial" w:hint="default"/>
          <w:sz w:val="16"/>
          <w:szCs w:val="16"/>
        </w:rPr>
        <w:t xml:space="preserve">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Tento zá</w:t>
      </w:r>
      <w:r>
        <w:rPr>
          <w:rFonts w:ascii="Arial" w:hAnsi="Arial" w:cs="Arial" w:hint="default"/>
          <w:sz w:val="16"/>
          <w:szCs w:val="16"/>
        </w:rPr>
        <w:t xml:space="preserve">kon upravuje aj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typové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ovanie spaľ</w:t>
      </w:r>
      <w:r>
        <w:rPr>
          <w:rFonts w:ascii="Arial" w:hAnsi="Arial" w:cs="Arial" w:hint="default"/>
          <w:sz w:val="16"/>
          <w:szCs w:val="16"/>
        </w:rPr>
        <w:t>ovac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>ch motorov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 xml:space="preserve">ch strojov,2)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podmienky uvá</w:t>
      </w:r>
      <w:r>
        <w:rPr>
          <w:rFonts w:ascii="Arial" w:hAnsi="Arial" w:cs="Arial" w:hint="default"/>
          <w:sz w:val="16"/>
          <w:szCs w:val="16"/>
        </w:rPr>
        <w:t>dzania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ch motorov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na trh, ich sprí</w:t>
      </w:r>
      <w:r>
        <w:rPr>
          <w:rFonts w:ascii="Arial" w:hAnsi="Arial" w:cs="Arial" w:hint="default"/>
          <w:sz w:val="16"/>
          <w:szCs w:val="16"/>
        </w:rPr>
        <w:t>stupnenie na trhu a dohľ</w:t>
      </w:r>
      <w:r>
        <w:rPr>
          <w:rFonts w:ascii="Arial" w:hAnsi="Arial" w:cs="Arial" w:hint="default"/>
          <w:sz w:val="16"/>
          <w:szCs w:val="16"/>
        </w:rPr>
        <w:t xml:space="preserve">ad nad trhom,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prá</w:t>
      </w:r>
      <w:r>
        <w:rPr>
          <w:rFonts w:ascii="Arial" w:hAnsi="Arial" w:cs="Arial" w:hint="default"/>
          <w:sz w:val="16"/>
          <w:szCs w:val="16"/>
        </w:rPr>
        <w:t>va a povinnosti osô</w:t>
      </w:r>
      <w:r>
        <w:rPr>
          <w:rFonts w:ascii="Arial" w:hAnsi="Arial" w:cs="Arial" w:hint="default"/>
          <w:sz w:val="16"/>
          <w:szCs w:val="16"/>
        </w:rPr>
        <w:t>b, ktoré</w:t>
      </w:r>
      <w:r>
        <w:rPr>
          <w:rFonts w:ascii="Arial" w:hAnsi="Arial" w:cs="Arial" w:hint="default"/>
          <w:sz w:val="16"/>
          <w:szCs w:val="16"/>
        </w:rPr>
        <w:t xml:space="preserve"> vyrá</w:t>
      </w:r>
      <w:r>
        <w:rPr>
          <w:rFonts w:ascii="Arial" w:hAnsi="Arial" w:cs="Arial" w:hint="default"/>
          <w:sz w:val="16"/>
          <w:szCs w:val="16"/>
        </w:rPr>
        <w:t>bajú</w:t>
      </w:r>
      <w:r>
        <w:rPr>
          <w:rFonts w:ascii="Arial" w:hAnsi="Arial" w:cs="Arial" w:hint="default"/>
          <w:sz w:val="16"/>
          <w:szCs w:val="16"/>
        </w:rPr>
        <w:t>, uvá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 xml:space="preserve"> na trh alebo sprí</w:t>
      </w:r>
      <w:r>
        <w:rPr>
          <w:rFonts w:ascii="Arial" w:hAnsi="Arial" w:cs="Arial" w:hint="default"/>
          <w:sz w:val="16"/>
          <w:szCs w:val="16"/>
        </w:rPr>
        <w:t>stupň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na trhu spaľ</w:t>
      </w:r>
      <w:r>
        <w:rPr>
          <w:rFonts w:ascii="Arial" w:hAnsi="Arial" w:cs="Arial" w:hint="default"/>
          <w:sz w:val="16"/>
          <w:szCs w:val="16"/>
        </w:rPr>
        <w:t>ovacie motory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 xml:space="preserve">ch strojov.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Tento zá</w:t>
      </w:r>
      <w:r>
        <w:rPr>
          <w:rFonts w:ascii="Arial" w:hAnsi="Arial" w:cs="Arial" w:hint="default"/>
          <w:sz w:val="16"/>
          <w:szCs w:val="16"/>
        </w:rPr>
        <w:t>kon upravuje pô</w:t>
      </w:r>
      <w:r>
        <w:rPr>
          <w:rFonts w:ascii="Arial" w:hAnsi="Arial" w:cs="Arial" w:hint="default"/>
          <w:sz w:val="16"/>
          <w:szCs w:val="16"/>
        </w:rPr>
        <w:t>sobnosť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nov verejnej sprá</w:t>
      </w:r>
      <w:r>
        <w:rPr>
          <w:rFonts w:ascii="Arial" w:hAnsi="Arial" w:cs="Arial" w:hint="default"/>
          <w:sz w:val="16"/>
          <w:szCs w:val="16"/>
        </w:rPr>
        <w:t>vy a zodpovednosť</w:t>
      </w:r>
      <w:r>
        <w:rPr>
          <w:rFonts w:ascii="Arial" w:hAnsi="Arial" w:cs="Arial" w:hint="default"/>
          <w:sz w:val="16"/>
          <w:szCs w:val="16"/>
        </w:rPr>
        <w:t xml:space="preserve"> za poruš</w:t>
      </w:r>
      <w:r>
        <w:rPr>
          <w:rFonts w:ascii="Arial" w:hAnsi="Arial" w:cs="Arial" w:hint="default"/>
          <w:sz w:val="16"/>
          <w:szCs w:val="16"/>
        </w:rPr>
        <w:t>enie povinností</w:t>
      </w:r>
      <w:r>
        <w:rPr>
          <w:rFonts w:ascii="Arial" w:hAnsi="Arial" w:cs="Arial" w:hint="default"/>
          <w:sz w:val="16"/>
          <w:szCs w:val="16"/>
        </w:rPr>
        <w:t xml:space="preserve"> ustanovený</w:t>
      </w:r>
      <w:r>
        <w:rPr>
          <w:rFonts w:ascii="Arial" w:hAnsi="Arial" w:cs="Arial" w:hint="default"/>
          <w:sz w:val="16"/>
          <w:szCs w:val="16"/>
        </w:rPr>
        <w:t>ch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 xml:space="preserve">konom.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Tento zá</w:t>
      </w:r>
      <w:r>
        <w:rPr>
          <w:rFonts w:ascii="Arial" w:hAnsi="Arial" w:cs="Arial" w:hint="default"/>
          <w:sz w:val="16"/>
          <w:szCs w:val="16"/>
        </w:rPr>
        <w:t>kon sa nevzť</w:t>
      </w:r>
      <w:r>
        <w:rPr>
          <w:rFonts w:ascii="Arial" w:hAnsi="Arial" w:cs="Arial" w:hint="default"/>
          <w:sz w:val="16"/>
          <w:szCs w:val="16"/>
        </w:rPr>
        <w:t>ahuje na drá</w:t>
      </w:r>
      <w:r>
        <w:rPr>
          <w:rFonts w:ascii="Arial" w:hAnsi="Arial" w:cs="Arial" w:hint="default"/>
          <w:sz w:val="16"/>
          <w:szCs w:val="16"/>
        </w:rPr>
        <w:t>hové</w:t>
      </w:r>
      <w:r>
        <w:rPr>
          <w:rFonts w:ascii="Arial" w:hAnsi="Arial" w:cs="Arial" w:hint="default"/>
          <w:sz w:val="16"/>
          <w:szCs w:val="16"/>
        </w:rPr>
        <w:t xml:space="preserve"> vozidlá,</w:t>
      </w:r>
      <w:r>
        <w:rPr>
          <w:rFonts w:ascii="Arial" w:hAnsi="Arial" w:cs="Arial"/>
          <w:sz w:val="16"/>
          <w:szCs w:val="16"/>
          <w:vertAlign w:val="superscript"/>
        </w:rPr>
        <w:t>3)</w:t>
      </w:r>
      <w:r>
        <w:rPr>
          <w:rFonts w:ascii="Arial" w:hAnsi="Arial" w:cs="Arial" w:hint="default"/>
          <w:sz w:val="16"/>
          <w:szCs w:val="16"/>
        </w:rPr>
        <w:t xml:space="preserve">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pou</w:t>
      </w:r>
      <w:r>
        <w:rPr>
          <w:rFonts w:ascii="Arial" w:hAnsi="Arial" w:cs="Arial" w:hint="default"/>
          <w:sz w:val="16"/>
          <w:szCs w:val="16"/>
        </w:rPr>
        <w:t>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Tento zá</w:t>
      </w:r>
      <w:r>
        <w:rPr>
          <w:rFonts w:ascii="Arial" w:hAnsi="Arial" w:cs="Arial" w:hint="default"/>
          <w:sz w:val="16"/>
          <w:szCs w:val="16"/>
        </w:rPr>
        <w:t>kon sa nevzť</w:t>
      </w:r>
      <w:r>
        <w:rPr>
          <w:rFonts w:ascii="Arial" w:hAnsi="Arial" w:cs="Arial" w:hint="default"/>
          <w:sz w:val="16"/>
          <w:szCs w:val="16"/>
        </w:rPr>
        <w:t>ahuje na vozidlá</w:t>
      </w:r>
      <w:r>
        <w:rPr>
          <w:rFonts w:ascii="Arial" w:hAnsi="Arial" w:cs="Arial" w:hint="default"/>
          <w:sz w:val="16"/>
          <w:szCs w:val="16"/>
        </w:rPr>
        <w:t>, ktoré</w:t>
      </w:r>
      <w:r>
        <w:rPr>
          <w:rFonts w:ascii="Arial" w:hAnsi="Arial" w:cs="Arial" w:hint="default"/>
          <w:sz w:val="16"/>
          <w:szCs w:val="16"/>
        </w:rPr>
        <w:t xml:space="preserve"> nie sú</w:t>
      </w:r>
      <w:r>
        <w:rPr>
          <w:rFonts w:ascii="Arial" w:hAnsi="Arial" w:cs="Arial" w:hint="default"/>
          <w:sz w:val="16"/>
          <w:szCs w:val="16"/>
        </w:rPr>
        <w:t xml:space="preserve">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do evidencie vozidiel,</w:t>
      </w:r>
      <w:r>
        <w:rPr>
          <w:rFonts w:ascii="Arial" w:hAnsi="Arial" w:cs="Arial"/>
          <w:sz w:val="16"/>
          <w:szCs w:val="16"/>
          <w:vertAlign w:val="superscript"/>
        </w:rPr>
        <w:t>4)</w:t>
      </w:r>
      <w:r>
        <w:rPr>
          <w:rFonts w:ascii="Arial" w:hAnsi="Arial" w:cs="Arial"/>
          <w:sz w:val="16"/>
          <w:szCs w:val="16"/>
        </w:rPr>
        <w:t xml:space="preserve"> a to 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vybrané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Ministerstva obrany Slovenskej republiky a rozpoč</w:t>
      </w:r>
      <w:r>
        <w:rPr>
          <w:rFonts w:ascii="Arial" w:hAnsi="Arial" w:cs="Arial" w:hint="default"/>
          <w:sz w:val="16"/>
          <w:szCs w:val="16"/>
        </w:rPr>
        <w:t>tový</w:t>
      </w:r>
      <w:r>
        <w:rPr>
          <w:rFonts w:ascii="Arial" w:hAnsi="Arial" w:cs="Arial" w:hint="default"/>
          <w:sz w:val="16"/>
          <w:szCs w:val="16"/>
        </w:rPr>
        <w:t>ch organizá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>, prí</w:t>
      </w:r>
      <w:r>
        <w:rPr>
          <w:rFonts w:ascii="Arial" w:hAnsi="Arial" w:cs="Arial" w:hint="default"/>
          <w:sz w:val="16"/>
          <w:szCs w:val="16"/>
        </w:rPr>
        <w:t>spevkový</w:t>
      </w:r>
      <w:r>
        <w:rPr>
          <w:rFonts w:ascii="Arial" w:hAnsi="Arial" w:cs="Arial" w:hint="default"/>
          <w:sz w:val="16"/>
          <w:szCs w:val="16"/>
        </w:rPr>
        <w:t>ch organizá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a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</w:t>
      </w:r>
      <w:r>
        <w:rPr>
          <w:rFonts w:ascii="Arial" w:hAnsi="Arial" w:cs="Arial" w:hint="default"/>
          <w:sz w:val="16"/>
          <w:szCs w:val="16"/>
        </w:rPr>
        <w:t>o podniku v jeho pô</w:t>
      </w:r>
      <w:r>
        <w:rPr>
          <w:rFonts w:ascii="Arial" w:hAnsi="Arial" w:cs="Arial" w:hint="default"/>
          <w:sz w:val="16"/>
          <w:szCs w:val="16"/>
        </w:rPr>
        <w:t xml:space="preserve">sobnosti,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vozidlá</w:t>
      </w:r>
      <w:r>
        <w:rPr>
          <w:rFonts w:ascii="Arial" w:hAnsi="Arial" w:cs="Arial" w:hint="default"/>
          <w:sz w:val="16"/>
          <w:szCs w:val="16"/>
        </w:rPr>
        <w:t xml:space="preserve"> ozbrojený</w:t>
      </w:r>
      <w:r>
        <w:rPr>
          <w:rFonts w:ascii="Arial" w:hAnsi="Arial" w:cs="Arial" w:hint="default"/>
          <w:sz w:val="16"/>
          <w:szCs w:val="16"/>
        </w:rPr>
        <w:t>ch sí</w:t>
      </w:r>
      <w:r>
        <w:rPr>
          <w:rFonts w:ascii="Arial" w:hAnsi="Arial" w:cs="Arial" w:hint="default"/>
          <w:sz w:val="16"/>
          <w:szCs w:val="16"/>
        </w:rPr>
        <w:t xml:space="preserve">l Slovenskej republiky,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vozidlá</w:t>
      </w:r>
      <w:r>
        <w:rPr>
          <w:rFonts w:ascii="Arial" w:hAnsi="Arial" w:cs="Arial" w:hint="default"/>
          <w:sz w:val="16"/>
          <w:szCs w:val="16"/>
        </w:rPr>
        <w:t xml:space="preserve"> Vojenské</w:t>
      </w:r>
      <w:r>
        <w:rPr>
          <w:rFonts w:ascii="Arial" w:hAnsi="Arial" w:cs="Arial" w:hint="default"/>
          <w:sz w:val="16"/>
          <w:szCs w:val="16"/>
        </w:rPr>
        <w:t xml:space="preserve">ho spravodajstva,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vybrané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Ministerstva vnú</w:t>
      </w:r>
      <w:r>
        <w:rPr>
          <w:rFonts w:ascii="Arial" w:hAnsi="Arial" w:cs="Arial" w:hint="default"/>
          <w:sz w:val="16"/>
          <w:szCs w:val="16"/>
        </w:rPr>
        <w:t>tra Slovenskej republiky (ď</w:t>
      </w:r>
      <w:r>
        <w:rPr>
          <w:rFonts w:ascii="Arial" w:hAnsi="Arial" w:cs="Arial" w:hint="default"/>
          <w:sz w:val="16"/>
          <w:szCs w:val="16"/>
        </w:rPr>
        <w:t>alej len "ministerstvo vnú</w:t>
      </w:r>
      <w:r>
        <w:rPr>
          <w:rFonts w:ascii="Arial" w:hAnsi="Arial" w:cs="Arial" w:hint="default"/>
          <w:sz w:val="16"/>
          <w:szCs w:val="16"/>
        </w:rPr>
        <w:t>tra") a jeho rozpoč</w:t>
      </w:r>
      <w:r>
        <w:rPr>
          <w:rFonts w:ascii="Arial" w:hAnsi="Arial" w:cs="Arial" w:hint="default"/>
          <w:sz w:val="16"/>
          <w:szCs w:val="16"/>
        </w:rPr>
        <w:t>tový</w:t>
      </w:r>
      <w:r>
        <w:rPr>
          <w:rFonts w:ascii="Arial" w:hAnsi="Arial" w:cs="Arial" w:hint="default"/>
          <w:sz w:val="16"/>
          <w:szCs w:val="16"/>
        </w:rPr>
        <w:t>ch organizá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a prí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pevkový</w:t>
      </w:r>
      <w:r>
        <w:rPr>
          <w:rFonts w:ascii="Arial" w:hAnsi="Arial" w:cs="Arial" w:hint="default"/>
          <w:sz w:val="16"/>
          <w:szCs w:val="16"/>
        </w:rPr>
        <w:t>ch organizá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vozidlá</w:t>
      </w:r>
      <w:r>
        <w:rPr>
          <w:rFonts w:ascii="Arial" w:hAnsi="Arial" w:cs="Arial" w:hint="default"/>
          <w:sz w:val="16"/>
          <w:szCs w:val="16"/>
        </w:rPr>
        <w:t xml:space="preserve"> Policajné</w:t>
      </w:r>
      <w:r>
        <w:rPr>
          <w:rFonts w:ascii="Arial" w:hAnsi="Arial" w:cs="Arial" w:hint="default"/>
          <w:sz w:val="16"/>
          <w:szCs w:val="16"/>
        </w:rPr>
        <w:t xml:space="preserve">ho zboru,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vozidlá</w:t>
      </w:r>
      <w:r>
        <w:rPr>
          <w:rFonts w:ascii="Arial" w:hAnsi="Arial" w:cs="Arial" w:hint="default"/>
          <w:sz w:val="16"/>
          <w:szCs w:val="16"/>
        </w:rPr>
        <w:t xml:space="preserve"> Zboru vä</w:t>
      </w:r>
      <w:r>
        <w:rPr>
          <w:rFonts w:ascii="Arial" w:hAnsi="Arial" w:cs="Arial" w:hint="default"/>
          <w:sz w:val="16"/>
          <w:szCs w:val="16"/>
        </w:rPr>
        <w:t>zenskej a justič</w:t>
      </w:r>
      <w:r>
        <w:rPr>
          <w:rFonts w:ascii="Arial" w:hAnsi="Arial" w:cs="Arial" w:hint="default"/>
          <w:sz w:val="16"/>
          <w:szCs w:val="16"/>
        </w:rPr>
        <w:t>nej stráž</w:t>
      </w:r>
      <w:r>
        <w:rPr>
          <w:rFonts w:ascii="Arial" w:hAnsi="Arial" w:cs="Arial" w:hint="default"/>
          <w:sz w:val="16"/>
          <w:szCs w:val="16"/>
        </w:rPr>
        <w:t xml:space="preserve">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vozidlá</w:t>
      </w:r>
      <w:r>
        <w:rPr>
          <w:rFonts w:ascii="Arial" w:hAnsi="Arial" w:cs="Arial" w:hint="default"/>
          <w:sz w:val="16"/>
          <w:szCs w:val="16"/>
        </w:rPr>
        <w:t xml:space="preserve"> Slovenskej informač</w:t>
      </w:r>
      <w:r>
        <w:rPr>
          <w:rFonts w:ascii="Arial" w:hAnsi="Arial" w:cs="Arial" w:hint="default"/>
          <w:sz w:val="16"/>
          <w:szCs w:val="16"/>
        </w:rPr>
        <w:t>nej služ</w:t>
      </w:r>
      <w:r>
        <w:rPr>
          <w:rFonts w:ascii="Arial" w:hAnsi="Arial" w:cs="Arial" w:hint="default"/>
          <w:sz w:val="16"/>
          <w:szCs w:val="16"/>
        </w:rPr>
        <w:t xml:space="preserve">by,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vozidlá</w:t>
      </w:r>
      <w:r>
        <w:rPr>
          <w:rFonts w:ascii="Arial" w:hAnsi="Arial" w:cs="Arial" w:hint="default"/>
          <w:sz w:val="16"/>
          <w:szCs w:val="16"/>
        </w:rPr>
        <w:t xml:space="preserve"> Hasič</w:t>
      </w:r>
      <w:r>
        <w:rPr>
          <w:rFonts w:ascii="Arial" w:hAnsi="Arial" w:cs="Arial" w:hint="default"/>
          <w:sz w:val="16"/>
          <w:szCs w:val="16"/>
        </w:rPr>
        <w:t>ské</w:t>
      </w:r>
      <w:r>
        <w:rPr>
          <w:rFonts w:ascii="Arial" w:hAnsi="Arial" w:cs="Arial" w:hint="default"/>
          <w:sz w:val="16"/>
          <w:szCs w:val="16"/>
        </w:rPr>
        <w:t>ho a zá</w:t>
      </w:r>
      <w:r>
        <w:rPr>
          <w:rFonts w:ascii="Arial" w:hAnsi="Arial" w:cs="Arial" w:hint="default"/>
          <w:sz w:val="16"/>
          <w:szCs w:val="16"/>
        </w:rPr>
        <w:t>chranné</w:t>
      </w:r>
      <w:r>
        <w:rPr>
          <w:rFonts w:ascii="Arial" w:hAnsi="Arial" w:cs="Arial" w:hint="default"/>
          <w:sz w:val="16"/>
          <w:szCs w:val="16"/>
        </w:rPr>
        <w:t xml:space="preserve">ho zboru,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vozidlá</w:t>
      </w:r>
      <w:r>
        <w:rPr>
          <w:rFonts w:ascii="Arial" w:hAnsi="Arial" w:cs="Arial" w:hint="default"/>
          <w:sz w:val="16"/>
          <w:szCs w:val="16"/>
        </w:rPr>
        <w:t xml:space="preserve"> hasič</w:t>
      </w:r>
      <w:r>
        <w:rPr>
          <w:rFonts w:ascii="Arial" w:hAnsi="Arial" w:cs="Arial" w:hint="default"/>
          <w:sz w:val="16"/>
          <w:szCs w:val="16"/>
        </w:rPr>
        <w:t>ský</w:t>
      </w:r>
      <w:r>
        <w:rPr>
          <w:rFonts w:ascii="Arial" w:hAnsi="Arial" w:cs="Arial" w:hint="default"/>
          <w:sz w:val="16"/>
          <w:szCs w:val="16"/>
        </w:rPr>
        <w:t>ch jednotiek</w:t>
      </w:r>
      <w:r>
        <w:rPr>
          <w:rFonts w:ascii="Arial" w:hAnsi="Arial" w:cs="Arial"/>
          <w:sz w:val="16"/>
          <w:szCs w:val="16"/>
          <w:vertAlign w:val="superscript"/>
        </w:rPr>
        <w:t>5)</w:t>
      </w:r>
      <w:r>
        <w:rPr>
          <w:rFonts w:ascii="Arial" w:hAnsi="Arial" w:cs="Arial" w:hint="default"/>
          <w:sz w:val="16"/>
          <w:szCs w:val="16"/>
        </w:rPr>
        <w:t xml:space="preserve">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doho</w:t>
      </w:r>
      <w:r>
        <w:rPr>
          <w:rFonts w:ascii="Arial" w:hAnsi="Arial" w:cs="Arial" w:hint="default"/>
          <w:sz w:val="16"/>
          <w:szCs w:val="16"/>
        </w:rPr>
        <w:t>dy ministerstva vnú</w:t>
      </w:r>
      <w:r>
        <w:rPr>
          <w:rFonts w:ascii="Arial" w:hAnsi="Arial" w:cs="Arial" w:hint="default"/>
          <w:sz w:val="16"/>
          <w:szCs w:val="16"/>
        </w:rPr>
        <w:t>tra s ich vlastní</w:t>
      </w:r>
      <w:r>
        <w:rPr>
          <w:rFonts w:ascii="Arial" w:hAnsi="Arial" w:cs="Arial" w:hint="default"/>
          <w:sz w:val="16"/>
          <w:szCs w:val="16"/>
        </w:rPr>
        <w:t xml:space="preserve">kmi,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vozidlá</w:t>
      </w:r>
      <w:r>
        <w:rPr>
          <w:rFonts w:ascii="Arial" w:hAnsi="Arial" w:cs="Arial" w:hint="default"/>
          <w:sz w:val="16"/>
          <w:szCs w:val="16"/>
        </w:rPr>
        <w:t xml:space="preserve"> tvoriace mobilizač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rezervy.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Vozidlá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5 z dô</w:t>
      </w:r>
      <w:r>
        <w:rPr>
          <w:rFonts w:ascii="Arial" w:hAnsi="Arial" w:cs="Arial" w:hint="default"/>
          <w:sz w:val="16"/>
          <w:szCs w:val="16"/>
        </w:rPr>
        <w:t>vodu plnenia ich š</w:t>
      </w:r>
      <w:r>
        <w:rPr>
          <w:rFonts w:ascii="Arial" w:hAnsi="Arial" w:cs="Arial" w:hint="default"/>
          <w:sz w:val="16"/>
          <w:szCs w:val="16"/>
        </w:rPr>
        <w:t>peciá</w:t>
      </w:r>
      <w:r>
        <w:rPr>
          <w:rFonts w:ascii="Arial" w:hAnsi="Arial" w:cs="Arial" w:hint="default"/>
          <w:sz w:val="16"/>
          <w:szCs w:val="16"/>
        </w:rPr>
        <w:t>lnych ú</w:t>
      </w:r>
      <w:r>
        <w:rPr>
          <w:rFonts w:ascii="Arial" w:hAnsi="Arial" w:cs="Arial" w:hint="default"/>
          <w:sz w:val="16"/>
          <w:szCs w:val="16"/>
        </w:rPr>
        <w:t>loh podliehajú</w:t>
      </w:r>
      <w:r>
        <w:rPr>
          <w:rFonts w:ascii="Arial" w:hAnsi="Arial" w:cs="Arial" w:hint="default"/>
          <w:sz w:val="16"/>
          <w:szCs w:val="16"/>
        </w:rPr>
        <w:t xml:space="preserve"> osobitné</w:t>
      </w:r>
      <w:r>
        <w:rPr>
          <w:rFonts w:ascii="Arial" w:hAnsi="Arial" w:cs="Arial" w:hint="default"/>
          <w:sz w:val="16"/>
          <w:szCs w:val="16"/>
        </w:rPr>
        <w:t>mu schvá</w:t>
      </w:r>
      <w:r>
        <w:rPr>
          <w:rFonts w:ascii="Arial" w:hAnsi="Arial" w:cs="Arial" w:hint="default"/>
          <w:sz w:val="16"/>
          <w:szCs w:val="16"/>
        </w:rPr>
        <w:t>leniu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a prihlá</w:t>
      </w:r>
      <w:r>
        <w:rPr>
          <w:rFonts w:ascii="Arial" w:hAnsi="Arial" w:cs="Arial" w:hint="default"/>
          <w:sz w:val="16"/>
          <w:szCs w:val="16"/>
        </w:rPr>
        <w:t>seniu vozidiel do osobitnej e</w:t>
      </w:r>
      <w:r>
        <w:rPr>
          <w:rFonts w:ascii="Arial" w:hAnsi="Arial" w:cs="Arial" w:hint="default"/>
          <w:sz w:val="16"/>
          <w:szCs w:val="16"/>
        </w:rPr>
        <w:t>videncie vozidiel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 xml:space="preserve">ch predpisov.6)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Tento zá</w:t>
      </w:r>
      <w:r>
        <w:rPr>
          <w:rFonts w:ascii="Arial" w:hAnsi="Arial" w:cs="Arial" w:hint="default"/>
          <w:sz w:val="16"/>
          <w:szCs w:val="16"/>
        </w:rPr>
        <w:t>kon okrem §</w:t>
      </w:r>
      <w:r>
        <w:rPr>
          <w:rFonts w:ascii="Arial" w:hAnsi="Arial" w:cs="Arial" w:hint="default"/>
          <w:sz w:val="16"/>
          <w:szCs w:val="16"/>
        </w:rPr>
        <w:t xml:space="preserve"> 50 sa nevzť</w:t>
      </w:r>
      <w:r>
        <w:rPr>
          <w:rFonts w:ascii="Arial" w:hAnsi="Arial" w:cs="Arial" w:hint="default"/>
          <w:sz w:val="16"/>
          <w:szCs w:val="16"/>
        </w:rPr>
        <w:t>ahuje na vozidlá</w:t>
      </w:r>
      <w:r>
        <w:rPr>
          <w:rFonts w:ascii="Arial" w:hAnsi="Arial" w:cs="Arial" w:hint="default"/>
          <w:sz w:val="16"/>
          <w:szCs w:val="16"/>
        </w:rPr>
        <w:t>, ktoré</w:t>
      </w:r>
      <w:r>
        <w:rPr>
          <w:rFonts w:ascii="Arial" w:hAnsi="Arial" w:cs="Arial" w:hint="default"/>
          <w:sz w:val="16"/>
          <w:szCs w:val="16"/>
        </w:rPr>
        <w:t xml:space="preserve"> nie sú</w:t>
      </w:r>
      <w:r>
        <w:rPr>
          <w:rFonts w:ascii="Arial" w:hAnsi="Arial" w:cs="Arial" w:hint="default"/>
          <w:sz w:val="16"/>
          <w:szCs w:val="16"/>
        </w:rPr>
        <w:t xml:space="preserve">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a sú</w:t>
      </w:r>
      <w:r>
        <w:rPr>
          <w:rFonts w:ascii="Arial" w:hAnsi="Arial" w:cs="Arial" w:hint="default"/>
          <w:sz w:val="16"/>
          <w:szCs w:val="16"/>
        </w:rPr>
        <w:t xml:space="preserve"> navrhnuté</w:t>
      </w:r>
      <w:r>
        <w:rPr>
          <w:rFonts w:ascii="Arial" w:hAnsi="Arial" w:cs="Arial" w:hint="default"/>
          <w:sz w:val="16"/>
          <w:szCs w:val="16"/>
        </w:rPr>
        <w:t xml:space="preserve"> a vyrobené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luč</w:t>
      </w:r>
      <w:r>
        <w:rPr>
          <w:rFonts w:ascii="Arial" w:hAnsi="Arial" w:cs="Arial" w:hint="default"/>
          <w:sz w:val="16"/>
          <w:szCs w:val="16"/>
        </w:rPr>
        <w:t>ne na š</w:t>
      </w:r>
      <w:r>
        <w:rPr>
          <w:rFonts w:ascii="Arial" w:hAnsi="Arial" w:cs="Arial" w:hint="default"/>
          <w:sz w:val="16"/>
          <w:szCs w:val="16"/>
        </w:rPr>
        <w:t>peciá</w:t>
      </w:r>
      <w:r>
        <w:rPr>
          <w:rFonts w:ascii="Arial" w:hAnsi="Arial" w:cs="Arial" w:hint="default"/>
          <w:sz w:val="16"/>
          <w:szCs w:val="16"/>
        </w:rPr>
        <w:t>lne použ</w:t>
      </w:r>
      <w:r>
        <w:rPr>
          <w:rFonts w:ascii="Arial" w:hAnsi="Arial" w:cs="Arial" w:hint="default"/>
          <w:sz w:val="16"/>
          <w:szCs w:val="16"/>
        </w:rPr>
        <w:t>itie, najmä</w:t>
      </w:r>
      <w:r>
        <w:rPr>
          <w:rFonts w:ascii="Arial" w:hAnsi="Arial" w:cs="Arial" w:hint="default"/>
          <w:sz w:val="16"/>
          <w:szCs w:val="16"/>
        </w:rPr>
        <w:t xml:space="preserve"> na staveniská</w:t>
      </w:r>
      <w:r>
        <w:rPr>
          <w:rFonts w:ascii="Arial" w:hAnsi="Arial" w:cs="Arial" w:hint="default"/>
          <w:sz w:val="16"/>
          <w:szCs w:val="16"/>
        </w:rPr>
        <w:t>ch alebo v kameň</w:t>
      </w:r>
      <w:r>
        <w:rPr>
          <w:rFonts w:ascii="Arial" w:hAnsi="Arial" w:cs="Arial" w:hint="default"/>
          <w:sz w:val="16"/>
          <w:szCs w:val="16"/>
        </w:rPr>
        <w:t>olomoch, v prí</w:t>
      </w:r>
      <w:r>
        <w:rPr>
          <w:rFonts w:ascii="Arial" w:hAnsi="Arial" w:cs="Arial" w:hint="default"/>
          <w:sz w:val="16"/>
          <w:szCs w:val="16"/>
        </w:rPr>
        <w:t>stavoch alebo na letiská</w:t>
      </w:r>
      <w:r>
        <w:rPr>
          <w:rFonts w:ascii="Arial" w:hAnsi="Arial" w:cs="Arial" w:hint="default"/>
          <w:sz w:val="16"/>
          <w:szCs w:val="16"/>
        </w:rPr>
        <w:t xml:space="preserve">ch.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Ustanovenia druhej č</w:t>
      </w:r>
      <w:r>
        <w:rPr>
          <w:rFonts w:ascii="Arial" w:hAnsi="Arial" w:cs="Arial" w:hint="default"/>
          <w:sz w:val="16"/>
          <w:szCs w:val="16"/>
        </w:rPr>
        <w:t>asti sa nevzť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na vozidlá</w:t>
      </w:r>
      <w:r>
        <w:rPr>
          <w:rFonts w:ascii="Arial" w:hAnsi="Arial" w:cs="Arial" w:hint="default"/>
          <w:sz w:val="16"/>
          <w:szCs w:val="16"/>
        </w:rPr>
        <w:t xml:space="preserve"> zastupiteľ</w:t>
      </w:r>
      <w:r>
        <w:rPr>
          <w:rFonts w:ascii="Arial" w:hAnsi="Arial" w:cs="Arial" w:hint="default"/>
          <w:sz w:val="16"/>
          <w:szCs w:val="16"/>
        </w:rPr>
        <w:t>ský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radov, diplomatov, konzulov z povolania a ď</w:t>
      </w:r>
      <w:r>
        <w:rPr>
          <w:rFonts w:ascii="Arial" w:hAnsi="Arial" w:cs="Arial" w:hint="default"/>
          <w:sz w:val="16"/>
          <w:szCs w:val="16"/>
        </w:rPr>
        <w:t>alší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b, ktoré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medziná</w:t>
      </w:r>
      <w:r>
        <w:rPr>
          <w:rFonts w:ascii="Arial" w:hAnsi="Arial" w:cs="Arial" w:hint="default"/>
          <w:sz w:val="16"/>
          <w:szCs w:val="16"/>
        </w:rPr>
        <w:t>rodné</w:t>
      </w:r>
      <w:r>
        <w:rPr>
          <w:rFonts w:ascii="Arial" w:hAnsi="Arial" w:cs="Arial" w:hint="default"/>
          <w:sz w:val="16"/>
          <w:szCs w:val="16"/>
        </w:rPr>
        <w:t>ho prá</w:t>
      </w:r>
      <w:r>
        <w:rPr>
          <w:rFonts w:ascii="Arial" w:hAnsi="Arial" w:cs="Arial" w:hint="default"/>
          <w:sz w:val="16"/>
          <w:szCs w:val="16"/>
        </w:rPr>
        <w:t>va poží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sady a imunity poč</w:t>
      </w:r>
      <w:r>
        <w:rPr>
          <w:rFonts w:ascii="Arial" w:hAnsi="Arial" w:cs="Arial" w:hint="default"/>
          <w:sz w:val="16"/>
          <w:szCs w:val="16"/>
        </w:rPr>
        <w:t>as svojho pô</w:t>
      </w:r>
      <w:r>
        <w:rPr>
          <w:rFonts w:ascii="Arial" w:hAnsi="Arial" w:cs="Arial" w:hint="default"/>
          <w:sz w:val="16"/>
          <w:szCs w:val="16"/>
        </w:rPr>
        <w:t>sobenia v</w:t>
      </w:r>
      <w:r>
        <w:rPr>
          <w:rFonts w:ascii="Arial" w:hAnsi="Arial" w:cs="Arial" w:hint="default"/>
          <w:sz w:val="16"/>
          <w:szCs w:val="16"/>
        </w:rPr>
        <w:t xml:space="preserve"> Slovenskej republike, za predpokladu, ž</w:t>
      </w:r>
      <w:r>
        <w:rPr>
          <w:rFonts w:ascii="Arial" w:hAnsi="Arial" w:cs="Arial" w:hint="default"/>
          <w:sz w:val="16"/>
          <w:szCs w:val="16"/>
        </w:rPr>
        <w:t>e je zaruč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vzá</w:t>
      </w:r>
      <w:r>
        <w:rPr>
          <w:rFonts w:ascii="Arial" w:hAnsi="Arial" w:cs="Arial" w:hint="default"/>
          <w:sz w:val="16"/>
          <w:szCs w:val="16"/>
        </w:rPr>
        <w:t>jomnosť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Tento zá</w:t>
      </w:r>
      <w:r>
        <w:rPr>
          <w:rFonts w:ascii="Arial" w:hAnsi="Arial" w:cs="Arial" w:hint="default"/>
          <w:sz w:val="16"/>
          <w:szCs w:val="16"/>
        </w:rPr>
        <w:t>kon sa vzť</w:t>
      </w:r>
      <w:r>
        <w:rPr>
          <w:rFonts w:ascii="Arial" w:hAnsi="Arial" w:cs="Arial" w:hint="default"/>
          <w:sz w:val="16"/>
          <w:szCs w:val="16"/>
        </w:rPr>
        <w:t>ahuje na historické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a š</w:t>
      </w:r>
      <w:r>
        <w:rPr>
          <w:rFonts w:ascii="Arial" w:hAnsi="Arial" w:cs="Arial" w:hint="default"/>
          <w:sz w:val="16"/>
          <w:szCs w:val="16"/>
        </w:rPr>
        <w:t>portové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>, len ak je to vý</w:t>
      </w:r>
      <w:r>
        <w:rPr>
          <w:rFonts w:ascii="Arial" w:hAnsi="Arial" w:cs="Arial" w:hint="default"/>
          <w:sz w:val="16"/>
          <w:szCs w:val="16"/>
        </w:rPr>
        <w:t>slovne ustanovené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2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Vymedzenie zá</w:t>
      </w:r>
      <w:r>
        <w:rPr>
          <w:rFonts w:ascii="Arial" w:hAnsi="Arial" w:cs="Arial" w:hint="default"/>
          <w:b/>
          <w:bCs/>
          <w:sz w:val="16"/>
          <w:szCs w:val="16"/>
        </w:rPr>
        <w:t>kladný</w:t>
      </w:r>
      <w:r>
        <w:rPr>
          <w:rFonts w:ascii="Arial" w:hAnsi="Arial" w:cs="Arial" w:hint="default"/>
          <w:b/>
          <w:bCs/>
          <w:sz w:val="16"/>
          <w:szCs w:val="16"/>
        </w:rPr>
        <w:t xml:space="preserve">ch pojmov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Prevá</w:t>
      </w:r>
      <w:r>
        <w:rPr>
          <w:rFonts w:ascii="Arial" w:hAnsi="Arial" w:cs="Arial" w:hint="default"/>
          <w:sz w:val="16"/>
          <w:szCs w:val="16"/>
        </w:rPr>
        <w:t>dzkou vozidla v cestnej premá</w:t>
      </w:r>
      <w:r>
        <w:rPr>
          <w:rFonts w:ascii="Arial" w:hAnsi="Arial" w:cs="Arial" w:hint="default"/>
          <w:sz w:val="16"/>
          <w:szCs w:val="16"/>
        </w:rPr>
        <w:t>vke na úč</w:t>
      </w:r>
      <w:r>
        <w:rPr>
          <w:rFonts w:ascii="Arial" w:hAnsi="Arial" w:cs="Arial" w:hint="default"/>
          <w:sz w:val="16"/>
          <w:szCs w:val="16"/>
        </w:rPr>
        <w:t>ely tohto zá</w:t>
      </w:r>
      <w:r>
        <w:rPr>
          <w:rFonts w:ascii="Arial" w:hAnsi="Arial" w:cs="Arial" w:hint="default"/>
          <w:sz w:val="16"/>
          <w:szCs w:val="16"/>
        </w:rPr>
        <w:t>kona je aké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vek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použ</w:t>
      </w:r>
      <w:r>
        <w:rPr>
          <w:rFonts w:ascii="Arial" w:hAnsi="Arial" w:cs="Arial" w:hint="default"/>
          <w:sz w:val="16"/>
          <w:szCs w:val="16"/>
        </w:rPr>
        <w:t>itie vozidla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Na úč</w:t>
      </w:r>
      <w:r>
        <w:rPr>
          <w:rFonts w:ascii="Arial" w:hAnsi="Arial" w:cs="Arial" w:hint="default"/>
          <w:sz w:val="16"/>
          <w:szCs w:val="16"/>
        </w:rPr>
        <w:t>ely tohto zá</w:t>
      </w:r>
      <w:r>
        <w:rPr>
          <w:rFonts w:ascii="Arial" w:hAnsi="Arial" w:cs="Arial" w:hint="default"/>
          <w:sz w:val="16"/>
          <w:szCs w:val="16"/>
        </w:rPr>
        <w:t xml:space="preserve">kona 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vozidlom motorové</w:t>
      </w:r>
      <w:r>
        <w:rPr>
          <w:rFonts w:ascii="Arial" w:hAnsi="Arial" w:cs="Arial" w:hint="default"/>
          <w:sz w:val="16"/>
          <w:szCs w:val="16"/>
        </w:rPr>
        <w:t xml:space="preserve"> vozidlo alebo nemotorové</w:t>
      </w:r>
      <w:r>
        <w:rPr>
          <w:rFonts w:ascii="Arial" w:hAnsi="Arial" w:cs="Arial" w:hint="default"/>
          <w:sz w:val="16"/>
          <w:szCs w:val="16"/>
        </w:rPr>
        <w:t xml:space="preserve"> vozidl</w:t>
      </w:r>
      <w:r>
        <w:rPr>
          <w:rFonts w:ascii="Arial" w:hAnsi="Arial" w:cs="Arial" w:hint="default"/>
          <w:sz w:val="16"/>
          <w:szCs w:val="16"/>
        </w:rPr>
        <w:t>o navrhnuté</w:t>
      </w:r>
      <w:r>
        <w:rPr>
          <w:rFonts w:ascii="Arial" w:hAnsi="Arial" w:cs="Arial" w:hint="default"/>
          <w:sz w:val="16"/>
          <w:szCs w:val="16"/>
        </w:rPr>
        <w:t xml:space="preserve"> a vyrobené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vke; vozidlom je aj zvláš</w:t>
      </w:r>
      <w:r>
        <w:rPr>
          <w:rFonts w:ascii="Arial" w:hAnsi="Arial" w:cs="Arial" w:hint="default"/>
          <w:sz w:val="16"/>
          <w:szCs w:val="16"/>
        </w:rPr>
        <w:t>tne vozidlo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 ods. 3,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motorový</w:t>
      </w:r>
      <w:r>
        <w:rPr>
          <w:rFonts w:ascii="Arial" w:hAnsi="Arial" w:cs="Arial" w:hint="default"/>
          <w:sz w:val="16"/>
          <w:szCs w:val="16"/>
        </w:rPr>
        <w:t>m vozidlom vozidlo, ktoré</w:t>
      </w:r>
      <w:r>
        <w:rPr>
          <w:rFonts w:ascii="Arial" w:hAnsi="Arial" w:cs="Arial" w:hint="default"/>
          <w:sz w:val="16"/>
          <w:szCs w:val="16"/>
        </w:rPr>
        <w:t xml:space="preserve"> sa pohybuje vlastný</w:t>
      </w:r>
      <w:r>
        <w:rPr>
          <w:rFonts w:ascii="Arial" w:hAnsi="Arial" w:cs="Arial" w:hint="default"/>
          <w:sz w:val="16"/>
          <w:szCs w:val="16"/>
        </w:rPr>
        <w:t>mi prostriedkami na zá</w:t>
      </w:r>
      <w:r>
        <w:rPr>
          <w:rFonts w:ascii="Arial" w:hAnsi="Arial" w:cs="Arial" w:hint="default"/>
          <w:sz w:val="16"/>
          <w:szCs w:val="16"/>
        </w:rPr>
        <w:t>klade vlastné</w:t>
      </w:r>
      <w:r>
        <w:rPr>
          <w:rFonts w:ascii="Arial" w:hAnsi="Arial" w:cs="Arial" w:hint="default"/>
          <w:sz w:val="16"/>
          <w:szCs w:val="16"/>
        </w:rPr>
        <w:t xml:space="preserve">ho pohonu,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nemotorový</w:t>
      </w:r>
      <w:r>
        <w:rPr>
          <w:rFonts w:ascii="Arial" w:hAnsi="Arial" w:cs="Arial" w:hint="default"/>
          <w:sz w:val="16"/>
          <w:szCs w:val="16"/>
        </w:rPr>
        <w:t>m vozidlom vozidlo bez vlastn</w:t>
      </w:r>
      <w:r>
        <w:rPr>
          <w:rFonts w:ascii="Arial" w:hAnsi="Arial" w:cs="Arial" w:hint="default"/>
          <w:sz w:val="16"/>
          <w:szCs w:val="16"/>
        </w:rPr>
        <w:t>é</w:t>
      </w:r>
      <w:r>
        <w:rPr>
          <w:rFonts w:ascii="Arial" w:hAnsi="Arial" w:cs="Arial" w:hint="default"/>
          <w:sz w:val="16"/>
          <w:szCs w:val="16"/>
        </w:rPr>
        <w:t xml:space="preserve">ho pohonu,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prí</w:t>
      </w:r>
      <w:r>
        <w:rPr>
          <w:rFonts w:ascii="Arial" w:hAnsi="Arial" w:cs="Arial" w:hint="default"/>
          <w:sz w:val="16"/>
          <w:szCs w:val="16"/>
        </w:rPr>
        <w:t>pojný</w:t>
      </w:r>
      <w:r>
        <w:rPr>
          <w:rFonts w:ascii="Arial" w:hAnsi="Arial" w:cs="Arial" w:hint="default"/>
          <w:sz w:val="16"/>
          <w:szCs w:val="16"/>
        </w:rPr>
        <w:t>m vozidlom nemotorové</w:t>
      </w:r>
      <w:r>
        <w:rPr>
          <w:rFonts w:ascii="Arial" w:hAnsi="Arial" w:cs="Arial" w:hint="default"/>
          <w:sz w:val="16"/>
          <w:szCs w:val="16"/>
        </w:rPr>
        <w:t xml:space="preserve"> vozidlo navrhované</w:t>
      </w:r>
      <w:r>
        <w:rPr>
          <w:rFonts w:ascii="Arial" w:hAnsi="Arial" w:cs="Arial" w:hint="default"/>
          <w:sz w:val="16"/>
          <w:szCs w:val="16"/>
        </w:rPr>
        <w:t xml:space="preserve"> a vyrobené</w:t>
      </w:r>
      <w:r>
        <w:rPr>
          <w:rFonts w:ascii="Arial" w:hAnsi="Arial" w:cs="Arial" w:hint="default"/>
          <w:sz w:val="16"/>
          <w:szCs w:val="16"/>
        </w:rPr>
        <w:t xml:space="preserve"> tak, aby mohlo byť</w:t>
      </w:r>
      <w:r>
        <w:rPr>
          <w:rFonts w:ascii="Arial" w:hAnsi="Arial" w:cs="Arial" w:hint="default"/>
          <w:sz w:val="16"/>
          <w:szCs w:val="16"/>
        </w:rPr>
        <w:t xml:space="preserve"> ť</w:t>
      </w:r>
      <w:r>
        <w:rPr>
          <w:rFonts w:ascii="Arial" w:hAnsi="Arial" w:cs="Arial" w:hint="default"/>
          <w:sz w:val="16"/>
          <w:szCs w:val="16"/>
        </w:rPr>
        <w:t>ahané</w:t>
      </w:r>
      <w:r>
        <w:rPr>
          <w:rFonts w:ascii="Arial" w:hAnsi="Arial" w:cs="Arial" w:hint="default"/>
          <w:sz w:val="16"/>
          <w:szCs w:val="16"/>
        </w:rPr>
        <w:t xml:space="preserve"> motorový</w:t>
      </w:r>
      <w:r>
        <w:rPr>
          <w:rFonts w:ascii="Arial" w:hAnsi="Arial" w:cs="Arial" w:hint="default"/>
          <w:sz w:val="16"/>
          <w:szCs w:val="16"/>
        </w:rPr>
        <w:t xml:space="preserve">m vozidlom,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ná</w:t>
      </w:r>
      <w:r>
        <w:rPr>
          <w:rFonts w:ascii="Arial" w:hAnsi="Arial" w:cs="Arial" w:hint="default"/>
          <w:sz w:val="16"/>
          <w:szCs w:val="16"/>
        </w:rPr>
        <w:t>vesom nemotorové</w:t>
      </w:r>
      <w:r>
        <w:rPr>
          <w:rFonts w:ascii="Arial" w:hAnsi="Arial" w:cs="Arial" w:hint="default"/>
          <w:sz w:val="16"/>
          <w:szCs w:val="16"/>
        </w:rPr>
        <w:t xml:space="preserve"> vozidlo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pripojenie k motorové</w:t>
      </w:r>
      <w:r>
        <w:rPr>
          <w:rFonts w:ascii="Arial" w:hAnsi="Arial" w:cs="Arial" w:hint="default"/>
          <w:sz w:val="16"/>
          <w:szCs w:val="16"/>
        </w:rPr>
        <w:t>mu vozidlu, konš</w:t>
      </w:r>
      <w:r>
        <w:rPr>
          <w:rFonts w:ascii="Arial" w:hAnsi="Arial" w:cs="Arial" w:hint="default"/>
          <w:sz w:val="16"/>
          <w:szCs w:val="16"/>
        </w:rPr>
        <w:t>truované</w:t>
      </w:r>
      <w:r>
        <w:rPr>
          <w:rFonts w:ascii="Arial" w:hAnsi="Arial" w:cs="Arial" w:hint="default"/>
          <w:sz w:val="16"/>
          <w:szCs w:val="16"/>
        </w:rPr>
        <w:t xml:space="preserve"> a vybavené</w:t>
      </w:r>
      <w:r>
        <w:rPr>
          <w:rFonts w:ascii="Arial" w:hAnsi="Arial" w:cs="Arial" w:hint="default"/>
          <w:sz w:val="16"/>
          <w:szCs w:val="16"/>
        </w:rPr>
        <w:t xml:space="preserve"> na prepravu ná</w:t>
      </w:r>
      <w:r>
        <w:rPr>
          <w:rFonts w:ascii="Arial" w:hAnsi="Arial" w:cs="Arial" w:hint="default"/>
          <w:sz w:val="16"/>
          <w:szCs w:val="16"/>
        </w:rPr>
        <w:t>kladu tak, ž</w:t>
      </w:r>
      <w:r>
        <w:rPr>
          <w:rFonts w:ascii="Arial" w:hAnsi="Arial" w:cs="Arial" w:hint="default"/>
          <w:sz w:val="16"/>
          <w:szCs w:val="16"/>
        </w:rPr>
        <w:t>e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tohto vozidla spočí</w:t>
      </w:r>
      <w:r>
        <w:rPr>
          <w:rFonts w:ascii="Arial" w:hAnsi="Arial" w:cs="Arial" w:hint="default"/>
          <w:sz w:val="16"/>
          <w:szCs w:val="16"/>
        </w:rPr>
        <w:t>va na motorovom vozidle a podstatná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jeho hmotnosti a hmotnosti jeho ná</w:t>
      </w:r>
      <w:r>
        <w:rPr>
          <w:rFonts w:ascii="Arial" w:hAnsi="Arial" w:cs="Arial" w:hint="default"/>
          <w:sz w:val="16"/>
          <w:szCs w:val="16"/>
        </w:rPr>
        <w:t>kladu pripadá</w:t>
      </w:r>
      <w:r>
        <w:rPr>
          <w:rFonts w:ascii="Arial" w:hAnsi="Arial" w:cs="Arial" w:hint="default"/>
          <w:sz w:val="16"/>
          <w:szCs w:val="16"/>
        </w:rPr>
        <w:t xml:space="preserve"> na toto vozidlo,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prí</w:t>
      </w:r>
      <w:r>
        <w:rPr>
          <w:rFonts w:ascii="Arial" w:hAnsi="Arial" w:cs="Arial" w:hint="default"/>
          <w:sz w:val="16"/>
          <w:szCs w:val="16"/>
        </w:rPr>
        <w:t>vesom nemotorové</w:t>
      </w:r>
      <w:r>
        <w:rPr>
          <w:rFonts w:ascii="Arial" w:hAnsi="Arial" w:cs="Arial" w:hint="default"/>
          <w:sz w:val="16"/>
          <w:szCs w:val="16"/>
        </w:rPr>
        <w:t xml:space="preserve"> vozidlo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pripojenie k motorové</w:t>
      </w:r>
      <w:r>
        <w:rPr>
          <w:rFonts w:ascii="Arial" w:hAnsi="Arial" w:cs="Arial" w:hint="default"/>
          <w:sz w:val="16"/>
          <w:szCs w:val="16"/>
        </w:rPr>
        <w:t>mu vozidlu, konš</w:t>
      </w:r>
      <w:r>
        <w:rPr>
          <w:rFonts w:ascii="Arial" w:hAnsi="Arial" w:cs="Arial" w:hint="default"/>
          <w:sz w:val="16"/>
          <w:szCs w:val="16"/>
        </w:rPr>
        <w:t>truované</w:t>
      </w:r>
      <w:r>
        <w:rPr>
          <w:rFonts w:ascii="Arial" w:hAnsi="Arial" w:cs="Arial" w:hint="default"/>
          <w:sz w:val="16"/>
          <w:szCs w:val="16"/>
        </w:rPr>
        <w:t xml:space="preserve"> a vybavené</w:t>
      </w:r>
      <w:r>
        <w:rPr>
          <w:rFonts w:ascii="Arial" w:hAnsi="Arial" w:cs="Arial" w:hint="default"/>
          <w:sz w:val="16"/>
          <w:szCs w:val="16"/>
        </w:rPr>
        <w:t xml:space="preserve"> na prepravu ná</w:t>
      </w:r>
      <w:r>
        <w:rPr>
          <w:rFonts w:ascii="Arial" w:hAnsi="Arial" w:cs="Arial" w:hint="default"/>
          <w:sz w:val="16"/>
          <w:szCs w:val="16"/>
        </w:rPr>
        <w:t>kladu okrem ná</w:t>
      </w:r>
      <w:r>
        <w:rPr>
          <w:rFonts w:ascii="Arial" w:hAnsi="Arial" w:cs="Arial" w:hint="default"/>
          <w:sz w:val="16"/>
          <w:szCs w:val="16"/>
        </w:rPr>
        <w:t xml:space="preserve">vesu,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jazdnou sú</w:t>
      </w:r>
      <w:r>
        <w:rPr>
          <w:rFonts w:ascii="Arial" w:hAnsi="Arial" w:cs="Arial" w:hint="default"/>
          <w:sz w:val="16"/>
          <w:szCs w:val="16"/>
        </w:rPr>
        <w:t>pravou sú</w:t>
      </w:r>
      <w:r>
        <w:rPr>
          <w:rFonts w:ascii="Arial" w:hAnsi="Arial" w:cs="Arial" w:hint="default"/>
          <w:sz w:val="16"/>
          <w:szCs w:val="16"/>
        </w:rPr>
        <w:t>prava skladajú</w:t>
      </w:r>
      <w:r>
        <w:rPr>
          <w:rFonts w:ascii="Arial" w:hAnsi="Arial" w:cs="Arial" w:hint="default"/>
          <w:sz w:val="16"/>
          <w:szCs w:val="16"/>
        </w:rPr>
        <w:t>ca sa z motorové</w:t>
      </w:r>
      <w:r>
        <w:rPr>
          <w:rFonts w:ascii="Arial" w:hAnsi="Arial" w:cs="Arial" w:hint="default"/>
          <w:sz w:val="16"/>
          <w:szCs w:val="16"/>
        </w:rPr>
        <w:t>ho vozidla spojené</w:t>
      </w:r>
      <w:r>
        <w:rPr>
          <w:rFonts w:ascii="Arial" w:hAnsi="Arial" w:cs="Arial" w:hint="default"/>
          <w:sz w:val="16"/>
          <w:szCs w:val="16"/>
        </w:rPr>
        <w:t xml:space="preserve">ho s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prí</w:t>
      </w:r>
      <w:r>
        <w:rPr>
          <w:rFonts w:ascii="Arial" w:hAnsi="Arial" w:cs="Arial" w:hint="default"/>
          <w:sz w:val="16"/>
          <w:szCs w:val="16"/>
        </w:rPr>
        <w:t xml:space="preserve">vesom,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ná</w:t>
      </w:r>
      <w:r>
        <w:rPr>
          <w:rFonts w:ascii="Arial" w:hAnsi="Arial" w:cs="Arial" w:hint="default"/>
          <w:sz w:val="16"/>
          <w:szCs w:val="16"/>
        </w:rPr>
        <w:t xml:space="preserve">vesom,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dvoma ná</w:t>
      </w:r>
      <w:r>
        <w:rPr>
          <w:rFonts w:ascii="Arial" w:hAnsi="Arial" w:cs="Arial" w:hint="default"/>
          <w:sz w:val="16"/>
          <w:szCs w:val="16"/>
        </w:rPr>
        <w:t xml:space="preserve">vesmi,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dvoma prí</w:t>
      </w:r>
      <w:r>
        <w:rPr>
          <w:rFonts w:ascii="Arial" w:hAnsi="Arial" w:cs="Arial" w:hint="default"/>
          <w:sz w:val="16"/>
          <w:szCs w:val="16"/>
        </w:rPr>
        <w:t xml:space="preserve">vesmi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ná</w:t>
      </w:r>
      <w:r>
        <w:rPr>
          <w:rFonts w:ascii="Arial" w:hAnsi="Arial" w:cs="Arial" w:hint="default"/>
          <w:sz w:val="16"/>
          <w:szCs w:val="16"/>
        </w:rPr>
        <w:t>vesom a prí</w:t>
      </w:r>
      <w:r>
        <w:rPr>
          <w:rFonts w:ascii="Arial" w:hAnsi="Arial" w:cs="Arial" w:hint="default"/>
          <w:sz w:val="16"/>
          <w:szCs w:val="16"/>
        </w:rPr>
        <w:t xml:space="preserve">vesom,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autobusom motorové</w:t>
      </w:r>
      <w:r>
        <w:rPr>
          <w:rFonts w:ascii="Arial" w:hAnsi="Arial" w:cs="Arial" w:hint="default"/>
          <w:sz w:val="16"/>
          <w:szCs w:val="16"/>
        </w:rPr>
        <w:t xml:space="preserve"> vozidlo s viac než</w:t>
      </w:r>
      <w:r>
        <w:rPr>
          <w:rFonts w:ascii="Arial" w:hAnsi="Arial" w:cs="Arial" w:hint="default"/>
          <w:sz w:val="16"/>
          <w:szCs w:val="16"/>
        </w:rPr>
        <w:t xml:space="preserve"> deviatimi sedadlami vrá</w:t>
      </w:r>
      <w:r>
        <w:rPr>
          <w:rFonts w:ascii="Arial" w:hAnsi="Arial" w:cs="Arial" w:hint="default"/>
          <w:sz w:val="16"/>
          <w:szCs w:val="16"/>
        </w:rPr>
        <w:t>tane sedad</w:t>
      </w:r>
      <w:r>
        <w:rPr>
          <w:rFonts w:ascii="Arial" w:hAnsi="Arial" w:cs="Arial" w:hint="default"/>
          <w:sz w:val="16"/>
          <w:szCs w:val="16"/>
        </w:rPr>
        <w:t>la pre vodič</w:t>
      </w:r>
      <w:r>
        <w:rPr>
          <w:rFonts w:ascii="Arial" w:hAnsi="Arial" w:cs="Arial" w:hint="default"/>
          <w:sz w:val="16"/>
          <w:szCs w:val="16"/>
        </w:rPr>
        <w:t>a, konš</w:t>
      </w:r>
      <w:r>
        <w:rPr>
          <w:rFonts w:ascii="Arial" w:hAnsi="Arial" w:cs="Arial" w:hint="default"/>
          <w:sz w:val="16"/>
          <w:szCs w:val="16"/>
        </w:rPr>
        <w:t>truované</w:t>
      </w:r>
      <w:r>
        <w:rPr>
          <w:rFonts w:ascii="Arial" w:hAnsi="Arial" w:cs="Arial" w:hint="default"/>
          <w:sz w:val="16"/>
          <w:szCs w:val="16"/>
        </w:rPr>
        <w:t xml:space="preserve"> a vybavené</w:t>
      </w:r>
      <w:r>
        <w:rPr>
          <w:rFonts w:ascii="Arial" w:hAnsi="Arial" w:cs="Arial" w:hint="default"/>
          <w:sz w:val="16"/>
          <w:szCs w:val="16"/>
        </w:rPr>
        <w:t xml:space="preserve"> na prepravu cestujú</w:t>
      </w:r>
      <w:r>
        <w:rPr>
          <w:rFonts w:ascii="Arial" w:hAnsi="Arial" w:cs="Arial" w:hint="default"/>
          <w:sz w:val="16"/>
          <w:szCs w:val="16"/>
        </w:rPr>
        <w:t>cich a ich batož</w:t>
      </w:r>
      <w:r>
        <w:rPr>
          <w:rFonts w:ascii="Arial" w:hAnsi="Arial" w:cs="Arial" w:hint="default"/>
          <w:sz w:val="16"/>
          <w:szCs w:val="16"/>
        </w:rPr>
        <w:t>iny; vozidlo môž</w:t>
      </w:r>
      <w:r>
        <w:rPr>
          <w:rFonts w:ascii="Arial" w:hAnsi="Arial" w:cs="Arial" w:hint="default"/>
          <w:sz w:val="16"/>
          <w:szCs w:val="16"/>
        </w:rPr>
        <w:t>e mať</w:t>
      </w:r>
      <w:r>
        <w:rPr>
          <w:rFonts w:ascii="Arial" w:hAnsi="Arial" w:cs="Arial" w:hint="default"/>
          <w:sz w:val="16"/>
          <w:szCs w:val="16"/>
        </w:rPr>
        <w:t xml:space="preserve"> jedno poschodie alebo viac poschodí</w:t>
      </w:r>
      <w:r>
        <w:rPr>
          <w:rFonts w:ascii="Arial" w:hAnsi="Arial" w:cs="Arial" w:hint="default"/>
          <w:sz w:val="16"/>
          <w:szCs w:val="16"/>
        </w:rPr>
        <w:t xml:space="preserve"> a môž</w:t>
      </w:r>
      <w:r>
        <w:rPr>
          <w:rFonts w:ascii="Arial" w:hAnsi="Arial" w:cs="Arial" w:hint="default"/>
          <w:sz w:val="16"/>
          <w:szCs w:val="16"/>
        </w:rPr>
        <w:t>e tiež</w:t>
      </w:r>
      <w:r>
        <w:rPr>
          <w:rFonts w:ascii="Arial" w:hAnsi="Arial" w:cs="Arial" w:hint="default"/>
          <w:sz w:val="16"/>
          <w:szCs w:val="16"/>
        </w:rPr>
        <w:t xml:space="preserve"> ť</w:t>
      </w:r>
      <w:r>
        <w:rPr>
          <w:rFonts w:ascii="Arial" w:hAnsi="Arial" w:cs="Arial" w:hint="default"/>
          <w:sz w:val="16"/>
          <w:szCs w:val="16"/>
        </w:rPr>
        <w:t>ahať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ves na batož</w:t>
      </w:r>
      <w:r>
        <w:rPr>
          <w:rFonts w:ascii="Arial" w:hAnsi="Arial" w:cs="Arial" w:hint="default"/>
          <w:sz w:val="16"/>
          <w:szCs w:val="16"/>
        </w:rPr>
        <w:t xml:space="preserve">iny,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historický</w:t>
      </w:r>
      <w:r>
        <w:rPr>
          <w:rFonts w:ascii="Arial" w:hAnsi="Arial" w:cs="Arial" w:hint="default"/>
          <w:sz w:val="16"/>
          <w:szCs w:val="16"/>
        </w:rPr>
        <w:t>m vozidlom vozidlo, ktoré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má</w:t>
      </w:r>
      <w:r>
        <w:rPr>
          <w:rFonts w:ascii="Arial" w:hAnsi="Arial" w:cs="Arial" w:hint="default"/>
          <w:sz w:val="16"/>
          <w:szCs w:val="16"/>
        </w:rPr>
        <w:t xml:space="preserve"> preukaz historické</w:t>
      </w:r>
      <w:r>
        <w:rPr>
          <w:rFonts w:ascii="Arial" w:hAnsi="Arial" w:cs="Arial" w:hint="default"/>
          <w:sz w:val="16"/>
          <w:szCs w:val="16"/>
        </w:rPr>
        <w:t>ho vozidla vydaný</w:t>
      </w:r>
      <w:r>
        <w:rPr>
          <w:rFonts w:ascii="Arial" w:hAnsi="Arial" w:cs="Arial" w:hint="default"/>
          <w:sz w:val="16"/>
          <w:szCs w:val="16"/>
        </w:rPr>
        <w:t xml:space="preserve"> p</w:t>
      </w:r>
      <w:r>
        <w:rPr>
          <w:rFonts w:ascii="Arial" w:hAnsi="Arial" w:cs="Arial" w:hint="default"/>
          <w:sz w:val="16"/>
          <w:szCs w:val="16"/>
        </w:rPr>
        <w:t>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ná</w:t>
      </w:r>
      <w:r>
        <w:rPr>
          <w:rFonts w:ascii="Arial" w:hAnsi="Arial" w:cs="Arial" w:hint="default"/>
          <w:sz w:val="16"/>
          <w:szCs w:val="16"/>
        </w:rPr>
        <w:t>rodný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Medziná</w:t>
      </w:r>
      <w:r>
        <w:rPr>
          <w:rFonts w:ascii="Arial" w:hAnsi="Arial" w:cs="Arial" w:hint="default"/>
          <w:sz w:val="16"/>
          <w:szCs w:val="16"/>
        </w:rPr>
        <w:t>rodnej organizá</w:t>
      </w:r>
      <w:r>
        <w:rPr>
          <w:rFonts w:ascii="Arial" w:hAnsi="Arial" w:cs="Arial" w:hint="default"/>
          <w:sz w:val="16"/>
          <w:szCs w:val="16"/>
        </w:rPr>
        <w:t>cie historický</w:t>
      </w:r>
      <w:r>
        <w:rPr>
          <w:rFonts w:ascii="Arial" w:hAnsi="Arial" w:cs="Arial" w:hint="default"/>
          <w:sz w:val="16"/>
          <w:szCs w:val="16"/>
        </w:rPr>
        <w:t xml:space="preserve">ch vozidiel FIVA,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bolo vyrobené</w:t>
      </w:r>
      <w:r>
        <w:rPr>
          <w:rFonts w:ascii="Arial" w:hAnsi="Arial" w:cs="Arial" w:hint="default"/>
          <w:sz w:val="16"/>
          <w:szCs w:val="16"/>
        </w:rPr>
        <w:t xml:space="preserve"> pred viac ako 30 rokmi,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daný</w:t>
      </w:r>
      <w:r>
        <w:rPr>
          <w:rFonts w:ascii="Arial" w:hAnsi="Arial" w:cs="Arial" w:hint="default"/>
          <w:sz w:val="16"/>
          <w:szCs w:val="16"/>
        </w:rPr>
        <w:t xml:space="preserve"> konkré</w:t>
      </w:r>
      <w:r>
        <w:rPr>
          <w:rFonts w:ascii="Arial" w:hAnsi="Arial" w:cs="Arial" w:hint="default"/>
          <w:sz w:val="16"/>
          <w:szCs w:val="16"/>
        </w:rPr>
        <w:t>tny typ vozidla sa už</w:t>
      </w:r>
      <w:r>
        <w:rPr>
          <w:rFonts w:ascii="Arial" w:hAnsi="Arial" w:cs="Arial" w:hint="default"/>
          <w:sz w:val="16"/>
          <w:szCs w:val="16"/>
        </w:rPr>
        <w:t xml:space="preserve"> nevyrá</w:t>
      </w:r>
      <w:r>
        <w:rPr>
          <w:rFonts w:ascii="Arial" w:hAnsi="Arial" w:cs="Arial" w:hint="default"/>
          <w:sz w:val="16"/>
          <w:szCs w:val="16"/>
        </w:rPr>
        <w:t xml:space="preserve">ba,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je historicky zachované</w:t>
      </w:r>
      <w:r>
        <w:rPr>
          <w:rFonts w:ascii="Arial" w:hAnsi="Arial" w:cs="Arial" w:hint="default"/>
          <w:sz w:val="16"/>
          <w:szCs w:val="16"/>
        </w:rPr>
        <w:t>, udrž</w:t>
      </w:r>
      <w:r>
        <w:rPr>
          <w:rFonts w:ascii="Arial" w:hAnsi="Arial" w:cs="Arial" w:hint="default"/>
          <w:sz w:val="16"/>
          <w:szCs w:val="16"/>
        </w:rPr>
        <w:t>iavané</w:t>
      </w:r>
      <w:r>
        <w:rPr>
          <w:rFonts w:ascii="Arial" w:hAnsi="Arial" w:cs="Arial" w:hint="default"/>
          <w:sz w:val="16"/>
          <w:szCs w:val="16"/>
        </w:rPr>
        <w:t xml:space="preserve"> v pô</w:t>
      </w:r>
      <w:r>
        <w:rPr>
          <w:rFonts w:ascii="Arial" w:hAnsi="Arial" w:cs="Arial" w:hint="default"/>
          <w:sz w:val="16"/>
          <w:szCs w:val="16"/>
        </w:rPr>
        <w:t>vodnom stave a nepreš</w:t>
      </w:r>
      <w:r>
        <w:rPr>
          <w:rFonts w:ascii="Arial" w:hAnsi="Arial" w:cs="Arial" w:hint="default"/>
          <w:sz w:val="16"/>
          <w:szCs w:val="16"/>
        </w:rPr>
        <w:t>lo ž</w:t>
      </w:r>
      <w:r>
        <w:rPr>
          <w:rFonts w:ascii="Arial" w:hAnsi="Arial" w:cs="Arial" w:hint="default"/>
          <w:sz w:val="16"/>
          <w:szCs w:val="16"/>
        </w:rPr>
        <w:t>iadnou podstatnou</w:t>
      </w:r>
      <w:r>
        <w:rPr>
          <w:rFonts w:ascii="Arial" w:hAnsi="Arial" w:cs="Arial" w:hint="default"/>
          <w:sz w:val="16"/>
          <w:szCs w:val="16"/>
        </w:rPr>
        <w:t xml:space="preserve"> zmenou technický</w:t>
      </w:r>
      <w:r>
        <w:rPr>
          <w:rFonts w:ascii="Arial" w:hAnsi="Arial" w:cs="Arial" w:hint="default"/>
          <w:sz w:val="16"/>
          <w:szCs w:val="16"/>
        </w:rPr>
        <w:t>ch vlastností</w:t>
      </w:r>
      <w:r>
        <w:rPr>
          <w:rFonts w:ascii="Arial" w:hAnsi="Arial" w:cs="Arial" w:hint="default"/>
          <w:sz w:val="16"/>
          <w:szCs w:val="16"/>
        </w:rPr>
        <w:t xml:space="preserve"> jeho hlavný</w:t>
      </w:r>
      <w:r>
        <w:rPr>
          <w:rFonts w:ascii="Arial" w:hAnsi="Arial" w:cs="Arial" w:hint="default"/>
          <w:sz w:val="16"/>
          <w:szCs w:val="16"/>
        </w:rPr>
        <w:t>ch súč</w:t>
      </w:r>
      <w:r>
        <w:rPr>
          <w:rFonts w:ascii="Arial" w:hAnsi="Arial" w:cs="Arial" w:hint="default"/>
          <w:sz w:val="16"/>
          <w:szCs w:val="16"/>
        </w:rPr>
        <w:t>astí</w:t>
      </w:r>
      <w:r>
        <w:rPr>
          <w:rFonts w:ascii="Arial" w:hAnsi="Arial" w:cs="Arial" w:hint="default"/>
          <w:sz w:val="16"/>
          <w:szCs w:val="16"/>
        </w:rPr>
        <w:t xml:space="preserve">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nie je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kaž</w:t>
      </w:r>
      <w:r>
        <w:rPr>
          <w:rFonts w:ascii="Arial" w:hAnsi="Arial" w:cs="Arial" w:hint="default"/>
          <w:sz w:val="16"/>
          <w:szCs w:val="16"/>
        </w:rPr>
        <w:t>dodenné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 xml:space="preserve">vanie,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š</w:t>
      </w:r>
      <w:r>
        <w:rPr>
          <w:rFonts w:ascii="Arial" w:hAnsi="Arial" w:cs="Arial" w:hint="default"/>
          <w:sz w:val="16"/>
          <w:szCs w:val="16"/>
        </w:rPr>
        <w:t>portový</w:t>
      </w:r>
      <w:r>
        <w:rPr>
          <w:rFonts w:ascii="Arial" w:hAnsi="Arial" w:cs="Arial" w:hint="default"/>
          <w:sz w:val="16"/>
          <w:szCs w:val="16"/>
        </w:rPr>
        <w:t>m vozidlom vozidlo, ktoré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má</w:t>
      </w:r>
      <w:r>
        <w:rPr>
          <w:rFonts w:ascii="Arial" w:hAnsi="Arial" w:cs="Arial" w:hint="default"/>
          <w:sz w:val="16"/>
          <w:szCs w:val="16"/>
        </w:rPr>
        <w:t xml:space="preserve"> preukaz š</w:t>
      </w:r>
      <w:r>
        <w:rPr>
          <w:rFonts w:ascii="Arial" w:hAnsi="Arial" w:cs="Arial" w:hint="default"/>
          <w:sz w:val="16"/>
          <w:szCs w:val="16"/>
        </w:rPr>
        <w:t>portové</w:t>
      </w:r>
      <w:r>
        <w:rPr>
          <w:rFonts w:ascii="Arial" w:hAnsi="Arial" w:cs="Arial" w:hint="default"/>
          <w:sz w:val="16"/>
          <w:szCs w:val="16"/>
        </w:rPr>
        <w:t>ho vozidla vydaný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ná</w:t>
      </w:r>
      <w:r>
        <w:rPr>
          <w:rFonts w:ascii="Arial" w:hAnsi="Arial" w:cs="Arial" w:hint="default"/>
          <w:sz w:val="16"/>
          <w:szCs w:val="16"/>
        </w:rPr>
        <w:t>rodný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Medziná</w:t>
      </w:r>
      <w:r>
        <w:rPr>
          <w:rFonts w:ascii="Arial" w:hAnsi="Arial" w:cs="Arial" w:hint="default"/>
          <w:sz w:val="16"/>
          <w:szCs w:val="16"/>
        </w:rPr>
        <w:t>rodnej organizá</w:t>
      </w:r>
      <w:r>
        <w:rPr>
          <w:rFonts w:ascii="Arial" w:hAnsi="Arial" w:cs="Arial" w:hint="default"/>
          <w:sz w:val="16"/>
          <w:szCs w:val="16"/>
        </w:rPr>
        <w:t xml:space="preserve">cie automobilov FIA alebo 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>rodný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Medziná</w:t>
      </w:r>
      <w:r>
        <w:rPr>
          <w:rFonts w:ascii="Arial" w:hAnsi="Arial" w:cs="Arial" w:hint="default"/>
          <w:sz w:val="16"/>
          <w:szCs w:val="16"/>
        </w:rPr>
        <w:t>rodnej organizá</w:t>
      </w:r>
      <w:r>
        <w:rPr>
          <w:rFonts w:ascii="Arial" w:hAnsi="Arial" w:cs="Arial" w:hint="default"/>
          <w:sz w:val="16"/>
          <w:szCs w:val="16"/>
        </w:rPr>
        <w:t xml:space="preserve">cie motocyklov FIM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nie je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kaž</w:t>
      </w:r>
      <w:r>
        <w:rPr>
          <w:rFonts w:ascii="Arial" w:hAnsi="Arial" w:cs="Arial" w:hint="default"/>
          <w:sz w:val="16"/>
          <w:szCs w:val="16"/>
        </w:rPr>
        <w:t>dodenné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 xml:space="preserve">vanie,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>m vozidlom vozidlo, ktoré</w:t>
      </w:r>
      <w:r>
        <w:rPr>
          <w:rFonts w:ascii="Arial" w:hAnsi="Arial" w:cs="Arial" w:hint="default"/>
          <w:sz w:val="16"/>
          <w:szCs w:val="16"/>
        </w:rPr>
        <w:t xml:space="preserve"> sa použí</w:t>
      </w:r>
      <w:r>
        <w:rPr>
          <w:rFonts w:ascii="Arial" w:hAnsi="Arial" w:cs="Arial" w:hint="default"/>
          <w:sz w:val="16"/>
          <w:szCs w:val="16"/>
        </w:rPr>
        <w:t>va v ú</w:t>
      </w:r>
      <w:r>
        <w:rPr>
          <w:rFonts w:ascii="Arial" w:hAnsi="Arial" w:cs="Arial" w:hint="default"/>
          <w:sz w:val="16"/>
          <w:szCs w:val="16"/>
        </w:rPr>
        <w:t>vodnom stupni postupu viacstupň</w:t>
      </w:r>
      <w:r>
        <w:rPr>
          <w:rFonts w:ascii="Arial" w:hAnsi="Arial" w:cs="Arial" w:hint="default"/>
          <w:sz w:val="16"/>
          <w:szCs w:val="16"/>
        </w:rPr>
        <w:t>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 xml:space="preserve">lenia,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l) nedokonč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m vozidlom vozidlo, ktoré</w:t>
      </w:r>
      <w:r>
        <w:rPr>
          <w:rFonts w:ascii="Arial" w:hAnsi="Arial" w:cs="Arial" w:hint="default"/>
          <w:sz w:val="16"/>
          <w:szCs w:val="16"/>
        </w:rPr>
        <w:t xml:space="preserve"> sa mus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 xml:space="preserve"> v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om stupni viacstupň</w:t>
      </w:r>
      <w:r>
        <w:rPr>
          <w:rFonts w:ascii="Arial" w:hAnsi="Arial" w:cs="Arial" w:hint="default"/>
          <w:sz w:val="16"/>
          <w:szCs w:val="16"/>
        </w:rPr>
        <w:t>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podrobiť</w:t>
      </w:r>
      <w:r>
        <w:rPr>
          <w:rFonts w:ascii="Arial" w:hAnsi="Arial" w:cs="Arial" w:hint="default"/>
          <w:sz w:val="16"/>
          <w:szCs w:val="16"/>
        </w:rPr>
        <w:t xml:space="preserve"> dokonč</w:t>
      </w:r>
      <w:r>
        <w:rPr>
          <w:rFonts w:ascii="Arial" w:hAnsi="Arial" w:cs="Arial" w:hint="default"/>
          <w:sz w:val="16"/>
          <w:szCs w:val="16"/>
        </w:rPr>
        <w:t>eniu, aby spĺň</w:t>
      </w:r>
      <w:r>
        <w:rPr>
          <w:rFonts w:ascii="Arial" w:hAnsi="Arial" w:cs="Arial" w:hint="default"/>
          <w:sz w:val="16"/>
          <w:szCs w:val="16"/>
        </w:rPr>
        <w:t>alo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 xml:space="preserve">iadavky,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m) dokonč</w:t>
      </w:r>
      <w:r>
        <w:rPr>
          <w:rFonts w:ascii="Arial" w:hAnsi="Arial" w:cs="Arial" w:hint="default"/>
          <w:sz w:val="16"/>
          <w:szCs w:val="16"/>
        </w:rPr>
        <w:t>ovaný</w:t>
      </w:r>
      <w:r>
        <w:rPr>
          <w:rFonts w:ascii="Arial" w:hAnsi="Arial" w:cs="Arial" w:hint="default"/>
          <w:sz w:val="16"/>
          <w:szCs w:val="16"/>
        </w:rPr>
        <w:t>m vozidlom vozidlo, ktoré</w:t>
      </w:r>
      <w:r>
        <w:rPr>
          <w:rFonts w:ascii="Arial" w:hAnsi="Arial" w:cs="Arial" w:hint="default"/>
          <w:sz w:val="16"/>
          <w:szCs w:val="16"/>
        </w:rPr>
        <w:t xml:space="preserve"> preš</w:t>
      </w:r>
      <w:r>
        <w:rPr>
          <w:rFonts w:ascii="Arial" w:hAnsi="Arial" w:cs="Arial" w:hint="default"/>
          <w:sz w:val="16"/>
          <w:szCs w:val="16"/>
        </w:rPr>
        <w:t>lo postupom viacstupň</w:t>
      </w:r>
      <w:r>
        <w:rPr>
          <w:rFonts w:ascii="Arial" w:hAnsi="Arial" w:cs="Arial" w:hint="default"/>
          <w:sz w:val="16"/>
          <w:szCs w:val="16"/>
        </w:rPr>
        <w:t>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a spĺň</w:t>
      </w:r>
      <w:r>
        <w:rPr>
          <w:rFonts w:ascii="Arial" w:hAnsi="Arial" w:cs="Arial" w:hint="default"/>
          <w:sz w:val="16"/>
          <w:szCs w:val="16"/>
        </w:rPr>
        <w:t>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 xml:space="preserve">iadavky,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n) dokonč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m vozidlom vozidlo, ktoré</w:t>
      </w:r>
      <w:r>
        <w:rPr>
          <w:rFonts w:ascii="Arial" w:hAnsi="Arial" w:cs="Arial" w:hint="default"/>
          <w:sz w:val="16"/>
          <w:szCs w:val="16"/>
        </w:rPr>
        <w:t xml:space="preserve"> sa nemusí</w:t>
      </w:r>
      <w:r>
        <w:rPr>
          <w:rFonts w:ascii="Arial" w:hAnsi="Arial" w:cs="Arial" w:hint="default"/>
          <w:sz w:val="16"/>
          <w:szCs w:val="16"/>
        </w:rPr>
        <w:t xml:space="preserve"> dokonč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>, aby spĺň</w:t>
      </w:r>
      <w:r>
        <w:rPr>
          <w:rFonts w:ascii="Arial" w:hAnsi="Arial" w:cs="Arial" w:hint="default"/>
          <w:sz w:val="16"/>
          <w:szCs w:val="16"/>
        </w:rPr>
        <w:t>alo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 xml:space="preserve">iadavky,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o) systé</w:t>
      </w:r>
      <w:r>
        <w:rPr>
          <w:rFonts w:ascii="Arial" w:hAnsi="Arial" w:cs="Arial" w:hint="default"/>
          <w:sz w:val="16"/>
          <w:szCs w:val="16"/>
        </w:rPr>
        <w:t>mom zostava zariadení</w:t>
      </w:r>
      <w:r>
        <w:rPr>
          <w:rFonts w:ascii="Arial" w:hAnsi="Arial" w:cs="Arial" w:hint="default"/>
          <w:sz w:val="16"/>
          <w:szCs w:val="16"/>
        </w:rPr>
        <w:t xml:space="preserve"> skombinovaný</w:t>
      </w:r>
      <w:r>
        <w:rPr>
          <w:rFonts w:ascii="Arial" w:hAnsi="Arial" w:cs="Arial" w:hint="default"/>
          <w:sz w:val="16"/>
          <w:szCs w:val="16"/>
        </w:rPr>
        <w:t>ch na vý</w:t>
      </w:r>
      <w:r>
        <w:rPr>
          <w:rFonts w:ascii="Arial" w:hAnsi="Arial" w:cs="Arial" w:hint="default"/>
          <w:sz w:val="16"/>
          <w:szCs w:val="16"/>
        </w:rPr>
        <w:t>kon jednej alebo viacerý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pecifický</w:t>
      </w:r>
      <w:r>
        <w:rPr>
          <w:rFonts w:ascii="Arial" w:hAnsi="Arial" w:cs="Arial" w:hint="default"/>
          <w:sz w:val="16"/>
          <w:szCs w:val="16"/>
        </w:rPr>
        <w:t>ch funkcií</w:t>
      </w:r>
      <w:r>
        <w:rPr>
          <w:rFonts w:ascii="Arial" w:hAnsi="Arial" w:cs="Arial" w:hint="default"/>
          <w:sz w:val="16"/>
          <w:szCs w:val="16"/>
        </w:rPr>
        <w:t xml:space="preserve"> vo vozidle,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p) komponentom zariadenie, ktoré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>ou v</w:t>
      </w:r>
      <w:r>
        <w:rPr>
          <w:rFonts w:ascii="Arial" w:hAnsi="Arial" w:cs="Arial" w:hint="default"/>
          <w:sz w:val="16"/>
          <w:szCs w:val="16"/>
        </w:rPr>
        <w:t>ozidla a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typovo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nezá</w:t>
      </w:r>
      <w:r>
        <w:rPr>
          <w:rFonts w:ascii="Arial" w:hAnsi="Arial" w:cs="Arial" w:hint="default"/>
          <w:sz w:val="16"/>
          <w:szCs w:val="16"/>
        </w:rPr>
        <w:t xml:space="preserve">visle od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q) samostatnou technickou jednotkou zariadenie, ktoré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súč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>ou vozidla a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typovo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nezá</w:t>
      </w:r>
      <w:r>
        <w:rPr>
          <w:rFonts w:ascii="Arial" w:hAnsi="Arial" w:cs="Arial" w:hint="default"/>
          <w:sz w:val="16"/>
          <w:szCs w:val="16"/>
        </w:rPr>
        <w:t>visle od vozidla, ale len vo vzť</w:t>
      </w:r>
      <w:r>
        <w:rPr>
          <w:rFonts w:ascii="Arial" w:hAnsi="Arial" w:cs="Arial" w:hint="default"/>
          <w:sz w:val="16"/>
          <w:szCs w:val="16"/>
        </w:rPr>
        <w:t>ahu k jedné</w:t>
      </w:r>
      <w:r>
        <w:rPr>
          <w:rFonts w:ascii="Arial" w:hAnsi="Arial" w:cs="Arial" w:hint="default"/>
          <w:sz w:val="16"/>
          <w:szCs w:val="16"/>
        </w:rPr>
        <w:t>mu alebo viacerý</w:t>
      </w:r>
      <w:r>
        <w:rPr>
          <w:rFonts w:ascii="Arial" w:hAnsi="Arial" w:cs="Arial" w:hint="default"/>
          <w:sz w:val="16"/>
          <w:szCs w:val="16"/>
        </w:rPr>
        <w:t>m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m typom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r) doplnkový</w:t>
      </w:r>
      <w:r>
        <w:rPr>
          <w:rFonts w:ascii="Arial" w:hAnsi="Arial" w:cs="Arial" w:hint="default"/>
          <w:sz w:val="16"/>
          <w:szCs w:val="16"/>
        </w:rPr>
        <w:t>m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enstvom vozidla a vý</w:t>
      </w:r>
      <w:r>
        <w:rPr>
          <w:rFonts w:ascii="Arial" w:hAnsi="Arial" w:cs="Arial" w:hint="default"/>
          <w:sz w:val="16"/>
          <w:szCs w:val="16"/>
        </w:rPr>
        <w:t>bavou vozidla samostatná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jednotka, ktorou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vozidlo vybavené</w:t>
      </w:r>
      <w:r>
        <w:rPr>
          <w:rFonts w:ascii="Arial" w:hAnsi="Arial" w:cs="Arial" w:hint="default"/>
          <w:sz w:val="16"/>
          <w:szCs w:val="16"/>
        </w:rPr>
        <w:t xml:space="preserve"> nad rá</w:t>
      </w:r>
      <w:r>
        <w:rPr>
          <w:rFonts w:ascii="Arial" w:hAnsi="Arial" w:cs="Arial" w:hint="default"/>
          <w:sz w:val="16"/>
          <w:szCs w:val="16"/>
        </w:rPr>
        <w:t>mec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>ho typu, variantu typu alebo verzie variantu typu, prič</w:t>
      </w:r>
      <w:r>
        <w:rPr>
          <w:rFonts w:ascii="Arial" w:hAnsi="Arial" w:cs="Arial" w:hint="default"/>
          <w:sz w:val="16"/>
          <w:szCs w:val="16"/>
        </w:rPr>
        <w:t>om ich použ</w:t>
      </w:r>
      <w:r>
        <w:rPr>
          <w:rFonts w:ascii="Arial" w:hAnsi="Arial" w:cs="Arial" w:hint="default"/>
          <w:sz w:val="16"/>
          <w:szCs w:val="16"/>
        </w:rPr>
        <w:t>itie vo vozidle nie je povinné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s)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>ou vý</w:t>
      </w:r>
      <w:r>
        <w:rPr>
          <w:rFonts w:ascii="Arial" w:hAnsi="Arial" w:cs="Arial" w:hint="default"/>
          <w:sz w:val="16"/>
          <w:szCs w:val="16"/>
        </w:rPr>
        <w:t>robk</w:t>
      </w:r>
      <w:r>
        <w:rPr>
          <w:rFonts w:ascii="Arial" w:hAnsi="Arial" w:cs="Arial" w:hint="default"/>
          <w:sz w:val="16"/>
          <w:szCs w:val="16"/>
        </w:rPr>
        <w:t>y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na montáž</w:t>
      </w:r>
      <w:r>
        <w:rPr>
          <w:rFonts w:ascii="Arial" w:hAnsi="Arial" w:cs="Arial" w:hint="default"/>
          <w:sz w:val="16"/>
          <w:szCs w:val="16"/>
        </w:rPr>
        <w:t>, opravu a ú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bu vozidla, ako aj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 xml:space="preserve"> dielce,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t) vybavení</w:t>
      </w:r>
      <w:r>
        <w:rPr>
          <w:rFonts w:ascii="Arial" w:hAnsi="Arial" w:cs="Arial" w:hint="default"/>
          <w:sz w:val="16"/>
          <w:szCs w:val="16"/>
        </w:rPr>
        <w:t>m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iný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robok než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asti, ktorý</w:t>
      </w:r>
      <w:r>
        <w:rPr>
          <w:rFonts w:ascii="Arial" w:hAnsi="Arial" w:cs="Arial" w:hint="default"/>
          <w:sz w:val="16"/>
          <w:szCs w:val="16"/>
        </w:rPr>
        <w:t xml:space="preserve"> mož</w:t>
      </w:r>
      <w:r>
        <w:rPr>
          <w:rFonts w:ascii="Arial" w:hAnsi="Arial" w:cs="Arial" w:hint="default"/>
          <w:sz w:val="16"/>
          <w:szCs w:val="16"/>
        </w:rPr>
        <w:t>no pridať</w:t>
      </w:r>
      <w:r>
        <w:rPr>
          <w:rFonts w:ascii="Arial" w:hAnsi="Arial" w:cs="Arial" w:hint="default"/>
          <w:sz w:val="16"/>
          <w:szCs w:val="16"/>
        </w:rPr>
        <w:t xml:space="preserve"> alebo namontovať</w:t>
      </w:r>
      <w:r>
        <w:rPr>
          <w:rFonts w:ascii="Arial" w:hAnsi="Arial" w:cs="Arial" w:hint="default"/>
          <w:sz w:val="16"/>
          <w:szCs w:val="16"/>
        </w:rPr>
        <w:t xml:space="preserve"> do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u) pô</w:t>
      </w:r>
      <w:r>
        <w:rPr>
          <w:rFonts w:ascii="Arial" w:hAnsi="Arial" w:cs="Arial" w:hint="default"/>
          <w:sz w:val="16"/>
          <w:szCs w:val="16"/>
        </w:rPr>
        <w:t>vodný</w:t>
      </w:r>
      <w:r>
        <w:rPr>
          <w:rFonts w:ascii="Arial" w:hAnsi="Arial" w:cs="Arial" w:hint="default"/>
          <w:sz w:val="16"/>
          <w:szCs w:val="16"/>
        </w:rPr>
        <w:t>mi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>ami alebo vybavení</w:t>
      </w:r>
      <w:r>
        <w:rPr>
          <w:rFonts w:ascii="Arial" w:hAnsi="Arial" w:cs="Arial" w:hint="default"/>
          <w:sz w:val="16"/>
          <w:szCs w:val="16"/>
        </w:rPr>
        <w:t>m č</w:t>
      </w:r>
      <w:r>
        <w:rPr>
          <w:rFonts w:ascii="Arial" w:hAnsi="Arial" w:cs="Arial" w:hint="default"/>
          <w:sz w:val="16"/>
          <w:szCs w:val="16"/>
        </w:rPr>
        <w:t>asti alebo vybavenia vyrobené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š</w:t>
      </w:r>
      <w:r>
        <w:rPr>
          <w:rFonts w:ascii="Arial" w:hAnsi="Arial" w:cs="Arial" w:hint="default"/>
          <w:sz w:val="16"/>
          <w:szCs w:val="16"/>
        </w:rPr>
        <w:t>pecifiká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a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robný</w:t>
      </w:r>
      <w:r>
        <w:rPr>
          <w:rFonts w:ascii="Arial" w:hAnsi="Arial" w:cs="Arial" w:hint="default"/>
          <w:sz w:val="16"/>
          <w:szCs w:val="16"/>
        </w:rPr>
        <w:t>ch noriem, ktoré</w:t>
      </w:r>
      <w:r>
        <w:rPr>
          <w:rFonts w:ascii="Arial" w:hAnsi="Arial" w:cs="Arial" w:hint="default"/>
          <w:sz w:val="16"/>
          <w:szCs w:val="16"/>
        </w:rPr>
        <w:t xml:space="preserve"> poskytol vý</w:t>
      </w:r>
      <w:r>
        <w:rPr>
          <w:rFonts w:ascii="Arial" w:hAnsi="Arial" w:cs="Arial" w:hint="default"/>
          <w:sz w:val="16"/>
          <w:szCs w:val="16"/>
        </w:rPr>
        <w:t>robca vozidla na vý</w:t>
      </w:r>
      <w:r>
        <w:rPr>
          <w:rFonts w:ascii="Arial" w:hAnsi="Arial" w:cs="Arial" w:hint="default"/>
          <w:sz w:val="16"/>
          <w:szCs w:val="16"/>
        </w:rPr>
        <w:t>robu č</w:t>
      </w:r>
      <w:r>
        <w:rPr>
          <w:rFonts w:ascii="Arial" w:hAnsi="Arial" w:cs="Arial" w:hint="default"/>
          <w:sz w:val="16"/>
          <w:szCs w:val="16"/>
        </w:rPr>
        <w:t>astí</w:t>
      </w:r>
      <w:r>
        <w:rPr>
          <w:rFonts w:ascii="Arial" w:hAnsi="Arial" w:cs="Arial" w:hint="default"/>
          <w:sz w:val="16"/>
          <w:szCs w:val="16"/>
        </w:rPr>
        <w:t xml:space="preserve"> a vybavenia na montáž</w:t>
      </w:r>
      <w:r>
        <w:rPr>
          <w:rFonts w:ascii="Arial" w:hAnsi="Arial" w:cs="Arial" w:hint="default"/>
          <w:sz w:val="16"/>
          <w:szCs w:val="16"/>
        </w:rPr>
        <w:t xml:space="preserve"> predmetné</w:t>
      </w:r>
      <w:r>
        <w:rPr>
          <w:rFonts w:ascii="Arial" w:hAnsi="Arial" w:cs="Arial" w:hint="default"/>
          <w:sz w:val="16"/>
          <w:szCs w:val="16"/>
        </w:rPr>
        <w:t>ho vozidla, vrá</w:t>
      </w:r>
      <w:r>
        <w:rPr>
          <w:rFonts w:ascii="Arial" w:hAnsi="Arial" w:cs="Arial" w:hint="default"/>
          <w:sz w:val="16"/>
          <w:szCs w:val="16"/>
        </w:rPr>
        <w:t>tane tý</w:t>
      </w:r>
      <w:r>
        <w:rPr>
          <w:rFonts w:ascii="Arial" w:hAnsi="Arial" w:cs="Arial" w:hint="default"/>
          <w:sz w:val="16"/>
          <w:szCs w:val="16"/>
        </w:rPr>
        <w:t>ch č</w:t>
      </w:r>
      <w:r>
        <w:rPr>
          <w:rFonts w:ascii="Arial" w:hAnsi="Arial" w:cs="Arial" w:hint="default"/>
          <w:sz w:val="16"/>
          <w:szCs w:val="16"/>
        </w:rPr>
        <w:t>astí</w:t>
      </w:r>
      <w:r>
        <w:rPr>
          <w:rFonts w:ascii="Arial" w:hAnsi="Arial" w:cs="Arial" w:hint="default"/>
          <w:sz w:val="16"/>
          <w:szCs w:val="16"/>
        </w:rPr>
        <w:t xml:space="preserve"> alebo vybavenia, ktoré</w:t>
      </w:r>
      <w:r>
        <w:rPr>
          <w:rFonts w:ascii="Arial" w:hAnsi="Arial" w:cs="Arial" w:hint="default"/>
          <w:sz w:val="16"/>
          <w:szCs w:val="16"/>
        </w:rPr>
        <w:t xml:space="preserve"> sa vyrá</w:t>
      </w:r>
      <w:r>
        <w:rPr>
          <w:rFonts w:ascii="Arial" w:hAnsi="Arial" w:cs="Arial" w:hint="default"/>
          <w:sz w:val="16"/>
          <w:szCs w:val="16"/>
        </w:rPr>
        <w:t>bajú</w:t>
      </w:r>
      <w:r>
        <w:rPr>
          <w:rFonts w:ascii="Arial" w:hAnsi="Arial" w:cs="Arial" w:hint="default"/>
          <w:sz w:val="16"/>
          <w:szCs w:val="16"/>
        </w:rPr>
        <w:t xml:space="preserve"> na rovnakej vý</w:t>
      </w:r>
      <w:r>
        <w:rPr>
          <w:rFonts w:ascii="Arial" w:hAnsi="Arial" w:cs="Arial" w:hint="default"/>
          <w:sz w:val="16"/>
          <w:szCs w:val="16"/>
        </w:rPr>
        <w:t>robnej linke ako tieto č</w:t>
      </w:r>
      <w:r>
        <w:rPr>
          <w:rFonts w:ascii="Arial" w:hAnsi="Arial" w:cs="Arial" w:hint="default"/>
          <w:sz w:val="16"/>
          <w:szCs w:val="16"/>
        </w:rPr>
        <w:t>asti alebo vybavenie; ak sa nepreukáž</w:t>
      </w:r>
      <w:r>
        <w:rPr>
          <w:rFonts w:ascii="Arial" w:hAnsi="Arial" w:cs="Arial" w:hint="default"/>
          <w:sz w:val="16"/>
          <w:szCs w:val="16"/>
        </w:rPr>
        <w:t>e opak, predpokla</w:t>
      </w:r>
      <w:r>
        <w:rPr>
          <w:rFonts w:ascii="Arial" w:hAnsi="Arial" w:cs="Arial" w:hint="default"/>
          <w:sz w:val="16"/>
          <w:szCs w:val="16"/>
        </w:rPr>
        <w:t>d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 xml:space="preserve"> sa, ž</w:t>
      </w:r>
      <w:r>
        <w:rPr>
          <w:rFonts w:ascii="Arial" w:hAnsi="Arial" w:cs="Arial" w:hint="default"/>
          <w:sz w:val="16"/>
          <w:szCs w:val="16"/>
        </w:rPr>
        <w:t>e č</w:t>
      </w:r>
      <w:r>
        <w:rPr>
          <w:rFonts w:ascii="Arial" w:hAnsi="Arial" w:cs="Arial" w:hint="default"/>
          <w:sz w:val="16"/>
          <w:szCs w:val="16"/>
        </w:rPr>
        <w:t>asti alebo vybavenie predstavujú</w:t>
      </w:r>
      <w:r>
        <w:rPr>
          <w:rFonts w:ascii="Arial" w:hAnsi="Arial" w:cs="Arial" w:hint="default"/>
          <w:sz w:val="16"/>
          <w:szCs w:val="16"/>
        </w:rPr>
        <w:t xml:space="preserve"> pô</w:t>
      </w:r>
      <w:r>
        <w:rPr>
          <w:rFonts w:ascii="Arial" w:hAnsi="Arial" w:cs="Arial" w:hint="default"/>
          <w:sz w:val="16"/>
          <w:szCs w:val="16"/>
        </w:rPr>
        <w:t>vodné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asti alebo vybavenie, ak vý</w:t>
      </w:r>
      <w:r>
        <w:rPr>
          <w:rFonts w:ascii="Arial" w:hAnsi="Arial" w:cs="Arial" w:hint="default"/>
          <w:sz w:val="16"/>
          <w:szCs w:val="16"/>
        </w:rPr>
        <w:t>robca potvrdil, ž</w:t>
      </w:r>
      <w:r>
        <w:rPr>
          <w:rFonts w:ascii="Arial" w:hAnsi="Arial" w:cs="Arial" w:hint="default"/>
          <w:sz w:val="16"/>
          <w:szCs w:val="16"/>
        </w:rPr>
        <w:t>e kvalita č</w:t>
      </w:r>
      <w:r>
        <w:rPr>
          <w:rFonts w:ascii="Arial" w:hAnsi="Arial" w:cs="Arial" w:hint="default"/>
          <w:sz w:val="16"/>
          <w:szCs w:val="16"/>
        </w:rPr>
        <w:t>astí</w:t>
      </w:r>
      <w:r>
        <w:rPr>
          <w:rFonts w:ascii="Arial" w:hAnsi="Arial" w:cs="Arial" w:hint="default"/>
          <w:sz w:val="16"/>
          <w:szCs w:val="16"/>
        </w:rPr>
        <w:t xml:space="preserve"> alebo zariadení</w:t>
      </w:r>
      <w:r>
        <w:rPr>
          <w:rFonts w:ascii="Arial" w:hAnsi="Arial" w:cs="Arial" w:hint="default"/>
          <w:sz w:val="16"/>
          <w:szCs w:val="16"/>
        </w:rPr>
        <w:t xml:space="preserve"> zodpovedá</w:t>
      </w:r>
      <w:r>
        <w:rPr>
          <w:rFonts w:ascii="Arial" w:hAnsi="Arial" w:cs="Arial" w:hint="default"/>
          <w:sz w:val="16"/>
          <w:szCs w:val="16"/>
        </w:rPr>
        <w:t xml:space="preserve"> kvalite komponentov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na vý</w:t>
      </w:r>
      <w:r>
        <w:rPr>
          <w:rFonts w:ascii="Arial" w:hAnsi="Arial" w:cs="Arial" w:hint="default"/>
          <w:sz w:val="16"/>
          <w:szCs w:val="16"/>
        </w:rPr>
        <w:t>robu dané</w:t>
      </w:r>
      <w:r>
        <w:rPr>
          <w:rFonts w:ascii="Arial" w:hAnsi="Arial" w:cs="Arial" w:hint="default"/>
          <w:sz w:val="16"/>
          <w:szCs w:val="16"/>
        </w:rPr>
        <w:t>ho vozidla a ž</w:t>
      </w:r>
      <w:r>
        <w:rPr>
          <w:rFonts w:ascii="Arial" w:hAnsi="Arial" w:cs="Arial" w:hint="default"/>
          <w:sz w:val="16"/>
          <w:szCs w:val="16"/>
        </w:rPr>
        <w:t>e boli vyrobené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š</w:t>
      </w:r>
      <w:r>
        <w:rPr>
          <w:rFonts w:ascii="Arial" w:hAnsi="Arial" w:cs="Arial" w:hint="default"/>
          <w:sz w:val="16"/>
          <w:szCs w:val="16"/>
        </w:rPr>
        <w:t>pecifiká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a vý</w:t>
      </w:r>
      <w:r>
        <w:rPr>
          <w:rFonts w:ascii="Arial" w:hAnsi="Arial" w:cs="Arial" w:hint="default"/>
          <w:sz w:val="16"/>
          <w:szCs w:val="16"/>
        </w:rPr>
        <w:t>robný</w:t>
      </w:r>
      <w:r>
        <w:rPr>
          <w:rFonts w:ascii="Arial" w:hAnsi="Arial" w:cs="Arial" w:hint="default"/>
          <w:sz w:val="16"/>
          <w:szCs w:val="16"/>
        </w:rPr>
        <w:t>ch noriem vý</w:t>
      </w:r>
      <w:r>
        <w:rPr>
          <w:rFonts w:ascii="Arial" w:hAnsi="Arial" w:cs="Arial" w:hint="default"/>
          <w:sz w:val="16"/>
          <w:szCs w:val="16"/>
        </w:rPr>
        <w:t>r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 xml:space="preserve">bcu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v) ná</w:t>
      </w:r>
      <w:r>
        <w:rPr>
          <w:rFonts w:ascii="Arial" w:hAnsi="Arial" w:cs="Arial" w:hint="default"/>
          <w:sz w:val="16"/>
          <w:szCs w:val="16"/>
        </w:rPr>
        <w:t>hradný</w:t>
      </w:r>
      <w:r>
        <w:rPr>
          <w:rFonts w:ascii="Arial" w:hAnsi="Arial" w:cs="Arial" w:hint="default"/>
          <w:sz w:val="16"/>
          <w:szCs w:val="16"/>
        </w:rPr>
        <w:t>mi dielcami vý</w:t>
      </w:r>
      <w:r>
        <w:rPr>
          <w:rFonts w:ascii="Arial" w:hAnsi="Arial" w:cs="Arial" w:hint="default"/>
          <w:sz w:val="16"/>
          <w:szCs w:val="16"/>
        </w:rPr>
        <w:t>robky, ktoré</w:t>
      </w:r>
      <w:r>
        <w:rPr>
          <w:rFonts w:ascii="Arial" w:hAnsi="Arial" w:cs="Arial" w:hint="default"/>
          <w:sz w:val="16"/>
          <w:szCs w:val="16"/>
        </w:rPr>
        <w:t xml:space="preserve"> sa majú</w:t>
      </w:r>
      <w:r>
        <w:rPr>
          <w:rFonts w:ascii="Arial" w:hAnsi="Arial" w:cs="Arial" w:hint="default"/>
          <w:sz w:val="16"/>
          <w:szCs w:val="16"/>
        </w:rPr>
        <w:t xml:space="preserve"> montovať</w:t>
      </w:r>
      <w:r>
        <w:rPr>
          <w:rFonts w:ascii="Arial" w:hAnsi="Arial" w:cs="Arial" w:hint="default"/>
          <w:sz w:val="16"/>
          <w:szCs w:val="16"/>
        </w:rPr>
        <w:t xml:space="preserve"> do vozidla alebo naň</w:t>
      </w:r>
      <w:r>
        <w:rPr>
          <w:rFonts w:ascii="Arial" w:hAnsi="Arial" w:cs="Arial" w:hint="default"/>
          <w:sz w:val="16"/>
          <w:szCs w:val="16"/>
        </w:rPr>
        <w:t>, aby sa nimi nahradili pô</w:t>
      </w:r>
      <w:r>
        <w:rPr>
          <w:rFonts w:ascii="Arial" w:hAnsi="Arial" w:cs="Arial" w:hint="default"/>
          <w:sz w:val="16"/>
          <w:szCs w:val="16"/>
        </w:rPr>
        <w:t>vodné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asti tohto vozidla, vrá</w:t>
      </w:r>
      <w:r>
        <w:rPr>
          <w:rFonts w:ascii="Arial" w:hAnsi="Arial" w:cs="Arial" w:hint="default"/>
          <w:sz w:val="16"/>
          <w:szCs w:val="16"/>
        </w:rPr>
        <w:t>tane vý</w:t>
      </w:r>
      <w:r>
        <w:rPr>
          <w:rFonts w:ascii="Arial" w:hAnsi="Arial" w:cs="Arial" w:hint="default"/>
          <w:sz w:val="16"/>
          <w:szCs w:val="16"/>
        </w:rPr>
        <w:t>robkov a mazí</w:t>
      </w:r>
      <w:r>
        <w:rPr>
          <w:rFonts w:ascii="Arial" w:hAnsi="Arial" w:cs="Arial" w:hint="default"/>
          <w:sz w:val="16"/>
          <w:szCs w:val="16"/>
        </w:rPr>
        <w:t>v,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potrebné</w:t>
      </w:r>
      <w:r>
        <w:rPr>
          <w:rFonts w:ascii="Arial" w:hAnsi="Arial" w:cs="Arial" w:hint="default"/>
          <w:sz w:val="16"/>
          <w:szCs w:val="16"/>
        </w:rPr>
        <w:t xml:space="preserve"> na použí</w:t>
      </w:r>
      <w:r>
        <w:rPr>
          <w:rFonts w:ascii="Arial" w:hAnsi="Arial" w:cs="Arial" w:hint="default"/>
          <w:sz w:val="16"/>
          <w:szCs w:val="16"/>
        </w:rPr>
        <w:t>vanie vozidla, s vý</w:t>
      </w:r>
      <w:r>
        <w:rPr>
          <w:rFonts w:ascii="Arial" w:hAnsi="Arial" w:cs="Arial" w:hint="default"/>
          <w:sz w:val="16"/>
          <w:szCs w:val="16"/>
        </w:rPr>
        <w:t xml:space="preserve">nimkou paliva,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w) plynový</w:t>
      </w:r>
      <w:r>
        <w:rPr>
          <w:rFonts w:ascii="Arial" w:hAnsi="Arial" w:cs="Arial" w:hint="default"/>
          <w:sz w:val="16"/>
          <w:szCs w:val="16"/>
        </w:rPr>
        <w:t>m zariadení</w:t>
      </w:r>
      <w:r>
        <w:rPr>
          <w:rFonts w:ascii="Arial" w:hAnsi="Arial" w:cs="Arial" w:hint="default"/>
          <w:sz w:val="16"/>
          <w:szCs w:val="16"/>
        </w:rPr>
        <w:t xml:space="preserve">m </w:t>
      </w:r>
      <w:r>
        <w:rPr>
          <w:rFonts w:ascii="Arial" w:hAnsi="Arial" w:cs="Arial" w:hint="default"/>
          <w:sz w:val="16"/>
          <w:szCs w:val="16"/>
        </w:rPr>
        <w:t>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m na montáž</w:t>
      </w:r>
      <w:r>
        <w:rPr>
          <w:rFonts w:ascii="Arial" w:hAnsi="Arial" w:cs="Arial" w:hint="default"/>
          <w:sz w:val="16"/>
          <w:szCs w:val="16"/>
        </w:rPr>
        <w:t xml:space="preserve"> do motorové</w:t>
      </w:r>
      <w:r>
        <w:rPr>
          <w:rFonts w:ascii="Arial" w:hAnsi="Arial" w:cs="Arial" w:hint="default"/>
          <w:sz w:val="16"/>
          <w:szCs w:val="16"/>
        </w:rPr>
        <w:t>ho vozidla systé</w:t>
      </w:r>
      <w:r>
        <w:rPr>
          <w:rFonts w:ascii="Arial" w:hAnsi="Arial" w:cs="Arial" w:hint="default"/>
          <w:sz w:val="16"/>
          <w:szCs w:val="16"/>
        </w:rPr>
        <w:t>m umožň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>ci zmenu vstupné</w:t>
      </w:r>
      <w:r>
        <w:rPr>
          <w:rFonts w:ascii="Arial" w:hAnsi="Arial" w:cs="Arial" w:hint="default"/>
          <w:sz w:val="16"/>
          <w:szCs w:val="16"/>
        </w:rPr>
        <w:t>ho tlaku plynu a distribú</w:t>
      </w:r>
      <w:r>
        <w:rPr>
          <w:rFonts w:ascii="Arial" w:hAnsi="Arial" w:cs="Arial" w:hint="default"/>
          <w:sz w:val="16"/>
          <w:szCs w:val="16"/>
        </w:rPr>
        <w:t>ciu plynné</w:t>
      </w:r>
      <w:r>
        <w:rPr>
          <w:rFonts w:ascii="Arial" w:hAnsi="Arial" w:cs="Arial" w:hint="default"/>
          <w:sz w:val="16"/>
          <w:szCs w:val="16"/>
        </w:rPr>
        <w:t>ho paliva do sacej č</w:t>
      </w:r>
      <w:r>
        <w:rPr>
          <w:rFonts w:ascii="Arial" w:hAnsi="Arial" w:cs="Arial" w:hint="default"/>
          <w:sz w:val="16"/>
          <w:szCs w:val="16"/>
        </w:rPr>
        <w:t xml:space="preserve">asti motora,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x) znač</w:t>
      </w:r>
      <w:r>
        <w:rPr>
          <w:rFonts w:ascii="Arial" w:hAnsi="Arial" w:cs="Arial" w:hint="default"/>
          <w:sz w:val="16"/>
          <w:szCs w:val="16"/>
        </w:rPr>
        <w:t>kou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 alebo typu vozidla označ</w:t>
      </w:r>
      <w:r>
        <w:rPr>
          <w:rFonts w:ascii="Arial" w:hAnsi="Arial" w:cs="Arial" w:hint="default"/>
          <w:sz w:val="16"/>
          <w:szCs w:val="16"/>
        </w:rPr>
        <w:t>enie vý</w:t>
      </w:r>
      <w:r>
        <w:rPr>
          <w:rFonts w:ascii="Arial" w:hAnsi="Arial" w:cs="Arial" w:hint="default"/>
          <w:sz w:val="16"/>
          <w:szCs w:val="16"/>
        </w:rPr>
        <w:t>robcu prid</w:t>
      </w:r>
      <w:r>
        <w:rPr>
          <w:rFonts w:ascii="Arial" w:hAnsi="Arial" w:cs="Arial" w:hint="default"/>
          <w:sz w:val="16"/>
          <w:szCs w:val="16"/>
        </w:rPr>
        <w:t>elené</w:t>
      </w:r>
      <w:r>
        <w:rPr>
          <w:rFonts w:ascii="Arial" w:hAnsi="Arial" w:cs="Arial" w:hint="default"/>
          <w:sz w:val="16"/>
          <w:szCs w:val="16"/>
        </w:rPr>
        <w:t xml:space="preserve"> vozidlu, systé</w:t>
      </w:r>
      <w:r>
        <w:rPr>
          <w:rFonts w:ascii="Arial" w:hAnsi="Arial" w:cs="Arial" w:hint="default"/>
          <w:sz w:val="16"/>
          <w:szCs w:val="16"/>
        </w:rPr>
        <w:t xml:space="preserve">mu, komponentu, samostatnej technickej jednotke alebo typu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y) obchodný</w:t>
      </w:r>
      <w:r>
        <w:rPr>
          <w:rFonts w:ascii="Arial" w:hAnsi="Arial" w:cs="Arial" w:hint="default"/>
          <w:sz w:val="16"/>
          <w:szCs w:val="16"/>
        </w:rPr>
        <w:t>m ná</w:t>
      </w:r>
      <w:r>
        <w:rPr>
          <w:rFonts w:ascii="Arial" w:hAnsi="Arial" w:cs="Arial" w:hint="default"/>
          <w:sz w:val="16"/>
          <w:szCs w:val="16"/>
        </w:rPr>
        <w:t>zvom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 alebo typu vozidla slovný</w:t>
      </w:r>
      <w:r>
        <w:rPr>
          <w:rFonts w:ascii="Arial" w:hAnsi="Arial" w:cs="Arial" w:hint="default"/>
          <w:sz w:val="16"/>
          <w:szCs w:val="16"/>
        </w:rPr>
        <w:t xml:space="preserve"> alebo čí</w:t>
      </w:r>
      <w:r>
        <w:rPr>
          <w:rFonts w:ascii="Arial" w:hAnsi="Arial" w:cs="Arial" w:hint="default"/>
          <w:sz w:val="16"/>
          <w:szCs w:val="16"/>
        </w:rPr>
        <w:t>selný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zov pridelený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robcom vozidlu, systé</w:t>
      </w:r>
      <w:r>
        <w:rPr>
          <w:rFonts w:ascii="Arial" w:hAnsi="Arial" w:cs="Arial" w:hint="default"/>
          <w:sz w:val="16"/>
          <w:szCs w:val="16"/>
        </w:rPr>
        <w:t xml:space="preserve">mu, </w:t>
      </w:r>
      <w:r>
        <w:rPr>
          <w:rFonts w:ascii="Arial" w:hAnsi="Arial" w:cs="Arial" w:hint="default"/>
          <w:sz w:val="16"/>
          <w:szCs w:val="16"/>
        </w:rPr>
        <w:t xml:space="preserve">komponentu, samostatnej technickej jednotke alebo typu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z) typom vozidla skupina vozidiel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nej kategó</w:t>
      </w:r>
      <w:r>
        <w:rPr>
          <w:rFonts w:ascii="Arial" w:hAnsi="Arial" w:cs="Arial" w:hint="default"/>
          <w:sz w:val="16"/>
          <w:szCs w:val="16"/>
        </w:rPr>
        <w:t>rie, ktoré</w:t>
      </w:r>
      <w:r>
        <w:rPr>
          <w:rFonts w:ascii="Arial" w:hAnsi="Arial" w:cs="Arial" w:hint="default"/>
          <w:sz w:val="16"/>
          <w:szCs w:val="16"/>
        </w:rPr>
        <w:t xml:space="preserve"> sa nelíš</w:t>
      </w:r>
      <w:r>
        <w:rPr>
          <w:rFonts w:ascii="Arial" w:hAnsi="Arial" w:cs="Arial" w:hint="default"/>
          <w:sz w:val="16"/>
          <w:szCs w:val="16"/>
        </w:rPr>
        <w:t>ia v hlavný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pecifikovaný</w:t>
      </w:r>
      <w:r>
        <w:rPr>
          <w:rFonts w:ascii="Arial" w:hAnsi="Arial" w:cs="Arial" w:hint="default"/>
          <w:sz w:val="16"/>
          <w:szCs w:val="16"/>
        </w:rPr>
        <w:t>ch konš</w:t>
      </w:r>
      <w:r>
        <w:rPr>
          <w:rFonts w:ascii="Arial" w:hAnsi="Arial" w:cs="Arial" w:hint="default"/>
          <w:sz w:val="16"/>
          <w:szCs w:val="16"/>
        </w:rPr>
        <w:t>trukč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znakoch, a môž</w:t>
      </w:r>
      <w:r>
        <w:rPr>
          <w:rFonts w:ascii="Arial" w:hAnsi="Arial" w:cs="Arial" w:hint="default"/>
          <w:sz w:val="16"/>
          <w:szCs w:val="16"/>
        </w:rPr>
        <w:t>e obsahovať</w:t>
      </w:r>
      <w:r>
        <w:rPr>
          <w:rFonts w:ascii="Arial" w:hAnsi="Arial" w:cs="Arial" w:hint="default"/>
          <w:sz w:val="16"/>
          <w:szCs w:val="16"/>
        </w:rPr>
        <w:t xml:space="preserve"> rô</w:t>
      </w:r>
      <w:r>
        <w:rPr>
          <w:rFonts w:ascii="Arial" w:hAnsi="Arial" w:cs="Arial" w:hint="default"/>
          <w:sz w:val="16"/>
          <w:szCs w:val="16"/>
        </w:rPr>
        <w:t xml:space="preserve">zne varianty typu vozidla alebo verzie variantu typu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aa) ojazdený</w:t>
      </w:r>
      <w:r>
        <w:rPr>
          <w:rFonts w:ascii="Arial" w:hAnsi="Arial" w:cs="Arial" w:hint="default"/>
          <w:sz w:val="16"/>
          <w:szCs w:val="16"/>
        </w:rPr>
        <w:t>m vozidlom vozidlo, pri ktorom odo dň</w:t>
      </w:r>
      <w:r>
        <w:rPr>
          <w:rFonts w:ascii="Arial" w:hAnsi="Arial" w:cs="Arial" w:hint="default"/>
          <w:sz w:val="16"/>
          <w:szCs w:val="16"/>
        </w:rPr>
        <w:t>a dá</w:t>
      </w:r>
      <w:r>
        <w:rPr>
          <w:rFonts w:ascii="Arial" w:hAnsi="Arial" w:cs="Arial" w:hint="default"/>
          <w:sz w:val="16"/>
          <w:szCs w:val="16"/>
        </w:rPr>
        <w:t>tumu jeho prvé</w:t>
      </w:r>
      <w:r>
        <w:rPr>
          <w:rFonts w:ascii="Arial" w:hAnsi="Arial" w:cs="Arial" w:hint="default"/>
          <w:sz w:val="16"/>
          <w:szCs w:val="16"/>
        </w:rPr>
        <w:t>ho prihlá</w:t>
      </w:r>
      <w:r>
        <w:rPr>
          <w:rFonts w:ascii="Arial" w:hAnsi="Arial" w:cs="Arial" w:hint="default"/>
          <w:sz w:val="16"/>
          <w:szCs w:val="16"/>
        </w:rPr>
        <w:t>senia do evidencie vozidiel uplynulo viac ako š</w:t>
      </w:r>
      <w:r>
        <w:rPr>
          <w:rFonts w:ascii="Arial" w:hAnsi="Arial" w:cs="Arial" w:hint="default"/>
          <w:sz w:val="16"/>
          <w:szCs w:val="16"/>
        </w:rPr>
        <w:t>esť</w:t>
      </w:r>
      <w:r>
        <w:rPr>
          <w:rFonts w:ascii="Arial" w:hAnsi="Arial" w:cs="Arial" w:hint="default"/>
          <w:sz w:val="16"/>
          <w:szCs w:val="16"/>
        </w:rPr>
        <w:t xml:space="preserve"> mesiacov alebo ktoré</w:t>
      </w:r>
      <w:r>
        <w:rPr>
          <w:rFonts w:ascii="Arial" w:hAnsi="Arial" w:cs="Arial" w:hint="default"/>
          <w:sz w:val="16"/>
          <w:szCs w:val="16"/>
        </w:rPr>
        <w:t xml:space="preserve"> najazdilo viac ako 6 000 kilometrov,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ab)</w:t>
      </w:r>
      <w:r>
        <w:rPr>
          <w:rFonts w:ascii="Arial" w:hAnsi="Arial" w:cs="Arial" w:hint="default"/>
          <w:sz w:val="16"/>
          <w:szCs w:val="16"/>
        </w:rPr>
        <w:t xml:space="preserve"> nový</w:t>
      </w:r>
      <w:r>
        <w:rPr>
          <w:rFonts w:ascii="Arial" w:hAnsi="Arial" w:cs="Arial" w:hint="default"/>
          <w:sz w:val="16"/>
          <w:szCs w:val="16"/>
        </w:rPr>
        <w:t>m vozidlom vozidlo, ktoré</w:t>
      </w:r>
      <w:r>
        <w:rPr>
          <w:rFonts w:ascii="Arial" w:hAnsi="Arial" w:cs="Arial" w:hint="default"/>
          <w:sz w:val="16"/>
          <w:szCs w:val="16"/>
        </w:rPr>
        <w:t xml:space="preserve"> nespĺň</w:t>
      </w:r>
      <w:r>
        <w:rPr>
          <w:rFonts w:ascii="Arial" w:hAnsi="Arial" w:cs="Arial" w:hint="default"/>
          <w:sz w:val="16"/>
          <w:szCs w:val="16"/>
        </w:rPr>
        <w:t>a definí</w:t>
      </w:r>
      <w:r>
        <w:rPr>
          <w:rFonts w:ascii="Arial" w:hAnsi="Arial" w:cs="Arial" w:hint="default"/>
          <w:sz w:val="16"/>
          <w:szCs w:val="16"/>
        </w:rPr>
        <w:t>ciu ojazdené</w:t>
      </w:r>
      <w:r>
        <w:rPr>
          <w:rFonts w:ascii="Arial" w:hAnsi="Arial" w:cs="Arial" w:hint="default"/>
          <w:sz w:val="16"/>
          <w:szCs w:val="16"/>
        </w:rPr>
        <w:t>ho vozidla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 xml:space="preserve">smena aa).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je orgá</w:t>
      </w:r>
      <w:r>
        <w:rPr>
          <w:rFonts w:ascii="Arial" w:hAnsi="Arial" w:cs="Arial" w:hint="default"/>
          <w:sz w:val="16"/>
          <w:szCs w:val="16"/>
        </w:rPr>
        <w:t>n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Euró</w:t>
      </w:r>
      <w:r>
        <w:rPr>
          <w:rFonts w:ascii="Arial" w:hAnsi="Arial" w:cs="Arial" w:hint="default"/>
          <w:sz w:val="16"/>
          <w:szCs w:val="16"/>
        </w:rPr>
        <w:t>pskej ú</w:t>
      </w:r>
      <w:r>
        <w:rPr>
          <w:rFonts w:ascii="Arial" w:hAnsi="Arial" w:cs="Arial" w:hint="default"/>
          <w:sz w:val="16"/>
          <w:szCs w:val="16"/>
        </w:rPr>
        <w:t>nie (ď</w:t>
      </w:r>
      <w:r>
        <w:rPr>
          <w:rFonts w:ascii="Arial" w:hAnsi="Arial" w:cs="Arial" w:hint="default"/>
          <w:sz w:val="16"/>
          <w:szCs w:val="16"/>
        </w:rPr>
        <w:t>alej len "č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t")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ustanovený</w:t>
      </w:r>
      <w:r>
        <w:rPr>
          <w:rFonts w:ascii="Arial" w:hAnsi="Arial" w:cs="Arial" w:hint="default"/>
          <w:sz w:val="16"/>
          <w:szCs w:val="16"/>
        </w:rPr>
        <w:t xml:space="preserve"> alebo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 a ozná</w:t>
      </w:r>
      <w:r>
        <w:rPr>
          <w:rFonts w:ascii="Arial" w:hAnsi="Arial" w:cs="Arial" w:hint="default"/>
          <w:sz w:val="16"/>
          <w:szCs w:val="16"/>
        </w:rPr>
        <w:t>mený</w:t>
      </w:r>
      <w:r>
        <w:rPr>
          <w:rFonts w:ascii="Arial" w:hAnsi="Arial" w:cs="Arial" w:hint="default"/>
          <w:sz w:val="16"/>
          <w:szCs w:val="16"/>
        </w:rPr>
        <w:t xml:space="preserve"> Euró</w:t>
      </w:r>
      <w:r>
        <w:rPr>
          <w:rFonts w:ascii="Arial" w:hAnsi="Arial" w:cs="Arial" w:hint="default"/>
          <w:sz w:val="16"/>
          <w:szCs w:val="16"/>
        </w:rPr>
        <w:t>pske</w:t>
      </w:r>
      <w:r>
        <w:rPr>
          <w:rFonts w:ascii="Arial" w:hAnsi="Arial" w:cs="Arial" w:hint="default"/>
          <w:sz w:val="16"/>
          <w:szCs w:val="16"/>
        </w:rPr>
        <w:t>j komisii, ktorý</w:t>
      </w:r>
      <w:r>
        <w:rPr>
          <w:rFonts w:ascii="Arial" w:hAnsi="Arial" w:cs="Arial" w:hint="default"/>
          <w:sz w:val="16"/>
          <w:szCs w:val="16"/>
        </w:rPr>
        <w:t xml:space="preserve"> je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vo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oblastiach schvá</w:t>
      </w:r>
      <w:r>
        <w:rPr>
          <w:rFonts w:ascii="Arial" w:hAnsi="Arial" w:cs="Arial" w:hint="default"/>
          <w:sz w:val="16"/>
          <w:szCs w:val="16"/>
        </w:rPr>
        <w:t>lenia typu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vybavenia, v procese povoľ</w:t>
      </w:r>
      <w:r>
        <w:rPr>
          <w:rFonts w:ascii="Arial" w:hAnsi="Arial" w:cs="Arial" w:hint="default"/>
          <w:sz w:val="16"/>
          <w:szCs w:val="16"/>
        </w:rPr>
        <w:t>ovania, vydá</w:t>
      </w:r>
      <w:r>
        <w:rPr>
          <w:rFonts w:ascii="Arial" w:hAnsi="Arial" w:cs="Arial" w:hint="default"/>
          <w:sz w:val="16"/>
          <w:szCs w:val="16"/>
        </w:rPr>
        <w:t>vania, a ak je to potrebné</w:t>
      </w:r>
      <w:r>
        <w:rPr>
          <w:rFonts w:ascii="Arial" w:hAnsi="Arial" w:cs="Arial" w:hint="default"/>
          <w:sz w:val="16"/>
          <w:szCs w:val="16"/>
        </w:rPr>
        <w:t>, zruš</w:t>
      </w:r>
      <w:r>
        <w:rPr>
          <w:rFonts w:ascii="Arial" w:hAnsi="Arial" w:cs="Arial" w:hint="default"/>
          <w:sz w:val="16"/>
          <w:szCs w:val="16"/>
        </w:rPr>
        <w:t>enia alebo zamietnutia typové</w:t>
      </w:r>
      <w:r>
        <w:rPr>
          <w:rFonts w:ascii="Arial" w:hAnsi="Arial" w:cs="Arial" w:hint="default"/>
          <w:sz w:val="16"/>
          <w:szCs w:val="16"/>
        </w:rPr>
        <w:t>h</w:t>
      </w:r>
      <w:r>
        <w:rPr>
          <w:rFonts w:ascii="Arial" w:hAnsi="Arial" w:cs="Arial" w:hint="default"/>
          <w:sz w:val="16"/>
          <w:szCs w:val="16"/>
        </w:rPr>
        <w:t>o schvá</w:t>
      </w:r>
      <w:r>
        <w:rPr>
          <w:rFonts w:ascii="Arial" w:hAnsi="Arial" w:cs="Arial" w:hint="default"/>
          <w:sz w:val="16"/>
          <w:szCs w:val="16"/>
        </w:rPr>
        <w:t>lenia, ktorý</w:t>
      </w:r>
      <w:r>
        <w:rPr>
          <w:rFonts w:ascii="Arial" w:hAnsi="Arial" w:cs="Arial" w:hint="default"/>
          <w:sz w:val="16"/>
          <w:szCs w:val="16"/>
        </w:rPr>
        <w:t xml:space="preserve"> slúž</w:t>
      </w:r>
      <w:r>
        <w:rPr>
          <w:rFonts w:ascii="Arial" w:hAnsi="Arial" w:cs="Arial" w:hint="default"/>
          <w:sz w:val="16"/>
          <w:szCs w:val="16"/>
        </w:rPr>
        <w:t>i ako kontaktné</w:t>
      </w:r>
      <w:r>
        <w:rPr>
          <w:rFonts w:ascii="Arial" w:hAnsi="Arial" w:cs="Arial" w:hint="default"/>
          <w:sz w:val="16"/>
          <w:szCs w:val="16"/>
        </w:rPr>
        <w:t xml:space="preserve"> miesto pre typové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ovacie orgá</w:t>
      </w:r>
      <w:r>
        <w:rPr>
          <w:rFonts w:ascii="Arial" w:hAnsi="Arial" w:cs="Arial" w:hint="default"/>
          <w:sz w:val="16"/>
          <w:szCs w:val="16"/>
        </w:rPr>
        <w:t>ny ostatný</w:t>
      </w:r>
      <w:r>
        <w:rPr>
          <w:rFonts w:ascii="Arial" w:hAnsi="Arial" w:cs="Arial" w:hint="default"/>
          <w:sz w:val="16"/>
          <w:szCs w:val="16"/>
        </w:rPr>
        <w:t>ch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tov, na urč</w:t>
      </w:r>
      <w:r>
        <w:rPr>
          <w:rFonts w:ascii="Arial" w:hAnsi="Arial" w:cs="Arial" w:hint="default"/>
          <w:sz w:val="16"/>
          <w:szCs w:val="16"/>
        </w:rPr>
        <w:t>ovanie a oznamovanie technický</w:t>
      </w:r>
      <w:r>
        <w:rPr>
          <w:rFonts w:ascii="Arial" w:hAnsi="Arial" w:cs="Arial" w:hint="default"/>
          <w:sz w:val="16"/>
          <w:szCs w:val="16"/>
        </w:rPr>
        <w:t>ch služ</w:t>
      </w:r>
      <w:r>
        <w:rPr>
          <w:rFonts w:ascii="Arial" w:hAnsi="Arial" w:cs="Arial" w:hint="default"/>
          <w:sz w:val="16"/>
          <w:szCs w:val="16"/>
        </w:rPr>
        <w:t>ieb a na zabezpeč</w:t>
      </w:r>
      <w:r>
        <w:rPr>
          <w:rFonts w:ascii="Arial" w:hAnsi="Arial" w:cs="Arial" w:hint="default"/>
          <w:sz w:val="16"/>
          <w:szCs w:val="16"/>
        </w:rPr>
        <w:t>enie plnenia povinností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robcu tý</w:t>
      </w:r>
      <w:r>
        <w:rPr>
          <w:rFonts w:ascii="Arial" w:hAnsi="Arial" w:cs="Arial" w:hint="default"/>
          <w:sz w:val="16"/>
          <w:szCs w:val="16"/>
        </w:rPr>
        <w:t>kajú</w:t>
      </w:r>
      <w:r>
        <w:rPr>
          <w:rFonts w:ascii="Arial" w:hAnsi="Arial" w:cs="Arial" w:hint="default"/>
          <w:sz w:val="16"/>
          <w:szCs w:val="16"/>
        </w:rPr>
        <w:t>cich sa zhody vý</w:t>
      </w:r>
      <w:r>
        <w:rPr>
          <w:rFonts w:ascii="Arial" w:hAnsi="Arial" w:cs="Arial" w:hint="default"/>
          <w:sz w:val="16"/>
          <w:szCs w:val="16"/>
        </w:rPr>
        <w:t xml:space="preserve">roby,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ustanovený</w:t>
      </w:r>
      <w:r>
        <w:rPr>
          <w:rFonts w:ascii="Arial" w:hAnsi="Arial" w:cs="Arial" w:hint="default"/>
          <w:sz w:val="16"/>
          <w:szCs w:val="16"/>
        </w:rPr>
        <w:t xml:space="preserve"> alebo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 a ozná</w:t>
      </w:r>
      <w:r>
        <w:rPr>
          <w:rFonts w:ascii="Arial" w:hAnsi="Arial" w:cs="Arial" w:hint="default"/>
          <w:sz w:val="16"/>
          <w:szCs w:val="16"/>
        </w:rPr>
        <w:t>mený</w:t>
      </w:r>
      <w:r>
        <w:rPr>
          <w:rFonts w:ascii="Arial" w:hAnsi="Arial" w:cs="Arial" w:hint="default"/>
          <w:sz w:val="16"/>
          <w:szCs w:val="16"/>
        </w:rPr>
        <w:t xml:space="preserve"> Euró</w:t>
      </w:r>
      <w:r>
        <w:rPr>
          <w:rFonts w:ascii="Arial" w:hAnsi="Arial" w:cs="Arial" w:hint="default"/>
          <w:sz w:val="16"/>
          <w:szCs w:val="16"/>
        </w:rPr>
        <w:t>pskej komisii, ktorý</w:t>
      </w:r>
      <w:r>
        <w:rPr>
          <w:rFonts w:ascii="Arial" w:hAnsi="Arial" w:cs="Arial" w:hint="default"/>
          <w:sz w:val="16"/>
          <w:szCs w:val="16"/>
        </w:rPr>
        <w:t xml:space="preserve"> je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vo veciach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ch motorov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 xml:space="preserve">ch strojov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ktorý</w:t>
      </w:r>
      <w:r>
        <w:rPr>
          <w:rFonts w:ascii="Arial" w:hAnsi="Arial" w:cs="Arial" w:hint="default"/>
          <w:sz w:val="16"/>
          <w:szCs w:val="16"/>
        </w:rPr>
        <w:t xml:space="preserve"> plní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ú</w:t>
      </w:r>
      <w:r>
        <w:rPr>
          <w:rFonts w:ascii="Arial" w:hAnsi="Arial" w:cs="Arial" w:hint="default"/>
          <w:sz w:val="16"/>
          <w:szCs w:val="16"/>
        </w:rPr>
        <w:t>lohy ustanovené</w:t>
      </w:r>
      <w:r>
        <w:rPr>
          <w:rFonts w:ascii="Arial" w:hAnsi="Arial" w:cs="Arial" w:hint="default"/>
          <w:sz w:val="16"/>
          <w:szCs w:val="16"/>
        </w:rPr>
        <w:t xml:space="preserve">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tnym prá</w:t>
      </w:r>
      <w:r>
        <w:rPr>
          <w:rFonts w:ascii="Arial" w:hAnsi="Arial" w:cs="Arial" w:hint="default"/>
          <w:sz w:val="16"/>
          <w:szCs w:val="16"/>
        </w:rPr>
        <w:t>vom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om je orgá</w:t>
      </w:r>
      <w:r>
        <w:rPr>
          <w:rFonts w:ascii="Arial" w:hAnsi="Arial" w:cs="Arial" w:hint="default"/>
          <w:sz w:val="16"/>
          <w:szCs w:val="16"/>
        </w:rPr>
        <w:t>n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tu, ktorý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je zodpovedný</w:t>
      </w:r>
      <w:r>
        <w:rPr>
          <w:rFonts w:ascii="Arial" w:hAnsi="Arial" w:cs="Arial" w:hint="default"/>
          <w:sz w:val="16"/>
          <w:szCs w:val="16"/>
        </w:rPr>
        <w:t xml:space="preserve"> za vš</w:t>
      </w:r>
      <w:r>
        <w:rPr>
          <w:rFonts w:ascii="Arial" w:hAnsi="Arial" w:cs="Arial" w:hint="default"/>
          <w:sz w:val="16"/>
          <w:szCs w:val="16"/>
        </w:rPr>
        <w:t>etky aspekty schvá</w:t>
      </w:r>
      <w:r>
        <w:rPr>
          <w:rFonts w:ascii="Arial" w:hAnsi="Arial" w:cs="Arial" w:hint="default"/>
          <w:sz w:val="16"/>
          <w:szCs w:val="16"/>
        </w:rPr>
        <w:t>lenia jednotlivé</w:t>
      </w:r>
      <w:r>
        <w:rPr>
          <w:rFonts w:ascii="Arial" w:hAnsi="Arial" w:cs="Arial" w:hint="default"/>
          <w:sz w:val="16"/>
          <w:szCs w:val="16"/>
        </w:rPr>
        <w:t>ho vozidla, systé</w:t>
      </w:r>
      <w:r>
        <w:rPr>
          <w:rFonts w:ascii="Arial" w:hAnsi="Arial" w:cs="Arial" w:hint="default"/>
          <w:sz w:val="16"/>
          <w:szCs w:val="16"/>
        </w:rPr>
        <w:t xml:space="preserve">mu, komponentu alebo samostatnej technickej jednotky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plní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ú</w:t>
      </w:r>
      <w:r>
        <w:rPr>
          <w:rFonts w:ascii="Arial" w:hAnsi="Arial" w:cs="Arial" w:hint="default"/>
          <w:sz w:val="16"/>
          <w:szCs w:val="16"/>
        </w:rPr>
        <w:t>lohy ustanovené</w:t>
      </w:r>
      <w:r>
        <w:rPr>
          <w:rFonts w:ascii="Arial" w:hAnsi="Arial" w:cs="Arial" w:hint="default"/>
          <w:sz w:val="16"/>
          <w:szCs w:val="16"/>
        </w:rPr>
        <w:t xml:space="preserve">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tnym prá</w:t>
      </w:r>
      <w:r>
        <w:rPr>
          <w:rFonts w:ascii="Arial" w:hAnsi="Arial" w:cs="Arial" w:hint="default"/>
          <w:sz w:val="16"/>
          <w:szCs w:val="16"/>
        </w:rPr>
        <w:t>vom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aktom je prá</w:t>
      </w:r>
      <w:r>
        <w:rPr>
          <w:rFonts w:ascii="Arial" w:hAnsi="Arial" w:cs="Arial" w:hint="default"/>
          <w:sz w:val="16"/>
          <w:szCs w:val="16"/>
        </w:rPr>
        <w:t>vne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zný</w:t>
      </w:r>
      <w:r>
        <w:rPr>
          <w:rFonts w:ascii="Arial" w:hAnsi="Arial" w:cs="Arial" w:hint="default"/>
          <w:sz w:val="16"/>
          <w:szCs w:val="16"/>
        </w:rPr>
        <w:t xml:space="preserve"> akt Euró</w:t>
      </w:r>
      <w:r>
        <w:rPr>
          <w:rFonts w:ascii="Arial" w:hAnsi="Arial" w:cs="Arial" w:hint="default"/>
          <w:sz w:val="16"/>
          <w:szCs w:val="16"/>
        </w:rPr>
        <w:t>pskej ú</w:t>
      </w:r>
      <w:r>
        <w:rPr>
          <w:rFonts w:ascii="Arial" w:hAnsi="Arial" w:cs="Arial" w:hint="default"/>
          <w:sz w:val="16"/>
          <w:szCs w:val="16"/>
        </w:rPr>
        <w:t>nie,</w:t>
      </w:r>
      <w:r>
        <w:rPr>
          <w:rFonts w:ascii="Arial" w:hAnsi="Arial" w:cs="Arial"/>
          <w:sz w:val="16"/>
          <w:szCs w:val="16"/>
          <w:vertAlign w:val="superscript"/>
        </w:rPr>
        <w:t>7)</w:t>
      </w:r>
      <w:r>
        <w:rPr>
          <w:rFonts w:ascii="Arial" w:hAnsi="Arial" w:cs="Arial" w:hint="default"/>
          <w:sz w:val="16"/>
          <w:szCs w:val="16"/>
        </w:rPr>
        <w:t xml:space="preserve"> predpis Euró</w:t>
      </w:r>
      <w:r>
        <w:rPr>
          <w:rFonts w:ascii="Arial" w:hAnsi="Arial" w:cs="Arial" w:hint="default"/>
          <w:sz w:val="16"/>
          <w:szCs w:val="16"/>
        </w:rPr>
        <w:t>pskej hospodá</w:t>
      </w:r>
      <w:r>
        <w:rPr>
          <w:rFonts w:ascii="Arial" w:hAnsi="Arial" w:cs="Arial" w:hint="default"/>
          <w:sz w:val="16"/>
          <w:szCs w:val="16"/>
        </w:rPr>
        <w:t>rskej komisie Organizá</w:t>
      </w:r>
      <w:r>
        <w:rPr>
          <w:rFonts w:ascii="Arial" w:hAnsi="Arial" w:cs="Arial" w:hint="default"/>
          <w:sz w:val="16"/>
          <w:szCs w:val="16"/>
        </w:rPr>
        <w:t>cie Spojený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rodov (ď</w:t>
      </w:r>
      <w:r>
        <w:rPr>
          <w:rFonts w:ascii="Arial" w:hAnsi="Arial" w:cs="Arial" w:hint="default"/>
          <w:sz w:val="16"/>
          <w:szCs w:val="16"/>
        </w:rPr>
        <w:t>alej len "predpis Euró</w:t>
      </w:r>
      <w:r>
        <w:rPr>
          <w:rFonts w:ascii="Arial" w:hAnsi="Arial" w:cs="Arial" w:hint="default"/>
          <w:sz w:val="16"/>
          <w:szCs w:val="16"/>
        </w:rPr>
        <w:t>pskej hospodá</w:t>
      </w:r>
      <w:r>
        <w:rPr>
          <w:rFonts w:ascii="Arial" w:hAnsi="Arial" w:cs="Arial" w:hint="default"/>
          <w:sz w:val="16"/>
          <w:szCs w:val="16"/>
        </w:rPr>
        <w:t>rskej komisie")</w:t>
      </w:r>
      <w:r>
        <w:rPr>
          <w:rFonts w:ascii="Arial" w:hAnsi="Arial" w:cs="Arial"/>
          <w:sz w:val="16"/>
          <w:szCs w:val="16"/>
          <w:vertAlign w:val="superscript"/>
        </w:rPr>
        <w:t>8)</w:t>
      </w:r>
      <w:r>
        <w:rPr>
          <w:rFonts w:ascii="Arial" w:hAnsi="Arial" w:cs="Arial" w:hint="default"/>
          <w:sz w:val="16"/>
          <w:szCs w:val="16"/>
        </w:rPr>
        <w:t xml:space="preserve"> alebo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predpis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tu, ktorý</w:t>
      </w:r>
      <w:r>
        <w:rPr>
          <w:rFonts w:ascii="Arial" w:hAnsi="Arial" w:cs="Arial" w:hint="default"/>
          <w:sz w:val="16"/>
          <w:szCs w:val="16"/>
        </w:rPr>
        <w:t xml:space="preserve"> ustanovuje pož</w:t>
      </w:r>
      <w:r>
        <w:rPr>
          <w:rFonts w:ascii="Arial" w:hAnsi="Arial" w:cs="Arial" w:hint="default"/>
          <w:sz w:val="16"/>
          <w:szCs w:val="16"/>
        </w:rPr>
        <w:t>iadavky na schvaľ</w:t>
      </w:r>
      <w:r>
        <w:rPr>
          <w:rFonts w:ascii="Arial" w:hAnsi="Arial" w:cs="Arial" w:hint="default"/>
          <w:sz w:val="16"/>
          <w:szCs w:val="16"/>
        </w:rPr>
        <w:t>ova</w:t>
      </w:r>
      <w:r>
        <w:rPr>
          <w:rFonts w:ascii="Arial" w:hAnsi="Arial" w:cs="Arial" w:hint="default"/>
          <w:sz w:val="16"/>
          <w:szCs w:val="16"/>
        </w:rPr>
        <w:t>cí</w:t>
      </w:r>
      <w:r>
        <w:rPr>
          <w:rFonts w:ascii="Arial" w:hAnsi="Arial" w:cs="Arial" w:hint="default"/>
          <w:sz w:val="16"/>
          <w:szCs w:val="16"/>
        </w:rPr>
        <w:t xml:space="preserve"> postup a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iadavky; v Slovenskej republike je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aktom aj aproximač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nariadenie vlá</w:t>
      </w:r>
      <w:r>
        <w:rPr>
          <w:rFonts w:ascii="Arial" w:hAnsi="Arial" w:cs="Arial" w:hint="default"/>
          <w:sz w:val="16"/>
          <w:szCs w:val="16"/>
        </w:rPr>
        <w:t>dy Slovenskej republiky,</w:t>
      </w:r>
      <w:r>
        <w:rPr>
          <w:rFonts w:ascii="Arial" w:hAnsi="Arial" w:cs="Arial"/>
          <w:sz w:val="16"/>
          <w:szCs w:val="16"/>
          <w:vertAlign w:val="superscript"/>
        </w:rPr>
        <w:t>9)</w:t>
      </w:r>
      <w:r>
        <w:rPr>
          <w:rFonts w:ascii="Arial" w:hAnsi="Arial" w:cs="Arial" w:hint="default"/>
          <w:sz w:val="16"/>
          <w:szCs w:val="16"/>
        </w:rPr>
        <w:t xml:space="preserve"> vydané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predpisu.10)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Typový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je postup, ktorý</w:t>
      </w:r>
      <w:r>
        <w:rPr>
          <w:rFonts w:ascii="Arial" w:hAnsi="Arial" w:cs="Arial" w:hint="default"/>
          <w:sz w:val="16"/>
          <w:szCs w:val="16"/>
        </w:rPr>
        <w:t>m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potvrdzuje, ž</w:t>
      </w:r>
      <w:r>
        <w:rPr>
          <w:rFonts w:ascii="Arial" w:hAnsi="Arial" w:cs="Arial" w:hint="default"/>
          <w:sz w:val="16"/>
          <w:szCs w:val="16"/>
        </w:rPr>
        <w:t>e t</w:t>
      </w:r>
      <w:r>
        <w:rPr>
          <w:rFonts w:ascii="Arial" w:hAnsi="Arial" w:cs="Arial" w:hint="default"/>
          <w:sz w:val="16"/>
          <w:szCs w:val="16"/>
        </w:rPr>
        <w:t>yp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 alebo spaľ</w:t>
      </w:r>
      <w:r>
        <w:rPr>
          <w:rFonts w:ascii="Arial" w:hAnsi="Arial" w:cs="Arial" w:hint="default"/>
          <w:sz w:val="16"/>
          <w:szCs w:val="16"/>
        </w:rPr>
        <w:t>ovacieho motora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spĺň</w:t>
      </w:r>
      <w:r>
        <w:rPr>
          <w:rFonts w:ascii="Arial" w:hAnsi="Arial" w:cs="Arial" w:hint="default"/>
          <w:sz w:val="16"/>
          <w:szCs w:val="16"/>
        </w:rPr>
        <w:t>a pož</w:t>
      </w:r>
      <w:r>
        <w:rPr>
          <w:rFonts w:ascii="Arial" w:hAnsi="Arial" w:cs="Arial" w:hint="default"/>
          <w:sz w:val="16"/>
          <w:szCs w:val="16"/>
        </w:rPr>
        <w:t>iadavky ustanovené</w:t>
      </w:r>
      <w:r>
        <w:rPr>
          <w:rFonts w:ascii="Arial" w:hAnsi="Arial" w:cs="Arial" w:hint="default"/>
          <w:sz w:val="16"/>
          <w:szCs w:val="16"/>
        </w:rPr>
        <w:t xml:space="preserve"> na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postup a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iadavky;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al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bo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EÚ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je doklad, ktorý</w:t>
      </w:r>
      <w:r>
        <w:rPr>
          <w:rFonts w:ascii="Arial" w:hAnsi="Arial" w:cs="Arial" w:hint="default"/>
          <w:sz w:val="16"/>
          <w:szCs w:val="16"/>
        </w:rPr>
        <w:t>m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osvedč</w:t>
      </w:r>
      <w:r>
        <w:rPr>
          <w:rFonts w:ascii="Arial" w:hAnsi="Arial" w:cs="Arial" w:hint="default"/>
          <w:sz w:val="16"/>
          <w:szCs w:val="16"/>
        </w:rPr>
        <w:t>uje, ž</w:t>
      </w:r>
      <w:r>
        <w:rPr>
          <w:rFonts w:ascii="Arial" w:hAnsi="Arial" w:cs="Arial" w:hint="default"/>
          <w:sz w:val="16"/>
          <w:szCs w:val="16"/>
        </w:rPr>
        <w:t>e typ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 alebo spaľ</w:t>
      </w:r>
      <w:r>
        <w:rPr>
          <w:rFonts w:ascii="Arial" w:hAnsi="Arial" w:cs="Arial" w:hint="default"/>
          <w:sz w:val="16"/>
          <w:szCs w:val="16"/>
        </w:rPr>
        <w:t>ovacieho motora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spĺň</w:t>
      </w:r>
      <w:r>
        <w:rPr>
          <w:rFonts w:ascii="Arial" w:hAnsi="Arial" w:cs="Arial" w:hint="default"/>
          <w:sz w:val="16"/>
          <w:szCs w:val="16"/>
        </w:rPr>
        <w:t>a pož</w:t>
      </w:r>
      <w:r>
        <w:rPr>
          <w:rFonts w:ascii="Arial" w:hAnsi="Arial" w:cs="Arial" w:hint="default"/>
          <w:sz w:val="16"/>
          <w:szCs w:val="16"/>
        </w:rPr>
        <w:t>iada</w:t>
      </w:r>
      <w:r>
        <w:rPr>
          <w:rFonts w:ascii="Arial" w:hAnsi="Arial" w:cs="Arial" w:hint="default"/>
          <w:sz w:val="16"/>
          <w:szCs w:val="16"/>
        </w:rPr>
        <w:t>vky na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 xml:space="preserve">lenie.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Typový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celé</w:t>
      </w:r>
      <w:r>
        <w:rPr>
          <w:rFonts w:ascii="Arial" w:hAnsi="Arial" w:cs="Arial" w:hint="default"/>
          <w:sz w:val="16"/>
          <w:szCs w:val="16"/>
        </w:rPr>
        <w:t>ho vozidla je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lenie, ktorý</w:t>
      </w:r>
      <w:r>
        <w:rPr>
          <w:rFonts w:ascii="Arial" w:hAnsi="Arial" w:cs="Arial" w:hint="default"/>
          <w:sz w:val="16"/>
          <w:szCs w:val="16"/>
        </w:rPr>
        <w:t>m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potvrdzuje, ž</w:t>
      </w:r>
      <w:r>
        <w:rPr>
          <w:rFonts w:ascii="Arial" w:hAnsi="Arial" w:cs="Arial" w:hint="default"/>
          <w:sz w:val="16"/>
          <w:szCs w:val="16"/>
        </w:rPr>
        <w:t>e nedokonč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, dokonč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alebo dokonč</w:t>
      </w:r>
      <w:r>
        <w:rPr>
          <w:rFonts w:ascii="Arial" w:hAnsi="Arial" w:cs="Arial" w:hint="default"/>
          <w:sz w:val="16"/>
          <w:szCs w:val="16"/>
        </w:rPr>
        <w:t>ovaný</w:t>
      </w:r>
      <w:r>
        <w:rPr>
          <w:rFonts w:ascii="Arial" w:hAnsi="Arial" w:cs="Arial" w:hint="default"/>
          <w:sz w:val="16"/>
          <w:szCs w:val="16"/>
        </w:rPr>
        <w:t xml:space="preserve"> typ vozidla spĺň</w:t>
      </w:r>
      <w:r>
        <w:rPr>
          <w:rFonts w:ascii="Arial" w:hAnsi="Arial" w:cs="Arial" w:hint="default"/>
          <w:sz w:val="16"/>
          <w:szCs w:val="16"/>
        </w:rPr>
        <w:t>a pož</w:t>
      </w:r>
      <w:r>
        <w:rPr>
          <w:rFonts w:ascii="Arial" w:hAnsi="Arial" w:cs="Arial" w:hint="default"/>
          <w:sz w:val="16"/>
          <w:szCs w:val="16"/>
        </w:rPr>
        <w:t>iadavky ustanovené</w:t>
      </w:r>
      <w:r>
        <w:rPr>
          <w:rFonts w:ascii="Arial" w:hAnsi="Arial" w:cs="Arial" w:hint="default"/>
          <w:sz w:val="16"/>
          <w:szCs w:val="16"/>
        </w:rPr>
        <w:t xml:space="preserve"> na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postup a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 xml:space="preserve">iadavky.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Typový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systé</w:t>
      </w:r>
      <w:r>
        <w:rPr>
          <w:rFonts w:ascii="Arial" w:hAnsi="Arial" w:cs="Arial" w:hint="default"/>
          <w:sz w:val="16"/>
          <w:szCs w:val="16"/>
        </w:rPr>
        <w:t>mu je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lenie, ktorý</w:t>
      </w:r>
      <w:r>
        <w:rPr>
          <w:rFonts w:ascii="Arial" w:hAnsi="Arial" w:cs="Arial" w:hint="default"/>
          <w:sz w:val="16"/>
          <w:szCs w:val="16"/>
        </w:rPr>
        <w:t>m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potvrdzuje, ž</w:t>
      </w:r>
      <w:r>
        <w:rPr>
          <w:rFonts w:ascii="Arial" w:hAnsi="Arial" w:cs="Arial" w:hint="default"/>
          <w:sz w:val="16"/>
          <w:szCs w:val="16"/>
        </w:rPr>
        <w:t>e systé</w:t>
      </w:r>
      <w:r>
        <w:rPr>
          <w:rFonts w:ascii="Arial" w:hAnsi="Arial" w:cs="Arial" w:hint="default"/>
          <w:sz w:val="16"/>
          <w:szCs w:val="16"/>
        </w:rPr>
        <w:t>m zabudovaný</w:t>
      </w:r>
      <w:r>
        <w:rPr>
          <w:rFonts w:ascii="Arial" w:hAnsi="Arial" w:cs="Arial" w:hint="default"/>
          <w:sz w:val="16"/>
          <w:szCs w:val="16"/>
        </w:rPr>
        <w:t xml:space="preserve"> do vozidla š</w:t>
      </w:r>
      <w:r>
        <w:rPr>
          <w:rFonts w:ascii="Arial" w:hAnsi="Arial" w:cs="Arial" w:hint="default"/>
          <w:sz w:val="16"/>
          <w:szCs w:val="16"/>
        </w:rPr>
        <w:t>pecifikované</w:t>
      </w:r>
      <w:r>
        <w:rPr>
          <w:rFonts w:ascii="Arial" w:hAnsi="Arial" w:cs="Arial" w:hint="default"/>
          <w:sz w:val="16"/>
          <w:szCs w:val="16"/>
        </w:rPr>
        <w:t>ho typu vozidla spĺň</w:t>
      </w:r>
      <w:r>
        <w:rPr>
          <w:rFonts w:ascii="Arial" w:hAnsi="Arial" w:cs="Arial" w:hint="default"/>
          <w:sz w:val="16"/>
          <w:szCs w:val="16"/>
        </w:rPr>
        <w:t>a pož</w:t>
      </w:r>
      <w:r>
        <w:rPr>
          <w:rFonts w:ascii="Arial" w:hAnsi="Arial" w:cs="Arial" w:hint="default"/>
          <w:sz w:val="16"/>
          <w:szCs w:val="16"/>
        </w:rPr>
        <w:t>iadavky ustanovené</w:t>
      </w:r>
      <w:r>
        <w:rPr>
          <w:rFonts w:ascii="Arial" w:hAnsi="Arial" w:cs="Arial" w:hint="default"/>
          <w:sz w:val="16"/>
          <w:szCs w:val="16"/>
        </w:rPr>
        <w:t xml:space="preserve"> na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postup a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 xml:space="preserve">iadavky.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(10) Ty</w:t>
      </w:r>
      <w:r>
        <w:rPr>
          <w:rFonts w:ascii="Arial" w:hAnsi="Arial" w:cs="Arial" w:hint="default"/>
          <w:sz w:val="16"/>
          <w:szCs w:val="16"/>
        </w:rPr>
        <w:t>pový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komponentu je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lenie, ktorý</w:t>
      </w:r>
      <w:r>
        <w:rPr>
          <w:rFonts w:ascii="Arial" w:hAnsi="Arial" w:cs="Arial" w:hint="default"/>
          <w:sz w:val="16"/>
          <w:szCs w:val="16"/>
        </w:rPr>
        <w:t>m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potvrdzuje, ž</w:t>
      </w:r>
      <w:r>
        <w:rPr>
          <w:rFonts w:ascii="Arial" w:hAnsi="Arial" w:cs="Arial" w:hint="default"/>
          <w:sz w:val="16"/>
          <w:szCs w:val="16"/>
        </w:rPr>
        <w:t>e komponent nezá</w:t>
      </w:r>
      <w:r>
        <w:rPr>
          <w:rFonts w:ascii="Arial" w:hAnsi="Arial" w:cs="Arial" w:hint="default"/>
          <w:sz w:val="16"/>
          <w:szCs w:val="16"/>
        </w:rPr>
        <w:t>visle od vozidla spĺň</w:t>
      </w:r>
      <w:r>
        <w:rPr>
          <w:rFonts w:ascii="Arial" w:hAnsi="Arial" w:cs="Arial" w:hint="default"/>
          <w:sz w:val="16"/>
          <w:szCs w:val="16"/>
        </w:rPr>
        <w:t>a pož</w:t>
      </w:r>
      <w:r>
        <w:rPr>
          <w:rFonts w:ascii="Arial" w:hAnsi="Arial" w:cs="Arial" w:hint="default"/>
          <w:sz w:val="16"/>
          <w:szCs w:val="16"/>
        </w:rPr>
        <w:t>iadavky ustanovené</w:t>
      </w:r>
      <w:r>
        <w:rPr>
          <w:rFonts w:ascii="Arial" w:hAnsi="Arial" w:cs="Arial" w:hint="default"/>
          <w:sz w:val="16"/>
          <w:szCs w:val="16"/>
        </w:rPr>
        <w:t xml:space="preserve"> na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postup a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 xml:space="preserve">iadavky.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Typový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samostatnej technickej jed</w:t>
      </w:r>
      <w:r>
        <w:rPr>
          <w:rFonts w:ascii="Arial" w:hAnsi="Arial" w:cs="Arial" w:hint="default"/>
          <w:sz w:val="16"/>
          <w:szCs w:val="16"/>
        </w:rPr>
        <w:t>notky je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lenie, ktorý</w:t>
      </w:r>
      <w:r>
        <w:rPr>
          <w:rFonts w:ascii="Arial" w:hAnsi="Arial" w:cs="Arial" w:hint="default"/>
          <w:sz w:val="16"/>
          <w:szCs w:val="16"/>
        </w:rPr>
        <w:t>m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potvrdzuje, ž</w:t>
      </w:r>
      <w:r>
        <w:rPr>
          <w:rFonts w:ascii="Arial" w:hAnsi="Arial" w:cs="Arial" w:hint="default"/>
          <w:sz w:val="16"/>
          <w:szCs w:val="16"/>
        </w:rPr>
        <w:t>e samostatná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jednotka spĺň</w:t>
      </w:r>
      <w:r>
        <w:rPr>
          <w:rFonts w:ascii="Arial" w:hAnsi="Arial" w:cs="Arial" w:hint="default"/>
          <w:sz w:val="16"/>
          <w:szCs w:val="16"/>
        </w:rPr>
        <w:t>a pož</w:t>
      </w:r>
      <w:r>
        <w:rPr>
          <w:rFonts w:ascii="Arial" w:hAnsi="Arial" w:cs="Arial" w:hint="default"/>
          <w:sz w:val="16"/>
          <w:szCs w:val="16"/>
        </w:rPr>
        <w:t>iadavky ustanovené</w:t>
      </w:r>
      <w:r>
        <w:rPr>
          <w:rFonts w:ascii="Arial" w:hAnsi="Arial" w:cs="Arial" w:hint="default"/>
          <w:sz w:val="16"/>
          <w:szCs w:val="16"/>
        </w:rPr>
        <w:t xml:space="preserve"> na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postup a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v sú</w:t>
      </w:r>
      <w:r>
        <w:rPr>
          <w:rFonts w:ascii="Arial" w:hAnsi="Arial" w:cs="Arial" w:hint="default"/>
          <w:sz w:val="16"/>
          <w:szCs w:val="16"/>
        </w:rPr>
        <w:t>vislosti s jedný</w:t>
      </w:r>
      <w:r>
        <w:rPr>
          <w:rFonts w:ascii="Arial" w:hAnsi="Arial" w:cs="Arial" w:hint="default"/>
          <w:sz w:val="16"/>
          <w:szCs w:val="16"/>
        </w:rPr>
        <w:t>m alebo viacerý</w:t>
      </w:r>
      <w:r>
        <w:rPr>
          <w:rFonts w:ascii="Arial" w:hAnsi="Arial" w:cs="Arial" w:hint="default"/>
          <w:sz w:val="16"/>
          <w:szCs w:val="16"/>
        </w:rPr>
        <w:t>mi š</w:t>
      </w:r>
      <w:r>
        <w:rPr>
          <w:rFonts w:ascii="Arial" w:hAnsi="Arial" w:cs="Arial" w:hint="default"/>
          <w:sz w:val="16"/>
          <w:szCs w:val="16"/>
        </w:rPr>
        <w:t>pecifikovaný</w:t>
      </w:r>
      <w:r>
        <w:rPr>
          <w:rFonts w:ascii="Arial" w:hAnsi="Arial" w:cs="Arial" w:hint="default"/>
          <w:sz w:val="16"/>
          <w:szCs w:val="16"/>
        </w:rPr>
        <w:t xml:space="preserve">mi typmi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(12)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spaľ</w:t>
      </w:r>
      <w:r>
        <w:rPr>
          <w:rFonts w:ascii="Arial" w:hAnsi="Arial" w:cs="Arial" w:hint="default"/>
          <w:sz w:val="16"/>
          <w:szCs w:val="16"/>
        </w:rPr>
        <w:t>ovacieho motora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je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lenie, ktorý</w:t>
      </w:r>
      <w:r>
        <w:rPr>
          <w:rFonts w:ascii="Arial" w:hAnsi="Arial" w:cs="Arial" w:hint="default"/>
          <w:sz w:val="16"/>
          <w:szCs w:val="16"/>
        </w:rPr>
        <w:t>m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potvrdzuje, ž</w:t>
      </w:r>
      <w:r>
        <w:rPr>
          <w:rFonts w:ascii="Arial" w:hAnsi="Arial" w:cs="Arial" w:hint="default"/>
          <w:sz w:val="16"/>
          <w:szCs w:val="16"/>
        </w:rPr>
        <w:t>e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motor spĺň</w:t>
      </w:r>
      <w:r>
        <w:rPr>
          <w:rFonts w:ascii="Arial" w:hAnsi="Arial" w:cs="Arial" w:hint="default"/>
          <w:sz w:val="16"/>
          <w:szCs w:val="16"/>
        </w:rPr>
        <w:t>a pož</w:t>
      </w:r>
      <w:r>
        <w:rPr>
          <w:rFonts w:ascii="Arial" w:hAnsi="Arial" w:cs="Arial" w:hint="default"/>
          <w:sz w:val="16"/>
          <w:szCs w:val="16"/>
        </w:rPr>
        <w:t>iadavky ustanovené</w:t>
      </w:r>
      <w:r>
        <w:rPr>
          <w:rFonts w:ascii="Arial" w:hAnsi="Arial" w:cs="Arial" w:hint="default"/>
          <w:sz w:val="16"/>
          <w:szCs w:val="16"/>
        </w:rPr>
        <w:t xml:space="preserve"> na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postup a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 xml:space="preserve">iadavky.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(13)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tnym typo</w:t>
      </w:r>
      <w:r>
        <w:rPr>
          <w:rFonts w:ascii="Arial" w:hAnsi="Arial" w:cs="Arial" w:hint="default"/>
          <w:sz w:val="16"/>
          <w:szCs w:val="16"/>
        </w:rPr>
        <w:t>vý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je postup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ovania ustanovený</w:t>
      </w:r>
      <w:r>
        <w:rPr>
          <w:rFonts w:ascii="Arial" w:hAnsi="Arial" w:cs="Arial" w:hint="default"/>
          <w:sz w:val="16"/>
          <w:szCs w:val="16"/>
        </w:rPr>
        <w:t xml:space="preserve">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tnym prá</w:t>
      </w:r>
      <w:r>
        <w:rPr>
          <w:rFonts w:ascii="Arial" w:hAnsi="Arial" w:cs="Arial" w:hint="default"/>
          <w:sz w:val="16"/>
          <w:szCs w:val="16"/>
        </w:rPr>
        <w:t>vom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tu, prič</w:t>
      </w:r>
      <w:r>
        <w:rPr>
          <w:rFonts w:ascii="Arial" w:hAnsi="Arial" w:cs="Arial" w:hint="default"/>
          <w:sz w:val="16"/>
          <w:szCs w:val="16"/>
        </w:rPr>
        <w:t>om platnosť</w:t>
      </w:r>
      <w:r>
        <w:rPr>
          <w:rFonts w:ascii="Arial" w:hAnsi="Arial" w:cs="Arial" w:hint="default"/>
          <w:sz w:val="16"/>
          <w:szCs w:val="16"/>
        </w:rPr>
        <w:t xml:space="preserve"> tohto schvá</w:t>
      </w:r>
      <w:r>
        <w:rPr>
          <w:rFonts w:ascii="Arial" w:hAnsi="Arial" w:cs="Arial" w:hint="default"/>
          <w:sz w:val="16"/>
          <w:szCs w:val="16"/>
        </w:rPr>
        <w:t>lenia je obmedzená</w:t>
      </w:r>
      <w:r>
        <w:rPr>
          <w:rFonts w:ascii="Arial" w:hAnsi="Arial" w:cs="Arial" w:hint="default"/>
          <w:sz w:val="16"/>
          <w:szCs w:val="16"/>
        </w:rPr>
        <w:t xml:space="preserve"> na ú</w:t>
      </w:r>
      <w:r>
        <w:rPr>
          <w:rFonts w:ascii="Arial" w:hAnsi="Arial" w:cs="Arial" w:hint="default"/>
          <w:sz w:val="16"/>
          <w:szCs w:val="16"/>
        </w:rPr>
        <w:t>zemie tohto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(14) Typový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EÚ</w:t>
      </w:r>
      <w:r>
        <w:rPr>
          <w:rFonts w:ascii="Arial" w:hAnsi="Arial" w:cs="Arial" w:hint="default"/>
          <w:sz w:val="16"/>
          <w:szCs w:val="16"/>
        </w:rPr>
        <w:t xml:space="preserve"> je postup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ovania ustanovený</w:t>
      </w:r>
      <w:r>
        <w:rPr>
          <w:rFonts w:ascii="Arial" w:hAnsi="Arial" w:cs="Arial" w:hint="default"/>
          <w:sz w:val="16"/>
          <w:szCs w:val="16"/>
        </w:rPr>
        <w:t xml:space="preserve"> osobitn</w:t>
      </w:r>
      <w:r>
        <w:rPr>
          <w:rFonts w:ascii="Arial" w:hAnsi="Arial" w:cs="Arial" w:hint="default"/>
          <w:sz w:val="16"/>
          <w:szCs w:val="16"/>
        </w:rPr>
        <w:t>ý</w:t>
      </w:r>
      <w:r>
        <w:rPr>
          <w:rFonts w:ascii="Arial" w:hAnsi="Arial" w:cs="Arial" w:hint="default"/>
          <w:sz w:val="16"/>
          <w:szCs w:val="16"/>
        </w:rPr>
        <w:t>mi predpismi</w:t>
      </w:r>
      <w:r>
        <w:rPr>
          <w:rFonts w:ascii="Arial" w:hAnsi="Arial" w:cs="Arial"/>
          <w:sz w:val="16"/>
          <w:szCs w:val="16"/>
          <w:vertAlign w:val="superscript"/>
        </w:rPr>
        <w:t>11)</w:t>
      </w:r>
      <w:r>
        <w:rPr>
          <w:rFonts w:ascii="Arial" w:hAnsi="Arial" w:cs="Arial" w:hint="default"/>
          <w:sz w:val="16"/>
          <w:szCs w:val="16"/>
        </w:rPr>
        <w:t xml:space="preserve"> alebo postup schvá</w:t>
      </w:r>
      <w:r>
        <w:rPr>
          <w:rFonts w:ascii="Arial" w:hAnsi="Arial" w:cs="Arial" w:hint="default"/>
          <w:sz w:val="16"/>
          <w:szCs w:val="16"/>
        </w:rPr>
        <w:t>lenia ustanovený</w:t>
      </w:r>
      <w:r>
        <w:rPr>
          <w:rFonts w:ascii="Arial" w:hAnsi="Arial" w:cs="Arial" w:hint="default"/>
          <w:sz w:val="16"/>
          <w:szCs w:val="16"/>
        </w:rPr>
        <w:t xml:space="preserve"> predpisom Euró</w:t>
      </w:r>
      <w:r>
        <w:rPr>
          <w:rFonts w:ascii="Arial" w:hAnsi="Arial" w:cs="Arial" w:hint="default"/>
          <w:sz w:val="16"/>
          <w:szCs w:val="16"/>
        </w:rPr>
        <w:t>pskej hospodá</w:t>
      </w:r>
      <w:r>
        <w:rPr>
          <w:rFonts w:ascii="Arial" w:hAnsi="Arial" w:cs="Arial" w:hint="default"/>
          <w:sz w:val="16"/>
          <w:szCs w:val="16"/>
        </w:rPr>
        <w:t>rskej komisie (ď</w:t>
      </w:r>
      <w:r>
        <w:rPr>
          <w:rFonts w:ascii="Arial" w:hAnsi="Arial" w:cs="Arial" w:hint="default"/>
          <w:sz w:val="16"/>
          <w:szCs w:val="16"/>
        </w:rPr>
        <w:t>alej len "homologizá</w:t>
      </w:r>
      <w:r>
        <w:rPr>
          <w:rFonts w:ascii="Arial" w:hAnsi="Arial" w:cs="Arial" w:hint="default"/>
          <w:sz w:val="16"/>
          <w:szCs w:val="16"/>
        </w:rPr>
        <w:t>cia"), ktorý</w:t>
      </w:r>
      <w:r>
        <w:rPr>
          <w:rFonts w:ascii="Arial" w:hAnsi="Arial" w:cs="Arial" w:hint="default"/>
          <w:sz w:val="16"/>
          <w:szCs w:val="16"/>
        </w:rPr>
        <w:t>m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potvrdzuje, ž</w:t>
      </w:r>
      <w:r>
        <w:rPr>
          <w:rFonts w:ascii="Arial" w:hAnsi="Arial" w:cs="Arial" w:hint="default"/>
          <w:sz w:val="16"/>
          <w:szCs w:val="16"/>
        </w:rPr>
        <w:t>e typ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 alebo spaľ</w:t>
      </w:r>
      <w:r>
        <w:rPr>
          <w:rFonts w:ascii="Arial" w:hAnsi="Arial" w:cs="Arial" w:hint="default"/>
          <w:sz w:val="16"/>
          <w:szCs w:val="16"/>
        </w:rPr>
        <w:t>ovacieho motora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spĺň</w:t>
      </w:r>
      <w:r>
        <w:rPr>
          <w:rFonts w:ascii="Arial" w:hAnsi="Arial" w:cs="Arial" w:hint="default"/>
          <w:sz w:val="16"/>
          <w:szCs w:val="16"/>
        </w:rPr>
        <w:t>a pož</w:t>
      </w:r>
      <w:r>
        <w:rPr>
          <w:rFonts w:ascii="Arial" w:hAnsi="Arial" w:cs="Arial" w:hint="default"/>
          <w:sz w:val="16"/>
          <w:szCs w:val="16"/>
        </w:rPr>
        <w:t>iadavky ustanovené</w:t>
      </w:r>
      <w:r>
        <w:rPr>
          <w:rFonts w:ascii="Arial" w:hAnsi="Arial" w:cs="Arial" w:hint="default"/>
          <w:sz w:val="16"/>
          <w:szCs w:val="16"/>
        </w:rPr>
        <w:t xml:space="preserve"> na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postup a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iadavky; platnosť</w:t>
      </w:r>
      <w:r>
        <w:rPr>
          <w:rFonts w:ascii="Arial" w:hAnsi="Arial" w:cs="Arial" w:hint="default"/>
          <w:sz w:val="16"/>
          <w:szCs w:val="16"/>
        </w:rPr>
        <w:t xml:space="preserve"> tohto schvá</w:t>
      </w:r>
      <w:r>
        <w:rPr>
          <w:rFonts w:ascii="Arial" w:hAnsi="Arial" w:cs="Arial" w:hint="default"/>
          <w:sz w:val="16"/>
          <w:szCs w:val="16"/>
        </w:rPr>
        <w:t>lenia je obmedzená</w:t>
      </w:r>
      <w:r>
        <w:rPr>
          <w:rFonts w:ascii="Arial" w:hAnsi="Arial" w:cs="Arial" w:hint="default"/>
          <w:sz w:val="16"/>
          <w:szCs w:val="16"/>
        </w:rPr>
        <w:t xml:space="preserve"> na ú</w:t>
      </w:r>
      <w:r>
        <w:rPr>
          <w:rFonts w:ascii="Arial" w:hAnsi="Arial" w:cs="Arial" w:hint="default"/>
          <w:sz w:val="16"/>
          <w:szCs w:val="16"/>
        </w:rPr>
        <w:t>zemie Euró</w:t>
      </w:r>
      <w:r>
        <w:rPr>
          <w:rFonts w:ascii="Arial" w:hAnsi="Arial" w:cs="Arial" w:hint="default"/>
          <w:sz w:val="16"/>
          <w:szCs w:val="16"/>
        </w:rPr>
        <w:t>pskej ú</w:t>
      </w:r>
      <w:r>
        <w:rPr>
          <w:rFonts w:ascii="Arial" w:hAnsi="Arial" w:cs="Arial" w:hint="default"/>
          <w:sz w:val="16"/>
          <w:szCs w:val="16"/>
        </w:rPr>
        <w:t>nie a pri homologizá</w:t>
      </w:r>
      <w:r>
        <w:rPr>
          <w:rFonts w:ascii="Arial" w:hAnsi="Arial" w:cs="Arial" w:hint="default"/>
          <w:sz w:val="16"/>
          <w:szCs w:val="16"/>
        </w:rPr>
        <w:t>cii je platnosť</w:t>
      </w:r>
      <w:r>
        <w:rPr>
          <w:rFonts w:ascii="Arial" w:hAnsi="Arial" w:cs="Arial" w:hint="default"/>
          <w:sz w:val="16"/>
          <w:szCs w:val="16"/>
        </w:rPr>
        <w:t xml:space="preserve"> obmedzená</w:t>
      </w:r>
      <w:r>
        <w:rPr>
          <w:rFonts w:ascii="Arial" w:hAnsi="Arial" w:cs="Arial" w:hint="default"/>
          <w:sz w:val="16"/>
          <w:szCs w:val="16"/>
        </w:rPr>
        <w:t xml:space="preserve"> na ú</w:t>
      </w:r>
      <w:r>
        <w:rPr>
          <w:rFonts w:ascii="Arial" w:hAnsi="Arial" w:cs="Arial" w:hint="default"/>
          <w:sz w:val="16"/>
          <w:szCs w:val="16"/>
        </w:rPr>
        <w:t>zemie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tov, ktoré</w:t>
      </w:r>
      <w:r>
        <w:rPr>
          <w:rFonts w:ascii="Arial" w:hAnsi="Arial" w:cs="Arial" w:hint="default"/>
          <w:sz w:val="16"/>
          <w:szCs w:val="16"/>
        </w:rPr>
        <w:t xml:space="preserve"> prist</w:t>
      </w:r>
      <w:r>
        <w:rPr>
          <w:rFonts w:ascii="Arial" w:hAnsi="Arial" w:cs="Arial" w:hint="default"/>
          <w:sz w:val="16"/>
          <w:szCs w:val="16"/>
        </w:rPr>
        <w:t>ú</w:t>
      </w:r>
      <w:r>
        <w:rPr>
          <w:rFonts w:ascii="Arial" w:hAnsi="Arial" w:cs="Arial" w:hint="default"/>
          <w:sz w:val="16"/>
          <w:szCs w:val="16"/>
        </w:rPr>
        <w:t>pili k predpisom Euró</w:t>
      </w:r>
      <w:r>
        <w:rPr>
          <w:rFonts w:ascii="Arial" w:hAnsi="Arial" w:cs="Arial" w:hint="default"/>
          <w:sz w:val="16"/>
          <w:szCs w:val="16"/>
        </w:rPr>
        <w:t>pskej hospodá</w:t>
      </w:r>
      <w:r>
        <w:rPr>
          <w:rFonts w:ascii="Arial" w:hAnsi="Arial" w:cs="Arial" w:hint="default"/>
          <w:sz w:val="16"/>
          <w:szCs w:val="16"/>
        </w:rPr>
        <w:t xml:space="preserve">rskej komisie.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(15)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EÚ</w:t>
      </w:r>
      <w:r>
        <w:rPr>
          <w:rFonts w:ascii="Arial" w:hAnsi="Arial" w:cs="Arial" w:hint="default"/>
          <w:sz w:val="16"/>
          <w:szCs w:val="16"/>
        </w:rPr>
        <w:t xml:space="preserve"> je doklad, ktorý</w:t>
      </w:r>
      <w:r>
        <w:rPr>
          <w:rFonts w:ascii="Arial" w:hAnsi="Arial" w:cs="Arial" w:hint="default"/>
          <w:sz w:val="16"/>
          <w:szCs w:val="16"/>
        </w:rPr>
        <w:t>m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osvedč</w:t>
      </w:r>
      <w:r>
        <w:rPr>
          <w:rFonts w:ascii="Arial" w:hAnsi="Arial" w:cs="Arial" w:hint="default"/>
          <w:sz w:val="16"/>
          <w:szCs w:val="16"/>
        </w:rPr>
        <w:t>uje, ž</w:t>
      </w:r>
      <w:r>
        <w:rPr>
          <w:rFonts w:ascii="Arial" w:hAnsi="Arial" w:cs="Arial" w:hint="default"/>
          <w:sz w:val="16"/>
          <w:szCs w:val="16"/>
        </w:rPr>
        <w:t>e typ vozidla, typ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 spĺň</w:t>
      </w:r>
      <w:r>
        <w:rPr>
          <w:rFonts w:ascii="Arial" w:hAnsi="Arial" w:cs="Arial" w:hint="default"/>
          <w:sz w:val="16"/>
          <w:szCs w:val="16"/>
        </w:rPr>
        <w:t>a pož</w:t>
      </w:r>
      <w:r>
        <w:rPr>
          <w:rFonts w:ascii="Arial" w:hAnsi="Arial" w:cs="Arial" w:hint="default"/>
          <w:sz w:val="16"/>
          <w:szCs w:val="16"/>
        </w:rPr>
        <w:t>iadavky</w:t>
      </w:r>
      <w:r>
        <w:rPr>
          <w:rFonts w:ascii="Arial" w:hAnsi="Arial" w:cs="Arial" w:hint="default"/>
          <w:sz w:val="16"/>
          <w:szCs w:val="16"/>
        </w:rPr>
        <w:t xml:space="preserve"> ustanovené</w:t>
      </w:r>
      <w:r>
        <w:rPr>
          <w:rFonts w:ascii="Arial" w:hAnsi="Arial" w:cs="Arial" w:hint="default"/>
          <w:sz w:val="16"/>
          <w:szCs w:val="16"/>
        </w:rPr>
        <w:t xml:space="preserve"> na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EÚ</w:t>
      </w:r>
      <w:r>
        <w:rPr>
          <w:rFonts w:ascii="Arial" w:hAnsi="Arial" w:cs="Arial" w:hint="default"/>
          <w:sz w:val="16"/>
          <w:szCs w:val="16"/>
        </w:rPr>
        <w:t>; osvedč</w:t>
      </w:r>
      <w:r>
        <w:rPr>
          <w:rFonts w:ascii="Arial" w:hAnsi="Arial" w:cs="Arial" w:hint="default"/>
          <w:sz w:val="16"/>
          <w:szCs w:val="16"/>
        </w:rPr>
        <w:t>enie je založ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vzore ustanovenom v prá</w:t>
      </w:r>
      <w:r>
        <w:rPr>
          <w:rFonts w:ascii="Arial" w:hAnsi="Arial" w:cs="Arial" w:hint="default"/>
          <w:sz w:val="16"/>
          <w:szCs w:val="16"/>
        </w:rPr>
        <w:t>vne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znom akte Euró</w:t>
      </w:r>
      <w:r>
        <w:rPr>
          <w:rFonts w:ascii="Arial" w:hAnsi="Arial" w:cs="Arial" w:hint="default"/>
          <w:sz w:val="16"/>
          <w:szCs w:val="16"/>
        </w:rPr>
        <w:t>pskej ú</w:t>
      </w:r>
      <w:r>
        <w:rPr>
          <w:rFonts w:ascii="Arial" w:hAnsi="Arial" w:cs="Arial" w:hint="default"/>
          <w:sz w:val="16"/>
          <w:szCs w:val="16"/>
        </w:rPr>
        <w:t>nie alebo vo formulá</w:t>
      </w:r>
      <w:r>
        <w:rPr>
          <w:rFonts w:ascii="Arial" w:hAnsi="Arial" w:cs="Arial" w:hint="default"/>
          <w:sz w:val="16"/>
          <w:szCs w:val="16"/>
        </w:rPr>
        <w:t>ri ozná</w:t>
      </w:r>
      <w:r>
        <w:rPr>
          <w:rFonts w:ascii="Arial" w:hAnsi="Arial" w:cs="Arial" w:hint="default"/>
          <w:sz w:val="16"/>
          <w:szCs w:val="16"/>
        </w:rPr>
        <w:t>menia ustanovenom v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predpisoch Euró</w:t>
      </w:r>
      <w:r>
        <w:rPr>
          <w:rFonts w:ascii="Arial" w:hAnsi="Arial" w:cs="Arial" w:hint="default"/>
          <w:sz w:val="16"/>
          <w:szCs w:val="16"/>
        </w:rPr>
        <w:t>pskej hospodá</w:t>
      </w:r>
      <w:r>
        <w:rPr>
          <w:rFonts w:ascii="Arial" w:hAnsi="Arial" w:cs="Arial" w:hint="default"/>
          <w:sz w:val="16"/>
          <w:szCs w:val="16"/>
        </w:rPr>
        <w:t xml:space="preserve">rskej komisie.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(16) Jednotlivý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je post</w:t>
      </w:r>
      <w:r>
        <w:rPr>
          <w:rFonts w:ascii="Arial" w:hAnsi="Arial" w:cs="Arial" w:hint="default"/>
          <w:sz w:val="16"/>
          <w:szCs w:val="16"/>
        </w:rPr>
        <w:t>up, ktorý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potvrdzuje, ž</w:t>
      </w:r>
      <w:r>
        <w:rPr>
          <w:rFonts w:ascii="Arial" w:hAnsi="Arial" w:cs="Arial" w:hint="default"/>
          <w:sz w:val="16"/>
          <w:szCs w:val="16"/>
        </w:rPr>
        <w:t>e jednotlivé</w:t>
      </w:r>
      <w:r>
        <w:rPr>
          <w:rFonts w:ascii="Arial" w:hAnsi="Arial" w:cs="Arial" w:hint="default"/>
          <w:sz w:val="16"/>
          <w:szCs w:val="16"/>
        </w:rPr>
        <w:t xml:space="preserve"> vozidlo, systé</w:t>
      </w:r>
      <w:r>
        <w:rPr>
          <w:rFonts w:ascii="Arial" w:hAnsi="Arial" w:cs="Arial" w:hint="default"/>
          <w:sz w:val="16"/>
          <w:szCs w:val="16"/>
        </w:rPr>
        <w:t>m, komponent alebo samostatná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jednotka spĺň</w:t>
      </w:r>
      <w:r>
        <w:rPr>
          <w:rFonts w:ascii="Arial" w:hAnsi="Arial" w:cs="Arial" w:hint="default"/>
          <w:sz w:val="16"/>
          <w:szCs w:val="16"/>
        </w:rPr>
        <w:t>ajú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ustanovené</w:t>
      </w:r>
      <w:r>
        <w:rPr>
          <w:rFonts w:ascii="Arial" w:hAnsi="Arial" w:cs="Arial" w:hint="default"/>
          <w:sz w:val="16"/>
          <w:szCs w:val="16"/>
        </w:rPr>
        <w:t xml:space="preserve"> na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postup a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 xml:space="preserve">iadavky.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(17) Viacstupň</w:t>
      </w:r>
      <w:r>
        <w:rPr>
          <w:rFonts w:ascii="Arial" w:hAnsi="Arial" w:cs="Arial" w:hint="default"/>
          <w:sz w:val="16"/>
          <w:szCs w:val="16"/>
        </w:rPr>
        <w:t>ový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vozidla je postup, ktorý</w:t>
      </w:r>
      <w:r>
        <w:rPr>
          <w:rFonts w:ascii="Arial" w:hAnsi="Arial" w:cs="Arial" w:hint="default"/>
          <w:sz w:val="16"/>
          <w:szCs w:val="16"/>
        </w:rPr>
        <w:t>m je</w:t>
      </w:r>
      <w:r>
        <w:rPr>
          <w:rFonts w:ascii="Arial" w:hAnsi="Arial" w:cs="Arial" w:hint="default"/>
          <w:sz w:val="16"/>
          <w:szCs w:val="16"/>
        </w:rPr>
        <w:t>den alebo viac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ch orgá</w:t>
      </w:r>
      <w:r>
        <w:rPr>
          <w:rFonts w:ascii="Arial" w:hAnsi="Arial" w:cs="Arial" w:hint="default"/>
          <w:sz w:val="16"/>
          <w:szCs w:val="16"/>
        </w:rPr>
        <w:t>nov potvrdzujú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nedokonč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alebo dokonč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 xml:space="preserve"> vozidlo spĺň</w:t>
      </w:r>
      <w:r>
        <w:rPr>
          <w:rFonts w:ascii="Arial" w:hAnsi="Arial" w:cs="Arial" w:hint="default"/>
          <w:sz w:val="16"/>
          <w:szCs w:val="16"/>
        </w:rPr>
        <w:t>a, v zá</w:t>
      </w:r>
      <w:r>
        <w:rPr>
          <w:rFonts w:ascii="Arial" w:hAnsi="Arial" w:cs="Arial" w:hint="default"/>
          <w:sz w:val="16"/>
          <w:szCs w:val="16"/>
        </w:rPr>
        <w:t>vislosti od stupň</w:t>
      </w:r>
      <w:r>
        <w:rPr>
          <w:rFonts w:ascii="Arial" w:hAnsi="Arial" w:cs="Arial" w:hint="default"/>
          <w:sz w:val="16"/>
          <w:szCs w:val="16"/>
        </w:rPr>
        <w:t>a dokonč</w:t>
      </w:r>
      <w:r>
        <w:rPr>
          <w:rFonts w:ascii="Arial" w:hAnsi="Arial" w:cs="Arial" w:hint="default"/>
          <w:sz w:val="16"/>
          <w:szCs w:val="16"/>
        </w:rPr>
        <w:t>enia, pož</w:t>
      </w:r>
      <w:r>
        <w:rPr>
          <w:rFonts w:ascii="Arial" w:hAnsi="Arial" w:cs="Arial" w:hint="default"/>
          <w:sz w:val="16"/>
          <w:szCs w:val="16"/>
        </w:rPr>
        <w:t>iadavky ustanovené</w:t>
      </w:r>
      <w:r>
        <w:rPr>
          <w:rFonts w:ascii="Arial" w:hAnsi="Arial" w:cs="Arial" w:hint="default"/>
          <w:sz w:val="16"/>
          <w:szCs w:val="16"/>
        </w:rPr>
        <w:t xml:space="preserve"> na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postup a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 xml:space="preserve">iadavky.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(18)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 zhode COC je doklad vydaný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robco</w:t>
      </w:r>
      <w:r>
        <w:rPr>
          <w:rFonts w:ascii="Arial" w:hAnsi="Arial" w:cs="Arial" w:hint="default"/>
          <w:sz w:val="16"/>
          <w:szCs w:val="16"/>
        </w:rPr>
        <w:t>m vozidla, ktorý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uje, ž</w:t>
      </w:r>
      <w:r>
        <w:rPr>
          <w:rFonts w:ascii="Arial" w:hAnsi="Arial" w:cs="Arial" w:hint="default"/>
          <w:sz w:val="16"/>
          <w:szCs w:val="16"/>
        </w:rPr>
        <w:t>e vyrobené</w:t>
      </w:r>
      <w:r>
        <w:rPr>
          <w:rFonts w:ascii="Arial" w:hAnsi="Arial" w:cs="Arial" w:hint="default"/>
          <w:sz w:val="16"/>
          <w:szCs w:val="16"/>
        </w:rPr>
        <w:t xml:space="preserve"> vozidlo zodpovedá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mu typu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(19) Orgá</w:t>
      </w:r>
      <w:r>
        <w:rPr>
          <w:rFonts w:ascii="Arial" w:hAnsi="Arial" w:cs="Arial" w:hint="default"/>
          <w:sz w:val="16"/>
          <w:szCs w:val="16"/>
        </w:rPr>
        <w:t>nom dohľ</w:t>
      </w:r>
      <w:r>
        <w:rPr>
          <w:rFonts w:ascii="Arial" w:hAnsi="Arial" w:cs="Arial" w:hint="default"/>
          <w:sz w:val="16"/>
          <w:szCs w:val="16"/>
        </w:rPr>
        <w:t>adu nad trhom je orgá</w:t>
      </w:r>
      <w:r>
        <w:rPr>
          <w:rFonts w:ascii="Arial" w:hAnsi="Arial" w:cs="Arial" w:hint="default"/>
          <w:sz w:val="16"/>
          <w:szCs w:val="16"/>
        </w:rPr>
        <w:t>n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tu, ktorý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je zodpovedný</w:t>
      </w:r>
      <w:r>
        <w:rPr>
          <w:rFonts w:ascii="Arial" w:hAnsi="Arial" w:cs="Arial" w:hint="default"/>
          <w:sz w:val="16"/>
          <w:szCs w:val="16"/>
        </w:rPr>
        <w:t xml:space="preserve"> za vykoná</w:t>
      </w:r>
      <w:r>
        <w:rPr>
          <w:rFonts w:ascii="Arial" w:hAnsi="Arial" w:cs="Arial" w:hint="default"/>
          <w:sz w:val="16"/>
          <w:szCs w:val="16"/>
        </w:rPr>
        <w:t>vanie dohľ</w:t>
      </w:r>
      <w:r>
        <w:rPr>
          <w:rFonts w:ascii="Arial" w:hAnsi="Arial" w:cs="Arial" w:hint="default"/>
          <w:sz w:val="16"/>
          <w:szCs w:val="16"/>
        </w:rPr>
        <w:t>adu nad trhom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dané</w:t>
      </w:r>
      <w:r>
        <w:rPr>
          <w:rFonts w:ascii="Arial" w:hAnsi="Arial" w:cs="Arial" w:hint="default"/>
          <w:sz w:val="16"/>
          <w:szCs w:val="16"/>
        </w:rPr>
        <w:t>ho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tu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plní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 xml:space="preserve">ie </w:t>
      </w:r>
      <w:r>
        <w:rPr>
          <w:rFonts w:ascii="Arial" w:hAnsi="Arial" w:cs="Arial" w:hint="default"/>
          <w:sz w:val="16"/>
          <w:szCs w:val="16"/>
        </w:rPr>
        <w:t>ú</w:t>
      </w:r>
      <w:r>
        <w:rPr>
          <w:rFonts w:ascii="Arial" w:hAnsi="Arial" w:cs="Arial" w:hint="default"/>
          <w:sz w:val="16"/>
          <w:szCs w:val="16"/>
        </w:rPr>
        <w:t>lohy ustanovené</w:t>
      </w:r>
      <w:r>
        <w:rPr>
          <w:rFonts w:ascii="Arial" w:hAnsi="Arial" w:cs="Arial" w:hint="default"/>
          <w:sz w:val="16"/>
          <w:szCs w:val="16"/>
        </w:rPr>
        <w:t xml:space="preserve">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tnym prá</w:t>
      </w:r>
      <w:r>
        <w:rPr>
          <w:rFonts w:ascii="Arial" w:hAnsi="Arial" w:cs="Arial" w:hint="default"/>
          <w:sz w:val="16"/>
          <w:szCs w:val="16"/>
        </w:rPr>
        <w:t>vom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(20) Dohľ</w:t>
      </w:r>
      <w:r>
        <w:rPr>
          <w:rFonts w:ascii="Arial" w:hAnsi="Arial" w:cs="Arial" w:hint="default"/>
          <w:sz w:val="16"/>
          <w:szCs w:val="16"/>
        </w:rPr>
        <w:t>adom nad trhom sú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innosti a opatrenia orgá</w:t>
      </w:r>
      <w:r>
        <w:rPr>
          <w:rFonts w:ascii="Arial" w:hAnsi="Arial" w:cs="Arial" w:hint="default"/>
          <w:sz w:val="16"/>
          <w:szCs w:val="16"/>
        </w:rPr>
        <w:t>nov dohľ</w:t>
      </w:r>
      <w:r>
        <w:rPr>
          <w:rFonts w:ascii="Arial" w:hAnsi="Arial" w:cs="Arial" w:hint="default"/>
          <w:sz w:val="16"/>
          <w:szCs w:val="16"/>
        </w:rPr>
        <w:t>adu nad trhom, ktorý</w:t>
      </w:r>
      <w:r>
        <w:rPr>
          <w:rFonts w:ascii="Arial" w:hAnsi="Arial" w:cs="Arial" w:hint="default"/>
          <w:sz w:val="16"/>
          <w:szCs w:val="16"/>
        </w:rPr>
        <w:t>ch cieľ</w:t>
      </w:r>
      <w:r>
        <w:rPr>
          <w:rFonts w:ascii="Arial" w:hAnsi="Arial" w:cs="Arial" w:hint="default"/>
          <w:sz w:val="16"/>
          <w:szCs w:val="16"/>
        </w:rPr>
        <w:t>om je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vozidlá</w:t>
      </w:r>
      <w:r>
        <w:rPr>
          <w:rFonts w:ascii="Arial" w:hAnsi="Arial" w:cs="Arial" w:hint="default"/>
          <w:sz w:val="16"/>
          <w:szCs w:val="16"/>
        </w:rPr>
        <w:t>, systé</w:t>
      </w:r>
      <w:r>
        <w:rPr>
          <w:rFonts w:ascii="Arial" w:hAnsi="Arial" w:cs="Arial" w:hint="default"/>
          <w:sz w:val="16"/>
          <w:szCs w:val="16"/>
        </w:rPr>
        <w:t>my, komponenty, samostatné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jednotky, nebezpeč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asti alebo vyba</w:t>
      </w:r>
      <w:r>
        <w:rPr>
          <w:rFonts w:ascii="Arial" w:hAnsi="Arial" w:cs="Arial" w:hint="default"/>
          <w:sz w:val="16"/>
          <w:szCs w:val="16"/>
        </w:rPr>
        <w:t>venia alebo spaľ</w:t>
      </w:r>
      <w:r>
        <w:rPr>
          <w:rFonts w:ascii="Arial" w:hAnsi="Arial" w:cs="Arial" w:hint="default"/>
          <w:sz w:val="16"/>
          <w:szCs w:val="16"/>
        </w:rPr>
        <w:t>ovacie motory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uvedené</w:t>
      </w:r>
      <w:r>
        <w:rPr>
          <w:rFonts w:ascii="Arial" w:hAnsi="Arial" w:cs="Arial" w:hint="default"/>
          <w:sz w:val="16"/>
          <w:szCs w:val="16"/>
        </w:rPr>
        <w:t xml:space="preserve"> na trh alebo sprí</w:t>
      </w:r>
      <w:r>
        <w:rPr>
          <w:rFonts w:ascii="Arial" w:hAnsi="Arial" w:cs="Arial" w:hint="default"/>
          <w:sz w:val="16"/>
          <w:szCs w:val="16"/>
        </w:rPr>
        <w:t>stupnené</w:t>
      </w:r>
      <w:r>
        <w:rPr>
          <w:rFonts w:ascii="Arial" w:hAnsi="Arial" w:cs="Arial" w:hint="default"/>
          <w:sz w:val="16"/>
          <w:szCs w:val="16"/>
        </w:rPr>
        <w:t xml:space="preserve"> na trhu, boli v sú</w:t>
      </w:r>
      <w:r>
        <w:rPr>
          <w:rFonts w:ascii="Arial" w:hAnsi="Arial" w:cs="Arial" w:hint="default"/>
          <w:sz w:val="16"/>
          <w:szCs w:val="16"/>
        </w:rPr>
        <w:t>lade s pož</w:t>
      </w:r>
      <w:r>
        <w:rPr>
          <w:rFonts w:ascii="Arial" w:hAnsi="Arial" w:cs="Arial" w:hint="default"/>
          <w:sz w:val="16"/>
          <w:szCs w:val="16"/>
        </w:rPr>
        <w:t>iadavkami ustanovený</w:t>
      </w:r>
      <w:r>
        <w:rPr>
          <w:rFonts w:ascii="Arial" w:hAnsi="Arial" w:cs="Arial" w:hint="default"/>
          <w:sz w:val="16"/>
          <w:szCs w:val="16"/>
        </w:rPr>
        <w:t>mi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 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aktmi a aby neohrozovali zdravie,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 xml:space="preserve"> ani inú</w:t>
      </w:r>
      <w:r>
        <w:rPr>
          <w:rFonts w:ascii="Arial" w:hAnsi="Arial" w:cs="Arial" w:hint="default"/>
          <w:sz w:val="16"/>
          <w:szCs w:val="16"/>
        </w:rPr>
        <w:t xml:space="preserve"> oblasť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chrany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 xml:space="preserve">ujmu.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(21) Hospodá</w:t>
      </w:r>
      <w:r>
        <w:rPr>
          <w:rFonts w:ascii="Arial" w:hAnsi="Arial" w:cs="Arial" w:hint="default"/>
          <w:sz w:val="16"/>
          <w:szCs w:val="16"/>
        </w:rPr>
        <w:t>rskym subjektom je vý</w:t>
      </w:r>
      <w:r>
        <w:rPr>
          <w:rFonts w:ascii="Arial" w:hAnsi="Arial" w:cs="Arial" w:hint="default"/>
          <w:sz w:val="16"/>
          <w:szCs w:val="16"/>
        </w:rPr>
        <w:t>robca,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robcu, dovozca alebo distribú</w:t>
      </w:r>
      <w:r>
        <w:rPr>
          <w:rFonts w:ascii="Arial" w:hAnsi="Arial" w:cs="Arial" w:hint="default"/>
          <w:sz w:val="16"/>
          <w:szCs w:val="16"/>
        </w:rPr>
        <w:t>tor, prič</w:t>
      </w:r>
      <w:r>
        <w:rPr>
          <w:rFonts w:ascii="Arial" w:hAnsi="Arial" w:cs="Arial" w:hint="default"/>
          <w:sz w:val="16"/>
          <w:szCs w:val="16"/>
        </w:rPr>
        <w:t xml:space="preserve">om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vý</w:t>
      </w:r>
      <w:r>
        <w:rPr>
          <w:rFonts w:ascii="Arial" w:hAnsi="Arial" w:cs="Arial" w:hint="default"/>
          <w:sz w:val="16"/>
          <w:szCs w:val="16"/>
        </w:rPr>
        <w:t>robcom je osoba zodpovedná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typové</w:t>
      </w:r>
      <w:r>
        <w:rPr>
          <w:rFonts w:ascii="Arial" w:hAnsi="Arial" w:cs="Arial" w:hint="default"/>
          <w:sz w:val="16"/>
          <w:szCs w:val="16"/>
        </w:rPr>
        <w:t>mu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za vš</w:t>
      </w:r>
      <w:r>
        <w:rPr>
          <w:rFonts w:ascii="Arial" w:hAnsi="Arial" w:cs="Arial" w:hint="default"/>
          <w:sz w:val="16"/>
          <w:szCs w:val="16"/>
        </w:rPr>
        <w:t>etky aspekty procesu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alebo povoľ</w:t>
      </w:r>
      <w:r>
        <w:rPr>
          <w:rFonts w:ascii="Arial" w:hAnsi="Arial" w:cs="Arial" w:hint="default"/>
          <w:sz w:val="16"/>
          <w:szCs w:val="16"/>
        </w:rPr>
        <w:t>ovania v</w:t>
      </w:r>
      <w:r>
        <w:rPr>
          <w:rFonts w:ascii="Arial" w:hAnsi="Arial" w:cs="Arial" w:hint="default"/>
          <w:sz w:val="16"/>
          <w:szCs w:val="16"/>
        </w:rPr>
        <w:t>ozidiel, systé</w:t>
      </w:r>
      <w:r>
        <w:rPr>
          <w:rFonts w:ascii="Arial" w:hAnsi="Arial" w:cs="Arial" w:hint="default"/>
          <w:sz w:val="16"/>
          <w:szCs w:val="16"/>
        </w:rPr>
        <w:t>mov, komponentov,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jednotiek a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ch motorov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a za zabezpeč</w:t>
      </w:r>
      <w:r>
        <w:rPr>
          <w:rFonts w:ascii="Arial" w:hAnsi="Arial" w:cs="Arial" w:hint="default"/>
          <w:sz w:val="16"/>
          <w:szCs w:val="16"/>
        </w:rPr>
        <w:t>enie zhody ich vý</w:t>
      </w:r>
      <w:r>
        <w:rPr>
          <w:rFonts w:ascii="Arial" w:hAnsi="Arial" w:cs="Arial" w:hint="default"/>
          <w:sz w:val="16"/>
          <w:szCs w:val="16"/>
        </w:rPr>
        <w:t>roby bez ohľ</w:t>
      </w:r>
      <w:r>
        <w:rPr>
          <w:rFonts w:ascii="Arial" w:hAnsi="Arial" w:cs="Arial" w:hint="default"/>
          <w:sz w:val="16"/>
          <w:szCs w:val="16"/>
        </w:rPr>
        <w:t>adu na to, č</w:t>
      </w:r>
      <w:r>
        <w:rPr>
          <w:rFonts w:ascii="Arial" w:hAnsi="Arial" w:cs="Arial" w:hint="default"/>
          <w:sz w:val="16"/>
          <w:szCs w:val="16"/>
        </w:rPr>
        <w:t>i je priamo zapojená</w:t>
      </w:r>
      <w:r>
        <w:rPr>
          <w:rFonts w:ascii="Arial" w:hAnsi="Arial" w:cs="Arial" w:hint="default"/>
          <w:sz w:val="16"/>
          <w:szCs w:val="16"/>
        </w:rPr>
        <w:t xml:space="preserve"> do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stupň</w:t>
      </w:r>
      <w:r>
        <w:rPr>
          <w:rFonts w:ascii="Arial" w:hAnsi="Arial" w:cs="Arial" w:hint="default"/>
          <w:sz w:val="16"/>
          <w:szCs w:val="16"/>
        </w:rPr>
        <w:t>ov konš</w:t>
      </w:r>
      <w:r>
        <w:rPr>
          <w:rFonts w:ascii="Arial" w:hAnsi="Arial" w:cs="Arial" w:hint="default"/>
          <w:sz w:val="16"/>
          <w:szCs w:val="16"/>
        </w:rPr>
        <w:t>trukcie a vý</w:t>
      </w:r>
      <w:r>
        <w:rPr>
          <w:rFonts w:ascii="Arial" w:hAnsi="Arial" w:cs="Arial" w:hint="default"/>
          <w:sz w:val="16"/>
          <w:szCs w:val="16"/>
        </w:rPr>
        <w:t>roby vozidla, systé</w:t>
      </w:r>
      <w:r>
        <w:rPr>
          <w:rFonts w:ascii="Arial" w:hAnsi="Arial" w:cs="Arial" w:hint="default"/>
          <w:sz w:val="16"/>
          <w:szCs w:val="16"/>
        </w:rPr>
        <w:t>mu, ko</w:t>
      </w:r>
      <w:r>
        <w:rPr>
          <w:rFonts w:ascii="Arial" w:hAnsi="Arial" w:cs="Arial" w:hint="default"/>
          <w:sz w:val="16"/>
          <w:szCs w:val="16"/>
        </w:rPr>
        <w:t>m</w:t>
      </w:r>
      <w:r>
        <w:rPr>
          <w:rFonts w:ascii="Arial" w:hAnsi="Arial" w:cs="Arial" w:hint="default"/>
          <w:sz w:val="16"/>
          <w:szCs w:val="16"/>
        </w:rPr>
        <w:t>ponentu, samostatnej technickej jednotky alebo spaľ</w:t>
      </w:r>
      <w:r>
        <w:rPr>
          <w:rFonts w:ascii="Arial" w:hAnsi="Arial" w:cs="Arial" w:hint="default"/>
          <w:sz w:val="16"/>
          <w:szCs w:val="16"/>
        </w:rPr>
        <w:t>ovacieho motora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predmetom schvaľ</w:t>
      </w:r>
      <w:r>
        <w:rPr>
          <w:rFonts w:ascii="Arial" w:hAnsi="Arial" w:cs="Arial" w:hint="default"/>
          <w:sz w:val="16"/>
          <w:szCs w:val="16"/>
        </w:rPr>
        <w:t xml:space="preserve">ovacieho procesu,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orgá</w:t>
      </w:r>
      <w:r>
        <w:rPr>
          <w:rFonts w:ascii="Arial" w:hAnsi="Arial" w:cs="Arial" w:hint="default"/>
          <w:sz w:val="16"/>
          <w:szCs w:val="16"/>
        </w:rPr>
        <w:t>nu dohľ</w:t>
      </w:r>
      <w:r>
        <w:rPr>
          <w:rFonts w:ascii="Arial" w:hAnsi="Arial" w:cs="Arial" w:hint="default"/>
          <w:sz w:val="16"/>
          <w:szCs w:val="16"/>
        </w:rPr>
        <w:t>adu nad trhom za zá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dohľ</w:t>
      </w:r>
      <w:r>
        <w:rPr>
          <w:rFonts w:ascii="Arial" w:hAnsi="Arial" w:cs="Arial" w:hint="default"/>
          <w:sz w:val="16"/>
          <w:szCs w:val="16"/>
        </w:rPr>
        <w:t>adu nad trhom tý</w:t>
      </w:r>
      <w:r>
        <w:rPr>
          <w:rFonts w:ascii="Arial" w:hAnsi="Arial" w:cs="Arial" w:hint="default"/>
          <w:sz w:val="16"/>
          <w:szCs w:val="16"/>
        </w:rPr>
        <w:t>kajú</w:t>
      </w:r>
      <w:r>
        <w:rPr>
          <w:rFonts w:ascii="Arial" w:hAnsi="Arial" w:cs="Arial" w:hint="default"/>
          <w:sz w:val="16"/>
          <w:szCs w:val="16"/>
        </w:rPr>
        <w:t>ce sa vyrá</w:t>
      </w:r>
      <w:r>
        <w:rPr>
          <w:rFonts w:ascii="Arial" w:hAnsi="Arial" w:cs="Arial" w:hint="default"/>
          <w:sz w:val="16"/>
          <w:szCs w:val="16"/>
        </w:rPr>
        <w:t>baný</w:t>
      </w:r>
      <w:r>
        <w:rPr>
          <w:rFonts w:ascii="Arial" w:hAnsi="Arial" w:cs="Arial" w:hint="default"/>
          <w:sz w:val="16"/>
          <w:szCs w:val="16"/>
        </w:rPr>
        <w:t>ch vozidiel, systé</w:t>
      </w:r>
      <w:r>
        <w:rPr>
          <w:rFonts w:ascii="Arial" w:hAnsi="Arial" w:cs="Arial" w:hint="default"/>
          <w:sz w:val="16"/>
          <w:szCs w:val="16"/>
        </w:rPr>
        <w:t>mov, komponen</w:t>
      </w:r>
      <w:r>
        <w:rPr>
          <w:rFonts w:ascii="Arial" w:hAnsi="Arial" w:cs="Arial" w:hint="default"/>
          <w:sz w:val="16"/>
          <w:szCs w:val="16"/>
        </w:rPr>
        <w:t>tov,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jednotiek a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ch motorov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 xml:space="preserve">ch strojov,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zá</w:t>
      </w:r>
      <w:r>
        <w:rPr>
          <w:rFonts w:ascii="Arial" w:hAnsi="Arial" w:cs="Arial" w:hint="default"/>
          <w:sz w:val="16"/>
          <w:szCs w:val="16"/>
        </w:rPr>
        <w:t>stupcom vý</w:t>
      </w:r>
      <w:r>
        <w:rPr>
          <w:rFonts w:ascii="Arial" w:hAnsi="Arial" w:cs="Arial" w:hint="default"/>
          <w:sz w:val="16"/>
          <w:szCs w:val="16"/>
        </w:rPr>
        <w:t>robcu je osoba riadne vymenovaná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robcom, aby ho zastupovala pred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alebo orgá</w:t>
      </w:r>
      <w:r>
        <w:rPr>
          <w:rFonts w:ascii="Arial" w:hAnsi="Arial" w:cs="Arial" w:hint="default"/>
          <w:sz w:val="16"/>
          <w:szCs w:val="16"/>
        </w:rPr>
        <w:t>nom dohľ</w:t>
      </w:r>
      <w:r>
        <w:rPr>
          <w:rFonts w:ascii="Arial" w:hAnsi="Arial" w:cs="Arial" w:hint="default"/>
          <w:sz w:val="16"/>
          <w:szCs w:val="16"/>
        </w:rPr>
        <w:t>adu nad trhom a konala v mene v</w:t>
      </w:r>
      <w:r>
        <w:rPr>
          <w:rFonts w:ascii="Arial" w:hAnsi="Arial" w:cs="Arial" w:hint="default"/>
          <w:sz w:val="16"/>
          <w:szCs w:val="16"/>
        </w:rPr>
        <w:t>ý</w:t>
      </w:r>
      <w:r>
        <w:rPr>
          <w:rFonts w:ascii="Arial" w:hAnsi="Arial" w:cs="Arial" w:hint="default"/>
          <w:sz w:val="16"/>
          <w:szCs w:val="16"/>
        </w:rPr>
        <w:t>robcu; prič</w:t>
      </w:r>
      <w:r>
        <w:rPr>
          <w:rFonts w:ascii="Arial" w:hAnsi="Arial" w:cs="Arial" w:hint="default"/>
          <w:sz w:val="16"/>
          <w:szCs w:val="16"/>
        </w:rPr>
        <w:t>om na úč</w:t>
      </w:r>
      <w:r>
        <w:rPr>
          <w:rFonts w:ascii="Arial" w:hAnsi="Arial" w:cs="Arial" w:hint="default"/>
          <w:sz w:val="16"/>
          <w:szCs w:val="16"/>
        </w:rPr>
        <w:t xml:space="preserve">ely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lenia, uznania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alebo schvá</w:t>
      </w:r>
      <w:r>
        <w:rPr>
          <w:rFonts w:ascii="Arial" w:hAnsi="Arial" w:cs="Arial" w:hint="default"/>
          <w:sz w:val="16"/>
          <w:szCs w:val="16"/>
        </w:rPr>
        <w:t>lenia hromadnej prestavby typu vozidla sa zá</w:t>
      </w:r>
      <w:r>
        <w:rPr>
          <w:rFonts w:ascii="Arial" w:hAnsi="Arial" w:cs="Arial" w:hint="default"/>
          <w:sz w:val="16"/>
          <w:szCs w:val="16"/>
        </w:rPr>
        <w:t>stupcom vý</w:t>
      </w:r>
      <w:r>
        <w:rPr>
          <w:rFonts w:ascii="Arial" w:hAnsi="Arial" w:cs="Arial" w:hint="default"/>
          <w:sz w:val="16"/>
          <w:szCs w:val="16"/>
        </w:rPr>
        <w:t>robcu rozumie osoba so sí</w:t>
      </w:r>
      <w:r>
        <w:rPr>
          <w:rFonts w:ascii="Arial" w:hAnsi="Arial" w:cs="Arial" w:hint="default"/>
          <w:sz w:val="16"/>
          <w:szCs w:val="16"/>
        </w:rPr>
        <w:t>dlom alebo miestom podnikania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 a vo veci v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doplnkové</w:t>
      </w:r>
      <w:r>
        <w:rPr>
          <w:rFonts w:ascii="Arial" w:hAnsi="Arial" w:cs="Arial" w:hint="default"/>
          <w:sz w:val="16"/>
          <w:szCs w:val="16"/>
        </w:rPr>
        <w:t>ho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enstva vozidla a vý</w:t>
      </w:r>
      <w:r>
        <w:rPr>
          <w:rFonts w:ascii="Arial" w:hAnsi="Arial" w:cs="Arial" w:hint="default"/>
          <w:sz w:val="16"/>
          <w:szCs w:val="16"/>
        </w:rPr>
        <w:t>bavy vozidla so sí</w:t>
      </w:r>
      <w:r>
        <w:rPr>
          <w:rFonts w:ascii="Arial" w:hAnsi="Arial" w:cs="Arial" w:hint="default"/>
          <w:sz w:val="16"/>
          <w:szCs w:val="16"/>
        </w:rPr>
        <w:t>dlom alebo miestom podnikania aj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iné</w:t>
      </w:r>
      <w:r>
        <w:rPr>
          <w:rFonts w:ascii="Arial" w:hAnsi="Arial" w:cs="Arial" w:hint="default"/>
          <w:sz w:val="16"/>
          <w:szCs w:val="16"/>
        </w:rPr>
        <w:t>ho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tu, ktorej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udelil osvedč</w:t>
      </w:r>
      <w:r>
        <w:rPr>
          <w:rFonts w:ascii="Arial" w:hAnsi="Arial" w:cs="Arial" w:hint="default"/>
          <w:sz w:val="16"/>
          <w:szCs w:val="16"/>
        </w:rPr>
        <w:t>enie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 xml:space="preserve">robcu,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sa zá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tupcom vý</w:t>
      </w:r>
      <w:r>
        <w:rPr>
          <w:rFonts w:ascii="Arial" w:hAnsi="Arial" w:cs="Arial" w:hint="default"/>
          <w:sz w:val="16"/>
          <w:szCs w:val="16"/>
        </w:rPr>
        <w:t>robcu rozumie osoba so sí</w:t>
      </w:r>
      <w:r>
        <w:rPr>
          <w:rFonts w:ascii="Arial" w:hAnsi="Arial" w:cs="Arial" w:hint="default"/>
          <w:sz w:val="16"/>
          <w:szCs w:val="16"/>
        </w:rPr>
        <w:t>dlom alebo miestom podnikania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alebo zmluvné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tu, ktorá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 podmienky ustanovené</w:t>
      </w:r>
      <w:r>
        <w:rPr>
          <w:rFonts w:ascii="Arial" w:hAnsi="Arial" w:cs="Arial" w:hint="default"/>
          <w:sz w:val="16"/>
          <w:szCs w:val="16"/>
        </w:rPr>
        <w:t xml:space="preserve"> osobitný</w:t>
      </w:r>
      <w:r>
        <w:rPr>
          <w:rFonts w:ascii="Arial" w:hAnsi="Arial" w:cs="Arial" w:hint="default"/>
          <w:sz w:val="16"/>
          <w:szCs w:val="16"/>
        </w:rPr>
        <w:t>mi predpismi o typovom schvaľ</w:t>
      </w:r>
      <w:r>
        <w:rPr>
          <w:rFonts w:ascii="Arial" w:hAnsi="Arial" w:cs="Arial" w:hint="default"/>
          <w:sz w:val="16"/>
          <w:szCs w:val="16"/>
        </w:rPr>
        <w:t>ovaní</w:t>
      </w:r>
      <w:r>
        <w:rPr>
          <w:rFonts w:ascii="Arial" w:hAnsi="Arial" w:cs="Arial" w:hint="default"/>
          <w:sz w:val="16"/>
          <w:szCs w:val="16"/>
        </w:rPr>
        <w:t xml:space="preserve">,12)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dovozcom je kaž</w:t>
      </w:r>
      <w:r>
        <w:rPr>
          <w:rFonts w:ascii="Arial" w:hAnsi="Arial" w:cs="Arial" w:hint="default"/>
          <w:sz w:val="16"/>
          <w:szCs w:val="16"/>
        </w:rPr>
        <w:t>dá</w:t>
      </w:r>
      <w:r>
        <w:rPr>
          <w:rFonts w:ascii="Arial" w:hAnsi="Arial" w:cs="Arial" w:hint="default"/>
          <w:sz w:val="16"/>
          <w:szCs w:val="16"/>
        </w:rPr>
        <w:t xml:space="preserve"> osoba so sí</w:t>
      </w:r>
      <w:r>
        <w:rPr>
          <w:rFonts w:ascii="Arial" w:hAnsi="Arial" w:cs="Arial" w:hint="default"/>
          <w:sz w:val="16"/>
          <w:szCs w:val="16"/>
        </w:rPr>
        <w:t>dlom alebo miestom podnikania</w:t>
      </w:r>
      <w:r>
        <w:rPr>
          <w:rFonts w:ascii="Arial" w:hAnsi="Arial" w:cs="Arial" w:hint="default"/>
          <w:sz w:val="16"/>
          <w:szCs w:val="16"/>
        </w:rPr>
        <w:t xml:space="preserve">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tu, ktorá</w:t>
      </w:r>
      <w:r>
        <w:rPr>
          <w:rFonts w:ascii="Arial" w:hAnsi="Arial" w:cs="Arial" w:hint="default"/>
          <w:sz w:val="16"/>
          <w:szCs w:val="16"/>
        </w:rPr>
        <w:t xml:space="preserve"> uvedie z tretieho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na trh vozidlo, systé</w:t>
      </w:r>
      <w:r>
        <w:rPr>
          <w:rFonts w:ascii="Arial" w:hAnsi="Arial" w:cs="Arial" w:hint="default"/>
          <w:sz w:val="16"/>
          <w:szCs w:val="16"/>
        </w:rPr>
        <w:t>m, komponent, samostatnú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jednotku, nebezpeč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alebo vybavenie alebo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motor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 xml:space="preserve">ch strojov,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distribú</w:t>
      </w:r>
      <w:r>
        <w:rPr>
          <w:rFonts w:ascii="Arial" w:hAnsi="Arial" w:cs="Arial" w:hint="default"/>
          <w:sz w:val="16"/>
          <w:szCs w:val="16"/>
        </w:rPr>
        <w:t>torom je kaž</w:t>
      </w:r>
      <w:r>
        <w:rPr>
          <w:rFonts w:ascii="Arial" w:hAnsi="Arial" w:cs="Arial" w:hint="default"/>
          <w:sz w:val="16"/>
          <w:szCs w:val="16"/>
        </w:rPr>
        <w:t>dá</w:t>
      </w:r>
      <w:r>
        <w:rPr>
          <w:rFonts w:ascii="Arial" w:hAnsi="Arial" w:cs="Arial" w:hint="default"/>
          <w:sz w:val="16"/>
          <w:szCs w:val="16"/>
        </w:rPr>
        <w:t xml:space="preserve"> osoba v dodá</w:t>
      </w:r>
      <w:r>
        <w:rPr>
          <w:rFonts w:ascii="Arial" w:hAnsi="Arial" w:cs="Arial" w:hint="default"/>
          <w:sz w:val="16"/>
          <w:szCs w:val="16"/>
        </w:rPr>
        <w:t>vateľ</w:t>
      </w:r>
      <w:r>
        <w:rPr>
          <w:rFonts w:ascii="Arial" w:hAnsi="Arial" w:cs="Arial" w:hint="default"/>
          <w:sz w:val="16"/>
          <w:szCs w:val="16"/>
        </w:rPr>
        <w:t>sk</w:t>
      </w:r>
      <w:r>
        <w:rPr>
          <w:rFonts w:ascii="Arial" w:hAnsi="Arial" w:cs="Arial" w:hint="default"/>
          <w:sz w:val="16"/>
          <w:szCs w:val="16"/>
        </w:rPr>
        <w:t>om reť</w:t>
      </w:r>
      <w:r>
        <w:rPr>
          <w:rFonts w:ascii="Arial" w:hAnsi="Arial" w:cs="Arial" w:hint="default"/>
          <w:sz w:val="16"/>
          <w:szCs w:val="16"/>
        </w:rPr>
        <w:t>azci, okrem vý</w:t>
      </w:r>
      <w:r>
        <w:rPr>
          <w:rFonts w:ascii="Arial" w:hAnsi="Arial" w:cs="Arial" w:hint="default"/>
          <w:sz w:val="16"/>
          <w:szCs w:val="16"/>
        </w:rPr>
        <w:t>robcu alebo dovozcu, ktorá</w:t>
      </w:r>
      <w:r>
        <w:rPr>
          <w:rFonts w:ascii="Arial" w:hAnsi="Arial" w:cs="Arial" w:hint="default"/>
          <w:sz w:val="16"/>
          <w:szCs w:val="16"/>
        </w:rPr>
        <w:t xml:space="preserve"> sprí</w:t>
      </w:r>
      <w:r>
        <w:rPr>
          <w:rFonts w:ascii="Arial" w:hAnsi="Arial" w:cs="Arial" w:hint="default"/>
          <w:sz w:val="16"/>
          <w:szCs w:val="16"/>
        </w:rPr>
        <w:t>stupní</w:t>
      </w:r>
      <w:r>
        <w:rPr>
          <w:rFonts w:ascii="Arial" w:hAnsi="Arial" w:cs="Arial" w:hint="default"/>
          <w:sz w:val="16"/>
          <w:szCs w:val="16"/>
        </w:rPr>
        <w:t xml:space="preserve"> na trhu vozidlo, systé</w:t>
      </w:r>
      <w:r>
        <w:rPr>
          <w:rFonts w:ascii="Arial" w:hAnsi="Arial" w:cs="Arial" w:hint="default"/>
          <w:sz w:val="16"/>
          <w:szCs w:val="16"/>
        </w:rPr>
        <w:t>m, komponent, samostatnú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jednotku, nebezpeč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alebo vybavenie alebo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motor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 xml:space="preserve">ch strojov.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(22) Jednotlivý</w:t>
      </w:r>
      <w:r>
        <w:rPr>
          <w:rFonts w:ascii="Arial" w:hAnsi="Arial" w:cs="Arial" w:hint="default"/>
          <w:sz w:val="16"/>
          <w:szCs w:val="16"/>
        </w:rPr>
        <w:t>m vý</w:t>
      </w:r>
      <w:r>
        <w:rPr>
          <w:rFonts w:ascii="Arial" w:hAnsi="Arial" w:cs="Arial" w:hint="default"/>
          <w:sz w:val="16"/>
          <w:szCs w:val="16"/>
        </w:rPr>
        <w:t>robcom je osoba, ktorá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vyví</w:t>
      </w:r>
      <w:r>
        <w:rPr>
          <w:rFonts w:ascii="Arial" w:hAnsi="Arial" w:cs="Arial" w:hint="default"/>
          <w:sz w:val="16"/>
          <w:szCs w:val="16"/>
        </w:rPr>
        <w:t>ja alebo nechá</w:t>
      </w:r>
      <w:r>
        <w:rPr>
          <w:rFonts w:ascii="Arial" w:hAnsi="Arial" w:cs="Arial" w:hint="default"/>
          <w:sz w:val="16"/>
          <w:szCs w:val="16"/>
        </w:rPr>
        <w:t xml:space="preserve"> vyví</w:t>
      </w:r>
      <w:r>
        <w:rPr>
          <w:rFonts w:ascii="Arial" w:hAnsi="Arial" w:cs="Arial" w:hint="default"/>
          <w:sz w:val="16"/>
          <w:szCs w:val="16"/>
        </w:rPr>
        <w:t>jať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 xml:space="preserve"> vozidlo alebo vyrá</w:t>
      </w:r>
      <w:r>
        <w:rPr>
          <w:rFonts w:ascii="Arial" w:hAnsi="Arial" w:cs="Arial" w:hint="default"/>
          <w:sz w:val="16"/>
          <w:szCs w:val="16"/>
        </w:rPr>
        <w:t>ba alebo nechá</w:t>
      </w:r>
      <w:r>
        <w:rPr>
          <w:rFonts w:ascii="Arial" w:hAnsi="Arial" w:cs="Arial" w:hint="default"/>
          <w:sz w:val="16"/>
          <w:szCs w:val="16"/>
        </w:rPr>
        <w:t xml:space="preserve"> vyrá</w:t>
      </w:r>
      <w:r>
        <w:rPr>
          <w:rFonts w:ascii="Arial" w:hAnsi="Arial" w:cs="Arial" w:hint="default"/>
          <w:sz w:val="16"/>
          <w:szCs w:val="16"/>
        </w:rPr>
        <w:t>bať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 xml:space="preserve"> vozidlo, systé</w:t>
      </w:r>
      <w:r>
        <w:rPr>
          <w:rFonts w:ascii="Arial" w:hAnsi="Arial" w:cs="Arial" w:hint="default"/>
          <w:sz w:val="16"/>
          <w:szCs w:val="16"/>
        </w:rPr>
        <w:t>m, komponent alebo samostatnú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jednotku a ktorá</w:t>
      </w:r>
      <w:r>
        <w:rPr>
          <w:rFonts w:ascii="Arial" w:hAnsi="Arial" w:cs="Arial" w:hint="default"/>
          <w:sz w:val="16"/>
          <w:szCs w:val="16"/>
        </w:rPr>
        <w:t xml:space="preserve"> zodpovedá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za vš</w:t>
      </w:r>
      <w:r>
        <w:rPr>
          <w:rFonts w:ascii="Arial" w:hAnsi="Arial" w:cs="Arial" w:hint="default"/>
          <w:sz w:val="16"/>
          <w:szCs w:val="16"/>
        </w:rPr>
        <w:t>etky aspekty procesu schvá</w:t>
      </w:r>
      <w:r>
        <w:rPr>
          <w:rFonts w:ascii="Arial" w:hAnsi="Arial" w:cs="Arial" w:hint="default"/>
          <w:sz w:val="16"/>
          <w:szCs w:val="16"/>
        </w:rPr>
        <w:t>lenia jednotlivo vyrobené</w:t>
      </w:r>
      <w:r>
        <w:rPr>
          <w:rFonts w:ascii="Arial" w:hAnsi="Arial" w:cs="Arial" w:hint="default"/>
          <w:sz w:val="16"/>
          <w:szCs w:val="16"/>
        </w:rPr>
        <w:t>ho voz</w:t>
      </w:r>
      <w:r>
        <w:rPr>
          <w:rFonts w:ascii="Arial" w:hAnsi="Arial" w:cs="Arial" w:hint="default"/>
          <w:sz w:val="16"/>
          <w:szCs w:val="16"/>
        </w:rPr>
        <w:t>i</w:t>
      </w:r>
      <w:r>
        <w:rPr>
          <w:rFonts w:ascii="Arial" w:hAnsi="Arial" w:cs="Arial" w:hint="default"/>
          <w:sz w:val="16"/>
          <w:szCs w:val="16"/>
        </w:rPr>
        <w:t>dla,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 a za zabezpeč</w:t>
      </w:r>
      <w:r>
        <w:rPr>
          <w:rFonts w:ascii="Arial" w:hAnsi="Arial" w:cs="Arial" w:hint="default"/>
          <w:sz w:val="16"/>
          <w:szCs w:val="16"/>
        </w:rPr>
        <w:t>enie zhody vý</w:t>
      </w:r>
      <w:r>
        <w:rPr>
          <w:rFonts w:ascii="Arial" w:hAnsi="Arial" w:cs="Arial" w:hint="default"/>
          <w:sz w:val="16"/>
          <w:szCs w:val="16"/>
        </w:rPr>
        <w:t>roby so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m vyhotovení</w:t>
      </w:r>
      <w:r>
        <w:rPr>
          <w:rFonts w:ascii="Arial" w:hAnsi="Arial" w:cs="Arial" w:hint="default"/>
          <w:sz w:val="16"/>
          <w:szCs w:val="16"/>
        </w:rPr>
        <w:t>m bez ohľ</w:t>
      </w:r>
      <w:r>
        <w:rPr>
          <w:rFonts w:ascii="Arial" w:hAnsi="Arial" w:cs="Arial" w:hint="default"/>
          <w:sz w:val="16"/>
          <w:szCs w:val="16"/>
        </w:rPr>
        <w:t>adu na to, č</w:t>
      </w:r>
      <w:r>
        <w:rPr>
          <w:rFonts w:ascii="Arial" w:hAnsi="Arial" w:cs="Arial" w:hint="default"/>
          <w:sz w:val="16"/>
          <w:szCs w:val="16"/>
        </w:rPr>
        <w:t>i je priamo zapojená</w:t>
      </w:r>
      <w:r>
        <w:rPr>
          <w:rFonts w:ascii="Arial" w:hAnsi="Arial" w:cs="Arial" w:hint="default"/>
          <w:sz w:val="16"/>
          <w:szCs w:val="16"/>
        </w:rPr>
        <w:t xml:space="preserve"> do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stupň</w:t>
      </w:r>
      <w:r>
        <w:rPr>
          <w:rFonts w:ascii="Arial" w:hAnsi="Arial" w:cs="Arial" w:hint="default"/>
          <w:sz w:val="16"/>
          <w:szCs w:val="16"/>
        </w:rPr>
        <w:t>ov vý</w:t>
      </w:r>
      <w:r>
        <w:rPr>
          <w:rFonts w:ascii="Arial" w:hAnsi="Arial" w:cs="Arial" w:hint="default"/>
          <w:sz w:val="16"/>
          <w:szCs w:val="16"/>
        </w:rPr>
        <w:t>roby jednotlivo vyrobené</w:t>
      </w:r>
      <w:r>
        <w:rPr>
          <w:rFonts w:ascii="Arial" w:hAnsi="Arial" w:cs="Arial" w:hint="default"/>
          <w:sz w:val="16"/>
          <w:szCs w:val="16"/>
        </w:rPr>
        <w:t>ho vozidla, systé</w:t>
      </w:r>
      <w:r>
        <w:rPr>
          <w:rFonts w:ascii="Arial" w:hAnsi="Arial" w:cs="Arial" w:hint="default"/>
          <w:sz w:val="16"/>
          <w:szCs w:val="16"/>
        </w:rPr>
        <w:t>mu, komponentu alebo samostatnej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technickej jednotky, a to aj v období</w:t>
      </w:r>
      <w:r>
        <w:rPr>
          <w:rFonts w:ascii="Arial" w:hAnsi="Arial" w:cs="Arial" w:hint="default"/>
          <w:sz w:val="16"/>
          <w:szCs w:val="16"/>
        </w:rPr>
        <w:t>, keď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tieto uvedené</w:t>
      </w:r>
      <w:r>
        <w:rPr>
          <w:rFonts w:ascii="Arial" w:hAnsi="Arial" w:cs="Arial" w:hint="default"/>
          <w:sz w:val="16"/>
          <w:szCs w:val="16"/>
        </w:rPr>
        <w:t xml:space="preserve">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(23)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om vozidla je vlastní</w:t>
      </w:r>
      <w:r>
        <w:rPr>
          <w:rFonts w:ascii="Arial" w:hAnsi="Arial" w:cs="Arial" w:hint="default"/>
          <w:sz w:val="16"/>
          <w:szCs w:val="16"/>
        </w:rPr>
        <w:t>k vozidla alebo ní</w:t>
      </w:r>
      <w:r>
        <w:rPr>
          <w:rFonts w:ascii="Arial" w:hAnsi="Arial" w:cs="Arial" w:hint="default"/>
          <w:sz w:val="16"/>
          <w:szCs w:val="16"/>
        </w:rPr>
        <w:t>m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(24)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vozidla je osoba, na ktorú</w:t>
      </w:r>
      <w:r>
        <w:rPr>
          <w:rFonts w:ascii="Arial" w:hAnsi="Arial" w:cs="Arial" w:hint="default"/>
          <w:sz w:val="16"/>
          <w:szCs w:val="16"/>
        </w:rPr>
        <w:t xml:space="preserve"> je vozidlo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v evide</w:t>
      </w:r>
      <w:r>
        <w:rPr>
          <w:rFonts w:ascii="Arial" w:hAnsi="Arial" w:cs="Arial" w:hint="default"/>
          <w:sz w:val="16"/>
          <w:szCs w:val="16"/>
        </w:rPr>
        <w:t>ncii vozidiel a ktorá</w:t>
      </w:r>
      <w:r>
        <w:rPr>
          <w:rFonts w:ascii="Arial" w:hAnsi="Arial" w:cs="Arial" w:hint="default"/>
          <w:sz w:val="16"/>
          <w:szCs w:val="16"/>
        </w:rPr>
        <w:t xml:space="preserve"> je zapí</w:t>
      </w:r>
      <w:r>
        <w:rPr>
          <w:rFonts w:ascii="Arial" w:hAnsi="Arial" w:cs="Arial" w:hint="default"/>
          <w:sz w:val="16"/>
          <w:szCs w:val="16"/>
        </w:rPr>
        <w:t>saná</w:t>
      </w:r>
      <w:r>
        <w:rPr>
          <w:rFonts w:ascii="Arial" w:hAnsi="Arial" w:cs="Arial" w:hint="default"/>
          <w:sz w:val="16"/>
          <w:szCs w:val="16"/>
        </w:rPr>
        <w:t xml:space="preserve"> v dokladoch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(25) Dokladmi vozidla sú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 a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pri vozidle podliehajú</w:t>
      </w:r>
      <w:r>
        <w:rPr>
          <w:rFonts w:ascii="Arial" w:hAnsi="Arial" w:cs="Arial" w:hint="default"/>
          <w:sz w:val="16"/>
          <w:szCs w:val="16"/>
        </w:rPr>
        <w:t>cemu prihlá</w:t>
      </w:r>
      <w:r>
        <w:rPr>
          <w:rFonts w:ascii="Arial" w:hAnsi="Arial" w:cs="Arial" w:hint="default"/>
          <w:sz w:val="16"/>
          <w:szCs w:val="16"/>
        </w:rPr>
        <w:t>seniu do evidencie vozidiel alebo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pri vozidle nepodliehajú</w:t>
      </w:r>
      <w:r>
        <w:rPr>
          <w:rFonts w:ascii="Arial" w:hAnsi="Arial" w:cs="Arial" w:hint="default"/>
          <w:sz w:val="16"/>
          <w:szCs w:val="16"/>
        </w:rPr>
        <w:t>cemu prihlá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 xml:space="preserve">eniu do evidencie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(26) Prihlá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>m vozidla do evidencie vozidiel je administratí</w:t>
      </w:r>
      <w:r>
        <w:rPr>
          <w:rFonts w:ascii="Arial" w:hAnsi="Arial" w:cs="Arial" w:hint="default"/>
          <w:sz w:val="16"/>
          <w:szCs w:val="16"/>
        </w:rPr>
        <w:t>vny ú</w:t>
      </w:r>
      <w:r>
        <w:rPr>
          <w:rFonts w:ascii="Arial" w:hAnsi="Arial" w:cs="Arial" w:hint="default"/>
          <w:sz w:val="16"/>
          <w:szCs w:val="16"/>
        </w:rPr>
        <w:t>kon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>ho zboru alebo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evidenč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orgá</w:t>
      </w:r>
      <w:r>
        <w:rPr>
          <w:rFonts w:ascii="Arial" w:hAnsi="Arial" w:cs="Arial" w:hint="default"/>
          <w:sz w:val="16"/>
          <w:szCs w:val="16"/>
        </w:rPr>
        <w:t>nu iné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tu, ktorý</w:t>
      </w:r>
      <w:r>
        <w:rPr>
          <w:rFonts w:ascii="Arial" w:hAnsi="Arial" w:cs="Arial" w:hint="default"/>
          <w:sz w:val="16"/>
          <w:szCs w:val="16"/>
        </w:rPr>
        <w:t>m sa vozidlu prideľ</w:t>
      </w:r>
      <w:r>
        <w:rPr>
          <w:rFonts w:ascii="Arial" w:hAnsi="Arial" w:cs="Arial" w:hint="default"/>
          <w:sz w:val="16"/>
          <w:szCs w:val="16"/>
        </w:rPr>
        <w:t>uje evidenč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a vydá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tabuľ</w:t>
      </w:r>
      <w:r>
        <w:rPr>
          <w:rFonts w:ascii="Arial" w:hAnsi="Arial" w:cs="Arial" w:hint="default"/>
          <w:sz w:val="16"/>
          <w:szCs w:val="16"/>
        </w:rPr>
        <w:t>ky s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slom. Prvý</w:t>
      </w:r>
      <w:r>
        <w:rPr>
          <w:rFonts w:ascii="Arial" w:hAnsi="Arial" w:cs="Arial" w:hint="default"/>
          <w:sz w:val="16"/>
          <w:szCs w:val="16"/>
        </w:rPr>
        <w:t>m prihlá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>m vozidla do evidencie vozidiel je dá</w:t>
      </w:r>
      <w:r>
        <w:rPr>
          <w:rFonts w:ascii="Arial" w:hAnsi="Arial" w:cs="Arial" w:hint="default"/>
          <w:sz w:val="16"/>
          <w:szCs w:val="16"/>
        </w:rPr>
        <w:t>tum prihlá</w:t>
      </w:r>
      <w:r>
        <w:rPr>
          <w:rFonts w:ascii="Arial" w:hAnsi="Arial" w:cs="Arial" w:hint="default"/>
          <w:sz w:val="16"/>
          <w:szCs w:val="16"/>
        </w:rPr>
        <w:t>senia vozidla do evidencie vozidiel, kedy je vozidlu prvý</w:t>
      </w:r>
      <w:r>
        <w:rPr>
          <w:rFonts w:ascii="Arial" w:hAnsi="Arial" w:cs="Arial" w:hint="default"/>
          <w:sz w:val="16"/>
          <w:szCs w:val="16"/>
        </w:rPr>
        <w:t>krá</w:t>
      </w:r>
      <w:r>
        <w:rPr>
          <w:rFonts w:ascii="Arial" w:hAnsi="Arial" w:cs="Arial" w:hint="default"/>
          <w:sz w:val="16"/>
          <w:szCs w:val="16"/>
        </w:rPr>
        <w:t>t pridelené</w:t>
      </w:r>
      <w:r>
        <w:rPr>
          <w:rFonts w:ascii="Arial" w:hAnsi="Arial" w:cs="Arial" w:hint="default"/>
          <w:sz w:val="16"/>
          <w:szCs w:val="16"/>
        </w:rPr>
        <w:t xml:space="preserve"> evidenč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a sú</w:t>
      </w:r>
      <w:r>
        <w:rPr>
          <w:rFonts w:ascii="Arial" w:hAnsi="Arial" w:cs="Arial" w:hint="default"/>
          <w:sz w:val="16"/>
          <w:szCs w:val="16"/>
        </w:rPr>
        <w:t xml:space="preserve"> vydané</w:t>
      </w:r>
      <w:r>
        <w:rPr>
          <w:rFonts w:ascii="Arial" w:hAnsi="Arial" w:cs="Arial" w:hint="default"/>
          <w:sz w:val="16"/>
          <w:szCs w:val="16"/>
        </w:rPr>
        <w:t xml:space="preserve"> tabuľ</w:t>
      </w:r>
      <w:r>
        <w:rPr>
          <w:rFonts w:ascii="Arial" w:hAnsi="Arial" w:cs="Arial" w:hint="default"/>
          <w:sz w:val="16"/>
          <w:szCs w:val="16"/>
        </w:rPr>
        <w:t>ky s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 xml:space="preserve">slom.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(27) Certifikovaný</w:t>
      </w:r>
      <w:r>
        <w:rPr>
          <w:rFonts w:ascii="Arial" w:hAnsi="Arial" w:cs="Arial" w:hint="default"/>
          <w:sz w:val="16"/>
          <w:szCs w:val="16"/>
        </w:rPr>
        <w:t>m miestom opravy je osoba poskytujú</w:t>
      </w:r>
      <w:r>
        <w:rPr>
          <w:rFonts w:ascii="Arial" w:hAnsi="Arial" w:cs="Arial" w:hint="default"/>
          <w:sz w:val="16"/>
          <w:szCs w:val="16"/>
        </w:rPr>
        <w:t>c</w:t>
      </w:r>
      <w:r>
        <w:rPr>
          <w:rFonts w:ascii="Arial" w:hAnsi="Arial" w:cs="Arial" w:hint="default"/>
          <w:sz w:val="16"/>
          <w:szCs w:val="16"/>
        </w:rPr>
        <w:t>a opravy vozidiel vykoná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sobom, ktorý</w:t>
      </w:r>
      <w:r>
        <w:rPr>
          <w:rFonts w:ascii="Arial" w:hAnsi="Arial" w:cs="Arial" w:hint="default"/>
          <w:sz w:val="16"/>
          <w:szCs w:val="16"/>
        </w:rPr>
        <w:t xml:space="preserve"> z bezpeč</w:t>
      </w:r>
      <w:r>
        <w:rPr>
          <w:rFonts w:ascii="Arial" w:hAnsi="Arial" w:cs="Arial" w:hint="default"/>
          <w:sz w:val="16"/>
          <w:szCs w:val="16"/>
        </w:rPr>
        <w:t>nostné</w:t>
      </w:r>
      <w:r>
        <w:rPr>
          <w:rFonts w:ascii="Arial" w:hAnsi="Arial" w:cs="Arial" w:hint="default"/>
          <w:sz w:val="16"/>
          <w:szCs w:val="16"/>
        </w:rPr>
        <w:t>ho a environmentá</w:t>
      </w:r>
      <w:r>
        <w:rPr>
          <w:rFonts w:ascii="Arial" w:hAnsi="Arial" w:cs="Arial" w:hint="default"/>
          <w:sz w:val="16"/>
          <w:szCs w:val="16"/>
        </w:rPr>
        <w:t>lneho hľ</w:t>
      </w:r>
      <w:r>
        <w:rPr>
          <w:rFonts w:ascii="Arial" w:hAnsi="Arial" w:cs="Arial" w:hint="default"/>
          <w:sz w:val="16"/>
          <w:szCs w:val="16"/>
        </w:rPr>
        <w:t>adiska urč</w:t>
      </w:r>
      <w:r>
        <w:rPr>
          <w:rFonts w:ascii="Arial" w:hAnsi="Arial" w:cs="Arial" w:hint="default"/>
          <w:sz w:val="16"/>
          <w:szCs w:val="16"/>
        </w:rPr>
        <w:t>il vý</w:t>
      </w:r>
      <w:r>
        <w:rPr>
          <w:rFonts w:ascii="Arial" w:hAnsi="Arial" w:cs="Arial" w:hint="default"/>
          <w:sz w:val="16"/>
          <w:szCs w:val="16"/>
        </w:rPr>
        <w:t>robca vozidla, a ktorá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stup k informá</w:t>
      </w:r>
      <w:r>
        <w:rPr>
          <w:rFonts w:ascii="Arial" w:hAnsi="Arial" w:cs="Arial" w:hint="default"/>
          <w:sz w:val="16"/>
          <w:szCs w:val="16"/>
        </w:rPr>
        <w:t>ciá</w:t>
      </w:r>
      <w:r>
        <w:rPr>
          <w:rFonts w:ascii="Arial" w:hAnsi="Arial" w:cs="Arial" w:hint="default"/>
          <w:sz w:val="16"/>
          <w:szCs w:val="16"/>
        </w:rPr>
        <w:t>m o opravá</w:t>
      </w:r>
      <w:r>
        <w:rPr>
          <w:rFonts w:ascii="Arial" w:hAnsi="Arial" w:cs="Arial" w:hint="default"/>
          <w:sz w:val="16"/>
          <w:szCs w:val="16"/>
        </w:rPr>
        <w:t>ch a ú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be vý</w:t>
      </w:r>
      <w:r>
        <w:rPr>
          <w:rFonts w:ascii="Arial" w:hAnsi="Arial" w:cs="Arial" w:hint="default"/>
          <w:sz w:val="16"/>
          <w:szCs w:val="16"/>
        </w:rPr>
        <w:t>robcu vozidla.</w:t>
      </w:r>
      <w:r>
        <w:rPr>
          <w:rFonts w:ascii="Arial" w:hAnsi="Arial" w:cs="Arial"/>
          <w:sz w:val="16"/>
          <w:szCs w:val="16"/>
          <w:vertAlign w:val="superscript"/>
        </w:rPr>
        <w:t>13)</w:t>
      </w:r>
      <w:r>
        <w:rPr>
          <w:rFonts w:ascii="Arial" w:hAnsi="Arial" w:cs="Arial" w:hint="default"/>
          <w:sz w:val="16"/>
          <w:szCs w:val="16"/>
        </w:rPr>
        <w:t xml:space="preserve"> Certifikovaný</w:t>
      </w:r>
      <w:r>
        <w:rPr>
          <w:rFonts w:ascii="Arial" w:hAnsi="Arial" w:cs="Arial" w:hint="default"/>
          <w:sz w:val="16"/>
          <w:szCs w:val="16"/>
        </w:rPr>
        <w:t>m miestom opravy je autorizovaná</w:t>
      </w:r>
      <w:r>
        <w:rPr>
          <w:rFonts w:ascii="Arial" w:hAnsi="Arial" w:cs="Arial" w:hint="default"/>
          <w:sz w:val="16"/>
          <w:szCs w:val="16"/>
        </w:rPr>
        <w:t xml:space="preserve"> opravovň</w:t>
      </w:r>
      <w:r>
        <w:rPr>
          <w:rFonts w:ascii="Arial" w:hAnsi="Arial" w:cs="Arial" w:hint="default"/>
          <w:sz w:val="16"/>
          <w:szCs w:val="16"/>
        </w:rPr>
        <w:t>a alebo nezá</w:t>
      </w:r>
      <w:r>
        <w:rPr>
          <w:rFonts w:ascii="Arial" w:hAnsi="Arial" w:cs="Arial" w:hint="default"/>
          <w:sz w:val="16"/>
          <w:szCs w:val="16"/>
        </w:rPr>
        <w:t>vis</w:t>
      </w:r>
      <w:r>
        <w:rPr>
          <w:rFonts w:ascii="Arial" w:hAnsi="Arial" w:cs="Arial" w:hint="default"/>
          <w:sz w:val="16"/>
          <w:szCs w:val="16"/>
        </w:rPr>
        <w:t>lá</w:t>
      </w:r>
      <w:r>
        <w:rPr>
          <w:rFonts w:ascii="Arial" w:hAnsi="Arial" w:cs="Arial" w:hint="default"/>
          <w:sz w:val="16"/>
          <w:szCs w:val="16"/>
        </w:rPr>
        <w:t xml:space="preserve"> opravovň</w:t>
      </w:r>
      <w:r>
        <w:rPr>
          <w:rFonts w:ascii="Arial" w:hAnsi="Arial" w:cs="Arial" w:hint="default"/>
          <w:sz w:val="16"/>
          <w:szCs w:val="16"/>
        </w:rPr>
        <w:t>a, prič</w:t>
      </w:r>
      <w:r>
        <w:rPr>
          <w:rFonts w:ascii="Arial" w:hAnsi="Arial" w:cs="Arial" w:hint="default"/>
          <w:sz w:val="16"/>
          <w:szCs w:val="16"/>
        </w:rPr>
        <w:t>om tá</w:t>
      </w:r>
      <w:r>
        <w:rPr>
          <w:rFonts w:ascii="Arial" w:hAnsi="Arial" w:cs="Arial" w:hint="default"/>
          <w:sz w:val="16"/>
          <w:szCs w:val="16"/>
        </w:rPr>
        <w:t>to osoba je súč</w:t>
      </w:r>
      <w:r>
        <w:rPr>
          <w:rFonts w:ascii="Arial" w:hAnsi="Arial" w:cs="Arial" w:hint="default"/>
          <w:sz w:val="16"/>
          <w:szCs w:val="16"/>
        </w:rPr>
        <w:t>asne certifikovaná</w:t>
      </w:r>
      <w:r>
        <w:rPr>
          <w:rFonts w:ascii="Arial" w:hAnsi="Arial" w:cs="Arial" w:hint="default"/>
          <w:sz w:val="16"/>
          <w:szCs w:val="16"/>
        </w:rPr>
        <w:t xml:space="preserve"> nezá</w:t>
      </w:r>
      <w:r>
        <w:rPr>
          <w:rFonts w:ascii="Arial" w:hAnsi="Arial" w:cs="Arial" w:hint="default"/>
          <w:sz w:val="16"/>
          <w:szCs w:val="16"/>
        </w:rPr>
        <w:t>vislý</w:t>
      </w:r>
      <w:r>
        <w:rPr>
          <w:rFonts w:ascii="Arial" w:hAnsi="Arial" w:cs="Arial" w:hint="default"/>
          <w:sz w:val="16"/>
          <w:szCs w:val="16"/>
        </w:rPr>
        <w:t>m ná</w:t>
      </w:r>
      <w:r>
        <w:rPr>
          <w:rFonts w:ascii="Arial" w:hAnsi="Arial" w:cs="Arial" w:hint="default"/>
          <w:sz w:val="16"/>
          <w:szCs w:val="16"/>
        </w:rPr>
        <w:t>rodný</w:t>
      </w:r>
      <w:r>
        <w:rPr>
          <w:rFonts w:ascii="Arial" w:hAnsi="Arial" w:cs="Arial" w:hint="default"/>
          <w:sz w:val="16"/>
          <w:szCs w:val="16"/>
        </w:rPr>
        <w:t>m profesijný</w:t>
      </w:r>
      <w:r>
        <w:rPr>
          <w:rFonts w:ascii="Arial" w:hAnsi="Arial" w:cs="Arial" w:hint="default"/>
          <w:sz w:val="16"/>
          <w:szCs w:val="16"/>
        </w:rPr>
        <w:t>m združ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m, ktoré</w:t>
      </w:r>
      <w:r>
        <w:rPr>
          <w:rFonts w:ascii="Arial" w:hAnsi="Arial" w:cs="Arial" w:hint="default"/>
          <w:sz w:val="16"/>
          <w:szCs w:val="16"/>
        </w:rPr>
        <w:t xml:space="preserve"> je č</w:t>
      </w:r>
      <w:r>
        <w:rPr>
          <w:rFonts w:ascii="Arial" w:hAnsi="Arial" w:cs="Arial" w:hint="default"/>
          <w:sz w:val="16"/>
          <w:szCs w:val="16"/>
        </w:rPr>
        <w:t>lenom Euró</w:t>
      </w:r>
      <w:r>
        <w:rPr>
          <w:rFonts w:ascii="Arial" w:hAnsi="Arial" w:cs="Arial" w:hint="default"/>
          <w:sz w:val="16"/>
          <w:szCs w:val="16"/>
        </w:rPr>
        <w:t>pskej asociá</w:t>
      </w:r>
      <w:r>
        <w:rPr>
          <w:rFonts w:ascii="Arial" w:hAnsi="Arial" w:cs="Arial" w:hint="default"/>
          <w:sz w:val="16"/>
          <w:szCs w:val="16"/>
        </w:rPr>
        <w:t>cie pre predaj a opravy motorový</w:t>
      </w:r>
      <w:r>
        <w:rPr>
          <w:rFonts w:ascii="Arial" w:hAnsi="Arial" w:cs="Arial" w:hint="default"/>
          <w:sz w:val="16"/>
          <w:szCs w:val="16"/>
        </w:rPr>
        <w:t>ch vozidiel CECRA. Certifiká</w:t>
      </w:r>
      <w:r>
        <w:rPr>
          <w:rFonts w:ascii="Arial" w:hAnsi="Arial" w:cs="Arial" w:hint="default"/>
          <w:sz w:val="16"/>
          <w:szCs w:val="16"/>
        </w:rPr>
        <w:t>t sa udelí</w:t>
      </w:r>
      <w:r>
        <w:rPr>
          <w:rFonts w:ascii="Arial" w:hAnsi="Arial" w:cs="Arial" w:hint="default"/>
          <w:sz w:val="16"/>
          <w:szCs w:val="16"/>
        </w:rPr>
        <w:t xml:space="preserve"> kaž</w:t>
      </w:r>
      <w:r>
        <w:rPr>
          <w:rFonts w:ascii="Arial" w:hAnsi="Arial" w:cs="Arial" w:hint="default"/>
          <w:sz w:val="16"/>
          <w:szCs w:val="16"/>
        </w:rPr>
        <w:t>dej autorizovanej opravovni alebo nezá</w:t>
      </w:r>
      <w:r>
        <w:rPr>
          <w:rFonts w:ascii="Arial" w:hAnsi="Arial" w:cs="Arial" w:hint="default"/>
          <w:sz w:val="16"/>
          <w:szCs w:val="16"/>
        </w:rPr>
        <w:t>vislej opra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>ovni spĺň</w:t>
      </w:r>
      <w:r>
        <w:rPr>
          <w:rFonts w:ascii="Arial" w:hAnsi="Arial" w:cs="Arial" w:hint="default"/>
          <w:sz w:val="16"/>
          <w:szCs w:val="16"/>
        </w:rPr>
        <w:t>ajú</w:t>
      </w:r>
      <w:r>
        <w:rPr>
          <w:rFonts w:ascii="Arial" w:hAnsi="Arial" w:cs="Arial" w:hint="default"/>
          <w:sz w:val="16"/>
          <w:szCs w:val="16"/>
        </w:rPr>
        <w:t>cej podmienky podľ</w:t>
      </w:r>
      <w:r>
        <w:rPr>
          <w:rFonts w:ascii="Arial" w:hAnsi="Arial" w:cs="Arial" w:hint="default"/>
          <w:sz w:val="16"/>
          <w:szCs w:val="16"/>
        </w:rPr>
        <w:t xml:space="preserve">a prvej vety.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(28) Autorizovanou opravovň</w:t>
      </w:r>
      <w:r>
        <w:rPr>
          <w:rFonts w:ascii="Arial" w:hAnsi="Arial" w:cs="Arial" w:hint="default"/>
          <w:sz w:val="16"/>
          <w:szCs w:val="16"/>
        </w:rPr>
        <w:t>ou podľ</w:t>
      </w:r>
      <w:r>
        <w:rPr>
          <w:rFonts w:ascii="Arial" w:hAnsi="Arial" w:cs="Arial" w:hint="default"/>
          <w:sz w:val="16"/>
          <w:szCs w:val="16"/>
        </w:rPr>
        <w:t>a odseku 27 je osoba poskytujú</w:t>
      </w:r>
      <w:r>
        <w:rPr>
          <w:rFonts w:ascii="Arial" w:hAnsi="Arial" w:cs="Arial" w:hint="default"/>
          <w:sz w:val="16"/>
          <w:szCs w:val="16"/>
        </w:rPr>
        <w:t>ca opravy a ú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bu pre vozidlá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dzkované</w:t>
      </w:r>
      <w:r>
        <w:rPr>
          <w:rFonts w:ascii="Arial" w:hAnsi="Arial" w:cs="Arial" w:hint="default"/>
          <w:sz w:val="16"/>
          <w:szCs w:val="16"/>
        </w:rPr>
        <w:t xml:space="preserve"> v rá</w:t>
      </w:r>
      <w:r>
        <w:rPr>
          <w:rFonts w:ascii="Arial" w:hAnsi="Arial" w:cs="Arial" w:hint="default"/>
          <w:sz w:val="16"/>
          <w:szCs w:val="16"/>
        </w:rPr>
        <w:t>mci distribuč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vý</w:t>
      </w:r>
      <w:r>
        <w:rPr>
          <w:rFonts w:ascii="Arial" w:hAnsi="Arial" w:cs="Arial" w:hint="default"/>
          <w:sz w:val="16"/>
          <w:szCs w:val="16"/>
        </w:rPr>
        <w:t>robcu. Nezá</w:t>
      </w:r>
      <w:r>
        <w:rPr>
          <w:rFonts w:ascii="Arial" w:hAnsi="Arial" w:cs="Arial" w:hint="default"/>
          <w:sz w:val="16"/>
          <w:szCs w:val="16"/>
        </w:rPr>
        <w:t>vislou opravovň</w:t>
      </w:r>
      <w:r>
        <w:rPr>
          <w:rFonts w:ascii="Arial" w:hAnsi="Arial" w:cs="Arial" w:hint="default"/>
          <w:sz w:val="16"/>
          <w:szCs w:val="16"/>
        </w:rPr>
        <w:t>ou podľ</w:t>
      </w:r>
      <w:r>
        <w:rPr>
          <w:rFonts w:ascii="Arial" w:hAnsi="Arial" w:cs="Arial" w:hint="default"/>
          <w:sz w:val="16"/>
          <w:szCs w:val="16"/>
        </w:rPr>
        <w:t>a odseku 27 je osoba poskytujú</w:t>
      </w:r>
      <w:r>
        <w:rPr>
          <w:rFonts w:ascii="Arial" w:hAnsi="Arial" w:cs="Arial" w:hint="default"/>
          <w:sz w:val="16"/>
          <w:szCs w:val="16"/>
        </w:rPr>
        <w:t>ca o</w:t>
      </w:r>
      <w:r>
        <w:rPr>
          <w:rFonts w:ascii="Arial" w:hAnsi="Arial" w:cs="Arial" w:hint="default"/>
          <w:sz w:val="16"/>
          <w:szCs w:val="16"/>
        </w:rPr>
        <w:t>pravy a ú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bu pre vozidlá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dzkované</w:t>
      </w:r>
      <w:r>
        <w:rPr>
          <w:rFonts w:ascii="Arial" w:hAnsi="Arial" w:cs="Arial" w:hint="default"/>
          <w:sz w:val="16"/>
          <w:szCs w:val="16"/>
        </w:rPr>
        <w:t xml:space="preserve"> mimo distribuč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vý</w:t>
      </w:r>
      <w:r>
        <w:rPr>
          <w:rFonts w:ascii="Arial" w:hAnsi="Arial" w:cs="Arial" w:hint="default"/>
          <w:sz w:val="16"/>
          <w:szCs w:val="16"/>
        </w:rPr>
        <w:t xml:space="preserve">robcu.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(29) Odosielateľ</w:t>
      </w:r>
      <w:r>
        <w:rPr>
          <w:rFonts w:ascii="Arial" w:hAnsi="Arial" w:cs="Arial" w:hint="default"/>
          <w:sz w:val="16"/>
          <w:szCs w:val="16"/>
        </w:rPr>
        <w:t>om je osoba uvedená</w:t>
      </w:r>
      <w:r>
        <w:rPr>
          <w:rFonts w:ascii="Arial" w:hAnsi="Arial" w:cs="Arial" w:hint="default"/>
          <w:sz w:val="16"/>
          <w:szCs w:val="16"/>
        </w:rPr>
        <w:t xml:space="preserve"> ako odosielateľ</w:t>
      </w:r>
      <w:r>
        <w:rPr>
          <w:rFonts w:ascii="Arial" w:hAnsi="Arial" w:cs="Arial" w:hint="default"/>
          <w:sz w:val="16"/>
          <w:szCs w:val="16"/>
        </w:rPr>
        <w:t xml:space="preserve"> v ná</w:t>
      </w:r>
      <w:r>
        <w:rPr>
          <w:rFonts w:ascii="Arial" w:hAnsi="Arial" w:cs="Arial" w:hint="default"/>
          <w:sz w:val="16"/>
          <w:szCs w:val="16"/>
        </w:rPr>
        <w:t>kladnom liste alebo v rovnocennom prepravnom doklade, aký</w:t>
      </w:r>
      <w:r>
        <w:rPr>
          <w:rFonts w:ascii="Arial" w:hAnsi="Arial" w:cs="Arial" w:hint="default"/>
          <w:sz w:val="16"/>
          <w:szCs w:val="16"/>
        </w:rPr>
        <w:t>m je tranzitný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 xml:space="preserve"> list,</w:t>
      </w:r>
      <w:r>
        <w:rPr>
          <w:rFonts w:ascii="Arial" w:hAnsi="Arial" w:cs="Arial"/>
          <w:sz w:val="16"/>
          <w:szCs w:val="16"/>
          <w:vertAlign w:val="superscript"/>
        </w:rPr>
        <w:t>13a)</w:t>
      </w:r>
      <w:r>
        <w:rPr>
          <w:rFonts w:ascii="Arial" w:hAnsi="Arial" w:cs="Arial"/>
          <w:sz w:val="16"/>
          <w:szCs w:val="16"/>
        </w:rPr>
        <w:t xml:space="preserve"> alebo v ktorej mene alebo na</w:t>
      </w:r>
      <w:r>
        <w:rPr>
          <w:rFonts w:ascii="Arial" w:hAnsi="Arial" w:cs="Arial" w:hint="default"/>
          <w:sz w:val="16"/>
          <w:szCs w:val="16"/>
        </w:rPr>
        <w:t xml:space="preserve"> ktorej úč</w:t>
      </w:r>
      <w:r>
        <w:rPr>
          <w:rFonts w:ascii="Arial" w:hAnsi="Arial" w:cs="Arial" w:hint="default"/>
          <w:sz w:val="16"/>
          <w:szCs w:val="16"/>
        </w:rPr>
        <w:t xml:space="preserve">et sa uzavrela zmluva o preprave s dopravcom.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(30) Nakladajú</w:t>
      </w:r>
      <w:r>
        <w:rPr>
          <w:rFonts w:ascii="Arial" w:hAnsi="Arial" w:cs="Arial" w:hint="default"/>
          <w:sz w:val="16"/>
          <w:szCs w:val="16"/>
        </w:rPr>
        <w:t>cou organizá</w:t>
      </w:r>
      <w:r>
        <w:rPr>
          <w:rFonts w:ascii="Arial" w:hAnsi="Arial" w:cs="Arial" w:hint="default"/>
          <w:sz w:val="16"/>
          <w:szCs w:val="16"/>
        </w:rPr>
        <w:t>ciou je osoba, ktorá</w:t>
      </w:r>
      <w:r>
        <w:rPr>
          <w:rFonts w:ascii="Arial" w:hAnsi="Arial" w:cs="Arial" w:hint="default"/>
          <w:sz w:val="16"/>
          <w:szCs w:val="16"/>
        </w:rPr>
        <w:t xml:space="preserve"> nakladá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ná</w:t>
      </w:r>
      <w:r>
        <w:rPr>
          <w:rFonts w:ascii="Arial" w:hAnsi="Arial" w:cs="Arial" w:hint="default"/>
          <w:sz w:val="16"/>
          <w:szCs w:val="16"/>
        </w:rPr>
        <w:t>klad do vozidla, na vozidlo alebo do intermodá</w:t>
      </w:r>
      <w:r>
        <w:rPr>
          <w:rFonts w:ascii="Arial" w:hAnsi="Arial" w:cs="Arial" w:hint="default"/>
          <w:sz w:val="16"/>
          <w:szCs w:val="16"/>
        </w:rPr>
        <w:t>lnej ná</w:t>
      </w:r>
      <w:r>
        <w:rPr>
          <w:rFonts w:ascii="Arial" w:hAnsi="Arial" w:cs="Arial" w:hint="default"/>
          <w:sz w:val="16"/>
          <w:szCs w:val="16"/>
        </w:rPr>
        <w:t>kladnej jednotky; intermodá</w:t>
      </w:r>
      <w:r>
        <w:rPr>
          <w:rFonts w:ascii="Arial" w:hAnsi="Arial" w:cs="Arial" w:hint="default"/>
          <w:sz w:val="16"/>
          <w:szCs w:val="16"/>
        </w:rPr>
        <w:t>lnou ná</w:t>
      </w:r>
      <w:r>
        <w:rPr>
          <w:rFonts w:ascii="Arial" w:hAnsi="Arial" w:cs="Arial" w:hint="default"/>
          <w:sz w:val="16"/>
          <w:szCs w:val="16"/>
        </w:rPr>
        <w:t>kladnou jednotkou je kontajner, vý</w:t>
      </w:r>
      <w:r>
        <w:rPr>
          <w:rFonts w:ascii="Arial" w:hAnsi="Arial" w:cs="Arial" w:hint="default"/>
          <w:sz w:val="16"/>
          <w:szCs w:val="16"/>
        </w:rPr>
        <w:t>menná</w:t>
      </w:r>
      <w:r>
        <w:rPr>
          <w:rFonts w:ascii="Arial" w:hAnsi="Arial" w:cs="Arial" w:hint="default"/>
          <w:sz w:val="16"/>
          <w:szCs w:val="16"/>
        </w:rPr>
        <w:t xml:space="preserve"> nadsta</w:t>
      </w:r>
      <w:r>
        <w:rPr>
          <w:rFonts w:ascii="Arial" w:hAnsi="Arial" w:cs="Arial" w:hint="default"/>
          <w:sz w:val="16"/>
          <w:szCs w:val="16"/>
        </w:rPr>
        <w:t>vba, ná</w:t>
      </w:r>
      <w:r>
        <w:rPr>
          <w:rFonts w:ascii="Arial" w:hAnsi="Arial" w:cs="Arial" w:hint="default"/>
          <w:sz w:val="16"/>
          <w:szCs w:val="16"/>
        </w:rPr>
        <w:t>ves alebo iná</w:t>
      </w:r>
      <w:r>
        <w:rPr>
          <w:rFonts w:ascii="Arial" w:hAnsi="Arial" w:cs="Arial" w:hint="default"/>
          <w:sz w:val="16"/>
          <w:szCs w:val="16"/>
        </w:rPr>
        <w:t xml:space="preserve"> podobná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kladná</w:t>
      </w:r>
      <w:r>
        <w:rPr>
          <w:rFonts w:ascii="Arial" w:hAnsi="Arial" w:cs="Arial" w:hint="default"/>
          <w:sz w:val="16"/>
          <w:szCs w:val="16"/>
        </w:rPr>
        <w:t xml:space="preserve"> jednotka vhodná</w:t>
      </w:r>
      <w:r>
        <w:rPr>
          <w:rFonts w:ascii="Arial" w:hAnsi="Arial" w:cs="Arial" w:hint="default"/>
          <w:sz w:val="16"/>
          <w:szCs w:val="16"/>
        </w:rPr>
        <w:t xml:space="preserve"> pre intermodá</w:t>
      </w:r>
      <w:r>
        <w:rPr>
          <w:rFonts w:ascii="Arial" w:hAnsi="Arial" w:cs="Arial" w:hint="default"/>
          <w:sz w:val="16"/>
          <w:szCs w:val="16"/>
        </w:rPr>
        <w:t xml:space="preserve">lnu prepravu,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intermodá</w:t>
      </w:r>
      <w:r>
        <w:rPr>
          <w:rFonts w:ascii="Arial" w:hAnsi="Arial" w:cs="Arial" w:hint="default"/>
          <w:sz w:val="16"/>
          <w:szCs w:val="16"/>
        </w:rPr>
        <w:t>lnu ná</w:t>
      </w:r>
      <w:r>
        <w:rPr>
          <w:rFonts w:ascii="Arial" w:hAnsi="Arial" w:cs="Arial" w:hint="default"/>
          <w:sz w:val="16"/>
          <w:szCs w:val="16"/>
        </w:rPr>
        <w:t>kladnú</w:t>
      </w:r>
      <w:r>
        <w:rPr>
          <w:rFonts w:ascii="Arial" w:hAnsi="Arial" w:cs="Arial" w:hint="default"/>
          <w:sz w:val="16"/>
          <w:szCs w:val="16"/>
        </w:rPr>
        <w:t xml:space="preserve"> jednotku na vozidlo alebo na jazdnú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pravu.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(31) Ná</w:t>
      </w:r>
      <w:r>
        <w:rPr>
          <w:rFonts w:ascii="Arial" w:hAnsi="Arial" w:cs="Arial" w:hint="default"/>
          <w:sz w:val="16"/>
          <w:szCs w:val="16"/>
        </w:rPr>
        <w:t>kladom je vš</w:t>
      </w:r>
      <w:r>
        <w:rPr>
          <w:rFonts w:ascii="Arial" w:hAnsi="Arial" w:cs="Arial" w:hint="default"/>
          <w:sz w:val="16"/>
          <w:szCs w:val="16"/>
        </w:rPr>
        <w:t>etok tovar, ktorý</w:t>
      </w:r>
      <w:r>
        <w:rPr>
          <w:rFonts w:ascii="Arial" w:hAnsi="Arial" w:cs="Arial" w:hint="default"/>
          <w:sz w:val="16"/>
          <w:szCs w:val="16"/>
        </w:rPr>
        <w:t xml:space="preserve"> by sa zvyč</w:t>
      </w:r>
      <w:r>
        <w:rPr>
          <w:rFonts w:ascii="Arial" w:hAnsi="Arial" w:cs="Arial" w:hint="default"/>
          <w:sz w:val="16"/>
          <w:szCs w:val="16"/>
        </w:rPr>
        <w:t>ajne ulož</w:t>
      </w:r>
      <w:r>
        <w:rPr>
          <w:rFonts w:ascii="Arial" w:hAnsi="Arial" w:cs="Arial" w:hint="default"/>
          <w:sz w:val="16"/>
          <w:szCs w:val="16"/>
        </w:rPr>
        <w:t>il vo vozidle alebo na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vozidla projek</w:t>
      </w:r>
      <w:r>
        <w:rPr>
          <w:rFonts w:ascii="Arial" w:hAnsi="Arial" w:cs="Arial" w:hint="default"/>
          <w:sz w:val="16"/>
          <w:szCs w:val="16"/>
        </w:rPr>
        <w:t>tované</w:t>
      </w:r>
      <w:r>
        <w:rPr>
          <w:rFonts w:ascii="Arial" w:hAnsi="Arial" w:cs="Arial" w:hint="default"/>
          <w:sz w:val="16"/>
          <w:szCs w:val="16"/>
        </w:rPr>
        <w:t>ho niesť</w:t>
      </w:r>
      <w:r>
        <w:rPr>
          <w:rFonts w:ascii="Arial" w:hAnsi="Arial" w:cs="Arial" w:hint="default"/>
          <w:sz w:val="16"/>
          <w:szCs w:val="16"/>
        </w:rPr>
        <w:t xml:space="preserve"> záť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 xml:space="preserve"> a ktorý</w:t>
      </w:r>
      <w:r>
        <w:rPr>
          <w:rFonts w:ascii="Arial" w:hAnsi="Arial" w:cs="Arial" w:hint="default"/>
          <w:sz w:val="16"/>
          <w:szCs w:val="16"/>
        </w:rPr>
        <w:t xml:space="preserve"> nie je trvalo pripevnený</w:t>
      </w:r>
      <w:r>
        <w:rPr>
          <w:rFonts w:ascii="Arial" w:hAnsi="Arial" w:cs="Arial" w:hint="default"/>
          <w:sz w:val="16"/>
          <w:szCs w:val="16"/>
        </w:rPr>
        <w:t xml:space="preserve"> k tomuto vozidlu, vrá</w:t>
      </w:r>
      <w:r>
        <w:rPr>
          <w:rFonts w:ascii="Arial" w:hAnsi="Arial" w:cs="Arial" w:hint="default"/>
          <w:sz w:val="16"/>
          <w:szCs w:val="16"/>
        </w:rPr>
        <w:t>tane predmetov umiestnený</w:t>
      </w:r>
      <w:r>
        <w:rPr>
          <w:rFonts w:ascii="Arial" w:hAnsi="Arial" w:cs="Arial" w:hint="default"/>
          <w:sz w:val="16"/>
          <w:szCs w:val="16"/>
        </w:rPr>
        <w:t>ch v nosič</w:t>
      </w:r>
      <w:r>
        <w:rPr>
          <w:rFonts w:ascii="Arial" w:hAnsi="Arial" w:cs="Arial" w:hint="default"/>
          <w:sz w:val="16"/>
          <w:szCs w:val="16"/>
        </w:rPr>
        <w:t>och ná</w:t>
      </w:r>
      <w:r>
        <w:rPr>
          <w:rFonts w:ascii="Arial" w:hAnsi="Arial" w:cs="Arial" w:hint="default"/>
          <w:sz w:val="16"/>
          <w:szCs w:val="16"/>
        </w:rPr>
        <w:t>kladov, ktorý</w:t>
      </w:r>
      <w:r>
        <w:rPr>
          <w:rFonts w:ascii="Arial" w:hAnsi="Arial" w:cs="Arial" w:hint="default"/>
          <w:sz w:val="16"/>
          <w:szCs w:val="16"/>
        </w:rPr>
        <w:t>mi sú</w:t>
      </w:r>
      <w:r>
        <w:rPr>
          <w:rFonts w:ascii="Arial" w:hAnsi="Arial" w:cs="Arial" w:hint="default"/>
          <w:sz w:val="16"/>
          <w:szCs w:val="16"/>
        </w:rPr>
        <w:t xml:space="preserve"> debny, vý</w:t>
      </w:r>
      <w:r>
        <w:rPr>
          <w:rFonts w:ascii="Arial" w:hAnsi="Arial" w:cs="Arial" w:hint="default"/>
          <w:sz w:val="16"/>
          <w:szCs w:val="16"/>
        </w:rPr>
        <w:t>menné</w:t>
      </w:r>
      <w:r>
        <w:rPr>
          <w:rFonts w:ascii="Arial" w:hAnsi="Arial" w:cs="Arial" w:hint="default"/>
          <w:sz w:val="16"/>
          <w:szCs w:val="16"/>
        </w:rPr>
        <w:t xml:space="preserve"> nadstavby alebo kontajnery na vozidlá</w:t>
      </w:r>
      <w:r>
        <w:rPr>
          <w:rFonts w:ascii="Arial" w:hAnsi="Arial" w:cs="Arial" w:hint="default"/>
          <w:sz w:val="16"/>
          <w:szCs w:val="16"/>
        </w:rPr>
        <w:t xml:space="preserve">ch.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(32) Zmluvný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 je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t, ktorý</w:t>
      </w:r>
      <w:r>
        <w:rPr>
          <w:rFonts w:ascii="Arial" w:hAnsi="Arial" w:cs="Arial" w:hint="default"/>
          <w:sz w:val="16"/>
          <w:szCs w:val="16"/>
        </w:rPr>
        <w:t xml:space="preserve"> je zmluvnou stranou Dohod</w:t>
      </w:r>
      <w:r>
        <w:rPr>
          <w:rFonts w:ascii="Arial" w:hAnsi="Arial" w:cs="Arial" w:hint="default"/>
          <w:sz w:val="16"/>
          <w:szCs w:val="16"/>
        </w:rPr>
        <w:t>y o Euró</w:t>
      </w:r>
      <w:r>
        <w:rPr>
          <w:rFonts w:ascii="Arial" w:hAnsi="Arial" w:cs="Arial" w:hint="default"/>
          <w:sz w:val="16"/>
          <w:szCs w:val="16"/>
        </w:rPr>
        <w:t>pskom hospodá</w:t>
      </w:r>
      <w:r>
        <w:rPr>
          <w:rFonts w:ascii="Arial" w:hAnsi="Arial" w:cs="Arial" w:hint="default"/>
          <w:sz w:val="16"/>
          <w:szCs w:val="16"/>
        </w:rPr>
        <w:t>rskom priestore a Š</w:t>
      </w:r>
      <w:r>
        <w:rPr>
          <w:rFonts w:ascii="Arial" w:hAnsi="Arial" w:cs="Arial" w:hint="default"/>
          <w:sz w:val="16"/>
          <w:szCs w:val="16"/>
        </w:rPr>
        <w:t>vajč</w:t>
      </w:r>
      <w:r>
        <w:rPr>
          <w:rFonts w:ascii="Arial" w:hAnsi="Arial" w:cs="Arial" w:hint="default"/>
          <w:sz w:val="16"/>
          <w:szCs w:val="16"/>
        </w:rPr>
        <w:t>iarska konfederá</w:t>
      </w:r>
      <w:r>
        <w:rPr>
          <w:rFonts w:ascii="Arial" w:hAnsi="Arial" w:cs="Arial" w:hint="default"/>
          <w:sz w:val="16"/>
          <w:szCs w:val="16"/>
        </w:rPr>
        <w:t xml:space="preserve">cia.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(33) Tretí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 je iný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 ako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 alebo zmluvný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3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Zá</w:t>
      </w:r>
      <w:r>
        <w:rPr>
          <w:rFonts w:ascii="Arial" w:hAnsi="Arial" w:cs="Arial" w:hint="default"/>
          <w:b/>
          <w:bCs/>
          <w:sz w:val="16"/>
          <w:szCs w:val="16"/>
        </w:rPr>
        <w:t>kladné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druhy vozidi</w:t>
      </w:r>
      <w:r>
        <w:rPr>
          <w:rFonts w:ascii="Arial" w:hAnsi="Arial" w:cs="Arial" w:hint="default"/>
          <w:b/>
          <w:bCs/>
          <w:sz w:val="16"/>
          <w:szCs w:val="16"/>
        </w:rPr>
        <w:t xml:space="preserve">el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Vozidlá</w:t>
      </w:r>
      <w:r>
        <w:rPr>
          <w:rFonts w:ascii="Arial" w:hAnsi="Arial" w:cs="Arial" w:hint="default"/>
          <w:sz w:val="16"/>
          <w:szCs w:val="16"/>
        </w:rPr>
        <w:t xml:space="preserve"> sa na úč</w:t>
      </w:r>
      <w:r>
        <w:rPr>
          <w:rFonts w:ascii="Arial" w:hAnsi="Arial" w:cs="Arial" w:hint="default"/>
          <w:sz w:val="16"/>
          <w:szCs w:val="16"/>
        </w:rPr>
        <w:t>ely tohto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>lenia na cestné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a na zvláš</w:t>
      </w:r>
      <w:r>
        <w:rPr>
          <w:rFonts w:ascii="Arial" w:hAnsi="Arial" w:cs="Arial" w:hint="default"/>
          <w:sz w:val="16"/>
          <w:szCs w:val="16"/>
        </w:rPr>
        <w:t>tne vozidlá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Cestný</w:t>
      </w:r>
      <w:r>
        <w:rPr>
          <w:rFonts w:ascii="Arial" w:hAnsi="Arial" w:cs="Arial" w:hint="default"/>
          <w:sz w:val="16"/>
          <w:szCs w:val="16"/>
        </w:rPr>
        <w:t>m vozidlom je motorové</w:t>
      </w:r>
      <w:r>
        <w:rPr>
          <w:rFonts w:ascii="Arial" w:hAnsi="Arial" w:cs="Arial" w:hint="default"/>
          <w:sz w:val="16"/>
          <w:szCs w:val="16"/>
        </w:rPr>
        <w:t xml:space="preserve"> vozidlo alebo nemotorové</w:t>
      </w:r>
      <w:r>
        <w:rPr>
          <w:rFonts w:ascii="Arial" w:hAnsi="Arial" w:cs="Arial" w:hint="default"/>
          <w:sz w:val="16"/>
          <w:szCs w:val="16"/>
        </w:rPr>
        <w:t xml:space="preserve"> vozidlo navrhnuté</w:t>
      </w:r>
      <w:r>
        <w:rPr>
          <w:rFonts w:ascii="Arial" w:hAnsi="Arial" w:cs="Arial" w:hint="default"/>
          <w:sz w:val="16"/>
          <w:szCs w:val="16"/>
        </w:rPr>
        <w:t xml:space="preserve"> a vyrobené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vke,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prepravu osô</w:t>
      </w:r>
      <w:r>
        <w:rPr>
          <w:rFonts w:ascii="Arial" w:hAnsi="Arial" w:cs="Arial" w:hint="default"/>
          <w:sz w:val="16"/>
          <w:szCs w:val="16"/>
        </w:rPr>
        <w:t xml:space="preserve">b, zvierat alebo tovaru.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Zvláš</w:t>
      </w:r>
      <w:r>
        <w:rPr>
          <w:rFonts w:ascii="Arial" w:hAnsi="Arial" w:cs="Arial" w:hint="default"/>
          <w:sz w:val="16"/>
          <w:szCs w:val="16"/>
        </w:rPr>
        <w:t>tnym vozidlom je motorové</w:t>
      </w:r>
      <w:r>
        <w:rPr>
          <w:rFonts w:ascii="Arial" w:hAnsi="Arial" w:cs="Arial" w:hint="default"/>
          <w:sz w:val="16"/>
          <w:szCs w:val="16"/>
        </w:rPr>
        <w:t xml:space="preserve"> vozidlo alebo nemotorové</w:t>
      </w:r>
      <w:r>
        <w:rPr>
          <w:rFonts w:ascii="Arial" w:hAnsi="Arial" w:cs="Arial" w:hint="default"/>
          <w:sz w:val="16"/>
          <w:szCs w:val="16"/>
        </w:rPr>
        <w:t xml:space="preserve"> vozidlo navrhnuté</w:t>
      </w:r>
      <w:r>
        <w:rPr>
          <w:rFonts w:ascii="Arial" w:hAnsi="Arial" w:cs="Arial" w:hint="default"/>
          <w:sz w:val="16"/>
          <w:szCs w:val="16"/>
        </w:rPr>
        <w:t xml:space="preserve"> a vyrobené</w:t>
      </w:r>
      <w:r>
        <w:rPr>
          <w:rFonts w:ascii="Arial" w:hAnsi="Arial" w:cs="Arial" w:hint="default"/>
          <w:sz w:val="16"/>
          <w:szCs w:val="16"/>
        </w:rPr>
        <w:t xml:space="preserve"> na iné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ely ako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vke, ktoré</w:t>
      </w:r>
      <w:r>
        <w:rPr>
          <w:rFonts w:ascii="Arial" w:hAnsi="Arial" w:cs="Arial" w:hint="default"/>
          <w:sz w:val="16"/>
          <w:szCs w:val="16"/>
        </w:rPr>
        <w:t xml:space="preserve"> po splnení</w:t>
      </w:r>
      <w:r>
        <w:rPr>
          <w:rFonts w:ascii="Arial" w:hAnsi="Arial" w:cs="Arial" w:hint="default"/>
          <w:sz w:val="16"/>
          <w:szCs w:val="16"/>
        </w:rPr>
        <w:t xml:space="preserve"> ustanovený</w:t>
      </w:r>
      <w:r>
        <w:rPr>
          <w:rFonts w:ascii="Arial" w:hAnsi="Arial" w:cs="Arial" w:hint="default"/>
          <w:sz w:val="16"/>
          <w:szCs w:val="16"/>
        </w:rPr>
        <w:t>ch podmienok mož</w:t>
      </w:r>
      <w:r>
        <w:rPr>
          <w:rFonts w:ascii="Arial" w:hAnsi="Arial" w:cs="Arial" w:hint="default"/>
          <w:sz w:val="16"/>
          <w:szCs w:val="16"/>
        </w:rPr>
        <w:t>no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(4) C</w:t>
      </w:r>
      <w:r>
        <w:rPr>
          <w:rFonts w:ascii="Arial" w:hAnsi="Arial" w:cs="Arial" w:hint="default"/>
          <w:sz w:val="16"/>
          <w:szCs w:val="16"/>
        </w:rPr>
        <w:t>estné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sa č</w:t>
      </w:r>
      <w:r>
        <w:rPr>
          <w:rFonts w:ascii="Arial" w:hAnsi="Arial" w:cs="Arial" w:hint="default"/>
          <w:sz w:val="16"/>
          <w:szCs w:val="16"/>
        </w:rPr>
        <w:t>lenia na tieto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druhy: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dvojkolesové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>, trojkolesové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a š</w:t>
      </w:r>
      <w:r>
        <w:rPr>
          <w:rFonts w:ascii="Arial" w:hAnsi="Arial" w:cs="Arial" w:hint="default"/>
          <w:sz w:val="16"/>
          <w:szCs w:val="16"/>
        </w:rPr>
        <w:t xml:space="preserve">tvorkolky,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osobné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autobusy,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ná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š</w:t>
      </w:r>
      <w:r>
        <w:rPr>
          <w:rFonts w:ascii="Arial" w:hAnsi="Arial" w:cs="Arial" w:hint="default"/>
          <w:sz w:val="16"/>
          <w:szCs w:val="16"/>
        </w:rPr>
        <w:t>peciá</w:t>
      </w:r>
      <w:r>
        <w:rPr>
          <w:rFonts w:ascii="Arial" w:hAnsi="Arial" w:cs="Arial" w:hint="default"/>
          <w:sz w:val="16"/>
          <w:szCs w:val="16"/>
        </w:rPr>
        <w:t>lne vozidlá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prí</w:t>
      </w:r>
      <w:r>
        <w:rPr>
          <w:rFonts w:ascii="Arial" w:hAnsi="Arial" w:cs="Arial" w:hint="default"/>
          <w:sz w:val="16"/>
          <w:szCs w:val="16"/>
        </w:rPr>
        <w:t>pojné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ostatné</w:t>
      </w:r>
      <w:r>
        <w:rPr>
          <w:rFonts w:ascii="Arial" w:hAnsi="Arial" w:cs="Arial" w:hint="default"/>
          <w:sz w:val="16"/>
          <w:szCs w:val="16"/>
        </w:rPr>
        <w:t xml:space="preserve"> cestné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Zvláš</w:t>
      </w:r>
      <w:r>
        <w:rPr>
          <w:rFonts w:ascii="Arial" w:hAnsi="Arial" w:cs="Arial" w:hint="default"/>
          <w:sz w:val="16"/>
          <w:szCs w:val="16"/>
        </w:rPr>
        <w:t>tne vozidlá</w:t>
      </w:r>
      <w:r>
        <w:rPr>
          <w:rFonts w:ascii="Arial" w:hAnsi="Arial" w:cs="Arial" w:hint="default"/>
          <w:sz w:val="16"/>
          <w:szCs w:val="16"/>
        </w:rPr>
        <w:t xml:space="preserve"> sa č</w:t>
      </w:r>
      <w:r>
        <w:rPr>
          <w:rFonts w:ascii="Arial" w:hAnsi="Arial" w:cs="Arial" w:hint="default"/>
          <w:sz w:val="16"/>
          <w:szCs w:val="16"/>
        </w:rPr>
        <w:t>lenia na tieto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druhy: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kolesové</w:t>
      </w:r>
      <w:r>
        <w:rPr>
          <w:rFonts w:ascii="Arial" w:hAnsi="Arial" w:cs="Arial" w:hint="default"/>
          <w:sz w:val="16"/>
          <w:szCs w:val="16"/>
        </w:rPr>
        <w:t xml:space="preserve"> traktory,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pá</w:t>
      </w:r>
      <w:r>
        <w:rPr>
          <w:rFonts w:ascii="Arial" w:hAnsi="Arial" w:cs="Arial" w:hint="default"/>
          <w:sz w:val="16"/>
          <w:szCs w:val="16"/>
        </w:rPr>
        <w:t>sové</w:t>
      </w:r>
      <w:r>
        <w:rPr>
          <w:rFonts w:ascii="Arial" w:hAnsi="Arial" w:cs="Arial" w:hint="default"/>
          <w:sz w:val="16"/>
          <w:szCs w:val="16"/>
        </w:rPr>
        <w:t xml:space="preserve"> traktory,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prí</w:t>
      </w:r>
      <w:r>
        <w:rPr>
          <w:rFonts w:ascii="Arial" w:hAnsi="Arial" w:cs="Arial" w:hint="default"/>
          <w:sz w:val="16"/>
          <w:szCs w:val="16"/>
        </w:rPr>
        <w:t>pojné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za traktory,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ť</w:t>
      </w:r>
      <w:r>
        <w:rPr>
          <w:rFonts w:ascii="Arial" w:hAnsi="Arial" w:cs="Arial" w:hint="default"/>
          <w:sz w:val="16"/>
          <w:szCs w:val="16"/>
        </w:rPr>
        <w:t>ahané</w:t>
      </w:r>
      <w:r>
        <w:rPr>
          <w:rFonts w:ascii="Arial" w:hAnsi="Arial" w:cs="Arial" w:hint="default"/>
          <w:sz w:val="16"/>
          <w:szCs w:val="16"/>
        </w:rPr>
        <w:t xml:space="preserve"> vymeniteľ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zariadenia za traktory,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pracovné</w:t>
      </w:r>
      <w:r>
        <w:rPr>
          <w:rFonts w:ascii="Arial" w:hAnsi="Arial" w:cs="Arial" w:hint="default"/>
          <w:sz w:val="16"/>
          <w:szCs w:val="16"/>
        </w:rPr>
        <w:t xml:space="preserve"> stroje samohybné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pracovné</w:t>
      </w:r>
      <w:r>
        <w:rPr>
          <w:rFonts w:ascii="Arial" w:hAnsi="Arial" w:cs="Arial" w:hint="default"/>
          <w:sz w:val="16"/>
          <w:szCs w:val="16"/>
        </w:rPr>
        <w:t xml:space="preserve"> stroje nesené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snež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skú</w:t>
      </w:r>
      <w:r>
        <w:rPr>
          <w:rFonts w:ascii="Arial" w:hAnsi="Arial" w:cs="Arial" w:hint="default"/>
          <w:sz w:val="16"/>
          <w:szCs w:val="16"/>
        </w:rPr>
        <w:t xml:space="preserve">tre,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ostatné</w:t>
      </w:r>
      <w:r>
        <w:rPr>
          <w:rFonts w:ascii="Arial" w:hAnsi="Arial" w:cs="Arial" w:hint="default"/>
          <w:sz w:val="16"/>
          <w:szCs w:val="16"/>
        </w:rPr>
        <w:t xml:space="preserve"> zvláš</w:t>
      </w:r>
      <w:r>
        <w:rPr>
          <w:rFonts w:ascii="Arial" w:hAnsi="Arial" w:cs="Arial" w:hint="default"/>
          <w:sz w:val="16"/>
          <w:szCs w:val="16"/>
        </w:rPr>
        <w:t>tne vozidlá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Podrobnejš</w:t>
      </w:r>
      <w:r>
        <w:rPr>
          <w:rFonts w:ascii="Arial" w:hAnsi="Arial" w:cs="Arial" w:hint="default"/>
          <w:sz w:val="16"/>
          <w:szCs w:val="16"/>
        </w:rPr>
        <w:t>ie rozdelenie vozidiel na úč</w:t>
      </w:r>
      <w:r>
        <w:rPr>
          <w:rFonts w:ascii="Arial" w:hAnsi="Arial" w:cs="Arial" w:hint="default"/>
          <w:sz w:val="16"/>
          <w:szCs w:val="16"/>
        </w:rPr>
        <w:t>ely vystavovania dokladov vozidla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c).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Ustanovenia druhej č</w:t>
      </w:r>
      <w:r>
        <w:rPr>
          <w:rFonts w:ascii="Arial" w:hAnsi="Arial" w:cs="Arial" w:hint="default"/>
          <w:sz w:val="16"/>
          <w:szCs w:val="16"/>
        </w:rPr>
        <w:t>asti, tretej č</w:t>
      </w:r>
      <w:r>
        <w:rPr>
          <w:rFonts w:ascii="Arial" w:hAnsi="Arial" w:cs="Arial" w:hint="default"/>
          <w:sz w:val="16"/>
          <w:szCs w:val="16"/>
        </w:rPr>
        <w:t>asti a š</w:t>
      </w:r>
      <w:r>
        <w:rPr>
          <w:rFonts w:ascii="Arial" w:hAnsi="Arial" w:cs="Arial" w:hint="default"/>
          <w:sz w:val="16"/>
          <w:szCs w:val="16"/>
        </w:rPr>
        <w:t>iestej č</w:t>
      </w:r>
      <w:r>
        <w:rPr>
          <w:rFonts w:ascii="Arial" w:hAnsi="Arial" w:cs="Arial" w:hint="default"/>
          <w:sz w:val="16"/>
          <w:szCs w:val="16"/>
        </w:rPr>
        <w:t>asti</w:t>
      </w:r>
      <w:r>
        <w:rPr>
          <w:rFonts w:ascii="Arial" w:hAnsi="Arial" w:cs="Arial" w:hint="default"/>
          <w:sz w:val="16"/>
          <w:szCs w:val="16"/>
        </w:rPr>
        <w:t xml:space="preserve"> sa nevzť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na vozidlá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4 pí</w:t>
      </w:r>
      <w:r>
        <w:rPr>
          <w:rFonts w:ascii="Arial" w:hAnsi="Arial" w:cs="Arial" w:hint="default"/>
          <w:sz w:val="16"/>
          <w:szCs w:val="16"/>
        </w:rPr>
        <w:t>sm. g) a odseku 5 pí</w:t>
      </w:r>
      <w:r>
        <w:rPr>
          <w:rFonts w:ascii="Arial" w:hAnsi="Arial" w:cs="Arial" w:hint="default"/>
          <w:sz w:val="16"/>
          <w:szCs w:val="16"/>
        </w:rPr>
        <w:t xml:space="preserve">sm. h).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4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Kategó</w:t>
      </w:r>
      <w:r>
        <w:rPr>
          <w:rFonts w:ascii="Arial" w:hAnsi="Arial" w:cs="Arial" w:hint="default"/>
          <w:b/>
          <w:bCs/>
          <w:sz w:val="16"/>
          <w:szCs w:val="16"/>
        </w:rPr>
        <w:t xml:space="preserve">rie vozidiel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Kategó</w:t>
      </w:r>
      <w:r>
        <w:rPr>
          <w:rFonts w:ascii="Arial" w:hAnsi="Arial" w:cs="Arial" w:hint="default"/>
          <w:sz w:val="16"/>
          <w:szCs w:val="16"/>
        </w:rPr>
        <w:t>riou vozidla je rad vozidiel, ktoré</w:t>
      </w:r>
      <w:r>
        <w:rPr>
          <w:rFonts w:ascii="Arial" w:hAnsi="Arial" w:cs="Arial" w:hint="default"/>
          <w:sz w:val="16"/>
          <w:szCs w:val="16"/>
        </w:rPr>
        <w:t xml:space="preserve"> majú</w:t>
      </w:r>
      <w:r>
        <w:rPr>
          <w:rFonts w:ascii="Arial" w:hAnsi="Arial" w:cs="Arial" w:hint="default"/>
          <w:sz w:val="16"/>
          <w:szCs w:val="16"/>
        </w:rPr>
        <w:t xml:space="preserve"> rovnaké</w:t>
      </w:r>
      <w:r>
        <w:rPr>
          <w:rFonts w:ascii="Arial" w:hAnsi="Arial" w:cs="Arial" w:hint="default"/>
          <w:sz w:val="16"/>
          <w:szCs w:val="16"/>
        </w:rPr>
        <w:t xml:space="preserve"> konš</w:t>
      </w:r>
      <w:r>
        <w:rPr>
          <w:rFonts w:ascii="Arial" w:hAnsi="Arial" w:cs="Arial" w:hint="default"/>
          <w:sz w:val="16"/>
          <w:szCs w:val="16"/>
        </w:rPr>
        <w:t>tr</w:t>
      </w:r>
      <w:r>
        <w:rPr>
          <w:rFonts w:ascii="Arial" w:hAnsi="Arial" w:cs="Arial" w:hint="default"/>
          <w:sz w:val="16"/>
          <w:szCs w:val="16"/>
        </w:rPr>
        <w:t>ukč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znaky.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Vozidlá</w:t>
      </w:r>
      <w:r>
        <w:rPr>
          <w:rFonts w:ascii="Arial" w:hAnsi="Arial" w:cs="Arial" w:hint="default"/>
          <w:sz w:val="16"/>
          <w:szCs w:val="16"/>
        </w:rPr>
        <w:t xml:space="preserve"> sa č</w:t>
      </w:r>
      <w:r>
        <w:rPr>
          <w:rFonts w:ascii="Arial" w:hAnsi="Arial" w:cs="Arial" w:hint="default"/>
          <w:sz w:val="16"/>
          <w:szCs w:val="16"/>
        </w:rPr>
        <w:t>lenia na tieto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kategó</w:t>
      </w:r>
      <w:r>
        <w:rPr>
          <w:rFonts w:ascii="Arial" w:hAnsi="Arial" w:cs="Arial" w:hint="default"/>
          <w:sz w:val="16"/>
          <w:szCs w:val="16"/>
        </w:rPr>
        <w:t xml:space="preserve">rie: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kategó</w:t>
      </w:r>
      <w:r>
        <w:rPr>
          <w:rFonts w:ascii="Arial" w:hAnsi="Arial" w:cs="Arial" w:hint="default"/>
          <w:sz w:val="16"/>
          <w:szCs w:val="16"/>
        </w:rPr>
        <w:t>ria L - dvojkolesové</w:t>
      </w:r>
      <w:r>
        <w:rPr>
          <w:rFonts w:ascii="Arial" w:hAnsi="Arial" w:cs="Arial" w:hint="default"/>
          <w:sz w:val="16"/>
          <w:szCs w:val="16"/>
        </w:rPr>
        <w:t xml:space="preserve"> motorové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>, trojkolesové</w:t>
      </w:r>
      <w:r>
        <w:rPr>
          <w:rFonts w:ascii="Arial" w:hAnsi="Arial" w:cs="Arial" w:hint="default"/>
          <w:sz w:val="16"/>
          <w:szCs w:val="16"/>
        </w:rPr>
        <w:t xml:space="preserve"> motorové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a š</w:t>
      </w:r>
      <w:r>
        <w:rPr>
          <w:rFonts w:ascii="Arial" w:hAnsi="Arial" w:cs="Arial" w:hint="default"/>
          <w:sz w:val="16"/>
          <w:szCs w:val="16"/>
        </w:rPr>
        <w:t xml:space="preserve">tvorkolky,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kategó</w:t>
      </w:r>
      <w:r>
        <w:rPr>
          <w:rFonts w:ascii="Arial" w:hAnsi="Arial" w:cs="Arial" w:hint="default"/>
          <w:sz w:val="16"/>
          <w:szCs w:val="16"/>
        </w:rPr>
        <w:t>ria M - motorové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s najmenej š</w:t>
      </w:r>
      <w:r>
        <w:rPr>
          <w:rFonts w:ascii="Arial" w:hAnsi="Arial" w:cs="Arial" w:hint="default"/>
          <w:sz w:val="16"/>
          <w:szCs w:val="16"/>
        </w:rPr>
        <w:t>tyrmi kolesami navrhnuté</w:t>
      </w:r>
      <w:r>
        <w:rPr>
          <w:rFonts w:ascii="Arial" w:hAnsi="Arial" w:cs="Arial" w:hint="default"/>
          <w:sz w:val="16"/>
          <w:szCs w:val="16"/>
        </w:rPr>
        <w:t xml:space="preserve"> a konš</w:t>
      </w:r>
      <w:r>
        <w:rPr>
          <w:rFonts w:ascii="Arial" w:hAnsi="Arial" w:cs="Arial" w:hint="default"/>
          <w:sz w:val="16"/>
          <w:szCs w:val="16"/>
        </w:rPr>
        <w:t>truované</w:t>
      </w:r>
      <w:r>
        <w:rPr>
          <w:rFonts w:ascii="Arial" w:hAnsi="Arial" w:cs="Arial" w:hint="default"/>
          <w:sz w:val="16"/>
          <w:szCs w:val="16"/>
        </w:rPr>
        <w:t xml:space="preserve"> najm</w:t>
      </w:r>
      <w:r>
        <w:rPr>
          <w:rFonts w:ascii="Arial" w:hAnsi="Arial" w:cs="Arial" w:hint="default"/>
          <w:sz w:val="16"/>
          <w:szCs w:val="16"/>
        </w:rPr>
        <w:t>ä</w:t>
      </w:r>
      <w:r>
        <w:rPr>
          <w:rFonts w:ascii="Arial" w:hAnsi="Arial" w:cs="Arial" w:hint="default"/>
          <w:sz w:val="16"/>
          <w:szCs w:val="16"/>
        </w:rPr>
        <w:t xml:space="preserve"> na prepravu osô</w:t>
      </w:r>
      <w:r>
        <w:rPr>
          <w:rFonts w:ascii="Arial" w:hAnsi="Arial" w:cs="Arial" w:hint="default"/>
          <w:sz w:val="16"/>
          <w:szCs w:val="16"/>
        </w:rPr>
        <w:t>b a ich batož</w:t>
      </w:r>
      <w:r>
        <w:rPr>
          <w:rFonts w:ascii="Arial" w:hAnsi="Arial" w:cs="Arial" w:hint="default"/>
          <w:sz w:val="16"/>
          <w:szCs w:val="16"/>
        </w:rPr>
        <w:t xml:space="preserve">iny,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kategó</w:t>
      </w:r>
      <w:r>
        <w:rPr>
          <w:rFonts w:ascii="Arial" w:hAnsi="Arial" w:cs="Arial" w:hint="default"/>
          <w:sz w:val="16"/>
          <w:szCs w:val="16"/>
        </w:rPr>
        <w:t>ria N - motorové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s najmenej š</w:t>
      </w:r>
      <w:r>
        <w:rPr>
          <w:rFonts w:ascii="Arial" w:hAnsi="Arial" w:cs="Arial" w:hint="default"/>
          <w:sz w:val="16"/>
          <w:szCs w:val="16"/>
        </w:rPr>
        <w:t>tyrmi kolesami navrhnuté</w:t>
      </w:r>
      <w:r>
        <w:rPr>
          <w:rFonts w:ascii="Arial" w:hAnsi="Arial" w:cs="Arial" w:hint="default"/>
          <w:sz w:val="16"/>
          <w:szCs w:val="16"/>
        </w:rPr>
        <w:t xml:space="preserve"> a konš</w:t>
      </w:r>
      <w:r>
        <w:rPr>
          <w:rFonts w:ascii="Arial" w:hAnsi="Arial" w:cs="Arial" w:hint="default"/>
          <w:sz w:val="16"/>
          <w:szCs w:val="16"/>
        </w:rPr>
        <w:t>truované</w:t>
      </w:r>
      <w:r>
        <w:rPr>
          <w:rFonts w:ascii="Arial" w:hAnsi="Arial" w:cs="Arial" w:hint="default"/>
          <w:sz w:val="16"/>
          <w:szCs w:val="16"/>
        </w:rPr>
        <w:t xml:space="preserve"> najmä</w:t>
      </w:r>
      <w:r>
        <w:rPr>
          <w:rFonts w:ascii="Arial" w:hAnsi="Arial" w:cs="Arial" w:hint="default"/>
          <w:sz w:val="16"/>
          <w:szCs w:val="16"/>
        </w:rPr>
        <w:t xml:space="preserve"> na prepravu ná</w:t>
      </w:r>
      <w:r>
        <w:rPr>
          <w:rFonts w:ascii="Arial" w:hAnsi="Arial" w:cs="Arial" w:hint="default"/>
          <w:sz w:val="16"/>
          <w:szCs w:val="16"/>
        </w:rPr>
        <w:t xml:space="preserve">kladu,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kategó</w:t>
      </w:r>
      <w:r>
        <w:rPr>
          <w:rFonts w:ascii="Arial" w:hAnsi="Arial" w:cs="Arial" w:hint="default"/>
          <w:sz w:val="16"/>
          <w:szCs w:val="16"/>
        </w:rPr>
        <w:t>ria O - prí</w:t>
      </w:r>
      <w:r>
        <w:rPr>
          <w:rFonts w:ascii="Arial" w:hAnsi="Arial" w:cs="Arial" w:hint="default"/>
          <w:sz w:val="16"/>
          <w:szCs w:val="16"/>
        </w:rPr>
        <w:t>pojné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kategó</w:t>
      </w:r>
      <w:r>
        <w:rPr>
          <w:rFonts w:ascii="Arial" w:hAnsi="Arial" w:cs="Arial" w:hint="default"/>
          <w:sz w:val="16"/>
          <w:szCs w:val="16"/>
        </w:rPr>
        <w:t>ria T - kolesové</w:t>
      </w:r>
      <w:r>
        <w:rPr>
          <w:rFonts w:ascii="Arial" w:hAnsi="Arial" w:cs="Arial" w:hint="default"/>
          <w:sz w:val="16"/>
          <w:szCs w:val="16"/>
        </w:rPr>
        <w:t xml:space="preserve"> traktory,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kategó</w:t>
      </w:r>
      <w:r>
        <w:rPr>
          <w:rFonts w:ascii="Arial" w:hAnsi="Arial" w:cs="Arial" w:hint="default"/>
          <w:sz w:val="16"/>
          <w:szCs w:val="16"/>
        </w:rPr>
        <w:t>ria C - pá</w:t>
      </w:r>
      <w:r>
        <w:rPr>
          <w:rFonts w:ascii="Arial" w:hAnsi="Arial" w:cs="Arial" w:hint="default"/>
          <w:sz w:val="16"/>
          <w:szCs w:val="16"/>
        </w:rPr>
        <w:t>sové</w:t>
      </w:r>
      <w:r>
        <w:rPr>
          <w:rFonts w:ascii="Arial" w:hAnsi="Arial" w:cs="Arial" w:hint="default"/>
          <w:sz w:val="16"/>
          <w:szCs w:val="16"/>
        </w:rPr>
        <w:t xml:space="preserve"> t</w:t>
      </w:r>
      <w:r>
        <w:rPr>
          <w:rFonts w:ascii="Arial" w:hAnsi="Arial" w:cs="Arial" w:hint="default"/>
          <w:sz w:val="16"/>
          <w:szCs w:val="16"/>
        </w:rPr>
        <w:t xml:space="preserve">raktory,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kategó</w:t>
      </w:r>
      <w:r>
        <w:rPr>
          <w:rFonts w:ascii="Arial" w:hAnsi="Arial" w:cs="Arial" w:hint="default"/>
          <w:sz w:val="16"/>
          <w:szCs w:val="16"/>
        </w:rPr>
        <w:t>ria R - prí</w:t>
      </w:r>
      <w:r>
        <w:rPr>
          <w:rFonts w:ascii="Arial" w:hAnsi="Arial" w:cs="Arial" w:hint="default"/>
          <w:sz w:val="16"/>
          <w:szCs w:val="16"/>
        </w:rPr>
        <w:t>pojné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za traktor,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kategó</w:t>
      </w:r>
      <w:r>
        <w:rPr>
          <w:rFonts w:ascii="Arial" w:hAnsi="Arial" w:cs="Arial" w:hint="default"/>
          <w:sz w:val="16"/>
          <w:szCs w:val="16"/>
        </w:rPr>
        <w:t>ria S - ť</w:t>
      </w:r>
      <w:r>
        <w:rPr>
          <w:rFonts w:ascii="Arial" w:hAnsi="Arial" w:cs="Arial" w:hint="default"/>
          <w:sz w:val="16"/>
          <w:szCs w:val="16"/>
        </w:rPr>
        <w:t>ahané</w:t>
      </w:r>
      <w:r>
        <w:rPr>
          <w:rFonts w:ascii="Arial" w:hAnsi="Arial" w:cs="Arial" w:hint="default"/>
          <w:sz w:val="16"/>
          <w:szCs w:val="16"/>
        </w:rPr>
        <w:t xml:space="preserve"> vymeniteľ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zariadenia za traktor,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kategó</w:t>
      </w:r>
      <w:r>
        <w:rPr>
          <w:rFonts w:ascii="Arial" w:hAnsi="Arial" w:cs="Arial" w:hint="default"/>
          <w:sz w:val="16"/>
          <w:szCs w:val="16"/>
        </w:rPr>
        <w:t>ria P - pracovné</w:t>
      </w:r>
      <w:r>
        <w:rPr>
          <w:rFonts w:ascii="Arial" w:hAnsi="Arial" w:cs="Arial" w:hint="default"/>
          <w:sz w:val="16"/>
          <w:szCs w:val="16"/>
        </w:rPr>
        <w:t xml:space="preserve"> stroje,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kategó</w:t>
      </w:r>
      <w:r>
        <w:rPr>
          <w:rFonts w:ascii="Arial" w:hAnsi="Arial" w:cs="Arial" w:hint="default"/>
          <w:sz w:val="16"/>
          <w:szCs w:val="16"/>
        </w:rPr>
        <w:t>ria LS - snež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skú</w:t>
      </w:r>
      <w:r>
        <w:rPr>
          <w:rFonts w:ascii="Arial" w:hAnsi="Arial" w:cs="Arial" w:hint="default"/>
          <w:sz w:val="16"/>
          <w:szCs w:val="16"/>
        </w:rPr>
        <w:t xml:space="preserve">tre,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kategó</w:t>
      </w:r>
      <w:r>
        <w:rPr>
          <w:rFonts w:ascii="Arial" w:hAnsi="Arial" w:cs="Arial" w:hint="default"/>
          <w:sz w:val="16"/>
          <w:szCs w:val="16"/>
        </w:rPr>
        <w:t>ria V - ostatné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>, ktoré</w:t>
      </w:r>
      <w:r>
        <w:rPr>
          <w:rFonts w:ascii="Arial" w:hAnsi="Arial" w:cs="Arial" w:hint="default"/>
          <w:sz w:val="16"/>
          <w:szCs w:val="16"/>
        </w:rPr>
        <w:t xml:space="preserve"> sa nedajú</w:t>
      </w:r>
      <w:r>
        <w:rPr>
          <w:rFonts w:ascii="Arial" w:hAnsi="Arial" w:cs="Arial" w:hint="default"/>
          <w:sz w:val="16"/>
          <w:szCs w:val="16"/>
        </w:rPr>
        <w:t xml:space="preserve"> zaradiť</w:t>
      </w:r>
      <w:r>
        <w:rPr>
          <w:rFonts w:ascii="Arial" w:hAnsi="Arial" w:cs="Arial" w:hint="default"/>
          <w:sz w:val="16"/>
          <w:szCs w:val="16"/>
        </w:rPr>
        <w:t xml:space="preserve"> do</w:t>
      </w:r>
      <w:r>
        <w:rPr>
          <w:rFonts w:ascii="Arial" w:hAnsi="Arial" w:cs="Arial" w:hint="default"/>
          <w:sz w:val="16"/>
          <w:szCs w:val="16"/>
        </w:rPr>
        <w:t xml:space="preserve">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cich kategó</w:t>
      </w:r>
      <w:r>
        <w:rPr>
          <w:rFonts w:ascii="Arial" w:hAnsi="Arial" w:cs="Arial" w:hint="default"/>
          <w:sz w:val="16"/>
          <w:szCs w:val="16"/>
        </w:rPr>
        <w:t>rií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Podrobnejš</w:t>
      </w:r>
      <w:r>
        <w:rPr>
          <w:rFonts w:ascii="Arial" w:hAnsi="Arial" w:cs="Arial" w:hint="default"/>
          <w:sz w:val="16"/>
          <w:szCs w:val="16"/>
        </w:rPr>
        <w:t>ie definí</w:t>
      </w:r>
      <w:r>
        <w:rPr>
          <w:rFonts w:ascii="Arial" w:hAnsi="Arial" w:cs="Arial" w:hint="default"/>
          <w:sz w:val="16"/>
          <w:szCs w:val="16"/>
        </w:rPr>
        <w:t>cie a č</w:t>
      </w:r>
      <w:r>
        <w:rPr>
          <w:rFonts w:ascii="Arial" w:hAnsi="Arial" w:cs="Arial" w:hint="default"/>
          <w:sz w:val="16"/>
          <w:szCs w:val="16"/>
        </w:rPr>
        <w:t>lenenie na subkategó</w:t>
      </w:r>
      <w:r>
        <w:rPr>
          <w:rFonts w:ascii="Arial" w:hAnsi="Arial" w:cs="Arial" w:hint="default"/>
          <w:sz w:val="16"/>
          <w:szCs w:val="16"/>
        </w:rPr>
        <w:t>rie vozidiel kategó</w:t>
      </w:r>
      <w:r>
        <w:rPr>
          <w:rFonts w:ascii="Arial" w:hAnsi="Arial" w:cs="Arial" w:hint="default"/>
          <w:sz w:val="16"/>
          <w:szCs w:val="16"/>
        </w:rPr>
        <w:t>rie L ustanovuje osobitný</w:t>
      </w:r>
      <w:r>
        <w:rPr>
          <w:rFonts w:ascii="Arial" w:hAnsi="Arial" w:cs="Arial" w:hint="default"/>
          <w:sz w:val="16"/>
          <w:szCs w:val="16"/>
        </w:rPr>
        <w:t xml:space="preserve"> predpis.14)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Podrobnejš</w:t>
      </w:r>
      <w:r>
        <w:rPr>
          <w:rFonts w:ascii="Arial" w:hAnsi="Arial" w:cs="Arial" w:hint="default"/>
          <w:sz w:val="16"/>
          <w:szCs w:val="16"/>
        </w:rPr>
        <w:t>ie definí</w:t>
      </w:r>
      <w:r>
        <w:rPr>
          <w:rFonts w:ascii="Arial" w:hAnsi="Arial" w:cs="Arial" w:hint="default"/>
          <w:sz w:val="16"/>
          <w:szCs w:val="16"/>
        </w:rPr>
        <w:t>cie a č</w:t>
      </w:r>
      <w:r>
        <w:rPr>
          <w:rFonts w:ascii="Arial" w:hAnsi="Arial" w:cs="Arial" w:hint="default"/>
          <w:sz w:val="16"/>
          <w:szCs w:val="16"/>
        </w:rPr>
        <w:t>lenenie na subkategó</w:t>
      </w:r>
      <w:r>
        <w:rPr>
          <w:rFonts w:ascii="Arial" w:hAnsi="Arial" w:cs="Arial" w:hint="default"/>
          <w:sz w:val="16"/>
          <w:szCs w:val="16"/>
        </w:rPr>
        <w:t>rie vozidiel kategó</w:t>
      </w:r>
      <w:r>
        <w:rPr>
          <w:rFonts w:ascii="Arial" w:hAnsi="Arial" w:cs="Arial" w:hint="default"/>
          <w:sz w:val="16"/>
          <w:szCs w:val="16"/>
        </w:rPr>
        <w:t>rie M, N a O ustanovuje osobitný</w:t>
      </w:r>
      <w:r>
        <w:rPr>
          <w:rFonts w:ascii="Arial" w:hAnsi="Arial" w:cs="Arial" w:hint="default"/>
          <w:sz w:val="16"/>
          <w:szCs w:val="16"/>
        </w:rPr>
        <w:t xml:space="preserve"> predpis.15)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Podrobnejš</w:t>
      </w:r>
      <w:r>
        <w:rPr>
          <w:rFonts w:ascii="Arial" w:hAnsi="Arial" w:cs="Arial" w:hint="default"/>
          <w:sz w:val="16"/>
          <w:szCs w:val="16"/>
        </w:rPr>
        <w:t>ie definí</w:t>
      </w:r>
      <w:r>
        <w:rPr>
          <w:rFonts w:ascii="Arial" w:hAnsi="Arial" w:cs="Arial" w:hint="default"/>
          <w:sz w:val="16"/>
          <w:szCs w:val="16"/>
        </w:rPr>
        <w:t>cie a č</w:t>
      </w:r>
      <w:r>
        <w:rPr>
          <w:rFonts w:ascii="Arial" w:hAnsi="Arial" w:cs="Arial" w:hint="default"/>
          <w:sz w:val="16"/>
          <w:szCs w:val="16"/>
        </w:rPr>
        <w:t>lenenie na subkategó</w:t>
      </w:r>
      <w:r>
        <w:rPr>
          <w:rFonts w:ascii="Arial" w:hAnsi="Arial" w:cs="Arial" w:hint="default"/>
          <w:sz w:val="16"/>
          <w:szCs w:val="16"/>
        </w:rPr>
        <w:t>rie vozidiel kategó</w:t>
      </w:r>
      <w:r>
        <w:rPr>
          <w:rFonts w:ascii="Arial" w:hAnsi="Arial" w:cs="Arial" w:hint="default"/>
          <w:sz w:val="16"/>
          <w:szCs w:val="16"/>
        </w:rPr>
        <w:t>rie T, C, R a S ustanovuje osobitný</w:t>
      </w:r>
      <w:r>
        <w:rPr>
          <w:rFonts w:ascii="Arial" w:hAnsi="Arial" w:cs="Arial" w:hint="default"/>
          <w:sz w:val="16"/>
          <w:szCs w:val="16"/>
        </w:rPr>
        <w:t xml:space="preserve"> predpis.16)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Kategó</w:t>
      </w:r>
      <w:r>
        <w:rPr>
          <w:rFonts w:ascii="Arial" w:hAnsi="Arial" w:cs="Arial" w:hint="default"/>
          <w:sz w:val="16"/>
          <w:szCs w:val="16"/>
        </w:rPr>
        <w:t>ria P sa č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kategó</w:t>
      </w:r>
      <w:r>
        <w:rPr>
          <w:rFonts w:ascii="Arial" w:hAnsi="Arial" w:cs="Arial" w:hint="default"/>
          <w:sz w:val="16"/>
          <w:szCs w:val="16"/>
        </w:rPr>
        <w:t>riu PS - pracovný</w:t>
      </w:r>
      <w:r>
        <w:rPr>
          <w:rFonts w:ascii="Arial" w:hAnsi="Arial" w:cs="Arial" w:hint="default"/>
          <w:sz w:val="16"/>
          <w:szCs w:val="16"/>
        </w:rPr>
        <w:t xml:space="preserve"> stroj samohybný</w:t>
      </w:r>
      <w:r>
        <w:rPr>
          <w:rFonts w:ascii="Arial" w:hAnsi="Arial" w:cs="Arial" w:hint="default"/>
          <w:sz w:val="16"/>
          <w:szCs w:val="16"/>
        </w:rPr>
        <w:t>, ktorý</w:t>
      </w:r>
      <w:r>
        <w:rPr>
          <w:rFonts w:ascii="Arial" w:hAnsi="Arial" w:cs="Arial" w:hint="default"/>
          <w:sz w:val="16"/>
          <w:szCs w:val="16"/>
        </w:rPr>
        <w:t>m je zvláš</w:t>
      </w:r>
      <w:r>
        <w:rPr>
          <w:rFonts w:ascii="Arial" w:hAnsi="Arial" w:cs="Arial" w:hint="default"/>
          <w:sz w:val="16"/>
          <w:szCs w:val="16"/>
        </w:rPr>
        <w:t>tne vozidlo s vlastný</w:t>
      </w:r>
      <w:r>
        <w:rPr>
          <w:rFonts w:ascii="Arial" w:hAnsi="Arial" w:cs="Arial" w:hint="default"/>
          <w:sz w:val="16"/>
          <w:szCs w:val="16"/>
        </w:rPr>
        <w:t>m zdroj</w:t>
      </w:r>
      <w:r>
        <w:rPr>
          <w:rFonts w:ascii="Arial" w:hAnsi="Arial" w:cs="Arial" w:hint="default"/>
          <w:sz w:val="16"/>
          <w:szCs w:val="16"/>
        </w:rPr>
        <w:t>om pohonu, konš</w:t>
      </w:r>
      <w:r>
        <w:rPr>
          <w:rFonts w:ascii="Arial" w:hAnsi="Arial" w:cs="Arial" w:hint="default"/>
          <w:sz w:val="16"/>
          <w:szCs w:val="16"/>
        </w:rPr>
        <w:t>trukč</w:t>
      </w:r>
      <w:r>
        <w:rPr>
          <w:rFonts w:ascii="Arial" w:hAnsi="Arial" w:cs="Arial" w:hint="default"/>
          <w:sz w:val="16"/>
          <w:szCs w:val="16"/>
        </w:rPr>
        <w:t>ne a svojí</w:t>
      </w:r>
      <w:r>
        <w:rPr>
          <w:rFonts w:ascii="Arial" w:hAnsi="Arial" w:cs="Arial" w:hint="default"/>
          <w:sz w:val="16"/>
          <w:szCs w:val="16"/>
        </w:rPr>
        <w:t>m vybavení</w:t>
      </w:r>
      <w:r>
        <w:rPr>
          <w:rFonts w:ascii="Arial" w:hAnsi="Arial" w:cs="Arial" w:hint="default"/>
          <w:sz w:val="16"/>
          <w:szCs w:val="16"/>
        </w:rPr>
        <w:t>m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len na vykoná</w:t>
      </w:r>
      <w:r>
        <w:rPr>
          <w:rFonts w:ascii="Arial" w:hAnsi="Arial" w:cs="Arial" w:hint="default"/>
          <w:sz w:val="16"/>
          <w:szCs w:val="16"/>
        </w:rPr>
        <w:t>vanie urč</w:t>
      </w:r>
      <w:r>
        <w:rPr>
          <w:rFonts w:ascii="Arial" w:hAnsi="Arial" w:cs="Arial" w:hint="default"/>
          <w:sz w:val="16"/>
          <w:szCs w:val="16"/>
        </w:rPr>
        <w:t>itý</w:t>
      </w:r>
      <w:r>
        <w:rPr>
          <w:rFonts w:ascii="Arial" w:hAnsi="Arial" w:cs="Arial" w:hint="default"/>
          <w:sz w:val="16"/>
          <w:szCs w:val="16"/>
        </w:rPr>
        <w:t>ch pracovný</w:t>
      </w:r>
      <w:r>
        <w:rPr>
          <w:rFonts w:ascii="Arial" w:hAnsi="Arial" w:cs="Arial" w:hint="default"/>
          <w:sz w:val="16"/>
          <w:szCs w:val="16"/>
        </w:rPr>
        <w:t>ch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>; pracovný</w:t>
      </w:r>
      <w:r>
        <w:rPr>
          <w:rFonts w:ascii="Arial" w:hAnsi="Arial" w:cs="Arial" w:hint="default"/>
          <w:sz w:val="16"/>
          <w:szCs w:val="16"/>
        </w:rPr>
        <w:t xml:space="preserve"> stroj samohybný</w:t>
      </w:r>
      <w:r>
        <w:rPr>
          <w:rFonts w:ascii="Arial" w:hAnsi="Arial" w:cs="Arial" w:hint="default"/>
          <w:sz w:val="16"/>
          <w:szCs w:val="16"/>
        </w:rPr>
        <w:t xml:space="preserve"> nie je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na prepravnú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kategó</w:t>
      </w:r>
      <w:r>
        <w:rPr>
          <w:rFonts w:ascii="Arial" w:hAnsi="Arial" w:cs="Arial" w:hint="default"/>
          <w:sz w:val="16"/>
          <w:szCs w:val="16"/>
        </w:rPr>
        <w:t>riu PN - pracovný</w:t>
      </w:r>
      <w:r>
        <w:rPr>
          <w:rFonts w:ascii="Arial" w:hAnsi="Arial" w:cs="Arial" w:hint="default"/>
          <w:sz w:val="16"/>
          <w:szCs w:val="16"/>
        </w:rPr>
        <w:t xml:space="preserve"> stroj nesený</w:t>
      </w:r>
      <w:r>
        <w:rPr>
          <w:rFonts w:ascii="Arial" w:hAnsi="Arial" w:cs="Arial" w:hint="default"/>
          <w:sz w:val="16"/>
          <w:szCs w:val="16"/>
        </w:rPr>
        <w:t>, ktorý</w:t>
      </w:r>
      <w:r>
        <w:rPr>
          <w:rFonts w:ascii="Arial" w:hAnsi="Arial" w:cs="Arial" w:hint="default"/>
          <w:sz w:val="16"/>
          <w:szCs w:val="16"/>
        </w:rPr>
        <w:t>m je vymeniteľ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stroj (nadstavba) bez vlastné</w:t>
      </w:r>
      <w:r>
        <w:rPr>
          <w:rFonts w:ascii="Arial" w:hAnsi="Arial" w:cs="Arial" w:hint="default"/>
          <w:sz w:val="16"/>
          <w:szCs w:val="16"/>
        </w:rPr>
        <w:t>ho</w:t>
      </w:r>
      <w:r>
        <w:rPr>
          <w:rFonts w:ascii="Arial" w:hAnsi="Arial" w:cs="Arial" w:hint="default"/>
          <w:sz w:val="16"/>
          <w:szCs w:val="16"/>
        </w:rPr>
        <w:t xml:space="preserve"> zdroja pohonu, v prepravnej polohe nie je v styku s vozovkou a spravidla nie je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na prepravnú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>; je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len na vykoná</w:t>
      </w:r>
      <w:r>
        <w:rPr>
          <w:rFonts w:ascii="Arial" w:hAnsi="Arial" w:cs="Arial" w:hint="default"/>
          <w:sz w:val="16"/>
          <w:szCs w:val="16"/>
        </w:rPr>
        <w:t>vanie urč</w:t>
      </w:r>
      <w:r>
        <w:rPr>
          <w:rFonts w:ascii="Arial" w:hAnsi="Arial" w:cs="Arial" w:hint="default"/>
          <w:sz w:val="16"/>
          <w:szCs w:val="16"/>
        </w:rPr>
        <w:t>itý</w:t>
      </w:r>
      <w:r>
        <w:rPr>
          <w:rFonts w:ascii="Arial" w:hAnsi="Arial" w:cs="Arial" w:hint="default"/>
          <w:sz w:val="16"/>
          <w:szCs w:val="16"/>
        </w:rPr>
        <w:t>ch pracovný</w:t>
      </w:r>
      <w:r>
        <w:rPr>
          <w:rFonts w:ascii="Arial" w:hAnsi="Arial" w:cs="Arial" w:hint="default"/>
          <w:sz w:val="16"/>
          <w:szCs w:val="16"/>
        </w:rPr>
        <w:t>ch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a montuje sa na vozidlo, ktoré</w:t>
      </w:r>
      <w:r>
        <w:rPr>
          <w:rFonts w:ascii="Arial" w:hAnsi="Arial" w:cs="Arial" w:hint="default"/>
          <w:sz w:val="16"/>
          <w:szCs w:val="16"/>
        </w:rPr>
        <w:t xml:space="preserve"> je na tento úč</w:t>
      </w:r>
      <w:r>
        <w:rPr>
          <w:rFonts w:ascii="Arial" w:hAnsi="Arial" w:cs="Arial" w:hint="default"/>
          <w:sz w:val="16"/>
          <w:szCs w:val="16"/>
        </w:rPr>
        <w:t>el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a prispô</w:t>
      </w:r>
      <w:r>
        <w:rPr>
          <w:rFonts w:ascii="Arial" w:hAnsi="Arial" w:cs="Arial" w:hint="default"/>
          <w:sz w:val="16"/>
          <w:szCs w:val="16"/>
        </w:rPr>
        <w:t>sobené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Kategó</w:t>
      </w:r>
      <w:r>
        <w:rPr>
          <w:rFonts w:ascii="Arial" w:hAnsi="Arial" w:cs="Arial" w:hint="default"/>
          <w:sz w:val="16"/>
          <w:szCs w:val="16"/>
        </w:rPr>
        <w:t>ria</w:t>
      </w:r>
      <w:r>
        <w:rPr>
          <w:rFonts w:ascii="Arial" w:hAnsi="Arial" w:cs="Arial" w:hint="default"/>
          <w:sz w:val="16"/>
          <w:szCs w:val="16"/>
        </w:rPr>
        <w:t xml:space="preserve"> LS - snež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skú</w:t>
      </w:r>
      <w:r>
        <w:rPr>
          <w:rFonts w:ascii="Arial" w:hAnsi="Arial" w:cs="Arial" w:hint="default"/>
          <w:sz w:val="16"/>
          <w:szCs w:val="16"/>
        </w:rPr>
        <w:t>tre sú</w:t>
      </w:r>
      <w:r>
        <w:rPr>
          <w:rFonts w:ascii="Arial" w:hAnsi="Arial" w:cs="Arial" w:hint="default"/>
          <w:sz w:val="16"/>
          <w:szCs w:val="16"/>
        </w:rPr>
        <w:t xml:space="preserve"> zvláš</w:t>
      </w:r>
      <w:r>
        <w:rPr>
          <w:rFonts w:ascii="Arial" w:hAnsi="Arial" w:cs="Arial" w:hint="default"/>
          <w:sz w:val="16"/>
          <w:szCs w:val="16"/>
        </w:rPr>
        <w:t>tne motorové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>, ktoré</w:t>
      </w:r>
      <w:r>
        <w:rPr>
          <w:rFonts w:ascii="Arial" w:hAnsi="Arial" w:cs="Arial" w:hint="default"/>
          <w:sz w:val="16"/>
          <w:szCs w:val="16"/>
        </w:rPr>
        <w:t xml:space="preserve"> sa riadia pomocou lyž</w:t>
      </w:r>
      <w:r>
        <w:rPr>
          <w:rFonts w:ascii="Arial" w:hAnsi="Arial" w:cs="Arial" w:hint="default"/>
          <w:sz w:val="16"/>
          <w:szCs w:val="16"/>
        </w:rPr>
        <w:t>e alebo lyží</w:t>
      </w:r>
      <w:r>
        <w:rPr>
          <w:rFonts w:ascii="Arial" w:hAnsi="Arial" w:cs="Arial" w:hint="default"/>
          <w:sz w:val="16"/>
          <w:szCs w:val="16"/>
        </w:rPr>
        <w:t xml:space="preserve"> v kontakte so snehom alebo ľ</w:t>
      </w:r>
      <w:r>
        <w:rPr>
          <w:rFonts w:ascii="Arial" w:hAnsi="Arial" w:cs="Arial" w:hint="default"/>
          <w:sz w:val="16"/>
          <w:szCs w:val="16"/>
        </w:rPr>
        <w:t>adom a pohybujú</w:t>
      </w:r>
      <w:r>
        <w:rPr>
          <w:rFonts w:ascii="Arial" w:hAnsi="Arial" w:cs="Arial" w:hint="default"/>
          <w:sz w:val="16"/>
          <w:szCs w:val="16"/>
        </w:rPr>
        <w:t xml:space="preserve"> sa pomocou pá</w:t>
      </w:r>
      <w:r>
        <w:rPr>
          <w:rFonts w:ascii="Arial" w:hAnsi="Arial" w:cs="Arial" w:hint="default"/>
          <w:sz w:val="16"/>
          <w:szCs w:val="16"/>
        </w:rPr>
        <w:t>su alebo pá</w:t>
      </w:r>
      <w:r>
        <w:rPr>
          <w:rFonts w:ascii="Arial" w:hAnsi="Arial" w:cs="Arial" w:hint="default"/>
          <w:sz w:val="16"/>
          <w:szCs w:val="16"/>
        </w:rPr>
        <w:t>sov tvoriacich uzavretý</w:t>
      </w:r>
      <w:r>
        <w:rPr>
          <w:rFonts w:ascii="Arial" w:hAnsi="Arial" w:cs="Arial" w:hint="default"/>
          <w:sz w:val="16"/>
          <w:szCs w:val="16"/>
        </w:rPr>
        <w:t xml:space="preserve"> prstenec,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v kontakte so snehom alebo ľ</w:t>
      </w:r>
      <w:r>
        <w:rPr>
          <w:rFonts w:ascii="Arial" w:hAnsi="Arial" w:cs="Arial" w:hint="default"/>
          <w:sz w:val="16"/>
          <w:szCs w:val="16"/>
        </w:rPr>
        <w:t>adom. Na ceste sa smú</w:t>
      </w:r>
      <w:r>
        <w:rPr>
          <w:rFonts w:ascii="Arial" w:hAnsi="Arial" w:cs="Arial" w:hint="default"/>
          <w:sz w:val="16"/>
          <w:szCs w:val="16"/>
        </w:rPr>
        <w:t xml:space="preserve"> použ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>, len ak povrch cesty je pokrytý</w:t>
      </w:r>
      <w:r>
        <w:rPr>
          <w:rFonts w:ascii="Arial" w:hAnsi="Arial" w:cs="Arial" w:hint="default"/>
          <w:sz w:val="16"/>
          <w:szCs w:val="16"/>
        </w:rPr>
        <w:t xml:space="preserve"> dostatoč</w:t>
      </w:r>
      <w:r>
        <w:rPr>
          <w:rFonts w:ascii="Arial" w:hAnsi="Arial" w:cs="Arial" w:hint="default"/>
          <w:sz w:val="16"/>
          <w:szCs w:val="16"/>
        </w:rPr>
        <w:t>ne silnou vrstvou snehu alebo ľ</w:t>
      </w:r>
      <w:r>
        <w:rPr>
          <w:rFonts w:ascii="Arial" w:hAnsi="Arial" w:cs="Arial" w:hint="default"/>
          <w:sz w:val="16"/>
          <w:szCs w:val="16"/>
        </w:rPr>
        <w:t>adu tak, aby sa zá</w:t>
      </w:r>
      <w:r>
        <w:rPr>
          <w:rFonts w:ascii="Arial" w:hAnsi="Arial" w:cs="Arial" w:hint="default"/>
          <w:sz w:val="16"/>
          <w:szCs w:val="16"/>
        </w:rPr>
        <w:t>berové</w:t>
      </w:r>
      <w:r>
        <w:rPr>
          <w:rFonts w:ascii="Arial" w:hAnsi="Arial" w:cs="Arial" w:hint="default"/>
          <w:sz w:val="16"/>
          <w:szCs w:val="16"/>
        </w:rPr>
        <w:t xml:space="preserve"> liš</w:t>
      </w:r>
      <w:r>
        <w:rPr>
          <w:rFonts w:ascii="Arial" w:hAnsi="Arial" w:cs="Arial" w:hint="default"/>
          <w:sz w:val="16"/>
          <w:szCs w:val="16"/>
        </w:rPr>
        <w:t>ty pá</w:t>
      </w:r>
      <w:r>
        <w:rPr>
          <w:rFonts w:ascii="Arial" w:hAnsi="Arial" w:cs="Arial" w:hint="default"/>
          <w:sz w:val="16"/>
          <w:szCs w:val="16"/>
        </w:rPr>
        <w:t>su nedotý</w:t>
      </w:r>
      <w:r>
        <w:rPr>
          <w:rFonts w:ascii="Arial" w:hAnsi="Arial" w:cs="Arial" w:hint="default"/>
          <w:sz w:val="16"/>
          <w:szCs w:val="16"/>
        </w:rPr>
        <w:t xml:space="preserve">kali povrchu cesty.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Kategó</w:t>
      </w:r>
      <w:r>
        <w:rPr>
          <w:rFonts w:ascii="Arial" w:hAnsi="Arial" w:cs="Arial" w:hint="default"/>
          <w:sz w:val="16"/>
          <w:szCs w:val="16"/>
        </w:rPr>
        <w:t>ria V sú</w:t>
      </w:r>
      <w:r>
        <w:rPr>
          <w:rFonts w:ascii="Arial" w:hAnsi="Arial" w:cs="Arial" w:hint="default"/>
          <w:sz w:val="16"/>
          <w:szCs w:val="16"/>
        </w:rPr>
        <w:t xml:space="preserve"> ostatné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>, ktoré</w:t>
      </w:r>
      <w:r>
        <w:rPr>
          <w:rFonts w:ascii="Arial" w:hAnsi="Arial" w:cs="Arial" w:hint="default"/>
          <w:sz w:val="16"/>
          <w:szCs w:val="16"/>
        </w:rPr>
        <w:t xml:space="preserve"> sa nedajú</w:t>
      </w:r>
      <w:r>
        <w:rPr>
          <w:rFonts w:ascii="Arial" w:hAnsi="Arial" w:cs="Arial" w:hint="default"/>
          <w:sz w:val="16"/>
          <w:szCs w:val="16"/>
        </w:rPr>
        <w:t xml:space="preserve"> zaradiť</w:t>
      </w:r>
      <w:r>
        <w:rPr>
          <w:rFonts w:ascii="Arial" w:hAnsi="Arial" w:cs="Arial" w:hint="default"/>
          <w:sz w:val="16"/>
          <w:szCs w:val="16"/>
        </w:rPr>
        <w:t xml:space="preserve"> do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cich kategó</w:t>
      </w:r>
      <w:r>
        <w:rPr>
          <w:rFonts w:ascii="Arial" w:hAnsi="Arial" w:cs="Arial" w:hint="default"/>
          <w:sz w:val="16"/>
          <w:szCs w:val="16"/>
        </w:rPr>
        <w:t>rií</w:t>
      </w:r>
      <w:r>
        <w:rPr>
          <w:rFonts w:ascii="Arial" w:hAnsi="Arial" w:cs="Arial" w:hint="default"/>
          <w:sz w:val="16"/>
          <w:szCs w:val="16"/>
        </w:rPr>
        <w:t>, najmä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zá</w:t>
      </w:r>
      <w:r>
        <w:rPr>
          <w:rFonts w:ascii="Arial" w:hAnsi="Arial" w:cs="Arial" w:hint="default"/>
          <w:sz w:val="16"/>
          <w:szCs w:val="16"/>
        </w:rPr>
        <w:t>prahové</w:t>
      </w:r>
      <w:r>
        <w:rPr>
          <w:rFonts w:ascii="Arial" w:hAnsi="Arial" w:cs="Arial" w:hint="default"/>
          <w:sz w:val="16"/>
          <w:szCs w:val="16"/>
        </w:rPr>
        <w:t xml:space="preserve"> vo</w:t>
      </w:r>
      <w:r>
        <w:rPr>
          <w:rFonts w:ascii="Arial" w:hAnsi="Arial" w:cs="Arial" w:hint="default"/>
          <w:sz w:val="16"/>
          <w:szCs w:val="16"/>
        </w:rPr>
        <w:t>zidlá</w:t>
      </w:r>
      <w:r>
        <w:rPr>
          <w:rFonts w:ascii="Arial" w:hAnsi="Arial" w:cs="Arial" w:hint="default"/>
          <w:sz w:val="16"/>
          <w:szCs w:val="16"/>
        </w:rPr>
        <w:t xml:space="preserve"> - nemotorové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predovš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m na prepravu ná</w:t>
      </w:r>
      <w:r>
        <w:rPr>
          <w:rFonts w:ascii="Arial" w:hAnsi="Arial" w:cs="Arial" w:hint="default"/>
          <w:sz w:val="16"/>
          <w:szCs w:val="16"/>
        </w:rPr>
        <w:t>kladu pohybujú</w:t>
      </w:r>
      <w:r>
        <w:rPr>
          <w:rFonts w:ascii="Arial" w:hAnsi="Arial" w:cs="Arial" w:hint="default"/>
          <w:sz w:val="16"/>
          <w:szCs w:val="16"/>
        </w:rPr>
        <w:t>ce sa pomocou zvieracej sily,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ovlá</w:t>
      </w:r>
      <w:r>
        <w:rPr>
          <w:rFonts w:ascii="Arial" w:hAnsi="Arial" w:cs="Arial" w:hint="default"/>
          <w:sz w:val="16"/>
          <w:szCs w:val="16"/>
        </w:rPr>
        <w:t>dané</w:t>
      </w:r>
      <w:r>
        <w:rPr>
          <w:rFonts w:ascii="Arial" w:hAnsi="Arial" w:cs="Arial" w:hint="default"/>
          <w:sz w:val="16"/>
          <w:szCs w:val="16"/>
        </w:rPr>
        <w:t xml:space="preserve"> pohonič</w:t>
      </w:r>
      <w:r>
        <w:rPr>
          <w:rFonts w:ascii="Arial" w:hAnsi="Arial" w:cs="Arial" w:hint="default"/>
          <w:sz w:val="16"/>
          <w:szCs w:val="16"/>
        </w:rPr>
        <w:t>om tak, ž</w:t>
      </w:r>
      <w:r>
        <w:rPr>
          <w:rFonts w:ascii="Arial" w:hAnsi="Arial" w:cs="Arial" w:hint="default"/>
          <w:sz w:val="16"/>
          <w:szCs w:val="16"/>
        </w:rPr>
        <w:t>e sedí</w:t>
      </w:r>
      <w:r>
        <w:rPr>
          <w:rFonts w:ascii="Arial" w:hAnsi="Arial" w:cs="Arial" w:hint="default"/>
          <w:sz w:val="16"/>
          <w:szCs w:val="16"/>
        </w:rPr>
        <w:t xml:space="preserve"> na sedadle pohonič</w:t>
      </w:r>
      <w:r>
        <w:rPr>
          <w:rFonts w:ascii="Arial" w:hAnsi="Arial" w:cs="Arial" w:hint="default"/>
          <w:sz w:val="16"/>
          <w:szCs w:val="16"/>
        </w:rPr>
        <w:t>a, alebo sú</w:t>
      </w:r>
      <w:r>
        <w:rPr>
          <w:rFonts w:ascii="Arial" w:hAnsi="Arial" w:cs="Arial" w:hint="default"/>
          <w:sz w:val="16"/>
          <w:szCs w:val="16"/>
        </w:rPr>
        <w:t xml:space="preserve"> ovlá</w:t>
      </w:r>
      <w:r>
        <w:rPr>
          <w:rFonts w:ascii="Arial" w:hAnsi="Arial" w:cs="Arial" w:hint="default"/>
          <w:sz w:val="16"/>
          <w:szCs w:val="16"/>
        </w:rPr>
        <w:t>dané</w:t>
      </w:r>
      <w:r>
        <w:rPr>
          <w:rFonts w:ascii="Arial" w:hAnsi="Arial" w:cs="Arial" w:hint="default"/>
          <w:sz w:val="16"/>
          <w:szCs w:val="16"/>
        </w:rPr>
        <w:t xml:space="preserve"> z pravej strany peš</w:t>
      </w:r>
      <w:r>
        <w:rPr>
          <w:rFonts w:ascii="Arial" w:hAnsi="Arial" w:cs="Arial" w:hint="default"/>
          <w:sz w:val="16"/>
          <w:szCs w:val="16"/>
        </w:rPr>
        <w:t>i idú</w:t>
      </w:r>
      <w:r>
        <w:rPr>
          <w:rFonts w:ascii="Arial" w:hAnsi="Arial" w:cs="Arial" w:hint="default"/>
          <w:sz w:val="16"/>
          <w:szCs w:val="16"/>
        </w:rPr>
        <w:t>cim pohonič</w:t>
      </w:r>
      <w:r>
        <w:rPr>
          <w:rFonts w:ascii="Arial" w:hAnsi="Arial" w:cs="Arial" w:hint="default"/>
          <w:sz w:val="16"/>
          <w:szCs w:val="16"/>
        </w:rPr>
        <w:t xml:space="preserve">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bicykle - nemotorové</w:t>
      </w:r>
      <w:r>
        <w:rPr>
          <w:rFonts w:ascii="Arial" w:hAnsi="Arial" w:cs="Arial" w:hint="default"/>
          <w:sz w:val="16"/>
          <w:szCs w:val="16"/>
        </w:rPr>
        <w:t xml:space="preserve"> vozid</w:t>
      </w:r>
      <w:r>
        <w:rPr>
          <w:rFonts w:ascii="Arial" w:hAnsi="Arial" w:cs="Arial" w:hint="default"/>
          <w:sz w:val="16"/>
          <w:szCs w:val="16"/>
        </w:rPr>
        <w:t>lá</w:t>
      </w:r>
      <w:r>
        <w:rPr>
          <w:rFonts w:ascii="Arial" w:hAnsi="Arial" w:cs="Arial" w:hint="default"/>
          <w:sz w:val="16"/>
          <w:szCs w:val="16"/>
        </w:rPr>
        <w:t xml:space="preserve"> poháň</w:t>
      </w:r>
      <w:r>
        <w:rPr>
          <w:rFonts w:ascii="Arial" w:hAnsi="Arial" w:cs="Arial" w:hint="default"/>
          <w:sz w:val="16"/>
          <w:szCs w:val="16"/>
        </w:rPr>
        <w:t>ané</w:t>
      </w:r>
      <w:r>
        <w:rPr>
          <w:rFonts w:ascii="Arial" w:hAnsi="Arial" w:cs="Arial" w:hint="default"/>
          <w:sz w:val="16"/>
          <w:szCs w:val="16"/>
        </w:rPr>
        <w:t xml:space="preserve"> ľ</w:t>
      </w:r>
      <w:r>
        <w:rPr>
          <w:rFonts w:ascii="Arial" w:hAnsi="Arial" w:cs="Arial" w:hint="default"/>
          <w:sz w:val="16"/>
          <w:szCs w:val="16"/>
        </w:rPr>
        <w:t>udskou silou osoby vyví</w:t>
      </w:r>
      <w:r>
        <w:rPr>
          <w:rFonts w:ascii="Arial" w:hAnsi="Arial" w:cs="Arial" w:hint="default"/>
          <w:sz w:val="16"/>
          <w:szCs w:val="16"/>
        </w:rPr>
        <w:t>janou predovš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m pomocou pedá</w:t>
      </w:r>
      <w:r>
        <w:rPr>
          <w:rFonts w:ascii="Arial" w:hAnsi="Arial" w:cs="Arial" w:hint="default"/>
          <w:sz w:val="16"/>
          <w:szCs w:val="16"/>
        </w:rPr>
        <w:t>lov alebo ruč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kľú</w:t>
      </w:r>
      <w:r>
        <w:rPr>
          <w:rFonts w:ascii="Arial" w:hAnsi="Arial" w:cs="Arial" w:hint="default"/>
          <w:sz w:val="16"/>
          <w:szCs w:val="16"/>
        </w:rPr>
        <w:t xml:space="preserve">k,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bicykle s pomocný</w:t>
      </w:r>
      <w:r>
        <w:rPr>
          <w:rFonts w:ascii="Arial" w:hAnsi="Arial" w:cs="Arial" w:hint="default"/>
          <w:sz w:val="16"/>
          <w:szCs w:val="16"/>
        </w:rPr>
        <w:t>m motorč</w:t>
      </w:r>
      <w:r>
        <w:rPr>
          <w:rFonts w:ascii="Arial" w:hAnsi="Arial" w:cs="Arial" w:hint="default"/>
          <w:sz w:val="16"/>
          <w:szCs w:val="16"/>
        </w:rPr>
        <w:t>ekom - bicykle iné</w:t>
      </w:r>
      <w:r>
        <w:rPr>
          <w:rFonts w:ascii="Arial" w:hAnsi="Arial" w:cs="Arial" w:hint="default"/>
          <w:sz w:val="16"/>
          <w:szCs w:val="16"/>
        </w:rPr>
        <w:t xml:space="preserve"> ako vozidlá</w:t>
      </w:r>
      <w:r>
        <w:rPr>
          <w:rFonts w:ascii="Arial" w:hAnsi="Arial" w:cs="Arial" w:hint="default"/>
          <w:sz w:val="16"/>
          <w:szCs w:val="16"/>
        </w:rPr>
        <w:t xml:space="preserve"> kategó</w:t>
      </w:r>
      <w:r>
        <w:rPr>
          <w:rFonts w:ascii="Arial" w:hAnsi="Arial" w:cs="Arial" w:hint="default"/>
          <w:sz w:val="16"/>
          <w:szCs w:val="16"/>
        </w:rPr>
        <w:t>rie L, prič</w:t>
      </w:r>
      <w:r>
        <w:rPr>
          <w:rFonts w:ascii="Arial" w:hAnsi="Arial" w:cs="Arial" w:hint="default"/>
          <w:sz w:val="16"/>
          <w:szCs w:val="16"/>
        </w:rPr>
        <w:t>om na pohon okrem ľ</w:t>
      </w:r>
      <w:r>
        <w:rPr>
          <w:rFonts w:ascii="Arial" w:hAnsi="Arial" w:cs="Arial" w:hint="default"/>
          <w:sz w:val="16"/>
          <w:szCs w:val="16"/>
        </w:rPr>
        <w:t>udskej sily slúž</w:t>
      </w:r>
      <w:r>
        <w:rPr>
          <w:rFonts w:ascii="Arial" w:hAnsi="Arial" w:cs="Arial" w:hint="default"/>
          <w:sz w:val="16"/>
          <w:szCs w:val="16"/>
        </w:rPr>
        <w:t>i aj pomocný</w:t>
      </w:r>
      <w:r>
        <w:rPr>
          <w:rFonts w:ascii="Arial" w:hAnsi="Arial" w:cs="Arial" w:hint="default"/>
          <w:sz w:val="16"/>
          <w:szCs w:val="16"/>
        </w:rPr>
        <w:t xml:space="preserve"> motorč</w:t>
      </w:r>
      <w:r>
        <w:rPr>
          <w:rFonts w:ascii="Arial" w:hAnsi="Arial" w:cs="Arial" w:hint="default"/>
          <w:sz w:val="16"/>
          <w:szCs w:val="16"/>
        </w:rPr>
        <w:t xml:space="preserve">ek,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kolobež</w:t>
      </w:r>
      <w:r>
        <w:rPr>
          <w:rFonts w:ascii="Arial" w:hAnsi="Arial" w:cs="Arial" w:hint="default"/>
          <w:sz w:val="16"/>
          <w:szCs w:val="16"/>
        </w:rPr>
        <w:t>ky s pomocný</w:t>
      </w:r>
      <w:r>
        <w:rPr>
          <w:rFonts w:ascii="Arial" w:hAnsi="Arial" w:cs="Arial" w:hint="default"/>
          <w:sz w:val="16"/>
          <w:szCs w:val="16"/>
        </w:rPr>
        <w:t>m m</w:t>
      </w:r>
      <w:r>
        <w:rPr>
          <w:rFonts w:ascii="Arial" w:hAnsi="Arial" w:cs="Arial" w:hint="default"/>
          <w:sz w:val="16"/>
          <w:szCs w:val="16"/>
        </w:rPr>
        <w:t>otorč</w:t>
      </w:r>
      <w:r>
        <w:rPr>
          <w:rFonts w:ascii="Arial" w:hAnsi="Arial" w:cs="Arial" w:hint="default"/>
          <w:sz w:val="16"/>
          <w:szCs w:val="16"/>
        </w:rPr>
        <w:t>ekom - kolobež</w:t>
      </w:r>
      <w:r>
        <w:rPr>
          <w:rFonts w:ascii="Arial" w:hAnsi="Arial" w:cs="Arial" w:hint="default"/>
          <w:sz w:val="16"/>
          <w:szCs w:val="16"/>
        </w:rPr>
        <w:t>ky iné</w:t>
      </w:r>
      <w:r>
        <w:rPr>
          <w:rFonts w:ascii="Arial" w:hAnsi="Arial" w:cs="Arial" w:hint="default"/>
          <w:sz w:val="16"/>
          <w:szCs w:val="16"/>
        </w:rPr>
        <w:t xml:space="preserve"> ako vozidlá</w:t>
      </w:r>
      <w:r>
        <w:rPr>
          <w:rFonts w:ascii="Arial" w:hAnsi="Arial" w:cs="Arial" w:hint="default"/>
          <w:sz w:val="16"/>
          <w:szCs w:val="16"/>
        </w:rPr>
        <w:t xml:space="preserve"> kategó</w:t>
      </w:r>
      <w:r>
        <w:rPr>
          <w:rFonts w:ascii="Arial" w:hAnsi="Arial" w:cs="Arial" w:hint="default"/>
          <w:sz w:val="16"/>
          <w:szCs w:val="16"/>
        </w:rPr>
        <w:t>rie L, prič</w:t>
      </w:r>
      <w:r>
        <w:rPr>
          <w:rFonts w:ascii="Arial" w:hAnsi="Arial" w:cs="Arial" w:hint="default"/>
          <w:sz w:val="16"/>
          <w:szCs w:val="16"/>
        </w:rPr>
        <w:t>om na pohon okrem ľ</w:t>
      </w:r>
      <w:r>
        <w:rPr>
          <w:rFonts w:ascii="Arial" w:hAnsi="Arial" w:cs="Arial" w:hint="default"/>
          <w:sz w:val="16"/>
          <w:szCs w:val="16"/>
        </w:rPr>
        <w:t>udskej sily slúž</w:t>
      </w:r>
      <w:r>
        <w:rPr>
          <w:rFonts w:ascii="Arial" w:hAnsi="Arial" w:cs="Arial" w:hint="default"/>
          <w:sz w:val="16"/>
          <w:szCs w:val="16"/>
        </w:rPr>
        <w:t>i aj pomocný</w:t>
      </w:r>
      <w:r>
        <w:rPr>
          <w:rFonts w:ascii="Arial" w:hAnsi="Arial" w:cs="Arial" w:hint="default"/>
          <w:sz w:val="16"/>
          <w:szCs w:val="16"/>
        </w:rPr>
        <w:t xml:space="preserve"> motorč</w:t>
      </w:r>
      <w:r>
        <w:rPr>
          <w:rFonts w:ascii="Arial" w:hAnsi="Arial" w:cs="Arial" w:hint="default"/>
          <w:sz w:val="16"/>
          <w:szCs w:val="16"/>
        </w:rPr>
        <w:t xml:space="preserve">ek,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motorové</w:t>
      </w:r>
      <w:r>
        <w:rPr>
          <w:rFonts w:ascii="Arial" w:hAnsi="Arial" w:cs="Arial" w:hint="default"/>
          <w:sz w:val="16"/>
          <w:szCs w:val="16"/>
        </w:rPr>
        <w:t xml:space="preserve"> ruč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vozí</w:t>
      </w:r>
      <w:r>
        <w:rPr>
          <w:rFonts w:ascii="Arial" w:hAnsi="Arial" w:cs="Arial" w:hint="default"/>
          <w:sz w:val="16"/>
          <w:szCs w:val="16"/>
        </w:rPr>
        <w:t>ky - motorové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prepravu ná</w:t>
      </w:r>
      <w:r>
        <w:rPr>
          <w:rFonts w:ascii="Arial" w:hAnsi="Arial" w:cs="Arial" w:hint="default"/>
          <w:sz w:val="16"/>
          <w:szCs w:val="16"/>
        </w:rPr>
        <w:t>kladu ovlá</w:t>
      </w:r>
      <w:r>
        <w:rPr>
          <w:rFonts w:ascii="Arial" w:hAnsi="Arial" w:cs="Arial" w:hint="default"/>
          <w:sz w:val="16"/>
          <w:szCs w:val="16"/>
        </w:rPr>
        <w:t>dané</w:t>
      </w:r>
      <w:r>
        <w:rPr>
          <w:rFonts w:ascii="Arial" w:hAnsi="Arial" w:cs="Arial" w:hint="default"/>
          <w:sz w:val="16"/>
          <w:szCs w:val="16"/>
        </w:rPr>
        <w:t xml:space="preserve"> peš</w:t>
      </w:r>
      <w:r>
        <w:rPr>
          <w:rFonts w:ascii="Arial" w:hAnsi="Arial" w:cs="Arial" w:hint="default"/>
          <w:sz w:val="16"/>
          <w:szCs w:val="16"/>
        </w:rPr>
        <w:t>i idú</w:t>
      </w:r>
      <w:r>
        <w:rPr>
          <w:rFonts w:ascii="Arial" w:hAnsi="Arial" w:cs="Arial" w:hint="default"/>
          <w:sz w:val="16"/>
          <w:szCs w:val="16"/>
        </w:rPr>
        <w:t xml:space="preserve">cou osobou,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jednoná</w:t>
      </w:r>
      <w:r>
        <w:rPr>
          <w:rFonts w:ascii="Arial" w:hAnsi="Arial" w:cs="Arial" w:hint="default"/>
          <w:sz w:val="16"/>
          <w:szCs w:val="16"/>
        </w:rPr>
        <w:t>pravové</w:t>
      </w:r>
      <w:r>
        <w:rPr>
          <w:rFonts w:ascii="Arial" w:hAnsi="Arial" w:cs="Arial" w:hint="default"/>
          <w:sz w:val="16"/>
          <w:szCs w:val="16"/>
        </w:rPr>
        <w:t xml:space="preserve"> traktory s prí</w:t>
      </w:r>
      <w:r>
        <w:rPr>
          <w:rFonts w:ascii="Arial" w:hAnsi="Arial" w:cs="Arial" w:hint="default"/>
          <w:sz w:val="16"/>
          <w:szCs w:val="16"/>
        </w:rPr>
        <w:t>vesom</w:t>
      </w:r>
      <w:r>
        <w:rPr>
          <w:rFonts w:ascii="Arial" w:hAnsi="Arial" w:cs="Arial" w:hint="default"/>
          <w:sz w:val="16"/>
          <w:szCs w:val="16"/>
        </w:rPr>
        <w:t xml:space="preserve"> - motorové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s poháň</w:t>
      </w:r>
      <w:r>
        <w:rPr>
          <w:rFonts w:ascii="Arial" w:hAnsi="Arial" w:cs="Arial" w:hint="default"/>
          <w:sz w:val="16"/>
          <w:szCs w:val="16"/>
        </w:rPr>
        <w:t>anou ná</w:t>
      </w:r>
      <w:r>
        <w:rPr>
          <w:rFonts w:ascii="Arial" w:hAnsi="Arial" w:cs="Arial" w:hint="default"/>
          <w:sz w:val="16"/>
          <w:szCs w:val="16"/>
        </w:rPr>
        <w:t>pravou, ktoré</w:t>
      </w:r>
      <w:r>
        <w:rPr>
          <w:rFonts w:ascii="Arial" w:hAnsi="Arial" w:cs="Arial" w:hint="default"/>
          <w:sz w:val="16"/>
          <w:szCs w:val="16"/>
        </w:rPr>
        <w:t xml:space="preserve"> riadi vodič</w:t>
      </w:r>
      <w:r>
        <w:rPr>
          <w:rFonts w:ascii="Arial" w:hAnsi="Arial" w:cs="Arial" w:hint="default"/>
          <w:sz w:val="16"/>
          <w:szCs w:val="16"/>
        </w:rPr>
        <w:t xml:space="preserve"> vozidla riadidlami tak, ž</w:t>
      </w:r>
      <w:r>
        <w:rPr>
          <w:rFonts w:ascii="Arial" w:hAnsi="Arial" w:cs="Arial" w:hint="default"/>
          <w:sz w:val="16"/>
          <w:szCs w:val="16"/>
        </w:rPr>
        <w:t>e sedí</w:t>
      </w:r>
      <w:r>
        <w:rPr>
          <w:rFonts w:ascii="Arial" w:hAnsi="Arial" w:cs="Arial" w:hint="default"/>
          <w:sz w:val="16"/>
          <w:szCs w:val="16"/>
        </w:rPr>
        <w:t xml:space="preserve"> na sedadle prí</w:t>
      </w:r>
      <w:r>
        <w:rPr>
          <w:rFonts w:ascii="Arial" w:hAnsi="Arial" w:cs="Arial" w:hint="default"/>
          <w:sz w:val="16"/>
          <w:szCs w:val="16"/>
        </w:rPr>
        <w:t xml:space="preserve">vesu,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samovyvaž</w:t>
      </w:r>
      <w:r>
        <w:rPr>
          <w:rFonts w:ascii="Arial" w:hAnsi="Arial" w:cs="Arial" w:hint="default"/>
          <w:sz w:val="16"/>
          <w:szCs w:val="16"/>
        </w:rPr>
        <w:t>ovacie vozidlá</w:t>
      </w:r>
      <w:r>
        <w:rPr>
          <w:rFonts w:ascii="Arial" w:hAnsi="Arial" w:cs="Arial" w:hint="default"/>
          <w:sz w:val="16"/>
          <w:szCs w:val="16"/>
        </w:rPr>
        <w:t xml:space="preserve"> - motorové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založ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vnú</w:t>
      </w:r>
      <w:r>
        <w:rPr>
          <w:rFonts w:ascii="Arial" w:hAnsi="Arial" w:cs="Arial" w:hint="default"/>
          <w:sz w:val="16"/>
          <w:szCs w:val="16"/>
        </w:rPr>
        <w:t>tornej nestabilnej rovnová</w:t>
      </w:r>
      <w:r>
        <w:rPr>
          <w:rFonts w:ascii="Arial" w:hAnsi="Arial" w:cs="Arial" w:hint="default"/>
          <w:sz w:val="16"/>
          <w:szCs w:val="16"/>
        </w:rPr>
        <w:t>he, ktoré</w:t>
      </w:r>
      <w:r>
        <w:rPr>
          <w:rFonts w:ascii="Arial" w:hAnsi="Arial" w:cs="Arial" w:hint="default"/>
          <w:sz w:val="16"/>
          <w:szCs w:val="16"/>
        </w:rPr>
        <w:t xml:space="preserve"> na zachovanie svojej rovnová</w:t>
      </w:r>
      <w:r>
        <w:rPr>
          <w:rFonts w:ascii="Arial" w:hAnsi="Arial" w:cs="Arial" w:hint="default"/>
          <w:sz w:val="16"/>
          <w:szCs w:val="16"/>
        </w:rPr>
        <w:t>hy potrebujú</w:t>
      </w:r>
      <w:r>
        <w:rPr>
          <w:rFonts w:ascii="Arial" w:hAnsi="Arial" w:cs="Arial" w:hint="default"/>
          <w:sz w:val="16"/>
          <w:szCs w:val="16"/>
        </w:rPr>
        <w:t xml:space="preserve"> pomocný</w:t>
      </w:r>
      <w:r>
        <w:rPr>
          <w:rFonts w:ascii="Arial" w:hAnsi="Arial" w:cs="Arial" w:hint="default"/>
          <w:sz w:val="16"/>
          <w:szCs w:val="16"/>
        </w:rPr>
        <w:t xml:space="preserve"> riadiaci systé</w:t>
      </w:r>
      <w:r>
        <w:rPr>
          <w:rFonts w:ascii="Arial" w:hAnsi="Arial" w:cs="Arial" w:hint="default"/>
          <w:sz w:val="16"/>
          <w:szCs w:val="16"/>
        </w:rPr>
        <w:t xml:space="preserve">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1"/>
          <w:szCs w:val="21"/>
        </w:rPr>
      </w:pPr>
      <w:r>
        <w:rPr>
          <w:rFonts w:ascii="Arial" w:hAnsi="Arial" w:cs="Arial" w:hint="default"/>
          <w:b/>
          <w:bCs/>
          <w:sz w:val="21"/>
          <w:szCs w:val="21"/>
        </w:rPr>
        <w:t>DRUHÁ</w:t>
      </w:r>
      <w:r>
        <w:rPr>
          <w:rFonts w:ascii="Arial" w:hAnsi="Arial" w:cs="Arial" w:hint="default"/>
          <w:b/>
          <w:bCs/>
          <w:sz w:val="21"/>
          <w:szCs w:val="21"/>
        </w:rPr>
        <w:t xml:space="preserve"> Č</w:t>
      </w:r>
      <w:r>
        <w:rPr>
          <w:rFonts w:ascii="Arial" w:hAnsi="Arial" w:cs="Arial" w:hint="default"/>
          <w:b/>
          <w:bCs/>
          <w:sz w:val="21"/>
          <w:szCs w:val="21"/>
        </w:rPr>
        <w:t>ASŤ</w:t>
      </w:r>
      <w:r>
        <w:rPr>
          <w:rFonts w:ascii="Arial" w:hAnsi="Arial" w:cs="Arial" w:hint="default"/>
          <w:b/>
          <w:bCs/>
          <w:sz w:val="21"/>
          <w:szCs w:val="21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1"/>
          <w:szCs w:val="21"/>
        </w:rPr>
      </w:pPr>
      <w:r>
        <w:rPr>
          <w:rFonts w:ascii="Arial" w:hAnsi="Arial" w:cs="Arial" w:hint="default"/>
          <w:b/>
          <w:bCs/>
          <w:sz w:val="21"/>
          <w:szCs w:val="21"/>
        </w:rPr>
        <w:t>SCHVAĽ</w:t>
      </w:r>
      <w:r>
        <w:rPr>
          <w:rFonts w:ascii="Arial" w:hAnsi="Arial" w:cs="Arial" w:hint="default"/>
          <w:b/>
          <w:bCs/>
          <w:sz w:val="21"/>
          <w:szCs w:val="21"/>
        </w:rPr>
        <w:t>OVANIE VOZIDLA, SYSTÉ</w:t>
      </w:r>
      <w:r>
        <w:rPr>
          <w:rFonts w:ascii="Arial" w:hAnsi="Arial" w:cs="Arial" w:hint="default"/>
          <w:b/>
          <w:bCs/>
          <w:sz w:val="21"/>
          <w:szCs w:val="21"/>
        </w:rPr>
        <w:t>MU, KOMPONENTU, SAMOSTATNEJ TECHNICKEJ JEDNOTKY ALEBO SPAĽ</w:t>
      </w:r>
      <w:r>
        <w:rPr>
          <w:rFonts w:ascii="Arial" w:hAnsi="Arial" w:cs="Arial" w:hint="default"/>
          <w:b/>
          <w:bCs/>
          <w:sz w:val="21"/>
          <w:szCs w:val="21"/>
        </w:rPr>
        <w:t>OVACIEHO MOTORA NECESTNÝ</w:t>
      </w:r>
      <w:r>
        <w:rPr>
          <w:rFonts w:ascii="Arial" w:hAnsi="Arial" w:cs="Arial" w:hint="default"/>
          <w:b/>
          <w:bCs/>
          <w:sz w:val="21"/>
          <w:szCs w:val="21"/>
        </w:rPr>
        <w:t>CH POJAZDNÝ</w:t>
      </w:r>
      <w:r>
        <w:rPr>
          <w:rFonts w:ascii="Arial" w:hAnsi="Arial" w:cs="Arial" w:hint="default"/>
          <w:b/>
          <w:bCs/>
          <w:sz w:val="21"/>
          <w:szCs w:val="21"/>
        </w:rPr>
        <w:t xml:space="preserve">CH STROJOV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PRVÁ</w:t>
      </w:r>
      <w:r>
        <w:rPr>
          <w:rFonts w:ascii="Arial" w:hAnsi="Arial" w:cs="Arial" w:hint="default"/>
          <w:sz w:val="18"/>
          <w:szCs w:val="18"/>
        </w:rPr>
        <w:t xml:space="preserve">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Ú</w:t>
      </w:r>
      <w:r>
        <w:rPr>
          <w:rFonts w:ascii="Arial" w:hAnsi="Arial" w:cs="Arial" w:hint="default"/>
          <w:sz w:val="18"/>
          <w:szCs w:val="18"/>
        </w:rPr>
        <w:t>VODNÉ</w:t>
      </w:r>
      <w:r>
        <w:rPr>
          <w:rFonts w:ascii="Arial" w:hAnsi="Arial" w:cs="Arial" w:hint="default"/>
          <w:sz w:val="18"/>
          <w:szCs w:val="18"/>
        </w:rPr>
        <w:t xml:space="preserve"> USTANOVENIA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5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Zá</w:t>
      </w:r>
      <w:r>
        <w:rPr>
          <w:rFonts w:ascii="Arial" w:hAnsi="Arial" w:cs="Arial" w:hint="default"/>
          <w:b/>
          <w:bCs/>
          <w:sz w:val="16"/>
          <w:szCs w:val="16"/>
        </w:rPr>
        <w:t>kladné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ustanovenia o schvaľ</w:t>
      </w:r>
      <w:r>
        <w:rPr>
          <w:rFonts w:ascii="Arial" w:hAnsi="Arial" w:cs="Arial" w:hint="default"/>
          <w:b/>
          <w:bCs/>
          <w:sz w:val="16"/>
          <w:szCs w:val="16"/>
        </w:rPr>
        <w:t>ovaní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Vozidlá</w:t>
      </w:r>
      <w:r>
        <w:rPr>
          <w:rFonts w:ascii="Arial" w:hAnsi="Arial" w:cs="Arial" w:hint="default"/>
          <w:sz w:val="16"/>
          <w:szCs w:val="16"/>
        </w:rPr>
        <w:t>, systé</w:t>
      </w:r>
      <w:r>
        <w:rPr>
          <w:rFonts w:ascii="Arial" w:hAnsi="Arial" w:cs="Arial" w:hint="default"/>
          <w:sz w:val="16"/>
          <w:szCs w:val="16"/>
        </w:rPr>
        <w:t>my, komponenty, samostatné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jednotky, nebezpeč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asti alebo vybavenie alebo nedokonč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mož</w:t>
      </w:r>
      <w:r>
        <w:rPr>
          <w:rFonts w:ascii="Arial" w:hAnsi="Arial" w:cs="Arial" w:hint="default"/>
          <w:sz w:val="16"/>
          <w:szCs w:val="16"/>
        </w:rPr>
        <w:t>no uviesť</w:t>
      </w:r>
      <w:r>
        <w:rPr>
          <w:rFonts w:ascii="Arial" w:hAnsi="Arial" w:cs="Arial" w:hint="default"/>
          <w:sz w:val="16"/>
          <w:szCs w:val="16"/>
        </w:rPr>
        <w:t xml:space="preserve"> na trh, sprí</w:t>
      </w:r>
      <w:r>
        <w:rPr>
          <w:rFonts w:ascii="Arial" w:hAnsi="Arial" w:cs="Arial" w:hint="default"/>
          <w:sz w:val="16"/>
          <w:szCs w:val="16"/>
        </w:rPr>
        <w:t>stupniť</w:t>
      </w:r>
      <w:r>
        <w:rPr>
          <w:rFonts w:ascii="Arial" w:hAnsi="Arial" w:cs="Arial" w:hint="default"/>
          <w:sz w:val="16"/>
          <w:szCs w:val="16"/>
        </w:rPr>
        <w:t xml:space="preserve"> na trhu alebo</w:t>
      </w:r>
      <w:r>
        <w:rPr>
          <w:rFonts w:ascii="Arial" w:hAnsi="Arial" w:cs="Arial" w:hint="default"/>
          <w:sz w:val="16"/>
          <w:szCs w:val="16"/>
        </w:rPr>
        <w:t xml:space="preserve"> uviesť</w:t>
      </w:r>
      <w:r>
        <w:rPr>
          <w:rFonts w:ascii="Arial" w:hAnsi="Arial" w:cs="Arial" w:hint="default"/>
          <w:sz w:val="16"/>
          <w:szCs w:val="16"/>
        </w:rPr>
        <w:t xml:space="preserve">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vke, len ak sú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Spaľ</w:t>
      </w:r>
      <w:r>
        <w:rPr>
          <w:rFonts w:ascii="Arial" w:hAnsi="Arial" w:cs="Arial" w:hint="default"/>
          <w:sz w:val="16"/>
          <w:szCs w:val="16"/>
        </w:rPr>
        <w:t>ovacie motory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mož</w:t>
      </w:r>
      <w:r>
        <w:rPr>
          <w:rFonts w:ascii="Arial" w:hAnsi="Arial" w:cs="Arial" w:hint="default"/>
          <w:sz w:val="16"/>
          <w:szCs w:val="16"/>
        </w:rPr>
        <w:t>no uviesť</w:t>
      </w:r>
      <w:r>
        <w:rPr>
          <w:rFonts w:ascii="Arial" w:hAnsi="Arial" w:cs="Arial" w:hint="default"/>
          <w:sz w:val="16"/>
          <w:szCs w:val="16"/>
        </w:rPr>
        <w:t xml:space="preserve"> na trh alebo sprí</w:t>
      </w:r>
      <w:r>
        <w:rPr>
          <w:rFonts w:ascii="Arial" w:hAnsi="Arial" w:cs="Arial" w:hint="default"/>
          <w:sz w:val="16"/>
          <w:szCs w:val="16"/>
        </w:rPr>
        <w:t>stupniť</w:t>
      </w:r>
      <w:r>
        <w:rPr>
          <w:rFonts w:ascii="Arial" w:hAnsi="Arial" w:cs="Arial" w:hint="default"/>
          <w:sz w:val="16"/>
          <w:szCs w:val="16"/>
        </w:rPr>
        <w:t xml:space="preserve"> na trhu, len ak sú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predpisu.2)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(3) Vo</w:t>
      </w:r>
      <w:r>
        <w:rPr>
          <w:rFonts w:ascii="Arial" w:hAnsi="Arial" w:cs="Arial" w:hint="default"/>
          <w:sz w:val="16"/>
          <w:szCs w:val="16"/>
        </w:rPr>
        <w:t>zidlo, ktoré</w:t>
      </w:r>
      <w:r>
        <w:rPr>
          <w:rFonts w:ascii="Arial" w:hAnsi="Arial" w:cs="Arial" w:hint="default"/>
          <w:sz w:val="16"/>
          <w:szCs w:val="16"/>
        </w:rPr>
        <w:t xml:space="preserve"> prekrač</w:t>
      </w:r>
      <w:r>
        <w:rPr>
          <w:rFonts w:ascii="Arial" w:hAnsi="Arial" w:cs="Arial" w:hint="default"/>
          <w:sz w:val="16"/>
          <w:szCs w:val="16"/>
        </w:rPr>
        <w:t>uje najväčš</w:t>
      </w:r>
      <w:r>
        <w:rPr>
          <w:rFonts w:ascii="Arial" w:hAnsi="Arial" w:cs="Arial" w:hint="default"/>
          <w:sz w:val="16"/>
          <w:szCs w:val="16"/>
        </w:rPr>
        <w:t>ie povolené</w:t>
      </w:r>
      <w:r>
        <w:rPr>
          <w:rFonts w:ascii="Arial" w:hAnsi="Arial" w:cs="Arial" w:hint="default"/>
          <w:sz w:val="16"/>
          <w:szCs w:val="16"/>
        </w:rPr>
        <w:t xml:space="preserve"> rozmery alebo najväčš</w:t>
      </w:r>
      <w:r>
        <w:rPr>
          <w:rFonts w:ascii="Arial" w:hAnsi="Arial" w:cs="Arial" w:hint="default"/>
          <w:sz w:val="16"/>
          <w:szCs w:val="16"/>
        </w:rPr>
        <w:t>ie povolené</w:t>
      </w:r>
      <w:r>
        <w:rPr>
          <w:rFonts w:ascii="Arial" w:hAnsi="Arial" w:cs="Arial" w:hint="default"/>
          <w:sz w:val="16"/>
          <w:szCs w:val="16"/>
        </w:rPr>
        <w:t xml:space="preserve"> hmotnosti, je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liť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vke, prič</w:t>
      </w:r>
      <w:r>
        <w:rPr>
          <w:rFonts w:ascii="Arial" w:hAnsi="Arial" w:cs="Arial" w:hint="default"/>
          <w:sz w:val="16"/>
          <w:szCs w:val="16"/>
        </w:rPr>
        <w:t>om vozidlo podlieha povoleniu na zvláš</w:t>
      </w:r>
      <w:r>
        <w:rPr>
          <w:rFonts w:ascii="Arial" w:hAnsi="Arial" w:cs="Arial" w:hint="default"/>
          <w:sz w:val="16"/>
          <w:szCs w:val="16"/>
        </w:rPr>
        <w:t>tne uží</w:t>
      </w:r>
      <w:r>
        <w:rPr>
          <w:rFonts w:ascii="Arial" w:hAnsi="Arial" w:cs="Arial" w:hint="default"/>
          <w:sz w:val="16"/>
          <w:szCs w:val="16"/>
        </w:rPr>
        <w:t xml:space="preserve">vanie ciest.17)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6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Povinnosti typové</w:t>
      </w:r>
      <w:r>
        <w:rPr>
          <w:rFonts w:ascii="Arial" w:hAnsi="Arial" w:cs="Arial" w:hint="default"/>
          <w:b/>
          <w:bCs/>
          <w:sz w:val="16"/>
          <w:szCs w:val="16"/>
        </w:rPr>
        <w:t>ho schvaľ</w:t>
      </w:r>
      <w:r>
        <w:rPr>
          <w:rFonts w:ascii="Arial" w:hAnsi="Arial" w:cs="Arial" w:hint="default"/>
          <w:b/>
          <w:bCs/>
          <w:sz w:val="16"/>
          <w:szCs w:val="16"/>
        </w:rPr>
        <w:t>ovacieho orgá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nu a </w:t>
      </w:r>
      <w:r>
        <w:rPr>
          <w:rFonts w:ascii="Arial" w:hAnsi="Arial" w:cs="Arial" w:hint="default"/>
          <w:b/>
          <w:bCs/>
          <w:sz w:val="16"/>
          <w:szCs w:val="16"/>
        </w:rPr>
        <w:t>schvaľ</w:t>
      </w:r>
      <w:r>
        <w:rPr>
          <w:rFonts w:ascii="Arial" w:hAnsi="Arial" w:cs="Arial" w:hint="default"/>
          <w:b/>
          <w:bCs/>
          <w:sz w:val="16"/>
          <w:szCs w:val="16"/>
        </w:rPr>
        <w:t>ovacieho orgá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nu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a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schvá</w:t>
      </w:r>
      <w:r>
        <w:rPr>
          <w:rFonts w:ascii="Arial" w:hAnsi="Arial" w:cs="Arial" w:hint="default"/>
          <w:sz w:val="16"/>
          <w:szCs w:val="16"/>
        </w:rPr>
        <w:t>lia len také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>, systé</w:t>
      </w:r>
      <w:r>
        <w:rPr>
          <w:rFonts w:ascii="Arial" w:hAnsi="Arial" w:cs="Arial" w:hint="default"/>
          <w:sz w:val="16"/>
          <w:szCs w:val="16"/>
        </w:rPr>
        <w:t>my, komponenty alebo samostatné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jednotky,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vke, spĺň</w:t>
      </w:r>
      <w:r>
        <w:rPr>
          <w:rFonts w:ascii="Arial" w:hAnsi="Arial" w:cs="Arial" w:hint="default"/>
          <w:sz w:val="16"/>
          <w:szCs w:val="16"/>
        </w:rPr>
        <w:t>ajú</w:t>
      </w:r>
      <w:r>
        <w:rPr>
          <w:rFonts w:ascii="Arial" w:hAnsi="Arial" w:cs="Arial" w:hint="default"/>
          <w:sz w:val="16"/>
          <w:szCs w:val="16"/>
        </w:rPr>
        <w:t xml:space="preserve"> ustanovené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nepredstavujú</w:t>
      </w:r>
      <w:r>
        <w:rPr>
          <w:rFonts w:ascii="Arial" w:hAnsi="Arial" w:cs="Arial" w:hint="default"/>
          <w:sz w:val="16"/>
          <w:szCs w:val="16"/>
        </w:rPr>
        <w:t xml:space="preserve"> váž</w:t>
      </w:r>
      <w:r>
        <w:rPr>
          <w:rFonts w:ascii="Arial" w:hAnsi="Arial" w:cs="Arial" w:hint="default"/>
          <w:sz w:val="16"/>
          <w:szCs w:val="16"/>
        </w:rPr>
        <w:t>ne riziko pre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ivotné</w:t>
      </w:r>
      <w:r>
        <w:rPr>
          <w:rFonts w:ascii="Arial" w:hAnsi="Arial" w:cs="Arial" w:hint="default"/>
          <w:sz w:val="16"/>
          <w:szCs w:val="16"/>
        </w:rPr>
        <w:t xml:space="preserve"> prostredie, verejné</w:t>
      </w:r>
      <w:r>
        <w:rPr>
          <w:rFonts w:ascii="Arial" w:hAnsi="Arial" w:cs="Arial" w:hint="default"/>
          <w:sz w:val="16"/>
          <w:szCs w:val="16"/>
        </w:rPr>
        <w:t xml:space="preserve"> zdravie,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 xml:space="preserve"> osá</w:t>
      </w:r>
      <w:r>
        <w:rPr>
          <w:rFonts w:ascii="Arial" w:hAnsi="Arial" w:cs="Arial" w:hint="default"/>
          <w:sz w:val="16"/>
          <w:szCs w:val="16"/>
        </w:rPr>
        <w:t>dky alebo majetok osô</w:t>
      </w:r>
      <w:r>
        <w:rPr>
          <w:rFonts w:ascii="Arial" w:hAnsi="Arial" w:cs="Arial" w:hint="default"/>
          <w:sz w:val="16"/>
          <w:szCs w:val="16"/>
        </w:rPr>
        <w:t>b alebo váž</w:t>
      </w:r>
      <w:r>
        <w:rPr>
          <w:rFonts w:ascii="Arial" w:hAnsi="Arial" w:cs="Arial" w:hint="default"/>
          <w:sz w:val="16"/>
          <w:szCs w:val="16"/>
        </w:rPr>
        <w:t>ne riziko poš</w:t>
      </w:r>
      <w:r>
        <w:rPr>
          <w:rFonts w:ascii="Arial" w:hAnsi="Arial" w:cs="Arial" w:hint="default"/>
          <w:sz w:val="16"/>
          <w:szCs w:val="16"/>
        </w:rPr>
        <w:t>kodenia ciest (ď</w:t>
      </w:r>
      <w:r>
        <w:rPr>
          <w:rFonts w:ascii="Arial" w:hAnsi="Arial" w:cs="Arial" w:hint="default"/>
          <w:sz w:val="16"/>
          <w:szCs w:val="16"/>
        </w:rPr>
        <w:t>alej len "verejný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ujem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").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schvá</w:t>
      </w:r>
      <w:r>
        <w:rPr>
          <w:rFonts w:ascii="Arial" w:hAnsi="Arial" w:cs="Arial" w:hint="default"/>
          <w:sz w:val="16"/>
          <w:szCs w:val="16"/>
        </w:rPr>
        <w:t>l</w:t>
      </w:r>
      <w:r>
        <w:rPr>
          <w:rFonts w:ascii="Arial" w:hAnsi="Arial" w:cs="Arial" w:hint="default"/>
          <w:sz w:val="16"/>
          <w:szCs w:val="16"/>
        </w:rPr>
        <w:t>i len taký</w:t>
      </w:r>
      <w:r>
        <w:rPr>
          <w:rFonts w:ascii="Arial" w:hAnsi="Arial" w:cs="Arial" w:hint="default"/>
          <w:sz w:val="16"/>
          <w:szCs w:val="16"/>
        </w:rPr>
        <w:t xml:space="preserve">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motor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strojov, ktorý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 ustanovené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nepredstavuje váž</w:t>
      </w:r>
      <w:r>
        <w:rPr>
          <w:rFonts w:ascii="Arial" w:hAnsi="Arial" w:cs="Arial" w:hint="default"/>
          <w:sz w:val="16"/>
          <w:szCs w:val="16"/>
        </w:rPr>
        <w:t>ne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 a spĺň</w:t>
      </w:r>
      <w:r>
        <w:rPr>
          <w:rFonts w:ascii="Arial" w:hAnsi="Arial" w:cs="Arial" w:hint="default"/>
          <w:sz w:val="16"/>
          <w:szCs w:val="16"/>
        </w:rPr>
        <w:t>a najprí</w:t>
      </w:r>
      <w:r>
        <w:rPr>
          <w:rFonts w:ascii="Arial" w:hAnsi="Arial" w:cs="Arial" w:hint="default"/>
          <w:sz w:val="16"/>
          <w:szCs w:val="16"/>
        </w:rPr>
        <w:t>snejš</w:t>
      </w:r>
      <w:r>
        <w:rPr>
          <w:rFonts w:ascii="Arial" w:hAnsi="Arial" w:cs="Arial" w:hint="default"/>
          <w:sz w:val="16"/>
          <w:szCs w:val="16"/>
        </w:rPr>
        <w:t>ie limitné</w:t>
      </w:r>
      <w:r>
        <w:rPr>
          <w:rFonts w:ascii="Arial" w:hAnsi="Arial" w:cs="Arial" w:hint="default"/>
          <w:sz w:val="16"/>
          <w:szCs w:val="16"/>
        </w:rPr>
        <w:t xml:space="preserve"> hodnoty emisií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</w:t>
      </w:r>
      <w:r>
        <w:rPr>
          <w:rFonts w:ascii="Arial" w:hAnsi="Arial" w:cs="Arial" w:hint="default"/>
          <w:sz w:val="16"/>
          <w:szCs w:val="16"/>
        </w:rPr>
        <w:t>rgá</w:t>
      </w:r>
      <w:r>
        <w:rPr>
          <w:rFonts w:ascii="Arial" w:hAnsi="Arial" w:cs="Arial" w:hint="default"/>
          <w:sz w:val="16"/>
          <w:szCs w:val="16"/>
        </w:rPr>
        <w:t>n a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ovanie nezá</w:t>
      </w:r>
      <w:r>
        <w:rPr>
          <w:rFonts w:ascii="Arial" w:hAnsi="Arial" w:cs="Arial" w:hint="default"/>
          <w:sz w:val="16"/>
          <w:szCs w:val="16"/>
        </w:rPr>
        <w:t>visle a nestranne; zachová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dô</w:t>
      </w:r>
      <w:r>
        <w:rPr>
          <w:rFonts w:ascii="Arial" w:hAnsi="Arial" w:cs="Arial" w:hint="default"/>
          <w:sz w:val="16"/>
          <w:szCs w:val="16"/>
        </w:rPr>
        <w:t>vernosť</w:t>
      </w:r>
      <w:r>
        <w:rPr>
          <w:rFonts w:ascii="Arial" w:hAnsi="Arial" w:cs="Arial" w:hint="default"/>
          <w:sz w:val="16"/>
          <w:szCs w:val="16"/>
        </w:rPr>
        <w:t xml:space="preserve"> poskytovaný</w:t>
      </w:r>
      <w:r>
        <w:rPr>
          <w:rFonts w:ascii="Arial" w:hAnsi="Arial" w:cs="Arial" w:hint="default"/>
          <w:sz w:val="16"/>
          <w:szCs w:val="16"/>
        </w:rPr>
        <w:t>ch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>, ak je to potrebné</w:t>
      </w:r>
      <w:r>
        <w:rPr>
          <w:rFonts w:ascii="Arial" w:hAnsi="Arial" w:cs="Arial" w:hint="default"/>
          <w:sz w:val="16"/>
          <w:szCs w:val="16"/>
        </w:rPr>
        <w:t xml:space="preserve"> v zá</w:t>
      </w:r>
      <w:r>
        <w:rPr>
          <w:rFonts w:ascii="Arial" w:hAnsi="Arial" w:cs="Arial" w:hint="default"/>
          <w:sz w:val="16"/>
          <w:szCs w:val="16"/>
        </w:rPr>
        <w:t>ujme ochrany obchodné</w:t>
      </w:r>
      <w:r>
        <w:rPr>
          <w:rFonts w:ascii="Arial" w:hAnsi="Arial" w:cs="Arial" w:hint="default"/>
          <w:sz w:val="16"/>
          <w:szCs w:val="16"/>
        </w:rPr>
        <w:t xml:space="preserve">ho tajomstva.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s typový</w:t>
      </w:r>
      <w:r>
        <w:rPr>
          <w:rFonts w:ascii="Arial" w:hAnsi="Arial" w:cs="Arial" w:hint="default"/>
          <w:sz w:val="16"/>
          <w:szCs w:val="16"/>
        </w:rPr>
        <w:t>mi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mi orgá</w:t>
      </w:r>
      <w:r>
        <w:rPr>
          <w:rFonts w:ascii="Arial" w:hAnsi="Arial" w:cs="Arial" w:hint="default"/>
          <w:sz w:val="16"/>
          <w:szCs w:val="16"/>
        </w:rPr>
        <w:t>nmi iný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tov </w:t>
      </w:r>
      <w:r>
        <w:rPr>
          <w:rFonts w:ascii="Arial" w:hAnsi="Arial" w:cs="Arial" w:hint="default"/>
          <w:sz w:val="16"/>
          <w:szCs w:val="16"/>
        </w:rPr>
        <w:t>navzá</w:t>
      </w:r>
      <w:r>
        <w:rPr>
          <w:rFonts w:ascii="Arial" w:hAnsi="Arial" w:cs="Arial" w:hint="default"/>
          <w:sz w:val="16"/>
          <w:szCs w:val="16"/>
        </w:rPr>
        <w:t>jom efektí</w:t>
      </w:r>
      <w:r>
        <w:rPr>
          <w:rFonts w:ascii="Arial" w:hAnsi="Arial" w:cs="Arial" w:hint="default"/>
          <w:sz w:val="16"/>
          <w:szCs w:val="16"/>
        </w:rPr>
        <w:t>vne a úč</w:t>
      </w:r>
      <w:r>
        <w:rPr>
          <w:rFonts w:ascii="Arial" w:hAnsi="Arial" w:cs="Arial" w:hint="default"/>
          <w:sz w:val="16"/>
          <w:szCs w:val="16"/>
        </w:rPr>
        <w:t>inne spolupracuje a vymieň</w:t>
      </w:r>
      <w:r>
        <w:rPr>
          <w:rFonts w:ascii="Arial" w:hAnsi="Arial" w:cs="Arial" w:hint="default"/>
          <w:sz w:val="16"/>
          <w:szCs w:val="16"/>
        </w:rPr>
        <w:t>a si informá</w:t>
      </w:r>
      <w:r>
        <w:rPr>
          <w:rFonts w:ascii="Arial" w:hAnsi="Arial" w:cs="Arial" w:hint="default"/>
          <w:sz w:val="16"/>
          <w:szCs w:val="16"/>
        </w:rPr>
        <w:t>cie,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relevantné</w:t>
      </w:r>
      <w:r>
        <w:rPr>
          <w:rFonts w:ascii="Arial" w:hAnsi="Arial" w:cs="Arial" w:hint="default"/>
          <w:sz w:val="16"/>
          <w:szCs w:val="16"/>
        </w:rPr>
        <w:t xml:space="preserve"> pre ich ú</w:t>
      </w:r>
      <w:r>
        <w:rPr>
          <w:rFonts w:ascii="Arial" w:hAnsi="Arial" w:cs="Arial" w:hint="default"/>
          <w:sz w:val="16"/>
          <w:szCs w:val="16"/>
        </w:rPr>
        <w:t xml:space="preserve">lohy a funkcie.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7 </w:t>
      </w:r>
      <w:hyperlink r:id="rId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Osobitné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ustanovenia pre vý</w:t>
      </w:r>
      <w:r>
        <w:rPr>
          <w:rFonts w:ascii="Arial" w:hAnsi="Arial" w:cs="Arial" w:hint="default"/>
          <w:b/>
          <w:bCs/>
          <w:sz w:val="16"/>
          <w:szCs w:val="16"/>
        </w:rPr>
        <w:t>robcu a zá</w:t>
      </w:r>
      <w:r>
        <w:rPr>
          <w:rFonts w:ascii="Arial" w:hAnsi="Arial" w:cs="Arial" w:hint="default"/>
          <w:b/>
          <w:bCs/>
          <w:sz w:val="16"/>
          <w:szCs w:val="16"/>
        </w:rPr>
        <w:t>stupcu vý</w:t>
      </w:r>
      <w:r>
        <w:rPr>
          <w:rFonts w:ascii="Arial" w:hAnsi="Arial" w:cs="Arial" w:hint="default"/>
          <w:b/>
          <w:bCs/>
          <w:sz w:val="16"/>
          <w:szCs w:val="16"/>
        </w:rPr>
        <w:t>r</w:t>
      </w:r>
      <w:r>
        <w:rPr>
          <w:rFonts w:ascii="Arial" w:hAnsi="Arial" w:cs="Arial" w:hint="default"/>
          <w:b/>
          <w:bCs/>
          <w:sz w:val="16"/>
          <w:szCs w:val="16"/>
        </w:rPr>
        <w:t xml:space="preserve">obcu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Vý</w:t>
      </w:r>
      <w:r>
        <w:rPr>
          <w:rFonts w:ascii="Arial" w:hAnsi="Arial" w:cs="Arial" w:hint="default"/>
          <w:sz w:val="16"/>
          <w:szCs w:val="16"/>
        </w:rPr>
        <w:t>robca so sí</w:t>
      </w:r>
      <w:r>
        <w:rPr>
          <w:rFonts w:ascii="Arial" w:hAnsi="Arial" w:cs="Arial" w:hint="default"/>
          <w:sz w:val="16"/>
          <w:szCs w:val="16"/>
        </w:rPr>
        <w:t>dlom alebo miestom podnikania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republiky, ktorý</w:t>
      </w:r>
      <w:r>
        <w:rPr>
          <w:rFonts w:ascii="Arial" w:hAnsi="Arial" w:cs="Arial" w:hint="default"/>
          <w:sz w:val="16"/>
          <w:szCs w:val="16"/>
        </w:rPr>
        <w:t xml:space="preserve"> chce na úč</w:t>
      </w:r>
      <w:r>
        <w:rPr>
          <w:rFonts w:ascii="Arial" w:hAnsi="Arial" w:cs="Arial" w:hint="default"/>
          <w:sz w:val="16"/>
          <w:szCs w:val="16"/>
        </w:rPr>
        <w:t>ely uvedenia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 v Slovenskej republike vyrá</w:t>
      </w:r>
      <w:r>
        <w:rPr>
          <w:rFonts w:ascii="Arial" w:hAnsi="Arial" w:cs="Arial" w:hint="default"/>
          <w:sz w:val="16"/>
          <w:szCs w:val="16"/>
        </w:rPr>
        <w:t>bať</w:t>
      </w:r>
      <w:r>
        <w:rPr>
          <w:rFonts w:ascii="Arial" w:hAnsi="Arial" w:cs="Arial" w:hint="default"/>
          <w:sz w:val="16"/>
          <w:szCs w:val="16"/>
        </w:rPr>
        <w:t xml:space="preserve"> typ vozidla alebo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hromadné</w:t>
      </w:r>
      <w:r>
        <w:rPr>
          <w:rFonts w:ascii="Arial" w:hAnsi="Arial" w:cs="Arial" w:hint="default"/>
          <w:sz w:val="16"/>
          <w:szCs w:val="16"/>
        </w:rPr>
        <w:t xml:space="preserve"> prestavby typu vozidla, alebo chce vyrá</w:t>
      </w:r>
      <w:r>
        <w:rPr>
          <w:rFonts w:ascii="Arial" w:hAnsi="Arial" w:cs="Arial" w:hint="default"/>
          <w:sz w:val="16"/>
          <w:szCs w:val="16"/>
        </w:rPr>
        <w:t>ba</w:t>
      </w:r>
      <w:r>
        <w:rPr>
          <w:rFonts w:ascii="Arial" w:hAnsi="Arial" w:cs="Arial" w:hint="default"/>
          <w:sz w:val="16"/>
          <w:szCs w:val="16"/>
        </w:rPr>
        <w:t>ť</w:t>
      </w:r>
      <w:r>
        <w:rPr>
          <w:rFonts w:ascii="Arial" w:hAnsi="Arial" w:cs="Arial" w:hint="default"/>
          <w:sz w:val="16"/>
          <w:szCs w:val="16"/>
        </w:rPr>
        <w:t xml:space="preserve"> typ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jednotky, je povinný</w:t>
      </w:r>
      <w:r>
        <w:rPr>
          <w:rFonts w:ascii="Arial" w:hAnsi="Arial" w:cs="Arial" w:hint="default"/>
          <w:sz w:val="16"/>
          <w:szCs w:val="16"/>
        </w:rPr>
        <w:t xml:space="preserve"> vopred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udelenie osvedč</w:t>
      </w:r>
      <w:r>
        <w:rPr>
          <w:rFonts w:ascii="Arial" w:hAnsi="Arial" w:cs="Arial" w:hint="default"/>
          <w:sz w:val="16"/>
          <w:szCs w:val="16"/>
        </w:rPr>
        <w:t>enia vý</w:t>
      </w:r>
      <w:r>
        <w:rPr>
          <w:rFonts w:ascii="Arial" w:hAnsi="Arial" w:cs="Arial" w:hint="default"/>
          <w:sz w:val="16"/>
          <w:szCs w:val="16"/>
        </w:rPr>
        <w:t xml:space="preserve">robcu.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Osoba so sí</w:t>
      </w:r>
      <w:r>
        <w:rPr>
          <w:rFonts w:ascii="Arial" w:hAnsi="Arial" w:cs="Arial" w:hint="default"/>
          <w:sz w:val="16"/>
          <w:szCs w:val="16"/>
        </w:rPr>
        <w:t>dlom alebo miestom podnikania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republiky, ktorá</w:t>
      </w:r>
      <w:r>
        <w:rPr>
          <w:rFonts w:ascii="Arial" w:hAnsi="Arial" w:cs="Arial" w:hint="default"/>
          <w:sz w:val="16"/>
          <w:szCs w:val="16"/>
        </w:rPr>
        <w:t xml:space="preserve"> chce na úč</w:t>
      </w:r>
      <w:r>
        <w:rPr>
          <w:rFonts w:ascii="Arial" w:hAnsi="Arial" w:cs="Arial" w:hint="default"/>
          <w:sz w:val="16"/>
          <w:szCs w:val="16"/>
        </w:rPr>
        <w:t>ely uvedenia</w:t>
      </w:r>
      <w:r>
        <w:rPr>
          <w:rFonts w:ascii="Arial" w:hAnsi="Arial" w:cs="Arial" w:hint="default"/>
          <w:sz w:val="16"/>
          <w:szCs w:val="16"/>
        </w:rPr>
        <w:t xml:space="preserve">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 v Slovenskej republike dováž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typ vozidla alebo vykonané</w:t>
      </w:r>
      <w:r>
        <w:rPr>
          <w:rFonts w:ascii="Arial" w:hAnsi="Arial" w:cs="Arial" w:hint="default"/>
          <w:sz w:val="16"/>
          <w:szCs w:val="16"/>
        </w:rPr>
        <w:t xml:space="preserve"> hromadné</w:t>
      </w:r>
      <w:r>
        <w:rPr>
          <w:rFonts w:ascii="Arial" w:hAnsi="Arial" w:cs="Arial" w:hint="default"/>
          <w:sz w:val="16"/>
          <w:szCs w:val="16"/>
        </w:rPr>
        <w:t xml:space="preserve"> prestavby typu vozidla, typ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jednotky, je povinná</w:t>
      </w:r>
      <w:r>
        <w:rPr>
          <w:rFonts w:ascii="Arial" w:hAnsi="Arial" w:cs="Arial" w:hint="default"/>
          <w:sz w:val="16"/>
          <w:szCs w:val="16"/>
        </w:rPr>
        <w:t xml:space="preserve"> vopred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udelenie osved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enia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>robcu. Pri dovoze doplnkové</w:t>
      </w:r>
      <w:r>
        <w:rPr>
          <w:rFonts w:ascii="Arial" w:hAnsi="Arial" w:cs="Arial" w:hint="default"/>
          <w:sz w:val="16"/>
          <w:szCs w:val="16"/>
        </w:rPr>
        <w:t>ho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enstva vozidla a vý</w:t>
      </w:r>
      <w:r>
        <w:rPr>
          <w:rFonts w:ascii="Arial" w:hAnsi="Arial" w:cs="Arial" w:hint="default"/>
          <w:sz w:val="16"/>
          <w:szCs w:val="16"/>
        </w:rPr>
        <w:t>bavy vozidla sa ustanovenie prvej vety vzť</w:t>
      </w:r>
      <w:r>
        <w:rPr>
          <w:rFonts w:ascii="Arial" w:hAnsi="Arial" w:cs="Arial" w:hint="default"/>
          <w:sz w:val="16"/>
          <w:szCs w:val="16"/>
        </w:rPr>
        <w:t>ahuje tiež</w:t>
      </w:r>
      <w:r>
        <w:rPr>
          <w:rFonts w:ascii="Arial" w:hAnsi="Arial" w:cs="Arial" w:hint="default"/>
          <w:sz w:val="16"/>
          <w:szCs w:val="16"/>
        </w:rPr>
        <w:t xml:space="preserve"> na osobu so sí</w:t>
      </w:r>
      <w:r>
        <w:rPr>
          <w:rFonts w:ascii="Arial" w:hAnsi="Arial" w:cs="Arial" w:hint="default"/>
          <w:sz w:val="16"/>
          <w:szCs w:val="16"/>
        </w:rPr>
        <w:t>dlom alebo miestom podnikania aj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iné</w:t>
      </w:r>
      <w:r>
        <w:rPr>
          <w:rFonts w:ascii="Arial" w:hAnsi="Arial" w:cs="Arial" w:hint="default"/>
          <w:sz w:val="16"/>
          <w:szCs w:val="16"/>
        </w:rPr>
        <w:t>ho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Osvedč</w:t>
      </w:r>
      <w:r>
        <w:rPr>
          <w:rFonts w:ascii="Arial" w:hAnsi="Arial" w:cs="Arial" w:hint="default"/>
          <w:sz w:val="16"/>
          <w:szCs w:val="16"/>
        </w:rPr>
        <w:t>enie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>robcu sa neudeľ</w:t>
      </w:r>
      <w:r>
        <w:rPr>
          <w:rFonts w:ascii="Arial" w:hAnsi="Arial" w:cs="Arial" w:hint="default"/>
          <w:sz w:val="16"/>
          <w:szCs w:val="16"/>
        </w:rPr>
        <w:t>uje pri</w:t>
      </w:r>
      <w:r>
        <w:rPr>
          <w:rFonts w:ascii="Arial" w:hAnsi="Arial" w:cs="Arial" w:hint="default"/>
          <w:sz w:val="16"/>
          <w:szCs w:val="16"/>
        </w:rPr>
        <w:t xml:space="preserve"> dovoze typu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jednotky, ktoré</w:t>
      </w:r>
      <w:r>
        <w:rPr>
          <w:rFonts w:ascii="Arial" w:hAnsi="Arial" w:cs="Arial" w:hint="default"/>
          <w:sz w:val="16"/>
          <w:szCs w:val="16"/>
        </w:rPr>
        <w:t xml:space="preserve"> majú</w:t>
      </w:r>
      <w:r>
        <w:rPr>
          <w:rFonts w:ascii="Arial" w:hAnsi="Arial" w:cs="Arial" w:hint="default"/>
          <w:sz w:val="16"/>
          <w:szCs w:val="16"/>
        </w:rPr>
        <w:t xml:space="preserve"> iný</w:t>
      </w:r>
      <w:r>
        <w:rPr>
          <w:rFonts w:ascii="Arial" w:hAnsi="Arial" w:cs="Arial" w:hint="default"/>
          <w:sz w:val="16"/>
          <w:szCs w:val="16"/>
        </w:rPr>
        <w:t>m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 udelené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EÚ</w:t>
      </w:r>
      <w:r>
        <w:rPr>
          <w:rFonts w:ascii="Arial" w:hAnsi="Arial" w:cs="Arial" w:hint="default"/>
          <w:sz w:val="16"/>
          <w:szCs w:val="16"/>
        </w:rPr>
        <w:t xml:space="preserve"> pre typ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 ako celok alebo majú</w:t>
      </w:r>
      <w:r>
        <w:rPr>
          <w:rFonts w:ascii="Arial" w:hAnsi="Arial" w:cs="Arial" w:hint="default"/>
          <w:sz w:val="16"/>
          <w:szCs w:val="16"/>
        </w:rPr>
        <w:t xml:space="preserve"> iný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 udelenú</w:t>
      </w:r>
      <w:r>
        <w:rPr>
          <w:rFonts w:ascii="Arial" w:hAnsi="Arial" w:cs="Arial" w:hint="default"/>
          <w:sz w:val="16"/>
          <w:szCs w:val="16"/>
        </w:rPr>
        <w:t xml:space="preserve"> sp</w:t>
      </w:r>
      <w:r>
        <w:rPr>
          <w:rFonts w:ascii="Arial" w:hAnsi="Arial" w:cs="Arial" w:hint="default"/>
          <w:sz w:val="16"/>
          <w:szCs w:val="16"/>
        </w:rPr>
        <w:t>r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vu o homologizá</w:t>
      </w:r>
      <w:r>
        <w:rPr>
          <w:rFonts w:ascii="Arial" w:hAnsi="Arial" w:cs="Arial" w:hint="default"/>
          <w:sz w:val="16"/>
          <w:szCs w:val="16"/>
        </w:rPr>
        <w:t>cii typu podľ</w:t>
      </w:r>
      <w:r>
        <w:rPr>
          <w:rFonts w:ascii="Arial" w:hAnsi="Arial" w:cs="Arial" w:hint="default"/>
          <w:sz w:val="16"/>
          <w:szCs w:val="16"/>
        </w:rPr>
        <w:t>a predpisov Euró</w:t>
      </w:r>
      <w:r>
        <w:rPr>
          <w:rFonts w:ascii="Arial" w:hAnsi="Arial" w:cs="Arial" w:hint="default"/>
          <w:sz w:val="16"/>
          <w:szCs w:val="16"/>
        </w:rPr>
        <w:t>pskej hospodá</w:t>
      </w:r>
      <w:r>
        <w:rPr>
          <w:rFonts w:ascii="Arial" w:hAnsi="Arial" w:cs="Arial" w:hint="default"/>
          <w:sz w:val="16"/>
          <w:szCs w:val="16"/>
        </w:rPr>
        <w:t>rskej komisie. Ustanovenie prvej vety neplatí</w:t>
      </w:r>
      <w:r>
        <w:rPr>
          <w:rFonts w:ascii="Arial" w:hAnsi="Arial" w:cs="Arial" w:hint="default"/>
          <w:sz w:val="16"/>
          <w:szCs w:val="16"/>
        </w:rPr>
        <w:t>, ak ide o dovoz homologizované</w:t>
      </w:r>
      <w:r>
        <w:rPr>
          <w:rFonts w:ascii="Arial" w:hAnsi="Arial" w:cs="Arial" w:hint="default"/>
          <w:sz w:val="16"/>
          <w:szCs w:val="16"/>
        </w:rPr>
        <w:t>ho typu plynové</w:t>
      </w:r>
      <w:r>
        <w:rPr>
          <w:rFonts w:ascii="Arial" w:hAnsi="Arial" w:cs="Arial" w:hint="default"/>
          <w:sz w:val="16"/>
          <w:szCs w:val="16"/>
        </w:rPr>
        <w:t xml:space="preserve">ho zariadenia.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Ná</w:t>
      </w:r>
      <w:r>
        <w:rPr>
          <w:rFonts w:ascii="Arial" w:hAnsi="Arial" w:cs="Arial" w:hint="default"/>
          <w:sz w:val="16"/>
          <w:szCs w:val="16"/>
        </w:rPr>
        <w:t>vrh na udelenie osvedč</w:t>
      </w:r>
      <w:r>
        <w:rPr>
          <w:rFonts w:ascii="Arial" w:hAnsi="Arial" w:cs="Arial" w:hint="default"/>
          <w:sz w:val="16"/>
          <w:szCs w:val="16"/>
        </w:rPr>
        <w:t>enia vý</w:t>
      </w:r>
      <w:r>
        <w:rPr>
          <w:rFonts w:ascii="Arial" w:hAnsi="Arial" w:cs="Arial" w:hint="default"/>
          <w:sz w:val="16"/>
          <w:szCs w:val="16"/>
        </w:rPr>
        <w:t>robcu alebo osvedč</w:t>
      </w:r>
      <w:r>
        <w:rPr>
          <w:rFonts w:ascii="Arial" w:hAnsi="Arial" w:cs="Arial" w:hint="default"/>
          <w:sz w:val="16"/>
          <w:szCs w:val="16"/>
        </w:rPr>
        <w:t>enia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>robcu okrem identif</w:t>
      </w:r>
      <w:r>
        <w:rPr>
          <w:rFonts w:ascii="Arial" w:hAnsi="Arial" w:cs="Arial" w:hint="default"/>
          <w:sz w:val="16"/>
          <w:szCs w:val="16"/>
        </w:rPr>
        <w:t>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odseku 4, a vydá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vý</w:t>
      </w:r>
      <w:r>
        <w:rPr>
          <w:rFonts w:ascii="Arial" w:hAnsi="Arial" w:cs="Arial" w:hint="default"/>
          <w:sz w:val="16"/>
          <w:szCs w:val="16"/>
        </w:rPr>
        <w:t>robcu alebo osvedč</w:t>
      </w:r>
      <w:r>
        <w:rPr>
          <w:rFonts w:ascii="Arial" w:hAnsi="Arial" w:cs="Arial" w:hint="default"/>
          <w:sz w:val="16"/>
          <w:szCs w:val="16"/>
        </w:rPr>
        <w:t>enie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>robcu.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podmienky. Osvedč</w:t>
      </w:r>
      <w:r>
        <w:rPr>
          <w:rFonts w:ascii="Arial" w:hAnsi="Arial" w:cs="Arial" w:hint="default"/>
          <w:sz w:val="16"/>
          <w:szCs w:val="16"/>
        </w:rPr>
        <w:t>enie môž</w:t>
      </w:r>
      <w:r>
        <w:rPr>
          <w:rFonts w:ascii="Arial" w:hAnsi="Arial" w:cs="Arial" w:hint="default"/>
          <w:sz w:val="16"/>
          <w:szCs w:val="16"/>
        </w:rPr>
        <w:t>e mať</w:t>
      </w:r>
      <w:r>
        <w:rPr>
          <w:rFonts w:ascii="Arial" w:hAnsi="Arial" w:cs="Arial" w:hint="default"/>
          <w:sz w:val="16"/>
          <w:szCs w:val="16"/>
        </w:rPr>
        <w:t xml:space="preserve"> obmedzenú</w:t>
      </w:r>
      <w:r>
        <w:rPr>
          <w:rFonts w:ascii="Arial" w:hAnsi="Arial" w:cs="Arial" w:hint="default"/>
          <w:sz w:val="16"/>
          <w:szCs w:val="16"/>
        </w:rPr>
        <w:t xml:space="preserve"> platnosť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obmedzenia platnosti dokladov predlož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v ná</w:t>
      </w:r>
      <w:r>
        <w:rPr>
          <w:rFonts w:ascii="Arial" w:hAnsi="Arial" w:cs="Arial" w:hint="default"/>
          <w:sz w:val="16"/>
          <w:szCs w:val="16"/>
        </w:rPr>
        <w:t>vrhu na udelenie osvedč</w:t>
      </w:r>
      <w:r>
        <w:rPr>
          <w:rFonts w:ascii="Arial" w:hAnsi="Arial" w:cs="Arial" w:hint="default"/>
          <w:sz w:val="16"/>
          <w:szCs w:val="16"/>
        </w:rPr>
        <w:t xml:space="preserve">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je</w:t>
      </w:r>
      <w:r>
        <w:rPr>
          <w:rFonts w:ascii="Arial" w:hAnsi="Arial" w:cs="Arial" w:hint="default"/>
          <w:sz w:val="16"/>
          <w:szCs w:val="16"/>
        </w:rPr>
        <w:t xml:space="preserve"> povinný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o zmenu v udelenom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, ak sa zmena tý</w:t>
      </w:r>
      <w:r>
        <w:rPr>
          <w:rFonts w:ascii="Arial" w:hAnsi="Arial" w:cs="Arial" w:hint="default"/>
          <w:sz w:val="16"/>
          <w:szCs w:val="16"/>
        </w:rPr>
        <w:t>ka ú</w:t>
      </w:r>
      <w:r>
        <w:rPr>
          <w:rFonts w:ascii="Arial" w:hAnsi="Arial" w:cs="Arial" w:hint="default"/>
          <w:sz w:val="16"/>
          <w:szCs w:val="16"/>
        </w:rPr>
        <w:t>dajov a dokladov podľ</w:t>
      </w:r>
      <w:r>
        <w:rPr>
          <w:rFonts w:ascii="Arial" w:hAnsi="Arial" w:cs="Arial" w:hint="default"/>
          <w:sz w:val="16"/>
          <w:szCs w:val="16"/>
        </w:rPr>
        <w:t>a odseku 4, a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 nich doklady najneskô</w:t>
      </w:r>
      <w:r>
        <w:rPr>
          <w:rFonts w:ascii="Arial" w:hAnsi="Arial" w:cs="Arial" w:hint="default"/>
          <w:sz w:val="16"/>
          <w:szCs w:val="16"/>
        </w:rPr>
        <w:t>r do desiatich dní</w:t>
      </w:r>
      <w:r>
        <w:rPr>
          <w:rFonts w:ascii="Arial" w:hAnsi="Arial" w:cs="Arial" w:hint="default"/>
          <w:sz w:val="16"/>
          <w:szCs w:val="16"/>
        </w:rPr>
        <w:t xml:space="preserve"> od vzniku tý</w:t>
      </w:r>
      <w:r>
        <w:rPr>
          <w:rFonts w:ascii="Arial" w:hAnsi="Arial" w:cs="Arial" w:hint="default"/>
          <w:sz w:val="16"/>
          <w:szCs w:val="16"/>
        </w:rPr>
        <w:t xml:space="preserve">chto zmien.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 posú</w:t>
      </w:r>
      <w:r>
        <w:rPr>
          <w:rFonts w:ascii="Arial" w:hAnsi="Arial" w:cs="Arial" w:hint="default"/>
          <w:sz w:val="16"/>
          <w:szCs w:val="16"/>
        </w:rPr>
        <w:t>dení</w:t>
      </w:r>
      <w:r>
        <w:rPr>
          <w:rFonts w:ascii="Arial" w:hAnsi="Arial" w:cs="Arial" w:hint="default"/>
          <w:sz w:val="16"/>
          <w:szCs w:val="16"/>
        </w:rPr>
        <w:t xml:space="preserve"> zmien ú</w:t>
      </w:r>
      <w:r>
        <w:rPr>
          <w:rFonts w:ascii="Arial" w:hAnsi="Arial" w:cs="Arial" w:hint="default"/>
          <w:sz w:val="16"/>
          <w:szCs w:val="16"/>
        </w:rPr>
        <w:t>dajov a dokladov vydá</w:t>
      </w:r>
      <w:r>
        <w:rPr>
          <w:rFonts w:ascii="Arial" w:hAnsi="Arial" w:cs="Arial" w:hint="default"/>
          <w:sz w:val="16"/>
          <w:szCs w:val="16"/>
        </w:rPr>
        <w:t xml:space="preserve"> nové</w:t>
      </w:r>
      <w:r>
        <w:rPr>
          <w:rFonts w:ascii="Arial" w:hAnsi="Arial" w:cs="Arial" w:hint="default"/>
          <w:sz w:val="16"/>
          <w:szCs w:val="16"/>
        </w:rPr>
        <w:t xml:space="preserve"> zmenené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vý</w:t>
      </w:r>
      <w:r>
        <w:rPr>
          <w:rFonts w:ascii="Arial" w:hAnsi="Arial" w:cs="Arial" w:hint="default"/>
          <w:sz w:val="16"/>
          <w:szCs w:val="16"/>
        </w:rPr>
        <w:t>robcu alebo osvedč</w:t>
      </w:r>
      <w:r>
        <w:rPr>
          <w:rFonts w:ascii="Arial" w:hAnsi="Arial" w:cs="Arial" w:hint="default"/>
          <w:sz w:val="16"/>
          <w:szCs w:val="16"/>
        </w:rPr>
        <w:t>enie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>robcu, ak sú</w:t>
      </w:r>
      <w:r>
        <w:rPr>
          <w:rFonts w:ascii="Arial" w:hAnsi="Arial" w:cs="Arial" w:hint="default"/>
          <w:sz w:val="16"/>
          <w:szCs w:val="16"/>
        </w:rPr>
        <w:t xml:space="preserve"> na to dô</w:t>
      </w:r>
      <w:r>
        <w:rPr>
          <w:rFonts w:ascii="Arial" w:hAnsi="Arial" w:cs="Arial" w:hint="default"/>
          <w:sz w:val="16"/>
          <w:szCs w:val="16"/>
        </w:rPr>
        <w:t xml:space="preserve">vody.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môž</w:t>
      </w:r>
      <w:r>
        <w:rPr>
          <w:rFonts w:ascii="Arial" w:hAnsi="Arial" w:cs="Arial" w:hint="default"/>
          <w:sz w:val="16"/>
          <w:szCs w:val="16"/>
        </w:rPr>
        <w:t>e zruš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vý</w:t>
      </w:r>
      <w:r>
        <w:rPr>
          <w:rFonts w:ascii="Arial" w:hAnsi="Arial" w:cs="Arial" w:hint="default"/>
          <w:sz w:val="16"/>
          <w:szCs w:val="16"/>
        </w:rPr>
        <w:t>robcu alebo osvedč</w:t>
      </w:r>
      <w:r>
        <w:rPr>
          <w:rFonts w:ascii="Arial" w:hAnsi="Arial" w:cs="Arial" w:hint="default"/>
          <w:sz w:val="16"/>
          <w:szCs w:val="16"/>
        </w:rPr>
        <w:t>enie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>robcu, ak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prestal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pož</w:t>
      </w:r>
      <w:r>
        <w:rPr>
          <w:rFonts w:ascii="Arial" w:hAnsi="Arial" w:cs="Arial" w:hint="default"/>
          <w:sz w:val="16"/>
          <w:szCs w:val="16"/>
        </w:rPr>
        <w:t>iadaviek,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ktorý</w:t>
      </w:r>
      <w:r>
        <w:rPr>
          <w:rFonts w:ascii="Arial" w:hAnsi="Arial" w:cs="Arial" w:hint="default"/>
          <w:sz w:val="16"/>
          <w:szCs w:val="16"/>
        </w:rPr>
        <w:t>ch mu bolo osvedč</w:t>
      </w:r>
      <w:r>
        <w:rPr>
          <w:rFonts w:ascii="Arial" w:hAnsi="Arial" w:cs="Arial" w:hint="default"/>
          <w:sz w:val="16"/>
          <w:szCs w:val="16"/>
        </w:rPr>
        <w:t>enie udelené</w:t>
      </w:r>
      <w:r>
        <w:rPr>
          <w:rFonts w:ascii="Arial" w:hAnsi="Arial" w:cs="Arial" w:hint="default"/>
          <w:sz w:val="16"/>
          <w:szCs w:val="16"/>
        </w:rPr>
        <w:t xml:space="preserve">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neplní</w:t>
      </w:r>
      <w:r>
        <w:rPr>
          <w:rFonts w:ascii="Arial" w:hAnsi="Arial" w:cs="Arial" w:hint="default"/>
          <w:sz w:val="16"/>
          <w:szCs w:val="16"/>
        </w:rPr>
        <w:t xml:space="preserve"> povinnosti ustanovené</w:t>
      </w:r>
      <w:r>
        <w:rPr>
          <w:rFonts w:ascii="Arial" w:hAnsi="Arial" w:cs="Arial" w:hint="default"/>
          <w:sz w:val="16"/>
          <w:szCs w:val="16"/>
        </w:rPr>
        <w:t xml:space="preserve">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 alebo podmienky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zruší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osvedč</w:t>
      </w:r>
      <w:r>
        <w:rPr>
          <w:rFonts w:ascii="Arial" w:hAnsi="Arial" w:cs="Arial" w:hint="default"/>
          <w:sz w:val="16"/>
          <w:szCs w:val="16"/>
        </w:rPr>
        <w:t>enie vý</w:t>
      </w:r>
      <w:r>
        <w:rPr>
          <w:rFonts w:ascii="Arial" w:hAnsi="Arial" w:cs="Arial" w:hint="default"/>
          <w:sz w:val="16"/>
          <w:szCs w:val="16"/>
        </w:rPr>
        <w:t>robcu alebo osvedč</w:t>
      </w:r>
      <w:r>
        <w:rPr>
          <w:rFonts w:ascii="Arial" w:hAnsi="Arial" w:cs="Arial" w:hint="default"/>
          <w:sz w:val="16"/>
          <w:szCs w:val="16"/>
        </w:rPr>
        <w:t>enie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 xml:space="preserve">robcu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na pí</w:t>
      </w:r>
      <w:r>
        <w:rPr>
          <w:rFonts w:ascii="Arial" w:hAnsi="Arial" w:cs="Arial" w:hint="default"/>
          <w:sz w:val="16"/>
          <w:szCs w:val="16"/>
        </w:rPr>
        <w:t>somný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vr</w:t>
      </w:r>
      <w:r>
        <w:rPr>
          <w:rFonts w:ascii="Arial" w:hAnsi="Arial" w:cs="Arial" w:hint="default"/>
          <w:sz w:val="16"/>
          <w:szCs w:val="16"/>
        </w:rPr>
        <w:t>h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a osvedč</w:t>
      </w:r>
      <w:r>
        <w:rPr>
          <w:rFonts w:ascii="Arial" w:hAnsi="Arial" w:cs="Arial" w:hint="default"/>
          <w:sz w:val="16"/>
          <w:szCs w:val="16"/>
        </w:rPr>
        <w:t xml:space="preserve">enia,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ak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osvedč</w:t>
      </w:r>
      <w:r>
        <w:rPr>
          <w:rFonts w:ascii="Arial" w:hAnsi="Arial" w:cs="Arial" w:hint="default"/>
          <w:sz w:val="16"/>
          <w:szCs w:val="16"/>
        </w:rPr>
        <w:t>enie bolo udelené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nepravdivý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podkladov o splnení</w:t>
      </w:r>
      <w:r>
        <w:rPr>
          <w:rFonts w:ascii="Arial" w:hAnsi="Arial" w:cs="Arial" w:hint="default"/>
          <w:sz w:val="16"/>
          <w:szCs w:val="16"/>
        </w:rPr>
        <w:t xml:space="preserve"> podmienok na jeho vydanie,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osvedč</w:t>
      </w:r>
      <w:r>
        <w:rPr>
          <w:rFonts w:ascii="Arial" w:hAnsi="Arial" w:cs="Arial" w:hint="default"/>
          <w:sz w:val="16"/>
          <w:szCs w:val="16"/>
        </w:rPr>
        <w:t>enie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 xml:space="preserve">robcu,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ak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prestal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>robc</w:t>
      </w:r>
      <w:r>
        <w:rPr>
          <w:rFonts w:ascii="Arial" w:hAnsi="Arial" w:cs="Arial" w:hint="default"/>
          <w:sz w:val="16"/>
          <w:szCs w:val="16"/>
        </w:rPr>
        <w:t xml:space="preserve">u,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ak vý</w:t>
      </w:r>
      <w:r>
        <w:rPr>
          <w:rFonts w:ascii="Arial" w:hAnsi="Arial" w:cs="Arial" w:hint="default"/>
          <w:sz w:val="16"/>
          <w:szCs w:val="16"/>
        </w:rPr>
        <w:t xml:space="preserve">robca zanikol.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Osvedč</w:t>
      </w:r>
      <w:r>
        <w:rPr>
          <w:rFonts w:ascii="Arial" w:hAnsi="Arial" w:cs="Arial" w:hint="default"/>
          <w:sz w:val="16"/>
          <w:szCs w:val="16"/>
        </w:rPr>
        <w:t>enie vý</w:t>
      </w:r>
      <w:r>
        <w:rPr>
          <w:rFonts w:ascii="Arial" w:hAnsi="Arial" w:cs="Arial" w:hint="default"/>
          <w:sz w:val="16"/>
          <w:szCs w:val="16"/>
        </w:rPr>
        <w:t>robcu alebo osvedč</w:t>
      </w:r>
      <w:r>
        <w:rPr>
          <w:rFonts w:ascii="Arial" w:hAnsi="Arial" w:cs="Arial" w:hint="default"/>
          <w:sz w:val="16"/>
          <w:szCs w:val="16"/>
        </w:rPr>
        <w:t>enie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>robcu zaniká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uplynutí</w:t>
      </w:r>
      <w:r>
        <w:rPr>
          <w:rFonts w:ascii="Arial" w:hAnsi="Arial" w:cs="Arial" w:hint="default"/>
          <w:sz w:val="16"/>
          <w:szCs w:val="16"/>
        </w:rPr>
        <w:t>m č</w:t>
      </w:r>
      <w:r>
        <w:rPr>
          <w:rFonts w:ascii="Arial" w:hAnsi="Arial" w:cs="Arial" w:hint="default"/>
          <w:sz w:val="16"/>
          <w:szCs w:val="16"/>
        </w:rPr>
        <w:t xml:space="preserve">asu jeho platnosti,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smrť</w:t>
      </w:r>
      <w:r>
        <w:rPr>
          <w:rFonts w:ascii="Arial" w:hAnsi="Arial" w:cs="Arial" w:hint="default"/>
          <w:sz w:val="16"/>
          <w:szCs w:val="16"/>
        </w:rPr>
        <w:t>ou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a osvedč</w:t>
      </w:r>
      <w:r>
        <w:rPr>
          <w:rFonts w:ascii="Arial" w:hAnsi="Arial" w:cs="Arial" w:hint="default"/>
          <w:sz w:val="16"/>
          <w:szCs w:val="16"/>
        </w:rPr>
        <w:t>enia alebo jeho vyhlá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>m za mŕ</w:t>
      </w:r>
      <w:r>
        <w:rPr>
          <w:rFonts w:ascii="Arial" w:hAnsi="Arial" w:cs="Arial" w:hint="default"/>
          <w:sz w:val="16"/>
          <w:szCs w:val="16"/>
        </w:rPr>
        <w:t xml:space="preserve">tveho,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vý</w:t>
      </w:r>
      <w:r>
        <w:rPr>
          <w:rFonts w:ascii="Arial" w:hAnsi="Arial" w:cs="Arial" w:hint="default"/>
          <w:sz w:val="16"/>
          <w:szCs w:val="16"/>
        </w:rPr>
        <w:t>robcu alebo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 xml:space="preserve">robcu.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Proti rozhodnutiu 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podľ</w:t>
      </w:r>
      <w:r>
        <w:rPr>
          <w:rFonts w:ascii="Arial" w:hAnsi="Arial" w:cs="Arial" w:hint="default"/>
          <w:sz w:val="16"/>
          <w:szCs w:val="16"/>
        </w:rPr>
        <w:t>a odseku 9 pí</w:t>
      </w:r>
      <w:r>
        <w:rPr>
          <w:rFonts w:ascii="Arial" w:hAnsi="Arial" w:cs="Arial" w:hint="default"/>
          <w:sz w:val="16"/>
          <w:szCs w:val="16"/>
        </w:rPr>
        <w:t>sm. a) prvé</w:t>
      </w:r>
      <w:r>
        <w:rPr>
          <w:rFonts w:ascii="Arial" w:hAnsi="Arial" w:cs="Arial" w:hint="default"/>
          <w:sz w:val="16"/>
          <w:szCs w:val="16"/>
        </w:rPr>
        <w:t>ho bodu sa nemož</w:t>
      </w:r>
      <w:r>
        <w:rPr>
          <w:rFonts w:ascii="Arial" w:hAnsi="Arial" w:cs="Arial" w:hint="default"/>
          <w:sz w:val="16"/>
          <w:szCs w:val="16"/>
        </w:rPr>
        <w:t>no odvolať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DRUHÁ</w:t>
      </w:r>
      <w:r>
        <w:rPr>
          <w:rFonts w:ascii="Arial" w:hAnsi="Arial" w:cs="Arial" w:hint="default"/>
          <w:sz w:val="18"/>
          <w:szCs w:val="18"/>
        </w:rPr>
        <w:t xml:space="preserve">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TYPOVÉ</w:t>
      </w:r>
      <w:r>
        <w:rPr>
          <w:rFonts w:ascii="Arial" w:hAnsi="Arial" w:cs="Arial" w:hint="default"/>
          <w:sz w:val="18"/>
          <w:szCs w:val="18"/>
        </w:rPr>
        <w:t xml:space="preserve"> SCHVÁ</w:t>
      </w:r>
      <w:r>
        <w:rPr>
          <w:rFonts w:ascii="Arial" w:hAnsi="Arial" w:cs="Arial" w:hint="default"/>
          <w:sz w:val="18"/>
          <w:szCs w:val="18"/>
        </w:rPr>
        <w:t xml:space="preserve">LENIE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8 </w:t>
      </w:r>
      <w:hyperlink r:id="rId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Spoloč</w:t>
      </w:r>
      <w:r>
        <w:rPr>
          <w:rFonts w:ascii="Arial" w:hAnsi="Arial" w:cs="Arial" w:hint="default"/>
          <w:b/>
          <w:bCs/>
          <w:sz w:val="16"/>
          <w:szCs w:val="16"/>
        </w:rPr>
        <w:t>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ustanovenia o </w:t>
      </w:r>
      <w:r>
        <w:rPr>
          <w:rFonts w:ascii="Arial" w:hAnsi="Arial" w:cs="Arial" w:hint="default"/>
          <w:b/>
          <w:bCs/>
          <w:sz w:val="16"/>
          <w:szCs w:val="16"/>
        </w:rPr>
        <w:t>typovom schvá</w:t>
      </w:r>
      <w:r>
        <w:rPr>
          <w:rFonts w:ascii="Arial" w:hAnsi="Arial" w:cs="Arial" w:hint="default"/>
          <w:b/>
          <w:bCs/>
          <w:sz w:val="16"/>
          <w:szCs w:val="16"/>
        </w:rPr>
        <w:t>lení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celé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ho vozidla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typu vozidla je pred jeho uvedení</w:t>
      </w:r>
      <w:r>
        <w:rPr>
          <w:rFonts w:ascii="Arial" w:hAnsi="Arial" w:cs="Arial" w:hint="default"/>
          <w:sz w:val="16"/>
          <w:szCs w:val="16"/>
        </w:rPr>
        <w:t>m na trh alebo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 povinný</w:t>
      </w:r>
      <w:r>
        <w:rPr>
          <w:rFonts w:ascii="Arial" w:hAnsi="Arial" w:cs="Arial" w:hint="default"/>
          <w:sz w:val="16"/>
          <w:szCs w:val="16"/>
        </w:rPr>
        <w:t xml:space="preserve"> disponovať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EÚ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>ho vozidla alebo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tnym typový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celé</w:t>
      </w:r>
      <w:r>
        <w:rPr>
          <w:rFonts w:ascii="Arial" w:hAnsi="Arial" w:cs="Arial" w:hint="default"/>
          <w:sz w:val="16"/>
          <w:szCs w:val="16"/>
        </w:rPr>
        <w:t>ho voz</w:t>
      </w:r>
      <w:r>
        <w:rPr>
          <w:rFonts w:ascii="Arial" w:hAnsi="Arial" w:cs="Arial" w:hint="default"/>
          <w:sz w:val="16"/>
          <w:szCs w:val="16"/>
        </w:rPr>
        <w:t>idla. Platnosť</w:t>
      </w:r>
      <w:r>
        <w:rPr>
          <w:rFonts w:ascii="Arial" w:hAnsi="Arial" w:cs="Arial" w:hint="default"/>
          <w:sz w:val="16"/>
          <w:szCs w:val="16"/>
        </w:rPr>
        <w:t xml:space="preserve">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celé</w:t>
      </w:r>
      <w:r>
        <w:rPr>
          <w:rFonts w:ascii="Arial" w:hAnsi="Arial" w:cs="Arial" w:hint="default"/>
          <w:sz w:val="16"/>
          <w:szCs w:val="16"/>
        </w:rPr>
        <w:t>ho vozidla udelená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Slovenskej republiky je obmedzená</w:t>
      </w:r>
      <w:r>
        <w:rPr>
          <w:rFonts w:ascii="Arial" w:hAnsi="Arial" w:cs="Arial" w:hint="default"/>
          <w:sz w:val="16"/>
          <w:szCs w:val="16"/>
        </w:rPr>
        <w:t xml:space="preserve"> na ú</w:t>
      </w:r>
      <w:r>
        <w:rPr>
          <w:rFonts w:ascii="Arial" w:hAnsi="Arial" w:cs="Arial" w:hint="default"/>
          <w:sz w:val="16"/>
          <w:szCs w:val="16"/>
        </w:rPr>
        <w:t xml:space="preserve">zemie Slovenskej republiky.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Ak má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robca udelené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EÚ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>ho vozidla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</w:t>
      </w:r>
      <w:r>
        <w:rPr>
          <w:rFonts w:ascii="Arial" w:hAnsi="Arial" w:cs="Arial" w:hint="default"/>
          <w:sz w:val="16"/>
          <w:szCs w:val="16"/>
        </w:rPr>
        <w:t>isov</w:t>
      </w:r>
      <w:r>
        <w:rPr>
          <w:rFonts w:ascii="Arial" w:hAnsi="Arial" w:cs="Arial"/>
          <w:sz w:val="16"/>
          <w:szCs w:val="16"/>
          <w:vertAlign w:val="superscript"/>
        </w:rPr>
        <w:t>18)</w:t>
      </w:r>
      <w:r>
        <w:rPr>
          <w:rFonts w:ascii="Arial" w:hAnsi="Arial" w:cs="Arial" w:hint="default"/>
          <w:sz w:val="16"/>
          <w:szCs w:val="16"/>
        </w:rPr>
        <w:t xml:space="preserve"> iný</w:t>
      </w:r>
      <w:r>
        <w:rPr>
          <w:rFonts w:ascii="Arial" w:hAnsi="Arial" w:cs="Arial" w:hint="default"/>
          <w:sz w:val="16"/>
          <w:szCs w:val="16"/>
        </w:rPr>
        <w:t>m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tom,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je povinný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uznanie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>ho vozidla pred jeho uvedení</w:t>
      </w:r>
      <w:r>
        <w:rPr>
          <w:rFonts w:ascii="Arial" w:hAnsi="Arial" w:cs="Arial" w:hint="default"/>
          <w:sz w:val="16"/>
          <w:szCs w:val="16"/>
        </w:rPr>
        <w:t>m na trh alebo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 xml:space="preserve">vke v Slovenskej republike.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Vý</w:t>
      </w:r>
      <w:r>
        <w:rPr>
          <w:rFonts w:ascii="Arial" w:hAnsi="Arial" w:cs="Arial" w:hint="default"/>
          <w:sz w:val="16"/>
          <w:szCs w:val="16"/>
        </w:rPr>
        <w:t>robc</w:t>
      </w:r>
      <w:r>
        <w:rPr>
          <w:rFonts w:ascii="Arial" w:hAnsi="Arial" w:cs="Arial" w:hint="default"/>
          <w:sz w:val="16"/>
          <w:szCs w:val="16"/>
        </w:rPr>
        <w:t>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pred udelení</w:t>
      </w:r>
      <w:r>
        <w:rPr>
          <w:rFonts w:ascii="Arial" w:hAnsi="Arial" w:cs="Arial" w:hint="default"/>
          <w:sz w:val="16"/>
          <w:szCs w:val="16"/>
        </w:rPr>
        <w:t>m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celé</w:t>
      </w:r>
      <w:r>
        <w:rPr>
          <w:rFonts w:ascii="Arial" w:hAnsi="Arial" w:cs="Arial" w:hint="default"/>
          <w:sz w:val="16"/>
          <w:szCs w:val="16"/>
        </w:rPr>
        <w:t>ho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 a 10 je povinný</w:t>
      </w:r>
      <w:r>
        <w:rPr>
          <w:rFonts w:ascii="Arial" w:hAnsi="Arial" w:cs="Arial" w:hint="default"/>
          <w:sz w:val="16"/>
          <w:szCs w:val="16"/>
        </w:rPr>
        <w:t xml:space="preserve">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vykonanie testov alebo skúš</w:t>
      </w:r>
      <w:r>
        <w:rPr>
          <w:rFonts w:ascii="Arial" w:hAnsi="Arial" w:cs="Arial" w:hint="default"/>
          <w:sz w:val="16"/>
          <w:szCs w:val="16"/>
        </w:rPr>
        <w:t>ok v technickej služ</w:t>
      </w:r>
      <w:r>
        <w:rPr>
          <w:rFonts w:ascii="Arial" w:hAnsi="Arial" w:cs="Arial" w:hint="default"/>
          <w:sz w:val="16"/>
          <w:szCs w:val="16"/>
        </w:rPr>
        <w:t>be overovania, ktorá</w:t>
      </w:r>
      <w:r>
        <w:rPr>
          <w:rFonts w:ascii="Arial" w:hAnsi="Arial" w:cs="Arial" w:hint="default"/>
          <w:sz w:val="16"/>
          <w:szCs w:val="16"/>
        </w:rPr>
        <w:t xml:space="preserve"> o vykonaný</w:t>
      </w:r>
      <w:r>
        <w:rPr>
          <w:rFonts w:ascii="Arial" w:hAnsi="Arial" w:cs="Arial" w:hint="default"/>
          <w:sz w:val="16"/>
          <w:szCs w:val="16"/>
        </w:rPr>
        <w:t>ch testoch alebo skúš</w:t>
      </w:r>
      <w:r>
        <w:rPr>
          <w:rFonts w:ascii="Arial" w:hAnsi="Arial" w:cs="Arial" w:hint="default"/>
          <w:sz w:val="16"/>
          <w:szCs w:val="16"/>
        </w:rPr>
        <w:t>kach vydá</w:t>
      </w:r>
      <w:r>
        <w:rPr>
          <w:rFonts w:ascii="Arial" w:hAnsi="Arial" w:cs="Arial" w:hint="default"/>
          <w:sz w:val="16"/>
          <w:szCs w:val="16"/>
        </w:rPr>
        <w:t xml:space="preserve"> doklady potrebné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na udelenie tohto schvá</w:t>
      </w:r>
      <w:r>
        <w:rPr>
          <w:rFonts w:ascii="Arial" w:hAnsi="Arial" w:cs="Arial" w:hint="default"/>
          <w:sz w:val="16"/>
          <w:szCs w:val="16"/>
        </w:rPr>
        <w:t>lenia. Postupy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upravujú</w:t>
      </w:r>
      <w:r>
        <w:rPr>
          <w:rFonts w:ascii="Arial" w:hAnsi="Arial" w:cs="Arial" w:hint="default"/>
          <w:sz w:val="16"/>
          <w:szCs w:val="16"/>
        </w:rPr>
        <w:t xml:space="preserve"> osobitné</w:t>
      </w:r>
      <w:r>
        <w:rPr>
          <w:rFonts w:ascii="Arial" w:hAnsi="Arial" w:cs="Arial" w:hint="default"/>
          <w:sz w:val="16"/>
          <w:szCs w:val="16"/>
        </w:rPr>
        <w:t xml:space="preserve"> predpisy.18)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Ná</w:t>
      </w:r>
      <w:r>
        <w:rPr>
          <w:rFonts w:ascii="Arial" w:hAnsi="Arial" w:cs="Arial" w:hint="default"/>
          <w:sz w:val="16"/>
          <w:szCs w:val="16"/>
        </w:rPr>
        <w:t>vrh na udelenie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>ho vozidla mož</w:t>
      </w:r>
      <w:r>
        <w:rPr>
          <w:rFonts w:ascii="Arial" w:hAnsi="Arial" w:cs="Arial" w:hint="default"/>
          <w:sz w:val="16"/>
          <w:szCs w:val="16"/>
        </w:rPr>
        <w:t>no podať</w:t>
      </w:r>
      <w:r>
        <w:rPr>
          <w:rFonts w:ascii="Arial" w:hAnsi="Arial" w:cs="Arial" w:hint="default"/>
          <w:sz w:val="16"/>
          <w:szCs w:val="16"/>
        </w:rPr>
        <w:t xml:space="preserve"> len v jednom č</w:t>
      </w:r>
      <w:r>
        <w:rPr>
          <w:rFonts w:ascii="Arial" w:hAnsi="Arial" w:cs="Arial" w:hint="default"/>
          <w:sz w:val="16"/>
          <w:szCs w:val="16"/>
        </w:rPr>
        <w:t>lenskom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Pre jeden typ vozidla mož</w:t>
      </w:r>
      <w:r>
        <w:rPr>
          <w:rFonts w:ascii="Arial" w:hAnsi="Arial" w:cs="Arial" w:hint="default"/>
          <w:sz w:val="16"/>
          <w:szCs w:val="16"/>
        </w:rPr>
        <w:t>no udeliť</w:t>
      </w:r>
      <w:r>
        <w:rPr>
          <w:rFonts w:ascii="Arial" w:hAnsi="Arial" w:cs="Arial" w:hint="default"/>
          <w:sz w:val="16"/>
          <w:szCs w:val="16"/>
        </w:rPr>
        <w:t xml:space="preserve"> len jedno typové</w:t>
      </w:r>
      <w:r>
        <w:rPr>
          <w:rFonts w:ascii="Arial" w:hAnsi="Arial" w:cs="Arial" w:hint="default"/>
          <w:sz w:val="16"/>
          <w:szCs w:val="16"/>
        </w:rPr>
        <w:t xml:space="preserve"> sc</w:t>
      </w:r>
      <w:r>
        <w:rPr>
          <w:rFonts w:ascii="Arial" w:hAnsi="Arial" w:cs="Arial" w:hint="default"/>
          <w:sz w:val="16"/>
          <w:szCs w:val="16"/>
        </w:rPr>
        <w:t>hvá</w:t>
      </w:r>
      <w:r>
        <w:rPr>
          <w:rFonts w:ascii="Arial" w:hAnsi="Arial" w:cs="Arial" w:hint="default"/>
          <w:sz w:val="16"/>
          <w:szCs w:val="16"/>
        </w:rPr>
        <w:t>lenie EÚ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 xml:space="preserve">ho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Ná</w:t>
      </w:r>
      <w:r>
        <w:rPr>
          <w:rFonts w:ascii="Arial" w:hAnsi="Arial" w:cs="Arial" w:hint="default"/>
          <w:sz w:val="16"/>
          <w:szCs w:val="16"/>
        </w:rPr>
        <w:t>vrh na zmenu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alebo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celé</w:t>
      </w:r>
      <w:r>
        <w:rPr>
          <w:rFonts w:ascii="Arial" w:hAnsi="Arial" w:cs="Arial" w:hint="default"/>
          <w:sz w:val="16"/>
          <w:szCs w:val="16"/>
        </w:rPr>
        <w:t>ho vozidla mož</w:t>
      </w:r>
      <w:r>
        <w:rPr>
          <w:rFonts w:ascii="Arial" w:hAnsi="Arial" w:cs="Arial" w:hint="default"/>
          <w:sz w:val="16"/>
          <w:szCs w:val="16"/>
        </w:rPr>
        <w:t>no podať</w:t>
      </w:r>
      <w:r>
        <w:rPr>
          <w:rFonts w:ascii="Arial" w:hAnsi="Arial" w:cs="Arial" w:hint="default"/>
          <w:sz w:val="16"/>
          <w:szCs w:val="16"/>
        </w:rPr>
        <w:t xml:space="preserve"> len na tom typovom schvaľ</w:t>
      </w:r>
      <w:r>
        <w:rPr>
          <w:rFonts w:ascii="Arial" w:hAnsi="Arial" w:cs="Arial" w:hint="default"/>
          <w:sz w:val="16"/>
          <w:szCs w:val="16"/>
        </w:rPr>
        <w:t>ovacom orgá</w:t>
      </w:r>
      <w:r>
        <w:rPr>
          <w:rFonts w:ascii="Arial" w:hAnsi="Arial" w:cs="Arial" w:hint="default"/>
          <w:sz w:val="16"/>
          <w:szCs w:val="16"/>
        </w:rPr>
        <w:t>ne, ktorý</w:t>
      </w:r>
      <w:r>
        <w:rPr>
          <w:rFonts w:ascii="Arial" w:hAnsi="Arial" w:cs="Arial" w:hint="default"/>
          <w:sz w:val="16"/>
          <w:szCs w:val="16"/>
        </w:rPr>
        <w:t xml:space="preserve"> udelil pô</w:t>
      </w:r>
      <w:r>
        <w:rPr>
          <w:rFonts w:ascii="Arial" w:hAnsi="Arial" w:cs="Arial" w:hint="default"/>
          <w:sz w:val="16"/>
          <w:szCs w:val="16"/>
        </w:rPr>
        <w:t>vodné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 xml:space="preserve">lenie.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Ná</w:t>
      </w:r>
      <w:r>
        <w:rPr>
          <w:rFonts w:ascii="Arial" w:hAnsi="Arial" w:cs="Arial" w:hint="default"/>
          <w:sz w:val="16"/>
          <w:szCs w:val="16"/>
        </w:rPr>
        <w:t>vrh na udelenie typové</w:t>
      </w:r>
      <w:r>
        <w:rPr>
          <w:rFonts w:ascii="Arial" w:hAnsi="Arial" w:cs="Arial" w:hint="default"/>
          <w:sz w:val="16"/>
          <w:szCs w:val="16"/>
        </w:rPr>
        <w:t>ho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alebo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celé</w:t>
      </w:r>
      <w:r>
        <w:rPr>
          <w:rFonts w:ascii="Arial" w:hAnsi="Arial" w:cs="Arial" w:hint="default"/>
          <w:sz w:val="16"/>
          <w:szCs w:val="16"/>
        </w:rPr>
        <w:t>ho vozidla alebo ná</w:t>
      </w:r>
      <w:r>
        <w:rPr>
          <w:rFonts w:ascii="Arial" w:hAnsi="Arial" w:cs="Arial" w:hint="default"/>
          <w:sz w:val="16"/>
          <w:szCs w:val="16"/>
        </w:rPr>
        <w:t>vrh na uznanie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>ho vozidla sa podá</w:t>
      </w:r>
      <w:r>
        <w:rPr>
          <w:rFonts w:ascii="Arial" w:hAnsi="Arial" w:cs="Arial" w:hint="default"/>
          <w:sz w:val="16"/>
          <w:szCs w:val="16"/>
        </w:rPr>
        <w:t>va pre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typ vozidla samostatne.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Ak sa na niektoré</w:t>
      </w:r>
      <w:r>
        <w:rPr>
          <w:rFonts w:ascii="Arial" w:hAnsi="Arial" w:cs="Arial" w:hint="default"/>
          <w:sz w:val="16"/>
          <w:szCs w:val="16"/>
        </w:rPr>
        <w:t xml:space="preserve"> druhy vozidiel alebo kategó</w:t>
      </w:r>
      <w:r>
        <w:rPr>
          <w:rFonts w:ascii="Arial" w:hAnsi="Arial" w:cs="Arial" w:hint="default"/>
          <w:sz w:val="16"/>
          <w:szCs w:val="16"/>
        </w:rPr>
        <w:t>rie vozidiel neuplatň</w:t>
      </w:r>
      <w:r>
        <w:rPr>
          <w:rFonts w:ascii="Arial" w:hAnsi="Arial" w:cs="Arial" w:hint="default"/>
          <w:sz w:val="16"/>
          <w:szCs w:val="16"/>
        </w:rPr>
        <w:t>uje postup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celé</w:t>
      </w:r>
      <w:r>
        <w:rPr>
          <w:rFonts w:ascii="Arial" w:hAnsi="Arial" w:cs="Arial" w:hint="default"/>
          <w:sz w:val="16"/>
          <w:szCs w:val="16"/>
        </w:rPr>
        <w:t>ho vozidla ustanovený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vom Euró</w:t>
      </w:r>
      <w:r>
        <w:rPr>
          <w:rFonts w:ascii="Arial" w:hAnsi="Arial" w:cs="Arial" w:hint="default"/>
          <w:sz w:val="16"/>
          <w:szCs w:val="16"/>
        </w:rPr>
        <w:t>pskej ú</w:t>
      </w:r>
      <w:r>
        <w:rPr>
          <w:rFonts w:ascii="Arial" w:hAnsi="Arial" w:cs="Arial" w:hint="default"/>
          <w:sz w:val="16"/>
          <w:szCs w:val="16"/>
        </w:rPr>
        <w:t>nie,</w:t>
      </w:r>
      <w:r>
        <w:rPr>
          <w:rFonts w:ascii="Arial" w:hAnsi="Arial" w:cs="Arial"/>
          <w:sz w:val="16"/>
          <w:szCs w:val="16"/>
          <w:vertAlign w:val="superscript"/>
        </w:rPr>
        <w:t>18)</w:t>
      </w:r>
      <w:r>
        <w:rPr>
          <w:rFonts w:ascii="Arial" w:hAnsi="Arial" w:cs="Arial" w:hint="default"/>
          <w:sz w:val="16"/>
          <w:szCs w:val="16"/>
        </w:rPr>
        <w:t xml:space="preserve"> typu vozidla mož</w:t>
      </w:r>
      <w:r>
        <w:rPr>
          <w:rFonts w:ascii="Arial" w:hAnsi="Arial" w:cs="Arial" w:hint="default"/>
          <w:sz w:val="16"/>
          <w:szCs w:val="16"/>
        </w:rPr>
        <w:t>no udeliť</w:t>
      </w:r>
      <w:r>
        <w:rPr>
          <w:rFonts w:ascii="Arial" w:hAnsi="Arial" w:cs="Arial" w:hint="default"/>
          <w:sz w:val="16"/>
          <w:szCs w:val="16"/>
        </w:rPr>
        <w:t xml:space="preserve"> len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celé</w:t>
      </w:r>
      <w:r>
        <w:rPr>
          <w:rFonts w:ascii="Arial" w:hAnsi="Arial" w:cs="Arial" w:hint="default"/>
          <w:sz w:val="16"/>
          <w:szCs w:val="16"/>
        </w:rPr>
        <w:t>ho vozidla. Ak sa na niektoré</w:t>
      </w:r>
      <w:r>
        <w:rPr>
          <w:rFonts w:ascii="Arial" w:hAnsi="Arial" w:cs="Arial" w:hint="default"/>
          <w:sz w:val="16"/>
          <w:szCs w:val="16"/>
        </w:rPr>
        <w:t xml:space="preserve"> druhy vozidiel alebo kategó</w:t>
      </w:r>
      <w:r>
        <w:rPr>
          <w:rFonts w:ascii="Arial" w:hAnsi="Arial" w:cs="Arial" w:hint="default"/>
          <w:sz w:val="16"/>
          <w:szCs w:val="16"/>
        </w:rPr>
        <w:t>rie vozidiel uplatň</w:t>
      </w:r>
      <w:r>
        <w:rPr>
          <w:rFonts w:ascii="Arial" w:hAnsi="Arial" w:cs="Arial" w:hint="default"/>
          <w:sz w:val="16"/>
          <w:szCs w:val="16"/>
        </w:rPr>
        <w:t>uje len postup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</w:t>
      </w:r>
      <w:r>
        <w:rPr>
          <w:rFonts w:ascii="Arial" w:hAnsi="Arial" w:cs="Arial" w:hint="default"/>
          <w:sz w:val="16"/>
          <w:szCs w:val="16"/>
        </w:rPr>
        <w:t>ia celé</w:t>
      </w:r>
      <w:r>
        <w:rPr>
          <w:rFonts w:ascii="Arial" w:hAnsi="Arial" w:cs="Arial" w:hint="default"/>
          <w:sz w:val="16"/>
          <w:szCs w:val="16"/>
        </w:rPr>
        <w:t>ho vozidla ustanovený</w:t>
      </w:r>
      <w:r>
        <w:rPr>
          <w:rFonts w:ascii="Arial" w:hAnsi="Arial" w:cs="Arial" w:hint="default"/>
          <w:sz w:val="16"/>
          <w:szCs w:val="16"/>
        </w:rPr>
        <w:t xml:space="preserve"> osobitný</w:t>
      </w:r>
      <w:r>
        <w:rPr>
          <w:rFonts w:ascii="Arial" w:hAnsi="Arial" w:cs="Arial" w:hint="default"/>
          <w:sz w:val="16"/>
          <w:szCs w:val="16"/>
        </w:rPr>
        <w:t>mi predpismi,</w:t>
      </w:r>
      <w:r>
        <w:rPr>
          <w:rFonts w:ascii="Arial" w:hAnsi="Arial" w:cs="Arial"/>
          <w:sz w:val="16"/>
          <w:szCs w:val="16"/>
          <w:vertAlign w:val="superscript"/>
        </w:rPr>
        <w:t>18)</w:t>
      </w:r>
      <w:r>
        <w:rPr>
          <w:rFonts w:ascii="Arial" w:hAnsi="Arial" w:cs="Arial" w:hint="default"/>
          <w:sz w:val="16"/>
          <w:szCs w:val="16"/>
        </w:rPr>
        <w:t xml:space="preserve"> typu vozidla nemož</w:t>
      </w:r>
      <w:r>
        <w:rPr>
          <w:rFonts w:ascii="Arial" w:hAnsi="Arial" w:cs="Arial" w:hint="default"/>
          <w:sz w:val="16"/>
          <w:szCs w:val="16"/>
        </w:rPr>
        <w:t>no udeliť</w:t>
      </w:r>
      <w:r>
        <w:rPr>
          <w:rFonts w:ascii="Arial" w:hAnsi="Arial" w:cs="Arial" w:hint="default"/>
          <w:sz w:val="16"/>
          <w:szCs w:val="16"/>
        </w:rPr>
        <w:t xml:space="preserve">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celé</w:t>
      </w:r>
      <w:r>
        <w:rPr>
          <w:rFonts w:ascii="Arial" w:hAnsi="Arial" w:cs="Arial" w:hint="default"/>
          <w:sz w:val="16"/>
          <w:szCs w:val="16"/>
        </w:rPr>
        <w:t xml:space="preserve">ho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Pri vý</w:t>
      </w:r>
      <w:r>
        <w:rPr>
          <w:rFonts w:ascii="Arial" w:hAnsi="Arial" w:cs="Arial" w:hint="default"/>
          <w:sz w:val="16"/>
          <w:szCs w:val="16"/>
        </w:rPr>
        <w:t>robe vozidla viacerý</w:t>
      </w:r>
      <w:r>
        <w:rPr>
          <w:rFonts w:ascii="Arial" w:hAnsi="Arial" w:cs="Arial" w:hint="default"/>
          <w:sz w:val="16"/>
          <w:szCs w:val="16"/>
        </w:rPr>
        <w:t>mi vý</w:t>
      </w:r>
      <w:r>
        <w:rPr>
          <w:rFonts w:ascii="Arial" w:hAnsi="Arial" w:cs="Arial" w:hint="default"/>
          <w:sz w:val="16"/>
          <w:szCs w:val="16"/>
        </w:rPr>
        <w:t>robcami sa uplatň</w:t>
      </w:r>
      <w:r>
        <w:rPr>
          <w:rFonts w:ascii="Arial" w:hAnsi="Arial" w:cs="Arial" w:hint="default"/>
          <w:sz w:val="16"/>
          <w:szCs w:val="16"/>
        </w:rPr>
        <w:t>uje viacstupň</w:t>
      </w:r>
      <w:r>
        <w:rPr>
          <w:rFonts w:ascii="Arial" w:hAnsi="Arial" w:cs="Arial" w:hint="default"/>
          <w:sz w:val="16"/>
          <w:szCs w:val="16"/>
        </w:rPr>
        <w:t>ové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celé</w:t>
      </w:r>
      <w:r>
        <w:rPr>
          <w:rFonts w:ascii="Arial" w:hAnsi="Arial" w:cs="Arial" w:hint="default"/>
          <w:sz w:val="16"/>
          <w:szCs w:val="16"/>
        </w:rPr>
        <w:t>ho vozidla. V procese viacstupň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vé</w:t>
      </w:r>
      <w:r>
        <w:rPr>
          <w:rFonts w:ascii="Arial" w:hAnsi="Arial" w:cs="Arial" w:hint="default"/>
          <w:sz w:val="16"/>
          <w:szCs w:val="16"/>
        </w:rPr>
        <w:t>ho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robca zodpovedá</w:t>
      </w:r>
      <w:r>
        <w:rPr>
          <w:rFonts w:ascii="Arial" w:hAnsi="Arial" w:cs="Arial" w:hint="default"/>
          <w:sz w:val="16"/>
          <w:szCs w:val="16"/>
        </w:rPr>
        <w:t xml:space="preserve"> za schvá</w:t>
      </w:r>
      <w:r>
        <w:rPr>
          <w:rFonts w:ascii="Arial" w:hAnsi="Arial" w:cs="Arial" w:hint="default"/>
          <w:sz w:val="16"/>
          <w:szCs w:val="16"/>
        </w:rPr>
        <w:t>lenie a zhodu vý</w:t>
      </w:r>
      <w:r>
        <w:rPr>
          <w:rFonts w:ascii="Arial" w:hAnsi="Arial" w:cs="Arial" w:hint="default"/>
          <w:sz w:val="16"/>
          <w:szCs w:val="16"/>
        </w:rPr>
        <w:t>roby tej č</w:t>
      </w:r>
      <w:r>
        <w:rPr>
          <w:rFonts w:ascii="Arial" w:hAnsi="Arial" w:cs="Arial" w:hint="default"/>
          <w:sz w:val="16"/>
          <w:szCs w:val="16"/>
        </w:rPr>
        <w:t>asti vozidla, ktorú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robca doplnil v stupni dokonč</w:t>
      </w:r>
      <w:r>
        <w:rPr>
          <w:rFonts w:ascii="Arial" w:hAnsi="Arial" w:cs="Arial" w:hint="default"/>
          <w:sz w:val="16"/>
          <w:szCs w:val="16"/>
        </w:rPr>
        <w:t>ovania vozidla.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robca, ktorý</w:t>
      </w:r>
      <w:r>
        <w:rPr>
          <w:rFonts w:ascii="Arial" w:hAnsi="Arial" w:cs="Arial" w:hint="default"/>
          <w:sz w:val="16"/>
          <w:szCs w:val="16"/>
        </w:rPr>
        <w:t xml:space="preserve"> upraví</w:t>
      </w:r>
      <w:r>
        <w:rPr>
          <w:rFonts w:ascii="Arial" w:hAnsi="Arial" w:cs="Arial" w:hint="default"/>
          <w:sz w:val="16"/>
          <w:szCs w:val="16"/>
        </w:rPr>
        <w:t xml:space="preserve"> komponenty, systé</w:t>
      </w:r>
      <w:r>
        <w:rPr>
          <w:rFonts w:ascii="Arial" w:hAnsi="Arial" w:cs="Arial" w:hint="default"/>
          <w:sz w:val="16"/>
          <w:szCs w:val="16"/>
        </w:rPr>
        <w:t>my alebo samostatné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jednotky, ktoré</w:t>
      </w:r>
      <w:r>
        <w:rPr>
          <w:rFonts w:ascii="Arial" w:hAnsi="Arial" w:cs="Arial" w:hint="default"/>
          <w:sz w:val="16"/>
          <w:szCs w:val="16"/>
        </w:rPr>
        <w:t xml:space="preserve"> už</w:t>
      </w:r>
      <w:r>
        <w:rPr>
          <w:rFonts w:ascii="Arial" w:hAnsi="Arial" w:cs="Arial" w:hint="default"/>
          <w:sz w:val="16"/>
          <w:szCs w:val="16"/>
        </w:rPr>
        <w:t xml:space="preserve"> boli schvá</w:t>
      </w:r>
      <w:r>
        <w:rPr>
          <w:rFonts w:ascii="Arial" w:hAnsi="Arial" w:cs="Arial" w:hint="default"/>
          <w:sz w:val="16"/>
          <w:szCs w:val="16"/>
        </w:rPr>
        <w:t>l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v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cich stupň</w:t>
      </w:r>
      <w:r>
        <w:rPr>
          <w:rFonts w:ascii="Arial" w:hAnsi="Arial" w:cs="Arial" w:hint="default"/>
          <w:sz w:val="16"/>
          <w:szCs w:val="16"/>
        </w:rPr>
        <w:t>och, zodpovedá</w:t>
      </w:r>
      <w:r>
        <w:rPr>
          <w:rFonts w:ascii="Arial" w:hAnsi="Arial" w:cs="Arial" w:hint="default"/>
          <w:sz w:val="16"/>
          <w:szCs w:val="16"/>
        </w:rPr>
        <w:t xml:space="preserve"> za schvá</w:t>
      </w:r>
      <w:r>
        <w:rPr>
          <w:rFonts w:ascii="Arial" w:hAnsi="Arial" w:cs="Arial" w:hint="default"/>
          <w:sz w:val="16"/>
          <w:szCs w:val="16"/>
        </w:rPr>
        <w:t>lenie a zhodu vý</w:t>
      </w:r>
      <w:r>
        <w:rPr>
          <w:rFonts w:ascii="Arial" w:hAnsi="Arial" w:cs="Arial" w:hint="default"/>
          <w:sz w:val="16"/>
          <w:szCs w:val="16"/>
        </w:rPr>
        <w:t>roby upravený</w:t>
      </w:r>
      <w:r>
        <w:rPr>
          <w:rFonts w:ascii="Arial" w:hAnsi="Arial" w:cs="Arial" w:hint="default"/>
          <w:sz w:val="16"/>
          <w:szCs w:val="16"/>
        </w:rPr>
        <w:t>ch komponentov, systé</w:t>
      </w:r>
      <w:r>
        <w:rPr>
          <w:rFonts w:ascii="Arial" w:hAnsi="Arial" w:cs="Arial" w:hint="default"/>
          <w:sz w:val="16"/>
          <w:szCs w:val="16"/>
        </w:rPr>
        <w:t>mov alebo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jednotiek. Na úč</w:t>
      </w:r>
      <w:r>
        <w:rPr>
          <w:rFonts w:ascii="Arial" w:hAnsi="Arial" w:cs="Arial" w:hint="default"/>
          <w:sz w:val="16"/>
          <w:szCs w:val="16"/>
        </w:rPr>
        <w:t>ely dosiahnutia spoloč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postupu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zúč</w:t>
      </w:r>
      <w:r>
        <w:rPr>
          <w:rFonts w:ascii="Arial" w:hAnsi="Arial" w:cs="Arial" w:hint="default"/>
          <w:sz w:val="16"/>
          <w:szCs w:val="16"/>
        </w:rPr>
        <w:t>astnený</w:t>
      </w:r>
      <w:r>
        <w:rPr>
          <w:rFonts w:ascii="Arial" w:hAnsi="Arial" w:cs="Arial" w:hint="default"/>
          <w:sz w:val="16"/>
          <w:szCs w:val="16"/>
        </w:rPr>
        <w:t>ch vý</w:t>
      </w:r>
      <w:r>
        <w:rPr>
          <w:rFonts w:ascii="Arial" w:hAnsi="Arial" w:cs="Arial" w:hint="default"/>
          <w:sz w:val="16"/>
          <w:szCs w:val="16"/>
        </w:rPr>
        <w:t>robcov musia medzi vý</w:t>
      </w:r>
      <w:r>
        <w:rPr>
          <w:rFonts w:ascii="Arial" w:hAnsi="Arial" w:cs="Arial" w:hint="default"/>
          <w:sz w:val="16"/>
          <w:szCs w:val="16"/>
        </w:rPr>
        <w:t>robcami existovať</w:t>
      </w:r>
      <w:r>
        <w:rPr>
          <w:rFonts w:ascii="Arial" w:hAnsi="Arial" w:cs="Arial" w:hint="default"/>
          <w:sz w:val="16"/>
          <w:szCs w:val="16"/>
        </w:rPr>
        <w:t xml:space="preserve"> dohody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o poskytovaní</w:t>
      </w:r>
      <w:r>
        <w:rPr>
          <w:rFonts w:ascii="Arial" w:hAnsi="Arial" w:cs="Arial" w:hint="default"/>
          <w:sz w:val="16"/>
          <w:szCs w:val="16"/>
        </w:rPr>
        <w:t xml:space="preserve"> a vý</w:t>
      </w:r>
      <w:r>
        <w:rPr>
          <w:rFonts w:ascii="Arial" w:hAnsi="Arial" w:cs="Arial" w:hint="default"/>
          <w:sz w:val="16"/>
          <w:szCs w:val="16"/>
        </w:rPr>
        <w:t>mene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nevyhnutné</w:t>
      </w:r>
      <w:r>
        <w:rPr>
          <w:rFonts w:ascii="Arial" w:hAnsi="Arial" w:cs="Arial" w:hint="default"/>
          <w:sz w:val="16"/>
          <w:szCs w:val="16"/>
        </w:rPr>
        <w:t xml:space="preserve"> na to, aby dokonč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 xml:space="preserve"> vozidlo splnilo ustanovené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iadavky. Pri viacstupň</w:t>
      </w:r>
      <w:r>
        <w:rPr>
          <w:rFonts w:ascii="Arial" w:hAnsi="Arial" w:cs="Arial" w:hint="default"/>
          <w:sz w:val="16"/>
          <w:szCs w:val="16"/>
        </w:rPr>
        <w:t>ovom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sa uplatň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postupy ustanovené</w:t>
      </w:r>
      <w:r>
        <w:rPr>
          <w:rFonts w:ascii="Arial" w:hAnsi="Arial" w:cs="Arial" w:hint="default"/>
          <w:sz w:val="16"/>
          <w:szCs w:val="16"/>
        </w:rPr>
        <w:t xml:space="preserve"> osobitný</w:t>
      </w:r>
      <w:r>
        <w:rPr>
          <w:rFonts w:ascii="Arial" w:hAnsi="Arial" w:cs="Arial" w:hint="default"/>
          <w:sz w:val="16"/>
          <w:szCs w:val="16"/>
        </w:rPr>
        <w:t xml:space="preserve">mi predpismi.18)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9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Typové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schvá</w:t>
      </w:r>
      <w:r>
        <w:rPr>
          <w:rFonts w:ascii="Arial" w:hAnsi="Arial" w:cs="Arial" w:hint="default"/>
          <w:b/>
          <w:bCs/>
          <w:sz w:val="16"/>
          <w:szCs w:val="16"/>
        </w:rPr>
        <w:t>lenie celé</w:t>
      </w:r>
      <w:r>
        <w:rPr>
          <w:rFonts w:ascii="Arial" w:hAnsi="Arial" w:cs="Arial" w:hint="default"/>
          <w:b/>
          <w:bCs/>
          <w:sz w:val="16"/>
          <w:szCs w:val="16"/>
        </w:rPr>
        <w:t>ho vozidla vozidiel kategó</w:t>
      </w:r>
      <w:r>
        <w:rPr>
          <w:rFonts w:ascii="Arial" w:hAnsi="Arial" w:cs="Arial" w:hint="default"/>
          <w:b/>
          <w:bCs/>
          <w:sz w:val="16"/>
          <w:szCs w:val="16"/>
        </w:rPr>
        <w:t>rií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L, M, N, O, T, C, R a S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celé</w:t>
      </w:r>
      <w:r>
        <w:rPr>
          <w:rFonts w:ascii="Arial" w:hAnsi="Arial" w:cs="Arial" w:hint="default"/>
          <w:sz w:val="16"/>
          <w:szCs w:val="16"/>
        </w:rPr>
        <w:t xml:space="preserve">ho vozidla vozidiel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kategó</w:t>
      </w:r>
      <w:r>
        <w:rPr>
          <w:rFonts w:ascii="Arial" w:hAnsi="Arial" w:cs="Arial" w:hint="default"/>
          <w:sz w:val="16"/>
          <w:szCs w:val="16"/>
        </w:rPr>
        <w:t>rie L ustanovuje osobitný</w:t>
      </w:r>
      <w:r>
        <w:rPr>
          <w:rFonts w:ascii="Arial" w:hAnsi="Arial" w:cs="Arial" w:hint="default"/>
          <w:sz w:val="16"/>
          <w:szCs w:val="16"/>
        </w:rPr>
        <w:t xml:space="preserve"> predpis,19)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kategó</w:t>
      </w:r>
      <w:r>
        <w:rPr>
          <w:rFonts w:ascii="Arial" w:hAnsi="Arial" w:cs="Arial" w:hint="default"/>
          <w:sz w:val="16"/>
          <w:szCs w:val="16"/>
        </w:rPr>
        <w:t>rie M, N a O usta</w:t>
      </w:r>
      <w:r>
        <w:rPr>
          <w:rFonts w:ascii="Arial" w:hAnsi="Arial" w:cs="Arial" w:hint="default"/>
          <w:sz w:val="16"/>
          <w:szCs w:val="16"/>
        </w:rPr>
        <w:t>novuje osobitný</w:t>
      </w:r>
      <w:r>
        <w:rPr>
          <w:rFonts w:ascii="Arial" w:hAnsi="Arial" w:cs="Arial" w:hint="default"/>
          <w:sz w:val="16"/>
          <w:szCs w:val="16"/>
        </w:rPr>
        <w:t xml:space="preserve"> predpis,20)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kategó</w:t>
      </w:r>
      <w:r>
        <w:rPr>
          <w:rFonts w:ascii="Arial" w:hAnsi="Arial" w:cs="Arial" w:hint="default"/>
          <w:sz w:val="16"/>
          <w:szCs w:val="16"/>
        </w:rPr>
        <w:t>rie T, C, R a S ustanovuje osobitný</w:t>
      </w:r>
      <w:r>
        <w:rPr>
          <w:rFonts w:ascii="Arial" w:hAnsi="Arial" w:cs="Arial" w:hint="default"/>
          <w:sz w:val="16"/>
          <w:szCs w:val="16"/>
        </w:rPr>
        <w:t xml:space="preserve"> predpis.21)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Ná</w:t>
      </w:r>
      <w:r>
        <w:rPr>
          <w:rFonts w:ascii="Arial" w:hAnsi="Arial" w:cs="Arial" w:hint="default"/>
          <w:sz w:val="16"/>
          <w:szCs w:val="16"/>
        </w:rPr>
        <w:t>vrh v sú</w:t>
      </w:r>
      <w:r>
        <w:rPr>
          <w:rFonts w:ascii="Arial" w:hAnsi="Arial" w:cs="Arial" w:hint="default"/>
          <w:sz w:val="16"/>
          <w:szCs w:val="16"/>
        </w:rPr>
        <w:t>vislosti s typový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celé</w:t>
      </w:r>
      <w:r>
        <w:rPr>
          <w:rFonts w:ascii="Arial" w:hAnsi="Arial" w:cs="Arial" w:hint="default"/>
          <w:sz w:val="16"/>
          <w:szCs w:val="16"/>
        </w:rPr>
        <w:t>ho vozidla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>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Ná</w:t>
      </w:r>
      <w:r>
        <w:rPr>
          <w:rFonts w:ascii="Arial" w:hAnsi="Arial" w:cs="Arial" w:hint="default"/>
          <w:sz w:val="16"/>
          <w:szCs w:val="16"/>
        </w:rPr>
        <w:t>vrhom podľ</w:t>
      </w:r>
      <w:r>
        <w:rPr>
          <w:rFonts w:ascii="Arial" w:hAnsi="Arial" w:cs="Arial" w:hint="default"/>
          <w:sz w:val="16"/>
          <w:szCs w:val="16"/>
        </w:rPr>
        <w:t>a odseku 2 je ná</w:t>
      </w:r>
      <w:r>
        <w:rPr>
          <w:rFonts w:ascii="Arial" w:hAnsi="Arial" w:cs="Arial" w:hint="default"/>
          <w:sz w:val="16"/>
          <w:szCs w:val="16"/>
        </w:rPr>
        <w:t>vrh podaný</w:t>
      </w:r>
      <w:r>
        <w:rPr>
          <w:rFonts w:ascii="Arial" w:hAnsi="Arial" w:cs="Arial" w:hint="default"/>
          <w:sz w:val="16"/>
          <w:szCs w:val="16"/>
        </w:rPr>
        <w:t xml:space="preserve"> v sú</w:t>
      </w:r>
      <w:r>
        <w:rPr>
          <w:rFonts w:ascii="Arial" w:hAnsi="Arial" w:cs="Arial" w:hint="default"/>
          <w:sz w:val="16"/>
          <w:szCs w:val="16"/>
        </w:rPr>
        <w:t>vislosti s osobitný</w:t>
      </w:r>
      <w:r>
        <w:rPr>
          <w:rFonts w:ascii="Arial" w:hAnsi="Arial" w:cs="Arial" w:hint="default"/>
          <w:sz w:val="16"/>
          <w:szCs w:val="16"/>
        </w:rPr>
        <w:t>mi predpismi uvedený</w:t>
      </w:r>
      <w:r>
        <w:rPr>
          <w:rFonts w:ascii="Arial" w:hAnsi="Arial" w:cs="Arial" w:hint="default"/>
          <w:sz w:val="16"/>
          <w:szCs w:val="16"/>
        </w:rPr>
        <w:t>mi v odseku 1, najmä</w:t>
      </w:r>
      <w:r>
        <w:rPr>
          <w:rFonts w:ascii="Arial" w:hAnsi="Arial" w:cs="Arial" w:hint="default"/>
          <w:sz w:val="16"/>
          <w:szCs w:val="16"/>
        </w:rPr>
        <w:t xml:space="preserve"> na udelenie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alebo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 xml:space="preserve">lenia,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predbež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t</w:t>
      </w:r>
      <w:r>
        <w:rPr>
          <w:rFonts w:ascii="Arial" w:hAnsi="Arial" w:cs="Arial" w:hint="default"/>
          <w:sz w:val="16"/>
          <w:szCs w:val="16"/>
        </w:rPr>
        <w:t>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alebo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lenia, ktoré</w:t>
      </w:r>
      <w:r>
        <w:rPr>
          <w:rFonts w:ascii="Arial" w:hAnsi="Arial" w:cs="Arial" w:hint="default"/>
          <w:sz w:val="16"/>
          <w:szCs w:val="16"/>
        </w:rPr>
        <w:t xml:space="preserve"> zahŕň</w:t>
      </w:r>
      <w:r>
        <w:rPr>
          <w:rFonts w:ascii="Arial" w:hAnsi="Arial" w:cs="Arial" w:hint="default"/>
          <w:sz w:val="16"/>
          <w:szCs w:val="16"/>
        </w:rPr>
        <w:t>a nové</w:t>
      </w:r>
      <w:r>
        <w:rPr>
          <w:rFonts w:ascii="Arial" w:hAnsi="Arial" w:cs="Arial" w:hint="default"/>
          <w:sz w:val="16"/>
          <w:szCs w:val="16"/>
        </w:rPr>
        <w:t xml:space="preserve"> technoló</w:t>
      </w:r>
      <w:r>
        <w:rPr>
          <w:rFonts w:ascii="Arial" w:hAnsi="Arial" w:cs="Arial" w:hint="default"/>
          <w:sz w:val="16"/>
          <w:szCs w:val="16"/>
        </w:rPr>
        <w:t>gie alebo nové</w:t>
      </w:r>
      <w:r>
        <w:rPr>
          <w:rFonts w:ascii="Arial" w:hAnsi="Arial" w:cs="Arial" w:hint="default"/>
          <w:sz w:val="16"/>
          <w:szCs w:val="16"/>
        </w:rPr>
        <w:t xml:space="preserve"> koncepcie,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nezluč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s jedný</w:t>
      </w:r>
      <w:r>
        <w:rPr>
          <w:rFonts w:ascii="Arial" w:hAnsi="Arial" w:cs="Arial" w:hint="default"/>
          <w:sz w:val="16"/>
          <w:szCs w:val="16"/>
        </w:rPr>
        <w:t>m alebo viacerý</w:t>
      </w:r>
      <w:r>
        <w:rPr>
          <w:rFonts w:ascii="Arial" w:hAnsi="Arial" w:cs="Arial" w:hint="default"/>
          <w:sz w:val="16"/>
          <w:szCs w:val="16"/>
        </w:rPr>
        <w:t>mi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mi aktmi,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alebo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vozidiel vyrá</w:t>
      </w:r>
      <w:r>
        <w:rPr>
          <w:rFonts w:ascii="Arial" w:hAnsi="Arial" w:cs="Arial" w:hint="default"/>
          <w:sz w:val="16"/>
          <w:szCs w:val="16"/>
        </w:rPr>
        <w:t>baný</w:t>
      </w:r>
      <w:r>
        <w:rPr>
          <w:rFonts w:ascii="Arial" w:hAnsi="Arial" w:cs="Arial" w:hint="default"/>
          <w:sz w:val="16"/>
          <w:szCs w:val="16"/>
        </w:rPr>
        <w:t>ch v malej sé</w:t>
      </w:r>
      <w:r>
        <w:rPr>
          <w:rFonts w:ascii="Arial" w:hAnsi="Arial" w:cs="Arial" w:hint="default"/>
          <w:sz w:val="16"/>
          <w:szCs w:val="16"/>
        </w:rPr>
        <w:t xml:space="preserve">rii.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 navrhovateľ</w:t>
      </w:r>
      <w:r>
        <w:rPr>
          <w:rFonts w:ascii="Arial" w:hAnsi="Arial" w:cs="Arial" w:hint="default"/>
          <w:sz w:val="16"/>
          <w:szCs w:val="16"/>
        </w:rPr>
        <w:t xml:space="preserve"> splnil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ak typ vozidla spĺň</w:t>
      </w:r>
      <w:r>
        <w:rPr>
          <w:rFonts w:ascii="Arial" w:hAnsi="Arial" w:cs="Arial" w:hint="default"/>
          <w:sz w:val="16"/>
          <w:szCs w:val="16"/>
        </w:rPr>
        <w:t>a ustanovené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nepredstavuje váž</w:t>
      </w:r>
      <w:r>
        <w:rPr>
          <w:rFonts w:ascii="Arial" w:hAnsi="Arial" w:cs="Arial" w:hint="default"/>
          <w:sz w:val="16"/>
          <w:szCs w:val="16"/>
        </w:rPr>
        <w:t>ne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</w:t>
      </w:r>
      <w:r>
        <w:rPr>
          <w:rFonts w:ascii="Arial" w:hAnsi="Arial" w:cs="Arial" w:hint="default"/>
          <w:sz w:val="16"/>
          <w:szCs w:val="16"/>
        </w:rPr>
        <w:t>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doklady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predpisov.</w:t>
      </w:r>
      <w:r>
        <w:rPr>
          <w:rFonts w:ascii="Arial" w:hAnsi="Arial" w:cs="Arial"/>
          <w:sz w:val="16"/>
          <w:szCs w:val="16"/>
          <w:vertAlign w:val="superscript"/>
        </w:rPr>
        <w:t>18)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>ho vozidla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podmienky a obmedzenia, ak tak ustanovujú</w:t>
      </w:r>
      <w:r>
        <w:rPr>
          <w:rFonts w:ascii="Arial" w:hAnsi="Arial" w:cs="Arial" w:hint="default"/>
          <w:sz w:val="16"/>
          <w:szCs w:val="16"/>
        </w:rPr>
        <w:t xml:space="preserve"> osobitné</w:t>
      </w:r>
      <w:r>
        <w:rPr>
          <w:rFonts w:ascii="Arial" w:hAnsi="Arial" w:cs="Arial" w:hint="default"/>
          <w:sz w:val="16"/>
          <w:szCs w:val="16"/>
        </w:rPr>
        <w:t xml:space="preserve"> predpisy</w:t>
      </w:r>
      <w:r>
        <w:rPr>
          <w:rFonts w:ascii="Arial" w:hAnsi="Arial" w:cs="Arial"/>
          <w:sz w:val="16"/>
          <w:szCs w:val="16"/>
          <w:vertAlign w:val="superscript"/>
        </w:rPr>
        <w:t>18)</w:t>
      </w:r>
      <w:r>
        <w:rPr>
          <w:rFonts w:ascii="Arial" w:hAnsi="Arial" w:cs="Arial" w:hint="default"/>
          <w:sz w:val="16"/>
          <w:szCs w:val="16"/>
        </w:rPr>
        <w:t xml:space="preserve"> alebo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akt.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(6) A</w:t>
      </w:r>
      <w:r>
        <w:rPr>
          <w:rFonts w:ascii="Arial" w:hAnsi="Arial" w:cs="Arial" w:hint="default"/>
          <w:sz w:val="16"/>
          <w:szCs w:val="16"/>
        </w:rPr>
        <w:t>k typ vozidla bude uvedený</w:t>
      </w:r>
      <w:r>
        <w:rPr>
          <w:rFonts w:ascii="Arial" w:hAnsi="Arial" w:cs="Arial" w:hint="default"/>
          <w:sz w:val="16"/>
          <w:szCs w:val="16"/>
        </w:rPr>
        <w:t xml:space="preserve">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 v Slovenskej republike,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uvedie, č</w:t>
      </w:r>
      <w:r>
        <w:rPr>
          <w:rFonts w:ascii="Arial" w:hAnsi="Arial" w:cs="Arial" w:hint="default"/>
          <w:sz w:val="16"/>
          <w:szCs w:val="16"/>
        </w:rPr>
        <w:t>i typ vozidla vzhľ</w:t>
      </w:r>
      <w:r>
        <w:rPr>
          <w:rFonts w:ascii="Arial" w:hAnsi="Arial" w:cs="Arial" w:hint="default"/>
          <w:sz w:val="16"/>
          <w:szCs w:val="16"/>
        </w:rPr>
        <w:t>adom na svoju konš</w:t>
      </w:r>
      <w:r>
        <w:rPr>
          <w:rFonts w:ascii="Arial" w:hAnsi="Arial" w:cs="Arial" w:hint="default"/>
          <w:sz w:val="16"/>
          <w:szCs w:val="16"/>
        </w:rPr>
        <w:t>trukciu a vyhotovenie podlieha alebo nepodlieha prihlá</w:t>
      </w:r>
      <w:r>
        <w:rPr>
          <w:rFonts w:ascii="Arial" w:hAnsi="Arial" w:cs="Arial" w:hint="default"/>
          <w:sz w:val="16"/>
          <w:szCs w:val="16"/>
        </w:rPr>
        <w:t xml:space="preserve">seniu do evidencie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10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Vnú</w:t>
      </w:r>
      <w:r>
        <w:rPr>
          <w:rFonts w:ascii="Arial" w:hAnsi="Arial" w:cs="Arial" w:hint="default"/>
          <w:b/>
          <w:bCs/>
          <w:sz w:val="16"/>
          <w:szCs w:val="16"/>
        </w:rPr>
        <w:t>troš</w:t>
      </w:r>
      <w:r>
        <w:rPr>
          <w:rFonts w:ascii="Arial" w:hAnsi="Arial" w:cs="Arial" w:hint="default"/>
          <w:b/>
          <w:bCs/>
          <w:sz w:val="16"/>
          <w:szCs w:val="16"/>
        </w:rPr>
        <w:t>tá</w:t>
      </w:r>
      <w:r>
        <w:rPr>
          <w:rFonts w:ascii="Arial" w:hAnsi="Arial" w:cs="Arial" w:hint="default"/>
          <w:b/>
          <w:bCs/>
          <w:sz w:val="16"/>
          <w:szCs w:val="16"/>
        </w:rPr>
        <w:t>tne typové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schvá</w:t>
      </w:r>
      <w:r>
        <w:rPr>
          <w:rFonts w:ascii="Arial" w:hAnsi="Arial" w:cs="Arial" w:hint="default"/>
          <w:b/>
          <w:bCs/>
          <w:sz w:val="16"/>
          <w:szCs w:val="16"/>
        </w:rPr>
        <w:t>lenie celé</w:t>
      </w:r>
      <w:r>
        <w:rPr>
          <w:rFonts w:ascii="Arial" w:hAnsi="Arial" w:cs="Arial" w:hint="default"/>
          <w:b/>
          <w:bCs/>
          <w:sz w:val="16"/>
          <w:szCs w:val="16"/>
        </w:rPr>
        <w:t>ho vozidla vozidiel iný</w:t>
      </w:r>
      <w:r>
        <w:rPr>
          <w:rFonts w:ascii="Arial" w:hAnsi="Arial" w:cs="Arial" w:hint="default"/>
          <w:b/>
          <w:bCs/>
          <w:sz w:val="16"/>
          <w:szCs w:val="16"/>
        </w:rPr>
        <w:t>ch ako v §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9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Typ vozidla v rá</w:t>
      </w:r>
      <w:r>
        <w:rPr>
          <w:rFonts w:ascii="Arial" w:hAnsi="Arial" w:cs="Arial" w:hint="default"/>
          <w:sz w:val="16"/>
          <w:szCs w:val="16"/>
        </w:rPr>
        <w:t>mci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celé</w:t>
      </w:r>
      <w:r>
        <w:rPr>
          <w:rFonts w:ascii="Arial" w:hAnsi="Arial" w:cs="Arial" w:hint="default"/>
          <w:sz w:val="16"/>
          <w:szCs w:val="16"/>
        </w:rPr>
        <w:t>ho vozidla musí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</w:t>
      </w:r>
      <w:r>
        <w:rPr>
          <w:rFonts w:ascii="Arial" w:hAnsi="Arial" w:cs="Arial" w:hint="default"/>
          <w:sz w:val="16"/>
          <w:szCs w:val="16"/>
        </w:rPr>
        <w:t>avky ustanovené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aktmi. Ak neexistuje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akt ustanovený</w:t>
      </w:r>
      <w:r>
        <w:rPr>
          <w:rFonts w:ascii="Arial" w:hAnsi="Arial" w:cs="Arial" w:hint="default"/>
          <w:sz w:val="16"/>
          <w:szCs w:val="16"/>
        </w:rPr>
        <w:t xml:space="preserve"> predpismi Euró</w:t>
      </w:r>
      <w:r>
        <w:rPr>
          <w:rFonts w:ascii="Arial" w:hAnsi="Arial" w:cs="Arial" w:hint="default"/>
          <w:sz w:val="16"/>
          <w:szCs w:val="16"/>
        </w:rPr>
        <w:t>pskej ú</w:t>
      </w:r>
      <w:r>
        <w:rPr>
          <w:rFonts w:ascii="Arial" w:hAnsi="Arial" w:cs="Arial" w:hint="default"/>
          <w:sz w:val="16"/>
          <w:szCs w:val="16"/>
        </w:rPr>
        <w:t>nie alebo predpismi Euró</w:t>
      </w:r>
      <w:r>
        <w:rPr>
          <w:rFonts w:ascii="Arial" w:hAnsi="Arial" w:cs="Arial" w:hint="default"/>
          <w:sz w:val="16"/>
          <w:szCs w:val="16"/>
        </w:rPr>
        <w:t>pskej hospodá</w:t>
      </w:r>
      <w:r>
        <w:rPr>
          <w:rFonts w:ascii="Arial" w:hAnsi="Arial" w:cs="Arial" w:hint="default"/>
          <w:sz w:val="16"/>
          <w:szCs w:val="16"/>
        </w:rPr>
        <w:t>rskej komisie, Ministerstvo dopravy a vý</w:t>
      </w:r>
      <w:r>
        <w:rPr>
          <w:rFonts w:ascii="Arial" w:hAnsi="Arial" w:cs="Arial" w:hint="default"/>
          <w:sz w:val="16"/>
          <w:szCs w:val="16"/>
        </w:rPr>
        <w:t>stavby Slovenskej republiky (ď</w:t>
      </w:r>
      <w:r>
        <w:rPr>
          <w:rFonts w:ascii="Arial" w:hAnsi="Arial" w:cs="Arial" w:hint="default"/>
          <w:sz w:val="16"/>
          <w:szCs w:val="16"/>
        </w:rPr>
        <w:t>alej len "ministerstvo dopravy") vykoná</w:t>
      </w:r>
      <w:r>
        <w:rPr>
          <w:rFonts w:ascii="Arial" w:hAnsi="Arial" w:cs="Arial" w:hint="default"/>
          <w:sz w:val="16"/>
          <w:szCs w:val="16"/>
        </w:rPr>
        <w:t>va</w:t>
      </w:r>
      <w:r>
        <w:rPr>
          <w:rFonts w:ascii="Arial" w:hAnsi="Arial" w:cs="Arial" w:hint="default"/>
          <w:sz w:val="16"/>
          <w:szCs w:val="16"/>
        </w:rPr>
        <w:t>c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b) ustanoví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na niektoré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Ná</w:t>
      </w:r>
      <w:r>
        <w:rPr>
          <w:rFonts w:ascii="Arial" w:hAnsi="Arial" w:cs="Arial" w:hint="default"/>
          <w:sz w:val="16"/>
          <w:szCs w:val="16"/>
        </w:rPr>
        <w:t>vrh na udelenie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celé</w:t>
      </w:r>
      <w:r>
        <w:rPr>
          <w:rFonts w:ascii="Arial" w:hAnsi="Arial" w:cs="Arial" w:hint="default"/>
          <w:sz w:val="16"/>
          <w:szCs w:val="16"/>
        </w:rPr>
        <w:t>ho vozidla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</w:t>
      </w:r>
      <w:r>
        <w:rPr>
          <w:rFonts w:ascii="Arial" w:hAnsi="Arial" w:cs="Arial" w:hint="default"/>
          <w:sz w:val="16"/>
          <w:szCs w:val="16"/>
        </w:rPr>
        <w:t>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Na postup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v konaní</w:t>
      </w:r>
      <w:r>
        <w:rPr>
          <w:rFonts w:ascii="Arial" w:hAnsi="Arial" w:cs="Arial" w:hint="default"/>
          <w:sz w:val="16"/>
          <w:szCs w:val="16"/>
        </w:rPr>
        <w:t xml:space="preserve"> o ná</w:t>
      </w:r>
      <w:r>
        <w:rPr>
          <w:rFonts w:ascii="Arial" w:hAnsi="Arial" w:cs="Arial" w:hint="default"/>
          <w:sz w:val="16"/>
          <w:szCs w:val="16"/>
        </w:rPr>
        <w:t>vrhu podľ</w:t>
      </w:r>
      <w:r>
        <w:rPr>
          <w:rFonts w:ascii="Arial" w:hAnsi="Arial" w:cs="Arial" w:hint="default"/>
          <w:sz w:val="16"/>
          <w:szCs w:val="16"/>
        </w:rPr>
        <w:t>a odseku 2 sa vzť</w:t>
      </w:r>
      <w:r>
        <w:rPr>
          <w:rFonts w:ascii="Arial" w:hAnsi="Arial" w:cs="Arial" w:hint="default"/>
          <w:sz w:val="16"/>
          <w:szCs w:val="16"/>
        </w:rPr>
        <w:t>ahuje §</w:t>
      </w:r>
      <w:r>
        <w:rPr>
          <w:rFonts w:ascii="Arial" w:hAnsi="Arial" w:cs="Arial" w:hint="default"/>
          <w:sz w:val="16"/>
          <w:szCs w:val="16"/>
        </w:rPr>
        <w:t xml:space="preserve"> 9 ods. 4 rovnako.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osvedč</w:t>
      </w:r>
      <w:r>
        <w:rPr>
          <w:rFonts w:ascii="Arial" w:hAnsi="Arial" w:cs="Arial" w:hint="default"/>
          <w:sz w:val="16"/>
          <w:szCs w:val="16"/>
        </w:rPr>
        <w:t>enie 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typ</w:t>
      </w:r>
      <w:r>
        <w:rPr>
          <w:rFonts w:ascii="Arial" w:hAnsi="Arial" w:cs="Arial" w:hint="default"/>
          <w:sz w:val="16"/>
          <w:szCs w:val="16"/>
        </w:rPr>
        <w:t>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>ho vozidla, v ktorom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 xml:space="preserve">ie podmienky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 xml:space="preserve"> opis vozidla s obmedzenou platnosť</w:t>
      </w:r>
      <w:r>
        <w:rPr>
          <w:rFonts w:ascii="Arial" w:hAnsi="Arial" w:cs="Arial" w:hint="default"/>
          <w:sz w:val="16"/>
          <w:szCs w:val="16"/>
        </w:rPr>
        <w:t xml:space="preserve">ou najviac na dva roky.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Pri uvedení</w:t>
      </w:r>
      <w:r>
        <w:rPr>
          <w:rFonts w:ascii="Arial" w:hAnsi="Arial" w:cs="Arial" w:hint="default"/>
          <w:sz w:val="16"/>
          <w:szCs w:val="16"/>
        </w:rPr>
        <w:t xml:space="preserve"> typu vozidla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 v Slovenskej republike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postupuje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 ods. 6 rovnako.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Na ná</w:t>
      </w:r>
      <w:r>
        <w:rPr>
          <w:rFonts w:ascii="Arial" w:hAnsi="Arial" w:cs="Arial" w:hint="default"/>
          <w:sz w:val="16"/>
          <w:szCs w:val="16"/>
        </w:rPr>
        <w:t>vrh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a osvedč</w:t>
      </w:r>
      <w:r>
        <w:rPr>
          <w:rFonts w:ascii="Arial" w:hAnsi="Arial" w:cs="Arial" w:hint="default"/>
          <w:sz w:val="16"/>
          <w:szCs w:val="16"/>
        </w:rPr>
        <w:t>enia 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>ho vozidla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predĺž</w:t>
      </w:r>
      <w:r>
        <w:rPr>
          <w:rFonts w:ascii="Arial" w:hAnsi="Arial" w:cs="Arial" w:hint="default"/>
          <w:sz w:val="16"/>
          <w:szCs w:val="16"/>
        </w:rPr>
        <w:t>i platnosť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technické</w:t>
      </w:r>
      <w:r>
        <w:rPr>
          <w:rFonts w:ascii="Arial" w:hAnsi="Arial" w:cs="Arial" w:hint="default"/>
          <w:sz w:val="16"/>
          <w:szCs w:val="16"/>
        </w:rPr>
        <w:t>ho opisu vozidla, ak vozidlo spĺň</w:t>
      </w:r>
      <w:r>
        <w:rPr>
          <w:rFonts w:ascii="Arial" w:hAnsi="Arial" w:cs="Arial" w:hint="default"/>
          <w:sz w:val="16"/>
          <w:szCs w:val="16"/>
        </w:rPr>
        <w:t>a ustanovené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</w:t>
      </w:r>
      <w:r>
        <w:rPr>
          <w:rFonts w:ascii="Arial" w:hAnsi="Arial" w:cs="Arial" w:hint="default"/>
          <w:sz w:val="16"/>
          <w:szCs w:val="16"/>
        </w:rPr>
        <w:t>adavky a navrhovateľ</w:t>
      </w:r>
      <w:r>
        <w:rPr>
          <w:rFonts w:ascii="Arial" w:hAnsi="Arial" w:cs="Arial" w:hint="default"/>
          <w:sz w:val="16"/>
          <w:szCs w:val="16"/>
        </w:rPr>
        <w:t xml:space="preserve"> podal ná</w:t>
      </w:r>
      <w:r>
        <w:rPr>
          <w:rFonts w:ascii="Arial" w:hAnsi="Arial" w:cs="Arial" w:hint="default"/>
          <w:sz w:val="16"/>
          <w:szCs w:val="16"/>
        </w:rPr>
        <w:t>vrh podľ</w:t>
      </w:r>
      <w:r>
        <w:rPr>
          <w:rFonts w:ascii="Arial" w:hAnsi="Arial" w:cs="Arial" w:hint="default"/>
          <w:sz w:val="16"/>
          <w:szCs w:val="16"/>
        </w:rPr>
        <w:t xml:space="preserve">a odseku 7.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Ná</w:t>
      </w:r>
      <w:r>
        <w:rPr>
          <w:rFonts w:ascii="Arial" w:hAnsi="Arial" w:cs="Arial" w:hint="default"/>
          <w:sz w:val="16"/>
          <w:szCs w:val="16"/>
        </w:rPr>
        <w:t>vrh na predĺž</w:t>
      </w:r>
      <w:r>
        <w:rPr>
          <w:rFonts w:ascii="Arial" w:hAnsi="Arial" w:cs="Arial" w:hint="default"/>
          <w:sz w:val="16"/>
          <w:szCs w:val="16"/>
        </w:rPr>
        <w:t>enie platnosti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technické</w:t>
      </w:r>
      <w:r>
        <w:rPr>
          <w:rFonts w:ascii="Arial" w:hAnsi="Arial" w:cs="Arial" w:hint="default"/>
          <w:sz w:val="16"/>
          <w:szCs w:val="16"/>
        </w:rPr>
        <w:t>ho opisu vozidla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</w:t>
      </w:r>
      <w:r>
        <w:rPr>
          <w:rFonts w:ascii="Arial" w:hAnsi="Arial" w:cs="Arial" w:hint="default"/>
          <w:sz w:val="16"/>
          <w:szCs w:val="16"/>
        </w:rPr>
        <w:t>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11 </w:t>
      </w:r>
      <w:hyperlink r:id="rId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Uznanie typové</w:t>
      </w:r>
      <w:r>
        <w:rPr>
          <w:rFonts w:ascii="Arial" w:hAnsi="Arial" w:cs="Arial" w:hint="default"/>
          <w:b/>
          <w:bCs/>
          <w:sz w:val="16"/>
          <w:szCs w:val="16"/>
        </w:rPr>
        <w:t>ho schvá</w:t>
      </w:r>
      <w:r>
        <w:rPr>
          <w:rFonts w:ascii="Arial" w:hAnsi="Arial" w:cs="Arial" w:hint="default"/>
          <w:b/>
          <w:bCs/>
          <w:sz w:val="16"/>
          <w:szCs w:val="16"/>
        </w:rPr>
        <w:t>lenia EÚ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celé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ho vozidla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Ná</w:t>
      </w:r>
      <w:r>
        <w:rPr>
          <w:rFonts w:ascii="Arial" w:hAnsi="Arial" w:cs="Arial" w:hint="default"/>
          <w:sz w:val="16"/>
          <w:szCs w:val="16"/>
        </w:rPr>
        <w:t>vrh na uznanie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>ho vozidla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</w:t>
      </w:r>
      <w:r>
        <w:rPr>
          <w:rFonts w:ascii="Arial" w:hAnsi="Arial" w:cs="Arial" w:hint="default"/>
          <w:sz w:val="16"/>
          <w:szCs w:val="16"/>
        </w:rPr>
        <w:t>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Ná</w:t>
      </w:r>
      <w:r>
        <w:rPr>
          <w:rFonts w:ascii="Arial" w:hAnsi="Arial" w:cs="Arial" w:hint="default"/>
          <w:sz w:val="16"/>
          <w:szCs w:val="16"/>
        </w:rPr>
        <w:t>vrh na uznanie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>ho vozidla sa podá</w:t>
      </w:r>
      <w:r>
        <w:rPr>
          <w:rFonts w:ascii="Arial" w:hAnsi="Arial" w:cs="Arial" w:hint="default"/>
          <w:sz w:val="16"/>
          <w:szCs w:val="16"/>
        </w:rPr>
        <w:t>va pre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typ vozidla a pre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rozší</w:t>
      </w:r>
      <w:r>
        <w:rPr>
          <w:rFonts w:ascii="Arial" w:hAnsi="Arial" w:cs="Arial" w:hint="default"/>
          <w:sz w:val="16"/>
          <w:szCs w:val="16"/>
        </w:rPr>
        <w:t xml:space="preserve">renie samostatne.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(3) Ty</w:t>
      </w:r>
      <w:r>
        <w:rPr>
          <w:rFonts w:ascii="Arial" w:hAnsi="Arial" w:cs="Arial" w:hint="default"/>
          <w:sz w:val="16"/>
          <w:szCs w:val="16"/>
        </w:rPr>
        <w:t>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uzná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EÚ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>ho vozidla, ak navrhovateľ</w:t>
      </w:r>
      <w:r>
        <w:rPr>
          <w:rFonts w:ascii="Arial" w:hAnsi="Arial" w:cs="Arial" w:hint="default"/>
          <w:sz w:val="16"/>
          <w:szCs w:val="16"/>
        </w:rPr>
        <w:t xml:space="preserve"> splnil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iadavky, a vydá</w:t>
      </w:r>
      <w:r>
        <w:rPr>
          <w:rFonts w:ascii="Arial" w:hAnsi="Arial" w:cs="Arial" w:hint="default"/>
          <w:sz w:val="16"/>
          <w:szCs w:val="16"/>
        </w:rPr>
        <w:t xml:space="preserve"> rozhodnutie o uznaní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>ho vozidla, v ktorom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 xml:space="preserve">ie podmienky.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Pri uvedení</w:t>
      </w:r>
      <w:r>
        <w:rPr>
          <w:rFonts w:ascii="Arial" w:hAnsi="Arial" w:cs="Arial" w:hint="default"/>
          <w:sz w:val="16"/>
          <w:szCs w:val="16"/>
        </w:rPr>
        <w:t xml:space="preserve"> typu vozidla d</w:t>
      </w:r>
      <w:r>
        <w:rPr>
          <w:rFonts w:ascii="Arial" w:hAnsi="Arial" w:cs="Arial" w:hint="default"/>
          <w:sz w:val="16"/>
          <w:szCs w:val="16"/>
        </w:rPr>
        <w:t>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 v Slovenskej republike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postupuje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 ods. 6 rovnako.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Ak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 alebo zmluvný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 udelil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celé</w:t>
      </w:r>
      <w:r>
        <w:rPr>
          <w:rFonts w:ascii="Arial" w:hAnsi="Arial" w:cs="Arial" w:hint="default"/>
          <w:sz w:val="16"/>
          <w:szCs w:val="16"/>
        </w:rPr>
        <w:t>ho vozidla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predpisov,</w:t>
      </w:r>
      <w:r>
        <w:rPr>
          <w:rFonts w:ascii="Arial" w:hAnsi="Arial" w:cs="Arial"/>
          <w:sz w:val="16"/>
          <w:szCs w:val="16"/>
          <w:vertAlign w:val="superscript"/>
        </w:rPr>
        <w:t>18)</w:t>
      </w:r>
      <w:r>
        <w:rPr>
          <w:rFonts w:ascii="Arial" w:hAnsi="Arial" w:cs="Arial" w:hint="default"/>
          <w:sz w:val="16"/>
          <w:szCs w:val="16"/>
        </w:rPr>
        <w:t xml:space="preserve"> ktoré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roveň</w:t>
      </w:r>
      <w:r>
        <w:rPr>
          <w:rFonts w:ascii="Arial" w:hAnsi="Arial" w:cs="Arial" w:hint="default"/>
          <w:sz w:val="16"/>
          <w:szCs w:val="16"/>
        </w:rPr>
        <w:t xml:space="preserve"> umožň</w:t>
      </w:r>
      <w:r>
        <w:rPr>
          <w:rFonts w:ascii="Arial" w:hAnsi="Arial" w:cs="Arial" w:hint="default"/>
          <w:sz w:val="16"/>
          <w:szCs w:val="16"/>
        </w:rPr>
        <w:t>uje uznanie tohto schvá</w:t>
      </w:r>
      <w:r>
        <w:rPr>
          <w:rFonts w:ascii="Arial" w:hAnsi="Arial" w:cs="Arial" w:hint="default"/>
          <w:sz w:val="16"/>
          <w:szCs w:val="16"/>
        </w:rPr>
        <w:t>lenia iný</w:t>
      </w:r>
      <w:r>
        <w:rPr>
          <w:rFonts w:ascii="Arial" w:hAnsi="Arial" w:cs="Arial" w:hint="default"/>
          <w:sz w:val="16"/>
          <w:szCs w:val="16"/>
        </w:rPr>
        <w:t>m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 alebo zmluvný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tom, pred uvedení</w:t>
      </w:r>
      <w:r>
        <w:rPr>
          <w:rFonts w:ascii="Arial" w:hAnsi="Arial" w:cs="Arial" w:hint="default"/>
          <w:sz w:val="16"/>
          <w:szCs w:val="16"/>
        </w:rPr>
        <w:t>m typu vozidla na trh a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 v Slovenskej republike je potrebné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o uznanie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celé</w:t>
      </w:r>
      <w:r>
        <w:rPr>
          <w:rFonts w:ascii="Arial" w:hAnsi="Arial" w:cs="Arial" w:hint="default"/>
          <w:sz w:val="16"/>
          <w:szCs w:val="16"/>
        </w:rPr>
        <w:t>ho vozidla. Pri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uznaní</w:t>
      </w:r>
      <w:r>
        <w:rPr>
          <w:rFonts w:ascii="Arial" w:hAnsi="Arial" w:cs="Arial" w:hint="default"/>
          <w:sz w:val="16"/>
          <w:szCs w:val="16"/>
        </w:rPr>
        <w:t xml:space="preserve">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celé</w:t>
      </w:r>
      <w:r>
        <w:rPr>
          <w:rFonts w:ascii="Arial" w:hAnsi="Arial" w:cs="Arial" w:hint="default"/>
          <w:sz w:val="16"/>
          <w:szCs w:val="16"/>
        </w:rPr>
        <w:t>ho vozidla sa postupuje primerane podľ</w:t>
      </w:r>
      <w:r>
        <w:rPr>
          <w:rFonts w:ascii="Arial" w:hAnsi="Arial" w:cs="Arial" w:hint="default"/>
          <w:sz w:val="16"/>
          <w:szCs w:val="16"/>
        </w:rPr>
        <w:t>a odsekov 1 až</w:t>
      </w:r>
      <w:r>
        <w:rPr>
          <w:rFonts w:ascii="Arial" w:hAnsi="Arial" w:cs="Arial" w:hint="default"/>
          <w:sz w:val="16"/>
          <w:szCs w:val="16"/>
        </w:rPr>
        <w:t xml:space="preserve"> 4. Pri odmietnutí</w:t>
      </w:r>
      <w:r>
        <w:rPr>
          <w:rFonts w:ascii="Arial" w:hAnsi="Arial" w:cs="Arial" w:hint="default"/>
          <w:sz w:val="16"/>
          <w:szCs w:val="16"/>
        </w:rPr>
        <w:t xml:space="preserve">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celé</w:t>
      </w:r>
      <w:r>
        <w:rPr>
          <w:rFonts w:ascii="Arial" w:hAnsi="Arial" w:cs="Arial" w:hint="default"/>
          <w:sz w:val="16"/>
          <w:szCs w:val="16"/>
        </w:rPr>
        <w:t>ho vozidla udelené</w:t>
      </w:r>
      <w:r>
        <w:rPr>
          <w:rFonts w:ascii="Arial" w:hAnsi="Arial" w:cs="Arial" w:hint="default"/>
          <w:sz w:val="16"/>
          <w:szCs w:val="16"/>
        </w:rPr>
        <w:t>ho iný</w:t>
      </w:r>
      <w:r>
        <w:rPr>
          <w:rFonts w:ascii="Arial" w:hAnsi="Arial" w:cs="Arial" w:hint="default"/>
          <w:sz w:val="16"/>
          <w:szCs w:val="16"/>
        </w:rPr>
        <w:t>m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 alebo zmluvný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tom,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postupuje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 xml:space="preserve">ch predpisov.18)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12 </w:t>
      </w:r>
      <w:hyperlink r:id="rId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Vystavovanie dokladov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Vý</w:t>
      </w:r>
      <w:r>
        <w:rPr>
          <w:rFonts w:ascii="Arial" w:hAnsi="Arial" w:cs="Arial" w:hint="default"/>
          <w:sz w:val="16"/>
          <w:szCs w:val="16"/>
        </w:rPr>
        <w:t>robca vozidla je povinný</w:t>
      </w:r>
      <w:r>
        <w:rPr>
          <w:rFonts w:ascii="Arial" w:hAnsi="Arial" w:cs="Arial" w:hint="default"/>
          <w:sz w:val="16"/>
          <w:szCs w:val="16"/>
        </w:rPr>
        <w:t xml:space="preserve"> ku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>mu vozidlu, ktoré</w:t>
      </w:r>
      <w:r>
        <w:rPr>
          <w:rFonts w:ascii="Arial" w:hAnsi="Arial" w:cs="Arial" w:hint="default"/>
          <w:sz w:val="16"/>
          <w:szCs w:val="16"/>
        </w:rPr>
        <w:t xml:space="preserve"> vyrobil a ktoré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celé</w:t>
      </w:r>
      <w:r>
        <w:rPr>
          <w:rFonts w:ascii="Arial" w:hAnsi="Arial" w:cs="Arial" w:hint="default"/>
          <w:sz w:val="16"/>
          <w:szCs w:val="16"/>
        </w:rPr>
        <w:t>ho vozidla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predpisov,</w:t>
      </w:r>
      <w:r>
        <w:rPr>
          <w:rFonts w:ascii="Arial" w:hAnsi="Arial" w:cs="Arial"/>
          <w:sz w:val="16"/>
          <w:szCs w:val="16"/>
          <w:vertAlign w:val="superscript"/>
        </w:rPr>
        <w:t>18)</w:t>
      </w:r>
      <w:r>
        <w:rPr>
          <w:rFonts w:ascii="Arial" w:hAnsi="Arial" w:cs="Arial" w:hint="default"/>
          <w:sz w:val="16"/>
          <w:szCs w:val="16"/>
        </w:rPr>
        <w:t xml:space="preserve"> vystaviť</w:t>
      </w:r>
      <w:r>
        <w:rPr>
          <w:rFonts w:ascii="Arial" w:hAnsi="Arial" w:cs="Arial" w:hint="default"/>
          <w:sz w:val="16"/>
          <w:szCs w:val="16"/>
        </w:rPr>
        <w:t xml:space="preserve"> a vydať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zhode COC. Osvedč</w:t>
      </w:r>
      <w:r>
        <w:rPr>
          <w:rFonts w:ascii="Arial" w:hAnsi="Arial" w:cs="Arial" w:hint="default"/>
          <w:sz w:val="16"/>
          <w:szCs w:val="16"/>
        </w:rPr>
        <w:t>enie o zhode COC sa vyhotovuje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</w:t>
      </w:r>
      <w:r>
        <w:rPr>
          <w:rFonts w:ascii="Arial" w:hAnsi="Arial" w:cs="Arial"/>
          <w:sz w:val="16"/>
          <w:szCs w:val="16"/>
          <w:vertAlign w:val="superscript"/>
        </w:rPr>
        <w:t>18)</w:t>
      </w:r>
      <w:r>
        <w:rPr>
          <w:rFonts w:ascii="Arial" w:hAnsi="Arial" w:cs="Arial" w:hint="default"/>
          <w:sz w:val="16"/>
          <w:szCs w:val="16"/>
        </w:rPr>
        <w:t xml:space="preserve"> tak, aby sa zabrá</w:t>
      </w:r>
      <w:r>
        <w:rPr>
          <w:rFonts w:ascii="Arial" w:hAnsi="Arial" w:cs="Arial" w:hint="default"/>
          <w:sz w:val="16"/>
          <w:szCs w:val="16"/>
        </w:rPr>
        <w:t>nilo falš</w:t>
      </w:r>
      <w:r>
        <w:rPr>
          <w:rFonts w:ascii="Arial" w:hAnsi="Arial" w:cs="Arial" w:hint="default"/>
          <w:sz w:val="16"/>
          <w:szCs w:val="16"/>
        </w:rPr>
        <w:t>ovaniu. Vý</w:t>
      </w:r>
      <w:r>
        <w:rPr>
          <w:rFonts w:ascii="Arial" w:hAnsi="Arial" w:cs="Arial" w:hint="default"/>
          <w:sz w:val="16"/>
          <w:szCs w:val="16"/>
        </w:rPr>
        <w:t>robca vozidla je zodpovedný</w:t>
      </w:r>
      <w:r>
        <w:rPr>
          <w:rFonts w:ascii="Arial" w:hAnsi="Arial" w:cs="Arial" w:hint="default"/>
          <w:sz w:val="16"/>
          <w:szCs w:val="16"/>
        </w:rPr>
        <w:t xml:space="preserve"> za sprá</w:t>
      </w:r>
      <w:r>
        <w:rPr>
          <w:rFonts w:ascii="Arial" w:hAnsi="Arial" w:cs="Arial" w:hint="default"/>
          <w:sz w:val="16"/>
          <w:szCs w:val="16"/>
        </w:rPr>
        <w:t>vnosť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dajov uvá</w:t>
      </w:r>
      <w:r>
        <w:rPr>
          <w:rFonts w:ascii="Arial" w:hAnsi="Arial" w:cs="Arial" w:hint="default"/>
          <w:sz w:val="16"/>
          <w:szCs w:val="16"/>
        </w:rPr>
        <w:t>dzaný</w:t>
      </w:r>
      <w:r>
        <w:rPr>
          <w:rFonts w:ascii="Arial" w:hAnsi="Arial" w:cs="Arial" w:hint="default"/>
          <w:sz w:val="16"/>
          <w:szCs w:val="16"/>
        </w:rPr>
        <w:t>ch v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zhode COC.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Ak sa nové</w:t>
      </w:r>
      <w:r>
        <w:rPr>
          <w:rFonts w:ascii="Arial" w:hAnsi="Arial" w:cs="Arial" w:hint="default"/>
          <w:sz w:val="16"/>
          <w:szCs w:val="16"/>
        </w:rPr>
        <w:t xml:space="preserve"> vozidlo uvedie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 v Slovenskej republike,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 xml:space="preserve">robcu 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k dokonč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>mu vozidlu povinný</w:t>
      </w:r>
      <w:r>
        <w:rPr>
          <w:rFonts w:ascii="Arial" w:hAnsi="Arial" w:cs="Arial" w:hint="default"/>
          <w:sz w:val="16"/>
          <w:szCs w:val="16"/>
        </w:rPr>
        <w:t xml:space="preserve"> vystaviť</w:t>
      </w:r>
      <w:r>
        <w:rPr>
          <w:rFonts w:ascii="Arial" w:hAnsi="Arial" w:cs="Arial" w:hint="default"/>
          <w:sz w:val="16"/>
          <w:szCs w:val="16"/>
        </w:rPr>
        <w:t xml:space="preserve"> a vydať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II, ak vozidlo podlieha</w:t>
      </w:r>
      <w:r>
        <w:rPr>
          <w:rFonts w:ascii="Arial" w:hAnsi="Arial" w:cs="Arial" w:hint="default"/>
          <w:sz w:val="16"/>
          <w:szCs w:val="16"/>
        </w:rPr>
        <w:t xml:space="preserve"> prihlá</w:t>
      </w:r>
      <w:r>
        <w:rPr>
          <w:rFonts w:ascii="Arial" w:hAnsi="Arial" w:cs="Arial" w:hint="default"/>
          <w:sz w:val="16"/>
          <w:szCs w:val="16"/>
        </w:rPr>
        <w:t xml:space="preserve">seniu do evidencie vozidiel,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vozidla, ak vozidlo nepodlieha prihlá</w:t>
      </w:r>
      <w:r>
        <w:rPr>
          <w:rFonts w:ascii="Arial" w:hAnsi="Arial" w:cs="Arial" w:hint="default"/>
          <w:sz w:val="16"/>
          <w:szCs w:val="16"/>
        </w:rPr>
        <w:t xml:space="preserve">seniu do evidencie vozidiel,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ku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>mu vozidlu, ktoré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celé</w:t>
      </w:r>
      <w:r>
        <w:rPr>
          <w:rFonts w:ascii="Arial" w:hAnsi="Arial" w:cs="Arial" w:hint="default"/>
          <w:sz w:val="16"/>
          <w:szCs w:val="16"/>
        </w:rPr>
        <w:t>ho vozidla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predpisov,</w:t>
      </w:r>
      <w:r>
        <w:rPr>
          <w:rFonts w:ascii="Arial" w:hAnsi="Arial" w:cs="Arial"/>
          <w:sz w:val="16"/>
          <w:szCs w:val="16"/>
          <w:vertAlign w:val="superscript"/>
        </w:rPr>
        <w:t>18)</w:t>
      </w:r>
      <w:r>
        <w:rPr>
          <w:rFonts w:ascii="Arial" w:hAnsi="Arial" w:cs="Arial" w:hint="default"/>
          <w:sz w:val="16"/>
          <w:szCs w:val="16"/>
        </w:rPr>
        <w:t xml:space="preserve"> povinný</w:t>
      </w:r>
      <w:r>
        <w:rPr>
          <w:rFonts w:ascii="Arial" w:hAnsi="Arial" w:cs="Arial" w:hint="default"/>
          <w:sz w:val="16"/>
          <w:szCs w:val="16"/>
        </w:rPr>
        <w:t xml:space="preserve"> dodať</w:t>
      </w:r>
      <w:r>
        <w:rPr>
          <w:rFonts w:ascii="Arial" w:hAnsi="Arial" w:cs="Arial" w:hint="default"/>
          <w:sz w:val="16"/>
          <w:szCs w:val="16"/>
        </w:rPr>
        <w:t xml:space="preserve"> os</w:t>
      </w:r>
      <w:r>
        <w:rPr>
          <w:rFonts w:ascii="Arial" w:hAnsi="Arial" w:cs="Arial" w:hint="default"/>
          <w:sz w:val="16"/>
          <w:szCs w:val="16"/>
        </w:rPr>
        <w:t>vedč</w:t>
      </w:r>
      <w:r>
        <w:rPr>
          <w:rFonts w:ascii="Arial" w:hAnsi="Arial" w:cs="Arial" w:hint="default"/>
          <w:sz w:val="16"/>
          <w:szCs w:val="16"/>
        </w:rPr>
        <w:t xml:space="preserve">enie o zhode COC.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Podrobnosti o vystavovaní</w:t>
      </w:r>
      <w:r>
        <w:rPr>
          <w:rFonts w:ascii="Arial" w:hAnsi="Arial" w:cs="Arial" w:hint="default"/>
          <w:sz w:val="16"/>
          <w:szCs w:val="16"/>
        </w:rPr>
        <w:t xml:space="preserve"> dokladov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a)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je pri vystavovaní</w:t>
      </w:r>
      <w:r>
        <w:rPr>
          <w:rFonts w:ascii="Arial" w:hAnsi="Arial" w:cs="Arial" w:hint="default"/>
          <w:sz w:val="16"/>
          <w:szCs w:val="16"/>
        </w:rPr>
        <w:t xml:space="preserve"> dokladov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a) povinný</w:t>
      </w:r>
      <w:r>
        <w:rPr>
          <w:rFonts w:ascii="Arial" w:hAnsi="Arial" w:cs="Arial" w:hint="default"/>
          <w:sz w:val="16"/>
          <w:szCs w:val="16"/>
        </w:rPr>
        <w:t xml:space="preserve"> použ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vlastnú</w:t>
      </w:r>
      <w:r>
        <w:rPr>
          <w:rFonts w:ascii="Arial" w:hAnsi="Arial" w:cs="Arial" w:hint="default"/>
          <w:sz w:val="16"/>
          <w:szCs w:val="16"/>
        </w:rPr>
        <w:t xml:space="preserve"> peč</w:t>
      </w:r>
      <w:r>
        <w:rPr>
          <w:rFonts w:ascii="Arial" w:hAnsi="Arial" w:cs="Arial" w:hint="default"/>
          <w:sz w:val="16"/>
          <w:szCs w:val="16"/>
        </w:rPr>
        <w:t>iatku, prostrední</w:t>
      </w:r>
      <w:r>
        <w:rPr>
          <w:rFonts w:ascii="Arial" w:hAnsi="Arial" w:cs="Arial" w:hint="default"/>
          <w:sz w:val="16"/>
          <w:szCs w:val="16"/>
        </w:rPr>
        <w:t>ctvom ktorej je identifikovaný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robcu, ktorý</w:t>
      </w:r>
      <w:r>
        <w:rPr>
          <w:rFonts w:ascii="Arial" w:hAnsi="Arial" w:cs="Arial" w:hint="default"/>
          <w:sz w:val="16"/>
          <w:szCs w:val="16"/>
        </w:rPr>
        <w:t xml:space="preserve"> doklad vystavil.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pri uvedení</w:t>
      </w:r>
      <w:r>
        <w:rPr>
          <w:rFonts w:ascii="Arial" w:hAnsi="Arial" w:cs="Arial" w:hint="default"/>
          <w:sz w:val="16"/>
          <w:szCs w:val="16"/>
        </w:rPr>
        <w:t xml:space="preserve"> nové</w:t>
      </w:r>
      <w:r>
        <w:rPr>
          <w:rFonts w:ascii="Arial" w:hAnsi="Arial" w:cs="Arial" w:hint="default"/>
          <w:sz w:val="16"/>
          <w:szCs w:val="16"/>
        </w:rPr>
        <w:t>ho vozidla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 v Slovenskej republike bezodplatne v elek</w:t>
      </w:r>
      <w:r>
        <w:rPr>
          <w:rFonts w:ascii="Arial" w:hAnsi="Arial" w:cs="Arial" w:hint="default"/>
          <w:sz w:val="16"/>
          <w:szCs w:val="16"/>
        </w:rPr>
        <w:t>tronickej forme pre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 zasiela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typové</w:t>
      </w:r>
      <w:r>
        <w:rPr>
          <w:rFonts w:ascii="Arial" w:hAnsi="Arial" w:cs="Arial" w:hint="default"/>
          <w:sz w:val="16"/>
          <w:szCs w:val="16"/>
        </w:rPr>
        <w:t>mu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a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>ho zboru pri vystavovaní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technické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v ň</w:t>
      </w:r>
      <w:r>
        <w:rPr>
          <w:rFonts w:ascii="Arial" w:hAnsi="Arial" w:cs="Arial" w:hint="default"/>
          <w:sz w:val="16"/>
          <w:szCs w:val="16"/>
        </w:rPr>
        <w:t>om uvá</w:t>
      </w:r>
      <w:r>
        <w:rPr>
          <w:rFonts w:ascii="Arial" w:hAnsi="Arial" w:cs="Arial" w:hint="default"/>
          <w:sz w:val="16"/>
          <w:szCs w:val="16"/>
        </w:rPr>
        <w:t>dzané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>ho zboru pri vystavovaní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ú</w:t>
      </w:r>
      <w:r>
        <w:rPr>
          <w:rFonts w:ascii="Arial" w:hAnsi="Arial" w:cs="Arial" w:hint="default"/>
          <w:sz w:val="16"/>
          <w:szCs w:val="16"/>
        </w:rPr>
        <w:t>daje potrebné</w:t>
      </w:r>
      <w:r>
        <w:rPr>
          <w:rFonts w:ascii="Arial" w:hAnsi="Arial" w:cs="Arial" w:hint="default"/>
          <w:sz w:val="16"/>
          <w:szCs w:val="16"/>
        </w:rPr>
        <w:t xml:space="preserve"> na monitorovanie a oznamovanie Euró</w:t>
      </w:r>
      <w:r>
        <w:rPr>
          <w:rFonts w:ascii="Arial" w:hAnsi="Arial" w:cs="Arial" w:hint="default"/>
          <w:sz w:val="16"/>
          <w:szCs w:val="16"/>
        </w:rPr>
        <w:t xml:space="preserve">pskej komisii,22)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typové</w:t>
      </w:r>
      <w:r>
        <w:rPr>
          <w:rFonts w:ascii="Arial" w:hAnsi="Arial" w:cs="Arial" w:hint="default"/>
          <w:sz w:val="16"/>
          <w:szCs w:val="16"/>
        </w:rPr>
        <w:t>mu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pri vystavovaní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 technické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v ň</w:t>
      </w:r>
      <w:r>
        <w:rPr>
          <w:rFonts w:ascii="Arial" w:hAnsi="Arial" w:cs="Arial" w:hint="default"/>
          <w:sz w:val="16"/>
          <w:szCs w:val="16"/>
        </w:rPr>
        <w:t>om uvá</w:t>
      </w:r>
      <w:r>
        <w:rPr>
          <w:rFonts w:ascii="Arial" w:hAnsi="Arial" w:cs="Arial" w:hint="default"/>
          <w:sz w:val="16"/>
          <w:szCs w:val="16"/>
        </w:rPr>
        <w:t>dzané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Spô</w:t>
      </w:r>
      <w:r>
        <w:rPr>
          <w:rFonts w:ascii="Arial" w:hAnsi="Arial" w:cs="Arial" w:hint="default"/>
          <w:sz w:val="16"/>
          <w:szCs w:val="16"/>
        </w:rPr>
        <w:t>sob zasielania ú</w:t>
      </w:r>
      <w:r>
        <w:rPr>
          <w:rFonts w:ascii="Arial" w:hAnsi="Arial" w:cs="Arial" w:hint="default"/>
          <w:sz w:val="16"/>
          <w:szCs w:val="16"/>
        </w:rPr>
        <w:t>dajov podľ</w:t>
      </w:r>
      <w:r>
        <w:rPr>
          <w:rFonts w:ascii="Arial" w:hAnsi="Arial" w:cs="Arial" w:hint="default"/>
          <w:sz w:val="16"/>
          <w:szCs w:val="16"/>
        </w:rPr>
        <w:t>a odseku 5 uverejň</w:t>
      </w:r>
      <w:r>
        <w:rPr>
          <w:rFonts w:ascii="Arial" w:hAnsi="Arial" w:cs="Arial" w:hint="default"/>
          <w:sz w:val="16"/>
          <w:szCs w:val="16"/>
        </w:rPr>
        <w:t>uje minist</w:t>
      </w:r>
      <w:r>
        <w:rPr>
          <w:rFonts w:ascii="Arial" w:hAnsi="Arial" w:cs="Arial" w:hint="default"/>
          <w:sz w:val="16"/>
          <w:szCs w:val="16"/>
        </w:rPr>
        <w:t>erstvo dopravy na svojom webovom sí</w:t>
      </w:r>
      <w:r>
        <w:rPr>
          <w:rFonts w:ascii="Arial" w:hAnsi="Arial" w:cs="Arial" w:hint="default"/>
          <w:sz w:val="16"/>
          <w:szCs w:val="16"/>
        </w:rPr>
        <w:t xml:space="preserve">dle.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Doklady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a)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vystaví</w:t>
      </w:r>
      <w:r>
        <w:rPr>
          <w:rFonts w:ascii="Arial" w:hAnsi="Arial" w:cs="Arial" w:hint="default"/>
          <w:sz w:val="16"/>
          <w:szCs w:val="16"/>
        </w:rPr>
        <w:t xml:space="preserve"> len pre nové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>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s pravostrannou cestnou premá</w:t>
      </w:r>
      <w:r>
        <w:rPr>
          <w:rFonts w:ascii="Arial" w:hAnsi="Arial" w:cs="Arial" w:hint="default"/>
          <w:sz w:val="16"/>
          <w:szCs w:val="16"/>
        </w:rPr>
        <w:t>vkou. To neplatí</w:t>
      </w:r>
      <w:r>
        <w:rPr>
          <w:rFonts w:ascii="Arial" w:hAnsi="Arial" w:cs="Arial" w:hint="default"/>
          <w:sz w:val="16"/>
          <w:szCs w:val="16"/>
        </w:rPr>
        <w:t xml:space="preserve">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ide o vozidlo jednoúč</w:t>
      </w:r>
      <w:r>
        <w:rPr>
          <w:rFonts w:ascii="Arial" w:hAnsi="Arial" w:cs="Arial" w:hint="default"/>
          <w:sz w:val="16"/>
          <w:szCs w:val="16"/>
        </w:rPr>
        <w:t>elové</w:t>
      </w:r>
      <w:r>
        <w:rPr>
          <w:rFonts w:ascii="Arial" w:hAnsi="Arial" w:cs="Arial" w:hint="default"/>
          <w:sz w:val="16"/>
          <w:szCs w:val="16"/>
        </w:rPr>
        <w:t>ho využ</w:t>
      </w:r>
      <w:r>
        <w:rPr>
          <w:rFonts w:ascii="Arial" w:hAnsi="Arial" w:cs="Arial" w:hint="default"/>
          <w:sz w:val="16"/>
          <w:szCs w:val="16"/>
        </w:rPr>
        <w:t>itia, ktoré</w:t>
      </w:r>
      <w:r>
        <w:rPr>
          <w:rFonts w:ascii="Arial" w:hAnsi="Arial" w:cs="Arial" w:hint="default"/>
          <w:sz w:val="16"/>
          <w:szCs w:val="16"/>
        </w:rPr>
        <w:t xml:space="preserve"> vyž</w:t>
      </w:r>
      <w:r>
        <w:rPr>
          <w:rFonts w:ascii="Arial" w:hAnsi="Arial" w:cs="Arial" w:hint="default"/>
          <w:sz w:val="16"/>
          <w:szCs w:val="16"/>
        </w:rPr>
        <w:t>aduje umiestnenie riadenia inde ako na ľ</w:t>
      </w:r>
      <w:r>
        <w:rPr>
          <w:rFonts w:ascii="Arial" w:hAnsi="Arial" w:cs="Arial" w:hint="default"/>
          <w:sz w:val="16"/>
          <w:szCs w:val="16"/>
        </w:rPr>
        <w:t>avej strane vozidla; ostatné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musí</w:t>
      </w:r>
      <w:r>
        <w:rPr>
          <w:rFonts w:ascii="Arial" w:hAnsi="Arial" w:cs="Arial" w:hint="default"/>
          <w:sz w:val="16"/>
          <w:szCs w:val="16"/>
        </w:rPr>
        <w:t xml:space="preserve"> vozidlo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pre prevá</w:t>
      </w:r>
      <w:r>
        <w:rPr>
          <w:rFonts w:ascii="Arial" w:hAnsi="Arial" w:cs="Arial" w:hint="default"/>
          <w:sz w:val="16"/>
          <w:szCs w:val="16"/>
        </w:rPr>
        <w:t>dzku s pravostrannou cestnou premá</w:t>
      </w:r>
      <w:r>
        <w:rPr>
          <w:rFonts w:ascii="Arial" w:hAnsi="Arial" w:cs="Arial" w:hint="default"/>
          <w:sz w:val="16"/>
          <w:szCs w:val="16"/>
        </w:rPr>
        <w:t xml:space="preserve">vkou,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ide o vozidlo, ktoré</w:t>
      </w:r>
      <w:r>
        <w:rPr>
          <w:rFonts w:ascii="Arial" w:hAnsi="Arial" w:cs="Arial" w:hint="default"/>
          <w:sz w:val="16"/>
          <w:szCs w:val="16"/>
        </w:rPr>
        <w:t xml:space="preserve"> bude vyvezené</w:t>
      </w:r>
      <w:r>
        <w:rPr>
          <w:rFonts w:ascii="Arial" w:hAnsi="Arial" w:cs="Arial" w:hint="default"/>
          <w:sz w:val="16"/>
          <w:szCs w:val="16"/>
        </w:rPr>
        <w:t xml:space="preserve"> a trvalo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do evide</w:t>
      </w:r>
      <w:r>
        <w:rPr>
          <w:rFonts w:ascii="Arial" w:hAnsi="Arial" w:cs="Arial" w:hint="default"/>
          <w:sz w:val="16"/>
          <w:szCs w:val="16"/>
        </w:rPr>
        <w:t>ncie vozidiel v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te s ľ</w:t>
      </w:r>
      <w:r>
        <w:rPr>
          <w:rFonts w:ascii="Arial" w:hAnsi="Arial" w:cs="Arial" w:hint="default"/>
          <w:sz w:val="16"/>
          <w:szCs w:val="16"/>
        </w:rPr>
        <w:t>avostrannou cestnou premá</w:t>
      </w:r>
      <w:r>
        <w:rPr>
          <w:rFonts w:ascii="Arial" w:hAnsi="Arial" w:cs="Arial" w:hint="default"/>
          <w:sz w:val="16"/>
          <w:szCs w:val="16"/>
        </w:rPr>
        <w:t>vkou;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v doklade vykoná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pis, ž</w:t>
      </w:r>
      <w:r>
        <w:rPr>
          <w:rFonts w:ascii="Arial" w:hAnsi="Arial" w:cs="Arial" w:hint="default"/>
          <w:sz w:val="16"/>
          <w:szCs w:val="16"/>
        </w:rPr>
        <w:t>e ide o vozidlo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pre ľ</w:t>
      </w:r>
      <w:r>
        <w:rPr>
          <w:rFonts w:ascii="Arial" w:hAnsi="Arial" w:cs="Arial" w:hint="default"/>
          <w:sz w:val="16"/>
          <w:szCs w:val="16"/>
        </w:rPr>
        <w:t>avostrannú</w:t>
      </w:r>
      <w:r>
        <w:rPr>
          <w:rFonts w:ascii="Arial" w:hAnsi="Arial" w:cs="Arial" w:hint="default"/>
          <w:sz w:val="16"/>
          <w:szCs w:val="16"/>
        </w:rPr>
        <w:t xml:space="preserve"> cestnú</w:t>
      </w:r>
      <w:r>
        <w:rPr>
          <w:rFonts w:ascii="Arial" w:hAnsi="Arial" w:cs="Arial" w:hint="default"/>
          <w:sz w:val="16"/>
          <w:szCs w:val="16"/>
        </w:rPr>
        <w:t xml:space="preserve"> premá</w:t>
      </w:r>
      <w:r>
        <w:rPr>
          <w:rFonts w:ascii="Arial" w:hAnsi="Arial" w:cs="Arial" w:hint="default"/>
          <w:sz w:val="16"/>
          <w:szCs w:val="16"/>
        </w:rPr>
        <w:t xml:space="preserve">vku.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Povinnosť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robcu alebo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>robcu vystaviť</w:t>
      </w:r>
      <w:r>
        <w:rPr>
          <w:rFonts w:ascii="Arial" w:hAnsi="Arial" w:cs="Arial" w:hint="default"/>
          <w:sz w:val="16"/>
          <w:szCs w:val="16"/>
        </w:rPr>
        <w:t xml:space="preserve"> a vydať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a) neplatí</w:t>
      </w:r>
      <w:r>
        <w:rPr>
          <w:rFonts w:ascii="Arial" w:hAnsi="Arial" w:cs="Arial" w:hint="default"/>
          <w:sz w:val="16"/>
          <w:szCs w:val="16"/>
        </w:rPr>
        <w:t>, ak pož</w:t>
      </w:r>
      <w:r>
        <w:rPr>
          <w:rFonts w:ascii="Arial" w:hAnsi="Arial" w:cs="Arial" w:hint="default"/>
          <w:sz w:val="16"/>
          <w:szCs w:val="16"/>
        </w:rPr>
        <w:t>iadal o prihlá</w:t>
      </w:r>
      <w:r>
        <w:rPr>
          <w:rFonts w:ascii="Arial" w:hAnsi="Arial" w:cs="Arial" w:hint="default"/>
          <w:sz w:val="16"/>
          <w:szCs w:val="16"/>
        </w:rPr>
        <w:t>senie vozidla do evidencie vozidiel prostrední</w:t>
      </w:r>
      <w:r>
        <w:rPr>
          <w:rFonts w:ascii="Arial" w:hAnsi="Arial" w:cs="Arial" w:hint="default"/>
          <w:sz w:val="16"/>
          <w:szCs w:val="16"/>
        </w:rPr>
        <w:t>ctvom elektronickej služ</w:t>
      </w:r>
      <w:r>
        <w:rPr>
          <w:rFonts w:ascii="Arial" w:hAnsi="Arial" w:cs="Arial" w:hint="default"/>
          <w:sz w:val="16"/>
          <w:szCs w:val="16"/>
        </w:rPr>
        <w:t>by zavedenej na tento úč</w:t>
      </w:r>
      <w:r>
        <w:rPr>
          <w:rFonts w:ascii="Arial" w:hAnsi="Arial" w:cs="Arial" w:hint="default"/>
          <w:sz w:val="16"/>
          <w:szCs w:val="16"/>
        </w:rPr>
        <w:t>el;</w:t>
      </w:r>
      <w:r>
        <w:rPr>
          <w:rFonts w:ascii="Arial" w:hAnsi="Arial" w:cs="Arial"/>
          <w:sz w:val="16"/>
          <w:szCs w:val="16"/>
          <w:vertAlign w:val="superscript"/>
        </w:rPr>
        <w:t>23)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7 zostá</w:t>
      </w:r>
      <w:r>
        <w:rPr>
          <w:rFonts w:ascii="Arial" w:hAnsi="Arial" w:cs="Arial" w:hint="default"/>
          <w:sz w:val="16"/>
          <w:szCs w:val="16"/>
        </w:rPr>
        <w:t>va zachovaná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je zodpove</w:t>
      </w:r>
      <w:r>
        <w:rPr>
          <w:rFonts w:ascii="Arial" w:hAnsi="Arial" w:cs="Arial" w:hint="default"/>
          <w:sz w:val="16"/>
          <w:szCs w:val="16"/>
        </w:rPr>
        <w:t>dný</w:t>
      </w:r>
      <w:r>
        <w:rPr>
          <w:rFonts w:ascii="Arial" w:hAnsi="Arial" w:cs="Arial" w:hint="default"/>
          <w:sz w:val="16"/>
          <w:szCs w:val="16"/>
        </w:rPr>
        <w:t xml:space="preserve"> za sprá</w:t>
      </w:r>
      <w:r>
        <w:rPr>
          <w:rFonts w:ascii="Arial" w:hAnsi="Arial" w:cs="Arial" w:hint="default"/>
          <w:sz w:val="16"/>
          <w:szCs w:val="16"/>
        </w:rPr>
        <w:t>vnosť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dajov uvá</w:t>
      </w:r>
      <w:r>
        <w:rPr>
          <w:rFonts w:ascii="Arial" w:hAnsi="Arial" w:cs="Arial" w:hint="default"/>
          <w:sz w:val="16"/>
          <w:szCs w:val="16"/>
        </w:rPr>
        <w:t>dzaný</w:t>
      </w:r>
      <w:r>
        <w:rPr>
          <w:rFonts w:ascii="Arial" w:hAnsi="Arial" w:cs="Arial" w:hint="default"/>
          <w:sz w:val="16"/>
          <w:szCs w:val="16"/>
        </w:rPr>
        <w:t>ch v dokladoch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a) a za sprá</w:t>
      </w:r>
      <w:r>
        <w:rPr>
          <w:rFonts w:ascii="Arial" w:hAnsi="Arial" w:cs="Arial" w:hint="default"/>
          <w:sz w:val="16"/>
          <w:szCs w:val="16"/>
        </w:rPr>
        <w:t>vnosť</w:t>
      </w:r>
      <w:r>
        <w:rPr>
          <w:rFonts w:ascii="Arial" w:hAnsi="Arial" w:cs="Arial" w:hint="default"/>
          <w:sz w:val="16"/>
          <w:szCs w:val="16"/>
        </w:rPr>
        <w:t xml:space="preserve"> zaslaný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podľ</w:t>
      </w:r>
      <w:r>
        <w:rPr>
          <w:rFonts w:ascii="Arial" w:hAnsi="Arial" w:cs="Arial" w:hint="default"/>
          <w:sz w:val="16"/>
          <w:szCs w:val="16"/>
        </w:rPr>
        <w:t xml:space="preserve">a odseku 5.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13 </w:t>
      </w:r>
      <w:hyperlink r:id="rId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Register osvedč</w:t>
      </w:r>
      <w:r>
        <w:rPr>
          <w:rFonts w:ascii="Arial" w:hAnsi="Arial" w:cs="Arial" w:hint="default"/>
          <w:b/>
          <w:bCs/>
          <w:sz w:val="16"/>
          <w:szCs w:val="16"/>
        </w:rPr>
        <w:t>ení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o zhode COC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(1)</w:t>
      </w:r>
      <w:r>
        <w:rPr>
          <w:rFonts w:ascii="Arial" w:hAnsi="Arial" w:cs="Arial" w:hint="default"/>
          <w:sz w:val="16"/>
          <w:szCs w:val="16"/>
        </w:rPr>
        <w:t xml:space="preserve"> Register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zhode COC je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register š</w:t>
      </w:r>
      <w:r>
        <w:rPr>
          <w:rFonts w:ascii="Arial" w:hAnsi="Arial" w:cs="Arial" w:hint="default"/>
          <w:sz w:val="16"/>
          <w:szCs w:val="16"/>
        </w:rPr>
        <w:t>truktú</w:t>
      </w:r>
      <w:r>
        <w:rPr>
          <w:rFonts w:ascii="Arial" w:hAnsi="Arial" w:cs="Arial" w:hint="default"/>
          <w:sz w:val="16"/>
          <w:szCs w:val="16"/>
        </w:rPr>
        <w:t>rovaný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v spoloč</w:t>
      </w:r>
      <w:r>
        <w:rPr>
          <w:rFonts w:ascii="Arial" w:hAnsi="Arial" w:cs="Arial" w:hint="default"/>
          <w:sz w:val="16"/>
          <w:szCs w:val="16"/>
        </w:rPr>
        <w:t>nom elektronickom formá</w:t>
      </w:r>
      <w:r>
        <w:rPr>
          <w:rFonts w:ascii="Arial" w:hAnsi="Arial" w:cs="Arial" w:hint="default"/>
          <w:sz w:val="16"/>
          <w:szCs w:val="16"/>
        </w:rPr>
        <w:t>te ú</w:t>
      </w:r>
      <w:r>
        <w:rPr>
          <w:rFonts w:ascii="Arial" w:hAnsi="Arial" w:cs="Arial" w:hint="default"/>
          <w:sz w:val="16"/>
          <w:szCs w:val="16"/>
        </w:rPr>
        <w:t>dajov z vystavené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o zhode COC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12 ods. 1 a dodatoč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potrebný</w:t>
      </w:r>
      <w:r>
        <w:rPr>
          <w:rFonts w:ascii="Arial" w:hAnsi="Arial" w:cs="Arial" w:hint="default"/>
          <w:sz w:val="16"/>
          <w:szCs w:val="16"/>
        </w:rPr>
        <w:t>ch na prihlá</w:t>
      </w:r>
      <w:r>
        <w:rPr>
          <w:rFonts w:ascii="Arial" w:hAnsi="Arial" w:cs="Arial" w:hint="default"/>
          <w:sz w:val="16"/>
          <w:szCs w:val="16"/>
        </w:rPr>
        <w:t>senie vozidla do evidencie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vozidiel vyž</w:t>
      </w:r>
      <w:r>
        <w:rPr>
          <w:rFonts w:ascii="Arial" w:hAnsi="Arial" w:cs="Arial" w:hint="default"/>
          <w:sz w:val="16"/>
          <w:szCs w:val="16"/>
        </w:rPr>
        <w:t>adovaný</w:t>
      </w:r>
      <w:r>
        <w:rPr>
          <w:rFonts w:ascii="Arial" w:hAnsi="Arial" w:cs="Arial" w:hint="default"/>
          <w:sz w:val="16"/>
          <w:szCs w:val="16"/>
        </w:rPr>
        <w:t>ch jednotlivý</w:t>
      </w:r>
      <w:r>
        <w:rPr>
          <w:rFonts w:ascii="Arial" w:hAnsi="Arial" w:cs="Arial" w:hint="default"/>
          <w:sz w:val="16"/>
          <w:szCs w:val="16"/>
        </w:rPr>
        <w:t>mi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mi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tmi a zmluvný</w:t>
      </w:r>
      <w:r>
        <w:rPr>
          <w:rFonts w:ascii="Arial" w:hAnsi="Arial" w:cs="Arial" w:hint="default"/>
          <w:sz w:val="16"/>
          <w:szCs w:val="16"/>
        </w:rPr>
        <w:t>mi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tmi. Elektronický</w:t>
      </w:r>
      <w:r>
        <w:rPr>
          <w:rFonts w:ascii="Arial" w:hAnsi="Arial" w:cs="Arial" w:hint="default"/>
          <w:sz w:val="16"/>
          <w:szCs w:val="16"/>
        </w:rPr>
        <w:t xml:space="preserve"> formá</w:t>
      </w:r>
      <w:r>
        <w:rPr>
          <w:rFonts w:ascii="Arial" w:hAnsi="Arial" w:cs="Arial" w:hint="default"/>
          <w:sz w:val="16"/>
          <w:szCs w:val="16"/>
        </w:rPr>
        <w:t>t š</w:t>
      </w:r>
      <w:r>
        <w:rPr>
          <w:rFonts w:ascii="Arial" w:hAnsi="Arial" w:cs="Arial" w:hint="default"/>
          <w:sz w:val="16"/>
          <w:szCs w:val="16"/>
        </w:rPr>
        <w:t>truktú</w:t>
      </w:r>
      <w:r>
        <w:rPr>
          <w:rFonts w:ascii="Arial" w:hAnsi="Arial" w:cs="Arial" w:hint="default"/>
          <w:sz w:val="16"/>
          <w:szCs w:val="16"/>
        </w:rPr>
        <w:t>rovaný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ustanovuje medziná</w:t>
      </w:r>
      <w:r>
        <w:rPr>
          <w:rFonts w:ascii="Arial" w:hAnsi="Arial" w:cs="Arial" w:hint="default"/>
          <w:sz w:val="16"/>
          <w:szCs w:val="16"/>
        </w:rPr>
        <w:t>rodný</w:t>
      </w:r>
      <w:r>
        <w:rPr>
          <w:rFonts w:ascii="Arial" w:hAnsi="Arial" w:cs="Arial" w:hint="default"/>
          <w:sz w:val="16"/>
          <w:szCs w:val="16"/>
        </w:rPr>
        <w:t xml:space="preserve">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 xml:space="preserve">m vozidiel.24)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Zá</w:t>
      </w:r>
      <w:r>
        <w:rPr>
          <w:rFonts w:ascii="Arial" w:hAnsi="Arial" w:cs="Arial" w:hint="default"/>
          <w:sz w:val="16"/>
          <w:szCs w:val="16"/>
        </w:rPr>
        <w:t>znamy z registra podľ</w:t>
      </w:r>
      <w:r>
        <w:rPr>
          <w:rFonts w:ascii="Arial" w:hAnsi="Arial" w:cs="Arial" w:hint="default"/>
          <w:sz w:val="16"/>
          <w:szCs w:val="16"/>
        </w:rPr>
        <w:t>a odseku 1 sa prostrední</w:t>
      </w:r>
      <w:r>
        <w:rPr>
          <w:rFonts w:ascii="Arial" w:hAnsi="Arial" w:cs="Arial" w:hint="default"/>
          <w:sz w:val="16"/>
          <w:szCs w:val="16"/>
        </w:rPr>
        <w:t>ctvom medziná</w:t>
      </w:r>
      <w:r>
        <w:rPr>
          <w:rFonts w:ascii="Arial" w:hAnsi="Arial" w:cs="Arial" w:hint="default"/>
          <w:sz w:val="16"/>
          <w:szCs w:val="16"/>
        </w:rPr>
        <w:t>rodné</w:t>
      </w:r>
      <w:r>
        <w:rPr>
          <w:rFonts w:ascii="Arial" w:hAnsi="Arial" w:cs="Arial" w:hint="default"/>
          <w:sz w:val="16"/>
          <w:szCs w:val="16"/>
        </w:rPr>
        <w:t>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vozidiel poskytujú</w:t>
      </w:r>
      <w:r>
        <w:rPr>
          <w:rFonts w:ascii="Arial" w:hAnsi="Arial" w:cs="Arial" w:hint="default"/>
          <w:sz w:val="16"/>
          <w:szCs w:val="16"/>
        </w:rPr>
        <w:t xml:space="preserve"> jednotlivý</w:t>
      </w:r>
      <w:r>
        <w:rPr>
          <w:rFonts w:ascii="Arial" w:hAnsi="Arial" w:cs="Arial" w:hint="default"/>
          <w:sz w:val="16"/>
          <w:szCs w:val="16"/>
        </w:rPr>
        <w:t>m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 a zmluvný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tom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pri prvom prihlá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 xml:space="preserve"> vozidla do evidencie vozidiel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pri zmene evidencie vozidla do iné</w:t>
      </w:r>
      <w:r>
        <w:rPr>
          <w:rFonts w:ascii="Arial" w:hAnsi="Arial" w:cs="Arial" w:hint="default"/>
          <w:sz w:val="16"/>
          <w:szCs w:val="16"/>
        </w:rPr>
        <w:t>ho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alebo zmluvné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Do registra podľ</w:t>
      </w:r>
      <w:r>
        <w:rPr>
          <w:rFonts w:ascii="Arial" w:hAnsi="Arial" w:cs="Arial" w:hint="default"/>
          <w:sz w:val="16"/>
          <w:szCs w:val="16"/>
        </w:rPr>
        <w:t xml:space="preserve">a odseku 1 </w:t>
      </w:r>
      <w:r>
        <w:rPr>
          <w:rFonts w:ascii="Arial" w:hAnsi="Arial" w:cs="Arial" w:hint="default"/>
          <w:sz w:val="16"/>
          <w:szCs w:val="16"/>
        </w:rPr>
        <w:t>sú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robcovia vozidla povinní</w:t>
      </w:r>
      <w:r>
        <w:rPr>
          <w:rFonts w:ascii="Arial" w:hAnsi="Arial" w:cs="Arial" w:hint="default"/>
          <w:sz w:val="16"/>
          <w:szCs w:val="16"/>
        </w:rPr>
        <w:t xml:space="preserve"> zasielať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 kaž</w:t>
      </w:r>
      <w:r>
        <w:rPr>
          <w:rFonts w:ascii="Arial" w:hAnsi="Arial" w:cs="Arial" w:hint="default"/>
          <w:sz w:val="16"/>
          <w:szCs w:val="16"/>
        </w:rPr>
        <w:t>dom vyrobenom vozidle, ktoré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celé</w:t>
      </w:r>
      <w:r>
        <w:rPr>
          <w:rFonts w:ascii="Arial" w:hAnsi="Arial" w:cs="Arial" w:hint="default"/>
          <w:sz w:val="16"/>
          <w:szCs w:val="16"/>
        </w:rPr>
        <w:t>ho vozidla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predpisov;</w:t>
      </w:r>
      <w:r>
        <w:rPr>
          <w:rFonts w:ascii="Arial" w:hAnsi="Arial" w:cs="Arial"/>
          <w:sz w:val="16"/>
          <w:szCs w:val="16"/>
          <w:vertAlign w:val="superscript"/>
        </w:rPr>
        <w:t>18)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spojené</w:t>
      </w:r>
      <w:r>
        <w:rPr>
          <w:rFonts w:ascii="Arial" w:hAnsi="Arial" w:cs="Arial" w:hint="default"/>
          <w:sz w:val="16"/>
          <w:szCs w:val="16"/>
        </w:rPr>
        <w:t xml:space="preserve"> so zasielaní</w:t>
      </w:r>
      <w:r>
        <w:rPr>
          <w:rFonts w:ascii="Arial" w:hAnsi="Arial" w:cs="Arial" w:hint="default"/>
          <w:sz w:val="16"/>
          <w:szCs w:val="16"/>
        </w:rPr>
        <w:t>m ú</w:t>
      </w:r>
      <w:r>
        <w:rPr>
          <w:rFonts w:ascii="Arial" w:hAnsi="Arial" w:cs="Arial" w:hint="default"/>
          <w:sz w:val="16"/>
          <w:szCs w:val="16"/>
        </w:rPr>
        <w:t>dajov a s prevá</w:t>
      </w:r>
      <w:r>
        <w:rPr>
          <w:rFonts w:ascii="Arial" w:hAnsi="Arial" w:cs="Arial" w:hint="default"/>
          <w:sz w:val="16"/>
          <w:szCs w:val="16"/>
        </w:rPr>
        <w:t>dzkou registra znáš</w:t>
      </w:r>
      <w:r>
        <w:rPr>
          <w:rFonts w:ascii="Arial" w:hAnsi="Arial" w:cs="Arial" w:hint="default"/>
          <w:sz w:val="16"/>
          <w:szCs w:val="16"/>
        </w:rPr>
        <w:t>ajú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 xml:space="preserve">robcovia.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Ú</w:t>
      </w:r>
      <w:r>
        <w:rPr>
          <w:rFonts w:ascii="Arial" w:hAnsi="Arial" w:cs="Arial" w:hint="default"/>
          <w:sz w:val="16"/>
          <w:szCs w:val="16"/>
        </w:rPr>
        <w:t>daje z regis</w:t>
      </w:r>
      <w:r>
        <w:rPr>
          <w:rFonts w:ascii="Arial" w:hAnsi="Arial" w:cs="Arial" w:hint="default"/>
          <w:sz w:val="16"/>
          <w:szCs w:val="16"/>
        </w:rPr>
        <w:t>tra podľ</w:t>
      </w:r>
      <w:r>
        <w:rPr>
          <w:rFonts w:ascii="Arial" w:hAnsi="Arial" w:cs="Arial" w:hint="default"/>
          <w:sz w:val="16"/>
          <w:szCs w:val="16"/>
        </w:rPr>
        <w:t>a odseku 1 sa bezodplatne poskytujú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ovi vozidla na jeho vyž</w:t>
      </w:r>
      <w:r>
        <w:rPr>
          <w:rFonts w:ascii="Arial" w:hAnsi="Arial" w:cs="Arial" w:hint="default"/>
          <w:sz w:val="16"/>
          <w:szCs w:val="16"/>
        </w:rPr>
        <w:t xml:space="preserve">iadanie.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14 </w:t>
      </w:r>
      <w:hyperlink r:id="rId2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Sprí</w:t>
      </w:r>
      <w:r>
        <w:rPr>
          <w:rFonts w:ascii="Arial" w:hAnsi="Arial" w:cs="Arial" w:hint="default"/>
          <w:b/>
          <w:bCs/>
          <w:sz w:val="16"/>
          <w:szCs w:val="16"/>
        </w:rPr>
        <w:t>stupnenie na trhu, evidencia alebo uvedenie do prevá</w:t>
      </w:r>
      <w:r>
        <w:rPr>
          <w:rFonts w:ascii="Arial" w:hAnsi="Arial" w:cs="Arial" w:hint="default"/>
          <w:b/>
          <w:bCs/>
          <w:sz w:val="16"/>
          <w:szCs w:val="16"/>
        </w:rPr>
        <w:t>dzky vozidiel ukonč</w:t>
      </w:r>
      <w:r>
        <w:rPr>
          <w:rFonts w:ascii="Arial" w:hAnsi="Arial" w:cs="Arial" w:hint="default"/>
          <w:b/>
          <w:bCs/>
          <w:sz w:val="16"/>
          <w:szCs w:val="16"/>
        </w:rPr>
        <w:t>ený</w:t>
      </w:r>
      <w:r>
        <w:rPr>
          <w:rFonts w:ascii="Arial" w:hAnsi="Arial" w:cs="Arial" w:hint="default"/>
          <w:b/>
          <w:bCs/>
          <w:sz w:val="16"/>
          <w:szCs w:val="16"/>
        </w:rPr>
        <w:t>ch sé</w:t>
      </w:r>
      <w:r>
        <w:rPr>
          <w:rFonts w:ascii="Arial" w:hAnsi="Arial" w:cs="Arial" w:hint="default"/>
          <w:b/>
          <w:bCs/>
          <w:sz w:val="16"/>
          <w:szCs w:val="16"/>
        </w:rPr>
        <w:t>rií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Vozidlom ukonč</w:t>
      </w:r>
      <w:r>
        <w:rPr>
          <w:rFonts w:ascii="Arial" w:hAnsi="Arial" w:cs="Arial" w:hint="default"/>
          <w:sz w:val="16"/>
          <w:szCs w:val="16"/>
        </w:rPr>
        <w:t>enej sé</w:t>
      </w:r>
      <w:r>
        <w:rPr>
          <w:rFonts w:ascii="Arial" w:hAnsi="Arial" w:cs="Arial" w:hint="default"/>
          <w:sz w:val="16"/>
          <w:szCs w:val="16"/>
        </w:rPr>
        <w:t>rie je vozidlo tvoriace súč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parku vozidiel, ktoré</w:t>
      </w:r>
      <w:r>
        <w:rPr>
          <w:rFonts w:ascii="Arial" w:hAnsi="Arial" w:cs="Arial" w:hint="default"/>
          <w:sz w:val="16"/>
          <w:szCs w:val="16"/>
        </w:rPr>
        <w:t xml:space="preserve"> sa nemôž</w:t>
      </w:r>
      <w:r>
        <w:rPr>
          <w:rFonts w:ascii="Arial" w:hAnsi="Arial" w:cs="Arial" w:hint="default"/>
          <w:sz w:val="16"/>
          <w:szCs w:val="16"/>
        </w:rPr>
        <w:t>u uviesť</w:t>
      </w:r>
      <w:r>
        <w:rPr>
          <w:rFonts w:ascii="Arial" w:hAnsi="Arial" w:cs="Arial" w:hint="default"/>
          <w:sz w:val="16"/>
          <w:szCs w:val="16"/>
        </w:rPr>
        <w:t xml:space="preserve"> na trh, sprí</w:t>
      </w:r>
      <w:r>
        <w:rPr>
          <w:rFonts w:ascii="Arial" w:hAnsi="Arial" w:cs="Arial" w:hint="default"/>
          <w:sz w:val="16"/>
          <w:szCs w:val="16"/>
        </w:rPr>
        <w:t>stupň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na trhu, evidovať</w:t>
      </w:r>
      <w:r>
        <w:rPr>
          <w:rFonts w:ascii="Arial" w:hAnsi="Arial" w:cs="Arial" w:hint="default"/>
          <w:sz w:val="16"/>
          <w:szCs w:val="16"/>
        </w:rPr>
        <w:t xml:space="preserve"> ani uviesť</w:t>
      </w:r>
      <w:r>
        <w:rPr>
          <w:rFonts w:ascii="Arial" w:hAnsi="Arial" w:cs="Arial" w:hint="default"/>
          <w:sz w:val="16"/>
          <w:szCs w:val="16"/>
        </w:rPr>
        <w:t xml:space="preserve">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 z dô</w:t>
      </w:r>
      <w:r>
        <w:rPr>
          <w:rFonts w:ascii="Arial" w:hAnsi="Arial" w:cs="Arial" w:hint="default"/>
          <w:sz w:val="16"/>
          <w:szCs w:val="16"/>
        </w:rPr>
        <w:t>vodu nadobudnutia platnosti nový</w:t>
      </w:r>
      <w:r>
        <w:rPr>
          <w:rFonts w:ascii="Arial" w:hAnsi="Arial" w:cs="Arial" w:hint="default"/>
          <w:sz w:val="16"/>
          <w:szCs w:val="16"/>
        </w:rPr>
        <w:t>ch techn</w:t>
      </w:r>
      <w:r>
        <w:rPr>
          <w:rFonts w:ascii="Arial" w:hAnsi="Arial" w:cs="Arial" w:hint="default"/>
          <w:sz w:val="16"/>
          <w:szCs w:val="16"/>
        </w:rPr>
        <w:t>ický</w:t>
      </w:r>
      <w:r>
        <w:rPr>
          <w:rFonts w:ascii="Arial" w:hAnsi="Arial" w:cs="Arial" w:hint="default"/>
          <w:sz w:val="16"/>
          <w:szCs w:val="16"/>
        </w:rPr>
        <w:t>ch pož</w:t>
      </w:r>
      <w:r>
        <w:rPr>
          <w:rFonts w:ascii="Arial" w:hAnsi="Arial" w:cs="Arial" w:hint="default"/>
          <w:sz w:val="16"/>
          <w:szCs w:val="16"/>
        </w:rPr>
        <w:t>iadaviek, podľ</w:t>
      </w:r>
      <w:r>
        <w:rPr>
          <w:rFonts w:ascii="Arial" w:hAnsi="Arial" w:cs="Arial" w:hint="default"/>
          <w:sz w:val="16"/>
          <w:szCs w:val="16"/>
        </w:rPr>
        <w:t>a ktorý</w:t>
      </w:r>
      <w:r>
        <w:rPr>
          <w:rFonts w:ascii="Arial" w:hAnsi="Arial" w:cs="Arial" w:hint="default"/>
          <w:sz w:val="16"/>
          <w:szCs w:val="16"/>
        </w:rPr>
        <w:t>ch nebolo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Nové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zhodné</w:t>
      </w:r>
      <w:r>
        <w:rPr>
          <w:rFonts w:ascii="Arial" w:hAnsi="Arial" w:cs="Arial" w:hint="default"/>
          <w:sz w:val="16"/>
          <w:szCs w:val="16"/>
        </w:rPr>
        <w:t xml:space="preserve"> s typom vozidla, ktoré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lenie už</w:t>
      </w:r>
      <w:r>
        <w:rPr>
          <w:rFonts w:ascii="Arial" w:hAnsi="Arial" w:cs="Arial" w:hint="default"/>
          <w:sz w:val="16"/>
          <w:szCs w:val="16"/>
        </w:rPr>
        <w:t xml:space="preserve"> stratilo platnosť</w:t>
      </w:r>
      <w:r>
        <w:rPr>
          <w:rFonts w:ascii="Arial" w:hAnsi="Arial" w:cs="Arial" w:hint="default"/>
          <w:sz w:val="16"/>
          <w:szCs w:val="16"/>
        </w:rPr>
        <w:t>, mož</w:t>
      </w:r>
      <w:r>
        <w:rPr>
          <w:rFonts w:ascii="Arial" w:hAnsi="Arial" w:cs="Arial" w:hint="default"/>
          <w:sz w:val="16"/>
          <w:szCs w:val="16"/>
        </w:rPr>
        <w:t>no uviesť</w:t>
      </w:r>
      <w:r>
        <w:rPr>
          <w:rFonts w:ascii="Arial" w:hAnsi="Arial" w:cs="Arial" w:hint="default"/>
          <w:sz w:val="16"/>
          <w:szCs w:val="16"/>
        </w:rPr>
        <w:t xml:space="preserve"> na trh, sprí</w:t>
      </w:r>
      <w:r>
        <w:rPr>
          <w:rFonts w:ascii="Arial" w:hAnsi="Arial" w:cs="Arial" w:hint="default"/>
          <w:sz w:val="16"/>
          <w:szCs w:val="16"/>
        </w:rPr>
        <w:t>stupň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na trhu, evidovať</w:t>
      </w:r>
      <w:r>
        <w:rPr>
          <w:rFonts w:ascii="Arial" w:hAnsi="Arial" w:cs="Arial" w:hint="default"/>
          <w:sz w:val="16"/>
          <w:szCs w:val="16"/>
        </w:rPr>
        <w:t xml:space="preserve"> alebo uviesť</w:t>
      </w:r>
      <w:r>
        <w:rPr>
          <w:rFonts w:ascii="Arial" w:hAnsi="Arial" w:cs="Arial" w:hint="default"/>
          <w:sz w:val="16"/>
          <w:szCs w:val="16"/>
        </w:rPr>
        <w:t xml:space="preserve">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 len na zá</w:t>
      </w:r>
      <w:r>
        <w:rPr>
          <w:rFonts w:ascii="Arial" w:hAnsi="Arial" w:cs="Arial" w:hint="default"/>
          <w:sz w:val="16"/>
          <w:szCs w:val="16"/>
        </w:rPr>
        <w:t>klade povol</w:t>
      </w:r>
      <w:r>
        <w:rPr>
          <w:rFonts w:ascii="Arial" w:hAnsi="Arial" w:cs="Arial" w:hint="default"/>
          <w:sz w:val="16"/>
          <w:szCs w:val="16"/>
        </w:rPr>
        <w:t>enia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 xml:space="preserve">nu.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Pri ukonč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vozidla z dô</w:t>
      </w:r>
      <w:r>
        <w:rPr>
          <w:rFonts w:ascii="Arial" w:hAnsi="Arial" w:cs="Arial" w:hint="default"/>
          <w:sz w:val="16"/>
          <w:szCs w:val="16"/>
        </w:rPr>
        <w:t>vodu nadobudnutia platnosti nový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pož</w:t>
      </w:r>
      <w:r>
        <w:rPr>
          <w:rFonts w:ascii="Arial" w:hAnsi="Arial" w:cs="Arial" w:hint="default"/>
          <w:sz w:val="16"/>
          <w:szCs w:val="16"/>
        </w:rPr>
        <w:t>iadaviek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na svojom webovom sí</w:t>
      </w:r>
      <w:r>
        <w:rPr>
          <w:rFonts w:ascii="Arial" w:hAnsi="Arial" w:cs="Arial" w:hint="default"/>
          <w:sz w:val="16"/>
          <w:szCs w:val="16"/>
        </w:rPr>
        <w:t>dle zverejní</w:t>
      </w:r>
      <w:r>
        <w:rPr>
          <w:rFonts w:ascii="Arial" w:hAnsi="Arial" w:cs="Arial" w:hint="default"/>
          <w:sz w:val="16"/>
          <w:szCs w:val="16"/>
        </w:rPr>
        <w:t xml:space="preserve"> podmienky povolenia podľ</w:t>
      </w:r>
      <w:r>
        <w:rPr>
          <w:rFonts w:ascii="Arial" w:hAnsi="Arial" w:cs="Arial" w:hint="default"/>
          <w:sz w:val="16"/>
          <w:szCs w:val="16"/>
        </w:rPr>
        <w:t>a odseku 4 a tiež</w:t>
      </w:r>
      <w:r>
        <w:rPr>
          <w:rFonts w:ascii="Arial" w:hAnsi="Arial" w:cs="Arial" w:hint="default"/>
          <w:sz w:val="16"/>
          <w:szCs w:val="16"/>
        </w:rPr>
        <w:t xml:space="preserve"> skutoč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osť</w:t>
      </w:r>
      <w:r>
        <w:rPr>
          <w:rFonts w:ascii="Arial" w:hAnsi="Arial" w:cs="Arial" w:hint="default"/>
          <w:sz w:val="16"/>
          <w:szCs w:val="16"/>
        </w:rPr>
        <w:t>, č</w:t>
      </w:r>
      <w:r>
        <w:rPr>
          <w:rFonts w:ascii="Arial" w:hAnsi="Arial" w:cs="Arial" w:hint="default"/>
          <w:sz w:val="16"/>
          <w:szCs w:val="16"/>
        </w:rPr>
        <w:t>i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povolenie bude alebo nebude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Povolenie podľ</w:t>
      </w:r>
      <w:r>
        <w:rPr>
          <w:rFonts w:ascii="Arial" w:hAnsi="Arial" w:cs="Arial" w:hint="default"/>
          <w:sz w:val="16"/>
          <w:szCs w:val="16"/>
        </w:rPr>
        <w:t>a odseku 2 sa vykoná</w:t>
      </w:r>
      <w:r>
        <w:rPr>
          <w:rFonts w:ascii="Arial" w:hAnsi="Arial" w:cs="Arial" w:hint="default"/>
          <w:sz w:val="16"/>
          <w:szCs w:val="16"/>
        </w:rPr>
        <w:t>va pre vozidlá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kategó</w:t>
      </w:r>
      <w:r>
        <w:rPr>
          <w:rFonts w:ascii="Arial" w:hAnsi="Arial" w:cs="Arial" w:hint="default"/>
          <w:sz w:val="16"/>
          <w:szCs w:val="16"/>
        </w:rPr>
        <w:t>rie L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predpisu,25)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kategó</w:t>
      </w:r>
      <w:r>
        <w:rPr>
          <w:rFonts w:ascii="Arial" w:hAnsi="Arial" w:cs="Arial" w:hint="default"/>
          <w:sz w:val="16"/>
          <w:szCs w:val="16"/>
        </w:rPr>
        <w:t>rie M, N a O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predpisu,26)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kategó</w:t>
      </w:r>
      <w:r>
        <w:rPr>
          <w:rFonts w:ascii="Arial" w:hAnsi="Arial" w:cs="Arial" w:hint="default"/>
          <w:sz w:val="16"/>
          <w:szCs w:val="16"/>
        </w:rPr>
        <w:t xml:space="preserve">rie T, C, R </w:t>
      </w:r>
      <w:r>
        <w:rPr>
          <w:rFonts w:ascii="Arial" w:hAnsi="Arial" w:cs="Arial" w:hint="default"/>
          <w:sz w:val="16"/>
          <w:szCs w:val="16"/>
        </w:rPr>
        <w:t>a S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predpisu,27)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kategó</w:t>
      </w:r>
      <w:r>
        <w:rPr>
          <w:rFonts w:ascii="Arial" w:hAnsi="Arial" w:cs="Arial" w:hint="default"/>
          <w:sz w:val="16"/>
          <w:szCs w:val="16"/>
        </w:rPr>
        <w:t>rie PS za rovnaký</w:t>
      </w:r>
      <w:r>
        <w:rPr>
          <w:rFonts w:ascii="Arial" w:hAnsi="Arial" w:cs="Arial" w:hint="default"/>
          <w:sz w:val="16"/>
          <w:szCs w:val="16"/>
        </w:rPr>
        <w:t>ch podmienok ako pre vozidlá</w:t>
      </w:r>
      <w:r>
        <w:rPr>
          <w:rFonts w:ascii="Arial" w:hAnsi="Arial" w:cs="Arial" w:hint="default"/>
          <w:sz w:val="16"/>
          <w:szCs w:val="16"/>
        </w:rPr>
        <w:t xml:space="preserve"> kategó</w:t>
      </w:r>
      <w:r>
        <w:rPr>
          <w:rFonts w:ascii="Arial" w:hAnsi="Arial" w:cs="Arial" w:hint="default"/>
          <w:sz w:val="16"/>
          <w:szCs w:val="16"/>
        </w:rPr>
        <w:t xml:space="preserve">rie T,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kategó</w:t>
      </w:r>
      <w:r>
        <w:rPr>
          <w:rFonts w:ascii="Arial" w:hAnsi="Arial" w:cs="Arial" w:hint="default"/>
          <w:sz w:val="16"/>
          <w:szCs w:val="16"/>
        </w:rPr>
        <w:t>rie LS za rovnaký</w:t>
      </w:r>
      <w:r>
        <w:rPr>
          <w:rFonts w:ascii="Arial" w:hAnsi="Arial" w:cs="Arial" w:hint="default"/>
          <w:sz w:val="16"/>
          <w:szCs w:val="16"/>
        </w:rPr>
        <w:t>ch podmienok ako pre vozidlá</w:t>
      </w:r>
      <w:r>
        <w:rPr>
          <w:rFonts w:ascii="Arial" w:hAnsi="Arial" w:cs="Arial" w:hint="default"/>
          <w:sz w:val="16"/>
          <w:szCs w:val="16"/>
        </w:rPr>
        <w:t xml:space="preserve"> kategó</w:t>
      </w:r>
      <w:r>
        <w:rPr>
          <w:rFonts w:ascii="Arial" w:hAnsi="Arial" w:cs="Arial" w:hint="default"/>
          <w:sz w:val="16"/>
          <w:szCs w:val="16"/>
        </w:rPr>
        <w:t xml:space="preserve">rie 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Ná</w:t>
      </w:r>
      <w:r>
        <w:rPr>
          <w:rFonts w:ascii="Arial" w:hAnsi="Arial" w:cs="Arial" w:hint="default"/>
          <w:sz w:val="16"/>
          <w:szCs w:val="16"/>
        </w:rPr>
        <w:t>vrh podľ</w:t>
      </w:r>
      <w:r>
        <w:rPr>
          <w:rFonts w:ascii="Arial" w:hAnsi="Arial" w:cs="Arial" w:hint="default"/>
          <w:sz w:val="16"/>
          <w:szCs w:val="16"/>
        </w:rPr>
        <w:t>a odseku 2 podá</w:t>
      </w:r>
      <w:r>
        <w:rPr>
          <w:rFonts w:ascii="Arial" w:hAnsi="Arial" w:cs="Arial" w:hint="default"/>
          <w:sz w:val="16"/>
          <w:szCs w:val="16"/>
        </w:rPr>
        <w:t>va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pre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typ vozidla samostatne, prič</w:t>
      </w:r>
      <w:r>
        <w:rPr>
          <w:rFonts w:ascii="Arial" w:hAnsi="Arial" w:cs="Arial" w:hint="default"/>
          <w:sz w:val="16"/>
          <w:szCs w:val="16"/>
        </w:rPr>
        <w:t>om ná</w:t>
      </w:r>
      <w:r>
        <w:rPr>
          <w:rFonts w:ascii="Arial" w:hAnsi="Arial" w:cs="Arial" w:hint="default"/>
          <w:sz w:val="16"/>
          <w:szCs w:val="16"/>
        </w:rPr>
        <w:t>vrh mož</w:t>
      </w:r>
      <w:r>
        <w:rPr>
          <w:rFonts w:ascii="Arial" w:hAnsi="Arial" w:cs="Arial" w:hint="default"/>
          <w:sz w:val="16"/>
          <w:szCs w:val="16"/>
        </w:rPr>
        <w:t>no podať</w:t>
      </w:r>
      <w:r>
        <w:rPr>
          <w:rFonts w:ascii="Arial" w:hAnsi="Arial" w:cs="Arial" w:hint="default"/>
          <w:sz w:val="16"/>
          <w:szCs w:val="16"/>
        </w:rPr>
        <w:t xml:space="preserve"> len pre vozidlá</w:t>
      </w:r>
      <w:r>
        <w:rPr>
          <w:rFonts w:ascii="Arial" w:hAnsi="Arial" w:cs="Arial" w:hint="default"/>
          <w:sz w:val="16"/>
          <w:szCs w:val="16"/>
        </w:rPr>
        <w:t>, ktoré</w:t>
      </w:r>
      <w:r>
        <w:rPr>
          <w:rFonts w:ascii="Arial" w:hAnsi="Arial" w:cs="Arial" w:hint="default"/>
          <w:sz w:val="16"/>
          <w:szCs w:val="16"/>
        </w:rPr>
        <w:t xml:space="preserve"> mali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udelené</w:t>
      </w:r>
      <w:r>
        <w:rPr>
          <w:rFonts w:ascii="Arial" w:hAnsi="Arial" w:cs="Arial" w:hint="default"/>
          <w:sz w:val="16"/>
          <w:szCs w:val="16"/>
        </w:rPr>
        <w:t xml:space="preserve">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celé</w:t>
      </w:r>
      <w:r>
        <w:rPr>
          <w:rFonts w:ascii="Arial" w:hAnsi="Arial" w:cs="Arial" w:hint="default"/>
          <w:sz w:val="16"/>
          <w:szCs w:val="16"/>
        </w:rPr>
        <w:t xml:space="preserve">ho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uznané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EÚ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 xml:space="preserve">ho vozidla,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udelené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EÚ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>ho vozidla, ktoré</w:t>
      </w:r>
      <w:r>
        <w:rPr>
          <w:rFonts w:ascii="Arial" w:hAnsi="Arial" w:cs="Arial" w:hint="default"/>
          <w:sz w:val="16"/>
          <w:szCs w:val="16"/>
        </w:rPr>
        <w:t xml:space="preserve"> bolo udelené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 Slovenskej republiky.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Ná</w:t>
      </w:r>
      <w:r>
        <w:rPr>
          <w:rFonts w:ascii="Arial" w:hAnsi="Arial" w:cs="Arial" w:hint="default"/>
          <w:sz w:val="16"/>
          <w:szCs w:val="16"/>
        </w:rPr>
        <w:t>vrh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osobitný</w:t>
      </w:r>
      <w:r>
        <w:rPr>
          <w:rFonts w:ascii="Arial" w:hAnsi="Arial" w:cs="Arial" w:hint="default"/>
          <w:sz w:val="16"/>
          <w:szCs w:val="16"/>
        </w:rPr>
        <w:t>mi predpismi podľ</w:t>
      </w:r>
      <w:r>
        <w:rPr>
          <w:rFonts w:ascii="Arial" w:hAnsi="Arial" w:cs="Arial" w:hint="default"/>
          <w:sz w:val="16"/>
          <w:szCs w:val="16"/>
        </w:rPr>
        <w:t xml:space="preserve">a odseku 4.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ak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zverejnil podľ</w:t>
      </w:r>
      <w:r>
        <w:rPr>
          <w:rFonts w:ascii="Arial" w:hAnsi="Arial" w:cs="Arial" w:hint="default"/>
          <w:sz w:val="16"/>
          <w:szCs w:val="16"/>
        </w:rPr>
        <w:t>a odseku 3 skutoč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bude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povolenie.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udelí</w:t>
      </w:r>
      <w:r>
        <w:rPr>
          <w:rFonts w:ascii="Arial" w:hAnsi="Arial" w:cs="Arial" w:hint="default"/>
          <w:sz w:val="16"/>
          <w:szCs w:val="16"/>
        </w:rPr>
        <w:t xml:space="preserve"> povolenie uviesť</w:t>
      </w:r>
      <w:r>
        <w:rPr>
          <w:rFonts w:ascii="Arial" w:hAnsi="Arial" w:cs="Arial" w:hint="default"/>
          <w:sz w:val="16"/>
          <w:szCs w:val="16"/>
        </w:rPr>
        <w:t xml:space="preserve"> na trh nové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zhodné</w:t>
      </w:r>
      <w:r>
        <w:rPr>
          <w:rFonts w:ascii="Arial" w:hAnsi="Arial" w:cs="Arial" w:hint="default"/>
          <w:sz w:val="16"/>
          <w:szCs w:val="16"/>
        </w:rPr>
        <w:t xml:space="preserve"> s typom vozidla, ktoré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 xml:space="preserve">lenie </w:t>
      </w:r>
      <w:r>
        <w:rPr>
          <w:rFonts w:ascii="Arial" w:hAnsi="Arial" w:cs="Arial" w:hint="default"/>
          <w:sz w:val="16"/>
          <w:szCs w:val="16"/>
        </w:rPr>
        <w:t>už</w:t>
      </w:r>
      <w:r>
        <w:rPr>
          <w:rFonts w:ascii="Arial" w:hAnsi="Arial" w:cs="Arial" w:hint="default"/>
          <w:sz w:val="16"/>
          <w:szCs w:val="16"/>
        </w:rPr>
        <w:t xml:space="preserve"> stratilo platnosť</w:t>
      </w:r>
      <w:r>
        <w:rPr>
          <w:rFonts w:ascii="Arial" w:hAnsi="Arial" w:cs="Arial" w:hint="default"/>
          <w:sz w:val="16"/>
          <w:szCs w:val="16"/>
        </w:rPr>
        <w:t>, sprí</w:t>
      </w:r>
      <w:r>
        <w:rPr>
          <w:rFonts w:ascii="Arial" w:hAnsi="Arial" w:cs="Arial" w:hint="default"/>
          <w:sz w:val="16"/>
          <w:szCs w:val="16"/>
        </w:rPr>
        <w:t>stupniť</w:t>
      </w:r>
      <w:r>
        <w:rPr>
          <w:rFonts w:ascii="Arial" w:hAnsi="Arial" w:cs="Arial" w:hint="default"/>
          <w:sz w:val="16"/>
          <w:szCs w:val="16"/>
        </w:rPr>
        <w:t xml:space="preserve"> také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na trhu, zapí</w:t>
      </w:r>
      <w:r>
        <w:rPr>
          <w:rFonts w:ascii="Arial" w:hAnsi="Arial" w:cs="Arial" w:hint="default"/>
          <w:sz w:val="16"/>
          <w:szCs w:val="16"/>
        </w:rPr>
        <w:t>sať</w:t>
      </w:r>
      <w:r>
        <w:rPr>
          <w:rFonts w:ascii="Arial" w:hAnsi="Arial" w:cs="Arial" w:hint="default"/>
          <w:sz w:val="16"/>
          <w:szCs w:val="16"/>
        </w:rPr>
        <w:t xml:space="preserve"> ich do evidencie vozidiel alebo uviesť</w:t>
      </w:r>
      <w:r>
        <w:rPr>
          <w:rFonts w:ascii="Arial" w:hAnsi="Arial" w:cs="Arial" w:hint="default"/>
          <w:sz w:val="16"/>
          <w:szCs w:val="16"/>
        </w:rPr>
        <w:t xml:space="preserve">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vke. V povolení</w:t>
      </w:r>
      <w:r>
        <w:rPr>
          <w:rFonts w:ascii="Arial" w:hAnsi="Arial" w:cs="Arial" w:hint="default"/>
          <w:sz w:val="16"/>
          <w:szCs w:val="16"/>
        </w:rPr>
        <w:t xml:space="preserve">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 xml:space="preserve">ie podmienky.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Pre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 ukonč</w:t>
      </w:r>
      <w:r>
        <w:rPr>
          <w:rFonts w:ascii="Arial" w:hAnsi="Arial" w:cs="Arial" w:hint="default"/>
          <w:sz w:val="16"/>
          <w:szCs w:val="16"/>
        </w:rPr>
        <w:t>enej sé</w:t>
      </w:r>
      <w:r>
        <w:rPr>
          <w:rFonts w:ascii="Arial" w:hAnsi="Arial" w:cs="Arial" w:hint="default"/>
          <w:sz w:val="16"/>
          <w:szCs w:val="16"/>
        </w:rPr>
        <w:t>rie je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povi</w:t>
      </w:r>
      <w:r>
        <w:rPr>
          <w:rFonts w:ascii="Arial" w:hAnsi="Arial" w:cs="Arial" w:hint="default"/>
          <w:sz w:val="16"/>
          <w:szCs w:val="16"/>
        </w:rPr>
        <w:t>nný</w:t>
      </w:r>
      <w:r>
        <w:rPr>
          <w:rFonts w:ascii="Arial" w:hAnsi="Arial" w:cs="Arial" w:hint="default"/>
          <w:sz w:val="16"/>
          <w:szCs w:val="16"/>
        </w:rPr>
        <w:t xml:space="preserve"> pri vydaní</w:t>
      </w:r>
      <w:r>
        <w:rPr>
          <w:rFonts w:ascii="Arial" w:hAnsi="Arial" w:cs="Arial" w:hint="default"/>
          <w:sz w:val="16"/>
          <w:szCs w:val="16"/>
        </w:rPr>
        <w:t xml:space="preserve"> a vystavení</w:t>
      </w:r>
      <w:r>
        <w:rPr>
          <w:rFonts w:ascii="Arial" w:hAnsi="Arial" w:cs="Arial" w:hint="default"/>
          <w:sz w:val="16"/>
          <w:szCs w:val="16"/>
        </w:rPr>
        <w:t xml:space="preserve"> dokladov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12 ods. 2 pí</w:t>
      </w:r>
      <w:r>
        <w:rPr>
          <w:rFonts w:ascii="Arial" w:hAnsi="Arial" w:cs="Arial" w:hint="default"/>
          <w:sz w:val="16"/>
          <w:szCs w:val="16"/>
        </w:rPr>
        <w:t>sm. a) zaznamenať</w:t>
      </w:r>
      <w:r>
        <w:rPr>
          <w:rFonts w:ascii="Arial" w:hAnsi="Arial" w:cs="Arial" w:hint="default"/>
          <w:sz w:val="16"/>
          <w:szCs w:val="16"/>
        </w:rPr>
        <w:t xml:space="preserve"> do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II alebo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 informá</w:t>
      </w:r>
      <w:r>
        <w:rPr>
          <w:rFonts w:ascii="Arial" w:hAnsi="Arial" w:cs="Arial" w:hint="default"/>
          <w:sz w:val="16"/>
          <w:szCs w:val="16"/>
        </w:rPr>
        <w:t>ciu, ž</w:t>
      </w:r>
      <w:r>
        <w:rPr>
          <w:rFonts w:ascii="Arial" w:hAnsi="Arial" w:cs="Arial" w:hint="default"/>
          <w:sz w:val="16"/>
          <w:szCs w:val="16"/>
        </w:rPr>
        <w:t>e ide o vozidlo ukonč</w:t>
      </w:r>
      <w:r>
        <w:rPr>
          <w:rFonts w:ascii="Arial" w:hAnsi="Arial" w:cs="Arial" w:hint="default"/>
          <w:sz w:val="16"/>
          <w:szCs w:val="16"/>
        </w:rPr>
        <w:t>enej sé</w:t>
      </w:r>
      <w:r>
        <w:rPr>
          <w:rFonts w:ascii="Arial" w:hAnsi="Arial" w:cs="Arial" w:hint="default"/>
          <w:sz w:val="16"/>
          <w:szCs w:val="16"/>
        </w:rPr>
        <w:t>rie. Podrobnosti o zaznamená</w:t>
      </w:r>
      <w:r>
        <w:rPr>
          <w:rFonts w:ascii="Arial" w:hAnsi="Arial" w:cs="Arial" w:hint="default"/>
          <w:sz w:val="16"/>
          <w:szCs w:val="16"/>
        </w:rPr>
        <w:t>vanej informá</w:t>
      </w:r>
      <w:r>
        <w:rPr>
          <w:rFonts w:ascii="Arial" w:hAnsi="Arial" w:cs="Arial" w:hint="default"/>
          <w:sz w:val="16"/>
          <w:szCs w:val="16"/>
        </w:rPr>
        <w:t>cii uvedie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</w:t>
      </w:r>
      <w:r>
        <w:rPr>
          <w:rFonts w:ascii="Arial" w:hAnsi="Arial" w:cs="Arial" w:hint="default"/>
          <w:sz w:val="16"/>
          <w:szCs w:val="16"/>
        </w:rPr>
        <w:t>c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 povolení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 xml:space="preserve">a odseku 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Ak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na svojom webovom sí</w:t>
      </w:r>
      <w:r>
        <w:rPr>
          <w:rFonts w:ascii="Arial" w:hAnsi="Arial" w:cs="Arial" w:hint="default"/>
          <w:sz w:val="16"/>
          <w:szCs w:val="16"/>
        </w:rPr>
        <w:t>dle zverejnil skutoč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povolenie podľ</w:t>
      </w:r>
      <w:r>
        <w:rPr>
          <w:rFonts w:ascii="Arial" w:hAnsi="Arial" w:cs="Arial" w:hint="default"/>
          <w:sz w:val="16"/>
          <w:szCs w:val="16"/>
        </w:rPr>
        <w:t>a odseku 4 nebude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>, proti rozhodnutiu o nepovolení</w:t>
      </w:r>
      <w:r>
        <w:rPr>
          <w:rFonts w:ascii="Arial" w:hAnsi="Arial" w:cs="Arial" w:hint="default"/>
          <w:sz w:val="16"/>
          <w:szCs w:val="16"/>
        </w:rPr>
        <w:t xml:space="preserve"> uviesť</w:t>
      </w:r>
      <w:r>
        <w:rPr>
          <w:rFonts w:ascii="Arial" w:hAnsi="Arial" w:cs="Arial" w:hint="default"/>
          <w:sz w:val="16"/>
          <w:szCs w:val="16"/>
        </w:rPr>
        <w:t xml:space="preserve"> na trh nové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zhodné</w:t>
      </w:r>
      <w:r>
        <w:rPr>
          <w:rFonts w:ascii="Arial" w:hAnsi="Arial" w:cs="Arial" w:hint="default"/>
          <w:sz w:val="16"/>
          <w:szCs w:val="16"/>
        </w:rPr>
        <w:t xml:space="preserve"> s typom vozidla, ktoré</w:t>
      </w:r>
      <w:r>
        <w:rPr>
          <w:rFonts w:ascii="Arial" w:hAnsi="Arial" w:cs="Arial" w:hint="default"/>
          <w:sz w:val="16"/>
          <w:szCs w:val="16"/>
        </w:rPr>
        <w:t>ho sc</w:t>
      </w:r>
      <w:r>
        <w:rPr>
          <w:rFonts w:ascii="Arial" w:hAnsi="Arial" w:cs="Arial" w:hint="default"/>
          <w:sz w:val="16"/>
          <w:szCs w:val="16"/>
        </w:rPr>
        <w:t>hvá</w:t>
      </w:r>
      <w:r>
        <w:rPr>
          <w:rFonts w:ascii="Arial" w:hAnsi="Arial" w:cs="Arial" w:hint="default"/>
          <w:sz w:val="16"/>
          <w:szCs w:val="16"/>
        </w:rPr>
        <w:t>lenie už</w:t>
      </w:r>
      <w:r>
        <w:rPr>
          <w:rFonts w:ascii="Arial" w:hAnsi="Arial" w:cs="Arial" w:hint="default"/>
          <w:sz w:val="16"/>
          <w:szCs w:val="16"/>
        </w:rPr>
        <w:t xml:space="preserve"> stratilo platnosť</w:t>
      </w:r>
      <w:r>
        <w:rPr>
          <w:rFonts w:ascii="Arial" w:hAnsi="Arial" w:cs="Arial" w:hint="default"/>
          <w:sz w:val="16"/>
          <w:szCs w:val="16"/>
        </w:rPr>
        <w:t>, sa nemož</w:t>
      </w:r>
      <w:r>
        <w:rPr>
          <w:rFonts w:ascii="Arial" w:hAnsi="Arial" w:cs="Arial" w:hint="default"/>
          <w:sz w:val="16"/>
          <w:szCs w:val="16"/>
        </w:rPr>
        <w:t>no odvolať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15 </w:t>
      </w:r>
      <w:hyperlink r:id="rId2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Spoloč</w:t>
      </w:r>
      <w:r>
        <w:rPr>
          <w:rFonts w:ascii="Arial" w:hAnsi="Arial" w:cs="Arial" w:hint="default"/>
          <w:b/>
          <w:bCs/>
          <w:sz w:val="16"/>
          <w:szCs w:val="16"/>
        </w:rPr>
        <w:t>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ustanovenia o typovom schvá</w:t>
      </w:r>
      <w:r>
        <w:rPr>
          <w:rFonts w:ascii="Arial" w:hAnsi="Arial" w:cs="Arial" w:hint="default"/>
          <w:b/>
          <w:bCs/>
          <w:sz w:val="16"/>
          <w:szCs w:val="16"/>
        </w:rPr>
        <w:t>lení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EÚ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vozidla, systé</w:t>
      </w:r>
      <w:r>
        <w:rPr>
          <w:rFonts w:ascii="Arial" w:hAnsi="Arial" w:cs="Arial" w:hint="default"/>
          <w:b/>
          <w:bCs/>
          <w:sz w:val="16"/>
          <w:szCs w:val="16"/>
        </w:rPr>
        <w:t>mu, komponentu alebo samostatnej technickej jed</w:t>
      </w:r>
      <w:r>
        <w:rPr>
          <w:rFonts w:ascii="Arial" w:hAnsi="Arial" w:cs="Arial" w:hint="default"/>
          <w:b/>
          <w:bCs/>
          <w:sz w:val="16"/>
          <w:szCs w:val="16"/>
        </w:rPr>
        <w:t>notky podľ</w:t>
      </w:r>
      <w:r>
        <w:rPr>
          <w:rFonts w:ascii="Arial" w:hAnsi="Arial" w:cs="Arial" w:hint="default"/>
          <w:b/>
          <w:bCs/>
          <w:sz w:val="16"/>
          <w:szCs w:val="16"/>
        </w:rPr>
        <w:t>a regulač</w:t>
      </w:r>
      <w:r>
        <w:rPr>
          <w:rFonts w:ascii="Arial" w:hAnsi="Arial" w:cs="Arial" w:hint="default"/>
          <w:b/>
          <w:bCs/>
          <w:sz w:val="16"/>
          <w:szCs w:val="16"/>
        </w:rPr>
        <w:t>ný</w:t>
      </w:r>
      <w:r>
        <w:rPr>
          <w:rFonts w:ascii="Arial" w:hAnsi="Arial" w:cs="Arial" w:hint="default"/>
          <w:b/>
          <w:bCs/>
          <w:sz w:val="16"/>
          <w:szCs w:val="16"/>
        </w:rPr>
        <w:t xml:space="preserve">ch aktov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Udelenie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vozidla,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 podľ</w:t>
      </w:r>
      <w:r>
        <w:rPr>
          <w:rFonts w:ascii="Arial" w:hAnsi="Arial" w:cs="Arial" w:hint="default"/>
          <w:sz w:val="16"/>
          <w:szCs w:val="16"/>
        </w:rPr>
        <w:t>a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aktov vedie k udeleniu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celé</w:t>
      </w:r>
      <w:r>
        <w:rPr>
          <w:rFonts w:ascii="Arial" w:hAnsi="Arial" w:cs="Arial" w:hint="default"/>
          <w:sz w:val="16"/>
          <w:szCs w:val="16"/>
        </w:rPr>
        <w:t xml:space="preserve">ho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pred</w:t>
      </w:r>
      <w:r>
        <w:rPr>
          <w:rFonts w:ascii="Arial" w:hAnsi="Arial" w:cs="Arial" w:hint="default"/>
          <w:sz w:val="16"/>
          <w:szCs w:val="16"/>
        </w:rPr>
        <w:t xml:space="preserve"> udelení</w:t>
      </w:r>
      <w:r>
        <w:rPr>
          <w:rFonts w:ascii="Arial" w:hAnsi="Arial" w:cs="Arial" w:hint="default"/>
          <w:sz w:val="16"/>
          <w:szCs w:val="16"/>
        </w:rPr>
        <w:t>m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je povinný</w:t>
      </w:r>
      <w:r>
        <w:rPr>
          <w:rFonts w:ascii="Arial" w:hAnsi="Arial" w:cs="Arial" w:hint="default"/>
          <w:sz w:val="16"/>
          <w:szCs w:val="16"/>
        </w:rPr>
        <w:t xml:space="preserve">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vykonanie testov alebo skúš</w:t>
      </w:r>
      <w:r>
        <w:rPr>
          <w:rFonts w:ascii="Arial" w:hAnsi="Arial" w:cs="Arial" w:hint="default"/>
          <w:sz w:val="16"/>
          <w:szCs w:val="16"/>
        </w:rPr>
        <w:t>ok v technickej služ</w:t>
      </w:r>
      <w:r>
        <w:rPr>
          <w:rFonts w:ascii="Arial" w:hAnsi="Arial" w:cs="Arial" w:hint="default"/>
          <w:sz w:val="16"/>
          <w:szCs w:val="16"/>
        </w:rPr>
        <w:t>be overovania, ktorá</w:t>
      </w:r>
      <w:r>
        <w:rPr>
          <w:rFonts w:ascii="Arial" w:hAnsi="Arial" w:cs="Arial" w:hint="default"/>
          <w:sz w:val="16"/>
          <w:szCs w:val="16"/>
        </w:rPr>
        <w:t xml:space="preserve"> o vykonaný</w:t>
      </w:r>
      <w:r>
        <w:rPr>
          <w:rFonts w:ascii="Arial" w:hAnsi="Arial" w:cs="Arial" w:hint="default"/>
          <w:sz w:val="16"/>
          <w:szCs w:val="16"/>
        </w:rPr>
        <w:t>ch testoch alebo skúš</w:t>
      </w:r>
      <w:r>
        <w:rPr>
          <w:rFonts w:ascii="Arial" w:hAnsi="Arial" w:cs="Arial" w:hint="default"/>
          <w:sz w:val="16"/>
          <w:szCs w:val="16"/>
        </w:rPr>
        <w:t>kach vydá</w:t>
      </w:r>
      <w:r>
        <w:rPr>
          <w:rFonts w:ascii="Arial" w:hAnsi="Arial" w:cs="Arial" w:hint="default"/>
          <w:sz w:val="16"/>
          <w:szCs w:val="16"/>
        </w:rPr>
        <w:t xml:space="preserve"> doklady potrebné</w:t>
      </w:r>
      <w:r>
        <w:rPr>
          <w:rFonts w:ascii="Arial" w:hAnsi="Arial" w:cs="Arial" w:hint="default"/>
          <w:sz w:val="16"/>
          <w:szCs w:val="16"/>
        </w:rPr>
        <w:t xml:space="preserve"> na udelenie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Ná</w:t>
      </w:r>
      <w:r>
        <w:rPr>
          <w:rFonts w:ascii="Arial" w:hAnsi="Arial" w:cs="Arial" w:hint="default"/>
          <w:sz w:val="16"/>
          <w:szCs w:val="16"/>
        </w:rPr>
        <w:t>vrh na udelenie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mož</w:t>
      </w:r>
      <w:r>
        <w:rPr>
          <w:rFonts w:ascii="Arial" w:hAnsi="Arial" w:cs="Arial" w:hint="default"/>
          <w:sz w:val="16"/>
          <w:szCs w:val="16"/>
        </w:rPr>
        <w:t>no podať</w:t>
      </w:r>
      <w:r>
        <w:rPr>
          <w:rFonts w:ascii="Arial" w:hAnsi="Arial" w:cs="Arial" w:hint="default"/>
          <w:sz w:val="16"/>
          <w:szCs w:val="16"/>
        </w:rPr>
        <w:t xml:space="preserve"> len v jednom č</w:t>
      </w:r>
      <w:r>
        <w:rPr>
          <w:rFonts w:ascii="Arial" w:hAnsi="Arial" w:cs="Arial" w:hint="default"/>
          <w:sz w:val="16"/>
          <w:szCs w:val="16"/>
        </w:rPr>
        <w:t>lenskom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Pre jeden typ vozidla,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 mož</w:t>
      </w:r>
      <w:r>
        <w:rPr>
          <w:rFonts w:ascii="Arial" w:hAnsi="Arial" w:cs="Arial" w:hint="default"/>
          <w:sz w:val="16"/>
          <w:szCs w:val="16"/>
        </w:rPr>
        <w:t>no udeliť</w:t>
      </w:r>
      <w:r>
        <w:rPr>
          <w:rFonts w:ascii="Arial" w:hAnsi="Arial" w:cs="Arial" w:hint="default"/>
          <w:sz w:val="16"/>
          <w:szCs w:val="16"/>
        </w:rPr>
        <w:t xml:space="preserve"> len jedno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 xml:space="preserve">lenie.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Ná</w:t>
      </w:r>
      <w:r>
        <w:rPr>
          <w:rFonts w:ascii="Arial" w:hAnsi="Arial" w:cs="Arial" w:hint="default"/>
          <w:sz w:val="16"/>
          <w:szCs w:val="16"/>
        </w:rPr>
        <w:t>vrh na zmenu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mož</w:t>
      </w:r>
      <w:r>
        <w:rPr>
          <w:rFonts w:ascii="Arial" w:hAnsi="Arial" w:cs="Arial" w:hint="default"/>
          <w:sz w:val="16"/>
          <w:szCs w:val="16"/>
        </w:rPr>
        <w:t>no podať</w:t>
      </w:r>
      <w:r>
        <w:rPr>
          <w:rFonts w:ascii="Arial" w:hAnsi="Arial" w:cs="Arial" w:hint="default"/>
          <w:sz w:val="16"/>
          <w:szCs w:val="16"/>
        </w:rPr>
        <w:t xml:space="preserve"> len na tom typovom schvaľ</w:t>
      </w:r>
      <w:r>
        <w:rPr>
          <w:rFonts w:ascii="Arial" w:hAnsi="Arial" w:cs="Arial" w:hint="default"/>
          <w:sz w:val="16"/>
          <w:szCs w:val="16"/>
        </w:rPr>
        <w:t>ovacom orgá</w:t>
      </w:r>
      <w:r>
        <w:rPr>
          <w:rFonts w:ascii="Arial" w:hAnsi="Arial" w:cs="Arial" w:hint="default"/>
          <w:sz w:val="16"/>
          <w:szCs w:val="16"/>
        </w:rPr>
        <w:t>ne, ktorý</w:t>
      </w:r>
      <w:r>
        <w:rPr>
          <w:rFonts w:ascii="Arial" w:hAnsi="Arial" w:cs="Arial" w:hint="default"/>
          <w:sz w:val="16"/>
          <w:szCs w:val="16"/>
        </w:rPr>
        <w:t xml:space="preserve"> udelil pô</w:t>
      </w:r>
      <w:r>
        <w:rPr>
          <w:rFonts w:ascii="Arial" w:hAnsi="Arial" w:cs="Arial" w:hint="default"/>
          <w:sz w:val="16"/>
          <w:szCs w:val="16"/>
        </w:rPr>
        <w:t>vodné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EÚ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Ná</w:t>
      </w:r>
      <w:r>
        <w:rPr>
          <w:rFonts w:ascii="Arial" w:hAnsi="Arial" w:cs="Arial" w:hint="default"/>
          <w:sz w:val="16"/>
          <w:szCs w:val="16"/>
        </w:rPr>
        <w:t>vrh na udelenie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sa podá</w:t>
      </w:r>
      <w:r>
        <w:rPr>
          <w:rFonts w:ascii="Arial" w:hAnsi="Arial" w:cs="Arial" w:hint="default"/>
          <w:sz w:val="16"/>
          <w:szCs w:val="16"/>
        </w:rPr>
        <w:t>va pre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typ vozidla,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 samostatne a pre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akt samostatne.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Ak sa na niektoré</w:t>
      </w:r>
      <w:r>
        <w:rPr>
          <w:rFonts w:ascii="Arial" w:hAnsi="Arial" w:cs="Arial" w:hint="default"/>
          <w:sz w:val="16"/>
          <w:szCs w:val="16"/>
        </w:rPr>
        <w:t xml:space="preserve"> druhy systé</w:t>
      </w:r>
      <w:r>
        <w:rPr>
          <w:rFonts w:ascii="Arial" w:hAnsi="Arial" w:cs="Arial" w:hint="default"/>
          <w:sz w:val="16"/>
          <w:szCs w:val="16"/>
        </w:rPr>
        <w:t>mov, komponentov alebo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jednotiek neuplatň</w:t>
      </w:r>
      <w:r>
        <w:rPr>
          <w:rFonts w:ascii="Arial" w:hAnsi="Arial" w:cs="Arial" w:hint="default"/>
          <w:sz w:val="16"/>
          <w:szCs w:val="16"/>
        </w:rPr>
        <w:t>uje postup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pre schvá</w:t>
      </w:r>
      <w:r>
        <w:rPr>
          <w:rFonts w:ascii="Arial" w:hAnsi="Arial" w:cs="Arial" w:hint="default"/>
          <w:sz w:val="16"/>
          <w:szCs w:val="16"/>
        </w:rPr>
        <w:t>lenie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 ako celku, pred i</w:t>
      </w:r>
      <w:r>
        <w:rPr>
          <w:rFonts w:ascii="Arial" w:hAnsi="Arial" w:cs="Arial" w:hint="default"/>
          <w:sz w:val="16"/>
          <w:szCs w:val="16"/>
        </w:rPr>
        <w:t>ch uvedení</w:t>
      </w:r>
      <w:r>
        <w:rPr>
          <w:rFonts w:ascii="Arial" w:hAnsi="Arial" w:cs="Arial" w:hint="default"/>
          <w:sz w:val="16"/>
          <w:szCs w:val="16"/>
        </w:rPr>
        <w:t>m na trh v Slovenskej republike je potrebné</w:t>
      </w:r>
      <w:r>
        <w:rPr>
          <w:rFonts w:ascii="Arial" w:hAnsi="Arial" w:cs="Arial" w:hint="default"/>
          <w:sz w:val="16"/>
          <w:szCs w:val="16"/>
        </w:rPr>
        <w:t xml:space="preserve"> mať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 xml:space="preserve">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 xml:space="preserve">lenie.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16 </w:t>
      </w:r>
      <w:hyperlink r:id="rId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Typové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schvá</w:t>
      </w:r>
      <w:r>
        <w:rPr>
          <w:rFonts w:ascii="Arial" w:hAnsi="Arial" w:cs="Arial" w:hint="default"/>
          <w:b/>
          <w:bCs/>
          <w:sz w:val="16"/>
          <w:szCs w:val="16"/>
        </w:rPr>
        <w:t>lenie EÚ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vozidla, systé</w:t>
      </w:r>
      <w:r>
        <w:rPr>
          <w:rFonts w:ascii="Arial" w:hAnsi="Arial" w:cs="Arial" w:hint="default"/>
          <w:b/>
          <w:bCs/>
          <w:sz w:val="16"/>
          <w:szCs w:val="16"/>
        </w:rPr>
        <w:t>mu, komponentu alebo sa</w:t>
      </w:r>
      <w:r>
        <w:rPr>
          <w:rFonts w:ascii="Arial" w:hAnsi="Arial" w:cs="Arial" w:hint="default"/>
          <w:b/>
          <w:bCs/>
          <w:sz w:val="16"/>
          <w:szCs w:val="16"/>
        </w:rPr>
        <w:t>mostatnej technickej jednotky podľ</w:t>
      </w:r>
      <w:r>
        <w:rPr>
          <w:rFonts w:ascii="Arial" w:hAnsi="Arial" w:cs="Arial" w:hint="default"/>
          <w:b/>
          <w:bCs/>
          <w:sz w:val="16"/>
          <w:szCs w:val="16"/>
        </w:rPr>
        <w:t>a regulač</w:t>
      </w:r>
      <w:r>
        <w:rPr>
          <w:rFonts w:ascii="Arial" w:hAnsi="Arial" w:cs="Arial" w:hint="default"/>
          <w:b/>
          <w:bCs/>
          <w:sz w:val="16"/>
          <w:szCs w:val="16"/>
        </w:rPr>
        <w:t>ný</w:t>
      </w:r>
      <w:r>
        <w:rPr>
          <w:rFonts w:ascii="Arial" w:hAnsi="Arial" w:cs="Arial" w:hint="default"/>
          <w:b/>
          <w:bCs/>
          <w:sz w:val="16"/>
          <w:szCs w:val="16"/>
        </w:rPr>
        <w:t xml:space="preserve">ch aktov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EÚ</w:t>
      </w:r>
      <w:r>
        <w:rPr>
          <w:rFonts w:ascii="Arial" w:hAnsi="Arial" w:cs="Arial" w:hint="default"/>
          <w:sz w:val="16"/>
          <w:szCs w:val="16"/>
        </w:rPr>
        <w:t xml:space="preserve"> vozidla,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 upravujú</w:t>
      </w:r>
      <w:r>
        <w:rPr>
          <w:rFonts w:ascii="Arial" w:hAnsi="Arial" w:cs="Arial" w:hint="default"/>
          <w:sz w:val="16"/>
          <w:szCs w:val="16"/>
        </w:rPr>
        <w:t xml:space="preserve"> regulač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akty.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Ná</w:t>
      </w:r>
      <w:r>
        <w:rPr>
          <w:rFonts w:ascii="Arial" w:hAnsi="Arial" w:cs="Arial" w:hint="default"/>
          <w:sz w:val="16"/>
          <w:szCs w:val="16"/>
        </w:rPr>
        <w:t>vrh v sú</w:t>
      </w:r>
      <w:r>
        <w:rPr>
          <w:rFonts w:ascii="Arial" w:hAnsi="Arial" w:cs="Arial" w:hint="default"/>
          <w:sz w:val="16"/>
          <w:szCs w:val="16"/>
        </w:rPr>
        <w:t>vislosti s typový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EÚ</w:t>
      </w:r>
      <w:r>
        <w:rPr>
          <w:rFonts w:ascii="Arial" w:hAnsi="Arial" w:cs="Arial" w:hint="default"/>
          <w:sz w:val="16"/>
          <w:szCs w:val="16"/>
        </w:rPr>
        <w:t xml:space="preserve"> vozidla, systé</w:t>
      </w:r>
      <w:r>
        <w:rPr>
          <w:rFonts w:ascii="Arial" w:hAnsi="Arial" w:cs="Arial" w:hint="default"/>
          <w:sz w:val="16"/>
          <w:szCs w:val="16"/>
        </w:rPr>
        <w:t>mu, komponentu al</w:t>
      </w:r>
      <w:r>
        <w:rPr>
          <w:rFonts w:ascii="Arial" w:hAnsi="Arial" w:cs="Arial" w:hint="default"/>
          <w:sz w:val="16"/>
          <w:szCs w:val="16"/>
        </w:rPr>
        <w:t>ebo samostatnej technickej jednotky podľ</w:t>
      </w:r>
      <w:r>
        <w:rPr>
          <w:rFonts w:ascii="Arial" w:hAnsi="Arial" w:cs="Arial" w:hint="default"/>
          <w:sz w:val="16"/>
          <w:szCs w:val="16"/>
        </w:rPr>
        <w:t>a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aktov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</w:t>
      </w:r>
      <w:r>
        <w:rPr>
          <w:rFonts w:ascii="Arial" w:hAnsi="Arial" w:cs="Arial" w:hint="default"/>
          <w:sz w:val="16"/>
          <w:szCs w:val="16"/>
        </w:rPr>
        <w:t xml:space="preserve"> ak navrhovateľ</w:t>
      </w:r>
      <w:r>
        <w:rPr>
          <w:rFonts w:ascii="Arial" w:hAnsi="Arial" w:cs="Arial" w:hint="default"/>
          <w:sz w:val="16"/>
          <w:szCs w:val="16"/>
        </w:rPr>
        <w:t xml:space="preserve"> splnil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ak typ vozidla,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 spĺň</w:t>
      </w:r>
      <w:r>
        <w:rPr>
          <w:rFonts w:ascii="Arial" w:hAnsi="Arial" w:cs="Arial" w:hint="default"/>
          <w:sz w:val="16"/>
          <w:szCs w:val="16"/>
        </w:rPr>
        <w:t>a ustanovené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nepredstavuje váž</w:t>
      </w:r>
      <w:r>
        <w:rPr>
          <w:rFonts w:ascii="Arial" w:hAnsi="Arial" w:cs="Arial" w:hint="default"/>
          <w:sz w:val="16"/>
          <w:szCs w:val="16"/>
        </w:rPr>
        <w:t>ne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(4) A</w:t>
      </w:r>
      <w:r>
        <w:rPr>
          <w:rFonts w:ascii="Arial" w:hAnsi="Arial" w:cs="Arial" w:hint="default"/>
          <w:sz w:val="16"/>
          <w:szCs w:val="16"/>
        </w:rPr>
        <w:t>k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vydá</w:t>
      </w:r>
      <w:r>
        <w:rPr>
          <w:rFonts w:ascii="Arial" w:hAnsi="Arial" w:cs="Arial" w:hint="default"/>
          <w:sz w:val="16"/>
          <w:szCs w:val="16"/>
        </w:rPr>
        <w:t xml:space="preserve"> doklady podľ</w:t>
      </w:r>
      <w:r>
        <w:rPr>
          <w:rFonts w:ascii="Arial" w:hAnsi="Arial" w:cs="Arial" w:hint="default"/>
          <w:sz w:val="16"/>
          <w:szCs w:val="16"/>
        </w:rPr>
        <w:t>a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aktov.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EÚ</w:t>
      </w:r>
      <w:r>
        <w:rPr>
          <w:rFonts w:ascii="Arial" w:hAnsi="Arial" w:cs="Arial" w:hint="default"/>
          <w:sz w:val="16"/>
          <w:szCs w:val="16"/>
        </w:rPr>
        <w:t xml:space="preserve">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 xml:space="preserve">ie podmienky.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Osvedč</w:t>
      </w:r>
      <w:r>
        <w:rPr>
          <w:rFonts w:ascii="Arial" w:hAnsi="Arial" w:cs="Arial" w:hint="default"/>
          <w:sz w:val="16"/>
          <w:szCs w:val="16"/>
        </w:rPr>
        <w:t>enie o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EÚ</w:t>
      </w:r>
      <w:r>
        <w:rPr>
          <w:rFonts w:ascii="Arial" w:hAnsi="Arial" w:cs="Arial" w:hint="default"/>
          <w:sz w:val="16"/>
          <w:szCs w:val="16"/>
        </w:rPr>
        <w:t xml:space="preserve"> vozidla,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 po</w:t>
      </w:r>
      <w:r>
        <w:rPr>
          <w:rFonts w:ascii="Arial" w:hAnsi="Arial" w:cs="Arial" w:hint="default"/>
          <w:sz w:val="16"/>
          <w:szCs w:val="16"/>
        </w:rPr>
        <w:t>dľ</w:t>
      </w:r>
      <w:r>
        <w:rPr>
          <w:rFonts w:ascii="Arial" w:hAnsi="Arial" w:cs="Arial" w:hint="default"/>
          <w:sz w:val="16"/>
          <w:szCs w:val="16"/>
        </w:rPr>
        <w:t>a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aktov udelené</w:t>
      </w:r>
      <w:r>
        <w:rPr>
          <w:rFonts w:ascii="Arial" w:hAnsi="Arial" w:cs="Arial" w:hint="default"/>
          <w:sz w:val="16"/>
          <w:szCs w:val="16"/>
        </w:rPr>
        <w:t xml:space="preserve"> iný</w:t>
      </w:r>
      <w:r>
        <w:rPr>
          <w:rFonts w:ascii="Arial" w:hAnsi="Arial" w:cs="Arial" w:hint="default"/>
          <w:sz w:val="16"/>
          <w:szCs w:val="16"/>
        </w:rPr>
        <w:t>m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 sa uzná</w:t>
      </w:r>
      <w:r>
        <w:rPr>
          <w:rFonts w:ascii="Arial" w:hAnsi="Arial" w:cs="Arial" w:hint="default"/>
          <w:sz w:val="16"/>
          <w:szCs w:val="16"/>
        </w:rPr>
        <w:t>va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17 </w:t>
      </w:r>
      <w:hyperlink r:id="rId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Vnú</w:t>
      </w:r>
      <w:r>
        <w:rPr>
          <w:rFonts w:ascii="Arial" w:hAnsi="Arial" w:cs="Arial" w:hint="default"/>
          <w:b/>
          <w:bCs/>
          <w:sz w:val="16"/>
          <w:szCs w:val="16"/>
        </w:rPr>
        <w:t>troš</w:t>
      </w:r>
      <w:r>
        <w:rPr>
          <w:rFonts w:ascii="Arial" w:hAnsi="Arial" w:cs="Arial" w:hint="default"/>
          <w:b/>
          <w:bCs/>
          <w:sz w:val="16"/>
          <w:szCs w:val="16"/>
        </w:rPr>
        <w:t>tá</w:t>
      </w:r>
      <w:r>
        <w:rPr>
          <w:rFonts w:ascii="Arial" w:hAnsi="Arial" w:cs="Arial" w:hint="default"/>
          <w:b/>
          <w:bCs/>
          <w:sz w:val="16"/>
          <w:szCs w:val="16"/>
        </w:rPr>
        <w:t>tne typové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schvá</w:t>
      </w:r>
      <w:r>
        <w:rPr>
          <w:rFonts w:ascii="Arial" w:hAnsi="Arial" w:cs="Arial" w:hint="default"/>
          <w:b/>
          <w:bCs/>
          <w:sz w:val="16"/>
          <w:szCs w:val="16"/>
        </w:rPr>
        <w:t>lenie systé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mu, komponentu alebo samostatnej technickej jednotky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Typ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 v rá</w:t>
      </w:r>
      <w:r>
        <w:rPr>
          <w:rFonts w:ascii="Arial" w:hAnsi="Arial" w:cs="Arial" w:hint="default"/>
          <w:sz w:val="16"/>
          <w:szCs w:val="16"/>
        </w:rPr>
        <w:t>mci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musí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ustanovené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aktmi. Ak neexistuje re</w:t>
      </w:r>
      <w:r>
        <w:rPr>
          <w:rFonts w:ascii="Arial" w:hAnsi="Arial" w:cs="Arial" w:hint="default"/>
          <w:sz w:val="16"/>
          <w:szCs w:val="16"/>
        </w:rPr>
        <w:t>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akt ustanovený</w:t>
      </w:r>
      <w:r>
        <w:rPr>
          <w:rFonts w:ascii="Arial" w:hAnsi="Arial" w:cs="Arial" w:hint="default"/>
          <w:sz w:val="16"/>
          <w:szCs w:val="16"/>
        </w:rPr>
        <w:t xml:space="preserve"> predpismi Euró</w:t>
      </w:r>
      <w:r>
        <w:rPr>
          <w:rFonts w:ascii="Arial" w:hAnsi="Arial" w:cs="Arial" w:hint="default"/>
          <w:sz w:val="16"/>
          <w:szCs w:val="16"/>
        </w:rPr>
        <w:t>pskej ú</w:t>
      </w:r>
      <w:r>
        <w:rPr>
          <w:rFonts w:ascii="Arial" w:hAnsi="Arial" w:cs="Arial" w:hint="default"/>
          <w:sz w:val="16"/>
          <w:szCs w:val="16"/>
        </w:rPr>
        <w:t>nie alebo predpismi Euró</w:t>
      </w:r>
      <w:r>
        <w:rPr>
          <w:rFonts w:ascii="Arial" w:hAnsi="Arial" w:cs="Arial" w:hint="default"/>
          <w:sz w:val="16"/>
          <w:szCs w:val="16"/>
        </w:rPr>
        <w:t>pskej hospodá</w:t>
      </w:r>
      <w:r>
        <w:rPr>
          <w:rFonts w:ascii="Arial" w:hAnsi="Arial" w:cs="Arial" w:hint="default"/>
          <w:sz w:val="16"/>
          <w:szCs w:val="16"/>
        </w:rPr>
        <w:t>rskej komisie, ministerstvo dopravy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b) ustanoví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na niektoré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my, komponenty a samostatné</w:t>
      </w:r>
      <w:r>
        <w:rPr>
          <w:rFonts w:ascii="Arial" w:hAnsi="Arial" w:cs="Arial" w:hint="default"/>
          <w:sz w:val="16"/>
          <w:szCs w:val="16"/>
        </w:rPr>
        <w:t xml:space="preserve"> techn</w:t>
      </w:r>
      <w:r>
        <w:rPr>
          <w:rFonts w:ascii="Arial" w:hAnsi="Arial" w:cs="Arial" w:hint="default"/>
          <w:sz w:val="16"/>
          <w:szCs w:val="16"/>
        </w:rPr>
        <w:t>i</w:t>
      </w:r>
      <w:r>
        <w:rPr>
          <w:rFonts w:ascii="Arial" w:hAnsi="Arial" w:cs="Arial" w:hint="default"/>
          <w:sz w:val="16"/>
          <w:szCs w:val="16"/>
        </w:rPr>
        <w:t>cké</w:t>
      </w:r>
      <w:r>
        <w:rPr>
          <w:rFonts w:ascii="Arial" w:hAnsi="Arial" w:cs="Arial" w:hint="default"/>
          <w:sz w:val="16"/>
          <w:szCs w:val="16"/>
        </w:rPr>
        <w:t xml:space="preserve"> jednotky.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Na povinnosť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robcu alebo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>robcu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vykonanie testov a skúš</w:t>
      </w:r>
      <w:r>
        <w:rPr>
          <w:rFonts w:ascii="Arial" w:hAnsi="Arial" w:cs="Arial" w:hint="default"/>
          <w:sz w:val="16"/>
          <w:szCs w:val="16"/>
        </w:rPr>
        <w:t>ok sa vzť</w:t>
      </w:r>
      <w:r>
        <w:rPr>
          <w:rFonts w:ascii="Arial" w:hAnsi="Arial" w:cs="Arial" w:hint="default"/>
          <w:sz w:val="16"/>
          <w:szCs w:val="16"/>
        </w:rPr>
        <w:t>ahuje ustanovenie §</w:t>
      </w:r>
      <w:r>
        <w:rPr>
          <w:rFonts w:ascii="Arial" w:hAnsi="Arial" w:cs="Arial" w:hint="default"/>
          <w:sz w:val="16"/>
          <w:szCs w:val="16"/>
        </w:rPr>
        <w:t xml:space="preserve"> 15 ods. 2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Pre jeden typ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 mož</w:t>
      </w:r>
      <w:r>
        <w:rPr>
          <w:rFonts w:ascii="Arial" w:hAnsi="Arial" w:cs="Arial" w:hint="default"/>
          <w:sz w:val="16"/>
          <w:szCs w:val="16"/>
        </w:rPr>
        <w:t>no u</w:t>
      </w:r>
      <w:r>
        <w:rPr>
          <w:rFonts w:ascii="Arial" w:hAnsi="Arial" w:cs="Arial" w:hint="default"/>
          <w:sz w:val="16"/>
          <w:szCs w:val="16"/>
        </w:rPr>
        <w:t>deliť</w:t>
      </w:r>
      <w:r>
        <w:rPr>
          <w:rFonts w:ascii="Arial" w:hAnsi="Arial" w:cs="Arial" w:hint="default"/>
          <w:sz w:val="16"/>
          <w:szCs w:val="16"/>
        </w:rPr>
        <w:t xml:space="preserve"> len jedno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 xml:space="preserve">lenie.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Ná</w:t>
      </w:r>
      <w:r>
        <w:rPr>
          <w:rFonts w:ascii="Arial" w:hAnsi="Arial" w:cs="Arial" w:hint="default"/>
          <w:sz w:val="16"/>
          <w:szCs w:val="16"/>
        </w:rPr>
        <w:t>vrh na udelenie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 xml:space="preserve">daje a doklady v rozsahu ustanovenom </w:t>
      </w:r>
      <w:r>
        <w:rPr>
          <w:rFonts w:ascii="Arial" w:hAnsi="Arial" w:cs="Arial" w:hint="default"/>
          <w:sz w:val="16"/>
          <w:szCs w:val="16"/>
        </w:rPr>
        <w:t>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 navrhovateľ</w:t>
      </w:r>
      <w:r>
        <w:rPr>
          <w:rFonts w:ascii="Arial" w:hAnsi="Arial" w:cs="Arial" w:hint="default"/>
          <w:sz w:val="16"/>
          <w:szCs w:val="16"/>
        </w:rPr>
        <w:t xml:space="preserve"> splnil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ak typ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 spĺň</w:t>
      </w:r>
      <w:r>
        <w:rPr>
          <w:rFonts w:ascii="Arial" w:hAnsi="Arial" w:cs="Arial" w:hint="default"/>
          <w:sz w:val="16"/>
          <w:szCs w:val="16"/>
        </w:rPr>
        <w:t>a ustanovené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nepredstavuje váž</w:t>
      </w:r>
      <w:r>
        <w:rPr>
          <w:rFonts w:ascii="Arial" w:hAnsi="Arial" w:cs="Arial" w:hint="default"/>
          <w:sz w:val="16"/>
          <w:szCs w:val="16"/>
        </w:rPr>
        <w:t>ne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osvedč</w:t>
      </w:r>
      <w:r>
        <w:rPr>
          <w:rFonts w:ascii="Arial" w:hAnsi="Arial" w:cs="Arial" w:hint="default"/>
          <w:sz w:val="16"/>
          <w:szCs w:val="16"/>
        </w:rPr>
        <w:t>enie 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 s platnosť</w:t>
      </w:r>
      <w:r>
        <w:rPr>
          <w:rFonts w:ascii="Arial" w:hAnsi="Arial" w:cs="Arial" w:hint="default"/>
          <w:sz w:val="16"/>
          <w:szCs w:val="16"/>
        </w:rPr>
        <w:t>ou najviac</w:t>
      </w:r>
      <w:r>
        <w:rPr>
          <w:rFonts w:ascii="Arial" w:hAnsi="Arial" w:cs="Arial" w:hint="default"/>
          <w:sz w:val="16"/>
          <w:szCs w:val="16"/>
        </w:rPr>
        <w:t xml:space="preserve"> na dva roky;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môž</w:t>
      </w:r>
      <w:r>
        <w:rPr>
          <w:rFonts w:ascii="Arial" w:hAnsi="Arial" w:cs="Arial" w:hint="default"/>
          <w:sz w:val="16"/>
          <w:szCs w:val="16"/>
        </w:rPr>
        <w:t>e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 xml:space="preserve">ie podmienky,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 xml:space="preserve"> opis vozidla s obmedzenou platnosť</w:t>
      </w:r>
      <w:r>
        <w:rPr>
          <w:rFonts w:ascii="Arial" w:hAnsi="Arial" w:cs="Arial" w:hint="default"/>
          <w:sz w:val="16"/>
          <w:szCs w:val="16"/>
        </w:rPr>
        <w:t>ou najviac na dva roky, ak sa na zá</w:t>
      </w:r>
      <w:r>
        <w:rPr>
          <w:rFonts w:ascii="Arial" w:hAnsi="Arial" w:cs="Arial" w:hint="default"/>
          <w:sz w:val="16"/>
          <w:szCs w:val="16"/>
        </w:rPr>
        <w:t>klade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vystavuje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vozidla.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Na ná</w:t>
      </w:r>
      <w:r>
        <w:rPr>
          <w:rFonts w:ascii="Arial" w:hAnsi="Arial" w:cs="Arial" w:hint="default"/>
          <w:sz w:val="16"/>
          <w:szCs w:val="16"/>
        </w:rPr>
        <w:t>vrh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a osvedč</w:t>
      </w:r>
      <w:r>
        <w:rPr>
          <w:rFonts w:ascii="Arial" w:hAnsi="Arial" w:cs="Arial" w:hint="default"/>
          <w:sz w:val="16"/>
          <w:szCs w:val="16"/>
        </w:rPr>
        <w:t>enia podľ</w:t>
      </w:r>
      <w:r>
        <w:rPr>
          <w:rFonts w:ascii="Arial" w:hAnsi="Arial" w:cs="Arial" w:hint="default"/>
          <w:sz w:val="16"/>
          <w:szCs w:val="16"/>
        </w:rPr>
        <w:t>a odseku 6 pí</w:t>
      </w:r>
      <w:r>
        <w:rPr>
          <w:rFonts w:ascii="Arial" w:hAnsi="Arial" w:cs="Arial" w:hint="default"/>
          <w:sz w:val="16"/>
          <w:szCs w:val="16"/>
        </w:rPr>
        <w:t>sm. a)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predĺž</w:t>
      </w:r>
      <w:r>
        <w:rPr>
          <w:rFonts w:ascii="Arial" w:hAnsi="Arial" w:cs="Arial" w:hint="default"/>
          <w:sz w:val="16"/>
          <w:szCs w:val="16"/>
        </w:rPr>
        <w:t>i platnosť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enia, ak systé</w:t>
      </w:r>
      <w:r>
        <w:rPr>
          <w:rFonts w:ascii="Arial" w:hAnsi="Arial" w:cs="Arial" w:hint="default"/>
          <w:sz w:val="16"/>
          <w:szCs w:val="16"/>
        </w:rPr>
        <w:t>m, komponent alebo samostatná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jednotka spĺň</w:t>
      </w:r>
      <w:r>
        <w:rPr>
          <w:rFonts w:ascii="Arial" w:hAnsi="Arial" w:cs="Arial" w:hint="default"/>
          <w:sz w:val="16"/>
          <w:szCs w:val="16"/>
        </w:rPr>
        <w:t>a ustanovené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navrhovateľ</w:t>
      </w:r>
      <w:r>
        <w:rPr>
          <w:rFonts w:ascii="Arial" w:hAnsi="Arial" w:cs="Arial" w:hint="default"/>
          <w:sz w:val="16"/>
          <w:szCs w:val="16"/>
        </w:rPr>
        <w:t xml:space="preserve"> podal ná</w:t>
      </w:r>
      <w:r>
        <w:rPr>
          <w:rFonts w:ascii="Arial" w:hAnsi="Arial" w:cs="Arial" w:hint="default"/>
          <w:sz w:val="16"/>
          <w:szCs w:val="16"/>
        </w:rPr>
        <w:t>vrh podľ</w:t>
      </w:r>
      <w:r>
        <w:rPr>
          <w:rFonts w:ascii="Arial" w:hAnsi="Arial" w:cs="Arial" w:hint="default"/>
          <w:sz w:val="16"/>
          <w:szCs w:val="16"/>
        </w:rPr>
        <w:t xml:space="preserve">a odseku 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Ná</w:t>
      </w:r>
      <w:r>
        <w:rPr>
          <w:rFonts w:ascii="Arial" w:hAnsi="Arial" w:cs="Arial" w:hint="default"/>
          <w:sz w:val="16"/>
          <w:szCs w:val="16"/>
        </w:rPr>
        <w:t>vrh na predĺž</w:t>
      </w:r>
      <w:r>
        <w:rPr>
          <w:rFonts w:ascii="Arial" w:hAnsi="Arial" w:cs="Arial" w:hint="default"/>
          <w:sz w:val="16"/>
          <w:szCs w:val="16"/>
        </w:rPr>
        <w:t>enie platnosti osvedč</w:t>
      </w:r>
      <w:r>
        <w:rPr>
          <w:rFonts w:ascii="Arial" w:hAnsi="Arial" w:cs="Arial" w:hint="default"/>
          <w:sz w:val="16"/>
          <w:szCs w:val="16"/>
        </w:rPr>
        <w:t>enia podľ</w:t>
      </w:r>
      <w:r>
        <w:rPr>
          <w:rFonts w:ascii="Arial" w:hAnsi="Arial" w:cs="Arial" w:hint="default"/>
          <w:sz w:val="16"/>
          <w:szCs w:val="16"/>
        </w:rPr>
        <w:t>a odseku 6 pí</w:t>
      </w:r>
      <w:r>
        <w:rPr>
          <w:rFonts w:ascii="Arial" w:hAnsi="Arial" w:cs="Arial" w:hint="default"/>
          <w:sz w:val="16"/>
          <w:szCs w:val="16"/>
        </w:rPr>
        <w:t>sm. a)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18 </w:t>
      </w:r>
      <w:hyperlink r:id="rId2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Schvá</w:t>
      </w:r>
      <w:r>
        <w:rPr>
          <w:rFonts w:ascii="Arial" w:hAnsi="Arial" w:cs="Arial" w:hint="default"/>
          <w:b/>
          <w:bCs/>
          <w:sz w:val="16"/>
          <w:szCs w:val="16"/>
        </w:rPr>
        <w:t>lenie nebezpeč</w:t>
      </w:r>
      <w:r>
        <w:rPr>
          <w:rFonts w:ascii="Arial" w:hAnsi="Arial" w:cs="Arial" w:hint="default"/>
          <w:b/>
          <w:bCs/>
          <w:sz w:val="16"/>
          <w:szCs w:val="16"/>
        </w:rPr>
        <w:t>ný</w:t>
      </w:r>
      <w:r>
        <w:rPr>
          <w:rFonts w:ascii="Arial" w:hAnsi="Arial" w:cs="Arial" w:hint="default"/>
          <w:b/>
          <w:bCs/>
          <w:sz w:val="16"/>
          <w:szCs w:val="16"/>
        </w:rPr>
        <w:t>ch č</w:t>
      </w:r>
      <w:r>
        <w:rPr>
          <w:rFonts w:ascii="Arial" w:hAnsi="Arial" w:cs="Arial" w:hint="default"/>
          <w:b/>
          <w:bCs/>
          <w:sz w:val="16"/>
          <w:szCs w:val="16"/>
        </w:rPr>
        <w:t>astí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alebo vybavenia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Nebezpeč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asti alebo vybavenia, ktoré</w:t>
      </w:r>
      <w:r>
        <w:rPr>
          <w:rFonts w:ascii="Arial" w:hAnsi="Arial" w:cs="Arial" w:hint="default"/>
          <w:sz w:val="16"/>
          <w:szCs w:val="16"/>
        </w:rPr>
        <w:t xml:space="preserve"> môž</w:t>
      </w:r>
      <w:r>
        <w:rPr>
          <w:rFonts w:ascii="Arial" w:hAnsi="Arial" w:cs="Arial" w:hint="default"/>
          <w:sz w:val="16"/>
          <w:szCs w:val="16"/>
        </w:rPr>
        <w:t>u predstavovať</w:t>
      </w:r>
      <w:r>
        <w:rPr>
          <w:rFonts w:ascii="Arial" w:hAnsi="Arial" w:cs="Arial" w:hint="default"/>
          <w:sz w:val="16"/>
          <w:szCs w:val="16"/>
        </w:rPr>
        <w:t xml:space="preserve"> váž</w:t>
      </w:r>
      <w:r>
        <w:rPr>
          <w:rFonts w:ascii="Arial" w:hAnsi="Arial" w:cs="Arial" w:hint="default"/>
          <w:sz w:val="16"/>
          <w:szCs w:val="16"/>
        </w:rPr>
        <w:t>ne nebezpeč</w:t>
      </w:r>
      <w:r>
        <w:rPr>
          <w:rFonts w:ascii="Arial" w:hAnsi="Arial" w:cs="Arial" w:hint="default"/>
          <w:sz w:val="16"/>
          <w:szCs w:val="16"/>
        </w:rPr>
        <w:t>enstvo pre sprá</w:t>
      </w:r>
      <w:r>
        <w:rPr>
          <w:rFonts w:ascii="Arial" w:hAnsi="Arial" w:cs="Arial" w:hint="default"/>
          <w:sz w:val="16"/>
          <w:szCs w:val="16"/>
        </w:rPr>
        <w:t>vne fungovanie systé</w:t>
      </w:r>
      <w:r>
        <w:rPr>
          <w:rFonts w:ascii="Arial" w:hAnsi="Arial" w:cs="Arial" w:hint="default"/>
          <w:sz w:val="16"/>
          <w:szCs w:val="16"/>
        </w:rPr>
        <w:t xml:space="preserve">mov </w:t>
      </w:r>
      <w:r>
        <w:rPr>
          <w:rFonts w:ascii="Arial" w:hAnsi="Arial" w:cs="Arial" w:hint="default"/>
          <w:sz w:val="16"/>
          <w:szCs w:val="16"/>
        </w:rPr>
        <w:t>dô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itý</w:t>
      </w:r>
      <w:r>
        <w:rPr>
          <w:rFonts w:ascii="Arial" w:hAnsi="Arial" w:cs="Arial" w:hint="default"/>
          <w:sz w:val="16"/>
          <w:szCs w:val="16"/>
        </w:rPr>
        <w:t>ch pre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 xml:space="preserve"> vozidla alebo jeho environmentá</w:t>
      </w:r>
      <w:r>
        <w:rPr>
          <w:rFonts w:ascii="Arial" w:hAnsi="Arial" w:cs="Arial" w:hint="default"/>
          <w:sz w:val="16"/>
          <w:szCs w:val="16"/>
        </w:rPr>
        <w:t>lne vlastnosti, mož</w:t>
      </w:r>
      <w:r>
        <w:rPr>
          <w:rFonts w:ascii="Arial" w:hAnsi="Arial" w:cs="Arial" w:hint="default"/>
          <w:sz w:val="16"/>
          <w:szCs w:val="16"/>
        </w:rPr>
        <w:t>no uviesť</w:t>
      </w:r>
      <w:r>
        <w:rPr>
          <w:rFonts w:ascii="Arial" w:hAnsi="Arial" w:cs="Arial" w:hint="default"/>
          <w:sz w:val="16"/>
          <w:szCs w:val="16"/>
        </w:rPr>
        <w:t xml:space="preserve"> na trh alebo do prevá</w:t>
      </w:r>
      <w:r>
        <w:rPr>
          <w:rFonts w:ascii="Arial" w:hAnsi="Arial" w:cs="Arial" w:hint="default"/>
          <w:sz w:val="16"/>
          <w:szCs w:val="16"/>
        </w:rPr>
        <w:t>dzky, len ak boli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 xml:space="preserve">ch predpisov.28)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pred udelení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</w:t>
      </w:r>
      <w:r>
        <w:rPr>
          <w:rFonts w:ascii="Arial" w:hAnsi="Arial" w:cs="Arial" w:hint="default"/>
          <w:sz w:val="16"/>
          <w:szCs w:val="16"/>
        </w:rPr>
        <w:t>ia je povinný</w:t>
      </w:r>
      <w:r>
        <w:rPr>
          <w:rFonts w:ascii="Arial" w:hAnsi="Arial" w:cs="Arial" w:hint="default"/>
          <w:sz w:val="16"/>
          <w:szCs w:val="16"/>
        </w:rPr>
        <w:t xml:space="preserve">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vykonanie testov alebo skúš</w:t>
      </w:r>
      <w:r>
        <w:rPr>
          <w:rFonts w:ascii="Arial" w:hAnsi="Arial" w:cs="Arial" w:hint="default"/>
          <w:sz w:val="16"/>
          <w:szCs w:val="16"/>
        </w:rPr>
        <w:t>ok v technickej služ</w:t>
      </w:r>
      <w:r>
        <w:rPr>
          <w:rFonts w:ascii="Arial" w:hAnsi="Arial" w:cs="Arial" w:hint="default"/>
          <w:sz w:val="16"/>
          <w:szCs w:val="16"/>
        </w:rPr>
        <w:t>be overovania, ktorá</w:t>
      </w:r>
      <w:r>
        <w:rPr>
          <w:rFonts w:ascii="Arial" w:hAnsi="Arial" w:cs="Arial" w:hint="default"/>
          <w:sz w:val="16"/>
          <w:szCs w:val="16"/>
        </w:rPr>
        <w:t xml:space="preserve"> o vykonaný</w:t>
      </w:r>
      <w:r>
        <w:rPr>
          <w:rFonts w:ascii="Arial" w:hAnsi="Arial" w:cs="Arial" w:hint="default"/>
          <w:sz w:val="16"/>
          <w:szCs w:val="16"/>
        </w:rPr>
        <w:t>ch testoch alebo skúš</w:t>
      </w:r>
      <w:r>
        <w:rPr>
          <w:rFonts w:ascii="Arial" w:hAnsi="Arial" w:cs="Arial" w:hint="default"/>
          <w:sz w:val="16"/>
          <w:szCs w:val="16"/>
        </w:rPr>
        <w:t>kach vydá</w:t>
      </w:r>
      <w:r>
        <w:rPr>
          <w:rFonts w:ascii="Arial" w:hAnsi="Arial" w:cs="Arial" w:hint="default"/>
          <w:sz w:val="16"/>
          <w:szCs w:val="16"/>
        </w:rPr>
        <w:t xml:space="preserve"> doklady potrebné</w:t>
      </w:r>
      <w:r>
        <w:rPr>
          <w:rFonts w:ascii="Arial" w:hAnsi="Arial" w:cs="Arial" w:hint="default"/>
          <w:sz w:val="16"/>
          <w:szCs w:val="16"/>
        </w:rPr>
        <w:t xml:space="preserve"> na udelenie schvá</w:t>
      </w:r>
      <w:r>
        <w:rPr>
          <w:rFonts w:ascii="Arial" w:hAnsi="Arial" w:cs="Arial" w:hint="default"/>
          <w:sz w:val="16"/>
          <w:szCs w:val="16"/>
        </w:rPr>
        <w:t xml:space="preserve">lenia.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Pre jeden typ č</w:t>
      </w:r>
      <w:r>
        <w:rPr>
          <w:rFonts w:ascii="Arial" w:hAnsi="Arial" w:cs="Arial" w:hint="default"/>
          <w:sz w:val="16"/>
          <w:szCs w:val="16"/>
        </w:rPr>
        <w:t>asti alebo vybavenia mož</w:t>
      </w:r>
      <w:r>
        <w:rPr>
          <w:rFonts w:ascii="Arial" w:hAnsi="Arial" w:cs="Arial" w:hint="default"/>
          <w:sz w:val="16"/>
          <w:szCs w:val="16"/>
        </w:rPr>
        <w:t>no udeliť</w:t>
      </w:r>
      <w:r>
        <w:rPr>
          <w:rFonts w:ascii="Arial" w:hAnsi="Arial" w:cs="Arial" w:hint="default"/>
          <w:sz w:val="16"/>
          <w:szCs w:val="16"/>
        </w:rPr>
        <w:t xml:space="preserve"> len j</w:t>
      </w:r>
      <w:r>
        <w:rPr>
          <w:rFonts w:ascii="Arial" w:hAnsi="Arial" w:cs="Arial" w:hint="default"/>
          <w:sz w:val="16"/>
          <w:szCs w:val="16"/>
        </w:rPr>
        <w:t>edno schvá</w:t>
      </w:r>
      <w:r>
        <w:rPr>
          <w:rFonts w:ascii="Arial" w:hAnsi="Arial" w:cs="Arial" w:hint="default"/>
          <w:sz w:val="16"/>
          <w:szCs w:val="16"/>
        </w:rPr>
        <w:t xml:space="preserve">lenie.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Ná</w:t>
      </w:r>
      <w:r>
        <w:rPr>
          <w:rFonts w:ascii="Arial" w:hAnsi="Arial" w:cs="Arial" w:hint="default"/>
          <w:sz w:val="16"/>
          <w:szCs w:val="16"/>
        </w:rPr>
        <w:t>vrh na schvá</w:t>
      </w:r>
      <w:r>
        <w:rPr>
          <w:rFonts w:ascii="Arial" w:hAnsi="Arial" w:cs="Arial" w:hint="default"/>
          <w:sz w:val="16"/>
          <w:szCs w:val="16"/>
        </w:rPr>
        <w:t>lenie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č</w:t>
      </w:r>
      <w:r>
        <w:rPr>
          <w:rFonts w:ascii="Arial" w:hAnsi="Arial" w:cs="Arial" w:hint="default"/>
          <w:sz w:val="16"/>
          <w:szCs w:val="16"/>
        </w:rPr>
        <w:t>astí</w:t>
      </w:r>
      <w:r>
        <w:rPr>
          <w:rFonts w:ascii="Arial" w:hAnsi="Arial" w:cs="Arial" w:hint="default"/>
          <w:sz w:val="16"/>
          <w:szCs w:val="16"/>
        </w:rPr>
        <w:t xml:space="preserve"> alebo vybavenia podľ</w:t>
      </w:r>
      <w:r>
        <w:rPr>
          <w:rFonts w:ascii="Arial" w:hAnsi="Arial" w:cs="Arial" w:hint="default"/>
          <w:sz w:val="16"/>
          <w:szCs w:val="16"/>
        </w:rPr>
        <w:t>a odseku 1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(5) Typov</w:t>
      </w:r>
      <w:r>
        <w:rPr>
          <w:rFonts w:ascii="Arial" w:hAnsi="Arial" w:cs="Arial" w:hint="default"/>
          <w:sz w:val="16"/>
          <w:szCs w:val="16"/>
        </w:rPr>
        <w:t>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 navrhovateľ</w:t>
      </w:r>
      <w:r>
        <w:rPr>
          <w:rFonts w:ascii="Arial" w:hAnsi="Arial" w:cs="Arial" w:hint="default"/>
          <w:sz w:val="16"/>
          <w:szCs w:val="16"/>
        </w:rPr>
        <w:t xml:space="preserve"> splnil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ak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alebo vybavenie spĺň</w:t>
      </w:r>
      <w:r>
        <w:rPr>
          <w:rFonts w:ascii="Arial" w:hAnsi="Arial" w:cs="Arial" w:hint="default"/>
          <w:sz w:val="16"/>
          <w:szCs w:val="16"/>
        </w:rPr>
        <w:t>a ustanovené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nepredstavuje váž</w:t>
      </w:r>
      <w:r>
        <w:rPr>
          <w:rFonts w:ascii="Arial" w:hAnsi="Arial" w:cs="Arial" w:hint="default"/>
          <w:sz w:val="16"/>
          <w:szCs w:val="16"/>
        </w:rPr>
        <w:t>ne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Ak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vydá</w:t>
      </w:r>
      <w:r>
        <w:rPr>
          <w:rFonts w:ascii="Arial" w:hAnsi="Arial" w:cs="Arial" w:hint="default"/>
          <w:sz w:val="16"/>
          <w:szCs w:val="16"/>
        </w:rPr>
        <w:t xml:space="preserve"> doklady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predpisov.</w:t>
      </w:r>
      <w:r>
        <w:rPr>
          <w:rFonts w:ascii="Arial" w:hAnsi="Arial" w:cs="Arial"/>
          <w:sz w:val="16"/>
          <w:szCs w:val="16"/>
          <w:vertAlign w:val="superscript"/>
        </w:rPr>
        <w:t>28)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 xml:space="preserve">ie podmienky.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19 </w:t>
      </w:r>
      <w:hyperlink r:id="rId2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Typové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schvá</w:t>
      </w:r>
      <w:r>
        <w:rPr>
          <w:rFonts w:ascii="Arial" w:hAnsi="Arial" w:cs="Arial" w:hint="default"/>
          <w:b/>
          <w:bCs/>
          <w:sz w:val="16"/>
          <w:szCs w:val="16"/>
        </w:rPr>
        <w:t>lenie EÚ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spaľ</w:t>
      </w:r>
      <w:r>
        <w:rPr>
          <w:rFonts w:ascii="Arial" w:hAnsi="Arial" w:cs="Arial" w:hint="default"/>
          <w:b/>
          <w:bCs/>
          <w:sz w:val="16"/>
          <w:szCs w:val="16"/>
        </w:rPr>
        <w:t>ovacie</w:t>
      </w:r>
      <w:r>
        <w:rPr>
          <w:rFonts w:ascii="Arial" w:hAnsi="Arial" w:cs="Arial" w:hint="default"/>
          <w:b/>
          <w:bCs/>
          <w:sz w:val="16"/>
          <w:szCs w:val="16"/>
        </w:rPr>
        <w:t>ho motora necestný</w:t>
      </w:r>
      <w:r>
        <w:rPr>
          <w:rFonts w:ascii="Arial" w:hAnsi="Arial" w:cs="Arial" w:hint="default"/>
          <w:b/>
          <w:bCs/>
          <w:sz w:val="16"/>
          <w:szCs w:val="16"/>
        </w:rPr>
        <w:t>ch pojazdný</w:t>
      </w:r>
      <w:r>
        <w:rPr>
          <w:rFonts w:ascii="Arial" w:hAnsi="Arial" w:cs="Arial" w:hint="default"/>
          <w:b/>
          <w:bCs/>
          <w:sz w:val="16"/>
          <w:szCs w:val="16"/>
        </w:rPr>
        <w:t xml:space="preserve">ch strojov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EÚ</w:t>
      </w:r>
      <w:r>
        <w:rPr>
          <w:rFonts w:ascii="Arial" w:hAnsi="Arial" w:cs="Arial" w:hint="default"/>
          <w:sz w:val="16"/>
          <w:szCs w:val="16"/>
        </w:rPr>
        <w:t xml:space="preserve"> spaľ</w:t>
      </w:r>
      <w:r>
        <w:rPr>
          <w:rFonts w:ascii="Arial" w:hAnsi="Arial" w:cs="Arial" w:hint="default"/>
          <w:sz w:val="16"/>
          <w:szCs w:val="16"/>
        </w:rPr>
        <w:t>ovacieho motora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upravujú</w:t>
      </w:r>
      <w:r>
        <w:rPr>
          <w:rFonts w:ascii="Arial" w:hAnsi="Arial" w:cs="Arial" w:hint="default"/>
          <w:sz w:val="16"/>
          <w:szCs w:val="16"/>
        </w:rPr>
        <w:t xml:space="preserve"> osobitné</w:t>
      </w:r>
      <w:r>
        <w:rPr>
          <w:rFonts w:ascii="Arial" w:hAnsi="Arial" w:cs="Arial" w:hint="default"/>
          <w:sz w:val="16"/>
          <w:szCs w:val="16"/>
        </w:rPr>
        <w:t xml:space="preserve"> predpisy.29)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pred udelení</w:t>
      </w:r>
      <w:r>
        <w:rPr>
          <w:rFonts w:ascii="Arial" w:hAnsi="Arial" w:cs="Arial" w:hint="default"/>
          <w:sz w:val="16"/>
          <w:szCs w:val="16"/>
        </w:rPr>
        <w:t>m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je povinný</w:t>
      </w:r>
      <w:r>
        <w:rPr>
          <w:rFonts w:ascii="Arial" w:hAnsi="Arial" w:cs="Arial" w:hint="default"/>
          <w:sz w:val="16"/>
          <w:szCs w:val="16"/>
        </w:rPr>
        <w:t xml:space="preserve">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z</w:t>
      </w:r>
      <w:r>
        <w:rPr>
          <w:rFonts w:ascii="Arial" w:hAnsi="Arial" w:cs="Arial" w:hint="default"/>
          <w:sz w:val="16"/>
          <w:szCs w:val="16"/>
        </w:rPr>
        <w:t>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vykonanie testov alebo skúš</w:t>
      </w:r>
      <w:r>
        <w:rPr>
          <w:rFonts w:ascii="Arial" w:hAnsi="Arial" w:cs="Arial" w:hint="default"/>
          <w:sz w:val="16"/>
          <w:szCs w:val="16"/>
        </w:rPr>
        <w:t>ok v technickej služ</w:t>
      </w:r>
      <w:r>
        <w:rPr>
          <w:rFonts w:ascii="Arial" w:hAnsi="Arial" w:cs="Arial" w:hint="default"/>
          <w:sz w:val="16"/>
          <w:szCs w:val="16"/>
        </w:rPr>
        <w:t>be overovania, ktorá</w:t>
      </w:r>
      <w:r>
        <w:rPr>
          <w:rFonts w:ascii="Arial" w:hAnsi="Arial" w:cs="Arial" w:hint="default"/>
          <w:sz w:val="16"/>
          <w:szCs w:val="16"/>
        </w:rPr>
        <w:t xml:space="preserve"> o vykonaný</w:t>
      </w:r>
      <w:r>
        <w:rPr>
          <w:rFonts w:ascii="Arial" w:hAnsi="Arial" w:cs="Arial" w:hint="default"/>
          <w:sz w:val="16"/>
          <w:szCs w:val="16"/>
        </w:rPr>
        <w:t>ch testoch alebo skúš</w:t>
      </w:r>
      <w:r>
        <w:rPr>
          <w:rFonts w:ascii="Arial" w:hAnsi="Arial" w:cs="Arial" w:hint="default"/>
          <w:sz w:val="16"/>
          <w:szCs w:val="16"/>
        </w:rPr>
        <w:t>kach vydá</w:t>
      </w:r>
      <w:r>
        <w:rPr>
          <w:rFonts w:ascii="Arial" w:hAnsi="Arial" w:cs="Arial" w:hint="default"/>
          <w:sz w:val="16"/>
          <w:szCs w:val="16"/>
        </w:rPr>
        <w:t xml:space="preserve"> doklady potrebné</w:t>
      </w:r>
      <w:r>
        <w:rPr>
          <w:rFonts w:ascii="Arial" w:hAnsi="Arial" w:cs="Arial" w:hint="default"/>
          <w:sz w:val="16"/>
          <w:szCs w:val="16"/>
        </w:rPr>
        <w:t xml:space="preserve"> na udelenie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Pre jeden typ spaľ</w:t>
      </w:r>
      <w:r>
        <w:rPr>
          <w:rFonts w:ascii="Arial" w:hAnsi="Arial" w:cs="Arial" w:hint="default"/>
          <w:sz w:val="16"/>
          <w:szCs w:val="16"/>
        </w:rPr>
        <w:t>ovacieho motora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mož</w:t>
      </w:r>
      <w:r>
        <w:rPr>
          <w:rFonts w:ascii="Arial" w:hAnsi="Arial" w:cs="Arial" w:hint="default"/>
          <w:sz w:val="16"/>
          <w:szCs w:val="16"/>
        </w:rPr>
        <w:t>no udeliť</w:t>
      </w:r>
      <w:r>
        <w:rPr>
          <w:rFonts w:ascii="Arial" w:hAnsi="Arial" w:cs="Arial" w:hint="default"/>
          <w:sz w:val="16"/>
          <w:szCs w:val="16"/>
        </w:rPr>
        <w:t xml:space="preserve"> len jedno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EÚ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Ná</w:t>
      </w:r>
      <w:r>
        <w:rPr>
          <w:rFonts w:ascii="Arial" w:hAnsi="Arial" w:cs="Arial" w:hint="default"/>
          <w:sz w:val="16"/>
          <w:szCs w:val="16"/>
        </w:rPr>
        <w:t>vrh v sú</w:t>
      </w:r>
      <w:r>
        <w:rPr>
          <w:rFonts w:ascii="Arial" w:hAnsi="Arial" w:cs="Arial" w:hint="default"/>
          <w:sz w:val="16"/>
          <w:szCs w:val="16"/>
        </w:rPr>
        <w:t>vislosti s typový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EÚ</w:t>
      </w:r>
      <w:r>
        <w:rPr>
          <w:rFonts w:ascii="Arial" w:hAnsi="Arial" w:cs="Arial" w:hint="default"/>
          <w:sz w:val="16"/>
          <w:szCs w:val="16"/>
        </w:rPr>
        <w:t xml:space="preserve"> spaľ</w:t>
      </w:r>
      <w:r>
        <w:rPr>
          <w:rFonts w:ascii="Arial" w:hAnsi="Arial" w:cs="Arial" w:hint="default"/>
          <w:sz w:val="16"/>
          <w:szCs w:val="16"/>
        </w:rPr>
        <w:t>ovacieho motora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</w:t>
      </w:r>
      <w:r>
        <w:rPr>
          <w:rFonts w:ascii="Arial" w:hAnsi="Arial" w:cs="Arial" w:hint="default"/>
          <w:sz w:val="16"/>
          <w:szCs w:val="16"/>
        </w:rPr>
        <w:t>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 navrhovateľ</w:t>
      </w:r>
      <w:r>
        <w:rPr>
          <w:rFonts w:ascii="Arial" w:hAnsi="Arial" w:cs="Arial" w:hint="default"/>
          <w:sz w:val="16"/>
          <w:szCs w:val="16"/>
        </w:rPr>
        <w:t xml:space="preserve"> splnil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ak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motor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spĺň</w:t>
      </w:r>
      <w:r>
        <w:rPr>
          <w:rFonts w:ascii="Arial" w:hAnsi="Arial" w:cs="Arial" w:hint="default"/>
          <w:sz w:val="16"/>
          <w:szCs w:val="16"/>
        </w:rPr>
        <w:t>a ustanovené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nepredstavuje váž</w:t>
      </w:r>
      <w:r>
        <w:rPr>
          <w:rFonts w:ascii="Arial" w:hAnsi="Arial" w:cs="Arial" w:hint="default"/>
          <w:sz w:val="16"/>
          <w:szCs w:val="16"/>
        </w:rPr>
        <w:t>ne riziko ohrozenia ve</w:t>
      </w:r>
      <w:r>
        <w:rPr>
          <w:rFonts w:ascii="Arial" w:hAnsi="Arial" w:cs="Arial" w:hint="default"/>
          <w:sz w:val="16"/>
          <w:szCs w:val="16"/>
        </w:rPr>
        <w:t>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Na postup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v konaní</w:t>
      </w:r>
      <w:r>
        <w:rPr>
          <w:rFonts w:ascii="Arial" w:hAnsi="Arial" w:cs="Arial" w:hint="default"/>
          <w:sz w:val="16"/>
          <w:szCs w:val="16"/>
        </w:rPr>
        <w:t xml:space="preserve"> o ná</w:t>
      </w:r>
      <w:r>
        <w:rPr>
          <w:rFonts w:ascii="Arial" w:hAnsi="Arial" w:cs="Arial" w:hint="default"/>
          <w:sz w:val="16"/>
          <w:szCs w:val="16"/>
        </w:rPr>
        <w:t>vrhu podľ</w:t>
      </w:r>
      <w:r>
        <w:rPr>
          <w:rFonts w:ascii="Arial" w:hAnsi="Arial" w:cs="Arial" w:hint="default"/>
          <w:sz w:val="16"/>
          <w:szCs w:val="16"/>
        </w:rPr>
        <w:t>a odseku 4 sa vzť</w:t>
      </w:r>
      <w:r>
        <w:rPr>
          <w:rFonts w:ascii="Arial" w:hAnsi="Arial" w:cs="Arial" w:hint="default"/>
          <w:sz w:val="16"/>
          <w:szCs w:val="16"/>
        </w:rPr>
        <w:t>ahuje ustanovenie §</w:t>
      </w:r>
      <w:r>
        <w:rPr>
          <w:rFonts w:ascii="Arial" w:hAnsi="Arial" w:cs="Arial" w:hint="default"/>
          <w:sz w:val="16"/>
          <w:szCs w:val="16"/>
        </w:rPr>
        <w:t xml:space="preserve"> 16 ods. 3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Ak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vyhovie ná</w:t>
      </w:r>
      <w:r>
        <w:rPr>
          <w:rFonts w:ascii="Arial" w:hAnsi="Arial" w:cs="Arial" w:hint="default"/>
          <w:sz w:val="16"/>
          <w:szCs w:val="16"/>
        </w:rPr>
        <w:t>vrhu navrhovateľ</w:t>
      </w:r>
      <w:r>
        <w:rPr>
          <w:rFonts w:ascii="Arial" w:hAnsi="Arial" w:cs="Arial" w:hint="default"/>
          <w:sz w:val="16"/>
          <w:szCs w:val="16"/>
        </w:rPr>
        <w:t>a, vydá</w:t>
      </w:r>
      <w:r>
        <w:rPr>
          <w:rFonts w:ascii="Arial" w:hAnsi="Arial" w:cs="Arial" w:hint="default"/>
          <w:sz w:val="16"/>
          <w:szCs w:val="16"/>
        </w:rPr>
        <w:t xml:space="preserve"> doklady podľ</w:t>
      </w:r>
      <w:r>
        <w:rPr>
          <w:rFonts w:ascii="Arial" w:hAnsi="Arial" w:cs="Arial" w:hint="default"/>
          <w:sz w:val="16"/>
          <w:szCs w:val="16"/>
        </w:rPr>
        <w:t>a oso</w:t>
      </w:r>
      <w:r>
        <w:rPr>
          <w:rFonts w:ascii="Arial" w:hAnsi="Arial" w:cs="Arial" w:hint="default"/>
          <w:sz w:val="16"/>
          <w:szCs w:val="16"/>
        </w:rPr>
        <w:t>bitné</w:t>
      </w:r>
      <w:r>
        <w:rPr>
          <w:rFonts w:ascii="Arial" w:hAnsi="Arial" w:cs="Arial" w:hint="default"/>
          <w:sz w:val="16"/>
          <w:szCs w:val="16"/>
        </w:rPr>
        <w:t>ho predpisu.</w:t>
      </w:r>
      <w:r>
        <w:rPr>
          <w:rFonts w:ascii="Arial" w:hAnsi="Arial" w:cs="Arial"/>
          <w:sz w:val="16"/>
          <w:szCs w:val="16"/>
          <w:vertAlign w:val="superscript"/>
        </w:rPr>
        <w:t>30)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EÚ</w:t>
      </w:r>
      <w:r>
        <w:rPr>
          <w:rFonts w:ascii="Arial" w:hAnsi="Arial" w:cs="Arial" w:hint="default"/>
          <w:sz w:val="16"/>
          <w:szCs w:val="16"/>
        </w:rPr>
        <w:t xml:space="preserve">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 xml:space="preserve">ie podmienky.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20 </w:t>
      </w:r>
      <w:hyperlink r:id="rId2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Zmena, zruš</w:t>
      </w:r>
      <w:r>
        <w:rPr>
          <w:rFonts w:ascii="Arial" w:hAnsi="Arial" w:cs="Arial" w:hint="default"/>
          <w:b/>
          <w:bCs/>
          <w:sz w:val="16"/>
          <w:szCs w:val="16"/>
        </w:rPr>
        <w:t>enie a zá</w:t>
      </w:r>
      <w:r>
        <w:rPr>
          <w:rFonts w:ascii="Arial" w:hAnsi="Arial" w:cs="Arial" w:hint="default"/>
          <w:b/>
          <w:bCs/>
          <w:sz w:val="16"/>
          <w:szCs w:val="16"/>
        </w:rPr>
        <w:t>nik typové</w:t>
      </w:r>
      <w:r>
        <w:rPr>
          <w:rFonts w:ascii="Arial" w:hAnsi="Arial" w:cs="Arial" w:hint="default"/>
          <w:b/>
          <w:bCs/>
          <w:sz w:val="16"/>
          <w:szCs w:val="16"/>
        </w:rPr>
        <w:t>ho schvá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lenia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</w:t>
      </w:r>
      <w:r>
        <w:rPr>
          <w:rFonts w:ascii="Arial" w:hAnsi="Arial" w:cs="Arial" w:hint="default"/>
          <w:sz w:val="16"/>
          <w:szCs w:val="16"/>
        </w:rPr>
        <w:t>ca vý</w:t>
      </w:r>
      <w:r>
        <w:rPr>
          <w:rFonts w:ascii="Arial" w:hAnsi="Arial" w:cs="Arial" w:hint="default"/>
          <w:sz w:val="16"/>
          <w:szCs w:val="16"/>
        </w:rPr>
        <w:t>robcu je povinný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zmenu udelené</w:t>
      </w:r>
      <w:r>
        <w:rPr>
          <w:rFonts w:ascii="Arial" w:hAnsi="Arial" w:cs="Arial" w:hint="default"/>
          <w:sz w:val="16"/>
          <w:szCs w:val="16"/>
        </w:rPr>
        <w:t>ho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lenia, ak sa zmenili ú</w:t>
      </w:r>
      <w:r>
        <w:rPr>
          <w:rFonts w:ascii="Arial" w:hAnsi="Arial" w:cs="Arial" w:hint="default"/>
          <w:sz w:val="16"/>
          <w:szCs w:val="16"/>
        </w:rPr>
        <w:t>daje a doklady ustanovené</w:t>
      </w:r>
      <w:r>
        <w:rPr>
          <w:rFonts w:ascii="Arial" w:hAnsi="Arial" w:cs="Arial" w:hint="default"/>
          <w:sz w:val="16"/>
          <w:szCs w:val="16"/>
        </w:rPr>
        <w:t xml:space="preserve"> ako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udelenie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alebo ak sa zmenili vydané</w:t>
      </w:r>
      <w:r>
        <w:rPr>
          <w:rFonts w:ascii="Arial" w:hAnsi="Arial" w:cs="Arial" w:hint="default"/>
          <w:sz w:val="16"/>
          <w:szCs w:val="16"/>
        </w:rPr>
        <w:t xml:space="preserve"> doklady. Ná</w:t>
      </w:r>
      <w:r>
        <w:rPr>
          <w:rFonts w:ascii="Arial" w:hAnsi="Arial" w:cs="Arial" w:hint="default"/>
          <w:sz w:val="16"/>
          <w:szCs w:val="16"/>
        </w:rPr>
        <w:t>vrh na zmenu je vý</w:t>
      </w:r>
      <w:r>
        <w:rPr>
          <w:rFonts w:ascii="Arial" w:hAnsi="Arial" w:cs="Arial" w:hint="default"/>
          <w:sz w:val="16"/>
          <w:szCs w:val="16"/>
        </w:rPr>
        <w:t>robca al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povinný</w:t>
      </w:r>
      <w:r>
        <w:rPr>
          <w:rFonts w:ascii="Arial" w:hAnsi="Arial" w:cs="Arial" w:hint="default"/>
          <w:sz w:val="16"/>
          <w:szCs w:val="16"/>
        </w:rPr>
        <w:t xml:space="preserve"> podať</w:t>
      </w:r>
      <w:r>
        <w:rPr>
          <w:rFonts w:ascii="Arial" w:hAnsi="Arial" w:cs="Arial" w:hint="default"/>
          <w:sz w:val="16"/>
          <w:szCs w:val="16"/>
        </w:rPr>
        <w:t xml:space="preserve"> najneskô</w:t>
      </w:r>
      <w:r>
        <w:rPr>
          <w:rFonts w:ascii="Arial" w:hAnsi="Arial" w:cs="Arial" w:hint="default"/>
          <w:sz w:val="16"/>
          <w:szCs w:val="16"/>
        </w:rPr>
        <w:t>r do desiatich dní</w:t>
      </w:r>
      <w:r>
        <w:rPr>
          <w:rFonts w:ascii="Arial" w:hAnsi="Arial" w:cs="Arial" w:hint="default"/>
          <w:sz w:val="16"/>
          <w:szCs w:val="16"/>
        </w:rPr>
        <w:t xml:space="preserve"> od vzniku zmien spolu s dokladmi preukazujú</w:t>
      </w:r>
      <w:r>
        <w:rPr>
          <w:rFonts w:ascii="Arial" w:hAnsi="Arial" w:cs="Arial" w:hint="default"/>
          <w:sz w:val="16"/>
          <w:szCs w:val="16"/>
        </w:rPr>
        <w:t>cimi zmeny. Zmenou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je aj rozší</w:t>
      </w:r>
      <w:r>
        <w:rPr>
          <w:rFonts w:ascii="Arial" w:hAnsi="Arial" w:cs="Arial" w:hint="default"/>
          <w:sz w:val="16"/>
          <w:szCs w:val="16"/>
        </w:rPr>
        <w:t>renie alebo reví</w:t>
      </w:r>
      <w:r>
        <w:rPr>
          <w:rFonts w:ascii="Arial" w:hAnsi="Arial" w:cs="Arial" w:hint="default"/>
          <w:sz w:val="16"/>
          <w:szCs w:val="16"/>
        </w:rPr>
        <w:t>zia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 xml:space="preserve">lenia.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 posú</w:t>
      </w:r>
      <w:r>
        <w:rPr>
          <w:rFonts w:ascii="Arial" w:hAnsi="Arial" w:cs="Arial" w:hint="default"/>
          <w:sz w:val="16"/>
          <w:szCs w:val="16"/>
        </w:rPr>
        <w:t>dení</w:t>
      </w:r>
      <w:r>
        <w:rPr>
          <w:rFonts w:ascii="Arial" w:hAnsi="Arial" w:cs="Arial" w:hint="default"/>
          <w:sz w:val="16"/>
          <w:szCs w:val="16"/>
        </w:rPr>
        <w:t xml:space="preserve"> zmien ú</w:t>
      </w:r>
      <w:r>
        <w:rPr>
          <w:rFonts w:ascii="Arial" w:hAnsi="Arial" w:cs="Arial" w:hint="default"/>
          <w:sz w:val="16"/>
          <w:szCs w:val="16"/>
        </w:rPr>
        <w:t>dajov a d</w:t>
      </w:r>
      <w:r>
        <w:rPr>
          <w:rFonts w:ascii="Arial" w:hAnsi="Arial" w:cs="Arial" w:hint="default"/>
          <w:sz w:val="16"/>
          <w:szCs w:val="16"/>
        </w:rPr>
        <w:t>okladov podľ</w:t>
      </w:r>
      <w:r>
        <w:rPr>
          <w:rFonts w:ascii="Arial" w:hAnsi="Arial" w:cs="Arial" w:hint="default"/>
          <w:sz w:val="16"/>
          <w:szCs w:val="16"/>
        </w:rPr>
        <w:t>a odseku 1 udelí</w:t>
      </w:r>
      <w:r>
        <w:rPr>
          <w:rFonts w:ascii="Arial" w:hAnsi="Arial" w:cs="Arial" w:hint="default"/>
          <w:sz w:val="16"/>
          <w:szCs w:val="16"/>
        </w:rPr>
        <w:t xml:space="preserve"> nové</w:t>
      </w:r>
      <w:r>
        <w:rPr>
          <w:rFonts w:ascii="Arial" w:hAnsi="Arial" w:cs="Arial" w:hint="default"/>
          <w:sz w:val="16"/>
          <w:szCs w:val="16"/>
        </w:rPr>
        <w:t xml:space="preserve"> zmenené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lenie, ak sú</w:t>
      </w:r>
      <w:r>
        <w:rPr>
          <w:rFonts w:ascii="Arial" w:hAnsi="Arial" w:cs="Arial" w:hint="default"/>
          <w:sz w:val="16"/>
          <w:szCs w:val="16"/>
        </w:rPr>
        <w:t xml:space="preserve"> na to dô</w:t>
      </w:r>
      <w:r>
        <w:rPr>
          <w:rFonts w:ascii="Arial" w:hAnsi="Arial" w:cs="Arial" w:hint="default"/>
          <w:sz w:val="16"/>
          <w:szCs w:val="16"/>
        </w:rPr>
        <w:t xml:space="preserve">vody.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môž</w:t>
      </w:r>
      <w:r>
        <w:rPr>
          <w:rFonts w:ascii="Arial" w:hAnsi="Arial" w:cs="Arial" w:hint="default"/>
          <w:sz w:val="16"/>
          <w:szCs w:val="16"/>
        </w:rPr>
        <w:t>e zruš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lenie, ak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prestal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pož</w:t>
      </w:r>
      <w:r>
        <w:rPr>
          <w:rFonts w:ascii="Arial" w:hAnsi="Arial" w:cs="Arial" w:hint="default"/>
          <w:sz w:val="16"/>
          <w:szCs w:val="16"/>
        </w:rPr>
        <w:t>iadaviek, na zá</w:t>
      </w:r>
      <w:r>
        <w:rPr>
          <w:rFonts w:ascii="Arial" w:hAnsi="Arial" w:cs="Arial" w:hint="default"/>
          <w:sz w:val="16"/>
          <w:szCs w:val="16"/>
        </w:rPr>
        <w:t>klade ktorý</w:t>
      </w:r>
      <w:r>
        <w:rPr>
          <w:rFonts w:ascii="Arial" w:hAnsi="Arial" w:cs="Arial" w:hint="default"/>
          <w:sz w:val="16"/>
          <w:szCs w:val="16"/>
        </w:rPr>
        <w:t>ch mu bolo toto schvá</w:t>
      </w:r>
      <w:r>
        <w:rPr>
          <w:rFonts w:ascii="Arial" w:hAnsi="Arial" w:cs="Arial" w:hint="default"/>
          <w:sz w:val="16"/>
          <w:szCs w:val="16"/>
        </w:rPr>
        <w:t>lenie u</w:t>
      </w:r>
      <w:r>
        <w:rPr>
          <w:rFonts w:ascii="Arial" w:hAnsi="Arial" w:cs="Arial" w:hint="default"/>
          <w:sz w:val="16"/>
          <w:szCs w:val="16"/>
        </w:rPr>
        <w:t>delené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neplní</w:t>
      </w:r>
      <w:r>
        <w:rPr>
          <w:rFonts w:ascii="Arial" w:hAnsi="Arial" w:cs="Arial" w:hint="default"/>
          <w:sz w:val="16"/>
          <w:szCs w:val="16"/>
        </w:rPr>
        <w:t xml:space="preserve"> povinnosti ustanovené</w:t>
      </w:r>
      <w:r>
        <w:rPr>
          <w:rFonts w:ascii="Arial" w:hAnsi="Arial" w:cs="Arial" w:hint="default"/>
          <w:sz w:val="16"/>
          <w:szCs w:val="16"/>
        </w:rPr>
        <w:t xml:space="preserve">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 alebo podmienky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alebo v rozhodnutí</w:t>
      </w:r>
      <w:r>
        <w:rPr>
          <w:rFonts w:ascii="Arial" w:hAnsi="Arial" w:cs="Arial" w:hint="default"/>
          <w:sz w:val="16"/>
          <w:szCs w:val="16"/>
        </w:rPr>
        <w:t xml:space="preserve"> o uznaní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to vyž</w:t>
      </w:r>
      <w:r>
        <w:rPr>
          <w:rFonts w:ascii="Arial" w:hAnsi="Arial" w:cs="Arial" w:hint="default"/>
          <w:sz w:val="16"/>
          <w:szCs w:val="16"/>
        </w:rPr>
        <w:t>aduje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ivotné</w:t>
      </w:r>
      <w:r>
        <w:rPr>
          <w:rFonts w:ascii="Arial" w:hAnsi="Arial" w:cs="Arial" w:hint="default"/>
          <w:sz w:val="16"/>
          <w:szCs w:val="16"/>
        </w:rPr>
        <w:t xml:space="preserve"> prostredie alebo verejné</w:t>
      </w:r>
      <w:r>
        <w:rPr>
          <w:rFonts w:ascii="Arial" w:hAnsi="Arial" w:cs="Arial" w:hint="default"/>
          <w:sz w:val="16"/>
          <w:szCs w:val="16"/>
        </w:rPr>
        <w:t xml:space="preserve"> zdravie.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zruší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 xml:space="preserve">lenie,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pož</w:t>
      </w:r>
      <w:r>
        <w:rPr>
          <w:rFonts w:ascii="Arial" w:hAnsi="Arial" w:cs="Arial" w:hint="default"/>
          <w:sz w:val="16"/>
          <w:szCs w:val="16"/>
        </w:rPr>
        <w:t>iada o jeho zruš</w:t>
      </w:r>
      <w:r>
        <w:rPr>
          <w:rFonts w:ascii="Arial" w:hAnsi="Arial" w:cs="Arial" w:hint="default"/>
          <w:sz w:val="16"/>
          <w:szCs w:val="16"/>
        </w:rPr>
        <w:t xml:space="preserve">enie,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bolo udelené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nepravdivý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podkladov o splnení</w:t>
      </w:r>
      <w:r>
        <w:rPr>
          <w:rFonts w:ascii="Arial" w:hAnsi="Arial" w:cs="Arial" w:hint="default"/>
          <w:sz w:val="16"/>
          <w:szCs w:val="16"/>
        </w:rPr>
        <w:t xml:space="preserve"> podmienok na jeho vydanie,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sa preukáž</w:t>
      </w:r>
      <w:r>
        <w:rPr>
          <w:rFonts w:ascii="Arial" w:hAnsi="Arial" w:cs="Arial" w:hint="default"/>
          <w:sz w:val="16"/>
          <w:szCs w:val="16"/>
        </w:rPr>
        <w:t>e, ž</w:t>
      </w:r>
      <w:r>
        <w:rPr>
          <w:rFonts w:ascii="Arial" w:hAnsi="Arial" w:cs="Arial" w:hint="default"/>
          <w:sz w:val="16"/>
          <w:szCs w:val="16"/>
        </w:rPr>
        <w:t>e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 xml:space="preserve"> typ vozidla, </w:t>
      </w:r>
      <w:r>
        <w:rPr>
          <w:rFonts w:ascii="Arial" w:hAnsi="Arial" w:cs="Arial" w:hint="default"/>
          <w:sz w:val="16"/>
          <w:szCs w:val="16"/>
        </w:rPr>
        <w:t>systé</w:t>
      </w:r>
      <w:r>
        <w:rPr>
          <w:rFonts w:ascii="Arial" w:hAnsi="Arial" w:cs="Arial" w:hint="default"/>
          <w:sz w:val="16"/>
          <w:szCs w:val="16"/>
        </w:rPr>
        <w:t>mu, komponentu, samostatnej technickej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 alebo spaľ</w:t>
      </w:r>
      <w:r>
        <w:rPr>
          <w:rFonts w:ascii="Arial" w:hAnsi="Arial" w:cs="Arial" w:hint="default"/>
          <w:sz w:val="16"/>
          <w:szCs w:val="16"/>
        </w:rPr>
        <w:t>ovacieho motora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predstavuje váž</w:t>
      </w:r>
      <w:r>
        <w:rPr>
          <w:rFonts w:ascii="Arial" w:hAnsi="Arial" w:cs="Arial" w:hint="default"/>
          <w:sz w:val="16"/>
          <w:szCs w:val="16"/>
        </w:rPr>
        <w:t>ne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vý</w:t>
      </w:r>
      <w:r>
        <w:rPr>
          <w:rFonts w:ascii="Arial" w:hAnsi="Arial" w:cs="Arial" w:hint="default"/>
          <w:sz w:val="16"/>
          <w:szCs w:val="16"/>
        </w:rPr>
        <w:t>robca neumož</w:t>
      </w:r>
      <w:r>
        <w:rPr>
          <w:rFonts w:ascii="Arial" w:hAnsi="Arial" w:cs="Arial" w:hint="default"/>
          <w:sz w:val="16"/>
          <w:szCs w:val="16"/>
        </w:rPr>
        <w:t>nil vykonanie o</w:t>
      </w:r>
      <w:r>
        <w:rPr>
          <w:rFonts w:ascii="Arial" w:hAnsi="Arial" w:cs="Arial" w:hint="default"/>
          <w:sz w:val="16"/>
          <w:szCs w:val="16"/>
        </w:rPr>
        <w:t>verenia zhody vý</w:t>
      </w:r>
      <w:r>
        <w:rPr>
          <w:rFonts w:ascii="Arial" w:hAnsi="Arial" w:cs="Arial" w:hint="default"/>
          <w:sz w:val="16"/>
          <w:szCs w:val="16"/>
        </w:rPr>
        <w:t xml:space="preserve">roby,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vý</w:t>
      </w:r>
      <w:r>
        <w:rPr>
          <w:rFonts w:ascii="Arial" w:hAnsi="Arial" w:cs="Arial" w:hint="default"/>
          <w:sz w:val="16"/>
          <w:szCs w:val="16"/>
        </w:rPr>
        <w:t>robca neprijal potrebné</w:t>
      </w:r>
      <w:r>
        <w:rPr>
          <w:rFonts w:ascii="Arial" w:hAnsi="Arial" w:cs="Arial" w:hint="default"/>
          <w:sz w:val="16"/>
          <w:szCs w:val="16"/>
        </w:rPr>
        <w:t xml:space="preserve"> opatrenia na zabezpeč</w:t>
      </w:r>
      <w:r>
        <w:rPr>
          <w:rFonts w:ascii="Arial" w:hAnsi="Arial" w:cs="Arial" w:hint="default"/>
          <w:sz w:val="16"/>
          <w:szCs w:val="16"/>
        </w:rPr>
        <w:t>enie zhody vý</w:t>
      </w:r>
      <w:r>
        <w:rPr>
          <w:rFonts w:ascii="Arial" w:hAnsi="Arial" w:cs="Arial" w:hint="default"/>
          <w:sz w:val="16"/>
          <w:szCs w:val="16"/>
        </w:rPr>
        <w:t xml:space="preserve">roby,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doš</w:t>
      </w:r>
      <w:r>
        <w:rPr>
          <w:rFonts w:ascii="Arial" w:hAnsi="Arial" w:cs="Arial" w:hint="default"/>
          <w:sz w:val="16"/>
          <w:szCs w:val="16"/>
        </w:rPr>
        <w:t>lo k nahlá</w:t>
      </w:r>
      <w:r>
        <w:rPr>
          <w:rFonts w:ascii="Arial" w:hAnsi="Arial" w:cs="Arial" w:hint="default"/>
          <w:sz w:val="16"/>
          <w:szCs w:val="16"/>
        </w:rPr>
        <w:t>seniu ukonč</w:t>
      </w:r>
      <w:r>
        <w:rPr>
          <w:rFonts w:ascii="Arial" w:hAnsi="Arial" w:cs="Arial" w:hint="default"/>
          <w:sz w:val="16"/>
          <w:szCs w:val="16"/>
        </w:rPr>
        <w:t>enia vý</w:t>
      </w:r>
      <w:r>
        <w:rPr>
          <w:rFonts w:ascii="Arial" w:hAnsi="Arial" w:cs="Arial" w:hint="default"/>
          <w:sz w:val="16"/>
          <w:szCs w:val="16"/>
        </w:rPr>
        <w:t xml:space="preserve">roby,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vý</w:t>
      </w:r>
      <w:r>
        <w:rPr>
          <w:rFonts w:ascii="Arial" w:hAnsi="Arial" w:cs="Arial" w:hint="default"/>
          <w:sz w:val="16"/>
          <w:szCs w:val="16"/>
        </w:rPr>
        <w:t>robca ukonč</w:t>
      </w:r>
      <w:r>
        <w:rPr>
          <w:rFonts w:ascii="Arial" w:hAnsi="Arial" w:cs="Arial" w:hint="default"/>
          <w:sz w:val="16"/>
          <w:szCs w:val="16"/>
        </w:rPr>
        <w:t>il vý</w:t>
      </w:r>
      <w:r>
        <w:rPr>
          <w:rFonts w:ascii="Arial" w:hAnsi="Arial" w:cs="Arial" w:hint="default"/>
          <w:sz w:val="16"/>
          <w:szCs w:val="16"/>
        </w:rPr>
        <w:t>robu vozidiel, systé</w:t>
      </w:r>
      <w:r>
        <w:rPr>
          <w:rFonts w:ascii="Arial" w:hAnsi="Arial" w:cs="Arial" w:hint="default"/>
          <w:sz w:val="16"/>
          <w:szCs w:val="16"/>
        </w:rPr>
        <w:t>mov, komponentov,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jednotiek,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č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stí</w:t>
      </w:r>
      <w:r>
        <w:rPr>
          <w:rFonts w:ascii="Arial" w:hAnsi="Arial" w:cs="Arial" w:hint="default"/>
          <w:sz w:val="16"/>
          <w:szCs w:val="16"/>
        </w:rPr>
        <w:t xml:space="preserve"> alebo vybavenia alebo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ch motorov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 xml:space="preserve">ch strojov.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zaniká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uplynutí</w:t>
      </w:r>
      <w:r>
        <w:rPr>
          <w:rFonts w:ascii="Arial" w:hAnsi="Arial" w:cs="Arial" w:hint="default"/>
          <w:sz w:val="16"/>
          <w:szCs w:val="16"/>
        </w:rPr>
        <w:t>m č</w:t>
      </w:r>
      <w:r>
        <w:rPr>
          <w:rFonts w:ascii="Arial" w:hAnsi="Arial" w:cs="Arial" w:hint="default"/>
          <w:sz w:val="16"/>
          <w:szCs w:val="16"/>
        </w:rPr>
        <w:t xml:space="preserve">asu jeho platnosti,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zá</w:t>
      </w:r>
      <w:r>
        <w:rPr>
          <w:rFonts w:ascii="Arial" w:hAnsi="Arial" w:cs="Arial" w:hint="default"/>
          <w:sz w:val="16"/>
          <w:szCs w:val="16"/>
        </w:rPr>
        <w:t>nikom vý</w:t>
      </w:r>
      <w:r>
        <w:rPr>
          <w:rFonts w:ascii="Arial" w:hAnsi="Arial" w:cs="Arial" w:hint="default"/>
          <w:sz w:val="16"/>
          <w:szCs w:val="16"/>
        </w:rPr>
        <w:t>robcu alebo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>robcu, ktorý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osvedč</w:t>
      </w:r>
      <w:r>
        <w:rPr>
          <w:rFonts w:ascii="Arial" w:hAnsi="Arial" w:cs="Arial" w:hint="default"/>
          <w:sz w:val="16"/>
          <w:szCs w:val="16"/>
        </w:rPr>
        <w:t xml:space="preserve">enia,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smrť</w:t>
      </w:r>
      <w:r>
        <w:rPr>
          <w:rFonts w:ascii="Arial" w:hAnsi="Arial" w:cs="Arial" w:hint="default"/>
          <w:sz w:val="16"/>
          <w:szCs w:val="16"/>
        </w:rPr>
        <w:t>ou alebo vyhlá</w:t>
      </w:r>
      <w:r>
        <w:rPr>
          <w:rFonts w:ascii="Arial" w:hAnsi="Arial" w:cs="Arial" w:hint="default"/>
          <w:sz w:val="16"/>
          <w:szCs w:val="16"/>
        </w:rPr>
        <w:t>se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>m fyzickej osoby za mŕ</w:t>
      </w:r>
      <w:r>
        <w:rPr>
          <w:rFonts w:ascii="Arial" w:hAnsi="Arial" w:cs="Arial" w:hint="default"/>
          <w:sz w:val="16"/>
          <w:szCs w:val="16"/>
        </w:rPr>
        <w:t>tvu, ktorá</w:t>
      </w:r>
      <w:r>
        <w:rPr>
          <w:rFonts w:ascii="Arial" w:hAnsi="Arial" w:cs="Arial" w:hint="default"/>
          <w:sz w:val="16"/>
          <w:szCs w:val="16"/>
        </w:rPr>
        <w:t xml:space="preserve"> bola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osvedč</w:t>
      </w:r>
      <w:r>
        <w:rPr>
          <w:rFonts w:ascii="Arial" w:hAnsi="Arial" w:cs="Arial" w:hint="default"/>
          <w:sz w:val="16"/>
          <w:szCs w:val="16"/>
        </w:rPr>
        <w:t xml:space="preserve">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zaniká</w:t>
      </w:r>
      <w:r>
        <w:rPr>
          <w:rFonts w:ascii="Arial" w:hAnsi="Arial" w:cs="Arial" w:hint="default"/>
          <w:sz w:val="16"/>
          <w:szCs w:val="16"/>
        </w:rPr>
        <w:t>, aj ak to ustanovujú</w:t>
      </w:r>
      <w:r>
        <w:rPr>
          <w:rFonts w:ascii="Arial" w:hAnsi="Arial" w:cs="Arial" w:hint="default"/>
          <w:sz w:val="16"/>
          <w:szCs w:val="16"/>
        </w:rPr>
        <w:t xml:space="preserve"> osobitné</w:t>
      </w:r>
      <w:r>
        <w:rPr>
          <w:rFonts w:ascii="Arial" w:hAnsi="Arial" w:cs="Arial" w:hint="default"/>
          <w:sz w:val="16"/>
          <w:szCs w:val="16"/>
        </w:rPr>
        <w:t xml:space="preserve"> predpisy o typovom schvaľ</w:t>
      </w:r>
      <w:r>
        <w:rPr>
          <w:rFonts w:ascii="Arial" w:hAnsi="Arial" w:cs="Arial" w:hint="default"/>
          <w:sz w:val="16"/>
          <w:szCs w:val="16"/>
        </w:rPr>
        <w:t>ovaní</w:t>
      </w:r>
      <w:r>
        <w:rPr>
          <w:rFonts w:ascii="Arial" w:hAnsi="Arial" w:cs="Arial" w:hint="default"/>
          <w:sz w:val="16"/>
          <w:szCs w:val="16"/>
        </w:rPr>
        <w:t xml:space="preserve">.31)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alebo zá</w:t>
      </w:r>
      <w:r>
        <w:rPr>
          <w:rFonts w:ascii="Arial" w:hAnsi="Arial" w:cs="Arial" w:hint="default"/>
          <w:sz w:val="16"/>
          <w:szCs w:val="16"/>
        </w:rPr>
        <w:t>nikom osvedč</w:t>
      </w:r>
      <w:r>
        <w:rPr>
          <w:rFonts w:ascii="Arial" w:hAnsi="Arial" w:cs="Arial" w:hint="default"/>
          <w:sz w:val="16"/>
          <w:szCs w:val="16"/>
        </w:rPr>
        <w:t>enia vý</w:t>
      </w:r>
      <w:r>
        <w:rPr>
          <w:rFonts w:ascii="Arial" w:hAnsi="Arial" w:cs="Arial" w:hint="default"/>
          <w:sz w:val="16"/>
          <w:szCs w:val="16"/>
        </w:rPr>
        <w:t>robcu alebo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>robcu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 ods. 8 až</w:t>
      </w:r>
      <w:r>
        <w:rPr>
          <w:rFonts w:ascii="Arial" w:hAnsi="Arial" w:cs="Arial" w:hint="default"/>
          <w:sz w:val="16"/>
          <w:szCs w:val="16"/>
        </w:rPr>
        <w:t xml:space="preserve"> 10 zanikajú</w:t>
      </w:r>
      <w:r>
        <w:rPr>
          <w:rFonts w:ascii="Arial" w:hAnsi="Arial" w:cs="Arial" w:hint="default"/>
          <w:sz w:val="16"/>
          <w:szCs w:val="16"/>
        </w:rPr>
        <w:t xml:space="preserve"> aj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lenia udelené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robcovi alebo zá</w:t>
      </w:r>
      <w:r>
        <w:rPr>
          <w:rFonts w:ascii="Arial" w:hAnsi="Arial" w:cs="Arial" w:hint="default"/>
          <w:sz w:val="16"/>
          <w:szCs w:val="16"/>
        </w:rPr>
        <w:t>stupcovi vý</w:t>
      </w:r>
      <w:r>
        <w:rPr>
          <w:rFonts w:ascii="Arial" w:hAnsi="Arial" w:cs="Arial" w:hint="default"/>
          <w:sz w:val="16"/>
          <w:szCs w:val="16"/>
        </w:rPr>
        <w:t xml:space="preserve">robcu.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Odvolanie proti rozhodnutiu 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podľ</w:t>
      </w:r>
      <w:r>
        <w:rPr>
          <w:rFonts w:ascii="Arial" w:hAnsi="Arial" w:cs="Arial" w:hint="default"/>
          <w:sz w:val="16"/>
          <w:szCs w:val="16"/>
        </w:rPr>
        <w:t>a odseku 4 pí</w:t>
      </w:r>
      <w:r>
        <w:rPr>
          <w:rFonts w:ascii="Arial" w:hAnsi="Arial" w:cs="Arial" w:hint="default"/>
          <w:sz w:val="16"/>
          <w:szCs w:val="16"/>
        </w:rPr>
        <w:t>sm. c) až</w:t>
      </w:r>
      <w:r>
        <w:rPr>
          <w:rFonts w:ascii="Arial" w:hAnsi="Arial" w:cs="Arial" w:hint="default"/>
          <w:sz w:val="16"/>
          <w:szCs w:val="16"/>
        </w:rPr>
        <w:t xml:space="preserve"> e) nemá</w:t>
      </w:r>
      <w:r>
        <w:rPr>
          <w:rFonts w:ascii="Arial" w:hAnsi="Arial" w:cs="Arial" w:hint="default"/>
          <w:sz w:val="16"/>
          <w:szCs w:val="16"/>
        </w:rPr>
        <w:t xml:space="preserve"> odkladný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 xml:space="preserve">inok.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Proti rozhodnutiu 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podľ</w:t>
      </w:r>
      <w:r>
        <w:rPr>
          <w:rFonts w:ascii="Arial" w:hAnsi="Arial" w:cs="Arial" w:hint="default"/>
          <w:sz w:val="16"/>
          <w:szCs w:val="16"/>
        </w:rPr>
        <w:t>a odseku 4 pí</w:t>
      </w:r>
      <w:r>
        <w:rPr>
          <w:rFonts w:ascii="Arial" w:hAnsi="Arial" w:cs="Arial" w:hint="default"/>
          <w:sz w:val="16"/>
          <w:szCs w:val="16"/>
        </w:rPr>
        <w:t>sm. a), d) a f) sa nemož</w:t>
      </w:r>
      <w:r>
        <w:rPr>
          <w:rFonts w:ascii="Arial" w:hAnsi="Arial" w:cs="Arial" w:hint="default"/>
          <w:sz w:val="16"/>
          <w:szCs w:val="16"/>
        </w:rPr>
        <w:t>no odvolať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21 </w:t>
      </w:r>
      <w:hyperlink r:id="rId2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Zhoda vý</w:t>
      </w:r>
      <w:r>
        <w:rPr>
          <w:rFonts w:ascii="Arial" w:hAnsi="Arial" w:cs="Arial" w:hint="default"/>
          <w:b/>
          <w:bCs/>
          <w:sz w:val="16"/>
          <w:szCs w:val="16"/>
        </w:rPr>
        <w:t xml:space="preserve">roby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vyrobené</w:t>
      </w:r>
      <w:r>
        <w:rPr>
          <w:rFonts w:ascii="Arial" w:hAnsi="Arial" w:cs="Arial" w:hint="default"/>
          <w:sz w:val="16"/>
          <w:szCs w:val="16"/>
        </w:rPr>
        <w:t xml:space="preserve"> vozidlo, systé</w:t>
      </w:r>
      <w:r>
        <w:rPr>
          <w:rFonts w:ascii="Arial" w:hAnsi="Arial" w:cs="Arial" w:hint="default"/>
          <w:sz w:val="16"/>
          <w:szCs w:val="16"/>
        </w:rPr>
        <w:t>m, komponent, samostatná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jednotka, nebezpeč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sť</w:t>
      </w:r>
      <w:r>
        <w:rPr>
          <w:rFonts w:ascii="Arial" w:hAnsi="Arial" w:cs="Arial" w:hint="default"/>
          <w:sz w:val="16"/>
          <w:szCs w:val="16"/>
        </w:rPr>
        <w:t xml:space="preserve"> alebo vybavenie alebo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motor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zhodné</w:t>
      </w:r>
      <w:r>
        <w:rPr>
          <w:rFonts w:ascii="Arial" w:hAnsi="Arial" w:cs="Arial" w:hint="default"/>
          <w:sz w:val="16"/>
          <w:szCs w:val="16"/>
        </w:rPr>
        <w:t xml:space="preserve"> so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m typom. Vý</w:t>
      </w:r>
      <w:r>
        <w:rPr>
          <w:rFonts w:ascii="Arial" w:hAnsi="Arial" w:cs="Arial" w:hint="default"/>
          <w:sz w:val="16"/>
          <w:szCs w:val="16"/>
        </w:rPr>
        <w:t>robca je povinný</w:t>
      </w:r>
      <w:r>
        <w:rPr>
          <w:rFonts w:ascii="Arial" w:hAnsi="Arial" w:cs="Arial" w:hint="default"/>
          <w:sz w:val="16"/>
          <w:szCs w:val="16"/>
        </w:rPr>
        <w:t xml:space="preserve"> zaviesť</w:t>
      </w:r>
      <w:r>
        <w:rPr>
          <w:rFonts w:ascii="Arial" w:hAnsi="Arial" w:cs="Arial" w:hint="default"/>
          <w:sz w:val="16"/>
          <w:szCs w:val="16"/>
        </w:rPr>
        <w:t xml:space="preserve"> postupy, ktorý</w:t>
      </w:r>
      <w:r>
        <w:rPr>
          <w:rFonts w:ascii="Arial" w:hAnsi="Arial" w:cs="Arial" w:hint="default"/>
          <w:sz w:val="16"/>
          <w:szCs w:val="16"/>
        </w:rPr>
        <w:t>mi zabezpečí</w:t>
      </w:r>
      <w:r>
        <w:rPr>
          <w:rFonts w:ascii="Arial" w:hAnsi="Arial" w:cs="Arial" w:hint="default"/>
          <w:sz w:val="16"/>
          <w:szCs w:val="16"/>
        </w:rPr>
        <w:t>, aby bola vý</w:t>
      </w:r>
      <w:r>
        <w:rPr>
          <w:rFonts w:ascii="Arial" w:hAnsi="Arial" w:cs="Arial" w:hint="default"/>
          <w:sz w:val="16"/>
          <w:szCs w:val="16"/>
        </w:rPr>
        <w:t>roba v zhode so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m typom. Vý</w:t>
      </w:r>
      <w:r>
        <w:rPr>
          <w:rFonts w:ascii="Arial" w:hAnsi="Arial" w:cs="Arial" w:hint="default"/>
          <w:sz w:val="16"/>
          <w:szCs w:val="16"/>
        </w:rPr>
        <w:t>robca je povinný</w:t>
      </w:r>
      <w:r>
        <w:rPr>
          <w:rFonts w:ascii="Arial" w:hAnsi="Arial" w:cs="Arial" w:hint="default"/>
          <w:sz w:val="16"/>
          <w:szCs w:val="16"/>
        </w:rPr>
        <w:t xml:space="preserve">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riadenia k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>ality, prostrední</w:t>
      </w:r>
      <w:r>
        <w:rPr>
          <w:rFonts w:ascii="Arial" w:hAnsi="Arial" w:cs="Arial" w:hint="default"/>
          <w:sz w:val="16"/>
          <w:szCs w:val="16"/>
        </w:rPr>
        <w:t>ctvom ktoré</w:t>
      </w:r>
      <w:r>
        <w:rPr>
          <w:rFonts w:ascii="Arial" w:hAnsi="Arial" w:cs="Arial" w:hint="default"/>
          <w:sz w:val="16"/>
          <w:szCs w:val="16"/>
        </w:rPr>
        <w:t>ho má</w:t>
      </w:r>
      <w:r>
        <w:rPr>
          <w:rFonts w:ascii="Arial" w:hAnsi="Arial" w:cs="Arial" w:hint="default"/>
          <w:sz w:val="16"/>
          <w:szCs w:val="16"/>
        </w:rPr>
        <w:t xml:space="preserve"> zavedené</w:t>
      </w:r>
      <w:r>
        <w:rPr>
          <w:rFonts w:ascii="Arial" w:hAnsi="Arial" w:cs="Arial" w:hint="default"/>
          <w:sz w:val="16"/>
          <w:szCs w:val="16"/>
        </w:rPr>
        <w:t xml:space="preserve"> opatrenia na zabezpeč</w:t>
      </w:r>
      <w:r>
        <w:rPr>
          <w:rFonts w:ascii="Arial" w:hAnsi="Arial" w:cs="Arial" w:hint="default"/>
          <w:sz w:val="16"/>
          <w:szCs w:val="16"/>
        </w:rPr>
        <w:t>enie zhody vý</w:t>
      </w:r>
      <w:r>
        <w:rPr>
          <w:rFonts w:ascii="Arial" w:hAnsi="Arial" w:cs="Arial" w:hint="default"/>
          <w:sz w:val="16"/>
          <w:szCs w:val="16"/>
        </w:rPr>
        <w:t xml:space="preserve">roby.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môž</w:t>
      </w:r>
      <w:r>
        <w:rPr>
          <w:rFonts w:ascii="Arial" w:hAnsi="Arial" w:cs="Arial" w:hint="default"/>
          <w:sz w:val="16"/>
          <w:szCs w:val="16"/>
        </w:rPr>
        <w:t>e kedykoľ</w:t>
      </w:r>
      <w:r>
        <w:rPr>
          <w:rFonts w:ascii="Arial" w:hAnsi="Arial" w:cs="Arial" w:hint="default"/>
          <w:sz w:val="16"/>
          <w:szCs w:val="16"/>
        </w:rPr>
        <w:t>vek overiť</w:t>
      </w:r>
      <w:r>
        <w:rPr>
          <w:rFonts w:ascii="Arial" w:hAnsi="Arial" w:cs="Arial" w:hint="default"/>
          <w:sz w:val="16"/>
          <w:szCs w:val="16"/>
        </w:rPr>
        <w:t xml:space="preserve"> opatrenia zhody vý</w:t>
      </w:r>
      <w:r>
        <w:rPr>
          <w:rFonts w:ascii="Arial" w:hAnsi="Arial" w:cs="Arial" w:hint="default"/>
          <w:sz w:val="16"/>
          <w:szCs w:val="16"/>
        </w:rPr>
        <w:t>roby uplatň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 xml:space="preserve"> v kaž</w:t>
      </w:r>
      <w:r>
        <w:rPr>
          <w:rFonts w:ascii="Arial" w:hAnsi="Arial" w:cs="Arial" w:hint="default"/>
          <w:sz w:val="16"/>
          <w:szCs w:val="16"/>
        </w:rPr>
        <w:t>dom vý</w:t>
      </w:r>
      <w:r>
        <w:rPr>
          <w:rFonts w:ascii="Arial" w:hAnsi="Arial" w:cs="Arial" w:hint="default"/>
          <w:sz w:val="16"/>
          <w:szCs w:val="16"/>
        </w:rPr>
        <w:t>robnom zariadení</w:t>
      </w:r>
      <w:r>
        <w:rPr>
          <w:rFonts w:ascii="Arial" w:hAnsi="Arial" w:cs="Arial" w:hint="default"/>
          <w:sz w:val="16"/>
          <w:szCs w:val="16"/>
        </w:rPr>
        <w:t>. Vý</w:t>
      </w:r>
      <w:r>
        <w:rPr>
          <w:rFonts w:ascii="Arial" w:hAnsi="Arial" w:cs="Arial" w:hint="default"/>
          <w:sz w:val="16"/>
          <w:szCs w:val="16"/>
        </w:rPr>
        <w:t>robca na tento úč</w:t>
      </w:r>
      <w:r>
        <w:rPr>
          <w:rFonts w:ascii="Arial" w:hAnsi="Arial" w:cs="Arial" w:hint="default"/>
          <w:sz w:val="16"/>
          <w:szCs w:val="16"/>
        </w:rPr>
        <w:t>el umož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>mu schvaľ</w:t>
      </w:r>
      <w:r>
        <w:rPr>
          <w:rFonts w:ascii="Arial" w:hAnsi="Arial" w:cs="Arial" w:hint="default"/>
          <w:sz w:val="16"/>
          <w:szCs w:val="16"/>
        </w:rPr>
        <w:t xml:space="preserve">ovaciemu </w:t>
      </w:r>
      <w:r>
        <w:rPr>
          <w:rFonts w:ascii="Arial" w:hAnsi="Arial" w:cs="Arial" w:hint="default"/>
          <w:sz w:val="16"/>
          <w:szCs w:val="16"/>
        </w:rPr>
        <w:t>orgá</w:t>
      </w:r>
      <w:r>
        <w:rPr>
          <w:rFonts w:ascii="Arial" w:hAnsi="Arial" w:cs="Arial" w:hint="default"/>
          <w:sz w:val="16"/>
          <w:szCs w:val="16"/>
        </w:rPr>
        <w:t>nu a technickej služ</w:t>
      </w:r>
      <w:r>
        <w:rPr>
          <w:rFonts w:ascii="Arial" w:hAnsi="Arial" w:cs="Arial" w:hint="default"/>
          <w:sz w:val="16"/>
          <w:szCs w:val="16"/>
        </w:rPr>
        <w:t>be overovania prí</w:t>
      </w:r>
      <w:r>
        <w:rPr>
          <w:rFonts w:ascii="Arial" w:hAnsi="Arial" w:cs="Arial" w:hint="default"/>
          <w:sz w:val="16"/>
          <w:szCs w:val="16"/>
        </w:rPr>
        <w:t>stup k miestu vý</w:t>
      </w:r>
      <w:r>
        <w:rPr>
          <w:rFonts w:ascii="Arial" w:hAnsi="Arial" w:cs="Arial" w:hint="default"/>
          <w:sz w:val="16"/>
          <w:szCs w:val="16"/>
        </w:rPr>
        <w:t>roby, kontroly vý</w:t>
      </w:r>
      <w:r>
        <w:rPr>
          <w:rFonts w:ascii="Arial" w:hAnsi="Arial" w:cs="Arial" w:hint="default"/>
          <w:sz w:val="16"/>
          <w:szCs w:val="16"/>
        </w:rPr>
        <w:t>roby, testovania, skladovania a distribú</w:t>
      </w:r>
      <w:r>
        <w:rPr>
          <w:rFonts w:ascii="Arial" w:hAnsi="Arial" w:cs="Arial" w:hint="default"/>
          <w:sz w:val="16"/>
          <w:szCs w:val="16"/>
        </w:rPr>
        <w:t>cie a poskytne vš</w:t>
      </w:r>
      <w:r>
        <w:rPr>
          <w:rFonts w:ascii="Arial" w:hAnsi="Arial" w:cs="Arial" w:hint="default"/>
          <w:sz w:val="16"/>
          <w:szCs w:val="16"/>
        </w:rPr>
        <w:t>etky potrebné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tý</w:t>
      </w:r>
      <w:r>
        <w:rPr>
          <w:rFonts w:ascii="Arial" w:hAnsi="Arial" w:cs="Arial" w:hint="default"/>
          <w:sz w:val="16"/>
          <w:szCs w:val="16"/>
        </w:rPr>
        <w:t>kajú</w:t>
      </w:r>
      <w:r>
        <w:rPr>
          <w:rFonts w:ascii="Arial" w:hAnsi="Arial" w:cs="Arial" w:hint="default"/>
          <w:sz w:val="16"/>
          <w:szCs w:val="16"/>
        </w:rPr>
        <w:t>ce sa dokumentá</w:t>
      </w:r>
      <w:r>
        <w:rPr>
          <w:rFonts w:ascii="Arial" w:hAnsi="Arial" w:cs="Arial" w:hint="default"/>
          <w:sz w:val="16"/>
          <w:szCs w:val="16"/>
        </w:rPr>
        <w:t>cie a zá</w:t>
      </w:r>
      <w:r>
        <w:rPr>
          <w:rFonts w:ascii="Arial" w:hAnsi="Arial" w:cs="Arial" w:hint="default"/>
          <w:sz w:val="16"/>
          <w:szCs w:val="16"/>
        </w:rPr>
        <w:t>znamov o systé</w:t>
      </w:r>
      <w:r>
        <w:rPr>
          <w:rFonts w:ascii="Arial" w:hAnsi="Arial" w:cs="Arial" w:hint="default"/>
          <w:sz w:val="16"/>
          <w:szCs w:val="16"/>
        </w:rPr>
        <w:t>me riadenia kvality. Pri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overenia zhody vý</w:t>
      </w:r>
      <w:r>
        <w:rPr>
          <w:rFonts w:ascii="Arial" w:hAnsi="Arial" w:cs="Arial" w:hint="default"/>
          <w:sz w:val="16"/>
          <w:szCs w:val="16"/>
        </w:rPr>
        <w:t>rob</w:t>
      </w:r>
      <w:r>
        <w:rPr>
          <w:rFonts w:ascii="Arial" w:hAnsi="Arial" w:cs="Arial" w:hint="default"/>
          <w:sz w:val="16"/>
          <w:szCs w:val="16"/>
        </w:rPr>
        <w:t>y</w:t>
      </w:r>
      <w:r>
        <w:rPr>
          <w:rFonts w:ascii="Arial" w:hAnsi="Arial" w:cs="Arial" w:hint="default"/>
          <w:sz w:val="16"/>
          <w:szCs w:val="16"/>
        </w:rPr>
        <w:t xml:space="preserve"> je vý</w:t>
      </w:r>
      <w:r>
        <w:rPr>
          <w:rFonts w:ascii="Arial" w:hAnsi="Arial" w:cs="Arial" w:hint="default"/>
          <w:sz w:val="16"/>
          <w:szCs w:val="16"/>
        </w:rPr>
        <w:t>robca povinný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>mu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a technickej služ</w:t>
      </w:r>
      <w:r>
        <w:rPr>
          <w:rFonts w:ascii="Arial" w:hAnsi="Arial" w:cs="Arial" w:hint="default"/>
          <w:sz w:val="16"/>
          <w:szCs w:val="16"/>
        </w:rPr>
        <w:t>be overovania poskytnúť</w:t>
      </w:r>
      <w:r>
        <w:rPr>
          <w:rFonts w:ascii="Arial" w:hAnsi="Arial" w:cs="Arial" w:hint="default"/>
          <w:sz w:val="16"/>
          <w:szCs w:val="16"/>
        </w:rPr>
        <w:t xml:space="preserve"> potrebnú</w:t>
      </w:r>
      <w:r>
        <w:rPr>
          <w:rFonts w:ascii="Arial" w:hAnsi="Arial" w:cs="Arial" w:hint="default"/>
          <w:sz w:val="16"/>
          <w:szCs w:val="16"/>
        </w:rPr>
        <w:t xml:space="preserve"> súč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Ná</w:t>
      </w:r>
      <w:r>
        <w:rPr>
          <w:rFonts w:ascii="Arial" w:hAnsi="Arial" w:cs="Arial" w:hint="default"/>
          <w:sz w:val="16"/>
          <w:szCs w:val="16"/>
        </w:rPr>
        <w:t>klady spojené</w:t>
      </w:r>
      <w:r>
        <w:rPr>
          <w:rFonts w:ascii="Arial" w:hAnsi="Arial" w:cs="Arial" w:hint="default"/>
          <w:sz w:val="16"/>
          <w:szCs w:val="16"/>
        </w:rPr>
        <w:t xml:space="preserve"> s vykonaní</w:t>
      </w:r>
      <w:r>
        <w:rPr>
          <w:rFonts w:ascii="Arial" w:hAnsi="Arial" w:cs="Arial" w:hint="default"/>
          <w:sz w:val="16"/>
          <w:szCs w:val="16"/>
        </w:rPr>
        <w:t>m overenia zhody vý</w:t>
      </w:r>
      <w:r>
        <w:rPr>
          <w:rFonts w:ascii="Arial" w:hAnsi="Arial" w:cs="Arial" w:hint="default"/>
          <w:sz w:val="16"/>
          <w:szCs w:val="16"/>
        </w:rPr>
        <w:t>roby znáš</w:t>
      </w:r>
      <w:r>
        <w:rPr>
          <w:rFonts w:ascii="Arial" w:hAnsi="Arial" w:cs="Arial" w:hint="default"/>
          <w:sz w:val="16"/>
          <w:szCs w:val="16"/>
        </w:rPr>
        <w:t>a vý</w:t>
      </w:r>
      <w:r>
        <w:rPr>
          <w:rFonts w:ascii="Arial" w:hAnsi="Arial" w:cs="Arial" w:hint="default"/>
          <w:sz w:val="16"/>
          <w:szCs w:val="16"/>
        </w:rPr>
        <w:t xml:space="preserve">robca.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Postupy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overenia zhody vý</w:t>
      </w:r>
      <w:r>
        <w:rPr>
          <w:rFonts w:ascii="Arial" w:hAnsi="Arial" w:cs="Arial" w:hint="default"/>
          <w:sz w:val="16"/>
          <w:szCs w:val="16"/>
        </w:rPr>
        <w:t>roby pri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EÚ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>ho vozidla alebo pri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EÚ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mu, komponentu, samostatnej technickej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 alebo spaľ</w:t>
      </w:r>
      <w:r>
        <w:rPr>
          <w:rFonts w:ascii="Arial" w:hAnsi="Arial" w:cs="Arial" w:hint="default"/>
          <w:sz w:val="16"/>
          <w:szCs w:val="16"/>
        </w:rPr>
        <w:t>ovacieho motora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upravujú</w:t>
      </w:r>
      <w:r>
        <w:rPr>
          <w:rFonts w:ascii="Arial" w:hAnsi="Arial" w:cs="Arial" w:hint="default"/>
          <w:sz w:val="16"/>
          <w:szCs w:val="16"/>
        </w:rPr>
        <w:t xml:space="preserve"> osobitné</w:t>
      </w:r>
      <w:r>
        <w:rPr>
          <w:rFonts w:ascii="Arial" w:hAnsi="Arial" w:cs="Arial" w:hint="default"/>
          <w:sz w:val="16"/>
          <w:szCs w:val="16"/>
        </w:rPr>
        <w:t xml:space="preserve"> predpisy.</w:t>
      </w:r>
      <w:r>
        <w:rPr>
          <w:rFonts w:ascii="Arial" w:hAnsi="Arial" w:cs="Arial"/>
          <w:sz w:val="16"/>
          <w:szCs w:val="16"/>
          <w:vertAlign w:val="superscript"/>
        </w:rPr>
        <w:t>32)</w:t>
      </w:r>
      <w:r>
        <w:rPr>
          <w:rFonts w:ascii="Arial" w:hAnsi="Arial" w:cs="Arial" w:hint="default"/>
          <w:sz w:val="16"/>
          <w:szCs w:val="16"/>
        </w:rPr>
        <w:t xml:space="preserve"> Okrem bež</w:t>
      </w:r>
      <w:r>
        <w:rPr>
          <w:rFonts w:ascii="Arial" w:hAnsi="Arial" w:cs="Arial" w:hint="default"/>
          <w:sz w:val="16"/>
          <w:szCs w:val="16"/>
        </w:rPr>
        <w:t>nej frekvencie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overenia zhody vý</w:t>
      </w:r>
      <w:r>
        <w:rPr>
          <w:rFonts w:ascii="Arial" w:hAnsi="Arial" w:cs="Arial" w:hint="default"/>
          <w:sz w:val="16"/>
          <w:szCs w:val="16"/>
        </w:rPr>
        <w:t>roby môž</w:t>
      </w:r>
      <w:r>
        <w:rPr>
          <w:rFonts w:ascii="Arial" w:hAnsi="Arial" w:cs="Arial" w:hint="default"/>
          <w:sz w:val="16"/>
          <w:szCs w:val="16"/>
        </w:rPr>
        <w:t>e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nariadiť</w:t>
      </w:r>
      <w:r>
        <w:rPr>
          <w:rFonts w:ascii="Arial" w:hAnsi="Arial" w:cs="Arial" w:hint="default"/>
          <w:sz w:val="16"/>
          <w:szCs w:val="16"/>
        </w:rPr>
        <w:t xml:space="preserve"> vykonať</w:t>
      </w:r>
      <w:r>
        <w:rPr>
          <w:rFonts w:ascii="Arial" w:hAnsi="Arial" w:cs="Arial" w:hint="default"/>
          <w:sz w:val="16"/>
          <w:szCs w:val="16"/>
        </w:rPr>
        <w:t xml:space="preserve"> mimoriadne overenie zhody vý</w:t>
      </w:r>
      <w:r>
        <w:rPr>
          <w:rFonts w:ascii="Arial" w:hAnsi="Arial" w:cs="Arial" w:hint="default"/>
          <w:sz w:val="16"/>
          <w:szCs w:val="16"/>
        </w:rPr>
        <w:t>roby, ak je to potrebné</w:t>
      </w:r>
      <w:r>
        <w:rPr>
          <w:rFonts w:ascii="Arial" w:hAnsi="Arial" w:cs="Arial" w:hint="default"/>
          <w:sz w:val="16"/>
          <w:szCs w:val="16"/>
        </w:rPr>
        <w:t>. Vý</w:t>
      </w:r>
      <w:r>
        <w:rPr>
          <w:rFonts w:ascii="Arial" w:hAnsi="Arial" w:cs="Arial" w:hint="default"/>
          <w:sz w:val="16"/>
          <w:szCs w:val="16"/>
        </w:rPr>
        <w:t>robca je povinný</w:t>
      </w:r>
      <w:r>
        <w:rPr>
          <w:rFonts w:ascii="Arial" w:hAnsi="Arial" w:cs="Arial" w:hint="default"/>
          <w:sz w:val="16"/>
          <w:szCs w:val="16"/>
        </w:rPr>
        <w:t xml:space="preserve"> podstú</w:t>
      </w:r>
      <w:r>
        <w:rPr>
          <w:rFonts w:ascii="Arial" w:hAnsi="Arial" w:cs="Arial" w:hint="default"/>
          <w:sz w:val="16"/>
          <w:szCs w:val="16"/>
        </w:rPr>
        <w:t>piť</w:t>
      </w:r>
      <w:r>
        <w:rPr>
          <w:rFonts w:ascii="Arial" w:hAnsi="Arial" w:cs="Arial" w:hint="default"/>
          <w:sz w:val="16"/>
          <w:szCs w:val="16"/>
        </w:rPr>
        <w:t xml:space="preserve"> mimoriadne overenie zhody vý</w:t>
      </w:r>
      <w:r>
        <w:rPr>
          <w:rFonts w:ascii="Arial" w:hAnsi="Arial" w:cs="Arial" w:hint="default"/>
          <w:sz w:val="16"/>
          <w:szCs w:val="16"/>
        </w:rPr>
        <w:t>roby do dvoch mesiacov od doruč</w:t>
      </w:r>
      <w:r>
        <w:rPr>
          <w:rFonts w:ascii="Arial" w:hAnsi="Arial" w:cs="Arial" w:hint="default"/>
          <w:sz w:val="16"/>
          <w:szCs w:val="16"/>
        </w:rPr>
        <w:t>enia nariadenia o jeho vykonaní</w:t>
      </w:r>
      <w:r>
        <w:rPr>
          <w:rFonts w:ascii="Arial" w:hAnsi="Arial" w:cs="Arial" w:hint="default"/>
          <w:sz w:val="16"/>
          <w:szCs w:val="16"/>
        </w:rPr>
        <w:t>, ak sa v</w:t>
      </w:r>
      <w:r>
        <w:rPr>
          <w:rFonts w:ascii="Arial" w:hAnsi="Arial" w:cs="Arial" w:hint="default"/>
          <w:sz w:val="16"/>
          <w:szCs w:val="16"/>
        </w:rPr>
        <w:t>ý</w:t>
      </w:r>
      <w:r>
        <w:rPr>
          <w:rFonts w:ascii="Arial" w:hAnsi="Arial" w:cs="Arial" w:hint="default"/>
          <w:sz w:val="16"/>
          <w:szCs w:val="16"/>
        </w:rPr>
        <w:t>robca a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 nedohodli inak.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Ak sa poč</w:t>
      </w:r>
      <w:r>
        <w:rPr>
          <w:rFonts w:ascii="Arial" w:hAnsi="Arial" w:cs="Arial" w:hint="default"/>
          <w:sz w:val="16"/>
          <w:szCs w:val="16"/>
        </w:rPr>
        <w:t>as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overenia zhody vý</w:t>
      </w:r>
      <w:r>
        <w:rPr>
          <w:rFonts w:ascii="Arial" w:hAnsi="Arial" w:cs="Arial" w:hint="default"/>
          <w:sz w:val="16"/>
          <w:szCs w:val="16"/>
        </w:rPr>
        <w:t>roby zistia neuspokojivé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sledky, vý</w:t>
      </w:r>
      <w:r>
        <w:rPr>
          <w:rFonts w:ascii="Arial" w:hAnsi="Arial" w:cs="Arial" w:hint="default"/>
          <w:sz w:val="16"/>
          <w:szCs w:val="16"/>
        </w:rPr>
        <w:t>robca je povinný</w:t>
      </w:r>
      <w:r>
        <w:rPr>
          <w:rFonts w:ascii="Arial" w:hAnsi="Arial" w:cs="Arial" w:hint="default"/>
          <w:sz w:val="16"/>
          <w:szCs w:val="16"/>
        </w:rPr>
        <w:t xml:space="preserve"> bezodkladne prijať</w:t>
      </w:r>
      <w:r>
        <w:rPr>
          <w:rFonts w:ascii="Arial" w:hAnsi="Arial" w:cs="Arial" w:hint="default"/>
          <w:sz w:val="16"/>
          <w:szCs w:val="16"/>
        </w:rPr>
        <w:t xml:space="preserve"> potrebné</w:t>
      </w:r>
      <w:r>
        <w:rPr>
          <w:rFonts w:ascii="Arial" w:hAnsi="Arial" w:cs="Arial" w:hint="default"/>
          <w:sz w:val="16"/>
          <w:szCs w:val="16"/>
        </w:rPr>
        <w:t xml:space="preserve"> opatrenia, aby bola č</w:t>
      </w:r>
      <w:r>
        <w:rPr>
          <w:rFonts w:ascii="Arial" w:hAnsi="Arial" w:cs="Arial" w:hint="default"/>
          <w:sz w:val="16"/>
          <w:szCs w:val="16"/>
        </w:rPr>
        <w:t>o najrý</w:t>
      </w:r>
      <w:r>
        <w:rPr>
          <w:rFonts w:ascii="Arial" w:hAnsi="Arial" w:cs="Arial" w:hint="default"/>
          <w:sz w:val="16"/>
          <w:szCs w:val="16"/>
        </w:rPr>
        <w:t>chlejš</w:t>
      </w:r>
      <w:r>
        <w:rPr>
          <w:rFonts w:ascii="Arial" w:hAnsi="Arial" w:cs="Arial" w:hint="default"/>
          <w:sz w:val="16"/>
          <w:szCs w:val="16"/>
        </w:rPr>
        <w:t>ie obnovená</w:t>
      </w:r>
      <w:r>
        <w:rPr>
          <w:rFonts w:ascii="Arial" w:hAnsi="Arial" w:cs="Arial" w:hint="default"/>
          <w:sz w:val="16"/>
          <w:szCs w:val="16"/>
        </w:rPr>
        <w:t xml:space="preserve"> zhoda vý</w:t>
      </w:r>
      <w:r>
        <w:rPr>
          <w:rFonts w:ascii="Arial" w:hAnsi="Arial" w:cs="Arial" w:hint="default"/>
          <w:sz w:val="16"/>
          <w:szCs w:val="16"/>
        </w:rPr>
        <w:t xml:space="preserve">roby.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TRETIA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POŽ</w:t>
      </w:r>
      <w:r>
        <w:rPr>
          <w:rFonts w:ascii="Arial" w:hAnsi="Arial" w:cs="Arial" w:hint="default"/>
          <w:sz w:val="18"/>
          <w:szCs w:val="18"/>
        </w:rPr>
        <w:t>IADAVKY NA UVEDENIE NA TRH, SPRÍ</w:t>
      </w:r>
      <w:r>
        <w:rPr>
          <w:rFonts w:ascii="Arial" w:hAnsi="Arial" w:cs="Arial" w:hint="default"/>
          <w:sz w:val="18"/>
          <w:szCs w:val="18"/>
        </w:rPr>
        <w:t>STUPNENIE NA TRHU A UVEDENIE DO PREVÁ</w:t>
      </w:r>
      <w:r>
        <w:rPr>
          <w:rFonts w:ascii="Arial" w:hAnsi="Arial" w:cs="Arial" w:hint="default"/>
          <w:sz w:val="18"/>
          <w:szCs w:val="18"/>
        </w:rPr>
        <w:t xml:space="preserve">DZKY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22 </w:t>
      </w:r>
      <w:hyperlink r:id="rId2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Uvedenie na trh a sprí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stupnenie na trhu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Uvedení</w:t>
      </w:r>
      <w:r>
        <w:rPr>
          <w:rFonts w:ascii="Arial" w:hAnsi="Arial" w:cs="Arial" w:hint="default"/>
          <w:sz w:val="16"/>
          <w:szCs w:val="16"/>
        </w:rPr>
        <w:t>m na trh je prvé</w:t>
      </w:r>
      <w:r>
        <w:rPr>
          <w:rFonts w:ascii="Arial" w:hAnsi="Arial" w:cs="Arial" w:hint="default"/>
          <w:sz w:val="16"/>
          <w:szCs w:val="16"/>
        </w:rPr>
        <w:t xml:space="preserve"> sprí</w:t>
      </w:r>
      <w:r>
        <w:rPr>
          <w:rFonts w:ascii="Arial" w:hAnsi="Arial" w:cs="Arial" w:hint="default"/>
          <w:sz w:val="16"/>
          <w:szCs w:val="16"/>
        </w:rPr>
        <w:t>stupnenie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 alebo spaľ</w:t>
      </w:r>
      <w:r>
        <w:rPr>
          <w:rFonts w:ascii="Arial" w:hAnsi="Arial" w:cs="Arial" w:hint="default"/>
          <w:sz w:val="16"/>
          <w:szCs w:val="16"/>
        </w:rPr>
        <w:t>ovacieho motora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 xml:space="preserve">ch strojov.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Sprí</w:t>
      </w:r>
      <w:r>
        <w:rPr>
          <w:rFonts w:ascii="Arial" w:hAnsi="Arial" w:cs="Arial" w:hint="default"/>
          <w:sz w:val="16"/>
          <w:szCs w:val="16"/>
        </w:rPr>
        <w:t>stupnení</w:t>
      </w:r>
      <w:r>
        <w:rPr>
          <w:rFonts w:ascii="Arial" w:hAnsi="Arial" w:cs="Arial" w:hint="default"/>
          <w:sz w:val="16"/>
          <w:szCs w:val="16"/>
        </w:rPr>
        <w:t>m na trhu je kaž</w:t>
      </w:r>
      <w:r>
        <w:rPr>
          <w:rFonts w:ascii="Arial" w:hAnsi="Arial" w:cs="Arial" w:hint="default"/>
          <w:sz w:val="16"/>
          <w:szCs w:val="16"/>
        </w:rPr>
        <w:t>dá</w:t>
      </w:r>
      <w:r>
        <w:rPr>
          <w:rFonts w:ascii="Arial" w:hAnsi="Arial" w:cs="Arial" w:hint="default"/>
          <w:sz w:val="16"/>
          <w:szCs w:val="16"/>
        </w:rPr>
        <w:t xml:space="preserve"> dodá</w:t>
      </w:r>
      <w:r>
        <w:rPr>
          <w:rFonts w:ascii="Arial" w:hAnsi="Arial" w:cs="Arial" w:hint="default"/>
          <w:sz w:val="16"/>
          <w:szCs w:val="16"/>
        </w:rPr>
        <w:t>vka vozidla, systé</w:t>
      </w:r>
      <w:r>
        <w:rPr>
          <w:rFonts w:ascii="Arial" w:hAnsi="Arial" w:cs="Arial" w:hint="default"/>
          <w:sz w:val="16"/>
          <w:szCs w:val="16"/>
        </w:rPr>
        <w:t>mu, komponentu, samostatnej tec</w:t>
      </w:r>
      <w:r>
        <w:rPr>
          <w:rFonts w:ascii="Arial" w:hAnsi="Arial" w:cs="Arial" w:hint="default"/>
          <w:sz w:val="16"/>
          <w:szCs w:val="16"/>
        </w:rPr>
        <w:t>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 alebo spaľ</w:t>
      </w:r>
      <w:r>
        <w:rPr>
          <w:rFonts w:ascii="Arial" w:hAnsi="Arial" w:cs="Arial" w:hint="default"/>
          <w:sz w:val="16"/>
          <w:szCs w:val="16"/>
        </w:rPr>
        <w:t>ovacieho motora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urč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na distribú</w:t>
      </w:r>
      <w:r>
        <w:rPr>
          <w:rFonts w:ascii="Arial" w:hAnsi="Arial" w:cs="Arial" w:hint="default"/>
          <w:sz w:val="16"/>
          <w:szCs w:val="16"/>
        </w:rPr>
        <w:t>ciu alebo použí</w:t>
      </w:r>
      <w:r>
        <w:rPr>
          <w:rFonts w:ascii="Arial" w:hAnsi="Arial" w:cs="Arial" w:hint="default"/>
          <w:sz w:val="16"/>
          <w:szCs w:val="16"/>
        </w:rPr>
        <w:t>vanie na trhu v priebehu obchodnej č</w:t>
      </w:r>
      <w:r>
        <w:rPr>
          <w:rFonts w:ascii="Arial" w:hAnsi="Arial" w:cs="Arial" w:hint="default"/>
          <w:sz w:val="16"/>
          <w:szCs w:val="16"/>
        </w:rPr>
        <w:t>innosti, č</w:t>
      </w:r>
      <w:r>
        <w:rPr>
          <w:rFonts w:ascii="Arial" w:hAnsi="Arial" w:cs="Arial" w:hint="default"/>
          <w:sz w:val="16"/>
          <w:szCs w:val="16"/>
        </w:rPr>
        <w:t>i už</w:t>
      </w:r>
      <w:r>
        <w:rPr>
          <w:rFonts w:ascii="Arial" w:hAnsi="Arial" w:cs="Arial" w:hint="default"/>
          <w:sz w:val="16"/>
          <w:szCs w:val="16"/>
        </w:rPr>
        <w:t xml:space="preserve"> za ú</w:t>
      </w:r>
      <w:r>
        <w:rPr>
          <w:rFonts w:ascii="Arial" w:hAnsi="Arial" w:cs="Arial" w:hint="default"/>
          <w:sz w:val="16"/>
          <w:szCs w:val="16"/>
        </w:rPr>
        <w:t xml:space="preserve">hradu alebo bezplatne.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Uvedení</w:t>
      </w:r>
      <w:r>
        <w:rPr>
          <w:rFonts w:ascii="Arial" w:hAnsi="Arial" w:cs="Arial" w:hint="default"/>
          <w:sz w:val="16"/>
          <w:szCs w:val="16"/>
        </w:rPr>
        <w:t>m do prevá</w:t>
      </w:r>
      <w:r>
        <w:rPr>
          <w:rFonts w:ascii="Arial" w:hAnsi="Arial" w:cs="Arial" w:hint="default"/>
          <w:sz w:val="16"/>
          <w:szCs w:val="16"/>
        </w:rPr>
        <w:t>dzky je prvé</w:t>
      </w:r>
      <w:r>
        <w:rPr>
          <w:rFonts w:ascii="Arial" w:hAnsi="Arial" w:cs="Arial" w:hint="default"/>
          <w:sz w:val="16"/>
          <w:szCs w:val="16"/>
        </w:rPr>
        <w:t xml:space="preserve"> použ</w:t>
      </w:r>
      <w:r>
        <w:rPr>
          <w:rFonts w:ascii="Arial" w:hAnsi="Arial" w:cs="Arial" w:hint="default"/>
          <w:sz w:val="16"/>
          <w:szCs w:val="16"/>
        </w:rPr>
        <w:t>itie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 alebo spaľ</w:t>
      </w:r>
      <w:r>
        <w:rPr>
          <w:rFonts w:ascii="Arial" w:hAnsi="Arial" w:cs="Arial" w:hint="default"/>
          <w:sz w:val="16"/>
          <w:szCs w:val="16"/>
        </w:rPr>
        <w:t>ovacieho motora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na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 xml:space="preserve">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Vozidlo, systé</w:t>
      </w:r>
      <w:r>
        <w:rPr>
          <w:rFonts w:ascii="Arial" w:hAnsi="Arial" w:cs="Arial" w:hint="default"/>
          <w:sz w:val="16"/>
          <w:szCs w:val="16"/>
        </w:rPr>
        <w:t>m, komponent, samostatnú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jednotku, nebezpeč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alebo vybavenie alebo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motor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strojov, na ktorý</w:t>
      </w:r>
      <w:r>
        <w:rPr>
          <w:rFonts w:ascii="Arial" w:hAnsi="Arial" w:cs="Arial" w:hint="default"/>
          <w:sz w:val="16"/>
          <w:szCs w:val="16"/>
        </w:rPr>
        <w:t xml:space="preserve"> sa vzť</w:t>
      </w:r>
      <w:r>
        <w:rPr>
          <w:rFonts w:ascii="Arial" w:hAnsi="Arial" w:cs="Arial" w:hint="default"/>
          <w:sz w:val="16"/>
          <w:szCs w:val="16"/>
        </w:rPr>
        <w:t>ahuje postup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predpisov,</w:t>
      </w:r>
      <w:r>
        <w:rPr>
          <w:rFonts w:ascii="Arial" w:hAnsi="Arial" w:cs="Arial"/>
          <w:sz w:val="16"/>
          <w:szCs w:val="16"/>
          <w:vertAlign w:val="superscript"/>
        </w:rPr>
        <w:t>11)</w:t>
      </w:r>
      <w:r>
        <w:rPr>
          <w:rFonts w:ascii="Arial" w:hAnsi="Arial" w:cs="Arial" w:hint="default"/>
          <w:sz w:val="16"/>
          <w:szCs w:val="16"/>
        </w:rPr>
        <w:t xml:space="preserve"> mož</w:t>
      </w:r>
      <w:r>
        <w:rPr>
          <w:rFonts w:ascii="Arial" w:hAnsi="Arial" w:cs="Arial" w:hint="default"/>
          <w:sz w:val="16"/>
          <w:szCs w:val="16"/>
        </w:rPr>
        <w:t>no uviesť</w:t>
      </w:r>
      <w:r>
        <w:rPr>
          <w:rFonts w:ascii="Arial" w:hAnsi="Arial" w:cs="Arial" w:hint="default"/>
          <w:sz w:val="16"/>
          <w:szCs w:val="16"/>
        </w:rPr>
        <w:t xml:space="preserve"> na trh alebo sprí</w:t>
      </w:r>
      <w:r>
        <w:rPr>
          <w:rFonts w:ascii="Arial" w:hAnsi="Arial" w:cs="Arial" w:hint="default"/>
          <w:sz w:val="16"/>
          <w:szCs w:val="16"/>
        </w:rPr>
        <w:t>stupniť</w:t>
      </w:r>
      <w:r>
        <w:rPr>
          <w:rFonts w:ascii="Arial" w:hAnsi="Arial" w:cs="Arial" w:hint="default"/>
          <w:sz w:val="16"/>
          <w:szCs w:val="16"/>
        </w:rPr>
        <w:t xml:space="preserve"> na trhu, len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má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typovom schvá</w:t>
      </w:r>
      <w:r>
        <w:rPr>
          <w:rFonts w:ascii="Arial" w:hAnsi="Arial" w:cs="Arial" w:hint="default"/>
          <w:sz w:val="16"/>
          <w:szCs w:val="16"/>
        </w:rPr>
        <w:t>lení,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je vyrobené</w:t>
      </w:r>
      <w:r>
        <w:rPr>
          <w:rFonts w:ascii="Arial" w:hAnsi="Arial" w:cs="Arial" w:hint="default"/>
          <w:sz w:val="16"/>
          <w:szCs w:val="16"/>
        </w:rPr>
        <w:t xml:space="preserve"> v sú</w:t>
      </w:r>
      <w:r>
        <w:rPr>
          <w:rFonts w:ascii="Arial" w:hAnsi="Arial" w:cs="Arial" w:hint="default"/>
          <w:sz w:val="16"/>
          <w:szCs w:val="16"/>
        </w:rPr>
        <w:t>lade s udelený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osvedč</w:t>
      </w:r>
      <w:r>
        <w:rPr>
          <w:rFonts w:ascii="Arial" w:hAnsi="Arial" w:cs="Arial" w:hint="default"/>
          <w:sz w:val="16"/>
          <w:szCs w:val="16"/>
        </w:rPr>
        <w:t>enie o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je v sú</w:t>
      </w:r>
      <w:r>
        <w:rPr>
          <w:rFonts w:ascii="Arial" w:hAnsi="Arial" w:cs="Arial" w:hint="default"/>
          <w:sz w:val="16"/>
          <w:szCs w:val="16"/>
        </w:rPr>
        <w:t>lade s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m aktom,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nepredstavuje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 alebo iné</w:t>
      </w:r>
      <w:r>
        <w:rPr>
          <w:rFonts w:ascii="Arial" w:hAnsi="Arial" w:cs="Arial" w:hint="default"/>
          <w:sz w:val="16"/>
          <w:szCs w:val="16"/>
        </w:rPr>
        <w:t>ho 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alebo verejné</w:t>
      </w:r>
      <w:r>
        <w:rPr>
          <w:rFonts w:ascii="Arial" w:hAnsi="Arial" w:cs="Arial" w:hint="default"/>
          <w:sz w:val="16"/>
          <w:szCs w:val="16"/>
        </w:rPr>
        <w:t xml:space="preserve">ho </w:t>
      </w:r>
      <w:r>
        <w:rPr>
          <w:rFonts w:ascii="Arial" w:hAnsi="Arial" w:cs="Arial" w:hint="default"/>
          <w:sz w:val="16"/>
          <w:szCs w:val="16"/>
        </w:rPr>
        <w:t>zá</w:t>
      </w:r>
      <w:r>
        <w:rPr>
          <w:rFonts w:ascii="Arial" w:hAnsi="Arial" w:cs="Arial" w:hint="default"/>
          <w:sz w:val="16"/>
          <w:szCs w:val="16"/>
        </w:rPr>
        <w:t xml:space="preserve">ujmu,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je opatrené</w:t>
      </w:r>
      <w:r>
        <w:rPr>
          <w:rFonts w:ascii="Arial" w:hAnsi="Arial" w:cs="Arial" w:hint="default"/>
          <w:sz w:val="16"/>
          <w:szCs w:val="16"/>
        </w:rPr>
        <w:t xml:space="preserve"> znač</w:t>
      </w:r>
      <w:r>
        <w:rPr>
          <w:rFonts w:ascii="Arial" w:hAnsi="Arial" w:cs="Arial" w:hint="default"/>
          <w:sz w:val="16"/>
          <w:szCs w:val="16"/>
        </w:rPr>
        <w:t>kou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lenia, vý</w:t>
      </w:r>
      <w:r>
        <w:rPr>
          <w:rFonts w:ascii="Arial" w:hAnsi="Arial" w:cs="Arial" w:hint="default"/>
          <w:sz w:val="16"/>
          <w:szCs w:val="16"/>
        </w:rPr>
        <w:t>robný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tí</w:t>
      </w:r>
      <w:r>
        <w:rPr>
          <w:rFonts w:ascii="Arial" w:hAnsi="Arial" w:cs="Arial" w:hint="default"/>
          <w:sz w:val="16"/>
          <w:szCs w:val="16"/>
        </w:rPr>
        <w:t>tkom alebo doplnkový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tí</w:t>
      </w:r>
      <w:r>
        <w:rPr>
          <w:rFonts w:ascii="Arial" w:hAnsi="Arial" w:cs="Arial" w:hint="default"/>
          <w:sz w:val="16"/>
          <w:szCs w:val="16"/>
        </w:rPr>
        <w:t>tkom, ú</w:t>
      </w:r>
      <w:r>
        <w:rPr>
          <w:rFonts w:ascii="Arial" w:hAnsi="Arial" w:cs="Arial" w:hint="default"/>
          <w:sz w:val="16"/>
          <w:szCs w:val="16"/>
        </w:rPr>
        <w:t>dajom alebo iný</w:t>
      </w:r>
      <w:r>
        <w:rPr>
          <w:rFonts w:ascii="Arial" w:hAnsi="Arial" w:cs="Arial" w:hint="default"/>
          <w:sz w:val="16"/>
          <w:szCs w:val="16"/>
        </w:rPr>
        <w:t>m symbolom s označ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m, ktoré</w:t>
      </w:r>
      <w:r>
        <w:rPr>
          <w:rFonts w:ascii="Arial" w:hAnsi="Arial" w:cs="Arial" w:hint="default"/>
          <w:sz w:val="16"/>
          <w:szCs w:val="16"/>
        </w:rPr>
        <w:t xml:space="preserve"> sa vyž</w:t>
      </w:r>
      <w:r>
        <w:rPr>
          <w:rFonts w:ascii="Arial" w:hAnsi="Arial" w:cs="Arial" w:hint="default"/>
          <w:sz w:val="16"/>
          <w:szCs w:val="16"/>
        </w:rPr>
        <w:t>adujú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m aktom,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je k nemu pripojený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vod na obsluhu, uží</w:t>
      </w:r>
      <w:r>
        <w:rPr>
          <w:rFonts w:ascii="Arial" w:hAnsi="Arial" w:cs="Arial" w:hint="default"/>
          <w:sz w:val="16"/>
          <w:szCs w:val="16"/>
        </w:rPr>
        <w:t>vateľ</w:t>
      </w:r>
      <w:r>
        <w:rPr>
          <w:rFonts w:ascii="Arial" w:hAnsi="Arial" w:cs="Arial" w:hint="default"/>
          <w:sz w:val="16"/>
          <w:szCs w:val="16"/>
        </w:rPr>
        <w:t>ská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ruč</w:t>
      </w:r>
      <w:r>
        <w:rPr>
          <w:rFonts w:ascii="Arial" w:hAnsi="Arial" w:cs="Arial" w:hint="default"/>
          <w:sz w:val="16"/>
          <w:szCs w:val="16"/>
        </w:rPr>
        <w:t>ka, prí</w:t>
      </w:r>
      <w:r>
        <w:rPr>
          <w:rFonts w:ascii="Arial" w:hAnsi="Arial" w:cs="Arial" w:hint="default"/>
          <w:sz w:val="16"/>
          <w:szCs w:val="16"/>
        </w:rPr>
        <w:t>ru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ka na ú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bu alebo iný</w:t>
      </w:r>
      <w:r>
        <w:rPr>
          <w:rFonts w:ascii="Arial" w:hAnsi="Arial" w:cs="Arial" w:hint="default"/>
          <w:sz w:val="16"/>
          <w:szCs w:val="16"/>
        </w:rPr>
        <w:t xml:space="preserve"> dokument, ktorý</w:t>
      </w:r>
      <w:r>
        <w:rPr>
          <w:rFonts w:ascii="Arial" w:hAnsi="Arial" w:cs="Arial" w:hint="default"/>
          <w:sz w:val="16"/>
          <w:szCs w:val="16"/>
        </w:rPr>
        <w:t>m sa opisujú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osobitné</w:t>
      </w:r>
      <w:r>
        <w:rPr>
          <w:rFonts w:ascii="Arial" w:hAnsi="Arial" w:cs="Arial" w:hint="default"/>
          <w:sz w:val="16"/>
          <w:szCs w:val="16"/>
        </w:rPr>
        <w:t xml:space="preserve"> podmienky alebo obmedzenia viaž</w:t>
      </w:r>
      <w:r>
        <w:rPr>
          <w:rFonts w:ascii="Arial" w:hAnsi="Arial" w:cs="Arial" w:hint="default"/>
          <w:sz w:val="16"/>
          <w:szCs w:val="16"/>
        </w:rPr>
        <w:t>uce sa na ich použí</w:t>
      </w:r>
      <w:r>
        <w:rPr>
          <w:rFonts w:ascii="Arial" w:hAnsi="Arial" w:cs="Arial" w:hint="default"/>
          <w:sz w:val="16"/>
          <w:szCs w:val="16"/>
        </w:rPr>
        <w:t>vanie, ak to vyž</w:t>
      </w:r>
      <w:r>
        <w:rPr>
          <w:rFonts w:ascii="Arial" w:hAnsi="Arial" w:cs="Arial" w:hint="default"/>
          <w:sz w:val="16"/>
          <w:szCs w:val="16"/>
        </w:rPr>
        <w:t>aduje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akt,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k vozidlu je pripojené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zhode COC podľ</w:t>
      </w:r>
      <w:r>
        <w:rPr>
          <w:rFonts w:ascii="Arial" w:hAnsi="Arial" w:cs="Arial" w:hint="default"/>
          <w:sz w:val="16"/>
          <w:szCs w:val="16"/>
        </w:rPr>
        <w:t>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regulač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ho aktu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osvedč</w:t>
      </w:r>
      <w:r>
        <w:rPr>
          <w:rFonts w:ascii="Arial" w:hAnsi="Arial" w:cs="Arial" w:hint="default"/>
          <w:sz w:val="16"/>
          <w:szCs w:val="16"/>
        </w:rPr>
        <w:t>enie o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nebolo odň</w:t>
      </w:r>
      <w:r>
        <w:rPr>
          <w:rFonts w:ascii="Arial" w:hAnsi="Arial" w:cs="Arial" w:hint="default"/>
          <w:sz w:val="16"/>
          <w:szCs w:val="16"/>
        </w:rPr>
        <w:t>até</w:t>
      </w:r>
      <w:r>
        <w:rPr>
          <w:rFonts w:ascii="Arial" w:hAnsi="Arial" w:cs="Arial" w:hint="default"/>
          <w:sz w:val="16"/>
          <w:szCs w:val="16"/>
        </w:rPr>
        <w:t xml:space="preserve"> alebo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nom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z dô</w:t>
      </w:r>
      <w:r>
        <w:rPr>
          <w:rFonts w:ascii="Arial" w:hAnsi="Arial" w:cs="Arial" w:hint="default"/>
          <w:sz w:val="16"/>
          <w:szCs w:val="16"/>
        </w:rPr>
        <w:t>vodu, ž</w:t>
      </w:r>
      <w:r>
        <w:rPr>
          <w:rFonts w:ascii="Arial" w:hAnsi="Arial" w:cs="Arial" w:hint="default"/>
          <w:sz w:val="16"/>
          <w:szCs w:val="16"/>
        </w:rPr>
        <w:t>e vozidlo, systé</w:t>
      </w:r>
      <w:r>
        <w:rPr>
          <w:rFonts w:ascii="Arial" w:hAnsi="Arial" w:cs="Arial" w:hint="default"/>
          <w:sz w:val="16"/>
          <w:szCs w:val="16"/>
        </w:rPr>
        <w:t>m, komponent, samostatná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jednotka, nebezpeč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alebo vybavenie alebo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motor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nespĺň</w:t>
      </w:r>
      <w:r>
        <w:rPr>
          <w:rFonts w:ascii="Arial" w:hAnsi="Arial" w:cs="Arial" w:hint="default"/>
          <w:sz w:val="16"/>
          <w:szCs w:val="16"/>
        </w:rPr>
        <w:t>a p</w:t>
      </w:r>
      <w:r>
        <w:rPr>
          <w:rFonts w:ascii="Arial" w:hAnsi="Arial" w:cs="Arial" w:hint="default"/>
          <w:sz w:val="16"/>
          <w:szCs w:val="16"/>
        </w:rPr>
        <w:t>odmienky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regulač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aktu alebo ohrozuje verejný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ujem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Vozidlo, systé</w:t>
      </w:r>
      <w:r>
        <w:rPr>
          <w:rFonts w:ascii="Arial" w:hAnsi="Arial" w:cs="Arial" w:hint="default"/>
          <w:sz w:val="16"/>
          <w:szCs w:val="16"/>
        </w:rPr>
        <w:t>m, komponent alebo samostatnú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jednotku, na ktorú</w:t>
      </w:r>
      <w:r>
        <w:rPr>
          <w:rFonts w:ascii="Arial" w:hAnsi="Arial" w:cs="Arial" w:hint="default"/>
          <w:sz w:val="16"/>
          <w:szCs w:val="16"/>
        </w:rPr>
        <w:t xml:space="preserve"> sa vzť</w:t>
      </w:r>
      <w:r>
        <w:rPr>
          <w:rFonts w:ascii="Arial" w:hAnsi="Arial" w:cs="Arial" w:hint="default"/>
          <w:sz w:val="16"/>
          <w:szCs w:val="16"/>
        </w:rPr>
        <w:t>ahuje postup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lenia, mož</w:t>
      </w:r>
      <w:r>
        <w:rPr>
          <w:rFonts w:ascii="Arial" w:hAnsi="Arial" w:cs="Arial" w:hint="default"/>
          <w:sz w:val="16"/>
          <w:szCs w:val="16"/>
        </w:rPr>
        <w:t>no uviesť</w:t>
      </w:r>
      <w:r>
        <w:rPr>
          <w:rFonts w:ascii="Arial" w:hAnsi="Arial" w:cs="Arial" w:hint="default"/>
          <w:sz w:val="16"/>
          <w:szCs w:val="16"/>
        </w:rPr>
        <w:t xml:space="preserve"> na trh alebo s</w:t>
      </w:r>
      <w:r>
        <w:rPr>
          <w:rFonts w:ascii="Arial" w:hAnsi="Arial" w:cs="Arial" w:hint="default"/>
          <w:sz w:val="16"/>
          <w:szCs w:val="16"/>
        </w:rPr>
        <w:t>prí</w:t>
      </w:r>
      <w:r>
        <w:rPr>
          <w:rFonts w:ascii="Arial" w:hAnsi="Arial" w:cs="Arial" w:hint="default"/>
          <w:sz w:val="16"/>
          <w:szCs w:val="16"/>
        </w:rPr>
        <w:t>stupniť</w:t>
      </w:r>
      <w:r>
        <w:rPr>
          <w:rFonts w:ascii="Arial" w:hAnsi="Arial" w:cs="Arial" w:hint="default"/>
          <w:sz w:val="16"/>
          <w:szCs w:val="16"/>
        </w:rPr>
        <w:t xml:space="preserve"> na trhu, len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má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je vyrobené</w:t>
      </w:r>
      <w:r>
        <w:rPr>
          <w:rFonts w:ascii="Arial" w:hAnsi="Arial" w:cs="Arial" w:hint="default"/>
          <w:sz w:val="16"/>
          <w:szCs w:val="16"/>
        </w:rPr>
        <w:t xml:space="preserve"> v sú</w:t>
      </w:r>
      <w:r>
        <w:rPr>
          <w:rFonts w:ascii="Arial" w:hAnsi="Arial" w:cs="Arial" w:hint="default"/>
          <w:sz w:val="16"/>
          <w:szCs w:val="16"/>
        </w:rPr>
        <w:t>lade s udelený</w:t>
      </w:r>
      <w:r>
        <w:rPr>
          <w:rFonts w:ascii="Arial" w:hAnsi="Arial" w:cs="Arial" w:hint="default"/>
          <w:sz w:val="16"/>
          <w:szCs w:val="16"/>
        </w:rPr>
        <w:t>m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tnym typový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nepredstavuje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 alebo iné</w:t>
      </w:r>
      <w:r>
        <w:rPr>
          <w:rFonts w:ascii="Arial" w:hAnsi="Arial" w:cs="Arial" w:hint="default"/>
          <w:sz w:val="16"/>
          <w:szCs w:val="16"/>
        </w:rPr>
        <w:t>ho 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alebo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 xml:space="preserve">ujmu,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je opatrené</w:t>
      </w:r>
      <w:r>
        <w:rPr>
          <w:rFonts w:ascii="Arial" w:hAnsi="Arial" w:cs="Arial" w:hint="default"/>
          <w:sz w:val="16"/>
          <w:szCs w:val="16"/>
        </w:rPr>
        <w:t xml:space="preserve"> znač</w:t>
      </w:r>
      <w:r>
        <w:rPr>
          <w:rFonts w:ascii="Arial" w:hAnsi="Arial" w:cs="Arial" w:hint="default"/>
          <w:sz w:val="16"/>
          <w:szCs w:val="16"/>
        </w:rPr>
        <w:t>kou, vý</w:t>
      </w:r>
      <w:r>
        <w:rPr>
          <w:rFonts w:ascii="Arial" w:hAnsi="Arial" w:cs="Arial" w:hint="default"/>
          <w:sz w:val="16"/>
          <w:szCs w:val="16"/>
        </w:rPr>
        <w:t>robný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tí</w:t>
      </w:r>
      <w:r>
        <w:rPr>
          <w:rFonts w:ascii="Arial" w:hAnsi="Arial" w:cs="Arial" w:hint="default"/>
          <w:sz w:val="16"/>
          <w:szCs w:val="16"/>
        </w:rPr>
        <w:t>tkom alebo doplnkový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tí</w:t>
      </w:r>
      <w:r>
        <w:rPr>
          <w:rFonts w:ascii="Arial" w:hAnsi="Arial" w:cs="Arial" w:hint="default"/>
          <w:sz w:val="16"/>
          <w:szCs w:val="16"/>
        </w:rPr>
        <w:t>tkom, ú</w:t>
      </w:r>
      <w:r>
        <w:rPr>
          <w:rFonts w:ascii="Arial" w:hAnsi="Arial" w:cs="Arial" w:hint="default"/>
          <w:sz w:val="16"/>
          <w:szCs w:val="16"/>
        </w:rPr>
        <w:t>dajom alebo iný</w:t>
      </w:r>
      <w:r>
        <w:rPr>
          <w:rFonts w:ascii="Arial" w:hAnsi="Arial" w:cs="Arial" w:hint="default"/>
          <w:sz w:val="16"/>
          <w:szCs w:val="16"/>
        </w:rPr>
        <w:t>m symbolom s označ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m, ktoré</w:t>
      </w:r>
      <w:r>
        <w:rPr>
          <w:rFonts w:ascii="Arial" w:hAnsi="Arial" w:cs="Arial" w:hint="default"/>
          <w:sz w:val="16"/>
          <w:szCs w:val="16"/>
        </w:rPr>
        <w:t xml:space="preserve"> sa vyž</w:t>
      </w:r>
      <w:r>
        <w:rPr>
          <w:rFonts w:ascii="Arial" w:hAnsi="Arial" w:cs="Arial" w:hint="default"/>
          <w:sz w:val="16"/>
          <w:szCs w:val="16"/>
        </w:rPr>
        <w:t>adujú</w:t>
      </w:r>
      <w:r>
        <w:rPr>
          <w:rFonts w:ascii="Arial" w:hAnsi="Arial" w:cs="Arial" w:hint="default"/>
          <w:sz w:val="16"/>
          <w:szCs w:val="16"/>
        </w:rPr>
        <w:t xml:space="preserve"> v sú</w:t>
      </w:r>
      <w:r>
        <w:rPr>
          <w:rFonts w:ascii="Arial" w:hAnsi="Arial" w:cs="Arial" w:hint="default"/>
          <w:sz w:val="16"/>
          <w:szCs w:val="16"/>
        </w:rPr>
        <w:t>lade s udelený</w:t>
      </w:r>
      <w:r>
        <w:rPr>
          <w:rFonts w:ascii="Arial" w:hAnsi="Arial" w:cs="Arial" w:hint="default"/>
          <w:sz w:val="16"/>
          <w:szCs w:val="16"/>
        </w:rPr>
        <w:t>m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je k nim pripojen</w:t>
      </w:r>
      <w:r>
        <w:rPr>
          <w:rFonts w:ascii="Arial" w:hAnsi="Arial" w:cs="Arial" w:hint="default"/>
          <w:sz w:val="16"/>
          <w:szCs w:val="16"/>
        </w:rPr>
        <w:t>ý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vod na obsluhu, uží</w:t>
      </w:r>
      <w:r>
        <w:rPr>
          <w:rFonts w:ascii="Arial" w:hAnsi="Arial" w:cs="Arial" w:hint="default"/>
          <w:sz w:val="16"/>
          <w:szCs w:val="16"/>
        </w:rPr>
        <w:t>vateľ</w:t>
      </w:r>
      <w:r>
        <w:rPr>
          <w:rFonts w:ascii="Arial" w:hAnsi="Arial" w:cs="Arial" w:hint="default"/>
          <w:sz w:val="16"/>
          <w:szCs w:val="16"/>
        </w:rPr>
        <w:t>ská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ruč</w:t>
      </w:r>
      <w:r>
        <w:rPr>
          <w:rFonts w:ascii="Arial" w:hAnsi="Arial" w:cs="Arial" w:hint="default"/>
          <w:sz w:val="16"/>
          <w:szCs w:val="16"/>
        </w:rPr>
        <w:t>ka, prí</w:t>
      </w:r>
      <w:r>
        <w:rPr>
          <w:rFonts w:ascii="Arial" w:hAnsi="Arial" w:cs="Arial" w:hint="default"/>
          <w:sz w:val="16"/>
          <w:szCs w:val="16"/>
        </w:rPr>
        <w:t>ruč</w:t>
      </w:r>
      <w:r>
        <w:rPr>
          <w:rFonts w:ascii="Arial" w:hAnsi="Arial" w:cs="Arial" w:hint="default"/>
          <w:sz w:val="16"/>
          <w:szCs w:val="16"/>
        </w:rPr>
        <w:t>ka na ú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bu alebo iný</w:t>
      </w:r>
      <w:r>
        <w:rPr>
          <w:rFonts w:ascii="Arial" w:hAnsi="Arial" w:cs="Arial" w:hint="default"/>
          <w:sz w:val="16"/>
          <w:szCs w:val="16"/>
        </w:rPr>
        <w:t xml:space="preserve"> dokument, ktorý</w:t>
      </w:r>
      <w:r>
        <w:rPr>
          <w:rFonts w:ascii="Arial" w:hAnsi="Arial" w:cs="Arial" w:hint="default"/>
          <w:sz w:val="16"/>
          <w:szCs w:val="16"/>
        </w:rPr>
        <w:t>m sa opisujú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osobitné</w:t>
      </w:r>
      <w:r>
        <w:rPr>
          <w:rFonts w:ascii="Arial" w:hAnsi="Arial" w:cs="Arial" w:hint="default"/>
          <w:sz w:val="16"/>
          <w:szCs w:val="16"/>
        </w:rPr>
        <w:t xml:space="preserve"> podmienky alebo obmedzenia viaž</w:t>
      </w:r>
      <w:r>
        <w:rPr>
          <w:rFonts w:ascii="Arial" w:hAnsi="Arial" w:cs="Arial" w:hint="default"/>
          <w:sz w:val="16"/>
          <w:szCs w:val="16"/>
        </w:rPr>
        <w:t>uce sa na ich použí</w:t>
      </w:r>
      <w:r>
        <w:rPr>
          <w:rFonts w:ascii="Arial" w:hAnsi="Arial" w:cs="Arial" w:hint="default"/>
          <w:sz w:val="16"/>
          <w:szCs w:val="16"/>
        </w:rPr>
        <w:t>vanie v sú</w:t>
      </w:r>
      <w:r>
        <w:rPr>
          <w:rFonts w:ascii="Arial" w:hAnsi="Arial" w:cs="Arial" w:hint="default"/>
          <w:sz w:val="16"/>
          <w:szCs w:val="16"/>
        </w:rPr>
        <w:t>lade s udelený</w:t>
      </w:r>
      <w:r>
        <w:rPr>
          <w:rFonts w:ascii="Arial" w:hAnsi="Arial" w:cs="Arial" w:hint="default"/>
          <w:sz w:val="16"/>
          <w:szCs w:val="16"/>
        </w:rPr>
        <w:t>m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osvedč</w:t>
      </w:r>
      <w:r>
        <w:rPr>
          <w:rFonts w:ascii="Arial" w:hAnsi="Arial" w:cs="Arial" w:hint="default"/>
          <w:sz w:val="16"/>
          <w:szCs w:val="16"/>
        </w:rPr>
        <w:t xml:space="preserve">enie </w:t>
      </w:r>
      <w:r>
        <w:rPr>
          <w:rFonts w:ascii="Arial" w:hAnsi="Arial" w:cs="Arial" w:hint="default"/>
          <w:sz w:val="16"/>
          <w:szCs w:val="16"/>
        </w:rPr>
        <w:t>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nebolo odobraté</w:t>
      </w:r>
      <w:r>
        <w:rPr>
          <w:rFonts w:ascii="Arial" w:hAnsi="Arial" w:cs="Arial" w:hint="default"/>
          <w:sz w:val="16"/>
          <w:szCs w:val="16"/>
        </w:rPr>
        <w:t xml:space="preserve"> alebo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nom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z dô</w:t>
      </w:r>
      <w:r>
        <w:rPr>
          <w:rFonts w:ascii="Arial" w:hAnsi="Arial" w:cs="Arial" w:hint="default"/>
          <w:sz w:val="16"/>
          <w:szCs w:val="16"/>
        </w:rPr>
        <w:t>vodu, ž</w:t>
      </w:r>
      <w:r>
        <w:rPr>
          <w:rFonts w:ascii="Arial" w:hAnsi="Arial" w:cs="Arial" w:hint="default"/>
          <w:sz w:val="16"/>
          <w:szCs w:val="16"/>
        </w:rPr>
        <w:t>e vozidlo, systé</w:t>
      </w:r>
      <w:r>
        <w:rPr>
          <w:rFonts w:ascii="Arial" w:hAnsi="Arial" w:cs="Arial" w:hint="default"/>
          <w:sz w:val="16"/>
          <w:szCs w:val="16"/>
        </w:rPr>
        <w:t>m, komponent alebo samostatná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jednotka, nebezpeč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alebo vybavenie alebo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motor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ne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pĺň</w:t>
      </w:r>
      <w:r>
        <w:rPr>
          <w:rFonts w:ascii="Arial" w:hAnsi="Arial" w:cs="Arial" w:hint="default"/>
          <w:sz w:val="16"/>
          <w:szCs w:val="16"/>
        </w:rPr>
        <w:t>a podmienky v sú</w:t>
      </w:r>
      <w:r>
        <w:rPr>
          <w:rFonts w:ascii="Arial" w:hAnsi="Arial" w:cs="Arial" w:hint="default"/>
          <w:sz w:val="16"/>
          <w:szCs w:val="16"/>
        </w:rPr>
        <w:t>lade s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tnym typový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alebo ohrozuje verejný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ujem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Pre uvá</w:t>
      </w:r>
      <w:r>
        <w:rPr>
          <w:rFonts w:ascii="Arial" w:hAnsi="Arial" w:cs="Arial" w:hint="default"/>
          <w:sz w:val="16"/>
          <w:szCs w:val="16"/>
        </w:rPr>
        <w:t>dzanie na trh a sprí</w:t>
      </w:r>
      <w:r>
        <w:rPr>
          <w:rFonts w:ascii="Arial" w:hAnsi="Arial" w:cs="Arial" w:hint="default"/>
          <w:sz w:val="16"/>
          <w:szCs w:val="16"/>
        </w:rPr>
        <w:t>stupnenie na trhu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</w:t>
      </w:r>
      <w:r>
        <w:rPr>
          <w:rFonts w:ascii="Arial" w:hAnsi="Arial" w:cs="Arial" w:hint="default"/>
          <w:sz w:val="16"/>
          <w:szCs w:val="16"/>
        </w:rPr>
        <w:t>ti alebo vybavenia alebo spaľ</w:t>
      </w:r>
      <w:r>
        <w:rPr>
          <w:rFonts w:ascii="Arial" w:hAnsi="Arial" w:cs="Arial" w:hint="default"/>
          <w:sz w:val="16"/>
          <w:szCs w:val="16"/>
        </w:rPr>
        <w:t>ovacieho motora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platia podmienky a povinnosti ustanovené</w:t>
      </w:r>
      <w:r>
        <w:rPr>
          <w:rFonts w:ascii="Arial" w:hAnsi="Arial" w:cs="Arial" w:hint="default"/>
          <w:sz w:val="16"/>
          <w:szCs w:val="16"/>
        </w:rPr>
        <w:t xml:space="preserve"> osobitný</w:t>
      </w:r>
      <w:r>
        <w:rPr>
          <w:rFonts w:ascii="Arial" w:hAnsi="Arial" w:cs="Arial" w:hint="default"/>
          <w:sz w:val="16"/>
          <w:szCs w:val="16"/>
        </w:rPr>
        <w:t>mi predpismi o typovom schvaľ</w:t>
      </w:r>
      <w:r>
        <w:rPr>
          <w:rFonts w:ascii="Arial" w:hAnsi="Arial" w:cs="Arial" w:hint="default"/>
          <w:sz w:val="16"/>
          <w:szCs w:val="16"/>
        </w:rPr>
        <w:t>ovaní</w:t>
      </w:r>
      <w:r>
        <w:rPr>
          <w:rFonts w:ascii="Arial" w:hAnsi="Arial" w:cs="Arial" w:hint="default"/>
          <w:sz w:val="16"/>
          <w:szCs w:val="16"/>
        </w:rPr>
        <w:t xml:space="preserve">.11)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Hospodá</w:t>
      </w:r>
      <w:r>
        <w:rPr>
          <w:rFonts w:ascii="Arial" w:hAnsi="Arial" w:cs="Arial" w:hint="default"/>
          <w:sz w:val="16"/>
          <w:szCs w:val="16"/>
        </w:rPr>
        <w:t>rsky subjekt, ktorý</w:t>
      </w:r>
      <w:r>
        <w:rPr>
          <w:rFonts w:ascii="Arial" w:hAnsi="Arial" w:cs="Arial" w:hint="default"/>
          <w:sz w:val="16"/>
          <w:szCs w:val="16"/>
        </w:rPr>
        <w:t xml:space="preserve"> uvá</w:t>
      </w:r>
      <w:r>
        <w:rPr>
          <w:rFonts w:ascii="Arial" w:hAnsi="Arial" w:cs="Arial" w:hint="default"/>
          <w:sz w:val="16"/>
          <w:szCs w:val="16"/>
        </w:rPr>
        <w:t>dza na trh alebo sprí</w:t>
      </w:r>
      <w:r>
        <w:rPr>
          <w:rFonts w:ascii="Arial" w:hAnsi="Arial" w:cs="Arial" w:hint="default"/>
          <w:sz w:val="16"/>
          <w:szCs w:val="16"/>
        </w:rPr>
        <w:t>stupň</w:t>
      </w:r>
      <w:r>
        <w:rPr>
          <w:rFonts w:ascii="Arial" w:hAnsi="Arial" w:cs="Arial" w:hint="default"/>
          <w:sz w:val="16"/>
          <w:szCs w:val="16"/>
        </w:rPr>
        <w:t>uje na trhu vozidlo, systé</w:t>
      </w:r>
      <w:r>
        <w:rPr>
          <w:rFonts w:ascii="Arial" w:hAnsi="Arial" w:cs="Arial" w:hint="default"/>
          <w:sz w:val="16"/>
          <w:szCs w:val="16"/>
        </w:rPr>
        <w:t xml:space="preserve">m, </w:t>
      </w:r>
      <w:r>
        <w:rPr>
          <w:rFonts w:ascii="Arial" w:hAnsi="Arial" w:cs="Arial" w:hint="default"/>
          <w:sz w:val="16"/>
          <w:szCs w:val="16"/>
        </w:rPr>
        <w:t>komponent, samostatnú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jednotku, nebezpeč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alebo vybavenie alebo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motor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strojov, je povinný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preuká</w:t>
      </w:r>
      <w:r>
        <w:rPr>
          <w:rFonts w:ascii="Arial" w:hAnsi="Arial" w:cs="Arial" w:hint="default"/>
          <w:sz w:val="16"/>
          <w:szCs w:val="16"/>
        </w:rPr>
        <w:t>zať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nu dohľ</w:t>
      </w:r>
      <w:r>
        <w:rPr>
          <w:rFonts w:ascii="Arial" w:hAnsi="Arial" w:cs="Arial" w:hint="default"/>
          <w:sz w:val="16"/>
          <w:szCs w:val="16"/>
        </w:rPr>
        <w:t>adu nad trhom, ž</w:t>
      </w:r>
      <w:r>
        <w:rPr>
          <w:rFonts w:ascii="Arial" w:hAnsi="Arial" w:cs="Arial" w:hint="default"/>
          <w:sz w:val="16"/>
          <w:szCs w:val="16"/>
        </w:rPr>
        <w:t>e vozidlo, systé</w:t>
      </w:r>
      <w:r>
        <w:rPr>
          <w:rFonts w:ascii="Arial" w:hAnsi="Arial" w:cs="Arial" w:hint="default"/>
          <w:sz w:val="16"/>
          <w:szCs w:val="16"/>
        </w:rPr>
        <w:t>m, komponent, samostatná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jednotka, nebezpeč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</w:t>
      </w:r>
      <w:r>
        <w:rPr>
          <w:rFonts w:ascii="Arial" w:hAnsi="Arial" w:cs="Arial" w:hint="default"/>
          <w:sz w:val="16"/>
          <w:szCs w:val="16"/>
        </w:rPr>
        <w:t>ť</w:t>
      </w:r>
      <w:r>
        <w:rPr>
          <w:rFonts w:ascii="Arial" w:hAnsi="Arial" w:cs="Arial" w:hint="default"/>
          <w:sz w:val="16"/>
          <w:szCs w:val="16"/>
        </w:rPr>
        <w:t xml:space="preserve"> alebo vybavenie alebo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motor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spĺň</w:t>
      </w:r>
      <w:r>
        <w:rPr>
          <w:rFonts w:ascii="Arial" w:hAnsi="Arial" w:cs="Arial" w:hint="default"/>
          <w:sz w:val="16"/>
          <w:szCs w:val="16"/>
        </w:rPr>
        <w:t>ajú</w:t>
      </w:r>
      <w:r>
        <w:rPr>
          <w:rFonts w:ascii="Arial" w:hAnsi="Arial" w:cs="Arial" w:hint="default"/>
          <w:sz w:val="16"/>
          <w:szCs w:val="16"/>
        </w:rPr>
        <w:t xml:space="preserve"> podmienky ustanovené</w:t>
      </w:r>
      <w:r>
        <w:rPr>
          <w:rFonts w:ascii="Arial" w:hAnsi="Arial" w:cs="Arial" w:hint="default"/>
          <w:sz w:val="16"/>
          <w:szCs w:val="16"/>
        </w:rPr>
        <w:t xml:space="preserve"> v odsekoch 4 až</w:t>
      </w:r>
      <w:r>
        <w:rPr>
          <w:rFonts w:ascii="Arial" w:hAnsi="Arial" w:cs="Arial" w:hint="default"/>
          <w:sz w:val="16"/>
          <w:szCs w:val="16"/>
        </w:rPr>
        <w:t xml:space="preserve"> 6,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na vyž</w:t>
      </w:r>
      <w:r>
        <w:rPr>
          <w:rFonts w:ascii="Arial" w:hAnsi="Arial" w:cs="Arial" w:hint="default"/>
          <w:sz w:val="16"/>
          <w:szCs w:val="16"/>
        </w:rPr>
        <w:t>iadanie ku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>mu vozidlu, systé</w:t>
      </w:r>
      <w:r>
        <w:rPr>
          <w:rFonts w:ascii="Arial" w:hAnsi="Arial" w:cs="Arial" w:hint="default"/>
          <w:sz w:val="16"/>
          <w:szCs w:val="16"/>
        </w:rPr>
        <w:t>mu, komponentu, samostatnej technickej jednotke,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vybaveniu alebo spaľ</w:t>
      </w:r>
      <w:r>
        <w:rPr>
          <w:rFonts w:ascii="Arial" w:hAnsi="Arial" w:cs="Arial" w:hint="default"/>
          <w:sz w:val="16"/>
          <w:szCs w:val="16"/>
        </w:rPr>
        <w:t>ovaciemu motoru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dodať</w:t>
      </w:r>
      <w:r>
        <w:rPr>
          <w:rFonts w:ascii="Arial" w:hAnsi="Arial" w:cs="Arial" w:hint="default"/>
          <w:sz w:val="16"/>
          <w:szCs w:val="16"/>
        </w:rPr>
        <w:t xml:space="preserve"> kó</w:t>
      </w:r>
      <w:r>
        <w:rPr>
          <w:rFonts w:ascii="Arial" w:hAnsi="Arial" w:cs="Arial" w:hint="default"/>
          <w:sz w:val="16"/>
          <w:szCs w:val="16"/>
        </w:rPr>
        <w:t>piu osvedč</w:t>
      </w:r>
      <w:r>
        <w:rPr>
          <w:rFonts w:ascii="Arial" w:hAnsi="Arial" w:cs="Arial" w:hint="default"/>
          <w:sz w:val="16"/>
          <w:szCs w:val="16"/>
        </w:rPr>
        <w:t>enia o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pred kú</w:t>
      </w:r>
      <w:r>
        <w:rPr>
          <w:rFonts w:ascii="Arial" w:hAnsi="Arial" w:cs="Arial" w:hint="default"/>
          <w:sz w:val="16"/>
          <w:szCs w:val="16"/>
        </w:rPr>
        <w:t>pou alebo pred lí</w:t>
      </w:r>
      <w:r>
        <w:rPr>
          <w:rFonts w:ascii="Arial" w:hAnsi="Arial" w:cs="Arial" w:hint="default"/>
          <w:sz w:val="16"/>
          <w:szCs w:val="16"/>
        </w:rPr>
        <w:t>zingom nové</w:t>
      </w:r>
      <w:r>
        <w:rPr>
          <w:rFonts w:ascii="Arial" w:hAnsi="Arial" w:cs="Arial" w:hint="default"/>
          <w:sz w:val="16"/>
          <w:szCs w:val="16"/>
        </w:rPr>
        <w:t>ho vozidla informovať</w:t>
      </w:r>
      <w:r>
        <w:rPr>
          <w:rFonts w:ascii="Arial" w:hAnsi="Arial" w:cs="Arial" w:hint="default"/>
          <w:sz w:val="16"/>
          <w:szCs w:val="16"/>
        </w:rPr>
        <w:t xml:space="preserve"> o spotrebe paliva a o emisiá</w:t>
      </w:r>
      <w:r>
        <w:rPr>
          <w:rFonts w:ascii="Arial" w:hAnsi="Arial" w:cs="Arial" w:hint="default"/>
          <w:sz w:val="16"/>
          <w:szCs w:val="16"/>
        </w:rPr>
        <w:t>ch CO2 nový</w:t>
      </w:r>
      <w:r>
        <w:rPr>
          <w:rFonts w:ascii="Arial" w:hAnsi="Arial" w:cs="Arial" w:hint="default"/>
          <w:sz w:val="16"/>
          <w:szCs w:val="16"/>
        </w:rPr>
        <w:t>ch osobný</w:t>
      </w:r>
      <w:r>
        <w:rPr>
          <w:rFonts w:ascii="Arial" w:hAnsi="Arial" w:cs="Arial" w:hint="default"/>
          <w:sz w:val="16"/>
          <w:szCs w:val="16"/>
        </w:rPr>
        <w:t>ch vozidiel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predpisu,33)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d) zabezpe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plnenie povinnosti o označ</w:t>
      </w:r>
      <w:r>
        <w:rPr>
          <w:rFonts w:ascii="Arial" w:hAnsi="Arial" w:cs="Arial" w:hint="default"/>
          <w:sz w:val="16"/>
          <w:szCs w:val="16"/>
        </w:rPr>
        <w:t>ovaní</w:t>
      </w:r>
      <w:r>
        <w:rPr>
          <w:rFonts w:ascii="Arial" w:hAnsi="Arial" w:cs="Arial" w:hint="default"/>
          <w:sz w:val="16"/>
          <w:szCs w:val="16"/>
        </w:rPr>
        <w:t xml:space="preserve"> pneumatí</w:t>
      </w:r>
      <w:r>
        <w:rPr>
          <w:rFonts w:ascii="Arial" w:hAnsi="Arial" w:cs="Arial" w:hint="default"/>
          <w:sz w:val="16"/>
          <w:szCs w:val="16"/>
        </w:rPr>
        <w:t>k vyplý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 z osobitné</w:t>
      </w:r>
      <w:r>
        <w:rPr>
          <w:rFonts w:ascii="Arial" w:hAnsi="Arial" w:cs="Arial" w:hint="default"/>
          <w:sz w:val="16"/>
          <w:szCs w:val="16"/>
        </w:rPr>
        <w:t xml:space="preserve">ho predpisu,34)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plniť</w:t>
      </w:r>
      <w:r>
        <w:rPr>
          <w:rFonts w:ascii="Arial" w:hAnsi="Arial" w:cs="Arial" w:hint="default"/>
          <w:sz w:val="16"/>
          <w:szCs w:val="16"/>
        </w:rPr>
        <w:t xml:space="preserve"> iné</w:t>
      </w:r>
      <w:r>
        <w:rPr>
          <w:rFonts w:ascii="Arial" w:hAnsi="Arial" w:cs="Arial" w:hint="default"/>
          <w:sz w:val="16"/>
          <w:szCs w:val="16"/>
        </w:rPr>
        <w:t xml:space="preserve"> povinnosti ustanovené</w:t>
      </w:r>
      <w:r>
        <w:rPr>
          <w:rFonts w:ascii="Arial" w:hAnsi="Arial" w:cs="Arial" w:hint="default"/>
          <w:sz w:val="16"/>
          <w:szCs w:val="16"/>
        </w:rPr>
        <w:t xml:space="preserve"> osobitný</w:t>
      </w:r>
      <w:r>
        <w:rPr>
          <w:rFonts w:ascii="Arial" w:hAnsi="Arial" w:cs="Arial" w:hint="default"/>
          <w:sz w:val="16"/>
          <w:szCs w:val="16"/>
        </w:rPr>
        <w:t>mi predpismi o typovom schvaľ</w:t>
      </w:r>
      <w:r>
        <w:rPr>
          <w:rFonts w:ascii="Arial" w:hAnsi="Arial" w:cs="Arial" w:hint="default"/>
          <w:sz w:val="16"/>
          <w:szCs w:val="16"/>
        </w:rPr>
        <w:t>ovaní</w:t>
      </w:r>
      <w:r>
        <w:rPr>
          <w:rFonts w:ascii="Arial" w:hAnsi="Arial" w:cs="Arial"/>
          <w:sz w:val="16"/>
          <w:szCs w:val="16"/>
          <w:vertAlign w:val="superscript"/>
        </w:rPr>
        <w:t>11)</w:t>
      </w:r>
      <w:r>
        <w:rPr>
          <w:rFonts w:ascii="Arial" w:hAnsi="Arial" w:cs="Arial" w:hint="default"/>
          <w:sz w:val="16"/>
          <w:szCs w:val="16"/>
        </w:rPr>
        <w:t xml:space="preserve"> vo vzť</w:t>
      </w:r>
      <w:r>
        <w:rPr>
          <w:rFonts w:ascii="Arial" w:hAnsi="Arial" w:cs="Arial" w:hint="default"/>
          <w:sz w:val="16"/>
          <w:szCs w:val="16"/>
        </w:rPr>
        <w:t>ahu k orgá</w:t>
      </w:r>
      <w:r>
        <w:rPr>
          <w:rFonts w:ascii="Arial" w:hAnsi="Arial" w:cs="Arial" w:hint="default"/>
          <w:sz w:val="16"/>
          <w:szCs w:val="16"/>
        </w:rPr>
        <w:t>nu dohľ</w:t>
      </w:r>
      <w:r>
        <w:rPr>
          <w:rFonts w:ascii="Arial" w:hAnsi="Arial" w:cs="Arial" w:hint="default"/>
          <w:sz w:val="16"/>
          <w:szCs w:val="16"/>
        </w:rPr>
        <w:t xml:space="preserve">adu nad trhom,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kon č</w:t>
      </w:r>
      <w:r>
        <w:rPr>
          <w:rFonts w:ascii="Arial" w:hAnsi="Arial" w:cs="Arial" w:hint="default"/>
          <w:sz w:val="16"/>
          <w:szCs w:val="16"/>
        </w:rPr>
        <w:t>innosti orgá</w:t>
      </w:r>
      <w:r>
        <w:rPr>
          <w:rFonts w:ascii="Arial" w:hAnsi="Arial" w:cs="Arial" w:hint="default"/>
          <w:sz w:val="16"/>
          <w:szCs w:val="16"/>
        </w:rPr>
        <w:t>nu dohľ</w:t>
      </w:r>
      <w:r>
        <w:rPr>
          <w:rFonts w:ascii="Arial" w:hAnsi="Arial" w:cs="Arial" w:hint="default"/>
          <w:sz w:val="16"/>
          <w:szCs w:val="16"/>
        </w:rPr>
        <w:t>adu nad tr</w:t>
      </w:r>
      <w:r>
        <w:rPr>
          <w:rFonts w:ascii="Arial" w:hAnsi="Arial" w:cs="Arial" w:hint="default"/>
          <w:sz w:val="16"/>
          <w:szCs w:val="16"/>
        </w:rPr>
        <w:t>hom na č</w:t>
      </w:r>
      <w:r>
        <w:rPr>
          <w:rFonts w:ascii="Arial" w:hAnsi="Arial" w:cs="Arial" w:hint="default"/>
          <w:sz w:val="16"/>
          <w:szCs w:val="16"/>
        </w:rPr>
        <w:t>as nevyhnutný</w:t>
      </w:r>
      <w:r>
        <w:rPr>
          <w:rFonts w:ascii="Arial" w:hAnsi="Arial" w:cs="Arial" w:hint="default"/>
          <w:sz w:val="16"/>
          <w:szCs w:val="16"/>
        </w:rPr>
        <w:t xml:space="preserve"> na vykonanie dohľ</w:t>
      </w:r>
      <w:r>
        <w:rPr>
          <w:rFonts w:ascii="Arial" w:hAnsi="Arial" w:cs="Arial" w:hint="default"/>
          <w:sz w:val="16"/>
          <w:szCs w:val="16"/>
        </w:rPr>
        <w:t xml:space="preserve">adu,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poskytnúť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nu dohľ</w:t>
      </w:r>
      <w:r>
        <w:rPr>
          <w:rFonts w:ascii="Arial" w:hAnsi="Arial" w:cs="Arial" w:hint="default"/>
          <w:sz w:val="16"/>
          <w:szCs w:val="16"/>
        </w:rPr>
        <w:t>adu nad trhom súč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pri vý</w:t>
      </w:r>
      <w:r>
        <w:rPr>
          <w:rFonts w:ascii="Arial" w:hAnsi="Arial" w:cs="Arial" w:hint="default"/>
          <w:sz w:val="16"/>
          <w:szCs w:val="16"/>
        </w:rPr>
        <w:t>kone dohľ</w:t>
      </w:r>
      <w:r>
        <w:rPr>
          <w:rFonts w:ascii="Arial" w:hAnsi="Arial" w:cs="Arial" w:hint="default"/>
          <w:sz w:val="16"/>
          <w:szCs w:val="16"/>
        </w:rPr>
        <w:t xml:space="preserve">adu,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nu dohľ</w:t>
      </w:r>
      <w:r>
        <w:rPr>
          <w:rFonts w:ascii="Arial" w:hAnsi="Arial" w:cs="Arial" w:hint="default"/>
          <w:sz w:val="16"/>
          <w:szCs w:val="16"/>
        </w:rPr>
        <w:t>adu nad trhom prí</w:t>
      </w:r>
      <w:r>
        <w:rPr>
          <w:rFonts w:ascii="Arial" w:hAnsi="Arial" w:cs="Arial" w:hint="default"/>
          <w:sz w:val="16"/>
          <w:szCs w:val="16"/>
        </w:rPr>
        <w:t>stup k vozidlu, systé</w:t>
      </w:r>
      <w:r>
        <w:rPr>
          <w:rFonts w:ascii="Arial" w:hAnsi="Arial" w:cs="Arial" w:hint="default"/>
          <w:sz w:val="16"/>
          <w:szCs w:val="16"/>
        </w:rPr>
        <w:t>mu, komponentu, samostatnej technickej jednotke,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</w:t>
      </w:r>
      <w:r>
        <w:rPr>
          <w:rFonts w:ascii="Arial" w:hAnsi="Arial" w:cs="Arial" w:hint="default"/>
          <w:sz w:val="16"/>
          <w:szCs w:val="16"/>
        </w:rPr>
        <w:t>eniu alebo spaľ</w:t>
      </w:r>
      <w:r>
        <w:rPr>
          <w:rFonts w:ascii="Arial" w:hAnsi="Arial" w:cs="Arial" w:hint="default"/>
          <w:sz w:val="16"/>
          <w:szCs w:val="16"/>
        </w:rPr>
        <w:t>ovaciemu motoru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 xml:space="preserve">ch strojov,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nu dohľ</w:t>
      </w:r>
      <w:r>
        <w:rPr>
          <w:rFonts w:ascii="Arial" w:hAnsi="Arial" w:cs="Arial" w:hint="default"/>
          <w:sz w:val="16"/>
          <w:szCs w:val="16"/>
        </w:rPr>
        <w:t>adu nad trhom prí</w:t>
      </w:r>
      <w:r>
        <w:rPr>
          <w:rFonts w:ascii="Arial" w:hAnsi="Arial" w:cs="Arial" w:hint="default"/>
          <w:sz w:val="16"/>
          <w:szCs w:val="16"/>
        </w:rPr>
        <w:t>stup k osvedč</w:t>
      </w:r>
      <w:r>
        <w:rPr>
          <w:rFonts w:ascii="Arial" w:hAnsi="Arial" w:cs="Arial" w:hint="default"/>
          <w:sz w:val="16"/>
          <w:szCs w:val="16"/>
        </w:rPr>
        <w:t>eniu o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, osvedč</w:t>
      </w:r>
      <w:r>
        <w:rPr>
          <w:rFonts w:ascii="Arial" w:hAnsi="Arial" w:cs="Arial" w:hint="default"/>
          <w:sz w:val="16"/>
          <w:szCs w:val="16"/>
        </w:rPr>
        <w:t>eniu o zhode COC alebo k iný</w:t>
      </w:r>
      <w:r>
        <w:rPr>
          <w:rFonts w:ascii="Arial" w:hAnsi="Arial" w:cs="Arial" w:hint="default"/>
          <w:sz w:val="16"/>
          <w:szCs w:val="16"/>
        </w:rPr>
        <w:t>m dokumentom potrebný</w:t>
      </w:r>
      <w:r>
        <w:rPr>
          <w:rFonts w:ascii="Arial" w:hAnsi="Arial" w:cs="Arial" w:hint="default"/>
          <w:sz w:val="16"/>
          <w:szCs w:val="16"/>
        </w:rPr>
        <w:t>m na vý</w:t>
      </w:r>
      <w:r>
        <w:rPr>
          <w:rFonts w:ascii="Arial" w:hAnsi="Arial" w:cs="Arial" w:hint="default"/>
          <w:sz w:val="16"/>
          <w:szCs w:val="16"/>
        </w:rPr>
        <w:t>kon dohľ</w:t>
      </w:r>
      <w:r>
        <w:rPr>
          <w:rFonts w:ascii="Arial" w:hAnsi="Arial" w:cs="Arial" w:hint="default"/>
          <w:sz w:val="16"/>
          <w:szCs w:val="16"/>
        </w:rPr>
        <w:t xml:space="preserve">adu,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poskytnúť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ž</w:t>
      </w:r>
      <w:r>
        <w:rPr>
          <w:rFonts w:ascii="Arial" w:hAnsi="Arial" w:cs="Arial" w:hint="default"/>
          <w:sz w:val="16"/>
          <w:szCs w:val="16"/>
        </w:rPr>
        <w:t>iadosti or</w:t>
      </w:r>
      <w:r>
        <w:rPr>
          <w:rFonts w:ascii="Arial" w:hAnsi="Arial" w:cs="Arial" w:hint="default"/>
          <w:sz w:val="16"/>
          <w:szCs w:val="16"/>
        </w:rPr>
        <w:t>gá</w:t>
      </w:r>
      <w:r>
        <w:rPr>
          <w:rFonts w:ascii="Arial" w:hAnsi="Arial" w:cs="Arial" w:hint="default"/>
          <w:sz w:val="16"/>
          <w:szCs w:val="16"/>
        </w:rPr>
        <w:t>nu dohľ</w:t>
      </w:r>
      <w:r>
        <w:rPr>
          <w:rFonts w:ascii="Arial" w:hAnsi="Arial" w:cs="Arial" w:hint="default"/>
          <w:sz w:val="16"/>
          <w:szCs w:val="16"/>
        </w:rPr>
        <w:t>adu nad trhom kó</w:t>
      </w:r>
      <w:r>
        <w:rPr>
          <w:rFonts w:ascii="Arial" w:hAnsi="Arial" w:cs="Arial" w:hint="default"/>
          <w:sz w:val="16"/>
          <w:szCs w:val="16"/>
        </w:rPr>
        <w:t>pie dokumentov, ktoré</w:t>
      </w:r>
      <w:r>
        <w:rPr>
          <w:rFonts w:ascii="Arial" w:hAnsi="Arial" w:cs="Arial" w:hint="default"/>
          <w:sz w:val="16"/>
          <w:szCs w:val="16"/>
        </w:rPr>
        <w:t xml:space="preserve"> sa tý</w:t>
      </w:r>
      <w:r>
        <w:rPr>
          <w:rFonts w:ascii="Arial" w:hAnsi="Arial" w:cs="Arial" w:hint="default"/>
          <w:sz w:val="16"/>
          <w:szCs w:val="16"/>
        </w:rPr>
        <w:t>kajú</w:t>
      </w:r>
      <w:r>
        <w:rPr>
          <w:rFonts w:ascii="Arial" w:hAnsi="Arial" w:cs="Arial" w:hint="default"/>
          <w:sz w:val="16"/>
          <w:szCs w:val="16"/>
        </w:rPr>
        <w:t xml:space="preserve">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 alebo spaľ</w:t>
      </w:r>
      <w:r>
        <w:rPr>
          <w:rFonts w:ascii="Arial" w:hAnsi="Arial" w:cs="Arial" w:hint="default"/>
          <w:sz w:val="16"/>
          <w:szCs w:val="16"/>
        </w:rPr>
        <w:t>ovacieho motora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strojov, v listinnej podobe alebo v elektronickej pod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 xml:space="preserve">be,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poskytnúť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nu dohľ</w:t>
      </w:r>
      <w:r>
        <w:rPr>
          <w:rFonts w:ascii="Arial" w:hAnsi="Arial" w:cs="Arial" w:hint="default"/>
          <w:sz w:val="16"/>
          <w:szCs w:val="16"/>
        </w:rPr>
        <w:t>adu nad trhom informá</w:t>
      </w:r>
      <w:r>
        <w:rPr>
          <w:rFonts w:ascii="Arial" w:hAnsi="Arial" w:cs="Arial" w:hint="default"/>
          <w:sz w:val="16"/>
          <w:szCs w:val="16"/>
        </w:rPr>
        <w:t>cie, ktoré</w:t>
      </w:r>
      <w:r>
        <w:rPr>
          <w:rFonts w:ascii="Arial" w:hAnsi="Arial" w:cs="Arial" w:hint="default"/>
          <w:sz w:val="16"/>
          <w:szCs w:val="16"/>
        </w:rPr>
        <w:t xml:space="preserve"> sa tý</w:t>
      </w:r>
      <w:r>
        <w:rPr>
          <w:rFonts w:ascii="Arial" w:hAnsi="Arial" w:cs="Arial" w:hint="default"/>
          <w:sz w:val="16"/>
          <w:szCs w:val="16"/>
        </w:rPr>
        <w:t>kajú</w:t>
      </w:r>
      <w:r>
        <w:rPr>
          <w:rFonts w:ascii="Arial" w:hAnsi="Arial" w:cs="Arial" w:hint="default"/>
          <w:sz w:val="16"/>
          <w:szCs w:val="16"/>
        </w:rPr>
        <w:t xml:space="preserve"> ich pô</w:t>
      </w:r>
      <w:r>
        <w:rPr>
          <w:rFonts w:ascii="Arial" w:hAnsi="Arial" w:cs="Arial" w:hint="default"/>
          <w:sz w:val="16"/>
          <w:szCs w:val="16"/>
        </w:rPr>
        <w:t xml:space="preserve">vodu.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23 </w:t>
      </w:r>
      <w:hyperlink r:id="rId2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Povinnosti hospodá</w:t>
      </w:r>
      <w:r>
        <w:rPr>
          <w:rFonts w:ascii="Arial" w:hAnsi="Arial" w:cs="Arial" w:hint="default"/>
          <w:b/>
          <w:bCs/>
          <w:sz w:val="16"/>
          <w:szCs w:val="16"/>
        </w:rPr>
        <w:t>rskych subjektov v sú</w:t>
      </w:r>
      <w:r>
        <w:rPr>
          <w:rFonts w:ascii="Arial" w:hAnsi="Arial" w:cs="Arial" w:hint="default"/>
          <w:b/>
          <w:bCs/>
          <w:sz w:val="16"/>
          <w:szCs w:val="16"/>
        </w:rPr>
        <w:t>vislosti s vozidlami, systé</w:t>
      </w:r>
      <w:r>
        <w:rPr>
          <w:rFonts w:ascii="Arial" w:hAnsi="Arial" w:cs="Arial" w:hint="default"/>
          <w:b/>
          <w:bCs/>
          <w:sz w:val="16"/>
          <w:szCs w:val="16"/>
        </w:rPr>
        <w:t>mami,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komponentmi, samostatný</w:t>
      </w:r>
      <w:r>
        <w:rPr>
          <w:rFonts w:ascii="Arial" w:hAnsi="Arial" w:cs="Arial" w:hint="default"/>
          <w:b/>
          <w:bCs/>
          <w:sz w:val="16"/>
          <w:szCs w:val="16"/>
        </w:rPr>
        <w:t>mi technický</w:t>
      </w:r>
      <w:r>
        <w:rPr>
          <w:rFonts w:ascii="Arial" w:hAnsi="Arial" w:cs="Arial" w:hint="default"/>
          <w:b/>
          <w:bCs/>
          <w:sz w:val="16"/>
          <w:szCs w:val="16"/>
        </w:rPr>
        <w:t>mi jednotkami, nebezpeč</w:t>
      </w:r>
      <w:r>
        <w:rPr>
          <w:rFonts w:ascii="Arial" w:hAnsi="Arial" w:cs="Arial" w:hint="default"/>
          <w:b/>
          <w:bCs/>
          <w:sz w:val="16"/>
          <w:szCs w:val="16"/>
        </w:rPr>
        <w:t>ný</w:t>
      </w:r>
      <w:r>
        <w:rPr>
          <w:rFonts w:ascii="Arial" w:hAnsi="Arial" w:cs="Arial" w:hint="default"/>
          <w:b/>
          <w:bCs/>
          <w:sz w:val="16"/>
          <w:szCs w:val="16"/>
        </w:rPr>
        <w:t>mi č</w:t>
      </w:r>
      <w:r>
        <w:rPr>
          <w:rFonts w:ascii="Arial" w:hAnsi="Arial" w:cs="Arial" w:hint="default"/>
          <w:b/>
          <w:bCs/>
          <w:sz w:val="16"/>
          <w:szCs w:val="16"/>
        </w:rPr>
        <w:t>asť</w:t>
      </w:r>
      <w:r>
        <w:rPr>
          <w:rFonts w:ascii="Arial" w:hAnsi="Arial" w:cs="Arial" w:hint="default"/>
          <w:b/>
          <w:bCs/>
          <w:sz w:val="16"/>
          <w:szCs w:val="16"/>
        </w:rPr>
        <w:t>ami alebo vybavení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m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robcu, ktorý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osvedč</w:t>
      </w:r>
      <w:r>
        <w:rPr>
          <w:rFonts w:ascii="Arial" w:hAnsi="Arial" w:cs="Arial" w:hint="default"/>
          <w:sz w:val="16"/>
          <w:szCs w:val="16"/>
        </w:rPr>
        <w:t>enia o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, je povinný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uvá</w:t>
      </w:r>
      <w:r>
        <w:rPr>
          <w:rFonts w:ascii="Arial" w:hAnsi="Arial" w:cs="Arial" w:hint="default"/>
          <w:sz w:val="16"/>
          <w:szCs w:val="16"/>
        </w:rPr>
        <w:t>dzať</w:t>
      </w:r>
      <w:r>
        <w:rPr>
          <w:rFonts w:ascii="Arial" w:hAnsi="Arial" w:cs="Arial" w:hint="default"/>
          <w:sz w:val="16"/>
          <w:szCs w:val="16"/>
        </w:rPr>
        <w:t xml:space="preserve"> na trh a sprí</w:t>
      </w:r>
      <w:r>
        <w:rPr>
          <w:rFonts w:ascii="Arial" w:hAnsi="Arial" w:cs="Arial" w:hint="default"/>
          <w:sz w:val="16"/>
          <w:szCs w:val="16"/>
        </w:rPr>
        <w:t>stupň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na trhu alebo uvá</w:t>
      </w:r>
      <w:r>
        <w:rPr>
          <w:rFonts w:ascii="Arial" w:hAnsi="Arial" w:cs="Arial" w:hint="default"/>
          <w:sz w:val="16"/>
          <w:szCs w:val="16"/>
        </w:rPr>
        <w:t>dzať</w:t>
      </w:r>
      <w:r>
        <w:rPr>
          <w:rFonts w:ascii="Arial" w:hAnsi="Arial" w:cs="Arial" w:hint="default"/>
          <w:sz w:val="16"/>
          <w:szCs w:val="16"/>
        </w:rPr>
        <w:t xml:space="preserve">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 vozidlá</w:t>
      </w:r>
      <w:r>
        <w:rPr>
          <w:rFonts w:ascii="Arial" w:hAnsi="Arial" w:cs="Arial" w:hint="default"/>
          <w:sz w:val="16"/>
          <w:szCs w:val="16"/>
        </w:rPr>
        <w:t>, systé</w:t>
      </w:r>
      <w:r>
        <w:rPr>
          <w:rFonts w:ascii="Arial" w:hAnsi="Arial" w:cs="Arial" w:hint="default"/>
          <w:sz w:val="16"/>
          <w:szCs w:val="16"/>
        </w:rPr>
        <w:t>my, komponenty, samostatné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jednotky, nebezpeč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asti alebo vybavenie, ktoré</w:t>
      </w:r>
      <w:r>
        <w:rPr>
          <w:rFonts w:ascii="Arial" w:hAnsi="Arial" w:cs="Arial" w:hint="default"/>
          <w:sz w:val="16"/>
          <w:szCs w:val="16"/>
        </w:rPr>
        <w:t xml:space="preserve"> zodpovedajú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mu typu,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dodrž</w:t>
      </w:r>
      <w:r>
        <w:rPr>
          <w:rFonts w:ascii="Arial" w:hAnsi="Arial" w:cs="Arial" w:hint="default"/>
          <w:sz w:val="16"/>
          <w:szCs w:val="16"/>
        </w:rPr>
        <w:t>iavať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riadenia kvality a kontroly vý</w:t>
      </w:r>
      <w:r>
        <w:rPr>
          <w:rFonts w:ascii="Arial" w:hAnsi="Arial" w:cs="Arial" w:hint="default"/>
          <w:sz w:val="16"/>
          <w:szCs w:val="16"/>
        </w:rPr>
        <w:t>roby poč</w:t>
      </w:r>
      <w:r>
        <w:rPr>
          <w:rFonts w:ascii="Arial" w:hAnsi="Arial" w:cs="Arial" w:hint="default"/>
          <w:sz w:val="16"/>
          <w:szCs w:val="16"/>
        </w:rPr>
        <w:t>as celej doby vý</w:t>
      </w:r>
      <w:r>
        <w:rPr>
          <w:rFonts w:ascii="Arial" w:hAnsi="Arial" w:cs="Arial" w:hint="default"/>
          <w:sz w:val="16"/>
          <w:szCs w:val="16"/>
        </w:rPr>
        <w:t>roby, ak ide o vý</w:t>
      </w:r>
      <w:r>
        <w:rPr>
          <w:rFonts w:ascii="Arial" w:hAnsi="Arial" w:cs="Arial" w:hint="default"/>
          <w:sz w:val="16"/>
          <w:szCs w:val="16"/>
        </w:rPr>
        <w:t>robcu,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sledovať</w:t>
      </w:r>
      <w:r>
        <w:rPr>
          <w:rFonts w:ascii="Arial" w:hAnsi="Arial" w:cs="Arial" w:hint="default"/>
          <w:sz w:val="16"/>
          <w:szCs w:val="16"/>
        </w:rPr>
        <w:t xml:space="preserve"> v prevá</w:t>
      </w:r>
      <w:r>
        <w:rPr>
          <w:rFonts w:ascii="Arial" w:hAnsi="Arial" w:cs="Arial" w:hint="default"/>
          <w:sz w:val="16"/>
          <w:szCs w:val="16"/>
        </w:rPr>
        <w:t>dzke v cestnej premá</w:t>
      </w:r>
      <w:r>
        <w:rPr>
          <w:rFonts w:ascii="Arial" w:hAnsi="Arial" w:cs="Arial" w:hint="default"/>
          <w:sz w:val="16"/>
          <w:szCs w:val="16"/>
        </w:rPr>
        <w:t>vke poruchovosť</w:t>
      </w:r>
      <w:r>
        <w:rPr>
          <w:rFonts w:ascii="Arial" w:hAnsi="Arial" w:cs="Arial" w:hint="default"/>
          <w:sz w:val="16"/>
          <w:szCs w:val="16"/>
        </w:rPr>
        <w:t xml:space="preserve"> typu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 a na zá</w:t>
      </w:r>
      <w:r>
        <w:rPr>
          <w:rFonts w:ascii="Arial" w:hAnsi="Arial" w:cs="Arial" w:hint="default"/>
          <w:sz w:val="16"/>
          <w:szCs w:val="16"/>
        </w:rPr>
        <w:t>klade analý</w:t>
      </w:r>
      <w:r>
        <w:rPr>
          <w:rFonts w:ascii="Arial" w:hAnsi="Arial" w:cs="Arial" w:hint="default"/>
          <w:sz w:val="16"/>
          <w:szCs w:val="16"/>
        </w:rPr>
        <w:t>z porú</w:t>
      </w:r>
      <w:r>
        <w:rPr>
          <w:rFonts w:ascii="Arial" w:hAnsi="Arial" w:cs="Arial" w:hint="default"/>
          <w:sz w:val="16"/>
          <w:szCs w:val="16"/>
        </w:rPr>
        <w:t>ch prijať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inné</w:t>
      </w:r>
      <w:r>
        <w:rPr>
          <w:rFonts w:ascii="Arial" w:hAnsi="Arial" w:cs="Arial" w:hint="default"/>
          <w:sz w:val="16"/>
          <w:szCs w:val="16"/>
        </w:rPr>
        <w:t xml:space="preserve"> opatrenia na ich odstrá</w:t>
      </w:r>
      <w:r>
        <w:rPr>
          <w:rFonts w:ascii="Arial" w:hAnsi="Arial" w:cs="Arial" w:hint="default"/>
          <w:sz w:val="16"/>
          <w:szCs w:val="16"/>
        </w:rPr>
        <w:t xml:space="preserve">nenie,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na vlas</w:t>
      </w:r>
      <w:r>
        <w:rPr>
          <w:rFonts w:ascii="Arial" w:hAnsi="Arial" w:cs="Arial" w:hint="default"/>
          <w:sz w:val="16"/>
          <w:szCs w:val="16"/>
        </w:rPr>
        <w:t>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vykonanie overenia zhody alebo skúš</w:t>
      </w:r>
      <w:r>
        <w:rPr>
          <w:rFonts w:ascii="Arial" w:hAnsi="Arial" w:cs="Arial" w:hint="default"/>
          <w:sz w:val="16"/>
          <w:szCs w:val="16"/>
        </w:rPr>
        <w:t>ok vyrobené</w:t>
      </w:r>
      <w:r>
        <w:rPr>
          <w:rFonts w:ascii="Arial" w:hAnsi="Arial" w:cs="Arial" w:hint="default"/>
          <w:sz w:val="16"/>
          <w:szCs w:val="16"/>
        </w:rPr>
        <w:t>ho alebo prestavané</w:t>
      </w:r>
      <w:r>
        <w:rPr>
          <w:rFonts w:ascii="Arial" w:hAnsi="Arial" w:cs="Arial" w:hint="default"/>
          <w:sz w:val="16"/>
          <w:szCs w:val="16"/>
        </w:rPr>
        <w:t>ho typu vozidla, vyrobené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mu, komponentu, samostatnej technickej jednotky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 v sú</w:t>
      </w:r>
      <w:r>
        <w:rPr>
          <w:rFonts w:ascii="Arial" w:hAnsi="Arial" w:cs="Arial" w:hint="default"/>
          <w:sz w:val="16"/>
          <w:szCs w:val="16"/>
        </w:rPr>
        <w:t>lade s udelený</w:t>
      </w:r>
      <w:r>
        <w:rPr>
          <w:rFonts w:ascii="Arial" w:hAnsi="Arial" w:cs="Arial" w:hint="default"/>
          <w:sz w:val="16"/>
          <w:szCs w:val="16"/>
        </w:rPr>
        <w:t>m typový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v technickej služ</w:t>
      </w:r>
      <w:r>
        <w:rPr>
          <w:rFonts w:ascii="Arial" w:hAnsi="Arial" w:cs="Arial" w:hint="default"/>
          <w:sz w:val="16"/>
          <w:szCs w:val="16"/>
        </w:rPr>
        <w:t>be over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vania; ak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overovania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vozidlo, systé</w:t>
      </w:r>
      <w:r>
        <w:rPr>
          <w:rFonts w:ascii="Arial" w:hAnsi="Arial" w:cs="Arial" w:hint="default"/>
          <w:sz w:val="16"/>
          <w:szCs w:val="16"/>
        </w:rPr>
        <w:t>m, komponent, samostatná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jednotka, nebezpeč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alebo vybavenie nie sú</w:t>
      </w:r>
      <w:r>
        <w:rPr>
          <w:rFonts w:ascii="Arial" w:hAnsi="Arial" w:cs="Arial" w:hint="default"/>
          <w:sz w:val="16"/>
          <w:szCs w:val="16"/>
        </w:rPr>
        <w:t xml:space="preserve"> zhodné</w:t>
      </w:r>
      <w:r>
        <w:rPr>
          <w:rFonts w:ascii="Arial" w:hAnsi="Arial" w:cs="Arial" w:hint="default"/>
          <w:sz w:val="16"/>
          <w:szCs w:val="16"/>
        </w:rPr>
        <w:t xml:space="preserve"> s udelený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m,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je povinný</w:t>
      </w:r>
      <w:r>
        <w:rPr>
          <w:rFonts w:ascii="Arial" w:hAnsi="Arial" w:cs="Arial" w:hint="default"/>
          <w:sz w:val="16"/>
          <w:szCs w:val="16"/>
        </w:rPr>
        <w:t xml:space="preserve"> prijať</w:t>
      </w:r>
      <w:r>
        <w:rPr>
          <w:rFonts w:ascii="Arial" w:hAnsi="Arial" w:cs="Arial" w:hint="default"/>
          <w:sz w:val="16"/>
          <w:szCs w:val="16"/>
        </w:rPr>
        <w:t xml:space="preserve"> opatrenia na obnovenie zhody v</w:t>
      </w:r>
      <w:r>
        <w:rPr>
          <w:rFonts w:ascii="Arial" w:hAnsi="Arial" w:cs="Arial" w:hint="default"/>
          <w:sz w:val="16"/>
          <w:szCs w:val="16"/>
        </w:rPr>
        <w:t>ý</w:t>
      </w:r>
      <w:r>
        <w:rPr>
          <w:rFonts w:ascii="Arial" w:hAnsi="Arial" w:cs="Arial" w:hint="default"/>
          <w:sz w:val="16"/>
          <w:szCs w:val="16"/>
        </w:rPr>
        <w:t xml:space="preserve">roby,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vý</w:t>
      </w:r>
      <w:r>
        <w:rPr>
          <w:rFonts w:ascii="Arial" w:hAnsi="Arial" w:cs="Arial" w:hint="default"/>
          <w:sz w:val="16"/>
          <w:szCs w:val="16"/>
        </w:rPr>
        <w:t>sledky overenia zhody a skúš</w:t>
      </w:r>
      <w:r>
        <w:rPr>
          <w:rFonts w:ascii="Arial" w:hAnsi="Arial" w:cs="Arial" w:hint="default"/>
          <w:sz w:val="16"/>
          <w:szCs w:val="16"/>
        </w:rPr>
        <w:t>ok boli v sú</w:t>
      </w:r>
      <w:r>
        <w:rPr>
          <w:rFonts w:ascii="Arial" w:hAnsi="Arial" w:cs="Arial" w:hint="default"/>
          <w:sz w:val="16"/>
          <w:szCs w:val="16"/>
        </w:rPr>
        <w:t>lade s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konom, s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aktmi, s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b) a aby boli uchované</w:t>
      </w:r>
      <w:r>
        <w:rPr>
          <w:rFonts w:ascii="Arial" w:hAnsi="Arial" w:cs="Arial" w:hint="default"/>
          <w:sz w:val="16"/>
          <w:szCs w:val="16"/>
        </w:rPr>
        <w:t xml:space="preserve"> a dostupné</w:t>
      </w:r>
      <w:r>
        <w:rPr>
          <w:rFonts w:ascii="Arial" w:hAnsi="Arial" w:cs="Arial" w:hint="default"/>
          <w:sz w:val="16"/>
          <w:szCs w:val="16"/>
        </w:rPr>
        <w:t xml:space="preserve"> na dobu urč</w:t>
      </w:r>
      <w:r>
        <w:rPr>
          <w:rFonts w:ascii="Arial" w:hAnsi="Arial" w:cs="Arial" w:hint="default"/>
          <w:sz w:val="16"/>
          <w:szCs w:val="16"/>
        </w:rPr>
        <w:t>enú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nom, najmene</w:t>
      </w:r>
      <w:r>
        <w:rPr>
          <w:rFonts w:ascii="Arial" w:hAnsi="Arial" w:cs="Arial" w:hint="default"/>
          <w:sz w:val="16"/>
          <w:szCs w:val="16"/>
        </w:rPr>
        <w:t>j vš</w:t>
      </w:r>
      <w:r>
        <w:rPr>
          <w:rFonts w:ascii="Arial" w:hAnsi="Arial" w:cs="Arial" w:hint="default"/>
          <w:sz w:val="16"/>
          <w:szCs w:val="16"/>
        </w:rPr>
        <w:t>ak desať</w:t>
      </w:r>
      <w:r>
        <w:rPr>
          <w:rFonts w:ascii="Arial" w:hAnsi="Arial" w:cs="Arial" w:hint="default"/>
          <w:sz w:val="16"/>
          <w:szCs w:val="16"/>
        </w:rPr>
        <w:t xml:space="preserve"> rokov,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po kaž</w:t>
      </w:r>
      <w:r>
        <w:rPr>
          <w:rFonts w:ascii="Arial" w:hAnsi="Arial" w:cs="Arial" w:hint="default"/>
          <w:sz w:val="16"/>
          <w:szCs w:val="16"/>
        </w:rPr>
        <w:t>dom overení</w:t>
      </w:r>
      <w:r>
        <w:rPr>
          <w:rFonts w:ascii="Arial" w:hAnsi="Arial" w:cs="Arial" w:hint="default"/>
          <w:sz w:val="16"/>
          <w:szCs w:val="16"/>
        </w:rPr>
        <w:t xml:space="preserve"> a skúš</w:t>
      </w:r>
      <w:r>
        <w:rPr>
          <w:rFonts w:ascii="Arial" w:hAnsi="Arial" w:cs="Arial" w:hint="default"/>
          <w:sz w:val="16"/>
          <w:szCs w:val="16"/>
        </w:rPr>
        <w:t>ke typu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 boli prijaté</w:t>
      </w:r>
      <w:r>
        <w:rPr>
          <w:rFonts w:ascii="Arial" w:hAnsi="Arial" w:cs="Arial" w:hint="default"/>
          <w:sz w:val="16"/>
          <w:szCs w:val="16"/>
        </w:rPr>
        <w:t xml:space="preserve"> opatrenia na obnovenie zhodnosti vý</w:t>
      </w:r>
      <w:r>
        <w:rPr>
          <w:rFonts w:ascii="Arial" w:hAnsi="Arial" w:cs="Arial" w:hint="default"/>
          <w:sz w:val="16"/>
          <w:szCs w:val="16"/>
        </w:rPr>
        <w:t>roby, ak sa preukáž</w:t>
      </w:r>
      <w:r>
        <w:rPr>
          <w:rFonts w:ascii="Arial" w:hAnsi="Arial" w:cs="Arial" w:hint="default"/>
          <w:sz w:val="16"/>
          <w:szCs w:val="16"/>
        </w:rPr>
        <w:t>e, ž</w:t>
      </w:r>
      <w:r>
        <w:rPr>
          <w:rFonts w:ascii="Arial" w:hAnsi="Arial" w:cs="Arial" w:hint="default"/>
          <w:sz w:val="16"/>
          <w:szCs w:val="16"/>
        </w:rPr>
        <w:t>e nie sú</w:t>
      </w:r>
      <w:r>
        <w:rPr>
          <w:rFonts w:ascii="Arial" w:hAnsi="Arial" w:cs="Arial" w:hint="default"/>
          <w:sz w:val="16"/>
          <w:szCs w:val="16"/>
        </w:rPr>
        <w:t xml:space="preserve"> zhodn</w:t>
      </w:r>
      <w:r>
        <w:rPr>
          <w:rFonts w:ascii="Arial" w:hAnsi="Arial" w:cs="Arial" w:hint="default"/>
          <w:sz w:val="16"/>
          <w:szCs w:val="16"/>
        </w:rPr>
        <w:t>é</w:t>
      </w:r>
      <w:r>
        <w:rPr>
          <w:rFonts w:ascii="Arial" w:hAnsi="Arial" w:cs="Arial" w:hint="default"/>
          <w:sz w:val="16"/>
          <w:szCs w:val="16"/>
        </w:rPr>
        <w:t xml:space="preserve"> s udelený</w:t>
      </w:r>
      <w:r>
        <w:rPr>
          <w:rFonts w:ascii="Arial" w:hAnsi="Arial" w:cs="Arial" w:hint="default"/>
          <w:sz w:val="16"/>
          <w:szCs w:val="16"/>
        </w:rPr>
        <w:t>m typový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poskytnúť</w:t>
      </w:r>
      <w:r>
        <w:rPr>
          <w:rFonts w:ascii="Arial" w:hAnsi="Arial" w:cs="Arial" w:hint="default"/>
          <w:sz w:val="16"/>
          <w:szCs w:val="16"/>
        </w:rPr>
        <w:t xml:space="preserve">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typové</w:t>
      </w:r>
      <w:r>
        <w:rPr>
          <w:rFonts w:ascii="Arial" w:hAnsi="Arial" w:cs="Arial" w:hint="default"/>
          <w:sz w:val="16"/>
          <w:szCs w:val="16"/>
        </w:rPr>
        <w:t>mu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na jeho vyž</w:t>
      </w:r>
      <w:r>
        <w:rPr>
          <w:rFonts w:ascii="Arial" w:hAnsi="Arial" w:cs="Arial" w:hint="default"/>
          <w:sz w:val="16"/>
          <w:szCs w:val="16"/>
        </w:rPr>
        <w:t>iadanie typ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 na overenie dodrž</w:t>
      </w:r>
      <w:r>
        <w:rPr>
          <w:rFonts w:ascii="Arial" w:hAnsi="Arial" w:cs="Arial" w:hint="default"/>
          <w:sz w:val="16"/>
          <w:szCs w:val="16"/>
        </w:rPr>
        <w:t>iavania podmienok ur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pri udelení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a poskytnúť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potrebné</w:t>
      </w:r>
      <w:r>
        <w:rPr>
          <w:rFonts w:ascii="Arial" w:hAnsi="Arial" w:cs="Arial" w:hint="default"/>
          <w:sz w:val="16"/>
          <w:szCs w:val="16"/>
        </w:rPr>
        <w:t xml:space="preserve"> na toto overenie; po ukonč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overenia sa musí</w:t>
      </w:r>
      <w:r>
        <w:rPr>
          <w:rFonts w:ascii="Arial" w:hAnsi="Arial" w:cs="Arial" w:hint="default"/>
          <w:sz w:val="16"/>
          <w:szCs w:val="16"/>
        </w:rPr>
        <w:t xml:space="preserve"> vozidlo, systé</w:t>
      </w:r>
      <w:r>
        <w:rPr>
          <w:rFonts w:ascii="Arial" w:hAnsi="Arial" w:cs="Arial" w:hint="default"/>
          <w:sz w:val="16"/>
          <w:szCs w:val="16"/>
        </w:rPr>
        <w:t>m, komponent, samostatná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jednotka, nebezpeč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alebo vybavenie vrá</w:t>
      </w:r>
      <w:r>
        <w:rPr>
          <w:rFonts w:ascii="Arial" w:hAnsi="Arial" w:cs="Arial" w:hint="default"/>
          <w:sz w:val="16"/>
          <w:szCs w:val="16"/>
        </w:rPr>
        <w:t>tiť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robcovi alebo zá</w:t>
      </w:r>
      <w:r>
        <w:rPr>
          <w:rFonts w:ascii="Arial" w:hAnsi="Arial" w:cs="Arial" w:hint="default"/>
          <w:sz w:val="16"/>
          <w:szCs w:val="16"/>
        </w:rPr>
        <w:t>stupcovi vý</w:t>
      </w:r>
      <w:r>
        <w:rPr>
          <w:rFonts w:ascii="Arial" w:hAnsi="Arial" w:cs="Arial" w:hint="default"/>
          <w:sz w:val="16"/>
          <w:szCs w:val="16"/>
        </w:rPr>
        <w:t xml:space="preserve">robcu, ak 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a nedohodlo inak, najmä</w:t>
      </w:r>
      <w:r>
        <w:rPr>
          <w:rFonts w:ascii="Arial" w:hAnsi="Arial" w:cs="Arial" w:hint="default"/>
          <w:sz w:val="16"/>
          <w:szCs w:val="16"/>
        </w:rPr>
        <w:t xml:space="preserve"> pri deš</w:t>
      </w:r>
      <w:r>
        <w:rPr>
          <w:rFonts w:ascii="Arial" w:hAnsi="Arial" w:cs="Arial" w:hint="default"/>
          <w:sz w:val="16"/>
          <w:szCs w:val="16"/>
        </w:rPr>
        <w:t>trukč</w:t>
      </w:r>
      <w:r>
        <w:rPr>
          <w:rFonts w:ascii="Arial" w:hAnsi="Arial" w:cs="Arial" w:hint="default"/>
          <w:sz w:val="16"/>
          <w:szCs w:val="16"/>
        </w:rPr>
        <w:t>nej skúš</w:t>
      </w:r>
      <w:r>
        <w:rPr>
          <w:rFonts w:ascii="Arial" w:hAnsi="Arial" w:cs="Arial" w:hint="default"/>
          <w:sz w:val="16"/>
          <w:szCs w:val="16"/>
        </w:rPr>
        <w:t xml:space="preserve">ke,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typové</w:t>
      </w:r>
      <w:r>
        <w:rPr>
          <w:rFonts w:ascii="Arial" w:hAnsi="Arial" w:cs="Arial" w:hint="default"/>
          <w:sz w:val="16"/>
          <w:szCs w:val="16"/>
        </w:rPr>
        <w:t>mu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kontrolu riadenia kvality a kontrolu vý</w:t>
      </w:r>
      <w:r>
        <w:rPr>
          <w:rFonts w:ascii="Arial" w:hAnsi="Arial" w:cs="Arial" w:hint="default"/>
          <w:sz w:val="16"/>
          <w:szCs w:val="16"/>
        </w:rPr>
        <w:t>roby a pravidelné</w:t>
      </w:r>
      <w:r>
        <w:rPr>
          <w:rFonts w:ascii="Arial" w:hAnsi="Arial" w:cs="Arial" w:hint="default"/>
          <w:sz w:val="16"/>
          <w:szCs w:val="16"/>
        </w:rPr>
        <w:t xml:space="preserve"> overovanie kontrolný</w:t>
      </w:r>
      <w:r>
        <w:rPr>
          <w:rFonts w:ascii="Arial" w:hAnsi="Arial" w:cs="Arial" w:hint="default"/>
          <w:sz w:val="16"/>
          <w:szCs w:val="16"/>
        </w:rPr>
        <w:t>ch postupov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na zabezpeč</w:t>
      </w:r>
      <w:r>
        <w:rPr>
          <w:rFonts w:ascii="Arial" w:hAnsi="Arial" w:cs="Arial" w:hint="default"/>
          <w:sz w:val="16"/>
          <w:szCs w:val="16"/>
        </w:rPr>
        <w:t>enie zhody vý</w:t>
      </w:r>
      <w:r>
        <w:rPr>
          <w:rFonts w:ascii="Arial" w:hAnsi="Arial" w:cs="Arial" w:hint="default"/>
          <w:sz w:val="16"/>
          <w:szCs w:val="16"/>
        </w:rPr>
        <w:t xml:space="preserve">roby,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i) zabezpe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 xml:space="preserve"> dielce najmenej do piatich rokov po ukonč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hromadnej vý</w:t>
      </w:r>
      <w:r>
        <w:rPr>
          <w:rFonts w:ascii="Arial" w:hAnsi="Arial" w:cs="Arial" w:hint="default"/>
          <w:sz w:val="16"/>
          <w:szCs w:val="16"/>
        </w:rPr>
        <w:t>roby alebo hromadnej prestavby typu vozidla alebo hromadné</w:t>
      </w:r>
      <w:r>
        <w:rPr>
          <w:rFonts w:ascii="Arial" w:hAnsi="Arial" w:cs="Arial" w:hint="default"/>
          <w:sz w:val="16"/>
          <w:szCs w:val="16"/>
        </w:rPr>
        <w:t>ho dovozu typu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 a ukonč</w:t>
      </w:r>
      <w:r>
        <w:rPr>
          <w:rFonts w:ascii="Arial" w:hAnsi="Arial" w:cs="Arial" w:hint="default"/>
          <w:sz w:val="16"/>
          <w:szCs w:val="16"/>
        </w:rPr>
        <w:t>enie ich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hromadnej vý</w:t>
      </w:r>
      <w:r>
        <w:rPr>
          <w:rFonts w:ascii="Arial" w:hAnsi="Arial" w:cs="Arial" w:hint="default"/>
          <w:sz w:val="16"/>
          <w:szCs w:val="16"/>
        </w:rPr>
        <w:t>roby alebo hromadné</w:t>
      </w:r>
      <w:r>
        <w:rPr>
          <w:rFonts w:ascii="Arial" w:hAnsi="Arial" w:cs="Arial" w:hint="default"/>
          <w:sz w:val="16"/>
          <w:szCs w:val="16"/>
        </w:rPr>
        <w:t>ho dovozu nahlá</w:t>
      </w:r>
      <w:r>
        <w:rPr>
          <w:rFonts w:ascii="Arial" w:hAnsi="Arial" w:cs="Arial" w:hint="default"/>
          <w:sz w:val="16"/>
          <w:szCs w:val="16"/>
        </w:rPr>
        <w:t>siť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>mu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do 30 dní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viesť</w:t>
      </w:r>
      <w:r>
        <w:rPr>
          <w:rFonts w:ascii="Arial" w:hAnsi="Arial" w:cs="Arial" w:hint="default"/>
          <w:sz w:val="16"/>
          <w:szCs w:val="16"/>
        </w:rPr>
        <w:t xml:space="preserve"> evidenciu ú</w:t>
      </w:r>
      <w:r>
        <w:rPr>
          <w:rFonts w:ascii="Arial" w:hAnsi="Arial" w:cs="Arial" w:hint="default"/>
          <w:sz w:val="16"/>
          <w:szCs w:val="16"/>
        </w:rPr>
        <w:t>dajov, ktoré</w:t>
      </w:r>
      <w:r>
        <w:rPr>
          <w:rFonts w:ascii="Arial" w:hAnsi="Arial" w:cs="Arial" w:hint="default"/>
          <w:sz w:val="16"/>
          <w:szCs w:val="16"/>
        </w:rPr>
        <w:t xml:space="preserve"> boli odoslané</w:t>
      </w:r>
      <w:r>
        <w:rPr>
          <w:rFonts w:ascii="Arial" w:hAnsi="Arial" w:cs="Arial" w:hint="default"/>
          <w:sz w:val="16"/>
          <w:szCs w:val="16"/>
        </w:rPr>
        <w:t xml:space="preserve"> do evidencie vozidiel, ak ide o prihlá</w:t>
      </w:r>
      <w:r>
        <w:rPr>
          <w:rFonts w:ascii="Arial" w:hAnsi="Arial" w:cs="Arial" w:hint="default"/>
          <w:sz w:val="16"/>
          <w:szCs w:val="16"/>
        </w:rPr>
        <w:t>senie vozidla do evidencie vozidiel prostrední</w:t>
      </w:r>
      <w:r>
        <w:rPr>
          <w:rFonts w:ascii="Arial" w:hAnsi="Arial" w:cs="Arial" w:hint="default"/>
          <w:sz w:val="16"/>
          <w:szCs w:val="16"/>
        </w:rPr>
        <w:t>ctvom elektronickej služ</w:t>
      </w:r>
      <w:r>
        <w:rPr>
          <w:rFonts w:ascii="Arial" w:hAnsi="Arial" w:cs="Arial" w:hint="default"/>
          <w:sz w:val="16"/>
          <w:szCs w:val="16"/>
        </w:rPr>
        <w:t>by zav</w:t>
      </w:r>
      <w:r>
        <w:rPr>
          <w:rFonts w:ascii="Arial" w:hAnsi="Arial" w:cs="Arial" w:hint="default"/>
          <w:sz w:val="16"/>
          <w:szCs w:val="16"/>
        </w:rPr>
        <w:t>edenej na tento úč</w:t>
      </w:r>
      <w:r>
        <w:rPr>
          <w:rFonts w:ascii="Arial" w:hAnsi="Arial" w:cs="Arial" w:hint="default"/>
          <w:sz w:val="16"/>
          <w:szCs w:val="16"/>
        </w:rPr>
        <w:t>el; súč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>ou evidencie ú</w:t>
      </w:r>
      <w:r>
        <w:rPr>
          <w:rFonts w:ascii="Arial" w:hAnsi="Arial" w:cs="Arial" w:hint="default"/>
          <w:sz w:val="16"/>
          <w:szCs w:val="16"/>
        </w:rPr>
        <w:t>dajov je aj fotokó</w:t>
      </w:r>
      <w:r>
        <w:rPr>
          <w:rFonts w:ascii="Arial" w:hAnsi="Arial" w:cs="Arial" w:hint="default"/>
          <w:sz w:val="16"/>
          <w:szCs w:val="16"/>
        </w:rPr>
        <w:t>pia osvedč</w:t>
      </w:r>
      <w:r>
        <w:rPr>
          <w:rFonts w:ascii="Arial" w:hAnsi="Arial" w:cs="Arial" w:hint="default"/>
          <w:sz w:val="16"/>
          <w:szCs w:val="16"/>
        </w:rPr>
        <w:t>enia o zhode COC alebo kó</w:t>
      </w:r>
      <w:r>
        <w:rPr>
          <w:rFonts w:ascii="Arial" w:hAnsi="Arial" w:cs="Arial" w:hint="default"/>
          <w:sz w:val="16"/>
          <w:szCs w:val="16"/>
        </w:rPr>
        <w:t>pia osvedč</w:t>
      </w:r>
      <w:r>
        <w:rPr>
          <w:rFonts w:ascii="Arial" w:hAnsi="Arial" w:cs="Arial" w:hint="default"/>
          <w:sz w:val="16"/>
          <w:szCs w:val="16"/>
        </w:rPr>
        <w:t>enia o zhode COC v elektronickej podobe vo formá</w:t>
      </w:r>
      <w:r>
        <w:rPr>
          <w:rFonts w:ascii="Arial" w:hAnsi="Arial" w:cs="Arial" w:hint="default"/>
          <w:sz w:val="16"/>
          <w:szCs w:val="16"/>
        </w:rPr>
        <w:t xml:space="preserve">te pdf - Portable Document Format,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poskytnúť</w:t>
      </w:r>
      <w:r>
        <w:rPr>
          <w:rFonts w:ascii="Arial" w:hAnsi="Arial" w:cs="Arial" w:hint="default"/>
          <w:sz w:val="16"/>
          <w:szCs w:val="16"/>
        </w:rPr>
        <w:t xml:space="preserve"> bezodplatne typové</w:t>
      </w:r>
      <w:r>
        <w:rPr>
          <w:rFonts w:ascii="Arial" w:hAnsi="Arial" w:cs="Arial" w:hint="default"/>
          <w:sz w:val="16"/>
          <w:szCs w:val="16"/>
        </w:rPr>
        <w:t>mu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a schvaľ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vaciemu orgá</w:t>
      </w:r>
      <w:r>
        <w:rPr>
          <w:rFonts w:ascii="Arial" w:hAnsi="Arial" w:cs="Arial" w:hint="default"/>
          <w:sz w:val="16"/>
          <w:szCs w:val="16"/>
        </w:rPr>
        <w:t>nu na jeho vyž</w:t>
      </w:r>
      <w:r>
        <w:rPr>
          <w:rFonts w:ascii="Arial" w:hAnsi="Arial" w:cs="Arial" w:hint="default"/>
          <w:sz w:val="16"/>
          <w:szCs w:val="16"/>
        </w:rPr>
        <w:t>iadanie technické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 vyrobenom, prestavanom alebo dovezenom type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 platné</w:t>
      </w:r>
      <w:r>
        <w:rPr>
          <w:rFonts w:ascii="Arial" w:hAnsi="Arial" w:cs="Arial" w:hint="default"/>
          <w:sz w:val="16"/>
          <w:szCs w:val="16"/>
        </w:rPr>
        <w:t xml:space="preserve"> v č</w:t>
      </w:r>
      <w:r>
        <w:rPr>
          <w:rFonts w:ascii="Arial" w:hAnsi="Arial" w:cs="Arial" w:hint="default"/>
          <w:sz w:val="16"/>
          <w:szCs w:val="16"/>
        </w:rPr>
        <w:t>ase ich vý</w:t>
      </w:r>
      <w:r>
        <w:rPr>
          <w:rFonts w:ascii="Arial" w:hAnsi="Arial" w:cs="Arial" w:hint="default"/>
          <w:sz w:val="16"/>
          <w:szCs w:val="16"/>
        </w:rPr>
        <w:t xml:space="preserve">roby,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l) poskytnúť</w:t>
      </w:r>
      <w:r>
        <w:rPr>
          <w:rFonts w:ascii="Arial" w:hAnsi="Arial" w:cs="Arial" w:hint="default"/>
          <w:sz w:val="16"/>
          <w:szCs w:val="16"/>
        </w:rPr>
        <w:t xml:space="preserve"> bezodplatne v elektro</w:t>
      </w:r>
      <w:r>
        <w:rPr>
          <w:rFonts w:ascii="Arial" w:hAnsi="Arial" w:cs="Arial" w:hint="default"/>
          <w:sz w:val="16"/>
          <w:szCs w:val="16"/>
        </w:rPr>
        <w:t>nickej podobe technický</w:t>
      </w:r>
      <w:r>
        <w:rPr>
          <w:rFonts w:ascii="Arial" w:hAnsi="Arial" w:cs="Arial" w:hint="default"/>
          <w:sz w:val="16"/>
          <w:szCs w:val="16"/>
        </w:rPr>
        <w:t>m služ</w:t>
      </w:r>
      <w:r>
        <w:rPr>
          <w:rFonts w:ascii="Arial" w:hAnsi="Arial" w:cs="Arial" w:hint="default"/>
          <w:sz w:val="16"/>
          <w:szCs w:val="16"/>
        </w:rPr>
        <w:t>bá</w:t>
      </w:r>
      <w:r>
        <w:rPr>
          <w:rFonts w:ascii="Arial" w:hAnsi="Arial" w:cs="Arial" w:hint="default"/>
          <w:sz w:val="16"/>
          <w:szCs w:val="16"/>
        </w:rPr>
        <w:t>m v sú</w:t>
      </w:r>
      <w:r>
        <w:rPr>
          <w:rFonts w:ascii="Arial" w:hAnsi="Arial" w:cs="Arial" w:hint="default"/>
          <w:sz w:val="16"/>
          <w:szCs w:val="16"/>
        </w:rPr>
        <w:t>vislosti s plnení</w:t>
      </w:r>
      <w:r>
        <w:rPr>
          <w:rFonts w:ascii="Arial" w:hAnsi="Arial" w:cs="Arial" w:hint="default"/>
          <w:sz w:val="16"/>
          <w:szCs w:val="16"/>
        </w:rPr>
        <w:t>m ich ú</w:t>
      </w:r>
      <w:r>
        <w:rPr>
          <w:rFonts w:ascii="Arial" w:hAnsi="Arial" w:cs="Arial" w:hint="default"/>
          <w:sz w:val="16"/>
          <w:szCs w:val="16"/>
        </w:rPr>
        <w:t>loh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informá</w:t>
      </w:r>
      <w:r>
        <w:rPr>
          <w:rFonts w:ascii="Arial" w:hAnsi="Arial" w:cs="Arial" w:hint="default"/>
          <w:sz w:val="16"/>
          <w:szCs w:val="16"/>
        </w:rPr>
        <w:t>cie o technický</w:t>
      </w:r>
      <w:r>
        <w:rPr>
          <w:rFonts w:ascii="Arial" w:hAnsi="Arial" w:cs="Arial" w:hint="default"/>
          <w:sz w:val="16"/>
          <w:szCs w:val="16"/>
        </w:rPr>
        <w:t>ch a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dajoch vyrobené</w:t>
      </w:r>
      <w:r>
        <w:rPr>
          <w:rFonts w:ascii="Arial" w:hAnsi="Arial" w:cs="Arial" w:hint="default"/>
          <w:sz w:val="16"/>
          <w:szCs w:val="16"/>
        </w:rPr>
        <w:t>ho alebo prestavané</w:t>
      </w:r>
      <w:r>
        <w:rPr>
          <w:rFonts w:ascii="Arial" w:hAnsi="Arial" w:cs="Arial" w:hint="default"/>
          <w:sz w:val="16"/>
          <w:szCs w:val="16"/>
        </w:rPr>
        <w:t xml:space="preserve">ho typu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m) poskytnúť</w:t>
      </w:r>
      <w:r>
        <w:rPr>
          <w:rFonts w:ascii="Arial" w:hAnsi="Arial" w:cs="Arial" w:hint="default"/>
          <w:sz w:val="16"/>
          <w:szCs w:val="16"/>
        </w:rPr>
        <w:t xml:space="preserve"> pred uvedení</w:t>
      </w:r>
      <w:r>
        <w:rPr>
          <w:rFonts w:ascii="Arial" w:hAnsi="Arial" w:cs="Arial" w:hint="default"/>
          <w:sz w:val="16"/>
          <w:szCs w:val="16"/>
        </w:rPr>
        <w:t>m typu vozidla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 technickej služ</w:t>
      </w:r>
      <w:r>
        <w:rPr>
          <w:rFonts w:ascii="Arial" w:hAnsi="Arial" w:cs="Arial" w:hint="default"/>
          <w:sz w:val="16"/>
          <w:szCs w:val="16"/>
        </w:rPr>
        <w:t>be kontroly originality v sú</w:t>
      </w:r>
      <w:r>
        <w:rPr>
          <w:rFonts w:ascii="Arial" w:hAnsi="Arial" w:cs="Arial" w:hint="default"/>
          <w:sz w:val="16"/>
          <w:szCs w:val="16"/>
        </w:rPr>
        <w:t>vislosti s plnení</w:t>
      </w:r>
      <w:r>
        <w:rPr>
          <w:rFonts w:ascii="Arial" w:hAnsi="Arial" w:cs="Arial" w:hint="default"/>
          <w:sz w:val="16"/>
          <w:szCs w:val="16"/>
        </w:rPr>
        <w:t>m jej ú</w:t>
      </w:r>
      <w:r>
        <w:rPr>
          <w:rFonts w:ascii="Arial" w:hAnsi="Arial" w:cs="Arial" w:hint="default"/>
          <w:sz w:val="16"/>
          <w:szCs w:val="16"/>
        </w:rPr>
        <w:t>loh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informá</w:t>
      </w:r>
      <w:r>
        <w:rPr>
          <w:rFonts w:ascii="Arial" w:hAnsi="Arial" w:cs="Arial" w:hint="default"/>
          <w:sz w:val="16"/>
          <w:szCs w:val="16"/>
        </w:rPr>
        <w:t>cie o spô</w:t>
      </w:r>
      <w:r>
        <w:rPr>
          <w:rFonts w:ascii="Arial" w:hAnsi="Arial" w:cs="Arial" w:hint="default"/>
          <w:sz w:val="16"/>
          <w:szCs w:val="16"/>
        </w:rPr>
        <w:t>sobe vyhotovenia a umiestnenia identifiká</w:t>
      </w:r>
      <w:r>
        <w:rPr>
          <w:rFonts w:ascii="Arial" w:hAnsi="Arial" w:cs="Arial" w:hint="default"/>
          <w:sz w:val="16"/>
          <w:szCs w:val="16"/>
        </w:rPr>
        <w:t>torov vo vozidle, najmä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a vý</w:t>
      </w:r>
      <w:r>
        <w:rPr>
          <w:rFonts w:ascii="Arial" w:hAnsi="Arial" w:cs="Arial" w:hint="default"/>
          <w:sz w:val="16"/>
          <w:szCs w:val="16"/>
        </w:rPr>
        <w:t>robné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tí</w:t>
      </w:r>
      <w:r>
        <w:rPr>
          <w:rFonts w:ascii="Arial" w:hAnsi="Arial" w:cs="Arial" w:hint="default"/>
          <w:sz w:val="16"/>
          <w:szCs w:val="16"/>
        </w:rPr>
        <w:t>tku vozidla alebo iné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 xml:space="preserve"> umožň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>ce identifiká</w:t>
      </w:r>
      <w:r>
        <w:rPr>
          <w:rFonts w:ascii="Arial" w:hAnsi="Arial" w:cs="Arial" w:hint="default"/>
          <w:sz w:val="16"/>
          <w:szCs w:val="16"/>
        </w:rPr>
        <w:t xml:space="preserve">ciu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n) vydať</w:t>
      </w:r>
      <w:r>
        <w:rPr>
          <w:rFonts w:ascii="Arial" w:hAnsi="Arial" w:cs="Arial" w:hint="default"/>
          <w:sz w:val="16"/>
          <w:szCs w:val="16"/>
        </w:rPr>
        <w:t xml:space="preserve"> potvrdenie alebo stanovisko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ovi vozidla, ak o to pož</w:t>
      </w:r>
      <w:r>
        <w:rPr>
          <w:rFonts w:ascii="Arial" w:hAnsi="Arial" w:cs="Arial" w:hint="default"/>
          <w:sz w:val="16"/>
          <w:szCs w:val="16"/>
        </w:rPr>
        <w:t>iada, na úč</w:t>
      </w:r>
      <w:r>
        <w:rPr>
          <w:rFonts w:ascii="Arial" w:hAnsi="Arial" w:cs="Arial" w:hint="default"/>
          <w:sz w:val="16"/>
          <w:szCs w:val="16"/>
        </w:rPr>
        <w:t>ely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kona;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preberá</w:t>
      </w:r>
      <w:r>
        <w:rPr>
          <w:rFonts w:ascii="Arial" w:hAnsi="Arial" w:cs="Arial" w:hint="default"/>
          <w:sz w:val="16"/>
          <w:szCs w:val="16"/>
        </w:rPr>
        <w:t xml:space="preserve"> zodpovednosť</w:t>
      </w:r>
      <w:r>
        <w:rPr>
          <w:rFonts w:ascii="Arial" w:hAnsi="Arial" w:cs="Arial" w:hint="default"/>
          <w:sz w:val="16"/>
          <w:szCs w:val="16"/>
        </w:rPr>
        <w:t xml:space="preserve"> za ú</w:t>
      </w:r>
      <w:r>
        <w:rPr>
          <w:rFonts w:ascii="Arial" w:hAnsi="Arial" w:cs="Arial" w:hint="default"/>
          <w:sz w:val="16"/>
          <w:szCs w:val="16"/>
        </w:rPr>
        <w:t>daje uvedené</w:t>
      </w:r>
      <w:r>
        <w:rPr>
          <w:rFonts w:ascii="Arial" w:hAnsi="Arial" w:cs="Arial" w:hint="default"/>
          <w:sz w:val="16"/>
          <w:szCs w:val="16"/>
        </w:rPr>
        <w:t xml:space="preserve"> v potvrdení</w:t>
      </w:r>
      <w:r>
        <w:rPr>
          <w:rFonts w:ascii="Arial" w:hAnsi="Arial" w:cs="Arial" w:hint="default"/>
          <w:sz w:val="16"/>
          <w:szCs w:val="16"/>
        </w:rPr>
        <w:t xml:space="preserve"> alebo v stanovisku,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o) p</w:t>
      </w:r>
      <w:r>
        <w:rPr>
          <w:rFonts w:ascii="Arial" w:hAnsi="Arial" w:cs="Arial" w:hint="default"/>
          <w:sz w:val="16"/>
          <w:szCs w:val="16"/>
        </w:rPr>
        <w:t>lniť</w:t>
      </w:r>
      <w:r>
        <w:rPr>
          <w:rFonts w:ascii="Arial" w:hAnsi="Arial" w:cs="Arial" w:hint="default"/>
          <w:sz w:val="16"/>
          <w:szCs w:val="16"/>
        </w:rPr>
        <w:t xml:space="preserve"> povinnosti ustanovené</w:t>
      </w:r>
      <w:r>
        <w:rPr>
          <w:rFonts w:ascii="Arial" w:hAnsi="Arial" w:cs="Arial" w:hint="default"/>
          <w:sz w:val="16"/>
          <w:szCs w:val="16"/>
        </w:rPr>
        <w:t xml:space="preserve"> osobitný</w:t>
      </w:r>
      <w:r>
        <w:rPr>
          <w:rFonts w:ascii="Arial" w:hAnsi="Arial" w:cs="Arial" w:hint="default"/>
          <w:sz w:val="16"/>
          <w:szCs w:val="16"/>
        </w:rPr>
        <w:t>mi predpismi o typovom schvaľ</w:t>
      </w:r>
      <w:r>
        <w:rPr>
          <w:rFonts w:ascii="Arial" w:hAnsi="Arial" w:cs="Arial" w:hint="default"/>
          <w:sz w:val="16"/>
          <w:szCs w:val="16"/>
        </w:rPr>
        <w:t>ovaní</w:t>
      </w:r>
      <w:r>
        <w:rPr>
          <w:rFonts w:ascii="Arial" w:hAnsi="Arial" w:cs="Arial"/>
          <w:sz w:val="16"/>
          <w:szCs w:val="16"/>
          <w:vertAlign w:val="superscript"/>
        </w:rPr>
        <w:t>11)</w:t>
      </w:r>
      <w:r>
        <w:rPr>
          <w:rFonts w:ascii="Arial" w:hAnsi="Arial" w:cs="Arial" w:hint="default"/>
          <w:sz w:val="16"/>
          <w:szCs w:val="16"/>
        </w:rPr>
        <w:t xml:space="preserve"> a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mi aktmi,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p) plniť</w:t>
      </w:r>
      <w:r>
        <w:rPr>
          <w:rFonts w:ascii="Arial" w:hAnsi="Arial" w:cs="Arial" w:hint="default"/>
          <w:sz w:val="16"/>
          <w:szCs w:val="16"/>
        </w:rPr>
        <w:t xml:space="preserve"> povinnosti o označ</w:t>
      </w:r>
      <w:r>
        <w:rPr>
          <w:rFonts w:ascii="Arial" w:hAnsi="Arial" w:cs="Arial" w:hint="default"/>
          <w:sz w:val="16"/>
          <w:szCs w:val="16"/>
        </w:rPr>
        <w:t>ovaní</w:t>
      </w:r>
      <w:r>
        <w:rPr>
          <w:rFonts w:ascii="Arial" w:hAnsi="Arial" w:cs="Arial" w:hint="default"/>
          <w:sz w:val="16"/>
          <w:szCs w:val="16"/>
        </w:rPr>
        <w:t xml:space="preserve"> pneumatí</w:t>
      </w:r>
      <w:r>
        <w:rPr>
          <w:rFonts w:ascii="Arial" w:hAnsi="Arial" w:cs="Arial" w:hint="default"/>
          <w:sz w:val="16"/>
          <w:szCs w:val="16"/>
        </w:rPr>
        <w:t>k ustanovené</w:t>
      </w:r>
      <w:r>
        <w:rPr>
          <w:rFonts w:ascii="Arial" w:hAnsi="Arial" w:cs="Arial" w:hint="default"/>
          <w:sz w:val="16"/>
          <w:szCs w:val="16"/>
        </w:rPr>
        <w:t xml:space="preserve"> osobitný</w:t>
      </w:r>
      <w:r>
        <w:rPr>
          <w:rFonts w:ascii="Arial" w:hAnsi="Arial" w:cs="Arial" w:hint="default"/>
          <w:sz w:val="16"/>
          <w:szCs w:val="16"/>
        </w:rPr>
        <w:t xml:space="preserve">m predpisom,36)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q) poskytovať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ustanovené</w:t>
      </w:r>
      <w:r>
        <w:rPr>
          <w:rFonts w:ascii="Arial" w:hAnsi="Arial" w:cs="Arial" w:hint="default"/>
          <w:sz w:val="16"/>
          <w:szCs w:val="16"/>
        </w:rPr>
        <w:t xml:space="preserve"> osobitný</w:t>
      </w:r>
      <w:r>
        <w:rPr>
          <w:rFonts w:ascii="Arial" w:hAnsi="Arial" w:cs="Arial" w:hint="default"/>
          <w:sz w:val="16"/>
          <w:szCs w:val="16"/>
        </w:rPr>
        <w:t xml:space="preserve">m predpisom,36a)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r) p</w:t>
      </w:r>
      <w:r>
        <w:rPr>
          <w:rFonts w:ascii="Arial" w:hAnsi="Arial" w:cs="Arial" w:hint="default"/>
          <w:sz w:val="16"/>
          <w:szCs w:val="16"/>
        </w:rPr>
        <w:t>oskytovať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palubné</w:t>
      </w:r>
      <w:r>
        <w:rPr>
          <w:rFonts w:ascii="Arial" w:hAnsi="Arial" w:cs="Arial" w:hint="default"/>
          <w:sz w:val="16"/>
          <w:szCs w:val="16"/>
        </w:rPr>
        <w:t>ho diagnostické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OBD, informá</w:t>
      </w:r>
      <w:r>
        <w:rPr>
          <w:rFonts w:ascii="Arial" w:hAnsi="Arial" w:cs="Arial" w:hint="default"/>
          <w:sz w:val="16"/>
          <w:szCs w:val="16"/>
        </w:rPr>
        <w:t>cie o opravá</w:t>
      </w:r>
      <w:r>
        <w:rPr>
          <w:rFonts w:ascii="Arial" w:hAnsi="Arial" w:cs="Arial" w:hint="default"/>
          <w:sz w:val="16"/>
          <w:szCs w:val="16"/>
        </w:rPr>
        <w:t>ch a ú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be vozidiel ustanovené</w:t>
      </w:r>
      <w:r>
        <w:rPr>
          <w:rFonts w:ascii="Arial" w:hAnsi="Arial" w:cs="Arial" w:hint="default"/>
          <w:sz w:val="16"/>
          <w:szCs w:val="16"/>
        </w:rPr>
        <w:t xml:space="preserve"> osobitný</w:t>
      </w:r>
      <w:r>
        <w:rPr>
          <w:rFonts w:ascii="Arial" w:hAnsi="Arial" w:cs="Arial" w:hint="default"/>
          <w:sz w:val="16"/>
          <w:szCs w:val="16"/>
        </w:rPr>
        <w:t>m predpisom</w:t>
      </w:r>
      <w:r>
        <w:rPr>
          <w:rFonts w:ascii="Arial" w:hAnsi="Arial" w:cs="Arial"/>
          <w:sz w:val="16"/>
          <w:szCs w:val="16"/>
          <w:vertAlign w:val="superscript"/>
        </w:rPr>
        <w:t>36b)</w:t>
      </w:r>
      <w:r>
        <w:rPr>
          <w:rFonts w:ascii="Arial" w:hAnsi="Arial" w:cs="Arial" w:hint="default"/>
          <w:sz w:val="16"/>
          <w:szCs w:val="16"/>
        </w:rPr>
        <w:t xml:space="preserve"> a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vykonať</w:t>
      </w:r>
      <w:r>
        <w:rPr>
          <w:rFonts w:ascii="Arial" w:hAnsi="Arial" w:cs="Arial" w:hint="default"/>
          <w:sz w:val="16"/>
          <w:szCs w:val="16"/>
        </w:rPr>
        <w:t xml:space="preserve"> audit s cieľ</w:t>
      </w:r>
      <w:r>
        <w:rPr>
          <w:rFonts w:ascii="Arial" w:hAnsi="Arial" w:cs="Arial" w:hint="default"/>
          <w:sz w:val="16"/>
          <w:szCs w:val="16"/>
        </w:rPr>
        <w:t>om overiť</w:t>
      </w:r>
      <w:r>
        <w:rPr>
          <w:rFonts w:ascii="Arial" w:hAnsi="Arial" w:cs="Arial" w:hint="default"/>
          <w:sz w:val="16"/>
          <w:szCs w:val="16"/>
        </w:rPr>
        <w:t xml:space="preserve"> dodrž</w:t>
      </w:r>
      <w:r>
        <w:rPr>
          <w:rFonts w:ascii="Arial" w:hAnsi="Arial" w:cs="Arial" w:hint="default"/>
          <w:sz w:val="16"/>
          <w:szCs w:val="16"/>
        </w:rPr>
        <w:t>iavanie tý</w:t>
      </w:r>
      <w:r>
        <w:rPr>
          <w:rFonts w:ascii="Arial" w:hAnsi="Arial" w:cs="Arial" w:hint="default"/>
          <w:sz w:val="16"/>
          <w:szCs w:val="16"/>
        </w:rPr>
        <w:t>chto povinností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robcu, ktorý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 xml:space="preserve"> uznanie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>ho vozidla, je povinný</w:t>
      </w:r>
      <w:r>
        <w:rPr>
          <w:rFonts w:ascii="Arial" w:hAnsi="Arial" w:cs="Arial" w:hint="default"/>
          <w:sz w:val="16"/>
          <w:szCs w:val="16"/>
        </w:rPr>
        <w:t xml:space="preserve"> plniť</w:t>
      </w:r>
      <w:r>
        <w:rPr>
          <w:rFonts w:ascii="Arial" w:hAnsi="Arial" w:cs="Arial" w:hint="default"/>
          <w:sz w:val="16"/>
          <w:szCs w:val="16"/>
        </w:rPr>
        <w:t xml:space="preserve"> povinnosti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a), c), i) až</w:t>
      </w:r>
      <w:r>
        <w:rPr>
          <w:rFonts w:ascii="Arial" w:hAnsi="Arial" w:cs="Arial" w:hint="default"/>
          <w:sz w:val="16"/>
          <w:szCs w:val="16"/>
        </w:rPr>
        <w:t xml:space="preserve"> o), q) a r).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robcu, ktorý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celé</w:t>
      </w:r>
      <w:r>
        <w:rPr>
          <w:rFonts w:ascii="Arial" w:hAnsi="Arial" w:cs="Arial" w:hint="default"/>
          <w:sz w:val="16"/>
          <w:szCs w:val="16"/>
        </w:rPr>
        <w:t>ho vozidla, je povinný</w:t>
      </w:r>
      <w:r>
        <w:rPr>
          <w:rFonts w:ascii="Arial" w:hAnsi="Arial" w:cs="Arial" w:hint="default"/>
          <w:sz w:val="16"/>
          <w:szCs w:val="16"/>
        </w:rPr>
        <w:t xml:space="preserve"> opatriť</w:t>
      </w:r>
      <w:r>
        <w:rPr>
          <w:rFonts w:ascii="Arial" w:hAnsi="Arial" w:cs="Arial" w:hint="default"/>
          <w:sz w:val="16"/>
          <w:szCs w:val="16"/>
        </w:rPr>
        <w:t xml:space="preserve">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ktoré</w:t>
      </w:r>
      <w:r>
        <w:rPr>
          <w:rFonts w:ascii="Arial" w:hAnsi="Arial" w:cs="Arial" w:hint="default"/>
          <w:sz w:val="16"/>
          <w:szCs w:val="16"/>
        </w:rPr>
        <w:t xml:space="preserve"> zod</w:t>
      </w:r>
      <w:r>
        <w:rPr>
          <w:rFonts w:ascii="Arial" w:hAnsi="Arial" w:cs="Arial" w:hint="default"/>
          <w:sz w:val="16"/>
          <w:szCs w:val="16"/>
        </w:rPr>
        <w:t>povedá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>mu typu,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vozidla VIN a vý</w:t>
      </w:r>
      <w:r>
        <w:rPr>
          <w:rFonts w:ascii="Arial" w:hAnsi="Arial" w:cs="Arial" w:hint="default"/>
          <w:sz w:val="16"/>
          <w:szCs w:val="16"/>
        </w:rPr>
        <w:t>robný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tí</w:t>
      </w:r>
      <w:r>
        <w:rPr>
          <w:rFonts w:ascii="Arial" w:hAnsi="Arial" w:cs="Arial" w:hint="default"/>
          <w:sz w:val="16"/>
          <w:szCs w:val="16"/>
        </w:rPr>
        <w:t>tkom vozidla umiestnený</w:t>
      </w:r>
      <w:r>
        <w:rPr>
          <w:rFonts w:ascii="Arial" w:hAnsi="Arial" w:cs="Arial" w:hint="default"/>
          <w:sz w:val="16"/>
          <w:szCs w:val="16"/>
        </w:rPr>
        <w:t>mi na ľ</w:t>
      </w:r>
      <w:r>
        <w:rPr>
          <w:rFonts w:ascii="Arial" w:hAnsi="Arial" w:cs="Arial" w:hint="default"/>
          <w:sz w:val="16"/>
          <w:szCs w:val="16"/>
        </w:rPr>
        <w:t>ahko prí</w:t>
      </w:r>
      <w:r>
        <w:rPr>
          <w:rFonts w:ascii="Arial" w:hAnsi="Arial" w:cs="Arial" w:hint="default"/>
          <w:sz w:val="16"/>
          <w:szCs w:val="16"/>
        </w:rPr>
        <w:t xml:space="preserve">stupnom mieste,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schvá</w:t>
      </w:r>
      <w:r>
        <w:rPr>
          <w:rFonts w:ascii="Arial" w:hAnsi="Arial" w:cs="Arial" w:hint="default"/>
          <w:sz w:val="16"/>
          <w:szCs w:val="16"/>
        </w:rPr>
        <w:t>lenie hromadnej prestavby typu vozidla, je povinný</w:t>
      </w:r>
      <w:r>
        <w:rPr>
          <w:rFonts w:ascii="Arial" w:hAnsi="Arial" w:cs="Arial" w:hint="default"/>
          <w:sz w:val="16"/>
          <w:szCs w:val="16"/>
        </w:rPr>
        <w:t xml:space="preserve"> opatriť</w:t>
      </w:r>
      <w:r>
        <w:rPr>
          <w:rFonts w:ascii="Arial" w:hAnsi="Arial" w:cs="Arial" w:hint="default"/>
          <w:sz w:val="16"/>
          <w:szCs w:val="16"/>
        </w:rPr>
        <w:t xml:space="preserve">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ktoré</w:t>
      </w:r>
      <w:r>
        <w:rPr>
          <w:rFonts w:ascii="Arial" w:hAnsi="Arial" w:cs="Arial" w:hint="default"/>
          <w:sz w:val="16"/>
          <w:szCs w:val="16"/>
        </w:rPr>
        <w:t xml:space="preserve"> zodpovedá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>mu typu, doplnkový</w:t>
      </w:r>
      <w:r>
        <w:rPr>
          <w:rFonts w:ascii="Arial" w:hAnsi="Arial" w:cs="Arial" w:hint="default"/>
          <w:sz w:val="16"/>
          <w:szCs w:val="16"/>
        </w:rPr>
        <w:t>m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tí</w:t>
      </w:r>
      <w:r>
        <w:rPr>
          <w:rFonts w:ascii="Arial" w:hAnsi="Arial" w:cs="Arial" w:hint="default"/>
          <w:sz w:val="16"/>
          <w:szCs w:val="16"/>
        </w:rPr>
        <w:t>tkom vý</w:t>
      </w:r>
      <w:r>
        <w:rPr>
          <w:rFonts w:ascii="Arial" w:hAnsi="Arial" w:cs="Arial" w:hint="default"/>
          <w:sz w:val="16"/>
          <w:szCs w:val="16"/>
        </w:rPr>
        <w:t>robcu hromadnej prestavby umiestnený</w:t>
      </w:r>
      <w:r>
        <w:rPr>
          <w:rFonts w:ascii="Arial" w:hAnsi="Arial" w:cs="Arial" w:hint="default"/>
          <w:sz w:val="16"/>
          <w:szCs w:val="16"/>
        </w:rPr>
        <w:t>m na ľ</w:t>
      </w:r>
      <w:r>
        <w:rPr>
          <w:rFonts w:ascii="Arial" w:hAnsi="Arial" w:cs="Arial" w:hint="default"/>
          <w:sz w:val="16"/>
          <w:szCs w:val="16"/>
        </w:rPr>
        <w:t>ahko prí</w:t>
      </w:r>
      <w:r>
        <w:rPr>
          <w:rFonts w:ascii="Arial" w:hAnsi="Arial" w:cs="Arial" w:hint="default"/>
          <w:sz w:val="16"/>
          <w:szCs w:val="16"/>
        </w:rPr>
        <w:t xml:space="preserve">stupnom mieste.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Ak v udelenom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uvedené</w:t>
      </w:r>
      <w:r>
        <w:rPr>
          <w:rFonts w:ascii="Arial" w:hAnsi="Arial" w:cs="Arial" w:hint="default"/>
          <w:sz w:val="16"/>
          <w:szCs w:val="16"/>
        </w:rPr>
        <w:t xml:space="preserve"> obmedzenia rozsahu použ</w:t>
      </w:r>
      <w:r>
        <w:rPr>
          <w:rFonts w:ascii="Arial" w:hAnsi="Arial" w:cs="Arial" w:hint="default"/>
          <w:sz w:val="16"/>
          <w:szCs w:val="16"/>
        </w:rPr>
        <w:t>itia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vybavenia,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je povinný</w:t>
      </w:r>
      <w:r>
        <w:rPr>
          <w:rFonts w:ascii="Arial" w:hAnsi="Arial" w:cs="Arial" w:hint="default"/>
          <w:sz w:val="16"/>
          <w:szCs w:val="16"/>
        </w:rPr>
        <w:t xml:space="preserve"> ku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>mu vozidlu, systé</w:t>
      </w:r>
      <w:r>
        <w:rPr>
          <w:rFonts w:ascii="Arial" w:hAnsi="Arial" w:cs="Arial" w:hint="default"/>
          <w:sz w:val="16"/>
          <w:szCs w:val="16"/>
        </w:rPr>
        <w:t>mu, komponentu, samostatnej technickej jednotke,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vybaveniu prilož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podrobné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o tý</w:t>
      </w:r>
      <w:r>
        <w:rPr>
          <w:rFonts w:ascii="Arial" w:hAnsi="Arial" w:cs="Arial" w:hint="default"/>
          <w:sz w:val="16"/>
          <w:szCs w:val="16"/>
        </w:rPr>
        <w:t>chto obmedzeniach a uviesť</w:t>
      </w:r>
      <w:r>
        <w:rPr>
          <w:rFonts w:ascii="Arial" w:hAnsi="Arial" w:cs="Arial" w:hint="default"/>
          <w:sz w:val="16"/>
          <w:szCs w:val="16"/>
        </w:rPr>
        <w:t xml:space="preserve"> podmienky ich montáž</w:t>
      </w:r>
      <w:r>
        <w:rPr>
          <w:rFonts w:ascii="Arial" w:hAnsi="Arial" w:cs="Arial" w:hint="default"/>
          <w:sz w:val="16"/>
          <w:szCs w:val="16"/>
        </w:rPr>
        <w:t xml:space="preserve">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tupca vý</w:t>
      </w:r>
      <w:r>
        <w:rPr>
          <w:rFonts w:ascii="Arial" w:hAnsi="Arial" w:cs="Arial" w:hint="default"/>
          <w:sz w:val="16"/>
          <w:szCs w:val="16"/>
        </w:rPr>
        <w:t>robcu nesmie uvá</w:t>
      </w:r>
      <w:r>
        <w:rPr>
          <w:rFonts w:ascii="Arial" w:hAnsi="Arial" w:cs="Arial" w:hint="default"/>
          <w:sz w:val="16"/>
          <w:szCs w:val="16"/>
        </w:rPr>
        <w:t>dzať</w:t>
      </w:r>
      <w:r>
        <w:rPr>
          <w:rFonts w:ascii="Arial" w:hAnsi="Arial" w:cs="Arial" w:hint="default"/>
          <w:sz w:val="16"/>
          <w:szCs w:val="16"/>
        </w:rPr>
        <w:t xml:space="preserve">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 alebo na trh v Slovenskej republike typ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vybavenia, ak nespĺň</w:t>
      </w:r>
      <w:r>
        <w:rPr>
          <w:rFonts w:ascii="Arial" w:hAnsi="Arial" w:cs="Arial" w:hint="default"/>
          <w:sz w:val="16"/>
          <w:szCs w:val="16"/>
        </w:rPr>
        <w:t>a podmienky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v udelenom typovom schvá</w:t>
      </w:r>
      <w:r>
        <w:rPr>
          <w:rFonts w:ascii="Arial" w:hAnsi="Arial" w:cs="Arial" w:hint="default"/>
          <w:sz w:val="16"/>
          <w:szCs w:val="16"/>
        </w:rPr>
        <w:t>lení.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Vý</w:t>
      </w:r>
      <w:r>
        <w:rPr>
          <w:rFonts w:ascii="Arial" w:hAnsi="Arial" w:cs="Arial" w:hint="default"/>
          <w:sz w:val="16"/>
          <w:szCs w:val="16"/>
        </w:rPr>
        <w:t>robca vozidla je povinný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nediskriminač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spô</w:t>
      </w:r>
      <w:r>
        <w:rPr>
          <w:rFonts w:ascii="Arial" w:hAnsi="Arial" w:cs="Arial" w:hint="default"/>
          <w:sz w:val="16"/>
          <w:szCs w:val="16"/>
        </w:rPr>
        <w:t>sobom bezplatne alebo za primeranú</w:t>
      </w:r>
      <w:r>
        <w:rPr>
          <w:rFonts w:ascii="Arial" w:hAnsi="Arial" w:cs="Arial" w:hint="default"/>
          <w:sz w:val="16"/>
          <w:szCs w:val="16"/>
        </w:rPr>
        <w:t xml:space="preserve"> cenu sprí</w:t>
      </w:r>
      <w:r>
        <w:rPr>
          <w:rFonts w:ascii="Arial" w:hAnsi="Arial" w:cs="Arial" w:hint="default"/>
          <w:sz w:val="16"/>
          <w:szCs w:val="16"/>
        </w:rPr>
        <w:t>stupniť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>be technickej kontroly a technickej služ</w:t>
      </w:r>
      <w:r>
        <w:rPr>
          <w:rFonts w:ascii="Arial" w:hAnsi="Arial" w:cs="Arial" w:hint="default"/>
          <w:sz w:val="16"/>
          <w:szCs w:val="16"/>
        </w:rPr>
        <w:t>be emisnej kontroly technické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o brzdový</w:t>
      </w:r>
      <w:r>
        <w:rPr>
          <w:rFonts w:ascii="Arial" w:hAnsi="Arial" w:cs="Arial" w:hint="default"/>
          <w:sz w:val="16"/>
          <w:szCs w:val="16"/>
        </w:rPr>
        <w:t>ch zariadeniach, riadení</w:t>
      </w:r>
      <w:r>
        <w:rPr>
          <w:rFonts w:ascii="Arial" w:hAnsi="Arial" w:cs="Arial" w:hint="default"/>
          <w:sz w:val="16"/>
          <w:szCs w:val="16"/>
        </w:rPr>
        <w:t>, viditeľ</w:t>
      </w:r>
      <w:r>
        <w:rPr>
          <w:rFonts w:ascii="Arial" w:hAnsi="Arial" w:cs="Arial" w:hint="default"/>
          <w:sz w:val="16"/>
          <w:szCs w:val="16"/>
        </w:rPr>
        <w:t>nosti, svietidlá</w:t>
      </w:r>
      <w:r>
        <w:rPr>
          <w:rFonts w:ascii="Arial" w:hAnsi="Arial" w:cs="Arial" w:hint="default"/>
          <w:sz w:val="16"/>
          <w:szCs w:val="16"/>
        </w:rPr>
        <w:t>ch, odrazový</w:t>
      </w:r>
      <w:r>
        <w:rPr>
          <w:rFonts w:ascii="Arial" w:hAnsi="Arial" w:cs="Arial" w:hint="default"/>
          <w:sz w:val="16"/>
          <w:szCs w:val="16"/>
        </w:rPr>
        <w:t>ch označ</w:t>
      </w:r>
      <w:r>
        <w:rPr>
          <w:rFonts w:ascii="Arial" w:hAnsi="Arial" w:cs="Arial" w:hint="default"/>
          <w:sz w:val="16"/>
          <w:szCs w:val="16"/>
        </w:rPr>
        <w:t>eniach, elektrickom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enstve, ná</w:t>
      </w:r>
      <w:r>
        <w:rPr>
          <w:rFonts w:ascii="Arial" w:hAnsi="Arial" w:cs="Arial" w:hint="default"/>
          <w:sz w:val="16"/>
          <w:szCs w:val="16"/>
        </w:rPr>
        <w:t>pravá</w:t>
      </w:r>
      <w:r>
        <w:rPr>
          <w:rFonts w:ascii="Arial" w:hAnsi="Arial" w:cs="Arial" w:hint="default"/>
          <w:sz w:val="16"/>
          <w:szCs w:val="16"/>
        </w:rPr>
        <w:t>ch, kolesá</w:t>
      </w:r>
      <w:r>
        <w:rPr>
          <w:rFonts w:ascii="Arial" w:hAnsi="Arial" w:cs="Arial" w:hint="default"/>
          <w:sz w:val="16"/>
          <w:szCs w:val="16"/>
        </w:rPr>
        <w:t>ch, pneumatiká</w:t>
      </w:r>
      <w:r>
        <w:rPr>
          <w:rFonts w:ascii="Arial" w:hAnsi="Arial" w:cs="Arial" w:hint="default"/>
          <w:sz w:val="16"/>
          <w:szCs w:val="16"/>
        </w:rPr>
        <w:t>ch, zavesení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prav, podvozku,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enstve podvozku,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om vybavení</w:t>
      </w:r>
      <w:r>
        <w:rPr>
          <w:rFonts w:ascii="Arial" w:hAnsi="Arial" w:cs="Arial" w:hint="default"/>
          <w:sz w:val="16"/>
          <w:szCs w:val="16"/>
        </w:rPr>
        <w:t xml:space="preserve"> a zať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ž</w:t>
      </w:r>
      <w:r>
        <w:rPr>
          <w:rFonts w:ascii="Arial" w:hAnsi="Arial" w:cs="Arial" w:hint="default"/>
          <w:sz w:val="16"/>
          <w:szCs w:val="16"/>
        </w:rPr>
        <w:t>ivotné</w:t>
      </w:r>
      <w:r>
        <w:rPr>
          <w:rFonts w:ascii="Arial" w:hAnsi="Arial" w:cs="Arial" w:hint="default"/>
          <w:sz w:val="16"/>
          <w:szCs w:val="16"/>
        </w:rPr>
        <w:t>ho prostredia,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potrebné</w:t>
      </w:r>
      <w:r>
        <w:rPr>
          <w:rFonts w:ascii="Arial" w:hAnsi="Arial" w:cs="Arial" w:hint="default"/>
          <w:sz w:val="16"/>
          <w:szCs w:val="16"/>
        </w:rPr>
        <w:t xml:space="preserve"> na kontrolu technické</w:t>
      </w:r>
      <w:r>
        <w:rPr>
          <w:rFonts w:ascii="Arial" w:hAnsi="Arial" w:cs="Arial" w:hint="default"/>
          <w:sz w:val="16"/>
          <w:szCs w:val="16"/>
        </w:rPr>
        <w:t>ho stavu j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dnotlivý</w:t>
      </w:r>
      <w:r>
        <w:rPr>
          <w:rFonts w:ascii="Arial" w:hAnsi="Arial" w:cs="Arial" w:hint="default"/>
          <w:sz w:val="16"/>
          <w:szCs w:val="16"/>
        </w:rPr>
        <w:t>ch polož</w:t>
      </w:r>
      <w:r>
        <w:rPr>
          <w:rFonts w:ascii="Arial" w:hAnsi="Arial" w:cs="Arial" w:hint="default"/>
          <w:sz w:val="16"/>
          <w:szCs w:val="16"/>
        </w:rPr>
        <w:t>iek, ktoré</w:t>
      </w:r>
      <w:r>
        <w:rPr>
          <w:rFonts w:ascii="Arial" w:hAnsi="Arial" w:cs="Arial" w:hint="default"/>
          <w:sz w:val="16"/>
          <w:szCs w:val="16"/>
        </w:rPr>
        <w:t xml:space="preserve"> sa majú</w:t>
      </w:r>
      <w:r>
        <w:rPr>
          <w:rFonts w:ascii="Arial" w:hAnsi="Arial" w:cs="Arial" w:hint="default"/>
          <w:sz w:val="16"/>
          <w:szCs w:val="16"/>
        </w:rPr>
        <w:t xml:space="preserve"> preverovať</w:t>
      </w:r>
      <w:r>
        <w:rPr>
          <w:rFonts w:ascii="Arial" w:hAnsi="Arial" w:cs="Arial" w:hint="default"/>
          <w:sz w:val="16"/>
          <w:szCs w:val="16"/>
        </w:rPr>
        <w:t>, a o použ</w:t>
      </w:r>
      <w:r>
        <w:rPr>
          <w:rFonts w:ascii="Arial" w:hAnsi="Arial" w:cs="Arial" w:hint="default"/>
          <w:sz w:val="16"/>
          <w:szCs w:val="16"/>
        </w:rPr>
        <w:t>ití</w:t>
      </w:r>
      <w:r>
        <w:rPr>
          <w:rFonts w:ascii="Arial" w:hAnsi="Arial" w:cs="Arial" w:hint="default"/>
          <w:sz w:val="16"/>
          <w:szCs w:val="16"/>
        </w:rPr>
        <w:t xml:space="preserve"> odporúč</w:t>
      </w:r>
      <w:r>
        <w:rPr>
          <w:rFonts w:ascii="Arial" w:hAnsi="Arial" w:cs="Arial" w:hint="default"/>
          <w:sz w:val="16"/>
          <w:szCs w:val="16"/>
        </w:rPr>
        <w:t>aný</w:t>
      </w:r>
      <w:r>
        <w:rPr>
          <w:rFonts w:ascii="Arial" w:hAnsi="Arial" w:cs="Arial" w:hint="default"/>
          <w:sz w:val="16"/>
          <w:szCs w:val="16"/>
        </w:rPr>
        <w:t>ch kontrolný</w:t>
      </w:r>
      <w:r>
        <w:rPr>
          <w:rFonts w:ascii="Arial" w:hAnsi="Arial" w:cs="Arial" w:hint="default"/>
          <w:sz w:val="16"/>
          <w:szCs w:val="16"/>
        </w:rPr>
        <w:t>ch metó</w:t>
      </w:r>
      <w:r>
        <w:rPr>
          <w:rFonts w:ascii="Arial" w:hAnsi="Arial" w:cs="Arial" w:hint="default"/>
          <w:sz w:val="16"/>
          <w:szCs w:val="16"/>
        </w:rPr>
        <w:t>d; rozsah sprí</w:t>
      </w:r>
      <w:r>
        <w:rPr>
          <w:rFonts w:ascii="Arial" w:hAnsi="Arial" w:cs="Arial" w:hint="default"/>
          <w:sz w:val="16"/>
          <w:szCs w:val="16"/>
        </w:rPr>
        <w:t>stupň</w:t>
      </w:r>
      <w:r>
        <w:rPr>
          <w:rFonts w:ascii="Arial" w:hAnsi="Arial" w:cs="Arial" w:hint="default"/>
          <w:sz w:val="16"/>
          <w:szCs w:val="16"/>
        </w:rPr>
        <w:t>ovaný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>, ich formá</w:t>
      </w:r>
      <w:r>
        <w:rPr>
          <w:rFonts w:ascii="Arial" w:hAnsi="Arial" w:cs="Arial" w:hint="default"/>
          <w:sz w:val="16"/>
          <w:szCs w:val="16"/>
        </w:rPr>
        <w:t>t a prí</w:t>
      </w:r>
      <w:r>
        <w:rPr>
          <w:rFonts w:ascii="Arial" w:hAnsi="Arial" w:cs="Arial" w:hint="default"/>
          <w:sz w:val="16"/>
          <w:szCs w:val="16"/>
        </w:rPr>
        <w:t>stup ustanovuje osobitný</w:t>
      </w:r>
      <w:r>
        <w:rPr>
          <w:rFonts w:ascii="Arial" w:hAnsi="Arial" w:cs="Arial" w:hint="default"/>
          <w:sz w:val="16"/>
          <w:szCs w:val="16"/>
        </w:rPr>
        <w:t xml:space="preserve"> predpis,36c)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poskytnúť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>be technickej kontroly ú</w:t>
      </w:r>
      <w:r>
        <w:rPr>
          <w:rFonts w:ascii="Arial" w:hAnsi="Arial" w:cs="Arial" w:hint="default"/>
          <w:sz w:val="16"/>
          <w:szCs w:val="16"/>
        </w:rPr>
        <w:t>daje o r</w:t>
      </w:r>
      <w:r>
        <w:rPr>
          <w:rFonts w:ascii="Arial" w:hAnsi="Arial" w:cs="Arial" w:hint="default"/>
          <w:sz w:val="16"/>
          <w:szCs w:val="16"/>
        </w:rPr>
        <w:t>eferenč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brzdný</w:t>
      </w:r>
      <w:r>
        <w:rPr>
          <w:rFonts w:ascii="Arial" w:hAnsi="Arial" w:cs="Arial" w:hint="default"/>
          <w:sz w:val="16"/>
          <w:szCs w:val="16"/>
        </w:rPr>
        <w:t>ch silá</w:t>
      </w:r>
      <w:r>
        <w:rPr>
          <w:rFonts w:ascii="Arial" w:hAnsi="Arial" w:cs="Arial" w:hint="default"/>
          <w:sz w:val="16"/>
          <w:szCs w:val="16"/>
        </w:rPr>
        <w:t>ch vozidiel, ak sú</w:t>
      </w:r>
      <w:r>
        <w:rPr>
          <w:rFonts w:ascii="Arial" w:hAnsi="Arial" w:cs="Arial" w:hint="default"/>
          <w:sz w:val="16"/>
          <w:szCs w:val="16"/>
        </w:rPr>
        <w:t xml:space="preserve"> tieto ú</w:t>
      </w:r>
      <w:r>
        <w:rPr>
          <w:rFonts w:ascii="Arial" w:hAnsi="Arial" w:cs="Arial" w:hint="default"/>
          <w:sz w:val="16"/>
          <w:szCs w:val="16"/>
        </w:rPr>
        <w:t>daje k dispozí</w:t>
      </w:r>
      <w:r>
        <w:rPr>
          <w:rFonts w:ascii="Arial" w:hAnsi="Arial" w:cs="Arial" w:hint="default"/>
          <w:sz w:val="16"/>
          <w:szCs w:val="16"/>
        </w:rPr>
        <w:t xml:space="preserve">cii.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Ak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iné</w:t>
      </w:r>
      <w:r>
        <w:rPr>
          <w:rFonts w:ascii="Arial" w:hAnsi="Arial" w:cs="Arial" w:hint="default"/>
          <w:sz w:val="16"/>
          <w:szCs w:val="16"/>
        </w:rPr>
        <w:t>ho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alebo zmluvné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pož</w:t>
      </w:r>
      <w:r>
        <w:rPr>
          <w:rFonts w:ascii="Arial" w:hAnsi="Arial" w:cs="Arial" w:hint="default"/>
          <w:sz w:val="16"/>
          <w:szCs w:val="16"/>
        </w:rPr>
        <w:t>iada vý</w:t>
      </w:r>
      <w:r>
        <w:rPr>
          <w:rFonts w:ascii="Arial" w:hAnsi="Arial" w:cs="Arial" w:hint="default"/>
          <w:sz w:val="16"/>
          <w:szCs w:val="16"/>
        </w:rPr>
        <w:t>robcu so sí</w:t>
      </w:r>
      <w:r>
        <w:rPr>
          <w:rFonts w:ascii="Arial" w:hAnsi="Arial" w:cs="Arial" w:hint="default"/>
          <w:sz w:val="16"/>
          <w:szCs w:val="16"/>
        </w:rPr>
        <w:t>dlom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 o sprí</w:t>
      </w:r>
      <w:r>
        <w:rPr>
          <w:rFonts w:ascii="Arial" w:hAnsi="Arial" w:cs="Arial" w:hint="default"/>
          <w:sz w:val="16"/>
          <w:szCs w:val="16"/>
        </w:rPr>
        <w:t>stupnenie technický</w:t>
      </w:r>
      <w:r>
        <w:rPr>
          <w:rFonts w:ascii="Arial" w:hAnsi="Arial" w:cs="Arial" w:hint="default"/>
          <w:sz w:val="16"/>
          <w:szCs w:val="16"/>
        </w:rPr>
        <w:t>ch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6 pí</w:t>
      </w:r>
      <w:r>
        <w:rPr>
          <w:rFonts w:ascii="Arial" w:hAnsi="Arial" w:cs="Arial" w:hint="default"/>
          <w:sz w:val="16"/>
          <w:szCs w:val="16"/>
        </w:rPr>
        <w:t>sm.</w:t>
      </w:r>
      <w:r>
        <w:rPr>
          <w:rFonts w:ascii="Arial" w:hAnsi="Arial" w:cs="Arial" w:hint="default"/>
          <w:sz w:val="16"/>
          <w:szCs w:val="16"/>
        </w:rPr>
        <w:t xml:space="preserve"> a), vý</w:t>
      </w:r>
      <w:r>
        <w:rPr>
          <w:rFonts w:ascii="Arial" w:hAnsi="Arial" w:cs="Arial" w:hint="default"/>
          <w:sz w:val="16"/>
          <w:szCs w:val="16"/>
        </w:rPr>
        <w:t>robca je povinný</w:t>
      </w:r>
      <w:r>
        <w:rPr>
          <w:rFonts w:ascii="Arial" w:hAnsi="Arial" w:cs="Arial" w:hint="default"/>
          <w:sz w:val="16"/>
          <w:szCs w:val="16"/>
        </w:rPr>
        <w:t xml:space="preserve"> tejto ž</w:t>
      </w:r>
      <w:r>
        <w:rPr>
          <w:rFonts w:ascii="Arial" w:hAnsi="Arial" w:cs="Arial" w:hint="default"/>
          <w:sz w:val="16"/>
          <w:szCs w:val="16"/>
        </w:rPr>
        <w:t>iadosti vyhovieť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Ak vý</w:t>
      </w:r>
      <w:r>
        <w:rPr>
          <w:rFonts w:ascii="Arial" w:hAnsi="Arial" w:cs="Arial" w:hint="default"/>
          <w:sz w:val="16"/>
          <w:szCs w:val="16"/>
        </w:rPr>
        <w:t>robca so sí</w:t>
      </w:r>
      <w:r>
        <w:rPr>
          <w:rFonts w:ascii="Arial" w:hAnsi="Arial" w:cs="Arial" w:hint="default"/>
          <w:sz w:val="16"/>
          <w:szCs w:val="16"/>
        </w:rPr>
        <w:t>dlom mimo ú</w:t>
      </w:r>
      <w:r>
        <w:rPr>
          <w:rFonts w:ascii="Arial" w:hAnsi="Arial" w:cs="Arial" w:hint="default"/>
          <w:sz w:val="16"/>
          <w:szCs w:val="16"/>
        </w:rPr>
        <w:t>zemia Slovenskej republiky nesprí</w:t>
      </w:r>
      <w:r>
        <w:rPr>
          <w:rFonts w:ascii="Arial" w:hAnsi="Arial" w:cs="Arial" w:hint="default"/>
          <w:sz w:val="16"/>
          <w:szCs w:val="16"/>
        </w:rPr>
        <w:t>stupnil technické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podľ</w:t>
      </w:r>
      <w:r>
        <w:rPr>
          <w:rFonts w:ascii="Arial" w:hAnsi="Arial" w:cs="Arial" w:hint="default"/>
          <w:sz w:val="16"/>
          <w:szCs w:val="16"/>
        </w:rPr>
        <w:t>a odseku 6, je tieto informá</w:t>
      </w:r>
      <w:r>
        <w:rPr>
          <w:rFonts w:ascii="Arial" w:hAnsi="Arial" w:cs="Arial" w:hint="default"/>
          <w:sz w:val="16"/>
          <w:szCs w:val="16"/>
        </w:rPr>
        <w:t>cie povinný</w:t>
      </w:r>
      <w:r>
        <w:rPr>
          <w:rFonts w:ascii="Arial" w:hAnsi="Arial" w:cs="Arial" w:hint="default"/>
          <w:sz w:val="16"/>
          <w:szCs w:val="16"/>
        </w:rPr>
        <w:t xml:space="preserve"> sprí</w:t>
      </w:r>
      <w:r>
        <w:rPr>
          <w:rFonts w:ascii="Arial" w:hAnsi="Arial" w:cs="Arial" w:hint="default"/>
          <w:sz w:val="16"/>
          <w:szCs w:val="16"/>
        </w:rPr>
        <w:t>stupniť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robcu, ktorý</w:t>
      </w:r>
      <w:r>
        <w:rPr>
          <w:rFonts w:ascii="Arial" w:hAnsi="Arial" w:cs="Arial" w:hint="default"/>
          <w:sz w:val="16"/>
          <w:szCs w:val="16"/>
        </w:rPr>
        <w:t xml:space="preserve"> uvá</w:t>
      </w:r>
      <w:r>
        <w:rPr>
          <w:rFonts w:ascii="Arial" w:hAnsi="Arial" w:cs="Arial" w:hint="default"/>
          <w:sz w:val="16"/>
          <w:szCs w:val="16"/>
        </w:rPr>
        <w:t>dza vozidlá</w:t>
      </w:r>
      <w:r>
        <w:rPr>
          <w:rFonts w:ascii="Arial" w:hAnsi="Arial" w:cs="Arial" w:hint="default"/>
          <w:sz w:val="16"/>
          <w:szCs w:val="16"/>
        </w:rPr>
        <w:t xml:space="preserve"> na trh v Sloven</w:t>
      </w:r>
      <w:r>
        <w:rPr>
          <w:rFonts w:ascii="Arial" w:hAnsi="Arial" w:cs="Arial" w:hint="default"/>
          <w:sz w:val="16"/>
          <w:szCs w:val="16"/>
        </w:rPr>
        <w:t>skej republike, eš</w:t>
      </w:r>
      <w:r>
        <w:rPr>
          <w:rFonts w:ascii="Arial" w:hAnsi="Arial" w:cs="Arial" w:hint="default"/>
          <w:sz w:val="16"/>
          <w:szCs w:val="16"/>
        </w:rPr>
        <w:t>te pred prihlá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 xml:space="preserve">m vozidla do evidencie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v ná</w:t>
      </w:r>
      <w:r>
        <w:rPr>
          <w:rFonts w:ascii="Arial" w:hAnsi="Arial" w:cs="Arial" w:hint="default"/>
          <w:sz w:val="16"/>
          <w:szCs w:val="16"/>
        </w:rPr>
        <w:t>vodoch na použí</w:t>
      </w:r>
      <w:r>
        <w:rPr>
          <w:rFonts w:ascii="Arial" w:hAnsi="Arial" w:cs="Arial" w:hint="default"/>
          <w:sz w:val="16"/>
          <w:szCs w:val="16"/>
        </w:rPr>
        <w:t>vanie motorový</w:t>
      </w:r>
      <w:r>
        <w:rPr>
          <w:rFonts w:ascii="Arial" w:hAnsi="Arial" w:cs="Arial" w:hint="default"/>
          <w:sz w:val="16"/>
          <w:szCs w:val="16"/>
        </w:rPr>
        <w:t>ch vozidiel je povinný</w:t>
      </w:r>
      <w:r>
        <w:rPr>
          <w:rFonts w:ascii="Arial" w:hAnsi="Arial" w:cs="Arial" w:hint="default"/>
          <w:sz w:val="16"/>
          <w:szCs w:val="16"/>
        </w:rPr>
        <w:t xml:space="preserve"> uverejniť</w:t>
      </w:r>
      <w:r>
        <w:rPr>
          <w:rFonts w:ascii="Arial" w:hAnsi="Arial" w:cs="Arial" w:hint="default"/>
          <w:sz w:val="16"/>
          <w:szCs w:val="16"/>
        </w:rPr>
        <w:t xml:space="preserve"> zrozumiteľ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o motorový</w:t>
      </w:r>
      <w:r>
        <w:rPr>
          <w:rFonts w:ascii="Arial" w:hAnsi="Arial" w:cs="Arial" w:hint="default"/>
          <w:sz w:val="16"/>
          <w:szCs w:val="16"/>
        </w:rPr>
        <w:t>ch vozidlá</w:t>
      </w:r>
      <w:r>
        <w:rPr>
          <w:rFonts w:ascii="Arial" w:hAnsi="Arial" w:cs="Arial" w:hint="default"/>
          <w:sz w:val="16"/>
          <w:szCs w:val="16"/>
        </w:rPr>
        <w:t>ch, ktoré</w:t>
      </w:r>
      <w:r>
        <w:rPr>
          <w:rFonts w:ascii="Arial" w:hAnsi="Arial" w:cs="Arial" w:hint="default"/>
          <w:sz w:val="16"/>
          <w:szCs w:val="16"/>
        </w:rPr>
        <w:t xml:space="preserve"> pravidelne č</w:t>
      </w:r>
      <w:r>
        <w:rPr>
          <w:rFonts w:ascii="Arial" w:hAnsi="Arial" w:cs="Arial" w:hint="default"/>
          <w:sz w:val="16"/>
          <w:szCs w:val="16"/>
        </w:rPr>
        <w:t>erpajú</w:t>
      </w:r>
      <w:r>
        <w:rPr>
          <w:rFonts w:ascii="Arial" w:hAnsi="Arial" w:cs="Arial" w:hint="default"/>
          <w:sz w:val="16"/>
          <w:szCs w:val="16"/>
        </w:rPr>
        <w:t xml:space="preserve"> palivá</w:t>
      </w:r>
      <w:r>
        <w:rPr>
          <w:rFonts w:ascii="Arial" w:hAnsi="Arial" w:cs="Arial" w:hint="default"/>
          <w:sz w:val="16"/>
          <w:szCs w:val="16"/>
        </w:rPr>
        <w:t xml:space="preserve"> uv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dzané</w:t>
      </w:r>
      <w:r>
        <w:rPr>
          <w:rFonts w:ascii="Arial" w:hAnsi="Arial" w:cs="Arial" w:hint="default"/>
          <w:sz w:val="16"/>
          <w:szCs w:val="16"/>
        </w:rPr>
        <w:t xml:space="preserve"> na trh alebo ktoré</w:t>
      </w:r>
      <w:r>
        <w:rPr>
          <w:rFonts w:ascii="Arial" w:hAnsi="Arial" w:cs="Arial" w:hint="default"/>
          <w:sz w:val="16"/>
          <w:szCs w:val="16"/>
        </w:rPr>
        <w:t xml:space="preserve"> mož</w:t>
      </w:r>
      <w:r>
        <w:rPr>
          <w:rFonts w:ascii="Arial" w:hAnsi="Arial" w:cs="Arial" w:hint="default"/>
          <w:sz w:val="16"/>
          <w:szCs w:val="16"/>
        </w:rPr>
        <w:t>no nabí</w:t>
      </w:r>
      <w:r>
        <w:rPr>
          <w:rFonts w:ascii="Arial" w:hAnsi="Arial" w:cs="Arial" w:hint="default"/>
          <w:sz w:val="16"/>
          <w:szCs w:val="16"/>
        </w:rPr>
        <w:t>jať</w:t>
      </w:r>
      <w:r>
        <w:rPr>
          <w:rFonts w:ascii="Arial" w:hAnsi="Arial" w:cs="Arial" w:hint="default"/>
          <w:sz w:val="16"/>
          <w:szCs w:val="16"/>
        </w:rPr>
        <w:t xml:space="preserve"> na nabí</w:t>
      </w:r>
      <w:r>
        <w:rPr>
          <w:rFonts w:ascii="Arial" w:hAnsi="Arial" w:cs="Arial" w:hint="default"/>
          <w:sz w:val="16"/>
          <w:szCs w:val="16"/>
        </w:rPr>
        <w:t>jací</w:t>
      </w:r>
      <w:r>
        <w:rPr>
          <w:rFonts w:ascii="Arial" w:hAnsi="Arial" w:cs="Arial" w:hint="default"/>
          <w:sz w:val="16"/>
          <w:szCs w:val="16"/>
        </w:rPr>
        <w:t>ch staniciach, podľ</w:t>
      </w:r>
      <w:r>
        <w:rPr>
          <w:rFonts w:ascii="Arial" w:hAnsi="Arial" w:cs="Arial" w:hint="default"/>
          <w:sz w:val="16"/>
          <w:szCs w:val="16"/>
        </w:rPr>
        <w:t>a ustanovení</w:t>
      </w:r>
      <w:r>
        <w:rPr>
          <w:rFonts w:ascii="Arial" w:hAnsi="Arial" w:cs="Arial" w:hint="default"/>
          <w:sz w:val="16"/>
          <w:szCs w:val="16"/>
        </w:rPr>
        <w:t xml:space="preserve"> o označ</w:t>
      </w:r>
      <w:r>
        <w:rPr>
          <w:rFonts w:ascii="Arial" w:hAnsi="Arial" w:cs="Arial" w:hint="default"/>
          <w:sz w:val="16"/>
          <w:szCs w:val="16"/>
        </w:rPr>
        <w:t>ovaní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>ladu palí</w:t>
      </w:r>
      <w:r>
        <w:rPr>
          <w:rFonts w:ascii="Arial" w:hAnsi="Arial" w:cs="Arial" w:hint="default"/>
          <w:sz w:val="16"/>
          <w:szCs w:val="16"/>
        </w:rPr>
        <w:t>v s normami euró</w:t>
      </w:r>
      <w:r>
        <w:rPr>
          <w:rFonts w:ascii="Arial" w:hAnsi="Arial" w:cs="Arial" w:hint="default"/>
          <w:sz w:val="16"/>
          <w:szCs w:val="16"/>
        </w:rPr>
        <w:t>pskych normalizač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organizá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>, ktorý</w:t>
      </w:r>
      <w:r>
        <w:rPr>
          <w:rFonts w:ascii="Arial" w:hAnsi="Arial" w:cs="Arial" w:hint="default"/>
          <w:sz w:val="16"/>
          <w:szCs w:val="16"/>
        </w:rPr>
        <w:t>mi sa ustanovujú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pecifiká</w:t>
      </w:r>
      <w:r>
        <w:rPr>
          <w:rFonts w:ascii="Arial" w:hAnsi="Arial" w:cs="Arial" w:hint="default"/>
          <w:sz w:val="16"/>
          <w:szCs w:val="16"/>
        </w:rPr>
        <w:t>cie palí</w:t>
      </w:r>
      <w:r>
        <w:rPr>
          <w:rFonts w:ascii="Arial" w:hAnsi="Arial" w:cs="Arial" w:hint="default"/>
          <w:sz w:val="16"/>
          <w:szCs w:val="16"/>
        </w:rPr>
        <w:t>v. Ak tieto normy ustanovujú</w:t>
      </w:r>
      <w:r>
        <w:rPr>
          <w:rFonts w:ascii="Arial" w:hAnsi="Arial" w:cs="Arial" w:hint="default"/>
          <w:sz w:val="16"/>
          <w:szCs w:val="16"/>
        </w:rPr>
        <w:t xml:space="preserve"> grafické</w:t>
      </w:r>
      <w:r>
        <w:rPr>
          <w:rFonts w:ascii="Arial" w:hAnsi="Arial" w:cs="Arial" w:hint="default"/>
          <w:sz w:val="16"/>
          <w:szCs w:val="16"/>
        </w:rPr>
        <w:t xml:space="preserve"> označ</w:t>
      </w:r>
      <w:r>
        <w:rPr>
          <w:rFonts w:ascii="Arial" w:hAnsi="Arial" w:cs="Arial" w:hint="default"/>
          <w:sz w:val="16"/>
          <w:szCs w:val="16"/>
        </w:rPr>
        <w:t xml:space="preserve">enie 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>rá</w:t>
      </w:r>
      <w:r>
        <w:rPr>
          <w:rFonts w:ascii="Arial" w:hAnsi="Arial" w:cs="Arial" w:hint="default"/>
          <w:sz w:val="16"/>
          <w:szCs w:val="16"/>
        </w:rPr>
        <w:t>tane systé</w:t>
      </w:r>
      <w:r>
        <w:rPr>
          <w:rFonts w:ascii="Arial" w:hAnsi="Arial" w:cs="Arial" w:hint="default"/>
          <w:sz w:val="16"/>
          <w:szCs w:val="16"/>
        </w:rPr>
        <w:t>mu farebné</w:t>
      </w:r>
      <w:r>
        <w:rPr>
          <w:rFonts w:ascii="Arial" w:hAnsi="Arial" w:cs="Arial" w:hint="default"/>
          <w:sz w:val="16"/>
          <w:szCs w:val="16"/>
        </w:rPr>
        <w:t>ho kó</w:t>
      </w:r>
      <w:r>
        <w:rPr>
          <w:rFonts w:ascii="Arial" w:hAnsi="Arial" w:cs="Arial" w:hint="default"/>
          <w:sz w:val="16"/>
          <w:szCs w:val="16"/>
        </w:rPr>
        <w:t>dovania,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také</w:t>
      </w:r>
      <w:r>
        <w:rPr>
          <w:rFonts w:ascii="Arial" w:hAnsi="Arial" w:cs="Arial" w:hint="default"/>
          <w:sz w:val="16"/>
          <w:szCs w:val="16"/>
        </w:rPr>
        <w:t>to označ</w:t>
      </w:r>
      <w:r>
        <w:rPr>
          <w:rFonts w:ascii="Arial" w:hAnsi="Arial" w:cs="Arial" w:hint="default"/>
          <w:sz w:val="16"/>
          <w:szCs w:val="16"/>
        </w:rPr>
        <w:t>enie jednoduché</w:t>
      </w:r>
      <w:r>
        <w:rPr>
          <w:rFonts w:ascii="Arial" w:hAnsi="Arial" w:cs="Arial" w:hint="default"/>
          <w:sz w:val="16"/>
          <w:szCs w:val="16"/>
        </w:rPr>
        <w:t xml:space="preserve"> a ľ</w:t>
      </w:r>
      <w:r>
        <w:rPr>
          <w:rFonts w:ascii="Arial" w:hAnsi="Arial" w:cs="Arial" w:hint="default"/>
          <w:sz w:val="16"/>
          <w:szCs w:val="16"/>
        </w:rPr>
        <w:t>ahko zrozumiteľ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a musí</w:t>
      </w:r>
      <w:r>
        <w:rPr>
          <w:rFonts w:ascii="Arial" w:hAnsi="Arial" w:cs="Arial" w:hint="default"/>
          <w:sz w:val="16"/>
          <w:szCs w:val="16"/>
        </w:rPr>
        <w:t xml:space="preserve"> sa umiestň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jasne viditeľ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spô</w:t>
      </w:r>
      <w:r>
        <w:rPr>
          <w:rFonts w:ascii="Arial" w:hAnsi="Arial" w:cs="Arial" w:hint="default"/>
          <w:sz w:val="16"/>
          <w:szCs w:val="16"/>
        </w:rPr>
        <w:t>sobom na plniace uzá</w:t>
      </w:r>
      <w:r>
        <w:rPr>
          <w:rFonts w:ascii="Arial" w:hAnsi="Arial" w:cs="Arial" w:hint="default"/>
          <w:sz w:val="16"/>
          <w:szCs w:val="16"/>
        </w:rPr>
        <w:t>very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palivový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drží</w:t>
      </w:r>
      <w:r>
        <w:rPr>
          <w:rFonts w:ascii="Arial" w:hAnsi="Arial" w:cs="Arial" w:hint="default"/>
          <w:sz w:val="16"/>
          <w:szCs w:val="16"/>
        </w:rPr>
        <w:t xml:space="preserve"> alebo do ich bezprostrednej blí</w:t>
      </w:r>
      <w:r>
        <w:rPr>
          <w:rFonts w:ascii="Arial" w:hAnsi="Arial" w:cs="Arial" w:hint="default"/>
          <w:sz w:val="16"/>
          <w:szCs w:val="16"/>
        </w:rPr>
        <w:t>zkosti v motorový</w:t>
      </w:r>
      <w:r>
        <w:rPr>
          <w:rFonts w:ascii="Arial" w:hAnsi="Arial" w:cs="Arial" w:hint="default"/>
          <w:sz w:val="16"/>
          <w:szCs w:val="16"/>
        </w:rPr>
        <w:t>ch vozidlá</w:t>
      </w:r>
      <w:r>
        <w:rPr>
          <w:rFonts w:ascii="Arial" w:hAnsi="Arial" w:cs="Arial" w:hint="default"/>
          <w:sz w:val="16"/>
          <w:szCs w:val="16"/>
        </w:rPr>
        <w:t>ch odporú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aný</w:t>
      </w:r>
      <w:r>
        <w:rPr>
          <w:rFonts w:ascii="Arial" w:hAnsi="Arial" w:cs="Arial" w:hint="default"/>
          <w:sz w:val="16"/>
          <w:szCs w:val="16"/>
        </w:rPr>
        <w:t>ch pre dané</w:t>
      </w:r>
      <w:r>
        <w:rPr>
          <w:rFonts w:ascii="Arial" w:hAnsi="Arial" w:cs="Arial" w:hint="default"/>
          <w:sz w:val="16"/>
          <w:szCs w:val="16"/>
        </w:rPr>
        <w:t xml:space="preserve"> palivo a kompatibilný</w:t>
      </w:r>
      <w:r>
        <w:rPr>
          <w:rFonts w:ascii="Arial" w:hAnsi="Arial" w:cs="Arial" w:hint="default"/>
          <w:sz w:val="16"/>
          <w:szCs w:val="16"/>
        </w:rPr>
        <w:t>ch s daný</w:t>
      </w:r>
      <w:r>
        <w:rPr>
          <w:rFonts w:ascii="Arial" w:hAnsi="Arial" w:cs="Arial" w:hint="default"/>
          <w:sz w:val="16"/>
          <w:szCs w:val="16"/>
        </w:rPr>
        <w:t>m palivom, ako aj v ná</w:t>
      </w:r>
      <w:r>
        <w:rPr>
          <w:rFonts w:ascii="Arial" w:hAnsi="Arial" w:cs="Arial" w:hint="default"/>
          <w:sz w:val="16"/>
          <w:szCs w:val="16"/>
        </w:rPr>
        <w:t>vodoch na použí</w:t>
      </w:r>
      <w:r>
        <w:rPr>
          <w:rFonts w:ascii="Arial" w:hAnsi="Arial" w:cs="Arial" w:hint="default"/>
          <w:sz w:val="16"/>
          <w:szCs w:val="16"/>
        </w:rPr>
        <w:t>vanie motorové</w:t>
      </w:r>
      <w:r>
        <w:rPr>
          <w:rFonts w:ascii="Arial" w:hAnsi="Arial" w:cs="Arial" w:hint="default"/>
          <w:sz w:val="16"/>
          <w:szCs w:val="16"/>
        </w:rPr>
        <w:t xml:space="preserve">ho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Distribú</w:t>
      </w:r>
      <w:r>
        <w:rPr>
          <w:rFonts w:ascii="Arial" w:hAnsi="Arial" w:cs="Arial" w:hint="default"/>
          <w:sz w:val="16"/>
          <w:szCs w:val="16"/>
        </w:rPr>
        <w:t>tori a dovozcovia v sú</w:t>
      </w:r>
      <w:r>
        <w:rPr>
          <w:rFonts w:ascii="Arial" w:hAnsi="Arial" w:cs="Arial" w:hint="default"/>
          <w:sz w:val="16"/>
          <w:szCs w:val="16"/>
        </w:rPr>
        <w:t>vislosti s vozidlami, systé</w:t>
      </w:r>
      <w:r>
        <w:rPr>
          <w:rFonts w:ascii="Arial" w:hAnsi="Arial" w:cs="Arial" w:hint="default"/>
          <w:sz w:val="16"/>
          <w:szCs w:val="16"/>
        </w:rPr>
        <w:t>mami, komponentmi, samostatný</w:t>
      </w:r>
      <w:r>
        <w:rPr>
          <w:rFonts w:ascii="Arial" w:hAnsi="Arial" w:cs="Arial" w:hint="default"/>
          <w:sz w:val="16"/>
          <w:szCs w:val="16"/>
        </w:rPr>
        <w:t>mi technický</w:t>
      </w:r>
      <w:r>
        <w:rPr>
          <w:rFonts w:ascii="Arial" w:hAnsi="Arial" w:cs="Arial" w:hint="default"/>
          <w:sz w:val="16"/>
          <w:szCs w:val="16"/>
        </w:rPr>
        <w:t>mi jednotkami,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>ami alebo</w:t>
      </w:r>
      <w:r>
        <w:rPr>
          <w:rFonts w:ascii="Arial" w:hAnsi="Arial" w:cs="Arial" w:hint="default"/>
          <w:sz w:val="16"/>
          <w:szCs w:val="16"/>
        </w:rPr>
        <w:t xml:space="preserve"> vybavení</w:t>
      </w:r>
      <w:r>
        <w:rPr>
          <w:rFonts w:ascii="Arial" w:hAnsi="Arial" w:cs="Arial" w:hint="default"/>
          <w:sz w:val="16"/>
          <w:szCs w:val="16"/>
        </w:rPr>
        <w:t>m musia plniť</w:t>
      </w:r>
      <w:r>
        <w:rPr>
          <w:rFonts w:ascii="Arial" w:hAnsi="Arial" w:cs="Arial" w:hint="default"/>
          <w:sz w:val="16"/>
          <w:szCs w:val="16"/>
        </w:rPr>
        <w:t xml:space="preserve"> povinnosti ustanovené</w:t>
      </w:r>
      <w:r>
        <w:rPr>
          <w:rFonts w:ascii="Arial" w:hAnsi="Arial" w:cs="Arial" w:hint="default"/>
          <w:sz w:val="16"/>
          <w:szCs w:val="16"/>
        </w:rPr>
        <w:t xml:space="preserve"> osobitný</w:t>
      </w:r>
      <w:r>
        <w:rPr>
          <w:rFonts w:ascii="Arial" w:hAnsi="Arial" w:cs="Arial" w:hint="default"/>
          <w:sz w:val="16"/>
          <w:szCs w:val="16"/>
        </w:rPr>
        <w:t xml:space="preserve">mi predpismi.18)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Vý</w:t>
      </w:r>
      <w:r>
        <w:rPr>
          <w:rFonts w:ascii="Arial" w:hAnsi="Arial" w:cs="Arial" w:hint="default"/>
          <w:sz w:val="16"/>
          <w:szCs w:val="16"/>
        </w:rPr>
        <w:t>robca,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alebo distribú</w:t>
      </w:r>
      <w:r>
        <w:rPr>
          <w:rFonts w:ascii="Arial" w:hAnsi="Arial" w:cs="Arial" w:hint="default"/>
          <w:sz w:val="16"/>
          <w:szCs w:val="16"/>
        </w:rPr>
        <w:t>tor sú</w:t>
      </w:r>
      <w:r>
        <w:rPr>
          <w:rFonts w:ascii="Arial" w:hAnsi="Arial" w:cs="Arial" w:hint="default"/>
          <w:sz w:val="16"/>
          <w:szCs w:val="16"/>
        </w:rPr>
        <w:t xml:space="preserve"> povinní</w:t>
      </w:r>
      <w:r>
        <w:rPr>
          <w:rFonts w:ascii="Arial" w:hAnsi="Arial" w:cs="Arial" w:hint="default"/>
          <w:sz w:val="16"/>
          <w:szCs w:val="16"/>
        </w:rPr>
        <w:t xml:space="preserve"> vybaviť</w:t>
      </w:r>
      <w:r>
        <w:rPr>
          <w:rFonts w:ascii="Arial" w:hAnsi="Arial" w:cs="Arial" w:hint="default"/>
          <w:sz w:val="16"/>
          <w:szCs w:val="16"/>
        </w:rPr>
        <w:t xml:space="preserve"> vozidlo, ktoré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do evidencie vozidiel v Slovenskej republike, povinnou vý</w:t>
      </w:r>
      <w:r>
        <w:rPr>
          <w:rFonts w:ascii="Arial" w:hAnsi="Arial" w:cs="Arial" w:hint="default"/>
          <w:sz w:val="16"/>
          <w:szCs w:val="16"/>
        </w:rPr>
        <w:t>bavou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44 ods. 14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24 </w:t>
      </w:r>
      <w:hyperlink r:id="rId3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Povinnosti osô</w:t>
      </w:r>
      <w:r>
        <w:rPr>
          <w:rFonts w:ascii="Arial" w:hAnsi="Arial" w:cs="Arial" w:hint="default"/>
          <w:b/>
          <w:bCs/>
          <w:sz w:val="16"/>
          <w:szCs w:val="16"/>
        </w:rPr>
        <w:t>b v sú</w:t>
      </w:r>
      <w:r>
        <w:rPr>
          <w:rFonts w:ascii="Arial" w:hAnsi="Arial" w:cs="Arial" w:hint="default"/>
          <w:b/>
          <w:bCs/>
          <w:sz w:val="16"/>
          <w:szCs w:val="16"/>
        </w:rPr>
        <w:t>vislosti so spaľ</w:t>
      </w:r>
      <w:r>
        <w:rPr>
          <w:rFonts w:ascii="Arial" w:hAnsi="Arial" w:cs="Arial" w:hint="default"/>
          <w:b/>
          <w:bCs/>
          <w:sz w:val="16"/>
          <w:szCs w:val="16"/>
        </w:rPr>
        <w:t>ovací</w:t>
      </w:r>
      <w:r>
        <w:rPr>
          <w:rFonts w:ascii="Arial" w:hAnsi="Arial" w:cs="Arial" w:hint="default"/>
          <w:b/>
          <w:bCs/>
          <w:sz w:val="16"/>
          <w:szCs w:val="16"/>
        </w:rPr>
        <w:t>mi motormi necestný</w:t>
      </w:r>
      <w:r>
        <w:rPr>
          <w:rFonts w:ascii="Arial" w:hAnsi="Arial" w:cs="Arial" w:hint="default"/>
          <w:b/>
          <w:bCs/>
          <w:sz w:val="16"/>
          <w:szCs w:val="16"/>
        </w:rPr>
        <w:t>ch pojazdný</w:t>
      </w:r>
      <w:r>
        <w:rPr>
          <w:rFonts w:ascii="Arial" w:hAnsi="Arial" w:cs="Arial" w:hint="default"/>
          <w:b/>
          <w:bCs/>
          <w:sz w:val="16"/>
          <w:szCs w:val="16"/>
        </w:rPr>
        <w:t xml:space="preserve">ch strojov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Vý</w:t>
      </w:r>
      <w:r>
        <w:rPr>
          <w:rFonts w:ascii="Arial" w:hAnsi="Arial" w:cs="Arial" w:hint="default"/>
          <w:sz w:val="16"/>
          <w:szCs w:val="16"/>
        </w:rPr>
        <w:t>robca,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robcu, distribú</w:t>
      </w:r>
      <w:r>
        <w:rPr>
          <w:rFonts w:ascii="Arial" w:hAnsi="Arial" w:cs="Arial" w:hint="default"/>
          <w:sz w:val="16"/>
          <w:szCs w:val="16"/>
        </w:rPr>
        <w:t>tor, dovozca a vý</w:t>
      </w:r>
      <w:r>
        <w:rPr>
          <w:rFonts w:ascii="Arial" w:hAnsi="Arial" w:cs="Arial" w:hint="default"/>
          <w:sz w:val="16"/>
          <w:szCs w:val="16"/>
        </w:rPr>
        <w:t>robca pô</w:t>
      </w:r>
      <w:r>
        <w:rPr>
          <w:rFonts w:ascii="Arial" w:hAnsi="Arial" w:cs="Arial" w:hint="default"/>
          <w:sz w:val="16"/>
          <w:szCs w:val="16"/>
        </w:rPr>
        <w:t>vodné</w:t>
      </w:r>
      <w:r>
        <w:rPr>
          <w:rFonts w:ascii="Arial" w:hAnsi="Arial" w:cs="Arial" w:hint="default"/>
          <w:sz w:val="16"/>
          <w:szCs w:val="16"/>
        </w:rPr>
        <w:t>ho zariadenia</w:t>
      </w:r>
      <w:r>
        <w:rPr>
          <w:rFonts w:ascii="Arial" w:hAnsi="Arial" w:cs="Arial"/>
          <w:sz w:val="16"/>
          <w:szCs w:val="16"/>
          <w:vertAlign w:val="superscript"/>
        </w:rPr>
        <w:t>37)</w:t>
      </w:r>
      <w:r>
        <w:rPr>
          <w:rFonts w:ascii="Arial" w:hAnsi="Arial" w:cs="Arial" w:hint="default"/>
          <w:sz w:val="16"/>
          <w:szCs w:val="16"/>
        </w:rPr>
        <w:t xml:space="preserve"> v sú</w:t>
      </w:r>
      <w:r>
        <w:rPr>
          <w:rFonts w:ascii="Arial" w:hAnsi="Arial" w:cs="Arial" w:hint="default"/>
          <w:sz w:val="16"/>
          <w:szCs w:val="16"/>
        </w:rPr>
        <w:t>vislosti so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mi motormi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musia plniť</w:t>
      </w:r>
      <w:r>
        <w:rPr>
          <w:rFonts w:ascii="Arial" w:hAnsi="Arial" w:cs="Arial" w:hint="default"/>
          <w:sz w:val="16"/>
          <w:szCs w:val="16"/>
        </w:rPr>
        <w:t xml:space="preserve"> povinnosti ustanovené</w:t>
      </w:r>
      <w:r>
        <w:rPr>
          <w:rFonts w:ascii="Arial" w:hAnsi="Arial" w:cs="Arial" w:hint="default"/>
          <w:sz w:val="16"/>
          <w:szCs w:val="16"/>
        </w:rPr>
        <w:t xml:space="preserve"> osobitný</w:t>
      </w:r>
      <w:r>
        <w:rPr>
          <w:rFonts w:ascii="Arial" w:hAnsi="Arial" w:cs="Arial" w:hint="default"/>
          <w:sz w:val="16"/>
          <w:szCs w:val="16"/>
        </w:rPr>
        <w:t xml:space="preserve">m predpisom.2)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Ak v udelenom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uvedené</w:t>
      </w:r>
      <w:r>
        <w:rPr>
          <w:rFonts w:ascii="Arial" w:hAnsi="Arial" w:cs="Arial" w:hint="default"/>
          <w:sz w:val="16"/>
          <w:szCs w:val="16"/>
        </w:rPr>
        <w:t xml:space="preserve"> obmedzenia rozsahu použ</w:t>
      </w:r>
      <w:r>
        <w:rPr>
          <w:rFonts w:ascii="Arial" w:hAnsi="Arial" w:cs="Arial" w:hint="default"/>
          <w:sz w:val="16"/>
          <w:szCs w:val="16"/>
        </w:rPr>
        <w:t>itia spaľ</w:t>
      </w:r>
      <w:r>
        <w:rPr>
          <w:rFonts w:ascii="Arial" w:hAnsi="Arial" w:cs="Arial" w:hint="default"/>
          <w:sz w:val="16"/>
          <w:szCs w:val="16"/>
        </w:rPr>
        <w:t>ovacieho motora necestný</w:t>
      </w:r>
      <w:r>
        <w:rPr>
          <w:rFonts w:ascii="Arial" w:hAnsi="Arial" w:cs="Arial" w:hint="default"/>
          <w:sz w:val="16"/>
          <w:szCs w:val="16"/>
        </w:rPr>
        <w:t>ch pojazd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strojov,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je povinný</w:t>
      </w:r>
      <w:r>
        <w:rPr>
          <w:rFonts w:ascii="Arial" w:hAnsi="Arial" w:cs="Arial" w:hint="default"/>
          <w:sz w:val="16"/>
          <w:szCs w:val="16"/>
        </w:rPr>
        <w:t xml:space="preserve"> ku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>mu spaľ</w:t>
      </w:r>
      <w:r>
        <w:rPr>
          <w:rFonts w:ascii="Arial" w:hAnsi="Arial" w:cs="Arial" w:hint="default"/>
          <w:sz w:val="16"/>
          <w:szCs w:val="16"/>
        </w:rPr>
        <w:t>ovaciemu motoru prilož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podrobné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o tý</w:t>
      </w:r>
      <w:r>
        <w:rPr>
          <w:rFonts w:ascii="Arial" w:hAnsi="Arial" w:cs="Arial" w:hint="default"/>
          <w:sz w:val="16"/>
          <w:szCs w:val="16"/>
        </w:rPr>
        <w:t>chto obmedzeniach a uviesť</w:t>
      </w:r>
      <w:r>
        <w:rPr>
          <w:rFonts w:ascii="Arial" w:hAnsi="Arial" w:cs="Arial" w:hint="default"/>
          <w:sz w:val="16"/>
          <w:szCs w:val="16"/>
        </w:rPr>
        <w:t xml:space="preserve"> podmienky ich montáž</w:t>
      </w:r>
      <w:r>
        <w:rPr>
          <w:rFonts w:ascii="Arial" w:hAnsi="Arial" w:cs="Arial" w:hint="default"/>
          <w:sz w:val="16"/>
          <w:szCs w:val="16"/>
        </w:rPr>
        <w:t xml:space="preserve">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Š</w:t>
      </w:r>
      <w:r>
        <w:rPr>
          <w:rFonts w:ascii="Arial" w:hAnsi="Arial" w:cs="Arial" w:hint="default"/>
          <w:sz w:val="18"/>
          <w:szCs w:val="18"/>
        </w:rPr>
        <w:t>TVRTÁ</w:t>
      </w:r>
      <w:r>
        <w:rPr>
          <w:rFonts w:ascii="Arial" w:hAnsi="Arial" w:cs="Arial" w:hint="default"/>
          <w:sz w:val="18"/>
          <w:szCs w:val="18"/>
        </w:rPr>
        <w:t xml:space="preserve">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JEDNOTLIVÉ</w:t>
      </w:r>
      <w:r>
        <w:rPr>
          <w:rFonts w:ascii="Arial" w:hAnsi="Arial" w:cs="Arial" w:hint="default"/>
          <w:sz w:val="18"/>
          <w:szCs w:val="18"/>
        </w:rPr>
        <w:t xml:space="preserve"> SCHVÁ</w:t>
      </w:r>
      <w:r>
        <w:rPr>
          <w:rFonts w:ascii="Arial" w:hAnsi="Arial" w:cs="Arial" w:hint="default"/>
          <w:sz w:val="18"/>
          <w:szCs w:val="18"/>
        </w:rPr>
        <w:t xml:space="preserve">LENIE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25 </w:t>
      </w:r>
      <w:hyperlink r:id="rId3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Jednotlivo vyrobené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vozidlo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jednotlivo vyrobené</w:t>
      </w:r>
      <w:r>
        <w:rPr>
          <w:rFonts w:ascii="Arial" w:hAnsi="Arial" w:cs="Arial" w:hint="default"/>
          <w:sz w:val="16"/>
          <w:szCs w:val="16"/>
        </w:rPr>
        <w:t>ho vozidla je povinný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jednotlivé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jednotlivo vyrobené</w:t>
      </w:r>
      <w:r>
        <w:rPr>
          <w:rFonts w:ascii="Arial" w:hAnsi="Arial" w:cs="Arial" w:hint="default"/>
          <w:sz w:val="16"/>
          <w:szCs w:val="16"/>
        </w:rPr>
        <w:t xml:space="preserve">ho </w:t>
      </w:r>
      <w:r>
        <w:rPr>
          <w:rFonts w:ascii="Arial" w:hAnsi="Arial" w:cs="Arial" w:hint="default"/>
          <w:sz w:val="16"/>
          <w:szCs w:val="16"/>
        </w:rPr>
        <w:t>vozidla. Druhy jednotlivé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jednotlivo vyrobené</w:t>
      </w:r>
      <w:r>
        <w:rPr>
          <w:rFonts w:ascii="Arial" w:hAnsi="Arial" w:cs="Arial" w:hint="default"/>
          <w:sz w:val="16"/>
          <w:szCs w:val="16"/>
        </w:rPr>
        <w:t>ho vozidla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jednotlivo vyrobené</w:t>
      </w:r>
      <w:r>
        <w:rPr>
          <w:rFonts w:ascii="Arial" w:hAnsi="Arial" w:cs="Arial" w:hint="default"/>
          <w:sz w:val="16"/>
          <w:szCs w:val="16"/>
        </w:rPr>
        <w:t>ho vozidla pred udelení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lenia je povinný</w:t>
      </w:r>
      <w:r>
        <w:rPr>
          <w:rFonts w:ascii="Arial" w:hAnsi="Arial" w:cs="Arial" w:hint="default"/>
          <w:sz w:val="16"/>
          <w:szCs w:val="16"/>
        </w:rPr>
        <w:t xml:space="preserve">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vyko</w:t>
      </w:r>
      <w:r>
        <w:rPr>
          <w:rFonts w:ascii="Arial" w:hAnsi="Arial" w:cs="Arial" w:hint="default"/>
          <w:sz w:val="16"/>
          <w:szCs w:val="16"/>
        </w:rPr>
        <w:t>nanie skúš</w:t>
      </w:r>
      <w:r>
        <w:rPr>
          <w:rFonts w:ascii="Arial" w:hAnsi="Arial" w:cs="Arial" w:hint="default"/>
          <w:sz w:val="16"/>
          <w:szCs w:val="16"/>
        </w:rPr>
        <w:t>ok a kontrol na vozidle v technickej služ</w:t>
      </w:r>
      <w:r>
        <w:rPr>
          <w:rFonts w:ascii="Arial" w:hAnsi="Arial" w:cs="Arial" w:hint="default"/>
          <w:sz w:val="16"/>
          <w:szCs w:val="16"/>
        </w:rPr>
        <w:t>be overovania.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iadavky, ktoré</w:t>
      </w:r>
      <w:r>
        <w:rPr>
          <w:rFonts w:ascii="Arial" w:hAnsi="Arial" w:cs="Arial" w:hint="default"/>
          <w:sz w:val="16"/>
          <w:szCs w:val="16"/>
        </w:rPr>
        <w:t xml:space="preserve"> musí</w:t>
      </w:r>
      <w:r>
        <w:rPr>
          <w:rFonts w:ascii="Arial" w:hAnsi="Arial" w:cs="Arial" w:hint="default"/>
          <w:sz w:val="16"/>
          <w:szCs w:val="16"/>
        </w:rPr>
        <w:t xml:space="preserve"> jednotlivo vyrobené</w:t>
      </w:r>
      <w:r>
        <w:rPr>
          <w:rFonts w:ascii="Arial" w:hAnsi="Arial" w:cs="Arial" w:hint="default"/>
          <w:sz w:val="16"/>
          <w:szCs w:val="16"/>
        </w:rPr>
        <w:t xml:space="preserve"> vozidlo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>,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b).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Ná</w:t>
      </w:r>
      <w:r>
        <w:rPr>
          <w:rFonts w:ascii="Arial" w:hAnsi="Arial" w:cs="Arial" w:hint="default"/>
          <w:sz w:val="16"/>
          <w:szCs w:val="16"/>
        </w:rPr>
        <w:t>vrh na jednotlivé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okrem identifikač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ak jednotlivo vyrobené</w:t>
      </w:r>
      <w:r>
        <w:rPr>
          <w:rFonts w:ascii="Arial" w:hAnsi="Arial" w:cs="Arial" w:hint="default"/>
          <w:sz w:val="16"/>
          <w:szCs w:val="16"/>
        </w:rPr>
        <w:t xml:space="preserve"> vozidlo spĺň</w:t>
      </w:r>
      <w:r>
        <w:rPr>
          <w:rFonts w:ascii="Arial" w:hAnsi="Arial" w:cs="Arial" w:hint="default"/>
          <w:sz w:val="16"/>
          <w:szCs w:val="16"/>
        </w:rPr>
        <w:t>a us</w:t>
      </w:r>
      <w:r>
        <w:rPr>
          <w:rFonts w:ascii="Arial" w:hAnsi="Arial" w:cs="Arial" w:hint="default"/>
          <w:sz w:val="16"/>
          <w:szCs w:val="16"/>
        </w:rPr>
        <w:t>tanovené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nepredstavuje váž</w:t>
      </w:r>
      <w:r>
        <w:rPr>
          <w:rFonts w:ascii="Arial" w:hAnsi="Arial" w:cs="Arial" w:hint="default"/>
          <w:sz w:val="16"/>
          <w:szCs w:val="16"/>
        </w:rPr>
        <w:t>ne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osvedč</w:t>
      </w:r>
      <w:r>
        <w:rPr>
          <w:rFonts w:ascii="Arial" w:hAnsi="Arial" w:cs="Arial" w:hint="default"/>
          <w:sz w:val="16"/>
          <w:szCs w:val="16"/>
        </w:rPr>
        <w:t>enie o jednotlivom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vozidla, v ktorom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podmienky; formá</w:t>
      </w:r>
      <w:r>
        <w:rPr>
          <w:rFonts w:ascii="Arial" w:hAnsi="Arial" w:cs="Arial" w:hint="default"/>
          <w:sz w:val="16"/>
          <w:szCs w:val="16"/>
        </w:rPr>
        <w:t>t osvedč</w:t>
      </w:r>
      <w:r>
        <w:rPr>
          <w:rFonts w:ascii="Arial" w:hAnsi="Arial" w:cs="Arial" w:hint="default"/>
          <w:sz w:val="16"/>
          <w:szCs w:val="16"/>
        </w:rPr>
        <w:t>enia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 xml:space="preserve"> opis vozidla, prič</w:t>
      </w:r>
      <w:r>
        <w:rPr>
          <w:rFonts w:ascii="Arial" w:hAnsi="Arial" w:cs="Arial" w:hint="default"/>
          <w:sz w:val="16"/>
          <w:szCs w:val="16"/>
        </w:rPr>
        <w:t>om uvedie, č</w:t>
      </w:r>
      <w:r>
        <w:rPr>
          <w:rFonts w:ascii="Arial" w:hAnsi="Arial" w:cs="Arial" w:hint="default"/>
          <w:sz w:val="16"/>
          <w:szCs w:val="16"/>
        </w:rPr>
        <w:t>i jednotlivo vyrobené</w:t>
      </w:r>
      <w:r>
        <w:rPr>
          <w:rFonts w:ascii="Arial" w:hAnsi="Arial" w:cs="Arial" w:hint="default"/>
          <w:sz w:val="16"/>
          <w:szCs w:val="16"/>
        </w:rPr>
        <w:t xml:space="preserve"> vozidlo vzhľ</w:t>
      </w:r>
      <w:r>
        <w:rPr>
          <w:rFonts w:ascii="Arial" w:hAnsi="Arial" w:cs="Arial" w:hint="default"/>
          <w:sz w:val="16"/>
          <w:szCs w:val="16"/>
        </w:rPr>
        <w:t>adom na svoju konš</w:t>
      </w:r>
      <w:r>
        <w:rPr>
          <w:rFonts w:ascii="Arial" w:hAnsi="Arial" w:cs="Arial" w:hint="default"/>
          <w:sz w:val="16"/>
          <w:szCs w:val="16"/>
        </w:rPr>
        <w:t>trukciu podlieha alebo nepodlieha prihlá</w:t>
      </w:r>
      <w:r>
        <w:rPr>
          <w:rFonts w:ascii="Arial" w:hAnsi="Arial" w:cs="Arial" w:hint="default"/>
          <w:sz w:val="16"/>
          <w:szCs w:val="16"/>
        </w:rPr>
        <w:t xml:space="preserve">seniu do evidencie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n jednotlivo vyrobené</w:t>
      </w:r>
      <w:r>
        <w:rPr>
          <w:rFonts w:ascii="Arial" w:hAnsi="Arial" w:cs="Arial" w:hint="default"/>
          <w:sz w:val="16"/>
          <w:szCs w:val="16"/>
        </w:rPr>
        <w:t>mu vozidlu vydá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II, v ktorom uvedie ú</w:t>
      </w:r>
      <w:r>
        <w:rPr>
          <w:rFonts w:ascii="Arial" w:hAnsi="Arial" w:cs="Arial" w:hint="default"/>
          <w:sz w:val="16"/>
          <w:szCs w:val="16"/>
        </w:rPr>
        <w:t>daje z dokladov podľ</w:t>
      </w:r>
      <w:r>
        <w:rPr>
          <w:rFonts w:ascii="Arial" w:hAnsi="Arial" w:cs="Arial" w:hint="default"/>
          <w:sz w:val="16"/>
          <w:szCs w:val="16"/>
        </w:rPr>
        <w:t>a odseku 5, ak vozidlo podlieha prihlá</w:t>
      </w:r>
      <w:r>
        <w:rPr>
          <w:rFonts w:ascii="Arial" w:hAnsi="Arial" w:cs="Arial" w:hint="default"/>
          <w:sz w:val="16"/>
          <w:szCs w:val="16"/>
        </w:rPr>
        <w:t xml:space="preserve">seniu do evidencie vozidiel,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vozidla, v ktorom uvedie ú</w:t>
      </w:r>
      <w:r>
        <w:rPr>
          <w:rFonts w:ascii="Arial" w:hAnsi="Arial" w:cs="Arial" w:hint="default"/>
          <w:sz w:val="16"/>
          <w:szCs w:val="16"/>
        </w:rPr>
        <w:t>daje z dokladov podľ</w:t>
      </w:r>
      <w:r>
        <w:rPr>
          <w:rFonts w:ascii="Arial" w:hAnsi="Arial" w:cs="Arial" w:hint="default"/>
          <w:sz w:val="16"/>
          <w:szCs w:val="16"/>
        </w:rPr>
        <w:t>a odseku 5, ak vozidlo nepodlieha prihlá</w:t>
      </w:r>
      <w:r>
        <w:rPr>
          <w:rFonts w:ascii="Arial" w:hAnsi="Arial" w:cs="Arial" w:hint="default"/>
          <w:sz w:val="16"/>
          <w:szCs w:val="16"/>
        </w:rPr>
        <w:t xml:space="preserve">seniu do evidencie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nesmie schvá</w:t>
      </w:r>
      <w:r>
        <w:rPr>
          <w:rFonts w:ascii="Arial" w:hAnsi="Arial" w:cs="Arial" w:hint="default"/>
          <w:sz w:val="16"/>
          <w:szCs w:val="16"/>
        </w:rPr>
        <w:t>liť</w:t>
      </w:r>
      <w:r>
        <w:rPr>
          <w:rFonts w:ascii="Arial" w:hAnsi="Arial" w:cs="Arial" w:hint="default"/>
          <w:sz w:val="16"/>
          <w:szCs w:val="16"/>
        </w:rPr>
        <w:t xml:space="preserve"> a vydať</w:t>
      </w:r>
      <w:r>
        <w:rPr>
          <w:rFonts w:ascii="Arial" w:hAnsi="Arial" w:cs="Arial" w:hint="default"/>
          <w:sz w:val="16"/>
          <w:szCs w:val="16"/>
        </w:rPr>
        <w:t xml:space="preserve"> doklady vozidla pre jednotlivo vyrobené</w:t>
      </w:r>
      <w:r>
        <w:rPr>
          <w:rFonts w:ascii="Arial" w:hAnsi="Arial" w:cs="Arial" w:hint="default"/>
          <w:sz w:val="16"/>
          <w:szCs w:val="16"/>
        </w:rPr>
        <w:t xml:space="preserve"> vozidlo, ktoré</w:t>
      </w:r>
      <w:r>
        <w:rPr>
          <w:rFonts w:ascii="Arial" w:hAnsi="Arial" w:cs="Arial" w:hint="default"/>
          <w:sz w:val="16"/>
          <w:szCs w:val="16"/>
        </w:rPr>
        <w:t xml:space="preserve"> nie je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s pravostrannou cestnou premá</w:t>
      </w:r>
      <w:r>
        <w:rPr>
          <w:rFonts w:ascii="Arial" w:hAnsi="Arial" w:cs="Arial" w:hint="default"/>
          <w:sz w:val="16"/>
          <w:szCs w:val="16"/>
        </w:rPr>
        <w:t xml:space="preserve">vkou; </w:t>
      </w:r>
      <w:r>
        <w:rPr>
          <w:rFonts w:ascii="Arial" w:hAnsi="Arial" w:cs="Arial" w:hint="default"/>
          <w:sz w:val="16"/>
          <w:szCs w:val="16"/>
        </w:rPr>
        <w:t>to neplatí</w:t>
      </w:r>
      <w:r>
        <w:rPr>
          <w:rFonts w:ascii="Arial" w:hAnsi="Arial" w:cs="Arial" w:hint="default"/>
          <w:sz w:val="16"/>
          <w:szCs w:val="16"/>
        </w:rPr>
        <w:t xml:space="preserve">, ak ide 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vozidlo jednoúč</w:t>
      </w:r>
      <w:r>
        <w:rPr>
          <w:rFonts w:ascii="Arial" w:hAnsi="Arial" w:cs="Arial" w:hint="default"/>
          <w:sz w:val="16"/>
          <w:szCs w:val="16"/>
        </w:rPr>
        <w:t>elové</w:t>
      </w:r>
      <w:r>
        <w:rPr>
          <w:rFonts w:ascii="Arial" w:hAnsi="Arial" w:cs="Arial" w:hint="default"/>
          <w:sz w:val="16"/>
          <w:szCs w:val="16"/>
        </w:rPr>
        <w:t>ho využ</w:t>
      </w:r>
      <w:r>
        <w:rPr>
          <w:rFonts w:ascii="Arial" w:hAnsi="Arial" w:cs="Arial" w:hint="default"/>
          <w:sz w:val="16"/>
          <w:szCs w:val="16"/>
        </w:rPr>
        <w:t>itia, ktoré</w:t>
      </w:r>
      <w:r>
        <w:rPr>
          <w:rFonts w:ascii="Arial" w:hAnsi="Arial" w:cs="Arial" w:hint="default"/>
          <w:sz w:val="16"/>
          <w:szCs w:val="16"/>
        </w:rPr>
        <w:t xml:space="preserve"> vyž</w:t>
      </w:r>
      <w:r>
        <w:rPr>
          <w:rFonts w:ascii="Arial" w:hAnsi="Arial" w:cs="Arial" w:hint="default"/>
          <w:sz w:val="16"/>
          <w:szCs w:val="16"/>
        </w:rPr>
        <w:t>aduje umiestnenie riadenia inde ako na ľ</w:t>
      </w:r>
      <w:r>
        <w:rPr>
          <w:rFonts w:ascii="Arial" w:hAnsi="Arial" w:cs="Arial" w:hint="default"/>
          <w:sz w:val="16"/>
          <w:szCs w:val="16"/>
        </w:rPr>
        <w:t>avej strane vozidla, prič</w:t>
      </w:r>
      <w:r>
        <w:rPr>
          <w:rFonts w:ascii="Arial" w:hAnsi="Arial" w:cs="Arial" w:hint="default"/>
          <w:sz w:val="16"/>
          <w:szCs w:val="16"/>
        </w:rPr>
        <w:t>om ostatné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musí</w:t>
      </w:r>
      <w:r>
        <w:rPr>
          <w:rFonts w:ascii="Arial" w:hAnsi="Arial" w:cs="Arial" w:hint="default"/>
          <w:sz w:val="16"/>
          <w:szCs w:val="16"/>
        </w:rPr>
        <w:t xml:space="preserve"> vozidlo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pre prevá</w:t>
      </w:r>
      <w:r>
        <w:rPr>
          <w:rFonts w:ascii="Arial" w:hAnsi="Arial" w:cs="Arial" w:hint="default"/>
          <w:sz w:val="16"/>
          <w:szCs w:val="16"/>
        </w:rPr>
        <w:t>dzku s pravostrannou cestnou premá</w:t>
      </w:r>
      <w:r>
        <w:rPr>
          <w:rFonts w:ascii="Arial" w:hAnsi="Arial" w:cs="Arial" w:hint="default"/>
          <w:sz w:val="16"/>
          <w:szCs w:val="16"/>
        </w:rPr>
        <w:t xml:space="preserve">vkou,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vozidlo, </w:t>
      </w:r>
      <w:r>
        <w:rPr>
          <w:rFonts w:ascii="Arial" w:hAnsi="Arial" w:cs="Arial" w:hint="default"/>
          <w:sz w:val="16"/>
          <w:szCs w:val="16"/>
        </w:rPr>
        <w:t>ktoré</w:t>
      </w:r>
      <w:r>
        <w:rPr>
          <w:rFonts w:ascii="Arial" w:hAnsi="Arial" w:cs="Arial" w:hint="default"/>
          <w:sz w:val="16"/>
          <w:szCs w:val="16"/>
        </w:rPr>
        <w:t xml:space="preserve"> bude vyvezené</w:t>
      </w:r>
      <w:r>
        <w:rPr>
          <w:rFonts w:ascii="Arial" w:hAnsi="Arial" w:cs="Arial" w:hint="default"/>
          <w:sz w:val="16"/>
          <w:szCs w:val="16"/>
        </w:rPr>
        <w:t xml:space="preserve"> a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do evidencie vozidiel v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te s ľ</w:t>
      </w:r>
      <w:r>
        <w:rPr>
          <w:rFonts w:ascii="Arial" w:hAnsi="Arial" w:cs="Arial" w:hint="default"/>
          <w:sz w:val="16"/>
          <w:szCs w:val="16"/>
        </w:rPr>
        <w:t>avostrannou premá</w:t>
      </w:r>
      <w:r>
        <w:rPr>
          <w:rFonts w:ascii="Arial" w:hAnsi="Arial" w:cs="Arial" w:hint="default"/>
          <w:sz w:val="16"/>
          <w:szCs w:val="16"/>
        </w:rPr>
        <w:t>vkou pri jednotlivom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EÚ</w:t>
      </w:r>
      <w:r>
        <w:rPr>
          <w:rFonts w:ascii="Arial" w:hAnsi="Arial" w:cs="Arial" w:hint="default"/>
          <w:sz w:val="16"/>
          <w:szCs w:val="16"/>
        </w:rPr>
        <w:t xml:space="preserve">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Povinnosť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vystaviť</w:t>
      </w:r>
      <w:r>
        <w:rPr>
          <w:rFonts w:ascii="Arial" w:hAnsi="Arial" w:cs="Arial" w:hint="default"/>
          <w:sz w:val="16"/>
          <w:szCs w:val="16"/>
        </w:rPr>
        <w:t xml:space="preserve"> a vydať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neplatí</w:t>
      </w:r>
      <w:r>
        <w:rPr>
          <w:rFonts w:ascii="Arial" w:hAnsi="Arial" w:cs="Arial" w:hint="default"/>
          <w:sz w:val="16"/>
          <w:szCs w:val="16"/>
        </w:rPr>
        <w:t>, ak o prihlá</w:t>
      </w:r>
      <w:r>
        <w:rPr>
          <w:rFonts w:ascii="Arial" w:hAnsi="Arial" w:cs="Arial" w:hint="default"/>
          <w:sz w:val="16"/>
          <w:szCs w:val="16"/>
        </w:rPr>
        <w:t>senie vozidla do evide</w:t>
      </w:r>
      <w:r>
        <w:rPr>
          <w:rFonts w:ascii="Arial" w:hAnsi="Arial" w:cs="Arial" w:hint="default"/>
          <w:sz w:val="16"/>
          <w:szCs w:val="16"/>
        </w:rPr>
        <w:t>ncie pož</w:t>
      </w:r>
      <w:r>
        <w:rPr>
          <w:rFonts w:ascii="Arial" w:hAnsi="Arial" w:cs="Arial" w:hint="default"/>
          <w:sz w:val="16"/>
          <w:szCs w:val="16"/>
        </w:rPr>
        <w:t>iada osoba, ktorej predmetom č</w:t>
      </w:r>
      <w:r>
        <w:rPr>
          <w:rFonts w:ascii="Arial" w:hAnsi="Arial" w:cs="Arial" w:hint="default"/>
          <w:sz w:val="16"/>
          <w:szCs w:val="16"/>
        </w:rPr>
        <w:t>innosti je predaj vozidiel evidovaný</w:t>
      </w:r>
      <w:r>
        <w:rPr>
          <w:rFonts w:ascii="Arial" w:hAnsi="Arial" w:cs="Arial" w:hint="default"/>
          <w:sz w:val="16"/>
          <w:szCs w:val="16"/>
        </w:rPr>
        <w:t>ch v Slovenskej republike alebo v inom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te prostrední</w:t>
      </w:r>
      <w:r>
        <w:rPr>
          <w:rFonts w:ascii="Arial" w:hAnsi="Arial" w:cs="Arial" w:hint="default"/>
          <w:sz w:val="16"/>
          <w:szCs w:val="16"/>
        </w:rPr>
        <w:t>ctvom elektronickej služ</w:t>
      </w:r>
      <w:r>
        <w:rPr>
          <w:rFonts w:ascii="Arial" w:hAnsi="Arial" w:cs="Arial" w:hint="default"/>
          <w:sz w:val="16"/>
          <w:szCs w:val="16"/>
        </w:rPr>
        <w:t>by zavedenej na tento úč</w:t>
      </w:r>
      <w:r>
        <w:rPr>
          <w:rFonts w:ascii="Arial" w:hAnsi="Arial" w:cs="Arial" w:hint="default"/>
          <w:sz w:val="16"/>
          <w:szCs w:val="16"/>
        </w:rPr>
        <w:t xml:space="preserve">el.38)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Ak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pož</w:t>
      </w:r>
      <w:r>
        <w:rPr>
          <w:rFonts w:ascii="Arial" w:hAnsi="Arial" w:cs="Arial" w:hint="default"/>
          <w:sz w:val="16"/>
          <w:szCs w:val="16"/>
        </w:rPr>
        <w:t>iada o prihlá</w:t>
      </w:r>
      <w:r>
        <w:rPr>
          <w:rFonts w:ascii="Arial" w:hAnsi="Arial" w:cs="Arial" w:hint="default"/>
          <w:sz w:val="16"/>
          <w:szCs w:val="16"/>
        </w:rPr>
        <w:t>senie dosiaľ</w:t>
      </w:r>
      <w:r>
        <w:rPr>
          <w:rFonts w:ascii="Arial" w:hAnsi="Arial" w:cs="Arial" w:hint="default"/>
          <w:sz w:val="16"/>
          <w:szCs w:val="16"/>
        </w:rPr>
        <w:t xml:space="preserve"> neevidované</w:t>
      </w:r>
      <w:r>
        <w:rPr>
          <w:rFonts w:ascii="Arial" w:hAnsi="Arial" w:cs="Arial" w:hint="default"/>
          <w:sz w:val="16"/>
          <w:szCs w:val="16"/>
        </w:rPr>
        <w:t xml:space="preserve">ho </w:t>
      </w:r>
      <w:r>
        <w:rPr>
          <w:rFonts w:ascii="Arial" w:hAnsi="Arial" w:cs="Arial" w:hint="default"/>
          <w:sz w:val="16"/>
          <w:szCs w:val="16"/>
        </w:rPr>
        <w:t>jednotlivo vyrobené</w:t>
      </w:r>
      <w:r>
        <w:rPr>
          <w:rFonts w:ascii="Arial" w:hAnsi="Arial" w:cs="Arial" w:hint="default"/>
          <w:sz w:val="16"/>
          <w:szCs w:val="16"/>
        </w:rPr>
        <w:t>ho dokonč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>ho vozidla do evidencie vozidiel prostrední</w:t>
      </w:r>
      <w:r>
        <w:rPr>
          <w:rFonts w:ascii="Arial" w:hAnsi="Arial" w:cs="Arial" w:hint="default"/>
          <w:sz w:val="16"/>
          <w:szCs w:val="16"/>
        </w:rPr>
        <w:t>ctvom elektronickej služ</w:t>
      </w:r>
      <w:r>
        <w:rPr>
          <w:rFonts w:ascii="Arial" w:hAnsi="Arial" w:cs="Arial" w:hint="default"/>
          <w:sz w:val="16"/>
          <w:szCs w:val="16"/>
        </w:rPr>
        <w:t>by zavedenej na tento úč</w:t>
      </w:r>
      <w:r>
        <w:rPr>
          <w:rFonts w:ascii="Arial" w:hAnsi="Arial" w:cs="Arial" w:hint="default"/>
          <w:sz w:val="16"/>
          <w:szCs w:val="16"/>
        </w:rPr>
        <w:t>el, je povinný</w:t>
      </w:r>
      <w:r>
        <w:rPr>
          <w:rFonts w:ascii="Arial" w:hAnsi="Arial" w:cs="Arial" w:hint="default"/>
          <w:sz w:val="16"/>
          <w:szCs w:val="16"/>
        </w:rPr>
        <w:t xml:space="preserve"> bezodplatne v elektronickej forme zasielať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>ho zboru ú</w:t>
      </w:r>
      <w:r>
        <w:rPr>
          <w:rFonts w:ascii="Arial" w:hAnsi="Arial" w:cs="Arial" w:hint="default"/>
          <w:sz w:val="16"/>
          <w:szCs w:val="16"/>
        </w:rPr>
        <w:t>daje potrebné</w:t>
      </w:r>
      <w:r>
        <w:rPr>
          <w:rFonts w:ascii="Arial" w:hAnsi="Arial" w:cs="Arial" w:hint="default"/>
          <w:sz w:val="16"/>
          <w:szCs w:val="16"/>
        </w:rPr>
        <w:t xml:space="preserve"> na prihlá</w:t>
      </w:r>
      <w:r>
        <w:rPr>
          <w:rFonts w:ascii="Arial" w:hAnsi="Arial" w:cs="Arial" w:hint="default"/>
          <w:sz w:val="16"/>
          <w:szCs w:val="16"/>
        </w:rPr>
        <w:t>senie vozidla do evidencie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vozidiel. Rozsah zasielaný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jednotlivo vyrobené</w:t>
      </w:r>
      <w:r>
        <w:rPr>
          <w:rFonts w:ascii="Arial" w:hAnsi="Arial" w:cs="Arial" w:hint="default"/>
          <w:sz w:val="16"/>
          <w:szCs w:val="16"/>
        </w:rPr>
        <w:t>ho vozidla je povinný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do 30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vydania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II prihlá</w:t>
      </w:r>
      <w:r>
        <w:rPr>
          <w:rFonts w:ascii="Arial" w:hAnsi="Arial" w:cs="Arial" w:hint="default"/>
          <w:sz w:val="16"/>
          <w:szCs w:val="16"/>
        </w:rPr>
        <w:t>siť</w:t>
      </w:r>
      <w:r>
        <w:rPr>
          <w:rFonts w:ascii="Arial" w:hAnsi="Arial" w:cs="Arial" w:hint="default"/>
          <w:sz w:val="16"/>
          <w:szCs w:val="16"/>
        </w:rPr>
        <w:t xml:space="preserve"> vozidlo do eviden</w:t>
      </w:r>
      <w:r>
        <w:rPr>
          <w:rFonts w:ascii="Arial" w:hAnsi="Arial" w:cs="Arial" w:hint="default"/>
          <w:sz w:val="16"/>
          <w:szCs w:val="16"/>
        </w:rPr>
        <w:t xml:space="preserve">cie vozidiel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do 30 dní</w:t>
      </w:r>
      <w:r>
        <w:rPr>
          <w:rFonts w:ascii="Arial" w:hAnsi="Arial" w:cs="Arial" w:hint="default"/>
          <w:sz w:val="16"/>
          <w:szCs w:val="16"/>
        </w:rPr>
        <w:t xml:space="preserve"> od schvá</w:t>
      </w:r>
      <w:r>
        <w:rPr>
          <w:rFonts w:ascii="Arial" w:hAnsi="Arial" w:cs="Arial" w:hint="default"/>
          <w:sz w:val="16"/>
          <w:szCs w:val="16"/>
        </w:rPr>
        <w:t>lenia jednotlivé</w:t>
      </w:r>
      <w:r>
        <w:rPr>
          <w:rFonts w:ascii="Arial" w:hAnsi="Arial" w:cs="Arial" w:hint="default"/>
          <w:sz w:val="16"/>
          <w:szCs w:val="16"/>
        </w:rPr>
        <w:t>ho vozidla sprí</w:t>
      </w:r>
      <w:r>
        <w:rPr>
          <w:rFonts w:ascii="Arial" w:hAnsi="Arial" w:cs="Arial" w:hint="default"/>
          <w:sz w:val="16"/>
          <w:szCs w:val="16"/>
        </w:rPr>
        <w:t>stupniť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>be technickej kontroly a technickej služ</w:t>
      </w:r>
      <w:r>
        <w:rPr>
          <w:rFonts w:ascii="Arial" w:hAnsi="Arial" w:cs="Arial" w:hint="default"/>
          <w:sz w:val="16"/>
          <w:szCs w:val="16"/>
        </w:rPr>
        <w:t>be emisnej kontroly technické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23 ods. 6.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26 </w:t>
      </w:r>
      <w:hyperlink r:id="rId3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Jednotlivé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vozidlo s obmedzenou prevá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dzkou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>ho vozidla, ktorý</w:t>
      </w:r>
      <w:r>
        <w:rPr>
          <w:rFonts w:ascii="Arial" w:hAnsi="Arial" w:cs="Arial" w:hint="default"/>
          <w:sz w:val="16"/>
          <w:szCs w:val="16"/>
        </w:rPr>
        <w:t xml:space="preserve"> chce vozidlo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v cestnej premá</w:t>
      </w:r>
      <w:r>
        <w:rPr>
          <w:rFonts w:ascii="Arial" w:hAnsi="Arial" w:cs="Arial" w:hint="default"/>
          <w:sz w:val="16"/>
          <w:szCs w:val="16"/>
        </w:rPr>
        <w:t>vke vý</w:t>
      </w:r>
      <w:r>
        <w:rPr>
          <w:rFonts w:ascii="Arial" w:hAnsi="Arial" w:cs="Arial" w:hint="default"/>
          <w:sz w:val="16"/>
          <w:szCs w:val="16"/>
        </w:rPr>
        <w:t>luč</w:t>
      </w:r>
      <w:r>
        <w:rPr>
          <w:rFonts w:ascii="Arial" w:hAnsi="Arial" w:cs="Arial" w:hint="default"/>
          <w:sz w:val="16"/>
          <w:szCs w:val="16"/>
        </w:rPr>
        <w:t>ne na pô</w:t>
      </w:r>
      <w:r>
        <w:rPr>
          <w:rFonts w:ascii="Arial" w:hAnsi="Arial" w:cs="Arial" w:hint="default"/>
          <w:sz w:val="16"/>
          <w:szCs w:val="16"/>
        </w:rPr>
        <w:t>dohospodá</w:t>
      </w:r>
      <w:r>
        <w:rPr>
          <w:rFonts w:ascii="Arial" w:hAnsi="Arial" w:cs="Arial" w:hint="default"/>
          <w:sz w:val="16"/>
          <w:szCs w:val="16"/>
        </w:rPr>
        <w:t>rske prá</w:t>
      </w:r>
      <w:r>
        <w:rPr>
          <w:rFonts w:ascii="Arial" w:hAnsi="Arial" w:cs="Arial" w:hint="default"/>
          <w:sz w:val="16"/>
          <w:szCs w:val="16"/>
        </w:rPr>
        <w:t>ce na obmedzenom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v rá</w:t>
      </w:r>
      <w:r>
        <w:rPr>
          <w:rFonts w:ascii="Arial" w:hAnsi="Arial" w:cs="Arial" w:hint="default"/>
          <w:sz w:val="16"/>
          <w:szCs w:val="16"/>
        </w:rPr>
        <w:t>mci obhospodarované</w:t>
      </w:r>
      <w:r>
        <w:rPr>
          <w:rFonts w:ascii="Arial" w:hAnsi="Arial" w:cs="Arial" w:hint="default"/>
          <w:sz w:val="16"/>
          <w:szCs w:val="16"/>
        </w:rPr>
        <w:t>ho ú</w:t>
      </w:r>
      <w:r>
        <w:rPr>
          <w:rFonts w:ascii="Arial" w:hAnsi="Arial" w:cs="Arial" w:hint="default"/>
          <w:sz w:val="16"/>
          <w:szCs w:val="16"/>
        </w:rPr>
        <w:t>z</w:t>
      </w:r>
      <w:r>
        <w:rPr>
          <w:rFonts w:ascii="Arial" w:hAnsi="Arial" w:cs="Arial" w:hint="default"/>
          <w:sz w:val="16"/>
          <w:szCs w:val="16"/>
        </w:rPr>
        <w:t>emia, je povinný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schvá</w:t>
      </w:r>
      <w:r>
        <w:rPr>
          <w:rFonts w:ascii="Arial" w:hAnsi="Arial" w:cs="Arial" w:hint="default"/>
          <w:sz w:val="16"/>
          <w:szCs w:val="16"/>
        </w:rPr>
        <w:t>lenie jednotlivé</w:t>
      </w:r>
      <w:r>
        <w:rPr>
          <w:rFonts w:ascii="Arial" w:hAnsi="Arial" w:cs="Arial" w:hint="default"/>
          <w:sz w:val="16"/>
          <w:szCs w:val="16"/>
        </w:rPr>
        <w:t>ho vozidla s obmedzenou prevá</w:t>
      </w:r>
      <w:r>
        <w:rPr>
          <w:rFonts w:ascii="Arial" w:hAnsi="Arial" w:cs="Arial" w:hint="default"/>
          <w:sz w:val="16"/>
          <w:szCs w:val="16"/>
        </w:rPr>
        <w:t>dzkou. Okruh vozidiel, pre ktoré</w:t>
      </w:r>
      <w:r>
        <w:rPr>
          <w:rFonts w:ascii="Arial" w:hAnsi="Arial" w:cs="Arial" w:hint="default"/>
          <w:sz w:val="16"/>
          <w:szCs w:val="16"/>
        </w:rPr>
        <w:t xml:space="preserve"> mož</w:t>
      </w:r>
      <w:r>
        <w:rPr>
          <w:rFonts w:ascii="Arial" w:hAnsi="Arial" w:cs="Arial" w:hint="default"/>
          <w:sz w:val="16"/>
          <w:szCs w:val="16"/>
        </w:rPr>
        <w:t>no udeliť</w:t>
      </w:r>
      <w:r>
        <w:rPr>
          <w:rFonts w:ascii="Arial" w:hAnsi="Arial" w:cs="Arial" w:hint="default"/>
          <w:sz w:val="16"/>
          <w:szCs w:val="16"/>
        </w:rPr>
        <w:t xml:space="preserve">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schvá</w:t>
      </w:r>
      <w:r>
        <w:rPr>
          <w:rFonts w:ascii="Arial" w:hAnsi="Arial" w:cs="Arial" w:hint="default"/>
          <w:sz w:val="16"/>
          <w:szCs w:val="16"/>
        </w:rPr>
        <w:t>lenie jednotlivé</w:t>
      </w:r>
      <w:r>
        <w:rPr>
          <w:rFonts w:ascii="Arial" w:hAnsi="Arial" w:cs="Arial" w:hint="default"/>
          <w:sz w:val="16"/>
          <w:szCs w:val="16"/>
        </w:rPr>
        <w:t>ho vozidla s obmedzenou prevá</w:t>
      </w:r>
      <w:r>
        <w:rPr>
          <w:rFonts w:ascii="Arial" w:hAnsi="Arial" w:cs="Arial" w:hint="default"/>
          <w:sz w:val="16"/>
          <w:szCs w:val="16"/>
        </w:rPr>
        <w:t>dzkou,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</w:t>
      </w:r>
      <w:r>
        <w:rPr>
          <w:rFonts w:ascii="Arial" w:hAnsi="Arial" w:cs="Arial" w:hint="default"/>
          <w:sz w:val="16"/>
          <w:szCs w:val="16"/>
        </w:rPr>
        <w:t>d</w:t>
      </w:r>
      <w:r>
        <w:rPr>
          <w:rFonts w:ascii="Arial" w:hAnsi="Arial" w:cs="Arial" w:hint="default"/>
          <w:sz w:val="16"/>
          <w:szCs w:val="16"/>
        </w:rPr>
        <w:t>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a). Taký</w:t>
      </w:r>
      <w:r>
        <w:rPr>
          <w:rFonts w:ascii="Arial" w:hAnsi="Arial" w:cs="Arial" w:hint="default"/>
          <w:sz w:val="16"/>
          <w:szCs w:val="16"/>
        </w:rPr>
        <w:t>mto jednotlivý</w:t>
      </w:r>
      <w:r>
        <w:rPr>
          <w:rFonts w:ascii="Arial" w:hAnsi="Arial" w:cs="Arial" w:hint="default"/>
          <w:sz w:val="16"/>
          <w:szCs w:val="16"/>
        </w:rPr>
        <w:t>m vozidlom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po domá</w:t>
      </w:r>
      <w:r>
        <w:rPr>
          <w:rFonts w:ascii="Arial" w:hAnsi="Arial" w:cs="Arial" w:hint="default"/>
          <w:sz w:val="16"/>
          <w:szCs w:val="16"/>
        </w:rPr>
        <w:t>cky vyrobené</w:t>
      </w:r>
      <w:r>
        <w:rPr>
          <w:rFonts w:ascii="Arial" w:hAnsi="Arial" w:cs="Arial" w:hint="default"/>
          <w:sz w:val="16"/>
          <w:szCs w:val="16"/>
        </w:rPr>
        <w:t xml:space="preserve"> vozidlo, ktoré</w:t>
      </w:r>
      <w:r>
        <w:rPr>
          <w:rFonts w:ascii="Arial" w:hAnsi="Arial" w:cs="Arial" w:hint="default"/>
          <w:sz w:val="16"/>
          <w:szCs w:val="16"/>
        </w:rPr>
        <w:t xml:space="preserve"> nebolo komerč</w:t>
      </w:r>
      <w:r>
        <w:rPr>
          <w:rFonts w:ascii="Arial" w:hAnsi="Arial" w:cs="Arial" w:hint="default"/>
          <w:sz w:val="16"/>
          <w:szCs w:val="16"/>
        </w:rPr>
        <w:t>ne vyrobené</w:t>
      </w:r>
      <w:r>
        <w:rPr>
          <w:rFonts w:ascii="Arial" w:hAnsi="Arial" w:cs="Arial" w:hint="default"/>
          <w:sz w:val="16"/>
          <w:szCs w:val="16"/>
        </w:rPr>
        <w:t xml:space="preserve">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komerč</w:t>
      </w:r>
      <w:r>
        <w:rPr>
          <w:rFonts w:ascii="Arial" w:hAnsi="Arial" w:cs="Arial" w:hint="default"/>
          <w:sz w:val="16"/>
          <w:szCs w:val="16"/>
        </w:rPr>
        <w:t>ne vyrá</w:t>
      </w:r>
      <w:r>
        <w:rPr>
          <w:rFonts w:ascii="Arial" w:hAnsi="Arial" w:cs="Arial" w:hint="default"/>
          <w:sz w:val="16"/>
          <w:szCs w:val="16"/>
        </w:rPr>
        <w:t>bané</w:t>
      </w:r>
      <w:r>
        <w:rPr>
          <w:rFonts w:ascii="Arial" w:hAnsi="Arial" w:cs="Arial" w:hint="default"/>
          <w:sz w:val="16"/>
          <w:szCs w:val="16"/>
        </w:rPr>
        <w:t xml:space="preserve"> vozidlo vyrobené</w:t>
      </w:r>
      <w:r>
        <w:rPr>
          <w:rFonts w:ascii="Arial" w:hAnsi="Arial" w:cs="Arial" w:hint="default"/>
          <w:sz w:val="16"/>
          <w:szCs w:val="16"/>
        </w:rPr>
        <w:t xml:space="preserve"> pred 1. jú</w:t>
      </w:r>
      <w:r>
        <w:rPr>
          <w:rFonts w:ascii="Arial" w:hAnsi="Arial" w:cs="Arial" w:hint="default"/>
          <w:sz w:val="16"/>
          <w:szCs w:val="16"/>
        </w:rPr>
        <w:t xml:space="preserve">lom 2009.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iadavky, ktoré</w:t>
      </w:r>
      <w:r>
        <w:rPr>
          <w:rFonts w:ascii="Arial" w:hAnsi="Arial" w:cs="Arial" w:hint="default"/>
          <w:sz w:val="16"/>
          <w:szCs w:val="16"/>
        </w:rPr>
        <w:t xml:space="preserve"> musí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 xml:space="preserve"> vozidlo s obmedzenou prevá</w:t>
      </w:r>
      <w:r>
        <w:rPr>
          <w:rFonts w:ascii="Arial" w:hAnsi="Arial" w:cs="Arial" w:hint="default"/>
          <w:sz w:val="16"/>
          <w:szCs w:val="16"/>
        </w:rPr>
        <w:t>dzkou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>,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b).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Ná</w:t>
      </w:r>
      <w:r>
        <w:rPr>
          <w:rFonts w:ascii="Arial" w:hAnsi="Arial" w:cs="Arial" w:hint="default"/>
          <w:sz w:val="16"/>
          <w:szCs w:val="16"/>
        </w:rPr>
        <w:t>vrh na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schvá</w:t>
      </w:r>
      <w:r>
        <w:rPr>
          <w:rFonts w:ascii="Arial" w:hAnsi="Arial" w:cs="Arial" w:hint="default"/>
          <w:sz w:val="16"/>
          <w:szCs w:val="16"/>
        </w:rPr>
        <w:t>lenie jednotlivé</w:t>
      </w:r>
      <w:r>
        <w:rPr>
          <w:rFonts w:ascii="Arial" w:hAnsi="Arial" w:cs="Arial" w:hint="default"/>
          <w:sz w:val="16"/>
          <w:szCs w:val="16"/>
        </w:rPr>
        <w:t>ho vozidla s obmedzenou prevá</w:t>
      </w:r>
      <w:r>
        <w:rPr>
          <w:rFonts w:ascii="Arial" w:hAnsi="Arial" w:cs="Arial" w:hint="default"/>
          <w:sz w:val="16"/>
          <w:szCs w:val="16"/>
        </w:rPr>
        <w:t>dzkou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</w:t>
      </w:r>
      <w:r>
        <w:rPr>
          <w:rFonts w:ascii="Arial" w:hAnsi="Arial" w:cs="Arial" w:hint="default"/>
          <w:sz w:val="16"/>
          <w:szCs w:val="16"/>
        </w:rPr>
        <w:t>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ak jednotlivé</w:t>
      </w:r>
      <w:r>
        <w:rPr>
          <w:rFonts w:ascii="Arial" w:hAnsi="Arial" w:cs="Arial" w:hint="default"/>
          <w:sz w:val="16"/>
          <w:szCs w:val="16"/>
        </w:rPr>
        <w:t xml:space="preserve"> vozidlo spĺň</w:t>
      </w:r>
      <w:r>
        <w:rPr>
          <w:rFonts w:ascii="Arial" w:hAnsi="Arial" w:cs="Arial" w:hint="default"/>
          <w:sz w:val="16"/>
          <w:szCs w:val="16"/>
        </w:rPr>
        <w:t>a ustanovené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nepredstavuje váž</w:t>
      </w:r>
      <w:r>
        <w:rPr>
          <w:rFonts w:ascii="Arial" w:hAnsi="Arial" w:cs="Arial" w:hint="default"/>
          <w:sz w:val="16"/>
          <w:szCs w:val="16"/>
        </w:rPr>
        <w:t>ne rizi</w:t>
      </w:r>
      <w:r>
        <w:rPr>
          <w:rFonts w:ascii="Arial" w:hAnsi="Arial" w:cs="Arial" w:hint="default"/>
          <w:sz w:val="16"/>
          <w:szCs w:val="16"/>
        </w:rPr>
        <w:t>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osvedč</w:t>
      </w:r>
      <w:r>
        <w:rPr>
          <w:rFonts w:ascii="Arial" w:hAnsi="Arial" w:cs="Arial" w:hint="default"/>
          <w:sz w:val="16"/>
          <w:szCs w:val="16"/>
        </w:rPr>
        <w:t>enie 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>ho vozidla s obmedzenou prevá</w:t>
      </w:r>
      <w:r>
        <w:rPr>
          <w:rFonts w:ascii="Arial" w:hAnsi="Arial" w:cs="Arial" w:hint="default"/>
          <w:sz w:val="16"/>
          <w:szCs w:val="16"/>
        </w:rPr>
        <w:t>dzkou, v ktorom uvedie rozsah obhospodarované</w:t>
      </w:r>
      <w:r>
        <w:rPr>
          <w:rFonts w:ascii="Arial" w:hAnsi="Arial" w:cs="Arial" w:hint="default"/>
          <w:sz w:val="16"/>
          <w:szCs w:val="16"/>
        </w:rPr>
        <w:t>ho ú</w:t>
      </w:r>
      <w:r>
        <w:rPr>
          <w:rFonts w:ascii="Arial" w:hAnsi="Arial" w:cs="Arial" w:hint="default"/>
          <w:sz w:val="16"/>
          <w:szCs w:val="16"/>
        </w:rPr>
        <w:t>zemia a v ktorom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podm</w:t>
      </w:r>
      <w:r>
        <w:rPr>
          <w:rFonts w:ascii="Arial" w:hAnsi="Arial" w:cs="Arial" w:hint="default"/>
          <w:sz w:val="16"/>
          <w:szCs w:val="16"/>
        </w:rPr>
        <w:t xml:space="preserve">ienky,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 xml:space="preserve"> opis vozidla, prič</w:t>
      </w:r>
      <w:r>
        <w:rPr>
          <w:rFonts w:ascii="Arial" w:hAnsi="Arial" w:cs="Arial" w:hint="default"/>
          <w:sz w:val="16"/>
          <w:szCs w:val="16"/>
        </w:rPr>
        <w:t>om uvedie, č</w:t>
      </w:r>
      <w:r>
        <w:rPr>
          <w:rFonts w:ascii="Arial" w:hAnsi="Arial" w:cs="Arial" w:hint="default"/>
          <w:sz w:val="16"/>
          <w:szCs w:val="16"/>
        </w:rPr>
        <w:t>i jednotlivé</w:t>
      </w:r>
      <w:r>
        <w:rPr>
          <w:rFonts w:ascii="Arial" w:hAnsi="Arial" w:cs="Arial" w:hint="default"/>
          <w:sz w:val="16"/>
          <w:szCs w:val="16"/>
        </w:rPr>
        <w:t xml:space="preserve"> vozidlo vzhľ</w:t>
      </w:r>
      <w:r>
        <w:rPr>
          <w:rFonts w:ascii="Arial" w:hAnsi="Arial" w:cs="Arial" w:hint="default"/>
          <w:sz w:val="16"/>
          <w:szCs w:val="16"/>
        </w:rPr>
        <w:t>adom na svoju konš</w:t>
      </w:r>
      <w:r>
        <w:rPr>
          <w:rFonts w:ascii="Arial" w:hAnsi="Arial" w:cs="Arial" w:hint="default"/>
          <w:sz w:val="16"/>
          <w:szCs w:val="16"/>
        </w:rPr>
        <w:t>trukciu podlieha alebo nepodlieha prihlá</w:t>
      </w:r>
      <w:r>
        <w:rPr>
          <w:rFonts w:ascii="Arial" w:hAnsi="Arial" w:cs="Arial" w:hint="default"/>
          <w:sz w:val="16"/>
          <w:szCs w:val="16"/>
        </w:rPr>
        <w:t>seniu do evidencie vozidiel, uvedie rozsah obhospodarované</w:t>
      </w:r>
      <w:r>
        <w:rPr>
          <w:rFonts w:ascii="Arial" w:hAnsi="Arial" w:cs="Arial" w:hint="default"/>
          <w:sz w:val="16"/>
          <w:szCs w:val="16"/>
        </w:rPr>
        <w:t>ho ú</w:t>
      </w:r>
      <w:r>
        <w:rPr>
          <w:rFonts w:ascii="Arial" w:hAnsi="Arial" w:cs="Arial" w:hint="default"/>
          <w:sz w:val="16"/>
          <w:szCs w:val="16"/>
        </w:rPr>
        <w:t>zemia a informá</w:t>
      </w:r>
      <w:r>
        <w:rPr>
          <w:rFonts w:ascii="Arial" w:hAnsi="Arial" w:cs="Arial" w:hint="default"/>
          <w:sz w:val="16"/>
          <w:szCs w:val="16"/>
        </w:rPr>
        <w:t>ciu o tom, ž</w:t>
      </w:r>
      <w:r>
        <w:rPr>
          <w:rFonts w:ascii="Arial" w:hAnsi="Arial" w:cs="Arial" w:hint="default"/>
          <w:sz w:val="16"/>
          <w:szCs w:val="16"/>
        </w:rPr>
        <w:t>e vozidlo nemôž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dzkované</w:t>
      </w:r>
      <w:r>
        <w:rPr>
          <w:rFonts w:ascii="Arial" w:hAnsi="Arial" w:cs="Arial" w:hint="default"/>
          <w:sz w:val="16"/>
          <w:szCs w:val="16"/>
        </w:rPr>
        <w:t xml:space="preserve"> na inom ako uvedenom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a nemôž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preevidované</w:t>
      </w:r>
      <w:r>
        <w:rPr>
          <w:rFonts w:ascii="Arial" w:hAnsi="Arial" w:cs="Arial" w:hint="default"/>
          <w:sz w:val="16"/>
          <w:szCs w:val="16"/>
        </w:rPr>
        <w:t xml:space="preserve"> do iné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neschvá</w:t>
      </w:r>
      <w:r>
        <w:rPr>
          <w:rFonts w:ascii="Arial" w:hAnsi="Arial" w:cs="Arial" w:hint="default"/>
          <w:sz w:val="16"/>
          <w:szCs w:val="16"/>
        </w:rPr>
        <w:t>li a nevydá</w:t>
      </w:r>
      <w:r>
        <w:rPr>
          <w:rFonts w:ascii="Arial" w:hAnsi="Arial" w:cs="Arial" w:hint="default"/>
          <w:sz w:val="16"/>
          <w:szCs w:val="16"/>
        </w:rPr>
        <w:t xml:space="preserve"> doklady vozidla pre jednotlivé</w:t>
      </w:r>
      <w:r>
        <w:rPr>
          <w:rFonts w:ascii="Arial" w:hAnsi="Arial" w:cs="Arial" w:hint="default"/>
          <w:sz w:val="16"/>
          <w:szCs w:val="16"/>
        </w:rPr>
        <w:t xml:space="preserve"> vozidlo, ktoré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má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EÚ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 xml:space="preserve">ho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nie je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prev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dzku s pravostrannou cestnou premá</w:t>
      </w:r>
      <w:r>
        <w:rPr>
          <w:rFonts w:ascii="Arial" w:hAnsi="Arial" w:cs="Arial" w:hint="default"/>
          <w:sz w:val="16"/>
          <w:szCs w:val="16"/>
        </w:rPr>
        <w:t>vkou; to neplatí</w:t>
      </w:r>
      <w:r>
        <w:rPr>
          <w:rFonts w:ascii="Arial" w:hAnsi="Arial" w:cs="Arial" w:hint="default"/>
          <w:sz w:val="16"/>
          <w:szCs w:val="16"/>
        </w:rPr>
        <w:t>, ak ide o vozidlo jednoúč</w:t>
      </w:r>
      <w:r>
        <w:rPr>
          <w:rFonts w:ascii="Arial" w:hAnsi="Arial" w:cs="Arial" w:hint="default"/>
          <w:sz w:val="16"/>
          <w:szCs w:val="16"/>
        </w:rPr>
        <w:t>elové</w:t>
      </w:r>
      <w:r>
        <w:rPr>
          <w:rFonts w:ascii="Arial" w:hAnsi="Arial" w:cs="Arial" w:hint="default"/>
          <w:sz w:val="16"/>
          <w:szCs w:val="16"/>
        </w:rPr>
        <w:t>ho využ</w:t>
      </w:r>
      <w:r>
        <w:rPr>
          <w:rFonts w:ascii="Arial" w:hAnsi="Arial" w:cs="Arial" w:hint="default"/>
          <w:sz w:val="16"/>
          <w:szCs w:val="16"/>
        </w:rPr>
        <w:t>itia, ktoré</w:t>
      </w:r>
      <w:r>
        <w:rPr>
          <w:rFonts w:ascii="Arial" w:hAnsi="Arial" w:cs="Arial" w:hint="default"/>
          <w:sz w:val="16"/>
          <w:szCs w:val="16"/>
        </w:rPr>
        <w:t xml:space="preserve"> vyž</w:t>
      </w:r>
      <w:r>
        <w:rPr>
          <w:rFonts w:ascii="Arial" w:hAnsi="Arial" w:cs="Arial" w:hint="default"/>
          <w:sz w:val="16"/>
          <w:szCs w:val="16"/>
        </w:rPr>
        <w:t>aduje umiestnenie riadenia inde ako na ľ</w:t>
      </w:r>
      <w:r>
        <w:rPr>
          <w:rFonts w:ascii="Arial" w:hAnsi="Arial" w:cs="Arial" w:hint="default"/>
          <w:sz w:val="16"/>
          <w:szCs w:val="16"/>
        </w:rPr>
        <w:t>avej strane vozidla, prič</w:t>
      </w:r>
      <w:r>
        <w:rPr>
          <w:rFonts w:ascii="Arial" w:hAnsi="Arial" w:cs="Arial" w:hint="default"/>
          <w:sz w:val="16"/>
          <w:szCs w:val="16"/>
        </w:rPr>
        <w:t>om ostatné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musí</w:t>
      </w:r>
      <w:r>
        <w:rPr>
          <w:rFonts w:ascii="Arial" w:hAnsi="Arial" w:cs="Arial" w:hint="default"/>
          <w:sz w:val="16"/>
          <w:szCs w:val="16"/>
        </w:rPr>
        <w:t xml:space="preserve"> vozidlo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pre prevá</w:t>
      </w:r>
      <w:r>
        <w:rPr>
          <w:rFonts w:ascii="Arial" w:hAnsi="Arial" w:cs="Arial" w:hint="default"/>
          <w:sz w:val="16"/>
          <w:szCs w:val="16"/>
        </w:rPr>
        <w:t>dzku s pravostrannou cest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ou premá</w:t>
      </w:r>
      <w:r>
        <w:rPr>
          <w:rFonts w:ascii="Arial" w:hAnsi="Arial" w:cs="Arial" w:hint="default"/>
          <w:sz w:val="16"/>
          <w:szCs w:val="16"/>
        </w:rPr>
        <w:t xml:space="preserve">vkou,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nie je označ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vozidla VIN; pre po domá</w:t>
      </w:r>
      <w:r>
        <w:rPr>
          <w:rFonts w:ascii="Arial" w:hAnsi="Arial" w:cs="Arial" w:hint="default"/>
          <w:sz w:val="16"/>
          <w:szCs w:val="16"/>
        </w:rPr>
        <w:t>cky vyrobené</w:t>
      </w:r>
      <w:r>
        <w:rPr>
          <w:rFonts w:ascii="Arial" w:hAnsi="Arial" w:cs="Arial" w:hint="default"/>
          <w:sz w:val="16"/>
          <w:szCs w:val="16"/>
        </w:rPr>
        <w:t xml:space="preserve"> vozidlo minimá</w:t>
      </w:r>
      <w:r>
        <w:rPr>
          <w:rFonts w:ascii="Arial" w:hAnsi="Arial" w:cs="Arial" w:hint="default"/>
          <w:sz w:val="16"/>
          <w:szCs w:val="16"/>
        </w:rPr>
        <w:t>lne päť</w:t>
      </w:r>
      <w:r>
        <w:rPr>
          <w:rFonts w:ascii="Arial" w:hAnsi="Arial" w:cs="Arial" w:hint="default"/>
          <w:sz w:val="16"/>
          <w:szCs w:val="16"/>
        </w:rPr>
        <w:t>miestne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 pridelí</w:t>
      </w:r>
      <w:r>
        <w:rPr>
          <w:rFonts w:ascii="Arial" w:hAnsi="Arial" w:cs="Arial" w:hint="default"/>
          <w:sz w:val="16"/>
          <w:szCs w:val="16"/>
        </w:rPr>
        <w:t xml:space="preserve"> jednotlivý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robca vozidla alebo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 pridelí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zodpovedný</w:t>
      </w:r>
      <w:r>
        <w:rPr>
          <w:rFonts w:ascii="Arial" w:hAnsi="Arial" w:cs="Arial" w:hint="default"/>
          <w:sz w:val="16"/>
          <w:szCs w:val="16"/>
        </w:rPr>
        <w:t xml:space="preserve"> za</w:t>
      </w:r>
      <w:r>
        <w:rPr>
          <w:rFonts w:ascii="Arial" w:hAnsi="Arial" w:cs="Arial" w:hint="default"/>
          <w:sz w:val="16"/>
          <w:szCs w:val="16"/>
        </w:rPr>
        <w:t xml:space="preserve"> prideľ</w:t>
      </w:r>
      <w:r>
        <w:rPr>
          <w:rFonts w:ascii="Arial" w:hAnsi="Arial" w:cs="Arial" w:hint="default"/>
          <w:sz w:val="16"/>
          <w:szCs w:val="16"/>
        </w:rPr>
        <w:t>ovanie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 xml:space="preserve">sla vozidla VIN v Slovenskej republike,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bolo vyrobené</w:t>
      </w:r>
      <w:r>
        <w:rPr>
          <w:rFonts w:ascii="Arial" w:hAnsi="Arial" w:cs="Arial" w:hint="default"/>
          <w:sz w:val="16"/>
          <w:szCs w:val="16"/>
        </w:rPr>
        <w:t xml:space="preserve"> pre tretie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ty, dovezené</w:t>
      </w:r>
      <w:r>
        <w:rPr>
          <w:rFonts w:ascii="Arial" w:hAnsi="Arial" w:cs="Arial" w:hint="default"/>
          <w:sz w:val="16"/>
          <w:szCs w:val="16"/>
        </w:rPr>
        <w:t xml:space="preserve"> do Slovenskej republiky a podlieha schvá</w:t>
      </w:r>
      <w:r>
        <w:rPr>
          <w:rFonts w:ascii="Arial" w:hAnsi="Arial" w:cs="Arial" w:hint="default"/>
          <w:sz w:val="16"/>
          <w:szCs w:val="16"/>
        </w:rPr>
        <w:t>leniu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 xml:space="preserve">ch predpisov,18)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bolo vyrobené</w:t>
      </w:r>
      <w:r>
        <w:rPr>
          <w:rFonts w:ascii="Arial" w:hAnsi="Arial" w:cs="Arial" w:hint="default"/>
          <w:sz w:val="16"/>
          <w:szCs w:val="16"/>
        </w:rPr>
        <w:t xml:space="preserve"> po 30. j</w:t>
      </w:r>
      <w:r>
        <w:rPr>
          <w:rFonts w:ascii="Arial" w:hAnsi="Arial" w:cs="Arial" w:hint="default"/>
          <w:sz w:val="16"/>
          <w:szCs w:val="16"/>
        </w:rPr>
        <w:t>ú</w:t>
      </w:r>
      <w:r>
        <w:rPr>
          <w:rFonts w:ascii="Arial" w:hAnsi="Arial" w:cs="Arial" w:hint="default"/>
          <w:sz w:val="16"/>
          <w:szCs w:val="16"/>
        </w:rPr>
        <w:t>ni 2009, ak ide o komerč</w:t>
      </w:r>
      <w:r>
        <w:rPr>
          <w:rFonts w:ascii="Arial" w:hAnsi="Arial" w:cs="Arial" w:hint="default"/>
          <w:sz w:val="16"/>
          <w:szCs w:val="16"/>
        </w:rPr>
        <w:t>ne vyrá</w:t>
      </w:r>
      <w:r>
        <w:rPr>
          <w:rFonts w:ascii="Arial" w:hAnsi="Arial" w:cs="Arial" w:hint="default"/>
          <w:sz w:val="16"/>
          <w:szCs w:val="16"/>
        </w:rPr>
        <w:t>bané</w:t>
      </w:r>
      <w:r>
        <w:rPr>
          <w:rFonts w:ascii="Arial" w:hAnsi="Arial" w:cs="Arial" w:hint="default"/>
          <w:sz w:val="16"/>
          <w:szCs w:val="16"/>
        </w:rPr>
        <w:t xml:space="preserve"> vozidlo.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Na vydanie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 a na prihlá</w:t>
      </w:r>
      <w:r>
        <w:rPr>
          <w:rFonts w:ascii="Arial" w:hAnsi="Arial" w:cs="Arial" w:hint="default"/>
          <w:sz w:val="16"/>
          <w:szCs w:val="16"/>
        </w:rPr>
        <w:t>senie vozidla do evidencie vozidiel sa vzť</w:t>
      </w:r>
      <w:r>
        <w:rPr>
          <w:rFonts w:ascii="Arial" w:hAnsi="Arial" w:cs="Arial" w:hint="default"/>
          <w:sz w:val="16"/>
          <w:szCs w:val="16"/>
        </w:rPr>
        <w:t>ahuje §</w:t>
      </w:r>
      <w:r>
        <w:rPr>
          <w:rFonts w:ascii="Arial" w:hAnsi="Arial" w:cs="Arial" w:hint="default"/>
          <w:sz w:val="16"/>
          <w:szCs w:val="16"/>
        </w:rPr>
        <w:t xml:space="preserve"> 25 ods. 6, 8 a 9 primerane.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asti II alebo</w:t>
      </w:r>
      <w:r>
        <w:rPr>
          <w:rFonts w:ascii="Arial" w:hAnsi="Arial" w:cs="Arial" w:hint="default"/>
          <w:sz w:val="16"/>
          <w:szCs w:val="16"/>
        </w:rPr>
        <w:t xml:space="preserve"> technickom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vozidla sa uvedie rozsah obhospodarované</w:t>
      </w:r>
      <w:r>
        <w:rPr>
          <w:rFonts w:ascii="Arial" w:hAnsi="Arial" w:cs="Arial" w:hint="default"/>
          <w:sz w:val="16"/>
          <w:szCs w:val="16"/>
        </w:rPr>
        <w:t>ho ú</w:t>
      </w:r>
      <w:r>
        <w:rPr>
          <w:rFonts w:ascii="Arial" w:hAnsi="Arial" w:cs="Arial" w:hint="default"/>
          <w:sz w:val="16"/>
          <w:szCs w:val="16"/>
        </w:rPr>
        <w:t>zemia a informá</w:t>
      </w:r>
      <w:r>
        <w:rPr>
          <w:rFonts w:ascii="Arial" w:hAnsi="Arial" w:cs="Arial" w:hint="default"/>
          <w:sz w:val="16"/>
          <w:szCs w:val="16"/>
        </w:rPr>
        <w:t>cia o tom, ž</w:t>
      </w:r>
      <w:r>
        <w:rPr>
          <w:rFonts w:ascii="Arial" w:hAnsi="Arial" w:cs="Arial" w:hint="default"/>
          <w:sz w:val="16"/>
          <w:szCs w:val="16"/>
        </w:rPr>
        <w:t>e vozidlo nemôž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dzkované</w:t>
      </w:r>
      <w:r>
        <w:rPr>
          <w:rFonts w:ascii="Arial" w:hAnsi="Arial" w:cs="Arial" w:hint="default"/>
          <w:sz w:val="16"/>
          <w:szCs w:val="16"/>
        </w:rPr>
        <w:t xml:space="preserve"> na inom ako uvedenom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a nemôž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preevidované</w:t>
      </w:r>
      <w:r>
        <w:rPr>
          <w:rFonts w:ascii="Arial" w:hAnsi="Arial" w:cs="Arial" w:hint="default"/>
          <w:sz w:val="16"/>
          <w:szCs w:val="16"/>
        </w:rPr>
        <w:t xml:space="preserve"> do iné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>ho vozidla s obmedzenou pr</w:t>
      </w:r>
      <w:r>
        <w:rPr>
          <w:rFonts w:ascii="Arial" w:hAnsi="Arial" w:cs="Arial" w:hint="default"/>
          <w:sz w:val="16"/>
          <w:szCs w:val="16"/>
        </w:rPr>
        <w:t>evá</w:t>
      </w:r>
      <w:r>
        <w:rPr>
          <w:rFonts w:ascii="Arial" w:hAnsi="Arial" w:cs="Arial" w:hint="default"/>
          <w:sz w:val="16"/>
          <w:szCs w:val="16"/>
        </w:rPr>
        <w:t>dzkou je povinný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do 30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vydania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II prihlá</w:t>
      </w:r>
      <w:r>
        <w:rPr>
          <w:rFonts w:ascii="Arial" w:hAnsi="Arial" w:cs="Arial" w:hint="default"/>
          <w:sz w:val="16"/>
          <w:szCs w:val="16"/>
        </w:rPr>
        <w:t>siť</w:t>
      </w:r>
      <w:r>
        <w:rPr>
          <w:rFonts w:ascii="Arial" w:hAnsi="Arial" w:cs="Arial" w:hint="default"/>
          <w:sz w:val="16"/>
          <w:szCs w:val="16"/>
        </w:rPr>
        <w:t xml:space="preserve"> vozidlo do evidencie vozidiel,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vozidlo bolo prevá</w:t>
      </w:r>
      <w:r>
        <w:rPr>
          <w:rFonts w:ascii="Arial" w:hAnsi="Arial" w:cs="Arial" w:hint="default"/>
          <w:sz w:val="16"/>
          <w:szCs w:val="16"/>
        </w:rPr>
        <w:t>dzkované</w:t>
      </w:r>
      <w:r>
        <w:rPr>
          <w:rFonts w:ascii="Arial" w:hAnsi="Arial" w:cs="Arial" w:hint="default"/>
          <w:sz w:val="16"/>
          <w:szCs w:val="16"/>
        </w:rPr>
        <w:t xml:space="preserve"> v cestnej premá</w:t>
      </w:r>
      <w:r>
        <w:rPr>
          <w:rFonts w:ascii="Arial" w:hAnsi="Arial" w:cs="Arial" w:hint="default"/>
          <w:sz w:val="16"/>
          <w:szCs w:val="16"/>
        </w:rPr>
        <w:t>vke len v rá</w:t>
      </w:r>
      <w:r>
        <w:rPr>
          <w:rFonts w:ascii="Arial" w:hAnsi="Arial" w:cs="Arial" w:hint="default"/>
          <w:sz w:val="16"/>
          <w:szCs w:val="16"/>
        </w:rPr>
        <w:t>mci obhospodarované</w:t>
      </w:r>
      <w:r>
        <w:rPr>
          <w:rFonts w:ascii="Arial" w:hAnsi="Arial" w:cs="Arial" w:hint="default"/>
          <w:sz w:val="16"/>
          <w:szCs w:val="16"/>
        </w:rPr>
        <w:t>ho ú</w:t>
      </w:r>
      <w:r>
        <w:rPr>
          <w:rFonts w:ascii="Arial" w:hAnsi="Arial" w:cs="Arial" w:hint="default"/>
          <w:sz w:val="16"/>
          <w:szCs w:val="16"/>
        </w:rPr>
        <w:t>zemia uvedené</w:t>
      </w:r>
      <w:r>
        <w:rPr>
          <w:rFonts w:ascii="Arial" w:hAnsi="Arial" w:cs="Arial" w:hint="default"/>
          <w:sz w:val="16"/>
          <w:szCs w:val="16"/>
        </w:rPr>
        <w:t>ho v dokladoch vozi</w:t>
      </w:r>
      <w:r>
        <w:rPr>
          <w:rFonts w:ascii="Arial" w:hAnsi="Arial" w:cs="Arial" w:hint="default"/>
          <w:sz w:val="16"/>
          <w:szCs w:val="16"/>
        </w:rPr>
        <w:t xml:space="preserve">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schvá</w:t>
      </w:r>
      <w:r>
        <w:rPr>
          <w:rFonts w:ascii="Arial" w:hAnsi="Arial" w:cs="Arial" w:hint="default"/>
          <w:sz w:val="16"/>
          <w:szCs w:val="16"/>
        </w:rPr>
        <w:t>lenie jednotlivé</w:t>
      </w:r>
      <w:r>
        <w:rPr>
          <w:rFonts w:ascii="Arial" w:hAnsi="Arial" w:cs="Arial" w:hint="default"/>
          <w:sz w:val="16"/>
          <w:szCs w:val="16"/>
        </w:rPr>
        <w:t>ho vozidla s obmedzenou prevá</w:t>
      </w:r>
      <w:r>
        <w:rPr>
          <w:rFonts w:ascii="Arial" w:hAnsi="Arial" w:cs="Arial" w:hint="default"/>
          <w:sz w:val="16"/>
          <w:szCs w:val="16"/>
        </w:rPr>
        <w:t>dzkou je platné</w:t>
      </w:r>
      <w:r>
        <w:rPr>
          <w:rFonts w:ascii="Arial" w:hAnsi="Arial" w:cs="Arial" w:hint="default"/>
          <w:sz w:val="16"/>
          <w:szCs w:val="16"/>
        </w:rPr>
        <w:t xml:space="preserve"> desať</w:t>
      </w:r>
      <w:r>
        <w:rPr>
          <w:rFonts w:ascii="Arial" w:hAnsi="Arial" w:cs="Arial" w:hint="default"/>
          <w:sz w:val="16"/>
          <w:szCs w:val="16"/>
        </w:rPr>
        <w:t xml:space="preserve"> rokov od prihlá</w:t>
      </w:r>
      <w:r>
        <w:rPr>
          <w:rFonts w:ascii="Arial" w:hAnsi="Arial" w:cs="Arial" w:hint="default"/>
          <w:sz w:val="16"/>
          <w:szCs w:val="16"/>
        </w:rPr>
        <w:t>senia vozidla do evidencie vozidiel u vozidiel podliehajú</w:t>
      </w:r>
      <w:r>
        <w:rPr>
          <w:rFonts w:ascii="Arial" w:hAnsi="Arial" w:cs="Arial" w:hint="default"/>
          <w:sz w:val="16"/>
          <w:szCs w:val="16"/>
        </w:rPr>
        <w:t>cich prihlá</w:t>
      </w:r>
      <w:r>
        <w:rPr>
          <w:rFonts w:ascii="Arial" w:hAnsi="Arial" w:cs="Arial" w:hint="default"/>
          <w:sz w:val="16"/>
          <w:szCs w:val="16"/>
        </w:rPr>
        <w:t>seniu do evidencie vozidiel alebo desať</w:t>
      </w:r>
      <w:r>
        <w:rPr>
          <w:rFonts w:ascii="Arial" w:hAnsi="Arial" w:cs="Arial" w:hint="default"/>
          <w:sz w:val="16"/>
          <w:szCs w:val="16"/>
        </w:rPr>
        <w:t xml:space="preserve"> rokov od vydania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 u vozidiel nepodliehajú</w:t>
      </w:r>
      <w:r>
        <w:rPr>
          <w:rFonts w:ascii="Arial" w:hAnsi="Arial" w:cs="Arial" w:hint="default"/>
          <w:sz w:val="16"/>
          <w:szCs w:val="16"/>
        </w:rPr>
        <w:t>cich prihlá</w:t>
      </w:r>
      <w:r>
        <w:rPr>
          <w:rFonts w:ascii="Arial" w:hAnsi="Arial" w:cs="Arial" w:hint="default"/>
          <w:sz w:val="16"/>
          <w:szCs w:val="16"/>
        </w:rPr>
        <w:t>seniu do evidencie vozidiel; doba platnosti sa uvá</w:t>
      </w:r>
      <w:r>
        <w:rPr>
          <w:rFonts w:ascii="Arial" w:hAnsi="Arial" w:cs="Arial" w:hint="default"/>
          <w:sz w:val="16"/>
          <w:szCs w:val="16"/>
        </w:rPr>
        <w:t xml:space="preserve">dza v dokladoch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Po uplynutí</w:t>
      </w:r>
      <w:r>
        <w:rPr>
          <w:rFonts w:ascii="Arial" w:hAnsi="Arial" w:cs="Arial" w:hint="default"/>
          <w:sz w:val="16"/>
          <w:szCs w:val="16"/>
        </w:rPr>
        <w:t xml:space="preserve"> platnosti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schvá</w:t>
      </w:r>
      <w:r>
        <w:rPr>
          <w:rFonts w:ascii="Arial" w:hAnsi="Arial" w:cs="Arial" w:hint="default"/>
          <w:sz w:val="16"/>
          <w:szCs w:val="16"/>
        </w:rPr>
        <w:t>lenia jednotlivé</w:t>
      </w:r>
      <w:r>
        <w:rPr>
          <w:rFonts w:ascii="Arial" w:hAnsi="Arial" w:cs="Arial" w:hint="default"/>
          <w:sz w:val="16"/>
          <w:szCs w:val="16"/>
        </w:rPr>
        <w:t>ho vozidla s obmedzenou prevá</w:t>
      </w:r>
      <w:r>
        <w:rPr>
          <w:rFonts w:ascii="Arial" w:hAnsi="Arial" w:cs="Arial" w:hint="default"/>
          <w:sz w:val="16"/>
          <w:szCs w:val="16"/>
        </w:rPr>
        <w:t>dzkou alebo pri zmene rozsahu obhospod</w:t>
      </w:r>
      <w:r>
        <w:rPr>
          <w:rFonts w:ascii="Arial" w:hAnsi="Arial" w:cs="Arial" w:hint="default"/>
          <w:sz w:val="16"/>
          <w:szCs w:val="16"/>
        </w:rPr>
        <w:t>arované</w:t>
      </w:r>
      <w:r>
        <w:rPr>
          <w:rFonts w:ascii="Arial" w:hAnsi="Arial" w:cs="Arial" w:hint="default"/>
          <w:sz w:val="16"/>
          <w:szCs w:val="16"/>
        </w:rPr>
        <w:t>ho ú</w:t>
      </w:r>
      <w:r>
        <w:rPr>
          <w:rFonts w:ascii="Arial" w:hAnsi="Arial" w:cs="Arial" w:hint="default"/>
          <w:sz w:val="16"/>
          <w:szCs w:val="16"/>
        </w:rPr>
        <w:t>zemia sa udeľ</w:t>
      </w:r>
      <w:r>
        <w:rPr>
          <w:rFonts w:ascii="Arial" w:hAnsi="Arial" w:cs="Arial" w:hint="default"/>
          <w:sz w:val="16"/>
          <w:szCs w:val="16"/>
        </w:rPr>
        <w:t>uje nové</w:t>
      </w:r>
      <w:r>
        <w:rPr>
          <w:rFonts w:ascii="Arial" w:hAnsi="Arial" w:cs="Arial" w:hint="default"/>
          <w:sz w:val="16"/>
          <w:szCs w:val="16"/>
        </w:rPr>
        <w:t xml:space="preserve">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schvá</w:t>
      </w:r>
      <w:r>
        <w:rPr>
          <w:rFonts w:ascii="Arial" w:hAnsi="Arial" w:cs="Arial" w:hint="default"/>
          <w:sz w:val="16"/>
          <w:szCs w:val="16"/>
        </w:rPr>
        <w:t>lenie jednotlivé</w:t>
      </w:r>
      <w:r>
        <w:rPr>
          <w:rFonts w:ascii="Arial" w:hAnsi="Arial" w:cs="Arial" w:hint="default"/>
          <w:sz w:val="16"/>
          <w:szCs w:val="16"/>
        </w:rPr>
        <w:t>ho vozidla s obmedzenou prevá</w:t>
      </w:r>
      <w:r>
        <w:rPr>
          <w:rFonts w:ascii="Arial" w:hAnsi="Arial" w:cs="Arial" w:hint="default"/>
          <w:sz w:val="16"/>
          <w:szCs w:val="16"/>
        </w:rPr>
        <w:t xml:space="preserve">dzkou.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27 </w:t>
      </w:r>
      <w:hyperlink r:id="rId3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Jednotlivo dokonč</w:t>
      </w:r>
      <w:r>
        <w:rPr>
          <w:rFonts w:ascii="Arial" w:hAnsi="Arial" w:cs="Arial" w:hint="default"/>
          <w:b/>
          <w:bCs/>
          <w:sz w:val="16"/>
          <w:szCs w:val="16"/>
        </w:rPr>
        <w:t>ované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vozidlo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Nedokonč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voz</w:t>
      </w:r>
      <w:r>
        <w:rPr>
          <w:rFonts w:ascii="Arial" w:hAnsi="Arial" w:cs="Arial" w:hint="default"/>
          <w:sz w:val="16"/>
          <w:szCs w:val="16"/>
        </w:rPr>
        <w:t>idlo, ktoré</w:t>
      </w:r>
      <w:r>
        <w:rPr>
          <w:rFonts w:ascii="Arial" w:hAnsi="Arial" w:cs="Arial" w:hint="default"/>
          <w:sz w:val="16"/>
          <w:szCs w:val="16"/>
        </w:rPr>
        <w:t xml:space="preserve"> si vyž</w:t>
      </w:r>
      <w:r>
        <w:rPr>
          <w:rFonts w:ascii="Arial" w:hAnsi="Arial" w:cs="Arial" w:hint="default"/>
          <w:sz w:val="16"/>
          <w:szCs w:val="16"/>
        </w:rPr>
        <w:t>aduje dokonč</w:t>
      </w:r>
      <w:r>
        <w:rPr>
          <w:rFonts w:ascii="Arial" w:hAnsi="Arial" w:cs="Arial" w:hint="default"/>
          <w:sz w:val="16"/>
          <w:szCs w:val="16"/>
        </w:rPr>
        <w:t>enie eš</w:t>
      </w:r>
      <w:r>
        <w:rPr>
          <w:rFonts w:ascii="Arial" w:hAnsi="Arial" w:cs="Arial" w:hint="default"/>
          <w:sz w:val="16"/>
          <w:szCs w:val="16"/>
        </w:rPr>
        <w:t>te najmenej v jednom stupni a nemá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 xml:space="preserve"> viacstupň</w:t>
      </w:r>
      <w:r>
        <w:rPr>
          <w:rFonts w:ascii="Arial" w:hAnsi="Arial" w:cs="Arial" w:hint="default"/>
          <w:sz w:val="16"/>
          <w:szCs w:val="16"/>
        </w:rPr>
        <w:t>ové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lenie,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ako jednotlivo dokonč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 xml:space="preserve"> vozidlo. Ak sa dokonč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vozidlo podrobilo eš</w:t>
      </w:r>
      <w:r>
        <w:rPr>
          <w:rFonts w:ascii="Arial" w:hAnsi="Arial" w:cs="Arial" w:hint="default"/>
          <w:sz w:val="16"/>
          <w:szCs w:val="16"/>
        </w:rPr>
        <w:t>te dokonč</w:t>
      </w:r>
      <w:r>
        <w:rPr>
          <w:rFonts w:ascii="Arial" w:hAnsi="Arial" w:cs="Arial" w:hint="default"/>
          <w:sz w:val="16"/>
          <w:szCs w:val="16"/>
        </w:rPr>
        <w:t>eniu najmenej v jednom stupni a nemá</w:t>
      </w:r>
      <w:r>
        <w:rPr>
          <w:rFonts w:ascii="Arial" w:hAnsi="Arial" w:cs="Arial" w:hint="default"/>
          <w:sz w:val="16"/>
          <w:szCs w:val="16"/>
        </w:rPr>
        <w:t xml:space="preserve"> udelen</w:t>
      </w:r>
      <w:r>
        <w:rPr>
          <w:rFonts w:ascii="Arial" w:hAnsi="Arial" w:cs="Arial" w:hint="default"/>
          <w:sz w:val="16"/>
          <w:szCs w:val="16"/>
        </w:rPr>
        <w:t>é</w:t>
      </w:r>
      <w:r>
        <w:rPr>
          <w:rFonts w:ascii="Arial" w:hAnsi="Arial" w:cs="Arial" w:hint="default"/>
          <w:sz w:val="16"/>
          <w:szCs w:val="16"/>
        </w:rPr>
        <w:t xml:space="preserve"> viacstupň</w:t>
      </w:r>
      <w:r>
        <w:rPr>
          <w:rFonts w:ascii="Arial" w:hAnsi="Arial" w:cs="Arial" w:hint="default"/>
          <w:sz w:val="16"/>
          <w:szCs w:val="16"/>
        </w:rPr>
        <w:t>ové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lenie,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ako jednotlivo dokonč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 xml:space="preserve"> vozidlo.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Navrhovateľ</w:t>
      </w:r>
      <w:r>
        <w:rPr>
          <w:rFonts w:ascii="Arial" w:hAnsi="Arial" w:cs="Arial" w:hint="default"/>
          <w:sz w:val="16"/>
          <w:szCs w:val="16"/>
        </w:rPr>
        <w:t>, ktorý</w:t>
      </w:r>
      <w:r>
        <w:rPr>
          <w:rFonts w:ascii="Arial" w:hAnsi="Arial" w:cs="Arial" w:hint="default"/>
          <w:sz w:val="16"/>
          <w:szCs w:val="16"/>
        </w:rPr>
        <w:t xml:space="preserve"> ž</w:t>
      </w:r>
      <w:r>
        <w:rPr>
          <w:rFonts w:ascii="Arial" w:hAnsi="Arial" w:cs="Arial" w:hint="default"/>
          <w:sz w:val="16"/>
          <w:szCs w:val="16"/>
        </w:rPr>
        <w:t>iada 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schvá</w:t>
      </w:r>
      <w:r>
        <w:rPr>
          <w:rFonts w:ascii="Arial" w:hAnsi="Arial" w:cs="Arial" w:hint="default"/>
          <w:sz w:val="16"/>
          <w:szCs w:val="16"/>
        </w:rPr>
        <w:t>lenie jednotlivo dokonč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>ho vozidla, je povinný</w:t>
      </w:r>
      <w:r>
        <w:rPr>
          <w:rFonts w:ascii="Arial" w:hAnsi="Arial" w:cs="Arial" w:hint="default"/>
          <w:sz w:val="16"/>
          <w:szCs w:val="16"/>
        </w:rPr>
        <w:t xml:space="preserve">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vykonanie skúš</w:t>
      </w:r>
      <w:r>
        <w:rPr>
          <w:rFonts w:ascii="Arial" w:hAnsi="Arial" w:cs="Arial" w:hint="default"/>
          <w:sz w:val="16"/>
          <w:szCs w:val="16"/>
        </w:rPr>
        <w:t>ok a kontrol na vozi</w:t>
      </w:r>
      <w:r>
        <w:rPr>
          <w:rFonts w:ascii="Arial" w:hAnsi="Arial" w:cs="Arial" w:hint="default"/>
          <w:sz w:val="16"/>
          <w:szCs w:val="16"/>
        </w:rPr>
        <w:t>dle v technickej služ</w:t>
      </w:r>
      <w:r>
        <w:rPr>
          <w:rFonts w:ascii="Arial" w:hAnsi="Arial" w:cs="Arial" w:hint="default"/>
          <w:sz w:val="16"/>
          <w:szCs w:val="16"/>
        </w:rPr>
        <w:t>be overovania.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iadavky, ktoré</w:t>
      </w:r>
      <w:r>
        <w:rPr>
          <w:rFonts w:ascii="Arial" w:hAnsi="Arial" w:cs="Arial" w:hint="default"/>
          <w:sz w:val="16"/>
          <w:szCs w:val="16"/>
        </w:rPr>
        <w:t xml:space="preserve"> musí</w:t>
      </w:r>
      <w:r>
        <w:rPr>
          <w:rFonts w:ascii="Arial" w:hAnsi="Arial" w:cs="Arial" w:hint="default"/>
          <w:sz w:val="16"/>
          <w:szCs w:val="16"/>
        </w:rPr>
        <w:t xml:space="preserve"> jednotlivo dokonč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 xml:space="preserve"> vozidlo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>,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b).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Ná</w:t>
      </w:r>
      <w:r>
        <w:rPr>
          <w:rFonts w:ascii="Arial" w:hAnsi="Arial" w:cs="Arial" w:hint="default"/>
          <w:sz w:val="16"/>
          <w:szCs w:val="16"/>
        </w:rPr>
        <w:t>vrh na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schvá</w:t>
      </w:r>
      <w:r>
        <w:rPr>
          <w:rFonts w:ascii="Arial" w:hAnsi="Arial" w:cs="Arial" w:hint="default"/>
          <w:sz w:val="16"/>
          <w:szCs w:val="16"/>
        </w:rPr>
        <w:t>lenie jednotlivo dokonč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 xml:space="preserve">ho vozidla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navrhovateľ</w:t>
      </w:r>
      <w:r>
        <w:rPr>
          <w:rFonts w:ascii="Arial" w:hAnsi="Arial" w:cs="Arial" w:hint="default"/>
          <w:sz w:val="16"/>
          <w:szCs w:val="16"/>
        </w:rPr>
        <w:t xml:space="preserve">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osoby, ktorá</w:t>
      </w:r>
      <w:r>
        <w:rPr>
          <w:rFonts w:ascii="Arial" w:hAnsi="Arial" w:cs="Arial" w:hint="default"/>
          <w:sz w:val="16"/>
          <w:szCs w:val="16"/>
        </w:rPr>
        <w:t xml:space="preserve"> dokonč</w:t>
      </w:r>
      <w:r>
        <w:rPr>
          <w:rFonts w:ascii="Arial" w:hAnsi="Arial" w:cs="Arial" w:hint="default"/>
          <w:sz w:val="16"/>
          <w:szCs w:val="16"/>
        </w:rPr>
        <w:t>enie vozidla vykonala, v rozsahu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157 ods. 3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Na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schvá</w:t>
      </w:r>
      <w:r>
        <w:rPr>
          <w:rFonts w:ascii="Arial" w:hAnsi="Arial" w:cs="Arial" w:hint="default"/>
          <w:sz w:val="16"/>
          <w:szCs w:val="16"/>
        </w:rPr>
        <w:t>lenie jednotlivo dokonč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>ho vozidla sa primerane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postupy, ktoré</w:t>
      </w:r>
      <w:r>
        <w:rPr>
          <w:rFonts w:ascii="Arial" w:hAnsi="Arial" w:cs="Arial" w:hint="default"/>
          <w:sz w:val="16"/>
          <w:szCs w:val="16"/>
        </w:rPr>
        <w:t xml:space="preserve"> je potrebné</w:t>
      </w:r>
      <w:r>
        <w:rPr>
          <w:rFonts w:ascii="Arial" w:hAnsi="Arial" w:cs="Arial" w:hint="default"/>
          <w:sz w:val="16"/>
          <w:szCs w:val="16"/>
        </w:rPr>
        <w:t xml:space="preserve"> dodrž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pri viacstupň</w:t>
      </w:r>
      <w:r>
        <w:rPr>
          <w:rFonts w:ascii="Arial" w:hAnsi="Arial" w:cs="Arial" w:hint="default"/>
          <w:sz w:val="16"/>
          <w:szCs w:val="16"/>
        </w:rPr>
        <w:t>ovom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vozidla. Na úč</w:t>
      </w:r>
      <w:r>
        <w:rPr>
          <w:rFonts w:ascii="Arial" w:hAnsi="Arial" w:cs="Arial" w:hint="default"/>
          <w:sz w:val="16"/>
          <w:szCs w:val="16"/>
        </w:rPr>
        <w:t>ely dosiahnutia spoloč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postupu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zúč</w:t>
      </w:r>
      <w:r>
        <w:rPr>
          <w:rFonts w:ascii="Arial" w:hAnsi="Arial" w:cs="Arial" w:hint="default"/>
          <w:sz w:val="16"/>
          <w:szCs w:val="16"/>
        </w:rPr>
        <w:t>astnený</w:t>
      </w:r>
      <w:r>
        <w:rPr>
          <w:rFonts w:ascii="Arial" w:hAnsi="Arial" w:cs="Arial" w:hint="default"/>
          <w:sz w:val="16"/>
          <w:szCs w:val="16"/>
        </w:rPr>
        <w:t>ch vý</w:t>
      </w:r>
      <w:r>
        <w:rPr>
          <w:rFonts w:ascii="Arial" w:hAnsi="Arial" w:cs="Arial" w:hint="default"/>
          <w:sz w:val="16"/>
          <w:szCs w:val="16"/>
        </w:rPr>
        <w:t>robcov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pred schvá</w:t>
      </w:r>
      <w:r>
        <w:rPr>
          <w:rFonts w:ascii="Arial" w:hAnsi="Arial" w:cs="Arial" w:hint="default"/>
          <w:sz w:val="16"/>
          <w:szCs w:val="16"/>
        </w:rPr>
        <w:t>l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jednotlivo dokonč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>ho vozidla overí</w:t>
      </w:r>
      <w:r>
        <w:rPr>
          <w:rFonts w:ascii="Arial" w:hAnsi="Arial" w:cs="Arial" w:hint="default"/>
          <w:sz w:val="16"/>
          <w:szCs w:val="16"/>
        </w:rPr>
        <w:t>, č</w:t>
      </w:r>
      <w:r>
        <w:rPr>
          <w:rFonts w:ascii="Arial" w:hAnsi="Arial" w:cs="Arial" w:hint="default"/>
          <w:sz w:val="16"/>
          <w:szCs w:val="16"/>
        </w:rPr>
        <w:t>i medzi vý</w:t>
      </w:r>
      <w:r>
        <w:rPr>
          <w:rFonts w:ascii="Arial" w:hAnsi="Arial" w:cs="Arial" w:hint="default"/>
          <w:sz w:val="16"/>
          <w:szCs w:val="16"/>
        </w:rPr>
        <w:t>robcami existujú</w:t>
      </w:r>
      <w:r>
        <w:rPr>
          <w:rFonts w:ascii="Arial" w:hAnsi="Arial" w:cs="Arial" w:hint="default"/>
          <w:sz w:val="16"/>
          <w:szCs w:val="16"/>
        </w:rPr>
        <w:t xml:space="preserve"> dohody o poskytovaní</w:t>
      </w:r>
      <w:r>
        <w:rPr>
          <w:rFonts w:ascii="Arial" w:hAnsi="Arial" w:cs="Arial" w:hint="default"/>
          <w:sz w:val="16"/>
          <w:szCs w:val="16"/>
        </w:rPr>
        <w:t xml:space="preserve"> a vý</w:t>
      </w:r>
      <w:r>
        <w:rPr>
          <w:rFonts w:ascii="Arial" w:hAnsi="Arial" w:cs="Arial" w:hint="default"/>
          <w:sz w:val="16"/>
          <w:szCs w:val="16"/>
        </w:rPr>
        <w:t>mene dokumentov a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nevyhnuté</w:t>
      </w:r>
      <w:r>
        <w:rPr>
          <w:rFonts w:ascii="Arial" w:hAnsi="Arial" w:cs="Arial" w:hint="default"/>
          <w:sz w:val="16"/>
          <w:szCs w:val="16"/>
        </w:rPr>
        <w:t xml:space="preserve"> na to, aby dokonč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 xml:space="preserve"> vozidlo splnilo ustanovené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 xml:space="preserve">iadavky.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Na postup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v konan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 xml:space="preserve"> o ná</w:t>
      </w:r>
      <w:r>
        <w:rPr>
          <w:rFonts w:ascii="Arial" w:hAnsi="Arial" w:cs="Arial" w:hint="default"/>
          <w:sz w:val="16"/>
          <w:szCs w:val="16"/>
        </w:rPr>
        <w:t>vrhu podľ</w:t>
      </w:r>
      <w:r>
        <w:rPr>
          <w:rFonts w:ascii="Arial" w:hAnsi="Arial" w:cs="Arial" w:hint="default"/>
          <w:sz w:val="16"/>
          <w:szCs w:val="16"/>
        </w:rPr>
        <w:t>a odseku 3 sa vzť</w:t>
      </w:r>
      <w:r>
        <w:rPr>
          <w:rFonts w:ascii="Arial" w:hAnsi="Arial" w:cs="Arial" w:hint="default"/>
          <w:sz w:val="16"/>
          <w:szCs w:val="16"/>
        </w:rPr>
        <w:t>ahuje ustanovenie §</w:t>
      </w:r>
      <w:r>
        <w:rPr>
          <w:rFonts w:ascii="Arial" w:hAnsi="Arial" w:cs="Arial" w:hint="default"/>
          <w:sz w:val="16"/>
          <w:szCs w:val="16"/>
        </w:rPr>
        <w:t xml:space="preserve"> 25 ods. 4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Ak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vyhovie ná</w:t>
      </w:r>
      <w:r>
        <w:rPr>
          <w:rFonts w:ascii="Arial" w:hAnsi="Arial" w:cs="Arial" w:hint="default"/>
          <w:sz w:val="16"/>
          <w:szCs w:val="16"/>
        </w:rPr>
        <w:t xml:space="preserve">vrhu,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udelí</w:t>
      </w:r>
      <w:r>
        <w:rPr>
          <w:rFonts w:ascii="Arial" w:hAnsi="Arial" w:cs="Arial" w:hint="default"/>
          <w:sz w:val="16"/>
          <w:szCs w:val="16"/>
        </w:rPr>
        <w:t xml:space="preserve">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osvedč</w:t>
      </w:r>
      <w:r>
        <w:rPr>
          <w:rFonts w:ascii="Arial" w:hAnsi="Arial" w:cs="Arial" w:hint="default"/>
          <w:sz w:val="16"/>
          <w:szCs w:val="16"/>
        </w:rPr>
        <w:t>enie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>ho vozidla, v ktorom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podmienky; na formá</w:t>
      </w:r>
      <w:r>
        <w:rPr>
          <w:rFonts w:ascii="Arial" w:hAnsi="Arial" w:cs="Arial" w:hint="default"/>
          <w:sz w:val="16"/>
          <w:szCs w:val="16"/>
        </w:rPr>
        <w:t>t osvedč</w:t>
      </w:r>
      <w:r>
        <w:rPr>
          <w:rFonts w:ascii="Arial" w:hAnsi="Arial" w:cs="Arial" w:hint="default"/>
          <w:sz w:val="16"/>
          <w:szCs w:val="16"/>
        </w:rPr>
        <w:t>enia sa vzť</w:t>
      </w:r>
      <w:r>
        <w:rPr>
          <w:rFonts w:ascii="Arial" w:hAnsi="Arial" w:cs="Arial" w:hint="default"/>
          <w:sz w:val="16"/>
          <w:szCs w:val="16"/>
        </w:rPr>
        <w:t>ahu</w:t>
      </w:r>
      <w:r>
        <w:rPr>
          <w:rFonts w:ascii="Arial" w:hAnsi="Arial" w:cs="Arial" w:hint="default"/>
          <w:sz w:val="16"/>
          <w:szCs w:val="16"/>
        </w:rPr>
        <w:t>je ustanovenie §</w:t>
      </w:r>
      <w:r>
        <w:rPr>
          <w:rFonts w:ascii="Arial" w:hAnsi="Arial" w:cs="Arial" w:hint="default"/>
          <w:sz w:val="16"/>
          <w:szCs w:val="16"/>
        </w:rPr>
        <w:t xml:space="preserve"> 25 ods. 5 pí</w:t>
      </w:r>
      <w:r>
        <w:rPr>
          <w:rFonts w:ascii="Arial" w:hAnsi="Arial" w:cs="Arial" w:hint="default"/>
          <w:sz w:val="16"/>
          <w:szCs w:val="16"/>
        </w:rPr>
        <w:t xml:space="preserve">sm. a)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vydá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 xml:space="preserve"> opis vozidla a uvedie, č</w:t>
      </w:r>
      <w:r>
        <w:rPr>
          <w:rFonts w:ascii="Arial" w:hAnsi="Arial" w:cs="Arial" w:hint="default"/>
          <w:sz w:val="16"/>
          <w:szCs w:val="16"/>
        </w:rPr>
        <w:t>i jednotlivo dokonč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 xml:space="preserve"> vozidlo vzhľ</w:t>
      </w:r>
      <w:r>
        <w:rPr>
          <w:rFonts w:ascii="Arial" w:hAnsi="Arial" w:cs="Arial" w:hint="default"/>
          <w:sz w:val="16"/>
          <w:szCs w:val="16"/>
        </w:rPr>
        <w:t>adom na svoju konš</w:t>
      </w:r>
      <w:r>
        <w:rPr>
          <w:rFonts w:ascii="Arial" w:hAnsi="Arial" w:cs="Arial" w:hint="default"/>
          <w:sz w:val="16"/>
          <w:szCs w:val="16"/>
        </w:rPr>
        <w:t>trukciu podlieha alebo nepodlieha prihlá</w:t>
      </w:r>
      <w:r>
        <w:rPr>
          <w:rFonts w:ascii="Arial" w:hAnsi="Arial" w:cs="Arial" w:hint="default"/>
          <w:sz w:val="16"/>
          <w:szCs w:val="16"/>
        </w:rPr>
        <w:t xml:space="preserve">seniu do evidencie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Na vydanie osvedč</w:t>
      </w:r>
      <w:r>
        <w:rPr>
          <w:rFonts w:ascii="Arial" w:hAnsi="Arial" w:cs="Arial" w:hint="default"/>
          <w:sz w:val="16"/>
          <w:szCs w:val="16"/>
        </w:rPr>
        <w:t>enia o evidenci</w:t>
      </w:r>
      <w:r>
        <w:rPr>
          <w:rFonts w:ascii="Arial" w:hAnsi="Arial" w:cs="Arial" w:hint="default"/>
          <w:sz w:val="16"/>
          <w:szCs w:val="16"/>
        </w:rPr>
        <w:t>i č</w:t>
      </w:r>
      <w:r>
        <w:rPr>
          <w:rFonts w:ascii="Arial" w:hAnsi="Arial" w:cs="Arial" w:hint="default"/>
          <w:sz w:val="16"/>
          <w:szCs w:val="16"/>
        </w:rPr>
        <w:t>asti II a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 pre jednotlivo dokonč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 xml:space="preserve"> vozidlo a na prihlá</w:t>
      </w:r>
      <w:r>
        <w:rPr>
          <w:rFonts w:ascii="Arial" w:hAnsi="Arial" w:cs="Arial" w:hint="default"/>
          <w:sz w:val="16"/>
          <w:szCs w:val="16"/>
        </w:rPr>
        <w:t>senie vozidla do evidencie sa vzť</w:t>
      </w:r>
      <w:r>
        <w:rPr>
          <w:rFonts w:ascii="Arial" w:hAnsi="Arial" w:cs="Arial" w:hint="default"/>
          <w:sz w:val="16"/>
          <w:szCs w:val="16"/>
        </w:rPr>
        <w:t>ahuje §</w:t>
      </w:r>
      <w:r>
        <w:rPr>
          <w:rFonts w:ascii="Arial" w:hAnsi="Arial" w:cs="Arial" w:hint="default"/>
          <w:sz w:val="16"/>
          <w:szCs w:val="16"/>
        </w:rPr>
        <w:t xml:space="preserve"> 25 ods. 7 až</w:t>
      </w:r>
      <w:r>
        <w:rPr>
          <w:rFonts w:ascii="Arial" w:hAnsi="Arial" w:cs="Arial" w:hint="default"/>
          <w:sz w:val="16"/>
          <w:szCs w:val="16"/>
        </w:rPr>
        <w:t xml:space="preserve"> 9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jednotlivo dokonč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>ho vozidla je povinný</w:t>
      </w:r>
      <w:r>
        <w:rPr>
          <w:rFonts w:ascii="Arial" w:hAnsi="Arial" w:cs="Arial" w:hint="default"/>
          <w:sz w:val="16"/>
          <w:szCs w:val="16"/>
        </w:rPr>
        <w:t xml:space="preserve"> do 30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vydania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II prihlá</w:t>
      </w:r>
      <w:r>
        <w:rPr>
          <w:rFonts w:ascii="Arial" w:hAnsi="Arial" w:cs="Arial" w:hint="default"/>
          <w:sz w:val="16"/>
          <w:szCs w:val="16"/>
        </w:rPr>
        <w:t>siť</w:t>
      </w:r>
      <w:r>
        <w:rPr>
          <w:rFonts w:ascii="Arial" w:hAnsi="Arial" w:cs="Arial" w:hint="default"/>
          <w:sz w:val="16"/>
          <w:szCs w:val="16"/>
        </w:rPr>
        <w:t xml:space="preserve"> vozidlo do evidencie vozidiel; to neplatí</w:t>
      </w:r>
      <w:r>
        <w:rPr>
          <w:rFonts w:ascii="Arial" w:hAnsi="Arial" w:cs="Arial" w:hint="default"/>
          <w:sz w:val="16"/>
          <w:szCs w:val="16"/>
        </w:rPr>
        <w:t>, ak 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schvá</w:t>
      </w:r>
      <w:r>
        <w:rPr>
          <w:rFonts w:ascii="Arial" w:hAnsi="Arial" w:cs="Arial" w:hint="default"/>
          <w:sz w:val="16"/>
          <w:szCs w:val="16"/>
        </w:rPr>
        <w:t>lenie pož</w:t>
      </w:r>
      <w:r>
        <w:rPr>
          <w:rFonts w:ascii="Arial" w:hAnsi="Arial" w:cs="Arial" w:hint="default"/>
          <w:sz w:val="16"/>
          <w:szCs w:val="16"/>
        </w:rPr>
        <w:t>iada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vozidla a toto vozidlo slúž</w:t>
      </w:r>
      <w:r>
        <w:rPr>
          <w:rFonts w:ascii="Arial" w:hAnsi="Arial" w:cs="Arial" w:hint="default"/>
          <w:sz w:val="16"/>
          <w:szCs w:val="16"/>
        </w:rPr>
        <w:t>i na ď</w:t>
      </w:r>
      <w:r>
        <w:rPr>
          <w:rFonts w:ascii="Arial" w:hAnsi="Arial" w:cs="Arial" w:hint="default"/>
          <w:sz w:val="16"/>
          <w:szCs w:val="16"/>
        </w:rPr>
        <w:t>alší</w:t>
      </w:r>
      <w:r>
        <w:rPr>
          <w:rFonts w:ascii="Arial" w:hAnsi="Arial" w:cs="Arial" w:hint="default"/>
          <w:sz w:val="16"/>
          <w:szCs w:val="16"/>
        </w:rPr>
        <w:t xml:space="preserve"> predaj.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28 </w:t>
      </w:r>
      <w:hyperlink r:id="rId3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Jednotlivo vyrobený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alebo jednotlivo dovezený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systé</w:t>
      </w:r>
      <w:r>
        <w:rPr>
          <w:rFonts w:ascii="Arial" w:hAnsi="Arial" w:cs="Arial" w:hint="default"/>
          <w:b/>
          <w:bCs/>
          <w:sz w:val="16"/>
          <w:szCs w:val="16"/>
        </w:rPr>
        <w:t>m, komponent alebo samostatná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technická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jednotka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Jednotlivý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robca, ktorý</w:t>
      </w:r>
      <w:r>
        <w:rPr>
          <w:rFonts w:ascii="Arial" w:hAnsi="Arial" w:cs="Arial" w:hint="default"/>
          <w:sz w:val="16"/>
          <w:szCs w:val="16"/>
        </w:rPr>
        <w:t xml:space="preserve"> vyrobil jednotlivý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m, komponent alebo samostatnú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jednotku, ktoré</w:t>
      </w:r>
      <w:r>
        <w:rPr>
          <w:rFonts w:ascii="Arial" w:hAnsi="Arial" w:cs="Arial" w:hint="default"/>
          <w:sz w:val="16"/>
          <w:szCs w:val="16"/>
        </w:rPr>
        <w:t xml:space="preserve"> chce uvá</w:t>
      </w:r>
      <w:r>
        <w:rPr>
          <w:rFonts w:ascii="Arial" w:hAnsi="Arial" w:cs="Arial" w:hint="default"/>
          <w:sz w:val="16"/>
          <w:szCs w:val="16"/>
        </w:rPr>
        <w:t>dzať</w:t>
      </w:r>
      <w:r>
        <w:rPr>
          <w:rFonts w:ascii="Arial" w:hAnsi="Arial" w:cs="Arial" w:hint="default"/>
          <w:sz w:val="16"/>
          <w:szCs w:val="16"/>
        </w:rPr>
        <w:t xml:space="preserve">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vke, je povinný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o ich schvá</w:t>
      </w:r>
      <w:r>
        <w:rPr>
          <w:rFonts w:ascii="Arial" w:hAnsi="Arial" w:cs="Arial" w:hint="default"/>
          <w:sz w:val="16"/>
          <w:szCs w:val="16"/>
        </w:rPr>
        <w:t>lenie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Osoba, ktorá</w:t>
      </w:r>
      <w:r>
        <w:rPr>
          <w:rFonts w:ascii="Arial" w:hAnsi="Arial" w:cs="Arial" w:hint="default"/>
          <w:sz w:val="16"/>
          <w:szCs w:val="16"/>
        </w:rPr>
        <w:t xml:space="preserve"> jednotlivo dovezie systé</w:t>
      </w:r>
      <w:r>
        <w:rPr>
          <w:rFonts w:ascii="Arial" w:hAnsi="Arial" w:cs="Arial" w:hint="default"/>
          <w:sz w:val="16"/>
          <w:szCs w:val="16"/>
        </w:rPr>
        <w:t>m, komponent alebo samostatnú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jednotku, ktoré</w:t>
      </w:r>
      <w:r>
        <w:rPr>
          <w:rFonts w:ascii="Arial" w:hAnsi="Arial" w:cs="Arial" w:hint="default"/>
          <w:sz w:val="16"/>
          <w:szCs w:val="16"/>
        </w:rPr>
        <w:t xml:space="preserve"> chce uvá</w:t>
      </w:r>
      <w:r>
        <w:rPr>
          <w:rFonts w:ascii="Arial" w:hAnsi="Arial" w:cs="Arial" w:hint="default"/>
          <w:sz w:val="16"/>
          <w:szCs w:val="16"/>
        </w:rPr>
        <w:t>dzať</w:t>
      </w:r>
      <w:r>
        <w:rPr>
          <w:rFonts w:ascii="Arial" w:hAnsi="Arial" w:cs="Arial" w:hint="default"/>
          <w:sz w:val="16"/>
          <w:szCs w:val="16"/>
        </w:rPr>
        <w:t xml:space="preserve">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 a ktoré</w:t>
      </w:r>
      <w:r>
        <w:rPr>
          <w:rFonts w:ascii="Arial" w:hAnsi="Arial" w:cs="Arial" w:hint="default"/>
          <w:sz w:val="16"/>
          <w:szCs w:val="16"/>
        </w:rPr>
        <w:t xml:space="preserve"> nie sú</w:t>
      </w:r>
      <w:r>
        <w:rPr>
          <w:rFonts w:ascii="Arial" w:hAnsi="Arial" w:cs="Arial" w:hint="default"/>
          <w:sz w:val="16"/>
          <w:szCs w:val="16"/>
        </w:rPr>
        <w:t xml:space="preserve"> opatrené</w:t>
      </w:r>
      <w:r>
        <w:rPr>
          <w:rFonts w:ascii="Arial" w:hAnsi="Arial" w:cs="Arial" w:hint="default"/>
          <w:sz w:val="16"/>
          <w:szCs w:val="16"/>
        </w:rPr>
        <w:t xml:space="preserve"> znač</w:t>
      </w:r>
      <w:r>
        <w:rPr>
          <w:rFonts w:ascii="Arial" w:hAnsi="Arial" w:cs="Arial" w:hint="default"/>
          <w:sz w:val="16"/>
          <w:szCs w:val="16"/>
        </w:rPr>
        <w:t>kou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>, je povinná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o ich schvá</w:t>
      </w:r>
      <w:r>
        <w:rPr>
          <w:rFonts w:ascii="Arial" w:hAnsi="Arial" w:cs="Arial" w:hint="default"/>
          <w:sz w:val="16"/>
          <w:szCs w:val="16"/>
        </w:rPr>
        <w:t>lenie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Jednotlivý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robca alebo osoba podľ</w:t>
      </w:r>
      <w:r>
        <w:rPr>
          <w:rFonts w:ascii="Arial" w:hAnsi="Arial" w:cs="Arial" w:hint="default"/>
          <w:sz w:val="16"/>
          <w:szCs w:val="16"/>
        </w:rPr>
        <w:t>a odseku 2 pred udelení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lenia je povinná</w:t>
      </w:r>
      <w:r>
        <w:rPr>
          <w:rFonts w:ascii="Arial" w:hAnsi="Arial" w:cs="Arial" w:hint="default"/>
          <w:sz w:val="16"/>
          <w:szCs w:val="16"/>
        </w:rPr>
        <w:t xml:space="preserve">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vykonanie skúš</w:t>
      </w:r>
      <w:r>
        <w:rPr>
          <w:rFonts w:ascii="Arial" w:hAnsi="Arial" w:cs="Arial" w:hint="default"/>
          <w:sz w:val="16"/>
          <w:szCs w:val="16"/>
        </w:rPr>
        <w:t>ok a kontrol na s</w:t>
      </w:r>
      <w:r>
        <w:rPr>
          <w:rFonts w:ascii="Arial" w:hAnsi="Arial" w:cs="Arial" w:hint="default"/>
          <w:sz w:val="16"/>
          <w:szCs w:val="16"/>
        </w:rPr>
        <w:t>ysté</w:t>
      </w:r>
      <w:r>
        <w:rPr>
          <w:rFonts w:ascii="Arial" w:hAnsi="Arial" w:cs="Arial" w:hint="default"/>
          <w:sz w:val="16"/>
          <w:szCs w:val="16"/>
        </w:rPr>
        <w:t>me, komponente alebo samostatnej technickej jednotke v technickej služ</w:t>
      </w:r>
      <w:r>
        <w:rPr>
          <w:rFonts w:ascii="Arial" w:hAnsi="Arial" w:cs="Arial" w:hint="default"/>
          <w:sz w:val="16"/>
          <w:szCs w:val="16"/>
        </w:rPr>
        <w:t>be overovania.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iadavky, ktoré</w:t>
      </w:r>
      <w:r>
        <w:rPr>
          <w:rFonts w:ascii="Arial" w:hAnsi="Arial" w:cs="Arial" w:hint="default"/>
          <w:sz w:val="16"/>
          <w:szCs w:val="16"/>
        </w:rPr>
        <w:t xml:space="preserve"> musí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m, komponent alebo samostatná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jednotka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>,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b).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(4) 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>vrh na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jednotlivé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(5</w:t>
      </w:r>
      <w:r>
        <w:rPr>
          <w:rFonts w:ascii="Arial" w:hAnsi="Arial" w:cs="Arial" w:hint="default"/>
          <w:sz w:val="16"/>
          <w:szCs w:val="16"/>
        </w:rPr>
        <w:t>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odseku 4 a ak jednotlivý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m, komponent alebo samostatná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jednotka spĺň</w:t>
      </w:r>
      <w:r>
        <w:rPr>
          <w:rFonts w:ascii="Arial" w:hAnsi="Arial" w:cs="Arial" w:hint="default"/>
          <w:sz w:val="16"/>
          <w:szCs w:val="16"/>
        </w:rPr>
        <w:t>a ustanovené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nepredstavuje váž</w:t>
      </w:r>
      <w:r>
        <w:rPr>
          <w:rFonts w:ascii="Arial" w:hAnsi="Arial" w:cs="Arial" w:hint="default"/>
          <w:sz w:val="16"/>
          <w:szCs w:val="16"/>
        </w:rPr>
        <w:t>ne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</w:t>
      </w:r>
      <w:r>
        <w:rPr>
          <w:rFonts w:ascii="Arial" w:hAnsi="Arial" w:cs="Arial" w:hint="default"/>
          <w:sz w:val="16"/>
          <w:szCs w:val="16"/>
        </w:rPr>
        <w:t>m</w:t>
      </w:r>
      <w:r>
        <w:rPr>
          <w:rFonts w:ascii="Arial" w:hAnsi="Arial" w:cs="Arial" w:hint="default"/>
          <w:sz w:val="16"/>
          <w:szCs w:val="16"/>
        </w:rPr>
        <w:t>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osvedč</w:t>
      </w:r>
      <w:r>
        <w:rPr>
          <w:rFonts w:ascii="Arial" w:hAnsi="Arial" w:cs="Arial" w:hint="default"/>
          <w:sz w:val="16"/>
          <w:szCs w:val="16"/>
        </w:rPr>
        <w:t>enie 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jednotlivom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 xml:space="preserve">mu, komponentu alebo samostatnej technickej jednotky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 xml:space="preserve"> opis vozidla, ak sa na zá</w:t>
      </w:r>
      <w:r>
        <w:rPr>
          <w:rFonts w:ascii="Arial" w:hAnsi="Arial" w:cs="Arial" w:hint="default"/>
          <w:sz w:val="16"/>
          <w:szCs w:val="16"/>
        </w:rPr>
        <w:t>klade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jednotlivé</w:t>
      </w:r>
      <w:r>
        <w:rPr>
          <w:rFonts w:ascii="Arial" w:hAnsi="Arial" w:cs="Arial" w:hint="default"/>
          <w:sz w:val="16"/>
          <w:szCs w:val="16"/>
        </w:rPr>
        <w:t>ho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lenia vystavuje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enie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29 </w:t>
      </w:r>
      <w:hyperlink r:id="rId3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Jednotlivo dovezené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vozidlo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jednotlivo dovezené</w:t>
      </w:r>
      <w:r>
        <w:rPr>
          <w:rFonts w:ascii="Arial" w:hAnsi="Arial" w:cs="Arial" w:hint="default"/>
          <w:sz w:val="16"/>
          <w:szCs w:val="16"/>
        </w:rPr>
        <w:t>ho vozidla dovezené</w:t>
      </w:r>
      <w:r>
        <w:rPr>
          <w:rFonts w:ascii="Arial" w:hAnsi="Arial" w:cs="Arial" w:hint="default"/>
          <w:sz w:val="16"/>
          <w:szCs w:val="16"/>
        </w:rPr>
        <w:t>ho z iné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</w:t>
      </w:r>
      <w:r>
        <w:rPr>
          <w:rFonts w:ascii="Arial" w:hAnsi="Arial" w:cs="Arial" w:hint="default"/>
          <w:sz w:val="16"/>
          <w:szCs w:val="16"/>
        </w:rPr>
        <w:t xml:space="preserve"> ako Slovenská</w:t>
      </w:r>
      <w:r>
        <w:rPr>
          <w:rFonts w:ascii="Arial" w:hAnsi="Arial" w:cs="Arial" w:hint="default"/>
          <w:sz w:val="16"/>
          <w:szCs w:val="16"/>
        </w:rPr>
        <w:t xml:space="preserve"> republika je povinný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jednotlivé</w:t>
      </w:r>
      <w:r>
        <w:rPr>
          <w:rFonts w:ascii="Arial" w:hAnsi="Arial" w:cs="Arial" w:hint="default"/>
          <w:sz w:val="16"/>
          <w:szCs w:val="16"/>
        </w:rPr>
        <w:t xml:space="preserve"> uznanie alebo schvá</w:t>
      </w:r>
      <w:r>
        <w:rPr>
          <w:rFonts w:ascii="Arial" w:hAnsi="Arial" w:cs="Arial" w:hint="default"/>
          <w:sz w:val="16"/>
          <w:szCs w:val="16"/>
        </w:rPr>
        <w:t>lenie jednotlivo dovezené</w:t>
      </w:r>
      <w:r>
        <w:rPr>
          <w:rFonts w:ascii="Arial" w:hAnsi="Arial" w:cs="Arial" w:hint="default"/>
          <w:sz w:val="16"/>
          <w:szCs w:val="16"/>
        </w:rPr>
        <w:t>ho vozidla. Druhy jednotlivé</w:t>
      </w:r>
      <w:r>
        <w:rPr>
          <w:rFonts w:ascii="Arial" w:hAnsi="Arial" w:cs="Arial" w:hint="default"/>
          <w:sz w:val="16"/>
          <w:szCs w:val="16"/>
        </w:rPr>
        <w:t>ho uznania alebo schvá</w:t>
      </w:r>
      <w:r>
        <w:rPr>
          <w:rFonts w:ascii="Arial" w:hAnsi="Arial" w:cs="Arial" w:hint="default"/>
          <w:sz w:val="16"/>
          <w:szCs w:val="16"/>
        </w:rPr>
        <w:t>lenia jednotlivo dovezené</w:t>
      </w:r>
      <w:r>
        <w:rPr>
          <w:rFonts w:ascii="Arial" w:hAnsi="Arial" w:cs="Arial" w:hint="default"/>
          <w:sz w:val="16"/>
          <w:szCs w:val="16"/>
        </w:rPr>
        <w:t>ho vozidla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jednotlivo dovezené</w:t>
      </w:r>
      <w:r>
        <w:rPr>
          <w:rFonts w:ascii="Arial" w:hAnsi="Arial" w:cs="Arial" w:hint="default"/>
          <w:sz w:val="16"/>
          <w:szCs w:val="16"/>
        </w:rPr>
        <w:t>ho vozidla, ktorý</w:t>
      </w:r>
      <w:r>
        <w:rPr>
          <w:rFonts w:ascii="Arial" w:hAnsi="Arial" w:cs="Arial" w:hint="default"/>
          <w:sz w:val="16"/>
          <w:szCs w:val="16"/>
        </w:rPr>
        <w:t xml:space="preserve"> ž</w:t>
      </w:r>
      <w:r>
        <w:rPr>
          <w:rFonts w:ascii="Arial" w:hAnsi="Arial" w:cs="Arial" w:hint="default"/>
          <w:sz w:val="16"/>
          <w:szCs w:val="16"/>
        </w:rPr>
        <w:t>iada o jednotlivé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lenie, je povinný</w:t>
      </w:r>
      <w:r>
        <w:rPr>
          <w:rFonts w:ascii="Arial" w:hAnsi="Arial" w:cs="Arial" w:hint="default"/>
          <w:sz w:val="16"/>
          <w:szCs w:val="16"/>
        </w:rPr>
        <w:t xml:space="preserve">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vykonanie skúš</w:t>
      </w:r>
      <w:r>
        <w:rPr>
          <w:rFonts w:ascii="Arial" w:hAnsi="Arial" w:cs="Arial" w:hint="default"/>
          <w:sz w:val="16"/>
          <w:szCs w:val="16"/>
        </w:rPr>
        <w:t>ok a kontrol na vozidle v technickej služ</w:t>
      </w:r>
      <w:r>
        <w:rPr>
          <w:rFonts w:ascii="Arial" w:hAnsi="Arial" w:cs="Arial" w:hint="default"/>
          <w:sz w:val="16"/>
          <w:szCs w:val="16"/>
        </w:rPr>
        <w:t>be overovania.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iadavky, ktoré</w:t>
      </w:r>
      <w:r>
        <w:rPr>
          <w:rFonts w:ascii="Arial" w:hAnsi="Arial" w:cs="Arial" w:hint="default"/>
          <w:sz w:val="16"/>
          <w:szCs w:val="16"/>
        </w:rPr>
        <w:t xml:space="preserve"> musí</w:t>
      </w:r>
      <w:r>
        <w:rPr>
          <w:rFonts w:ascii="Arial" w:hAnsi="Arial" w:cs="Arial" w:hint="default"/>
          <w:sz w:val="16"/>
          <w:szCs w:val="16"/>
        </w:rPr>
        <w:t xml:space="preserve"> jednotl</w:t>
      </w:r>
      <w:r>
        <w:rPr>
          <w:rFonts w:ascii="Arial" w:hAnsi="Arial" w:cs="Arial" w:hint="default"/>
          <w:sz w:val="16"/>
          <w:szCs w:val="16"/>
        </w:rPr>
        <w:t>ivo dovezené</w:t>
      </w:r>
      <w:r>
        <w:rPr>
          <w:rFonts w:ascii="Arial" w:hAnsi="Arial" w:cs="Arial" w:hint="default"/>
          <w:sz w:val="16"/>
          <w:szCs w:val="16"/>
        </w:rPr>
        <w:t xml:space="preserve"> vozidlo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>,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b).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môž</w:t>
      </w:r>
      <w:r>
        <w:rPr>
          <w:rFonts w:ascii="Arial" w:hAnsi="Arial" w:cs="Arial" w:hint="default"/>
          <w:sz w:val="16"/>
          <w:szCs w:val="16"/>
        </w:rPr>
        <w:t>e pre jednotlivo dovezené</w:t>
      </w:r>
      <w:r>
        <w:rPr>
          <w:rFonts w:ascii="Arial" w:hAnsi="Arial" w:cs="Arial" w:hint="default"/>
          <w:sz w:val="16"/>
          <w:szCs w:val="16"/>
        </w:rPr>
        <w:t xml:space="preserve"> vozidlo, ktoré</w:t>
      </w:r>
      <w:r>
        <w:rPr>
          <w:rFonts w:ascii="Arial" w:hAnsi="Arial" w:cs="Arial" w:hint="default"/>
          <w:sz w:val="16"/>
          <w:szCs w:val="16"/>
        </w:rPr>
        <w:t xml:space="preserve"> je ojazdený</w:t>
      </w:r>
      <w:r>
        <w:rPr>
          <w:rFonts w:ascii="Arial" w:hAnsi="Arial" w:cs="Arial" w:hint="default"/>
          <w:sz w:val="16"/>
          <w:szCs w:val="16"/>
        </w:rPr>
        <w:t>m vozidlom,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alternatí</w:t>
      </w:r>
      <w:r>
        <w:rPr>
          <w:rFonts w:ascii="Arial" w:hAnsi="Arial" w:cs="Arial" w:hint="default"/>
          <w:sz w:val="16"/>
          <w:szCs w:val="16"/>
        </w:rPr>
        <w:t>vne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pre dovoz vozidla z vybraný</w:t>
      </w:r>
      <w:r>
        <w:rPr>
          <w:rFonts w:ascii="Arial" w:hAnsi="Arial" w:cs="Arial" w:hint="default"/>
          <w:sz w:val="16"/>
          <w:szCs w:val="16"/>
        </w:rPr>
        <w:t xml:space="preserve">ch </w:t>
      </w:r>
      <w:r>
        <w:rPr>
          <w:rFonts w:ascii="Arial" w:hAnsi="Arial" w:cs="Arial" w:hint="default"/>
          <w:sz w:val="16"/>
          <w:szCs w:val="16"/>
        </w:rPr>
        <w:t>t</w:t>
      </w:r>
      <w:r>
        <w:rPr>
          <w:rFonts w:ascii="Arial" w:hAnsi="Arial" w:cs="Arial" w:hint="default"/>
          <w:sz w:val="16"/>
          <w:szCs w:val="16"/>
        </w:rPr>
        <w:t>retí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tov [§</w:t>
      </w:r>
      <w:r>
        <w:rPr>
          <w:rFonts w:ascii="Arial" w:hAnsi="Arial" w:cs="Arial" w:hint="default"/>
          <w:sz w:val="16"/>
          <w:szCs w:val="16"/>
        </w:rPr>
        <w:t xml:space="preserve"> 136 ods. 2 pí</w:t>
      </w:r>
      <w:r>
        <w:rPr>
          <w:rFonts w:ascii="Arial" w:hAnsi="Arial" w:cs="Arial" w:hint="default"/>
          <w:sz w:val="16"/>
          <w:szCs w:val="16"/>
        </w:rPr>
        <w:t xml:space="preserve">sm. a) bod 51].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Ná</w:t>
      </w:r>
      <w:r>
        <w:rPr>
          <w:rFonts w:ascii="Arial" w:hAnsi="Arial" w:cs="Arial" w:hint="default"/>
          <w:sz w:val="16"/>
          <w:szCs w:val="16"/>
        </w:rPr>
        <w:t>vrh na jednotlivé</w:t>
      </w:r>
      <w:r>
        <w:rPr>
          <w:rFonts w:ascii="Arial" w:hAnsi="Arial" w:cs="Arial" w:hint="default"/>
          <w:sz w:val="16"/>
          <w:szCs w:val="16"/>
        </w:rPr>
        <w:t xml:space="preserve"> uznanie alebo schvá</w:t>
      </w:r>
      <w:r>
        <w:rPr>
          <w:rFonts w:ascii="Arial" w:hAnsi="Arial" w:cs="Arial" w:hint="default"/>
          <w:sz w:val="16"/>
          <w:szCs w:val="16"/>
        </w:rPr>
        <w:t>lenie podľ</w:t>
      </w:r>
      <w:r>
        <w:rPr>
          <w:rFonts w:ascii="Arial" w:hAnsi="Arial" w:cs="Arial" w:hint="default"/>
          <w:sz w:val="16"/>
          <w:szCs w:val="16"/>
        </w:rPr>
        <w:t>a odseku 1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Pri jednotlivo dovezenom vozidle z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alebo zmluvné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vyzve navrhovateľ</w:t>
      </w:r>
      <w:r>
        <w:rPr>
          <w:rFonts w:ascii="Arial" w:hAnsi="Arial" w:cs="Arial" w:hint="default"/>
          <w:sz w:val="16"/>
          <w:szCs w:val="16"/>
        </w:rPr>
        <w:t>a na doplnenie konkré</w:t>
      </w:r>
      <w:r>
        <w:rPr>
          <w:rFonts w:ascii="Arial" w:hAnsi="Arial" w:cs="Arial" w:hint="default"/>
          <w:sz w:val="16"/>
          <w:szCs w:val="16"/>
        </w:rPr>
        <w:t>tnych chý</w:t>
      </w:r>
      <w:r>
        <w:rPr>
          <w:rFonts w:ascii="Arial" w:hAnsi="Arial" w:cs="Arial" w:hint="default"/>
          <w:sz w:val="16"/>
          <w:szCs w:val="16"/>
        </w:rPr>
        <w:t>bajú</w:t>
      </w:r>
      <w:r>
        <w:rPr>
          <w:rFonts w:ascii="Arial" w:hAnsi="Arial" w:cs="Arial" w:hint="default"/>
          <w:sz w:val="16"/>
          <w:szCs w:val="16"/>
        </w:rPr>
        <w:t>cich technický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o vozidle v rozsahu ú</w:t>
      </w:r>
      <w:r>
        <w:rPr>
          <w:rFonts w:ascii="Arial" w:hAnsi="Arial" w:cs="Arial" w:hint="default"/>
          <w:sz w:val="16"/>
          <w:szCs w:val="16"/>
        </w:rPr>
        <w:t>dajov potrebný</w:t>
      </w:r>
      <w:r>
        <w:rPr>
          <w:rFonts w:ascii="Arial" w:hAnsi="Arial" w:cs="Arial" w:hint="default"/>
          <w:sz w:val="16"/>
          <w:szCs w:val="16"/>
        </w:rPr>
        <w:t>ch na vystavenie osvedč</w:t>
      </w:r>
      <w:r>
        <w:rPr>
          <w:rFonts w:ascii="Arial" w:hAnsi="Arial" w:cs="Arial" w:hint="default"/>
          <w:sz w:val="16"/>
          <w:szCs w:val="16"/>
        </w:rPr>
        <w:t>enia o evidencii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asti II alebo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 pre vozidlo s konkré</w:t>
      </w:r>
      <w:r>
        <w:rPr>
          <w:rFonts w:ascii="Arial" w:hAnsi="Arial" w:cs="Arial" w:hint="default"/>
          <w:sz w:val="16"/>
          <w:szCs w:val="16"/>
        </w:rPr>
        <w:t>tnym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vozidla VIN, ak doklady vozidla vydané</w:t>
      </w:r>
      <w:r>
        <w:rPr>
          <w:rFonts w:ascii="Arial" w:hAnsi="Arial" w:cs="Arial" w:hint="default"/>
          <w:sz w:val="16"/>
          <w:szCs w:val="16"/>
        </w:rPr>
        <w:t xml:space="preserve"> v č</w:t>
      </w:r>
      <w:r>
        <w:rPr>
          <w:rFonts w:ascii="Arial" w:hAnsi="Arial" w:cs="Arial" w:hint="default"/>
          <w:sz w:val="16"/>
          <w:szCs w:val="16"/>
        </w:rPr>
        <w:t>lenskom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te alebo zmluvnom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te nie sú</w:t>
      </w:r>
      <w:r>
        <w:rPr>
          <w:rFonts w:ascii="Arial" w:hAnsi="Arial" w:cs="Arial" w:hint="default"/>
          <w:sz w:val="16"/>
          <w:szCs w:val="16"/>
        </w:rPr>
        <w:t xml:space="preserve"> harmonizovaný</w:t>
      </w:r>
      <w:r>
        <w:rPr>
          <w:rFonts w:ascii="Arial" w:hAnsi="Arial" w:cs="Arial" w:hint="default"/>
          <w:sz w:val="16"/>
          <w:szCs w:val="16"/>
        </w:rPr>
        <w:t>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 evidencii a neobsahujú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technické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pot</w:t>
      </w:r>
      <w:r>
        <w:rPr>
          <w:rFonts w:ascii="Arial" w:hAnsi="Arial" w:cs="Arial" w:hint="default"/>
          <w:sz w:val="16"/>
          <w:szCs w:val="16"/>
        </w:rPr>
        <w:t>r</w:t>
      </w:r>
      <w:r>
        <w:rPr>
          <w:rFonts w:ascii="Arial" w:hAnsi="Arial" w:cs="Arial" w:hint="default"/>
          <w:sz w:val="16"/>
          <w:szCs w:val="16"/>
        </w:rPr>
        <w:t>ebné</w:t>
      </w:r>
      <w:r>
        <w:rPr>
          <w:rFonts w:ascii="Arial" w:hAnsi="Arial" w:cs="Arial" w:hint="default"/>
          <w:sz w:val="16"/>
          <w:szCs w:val="16"/>
        </w:rPr>
        <w:t xml:space="preserve"> na vystavenie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II alebo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 v Slovenskej republike, prič</w:t>
      </w:r>
      <w:r>
        <w:rPr>
          <w:rFonts w:ascii="Arial" w:hAnsi="Arial" w:cs="Arial" w:hint="default"/>
          <w:sz w:val="16"/>
          <w:szCs w:val="16"/>
        </w:rPr>
        <w:t>om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nevie tieto ú</w:t>
      </w:r>
      <w:r>
        <w:rPr>
          <w:rFonts w:ascii="Arial" w:hAnsi="Arial" w:cs="Arial" w:hint="default"/>
          <w:sz w:val="16"/>
          <w:szCs w:val="16"/>
        </w:rPr>
        <w:t>daje zí</w:t>
      </w:r>
      <w:r>
        <w:rPr>
          <w:rFonts w:ascii="Arial" w:hAnsi="Arial" w:cs="Arial" w:hint="default"/>
          <w:sz w:val="16"/>
          <w:szCs w:val="16"/>
        </w:rPr>
        <w:t>skať</w:t>
      </w:r>
      <w:r>
        <w:rPr>
          <w:rFonts w:ascii="Arial" w:hAnsi="Arial" w:cs="Arial" w:hint="default"/>
          <w:sz w:val="16"/>
          <w:szCs w:val="16"/>
        </w:rPr>
        <w:t xml:space="preserve"> najmä</w:t>
      </w:r>
      <w:r>
        <w:rPr>
          <w:rFonts w:ascii="Arial" w:hAnsi="Arial" w:cs="Arial" w:hint="default"/>
          <w:sz w:val="16"/>
          <w:szCs w:val="16"/>
        </w:rPr>
        <w:t xml:space="preserve"> z evidencie vozidiel. Spô</w:t>
      </w:r>
      <w:r>
        <w:rPr>
          <w:rFonts w:ascii="Arial" w:hAnsi="Arial" w:cs="Arial" w:hint="default"/>
          <w:sz w:val="16"/>
          <w:szCs w:val="16"/>
        </w:rPr>
        <w:t>sob doplnenia chý</w:t>
      </w:r>
      <w:r>
        <w:rPr>
          <w:rFonts w:ascii="Arial" w:hAnsi="Arial" w:cs="Arial" w:hint="default"/>
          <w:sz w:val="16"/>
          <w:szCs w:val="16"/>
        </w:rPr>
        <w:t>bajú</w:t>
      </w:r>
      <w:r>
        <w:rPr>
          <w:rFonts w:ascii="Arial" w:hAnsi="Arial" w:cs="Arial" w:hint="default"/>
          <w:sz w:val="16"/>
          <w:szCs w:val="16"/>
        </w:rPr>
        <w:t>cich ú</w:t>
      </w:r>
      <w:r>
        <w:rPr>
          <w:rFonts w:ascii="Arial" w:hAnsi="Arial" w:cs="Arial" w:hint="default"/>
          <w:sz w:val="16"/>
          <w:szCs w:val="16"/>
        </w:rPr>
        <w:t>dajov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a). Ak navrhovateľ</w:t>
      </w:r>
      <w:r>
        <w:rPr>
          <w:rFonts w:ascii="Arial" w:hAnsi="Arial" w:cs="Arial" w:hint="default"/>
          <w:sz w:val="16"/>
          <w:szCs w:val="16"/>
        </w:rPr>
        <w:t xml:space="preserve"> nepredloží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adované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v urč</w:t>
      </w:r>
      <w:r>
        <w:rPr>
          <w:rFonts w:ascii="Arial" w:hAnsi="Arial" w:cs="Arial" w:hint="default"/>
          <w:sz w:val="16"/>
          <w:szCs w:val="16"/>
        </w:rPr>
        <w:t>enej lehote,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konanie zastaví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Pri dovoze vozidla z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alebo zmluvné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 ná</w:t>
      </w:r>
      <w:r>
        <w:rPr>
          <w:rFonts w:ascii="Arial" w:hAnsi="Arial" w:cs="Arial" w:hint="default"/>
          <w:sz w:val="16"/>
          <w:szCs w:val="16"/>
        </w:rPr>
        <w:t>vrhu podľ</w:t>
      </w:r>
      <w:r>
        <w:rPr>
          <w:rFonts w:ascii="Arial" w:hAnsi="Arial" w:cs="Arial" w:hint="default"/>
          <w:sz w:val="16"/>
          <w:szCs w:val="16"/>
        </w:rPr>
        <w:t>a odseku 3 uzná</w:t>
      </w:r>
      <w:r>
        <w:rPr>
          <w:rFonts w:ascii="Arial" w:hAnsi="Arial" w:cs="Arial" w:hint="default"/>
          <w:sz w:val="16"/>
          <w:szCs w:val="16"/>
        </w:rPr>
        <w:t xml:space="preserve"> doklady o ko</w:t>
      </w:r>
      <w:r>
        <w:rPr>
          <w:rFonts w:ascii="Arial" w:hAnsi="Arial" w:cs="Arial" w:hint="default"/>
          <w:sz w:val="16"/>
          <w:szCs w:val="16"/>
        </w:rPr>
        <w:t>ntrole technické</w:t>
      </w:r>
      <w:r>
        <w:rPr>
          <w:rFonts w:ascii="Arial" w:hAnsi="Arial" w:cs="Arial" w:hint="default"/>
          <w:sz w:val="16"/>
          <w:szCs w:val="16"/>
        </w:rPr>
        <w:t>ho stavu vozidla vydané</w:t>
      </w:r>
      <w:r>
        <w:rPr>
          <w:rFonts w:ascii="Arial" w:hAnsi="Arial" w:cs="Arial" w:hint="default"/>
          <w:sz w:val="16"/>
          <w:szCs w:val="16"/>
        </w:rPr>
        <w:t xml:space="preserve"> v č</w:t>
      </w:r>
      <w:r>
        <w:rPr>
          <w:rFonts w:ascii="Arial" w:hAnsi="Arial" w:cs="Arial" w:hint="default"/>
          <w:sz w:val="16"/>
          <w:szCs w:val="16"/>
        </w:rPr>
        <w:t>lenskom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te alebo zmluvnom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te, kde bolo vozidlo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do evidencie vozidiel, za predpokladu, ž</w:t>
      </w:r>
      <w:r>
        <w:rPr>
          <w:rFonts w:ascii="Arial" w:hAnsi="Arial" w:cs="Arial" w:hint="default"/>
          <w:sz w:val="16"/>
          <w:szCs w:val="16"/>
        </w:rPr>
        <w:t>e ide o pravidelnú</w:t>
      </w:r>
      <w:r>
        <w:rPr>
          <w:rFonts w:ascii="Arial" w:hAnsi="Arial" w:cs="Arial" w:hint="default"/>
          <w:sz w:val="16"/>
          <w:szCs w:val="16"/>
        </w:rPr>
        <w:t xml:space="preserve"> kontrolu technické</w:t>
      </w:r>
      <w:r>
        <w:rPr>
          <w:rFonts w:ascii="Arial" w:hAnsi="Arial" w:cs="Arial" w:hint="default"/>
          <w:sz w:val="16"/>
          <w:szCs w:val="16"/>
        </w:rPr>
        <w:t>ho stavu vozidla a tieto doklady sú</w:t>
      </w:r>
      <w:r>
        <w:rPr>
          <w:rFonts w:ascii="Arial" w:hAnsi="Arial" w:cs="Arial" w:hint="default"/>
          <w:sz w:val="16"/>
          <w:szCs w:val="16"/>
        </w:rPr>
        <w:t xml:space="preserve"> platné</w:t>
      </w:r>
      <w:r>
        <w:rPr>
          <w:rFonts w:ascii="Arial" w:hAnsi="Arial" w:cs="Arial" w:hint="default"/>
          <w:sz w:val="16"/>
          <w:szCs w:val="16"/>
        </w:rPr>
        <w:t xml:space="preserve"> vzhľ</w:t>
      </w:r>
      <w:r>
        <w:rPr>
          <w:rFonts w:ascii="Arial" w:hAnsi="Arial" w:cs="Arial" w:hint="default"/>
          <w:sz w:val="16"/>
          <w:szCs w:val="16"/>
        </w:rPr>
        <w:t>adom na lehoty platné</w:t>
      </w:r>
      <w:r>
        <w:rPr>
          <w:rFonts w:ascii="Arial" w:hAnsi="Arial" w:cs="Arial" w:hint="default"/>
          <w:sz w:val="16"/>
          <w:szCs w:val="16"/>
        </w:rPr>
        <w:t xml:space="preserve"> v 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lovenskej republike.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môž</w:t>
      </w:r>
      <w:r>
        <w:rPr>
          <w:rFonts w:ascii="Arial" w:hAnsi="Arial" w:cs="Arial" w:hint="default"/>
          <w:sz w:val="16"/>
          <w:szCs w:val="16"/>
        </w:rPr>
        <w:t>e pri pochybnostiach overiť</w:t>
      </w:r>
      <w:r>
        <w:rPr>
          <w:rFonts w:ascii="Arial" w:hAnsi="Arial" w:cs="Arial" w:hint="default"/>
          <w:sz w:val="16"/>
          <w:szCs w:val="16"/>
        </w:rPr>
        <w:t xml:space="preserve"> platnosť</w:t>
      </w:r>
      <w:r>
        <w:rPr>
          <w:rFonts w:ascii="Arial" w:hAnsi="Arial" w:cs="Arial" w:hint="default"/>
          <w:sz w:val="16"/>
          <w:szCs w:val="16"/>
        </w:rPr>
        <w:t xml:space="preserve"> dokladov o kontrole technické</w:t>
      </w:r>
      <w:r>
        <w:rPr>
          <w:rFonts w:ascii="Arial" w:hAnsi="Arial" w:cs="Arial" w:hint="default"/>
          <w:sz w:val="16"/>
          <w:szCs w:val="16"/>
        </w:rPr>
        <w:t>ho stavu vozidla pred ich uznaní</w:t>
      </w:r>
      <w:r>
        <w:rPr>
          <w:rFonts w:ascii="Arial" w:hAnsi="Arial" w:cs="Arial" w:hint="default"/>
          <w:sz w:val="16"/>
          <w:szCs w:val="16"/>
        </w:rPr>
        <w:t>m. Ak existuje dô</w:t>
      </w:r>
      <w:r>
        <w:rPr>
          <w:rFonts w:ascii="Arial" w:hAnsi="Arial" w:cs="Arial" w:hint="default"/>
          <w:sz w:val="16"/>
          <w:szCs w:val="16"/>
        </w:rPr>
        <w:t>vodné</w:t>
      </w:r>
      <w:r>
        <w:rPr>
          <w:rFonts w:ascii="Arial" w:hAnsi="Arial" w:cs="Arial" w:hint="default"/>
          <w:sz w:val="16"/>
          <w:szCs w:val="16"/>
        </w:rPr>
        <w:t xml:space="preserve"> podozrenie, ž</w:t>
      </w:r>
      <w:r>
        <w:rPr>
          <w:rFonts w:ascii="Arial" w:hAnsi="Arial" w:cs="Arial" w:hint="default"/>
          <w:sz w:val="16"/>
          <w:szCs w:val="16"/>
        </w:rPr>
        <w:t>e vozidlo predstavuje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zdraví,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odmietne uznať</w:t>
      </w:r>
      <w:r>
        <w:rPr>
          <w:rFonts w:ascii="Arial" w:hAnsi="Arial" w:cs="Arial" w:hint="default"/>
          <w:sz w:val="16"/>
          <w:szCs w:val="16"/>
        </w:rPr>
        <w:t xml:space="preserve"> doklady o kontrole technické</w:t>
      </w:r>
      <w:r>
        <w:rPr>
          <w:rFonts w:ascii="Arial" w:hAnsi="Arial" w:cs="Arial" w:hint="default"/>
          <w:sz w:val="16"/>
          <w:szCs w:val="16"/>
        </w:rPr>
        <w:t>ho stavu vozidla vydané</w:t>
      </w:r>
      <w:r>
        <w:rPr>
          <w:rFonts w:ascii="Arial" w:hAnsi="Arial" w:cs="Arial" w:hint="default"/>
          <w:sz w:val="16"/>
          <w:szCs w:val="16"/>
        </w:rPr>
        <w:t xml:space="preserve"> v č</w:t>
      </w:r>
      <w:r>
        <w:rPr>
          <w:rFonts w:ascii="Arial" w:hAnsi="Arial" w:cs="Arial" w:hint="default"/>
          <w:sz w:val="16"/>
          <w:szCs w:val="16"/>
        </w:rPr>
        <w:t>lenskom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te alebo zmluvnom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te a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vozidlo podrobiť</w:t>
      </w:r>
      <w:r>
        <w:rPr>
          <w:rFonts w:ascii="Arial" w:hAnsi="Arial" w:cs="Arial" w:hint="default"/>
          <w:sz w:val="16"/>
          <w:szCs w:val="16"/>
        </w:rPr>
        <w:t xml:space="preserve"> technickej kontrole pravidelnej a emisnej kontrole pravidel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 xml:space="preserve">ej v Slovenskej republike.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nesmie uznať</w:t>
      </w:r>
      <w:r>
        <w:rPr>
          <w:rFonts w:ascii="Arial" w:hAnsi="Arial" w:cs="Arial" w:hint="default"/>
          <w:sz w:val="16"/>
          <w:szCs w:val="16"/>
        </w:rPr>
        <w:t xml:space="preserve"> ani schvá</w:t>
      </w:r>
      <w:r>
        <w:rPr>
          <w:rFonts w:ascii="Arial" w:hAnsi="Arial" w:cs="Arial" w:hint="default"/>
          <w:sz w:val="16"/>
          <w:szCs w:val="16"/>
        </w:rPr>
        <w:t>liť</w:t>
      </w:r>
      <w:r>
        <w:rPr>
          <w:rFonts w:ascii="Arial" w:hAnsi="Arial" w:cs="Arial" w:hint="default"/>
          <w:sz w:val="16"/>
          <w:szCs w:val="16"/>
        </w:rPr>
        <w:t xml:space="preserve"> jednotlivo dovezené</w:t>
      </w:r>
      <w:r>
        <w:rPr>
          <w:rFonts w:ascii="Arial" w:hAnsi="Arial" w:cs="Arial" w:hint="default"/>
          <w:sz w:val="16"/>
          <w:szCs w:val="16"/>
        </w:rPr>
        <w:t xml:space="preserve"> vozidlo,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ktoré</w:t>
      </w:r>
      <w:r>
        <w:rPr>
          <w:rFonts w:ascii="Arial" w:hAnsi="Arial" w:cs="Arial" w:hint="default"/>
          <w:sz w:val="16"/>
          <w:szCs w:val="16"/>
        </w:rPr>
        <w:t xml:space="preserve"> nie je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s pravostrannou cestnou premá</w:t>
      </w:r>
      <w:r>
        <w:rPr>
          <w:rFonts w:ascii="Arial" w:hAnsi="Arial" w:cs="Arial" w:hint="default"/>
          <w:sz w:val="16"/>
          <w:szCs w:val="16"/>
        </w:rPr>
        <w:t>vkou; to neplatí</w:t>
      </w:r>
      <w:r>
        <w:rPr>
          <w:rFonts w:ascii="Arial" w:hAnsi="Arial" w:cs="Arial" w:hint="default"/>
          <w:sz w:val="16"/>
          <w:szCs w:val="16"/>
        </w:rPr>
        <w:t xml:space="preserve">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ide o vozidlo jednoúč</w:t>
      </w:r>
      <w:r>
        <w:rPr>
          <w:rFonts w:ascii="Arial" w:hAnsi="Arial" w:cs="Arial" w:hint="default"/>
          <w:sz w:val="16"/>
          <w:szCs w:val="16"/>
        </w:rPr>
        <w:t>elové</w:t>
      </w:r>
      <w:r>
        <w:rPr>
          <w:rFonts w:ascii="Arial" w:hAnsi="Arial" w:cs="Arial" w:hint="default"/>
          <w:sz w:val="16"/>
          <w:szCs w:val="16"/>
        </w:rPr>
        <w:t>ho využ</w:t>
      </w:r>
      <w:r>
        <w:rPr>
          <w:rFonts w:ascii="Arial" w:hAnsi="Arial" w:cs="Arial" w:hint="default"/>
          <w:sz w:val="16"/>
          <w:szCs w:val="16"/>
        </w:rPr>
        <w:t>itia, ktoré</w:t>
      </w:r>
      <w:r>
        <w:rPr>
          <w:rFonts w:ascii="Arial" w:hAnsi="Arial" w:cs="Arial" w:hint="default"/>
          <w:sz w:val="16"/>
          <w:szCs w:val="16"/>
        </w:rPr>
        <w:t xml:space="preserve"> vyž</w:t>
      </w:r>
      <w:r>
        <w:rPr>
          <w:rFonts w:ascii="Arial" w:hAnsi="Arial" w:cs="Arial" w:hint="default"/>
          <w:sz w:val="16"/>
          <w:szCs w:val="16"/>
        </w:rPr>
        <w:t>aduje u</w:t>
      </w:r>
      <w:r>
        <w:rPr>
          <w:rFonts w:ascii="Arial" w:hAnsi="Arial" w:cs="Arial" w:hint="default"/>
          <w:sz w:val="16"/>
          <w:szCs w:val="16"/>
        </w:rPr>
        <w:t>miestnenie riadenia inde ako na ľ</w:t>
      </w:r>
      <w:r>
        <w:rPr>
          <w:rFonts w:ascii="Arial" w:hAnsi="Arial" w:cs="Arial" w:hint="default"/>
          <w:sz w:val="16"/>
          <w:szCs w:val="16"/>
        </w:rPr>
        <w:t>avej strane vozidla; ostatné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musí</w:t>
      </w:r>
      <w:r>
        <w:rPr>
          <w:rFonts w:ascii="Arial" w:hAnsi="Arial" w:cs="Arial" w:hint="default"/>
          <w:sz w:val="16"/>
          <w:szCs w:val="16"/>
        </w:rPr>
        <w:t xml:space="preserve"> vozidlo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s pravostrannou cestnou premá</w:t>
      </w:r>
      <w:r>
        <w:rPr>
          <w:rFonts w:ascii="Arial" w:hAnsi="Arial" w:cs="Arial" w:hint="default"/>
          <w:sz w:val="16"/>
          <w:szCs w:val="16"/>
        </w:rPr>
        <w:t xml:space="preserve">vkou,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ide o osobné</w:t>
      </w:r>
      <w:r>
        <w:rPr>
          <w:rFonts w:ascii="Arial" w:hAnsi="Arial" w:cs="Arial" w:hint="default"/>
          <w:sz w:val="16"/>
          <w:szCs w:val="16"/>
        </w:rPr>
        <w:t xml:space="preserve"> vozidlo kategó</w:t>
      </w:r>
      <w:r>
        <w:rPr>
          <w:rFonts w:ascii="Arial" w:hAnsi="Arial" w:cs="Arial" w:hint="default"/>
          <w:sz w:val="16"/>
          <w:szCs w:val="16"/>
        </w:rPr>
        <w:t>rie M1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s ľ</w:t>
      </w:r>
      <w:r>
        <w:rPr>
          <w:rFonts w:ascii="Arial" w:hAnsi="Arial" w:cs="Arial" w:hint="default"/>
          <w:sz w:val="16"/>
          <w:szCs w:val="16"/>
        </w:rPr>
        <w:t>avostrannou cestnou premá</w:t>
      </w:r>
      <w:r>
        <w:rPr>
          <w:rFonts w:ascii="Arial" w:hAnsi="Arial" w:cs="Arial" w:hint="default"/>
          <w:sz w:val="16"/>
          <w:szCs w:val="16"/>
        </w:rPr>
        <w:t>vkou, ktoré</w:t>
      </w:r>
      <w:r>
        <w:rPr>
          <w:rFonts w:ascii="Arial" w:hAnsi="Arial" w:cs="Arial" w:hint="default"/>
          <w:sz w:val="16"/>
          <w:szCs w:val="16"/>
        </w:rPr>
        <w:t xml:space="preserve"> bolo pr</w:t>
      </w:r>
      <w:r>
        <w:rPr>
          <w:rFonts w:ascii="Arial" w:hAnsi="Arial" w:cs="Arial" w:hint="default"/>
          <w:sz w:val="16"/>
          <w:szCs w:val="16"/>
        </w:rPr>
        <w:t>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do evidencie vozidiel a ktoré</w:t>
      </w:r>
      <w:r>
        <w:rPr>
          <w:rFonts w:ascii="Arial" w:hAnsi="Arial" w:cs="Arial" w:hint="default"/>
          <w:sz w:val="16"/>
          <w:szCs w:val="16"/>
        </w:rPr>
        <w:t xml:space="preserve"> z hľ</w:t>
      </w:r>
      <w:r>
        <w:rPr>
          <w:rFonts w:ascii="Arial" w:hAnsi="Arial" w:cs="Arial" w:hint="default"/>
          <w:sz w:val="16"/>
          <w:szCs w:val="16"/>
        </w:rPr>
        <w:t>adiska plnenia technický</w:t>
      </w:r>
      <w:r>
        <w:rPr>
          <w:rFonts w:ascii="Arial" w:hAnsi="Arial" w:cs="Arial" w:hint="default"/>
          <w:sz w:val="16"/>
          <w:szCs w:val="16"/>
        </w:rPr>
        <w:t>ch pož</w:t>
      </w:r>
      <w:r>
        <w:rPr>
          <w:rFonts w:ascii="Arial" w:hAnsi="Arial" w:cs="Arial" w:hint="default"/>
          <w:sz w:val="16"/>
          <w:szCs w:val="16"/>
        </w:rPr>
        <w:t>iadaviek pre osvetlenie a svetelnú</w:t>
      </w:r>
      <w:r>
        <w:rPr>
          <w:rFonts w:ascii="Arial" w:hAnsi="Arial" w:cs="Arial" w:hint="default"/>
          <w:sz w:val="16"/>
          <w:szCs w:val="16"/>
        </w:rPr>
        <w:t xml:space="preserve"> signalizá</w:t>
      </w:r>
      <w:r>
        <w:rPr>
          <w:rFonts w:ascii="Arial" w:hAnsi="Arial" w:cs="Arial" w:hint="default"/>
          <w:sz w:val="16"/>
          <w:szCs w:val="16"/>
        </w:rPr>
        <w:t>ciu vozidla, pre nepriamy vý</w:t>
      </w:r>
      <w:r>
        <w:rPr>
          <w:rFonts w:ascii="Arial" w:hAnsi="Arial" w:cs="Arial" w:hint="default"/>
          <w:sz w:val="16"/>
          <w:szCs w:val="16"/>
        </w:rPr>
        <w:t>hľ</w:t>
      </w:r>
      <w:r>
        <w:rPr>
          <w:rFonts w:ascii="Arial" w:hAnsi="Arial" w:cs="Arial" w:hint="default"/>
          <w:sz w:val="16"/>
          <w:szCs w:val="16"/>
        </w:rPr>
        <w:t>ad z vozidla a pre stierač</w:t>
      </w:r>
      <w:r>
        <w:rPr>
          <w:rFonts w:ascii="Arial" w:hAnsi="Arial" w:cs="Arial" w:hint="default"/>
          <w:sz w:val="16"/>
          <w:szCs w:val="16"/>
        </w:rPr>
        <w:t>e bolo prestavané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s pravostrannou cestnou premá</w:t>
      </w:r>
      <w:r>
        <w:rPr>
          <w:rFonts w:ascii="Arial" w:hAnsi="Arial" w:cs="Arial" w:hint="default"/>
          <w:sz w:val="16"/>
          <w:szCs w:val="16"/>
        </w:rPr>
        <w:t>vkou; konš</w:t>
      </w:r>
      <w:r>
        <w:rPr>
          <w:rFonts w:ascii="Arial" w:hAnsi="Arial" w:cs="Arial" w:hint="default"/>
          <w:sz w:val="16"/>
          <w:szCs w:val="16"/>
        </w:rPr>
        <w:t>trukč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zmen</w:t>
      </w:r>
      <w:r>
        <w:rPr>
          <w:rFonts w:ascii="Arial" w:hAnsi="Arial" w:cs="Arial" w:hint="default"/>
          <w:sz w:val="16"/>
          <w:szCs w:val="16"/>
        </w:rPr>
        <w:t>y</w:t>
      </w:r>
      <w:r>
        <w:rPr>
          <w:rFonts w:ascii="Arial" w:hAnsi="Arial" w:cs="Arial" w:hint="default"/>
          <w:sz w:val="16"/>
          <w:szCs w:val="16"/>
        </w:rPr>
        <w:t xml:space="preserve"> vozidla ako ú</w:t>
      </w:r>
      <w:r>
        <w:rPr>
          <w:rFonts w:ascii="Arial" w:hAnsi="Arial" w:cs="Arial" w:hint="default"/>
          <w:sz w:val="16"/>
          <w:szCs w:val="16"/>
        </w:rPr>
        <w:t>prava riadenia pre pravostrannú</w:t>
      </w:r>
      <w:r>
        <w:rPr>
          <w:rFonts w:ascii="Arial" w:hAnsi="Arial" w:cs="Arial" w:hint="default"/>
          <w:sz w:val="16"/>
          <w:szCs w:val="16"/>
        </w:rPr>
        <w:t xml:space="preserve"> cestnú</w:t>
      </w:r>
      <w:r>
        <w:rPr>
          <w:rFonts w:ascii="Arial" w:hAnsi="Arial" w:cs="Arial" w:hint="default"/>
          <w:sz w:val="16"/>
          <w:szCs w:val="16"/>
        </w:rPr>
        <w:t xml:space="preserve"> premá</w:t>
      </w:r>
      <w:r>
        <w:rPr>
          <w:rFonts w:ascii="Arial" w:hAnsi="Arial" w:cs="Arial" w:hint="default"/>
          <w:sz w:val="16"/>
          <w:szCs w:val="16"/>
        </w:rPr>
        <w:t>vku nie sú</w:t>
      </w:r>
      <w:r>
        <w:rPr>
          <w:rFonts w:ascii="Arial" w:hAnsi="Arial" w:cs="Arial" w:hint="default"/>
          <w:sz w:val="16"/>
          <w:szCs w:val="16"/>
        </w:rPr>
        <w:t xml:space="preserve"> potrebné</w:t>
      </w:r>
      <w:r>
        <w:rPr>
          <w:rFonts w:ascii="Arial" w:hAnsi="Arial" w:cs="Arial" w:hint="default"/>
          <w:sz w:val="16"/>
          <w:szCs w:val="16"/>
        </w:rPr>
        <w:t xml:space="preserve">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ide o iné</w:t>
      </w:r>
      <w:r>
        <w:rPr>
          <w:rFonts w:ascii="Arial" w:hAnsi="Arial" w:cs="Arial" w:hint="default"/>
          <w:sz w:val="16"/>
          <w:szCs w:val="16"/>
        </w:rPr>
        <w:t xml:space="preserve"> vozidlo ako v druhom bode, ktoré</w:t>
      </w:r>
      <w:r>
        <w:rPr>
          <w:rFonts w:ascii="Arial" w:hAnsi="Arial" w:cs="Arial" w:hint="default"/>
          <w:sz w:val="16"/>
          <w:szCs w:val="16"/>
        </w:rPr>
        <w:t xml:space="preserve"> bolo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s ľ</w:t>
      </w:r>
      <w:r>
        <w:rPr>
          <w:rFonts w:ascii="Arial" w:hAnsi="Arial" w:cs="Arial" w:hint="default"/>
          <w:sz w:val="16"/>
          <w:szCs w:val="16"/>
        </w:rPr>
        <w:t>avostrannou cestnou premá</w:t>
      </w:r>
      <w:r>
        <w:rPr>
          <w:rFonts w:ascii="Arial" w:hAnsi="Arial" w:cs="Arial" w:hint="default"/>
          <w:sz w:val="16"/>
          <w:szCs w:val="16"/>
        </w:rPr>
        <w:t>vkou a toto vozidlo bolo dokonč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alebo prestavané</w:t>
      </w:r>
      <w:r>
        <w:rPr>
          <w:rFonts w:ascii="Arial" w:hAnsi="Arial" w:cs="Arial" w:hint="default"/>
          <w:sz w:val="16"/>
          <w:szCs w:val="16"/>
        </w:rPr>
        <w:t xml:space="preserve"> tak, ž</w:t>
      </w:r>
      <w:r>
        <w:rPr>
          <w:rFonts w:ascii="Arial" w:hAnsi="Arial" w:cs="Arial" w:hint="default"/>
          <w:sz w:val="16"/>
          <w:szCs w:val="16"/>
        </w:rPr>
        <w:t>e spĺň</w:t>
      </w:r>
      <w:r>
        <w:rPr>
          <w:rFonts w:ascii="Arial" w:hAnsi="Arial" w:cs="Arial" w:hint="default"/>
          <w:sz w:val="16"/>
          <w:szCs w:val="16"/>
        </w:rPr>
        <w:t>a vš</w:t>
      </w:r>
      <w:r>
        <w:rPr>
          <w:rFonts w:ascii="Arial" w:hAnsi="Arial" w:cs="Arial" w:hint="default"/>
          <w:sz w:val="16"/>
          <w:szCs w:val="16"/>
        </w:rPr>
        <w:t>etk</w:t>
      </w:r>
      <w:r>
        <w:rPr>
          <w:rFonts w:ascii="Arial" w:hAnsi="Arial" w:cs="Arial" w:hint="default"/>
          <w:sz w:val="16"/>
          <w:szCs w:val="16"/>
        </w:rPr>
        <w:t>y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na prevá</w:t>
      </w:r>
      <w:r>
        <w:rPr>
          <w:rFonts w:ascii="Arial" w:hAnsi="Arial" w:cs="Arial" w:hint="default"/>
          <w:sz w:val="16"/>
          <w:szCs w:val="16"/>
        </w:rPr>
        <w:t>dzku vozidla s pravostrannou cestnou premá</w:t>
      </w:r>
      <w:r>
        <w:rPr>
          <w:rFonts w:ascii="Arial" w:hAnsi="Arial" w:cs="Arial" w:hint="default"/>
          <w:sz w:val="16"/>
          <w:szCs w:val="16"/>
        </w:rPr>
        <w:t xml:space="preserve">vkou,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ak jednotlivo dovezené</w:t>
      </w:r>
      <w:r>
        <w:rPr>
          <w:rFonts w:ascii="Arial" w:hAnsi="Arial" w:cs="Arial" w:hint="default"/>
          <w:sz w:val="16"/>
          <w:szCs w:val="16"/>
        </w:rPr>
        <w:t xml:space="preserve"> vozidlo nemá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VIN, má</w:t>
      </w:r>
      <w:r>
        <w:rPr>
          <w:rFonts w:ascii="Arial" w:hAnsi="Arial" w:cs="Arial" w:hint="default"/>
          <w:sz w:val="16"/>
          <w:szCs w:val="16"/>
        </w:rPr>
        <w:t xml:space="preserve"> pozmenené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VIN, má</w:t>
      </w:r>
      <w:r>
        <w:rPr>
          <w:rFonts w:ascii="Arial" w:hAnsi="Arial" w:cs="Arial" w:hint="default"/>
          <w:sz w:val="16"/>
          <w:szCs w:val="16"/>
        </w:rPr>
        <w:t xml:space="preserve"> neú</w:t>
      </w:r>
      <w:r>
        <w:rPr>
          <w:rFonts w:ascii="Arial" w:hAnsi="Arial" w:cs="Arial" w:hint="default"/>
          <w:sz w:val="16"/>
          <w:szCs w:val="16"/>
        </w:rPr>
        <w:t>plné</w:t>
      </w:r>
      <w:r>
        <w:rPr>
          <w:rFonts w:ascii="Arial" w:hAnsi="Arial" w:cs="Arial" w:hint="default"/>
          <w:sz w:val="16"/>
          <w:szCs w:val="16"/>
        </w:rPr>
        <w:t xml:space="preserve"> alebo neč</w:t>
      </w:r>
      <w:r>
        <w:rPr>
          <w:rFonts w:ascii="Arial" w:hAnsi="Arial" w:cs="Arial" w:hint="default"/>
          <w:sz w:val="16"/>
          <w:szCs w:val="16"/>
        </w:rPr>
        <w:t>itateľ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</w:t>
      </w:r>
      <w:r>
        <w:rPr>
          <w:rFonts w:ascii="Arial" w:hAnsi="Arial" w:cs="Arial" w:hint="default"/>
          <w:sz w:val="16"/>
          <w:szCs w:val="16"/>
        </w:rPr>
        <w:t xml:space="preserve"> VIN alebo ho nemož</w:t>
      </w:r>
      <w:r>
        <w:rPr>
          <w:rFonts w:ascii="Arial" w:hAnsi="Arial" w:cs="Arial" w:hint="default"/>
          <w:sz w:val="16"/>
          <w:szCs w:val="16"/>
        </w:rPr>
        <w:t>no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; to neplatí</w:t>
      </w:r>
      <w:r>
        <w:rPr>
          <w:rFonts w:ascii="Arial" w:hAnsi="Arial" w:cs="Arial" w:hint="default"/>
          <w:sz w:val="16"/>
          <w:szCs w:val="16"/>
        </w:rPr>
        <w:t>, ak bolo vozidlu pridelené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 xml:space="preserve">slo vozidla VIN,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ak jednotlivo dovezené</w:t>
      </w:r>
      <w:r>
        <w:rPr>
          <w:rFonts w:ascii="Arial" w:hAnsi="Arial" w:cs="Arial" w:hint="default"/>
          <w:sz w:val="16"/>
          <w:szCs w:val="16"/>
        </w:rPr>
        <w:t xml:space="preserve"> vozidlo bolo vyradené</w:t>
      </w:r>
      <w:r>
        <w:rPr>
          <w:rFonts w:ascii="Arial" w:hAnsi="Arial" w:cs="Arial" w:hint="default"/>
          <w:sz w:val="16"/>
          <w:szCs w:val="16"/>
        </w:rPr>
        <w:t xml:space="preserve"> z evidencie vozidiel v inom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te z dô</w:t>
      </w:r>
      <w:r>
        <w:rPr>
          <w:rFonts w:ascii="Arial" w:hAnsi="Arial" w:cs="Arial" w:hint="default"/>
          <w:sz w:val="16"/>
          <w:szCs w:val="16"/>
        </w:rPr>
        <w:t>vodu jeho recyklovateľ</w:t>
      </w:r>
      <w:r>
        <w:rPr>
          <w:rFonts w:ascii="Arial" w:hAnsi="Arial" w:cs="Arial" w:hint="default"/>
          <w:sz w:val="16"/>
          <w:szCs w:val="16"/>
        </w:rPr>
        <w:t>nosti alebo ak jednotlivo dovezené</w:t>
      </w:r>
      <w:r>
        <w:rPr>
          <w:rFonts w:ascii="Arial" w:hAnsi="Arial" w:cs="Arial" w:hint="default"/>
          <w:sz w:val="16"/>
          <w:szCs w:val="16"/>
        </w:rPr>
        <w:t xml:space="preserve"> v</w:t>
      </w:r>
      <w:r>
        <w:rPr>
          <w:rFonts w:ascii="Arial" w:hAnsi="Arial" w:cs="Arial" w:hint="default"/>
          <w:sz w:val="16"/>
          <w:szCs w:val="16"/>
        </w:rPr>
        <w:t>ozidlo malo byť</w:t>
      </w:r>
      <w:r>
        <w:rPr>
          <w:rFonts w:ascii="Arial" w:hAnsi="Arial" w:cs="Arial" w:hint="default"/>
          <w:sz w:val="16"/>
          <w:szCs w:val="16"/>
        </w:rPr>
        <w:t xml:space="preserve"> zrecyklované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ak jednotlivo dovezené</w:t>
      </w:r>
      <w:r>
        <w:rPr>
          <w:rFonts w:ascii="Arial" w:hAnsi="Arial" w:cs="Arial" w:hint="default"/>
          <w:sz w:val="16"/>
          <w:szCs w:val="16"/>
        </w:rPr>
        <w:t xml:space="preserve"> vozidlo má</w:t>
      </w:r>
      <w:r>
        <w:rPr>
          <w:rFonts w:ascii="Arial" w:hAnsi="Arial" w:cs="Arial" w:hint="default"/>
          <w:sz w:val="16"/>
          <w:szCs w:val="16"/>
        </w:rPr>
        <w:t xml:space="preserve"> iný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 povolené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nimky z technický</w:t>
      </w:r>
      <w:r>
        <w:rPr>
          <w:rFonts w:ascii="Arial" w:hAnsi="Arial" w:cs="Arial" w:hint="default"/>
          <w:sz w:val="16"/>
          <w:szCs w:val="16"/>
        </w:rPr>
        <w:t>ch pož</w:t>
      </w:r>
      <w:r>
        <w:rPr>
          <w:rFonts w:ascii="Arial" w:hAnsi="Arial" w:cs="Arial" w:hint="default"/>
          <w:sz w:val="16"/>
          <w:szCs w:val="16"/>
        </w:rPr>
        <w:t>iadaviek a tieto vý</w:t>
      </w:r>
      <w:r>
        <w:rPr>
          <w:rFonts w:ascii="Arial" w:hAnsi="Arial" w:cs="Arial" w:hint="default"/>
          <w:sz w:val="16"/>
          <w:szCs w:val="16"/>
        </w:rPr>
        <w:t>nimky pre prevá</w:t>
      </w:r>
      <w:r>
        <w:rPr>
          <w:rFonts w:ascii="Arial" w:hAnsi="Arial" w:cs="Arial" w:hint="default"/>
          <w:sz w:val="16"/>
          <w:szCs w:val="16"/>
        </w:rPr>
        <w:t>dzku vozidla v cestnej premá</w:t>
      </w:r>
      <w:r>
        <w:rPr>
          <w:rFonts w:ascii="Arial" w:hAnsi="Arial" w:cs="Arial" w:hint="default"/>
          <w:sz w:val="16"/>
          <w:szCs w:val="16"/>
        </w:rPr>
        <w:t xml:space="preserve">vke v Slovenskej republike neboli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povolené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161,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automaticky uz</w:t>
      </w:r>
      <w:r>
        <w:rPr>
          <w:rFonts w:ascii="Arial" w:hAnsi="Arial" w:cs="Arial" w:hint="default"/>
          <w:sz w:val="16"/>
          <w:szCs w:val="16"/>
        </w:rPr>
        <w:t>nané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162 ods. 3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uznané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162 ods. 4,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ak jednotlivo dovezené</w:t>
      </w:r>
      <w:r>
        <w:rPr>
          <w:rFonts w:ascii="Arial" w:hAnsi="Arial" w:cs="Arial" w:hint="default"/>
          <w:sz w:val="16"/>
          <w:szCs w:val="16"/>
        </w:rPr>
        <w:t xml:space="preserve"> vozidlo vybavené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peciá</w:t>
      </w:r>
      <w:r>
        <w:rPr>
          <w:rFonts w:ascii="Arial" w:hAnsi="Arial" w:cs="Arial" w:hint="default"/>
          <w:sz w:val="16"/>
          <w:szCs w:val="16"/>
        </w:rPr>
        <w:t>lnou nadstavbou bolo vyrobené</w:t>
      </w:r>
      <w:r>
        <w:rPr>
          <w:rFonts w:ascii="Arial" w:hAnsi="Arial" w:cs="Arial" w:hint="default"/>
          <w:sz w:val="16"/>
          <w:szCs w:val="16"/>
        </w:rPr>
        <w:t xml:space="preserve"> na vojenské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 xml:space="preserve">ely,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ak jednotlivo dovezené</w:t>
      </w:r>
      <w:r>
        <w:rPr>
          <w:rFonts w:ascii="Arial" w:hAnsi="Arial" w:cs="Arial" w:hint="default"/>
          <w:sz w:val="16"/>
          <w:szCs w:val="16"/>
        </w:rPr>
        <w:t xml:space="preserve"> vozidlo je historický</w:t>
      </w:r>
      <w:r>
        <w:rPr>
          <w:rFonts w:ascii="Arial" w:hAnsi="Arial" w:cs="Arial" w:hint="default"/>
          <w:sz w:val="16"/>
          <w:szCs w:val="16"/>
        </w:rPr>
        <w:t>m vozidlom alebo š</w:t>
      </w:r>
      <w:r>
        <w:rPr>
          <w:rFonts w:ascii="Arial" w:hAnsi="Arial" w:cs="Arial" w:hint="default"/>
          <w:sz w:val="16"/>
          <w:szCs w:val="16"/>
        </w:rPr>
        <w:t>portový</w:t>
      </w:r>
      <w:r>
        <w:rPr>
          <w:rFonts w:ascii="Arial" w:hAnsi="Arial" w:cs="Arial" w:hint="default"/>
          <w:sz w:val="16"/>
          <w:szCs w:val="16"/>
        </w:rPr>
        <w:t xml:space="preserve">m vozidlom,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ak vozidlo je vybavené</w:t>
      </w:r>
      <w:r>
        <w:rPr>
          <w:rFonts w:ascii="Arial" w:hAnsi="Arial" w:cs="Arial" w:hint="default"/>
          <w:sz w:val="16"/>
          <w:szCs w:val="16"/>
        </w:rPr>
        <w:t xml:space="preserve"> rý</w:t>
      </w:r>
      <w:r>
        <w:rPr>
          <w:rFonts w:ascii="Arial" w:hAnsi="Arial" w:cs="Arial" w:hint="default"/>
          <w:sz w:val="16"/>
          <w:szCs w:val="16"/>
        </w:rPr>
        <w:t>chlomerom, ktorý</w:t>
      </w:r>
      <w:r>
        <w:rPr>
          <w:rFonts w:ascii="Arial" w:hAnsi="Arial" w:cs="Arial" w:hint="default"/>
          <w:sz w:val="16"/>
          <w:szCs w:val="16"/>
        </w:rPr>
        <w:t xml:space="preserve"> neobsahuje zá</w:t>
      </w:r>
      <w:r>
        <w:rPr>
          <w:rFonts w:ascii="Arial" w:hAnsi="Arial" w:cs="Arial" w:hint="default"/>
          <w:sz w:val="16"/>
          <w:szCs w:val="16"/>
        </w:rPr>
        <w:t>konné</w:t>
      </w:r>
      <w:r>
        <w:rPr>
          <w:rFonts w:ascii="Arial" w:hAnsi="Arial" w:cs="Arial" w:hint="default"/>
          <w:sz w:val="16"/>
          <w:szCs w:val="16"/>
        </w:rPr>
        <w:t xml:space="preserve"> meracie jednotky,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ak vozidlo nebolo vý</w:t>
      </w:r>
      <w:r>
        <w:rPr>
          <w:rFonts w:ascii="Arial" w:hAnsi="Arial" w:cs="Arial" w:hint="default"/>
          <w:sz w:val="16"/>
          <w:szCs w:val="16"/>
        </w:rPr>
        <w:t>robcom vyrobené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alebo ak vozidlo nie je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ak na vozidle je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VIN, ktoré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robca nikdy nevyrobil; to neplatí</w:t>
      </w:r>
      <w:r>
        <w:rPr>
          <w:rFonts w:ascii="Arial" w:hAnsi="Arial" w:cs="Arial" w:hint="default"/>
          <w:sz w:val="16"/>
          <w:szCs w:val="16"/>
        </w:rPr>
        <w:t>, ak bolo vozidlu pridelené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 xml:space="preserve">slo vozidla VIN,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ak v zahranič</w:t>
      </w:r>
      <w:r>
        <w:rPr>
          <w:rFonts w:ascii="Arial" w:hAnsi="Arial" w:cs="Arial" w:hint="default"/>
          <w:sz w:val="16"/>
          <w:szCs w:val="16"/>
        </w:rPr>
        <w:t>nom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jednotlivo dovezené</w:t>
      </w:r>
      <w:r>
        <w:rPr>
          <w:rFonts w:ascii="Arial" w:hAnsi="Arial" w:cs="Arial" w:hint="default"/>
          <w:sz w:val="16"/>
          <w:szCs w:val="16"/>
        </w:rPr>
        <w:t>ho vozidla chý</w:t>
      </w:r>
      <w:r>
        <w:rPr>
          <w:rFonts w:ascii="Arial" w:hAnsi="Arial" w:cs="Arial" w:hint="default"/>
          <w:sz w:val="16"/>
          <w:szCs w:val="16"/>
        </w:rPr>
        <w:t>bajú</w:t>
      </w:r>
      <w:r>
        <w:rPr>
          <w:rFonts w:ascii="Arial" w:hAnsi="Arial" w:cs="Arial" w:hint="default"/>
          <w:sz w:val="16"/>
          <w:szCs w:val="16"/>
        </w:rPr>
        <w:t xml:space="preserve"> niektoré</w:t>
      </w:r>
      <w:r>
        <w:rPr>
          <w:rFonts w:ascii="Arial" w:hAnsi="Arial" w:cs="Arial" w:hint="default"/>
          <w:sz w:val="16"/>
          <w:szCs w:val="16"/>
        </w:rPr>
        <w:t xml:space="preserve"> povinné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alebo ú</w:t>
      </w:r>
      <w:r>
        <w:rPr>
          <w:rFonts w:ascii="Arial" w:hAnsi="Arial" w:cs="Arial" w:hint="default"/>
          <w:sz w:val="16"/>
          <w:szCs w:val="16"/>
        </w:rPr>
        <w:t>daje v ň</w:t>
      </w:r>
      <w:r>
        <w:rPr>
          <w:rFonts w:ascii="Arial" w:hAnsi="Arial" w:cs="Arial" w:hint="default"/>
          <w:sz w:val="16"/>
          <w:szCs w:val="16"/>
        </w:rPr>
        <w:t>om u</w:t>
      </w:r>
      <w:r>
        <w:rPr>
          <w:rFonts w:ascii="Arial" w:hAnsi="Arial" w:cs="Arial" w:hint="default"/>
          <w:sz w:val="16"/>
          <w:szCs w:val="16"/>
        </w:rPr>
        <w:t>vedené</w:t>
      </w:r>
      <w:r>
        <w:rPr>
          <w:rFonts w:ascii="Arial" w:hAnsi="Arial" w:cs="Arial" w:hint="default"/>
          <w:sz w:val="16"/>
          <w:szCs w:val="16"/>
        </w:rPr>
        <w:t xml:space="preserve"> nezodpovedajú</w:t>
      </w:r>
      <w:r>
        <w:rPr>
          <w:rFonts w:ascii="Arial" w:hAnsi="Arial" w:cs="Arial" w:hint="default"/>
          <w:sz w:val="16"/>
          <w:szCs w:val="16"/>
        </w:rPr>
        <w:t xml:space="preserve"> uvedené</w:t>
      </w:r>
      <w:r>
        <w:rPr>
          <w:rFonts w:ascii="Arial" w:hAnsi="Arial" w:cs="Arial" w:hint="default"/>
          <w:sz w:val="16"/>
          <w:szCs w:val="16"/>
        </w:rPr>
        <w:t>mu vozidlu a zahranič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jednotlivo dovezené</w:t>
      </w:r>
      <w:r>
        <w:rPr>
          <w:rFonts w:ascii="Arial" w:hAnsi="Arial" w:cs="Arial" w:hint="default"/>
          <w:sz w:val="16"/>
          <w:szCs w:val="16"/>
        </w:rPr>
        <w:t>ho vozidla neumožň</w:t>
      </w:r>
      <w:r>
        <w:rPr>
          <w:rFonts w:ascii="Arial" w:hAnsi="Arial" w:cs="Arial" w:hint="default"/>
          <w:sz w:val="16"/>
          <w:szCs w:val="16"/>
        </w:rPr>
        <w:t>uje identifiká</w:t>
      </w:r>
      <w:r>
        <w:rPr>
          <w:rFonts w:ascii="Arial" w:hAnsi="Arial" w:cs="Arial" w:hint="default"/>
          <w:sz w:val="16"/>
          <w:szCs w:val="16"/>
        </w:rPr>
        <w:t xml:space="preserve">ciu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ktoré</w:t>
      </w:r>
      <w:r>
        <w:rPr>
          <w:rFonts w:ascii="Arial" w:hAnsi="Arial" w:cs="Arial" w:hint="default"/>
          <w:sz w:val="16"/>
          <w:szCs w:val="16"/>
        </w:rPr>
        <w:t xml:space="preserve"> sa nezhoduje so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 xml:space="preserve">m typom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Na postup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v konaní</w:t>
      </w:r>
      <w:r>
        <w:rPr>
          <w:rFonts w:ascii="Arial" w:hAnsi="Arial" w:cs="Arial" w:hint="default"/>
          <w:sz w:val="16"/>
          <w:szCs w:val="16"/>
        </w:rPr>
        <w:t xml:space="preserve"> o ná</w:t>
      </w:r>
      <w:r>
        <w:rPr>
          <w:rFonts w:ascii="Arial" w:hAnsi="Arial" w:cs="Arial" w:hint="default"/>
          <w:sz w:val="16"/>
          <w:szCs w:val="16"/>
        </w:rPr>
        <w:t>vrhu podľ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 xml:space="preserve"> odseku 3 sa vzť</w:t>
      </w:r>
      <w:r>
        <w:rPr>
          <w:rFonts w:ascii="Arial" w:hAnsi="Arial" w:cs="Arial" w:hint="default"/>
          <w:sz w:val="16"/>
          <w:szCs w:val="16"/>
        </w:rPr>
        <w:t>ahuje ustanovenie §</w:t>
      </w:r>
      <w:r>
        <w:rPr>
          <w:rFonts w:ascii="Arial" w:hAnsi="Arial" w:cs="Arial" w:hint="default"/>
          <w:sz w:val="16"/>
          <w:szCs w:val="16"/>
        </w:rPr>
        <w:t xml:space="preserve"> 25 ods. 4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pri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jednotlivo dovezené</w:t>
      </w:r>
      <w:r>
        <w:rPr>
          <w:rFonts w:ascii="Arial" w:hAnsi="Arial" w:cs="Arial" w:hint="default"/>
          <w:sz w:val="16"/>
          <w:szCs w:val="16"/>
        </w:rPr>
        <w:t>ho vozidla vydá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>ho vozidla, v ktorom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podmienky; na formá</w:t>
      </w:r>
      <w:r>
        <w:rPr>
          <w:rFonts w:ascii="Arial" w:hAnsi="Arial" w:cs="Arial" w:hint="default"/>
          <w:sz w:val="16"/>
          <w:szCs w:val="16"/>
        </w:rPr>
        <w:t>t osvedč</w:t>
      </w:r>
      <w:r>
        <w:rPr>
          <w:rFonts w:ascii="Arial" w:hAnsi="Arial" w:cs="Arial" w:hint="default"/>
          <w:sz w:val="16"/>
          <w:szCs w:val="16"/>
        </w:rPr>
        <w:t>enia sa vzť</w:t>
      </w:r>
      <w:r>
        <w:rPr>
          <w:rFonts w:ascii="Arial" w:hAnsi="Arial" w:cs="Arial" w:hint="default"/>
          <w:sz w:val="16"/>
          <w:szCs w:val="16"/>
        </w:rPr>
        <w:t>ahuje us</w:t>
      </w:r>
      <w:r>
        <w:rPr>
          <w:rFonts w:ascii="Arial" w:hAnsi="Arial" w:cs="Arial" w:hint="default"/>
          <w:sz w:val="16"/>
          <w:szCs w:val="16"/>
        </w:rPr>
        <w:t>tanovenie §</w:t>
      </w:r>
      <w:r>
        <w:rPr>
          <w:rFonts w:ascii="Arial" w:hAnsi="Arial" w:cs="Arial" w:hint="default"/>
          <w:sz w:val="16"/>
          <w:szCs w:val="16"/>
        </w:rPr>
        <w:t xml:space="preserve"> 25 ods. 5 pí</w:t>
      </w:r>
      <w:r>
        <w:rPr>
          <w:rFonts w:ascii="Arial" w:hAnsi="Arial" w:cs="Arial" w:hint="default"/>
          <w:sz w:val="16"/>
          <w:szCs w:val="16"/>
        </w:rPr>
        <w:t xml:space="preserve">sm. a),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vydá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 xml:space="preserve"> opis vozidla, prič</w:t>
      </w:r>
      <w:r>
        <w:rPr>
          <w:rFonts w:ascii="Arial" w:hAnsi="Arial" w:cs="Arial" w:hint="default"/>
          <w:sz w:val="16"/>
          <w:szCs w:val="16"/>
        </w:rPr>
        <w:t>om uvedie, č</w:t>
      </w:r>
      <w:r>
        <w:rPr>
          <w:rFonts w:ascii="Arial" w:hAnsi="Arial" w:cs="Arial" w:hint="default"/>
          <w:sz w:val="16"/>
          <w:szCs w:val="16"/>
        </w:rPr>
        <w:t>i jednotlivo dovezené</w:t>
      </w:r>
      <w:r>
        <w:rPr>
          <w:rFonts w:ascii="Arial" w:hAnsi="Arial" w:cs="Arial" w:hint="default"/>
          <w:sz w:val="16"/>
          <w:szCs w:val="16"/>
        </w:rPr>
        <w:t xml:space="preserve"> vozidlo vzhľ</w:t>
      </w:r>
      <w:r>
        <w:rPr>
          <w:rFonts w:ascii="Arial" w:hAnsi="Arial" w:cs="Arial" w:hint="default"/>
          <w:sz w:val="16"/>
          <w:szCs w:val="16"/>
        </w:rPr>
        <w:t>adom na svoju konš</w:t>
      </w:r>
      <w:r>
        <w:rPr>
          <w:rFonts w:ascii="Arial" w:hAnsi="Arial" w:cs="Arial" w:hint="default"/>
          <w:sz w:val="16"/>
          <w:szCs w:val="16"/>
        </w:rPr>
        <w:t>trukciu podlieha alebo nepodlieha prihlá</w:t>
      </w:r>
      <w:r>
        <w:rPr>
          <w:rFonts w:ascii="Arial" w:hAnsi="Arial" w:cs="Arial" w:hint="default"/>
          <w:sz w:val="16"/>
          <w:szCs w:val="16"/>
        </w:rPr>
        <w:t xml:space="preserve">seniu do evidencie vozidiel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odní</w:t>
      </w:r>
      <w:r>
        <w:rPr>
          <w:rFonts w:ascii="Arial" w:hAnsi="Arial" w:cs="Arial" w:hint="default"/>
          <w:sz w:val="16"/>
          <w:szCs w:val="16"/>
        </w:rPr>
        <w:t>me predlož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zahranič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doklady</w:t>
      </w:r>
      <w:r>
        <w:rPr>
          <w:rFonts w:ascii="Arial" w:hAnsi="Arial" w:cs="Arial" w:hint="default"/>
          <w:sz w:val="16"/>
          <w:szCs w:val="16"/>
        </w:rPr>
        <w:t xml:space="preserve"> vozidla; postup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pri odň</w:t>
      </w:r>
      <w:r>
        <w:rPr>
          <w:rFonts w:ascii="Arial" w:hAnsi="Arial" w:cs="Arial" w:hint="default"/>
          <w:sz w:val="16"/>
          <w:szCs w:val="16"/>
        </w:rPr>
        <w:t>atí</w:t>
      </w:r>
      <w:r>
        <w:rPr>
          <w:rFonts w:ascii="Arial" w:hAnsi="Arial" w:cs="Arial" w:hint="default"/>
          <w:sz w:val="16"/>
          <w:szCs w:val="16"/>
        </w:rPr>
        <w:t xml:space="preserve"> zahranič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dokladov vozidla pri dovoze jednotlivé</w:t>
      </w:r>
      <w:r>
        <w:rPr>
          <w:rFonts w:ascii="Arial" w:hAnsi="Arial" w:cs="Arial" w:hint="default"/>
          <w:sz w:val="16"/>
          <w:szCs w:val="16"/>
        </w:rPr>
        <w:t>ho vozidla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c).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Na vydanie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</w:t>
      </w:r>
      <w:r>
        <w:rPr>
          <w:rFonts w:ascii="Arial" w:hAnsi="Arial" w:cs="Arial" w:hint="default"/>
          <w:sz w:val="16"/>
          <w:szCs w:val="16"/>
        </w:rPr>
        <w:t>la a na prihlá</w:t>
      </w:r>
      <w:r>
        <w:rPr>
          <w:rFonts w:ascii="Arial" w:hAnsi="Arial" w:cs="Arial" w:hint="default"/>
          <w:sz w:val="16"/>
          <w:szCs w:val="16"/>
        </w:rPr>
        <w:t>senie vozidla do evidencie vozidiel sa vzť</w:t>
      </w:r>
      <w:r>
        <w:rPr>
          <w:rFonts w:ascii="Arial" w:hAnsi="Arial" w:cs="Arial" w:hint="default"/>
          <w:sz w:val="16"/>
          <w:szCs w:val="16"/>
        </w:rPr>
        <w:t>ahuje §</w:t>
      </w:r>
      <w:r>
        <w:rPr>
          <w:rFonts w:ascii="Arial" w:hAnsi="Arial" w:cs="Arial" w:hint="default"/>
          <w:sz w:val="16"/>
          <w:szCs w:val="16"/>
        </w:rPr>
        <w:t xml:space="preserve"> 25 ods. 6, 8 a 9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jednotlivo dovezené</w:t>
      </w:r>
      <w:r>
        <w:rPr>
          <w:rFonts w:ascii="Arial" w:hAnsi="Arial" w:cs="Arial" w:hint="default"/>
          <w:sz w:val="16"/>
          <w:szCs w:val="16"/>
        </w:rPr>
        <w:t>ho vozidla je povinný</w:t>
      </w:r>
      <w:r>
        <w:rPr>
          <w:rFonts w:ascii="Arial" w:hAnsi="Arial" w:cs="Arial" w:hint="default"/>
          <w:sz w:val="16"/>
          <w:szCs w:val="16"/>
        </w:rPr>
        <w:t xml:space="preserve"> do 30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vydania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II prihlá</w:t>
      </w:r>
      <w:r>
        <w:rPr>
          <w:rFonts w:ascii="Arial" w:hAnsi="Arial" w:cs="Arial" w:hint="default"/>
          <w:sz w:val="16"/>
          <w:szCs w:val="16"/>
        </w:rPr>
        <w:t>siť</w:t>
      </w:r>
      <w:r>
        <w:rPr>
          <w:rFonts w:ascii="Arial" w:hAnsi="Arial" w:cs="Arial" w:hint="default"/>
          <w:sz w:val="16"/>
          <w:szCs w:val="16"/>
        </w:rPr>
        <w:t xml:space="preserve"> vozidlo do evidencie vozidiel; </w:t>
      </w:r>
      <w:r>
        <w:rPr>
          <w:rFonts w:ascii="Arial" w:hAnsi="Arial" w:cs="Arial" w:hint="default"/>
          <w:sz w:val="16"/>
          <w:szCs w:val="16"/>
        </w:rPr>
        <w:t>to neplatí</w:t>
      </w:r>
      <w:r>
        <w:rPr>
          <w:rFonts w:ascii="Arial" w:hAnsi="Arial" w:cs="Arial" w:hint="default"/>
          <w:sz w:val="16"/>
          <w:szCs w:val="16"/>
        </w:rPr>
        <w:t>, ak o schvá</w:t>
      </w:r>
      <w:r>
        <w:rPr>
          <w:rFonts w:ascii="Arial" w:hAnsi="Arial" w:cs="Arial" w:hint="default"/>
          <w:sz w:val="16"/>
          <w:szCs w:val="16"/>
        </w:rPr>
        <w:t>lenie jednotlivo dovezené</w:t>
      </w:r>
      <w:r>
        <w:rPr>
          <w:rFonts w:ascii="Arial" w:hAnsi="Arial" w:cs="Arial" w:hint="default"/>
          <w:sz w:val="16"/>
          <w:szCs w:val="16"/>
        </w:rPr>
        <w:t>ho vozidla pož</w:t>
      </w:r>
      <w:r>
        <w:rPr>
          <w:rFonts w:ascii="Arial" w:hAnsi="Arial" w:cs="Arial" w:hint="default"/>
          <w:sz w:val="16"/>
          <w:szCs w:val="16"/>
        </w:rPr>
        <w:t>iadal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vozidla a toto vozidlo slúž</w:t>
      </w:r>
      <w:r>
        <w:rPr>
          <w:rFonts w:ascii="Arial" w:hAnsi="Arial" w:cs="Arial" w:hint="default"/>
          <w:sz w:val="16"/>
          <w:szCs w:val="16"/>
        </w:rPr>
        <w:t>i na ď</w:t>
      </w:r>
      <w:r>
        <w:rPr>
          <w:rFonts w:ascii="Arial" w:hAnsi="Arial" w:cs="Arial" w:hint="default"/>
          <w:sz w:val="16"/>
          <w:szCs w:val="16"/>
        </w:rPr>
        <w:t>alší</w:t>
      </w:r>
      <w:r>
        <w:rPr>
          <w:rFonts w:ascii="Arial" w:hAnsi="Arial" w:cs="Arial" w:hint="default"/>
          <w:sz w:val="16"/>
          <w:szCs w:val="16"/>
        </w:rPr>
        <w:t xml:space="preserve"> predaj.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30 </w:t>
      </w:r>
      <w:hyperlink r:id="rId3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Opä</w:t>
      </w:r>
      <w:r>
        <w:rPr>
          <w:rFonts w:ascii="Arial" w:hAnsi="Arial" w:cs="Arial" w:hint="default"/>
          <w:b/>
          <w:bCs/>
          <w:sz w:val="16"/>
          <w:szCs w:val="16"/>
        </w:rPr>
        <w:t>tovné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schvá</w:t>
      </w:r>
      <w:r>
        <w:rPr>
          <w:rFonts w:ascii="Arial" w:hAnsi="Arial" w:cs="Arial" w:hint="default"/>
          <w:b/>
          <w:bCs/>
          <w:sz w:val="16"/>
          <w:szCs w:val="16"/>
        </w:rPr>
        <w:t>lenie jednotlivé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ho vozidla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Vozidlo vyradené</w:t>
      </w:r>
      <w:r>
        <w:rPr>
          <w:rFonts w:ascii="Arial" w:hAnsi="Arial" w:cs="Arial" w:hint="default"/>
          <w:sz w:val="16"/>
          <w:szCs w:val="16"/>
        </w:rPr>
        <w:t xml:space="preserve"> z evidencie vozidiel</w:t>
      </w:r>
      <w:r>
        <w:rPr>
          <w:rFonts w:ascii="Arial" w:hAnsi="Arial" w:cs="Arial"/>
          <w:sz w:val="16"/>
          <w:szCs w:val="16"/>
          <w:vertAlign w:val="superscript"/>
        </w:rPr>
        <w:t>39)</w:t>
      </w:r>
      <w:r>
        <w:rPr>
          <w:rFonts w:ascii="Arial" w:hAnsi="Arial" w:cs="Arial" w:hint="default"/>
          <w:sz w:val="16"/>
          <w:szCs w:val="16"/>
        </w:rPr>
        <w:t xml:space="preserve"> mož</w:t>
      </w:r>
      <w:r>
        <w:rPr>
          <w:rFonts w:ascii="Arial" w:hAnsi="Arial" w:cs="Arial" w:hint="default"/>
          <w:sz w:val="16"/>
          <w:szCs w:val="16"/>
        </w:rPr>
        <w:t>no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v cestnej premá</w:t>
      </w:r>
      <w:r>
        <w:rPr>
          <w:rFonts w:ascii="Arial" w:hAnsi="Arial" w:cs="Arial" w:hint="default"/>
          <w:sz w:val="16"/>
          <w:szCs w:val="16"/>
        </w:rPr>
        <w:t>vke len po jeho opä</w:t>
      </w:r>
      <w:r>
        <w:rPr>
          <w:rFonts w:ascii="Arial" w:hAnsi="Arial" w:cs="Arial" w:hint="default"/>
          <w:sz w:val="16"/>
          <w:szCs w:val="16"/>
        </w:rPr>
        <w:t>tovnom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Opä</w:t>
      </w:r>
      <w:r>
        <w:rPr>
          <w:rFonts w:ascii="Arial" w:hAnsi="Arial" w:cs="Arial" w:hint="default"/>
          <w:sz w:val="16"/>
          <w:szCs w:val="16"/>
        </w:rPr>
        <w:t>tovne schvá</w:t>
      </w:r>
      <w:r>
        <w:rPr>
          <w:rFonts w:ascii="Arial" w:hAnsi="Arial" w:cs="Arial" w:hint="default"/>
          <w:sz w:val="16"/>
          <w:szCs w:val="16"/>
        </w:rPr>
        <w:t>liť</w:t>
      </w:r>
      <w:r>
        <w:rPr>
          <w:rFonts w:ascii="Arial" w:hAnsi="Arial" w:cs="Arial" w:hint="default"/>
          <w:sz w:val="16"/>
          <w:szCs w:val="16"/>
        </w:rPr>
        <w:t xml:space="preserve"> mož</w:t>
      </w:r>
      <w:r>
        <w:rPr>
          <w:rFonts w:ascii="Arial" w:hAnsi="Arial" w:cs="Arial" w:hint="default"/>
          <w:sz w:val="16"/>
          <w:szCs w:val="16"/>
        </w:rPr>
        <w:t>no len vozidlo, ktoré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bolo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bolo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do evidencie vozidiel v Slovenskej republike.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Opä</w:t>
      </w:r>
      <w:r>
        <w:rPr>
          <w:rFonts w:ascii="Arial" w:hAnsi="Arial" w:cs="Arial" w:hint="default"/>
          <w:sz w:val="16"/>
          <w:szCs w:val="16"/>
        </w:rPr>
        <w:t>tovne schvá</w:t>
      </w:r>
      <w:r>
        <w:rPr>
          <w:rFonts w:ascii="Arial" w:hAnsi="Arial" w:cs="Arial" w:hint="default"/>
          <w:sz w:val="16"/>
          <w:szCs w:val="16"/>
        </w:rPr>
        <w:t>liť</w:t>
      </w:r>
      <w:r>
        <w:rPr>
          <w:rFonts w:ascii="Arial" w:hAnsi="Arial" w:cs="Arial" w:hint="default"/>
          <w:sz w:val="16"/>
          <w:szCs w:val="16"/>
        </w:rPr>
        <w:t xml:space="preserve"> nemož</w:t>
      </w:r>
      <w:r>
        <w:rPr>
          <w:rFonts w:ascii="Arial" w:hAnsi="Arial" w:cs="Arial" w:hint="default"/>
          <w:sz w:val="16"/>
          <w:szCs w:val="16"/>
        </w:rPr>
        <w:t xml:space="preserve">no vozidlo,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nebolo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schvá</w:t>
      </w:r>
      <w:r>
        <w:rPr>
          <w:rFonts w:ascii="Arial" w:hAnsi="Arial" w:cs="Arial" w:hint="default"/>
          <w:sz w:val="16"/>
          <w:szCs w:val="16"/>
        </w:rPr>
        <w:t>lenie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bol</w:t>
      </w:r>
      <w:r>
        <w:rPr>
          <w:rFonts w:ascii="Arial" w:hAnsi="Arial" w:cs="Arial" w:hint="default"/>
          <w:sz w:val="16"/>
          <w:szCs w:val="16"/>
        </w:rPr>
        <w:t>o neplatné</w:t>
      </w:r>
      <w:r>
        <w:rPr>
          <w:rFonts w:ascii="Arial" w:hAnsi="Arial" w:cs="Arial" w:hint="default"/>
          <w:sz w:val="16"/>
          <w:szCs w:val="16"/>
        </w:rPr>
        <w:t xml:space="preserve"> alebo bolo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vozidlo malo byť</w:t>
      </w:r>
      <w:r>
        <w:rPr>
          <w:rFonts w:ascii="Arial" w:hAnsi="Arial" w:cs="Arial" w:hint="default"/>
          <w:sz w:val="16"/>
          <w:szCs w:val="16"/>
        </w:rPr>
        <w:t xml:space="preserve"> zrecyklované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vozidlo sa nezhodovalo so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m typom vozidla a tá</w:t>
      </w:r>
      <w:r>
        <w:rPr>
          <w:rFonts w:ascii="Arial" w:hAnsi="Arial" w:cs="Arial" w:hint="default"/>
          <w:sz w:val="16"/>
          <w:szCs w:val="16"/>
        </w:rPr>
        <w:t>to nezhoda nebola odstrá</w:t>
      </w:r>
      <w:r>
        <w:rPr>
          <w:rFonts w:ascii="Arial" w:hAnsi="Arial" w:cs="Arial" w:hint="default"/>
          <w:sz w:val="16"/>
          <w:szCs w:val="16"/>
        </w:rPr>
        <w:t>nená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na vozidle boli vykonané</w:t>
      </w:r>
      <w:r>
        <w:rPr>
          <w:rFonts w:ascii="Arial" w:hAnsi="Arial" w:cs="Arial" w:hint="default"/>
          <w:sz w:val="16"/>
          <w:szCs w:val="16"/>
        </w:rPr>
        <w:t xml:space="preserve">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sahy do vozidla, systé</w:t>
      </w:r>
      <w:r>
        <w:rPr>
          <w:rFonts w:ascii="Arial" w:hAnsi="Arial" w:cs="Arial" w:hint="default"/>
          <w:sz w:val="16"/>
          <w:szCs w:val="16"/>
        </w:rPr>
        <w:t>mu, komponentu alebo samostatn</w:t>
      </w:r>
      <w:r>
        <w:rPr>
          <w:rFonts w:ascii="Arial" w:hAnsi="Arial" w:cs="Arial" w:hint="default"/>
          <w:sz w:val="16"/>
          <w:szCs w:val="16"/>
        </w:rPr>
        <w:t>ej technickej jednotky alebo vozidlo bolo dodatoč</w:t>
      </w:r>
      <w:r>
        <w:rPr>
          <w:rFonts w:ascii="Arial" w:hAnsi="Arial" w:cs="Arial" w:hint="default"/>
          <w:sz w:val="16"/>
          <w:szCs w:val="16"/>
        </w:rPr>
        <w:t>ne vybavené</w:t>
      </w:r>
      <w:r>
        <w:rPr>
          <w:rFonts w:ascii="Arial" w:hAnsi="Arial" w:cs="Arial" w:hint="default"/>
          <w:sz w:val="16"/>
          <w:szCs w:val="16"/>
        </w:rPr>
        <w:t xml:space="preserve"> neschvá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m systé</w:t>
      </w:r>
      <w:r>
        <w:rPr>
          <w:rFonts w:ascii="Arial" w:hAnsi="Arial" w:cs="Arial" w:hint="default"/>
          <w:sz w:val="16"/>
          <w:szCs w:val="16"/>
        </w:rPr>
        <w:t>mom, komponentom alebo samostatnou technickou jednotkou a tieto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sahy alebo dodatoč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vybavenie vozidla neboli odstrá</w:t>
      </w:r>
      <w:r>
        <w:rPr>
          <w:rFonts w:ascii="Arial" w:hAnsi="Arial" w:cs="Arial" w:hint="default"/>
          <w:sz w:val="16"/>
          <w:szCs w:val="16"/>
        </w:rPr>
        <w:t>nené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na vozidle bola vykonaná</w:t>
      </w:r>
      <w:r>
        <w:rPr>
          <w:rFonts w:ascii="Arial" w:hAnsi="Arial" w:cs="Arial" w:hint="default"/>
          <w:sz w:val="16"/>
          <w:szCs w:val="16"/>
        </w:rPr>
        <w:t xml:space="preserve"> prestavba,</w:t>
      </w:r>
      <w:r>
        <w:rPr>
          <w:rFonts w:ascii="Arial" w:hAnsi="Arial" w:cs="Arial" w:hint="default"/>
          <w:sz w:val="16"/>
          <w:szCs w:val="16"/>
        </w:rPr>
        <w:t xml:space="preserve"> pri ktorej doš</w:t>
      </w:r>
      <w:r>
        <w:rPr>
          <w:rFonts w:ascii="Arial" w:hAnsi="Arial" w:cs="Arial" w:hint="default"/>
          <w:sz w:val="16"/>
          <w:szCs w:val="16"/>
        </w:rPr>
        <w:t>lo k odstrá</w:t>
      </w:r>
      <w:r>
        <w:rPr>
          <w:rFonts w:ascii="Arial" w:hAnsi="Arial" w:cs="Arial" w:hint="default"/>
          <w:sz w:val="16"/>
          <w:szCs w:val="16"/>
        </w:rPr>
        <w:t>neniu tej č</w:t>
      </w:r>
      <w:r>
        <w:rPr>
          <w:rFonts w:ascii="Arial" w:hAnsi="Arial" w:cs="Arial" w:hint="default"/>
          <w:sz w:val="16"/>
          <w:szCs w:val="16"/>
        </w:rPr>
        <w:t>asti, na ktorej vý</w:t>
      </w:r>
      <w:r>
        <w:rPr>
          <w:rFonts w:ascii="Arial" w:hAnsi="Arial" w:cs="Arial" w:hint="default"/>
          <w:sz w:val="16"/>
          <w:szCs w:val="16"/>
        </w:rPr>
        <w:t>robca umiestnil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VIN, alebo na vozidle bola vymenená</w:t>
      </w:r>
      <w:r>
        <w:rPr>
          <w:rFonts w:ascii="Arial" w:hAnsi="Arial" w:cs="Arial" w:hint="default"/>
          <w:sz w:val="16"/>
          <w:szCs w:val="16"/>
        </w:rPr>
        <w:t xml:space="preserve"> karosé</w:t>
      </w:r>
      <w:r>
        <w:rPr>
          <w:rFonts w:ascii="Arial" w:hAnsi="Arial" w:cs="Arial" w:hint="default"/>
          <w:sz w:val="16"/>
          <w:szCs w:val="16"/>
        </w:rPr>
        <w:t>ria, ktorá</w:t>
      </w:r>
      <w:r>
        <w:rPr>
          <w:rFonts w:ascii="Arial" w:hAnsi="Arial" w:cs="Arial" w:hint="default"/>
          <w:sz w:val="16"/>
          <w:szCs w:val="16"/>
        </w:rPr>
        <w:t xml:space="preserve"> je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36 ods. 5 zaká</w:t>
      </w:r>
      <w:r>
        <w:rPr>
          <w:rFonts w:ascii="Arial" w:hAnsi="Arial" w:cs="Arial" w:hint="default"/>
          <w:sz w:val="16"/>
          <w:szCs w:val="16"/>
        </w:rPr>
        <w:t>zaná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vozidlo nemá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VIN, má</w:t>
      </w:r>
      <w:r>
        <w:rPr>
          <w:rFonts w:ascii="Arial" w:hAnsi="Arial" w:cs="Arial" w:hint="default"/>
          <w:sz w:val="16"/>
          <w:szCs w:val="16"/>
        </w:rPr>
        <w:t xml:space="preserve"> pozmenené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VIN, má</w:t>
      </w:r>
      <w:r>
        <w:rPr>
          <w:rFonts w:ascii="Arial" w:hAnsi="Arial" w:cs="Arial" w:hint="default"/>
          <w:sz w:val="16"/>
          <w:szCs w:val="16"/>
        </w:rPr>
        <w:t xml:space="preserve"> neú</w:t>
      </w:r>
      <w:r>
        <w:rPr>
          <w:rFonts w:ascii="Arial" w:hAnsi="Arial" w:cs="Arial" w:hint="default"/>
          <w:sz w:val="16"/>
          <w:szCs w:val="16"/>
        </w:rPr>
        <w:t>plné</w:t>
      </w:r>
      <w:r>
        <w:rPr>
          <w:rFonts w:ascii="Arial" w:hAnsi="Arial" w:cs="Arial" w:hint="default"/>
          <w:sz w:val="16"/>
          <w:szCs w:val="16"/>
        </w:rPr>
        <w:t xml:space="preserve"> alebo neč</w:t>
      </w:r>
      <w:r>
        <w:rPr>
          <w:rFonts w:ascii="Arial" w:hAnsi="Arial" w:cs="Arial" w:hint="default"/>
          <w:sz w:val="16"/>
          <w:szCs w:val="16"/>
        </w:rPr>
        <w:t>itateľ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 alebo ho nemož</w:t>
      </w:r>
      <w:r>
        <w:rPr>
          <w:rFonts w:ascii="Arial" w:hAnsi="Arial" w:cs="Arial" w:hint="default"/>
          <w:sz w:val="16"/>
          <w:szCs w:val="16"/>
        </w:rPr>
        <w:t>no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; to neplatí</w:t>
      </w:r>
      <w:r>
        <w:rPr>
          <w:rFonts w:ascii="Arial" w:hAnsi="Arial" w:cs="Arial" w:hint="default"/>
          <w:sz w:val="16"/>
          <w:szCs w:val="16"/>
        </w:rPr>
        <w:t>, ak bolo vozidlu pridelené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 xml:space="preserve">slo vozidla VIN,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na vozidle je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</w:t>
      </w:r>
      <w:r>
        <w:rPr>
          <w:rFonts w:ascii="Arial" w:hAnsi="Arial" w:cs="Arial" w:hint="default"/>
          <w:sz w:val="16"/>
          <w:szCs w:val="16"/>
        </w:rPr>
        <w:t>, ktoré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 xml:space="preserve">robca nikdy nevyrobil.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vozidla, ktorý</w:t>
      </w:r>
      <w:r>
        <w:rPr>
          <w:rFonts w:ascii="Arial" w:hAnsi="Arial" w:cs="Arial" w:hint="default"/>
          <w:sz w:val="16"/>
          <w:szCs w:val="16"/>
        </w:rPr>
        <w:t xml:space="preserve"> chce vozidlo opä</w:t>
      </w:r>
      <w:r>
        <w:rPr>
          <w:rFonts w:ascii="Arial" w:hAnsi="Arial" w:cs="Arial" w:hint="default"/>
          <w:sz w:val="16"/>
          <w:szCs w:val="16"/>
        </w:rPr>
        <w:t>tovne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v cestnej premá</w:t>
      </w:r>
      <w:r>
        <w:rPr>
          <w:rFonts w:ascii="Arial" w:hAnsi="Arial" w:cs="Arial" w:hint="default"/>
          <w:sz w:val="16"/>
          <w:szCs w:val="16"/>
        </w:rPr>
        <w:t>vke, je povinný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opä</w:t>
      </w:r>
      <w:r>
        <w:rPr>
          <w:rFonts w:ascii="Arial" w:hAnsi="Arial" w:cs="Arial" w:hint="default"/>
          <w:sz w:val="16"/>
          <w:szCs w:val="16"/>
        </w:rPr>
        <w:t>tovné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jednotlivé</w:t>
      </w:r>
      <w:r>
        <w:rPr>
          <w:rFonts w:ascii="Arial" w:hAnsi="Arial" w:cs="Arial" w:hint="default"/>
          <w:sz w:val="16"/>
          <w:szCs w:val="16"/>
        </w:rPr>
        <w:t xml:space="preserve">ho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Ná</w:t>
      </w:r>
      <w:r>
        <w:rPr>
          <w:rFonts w:ascii="Arial" w:hAnsi="Arial" w:cs="Arial" w:hint="default"/>
          <w:sz w:val="16"/>
          <w:szCs w:val="16"/>
        </w:rPr>
        <w:t>vrh na opä</w:t>
      </w:r>
      <w:r>
        <w:rPr>
          <w:rFonts w:ascii="Arial" w:hAnsi="Arial" w:cs="Arial" w:hint="default"/>
          <w:sz w:val="16"/>
          <w:szCs w:val="16"/>
        </w:rPr>
        <w:t>tovné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jednotlivé</w:t>
      </w:r>
      <w:r>
        <w:rPr>
          <w:rFonts w:ascii="Arial" w:hAnsi="Arial" w:cs="Arial" w:hint="default"/>
          <w:sz w:val="16"/>
          <w:szCs w:val="16"/>
        </w:rPr>
        <w:t>h</w:t>
      </w:r>
      <w:r>
        <w:rPr>
          <w:rFonts w:ascii="Arial" w:hAnsi="Arial" w:cs="Arial" w:hint="default"/>
          <w:sz w:val="16"/>
          <w:szCs w:val="16"/>
        </w:rPr>
        <w:t>o vozidla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Na postup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v konaní</w:t>
      </w:r>
      <w:r>
        <w:rPr>
          <w:rFonts w:ascii="Arial" w:hAnsi="Arial" w:cs="Arial" w:hint="default"/>
          <w:sz w:val="16"/>
          <w:szCs w:val="16"/>
        </w:rPr>
        <w:t xml:space="preserve"> o ná</w:t>
      </w:r>
      <w:r>
        <w:rPr>
          <w:rFonts w:ascii="Arial" w:hAnsi="Arial" w:cs="Arial" w:hint="default"/>
          <w:sz w:val="16"/>
          <w:szCs w:val="16"/>
        </w:rPr>
        <w:t>vrhu podľ</w:t>
      </w:r>
      <w:r>
        <w:rPr>
          <w:rFonts w:ascii="Arial" w:hAnsi="Arial" w:cs="Arial" w:hint="default"/>
          <w:sz w:val="16"/>
          <w:szCs w:val="16"/>
        </w:rPr>
        <w:t>a odseku 5 sa vzť</w:t>
      </w:r>
      <w:r>
        <w:rPr>
          <w:rFonts w:ascii="Arial" w:hAnsi="Arial" w:cs="Arial" w:hint="default"/>
          <w:sz w:val="16"/>
          <w:szCs w:val="16"/>
        </w:rPr>
        <w:t>ahuje ustanovenie §</w:t>
      </w:r>
      <w:r>
        <w:rPr>
          <w:rFonts w:ascii="Arial" w:hAnsi="Arial" w:cs="Arial" w:hint="default"/>
          <w:sz w:val="16"/>
          <w:szCs w:val="16"/>
        </w:rPr>
        <w:t xml:space="preserve"> 25 ods. 4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 xml:space="preserve"> opis vozidla, prič</w:t>
      </w:r>
      <w:r>
        <w:rPr>
          <w:rFonts w:ascii="Arial" w:hAnsi="Arial" w:cs="Arial" w:hint="default"/>
          <w:sz w:val="16"/>
          <w:szCs w:val="16"/>
        </w:rPr>
        <w:t>om uvedie, č</w:t>
      </w:r>
      <w:r>
        <w:rPr>
          <w:rFonts w:ascii="Arial" w:hAnsi="Arial" w:cs="Arial" w:hint="default"/>
          <w:sz w:val="16"/>
          <w:szCs w:val="16"/>
        </w:rPr>
        <w:t>i opä</w:t>
      </w:r>
      <w:r>
        <w:rPr>
          <w:rFonts w:ascii="Arial" w:hAnsi="Arial" w:cs="Arial" w:hint="default"/>
          <w:sz w:val="16"/>
          <w:szCs w:val="16"/>
        </w:rPr>
        <w:t>tovne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 xml:space="preserve"> vozidlo vzhľ</w:t>
      </w:r>
      <w:r>
        <w:rPr>
          <w:rFonts w:ascii="Arial" w:hAnsi="Arial" w:cs="Arial" w:hint="default"/>
          <w:sz w:val="16"/>
          <w:szCs w:val="16"/>
        </w:rPr>
        <w:t>adom na svoju konš</w:t>
      </w:r>
      <w:r>
        <w:rPr>
          <w:rFonts w:ascii="Arial" w:hAnsi="Arial" w:cs="Arial" w:hint="default"/>
          <w:sz w:val="16"/>
          <w:szCs w:val="16"/>
        </w:rPr>
        <w:t>trukciu podlieha alebo nepodlieha prihlá</w:t>
      </w:r>
      <w:r>
        <w:rPr>
          <w:rFonts w:ascii="Arial" w:hAnsi="Arial" w:cs="Arial" w:hint="default"/>
          <w:sz w:val="16"/>
          <w:szCs w:val="16"/>
        </w:rPr>
        <w:t xml:space="preserve">seniu do evidencie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(8) Na vydanie osve</w:t>
      </w:r>
      <w:r>
        <w:rPr>
          <w:rFonts w:ascii="Arial" w:hAnsi="Arial" w:cs="Arial" w:hint="default"/>
          <w:sz w:val="16"/>
          <w:szCs w:val="16"/>
        </w:rPr>
        <w:t>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 a na prihlá</w:t>
      </w:r>
      <w:r>
        <w:rPr>
          <w:rFonts w:ascii="Arial" w:hAnsi="Arial" w:cs="Arial" w:hint="default"/>
          <w:sz w:val="16"/>
          <w:szCs w:val="16"/>
        </w:rPr>
        <w:t>senie vozidla do evidencie vozidiel sa vzť</w:t>
      </w:r>
      <w:r>
        <w:rPr>
          <w:rFonts w:ascii="Arial" w:hAnsi="Arial" w:cs="Arial" w:hint="default"/>
          <w:sz w:val="16"/>
          <w:szCs w:val="16"/>
        </w:rPr>
        <w:t>ahuje §</w:t>
      </w:r>
      <w:r>
        <w:rPr>
          <w:rFonts w:ascii="Arial" w:hAnsi="Arial" w:cs="Arial" w:hint="default"/>
          <w:sz w:val="16"/>
          <w:szCs w:val="16"/>
        </w:rPr>
        <w:t xml:space="preserve"> 25 ods. 6 až</w:t>
      </w:r>
      <w:r>
        <w:rPr>
          <w:rFonts w:ascii="Arial" w:hAnsi="Arial" w:cs="Arial" w:hint="default"/>
          <w:sz w:val="16"/>
          <w:szCs w:val="16"/>
        </w:rPr>
        <w:t xml:space="preserve"> 9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opä</w:t>
      </w:r>
      <w:r>
        <w:rPr>
          <w:rFonts w:ascii="Arial" w:hAnsi="Arial" w:cs="Arial" w:hint="default"/>
          <w:sz w:val="16"/>
          <w:szCs w:val="16"/>
        </w:rPr>
        <w:t>tovne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>ho vozidla je povinný</w:t>
      </w:r>
      <w:r>
        <w:rPr>
          <w:rFonts w:ascii="Arial" w:hAnsi="Arial" w:cs="Arial" w:hint="default"/>
          <w:sz w:val="16"/>
          <w:szCs w:val="16"/>
        </w:rPr>
        <w:t xml:space="preserve"> do 30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vydania osvedč</w:t>
      </w:r>
      <w:r>
        <w:rPr>
          <w:rFonts w:ascii="Arial" w:hAnsi="Arial" w:cs="Arial" w:hint="default"/>
          <w:sz w:val="16"/>
          <w:szCs w:val="16"/>
        </w:rPr>
        <w:t>enia o evidenc</w:t>
      </w:r>
      <w:r>
        <w:rPr>
          <w:rFonts w:ascii="Arial" w:hAnsi="Arial" w:cs="Arial" w:hint="default"/>
          <w:sz w:val="16"/>
          <w:szCs w:val="16"/>
        </w:rPr>
        <w:t>ii č</w:t>
      </w:r>
      <w:r>
        <w:rPr>
          <w:rFonts w:ascii="Arial" w:hAnsi="Arial" w:cs="Arial" w:hint="default"/>
          <w:sz w:val="16"/>
          <w:szCs w:val="16"/>
        </w:rPr>
        <w:t>asti II prihlá</w:t>
      </w:r>
      <w:r>
        <w:rPr>
          <w:rFonts w:ascii="Arial" w:hAnsi="Arial" w:cs="Arial" w:hint="default"/>
          <w:sz w:val="16"/>
          <w:szCs w:val="16"/>
        </w:rPr>
        <w:t>siť</w:t>
      </w:r>
      <w:r>
        <w:rPr>
          <w:rFonts w:ascii="Arial" w:hAnsi="Arial" w:cs="Arial" w:hint="default"/>
          <w:sz w:val="16"/>
          <w:szCs w:val="16"/>
        </w:rPr>
        <w:t xml:space="preserve"> vozidlo do evidencie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31 </w:t>
      </w:r>
      <w:hyperlink r:id="rId3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Dodatoč</w:t>
      </w:r>
      <w:r>
        <w:rPr>
          <w:rFonts w:ascii="Arial" w:hAnsi="Arial" w:cs="Arial" w:hint="default"/>
          <w:b/>
          <w:bCs/>
          <w:sz w:val="16"/>
          <w:szCs w:val="16"/>
        </w:rPr>
        <w:t>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schvá</w:t>
      </w:r>
      <w:r>
        <w:rPr>
          <w:rFonts w:ascii="Arial" w:hAnsi="Arial" w:cs="Arial" w:hint="default"/>
          <w:b/>
          <w:bCs/>
          <w:sz w:val="16"/>
          <w:szCs w:val="16"/>
        </w:rPr>
        <w:t>lenie jednotlivé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ho vozidla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Vozidlá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 ods. 5, ktoré</w:t>
      </w:r>
      <w:r>
        <w:rPr>
          <w:rFonts w:ascii="Arial" w:hAnsi="Arial" w:cs="Arial" w:hint="default"/>
          <w:sz w:val="16"/>
          <w:szCs w:val="16"/>
        </w:rPr>
        <w:t xml:space="preserve"> neboli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na pr</w:t>
      </w:r>
      <w:r>
        <w:rPr>
          <w:rFonts w:ascii="Arial" w:hAnsi="Arial" w:cs="Arial" w:hint="default"/>
          <w:sz w:val="16"/>
          <w:szCs w:val="16"/>
        </w:rPr>
        <w:t>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alebo boli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vke, ale nezhodujú</w:t>
      </w:r>
      <w:r>
        <w:rPr>
          <w:rFonts w:ascii="Arial" w:hAnsi="Arial" w:cs="Arial" w:hint="default"/>
          <w:sz w:val="16"/>
          <w:szCs w:val="16"/>
        </w:rPr>
        <w:t xml:space="preserve"> sa s tý</w:t>
      </w:r>
      <w:r>
        <w:rPr>
          <w:rFonts w:ascii="Arial" w:hAnsi="Arial" w:cs="Arial" w:hint="default"/>
          <w:sz w:val="16"/>
          <w:szCs w:val="16"/>
        </w:rPr>
        <w:t>mto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m, mož</w:t>
      </w:r>
      <w:r>
        <w:rPr>
          <w:rFonts w:ascii="Arial" w:hAnsi="Arial" w:cs="Arial" w:hint="default"/>
          <w:sz w:val="16"/>
          <w:szCs w:val="16"/>
        </w:rPr>
        <w:t>no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v cestnej premá</w:t>
      </w:r>
      <w:r>
        <w:rPr>
          <w:rFonts w:ascii="Arial" w:hAnsi="Arial" w:cs="Arial" w:hint="default"/>
          <w:sz w:val="16"/>
          <w:szCs w:val="16"/>
        </w:rPr>
        <w:t>vke len po ich dodatoč</w:t>
      </w:r>
      <w:r>
        <w:rPr>
          <w:rFonts w:ascii="Arial" w:hAnsi="Arial" w:cs="Arial" w:hint="default"/>
          <w:sz w:val="16"/>
          <w:szCs w:val="16"/>
        </w:rPr>
        <w:t>nom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Dodatoč</w:t>
      </w:r>
      <w:r>
        <w:rPr>
          <w:rFonts w:ascii="Arial" w:hAnsi="Arial" w:cs="Arial" w:hint="default"/>
          <w:sz w:val="16"/>
          <w:szCs w:val="16"/>
        </w:rPr>
        <w:t>ne schvá</w:t>
      </w:r>
      <w:r>
        <w:rPr>
          <w:rFonts w:ascii="Arial" w:hAnsi="Arial" w:cs="Arial" w:hint="default"/>
          <w:sz w:val="16"/>
          <w:szCs w:val="16"/>
        </w:rPr>
        <w:t>liť</w:t>
      </w:r>
      <w:r>
        <w:rPr>
          <w:rFonts w:ascii="Arial" w:hAnsi="Arial" w:cs="Arial" w:hint="default"/>
          <w:sz w:val="16"/>
          <w:szCs w:val="16"/>
        </w:rPr>
        <w:t xml:space="preserve"> mož</w:t>
      </w:r>
      <w:r>
        <w:rPr>
          <w:rFonts w:ascii="Arial" w:hAnsi="Arial" w:cs="Arial" w:hint="default"/>
          <w:sz w:val="16"/>
          <w:szCs w:val="16"/>
        </w:rPr>
        <w:t>no le</w:t>
      </w:r>
      <w:r>
        <w:rPr>
          <w:rFonts w:ascii="Arial" w:hAnsi="Arial" w:cs="Arial" w:hint="default"/>
          <w:sz w:val="16"/>
          <w:szCs w:val="16"/>
        </w:rPr>
        <w:t>n vozidlo, ktoré</w:t>
      </w:r>
      <w:r>
        <w:rPr>
          <w:rFonts w:ascii="Arial" w:hAnsi="Arial" w:cs="Arial" w:hint="default"/>
          <w:sz w:val="16"/>
          <w:szCs w:val="16"/>
        </w:rPr>
        <w:t xml:space="preserve"> bolo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v osobitný</w:t>
      </w:r>
      <w:r>
        <w:rPr>
          <w:rFonts w:ascii="Arial" w:hAnsi="Arial" w:cs="Arial" w:hint="default"/>
          <w:sz w:val="16"/>
          <w:szCs w:val="16"/>
        </w:rPr>
        <w:t>ch evidenciá</w:t>
      </w:r>
      <w:r>
        <w:rPr>
          <w:rFonts w:ascii="Arial" w:hAnsi="Arial" w:cs="Arial" w:hint="default"/>
          <w:sz w:val="16"/>
          <w:szCs w:val="16"/>
        </w:rPr>
        <w:t>ch vozidiel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orgá</w:t>
      </w:r>
      <w:r>
        <w:rPr>
          <w:rFonts w:ascii="Arial" w:hAnsi="Arial" w:cs="Arial" w:hint="default"/>
          <w:sz w:val="16"/>
          <w:szCs w:val="16"/>
        </w:rPr>
        <w:t>nov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 ods. 5 a ktoré</w:t>
      </w:r>
      <w:r>
        <w:rPr>
          <w:rFonts w:ascii="Arial" w:hAnsi="Arial" w:cs="Arial" w:hint="default"/>
          <w:sz w:val="16"/>
          <w:szCs w:val="16"/>
        </w:rPr>
        <w:t xml:space="preserve"> bolo z tejto osobitnej evidencie vyradené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vozidla, ktorý</w:t>
      </w:r>
      <w:r>
        <w:rPr>
          <w:rFonts w:ascii="Arial" w:hAnsi="Arial" w:cs="Arial" w:hint="default"/>
          <w:sz w:val="16"/>
          <w:szCs w:val="16"/>
        </w:rPr>
        <w:t xml:space="preserve"> chce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vozidlo podľ</w:t>
      </w:r>
      <w:r>
        <w:rPr>
          <w:rFonts w:ascii="Arial" w:hAnsi="Arial" w:cs="Arial" w:hint="default"/>
          <w:sz w:val="16"/>
          <w:szCs w:val="16"/>
        </w:rPr>
        <w:t>a odseku 2 v cestnej premá</w:t>
      </w:r>
      <w:r>
        <w:rPr>
          <w:rFonts w:ascii="Arial" w:hAnsi="Arial" w:cs="Arial" w:hint="default"/>
          <w:sz w:val="16"/>
          <w:szCs w:val="16"/>
        </w:rPr>
        <w:t>vke, je povinný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dodatoč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jednotlivé</w:t>
      </w:r>
      <w:r>
        <w:rPr>
          <w:rFonts w:ascii="Arial" w:hAnsi="Arial" w:cs="Arial" w:hint="default"/>
          <w:sz w:val="16"/>
          <w:szCs w:val="16"/>
        </w:rPr>
        <w:t xml:space="preserve">ho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pred udelení</w:t>
      </w:r>
      <w:r>
        <w:rPr>
          <w:rFonts w:ascii="Arial" w:hAnsi="Arial" w:cs="Arial" w:hint="default"/>
          <w:sz w:val="16"/>
          <w:szCs w:val="16"/>
        </w:rPr>
        <w:t>m dodatoč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jednotlivé</w:t>
      </w:r>
      <w:r>
        <w:rPr>
          <w:rFonts w:ascii="Arial" w:hAnsi="Arial" w:cs="Arial" w:hint="default"/>
          <w:sz w:val="16"/>
          <w:szCs w:val="16"/>
        </w:rPr>
        <w:t>ho vozidla je povinný</w:t>
      </w:r>
      <w:r>
        <w:rPr>
          <w:rFonts w:ascii="Arial" w:hAnsi="Arial" w:cs="Arial" w:hint="default"/>
          <w:sz w:val="16"/>
          <w:szCs w:val="16"/>
        </w:rPr>
        <w:t xml:space="preserve">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vykonanie skúš</w:t>
      </w:r>
      <w:r>
        <w:rPr>
          <w:rFonts w:ascii="Arial" w:hAnsi="Arial" w:cs="Arial" w:hint="default"/>
          <w:sz w:val="16"/>
          <w:szCs w:val="16"/>
        </w:rPr>
        <w:t xml:space="preserve">ok a kontrol na vozidle </w:t>
      </w:r>
      <w:r>
        <w:rPr>
          <w:rFonts w:ascii="Arial" w:hAnsi="Arial" w:cs="Arial" w:hint="default"/>
          <w:sz w:val="16"/>
          <w:szCs w:val="16"/>
        </w:rPr>
        <w:t>v technickej služ</w:t>
      </w:r>
      <w:r>
        <w:rPr>
          <w:rFonts w:ascii="Arial" w:hAnsi="Arial" w:cs="Arial" w:hint="default"/>
          <w:sz w:val="16"/>
          <w:szCs w:val="16"/>
        </w:rPr>
        <w:t>be overovania. Vozidlo musí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platné</w:t>
      </w:r>
      <w:r>
        <w:rPr>
          <w:rFonts w:ascii="Arial" w:hAnsi="Arial" w:cs="Arial" w:hint="default"/>
          <w:sz w:val="16"/>
          <w:szCs w:val="16"/>
        </w:rPr>
        <w:t xml:space="preserve"> v č</w:t>
      </w:r>
      <w:r>
        <w:rPr>
          <w:rFonts w:ascii="Arial" w:hAnsi="Arial" w:cs="Arial" w:hint="default"/>
          <w:sz w:val="16"/>
          <w:szCs w:val="16"/>
        </w:rPr>
        <w:t>ase vý</w:t>
      </w:r>
      <w:r>
        <w:rPr>
          <w:rFonts w:ascii="Arial" w:hAnsi="Arial" w:cs="Arial" w:hint="default"/>
          <w:sz w:val="16"/>
          <w:szCs w:val="16"/>
        </w:rPr>
        <w:t xml:space="preserve">roby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Ná</w:t>
      </w:r>
      <w:r>
        <w:rPr>
          <w:rFonts w:ascii="Arial" w:hAnsi="Arial" w:cs="Arial" w:hint="default"/>
          <w:sz w:val="16"/>
          <w:szCs w:val="16"/>
        </w:rPr>
        <w:t>vrh na dodatoč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jednotlivé</w:t>
      </w:r>
      <w:r>
        <w:rPr>
          <w:rFonts w:ascii="Arial" w:hAnsi="Arial" w:cs="Arial" w:hint="default"/>
          <w:sz w:val="16"/>
          <w:szCs w:val="16"/>
        </w:rPr>
        <w:t>ho vozidla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Na postup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v konaní</w:t>
      </w:r>
      <w:r>
        <w:rPr>
          <w:rFonts w:ascii="Arial" w:hAnsi="Arial" w:cs="Arial" w:hint="default"/>
          <w:sz w:val="16"/>
          <w:szCs w:val="16"/>
        </w:rPr>
        <w:t xml:space="preserve"> o ná</w:t>
      </w:r>
      <w:r>
        <w:rPr>
          <w:rFonts w:ascii="Arial" w:hAnsi="Arial" w:cs="Arial" w:hint="default"/>
          <w:sz w:val="16"/>
          <w:szCs w:val="16"/>
        </w:rPr>
        <w:t>vrhu podľ</w:t>
      </w:r>
      <w:r>
        <w:rPr>
          <w:rFonts w:ascii="Arial" w:hAnsi="Arial" w:cs="Arial" w:hint="default"/>
          <w:sz w:val="16"/>
          <w:szCs w:val="16"/>
        </w:rPr>
        <w:t>a odseku 5 sa vzť</w:t>
      </w:r>
      <w:r>
        <w:rPr>
          <w:rFonts w:ascii="Arial" w:hAnsi="Arial" w:cs="Arial" w:hint="default"/>
          <w:sz w:val="16"/>
          <w:szCs w:val="16"/>
        </w:rPr>
        <w:t>ahuje ustanovenie §</w:t>
      </w:r>
      <w:r>
        <w:rPr>
          <w:rFonts w:ascii="Arial" w:hAnsi="Arial" w:cs="Arial" w:hint="default"/>
          <w:sz w:val="16"/>
          <w:szCs w:val="16"/>
        </w:rPr>
        <w:t xml:space="preserve"> 25 ods. 4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 xml:space="preserve"> opis vozidla, prič</w:t>
      </w:r>
      <w:r>
        <w:rPr>
          <w:rFonts w:ascii="Arial" w:hAnsi="Arial" w:cs="Arial" w:hint="default"/>
          <w:sz w:val="16"/>
          <w:szCs w:val="16"/>
        </w:rPr>
        <w:t>om uvedie, č</w:t>
      </w:r>
      <w:r>
        <w:rPr>
          <w:rFonts w:ascii="Arial" w:hAnsi="Arial" w:cs="Arial" w:hint="default"/>
          <w:sz w:val="16"/>
          <w:szCs w:val="16"/>
        </w:rPr>
        <w:t xml:space="preserve">i </w:t>
      </w:r>
      <w:r>
        <w:rPr>
          <w:rFonts w:ascii="Arial" w:hAnsi="Arial" w:cs="Arial" w:hint="default"/>
          <w:sz w:val="16"/>
          <w:szCs w:val="16"/>
        </w:rPr>
        <w:t>dodatoč</w:t>
      </w:r>
      <w:r>
        <w:rPr>
          <w:rFonts w:ascii="Arial" w:hAnsi="Arial" w:cs="Arial" w:hint="default"/>
          <w:sz w:val="16"/>
          <w:szCs w:val="16"/>
        </w:rPr>
        <w:t>ne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 xml:space="preserve"> vozidlo vzhľ</w:t>
      </w:r>
      <w:r>
        <w:rPr>
          <w:rFonts w:ascii="Arial" w:hAnsi="Arial" w:cs="Arial" w:hint="default"/>
          <w:sz w:val="16"/>
          <w:szCs w:val="16"/>
        </w:rPr>
        <w:t>adom na svoju konš</w:t>
      </w:r>
      <w:r>
        <w:rPr>
          <w:rFonts w:ascii="Arial" w:hAnsi="Arial" w:cs="Arial" w:hint="default"/>
          <w:sz w:val="16"/>
          <w:szCs w:val="16"/>
        </w:rPr>
        <w:t>trukciu podlieha alebo nepodlieha prihlá</w:t>
      </w:r>
      <w:r>
        <w:rPr>
          <w:rFonts w:ascii="Arial" w:hAnsi="Arial" w:cs="Arial" w:hint="default"/>
          <w:sz w:val="16"/>
          <w:szCs w:val="16"/>
        </w:rPr>
        <w:t xml:space="preserve">seniu do evidencie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Na vydanie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II,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 a na prihlá</w:t>
      </w:r>
      <w:r>
        <w:rPr>
          <w:rFonts w:ascii="Arial" w:hAnsi="Arial" w:cs="Arial" w:hint="default"/>
          <w:sz w:val="16"/>
          <w:szCs w:val="16"/>
        </w:rPr>
        <w:t>senie vozidla do evidencie vozidi</w:t>
      </w:r>
      <w:r>
        <w:rPr>
          <w:rFonts w:ascii="Arial" w:hAnsi="Arial" w:cs="Arial" w:hint="default"/>
          <w:sz w:val="16"/>
          <w:szCs w:val="16"/>
        </w:rPr>
        <w:t>el sa vzť</w:t>
      </w:r>
      <w:r>
        <w:rPr>
          <w:rFonts w:ascii="Arial" w:hAnsi="Arial" w:cs="Arial" w:hint="default"/>
          <w:sz w:val="16"/>
          <w:szCs w:val="16"/>
        </w:rPr>
        <w:t>ahuje §</w:t>
      </w:r>
      <w:r>
        <w:rPr>
          <w:rFonts w:ascii="Arial" w:hAnsi="Arial" w:cs="Arial" w:hint="default"/>
          <w:sz w:val="16"/>
          <w:szCs w:val="16"/>
        </w:rPr>
        <w:t xml:space="preserve"> 25 ods. 6 až</w:t>
      </w:r>
      <w:r>
        <w:rPr>
          <w:rFonts w:ascii="Arial" w:hAnsi="Arial" w:cs="Arial" w:hint="default"/>
          <w:sz w:val="16"/>
          <w:szCs w:val="16"/>
        </w:rPr>
        <w:t xml:space="preserve"> 9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do 30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vydania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II prihlá</w:t>
      </w:r>
      <w:r>
        <w:rPr>
          <w:rFonts w:ascii="Arial" w:hAnsi="Arial" w:cs="Arial" w:hint="default"/>
          <w:sz w:val="16"/>
          <w:szCs w:val="16"/>
        </w:rPr>
        <w:t>siť</w:t>
      </w:r>
      <w:r>
        <w:rPr>
          <w:rFonts w:ascii="Arial" w:hAnsi="Arial" w:cs="Arial" w:hint="default"/>
          <w:sz w:val="16"/>
          <w:szCs w:val="16"/>
        </w:rPr>
        <w:t xml:space="preserve"> vozidlo do evidencie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32 </w:t>
      </w:r>
      <w:hyperlink r:id="rId3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Zruš</w:t>
      </w:r>
      <w:r>
        <w:rPr>
          <w:rFonts w:ascii="Arial" w:hAnsi="Arial" w:cs="Arial" w:hint="default"/>
          <w:b/>
          <w:bCs/>
          <w:sz w:val="16"/>
          <w:szCs w:val="16"/>
        </w:rPr>
        <w:t>enie jednotlivé</w:t>
      </w:r>
      <w:r>
        <w:rPr>
          <w:rFonts w:ascii="Arial" w:hAnsi="Arial" w:cs="Arial" w:hint="default"/>
          <w:b/>
          <w:bCs/>
          <w:sz w:val="16"/>
          <w:szCs w:val="16"/>
        </w:rPr>
        <w:t>ho schvá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lenia alebo uznania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zruší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alebo uznanie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25 až</w:t>
      </w:r>
      <w:r>
        <w:rPr>
          <w:rFonts w:ascii="Arial" w:hAnsi="Arial" w:cs="Arial" w:hint="default"/>
          <w:sz w:val="16"/>
          <w:szCs w:val="16"/>
        </w:rPr>
        <w:t xml:space="preserve"> 31,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ide o vozidlo, systé</w:t>
      </w:r>
      <w:r>
        <w:rPr>
          <w:rFonts w:ascii="Arial" w:hAnsi="Arial" w:cs="Arial" w:hint="default"/>
          <w:sz w:val="16"/>
          <w:szCs w:val="16"/>
        </w:rPr>
        <w:t>m, komponent alebo samostatnú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jednotku, ktoré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robca nevyrobil na p</w:t>
      </w:r>
      <w:r>
        <w:rPr>
          <w:rFonts w:ascii="Arial" w:hAnsi="Arial" w:cs="Arial" w:hint="default"/>
          <w:sz w:val="16"/>
          <w:szCs w:val="16"/>
        </w:rPr>
        <w:t>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sa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schvá</w:t>
      </w:r>
      <w:r>
        <w:rPr>
          <w:rFonts w:ascii="Arial" w:hAnsi="Arial" w:cs="Arial" w:hint="default"/>
          <w:sz w:val="16"/>
          <w:szCs w:val="16"/>
        </w:rPr>
        <w:t>lenie alebo uznanie bolo udelené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nepravdivý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podkladov o splnení</w:t>
      </w:r>
      <w:r>
        <w:rPr>
          <w:rFonts w:ascii="Arial" w:hAnsi="Arial" w:cs="Arial" w:hint="default"/>
          <w:sz w:val="16"/>
          <w:szCs w:val="16"/>
        </w:rPr>
        <w:t xml:space="preserve"> podmienok na ich vydanie,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sa preukáž</w:t>
      </w:r>
      <w:r>
        <w:rPr>
          <w:rFonts w:ascii="Arial" w:hAnsi="Arial" w:cs="Arial" w:hint="default"/>
          <w:sz w:val="16"/>
          <w:szCs w:val="16"/>
        </w:rPr>
        <w:t>e, ž</w:t>
      </w:r>
      <w:r>
        <w:rPr>
          <w:rFonts w:ascii="Arial" w:hAnsi="Arial" w:cs="Arial" w:hint="default"/>
          <w:sz w:val="16"/>
          <w:szCs w:val="16"/>
        </w:rPr>
        <w:t>e vozidlo, systé</w:t>
      </w:r>
      <w:r>
        <w:rPr>
          <w:rFonts w:ascii="Arial" w:hAnsi="Arial" w:cs="Arial" w:hint="default"/>
          <w:sz w:val="16"/>
          <w:szCs w:val="16"/>
        </w:rPr>
        <w:t>m, komponent alebo samostatná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jednotka predstavuje váž</w:t>
      </w:r>
      <w:r>
        <w:rPr>
          <w:rFonts w:ascii="Arial" w:hAnsi="Arial" w:cs="Arial" w:hint="default"/>
          <w:sz w:val="16"/>
          <w:szCs w:val="16"/>
        </w:rPr>
        <w:t>ne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vozidlo malo byť</w:t>
      </w:r>
      <w:r>
        <w:rPr>
          <w:rFonts w:ascii="Arial" w:hAnsi="Arial" w:cs="Arial" w:hint="default"/>
          <w:sz w:val="16"/>
          <w:szCs w:val="16"/>
        </w:rPr>
        <w:t xml:space="preserve"> zrecyklované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na vozidle je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VIN, ktoré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robca vozidla nikdy nevyrobil; to neplatí</w:t>
      </w:r>
      <w:r>
        <w:rPr>
          <w:rFonts w:ascii="Arial" w:hAnsi="Arial" w:cs="Arial" w:hint="default"/>
          <w:sz w:val="16"/>
          <w:szCs w:val="16"/>
        </w:rPr>
        <w:t>, ak vozidlu bolo pridelené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 xml:space="preserve">slo vozidla VIN,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pred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alebo uznaní</w:t>
      </w:r>
      <w:r>
        <w:rPr>
          <w:rFonts w:ascii="Arial" w:hAnsi="Arial" w:cs="Arial" w:hint="default"/>
          <w:sz w:val="16"/>
          <w:szCs w:val="16"/>
        </w:rPr>
        <w:t>m jednotlivo dovezené</w:t>
      </w:r>
      <w:r>
        <w:rPr>
          <w:rFonts w:ascii="Arial" w:hAnsi="Arial" w:cs="Arial" w:hint="default"/>
          <w:sz w:val="16"/>
          <w:szCs w:val="16"/>
        </w:rPr>
        <w:t xml:space="preserve"> vozidlo bolo odcudzené</w:t>
      </w:r>
      <w:r>
        <w:rPr>
          <w:rFonts w:ascii="Arial" w:hAnsi="Arial" w:cs="Arial" w:hint="default"/>
          <w:sz w:val="16"/>
          <w:szCs w:val="16"/>
        </w:rPr>
        <w:t xml:space="preserve">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sa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nesmel uznať</w:t>
      </w:r>
      <w:r>
        <w:rPr>
          <w:rFonts w:ascii="Arial" w:hAnsi="Arial" w:cs="Arial" w:hint="default"/>
          <w:sz w:val="16"/>
          <w:szCs w:val="16"/>
        </w:rPr>
        <w:t xml:space="preserve"> ani schvá</w:t>
      </w:r>
      <w:r>
        <w:rPr>
          <w:rFonts w:ascii="Arial" w:hAnsi="Arial" w:cs="Arial" w:hint="default"/>
          <w:sz w:val="16"/>
          <w:szCs w:val="16"/>
        </w:rPr>
        <w:t>liť</w:t>
      </w:r>
      <w:r>
        <w:rPr>
          <w:rFonts w:ascii="Arial" w:hAnsi="Arial" w:cs="Arial" w:hint="default"/>
          <w:sz w:val="16"/>
          <w:szCs w:val="16"/>
        </w:rPr>
        <w:t xml:space="preserve"> jednotlivo dovezené</w:t>
      </w:r>
      <w:r>
        <w:rPr>
          <w:rFonts w:ascii="Arial" w:hAnsi="Arial" w:cs="Arial" w:hint="default"/>
          <w:sz w:val="16"/>
          <w:szCs w:val="16"/>
        </w:rPr>
        <w:t xml:space="preserve"> vozidlo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29 ods. 6.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orgá</w:t>
      </w:r>
      <w:r>
        <w:rPr>
          <w:rFonts w:ascii="Arial" w:hAnsi="Arial" w:cs="Arial" w:hint="default"/>
          <w:sz w:val="16"/>
          <w:szCs w:val="16"/>
        </w:rPr>
        <w:t>n zasiela v elektronickej podobe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>ho zboru ú</w:t>
      </w:r>
      <w:r>
        <w:rPr>
          <w:rFonts w:ascii="Arial" w:hAnsi="Arial" w:cs="Arial" w:hint="default"/>
          <w:sz w:val="16"/>
          <w:szCs w:val="16"/>
        </w:rPr>
        <w:t>daje o vozidlá</w:t>
      </w:r>
      <w:r>
        <w:rPr>
          <w:rFonts w:ascii="Arial" w:hAnsi="Arial" w:cs="Arial" w:hint="default"/>
          <w:sz w:val="16"/>
          <w:szCs w:val="16"/>
        </w:rPr>
        <w:t>ch, ktorý</w:t>
      </w:r>
      <w:r>
        <w:rPr>
          <w:rFonts w:ascii="Arial" w:hAnsi="Arial" w:cs="Arial" w:hint="default"/>
          <w:sz w:val="16"/>
          <w:szCs w:val="16"/>
        </w:rPr>
        <w:t>m bolo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alebo uznanie podľ</w:t>
      </w:r>
      <w:r>
        <w:rPr>
          <w:rFonts w:ascii="Arial" w:hAnsi="Arial" w:cs="Arial" w:hint="default"/>
          <w:sz w:val="16"/>
          <w:szCs w:val="16"/>
        </w:rPr>
        <w:t>a odseku 1, a jedno vyhotovenie prá</w:t>
      </w:r>
      <w:r>
        <w:rPr>
          <w:rFonts w:ascii="Arial" w:hAnsi="Arial" w:cs="Arial" w:hint="default"/>
          <w:sz w:val="16"/>
          <w:szCs w:val="16"/>
        </w:rPr>
        <w:t>voplatné</w:t>
      </w:r>
      <w:r>
        <w:rPr>
          <w:rFonts w:ascii="Arial" w:hAnsi="Arial" w:cs="Arial" w:hint="default"/>
          <w:sz w:val="16"/>
          <w:szCs w:val="16"/>
        </w:rPr>
        <w:t>ho rozhodnutia na vyradenie vozidla z evidencie vozidiel;</w:t>
      </w:r>
      <w:r>
        <w:rPr>
          <w:rFonts w:ascii="Arial" w:hAnsi="Arial" w:cs="Arial"/>
          <w:sz w:val="16"/>
          <w:szCs w:val="16"/>
          <w:vertAlign w:val="superscript"/>
        </w:rPr>
        <w:t>40)</w:t>
      </w:r>
      <w:r>
        <w:rPr>
          <w:rFonts w:ascii="Arial" w:hAnsi="Arial" w:cs="Arial" w:hint="default"/>
          <w:sz w:val="16"/>
          <w:szCs w:val="16"/>
        </w:rPr>
        <w:t xml:space="preserve"> to neplatí</w:t>
      </w:r>
      <w:r>
        <w:rPr>
          <w:rFonts w:ascii="Arial" w:hAnsi="Arial" w:cs="Arial" w:hint="default"/>
          <w:sz w:val="16"/>
          <w:szCs w:val="16"/>
        </w:rPr>
        <w:t>, ak ide o vozidlo, ktoré</w:t>
      </w:r>
      <w:r>
        <w:rPr>
          <w:rFonts w:ascii="Arial" w:hAnsi="Arial" w:cs="Arial" w:hint="default"/>
          <w:sz w:val="16"/>
          <w:szCs w:val="16"/>
        </w:rPr>
        <w:t xml:space="preserve"> nie je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v evidencii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Pri vozidlá</w:t>
      </w:r>
      <w:r>
        <w:rPr>
          <w:rFonts w:ascii="Arial" w:hAnsi="Arial" w:cs="Arial" w:hint="default"/>
          <w:sz w:val="16"/>
          <w:szCs w:val="16"/>
        </w:rPr>
        <w:t>ch, ktoré</w:t>
      </w:r>
      <w:r>
        <w:rPr>
          <w:rFonts w:ascii="Arial" w:hAnsi="Arial" w:cs="Arial" w:hint="default"/>
          <w:sz w:val="16"/>
          <w:szCs w:val="16"/>
        </w:rPr>
        <w:t xml:space="preserve"> nepodliehajú</w:t>
      </w:r>
      <w:r>
        <w:rPr>
          <w:rFonts w:ascii="Arial" w:hAnsi="Arial" w:cs="Arial" w:hint="default"/>
          <w:sz w:val="16"/>
          <w:szCs w:val="16"/>
        </w:rPr>
        <w:t xml:space="preserve"> prihlá</w:t>
      </w:r>
      <w:r>
        <w:rPr>
          <w:rFonts w:ascii="Arial" w:hAnsi="Arial" w:cs="Arial" w:hint="default"/>
          <w:sz w:val="16"/>
          <w:szCs w:val="16"/>
        </w:rPr>
        <w:t>seniu do evidencie vozidiel,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odní</w:t>
      </w:r>
      <w:r>
        <w:rPr>
          <w:rFonts w:ascii="Arial" w:hAnsi="Arial" w:cs="Arial" w:hint="default"/>
          <w:sz w:val="16"/>
          <w:szCs w:val="16"/>
        </w:rPr>
        <w:t>me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enie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vozidla, ktoré</w:t>
      </w:r>
      <w:r>
        <w:rPr>
          <w:rFonts w:ascii="Arial" w:hAnsi="Arial" w:cs="Arial" w:hint="default"/>
          <w:sz w:val="16"/>
          <w:szCs w:val="16"/>
        </w:rPr>
        <w:t xml:space="preserve"> je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v evid</w:t>
      </w:r>
      <w:r>
        <w:rPr>
          <w:rFonts w:ascii="Arial" w:hAnsi="Arial" w:cs="Arial" w:hint="default"/>
          <w:sz w:val="16"/>
          <w:szCs w:val="16"/>
        </w:rPr>
        <w:t>encii vozidiel a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zruš</w:t>
      </w:r>
      <w:r>
        <w:rPr>
          <w:rFonts w:ascii="Arial" w:hAnsi="Arial" w:cs="Arial" w:hint="default"/>
          <w:sz w:val="16"/>
          <w:szCs w:val="16"/>
        </w:rPr>
        <w:t>il schvá</w:t>
      </w:r>
      <w:r>
        <w:rPr>
          <w:rFonts w:ascii="Arial" w:hAnsi="Arial" w:cs="Arial" w:hint="default"/>
          <w:sz w:val="16"/>
          <w:szCs w:val="16"/>
        </w:rPr>
        <w:t>lenie alebo uznanie podľ</w:t>
      </w:r>
      <w:r>
        <w:rPr>
          <w:rFonts w:ascii="Arial" w:hAnsi="Arial" w:cs="Arial" w:hint="default"/>
          <w:sz w:val="16"/>
          <w:szCs w:val="16"/>
        </w:rPr>
        <w:t>a odseku 1, je povinný</w:t>
      </w:r>
      <w:r>
        <w:rPr>
          <w:rFonts w:ascii="Arial" w:hAnsi="Arial" w:cs="Arial" w:hint="default"/>
          <w:sz w:val="16"/>
          <w:szCs w:val="16"/>
        </w:rPr>
        <w:t xml:space="preserve"> do 15 dní</w:t>
      </w:r>
      <w:r>
        <w:rPr>
          <w:rFonts w:ascii="Arial" w:hAnsi="Arial" w:cs="Arial" w:hint="default"/>
          <w:sz w:val="16"/>
          <w:szCs w:val="16"/>
        </w:rPr>
        <w:t xml:space="preserve"> od nadobudnutia prá</w:t>
      </w:r>
      <w:r>
        <w:rPr>
          <w:rFonts w:ascii="Arial" w:hAnsi="Arial" w:cs="Arial" w:hint="default"/>
          <w:sz w:val="16"/>
          <w:szCs w:val="16"/>
        </w:rPr>
        <w:t>voplatnosti rozhodnutia na orgá</w:t>
      </w:r>
      <w:r>
        <w:rPr>
          <w:rFonts w:ascii="Arial" w:hAnsi="Arial" w:cs="Arial" w:hint="default"/>
          <w:sz w:val="16"/>
          <w:szCs w:val="16"/>
        </w:rPr>
        <w:t>ne Policajné</w:t>
      </w:r>
      <w:r>
        <w:rPr>
          <w:rFonts w:ascii="Arial" w:hAnsi="Arial" w:cs="Arial" w:hint="default"/>
          <w:sz w:val="16"/>
          <w:szCs w:val="16"/>
        </w:rPr>
        <w:t>ho zboru odovzdať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I,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 tabuľ</w:t>
      </w:r>
      <w:r>
        <w:rPr>
          <w:rFonts w:ascii="Arial" w:hAnsi="Arial" w:cs="Arial" w:hint="default"/>
          <w:sz w:val="16"/>
          <w:szCs w:val="16"/>
        </w:rPr>
        <w:t>ky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s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 xml:space="preserve">slom.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vozidla, ktoré</w:t>
      </w:r>
      <w:r>
        <w:rPr>
          <w:rFonts w:ascii="Arial" w:hAnsi="Arial" w:cs="Arial" w:hint="default"/>
          <w:sz w:val="16"/>
          <w:szCs w:val="16"/>
        </w:rPr>
        <w:t xml:space="preserve"> nie je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v evidencii vozidiel a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zruš</w:t>
      </w:r>
      <w:r>
        <w:rPr>
          <w:rFonts w:ascii="Arial" w:hAnsi="Arial" w:cs="Arial" w:hint="default"/>
          <w:sz w:val="16"/>
          <w:szCs w:val="16"/>
        </w:rPr>
        <w:t>il schvá</w:t>
      </w:r>
      <w:r>
        <w:rPr>
          <w:rFonts w:ascii="Arial" w:hAnsi="Arial" w:cs="Arial" w:hint="default"/>
          <w:sz w:val="16"/>
          <w:szCs w:val="16"/>
        </w:rPr>
        <w:t>lenie alebo uznanie podľ</w:t>
      </w:r>
      <w:r>
        <w:rPr>
          <w:rFonts w:ascii="Arial" w:hAnsi="Arial" w:cs="Arial" w:hint="default"/>
          <w:sz w:val="16"/>
          <w:szCs w:val="16"/>
        </w:rPr>
        <w:t>a odseku 1, je povinný</w:t>
      </w:r>
      <w:r>
        <w:rPr>
          <w:rFonts w:ascii="Arial" w:hAnsi="Arial" w:cs="Arial" w:hint="default"/>
          <w:sz w:val="16"/>
          <w:szCs w:val="16"/>
        </w:rPr>
        <w:t xml:space="preserve"> do 15 dní</w:t>
      </w:r>
      <w:r>
        <w:rPr>
          <w:rFonts w:ascii="Arial" w:hAnsi="Arial" w:cs="Arial" w:hint="default"/>
          <w:sz w:val="16"/>
          <w:szCs w:val="16"/>
        </w:rPr>
        <w:t xml:space="preserve"> od nadobudnutia prá</w:t>
      </w:r>
      <w:r>
        <w:rPr>
          <w:rFonts w:ascii="Arial" w:hAnsi="Arial" w:cs="Arial" w:hint="default"/>
          <w:sz w:val="16"/>
          <w:szCs w:val="16"/>
        </w:rPr>
        <w:t>voplatnosti rozhodnutia na schvaľ</w:t>
      </w:r>
      <w:r>
        <w:rPr>
          <w:rFonts w:ascii="Arial" w:hAnsi="Arial" w:cs="Arial" w:hint="default"/>
          <w:sz w:val="16"/>
          <w:szCs w:val="16"/>
        </w:rPr>
        <w:t>ovacom orgá</w:t>
      </w:r>
      <w:r>
        <w:rPr>
          <w:rFonts w:ascii="Arial" w:hAnsi="Arial" w:cs="Arial" w:hint="default"/>
          <w:sz w:val="16"/>
          <w:szCs w:val="16"/>
        </w:rPr>
        <w:t>ne, kt</w:t>
      </w:r>
      <w:r>
        <w:rPr>
          <w:rFonts w:ascii="Arial" w:hAnsi="Arial" w:cs="Arial" w:hint="default"/>
          <w:sz w:val="16"/>
          <w:szCs w:val="16"/>
        </w:rPr>
        <w:t>orý</w:t>
      </w:r>
      <w:r>
        <w:rPr>
          <w:rFonts w:ascii="Arial" w:hAnsi="Arial" w:cs="Arial" w:hint="default"/>
          <w:sz w:val="16"/>
          <w:szCs w:val="16"/>
        </w:rPr>
        <w:t xml:space="preserve"> vydal rozhodnutie, odovzdať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enie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Vozidlo, ktoré</w:t>
      </w:r>
      <w:r>
        <w:rPr>
          <w:rFonts w:ascii="Arial" w:hAnsi="Arial" w:cs="Arial" w:hint="default"/>
          <w:sz w:val="16"/>
          <w:szCs w:val="16"/>
        </w:rPr>
        <w:t>mu bolo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alebo uznanie podľ</w:t>
      </w:r>
      <w:r>
        <w:rPr>
          <w:rFonts w:ascii="Arial" w:hAnsi="Arial" w:cs="Arial" w:hint="default"/>
          <w:sz w:val="16"/>
          <w:szCs w:val="16"/>
        </w:rPr>
        <w:t>a odseku 1, dň</w:t>
      </w:r>
      <w:r>
        <w:rPr>
          <w:rFonts w:ascii="Arial" w:hAnsi="Arial" w:cs="Arial" w:hint="default"/>
          <w:sz w:val="16"/>
          <w:szCs w:val="16"/>
        </w:rPr>
        <w:t>om nadobudnutia prá</w:t>
      </w:r>
      <w:r>
        <w:rPr>
          <w:rFonts w:ascii="Arial" w:hAnsi="Arial" w:cs="Arial" w:hint="default"/>
          <w:sz w:val="16"/>
          <w:szCs w:val="16"/>
        </w:rPr>
        <w:t>voplatnosti rozhodnutia strá</w:t>
      </w:r>
      <w:r>
        <w:rPr>
          <w:rFonts w:ascii="Arial" w:hAnsi="Arial" w:cs="Arial" w:hint="default"/>
          <w:sz w:val="16"/>
          <w:szCs w:val="16"/>
        </w:rPr>
        <w:t>ca schvá</w:t>
      </w:r>
      <w:r>
        <w:rPr>
          <w:rFonts w:ascii="Arial" w:hAnsi="Arial" w:cs="Arial" w:hint="default"/>
          <w:sz w:val="16"/>
          <w:szCs w:val="16"/>
        </w:rPr>
        <w:t>lenie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(7) Vozidlo, kt</w:t>
      </w:r>
      <w:r>
        <w:rPr>
          <w:rFonts w:ascii="Arial" w:hAnsi="Arial" w:cs="Arial" w:hint="default"/>
          <w:sz w:val="16"/>
          <w:szCs w:val="16"/>
        </w:rPr>
        <w:t>oré</w:t>
      </w:r>
      <w:r>
        <w:rPr>
          <w:rFonts w:ascii="Arial" w:hAnsi="Arial" w:cs="Arial" w:hint="default"/>
          <w:sz w:val="16"/>
          <w:szCs w:val="16"/>
        </w:rPr>
        <w:t>mu bolo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alebo uznanie podľ</w:t>
      </w:r>
      <w:r>
        <w:rPr>
          <w:rFonts w:ascii="Arial" w:hAnsi="Arial" w:cs="Arial" w:hint="default"/>
          <w:sz w:val="16"/>
          <w:szCs w:val="16"/>
        </w:rPr>
        <w:t>a odseku 1, nie je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opä</w:t>
      </w:r>
      <w:r>
        <w:rPr>
          <w:rFonts w:ascii="Arial" w:hAnsi="Arial" w:cs="Arial" w:hint="default"/>
          <w:sz w:val="16"/>
          <w:szCs w:val="16"/>
        </w:rPr>
        <w:t>tovne schvá</w:t>
      </w:r>
      <w:r>
        <w:rPr>
          <w:rFonts w:ascii="Arial" w:hAnsi="Arial" w:cs="Arial" w:hint="default"/>
          <w:sz w:val="16"/>
          <w:szCs w:val="16"/>
        </w:rPr>
        <w:t>liť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30.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PIATA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PRESTAVBA VOZIDLA A INÉ</w:t>
      </w:r>
      <w:r>
        <w:rPr>
          <w:rFonts w:ascii="Arial" w:hAnsi="Arial" w:cs="Arial" w:hint="default"/>
          <w:sz w:val="18"/>
          <w:szCs w:val="18"/>
        </w:rPr>
        <w:t xml:space="preserve"> TECHNICKÉ</w:t>
      </w:r>
      <w:r>
        <w:rPr>
          <w:rFonts w:ascii="Arial" w:hAnsi="Arial" w:cs="Arial" w:hint="default"/>
          <w:sz w:val="18"/>
          <w:szCs w:val="18"/>
        </w:rPr>
        <w:t xml:space="preserve"> ZMENY NA VOZIDLE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33 </w:t>
      </w:r>
      <w:hyperlink r:id="rId3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Spoloč</w:t>
      </w:r>
      <w:r>
        <w:rPr>
          <w:rFonts w:ascii="Arial" w:hAnsi="Arial" w:cs="Arial" w:hint="default"/>
          <w:b/>
          <w:bCs/>
          <w:sz w:val="16"/>
          <w:szCs w:val="16"/>
        </w:rPr>
        <w:t>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ustanovenia k prestavbe vozidla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Prestavbou vozidla je zmena alebo ú</w:t>
      </w:r>
      <w:r>
        <w:rPr>
          <w:rFonts w:ascii="Arial" w:hAnsi="Arial" w:cs="Arial" w:hint="default"/>
          <w:sz w:val="16"/>
          <w:szCs w:val="16"/>
        </w:rPr>
        <w:t>prava podstatný</w:t>
      </w:r>
      <w:r>
        <w:rPr>
          <w:rFonts w:ascii="Arial" w:hAnsi="Arial" w:cs="Arial" w:hint="default"/>
          <w:sz w:val="16"/>
          <w:szCs w:val="16"/>
        </w:rPr>
        <w:t>ch č</w:t>
      </w:r>
      <w:r>
        <w:rPr>
          <w:rFonts w:ascii="Arial" w:hAnsi="Arial" w:cs="Arial" w:hint="default"/>
          <w:sz w:val="16"/>
          <w:szCs w:val="16"/>
        </w:rPr>
        <w:t>astí</w:t>
      </w:r>
      <w:r>
        <w:rPr>
          <w:rFonts w:ascii="Arial" w:hAnsi="Arial" w:cs="Arial" w:hint="default"/>
          <w:sz w:val="16"/>
          <w:szCs w:val="16"/>
        </w:rPr>
        <w:t xml:space="preserve"> mechanizmov alebo konš</w:t>
      </w:r>
      <w:r>
        <w:rPr>
          <w:rFonts w:ascii="Arial" w:hAnsi="Arial" w:cs="Arial" w:hint="default"/>
          <w:sz w:val="16"/>
          <w:szCs w:val="16"/>
        </w:rPr>
        <w:t>trukcie vozidla. Jednotlivé</w:t>
      </w:r>
      <w:r>
        <w:rPr>
          <w:rFonts w:ascii="Arial" w:hAnsi="Arial" w:cs="Arial" w:hint="default"/>
          <w:sz w:val="16"/>
          <w:szCs w:val="16"/>
        </w:rPr>
        <w:t xml:space="preserve"> druhy p</w:t>
      </w:r>
      <w:r>
        <w:rPr>
          <w:rFonts w:ascii="Arial" w:hAnsi="Arial" w:cs="Arial" w:hint="default"/>
          <w:sz w:val="16"/>
          <w:szCs w:val="16"/>
        </w:rPr>
        <w:t>restavby vozidla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Vozidlo po prestavbe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opä</w:t>
      </w:r>
      <w:r>
        <w:rPr>
          <w:rFonts w:ascii="Arial" w:hAnsi="Arial" w:cs="Arial" w:hint="default"/>
          <w:sz w:val="16"/>
          <w:szCs w:val="16"/>
        </w:rPr>
        <w:t>tovne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Prestavbu vozidla mož</w:t>
      </w:r>
      <w:r>
        <w:rPr>
          <w:rFonts w:ascii="Arial" w:hAnsi="Arial" w:cs="Arial" w:hint="default"/>
          <w:sz w:val="16"/>
          <w:szCs w:val="16"/>
        </w:rPr>
        <w:t>no schvá</w:t>
      </w:r>
      <w:r>
        <w:rPr>
          <w:rFonts w:ascii="Arial" w:hAnsi="Arial" w:cs="Arial" w:hint="default"/>
          <w:sz w:val="16"/>
          <w:szCs w:val="16"/>
        </w:rPr>
        <w:t>liť</w:t>
      </w:r>
      <w:r>
        <w:rPr>
          <w:rFonts w:ascii="Arial" w:hAnsi="Arial" w:cs="Arial" w:hint="default"/>
          <w:sz w:val="16"/>
          <w:szCs w:val="16"/>
        </w:rPr>
        <w:t xml:space="preserve"> ako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hromadnú</w:t>
      </w:r>
      <w:r>
        <w:rPr>
          <w:rFonts w:ascii="Arial" w:hAnsi="Arial" w:cs="Arial" w:hint="default"/>
          <w:sz w:val="16"/>
          <w:szCs w:val="16"/>
        </w:rPr>
        <w:t xml:space="preserve"> prestavbu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34, ale</w:t>
      </w:r>
      <w:r>
        <w:rPr>
          <w:rFonts w:ascii="Arial" w:hAnsi="Arial" w:cs="Arial" w:hint="default"/>
          <w:sz w:val="16"/>
          <w:szCs w:val="16"/>
        </w:rPr>
        <w:t xml:space="preserve">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prestavbu jednotlivé</w:t>
      </w:r>
      <w:r>
        <w:rPr>
          <w:rFonts w:ascii="Arial" w:hAnsi="Arial" w:cs="Arial" w:hint="default"/>
          <w:sz w:val="16"/>
          <w:szCs w:val="16"/>
        </w:rPr>
        <w:t>ho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35.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Prestavba vozidla je zaká</w:t>
      </w:r>
      <w:r>
        <w:rPr>
          <w:rFonts w:ascii="Arial" w:hAnsi="Arial" w:cs="Arial" w:hint="default"/>
          <w:sz w:val="16"/>
          <w:szCs w:val="16"/>
        </w:rPr>
        <w:t>zaná</w:t>
      </w:r>
      <w:r>
        <w:rPr>
          <w:rFonts w:ascii="Arial" w:hAnsi="Arial" w:cs="Arial" w:hint="default"/>
          <w:sz w:val="16"/>
          <w:szCs w:val="16"/>
        </w:rPr>
        <w:t>, ak dô</w:t>
      </w:r>
      <w:r>
        <w:rPr>
          <w:rFonts w:ascii="Arial" w:hAnsi="Arial" w:cs="Arial" w:hint="default"/>
          <w:sz w:val="16"/>
          <w:szCs w:val="16"/>
        </w:rPr>
        <w:t>jde k odstrá</w:t>
      </w:r>
      <w:r>
        <w:rPr>
          <w:rFonts w:ascii="Arial" w:hAnsi="Arial" w:cs="Arial" w:hint="default"/>
          <w:sz w:val="16"/>
          <w:szCs w:val="16"/>
        </w:rPr>
        <w:t>neniu tej č</w:t>
      </w:r>
      <w:r>
        <w:rPr>
          <w:rFonts w:ascii="Arial" w:hAnsi="Arial" w:cs="Arial" w:hint="default"/>
          <w:sz w:val="16"/>
          <w:szCs w:val="16"/>
        </w:rPr>
        <w:t>asti, na ktorej vý</w:t>
      </w:r>
      <w:r>
        <w:rPr>
          <w:rFonts w:ascii="Arial" w:hAnsi="Arial" w:cs="Arial" w:hint="default"/>
          <w:sz w:val="16"/>
          <w:szCs w:val="16"/>
        </w:rPr>
        <w:t>robca umiestnil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 xml:space="preserve">slo vozidla VIN.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Prestavbu vozidla mož</w:t>
      </w:r>
      <w:r>
        <w:rPr>
          <w:rFonts w:ascii="Arial" w:hAnsi="Arial" w:cs="Arial" w:hint="default"/>
          <w:sz w:val="16"/>
          <w:szCs w:val="16"/>
        </w:rPr>
        <w:t>no povoliť</w:t>
      </w:r>
      <w:r>
        <w:rPr>
          <w:rFonts w:ascii="Arial" w:hAnsi="Arial" w:cs="Arial" w:hint="default"/>
          <w:sz w:val="16"/>
          <w:szCs w:val="16"/>
        </w:rPr>
        <w:t xml:space="preserve"> len pre vozidlá</w:t>
      </w:r>
      <w:r>
        <w:rPr>
          <w:rFonts w:ascii="Arial" w:hAnsi="Arial" w:cs="Arial" w:hint="default"/>
          <w:sz w:val="16"/>
          <w:szCs w:val="16"/>
        </w:rPr>
        <w:t>, ktoré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m</w:t>
      </w:r>
      <w:r>
        <w:rPr>
          <w:rFonts w:ascii="Arial" w:hAnsi="Arial" w:cs="Arial" w:hint="default"/>
          <w:sz w:val="16"/>
          <w:szCs w:val="16"/>
        </w:rPr>
        <w:t>ajú</w:t>
      </w:r>
      <w:r>
        <w:rPr>
          <w:rFonts w:ascii="Arial" w:hAnsi="Arial" w:cs="Arial" w:hint="default"/>
          <w:sz w:val="16"/>
          <w:szCs w:val="16"/>
        </w:rPr>
        <w:t xml:space="preserve"> vydané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 sú</w:t>
      </w:r>
      <w:r>
        <w:rPr>
          <w:rFonts w:ascii="Arial" w:hAnsi="Arial" w:cs="Arial" w:hint="default"/>
          <w:sz w:val="16"/>
          <w:szCs w:val="16"/>
        </w:rPr>
        <w:t xml:space="preserve">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do evidencie vozidiel,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majú</w:t>
      </w:r>
      <w:r>
        <w:rPr>
          <w:rFonts w:ascii="Arial" w:hAnsi="Arial" w:cs="Arial" w:hint="default"/>
          <w:sz w:val="16"/>
          <w:szCs w:val="16"/>
        </w:rPr>
        <w:t xml:space="preserve"> vydané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vozidla, ak nepodliehajú</w:t>
      </w:r>
      <w:r>
        <w:rPr>
          <w:rFonts w:ascii="Arial" w:hAnsi="Arial" w:cs="Arial" w:hint="default"/>
          <w:sz w:val="16"/>
          <w:szCs w:val="16"/>
        </w:rPr>
        <w:t xml:space="preserve"> prihlá</w:t>
      </w:r>
      <w:r>
        <w:rPr>
          <w:rFonts w:ascii="Arial" w:hAnsi="Arial" w:cs="Arial" w:hint="default"/>
          <w:sz w:val="16"/>
          <w:szCs w:val="16"/>
        </w:rPr>
        <w:t xml:space="preserve">seniu do evidencie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Prestavbu vozidla je zaká</w:t>
      </w:r>
      <w:r>
        <w:rPr>
          <w:rFonts w:ascii="Arial" w:hAnsi="Arial" w:cs="Arial" w:hint="default"/>
          <w:sz w:val="16"/>
          <w:szCs w:val="16"/>
        </w:rPr>
        <w:t>zané</w:t>
      </w:r>
      <w:r>
        <w:rPr>
          <w:rFonts w:ascii="Arial" w:hAnsi="Arial" w:cs="Arial" w:hint="default"/>
          <w:sz w:val="16"/>
          <w:szCs w:val="16"/>
        </w:rPr>
        <w:t xml:space="preserve"> povoliť</w:t>
      </w:r>
      <w:r>
        <w:rPr>
          <w:rFonts w:ascii="Arial" w:hAnsi="Arial" w:cs="Arial" w:hint="default"/>
          <w:sz w:val="16"/>
          <w:szCs w:val="16"/>
        </w:rPr>
        <w:t xml:space="preserve">, ak ide 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zmenu typu alebo druhu karosé</w:t>
      </w:r>
      <w:r>
        <w:rPr>
          <w:rFonts w:ascii="Arial" w:hAnsi="Arial" w:cs="Arial" w:hint="default"/>
          <w:sz w:val="16"/>
          <w:szCs w:val="16"/>
        </w:rPr>
        <w:t>rie vozidla v rá</w:t>
      </w:r>
      <w:r>
        <w:rPr>
          <w:rFonts w:ascii="Arial" w:hAnsi="Arial" w:cs="Arial" w:hint="default"/>
          <w:sz w:val="16"/>
          <w:szCs w:val="16"/>
        </w:rPr>
        <w:t>mci iné</w:t>
      </w:r>
      <w:r>
        <w:rPr>
          <w:rFonts w:ascii="Arial" w:hAnsi="Arial" w:cs="Arial" w:hint="default"/>
          <w:sz w:val="16"/>
          <w:szCs w:val="16"/>
        </w:rPr>
        <w:t>ho typové</w:t>
      </w:r>
      <w:r>
        <w:rPr>
          <w:rFonts w:ascii="Arial" w:hAnsi="Arial" w:cs="Arial" w:hint="default"/>
          <w:sz w:val="16"/>
          <w:szCs w:val="16"/>
        </w:rPr>
        <w:t xml:space="preserve">ho radu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zníž</w:t>
      </w:r>
      <w:r>
        <w:rPr>
          <w:rFonts w:ascii="Arial" w:hAnsi="Arial" w:cs="Arial" w:hint="default"/>
          <w:sz w:val="16"/>
          <w:szCs w:val="16"/>
        </w:rPr>
        <w:t>enie najväčš</w:t>
      </w:r>
      <w:r>
        <w:rPr>
          <w:rFonts w:ascii="Arial" w:hAnsi="Arial" w:cs="Arial" w:hint="default"/>
          <w:sz w:val="16"/>
          <w:szCs w:val="16"/>
        </w:rPr>
        <w:t>ej prí</w:t>
      </w:r>
      <w:r>
        <w:rPr>
          <w:rFonts w:ascii="Arial" w:hAnsi="Arial" w:cs="Arial" w:hint="default"/>
          <w:sz w:val="16"/>
          <w:szCs w:val="16"/>
        </w:rPr>
        <w:t>pustnej hmotnosti; to neplatí</w:t>
      </w:r>
      <w:r>
        <w:rPr>
          <w:rFonts w:ascii="Arial" w:hAnsi="Arial" w:cs="Arial" w:hint="default"/>
          <w:sz w:val="16"/>
          <w:szCs w:val="16"/>
        </w:rPr>
        <w:t xml:space="preserve"> pri prestavbe vozidla na vozidlo jednoúč</w:t>
      </w:r>
      <w:r>
        <w:rPr>
          <w:rFonts w:ascii="Arial" w:hAnsi="Arial" w:cs="Arial" w:hint="default"/>
          <w:sz w:val="16"/>
          <w:szCs w:val="16"/>
        </w:rPr>
        <w:t>elové</w:t>
      </w:r>
      <w:r>
        <w:rPr>
          <w:rFonts w:ascii="Arial" w:hAnsi="Arial" w:cs="Arial" w:hint="default"/>
          <w:sz w:val="16"/>
          <w:szCs w:val="16"/>
        </w:rPr>
        <w:t>ho využ</w:t>
      </w:r>
      <w:r>
        <w:rPr>
          <w:rFonts w:ascii="Arial" w:hAnsi="Arial" w:cs="Arial" w:hint="default"/>
          <w:sz w:val="16"/>
          <w:szCs w:val="16"/>
        </w:rPr>
        <w:t>itia, ak sa nezmení</w:t>
      </w:r>
      <w:r>
        <w:rPr>
          <w:rFonts w:ascii="Arial" w:hAnsi="Arial" w:cs="Arial" w:hint="default"/>
          <w:sz w:val="16"/>
          <w:szCs w:val="16"/>
        </w:rPr>
        <w:t xml:space="preserve"> kategó</w:t>
      </w:r>
      <w:r>
        <w:rPr>
          <w:rFonts w:ascii="Arial" w:hAnsi="Arial" w:cs="Arial" w:hint="default"/>
          <w:sz w:val="16"/>
          <w:szCs w:val="16"/>
        </w:rPr>
        <w:t xml:space="preserve">ria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zmenu umiestnenia ri</w:t>
      </w:r>
      <w:r>
        <w:rPr>
          <w:rFonts w:ascii="Arial" w:hAnsi="Arial" w:cs="Arial" w:hint="default"/>
          <w:sz w:val="16"/>
          <w:szCs w:val="16"/>
        </w:rPr>
        <w:t>adenia; to neplatí</w:t>
      </w:r>
      <w:r>
        <w:rPr>
          <w:rFonts w:ascii="Arial" w:hAnsi="Arial" w:cs="Arial" w:hint="default"/>
          <w:sz w:val="16"/>
          <w:szCs w:val="16"/>
        </w:rPr>
        <w:t xml:space="preserve"> pri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prestavbe vozidla na vozidlo jednoúč</w:t>
      </w:r>
      <w:r>
        <w:rPr>
          <w:rFonts w:ascii="Arial" w:hAnsi="Arial" w:cs="Arial" w:hint="default"/>
          <w:sz w:val="16"/>
          <w:szCs w:val="16"/>
        </w:rPr>
        <w:t>elové</w:t>
      </w:r>
      <w:r>
        <w:rPr>
          <w:rFonts w:ascii="Arial" w:hAnsi="Arial" w:cs="Arial" w:hint="default"/>
          <w:sz w:val="16"/>
          <w:szCs w:val="16"/>
        </w:rPr>
        <w:t>ho využ</w:t>
      </w:r>
      <w:r>
        <w:rPr>
          <w:rFonts w:ascii="Arial" w:hAnsi="Arial" w:cs="Arial" w:hint="default"/>
          <w:sz w:val="16"/>
          <w:szCs w:val="16"/>
        </w:rPr>
        <w:t>itia, ktoré</w:t>
      </w:r>
      <w:r>
        <w:rPr>
          <w:rFonts w:ascii="Arial" w:hAnsi="Arial" w:cs="Arial" w:hint="default"/>
          <w:sz w:val="16"/>
          <w:szCs w:val="16"/>
        </w:rPr>
        <w:t xml:space="preserve"> vyž</w:t>
      </w:r>
      <w:r>
        <w:rPr>
          <w:rFonts w:ascii="Arial" w:hAnsi="Arial" w:cs="Arial" w:hint="default"/>
          <w:sz w:val="16"/>
          <w:szCs w:val="16"/>
        </w:rPr>
        <w:t>aduje umiestnenie riadenia na pravej strane alebo v strede vozidla, najmä</w:t>
      </w:r>
      <w:r>
        <w:rPr>
          <w:rFonts w:ascii="Arial" w:hAnsi="Arial" w:cs="Arial" w:hint="default"/>
          <w:sz w:val="16"/>
          <w:szCs w:val="16"/>
        </w:rPr>
        <w:t xml:space="preserve"> vozidlo na zametanie,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prestavbe vozidla, ktoré</w:t>
      </w:r>
      <w:r>
        <w:rPr>
          <w:rFonts w:ascii="Arial" w:hAnsi="Arial" w:cs="Arial" w:hint="default"/>
          <w:sz w:val="16"/>
          <w:szCs w:val="16"/>
        </w:rPr>
        <w:t xml:space="preserve"> bolo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s ľ</w:t>
      </w:r>
      <w:r>
        <w:rPr>
          <w:rFonts w:ascii="Arial" w:hAnsi="Arial" w:cs="Arial" w:hint="default"/>
          <w:sz w:val="16"/>
          <w:szCs w:val="16"/>
        </w:rPr>
        <w:t>avostrannou c</w:t>
      </w:r>
      <w:r>
        <w:rPr>
          <w:rFonts w:ascii="Arial" w:hAnsi="Arial" w:cs="Arial" w:hint="default"/>
          <w:sz w:val="16"/>
          <w:szCs w:val="16"/>
        </w:rPr>
        <w:t>estnou premá</w:t>
      </w:r>
      <w:r>
        <w:rPr>
          <w:rFonts w:ascii="Arial" w:hAnsi="Arial" w:cs="Arial" w:hint="default"/>
          <w:sz w:val="16"/>
          <w:szCs w:val="16"/>
        </w:rPr>
        <w:t>vkou, ak také</w:t>
      </w:r>
      <w:r>
        <w:rPr>
          <w:rFonts w:ascii="Arial" w:hAnsi="Arial" w:cs="Arial" w:hint="default"/>
          <w:sz w:val="16"/>
          <w:szCs w:val="16"/>
        </w:rPr>
        <w:t>to vozidlo bolo do Slovenskej republiky jednotlivo dovezené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Za prestavbu vozidla sa nepovaž</w:t>
      </w:r>
      <w:r>
        <w:rPr>
          <w:rFonts w:ascii="Arial" w:hAnsi="Arial" w:cs="Arial" w:hint="default"/>
          <w:sz w:val="16"/>
          <w:szCs w:val="16"/>
        </w:rPr>
        <w:t xml:space="preserve">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vý</w:t>
      </w:r>
      <w:r>
        <w:rPr>
          <w:rFonts w:ascii="Arial" w:hAnsi="Arial" w:cs="Arial" w:hint="default"/>
          <w:sz w:val="16"/>
          <w:szCs w:val="16"/>
        </w:rPr>
        <w:t>mena karosé</w:t>
      </w:r>
      <w:r>
        <w:rPr>
          <w:rFonts w:ascii="Arial" w:hAnsi="Arial" w:cs="Arial" w:hint="default"/>
          <w:sz w:val="16"/>
          <w:szCs w:val="16"/>
        </w:rPr>
        <w:t>rie vozidla rovnaké</w:t>
      </w:r>
      <w:r>
        <w:rPr>
          <w:rFonts w:ascii="Arial" w:hAnsi="Arial" w:cs="Arial" w:hint="default"/>
          <w:sz w:val="16"/>
          <w:szCs w:val="16"/>
        </w:rPr>
        <w:t>ho typu v rá</w:t>
      </w:r>
      <w:r>
        <w:rPr>
          <w:rFonts w:ascii="Arial" w:hAnsi="Arial" w:cs="Arial" w:hint="default"/>
          <w:sz w:val="16"/>
          <w:szCs w:val="16"/>
        </w:rPr>
        <w:t>mci jedné</w:t>
      </w:r>
      <w:r>
        <w:rPr>
          <w:rFonts w:ascii="Arial" w:hAnsi="Arial" w:cs="Arial" w:hint="default"/>
          <w:sz w:val="16"/>
          <w:szCs w:val="16"/>
        </w:rPr>
        <w:t>ho typové</w:t>
      </w:r>
      <w:r>
        <w:rPr>
          <w:rFonts w:ascii="Arial" w:hAnsi="Arial" w:cs="Arial" w:hint="default"/>
          <w:sz w:val="16"/>
          <w:szCs w:val="16"/>
        </w:rPr>
        <w:t>ho radu, vý</w:t>
      </w:r>
      <w:r>
        <w:rPr>
          <w:rFonts w:ascii="Arial" w:hAnsi="Arial" w:cs="Arial" w:hint="default"/>
          <w:sz w:val="16"/>
          <w:szCs w:val="16"/>
        </w:rPr>
        <w:t>mena motora vozidla rovnaké</w:t>
      </w:r>
      <w:r>
        <w:rPr>
          <w:rFonts w:ascii="Arial" w:hAnsi="Arial" w:cs="Arial" w:hint="default"/>
          <w:sz w:val="16"/>
          <w:szCs w:val="16"/>
        </w:rPr>
        <w:t>ho typu v rá</w:t>
      </w:r>
      <w:r>
        <w:rPr>
          <w:rFonts w:ascii="Arial" w:hAnsi="Arial" w:cs="Arial" w:hint="default"/>
          <w:sz w:val="16"/>
          <w:szCs w:val="16"/>
        </w:rPr>
        <w:t>mci jedné</w:t>
      </w:r>
      <w:r>
        <w:rPr>
          <w:rFonts w:ascii="Arial" w:hAnsi="Arial" w:cs="Arial" w:hint="default"/>
          <w:sz w:val="16"/>
          <w:szCs w:val="16"/>
        </w:rPr>
        <w:t>ho typové</w:t>
      </w:r>
      <w:r>
        <w:rPr>
          <w:rFonts w:ascii="Arial" w:hAnsi="Arial" w:cs="Arial" w:hint="default"/>
          <w:sz w:val="16"/>
          <w:szCs w:val="16"/>
        </w:rPr>
        <w:t>ho radu, vý</w:t>
      </w:r>
      <w:r>
        <w:rPr>
          <w:rFonts w:ascii="Arial" w:hAnsi="Arial" w:cs="Arial" w:hint="default"/>
          <w:sz w:val="16"/>
          <w:szCs w:val="16"/>
        </w:rPr>
        <w:t>mena rá</w:t>
      </w:r>
      <w:r>
        <w:rPr>
          <w:rFonts w:ascii="Arial" w:hAnsi="Arial" w:cs="Arial" w:hint="default"/>
          <w:sz w:val="16"/>
          <w:szCs w:val="16"/>
        </w:rPr>
        <w:t>mu vozidla rovnaké</w:t>
      </w:r>
      <w:r>
        <w:rPr>
          <w:rFonts w:ascii="Arial" w:hAnsi="Arial" w:cs="Arial" w:hint="default"/>
          <w:sz w:val="16"/>
          <w:szCs w:val="16"/>
        </w:rPr>
        <w:t>ho typu v rá</w:t>
      </w:r>
      <w:r>
        <w:rPr>
          <w:rFonts w:ascii="Arial" w:hAnsi="Arial" w:cs="Arial" w:hint="default"/>
          <w:sz w:val="16"/>
          <w:szCs w:val="16"/>
        </w:rPr>
        <w:t>mci jedné</w:t>
      </w:r>
      <w:r>
        <w:rPr>
          <w:rFonts w:ascii="Arial" w:hAnsi="Arial" w:cs="Arial" w:hint="default"/>
          <w:sz w:val="16"/>
          <w:szCs w:val="16"/>
        </w:rPr>
        <w:t>ho typové</w:t>
      </w:r>
      <w:r>
        <w:rPr>
          <w:rFonts w:ascii="Arial" w:hAnsi="Arial" w:cs="Arial" w:hint="default"/>
          <w:sz w:val="16"/>
          <w:szCs w:val="16"/>
        </w:rPr>
        <w:t>ho radu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36,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iná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zmena na vozidle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37.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O prestavbu vozidla nejde, ak vý</w:t>
      </w:r>
      <w:r>
        <w:rPr>
          <w:rFonts w:ascii="Arial" w:hAnsi="Arial" w:cs="Arial" w:hint="default"/>
          <w:sz w:val="16"/>
          <w:szCs w:val="16"/>
        </w:rPr>
        <w:t>robca vozidla vyhlá</w:t>
      </w:r>
      <w:r>
        <w:rPr>
          <w:rFonts w:ascii="Arial" w:hAnsi="Arial" w:cs="Arial" w:hint="default"/>
          <w:sz w:val="16"/>
          <w:szCs w:val="16"/>
        </w:rPr>
        <w:t>si podstatnú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mechanizmu alebo konš</w:t>
      </w:r>
      <w:r>
        <w:rPr>
          <w:rFonts w:ascii="Arial" w:hAnsi="Arial" w:cs="Arial" w:hint="default"/>
          <w:sz w:val="16"/>
          <w:szCs w:val="16"/>
        </w:rPr>
        <w:t xml:space="preserve">trukcie </w:t>
      </w:r>
      <w:r>
        <w:rPr>
          <w:rFonts w:ascii="Arial" w:hAnsi="Arial" w:cs="Arial" w:hint="default"/>
          <w:sz w:val="16"/>
          <w:szCs w:val="16"/>
        </w:rPr>
        <w:t>vozidla za ná</w:t>
      </w:r>
      <w:r>
        <w:rPr>
          <w:rFonts w:ascii="Arial" w:hAnsi="Arial" w:cs="Arial" w:hint="default"/>
          <w:sz w:val="16"/>
          <w:szCs w:val="16"/>
        </w:rPr>
        <w:t>hradný</w:t>
      </w:r>
      <w:r>
        <w:rPr>
          <w:rFonts w:ascii="Arial" w:hAnsi="Arial" w:cs="Arial" w:hint="default"/>
          <w:sz w:val="16"/>
          <w:szCs w:val="16"/>
        </w:rPr>
        <w:t xml:space="preserve"> dielec k tomuto vozidlu.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34 </w:t>
      </w:r>
      <w:hyperlink r:id="rId4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Hromadná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prestavba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robcu, ktorý</w:t>
      </w:r>
      <w:r>
        <w:rPr>
          <w:rFonts w:ascii="Arial" w:hAnsi="Arial" w:cs="Arial" w:hint="default"/>
          <w:sz w:val="16"/>
          <w:szCs w:val="16"/>
        </w:rPr>
        <w:t xml:space="preserve"> chce hromadne prestavovať</w:t>
      </w:r>
      <w:r>
        <w:rPr>
          <w:rFonts w:ascii="Arial" w:hAnsi="Arial" w:cs="Arial" w:hint="default"/>
          <w:sz w:val="16"/>
          <w:szCs w:val="16"/>
        </w:rPr>
        <w:t xml:space="preserve"> typ vozidla, je povin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vopred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povolenie hromadnej prestavby; povolenie sa nevyž</w:t>
      </w:r>
      <w:r>
        <w:rPr>
          <w:rFonts w:ascii="Arial" w:hAnsi="Arial" w:cs="Arial" w:hint="default"/>
          <w:sz w:val="16"/>
          <w:szCs w:val="16"/>
        </w:rPr>
        <w:t>aduje, ak ide o hromadnú</w:t>
      </w:r>
      <w:r>
        <w:rPr>
          <w:rFonts w:ascii="Arial" w:hAnsi="Arial" w:cs="Arial" w:hint="default"/>
          <w:sz w:val="16"/>
          <w:szCs w:val="16"/>
        </w:rPr>
        <w:t xml:space="preserve"> prestavbu montáž</w:t>
      </w:r>
      <w:r>
        <w:rPr>
          <w:rFonts w:ascii="Arial" w:hAnsi="Arial" w:cs="Arial" w:hint="default"/>
          <w:sz w:val="16"/>
          <w:szCs w:val="16"/>
        </w:rPr>
        <w:t>ou plynové</w:t>
      </w:r>
      <w:r>
        <w:rPr>
          <w:rFonts w:ascii="Arial" w:hAnsi="Arial" w:cs="Arial" w:hint="default"/>
          <w:sz w:val="16"/>
          <w:szCs w:val="16"/>
        </w:rPr>
        <w:t>ho zariadenia, ktoré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pre retrofitné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 xml:space="preserve">my.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Ná</w:t>
      </w:r>
      <w:r>
        <w:rPr>
          <w:rFonts w:ascii="Arial" w:hAnsi="Arial" w:cs="Arial" w:hint="default"/>
          <w:sz w:val="16"/>
          <w:szCs w:val="16"/>
        </w:rPr>
        <w:t>vrh na povolenie hromadnej prestavby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</w:t>
      </w:r>
      <w:r>
        <w:rPr>
          <w:rFonts w:ascii="Arial" w:hAnsi="Arial" w:cs="Arial" w:hint="default"/>
          <w:sz w:val="16"/>
          <w:szCs w:val="16"/>
        </w:rPr>
        <w:t>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odseku 2 a ak navrhovaná</w:t>
      </w:r>
      <w:r>
        <w:rPr>
          <w:rFonts w:ascii="Arial" w:hAnsi="Arial" w:cs="Arial" w:hint="default"/>
          <w:sz w:val="16"/>
          <w:szCs w:val="16"/>
        </w:rPr>
        <w:t xml:space="preserve"> prestavba nepredstavuje váž</w:t>
      </w:r>
      <w:r>
        <w:rPr>
          <w:rFonts w:ascii="Arial" w:hAnsi="Arial" w:cs="Arial" w:hint="default"/>
          <w:sz w:val="16"/>
          <w:szCs w:val="16"/>
        </w:rPr>
        <w:t>ne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Ak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vyhovie ná</w:t>
      </w:r>
      <w:r>
        <w:rPr>
          <w:rFonts w:ascii="Arial" w:hAnsi="Arial" w:cs="Arial" w:hint="default"/>
          <w:sz w:val="16"/>
          <w:szCs w:val="16"/>
        </w:rPr>
        <w:t>vrhu, udelí</w:t>
      </w:r>
      <w:r>
        <w:rPr>
          <w:rFonts w:ascii="Arial" w:hAnsi="Arial" w:cs="Arial" w:hint="default"/>
          <w:sz w:val="16"/>
          <w:szCs w:val="16"/>
        </w:rPr>
        <w:t xml:space="preserve"> povolenie hromadnej prestavby s platnosť</w:t>
      </w:r>
      <w:r>
        <w:rPr>
          <w:rFonts w:ascii="Arial" w:hAnsi="Arial" w:cs="Arial" w:hint="default"/>
          <w:sz w:val="16"/>
          <w:szCs w:val="16"/>
        </w:rPr>
        <w:t>ou najviac na š</w:t>
      </w:r>
      <w:r>
        <w:rPr>
          <w:rFonts w:ascii="Arial" w:hAnsi="Arial" w:cs="Arial" w:hint="default"/>
          <w:sz w:val="16"/>
          <w:szCs w:val="16"/>
        </w:rPr>
        <w:t>es</w:t>
      </w:r>
      <w:r>
        <w:rPr>
          <w:rFonts w:ascii="Arial" w:hAnsi="Arial" w:cs="Arial" w:hint="default"/>
          <w:sz w:val="16"/>
          <w:szCs w:val="16"/>
        </w:rPr>
        <w:t>ť</w:t>
      </w:r>
      <w:r>
        <w:rPr>
          <w:rFonts w:ascii="Arial" w:hAnsi="Arial" w:cs="Arial" w:hint="default"/>
          <w:sz w:val="16"/>
          <w:szCs w:val="16"/>
        </w:rPr>
        <w:t xml:space="preserve"> mesiacov, v ktorom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 xml:space="preserve">ie podmienky.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pred udelení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lenia hromadnej prestavby je povinný</w:t>
      </w:r>
      <w:r>
        <w:rPr>
          <w:rFonts w:ascii="Arial" w:hAnsi="Arial" w:cs="Arial" w:hint="default"/>
          <w:sz w:val="16"/>
          <w:szCs w:val="16"/>
        </w:rPr>
        <w:t xml:space="preserve">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vykonanie testov a kontrol na vozidle, na ktorom bola vykonaná</w:t>
      </w:r>
      <w:r>
        <w:rPr>
          <w:rFonts w:ascii="Arial" w:hAnsi="Arial" w:cs="Arial" w:hint="default"/>
          <w:sz w:val="16"/>
          <w:szCs w:val="16"/>
        </w:rPr>
        <w:t xml:space="preserve"> prestavba. Technic</w:t>
      </w:r>
      <w:r>
        <w:rPr>
          <w:rFonts w:ascii="Arial" w:hAnsi="Arial" w:cs="Arial" w:hint="default"/>
          <w:sz w:val="16"/>
          <w:szCs w:val="16"/>
        </w:rPr>
        <w:t>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iadavky, ktoré</w:t>
      </w:r>
      <w:r>
        <w:rPr>
          <w:rFonts w:ascii="Arial" w:hAnsi="Arial" w:cs="Arial" w:hint="default"/>
          <w:sz w:val="16"/>
          <w:szCs w:val="16"/>
        </w:rPr>
        <w:t xml:space="preserve"> musí</w:t>
      </w:r>
      <w:r>
        <w:rPr>
          <w:rFonts w:ascii="Arial" w:hAnsi="Arial" w:cs="Arial" w:hint="default"/>
          <w:sz w:val="16"/>
          <w:szCs w:val="16"/>
        </w:rPr>
        <w:t xml:space="preserve"> vozidlo po hromadnej prestavbe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>,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b).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Ná</w:t>
      </w:r>
      <w:r>
        <w:rPr>
          <w:rFonts w:ascii="Arial" w:hAnsi="Arial" w:cs="Arial" w:hint="default"/>
          <w:sz w:val="16"/>
          <w:szCs w:val="16"/>
        </w:rPr>
        <w:t>vrh na schvá</w:t>
      </w:r>
      <w:r>
        <w:rPr>
          <w:rFonts w:ascii="Arial" w:hAnsi="Arial" w:cs="Arial" w:hint="default"/>
          <w:sz w:val="16"/>
          <w:szCs w:val="16"/>
        </w:rPr>
        <w:t>lenie hromadnej prestavby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</w:t>
      </w:r>
      <w:r>
        <w:rPr>
          <w:rFonts w:ascii="Arial" w:hAnsi="Arial" w:cs="Arial" w:hint="default"/>
          <w:sz w:val="16"/>
          <w:szCs w:val="16"/>
        </w:rPr>
        <w:t>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 navrhovateľ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iadal o schvá</w:t>
      </w:r>
      <w:r>
        <w:rPr>
          <w:rFonts w:ascii="Arial" w:hAnsi="Arial" w:cs="Arial" w:hint="default"/>
          <w:sz w:val="16"/>
          <w:szCs w:val="16"/>
        </w:rPr>
        <w:t>lenie hromadnej prestavby v č</w:t>
      </w:r>
      <w:r>
        <w:rPr>
          <w:rFonts w:ascii="Arial" w:hAnsi="Arial" w:cs="Arial" w:hint="default"/>
          <w:sz w:val="16"/>
          <w:szCs w:val="16"/>
        </w:rPr>
        <w:t>ase platnosti povolenia podľ</w:t>
      </w:r>
      <w:r>
        <w:rPr>
          <w:rFonts w:ascii="Arial" w:hAnsi="Arial" w:cs="Arial" w:hint="default"/>
          <w:sz w:val="16"/>
          <w:szCs w:val="16"/>
        </w:rPr>
        <w:t>a odseku 4, splnil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</w:t>
      </w:r>
      <w:r>
        <w:rPr>
          <w:rFonts w:ascii="Arial" w:hAnsi="Arial" w:cs="Arial" w:hint="default"/>
          <w:sz w:val="16"/>
          <w:szCs w:val="16"/>
        </w:rPr>
        <w:t>dľ</w:t>
      </w:r>
      <w:r>
        <w:rPr>
          <w:rFonts w:ascii="Arial" w:hAnsi="Arial" w:cs="Arial" w:hint="default"/>
          <w:sz w:val="16"/>
          <w:szCs w:val="16"/>
        </w:rPr>
        <w:t>a odseku 6 a podmienky uvedené</w:t>
      </w:r>
      <w:r>
        <w:rPr>
          <w:rFonts w:ascii="Arial" w:hAnsi="Arial" w:cs="Arial" w:hint="default"/>
          <w:sz w:val="16"/>
          <w:szCs w:val="16"/>
        </w:rPr>
        <w:t xml:space="preserve"> v povolení</w:t>
      </w:r>
      <w:r>
        <w:rPr>
          <w:rFonts w:ascii="Arial" w:hAnsi="Arial" w:cs="Arial" w:hint="default"/>
          <w:sz w:val="16"/>
          <w:szCs w:val="16"/>
        </w:rPr>
        <w:t xml:space="preserve"> a ak typ vozidla po hromadnej prestavbe spĺň</w:t>
      </w:r>
      <w:r>
        <w:rPr>
          <w:rFonts w:ascii="Arial" w:hAnsi="Arial" w:cs="Arial" w:hint="default"/>
          <w:sz w:val="16"/>
          <w:szCs w:val="16"/>
        </w:rPr>
        <w:t>a ustanovené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navrhovaná</w:t>
      </w:r>
      <w:r>
        <w:rPr>
          <w:rFonts w:ascii="Arial" w:hAnsi="Arial" w:cs="Arial" w:hint="default"/>
          <w:sz w:val="16"/>
          <w:szCs w:val="16"/>
        </w:rPr>
        <w:t xml:space="preserve"> prestavba nepredstavuje váž</w:t>
      </w:r>
      <w:r>
        <w:rPr>
          <w:rFonts w:ascii="Arial" w:hAnsi="Arial" w:cs="Arial" w:hint="default"/>
          <w:sz w:val="16"/>
          <w:szCs w:val="16"/>
        </w:rPr>
        <w:t>ne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 xml:space="preserve"> vydá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osvedč</w:t>
      </w:r>
      <w:r>
        <w:rPr>
          <w:rFonts w:ascii="Arial" w:hAnsi="Arial" w:cs="Arial" w:hint="default"/>
          <w:sz w:val="16"/>
          <w:szCs w:val="16"/>
        </w:rPr>
        <w:t>enie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hromadnej prestavby, v ktorom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 xml:space="preserve">ie podmienky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 xml:space="preserve"> opis vozidla s obmedzenou platnosť</w:t>
      </w:r>
      <w:r>
        <w:rPr>
          <w:rFonts w:ascii="Arial" w:hAnsi="Arial" w:cs="Arial" w:hint="default"/>
          <w:sz w:val="16"/>
          <w:szCs w:val="16"/>
        </w:rPr>
        <w:t xml:space="preserve">ou najviac na dva roky.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Na ná</w:t>
      </w:r>
      <w:r>
        <w:rPr>
          <w:rFonts w:ascii="Arial" w:hAnsi="Arial" w:cs="Arial" w:hint="default"/>
          <w:sz w:val="16"/>
          <w:szCs w:val="16"/>
        </w:rPr>
        <w:t>vrh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a osvedč</w:t>
      </w:r>
      <w:r>
        <w:rPr>
          <w:rFonts w:ascii="Arial" w:hAnsi="Arial" w:cs="Arial" w:hint="default"/>
          <w:sz w:val="16"/>
          <w:szCs w:val="16"/>
        </w:rPr>
        <w:t>enia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hromadnej prestavby typový</w:t>
      </w:r>
      <w:r>
        <w:rPr>
          <w:rFonts w:ascii="Arial" w:hAnsi="Arial" w:cs="Arial" w:hint="default"/>
          <w:sz w:val="16"/>
          <w:szCs w:val="16"/>
        </w:rPr>
        <w:t xml:space="preserve"> sc</w:t>
      </w:r>
      <w:r>
        <w:rPr>
          <w:rFonts w:ascii="Arial" w:hAnsi="Arial" w:cs="Arial" w:hint="default"/>
          <w:sz w:val="16"/>
          <w:szCs w:val="16"/>
        </w:rPr>
        <w:t>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predĺž</w:t>
      </w:r>
      <w:r>
        <w:rPr>
          <w:rFonts w:ascii="Arial" w:hAnsi="Arial" w:cs="Arial" w:hint="default"/>
          <w:sz w:val="16"/>
          <w:szCs w:val="16"/>
        </w:rPr>
        <w:t>i platnosť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technické</w:t>
      </w:r>
      <w:r>
        <w:rPr>
          <w:rFonts w:ascii="Arial" w:hAnsi="Arial" w:cs="Arial" w:hint="default"/>
          <w:sz w:val="16"/>
          <w:szCs w:val="16"/>
        </w:rPr>
        <w:t>ho opisu vozidla, ak vozidlo spĺň</w:t>
      </w:r>
      <w:r>
        <w:rPr>
          <w:rFonts w:ascii="Arial" w:hAnsi="Arial" w:cs="Arial" w:hint="default"/>
          <w:sz w:val="16"/>
          <w:szCs w:val="16"/>
        </w:rPr>
        <w:t>a ustanovené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odseku 5 a navrhovateľ</w:t>
      </w:r>
      <w:r>
        <w:rPr>
          <w:rFonts w:ascii="Arial" w:hAnsi="Arial" w:cs="Arial" w:hint="default"/>
          <w:sz w:val="16"/>
          <w:szCs w:val="16"/>
        </w:rPr>
        <w:t xml:space="preserve"> podal ná</w:t>
      </w:r>
      <w:r>
        <w:rPr>
          <w:rFonts w:ascii="Arial" w:hAnsi="Arial" w:cs="Arial" w:hint="default"/>
          <w:sz w:val="16"/>
          <w:szCs w:val="16"/>
        </w:rPr>
        <w:t>vrh podľ</w:t>
      </w:r>
      <w:r>
        <w:rPr>
          <w:rFonts w:ascii="Arial" w:hAnsi="Arial" w:cs="Arial" w:hint="default"/>
          <w:sz w:val="16"/>
          <w:szCs w:val="16"/>
        </w:rPr>
        <w:t xml:space="preserve">a odseku 10.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Ná</w:t>
      </w:r>
      <w:r>
        <w:rPr>
          <w:rFonts w:ascii="Arial" w:hAnsi="Arial" w:cs="Arial" w:hint="default"/>
          <w:sz w:val="16"/>
          <w:szCs w:val="16"/>
        </w:rPr>
        <w:t>vrh na predĺž</w:t>
      </w:r>
      <w:r>
        <w:rPr>
          <w:rFonts w:ascii="Arial" w:hAnsi="Arial" w:cs="Arial" w:hint="default"/>
          <w:sz w:val="16"/>
          <w:szCs w:val="16"/>
        </w:rPr>
        <w:t>enie platnosti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technické</w:t>
      </w:r>
      <w:r>
        <w:rPr>
          <w:rFonts w:ascii="Arial" w:hAnsi="Arial" w:cs="Arial" w:hint="default"/>
          <w:sz w:val="16"/>
          <w:szCs w:val="16"/>
        </w:rPr>
        <w:t>ho opisu okrem iden</w:t>
      </w:r>
      <w:r>
        <w:rPr>
          <w:rFonts w:ascii="Arial" w:hAnsi="Arial" w:cs="Arial" w:hint="default"/>
          <w:sz w:val="16"/>
          <w:szCs w:val="16"/>
        </w:rPr>
        <w:t>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Ak bolo vozidlo prestavané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platné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hromadnej prestavby,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</w:t>
      </w:r>
      <w:r>
        <w:rPr>
          <w:rFonts w:ascii="Arial" w:hAnsi="Arial" w:cs="Arial" w:hint="default"/>
          <w:sz w:val="16"/>
          <w:szCs w:val="16"/>
        </w:rPr>
        <w:t xml:space="preserve"> je povinný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bezodkladne opatriť</w:t>
      </w:r>
      <w:r>
        <w:rPr>
          <w:rFonts w:ascii="Arial" w:hAnsi="Arial" w:cs="Arial" w:hint="default"/>
          <w:sz w:val="16"/>
          <w:szCs w:val="16"/>
        </w:rPr>
        <w:t xml:space="preserve">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konkré</w:t>
      </w:r>
      <w:r>
        <w:rPr>
          <w:rFonts w:ascii="Arial" w:hAnsi="Arial" w:cs="Arial" w:hint="default"/>
          <w:sz w:val="16"/>
          <w:szCs w:val="16"/>
        </w:rPr>
        <w:t>tne vozidlo po hromadnej prestavbe doplnkový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tí</w:t>
      </w:r>
      <w:r>
        <w:rPr>
          <w:rFonts w:ascii="Arial" w:hAnsi="Arial" w:cs="Arial" w:hint="default"/>
          <w:sz w:val="16"/>
          <w:szCs w:val="16"/>
        </w:rPr>
        <w:t>tkom vý</w:t>
      </w:r>
      <w:r>
        <w:rPr>
          <w:rFonts w:ascii="Arial" w:hAnsi="Arial" w:cs="Arial" w:hint="default"/>
          <w:sz w:val="16"/>
          <w:szCs w:val="16"/>
        </w:rPr>
        <w:t>robcu hromadnej prestavby; podrobnosti o doplnkovom š</w:t>
      </w:r>
      <w:r>
        <w:rPr>
          <w:rFonts w:ascii="Arial" w:hAnsi="Arial" w:cs="Arial" w:hint="default"/>
          <w:sz w:val="16"/>
          <w:szCs w:val="16"/>
        </w:rPr>
        <w:t>tí</w:t>
      </w:r>
      <w:r>
        <w:rPr>
          <w:rFonts w:ascii="Arial" w:hAnsi="Arial" w:cs="Arial" w:hint="default"/>
          <w:sz w:val="16"/>
          <w:szCs w:val="16"/>
        </w:rPr>
        <w:t>tku vý</w:t>
      </w:r>
      <w:r>
        <w:rPr>
          <w:rFonts w:ascii="Arial" w:hAnsi="Arial" w:cs="Arial" w:hint="default"/>
          <w:sz w:val="16"/>
          <w:szCs w:val="16"/>
        </w:rPr>
        <w:t>robcu hromadnej prestavby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a),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vydať</w:t>
      </w:r>
      <w:r>
        <w:rPr>
          <w:rFonts w:ascii="Arial" w:hAnsi="Arial" w:cs="Arial" w:hint="default"/>
          <w:sz w:val="16"/>
          <w:szCs w:val="16"/>
        </w:rPr>
        <w:t xml:space="preserve"> pre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konkré</w:t>
      </w:r>
      <w:r>
        <w:rPr>
          <w:rFonts w:ascii="Arial" w:hAnsi="Arial" w:cs="Arial" w:hint="default"/>
          <w:sz w:val="16"/>
          <w:szCs w:val="16"/>
        </w:rPr>
        <w:t>tne vozidlo po hromadnej prestavbe doklad o vykonaní</w:t>
      </w:r>
      <w:r>
        <w:rPr>
          <w:rFonts w:ascii="Arial" w:hAnsi="Arial" w:cs="Arial" w:hint="default"/>
          <w:sz w:val="16"/>
          <w:szCs w:val="16"/>
        </w:rPr>
        <w:t xml:space="preserve"> hromadnej prestavby; podrobnosti o doklade o vykonaní</w:t>
      </w:r>
      <w:r>
        <w:rPr>
          <w:rFonts w:ascii="Arial" w:hAnsi="Arial" w:cs="Arial" w:hint="default"/>
          <w:sz w:val="16"/>
          <w:szCs w:val="16"/>
        </w:rPr>
        <w:t xml:space="preserve"> hromadnej prestavby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vydať</w:t>
      </w:r>
      <w:r>
        <w:rPr>
          <w:rFonts w:ascii="Arial" w:hAnsi="Arial" w:cs="Arial" w:hint="default"/>
          <w:sz w:val="16"/>
          <w:szCs w:val="16"/>
        </w:rPr>
        <w:t xml:space="preserve"> pre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konkré</w:t>
      </w:r>
      <w:r>
        <w:rPr>
          <w:rFonts w:ascii="Arial" w:hAnsi="Arial" w:cs="Arial" w:hint="default"/>
          <w:sz w:val="16"/>
          <w:szCs w:val="16"/>
        </w:rPr>
        <w:t>tne vozidlo po hromadnej prestavbe fotokó</w:t>
      </w:r>
      <w:r>
        <w:rPr>
          <w:rFonts w:ascii="Arial" w:hAnsi="Arial" w:cs="Arial" w:hint="default"/>
          <w:sz w:val="16"/>
          <w:szCs w:val="16"/>
        </w:rPr>
        <w:t>piu osvedč</w:t>
      </w:r>
      <w:r>
        <w:rPr>
          <w:rFonts w:ascii="Arial" w:hAnsi="Arial" w:cs="Arial" w:hint="default"/>
          <w:sz w:val="16"/>
          <w:szCs w:val="16"/>
        </w:rPr>
        <w:t>enia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hromadnej prestavby vrá</w:t>
      </w:r>
      <w:r>
        <w:rPr>
          <w:rFonts w:ascii="Arial" w:hAnsi="Arial" w:cs="Arial" w:hint="default"/>
          <w:sz w:val="16"/>
          <w:szCs w:val="16"/>
        </w:rPr>
        <w:t>tane fotokó</w:t>
      </w:r>
      <w:r>
        <w:rPr>
          <w:rFonts w:ascii="Arial" w:hAnsi="Arial" w:cs="Arial" w:hint="default"/>
          <w:sz w:val="16"/>
          <w:szCs w:val="16"/>
        </w:rPr>
        <w:t>pie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technické</w:t>
      </w:r>
      <w:r>
        <w:rPr>
          <w:rFonts w:ascii="Arial" w:hAnsi="Arial" w:cs="Arial" w:hint="default"/>
          <w:sz w:val="16"/>
          <w:szCs w:val="16"/>
        </w:rPr>
        <w:t xml:space="preserve">ho opisu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(12)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vozidla, ktoré</w:t>
      </w:r>
      <w:r>
        <w:rPr>
          <w:rFonts w:ascii="Arial" w:hAnsi="Arial" w:cs="Arial" w:hint="default"/>
          <w:sz w:val="16"/>
          <w:szCs w:val="16"/>
        </w:rPr>
        <w:t>ho vozidlo bolo prestavané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platné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hromadnej presta</w:t>
      </w:r>
      <w:r>
        <w:rPr>
          <w:rFonts w:ascii="Arial" w:hAnsi="Arial" w:cs="Arial" w:hint="default"/>
          <w:sz w:val="16"/>
          <w:szCs w:val="16"/>
        </w:rPr>
        <w:t>vby, je povinný</w:t>
      </w:r>
      <w:r>
        <w:rPr>
          <w:rFonts w:ascii="Arial" w:hAnsi="Arial" w:cs="Arial" w:hint="default"/>
          <w:sz w:val="16"/>
          <w:szCs w:val="16"/>
        </w:rPr>
        <w:t xml:space="preserve"> do 15 dní</w:t>
      </w:r>
      <w:r>
        <w:rPr>
          <w:rFonts w:ascii="Arial" w:hAnsi="Arial" w:cs="Arial" w:hint="default"/>
          <w:sz w:val="16"/>
          <w:szCs w:val="16"/>
        </w:rPr>
        <w:t xml:space="preserve"> od vykonania prestavby vozidla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vydanie nové</w:t>
      </w:r>
      <w:r>
        <w:rPr>
          <w:rFonts w:ascii="Arial" w:hAnsi="Arial" w:cs="Arial" w:hint="default"/>
          <w:sz w:val="16"/>
          <w:szCs w:val="16"/>
        </w:rPr>
        <w:t xml:space="preserve">ho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II, ak vozidlo podlieha prihlá</w:t>
      </w:r>
      <w:r>
        <w:rPr>
          <w:rFonts w:ascii="Arial" w:hAnsi="Arial" w:cs="Arial" w:hint="default"/>
          <w:sz w:val="16"/>
          <w:szCs w:val="16"/>
        </w:rPr>
        <w:t xml:space="preserve">seniu do evidencie vozidiel,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vozidla, ak vozidlo nepodli</w:t>
      </w:r>
      <w:r>
        <w:rPr>
          <w:rFonts w:ascii="Arial" w:hAnsi="Arial" w:cs="Arial" w:hint="default"/>
          <w:sz w:val="16"/>
          <w:szCs w:val="16"/>
        </w:rPr>
        <w:t>eha prihlá</w:t>
      </w:r>
      <w:r>
        <w:rPr>
          <w:rFonts w:ascii="Arial" w:hAnsi="Arial" w:cs="Arial" w:hint="default"/>
          <w:sz w:val="16"/>
          <w:szCs w:val="16"/>
        </w:rPr>
        <w:t xml:space="preserve">seniu do evidencie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(13) Ná</w:t>
      </w:r>
      <w:r>
        <w:rPr>
          <w:rFonts w:ascii="Arial" w:hAnsi="Arial" w:cs="Arial" w:hint="default"/>
          <w:sz w:val="16"/>
          <w:szCs w:val="16"/>
        </w:rPr>
        <w:t>vrh na vydanie nové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nové</w:t>
      </w:r>
      <w:r>
        <w:rPr>
          <w:rFonts w:ascii="Arial" w:hAnsi="Arial" w:cs="Arial" w:hint="default"/>
          <w:sz w:val="16"/>
          <w:szCs w:val="16"/>
        </w:rPr>
        <w:t>ho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 xml:space="preserve">vnym </w:t>
      </w:r>
      <w:r>
        <w:rPr>
          <w:rFonts w:ascii="Arial" w:hAnsi="Arial" w:cs="Arial" w:hint="default"/>
          <w:sz w:val="16"/>
          <w:szCs w:val="16"/>
        </w:rPr>
        <w:t>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(14)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odseku 13 a schvá</w:t>
      </w:r>
      <w:r>
        <w:rPr>
          <w:rFonts w:ascii="Arial" w:hAnsi="Arial" w:cs="Arial" w:hint="default"/>
          <w:sz w:val="16"/>
          <w:szCs w:val="16"/>
        </w:rPr>
        <w:t>lenie hromadnej prestavby je platné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(15)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ovi vozidla nové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</w:t>
      </w:r>
      <w:r>
        <w:rPr>
          <w:rFonts w:ascii="Arial" w:hAnsi="Arial" w:cs="Arial" w:hint="default"/>
          <w:sz w:val="16"/>
          <w:szCs w:val="16"/>
        </w:rPr>
        <w:t>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nové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vozidla, v ktorom je zapí</w:t>
      </w:r>
      <w:r>
        <w:rPr>
          <w:rFonts w:ascii="Arial" w:hAnsi="Arial" w:cs="Arial" w:hint="default"/>
          <w:sz w:val="16"/>
          <w:szCs w:val="16"/>
        </w:rPr>
        <w:t>saná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lená</w:t>
      </w:r>
      <w:r>
        <w:rPr>
          <w:rFonts w:ascii="Arial" w:hAnsi="Arial" w:cs="Arial" w:hint="default"/>
          <w:sz w:val="16"/>
          <w:szCs w:val="16"/>
        </w:rPr>
        <w:t xml:space="preserve"> hromadná</w:t>
      </w:r>
      <w:r>
        <w:rPr>
          <w:rFonts w:ascii="Arial" w:hAnsi="Arial" w:cs="Arial" w:hint="default"/>
          <w:sz w:val="16"/>
          <w:szCs w:val="16"/>
        </w:rPr>
        <w:t xml:space="preserve"> prestavba vozidla. Ak bolo vozidlu vydané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 po 31. má</w:t>
      </w:r>
      <w:r>
        <w:rPr>
          <w:rFonts w:ascii="Arial" w:hAnsi="Arial" w:cs="Arial" w:hint="default"/>
          <w:sz w:val="16"/>
          <w:szCs w:val="16"/>
        </w:rPr>
        <w:t>ji 2010 alebo bol vykonaný</w:t>
      </w:r>
      <w:r>
        <w:rPr>
          <w:rFonts w:ascii="Arial" w:hAnsi="Arial" w:cs="Arial" w:hint="default"/>
          <w:sz w:val="16"/>
          <w:szCs w:val="16"/>
        </w:rPr>
        <w:t xml:space="preserve">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kon, v dô</w:t>
      </w:r>
      <w:r>
        <w:rPr>
          <w:rFonts w:ascii="Arial" w:hAnsi="Arial" w:cs="Arial" w:hint="default"/>
          <w:sz w:val="16"/>
          <w:szCs w:val="16"/>
        </w:rPr>
        <w:t>sledku ktoré</w:t>
      </w:r>
      <w:r>
        <w:rPr>
          <w:rFonts w:ascii="Arial" w:hAnsi="Arial" w:cs="Arial" w:hint="default"/>
          <w:sz w:val="16"/>
          <w:szCs w:val="16"/>
        </w:rPr>
        <w:t>ho bude tak</w:t>
      </w:r>
      <w:r>
        <w:rPr>
          <w:rFonts w:ascii="Arial" w:hAnsi="Arial" w:cs="Arial" w:hint="default"/>
          <w:sz w:val="16"/>
          <w:szCs w:val="16"/>
        </w:rPr>
        <w:t>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vydané</w:t>
      </w:r>
      <w:r>
        <w:rPr>
          <w:rFonts w:ascii="Arial" w:hAnsi="Arial" w:cs="Arial" w:hint="default"/>
          <w:sz w:val="16"/>
          <w:szCs w:val="16"/>
        </w:rPr>
        <w:t>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nové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 elektronický</w:t>
      </w:r>
      <w:r>
        <w:rPr>
          <w:rFonts w:ascii="Arial" w:hAnsi="Arial" w:cs="Arial" w:hint="default"/>
          <w:sz w:val="16"/>
          <w:szCs w:val="16"/>
        </w:rPr>
        <w:t>m spô</w:t>
      </w:r>
      <w:r>
        <w:rPr>
          <w:rFonts w:ascii="Arial" w:hAnsi="Arial" w:cs="Arial" w:hint="default"/>
          <w:sz w:val="16"/>
          <w:szCs w:val="16"/>
        </w:rPr>
        <w:t>sobom objedná</w:t>
      </w:r>
      <w:r>
        <w:rPr>
          <w:rFonts w:ascii="Arial" w:hAnsi="Arial" w:cs="Arial" w:hint="default"/>
          <w:sz w:val="16"/>
          <w:szCs w:val="16"/>
        </w:rPr>
        <w:t xml:space="preserve"> personalizá</w:t>
      </w:r>
      <w:r>
        <w:rPr>
          <w:rFonts w:ascii="Arial" w:hAnsi="Arial" w:cs="Arial" w:hint="default"/>
          <w:sz w:val="16"/>
          <w:szCs w:val="16"/>
        </w:rPr>
        <w:t>ciu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 a podľ</w:t>
      </w:r>
      <w:r>
        <w:rPr>
          <w:rFonts w:ascii="Arial" w:hAnsi="Arial" w:cs="Arial" w:hint="default"/>
          <w:sz w:val="16"/>
          <w:szCs w:val="16"/>
        </w:rPr>
        <w:t>a pož</w:t>
      </w:r>
      <w:r>
        <w:rPr>
          <w:rFonts w:ascii="Arial" w:hAnsi="Arial" w:cs="Arial" w:hint="default"/>
          <w:sz w:val="16"/>
          <w:szCs w:val="16"/>
        </w:rPr>
        <w:t>iadavky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a vozidla určí</w:t>
      </w:r>
      <w:r>
        <w:rPr>
          <w:rFonts w:ascii="Arial" w:hAnsi="Arial" w:cs="Arial" w:hint="default"/>
          <w:sz w:val="16"/>
          <w:szCs w:val="16"/>
        </w:rPr>
        <w:t xml:space="preserve"> adresu, na ktorú</w:t>
      </w:r>
      <w:r>
        <w:rPr>
          <w:rFonts w:ascii="Arial" w:hAnsi="Arial" w:cs="Arial" w:hint="default"/>
          <w:sz w:val="16"/>
          <w:szCs w:val="16"/>
        </w:rPr>
        <w:t xml:space="preserve"> bude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 doruč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(16) Ak vozidlo podlieha prihlá</w:t>
      </w:r>
      <w:r>
        <w:rPr>
          <w:rFonts w:ascii="Arial" w:hAnsi="Arial" w:cs="Arial" w:hint="default"/>
          <w:sz w:val="16"/>
          <w:szCs w:val="16"/>
        </w:rPr>
        <w:t>seniu do evidencie vozidiel,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do 15 dní</w:t>
      </w:r>
      <w:r>
        <w:rPr>
          <w:rFonts w:ascii="Arial" w:hAnsi="Arial" w:cs="Arial" w:hint="default"/>
          <w:sz w:val="16"/>
          <w:szCs w:val="16"/>
        </w:rPr>
        <w:t xml:space="preserve">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vykonané</w:t>
      </w:r>
      <w:r>
        <w:rPr>
          <w:rFonts w:ascii="Arial" w:hAnsi="Arial" w:cs="Arial" w:hint="default"/>
          <w:sz w:val="16"/>
          <w:szCs w:val="16"/>
        </w:rPr>
        <w:t xml:space="preserve"> zmeny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mu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>ho zboru, ktorý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vykoná</w:t>
      </w:r>
      <w:r>
        <w:rPr>
          <w:rFonts w:ascii="Arial" w:hAnsi="Arial" w:cs="Arial" w:hint="default"/>
          <w:sz w:val="16"/>
          <w:szCs w:val="16"/>
        </w:rPr>
        <w:t xml:space="preserve"> eviden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kon; to neplatí</w:t>
      </w:r>
      <w:r>
        <w:rPr>
          <w:rFonts w:ascii="Arial" w:hAnsi="Arial" w:cs="Arial" w:hint="default"/>
          <w:sz w:val="16"/>
          <w:szCs w:val="16"/>
        </w:rPr>
        <w:t>, ak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postupoval podľ</w:t>
      </w:r>
      <w:r>
        <w:rPr>
          <w:rFonts w:ascii="Arial" w:hAnsi="Arial" w:cs="Arial" w:hint="default"/>
          <w:sz w:val="16"/>
          <w:szCs w:val="16"/>
        </w:rPr>
        <w:t xml:space="preserve">a odseku 15 druhej vety.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(17) Na konanie o ná</w:t>
      </w:r>
      <w:r>
        <w:rPr>
          <w:rFonts w:ascii="Arial" w:hAnsi="Arial" w:cs="Arial" w:hint="default"/>
          <w:sz w:val="16"/>
          <w:szCs w:val="16"/>
        </w:rPr>
        <w:t>vrhu na rozší</w:t>
      </w:r>
      <w:r>
        <w:rPr>
          <w:rFonts w:ascii="Arial" w:hAnsi="Arial" w:cs="Arial" w:hint="default"/>
          <w:sz w:val="16"/>
          <w:szCs w:val="16"/>
        </w:rPr>
        <w:t>renie schvá</w:t>
      </w:r>
      <w:r>
        <w:rPr>
          <w:rFonts w:ascii="Arial" w:hAnsi="Arial" w:cs="Arial" w:hint="default"/>
          <w:sz w:val="16"/>
          <w:szCs w:val="16"/>
        </w:rPr>
        <w:t>lenia hromadnej prestavby sa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odseky 5 až</w:t>
      </w:r>
      <w:r>
        <w:rPr>
          <w:rFonts w:ascii="Arial" w:hAnsi="Arial" w:cs="Arial" w:hint="default"/>
          <w:sz w:val="16"/>
          <w:szCs w:val="16"/>
        </w:rPr>
        <w:t xml:space="preserve"> 8 primerane; na povinnosti vý</w:t>
      </w:r>
      <w:r>
        <w:rPr>
          <w:rFonts w:ascii="Arial" w:hAnsi="Arial" w:cs="Arial" w:hint="default"/>
          <w:sz w:val="16"/>
          <w:szCs w:val="16"/>
        </w:rPr>
        <w:t>robcu alebo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>robcu sa vzť</w:t>
      </w:r>
      <w:r>
        <w:rPr>
          <w:rFonts w:ascii="Arial" w:hAnsi="Arial" w:cs="Arial" w:hint="default"/>
          <w:sz w:val="16"/>
          <w:szCs w:val="16"/>
        </w:rPr>
        <w:t>ahuje odsek</w:t>
      </w:r>
      <w:r>
        <w:rPr>
          <w:rFonts w:ascii="Arial" w:hAnsi="Arial" w:cs="Arial" w:hint="default"/>
          <w:sz w:val="16"/>
          <w:szCs w:val="16"/>
        </w:rPr>
        <w:t xml:space="preserve"> 11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(18)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osvedč</w:t>
      </w:r>
      <w:r>
        <w:rPr>
          <w:rFonts w:ascii="Arial" w:hAnsi="Arial" w:cs="Arial" w:hint="default"/>
          <w:sz w:val="16"/>
          <w:szCs w:val="16"/>
        </w:rPr>
        <w:t>enie o rozší</w:t>
      </w:r>
      <w:r>
        <w:rPr>
          <w:rFonts w:ascii="Arial" w:hAnsi="Arial" w:cs="Arial" w:hint="default"/>
          <w:sz w:val="16"/>
          <w:szCs w:val="16"/>
        </w:rPr>
        <w:t>rení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lenia hromadnej prestavby, v ktorom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 xml:space="preserve">ie podmienky,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 xml:space="preserve"> opis vozidla s obmedzenou platnosť</w:t>
      </w:r>
      <w:r>
        <w:rPr>
          <w:rFonts w:ascii="Arial" w:hAnsi="Arial" w:cs="Arial" w:hint="default"/>
          <w:sz w:val="16"/>
          <w:szCs w:val="16"/>
        </w:rPr>
        <w:t xml:space="preserve">ou najviac na dva roky.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(19)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je povinný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zmenu schvá</w:t>
      </w:r>
      <w:r>
        <w:rPr>
          <w:rFonts w:ascii="Arial" w:hAnsi="Arial" w:cs="Arial" w:hint="default"/>
          <w:sz w:val="16"/>
          <w:szCs w:val="16"/>
        </w:rPr>
        <w:t>lenia hromadnej prestavby, ak sa zmenili ú</w:t>
      </w:r>
      <w:r>
        <w:rPr>
          <w:rFonts w:ascii="Arial" w:hAnsi="Arial" w:cs="Arial" w:hint="default"/>
          <w:sz w:val="16"/>
          <w:szCs w:val="16"/>
        </w:rPr>
        <w:t>daje a doklady podľ</w:t>
      </w:r>
      <w:r>
        <w:rPr>
          <w:rFonts w:ascii="Arial" w:hAnsi="Arial" w:cs="Arial" w:hint="default"/>
          <w:sz w:val="16"/>
          <w:szCs w:val="16"/>
        </w:rPr>
        <w:t>a odseku 6. Ná</w:t>
      </w:r>
      <w:r>
        <w:rPr>
          <w:rFonts w:ascii="Arial" w:hAnsi="Arial" w:cs="Arial" w:hint="default"/>
          <w:sz w:val="16"/>
          <w:szCs w:val="16"/>
        </w:rPr>
        <w:t>vrh na zmenu schvá</w:t>
      </w:r>
      <w:r>
        <w:rPr>
          <w:rFonts w:ascii="Arial" w:hAnsi="Arial" w:cs="Arial" w:hint="default"/>
          <w:sz w:val="16"/>
          <w:szCs w:val="16"/>
        </w:rPr>
        <w:t>lenia hromadnej prestavby spolu s dokladmi preukazujú</w:t>
      </w:r>
      <w:r>
        <w:rPr>
          <w:rFonts w:ascii="Arial" w:hAnsi="Arial" w:cs="Arial" w:hint="default"/>
          <w:sz w:val="16"/>
          <w:szCs w:val="16"/>
        </w:rPr>
        <w:t>cimi zmeny je vý</w:t>
      </w:r>
      <w:r>
        <w:rPr>
          <w:rFonts w:ascii="Arial" w:hAnsi="Arial" w:cs="Arial" w:hint="default"/>
          <w:sz w:val="16"/>
          <w:szCs w:val="16"/>
        </w:rPr>
        <w:t xml:space="preserve">robca 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povinný</w:t>
      </w:r>
      <w:r>
        <w:rPr>
          <w:rFonts w:ascii="Arial" w:hAnsi="Arial" w:cs="Arial" w:hint="default"/>
          <w:sz w:val="16"/>
          <w:szCs w:val="16"/>
        </w:rPr>
        <w:t xml:space="preserve"> podať</w:t>
      </w:r>
      <w:r>
        <w:rPr>
          <w:rFonts w:ascii="Arial" w:hAnsi="Arial" w:cs="Arial" w:hint="default"/>
          <w:sz w:val="16"/>
          <w:szCs w:val="16"/>
        </w:rPr>
        <w:t xml:space="preserve"> do desiatich dní</w:t>
      </w:r>
      <w:r>
        <w:rPr>
          <w:rFonts w:ascii="Arial" w:hAnsi="Arial" w:cs="Arial" w:hint="default"/>
          <w:sz w:val="16"/>
          <w:szCs w:val="16"/>
        </w:rPr>
        <w:t xml:space="preserve"> od vzniku zmien.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(20)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pri posú</w:t>
      </w:r>
      <w:r>
        <w:rPr>
          <w:rFonts w:ascii="Arial" w:hAnsi="Arial" w:cs="Arial" w:hint="default"/>
          <w:sz w:val="16"/>
          <w:szCs w:val="16"/>
        </w:rPr>
        <w:t>dení</w:t>
      </w:r>
      <w:r>
        <w:rPr>
          <w:rFonts w:ascii="Arial" w:hAnsi="Arial" w:cs="Arial" w:hint="default"/>
          <w:sz w:val="16"/>
          <w:szCs w:val="16"/>
        </w:rPr>
        <w:t xml:space="preserve"> zmien ú</w:t>
      </w:r>
      <w:r>
        <w:rPr>
          <w:rFonts w:ascii="Arial" w:hAnsi="Arial" w:cs="Arial" w:hint="default"/>
          <w:sz w:val="16"/>
          <w:szCs w:val="16"/>
        </w:rPr>
        <w:t>dajov a dokladov postupuje primerane podľ</w:t>
      </w:r>
      <w:r>
        <w:rPr>
          <w:rFonts w:ascii="Arial" w:hAnsi="Arial" w:cs="Arial" w:hint="default"/>
          <w:sz w:val="16"/>
          <w:szCs w:val="16"/>
        </w:rPr>
        <w:t xml:space="preserve">a odseku 7.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35 </w:t>
      </w:r>
      <w:hyperlink r:id="rId4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Prestavba jednotlivé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ho vozidla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vozidla, ktorý</w:t>
      </w:r>
      <w:r>
        <w:rPr>
          <w:rFonts w:ascii="Arial" w:hAnsi="Arial" w:cs="Arial" w:hint="default"/>
          <w:sz w:val="16"/>
          <w:szCs w:val="16"/>
        </w:rPr>
        <w:t xml:space="preserve"> chce prestavať</w:t>
      </w:r>
      <w:r>
        <w:rPr>
          <w:rFonts w:ascii="Arial" w:hAnsi="Arial" w:cs="Arial" w:hint="default"/>
          <w:sz w:val="16"/>
          <w:szCs w:val="16"/>
        </w:rPr>
        <w:t xml:space="preserve"> alebo si chce nechať</w:t>
      </w:r>
      <w:r>
        <w:rPr>
          <w:rFonts w:ascii="Arial" w:hAnsi="Arial" w:cs="Arial" w:hint="default"/>
          <w:sz w:val="16"/>
          <w:szCs w:val="16"/>
        </w:rPr>
        <w:t xml:space="preserve"> prestavať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 xml:space="preserve"> vozidlo, je povinný</w:t>
      </w:r>
      <w:r>
        <w:rPr>
          <w:rFonts w:ascii="Arial" w:hAnsi="Arial" w:cs="Arial" w:hint="default"/>
          <w:sz w:val="16"/>
          <w:szCs w:val="16"/>
        </w:rPr>
        <w:t xml:space="preserve"> vopred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o povolenie prestavby jednotlivé</w:t>
      </w:r>
      <w:r>
        <w:rPr>
          <w:rFonts w:ascii="Arial" w:hAnsi="Arial" w:cs="Arial" w:hint="default"/>
          <w:sz w:val="16"/>
          <w:szCs w:val="16"/>
        </w:rPr>
        <w:t>ho vozidla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Ná</w:t>
      </w:r>
      <w:r>
        <w:rPr>
          <w:rFonts w:ascii="Arial" w:hAnsi="Arial" w:cs="Arial" w:hint="default"/>
          <w:sz w:val="16"/>
          <w:szCs w:val="16"/>
        </w:rPr>
        <w:t>vr</w:t>
      </w:r>
      <w:r>
        <w:rPr>
          <w:rFonts w:ascii="Arial" w:hAnsi="Arial" w:cs="Arial" w:hint="default"/>
          <w:sz w:val="16"/>
          <w:szCs w:val="16"/>
        </w:rPr>
        <w:t>h na povolenie prestavby jednotlivé</w:t>
      </w:r>
      <w:r>
        <w:rPr>
          <w:rFonts w:ascii="Arial" w:hAnsi="Arial" w:cs="Arial" w:hint="default"/>
          <w:sz w:val="16"/>
          <w:szCs w:val="16"/>
        </w:rPr>
        <w:t>ho vozidla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</w:t>
      </w:r>
      <w:r>
        <w:rPr>
          <w:rFonts w:ascii="Arial" w:hAnsi="Arial" w:cs="Arial" w:hint="default"/>
          <w:sz w:val="16"/>
          <w:szCs w:val="16"/>
        </w:rPr>
        <w:t xml:space="preserve">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odseku 2 a ak navrhovaná</w:t>
      </w:r>
      <w:r>
        <w:rPr>
          <w:rFonts w:ascii="Arial" w:hAnsi="Arial" w:cs="Arial" w:hint="default"/>
          <w:sz w:val="16"/>
          <w:szCs w:val="16"/>
        </w:rPr>
        <w:t xml:space="preserve"> prestavba nepredstavuje váž</w:t>
      </w:r>
      <w:r>
        <w:rPr>
          <w:rFonts w:ascii="Arial" w:hAnsi="Arial" w:cs="Arial" w:hint="default"/>
          <w:sz w:val="16"/>
          <w:szCs w:val="16"/>
        </w:rPr>
        <w:t>ne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povolenie prestavby jednotlivé</w:t>
      </w:r>
      <w:r>
        <w:rPr>
          <w:rFonts w:ascii="Arial" w:hAnsi="Arial" w:cs="Arial" w:hint="default"/>
          <w:sz w:val="16"/>
          <w:szCs w:val="16"/>
        </w:rPr>
        <w:t>ho vozidla s platnosť</w:t>
      </w:r>
      <w:r>
        <w:rPr>
          <w:rFonts w:ascii="Arial" w:hAnsi="Arial" w:cs="Arial" w:hint="default"/>
          <w:sz w:val="16"/>
          <w:szCs w:val="16"/>
        </w:rPr>
        <w:t>ou najviac na š</w:t>
      </w:r>
      <w:r>
        <w:rPr>
          <w:rFonts w:ascii="Arial" w:hAnsi="Arial" w:cs="Arial" w:hint="default"/>
          <w:sz w:val="16"/>
          <w:szCs w:val="16"/>
        </w:rPr>
        <w:t>esť</w:t>
      </w:r>
      <w:r>
        <w:rPr>
          <w:rFonts w:ascii="Arial" w:hAnsi="Arial" w:cs="Arial" w:hint="default"/>
          <w:sz w:val="16"/>
          <w:szCs w:val="16"/>
        </w:rPr>
        <w:t xml:space="preserve"> mesiacov, v </w:t>
      </w:r>
      <w:r>
        <w:rPr>
          <w:rFonts w:ascii="Arial" w:hAnsi="Arial" w:cs="Arial" w:hint="default"/>
          <w:sz w:val="16"/>
          <w:szCs w:val="16"/>
        </w:rPr>
        <w:t>ktorom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 xml:space="preserve">ie podmienky.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pred udelení</w:t>
      </w:r>
      <w:r>
        <w:rPr>
          <w:rFonts w:ascii="Arial" w:hAnsi="Arial" w:cs="Arial" w:hint="default"/>
          <w:sz w:val="16"/>
          <w:szCs w:val="16"/>
        </w:rPr>
        <w:t>m schvá</w:t>
      </w:r>
      <w:r>
        <w:rPr>
          <w:rFonts w:ascii="Arial" w:hAnsi="Arial" w:cs="Arial" w:hint="default"/>
          <w:sz w:val="16"/>
          <w:szCs w:val="16"/>
        </w:rPr>
        <w:t>lenia prestavby jednotlivé</w:t>
      </w:r>
      <w:r>
        <w:rPr>
          <w:rFonts w:ascii="Arial" w:hAnsi="Arial" w:cs="Arial" w:hint="default"/>
          <w:sz w:val="16"/>
          <w:szCs w:val="16"/>
        </w:rPr>
        <w:t>ho vozidla je povinný</w:t>
      </w:r>
      <w:r>
        <w:rPr>
          <w:rFonts w:ascii="Arial" w:hAnsi="Arial" w:cs="Arial" w:hint="default"/>
          <w:sz w:val="16"/>
          <w:szCs w:val="16"/>
        </w:rPr>
        <w:t xml:space="preserve">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vykonanie testov a kontrol na vozidle, na ktorom bola vykonaná</w:t>
      </w:r>
      <w:r>
        <w:rPr>
          <w:rFonts w:ascii="Arial" w:hAnsi="Arial" w:cs="Arial" w:hint="default"/>
          <w:sz w:val="16"/>
          <w:szCs w:val="16"/>
        </w:rPr>
        <w:t xml:space="preserve"> prestavba.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</w:t>
      </w:r>
      <w:r>
        <w:rPr>
          <w:rFonts w:ascii="Arial" w:hAnsi="Arial" w:cs="Arial" w:hint="default"/>
          <w:sz w:val="16"/>
          <w:szCs w:val="16"/>
        </w:rPr>
        <w:t>ky, ktoré</w:t>
      </w:r>
      <w:r>
        <w:rPr>
          <w:rFonts w:ascii="Arial" w:hAnsi="Arial" w:cs="Arial" w:hint="default"/>
          <w:sz w:val="16"/>
          <w:szCs w:val="16"/>
        </w:rPr>
        <w:t xml:space="preserve"> musí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 xml:space="preserve"> vozidlo po prestavbe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>,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b).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prestavby jednotlivé</w:t>
      </w:r>
      <w:r>
        <w:rPr>
          <w:rFonts w:ascii="Arial" w:hAnsi="Arial" w:cs="Arial" w:hint="default"/>
          <w:sz w:val="16"/>
          <w:szCs w:val="16"/>
        </w:rPr>
        <w:t>ho vozidla rozhoduje na zá</w:t>
      </w:r>
      <w:r>
        <w:rPr>
          <w:rFonts w:ascii="Arial" w:hAnsi="Arial" w:cs="Arial" w:hint="default"/>
          <w:sz w:val="16"/>
          <w:szCs w:val="16"/>
        </w:rPr>
        <w:t>klade ná</w:t>
      </w:r>
      <w:r>
        <w:rPr>
          <w:rFonts w:ascii="Arial" w:hAnsi="Arial" w:cs="Arial" w:hint="default"/>
          <w:sz w:val="16"/>
          <w:szCs w:val="16"/>
        </w:rPr>
        <w:t>vrhu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vozidla ten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n, ktorý</w:t>
      </w:r>
      <w:r>
        <w:rPr>
          <w:rFonts w:ascii="Arial" w:hAnsi="Arial" w:cs="Arial" w:hint="default"/>
          <w:sz w:val="16"/>
          <w:szCs w:val="16"/>
        </w:rPr>
        <w:t xml:space="preserve"> udeli</w:t>
      </w:r>
      <w:r>
        <w:rPr>
          <w:rFonts w:ascii="Arial" w:hAnsi="Arial" w:cs="Arial" w:hint="default"/>
          <w:sz w:val="16"/>
          <w:szCs w:val="16"/>
        </w:rPr>
        <w:t>l povolenie prestavby jednotlivé</w:t>
      </w:r>
      <w:r>
        <w:rPr>
          <w:rFonts w:ascii="Arial" w:hAnsi="Arial" w:cs="Arial" w:hint="default"/>
          <w:sz w:val="16"/>
          <w:szCs w:val="16"/>
        </w:rPr>
        <w:t xml:space="preserve">ho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Ná</w:t>
      </w:r>
      <w:r>
        <w:rPr>
          <w:rFonts w:ascii="Arial" w:hAnsi="Arial" w:cs="Arial" w:hint="default"/>
          <w:sz w:val="16"/>
          <w:szCs w:val="16"/>
        </w:rPr>
        <w:t>vrh na schvá</w:t>
      </w:r>
      <w:r>
        <w:rPr>
          <w:rFonts w:ascii="Arial" w:hAnsi="Arial" w:cs="Arial" w:hint="default"/>
          <w:sz w:val="16"/>
          <w:szCs w:val="16"/>
        </w:rPr>
        <w:t>lenie prestavby jednotlivé</w:t>
      </w:r>
      <w:r>
        <w:rPr>
          <w:rFonts w:ascii="Arial" w:hAnsi="Arial" w:cs="Arial" w:hint="default"/>
          <w:sz w:val="16"/>
          <w:szCs w:val="16"/>
        </w:rPr>
        <w:t>ho vozidla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 w:hint="default"/>
          <w:sz w:val="16"/>
          <w:szCs w:val="16"/>
        </w:rPr>
        <w:t>8)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 navrhovateľ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iadal o schvá</w:t>
      </w:r>
      <w:r>
        <w:rPr>
          <w:rFonts w:ascii="Arial" w:hAnsi="Arial" w:cs="Arial" w:hint="default"/>
          <w:sz w:val="16"/>
          <w:szCs w:val="16"/>
        </w:rPr>
        <w:t>lenie prestavby jednotlivé</w:t>
      </w:r>
      <w:r>
        <w:rPr>
          <w:rFonts w:ascii="Arial" w:hAnsi="Arial" w:cs="Arial" w:hint="default"/>
          <w:sz w:val="16"/>
          <w:szCs w:val="16"/>
        </w:rPr>
        <w:t>ho vozidla v č</w:t>
      </w:r>
      <w:r>
        <w:rPr>
          <w:rFonts w:ascii="Arial" w:hAnsi="Arial" w:cs="Arial" w:hint="default"/>
          <w:sz w:val="16"/>
          <w:szCs w:val="16"/>
        </w:rPr>
        <w:t>ase platnosti povolenia podľ</w:t>
      </w:r>
      <w:r>
        <w:rPr>
          <w:rFonts w:ascii="Arial" w:hAnsi="Arial" w:cs="Arial" w:hint="default"/>
          <w:sz w:val="16"/>
          <w:szCs w:val="16"/>
        </w:rPr>
        <w:t>a odseku 4, splnil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odseku 7 a podmienky uvedené</w:t>
      </w:r>
      <w:r>
        <w:rPr>
          <w:rFonts w:ascii="Arial" w:hAnsi="Arial" w:cs="Arial" w:hint="default"/>
          <w:sz w:val="16"/>
          <w:szCs w:val="16"/>
        </w:rPr>
        <w:t xml:space="preserve"> v povolení</w:t>
      </w:r>
      <w:r>
        <w:rPr>
          <w:rFonts w:ascii="Arial" w:hAnsi="Arial" w:cs="Arial" w:hint="default"/>
          <w:sz w:val="16"/>
          <w:szCs w:val="16"/>
        </w:rPr>
        <w:t xml:space="preserve"> a ak jednotlivé</w:t>
      </w:r>
      <w:r>
        <w:rPr>
          <w:rFonts w:ascii="Arial" w:hAnsi="Arial" w:cs="Arial" w:hint="default"/>
          <w:sz w:val="16"/>
          <w:szCs w:val="16"/>
        </w:rPr>
        <w:t xml:space="preserve"> vozidlo p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 xml:space="preserve"> prestavbe spĺň</w:t>
      </w:r>
      <w:r>
        <w:rPr>
          <w:rFonts w:ascii="Arial" w:hAnsi="Arial" w:cs="Arial" w:hint="default"/>
          <w:sz w:val="16"/>
          <w:szCs w:val="16"/>
        </w:rPr>
        <w:t>a ustanovené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navrhovaná</w:t>
      </w:r>
      <w:r>
        <w:rPr>
          <w:rFonts w:ascii="Arial" w:hAnsi="Arial" w:cs="Arial" w:hint="default"/>
          <w:sz w:val="16"/>
          <w:szCs w:val="16"/>
        </w:rPr>
        <w:t xml:space="preserve"> prestavba nepredstavuje váž</w:t>
      </w:r>
      <w:r>
        <w:rPr>
          <w:rFonts w:ascii="Arial" w:hAnsi="Arial" w:cs="Arial" w:hint="default"/>
          <w:sz w:val="16"/>
          <w:szCs w:val="16"/>
        </w:rPr>
        <w:t>ne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Na vydanie nové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nové</w:t>
      </w:r>
      <w:r>
        <w:rPr>
          <w:rFonts w:ascii="Arial" w:hAnsi="Arial" w:cs="Arial" w:hint="default"/>
          <w:sz w:val="16"/>
          <w:szCs w:val="16"/>
        </w:rPr>
        <w:t>ho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vozidla, v ktorom je zapí</w:t>
      </w:r>
      <w:r>
        <w:rPr>
          <w:rFonts w:ascii="Arial" w:hAnsi="Arial" w:cs="Arial" w:hint="default"/>
          <w:sz w:val="16"/>
          <w:szCs w:val="16"/>
        </w:rPr>
        <w:t>saná</w:t>
      </w:r>
      <w:r>
        <w:rPr>
          <w:rFonts w:ascii="Arial" w:hAnsi="Arial" w:cs="Arial" w:hint="default"/>
          <w:sz w:val="16"/>
          <w:szCs w:val="16"/>
        </w:rPr>
        <w:t xml:space="preserve"> prestavba jednotlivé</w:t>
      </w:r>
      <w:r>
        <w:rPr>
          <w:rFonts w:ascii="Arial" w:hAnsi="Arial" w:cs="Arial" w:hint="default"/>
          <w:sz w:val="16"/>
          <w:szCs w:val="16"/>
        </w:rPr>
        <w:t>ho vozidla, sa vzť</w:t>
      </w:r>
      <w:r>
        <w:rPr>
          <w:rFonts w:ascii="Arial" w:hAnsi="Arial" w:cs="Arial" w:hint="default"/>
          <w:sz w:val="16"/>
          <w:szCs w:val="16"/>
        </w:rPr>
        <w:t>ahuje ustanovenie §</w:t>
      </w:r>
      <w:r>
        <w:rPr>
          <w:rFonts w:ascii="Arial" w:hAnsi="Arial" w:cs="Arial" w:hint="default"/>
          <w:sz w:val="16"/>
          <w:szCs w:val="16"/>
        </w:rPr>
        <w:t xml:space="preserve"> 34 ods. 15 primerane a na prihlá</w:t>
      </w:r>
      <w:r>
        <w:rPr>
          <w:rFonts w:ascii="Arial" w:hAnsi="Arial" w:cs="Arial" w:hint="default"/>
          <w:sz w:val="16"/>
          <w:szCs w:val="16"/>
        </w:rPr>
        <w:t>senie vozidla do evidencie vozidiel sa vzť</w:t>
      </w:r>
      <w:r>
        <w:rPr>
          <w:rFonts w:ascii="Arial" w:hAnsi="Arial" w:cs="Arial" w:hint="default"/>
          <w:sz w:val="16"/>
          <w:szCs w:val="16"/>
        </w:rPr>
        <w:t>ahuje ustanovenie §</w:t>
      </w:r>
      <w:r>
        <w:rPr>
          <w:rFonts w:ascii="Arial" w:hAnsi="Arial" w:cs="Arial" w:hint="default"/>
          <w:sz w:val="16"/>
          <w:szCs w:val="16"/>
        </w:rPr>
        <w:t xml:space="preserve"> 34 ods. 16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36 </w:t>
      </w:r>
      <w:hyperlink r:id="rId4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Vý</w:t>
      </w:r>
      <w:r>
        <w:rPr>
          <w:rFonts w:ascii="Arial" w:hAnsi="Arial" w:cs="Arial" w:hint="default"/>
          <w:b/>
          <w:bCs/>
          <w:sz w:val="16"/>
          <w:szCs w:val="16"/>
        </w:rPr>
        <w:t>mena karosé</w:t>
      </w:r>
      <w:r>
        <w:rPr>
          <w:rFonts w:ascii="Arial" w:hAnsi="Arial" w:cs="Arial" w:hint="default"/>
          <w:b/>
          <w:bCs/>
          <w:sz w:val="16"/>
          <w:szCs w:val="16"/>
        </w:rPr>
        <w:t>rie, rá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mu alebo motora na jednotlivom vozidle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Za prestavbu jednotlivé</w:t>
      </w:r>
      <w:r>
        <w:rPr>
          <w:rFonts w:ascii="Arial" w:hAnsi="Arial" w:cs="Arial" w:hint="default"/>
          <w:sz w:val="16"/>
          <w:szCs w:val="16"/>
        </w:rPr>
        <w:t>ho vozidla sa nepovaž</w:t>
      </w:r>
      <w:r>
        <w:rPr>
          <w:rFonts w:ascii="Arial" w:hAnsi="Arial" w:cs="Arial" w:hint="default"/>
          <w:sz w:val="16"/>
          <w:szCs w:val="16"/>
        </w:rPr>
        <w:t xml:space="preserve">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vý</w:t>
      </w:r>
      <w:r>
        <w:rPr>
          <w:rFonts w:ascii="Arial" w:hAnsi="Arial" w:cs="Arial" w:hint="default"/>
          <w:sz w:val="16"/>
          <w:szCs w:val="16"/>
        </w:rPr>
        <w:t>mena karosé</w:t>
      </w:r>
      <w:r>
        <w:rPr>
          <w:rFonts w:ascii="Arial" w:hAnsi="Arial" w:cs="Arial" w:hint="default"/>
          <w:sz w:val="16"/>
          <w:szCs w:val="16"/>
        </w:rPr>
        <w:t>rie vozidla rovnaké</w:t>
      </w:r>
      <w:r>
        <w:rPr>
          <w:rFonts w:ascii="Arial" w:hAnsi="Arial" w:cs="Arial" w:hint="default"/>
          <w:sz w:val="16"/>
          <w:szCs w:val="16"/>
        </w:rPr>
        <w:t>ho typu v rá</w:t>
      </w:r>
      <w:r>
        <w:rPr>
          <w:rFonts w:ascii="Arial" w:hAnsi="Arial" w:cs="Arial" w:hint="default"/>
          <w:sz w:val="16"/>
          <w:szCs w:val="16"/>
        </w:rPr>
        <w:t>mci jedné</w:t>
      </w:r>
      <w:r>
        <w:rPr>
          <w:rFonts w:ascii="Arial" w:hAnsi="Arial" w:cs="Arial" w:hint="default"/>
          <w:sz w:val="16"/>
          <w:szCs w:val="16"/>
        </w:rPr>
        <w:t>ho typové</w:t>
      </w:r>
      <w:r>
        <w:rPr>
          <w:rFonts w:ascii="Arial" w:hAnsi="Arial" w:cs="Arial" w:hint="default"/>
          <w:sz w:val="16"/>
          <w:szCs w:val="16"/>
        </w:rPr>
        <w:t xml:space="preserve">ho radu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 w:hint="default"/>
          <w:sz w:val="16"/>
          <w:szCs w:val="16"/>
        </w:rPr>
        <w:t>) vý</w:t>
      </w:r>
      <w:r>
        <w:rPr>
          <w:rFonts w:ascii="Arial" w:hAnsi="Arial" w:cs="Arial" w:hint="default"/>
          <w:sz w:val="16"/>
          <w:szCs w:val="16"/>
        </w:rPr>
        <w:t>mena rá</w:t>
      </w:r>
      <w:r>
        <w:rPr>
          <w:rFonts w:ascii="Arial" w:hAnsi="Arial" w:cs="Arial" w:hint="default"/>
          <w:sz w:val="16"/>
          <w:szCs w:val="16"/>
        </w:rPr>
        <w:t>mu vozidla rovnaké</w:t>
      </w:r>
      <w:r>
        <w:rPr>
          <w:rFonts w:ascii="Arial" w:hAnsi="Arial" w:cs="Arial" w:hint="default"/>
          <w:sz w:val="16"/>
          <w:szCs w:val="16"/>
        </w:rPr>
        <w:t>ho typu v rá</w:t>
      </w:r>
      <w:r>
        <w:rPr>
          <w:rFonts w:ascii="Arial" w:hAnsi="Arial" w:cs="Arial" w:hint="default"/>
          <w:sz w:val="16"/>
          <w:szCs w:val="16"/>
        </w:rPr>
        <w:t>mci jedné</w:t>
      </w:r>
      <w:r>
        <w:rPr>
          <w:rFonts w:ascii="Arial" w:hAnsi="Arial" w:cs="Arial" w:hint="default"/>
          <w:sz w:val="16"/>
          <w:szCs w:val="16"/>
        </w:rPr>
        <w:t>ho typové</w:t>
      </w:r>
      <w:r>
        <w:rPr>
          <w:rFonts w:ascii="Arial" w:hAnsi="Arial" w:cs="Arial" w:hint="default"/>
          <w:sz w:val="16"/>
          <w:szCs w:val="16"/>
        </w:rPr>
        <w:t xml:space="preserve">ho radu vozidla,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vý</w:t>
      </w:r>
      <w:r>
        <w:rPr>
          <w:rFonts w:ascii="Arial" w:hAnsi="Arial" w:cs="Arial" w:hint="default"/>
          <w:sz w:val="16"/>
          <w:szCs w:val="16"/>
        </w:rPr>
        <w:t>mena motora vozidla rovnaké</w:t>
      </w:r>
      <w:r>
        <w:rPr>
          <w:rFonts w:ascii="Arial" w:hAnsi="Arial" w:cs="Arial" w:hint="default"/>
          <w:sz w:val="16"/>
          <w:szCs w:val="16"/>
        </w:rPr>
        <w:t>ho typu v rá</w:t>
      </w:r>
      <w:r>
        <w:rPr>
          <w:rFonts w:ascii="Arial" w:hAnsi="Arial" w:cs="Arial" w:hint="default"/>
          <w:sz w:val="16"/>
          <w:szCs w:val="16"/>
        </w:rPr>
        <w:t>mci jedné</w:t>
      </w:r>
      <w:r>
        <w:rPr>
          <w:rFonts w:ascii="Arial" w:hAnsi="Arial" w:cs="Arial" w:hint="default"/>
          <w:sz w:val="16"/>
          <w:szCs w:val="16"/>
        </w:rPr>
        <w:t>ho typové</w:t>
      </w:r>
      <w:r>
        <w:rPr>
          <w:rFonts w:ascii="Arial" w:hAnsi="Arial" w:cs="Arial" w:hint="default"/>
          <w:sz w:val="16"/>
          <w:szCs w:val="16"/>
        </w:rPr>
        <w:t xml:space="preserve">ho radu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Vozidlo sa opä</w:t>
      </w:r>
      <w:r>
        <w:rPr>
          <w:rFonts w:ascii="Arial" w:hAnsi="Arial" w:cs="Arial" w:hint="default"/>
          <w:sz w:val="16"/>
          <w:szCs w:val="16"/>
        </w:rPr>
        <w:t>tovne neschvaľ</w:t>
      </w:r>
      <w:r>
        <w:rPr>
          <w:rFonts w:ascii="Arial" w:hAnsi="Arial" w:cs="Arial" w:hint="default"/>
          <w:sz w:val="16"/>
          <w:szCs w:val="16"/>
        </w:rPr>
        <w:t>uje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vke, ak nastanú</w:t>
      </w:r>
      <w:r>
        <w:rPr>
          <w:rFonts w:ascii="Arial" w:hAnsi="Arial" w:cs="Arial" w:hint="default"/>
          <w:sz w:val="16"/>
          <w:szCs w:val="16"/>
        </w:rPr>
        <w:t xml:space="preserve"> okolnost</w:t>
      </w:r>
      <w:r>
        <w:rPr>
          <w:rFonts w:ascii="Arial" w:hAnsi="Arial" w:cs="Arial" w:hint="default"/>
          <w:sz w:val="16"/>
          <w:szCs w:val="16"/>
        </w:rPr>
        <w:t>i podľ</w:t>
      </w:r>
      <w:r>
        <w:rPr>
          <w:rFonts w:ascii="Arial" w:hAnsi="Arial" w:cs="Arial" w:hint="default"/>
          <w:sz w:val="16"/>
          <w:szCs w:val="16"/>
        </w:rPr>
        <w:t xml:space="preserve">a odseku 1.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do 15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vý</w:t>
      </w:r>
      <w:r>
        <w:rPr>
          <w:rFonts w:ascii="Arial" w:hAnsi="Arial" w:cs="Arial" w:hint="default"/>
          <w:sz w:val="16"/>
          <w:szCs w:val="16"/>
        </w:rPr>
        <w:t>meny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zá</w:t>
      </w:r>
      <w:r>
        <w:rPr>
          <w:rFonts w:ascii="Arial" w:hAnsi="Arial" w:cs="Arial" w:hint="default"/>
          <w:sz w:val="16"/>
          <w:szCs w:val="16"/>
        </w:rPr>
        <w:t>pis zmeny ú</w:t>
      </w:r>
      <w:r>
        <w:rPr>
          <w:rFonts w:ascii="Arial" w:hAnsi="Arial" w:cs="Arial" w:hint="default"/>
          <w:sz w:val="16"/>
          <w:szCs w:val="16"/>
        </w:rPr>
        <w:t>dajov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v technickom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vozidla z dô</w:t>
      </w:r>
      <w:r>
        <w:rPr>
          <w:rFonts w:ascii="Arial" w:hAnsi="Arial" w:cs="Arial" w:hint="default"/>
          <w:sz w:val="16"/>
          <w:szCs w:val="16"/>
        </w:rPr>
        <w:t>vodu vý</w:t>
      </w:r>
      <w:r>
        <w:rPr>
          <w:rFonts w:ascii="Arial" w:hAnsi="Arial" w:cs="Arial" w:hint="default"/>
          <w:sz w:val="16"/>
          <w:szCs w:val="16"/>
        </w:rPr>
        <w:t>meny karosé</w:t>
      </w:r>
      <w:r>
        <w:rPr>
          <w:rFonts w:ascii="Arial" w:hAnsi="Arial" w:cs="Arial" w:hint="default"/>
          <w:sz w:val="16"/>
          <w:szCs w:val="16"/>
        </w:rPr>
        <w:t>rie alebo rá</w:t>
      </w:r>
      <w:r>
        <w:rPr>
          <w:rFonts w:ascii="Arial" w:hAnsi="Arial" w:cs="Arial" w:hint="default"/>
          <w:sz w:val="16"/>
          <w:szCs w:val="16"/>
        </w:rPr>
        <w:t>mu, ak nastanú</w:t>
      </w:r>
      <w:r>
        <w:rPr>
          <w:rFonts w:ascii="Arial" w:hAnsi="Arial" w:cs="Arial" w:hint="default"/>
          <w:sz w:val="16"/>
          <w:szCs w:val="16"/>
        </w:rPr>
        <w:t xml:space="preserve"> okoln</w:t>
      </w:r>
      <w:r>
        <w:rPr>
          <w:rFonts w:ascii="Arial" w:hAnsi="Arial" w:cs="Arial" w:hint="default"/>
          <w:sz w:val="16"/>
          <w:szCs w:val="16"/>
        </w:rPr>
        <w:t>osti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 xml:space="preserve">sm. a) a b).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Ná</w:t>
      </w:r>
      <w:r>
        <w:rPr>
          <w:rFonts w:ascii="Arial" w:hAnsi="Arial" w:cs="Arial" w:hint="default"/>
          <w:sz w:val="16"/>
          <w:szCs w:val="16"/>
        </w:rPr>
        <w:t>vrh na zmenu ú</w:t>
      </w:r>
      <w:r>
        <w:rPr>
          <w:rFonts w:ascii="Arial" w:hAnsi="Arial" w:cs="Arial" w:hint="default"/>
          <w:sz w:val="16"/>
          <w:szCs w:val="16"/>
        </w:rPr>
        <w:t>dajov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v technickom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vozidla z dô</w:t>
      </w:r>
      <w:r>
        <w:rPr>
          <w:rFonts w:ascii="Arial" w:hAnsi="Arial" w:cs="Arial" w:hint="default"/>
          <w:sz w:val="16"/>
          <w:szCs w:val="16"/>
        </w:rPr>
        <w:t>vodu vý</w:t>
      </w:r>
      <w:r>
        <w:rPr>
          <w:rFonts w:ascii="Arial" w:hAnsi="Arial" w:cs="Arial" w:hint="default"/>
          <w:sz w:val="16"/>
          <w:szCs w:val="16"/>
        </w:rPr>
        <w:t>meny karosé</w:t>
      </w:r>
      <w:r>
        <w:rPr>
          <w:rFonts w:ascii="Arial" w:hAnsi="Arial" w:cs="Arial" w:hint="default"/>
          <w:sz w:val="16"/>
          <w:szCs w:val="16"/>
        </w:rPr>
        <w:t>rie alebo rá</w:t>
      </w:r>
      <w:r>
        <w:rPr>
          <w:rFonts w:ascii="Arial" w:hAnsi="Arial" w:cs="Arial" w:hint="default"/>
          <w:sz w:val="16"/>
          <w:szCs w:val="16"/>
        </w:rPr>
        <w:t>mu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</w:t>
      </w:r>
      <w:r>
        <w:rPr>
          <w:rFonts w:ascii="Arial" w:hAnsi="Arial" w:cs="Arial" w:hint="default"/>
          <w:sz w:val="16"/>
          <w:szCs w:val="16"/>
        </w:rPr>
        <w:t>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Vý</w:t>
      </w:r>
      <w:r>
        <w:rPr>
          <w:rFonts w:ascii="Arial" w:hAnsi="Arial" w:cs="Arial" w:hint="default"/>
          <w:sz w:val="16"/>
          <w:szCs w:val="16"/>
        </w:rPr>
        <w:t>mena karosé</w:t>
      </w:r>
      <w:r>
        <w:rPr>
          <w:rFonts w:ascii="Arial" w:hAnsi="Arial" w:cs="Arial" w:hint="default"/>
          <w:sz w:val="16"/>
          <w:szCs w:val="16"/>
        </w:rPr>
        <w:t>rie vozidla je zaká</w:t>
      </w:r>
      <w:r>
        <w:rPr>
          <w:rFonts w:ascii="Arial" w:hAnsi="Arial" w:cs="Arial" w:hint="default"/>
          <w:sz w:val="16"/>
          <w:szCs w:val="16"/>
        </w:rPr>
        <w:t>zaná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na vozidle, od ktoré</w:t>
      </w:r>
      <w:r>
        <w:rPr>
          <w:rFonts w:ascii="Arial" w:hAnsi="Arial" w:cs="Arial" w:hint="default"/>
          <w:sz w:val="16"/>
          <w:szCs w:val="16"/>
        </w:rPr>
        <w:t>ho prvé</w:t>
      </w:r>
      <w:r>
        <w:rPr>
          <w:rFonts w:ascii="Arial" w:hAnsi="Arial" w:cs="Arial" w:hint="default"/>
          <w:sz w:val="16"/>
          <w:szCs w:val="16"/>
        </w:rPr>
        <w:t>ho prihlá</w:t>
      </w:r>
      <w:r>
        <w:rPr>
          <w:rFonts w:ascii="Arial" w:hAnsi="Arial" w:cs="Arial" w:hint="default"/>
          <w:sz w:val="16"/>
          <w:szCs w:val="16"/>
        </w:rPr>
        <w:t>senia do evidencie vozidiel uplynulo viac ako desať</w:t>
      </w:r>
      <w:r>
        <w:rPr>
          <w:rFonts w:ascii="Arial" w:hAnsi="Arial" w:cs="Arial" w:hint="default"/>
          <w:sz w:val="16"/>
          <w:szCs w:val="16"/>
        </w:rPr>
        <w:t xml:space="preserve"> rokov,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ak ide o vý</w:t>
      </w:r>
      <w:r>
        <w:rPr>
          <w:rFonts w:ascii="Arial" w:hAnsi="Arial" w:cs="Arial" w:hint="default"/>
          <w:sz w:val="16"/>
          <w:szCs w:val="16"/>
        </w:rPr>
        <w:t>menu za karosé</w:t>
      </w:r>
      <w:r>
        <w:rPr>
          <w:rFonts w:ascii="Arial" w:hAnsi="Arial" w:cs="Arial" w:hint="default"/>
          <w:sz w:val="16"/>
          <w:szCs w:val="16"/>
        </w:rPr>
        <w:t>riu, ktorá</w:t>
      </w:r>
      <w:r>
        <w:rPr>
          <w:rFonts w:ascii="Arial" w:hAnsi="Arial" w:cs="Arial" w:hint="default"/>
          <w:sz w:val="16"/>
          <w:szCs w:val="16"/>
        </w:rPr>
        <w:t xml:space="preserve"> už</w:t>
      </w:r>
      <w:r>
        <w:rPr>
          <w:rFonts w:ascii="Arial" w:hAnsi="Arial" w:cs="Arial" w:hint="default"/>
          <w:sz w:val="16"/>
          <w:szCs w:val="16"/>
        </w:rPr>
        <w:t xml:space="preserve"> bola použ</w:t>
      </w:r>
      <w:r>
        <w:rPr>
          <w:rFonts w:ascii="Arial" w:hAnsi="Arial" w:cs="Arial" w:hint="default"/>
          <w:sz w:val="16"/>
          <w:szCs w:val="16"/>
        </w:rPr>
        <w:t>itá</w:t>
      </w:r>
      <w:r>
        <w:rPr>
          <w:rFonts w:ascii="Arial" w:hAnsi="Arial" w:cs="Arial" w:hint="default"/>
          <w:sz w:val="16"/>
          <w:szCs w:val="16"/>
        </w:rPr>
        <w:t xml:space="preserve"> na inom vozidle.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Vý</w:t>
      </w:r>
      <w:r>
        <w:rPr>
          <w:rFonts w:ascii="Arial" w:hAnsi="Arial" w:cs="Arial" w:hint="default"/>
          <w:sz w:val="16"/>
          <w:szCs w:val="16"/>
        </w:rPr>
        <w:t>mena rá</w:t>
      </w:r>
      <w:r>
        <w:rPr>
          <w:rFonts w:ascii="Arial" w:hAnsi="Arial" w:cs="Arial" w:hint="default"/>
          <w:sz w:val="16"/>
          <w:szCs w:val="16"/>
        </w:rPr>
        <w:t>mu je zaká</w:t>
      </w:r>
      <w:r>
        <w:rPr>
          <w:rFonts w:ascii="Arial" w:hAnsi="Arial" w:cs="Arial" w:hint="default"/>
          <w:sz w:val="16"/>
          <w:szCs w:val="16"/>
        </w:rPr>
        <w:t>zaná</w:t>
      </w:r>
      <w:r>
        <w:rPr>
          <w:rFonts w:ascii="Arial" w:hAnsi="Arial" w:cs="Arial" w:hint="default"/>
          <w:sz w:val="16"/>
          <w:szCs w:val="16"/>
        </w:rPr>
        <w:t>, ak ide o vý</w:t>
      </w:r>
      <w:r>
        <w:rPr>
          <w:rFonts w:ascii="Arial" w:hAnsi="Arial" w:cs="Arial" w:hint="default"/>
          <w:sz w:val="16"/>
          <w:szCs w:val="16"/>
        </w:rPr>
        <w:t>menu za rá</w:t>
      </w:r>
      <w:r>
        <w:rPr>
          <w:rFonts w:ascii="Arial" w:hAnsi="Arial" w:cs="Arial" w:hint="default"/>
          <w:sz w:val="16"/>
          <w:szCs w:val="16"/>
        </w:rPr>
        <w:t>m, ktorý</w:t>
      </w:r>
      <w:r>
        <w:rPr>
          <w:rFonts w:ascii="Arial" w:hAnsi="Arial" w:cs="Arial" w:hint="default"/>
          <w:sz w:val="16"/>
          <w:szCs w:val="16"/>
        </w:rPr>
        <w:t xml:space="preserve"> už</w:t>
      </w:r>
      <w:r>
        <w:rPr>
          <w:rFonts w:ascii="Arial" w:hAnsi="Arial" w:cs="Arial" w:hint="default"/>
          <w:sz w:val="16"/>
          <w:szCs w:val="16"/>
        </w:rPr>
        <w:t xml:space="preserve"> bol použ</w:t>
      </w:r>
      <w:r>
        <w:rPr>
          <w:rFonts w:ascii="Arial" w:hAnsi="Arial" w:cs="Arial" w:hint="default"/>
          <w:sz w:val="16"/>
          <w:szCs w:val="16"/>
        </w:rPr>
        <w:t>itý</w:t>
      </w:r>
      <w:r>
        <w:rPr>
          <w:rFonts w:ascii="Arial" w:hAnsi="Arial" w:cs="Arial" w:hint="default"/>
          <w:sz w:val="16"/>
          <w:szCs w:val="16"/>
        </w:rPr>
        <w:t xml:space="preserve"> na inom vozidle.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odseku 4, ak nejde o zaká</w:t>
      </w:r>
      <w:r>
        <w:rPr>
          <w:rFonts w:ascii="Arial" w:hAnsi="Arial" w:cs="Arial" w:hint="default"/>
          <w:sz w:val="16"/>
          <w:szCs w:val="16"/>
        </w:rPr>
        <w:t>zanú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menu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odsekov 5 a 6 a ak vý</w:t>
      </w:r>
      <w:r>
        <w:rPr>
          <w:rFonts w:ascii="Arial" w:hAnsi="Arial" w:cs="Arial" w:hint="default"/>
          <w:sz w:val="16"/>
          <w:szCs w:val="16"/>
        </w:rPr>
        <w:t>mena karosé</w:t>
      </w:r>
      <w:r>
        <w:rPr>
          <w:rFonts w:ascii="Arial" w:hAnsi="Arial" w:cs="Arial" w:hint="default"/>
          <w:sz w:val="16"/>
          <w:szCs w:val="16"/>
        </w:rPr>
        <w:t>rie alebo rá</w:t>
      </w:r>
      <w:r>
        <w:rPr>
          <w:rFonts w:ascii="Arial" w:hAnsi="Arial" w:cs="Arial" w:hint="default"/>
          <w:sz w:val="16"/>
          <w:szCs w:val="16"/>
        </w:rPr>
        <w:t>mu nepredstavuje váž</w:t>
      </w:r>
      <w:r>
        <w:rPr>
          <w:rFonts w:ascii="Arial" w:hAnsi="Arial" w:cs="Arial" w:hint="default"/>
          <w:sz w:val="16"/>
          <w:szCs w:val="16"/>
        </w:rPr>
        <w:t>ne riziko pre ohrozenie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Na vydanie nové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nové</w:t>
      </w:r>
      <w:r>
        <w:rPr>
          <w:rFonts w:ascii="Arial" w:hAnsi="Arial" w:cs="Arial" w:hint="default"/>
          <w:sz w:val="16"/>
          <w:szCs w:val="16"/>
        </w:rPr>
        <w:t>ho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vozidla, v ktorom je zapí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aná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mena karosé</w:t>
      </w:r>
      <w:r>
        <w:rPr>
          <w:rFonts w:ascii="Arial" w:hAnsi="Arial" w:cs="Arial" w:hint="default"/>
          <w:sz w:val="16"/>
          <w:szCs w:val="16"/>
        </w:rPr>
        <w:t>rie alebo vý</w:t>
      </w:r>
      <w:r>
        <w:rPr>
          <w:rFonts w:ascii="Arial" w:hAnsi="Arial" w:cs="Arial" w:hint="default"/>
          <w:sz w:val="16"/>
          <w:szCs w:val="16"/>
        </w:rPr>
        <w:t>mena rá</w:t>
      </w:r>
      <w:r>
        <w:rPr>
          <w:rFonts w:ascii="Arial" w:hAnsi="Arial" w:cs="Arial" w:hint="default"/>
          <w:sz w:val="16"/>
          <w:szCs w:val="16"/>
        </w:rPr>
        <w:t>mu, sa vzť</w:t>
      </w:r>
      <w:r>
        <w:rPr>
          <w:rFonts w:ascii="Arial" w:hAnsi="Arial" w:cs="Arial" w:hint="default"/>
          <w:sz w:val="16"/>
          <w:szCs w:val="16"/>
        </w:rPr>
        <w:t>ahuje ustanovenie §</w:t>
      </w:r>
      <w:r>
        <w:rPr>
          <w:rFonts w:ascii="Arial" w:hAnsi="Arial" w:cs="Arial" w:hint="default"/>
          <w:sz w:val="16"/>
          <w:szCs w:val="16"/>
        </w:rPr>
        <w:t xml:space="preserve"> 34 ods. 15 primerane a na prihlá</w:t>
      </w:r>
      <w:r>
        <w:rPr>
          <w:rFonts w:ascii="Arial" w:hAnsi="Arial" w:cs="Arial" w:hint="default"/>
          <w:sz w:val="16"/>
          <w:szCs w:val="16"/>
        </w:rPr>
        <w:t>senie vozidla do evidencie vozidiel sa vzť</w:t>
      </w:r>
      <w:r>
        <w:rPr>
          <w:rFonts w:ascii="Arial" w:hAnsi="Arial" w:cs="Arial" w:hint="default"/>
          <w:sz w:val="16"/>
          <w:szCs w:val="16"/>
        </w:rPr>
        <w:t>ahuje ustanovenie §</w:t>
      </w:r>
      <w:r>
        <w:rPr>
          <w:rFonts w:ascii="Arial" w:hAnsi="Arial" w:cs="Arial" w:hint="default"/>
          <w:sz w:val="16"/>
          <w:szCs w:val="16"/>
        </w:rPr>
        <w:t xml:space="preserve"> 34 ods. 16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>, ak nastanú</w:t>
      </w:r>
      <w:r>
        <w:rPr>
          <w:rFonts w:ascii="Arial" w:hAnsi="Arial" w:cs="Arial" w:hint="default"/>
          <w:sz w:val="16"/>
          <w:szCs w:val="16"/>
        </w:rPr>
        <w:t xml:space="preserve"> okolnosti podľ</w:t>
      </w:r>
      <w:r>
        <w:rPr>
          <w:rFonts w:ascii="Arial" w:hAnsi="Arial" w:cs="Arial" w:hint="default"/>
          <w:sz w:val="16"/>
          <w:szCs w:val="16"/>
        </w:rPr>
        <w:t>a odse</w:t>
      </w:r>
      <w:r>
        <w:rPr>
          <w:rFonts w:ascii="Arial" w:hAnsi="Arial" w:cs="Arial" w:hint="default"/>
          <w:sz w:val="16"/>
          <w:szCs w:val="16"/>
        </w:rPr>
        <w:t>ku 1 pí</w:t>
      </w:r>
      <w:r>
        <w:rPr>
          <w:rFonts w:ascii="Arial" w:hAnsi="Arial" w:cs="Arial" w:hint="default"/>
          <w:sz w:val="16"/>
          <w:szCs w:val="16"/>
        </w:rPr>
        <w:t>sm. c), do 15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vý</w:t>
      </w:r>
      <w:r>
        <w:rPr>
          <w:rFonts w:ascii="Arial" w:hAnsi="Arial" w:cs="Arial" w:hint="default"/>
          <w:sz w:val="16"/>
          <w:szCs w:val="16"/>
        </w:rPr>
        <w:t>meny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zá</w:t>
      </w:r>
      <w:r>
        <w:rPr>
          <w:rFonts w:ascii="Arial" w:hAnsi="Arial" w:cs="Arial" w:hint="default"/>
          <w:sz w:val="16"/>
          <w:szCs w:val="16"/>
        </w:rPr>
        <w:t>pis zmeny ú</w:t>
      </w:r>
      <w:r>
        <w:rPr>
          <w:rFonts w:ascii="Arial" w:hAnsi="Arial" w:cs="Arial" w:hint="default"/>
          <w:sz w:val="16"/>
          <w:szCs w:val="16"/>
        </w:rPr>
        <w:t>dajov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v technickom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vozidla z dô</w:t>
      </w:r>
      <w:r>
        <w:rPr>
          <w:rFonts w:ascii="Arial" w:hAnsi="Arial" w:cs="Arial" w:hint="default"/>
          <w:sz w:val="16"/>
          <w:szCs w:val="16"/>
        </w:rPr>
        <w:t>vodu vý</w:t>
      </w:r>
      <w:r>
        <w:rPr>
          <w:rFonts w:ascii="Arial" w:hAnsi="Arial" w:cs="Arial" w:hint="default"/>
          <w:sz w:val="16"/>
          <w:szCs w:val="16"/>
        </w:rPr>
        <w:t>meny motora, len ak vozidlo má</w:t>
      </w:r>
      <w:r>
        <w:rPr>
          <w:rFonts w:ascii="Arial" w:hAnsi="Arial" w:cs="Arial" w:hint="default"/>
          <w:sz w:val="16"/>
          <w:szCs w:val="16"/>
        </w:rPr>
        <w:t xml:space="preserve"> vystavené</w:t>
      </w:r>
      <w:r>
        <w:rPr>
          <w:rFonts w:ascii="Arial" w:hAnsi="Arial" w:cs="Arial" w:hint="default"/>
          <w:sz w:val="16"/>
          <w:szCs w:val="16"/>
        </w:rPr>
        <w:t xml:space="preserve"> doklady vozidla vydané</w:t>
      </w:r>
      <w:r>
        <w:rPr>
          <w:rFonts w:ascii="Arial" w:hAnsi="Arial" w:cs="Arial" w:hint="default"/>
          <w:sz w:val="16"/>
          <w:szCs w:val="16"/>
        </w:rPr>
        <w:t xml:space="preserve"> pred 1. marcom 2005, kt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ré</w:t>
      </w:r>
      <w:r>
        <w:rPr>
          <w:rFonts w:ascii="Arial" w:hAnsi="Arial" w:cs="Arial" w:hint="default"/>
          <w:sz w:val="16"/>
          <w:szCs w:val="16"/>
        </w:rPr>
        <w:t xml:space="preserve"> obsahujú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 xml:space="preserve">slo motora.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Ná</w:t>
      </w:r>
      <w:r>
        <w:rPr>
          <w:rFonts w:ascii="Arial" w:hAnsi="Arial" w:cs="Arial" w:hint="default"/>
          <w:sz w:val="16"/>
          <w:szCs w:val="16"/>
        </w:rPr>
        <w:t>vrh na zmenu ú</w:t>
      </w:r>
      <w:r>
        <w:rPr>
          <w:rFonts w:ascii="Arial" w:hAnsi="Arial" w:cs="Arial" w:hint="default"/>
          <w:sz w:val="16"/>
          <w:szCs w:val="16"/>
        </w:rPr>
        <w:t>dajov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v technickom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vozidla z dô</w:t>
      </w:r>
      <w:r>
        <w:rPr>
          <w:rFonts w:ascii="Arial" w:hAnsi="Arial" w:cs="Arial" w:hint="default"/>
          <w:sz w:val="16"/>
          <w:szCs w:val="16"/>
        </w:rPr>
        <w:t>vodu vý</w:t>
      </w:r>
      <w:r>
        <w:rPr>
          <w:rFonts w:ascii="Arial" w:hAnsi="Arial" w:cs="Arial" w:hint="default"/>
          <w:sz w:val="16"/>
          <w:szCs w:val="16"/>
        </w:rPr>
        <w:t>meny motora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odseku 10 a ak vý</w:t>
      </w:r>
      <w:r>
        <w:rPr>
          <w:rFonts w:ascii="Arial" w:hAnsi="Arial" w:cs="Arial" w:hint="default"/>
          <w:sz w:val="16"/>
          <w:szCs w:val="16"/>
        </w:rPr>
        <w:t>mena motora nepredstavuje váž</w:t>
      </w:r>
      <w:r>
        <w:rPr>
          <w:rFonts w:ascii="Arial" w:hAnsi="Arial" w:cs="Arial" w:hint="default"/>
          <w:sz w:val="16"/>
          <w:szCs w:val="16"/>
        </w:rPr>
        <w:t>ne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(12</w:t>
      </w:r>
      <w:r>
        <w:rPr>
          <w:rFonts w:ascii="Arial" w:hAnsi="Arial" w:cs="Arial" w:hint="default"/>
          <w:sz w:val="16"/>
          <w:szCs w:val="16"/>
        </w:rPr>
        <w:t>) Na vydanie nové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nové</w:t>
      </w:r>
      <w:r>
        <w:rPr>
          <w:rFonts w:ascii="Arial" w:hAnsi="Arial" w:cs="Arial" w:hint="default"/>
          <w:sz w:val="16"/>
          <w:szCs w:val="16"/>
        </w:rPr>
        <w:t>ho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vozidla, v ktorom je zapí</w:t>
      </w:r>
      <w:r>
        <w:rPr>
          <w:rFonts w:ascii="Arial" w:hAnsi="Arial" w:cs="Arial" w:hint="default"/>
          <w:sz w:val="16"/>
          <w:szCs w:val="16"/>
        </w:rPr>
        <w:t>saná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mena motora, sa vzť</w:t>
      </w:r>
      <w:r>
        <w:rPr>
          <w:rFonts w:ascii="Arial" w:hAnsi="Arial" w:cs="Arial" w:hint="default"/>
          <w:sz w:val="16"/>
          <w:szCs w:val="16"/>
        </w:rPr>
        <w:t>ahuje ustanovenie §</w:t>
      </w:r>
      <w:r>
        <w:rPr>
          <w:rFonts w:ascii="Arial" w:hAnsi="Arial" w:cs="Arial" w:hint="default"/>
          <w:sz w:val="16"/>
          <w:szCs w:val="16"/>
        </w:rPr>
        <w:t xml:space="preserve"> 34 ods. 15 primerane a na prihlá</w:t>
      </w:r>
      <w:r>
        <w:rPr>
          <w:rFonts w:ascii="Arial" w:hAnsi="Arial" w:cs="Arial" w:hint="default"/>
          <w:sz w:val="16"/>
          <w:szCs w:val="16"/>
        </w:rPr>
        <w:t>senie vozidla do evidencie vozidiel sa vzť</w:t>
      </w:r>
      <w:r>
        <w:rPr>
          <w:rFonts w:ascii="Arial" w:hAnsi="Arial" w:cs="Arial" w:hint="default"/>
          <w:sz w:val="16"/>
          <w:szCs w:val="16"/>
        </w:rPr>
        <w:t>ahuje ustanovenie §</w:t>
      </w:r>
      <w:r>
        <w:rPr>
          <w:rFonts w:ascii="Arial" w:hAnsi="Arial" w:cs="Arial" w:hint="default"/>
          <w:sz w:val="16"/>
          <w:szCs w:val="16"/>
        </w:rPr>
        <w:t xml:space="preserve"> 34 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 xml:space="preserve">ds. 16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37 </w:t>
      </w:r>
      <w:hyperlink r:id="rId4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Iná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technická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zmena na jednotlivom vozidle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Iná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zmena na jednotlivom vozidle je taká</w:t>
      </w:r>
      <w:r>
        <w:rPr>
          <w:rFonts w:ascii="Arial" w:hAnsi="Arial" w:cs="Arial" w:hint="default"/>
          <w:sz w:val="16"/>
          <w:szCs w:val="16"/>
        </w:rPr>
        <w:t xml:space="preserve"> zmena alebo ú</w:t>
      </w:r>
      <w:r>
        <w:rPr>
          <w:rFonts w:ascii="Arial" w:hAnsi="Arial" w:cs="Arial" w:hint="default"/>
          <w:sz w:val="16"/>
          <w:szCs w:val="16"/>
        </w:rPr>
        <w:t>prava na vozidle, ktorá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nie je prestavbou vozidla alebo vý</w:t>
      </w:r>
      <w:r>
        <w:rPr>
          <w:rFonts w:ascii="Arial" w:hAnsi="Arial" w:cs="Arial" w:hint="default"/>
          <w:sz w:val="16"/>
          <w:szCs w:val="16"/>
        </w:rPr>
        <w:t>menou karosé</w:t>
      </w:r>
      <w:r>
        <w:rPr>
          <w:rFonts w:ascii="Arial" w:hAnsi="Arial" w:cs="Arial" w:hint="default"/>
          <w:sz w:val="16"/>
          <w:szCs w:val="16"/>
        </w:rPr>
        <w:t>rie, rá</w:t>
      </w:r>
      <w:r>
        <w:rPr>
          <w:rFonts w:ascii="Arial" w:hAnsi="Arial" w:cs="Arial" w:hint="default"/>
          <w:sz w:val="16"/>
          <w:szCs w:val="16"/>
        </w:rPr>
        <w:t>mu alebo motora, ale vyž</w:t>
      </w:r>
      <w:r>
        <w:rPr>
          <w:rFonts w:ascii="Arial" w:hAnsi="Arial" w:cs="Arial" w:hint="default"/>
          <w:sz w:val="16"/>
          <w:szCs w:val="16"/>
        </w:rPr>
        <w:t>aduje si zmenu technický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v dokladoch vozidla. Jednotlivé</w:t>
      </w:r>
      <w:r>
        <w:rPr>
          <w:rFonts w:ascii="Arial" w:hAnsi="Arial" w:cs="Arial" w:hint="default"/>
          <w:sz w:val="16"/>
          <w:szCs w:val="16"/>
        </w:rPr>
        <w:t xml:space="preserve"> druhy inej technickej zmeny na vozidle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(2) Pr</w:t>
      </w:r>
      <w:r>
        <w:rPr>
          <w:rFonts w:ascii="Arial" w:hAnsi="Arial" w:cs="Arial" w:hint="default"/>
          <w:sz w:val="16"/>
          <w:szCs w:val="16"/>
        </w:rPr>
        <w:t>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do 15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vykonania zmeny alebo ú</w:t>
      </w:r>
      <w:r>
        <w:rPr>
          <w:rFonts w:ascii="Arial" w:hAnsi="Arial" w:cs="Arial" w:hint="default"/>
          <w:sz w:val="16"/>
          <w:szCs w:val="16"/>
        </w:rPr>
        <w:t>pravy na vozidle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zá</w:t>
      </w:r>
      <w:r>
        <w:rPr>
          <w:rFonts w:ascii="Arial" w:hAnsi="Arial" w:cs="Arial" w:hint="default"/>
          <w:sz w:val="16"/>
          <w:szCs w:val="16"/>
        </w:rPr>
        <w:t>pis zmeny ú</w:t>
      </w:r>
      <w:r>
        <w:rPr>
          <w:rFonts w:ascii="Arial" w:hAnsi="Arial" w:cs="Arial" w:hint="default"/>
          <w:sz w:val="16"/>
          <w:szCs w:val="16"/>
        </w:rPr>
        <w:t>dajov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v technickom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vozidla z dô</w:t>
      </w:r>
      <w:r>
        <w:rPr>
          <w:rFonts w:ascii="Arial" w:hAnsi="Arial" w:cs="Arial" w:hint="default"/>
          <w:sz w:val="16"/>
          <w:szCs w:val="16"/>
        </w:rPr>
        <w:t>vodu inej technickej zmeny na vozidle, ak na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tanú</w:t>
      </w:r>
      <w:r>
        <w:rPr>
          <w:rFonts w:ascii="Arial" w:hAnsi="Arial" w:cs="Arial" w:hint="default"/>
          <w:sz w:val="16"/>
          <w:szCs w:val="16"/>
        </w:rPr>
        <w:t xml:space="preserve"> okolnosti podľ</w:t>
      </w:r>
      <w:r>
        <w:rPr>
          <w:rFonts w:ascii="Arial" w:hAnsi="Arial" w:cs="Arial" w:hint="default"/>
          <w:sz w:val="16"/>
          <w:szCs w:val="16"/>
        </w:rPr>
        <w:t xml:space="preserve">a odseku 1.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Ná</w:t>
      </w:r>
      <w:r>
        <w:rPr>
          <w:rFonts w:ascii="Arial" w:hAnsi="Arial" w:cs="Arial" w:hint="default"/>
          <w:sz w:val="16"/>
          <w:szCs w:val="16"/>
        </w:rPr>
        <w:t>vrh na zmenu ú</w:t>
      </w:r>
      <w:r>
        <w:rPr>
          <w:rFonts w:ascii="Arial" w:hAnsi="Arial" w:cs="Arial" w:hint="default"/>
          <w:sz w:val="16"/>
          <w:szCs w:val="16"/>
        </w:rPr>
        <w:t>dajov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v technickom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vozidla z dô</w:t>
      </w:r>
      <w:r>
        <w:rPr>
          <w:rFonts w:ascii="Arial" w:hAnsi="Arial" w:cs="Arial" w:hint="default"/>
          <w:sz w:val="16"/>
          <w:szCs w:val="16"/>
        </w:rPr>
        <w:t>vodu inej technickej zmeny na vozidle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odseku 3 a ak iná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zmena na vozidle nepredstavuje váž</w:t>
      </w:r>
      <w:r>
        <w:rPr>
          <w:rFonts w:ascii="Arial" w:hAnsi="Arial" w:cs="Arial" w:hint="default"/>
          <w:sz w:val="16"/>
          <w:szCs w:val="16"/>
        </w:rPr>
        <w:t>ne rizi</w:t>
      </w:r>
      <w:r>
        <w:rPr>
          <w:rFonts w:ascii="Arial" w:hAnsi="Arial" w:cs="Arial" w:hint="default"/>
          <w:sz w:val="16"/>
          <w:szCs w:val="16"/>
        </w:rPr>
        <w:t>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zapíš</w:t>
      </w:r>
      <w:r>
        <w:rPr>
          <w:rFonts w:ascii="Arial" w:hAnsi="Arial" w:cs="Arial" w:hint="default"/>
          <w:sz w:val="16"/>
          <w:szCs w:val="16"/>
        </w:rPr>
        <w:t>e zmeny ú</w:t>
      </w:r>
      <w:r>
        <w:rPr>
          <w:rFonts w:ascii="Arial" w:hAnsi="Arial" w:cs="Arial" w:hint="default"/>
          <w:sz w:val="16"/>
          <w:szCs w:val="16"/>
        </w:rPr>
        <w:t>dajov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v technickom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vozidla z dô</w:t>
      </w:r>
      <w:r>
        <w:rPr>
          <w:rFonts w:ascii="Arial" w:hAnsi="Arial" w:cs="Arial" w:hint="default"/>
          <w:sz w:val="16"/>
          <w:szCs w:val="16"/>
        </w:rPr>
        <w:t xml:space="preserve">vodu inej technickej zmeny na vozidle.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Na vydanie nové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o evid</w:t>
      </w:r>
      <w:r>
        <w:rPr>
          <w:rFonts w:ascii="Arial" w:hAnsi="Arial" w:cs="Arial" w:hint="default"/>
          <w:sz w:val="16"/>
          <w:szCs w:val="16"/>
        </w:rPr>
        <w:t>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nové</w:t>
      </w:r>
      <w:r>
        <w:rPr>
          <w:rFonts w:ascii="Arial" w:hAnsi="Arial" w:cs="Arial" w:hint="default"/>
          <w:sz w:val="16"/>
          <w:szCs w:val="16"/>
        </w:rPr>
        <w:t>ho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vozidla, v ktorom je zapí</w:t>
      </w:r>
      <w:r>
        <w:rPr>
          <w:rFonts w:ascii="Arial" w:hAnsi="Arial" w:cs="Arial" w:hint="default"/>
          <w:sz w:val="16"/>
          <w:szCs w:val="16"/>
        </w:rPr>
        <w:t>saná</w:t>
      </w:r>
      <w:r>
        <w:rPr>
          <w:rFonts w:ascii="Arial" w:hAnsi="Arial" w:cs="Arial" w:hint="default"/>
          <w:sz w:val="16"/>
          <w:szCs w:val="16"/>
        </w:rPr>
        <w:t xml:space="preserve"> iná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zmena na vozidle, sa vzť</w:t>
      </w:r>
      <w:r>
        <w:rPr>
          <w:rFonts w:ascii="Arial" w:hAnsi="Arial" w:cs="Arial" w:hint="default"/>
          <w:sz w:val="16"/>
          <w:szCs w:val="16"/>
        </w:rPr>
        <w:t>ahuje ustanovenie §</w:t>
      </w:r>
      <w:r>
        <w:rPr>
          <w:rFonts w:ascii="Arial" w:hAnsi="Arial" w:cs="Arial" w:hint="default"/>
          <w:sz w:val="16"/>
          <w:szCs w:val="16"/>
        </w:rPr>
        <w:t xml:space="preserve"> 34 ods. 15 primerane a na prihlá</w:t>
      </w:r>
      <w:r>
        <w:rPr>
          <w:rFonts w:ascii="Arial" w:hAnsi="Arial" w:cs="Arial" w:hint="default"/>
          <w:sz w:val="16"/>
          <w:szCs w:val="16"/>
        </w:rPr>
        <w:t>senie vozidla do evidencie vozidiel sa vzť</w:t>
      </w:r>
      <w:r>
        <w:rPr>
          <w:rFonts w:ascii="Arial" w:hAnsi="Arial" w:cs="Arial" w:hint="default"/>
          <w:sz w:val="16"/>
          <w:szCs w:val="16"/>
        </w:rPr>
        <w:t>ahuje ustanovenie §</w:t>
      </w:r>
      <w:r>
        <w:rPr>
          <w:rFonts w:ascii="Arial" w:hAnsi="Arial" w:cs="Arial" w:hint="default"/>
          <w:sz w:val="16"/>
          <w:szCs w:val="16"/>
        </w:rPr>
        <w:t xml:space="preserve"> 34 ods. 16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Š</w:t>
      </w:r>
      <w:r>
        <w:rPr>
          <w:rFonts w:ascii="Arial" w:hAnsi="Arial" w:cs="Arial" w:hint="default"/>
          <w:sz w:val="18"/>
          <w:szCs w:val="18"/>
        </w:rPr>
        <w:t xml:space="preserve">IESTA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NÁ</w:t>
      </w:r>
      <w:r>
        <w:rPr>
          <w:rFonts w:ascii="Arial" w:hAnsi="Arial" w:cs="Arial" w:hint="default"/>
          <w:sz w:val="18"/>
          <w:szCs w:val="18"/>
        </w:rPr>
        <w:t>HRADNÉ</w:t>
      </w:r>
      <w:r>
        <w:rPr>
          <w:rFonts w:ascii="Arial" w:hAnsi="Arial" w:cs="Arial" w:hint="default"/>
          <w:sz w:val="18"/>
          <w:szCs w:val="18"/>
        </w:rPr>
        <w:t xml:space="preserve"> IDENTIFIKAČ</w:t>
      </w:r>
      <w:r>
        <w:rPr>
          <w:rFonts w:ascii="Arial" w:hAnsi="Arial" w:cs="Arial" w:hint="default"/>
          <w:sz w:val="18"/>
          <w:szCs w:val="18"/>
        </w:rPr>
        <w:t>NÉ</w:t>
      </w:r>
      <w:r>
        <w:rPr>
          <w:rFonts w:ascii="Arial" w:hAnsi="Arial" w:cs="Arial" w:hint="default"/>
          <w:sz w:val="18"/>
          <w:szCs w:val="18"/>
        </w:rPr>
        <w:t xml:space="preserve"> ČÍ</w:t>
      </w:r>
      <w:r>
        <w:rPr>
          <w:rFonts w:ascii="Arial" w:hAnsi="Arial" w:cs="Arial" w:hint="default"/>
          <w:sz w:val="18"/>
          <w:szCs w:val="18"/>
        </w:rPr>
        <w:t xml:space="preserve">SLO VOZIDLA VIN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38 </w:t>
      </w:r>
      <w:hyperlink r:id="rId4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Ná</w:t>
      </w:r>
      <w:r>
        <w:rPr>
          <w:rFonts w:ascii="Arial" w:hAnsi="Arial" w:cs="Arial" w:hint="default"/>
          <w:sz w:val="16"/>
          <w:szCs w:val="16"/>
        </w:rPr>
        <w:t>hradný</w:t>
      </w:r>
      <w:r>
        <w:rPr>
          <w:rFonts w:ascii="Arial" w:hAnsi="Arial" w:cs="Arial" w:hint="default"/>
          <w:sz w:val="16"/>
          <w:szCs w:val="16"/>
        </w:rPr>
        <w:t>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vozidla VIN je pridelené</w:t>
      </w:r>
      <w:r>
        <w:rPr>
          <w:rFonts w:ascii="Arial" w:hAnsi="Arial" w:cs="Arial" w:hint="default"/>
          <w:sz w:val="16"/>
          <w:szCs w:val="16"/>
        </w:rPr>
        <w:t xml:space="preserve"> administratí</w:t>
      </w:r>
      <w:r>
        <w:rPr>
          <w:rFonts w:ascii="Arial" w:hAnsi="Arial" w:cs="Arial" w:hint="default"/>
          <w:sz w:val="16"/>
          <w:szCs w:val="16"/>
        </w:rPr>
        <w:t>vne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</w:t>
      </w:r>
      <w:r>
        <w:rPr>
          <w:rFonts w:ascii="Arial" w:hAnsi="Arial" w:cs="Arial" w:hint="default"/>
          <w:sz w:val="16"/>
          <w:szCs w:val="16"/>
        </w:rPr>
        <w:t>zidla VIN, ktoré</w:t>
      </w:r>
      <w:r>
        <w:rPr>
          <w:rFonts w:ascii="Arial" w:hAnsi="Arial" w:cs="Arial" w:hint="default"/>
          <w:sz w:val="16"/>
          <w:szCs w:val="16"/>
        </w:rPr>
        <w:t xml:space="preserve"> je na vozidle umiestnené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hradnou technoló</w:t>
      </w:r>
      <w:r>
        <w:rPr>
          <w:rFonts w:ascii="Arial" w:hAnsi="Arial" w:cs="Arial" w:hint="default"/>
          <w:sz w:val="16"/>
          <w:szCs w:val="16"/>
        </w:rPr>
        <w:t xml:space="preserve">giou.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vozidla VIN je kombiná</w:t>
      </w:r>
      <w:r>
        <w:rPr>
          <w:rFonts w:ascii="Arial" w:hAnsi="Arial" w:cs="Arial" w:hint="default"/>
          <w:sz w:val="16"/>
          <w:szCs w:val="16"/>
        </w:rPr>
        <w:t>cia alfanumerický</w:t>
      </w:r>
      <w:r>
        <w:rPr>
          <w:rFonts w:ascii="Arial" w:hAnsi="Arial" w:cs="Arial" w:hint="default"/>
          <w:sz w:val="16"/>
          <w:szCs w:val="16"/>
        </w:rPr>
        <w:t>ch znakov pridelený</w:t>
      </w:r>
      <w:r>
        <w:rPr>
          <w:rFonts w:ascii="Arial" w:hAnsi="Arial" w:cs="Arial" w:hint="default"/>
          <w:sz w:val="16"/>
          <w:szCs w:val="16"/>
        </w:rPr>
        <w:t>ch vozidlu vý</w:t>
      </w:r>
      <w:r>
        <w:rPr>
          <w:rFonts w:ascii="Arial" w:hAnsi="Arial" w:cs="Arial" w:hint="default"/>
          <w:sz w:val="16"/>
          <w:szCs w:val="16"/>
        </w:rPr>
        <w:t>robcom vozidla s cieľ</w:t>
      </w:r>
      <w:r>
        <w:rPr>
          <w:rFonts w:ascii="Arial" w:hAnsi="Arial" w:cs="Arial" w:hint="default"/>
          <w:sz w:val="16"/>
          <w:szCs w:val="16"/>
        </w:rPr>
        <w:t>om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jedineč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a jednoznač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identifiká</w:t>
      </w:r>
      <w:r>
        <w:rPr>
          <w:rFonts w:ascii="Arial" w:hAnsi="Arial" w:cs="Arial" w:hint="default"/>
          <w:sz w:val="16"/>
          <w:szCs w:val="16"/>
        </w:rPr>
        <w:t>ciu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>ho vozidla,</w:t>
      </w:r>
      <w:r>
        <w:rPr>
          <w:rFonts w:ascii="Arial" w:hAnsi="Arial" w:cs="Arial" w:hint="default"/>
          <w:sz w:val="16"/>
          <w:szCs w:val="16"/>
        </w:rPr>
        <w:t xml:space="preserve"> ktoré</w:t>
      </w:r>
      <w:r>
        <w:rPr>
          <w:rFonts w:ascii="Arial" w:hAnsi="Arial" w:cs="Arial" w:hint="default"/>
          <w:sz w:val="16"/>
          <w:szCs w:val="16"/>
        </w:rPr>
        <w:t xml:space="preserve"> na kaž</w:t>
      </w:r>
      <w:r>
        <w:rPr>
          <w:rFonts w:ascii="Arial" w:hAnsi="Arial" w:cs="Arial" w:hint="default"/>
          <w:sz w:val="16"/>
          <w:szCs w:val="16"/>
        </w:rPr>
        <w:t>dom vozidle vyznač</w:t>
      </w:r>
      <w:r>
        <w:rPr>
          <w:rFonts w:ascii="Arial" w:hAnsi="Arial" w:cs="Arial" w:hint="default"/>
          <w:sz w:val="16"/>
          <w:szCs w:val="16"/>
        </w:rPr>
        <w:t>il vý</w:t>
      </w:r>
      <w:r>
        <w:rPr>
          <w:rFonts w:ascii="Arial" w:hAnsi="Arial" w:cs="Arial" w:hint="default"/>
          <w:sz w:val="16"/>
          <w:szCs w:val="16"/>
        </w:rPr>
        <w:t>robca vozidla;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vyznač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podvozku alebo vozidle po tom, ako vozidlo opustí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robnú</w:t>
      </w:r>
      <w:r>
        <w:rPr>
          <w:rFonts w:ascii="Arial" w:hAnsi="Arial" w:cs="Arial" w:hint="default"/>
          <w:sz w:val="16"/>
          <w:szCs w:val="16"/>
        </w:rPr>
        <w:t xml:space="preserve"> linku.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pridelí</w:t>
      </w:r>
      <w:r>
        <w:rPr>
          <w:rFonts w:ascii="Arial" w:hAnsi="Arial" w:cs="Arial" w:hint="default"/>
          <w:sz w:val="16"/>
          <w:szCs w:val="16"/>
        </w:rPr>
        <w:t xml:space="preserve"> vozidlu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 xml:space="preserve">slo vozidla </w:t>
      </w:r>
      <w:r>
        <w:rPr>
          <w:rFonts w:ascii="Arial" w:hAnsi="Arial" w:cs="Arial" w:hint="default"/>
          <w:sz w:val="16"/>
          <w:szCs w:val="16"/>
        </w:rPr>
        <w:t>VIN, ak nastanú</w:t>
      </w:r>
      <w:r>
        <w:rPr>
          <w:rFonts w:ascii="Arial" w:hAnsi="Arial" w:cs="Arial" w:hint="default"/>
          <w:sz w:val="16"/>
          <w:szCs w:val="16"/>
        </w:rPr>
        <w:t xml:space="preserve"> okolnosti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a) na zá</w:t>
      </w:r>
      <w:r>
        <w:rPr>
          <w:rFonts w:ascii="Arial" w:hAnsi="Arial" w:cs="Arial" w:hint="default"/>
          <w:sz w:val="16"/>
          <w:szCs w:val="16"/>
        </w:rPr>
        <w:t>klade ná</w:t>
      </w:r>
      <w:r>
        <w:rPr>
          <w:rFonts w:ascii="Arial" w:hAnsi="Arial" w:cs="Arial" w:hint="default"/>
          <w:sz w:val="16"/>
          <w:szCs w:val="16"/>
        </w:rPr>
        <w:t xml:space="preserve">vrhu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vozidla, ak ide o vozidlo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do evidencie vozidiel,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vozidla, ak ide o vozidlo, ktoré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vyd</w:t>
      </w:r>
      <w:r>
        <w:rPr>
          <w:rFonts w:ascii="Arial" w:hAnsi="Arial" w:cs="Arial" w:hint="default"/>
          <w:sz w:val="16"/>
          <w:szCs w:val="16"/>
        </w:rPr>
        <w:t>ané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enie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vozidla, ak ide o opä</w:t>
      </w:r>
      <w:r>
        <w:rPr>
          <w:rFonts w:ascii="Arial" w:hAnsi="Arial" w:cs="Arial" w:hint="default"/>
          <w:sz w:val="16"/>
          <w:szCs w:val="16"/>
        </w:rPr>
        <w:t>tovne schvaľ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 xml:space="preserve"> vozidlo,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vlastní</w:t>
      </w:r>
      <w:r>
        <w:rPr>
          <w:rFonts w:ascii="Arial" w:hAnsi="Arial" w:cs="Arial" w:hint="default"/>
          <w:sz w:val="16"/>
          <w:szCs w:val="16"/>
        </w:rPr>
        <w:t>ka vozidla, ak ide o jednotlivo dovezené</w:t>
      </w:r>
      <w:r>
        <w:rPr>
          <w:rFonts w:ascii="Arial" w:hAnsi="Arial" w:cs="Arial" w:hint="default"/>
          <w:sz w:val="16"/>
          <w:szCs w:val="16"/>
        </w:rPr>
        <w:t xml:space="preserve"> vozidlo z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alebo zmluvné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Ná</w:t>
      </w:r>
      <w:r>
        <w:rPr>
          <w:rFonts w:ascii="Arial" w:hAnsi="Arial" w:cs="Arial" w:hint="default"/>
          <w:sz w:val="16"/>
          <w:szCs w:val="16"/>
        </w:rPr>
        <w:t>vrh na pridelenie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>ho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 sa nepridelí</w:t>
      </w:r>
      <w:r>
        <w:rPr>
          <w:rFonts w:ascii="Arial" w:hAnsi="Arial" w:cs="Arial" w:hint="default"/>
          <w:sz w:val="16"/>
          <w:szCs w:val="16"/>
        </w:rPr>
        <w:t xml:space="preserve"> vozidlu, </w:t>
      </w:r>
      <w:r>
        <w:rPr>
          <w:rFonts w:ascii="Arial" w:hAnsi="Arial" w:cs="Arial" w:hint="default"/>
          <w:sz w:val="16"/>
          <w:szCs w:val="16"/>
        </w:rPr>
        <w:t xml:space="preserve">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pri prestavbe vozidla doš</w:t>
      </w:r>
      <w:r>
        <w:rPr>
          <w:rFonts w:ascii="Arial" w:hAnsi="Arial" w:cs="Arial" w:hint="default"/>
          <w:sz w:val="16"/>
          <w:szCs w:val="16"/>
        </w:rPr>
        <w:t>lo k odstrá</w:t>
      </w:r>
      <w:r>
        <w:rPr>
          <w:rFonts w:ascii="Arial" w:hAnsi="Arial" w:cs="Arial" w:hint="default"/>
          <w:sz w:val="16"/>
          <w:szCs w:val="16"/>
        </w:rPr>
        <w:t>neniu tej č</w:t>
      </w:r>
      <w:r>
        <w:rPr>
          <w:rFonts w:ascii="Arial" w:hAnsi="Arial" w:cs="Arial" w:hint="default"/>
          <w:sz w:val="16"/>
          <w:szCs w:val="16"/>
        </w:rPr>
        <w:t>asti, na ktorej vý</w:t>
      </w:r>
      <w:r>
        <w:rPr>
          <w:rFonts w:ascii="Arial" w:hAnsi="Arial" w:cs="Arial" w:hint="default"/>
          <w:sz w:val="16"/>
          <w:szCs w:val="16"/>
        </w:rPr>
        <w:t>robca umiestnil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 xml:space="preserve">slo vozidla VIN,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pri kontrole originality vozidla alebo technickej kontrole vozidla bolo zistené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vozidlo (podvozok) má</w:t>
      </w:r>
      <w:r>
        <w:rPr>
          <w:rFonts w:ascii="Arial" w:hAnsi="Arial" w:cs="Arial" w:hint="default"/>
          <w:sz w:val="16"/>
          <w:szCs w:val="16"/>
        </w:rPr>
        <w:t xml:space="preserve"> viac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ch </w:t>
      </w:r>
      <w:r>
        <w:rPr>
          <w:rFonts w:ascii="Arial" w:hAnsi="Arial" w:cs="Arial" w:hint="default"/>
          <w:sz w:val="16"/>
          <w:szCs w:val="16"/>
        </w:rPr>
        <w:t>čí</w:t>
      </w:r>
      <w:r>
        <w:rPr>
          <w:rFonts w:ascii="Arial" w:hAnsi="Arial" w:cs="Arial" w:hint="default"/>
          <w:sz w:val="16"/>
          <w:szCs w:val="16"/>
        </w:rPr>
        <w:t>sel vozidla VIN; to neplatí</w:t>
      </w:r>
      <w:r>
        <w:rPr>
          <w:rFonts w:ascii="Arial" w:hAnsi="Arial" w:cs="Arial" w:hint="default"/>
          <w:sz w:val="16"/>
          <w:szCs w:val="16"/>
        </w:rPr>
        <w:t>, ak nadstavba vozidla má</w:t>
      </w:r>
      <w:r>
        <w:rPr>
          <w:rFonts w:ascii="Arial" w:hAnsi="Arial" w:cs="Arial" w:hint="default"/>
          <w:sz w:val="16"/>
          <w:szCs w:val="16"/>
        </w:rPr>
        <w:t xml:space="preserve"> svoje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alebo v rá</w:t>
      </w:r>
      <w:r>
        <w:rPr>
          <w:rFonts w:ascii="Arial" w:hAnsi="Arial" w:cs="Arial" w:hint="default"/>
          <w:sz w:val="16"/>
          <w:szCs w:val="16"/>
        </w:rPr>
        <w:t>mci viacstupň</w:t>
      </w:r>
      <w:r>
        <w:rPr>
          <w:rFonts w:ascii="Arial" w:hAnsi="Arial" w:cs="Arial" w:hint="default"/>
          <w:sz w:val="16"/>
          <w:szCs w:val="16"/>
        </w:rPr>
        <w:t>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bolo vozidlu pridelený</w:t>
      </w:r>
      <w:r>
        <w:rPr>
          <w:rFonts w:ascii="Arial" w:hAnsi="Arial" w:cs="Arial" w:hint="default"/>
          <w:sz w:val="16"/>
          <w:szCs w:val="16"/>
        </w:rPr>
        <w:t>ch viac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čí</w:t>
      </w:r>
      <w:r>
        <w:rPr>
          <w:rFonts w:ascii="Arial" w:hAnsi="Arial" w:cs="Arial" w:hint="default"/>
          <w:sz w:val="16"/>
          <w:szCs w:val="16"/>
        </w:rPr>
        <w:t xml:space="preserve">sel vozidla VIN,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jednotlivo dovezené</w:t>
      </w:r>
      <w:r>
        <w:rPr>
          <w:rFonts w:ascii="Arial" w:hAnsi="Arial" w:cs="Arial" w:hint="default"/>
          <w:sz w:val="16"/>
          <w:szCs w:val="16"/>
        </w:rPr>
        <w:t xml:space="preserve"> vozidlo z tretieho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nemá</w:t>
      </w:r>
      <w:r>
        <w:rPr>
          <w:rFonts w:ascii="Arial" w:hAnsi="Arial" w:cs="Arial" w:hint="default"/>
          <w:sz w:val="16"/>
          <w:szCs w:val="16"/>
        </w:rPr>
        <w:t xml:space="preserve"> identifikovate</w:t>
      </w:r>
      <w:r>
        <w:rPr>
          <w:rFonts w:ascii="Arial" w:hAnsi="Arial" w:cs="Arial" w:hint="default"/>
          <w:sz w:val="16"/>
          <w:szCs w:val="16"/>
        </w:rPr>
        <w:t>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 xml:space="preserve">slo vozidla VIN,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ide o vozidlo, ktoré</w:t>
      </w:r>
      <w:r>
        <w:rPr>
          <w:rFonts w:ascii="Arial" w:hAnsi="Arial" w:cs="Arial" w:hint="default"/>
          <w:sz w:val="16"/>
          <w:szCs w:val="16"/>
        </w:rPr>
        <w:t xml:space="preserve"> bolo vyradené</w:t>
      </w:r>
      <w:r>
        <w:rPr>
          <w:rFonts w:ascii="Arial" w:hAnsi="Arial" w:cs="Arial" w:hint="default"/>
          <w:sz w:val="16"/>
          <w:szCs w:val="16"/>
        </w:rPr>
        <w:t xml:space="preserve"> z evidencie vozidiel z dô</w:t>
      </w:r>
      <w:r>
        <w:rPr>
          <w:rFonts w:ascii="Arial" w:hAnsi="Arial" w:cs="Arial" w:hint="default"/>
          <w:sz w:val="16"/>
          <w:szCs w:val="16"/>
        </w:rPr>
        <w:t>vodu jeho recyklovateľ</w:t>
      </w:r>
      <w:r>
        <w:rPr>
          <w:rFonts w:ascii="Arial" w:hAnsi="Arial" w:cs="Arial" w:hint="default"/>
          <w:sz w:val="16"/>
          <w:szCs w:val="16"/>
        </w:rPr>
        <w:t>nosti, alebo ak ide o vozidlo, ktoré</w:t>
      </w:r>
      <w:r>
        <w:rPr>
          <w:rFonts w:ascii="Arial" w:hAnsi="Arial" w:cs="Arial" w:hint="default"/>
          <w:sz w:val="16"/>
          <w:szCs w:val="16"/>
        </w:rPr>
        <w:t xml:space="preserve"> malo byť</w:t>
      </w:r>
      <w:r>
        <w:rPr>
          <w:rFonts w:ascii="Arial" w:hAnsi="Arial" w:cs="Arial" w:hint="default"/>
          <w:sz w:val="16"/>
          <w:szCs w:val="16"/>
        </w:rPr>
        <w:t xml:space="preserve"> zrecyklované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na vozidle je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VIN, ktoré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robca nikdy nevyrobil, a</w:t>
      </w:r>
      <w:r>
        <w:rPr>
          <w:rFonts w:ascii="Arial" w:hAnsi="Arial" w:cs="Arial" w:hint="default"/>
          <w:sz w:val="16"/>
          <w:szCs w:val="16"/>
        </w:rPr>
        <w:t xml:space="preserve">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pô</w:t>
      </w:r>
      <w:r>
        <w:rPr>
          <w:rFonts w:ascii="Arial" w:hAnsi="Arial" w:cs="Arial" w:hint="default"/>
          <w:sz w:val="16"/>
          <w:szCs w:val="16"/>
        </w:rPr>
        <w:t>vodné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 je neoprá</w:t>
      </w:r>
      <w:r>
        <w:rPr>
          <w:rFonts w:ascii="Arial" w:hAnsi="Arial" w:cs="Arial" w:hint="default"/>
          <w:sz w:val="16"/>
          <w:szCs w:val="16"/>
        </w:rPr>
        <w:t>vnene pozmenené</w:t>
      </w:r>
      <w:r>
        <w:rPr>
          <w:rFonts w:ascii="Arial" w:hAnsi="Arial" w:cs="Arial" w:hint="default"/>
          <w:sz w:val="16"/>
          <w:szCs w:val="16"/>
        </w:rPr>
        <w:t xml:space="preserve"> a vozidlo sa nedá</w:t>
      </w:r>
      <w:r>
        <w:rPr>
          <w:rFonts w:ascii="Arial" w:hAnsi="Arial" w:cs="Arial" w:hint="default"/>
          <w:sz w:val="16"/>
          <w:szCs w:val="16"/>
        </w:rPr>
        <w:t xml:space="preserve"> identifikovať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skrytý</w:t>
      </w:r>
      <w:r>
        <w:rPr>
          <w:rFonts w:ascii="Arial" w:hAnsi="Arial" w:cs="Arial" w:hint="default"/>
          <w:sz w:val="16"/>
          <w:szCs w:val="16"/>
        </w:rPr>
        <w:t>ch identifiká</w:t>
      </w:r>
      <w:r>
        <w:rPr>
          <w:rFonts w:ascii="Arial" w:hAnsi="Arial" w:cs="Arial" w:hint="default"/>
          <w:sz w:val="16"/>
          <w:szCs w:val="16"/>
        </w:rPr>
        <w:t xml:space="preserve">torov.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pridelí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od</w:t>
      </w:r>
      <w:r>
        <w:rPr>
          <w:rFonts w:ascii="Arial" w:hAnsi="Arial" w:cs="Arial" w:hint="default"/>
          <w:sz w:val="16"/>
          <w:szCs w:val="16"/>
        </w:rPr>
        <w:t>sekov 3 až</w:t>
      </w:r>
      <w:r>
        <w:rPr>
          <w:rFonts w:ascii="Arial" w:hAnsi="Arial" w:cs="Arial" w:hint="default"/>
          <w:sz w:val="16"/>
          <w:szCs w:val="16"/>
        </w:rPr>
        <w:t xml:space="preserve"> 5.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Ak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pridelí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VIN, vydá</w:t>
      </w:r>
      <w:r>
        <w:rPr>
          <w:rFonts w:ascii="Arial" w:hAnsi="Arial" w:cs="Arial" w:hint="default"/>
          <w:sz w:val="16"/>
          <w:szCs w:val="16"/>
        </w:rPr>
        <w:t xml:space="preserve"> rozhodnutie o pridelení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>ho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VIN, v ktorom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 xml:space="preserve">ie podmienky.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</w:t>
      </w:r>
      <w:r>
        <w:rPr>
          <w:rFonts w:ascii="Arial" w:hAnsi="Arial" w:cs="Arial" w:hint="default"/>
          <w:sz w:val="16"/>
          <w:szCs w:val="16"/>
        </w:rPr>
        <w:t>a VIN umiestni a upevní</w:t>
      </w:r>
      <w:r>
        <w:rPr>
          <w:rFonts w:ascii="Arial" w:hAnsi="Arial" w:cs="Arial" w:hint="default"/>
          <w:sz w:val="16"/>
          <w:szCs w:val="16"/>
        </w:rPr>
        <w:t xml:space="preserve"> na vozidlo pracovisko kontroly originality.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Postup prideľ</w:t>
      </w:r>
      <w:r>
        <w:rPr>
          <w:rFonts w:ascii="Arial" w:hAnsi="Arial" w:cs="Arial" w:hint="default"/>
          <w:sz w:val="16"/>
          <w:szCs w:val="16"/>
        </w:rPr>
        <w:t>ovania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>ho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a jeho š</w:t>
      </w:r>
      <w:r>
        <w:rPr>
          <w:rFonts w:ascii="Arial" w:hAnsi="Arial" w:cs="Arial" w:hint="default"/>
          <w:sz w:val="16"/>
          <w:szCs w:val="16"/>
        </w:rPr>
        <w:t>truktú</w:t>
      </w:r>
      <w:r>
        <w:rPr>
          <w:rFonts w:ascii="Arial" w:hAnsi="Arial" w:cs="Arial" w:hint="default"/>
          <w:sz w:val="16"/>
          <w:szCs w:val="16"/>
        </w:rPr>
        <w:t>ru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1"/>
          <w:szCs w:val="21"/>
        </w:rPr>
      </w:pPr>
      <w:r>
        <w:rPr>
          <w:rFonts w:ascii="Arial" w:hAnsi="Arial" w:cs="Arial" w:hint="default"/>
          <w:b/>
          <w:bCs/>
          <w:sz w:val="21"/>
          <w:szCs w:val="21"/>
        </w:rPr>
        <w:t>TRETIA Č</w:t>
      </w:r>
      <w:r>
        <w:rPr>
          <w:rFonts w:ascii="Arial" w:hAnsi="Arial" w:cs="Arial" w:hint="default"/>
          <w:b/>
          <w:bCs/>
          <w:sz w:val="21"/>
          <w:szCs w:val="21"/>
        </w:rPr>
        <w:t>ASŤ</w:t>
      </w:r>
      <w:r>
        <w:rPr>
          <w:rFonts w:ascii="Arial" w:hAnsi="Arial" w:cs="Arial" w:hint="default"/>
          <w:b/>
          <w:bCs/>
          <w:sz w:val="21"/>
          <w:szCs w:val="21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DOKLADY VOZIDLA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39 </w:t>
      </w:r>
      <w:hyperlink r:id="rId4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Spoloč</w:t>
      </w:r>
      <w:r>
        <w:rPr>
          <w:rFonts w:ascii="Arial" w:hAnsi="Arial" w:cs="Arial" w:hint="default"/>
          <w:b/>
          <w:bCs/>
          <w:sz w:val="16"/>
          <w:szCs w:val="16"/>
        </w:rPr>
        <w:t>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ustanovenia o dokladoch vozidla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I,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sú</w:t>
      </w:r>
      <w:r>
        <w:rPr>
          <w:rFonts w:ascii="Arial" w:hAnsi="Arial" w:cs="Arial" w:hint="default"/>
          <w:sz w:val="16"/>
          <w:szCs w:val="16"/>
        </w:rPr>
        <w:t xml:space="preserve"> dokladmi oprá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>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>cimi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vozidlo v cestnej premá</w:t>
      </w:r>
      <w:r>
        <w:rPr>
          <w:rFonts w:ascii="Arial" w:hAnsi="Arial" w:cs="Arial" w:hint="default"/>
          <w:sz w:val="16"/>
          <w:szCs w:val="16"/>
        </w:rPr>
        <w:t>vke,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označ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sé</w:t>
      </w:r>
      <w:r>
        <w:rPr>
          <w:rFonts w:ascii="Arial" w:hAnsi="Arial" w:cs="Arial" w:hint="default"/>
          <w:sz w:val="16"/>
          <w:szCs w:val="16"/>
        </w:rPr>
        <w:t>riou a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a sú</w:t>
      </w:r>
      <w:r>
        <w:rPr>
          <w:rFonts w:ascii="Arial" w:hAnsi="Arial" w:cs="Arial" w:hint="default"/>
          <w:sz w:val="16"/>
          <w:szCs w:val="16"/>
        </w:rPr>
        <w:t xml:space="preserve"> verejnou listinou.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 technický</w:t>
      </w:r>
      <w:r>
        <w:rPr>
          <w:rFonts w:ascii="Arial" w:hAnsi="Arial" w:cs="Arial" w:hint="default"/>
          <w:sz w:val="16"/>
          <w:szCs w:val="16"/>
        </w:rPr>
        <w:t>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vozidla sa preukazuje zhodnosť</w:t>
      </w:r>
      <w:r>
        <w:rPr>
          <w:rFonts w:ascii="Arial" w:hAnsi="Arial" w:cs="Arial" w:hint="default"/>
          <w:sz w:val="16"/>
          <w:szCs w:val="16"/>
        </w:rPr>
        <w:t xml:space="preserve"> vozidla so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na prevá</w:t>
      </w:r>
      <w:r>
        <w:rPr>
          <w:rFonts w:ascii="Arial" w:hAnsi="Arial" w:cs="Arial" w:hint="default"/>
          <w:sz w:val="16"/>
          <w:szCs w:val="16"/>
        </w:rPr>
        <w:t>dzku v cestne</w:t>
      </w:r>
      <w:r>
        <w:rPr>
          <w:rFonts w:ascii="Arial" w:hAnsi="Arial" w:cs="Arial" w:hint="default"/>
          <w:sz w:val="16"/>
          <w:szCs w:val="16"/>
        </w:rPr>
        <w:t>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 a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sa vydá</w:t>
      </w:r>
      <w:r>
        <w:rPr>
          <w:rFonts w:ascii="Arial" w:hAnsi="Arial" w:cs="Arial" w:hint="default"/>
          <w:sz w:val="16"/>
          <w:szCs w:val="16"/>
        </w:rPr>
        <w:t>va vozidlá</w:t>
      </w:r>
      <w:r>
        <w:rPr>
          <w:rFonts w:ascii="Arial" w:hAnsi="Arial" w:cs="Arial" w:hint="default"/>
          <w:sz w:val="16"/>
          <w:szCs w:val="16"/>
        </w:rPr>
        <w:t>m, ktoré</w:t>
      </w:r>
      <w:r>
        <w:rPr>
          <w:rFonts w:ascii="Arial" w:hAnsi="Arial" w:cs="Arial" w:hint="default"/>
          <w:sz w:val="16"/>
          <w:szCs w:val="16"/>
        </w:rPr>
        <w:t xml:space="preserve"> podliehajú</w:t>
      </w:r>
      <w:r>
        <w:rPr>
          <w:rFonts w:ascii="Arial" w:hAnsi="Arial" w:cs="Arial" w:hint="default"/>
          <w:sz w:val="16"/>
          <w:szCs w:val="16"/>
        </w:rPr>
        <w:t xml:space="preserve"> prihlá</w:t>
      </w:r>
      <w:r>
        <w:rPr>
          <w:rFonts w:ascii="Arial" w:hAnsi="Arial" w:cs="Arial" w:hint="default"/>
          <w:sz w:val="16"/>
          <w:szCs w:val="16"/>
        </w:rPr>
        <w:t>seniu do evidencie vozidiel.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sa vydá</w:t>
      </w:r>
      <w:r>
        <w:rPr>
          <w:rFonts w:ascii="Arial" w:hAnsi="Arial" w:cs="Arial" w:hint="default"/>
          <w:sz w:val="16"/>
          <w:szCs w:val="16"/>
        </w:rPr>
        <w:t>va vozidlá</w:t>
      </w:r>
      <w:r>
        <w:rPr>
          <w:rFonts w:ascii="Arial" w:hAnsi="Arial" w:cs="Arial" w:hint="default"/>
          <w:sz w:val="16"/>
          <w:szCs w:val="16"/>
        </w:rPr>
        <w:t>m, ktoré</w:t>
      </w:r>
      <w:r>
        <w:rPr>
          <w:rFonts w:ascii="Arial" w:hAnsi="Arial" w:cs="Arial" w:hint="default"/>
          <w:sz w:val="16"/>
          <w:szCs w:val="16"/>
        </w:rPr>
        <w:t xml:space="preserve"> nepodliehajú</w:t>
      </w:r>
      <w:r>
        <w:rPr>
          <w:rFonts w:ascii="Arial" w:hAnsi="Arial" w:cs="Arial" w:hint="default"/>
          <w:sz w:val="16"/>
          <w:szCs w:val="16"/>
        </w:rPr>
        <w:t xml:space="preserve"> prihlá</w:t>
      </w:r>
      <w:r>
        <w:rPr>
          <w:rFonts w:ascii="Arial" w:hAnsi="Arial" w:cs="Arial" w:hint="default"/>
          <w:sz w:val="16"/>
          <w:szCs w:val="16"/>
        </w:rPr>
        <w:t>seniu do evidencie vozidiel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 a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je tiež</w:t>
      </w:r>
      <w:r>
        <w:rPr>
          <w:rFonts w:ascii="Arial" w:hAnsi="Arial" w:cs="Arial" w:hint="default"/>
          <w:sz w:val="16"/>
          <w:szCs w:val="16"/>
        </w:rPr>
        <w:t xml:space="preserve">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dokladom k vozidlu, ktorý</w:t>
      </w:r>
      <w:r>
        <w:rPr>
          <w:rFonts w:ascii="Arial" w:hAnsi="Arial" w:cs="Arial" w:hint="default"/>
          <w:sz w:val="16"/>
          <w:szCs w:val="16"/>
        </w:rPr>
        <w:t>m sa preukazuje prihlá</w:t>
      </w:r>
      <w:r>
        <w:rPr>
          <w:rFonts w:ascii="Arial" w:hAnsi="Arial" w:cs="Arial" w:hint="default"/>
          <w:sz w:val="16"/>
          <w:szCs w:val="16"/>
        </w:rPr>
        <w:t>senie vozidla do evidencie vozidiel. Osvedč</w:t>
      </w:r>
      <w:r>
        <w:rPr>
          <w:rFonts w:ascii="Arial" w:hAnsi="Arial" w:cs="Arial" w:hint="default"/>
          <w:sz w:val="16"/>
          <w:szCs w:val="16"/>
        </w:rPr>
        <w:t>enia o evidencii ostatný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tov sú</w:t>
      </w:r>
      <w:r>
        <w:rPr>
          <w:rFonts w:ascii="Arial" w:hAnsi="Arial" w:cs="Arial" w:hint="default"/>
          <w:sz w:val="16"/>
          <w:szCs w:val="16"/>
        </w:rPr>
        <w:t xml:space="preserve"> verejný</w:t>
      </w:r>
      <w:r>
        <w:rPr>
          <w:rFonts w:ascii="Arial" w:hAnsi="Arial" w:cs="Arial" w:hint="default"/>
          <w:sz w:val="16"/>
          <w:szCs w:val="16"/>
        </w:rPr>
        <w:t>mi listinami a sú</w:t>
      </w:r>
      <w:r>
        <w:rPr>
          <w:rFonts w:ascii="Arial" w:hAnsi="Arial" w:cs="Arial" w:hint="default"/>
          <w:sz w:val="16"/>
          <w:szCs w:val="16"/>
        </w:rPr>
        <w:t xml:space="preserve"> uzná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za </w:t>
      </w:r>
      <w:r>
        <w:rPr>
          <w:rFonts w:ascii="Arial" w:hAnsi="Arial" w:cs="Arial" w:hint="default"/>
          <w:sz w:val="16"/>
          <w:szCs w:val="16"/>
        </w:rPr>
        <w:t>rovnocenné</w:t>
      </w:r>
      <w:r>
        <w:rPr>
          <w:rFonts w:ascii="Arial" w:hAnsi="Arial" w:cs="Arial" w:hint="default"/>
          <w:sz w:val="16"/>
          <w:szCs w:val="16"/>
        </w:rPr>
        <w:t xml:space="preserve"> ako osvedč</w:t>
      </w:r>
      <w:r>
        <w:rPr>
          <w:rFonts w:ascii="Arial" w:hAnsi="Arial" w:cs="Arial" w:hint="default"/>
          <w:sz w:val="16"/>
          <w:szCs w:val="16"/>
        </w:rPr>
        <w:t>enia o evidencii vydá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v Slovenskej republike a oprá</w:t>
      </w:r>
      <w:r>
        <w:rPr>
          <w:rFonts w:ascii="Arial" w:hAnsi="Arial" w:cs="Arial" w:hint="default"/>
          <w:sz w:val="16"/>
          <w:szCs w:val="16"/>
        </w:rPr>
        <w:t>vň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vozidlo v cestnej premá</w:t>
      </w:r>
      <w:r>
        <w:rPr>
          <w:rFonts w:ascii="Arial" w:hAnsi="Arial" w:cs="Arial" w:hint="default"/>
          <w:sz w:val="16"/>
          <w:szCs w:val="16"/>
        </w:rPr>
        <w:t>vke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republiky. Harmonizované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tov a zmluvný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tov sa uzná</w:t>
      </w:r>
      <w:r>
        <w:rPr>
          <w:rFonts w:ascii="Arial" w:hAnsi="Arial" w:cs="Arial" w:hint="default"/>
          <w:sz w:val="16"/>
          <w:szCs w:val="16"/>
        </w:rPr>
        <w:t>va v konaní</w:t>
      </w:r>
      <w:r>
        <w:rPr>
          <w:rFonts w:ascii="Arial" w:hAnsi="Arial" w:cs="Arial" w:hint="default"/>
          <w:sz w:val="16"/>
          <w:szCs w:val="16"/>
        </w:rPr>
        <w:t xml:space="preserve"> o jednotli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>o dovezenom vozidle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29.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I,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 ani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sa nesmú</w:t>
      </w:r>
      <w:r>
        <w:rPr>
          <w:rFonts w:ascii="Arial" w:hAnsi="Arial" w:cs="Arial" w:hint="default"/>
          <w:sz w:val="16"/>
          <w:szCs w:val="16"/>
        </w:rPr>
        <w:t xml:space="preserve"> uchová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vo vozidle, ak sa v ň</w:t>
      </w:r>
      <w:r>
        <w:rPr>
          <w:rFonts w:ascii="Arial" w:hAnsi="Arial" w:cs="Arial" w:hint="default"/>
          <w:sz w:val="16"/>
          <w:szCs w:val="16"/>
        </w:rPr>
        <w:t>om jeho vodič</w:t>
      </w:r>
      <w:r>
        <w:rPr>
          <w:rFonts w:ascii="Arial" w:hAnsi="Arial" w:cs="Arial" w:hint="default"/>
          <w:sz w:val="16"/>
          <w:szCs w:val="16"/>
        </w:rPr>
        <w:t xml:space="preserve"> nezdrž</w:t>
      </w:r>
      <w:r>
        <w:rPr>
          <w:rFonts w:ascii="Arial" w:hAnsi="Arial" w:cs="Arial" w:hint="default"/>
          <w:sz w:val="16"/>
          <w:szCs w:val="16"/>
        </w:rPr>
        <w:t xml:space="preserve">uje.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Vodič</w:t>
      </w:r>
      <w:r>
        <w:rPr>
          <w:rFonts w:ascii="Arial" w:hAnsi="Arial" w:cs="Arial" w:hint="default"/>
          <w:sz w:val="16"/>
          <w:szCs w:val="16"/>
        </w:rPr>
        <w:t xml:space="preserve"> vozidla, ktoré</w:t>
      </w:r>
      <w:r>
        <w:rPr>
          <w:rFonts w:ascii="Arial" w:hAnsi="Arial" w:cs="Arial" w:hint="default"/>
          <w:sz w:val="16"/>
          <w:szCs w:val="16"/>
        </w:rPr>
        <w:t xml:space="preserve"> podlieha prihlá</w:t>
      </w:r>
      <w:r>
        <w:rPr>
          <w:rFonts w:ascii="Arial" w:hAnsi="Arial" w:cs="Arial" w:hint="default"/>
          <w:sz w:val="16"/>
          <w:szCs w:val="16"/>
        </w:rPr>
        <w:t>seniu do e</w:t>
      </w:r>
      <w:r>
        <w:rPr>
          <w:rFonts w:ascii="Arial" w:hAnsi="Arial" w:cs="Arial" w:hint="default"/>
          <w:sz w:val="16"/>
          <w:szCs w:val="16"/>
        </w:rPr>
        <w:t>videncie vozidiel, je povinný</w:t>
      </w:r>
      <w:r>
        <w:rPr>
          <w:rFonts w:ascii="Arial" w:hAnsi="Arial" w:cs="Arial" w:hint="default"/>
          <w:sz w:val="16"/>
          <w:szCs w:val="16"/>
        </w:rPr>
        <w:t xml:space="preserve"> mať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 pri vedení</w:t>
      </w:r>
      <w:r>
        <w:rPr>
          <w:rFonts w:ascii="Arial" w:hAnsi="Arial" w:cs="Arial" w:hint="default"/>
          <w:sz w:val="16"/>
          <w:szCs w:val="16"/>
        </w:rPr>
        <w:t xml:space="preserve"> vozidla vž</w:t>
      </w:r>
      <w:r>
        <w:rPr>
          <w:rFonts w:ascii="Arial" w:hAnsi="Arial" w:cs="Arial" w:hint="default"/>
          <w:sz w:val="16"/>
          <w:szCs w:val="16"/>
        </w:rPr>
        <w:t>dy pri sebe; to neplatí</w:t>
      </w:r>
      <w:r>
        <w:rPr>
          <w:rFonts w:ascii="Arial" w:hAnsi="Arial" w:cs="Arial" w:hint="default"/>
          <w:sz w:val="16"/>
          <w:szCs w:val="16"/>
        </w:rPr>
        <w:t xml:space="preserve"> pri prevá</w:t>
      </w:r>
      <w:r>
        <w:rPr>
          <w:rFonts w:ascii="Arial" w:hAnsi="Arial" w:cs="Arial" w:hint="default"/>
          <w:sz w:val="16"/>
          <w:szCs w:val="16"/>
        </w:rPr>
        <w:t>dzke vozidla v cestnej premá</w:t>
      </w:r>
      <w:r>
        <w:rPr>
          <w:rFonts w:ascii="Arial" w:hAnsi="Arial" w:cs="Arial" w:hint="default"/>
          <w:sz w:val="16"/>
          <w:szCs w:val="16"/>
        </w:rPr>
        <w:t>vke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 najviac do 30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vydania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II, keď</w:t>
      </w:r>
      <w:r>
        <w:rPr>
          <w:rFonts w:ascii="Arial" w:hAnsi="Arial" w:cs="Arial" w:hint="default"/>
          <w:sz w:val="16"/>
          <w:szCs w:val="16"/>
        </w:rPr>
        <w:t xml:space="preserve"> je o</w:t>
      </w:r>
      <w:r>
        <w:rPr>
          <w:rFonts w:ascii="Arial" w:hAnsi="Arial" w:cs="Arial" w:hint="default"/>
          <w:sz w:val="16"/>
          <w:szCs w:val="16"/>
        </w:rPr>
        <w:t>p</w:t>
      </w:r>
      <w:r>
        <w:rPr>
          <w:rFonts w:ascii="Arial" w:hAnsi="Arial" w:cs="Arial" w:hint="default"/>
          <w:sz w:val="16"/>
          <w:szCs w:val="16"/>
        </w:rPr>
        <w:t>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 xml:space="preserve"> mať</w:t>
      </w:r>
      <w:r>
        <w:rPr>
          <w:rFonts w:ascii="Arial" w:hAnsi="Arial" w:cs="Arial" w:hint="default"/>
          <w:sz w:val="16"/>
          <w:szCs w:val="16"/>
        </w:rPr>
        <w:t xml:space="preserve"> pri sebe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II. Po doruč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 vodič</w:t>
      </w:r>
      <w:r>
        <w:rPr>
          <w:rFonts w:ascii="Arial" w:hAnsi="Arial" w:cs="Arial" w:hint="default"/>
          <w:sz w:val="16"/>
          <w:szCs w:val="16"/>
        </w:rPr>
        <w:t xml:space="preserve"> vozidla poč</w:t>
      </w:r>
      <w:r>
        <w:rPr>
          <w:rFonts w:ascii="Arial" w:hAnsi="Arial" w:cs="Arial" w:hint="default"/>
          <w:sz w:val="16"/>
          <w:szCs w:val="16"/>
        </w:rPr>
        <w:t>as vedenia vozidla v cestnej premá</w:t>
      </w:r>
      <w:r>
        <w:rPr>
          <w:rFonts w:ascii="Arial" w:hAnsi="Arial" w:cs="Arial" w:hint="default"/>
          <w:sz w:val="16"/>
          <w:szCs w:val="16"/>
        </w:rPr>
        <w:t>vke nesmie mať</w:t>
      </w:r>
      <w:r>
        <w:rPr>
          <w:rFonts w:ascii="Arial" w:hAnsi="Arial" w:cs="Arial" w:hint="default"/>
          <w:sz w:val="16"/>
          <w:szCs w:val="16"/>
        </w:rPr>
        <w:t xml:space="preserve"> pri sebe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II, prič</w:t>
      </w:r>
      <w:r>
        <w:rPr>
          <w:rFonts w:ascii="Arial" w:hAnsi="Arial" w:cs="Arial" w:hint="default"/>
          <w:sz w:val="16"/>
          <w:szCs w:val="16"/>
        </w:rPr>
        <w:t>om sa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považ</w:t>
      </w:r>
      <w:r>
        <w:rPr>
          <w:rFonts w:ascii="Arial" w:hAnsi="Arial" w:cs="Arial" w:hint="default"/>
          <w:sz w:val="16"/>
          <w:szCs w:val="16"/>
        </w:rPr>
        <w:t>uje za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neplatné</w:t>
      </w:r>
      <w:r>
        <w:rPr>
          <w:rFonts w:ascii="Arial" w:hAnsi="Arial" w:cs="Arial" w:hint="default"/>
          <w:sz w:val="16"/>
          <w:szCs w:val="16"/>
        </w:rPr>
        <w:t xml:space="preserve"> na vedenie vozidla, ak sa ní</w:t>
      </w:r>
      <w:r>
        <w:rPr>
          <w:rFonts w:ascii="Arial" w:hAnsi="Arial" w:cs="Arial" w:hint="default"/>
          <w:sz w:val="16"/>
          <w:szCs w:val="16"/>
        </w:rPr>
        <w:t>m vodič</w:t>
      </w:r>
      <w:r>
        <w:rPr>
          <w:rFonts w:ascii="Arial" w:hAnsi="Arial" w:cs="Arial" w:hint="default"/>
          <w:sz w:val="16"/>
          <w:szCs w:val="16"/>
        </w:rPr>
        <w:t xml:space="preserve"> vozidla pri vedení</w:t>
      </w:r>
      <w:r>
        <w:rPr>
          <w:rFonts w:ascii="Arial" w:hAnsi="Arial" w:cs="Arial" w:hint="default"/>
          <w:sz w:val="16"/>
          <w:szCs w:val="16"/>
        </w:rPr>
        <w:t xml:space="preserve"> vozidla preukáž</w:t>
      </w:r>
      <w:r>
        <w:rPr>
          <w:rFonts w:ascii="Arial" w:hAnsi="Arial" w:cs="Arial" w:hint="default"/>
          <w:sz w:val="16"/>
          <w:szCs w:val="16"/>
        </w:rPr>
        <w:t>e po 30 dň</w:t>
      </w:r>
      <w:r>
        <w:rPr>
          <w:rFonts w:ascii="Arial" w:hAnsi="Arial" w:cs="Arial" w:hint="default"/>
          <w:sz w:val="16"/>
          <w:szCs w:val="16"/>
        </w:rPr>
        <w:t>och odo dň</w:t>
      </w:r>
      <w:r>
        <w:rPr>
          <w:rFonts w:ascii="Arial" w:hAnsi="Arial" w:cs="Arial" w:hint="default"/>
          <w:sz w:val="16"/>
          <w:szCs w:val="16"/>
        </w:rPr>
        <w:t>a jeho vydania; to neplatí</w:t>
      </w:r>
      <w:r>
        <w:rPr>
          <w:rFonts w:ascii="Arial" w:hAnsi="Arial" w:cs="Arial" w:hint="default"/>
          <w:sz w:val="16"/>
          <w:szCs w:val="16"/>
        </w:rPr>
        <w:t>, ak nastanú</w:t>
      </w:r>
      <w:r>
        <w:rPr>
          <w:rFonts w:ascii="Arial" w:hAnsi="Arial" w:cs="Arial" w:hint="default"/>
          <w:sz w:val="16"/>
          <w:szCs w:val="16"/>
        </w:rPr>
        <w:t xml:space="preserve"> okolnosti ustanovené</w:t>
      </w:r>
      <w:r>
        <w:rPr>
          <w:rFonts w:ascii="Arial" w:hAnsi="Arial" w:cs="Arial" w:hint="default"/>
          <w:sz w:val="16"/>
          <w:szCs w:val="16"/>
        </w:rPr>
        <w:t xml:space="preserve"> osobitný</w:t>
      </w:r>
      <w:r>
        <w:rPr>
          <w:rFonts w:ascii="Arial" w:hAnsi="Arial" w:cs="Arial" w:hint="default"/>
          <w:sz w:val="16"/>
          <w:szCs w:val="16"/>
        </w:rPr>
        <w:t xml:space="preserve">mi predpismi.41)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Vodič</w:t>
      </w:r>
      <w:r>
        <w:rPr>
          <w:rFonts w:ascii="Arial" w:hAnsi="Arial" w:cs="Arial" w:hint="default"/>
          <w:sz w:val="16"/>
          <w:szCs w:val="16"/>
        </w:rPr>
        <w:t xml:space="preserve"> vozidla, ktoré</w:t>
      </w:r>
      <w:r>
        <w:rPr>
          <w:rFonts w:ascii="Arial" w:hAnsi="Arial" w:cs="Arial" w:hint="default"/>
          <w:sz w:val="16"/>
          <w:szCs w:val="16"/>
        </w:rPr>
        <w:t xml:space="preserve"> nepodlieha prihlá</w:t>
      </w:r>
      <w:r>
        <w:rPr>
          <w:rFonts w:ascii="Arial" w:hAnsi="Arial" w:cs="Arial" w:hint="default"/>
          <w:sz w:val="16"/>
          <w:szCs w:val="16"/>
        </w:rPr>
        <w:t>seniu do evidencie vozidie</w:t>
      </w:r>
      <w:r>
        <w:rPr>
          <w:rFonts w:ascii="Arial" w:hAnsi="Arial" w:cs="Arial" w:hint="default"/>
          <w:sz w:val="16"/>
          <w:szCs w:val="16"/>
        </w:rPr>
        <w:t>l, je povinný</w:t>
      </w:r>
      <w:r>
        <w:rPr>
          <w:rFonts w:ascii="Arial" w:hAnsi="Arial" w:cs="Arial" w:hint="default"/>
          <w:sz w:val="16"/>
          <w:szCs w:val="16"/>
        </w:rPr>
        <w:t xml:space="preserve"> mať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pri vedení</w:t>
      </w:r>
      <w:r>
        <w:rPr>
          <w:rFonts w:ascii="Arial" w:hAnsi="Arial" w:cs="Arial" w:hint="default"/>
          <w:sz w:val="16"/>
          <w:szCs w:val="16"/>
        </w:rPr>
        <w:t xml:space="preserve"> vozidla vž</w:t>
      </w:r>
      <w:r>
        <w:rPr>
          <w:rFonts w:ascii="Arial" w:hAnsi="Arial" w:cs="Arial" w:hint="default"/>
          <w:sz w:val="16"/>
          <w:szCs w:val="16"/>
        </w:rPr>
        <w:t xml:space="preserve">dy pri sebe.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je povinný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I,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chrá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pred znič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m, poš</w:t>
      </w:r>
      <w:r>
        <w:rPr>
          <w:rFonts w:ascii="Arial" w:hAnsi="Arial" w:cs="Arial" w:hint="default"/>
          <w:sz w:val="16"/>
          <w:szCs w:val="16"/>
        </w:rPr>
        <w:t>kodení</w:t>
      </w:r>
      <w:r>
        <w:rPr>
          <w:rFonts w:ascii="Arial" w:hAnsi="Arial" w:cs="Arial" w:hint="default"/>
          <w:sz w:val="16"/>
          <w:szCs w:val="16"/>
        </w:rPr>
        <w:t>m, stratou, odcudzení</w:t>
      </w:r>
      <w:r>
        <w:rPr>
          <w:rFonts w:ascii="Arial" w:hAnsi="Arial" w:cs="Arial" w:hint="default"/>
          <w:sz w:val="16"/>
          <w:szCs w:val="16"/>
        </w:rPr>
        <w:t>m alebo zneuž</w:t>
      </w:r>
      <w:r>
        <w:rPr>
          <w:rFonts w:ascii="Arial" w:hAnsi="Arial" w:cs="Arial" w:hint="default"/>
          <w:sz w:val="16"/>
          <w:szCs w:val="16"/>
        </w:rPr>
        <w:t>ití</w:t>
      </w:r>
      <w:r>
        <w:rPr>
          <w:rFonts w:ascii="Arial" w:hAnsi="Arial" w:cs="Arial" w:hint="default"/>
          <w:sz w:val="16"/>
          <w:szCs w:val="16"/>
        </w:rPr>
        <w:t>m; stratu alebo odcudzenie tý</w:t>
      </w:r>
      <w:r>
        <w:rPr>
          <w:rFonts w:ascii="Arial" w:hAnsi="Arial" w:cs="Arial" w:hint="default"/>
          <w:sz w:val="16"/>
          <w:szCs w:val="16"/>
        </w:rPr>
        <w:t>chto dokladov je povinný</w:t>
      </w:r>
      <w:r>
        <w:rPr>
          <w:rFonts w:ascii="Arial" w:hAnsi="Arial" w:cs="Arial" w:hint="default"/>
          <w:sz w:val="16"/>
          <w:szCs w:val="16"/>
        </w:rPr>
        <w:t xml:space="preserve"> bezodkladne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 xml:space="preserve">ho zboru.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I,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na vý</w:t>
      </w:r>
      <w:r>
        <w:rPr>
          <w:rFonts w:ascii="Arial" w:hAnsi="Arial" w:cs="Arial" w:hint="default"/>
          <w:sz w:val="16"/>
          <w:szCs w:val="16"/>
        </w:rPr>
        <w:t>zvu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>ho zboru alebo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 ní</w:t>
      </w:r>
      <w:r>
        <w:rPr>
          <w:rFonts w:ascii="Arial" w:hAnsi="Arial" w:cs="Arial" w:hint="default"/>
          <w:sz w:val="16"/>
          <w:szCs w:val="16"/>
        </w:rPr>
        <w:t>m urč</w:t>
      </w:r>
      <w:r>
        <w:rPr>
          <w:rFonts w:ascii="Arial" w:hAnsi="Arial" w:cs="Arial" w:hint="default"/>
          <w:sz w:val="16"/>
          <w:szCs w:val="16"/>
        </w:rPr>
        <w:t>enej lehote a vyplniť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vozidla, ktoré</w:t>
      </w:r>
      <w:r>
        <w:rPr>
          <w:rFonts w:ascii="Arial" w:hAnsi="Arial" w:cs="Arial" w:hint="default"/>
          <w:sz w:val="16"/>
          <w:szCs w:val="16"/>
        </w:rPr>
        <w:t>mu bolo vydané</w:t>
      </w:r>
      <w:r>
        <w:rPr>
          <w:rFonts w:ascii="Arial" w:hAnsi="Arial" w:cs="Arial" w:hint="default"/>
          <w:sz w:val="16"/>
          <w:szCs w:val="16"/>
        </w:rPr>
        <w:t xml:space="preserve"> nové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I, nové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nové</w:t>
      </w:r>
      <w:r>
        <w:rPr>
          <w:rFonts w:ascii="Arial" w:hAnsi="Arial" w:cs="Arial" w:hint="default"/>
          <w:sz w:val="16"/>
          <w:szCs w:val="16"/>
        </w:rPr>
        <w:t xml:space="preserve"> tec</w:t>
      </w:r>
      <w:r>
        <w:rPr>
          <w:rFonts w:ascii="Arial" w:hAnsi="Arial" w:cs="Arial" w:hint="default"/>
          <w:sz w:val="16"/>
          <w:szCs w:val="16"/>
        </w:rPr>
        <w:t>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a ná</w:t>
      </w:r>
      <w:r>
        <w:rPr>
          <w:rFonts w:ascii="Arial" w:hAnsi="Arial" w:cs="Arial" w:hint="default"/>
          <w:sz w:val="16"/>
          <w:szCs w:val="16"/>
        </w:rPr>
        <w:t>jde svoje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ce osvedč</w:t>
      </w:r>
      <w:r>
        <w:rPr>
          <w:rFonts w:ascii="Arial" w:hAnsi="Arial" w:cs="Arial" w:hint="default"/>
          <w:sz w:val="16"/>
          <w:szCs w:val="16"/>
        </w:rPr>
        <w:t>enie alebo ho inak zí</w:t>
      </w:r>
      <w:r>
        <w:rPr>
          <w:rFonts w:ascii="Arial" w:hAnsi="Arial" w:cs="Arial" w:hint="default"/>
          <w:sz w:val="16"/>
          <w:szCs w:val="16"/>
        </w:rPr>
        <w:t>ska, je povinný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ce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 a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bezodkladne odovzdať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 xml:space="preserve">ho zboru,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ce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enie vozidla </w:t>
      </w:r>
      <w:r>
        <w:rPr>
          <w:rFonts w:ascii="Arial" w:hAnsi="Arial" w:cs="Arial" w:hint="default"/>
          <w:sz w:val="16"/>
          <w:szCs w:val="16"/>
        </w:rPr>
        <w:t>bezodkladne odovzdať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 xml:space="preserve">nu.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>, kto ná</w:t>
      </w:r>
      <w:r>
        <w:rPr>
          <w:rFonts w:ascii="Arial" w:hAnsi="Arial" w:cs="Arial" w:hint="default"/>
          <w:sz w:val="16"/>
          <w:szCs w:val="16"/>
        </w:rPr>
        <w:t>jde cudzie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 alebo cudzie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cudzie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vozidla, je povinný</w:t>
      </w:r>
      <w:r>
        <w:rPr>
          <w:rFonts w:ascii="Arial" w:hAnsi="Arial" w:cs="Arial" w:hint="default"/>
          <w:sz w:val="16"/>
          <w:szCs w:val="16"/>
        </w:rPr>
        <w:t xml:space="preserve"> ho bezodkladne odovzdať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>ho zboru al</w:t>
      </w:r>
      <w:r>
        <w:rPr>
          <w:rFonts w:ascii="Arial" w:hAnsi="Arial" w:cs="Arial" w:hint="default"/>
          <w:sz w:val="16"/>
          <w:szCs w:val="16"/>
        </w:rPr>
        <w:t>ebo orgá</w:t>
      </w:r>
      <w:r>
        <w:rPr>
          <w:rFonts w:ascii="Arial" w:hAnsi="Arial" w:cs="Arial" w:hint="default"/>
          <w:sz w:val="16"/>
          <w:szCs w:val="16"/>
        </w:rPr>
        <w:t>nu obecnej polí</w:t>
      </w:r>
      <w:r>
        <w:rPr>
          <w:rFonts w:ascii="Arial" w:hAnsi="Arial" w:cs="Arial" w:hint="default"/>
          <w:sz w:val="16"/>
          <w:szCs w:val="16"/>
        </w:rPr>
        <w:t>cie alebo obci, ktorí</w:t>
      </w:r>
      <w:r>
        <w:rPr>
          <w:rFonts w:ascii="Arial" w:hAnsi="Arial" w:cs="Arial" w:hint="default"/>
          <w:sz w:val="16"/>
          <w:szCs w:val="16"/>
        </w:rPr>
        <w:t xml:space="preserve"> zabezpeč</w:t>
      </w:r>
      <w:r>
        <w:rPr>
          <w:rFonts w:ascii="Arial" w:hAnsi="Arial" w:cs="Arial" w:hint="default"/>
          <w:sz w:val="16"/>
          <w:szCs w:val="16"/>
        </w:rPr>
        <w:t xml:space="preserve">ia odovzdanie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 a č</w:t>
      </w:r>
      <w:r>
        <w:rPr>
          <w:rFonts w:ascii="Arial" w:hAnsi="Arial" w:cs="Arial" w:hint="default"/>
          <w:sz w:val="16"/>
          <w:szCs w:val="16"/>
        </w:rPr>
        <w:t>asti II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mu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 xml:space="preserve">ho zboru,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mu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 xml:space="preserve">nu.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(12) Osvedč</w:t>
      </w:r>
      <w:r>
        <w:rPr>
          <w:rFonts w:ascii="Arial" w:hAnsi="Arial" w:cs="Arial" w:hint="default"/>
          <w:sz w:val="16"/>
          <w:szCs w:val="16"/>
        </w:rPr>
        <w:t>enie o evidencii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 je neplatné</w:t>
      </w:r>
      <w:r>
        <w:rPr>
          <w:rFonts w:ascii="Arial" w:hAnsi="Arial" w:cs="Arial" w:hint="default"/>
          <w:sz w:val="16"/>
          <w:szCs w:val="16"/>
        </w:rPr>
        <w:t xml:space="preserve">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sú</w:t>
      </w:r>
      <w:r>
        <w:rPr>
          <w:rFonts w:ascii="Arial" w:hAnsi="Arial" w:cs="Arial" w:hint="default"/>
          <w:sz w:val="16"/>
          <w:szCs w:val="16"/>
        </w:rPr>
        <w:t xml:space="preserve"> v ň</w:t>
      </w:r>
      <w:r>
        <w:rPr>
          <w:rFonts w:ascii="Arial" w:hAnsi="Arial" w:cs="Arial" w:hint="default"/>
          <w:sz w:val="16"/>
          <w:szCs w:val="16"/>
        </w:rPr>
        <w:t>om neoprá</w:t>
      </w:r>
      <w:r>
        <w:rPr>
          <w:rFonts w:ascii="Arial" w:hAnsi="Arial" w:cs="Arial" w:hint="default"/>
          <w:sz w:val="16"/>
          <w:szCs w:val="16"/>
        </w:rPr>
        <w:t>vnene vykonané</w:t>
      </w:r>
      <w:r>
        <w:rPr>
          <w:rFonts w:ascii="Arial" w:hAnsi="Arial" w:cs="Arial" w:hint="default"/>
          <w:sz w:val="16"/>
          <w:szCs w:val="16"/>
        </w:rPr>
        <w:t xml:space="preserve"> zmeny,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zá</w:t>
      </w:r>
      <w:r>
        <w:rPr>
          <w:rFonts w:ascii="Arial" w:hAnsi="Arial" w:cs="Arial" w:hint="default"/>
          <w:sz w:val="16"/>
          <w:szCs w:val="16"/>
        </w:rPr>
        <w:t>znamy v ň</w:t>
      </w:r>
      <w:r>
        <w:rPr>
          <w:rFonts w:ascii="Arial" w:hAnsi="Arial" w:cs="Arial" w:hint="default"/>
          <w:sz w:val="16"/>
          <w:szCs w:val="16"/>
        </w:rPr>
        <w:t>om uvedené</w:t>
      </w:r>
      <w:r>
        <w:rPr>
          <w:rFonts w:ascii="Arial" w:hAnsi="Arial" w:cs="Arial" w:hint="default"/>
          <w:sz w:val="16"/>
          <w:szCs w:val="16"/>
        </w:rPr>
        <w:t xml:space="preserve"> nezodpovedajú</w:t>
      </w:r>
      <w:r>
        <w:rPr>
          <w:rFonts w:ascii="Arial" w:hAnsi="Arial" w:cs="Arial" w:hint="default"/>
          <w:sz w:val="16"/>
          <w:szCs w:val="16"/>
        </w:rPr>
        <w:t xml:space="preserve"> skutoč</w:t>
      </w:r>
      <w:r>
        <w:rPr>
          <w:rFonts w:ascii="Arial" w:hAnsi="Arial" w:cs="Arial" w:hint="default"/>
          <w:sz w:val="16"/>
          <w:szCs w:val="16"/>
        </w:rPr>
        <w:t xml:space="preserve">nosti,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je poš</w:t>
      </w:r>
      <w:r>
        <w:rPr>
          <w:rFonts w:ascii="Arial" w:hAnsi="Arial" w:cs="Arial" w:hint="default"/>
          <w:sz w:val="16"/>
          <w:szCs w:val="16"/>
        </w:rPr>
        <w:t>kodené</w:t>
      </w:r>
      <w:r>
        <w:rPr>
          <w:rFonts w:ascii="Arial" w:hAnsi="Arial" w:cs="Arial" w:hint="default"/>
          <w:sz w:val="16"/>
          <w:szCs w:val="16"/>
        </w:rPr>
        <w:t xml:space="preserve"> tak, ž</w:t>
      </w:r>
      <w:r>
        <w:rPr>
          <w:rFonts w:ascii="Arial" w:hAnsi="Arial" w:cs="Arial" w:hint="default"/>
          <w:sz w:val="16"/>
          <w:szCs w:val="16"/>
        </w:rPr>
        <w:t>e ú</w:t>
      </w:r>
      <w:r>
        <w:rPr>
          <w:rFonts w:ascii="Arial" w:hAnsi="Arial" w:cs="Arial" w:hint="default"/>
          <w:sz w:val="16"/>
          <w:szCs w:val="16"/>
        </w:rPr>
        <w:t>daje v ň</w:t>
      </w:r>
      <w:r>
        <w:rPr>
          <w:rFonts w:ascii="Arial" w:hAnsi="Arial" w:cs="Arial" w:hint="default"/>
          <w:sz w:val="16"/>
          <w:szCs w:val="16"/>
        </w:rPr>
        <w:t>om uvedené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neč</w:t>
      </w:r>
      <w:r>
        <w:rPr>
          <w:rFonts w:ascii="Arial" w:hAnsi="Arial" w:cs="Arial" w:hint="default"/>
          <w:sz w:val="16"/>
          <w:szCs w:val="16"/>
        </w:rPr>
        <w:t>itateľ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bolo znič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>, stratené</w:t>
      </w:r>
      <w:r>
        <w:rPr>
          <w:rFonts w:ascii="Arial" w:hAnsi="Arial" w:cs="Arial" w:hint="default"/>
          <w:sz w:val="16"/>
          <w:szCs w:val="16"/>
        </w:rPr>
        <w:t xml:space="preserve"> alebo ukradnuté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bolo vozidlo ukradnuté</w:t>
      </w:r>
      <w:r>
        <w:rPr>
          <w:rFonts w:ascii="Arial" w:hAnsi="Arial" w:cs="Arial" w:hint="default"/>
          <w:sz w:val="16"/>
          <w:szCs w:val="16"/>
        </w:rPr>
        <w:t xml:space="preserve">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je neplatné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(13)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je neplatné</w:t>
      </w:r>
      <w:r>
        <w:rPr>
          <w:rFonts w:ascii="Arial" w:hAnsi="Arial" w:cs="Arial" w:hint="default"/>
          <w:sz w:val="16"/>
          <w:szCs w:val="16"/>
        </w:rPr>
        <w:t>, ak nastanú</w:t>
      </w:r>
      <w:r>
        <w:rPr>
          <w:rFonts w:ascii="Arial" w:hAnsi="Arial" w:cs="Arial" w:hint="default"/>
          <w:sz w:val="16"/>
          <w:szCs w:val="16"/>
        </w:rPr>
        <w:t xml:space="preserve"> okolnosti podľ</w:t>
      </w:r>
      <w:r>
        <w:rPr>
          <w:rFonts w:ascii="Arial" w:hAnsi="Arial" w:cs="Arial" w:hint="default"/>
          <w:sz w:val="16"/>
          <w:szCs w:val="16"/>
        </w:rPr>
        <w:t>a odseku 12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e).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(14) Vzor osvedč</w:t>
      </w:r>
      <w:r>
        <w:rPr>
          <w:rFonts w:ascii="Arial" w:hAnsi="Arial" w:cs="Arial" w:hint="default"/>
          <w:sz w:val="16"/>
          <w:szCs w:val="16"/>
        </w:rPr>
        <w:t>enia o evide</w:t>
      </w:r>
      <w:r>
        <w:rPr>
          <w:rFonts w:ascii="Arial" w:hAnsi="Arial" w:cs="Arial" w:hint="default"/>
          <w:sz w:val="16"/>
          <w:szCs w:val="16"/>
        </w:rPr>
        <w:t>ncii č</w:t>
      </w:r>
      <w:r>
        <w:rPr>
          <w:rFonts w:ascii="Arial" w:hAnsi="Arial" w:cs="Arial" w:hint="default"/>
          <w:sz w:val="16"/>
          <w:szCs w:val="16"/>
        </w:rPr>
        <w:t>asti I, podrobnosti o jeho vyhotovení</w:t>
      </w:r>
      <w:r>
        <w:rPr>
          <w:rFonts w:ascii="Arial" w:hAnsi="Arial" w:cs="Arial" w:hint="default"/>
          <w:sz w:val="16"/>
          <w:szCs w:val="16"/>
        </w:rPr>
        <w:t>, tvare a rozmeroch, ako aj o ú</w:t>
      </w:r>
      <w:r>
        <w:rPr>
          <w:rFonts w:ascii="Arial" w:hAnsi="Arial" w:cs="Arial" w:hint="default"/>
          <w:sz w:val="16"/>
          <w:szCs w:val="16"/>
        </w:rPr>
        <w:t>dajoch v ň</w:t>
      </w:r>
      <w:r>
        <w:rPr>
          <w:rFonts w:ascii="Arial" w:hAnsi="Arial" w:cs="Arial" w:hint="default"/>
          <w:sz w:val="16"/>
          <w:szCs w:val="16"/>
        </w:rPr>
        <w:t>om uvá</w:t>
      </w:r>
      <w:r>
        <w:rPr>
          <w:rFonts w:ascii="Arial" w:hAnsi="Arial" w:cs="Arial" w:hint="default"/>
          <w:sz w:val="16"/>
          <w:szCs w:val="16"/>
        </w:rPr>
        <w:t>dzaný</w:t>
      </w:r>
      <w:r>
        <w:rPr>
          <w:rFonts w:ascii="Arial" w:hAnsi="Arial" w:cs="Arial" w:hint="default"/>
          <w:sz w:val="16"/>
          <w:szCs w:val="16"/>
        </w:rPr>
        <w:t>ch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c).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(15) Vzory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 xml:space="preserve">enia vozidla, podrobnosti o </w:t>
      </w:r>
      <w:r>
        <w:rPr>
          <w:rFonts w:ascii="Arial" w:hAnsi="Arial" w:cs="Arial" w:hint="default"/>
          <w:sz w:val="16"/>
          <w:szCs w:val="16"/>
        </w:rPr>
        <w:t>ich vyhotovení</w:t>
      </w:r>
      <w:r>
        <w:rPr>
          <w:rFonts w:ascii="Arial" w:hAnsi="Arial" w:cs="Arial" w:hint="default"/>
          <w:sz w:val="16"/>
          <w:szCs w:val="16"/>
        </w:rPr>
        <w:t>, tvare, rozmeroch a ú</w:t>
      </w:r>
      <w:r>
        <w:rPr>
          <w:rFonts w:ascii="Arial" w:hAnsi="Arial" w:cs="Arial" w:hint="default"/>
          <w:sz w:val="16"/>
          <w:szCs w:val="16"/>
        </w:rPr>
        <w:t>dajoch v nich uvá</w:t>
      </w:r>
      <w:r>
        <w:rPr>
          <w:rFonts w:ascii="Arial" w:hAnsi="Arial" w:cs="Arial" w:hint="default"/>
          <w:sz w:val="16"/>
          <w:szCs w:val="16"/>
        </w:rPr>
        <w:t>dzaný</w:t>
      </w:r>
      <w:r>
        <w:rPr>
          <w:rFonts w:ascii="Arial" w:hAnsi="Arial" w:cs="Arial" w:hint="default"/>
          <w:sz w:val="16"/>
          <w:szCs w:val="16"/>
        </w:rPr>
        <w:t>ch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c).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(16) Harmonizovaný</w:t>
      </w:r>
      <w:r>
        <w:rPr>
          <w:rFonts w:ascii="Arial" w:hAnsi="Arial" w:cs="Arial" w:hint="default"/>
          <w:sz w:val="16"/>
          <w:szCs w:val="16"/>
        </w:rPr>
        <w:t>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 evidencii je osvedč</w:t>
      </w:r>
      <w:r>
        <w:rPr>
          <w:rFonts w:ascii="Arial" w:hAnsi="Arial" w:cs="Arial" w:hint="default"/>
          <w:sz w:val="16"/>
          <w:szCs w:val="16"/>
        </w:rPr>
        <w:t>enie o evidencii vydané</w:t>
      </w:r>
      <w:r>
        <w:rPr>
          <w:rFonts w:ascii="Arial" w:hAnsi="Arial" w:cs="Arial" w:hint="default"/>
          <w:sz w:val="16"/>
          <w:szCs w:val="16"/>
        </w:rPr>
        <w:t xml:space="preserve"> v č</w:t>
      </w:r>
      <w:r>
        <w:rPr>
          <w:rFonts w:ascii="Arial" w:hAnsi="Arial" w:cs="Arial" w:hint="default"/>
          <w:sz w:val="16"/>
          <w:szCs w:val="16"/>
        </w:rPr>
        <w:t>lenskom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te alebo zmluvnom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te, ktoré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 xml:space="preserve">a </w:t>
      </w:r>
      <w:r>
        <w:rPr>
          <w:rFonts w:ascii="Arial" w:hAnsi="Arial" w:cs="Arial" w:hint="default"/>
          <w:sz w:val="16"/>
          <w:szCs w:val="16"/>
        </w:rPr>
        <w:t>pož</w:t>
      </w:r>
      <w:r>
        <w:rPr>
          <w:rFonts w:ascii="Arial" w:hAnsi="Arial" w:cs="Arial" w:hint="default"/>
          <w:sz w:val="16"/>
          <w:szCs w:val="16"/>
        </w:rPr>
        <w:t>iadavky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c).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40 </w:t>
      </w:r>
      <w:hyperlink r:id="rId4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Vydá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vanie dokladov vozidla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 vydá</w:t>
      </w:r>
      <w:r>
        <w:rPr>
          <w:rFonts w:ascii="Arial" w:hAnsi="Arial" w:cs="Arial" w:hint="default"/>
          <w:sz w:val="16"/>
          <w:szCs w:val="16"/>
        </w:rPr>
        <w:t>va orgá</w:t>
      </w:r>
      <w:r>
        <w:rPr>
          <w:rFonts w:ascii="Arial" w:hAnsi="Arial" w:cs="Arial" w:hint="default"/>
          <w:sz w:val="16"/>
          <w:szCs w:val="16"/>
        </w:rPr>
        <w:t>n Policajné</w:t>
      </w:r>
      <w:r>
        <w:rPr>
          <w:rFonts w:ascii="Arial" w:hAnsi="Arial" w:cs="Arial" w:hint="default"/>
          <w:sz w:val="16"/>
          <w:szCs w:val="16"/>
        </w:rPr>
        <w:t>ho zboru s platnosť</w:t>
      </w:r>
      <w:r>
        <w:rPr>
          <w:rFonts w:ascii="Arial" w:hAnsi="Arial" w:cs="Arial" w:hint="default"/>
          <w:sz w:val="16"/>
          <w:szCs w:val="16"/>
        </w:rPr>
        <w:t>ou na desať</w:t>
      </w:r>
      <w:r>
        <w:rPr>
          <w:rFonts w:ascii="Arial" w:hAnsi="Arial" w:cs="Arial" w:hint="default"/>
          <w:sz w:val="16"/>
          <w:szCs w:val="16"/>
        </w:rPr>
        <w:t xml:space="preserve"> rokov, ktorá</w:t>
      </w:r>
      <w:r>
        <w:rPr>
          <w:rFonts w:ascii="Arial" w:hAnsi="Arial" w:cs="Arial" w:hint="default"/>
          <w:sz w:val="16"/>
          <w:szCs w:val="16"/>
        </w:rPr>
        <w:t xml:space="preserve"> začí</w:t>
      </w:r>
      <w:r>
        <w:rPr>
          <w:rFonts w:ascii="Arial" w:hAnsi="Arial" w:cs="Arial" w:hint="default"/>
          <w:sz w:val="16"/>
          <w:szCs w:val="16"/>
        </w:rPr>
        <w:t>na plynúť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podania ná</w:t>
      </w:r>
      <w:r>
        <w:rPr>
          <w:rFonts w:ascii="Arial" w:hAnsi="Arial" w:cs="Arial" w:hint="default"/>
          <w:sz w:val="16"/>
          <w:szCs w:val="16"/>
        </w:rPr>
        <w:t>vrhu na jeho vydanie, ak osobitný</w:t>
      </w:r>
      <w:r>
        <w:rPr>
          <w:rFonts w:ascii="Arial" w:hAnsi="Arial" w:cs="Arial" w:hint="default"/>
          <w:sz w:val="16"/>
          <w:szCs w:val="16"/>
        </w:rPr>
        <w:t xml:space="preserve"> predpis</w:t>
      </w:r>
      <w:r>
        <w:rPr>
          <w:rFonts w:ascii="Arial" w:hAnsi="Arial" w:cs="Arial"/>
          <w:sz w:val="16"/>
          <w:szCs w:val="16"/>
          <w:vertAlign w:val="superscript"/>
        </w:rPr>
        <w:t>42)</w:t>
      </w:r>
      <w:r>
        <w:rPr>
          <w:rFonts w:ascii="Arial" w:hAnsi="Arial" w:cs="Arial" w:hint="default"/>
          <w:sz w:val="16"/>
          <w:szCs w:val="16"/>
        </w:rPr>
        <w:t xml:space="preserve"> neustanovuje inak.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 sa doruč</w:t>
      </w:r>
      <w:r>
        <w:rPr>
          <w:rFonts w:ascii="Arial" w:hAnsi="Arial" w:cs="Arial" w:hint="default"/>
          <w:sz w:val="16"/>
          <w:szCs w:val="16"/>
        </w:rPr>
        <w:t>uje na adresu urč</w:t>
      </w:r>
      <w:r>
        <w:rPr>
          <w:rFonts w:ascii="Arial" w:hAnsi="Arial" w:cs="Arial" w:hint="default"/>
          <w:sz w:val="16"/>
          <w:szCs w:val="16"/>
        </w:rPr>
        <w:t>enú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om vozidla alebo na vý</w:t>
      </w:r>
      <w:r>
        <w:rPr>
          <w:rFonts w:ascii="Arial" w:hAnsi="Arial" w:cs="Arial" w:hint="default"/>
          <w:sz w:val="16"/>
          <w:szCs w:val="16"/>
        </w:rPr>
        <w:t>dajné</w:t>
      </w:r>
      <w:r>
        <w:rPr>
          <w:rFonts w:ascii="Arial" w:hAnsi="Arial" w:cs="Arial" w:hint="default"/>
          <w:sz w:val="16"/>
          <w:szCs w:val="16"/>
        </w:rPr>
        <w:t xml:space="preserve"> mies</w:t>
      </w:r>
      <w:r>
        <w:rPr>
          <w:rFonts w:ascii="Arial" w:hAnsi="Arial" w:cs="Arial" w:hint="default"/>
          <w:sz w:val="16"/>
          <w:szCs w:val="16"/>
        </w:rPr>
        <w:t>to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 xml:space="preserve">ho zboru.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sú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vydá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a zapisovať</w:t>
      </w:r>
      <w:r>
        <w:rPr>
          <w:rFonts w:ascii="Arial" w:hAnsi="Arial" w:cs="Arial" w:hint="default"/>
          <w:sz w:val="16"/>
          <w:szCs w:val="16"/>
        </w:rPr>
        <w:t xml:space="preserve"> do nich ú</w:t>
      </w:r>
      <w:r>
        <w:rPr>
          <w:rFonts w:ascii="Arial" w:hAnsi="Arial" w:cs="Arial" w:hint="default"/>
          <w:sz w:val="16"/>
          <w:szCs w:val="16"/>
        </w:rPr>
        <w:t xml:space="preserve">daje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za podmienok a v rozsahu ustanovený</w:t>
      </w:r>
      <w:r>
        <w:rPr>
          <w:rFonts w:ascii="Arial" w:hAnsi="Arial" w:cs="Arial" w:hint="default"/>
          <w:sz w:val="16"/>
          <w:szCs w:val="16"/>
        </w:rPr>
        <w:t>ch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 a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c),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 w:hint="default"/>
          <w:sz w:val="16"/>
          <w:szCs w:val="16"/>
        </w:rPr>
        <w:t>)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za podmienok a v rozsahu ustanovený</w:t>
      </w:r>
      <w:r>
        <w:rPr>
          <w:rFonts w:ascii="Arial" w:hAnsi="Arial" w:cs="Arial" w:hint="default"/>
          <w:sz w:val="16"/>
          <w:szCs w:val="16"/>
        </w:rPr>
        <w:t>ch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 a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c),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orgá</w:t>
      </w:r>
      <w:r>
        <w:rPr>
          <w:rFonts w:ascii="Arial" w:hAnsi="Arial" w:cs="Arial" w:hint="default"/>
          <w:sz w:val="16"/>
          <w:szCs w:val="16"/>
        </w:rPr>
        <w:t>n Policajné</w:t>
      </w:r>
      <w:r>
        <w:rPr>
          <w:rFonts w:ascii="Arial" w:hAnsi="Arial" w:cs="Arial" w:hint="default"/>
          <w:sz w:val="16"/>
          <w:szCs w:val="16"/>
        </w:rPr>
        <w:t>ho zboru za podmienok a v rozsahu ustanovený</w:t>
      </w:r>
      <w:r>
        <w:rPr>
          <w:rFonts w:ascii="Arial" w:hAnsi="Arial" w:cs="Arial" w:hint="default"/>
          <w:sz w:val="16"/>
          <w:szCs w:val="16"/>
        </w:rPr>
        <w:t>ch osobitný</w:t>
      </w:r>
      <w:r>
        <w:rPr>
          <w:rFonts w:ascii="Arial" w:hAnsi="Arial" w:cs="Arial" w:hint="default"/>
          <w:sz w:val="16"/>
          <w:szCs w:val="16"/>
        </w:rPr>
        <w:t xml:space="preserve">m predpisom.42)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sú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vydá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a zapisovať</w:t>
      </w:r>
      <w:r>
        <w:rPr>
          <w:rFonts w:ascii="Arial" w:hAnsi="Arial" w:cs="Arial" w:hint="default"/>
          <w:sz w:val="16"/>
          <w:szCs w:val="16"/>
        </w:rPr>
        <w:t xml:space="preserve"> do nich ú</w:t>
      </w:r>
      <w:r>
        <w:rPr>
          <w:rFonts w:ascii="Arial" w:hAnsi="Arial" w:cs="Arial" w:hint="default"/>
          <w:sz w:val="16"/>
          <w:szCs w:val="16"/>
        </w:rPr>
        <w:t>daje len orgá</w:t>
      </w:r>
      <w:r>
        <w:rPr>
          <w:rFonts w:ascii="Arial" w:hAnsi="Arial" w:cs="Arial" w:hint="default"/>
          <w:sz w:val="16"/>
          <w:szCs w:val="16"/>
        </w:rPr>
        <w:t>ny a osoby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 xml:space="preserve">sm. a) a b).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Orgá</w:t>
      </w:r>
      <w:r>
        <w:rPr>
          <w:rFonts w:ascii="Arial" w:hAnsi="Arial" w:cs="Arial" w:hint="default"/>
          <w:sz w:val="16"/>
          <w:szCs w:val="16"/>
        </w:rPr>
        <w:t>ny a osoby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a) a b) sú</w:t>
      </w:r>
      <w:r>
        <w:rPr>
          <w:rFonts w:ascii="Arial" w:hAnsi="Arial" w:cs="Arial" w:hint="default"/>
          <w:sz w:val="16"/>
          <w:szCs w:val="16"/>
        </w:rPr>
        <w:t xml:space="preserve"> povinné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viesť</w:t>
      </w:r>
      <w:r>
        <w:rPr>
          <w:rFonts w:ascii="Arial" w:hAnsi="Arial" w:cs="Arial" w:hint="default"/>
          <w:sz w:val="16"/>
          <w:szCs w:val="16"/>
        </w:rPr>
        <w:t xml:space="preserve"> evidenciu o prijatý</w:t>
      </w:r>
      <w:r>
        <w:rPr>
          <w:rFonts w:ascii="Arial" w:hAnsi="Arial" w:cs="Arial" w:hint="default"/>
          <w:sz w:val="16"/>
          <w:szCs w:val="16"/>
        </w:rPr>
        <w:t>ch, vydaný</w:t>
      </w:r>
      <w:r>
        <w:rPr>
          <w:rFonts w:ascii="Arial" w:hAnsi="Arial" w:cs="Arial" w:hint="default"/>
          <w:sz w:val="16"/>
          <w:szCs w:val="16"/>
        </w:rPr>
        <w:t>ch a poš</w:t>
      </w:r>
      <w:r>
        <w:rPr>
          <w:rFonts w:ascii="Arial" w:hAnsi="Arial" w:cs="Arial" w:hint="default"/>
          <w:sz w:val="16"/>
          <w:szCs w:val="16"/>
        </w:rPr>
        <w:t>kodený</w:t>
      </w:r>
      <w:r>
        <w:rPr>
          <w:rFonts w:ascii="Arial" w:hAnsi="Arial" w:cs="Arial" w:hint="default"/>
          <w:sz w:val="16"/>
          <w:szCs w:val="16"/>
        </w:rPr>
        <w:t>ch osvedč</w:t>
      </w:r>
      <w:r>
        <w:rPr>
          <w:rFonts w:ascii="Arial" w:hAnsi="Arial" w:cs="Arial" w:hint="default"/>
          <w:sz w:val="16"/>
          <w:szCs w:val="16"/>
        </w:rPr>
        <w:t>eniach o evid</w:t>
      </w:r>
      <w:r>
        <w:rPr>
          <w:rFonts w:ascii="Arial" w:hAnsi="Arial" w:cs="Arial" w:hint="default"/>
          <w:sz w:val="16"/>
          <w:szCs w:val="16"/>
        </w:rPr>
        <w:t>encii č</w:t>
      </w:r>
      <w:r>
        <w:rPr>
          <w:rFonts w:ascii="Arial" w:hAnsi="Arial" w:cs="Arial" w:hint="default"/>
          <w:sz w:val="16"/>
          <w:szCs w:val="16"/>
        </w:rPr>
        <w:t>asti II a technický</w:t>
      </w:r>
      <w:r>
        <w:rPr>
          <w:rFonts w:ascii="Arial" w:hAnsi="Arial" w:cs="Arial" w:hint="default"/>
          <w:sz w:val="16"/>
          <w:szCs w:val="16"/>
        </w:rPr>
        <w:t>ch osvedč</w:t>
      </w:r>
      <w:r>
        <w:rPr>
          <w:rFonts w:ascii="Arial" w:hAnsi="Arial" w:cs="Arial" w:hint="default"/>
          <w:sz w:val="16"/>
          <w:szCs w:val="16"/>
        </w:rPr>
        <w:t>eniach vozidla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c),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chrá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 technický</w:t>
      </w:r>
      <w:r>
        <w:rPr>
          <w:rFonts w:ascii="Arial" w:hAnsi="Arial" w:cs="Arial" w:hint="default"/>
          <w:sz w:val="16"/>
          <w:szCs w:val="16"/>
        </w:rPr>
        <w:t>ch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vozidla pred znič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m, poš</w:t>
      </w:r>
      <w:r>
        <w:rPr>
          <w:rFonts w:ascii="Arial" w:hAnsi="Arial" w:cs="Arial" w:hint="default"/>
          <w:sz w:val="16"/>
          <w:szCs w:val="16"/>
        </w:rPr>
        <w:t>kodení</w:t>
      </w:r>
      <w:r>
        <w:rPr>
          <w:rFonts w:ascii="Arial" w:hAnsi="Arial" w:cs="Arial" w:hint="default"/>
          <w:sz w:val="16"/>
          <w:szCs w:val="16"/>
        </w:rPr>
        <w:t>m, stratou, odcud</w:t>
      </w:r>
      <w:r>
        <w:rPr>
          <w:rFonts w:ascii="Arial" w:hAnsi="Arial" w:cs="Arial" w:hint="default"/>
          <w:sz w:val="16"/>
          <w:szCs w:val="16"/>
        </w:rPr>
        <w:t>zení</w:t>
      </w:r>
      <w:r>
        <w:rPr>
          <w:rFonts w:ascii="Arial" w:hAnsi="Arial" w:cs="Arial" w:hint="default"/>
          <w:sz w:val="16"/>
          <w:szCs w:val="16"/>
        </w:rPr>
        <w:t>m alebo zneuž</w:t>
      </w:r>
      <w:r>
        <w:rPr>
          <w:rFonts w:ascii="Arial" w:hAnsi="Arial" w:cs="Arial" w:hint="default"/>
          <w:sz w:val="16"/>
          <w:szCs w:val="16"/>
        </w:rPr>
        <w:t>ití</w:t>
      </w:r>
      <w:r>
        <w:rPr>
          <w:rFonts w:ascii="Arial" w:hAnsi="Arial" w:cs="Arial" w:hint="default"/>
          <w:sz w:val="16"/>
          <w:szCs w:val="16"/>
        </w:rPr>
        <w:t>m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c),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vykonať</w:t>
      </w:r>
      <w:r>
        <w:rPr>
          <w:rFonts w:ascii="Arial" w:hAnsi="Arial" w:cs="Arial" w:hint="default"/>
          <w:sz w:val="16"/>
          <w:szCs w:val="16"/>
        </w:rPr>
        <w:t xml:space="preserve"> inventarizá</w:t>
      </w:r>
      <w:r>
        <w:rPr>
          <w:rFonts w:ascii="Arial" w:hAnsi="Arial" w:cs="Arial" w:hint="default"/>
          <w:sz w:val="16"/>
          <w:szCs w:val="16"/>
        </w:rPr>
        <w:t>ciu a skartá</w:t>
      </w:r>
      <w:r>
        <w:rPr>
          <w:rFonts w:ascii="Arial" w:hAnsi="Arial" w:cs="Arial" w:hint="default"/>
          <w:sz w:val="16"/>
          <w:szCs w:val="16"/>
        </w:rPr>
        <w:t>ciu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 technický</w:t>
      </w:r>
      <w:r>
        <w:rPr>
          <w:rFonts w:ascii="Arial" w:hAnsi="Arial" w:cs="Arial" w:hint="default"/>
          <w:sz w:val="16"/>
          <w:szCs w:val="16"/>
        </w:rPr>
        <w:t>ch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vozidla; spô</w:t>
      </w:r>
      <w:r>
        <w:rPr>
          <w:rFonts w:ascii="Arial" w:hAnsi="Arial" w:cs="Arial" w:hint="default"/>
          <w:sz w:val="16"/>
          <w:szCs w:val="16"/>
        </w:rPr>
        <w:t>sob a lehoty inventarizá</w:t>
      </w:r>
      <w:r>
        <w:rPr>
          <w:rFonts w:ascii="Arial" w:hAnsi="Arial" w:cs="Arial" w:hint="default"/>
          <w:sz w:val="16"/>
          <w:szCs w:val="16"/>
        </w:rPr>
        <w:t>cie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</w:t>
      </w:r>
      <w:r>
        <w:rPr>
          <w:rFonts w:ascii="Arial" w:hAnsi="Arial" w:cs="Arial" w:hint="default"/>
          <w:sz w:val="16"/>
          <w:szCs w:val="16"/>
        </w:rPr>
        <w:t>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 technický</w:t>
      </w:r>
      <w:r>
        <w:rPr>
          <w:rFonts w:ascii="Arial" w:hAnsi="Arial" w:cs="Arial" w:hint="default"/>
          <w:sz w:val="16"/>
          <w:szCs w:val="16"/>
        </w:rPr>
        <w:t>ch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vozidla, postup a lehoty ich odovzdá</w:t>
      </w:r>
      <w:r>
        <w:rPr>
          <w:rFonts w:ascii="Arial" w:hAnsi="Arial" w:cs="Arial" w:hint="default"/>
          <w:sz w:val="16"/>
          <w:szCs w:val="16"/>
        </w:rPr>
        <w:t>vania na skartá</w:t>
      </w:r>
      <w:r>
        <w:rPr>
          <w:rFonts w:ascii="Arial" w:hAnsi="Arial" w:cs="Arial" w:hint="default"/>
          <w:sz w:val="16"/>
          <w:szCs w:val="16"/>
        </w:rPr>
        <w:t>ciu a postup pri ich znič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, poš</w:t>
      </w:r>
      <w:r>
        <w:rPr>
          <w:rFonts w:ascii="Arial" w:hAnsi="Arial" w:cs="Arial" w:hint="default"/>
          <w:sz w:val="16"/>
          <w:szCs w:val="16"/>
        </w:rPr>
        <w:t>kodení</w:t>
      </w:r>
      <w:r>
        <w:rPr>
          <w:rFonts w:ascii="Arial" w:hAnsi="Arial" w:cs="Arial" w:hint="default"/>
          <w:sz w:val="16"/>
          <w:szCs w:val="16"/>
        </w:rPr>
        <w:t>, strate alebo odcudzení</w:t>
      </w:r>
      <w:r>
        <w:rPr>
          <w:rFonts w:ascii="Arial" w:hAnsi="Arial" w:cs="Arial" w:hint="default"/>
          <w:sz w:val="16"/>
          <w:szCs w:val="16"/>
        </w:rPr>
        <w:t xml:space="preserve">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c).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41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Dupliká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ty dokladov vozidla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vozidla, ktoré</w:t>
      </w:r>
      <w:r>
        <w:rPr>
          <w:rFonts w:ascii="Arial" w:hAnsi="Arial" w:cs="Arial" w:hint="default"/>
          <w:sz w:val="16"/>
          <w:szCs w:val="16"/>
        </w:rPr>
        <w:t xml:space="preserve"> nie je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v evidencii vozidiel, môž</w:t>
      </w:r>
      <w:r>
        <w:rPr>
          <w:rFonts w:ascii="Arial" w:hAnsi="Arial" w:cs="Arial" w:hint="default"/>
          <w:sz w:val="16"/>
          <w:szCs w:val="16"/>
        </w:rPr>
        <w:t>e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o vydanie dupliká</w:t>
      </w:r>
      <w:r>
        <w:rPr>
          <w:rFonts w:ascii="Arial" w:hAnsi="Arial" w:cs="Arial" w:hint="default"/>
          <w:sz w:val="16"/>
          <w:szCs w:val="16"/>
        </w:rPr>
        <w:t>tu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II z dô</w:t>
      </w:r>
      <w:r>
        <w:rPr>
          <w:rFonts w:ascii="Arial" w:hAnsi="Arial" w:cs="Arial" w:hint="default"/>
          <w:sz w:val="16"/>
          <w:szCs w:val="16"/>
        </w:rPr>
        <w:t>vodu jeho poš</w:t>
      </w:r>
      <w:r>
        <w:rPr>
          <w:rFonts w:ascii="Arial" w:hAnsi="Arial" w:cs="Arial" w:hint="default"/>
          <w:sz w:val="16"/>
          <w:szCs w:val="16"/>
        </w:rPr>
        <w:t>kodenia, znič</w:t>
      </w:r>
      <w:r>
        <w:rPr>
          <w:rFonts w:ascii="Arial" w:hAnsi="Arial" w:cs="Arial" w:hint="default"/>
          <w:sz w:val="16"/>
          <w:szCs w:val="16"/>
        </w:rPr>
        <w:t xml:space="preserve">enia, straty alebo odcudzenia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vý</w:t>
      </w:r>
      <w:r>
        <w:rPr>
          <w:rFonts w:ascii="Arial" w:hAnsi="Arial" w:cs="Arial" w:hint="default"/>
          <w:sz w:val="16"/>
          <w:szCs w:val="16"/>
        </w:rPr>
        <w:t>robcu alebo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>robcu, ktorý</w:t>
      </w:r>
      <w:r>
        <w:rPr>
          <w:rFonts w:ascii="Arial" w:hAnsi="Arial" w:cs="Arial" w:hint="default"/>
          <w:sz w:val="16"/>
          <w:szCs w:val="16"/>
        </w:rPr>
        <w:t xml:space="preserve"> vydal osved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II;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je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 xml:space="preserve"> dupliká</w:t>
      </w:r>
      <w:r>
        <w:rPr>
          <w:rFonts w:ascii="Arial" w:hAnsi="Arial" w:cs="Arial" w:hint="default"/>
          <w:sz w:val="16"/>
          <w:szCs w:val="16"/>
        </w:rPr>
        <w:t>t vydať</w:t>
      </w:r>
      <w:r>
        <w:rPr>
          <w:rFonts w:ascii="Arial" w:hAnsi="Arial" w:cs="Arial" w:hint="default"/>
          <w:sz w:val="16"/>
          <w:szCs w:val="16"/>
        </w:rPr>
        <w:t xml:space="preserve"> len na zá</w:t>
      </w:r>
      <w:r>
        <w:rPr>
          <w:rFonts w:ascii="Arial" w:hAnsi="Arial" w:cs="Arial" w:hint="default"/>
          <w:sz w:val="16"/>
          <w:szCs w:val="16"/>
        </w:rPr>
        <w:t>klade sú</w:t>
      </w:r>
      <w:r>
        <w:rPr>
          <w:rFonts w:ascii="Arial" w:hAnsi="Arial" w:cs="Arial" w:hint="default"/>
          <w:sz w:val="16"/>
          <w:szCs w:val="16"/>
        </w:rPr>
        <w:t>hlasu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 xml:space="preserve">nu,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n, ktorý</w:t>
      </w:r>
      <w:r>
        <w:rPr>
          <w:rFonts w:ascii="Arial" w:hAnsi="Arial" w:cs="Arial" w:hint="default"/>
          <w:sz w:val="16"/>
          <w:szCs w:val="16"/>
        </w:rPr>
        <w:t xml:space="preserve"> vydal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II;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je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 xml:space="preserve"> dupliká</w:t>
      </w:r>
      <w:r>
        <w:rPr>
          <w:rFonts w:ascii="Arial" w:hAnsi="Arial" w:cs="Arial" w:hint="default"/>
          <w:sz w:val="16"/>
          <w:szCs w:val="16"/>
        </w:rPr>
        <w:t>t vydať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len na zá</w:t>
      </w:r>
      <w:r>
        <w:rPr>
          <w:rFonts w:ascii="Arial" w:hAnsi="Arial" w:cs="Arial" w:hint="default"/>
          <w:sz w:val="16"/>
          <w:szCs w:val="16"/>
        </w:rPr>
        <w:t>klade sú</w:t>
      </w:r>
      <w:r>
        <w:rPr>
          <w:rFonts w:ascii="Arial" w:hAnsi="Arial" w:cs="Arial" w:hint="default"/>
          <w:sz w:val="16"/>
          <w:szCs w:val="16"/>
        </w:rPr>
        <w:t>hlasu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 xml:space="preserve">nu.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vozidla, ktoré</w:t>
      </w:r>
      <w:r>
        <w:rPr>
          <w:rFonts w:ascii="Arial" w:hAnsi="Arial" w:cs="Arial" w:hint="default"/>
          <w:sz w:val="16"/>
          <w:szCs w:val="16"/>
        </w:rPr>
        <w:t xml:space="preserve"> je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v evidencii vozidiel, môž</w:t>
      </w:r>
      <w:r>
        <w:rPr>
          <w:rFonts w:ascii="Arial" w:hAnsi="Arial" w:cs="Arial" w:hint="default"/>
          <w:sz w:val="16"/>
          <w:szCs w:val="16"/>
        </w:rPr>
        <w:t>e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o vydanie dupliká</w:t>
      </w:r>
      <w:r>
        <w:rPr>
          <w:rFonts w:ascii="Arial" w:hAnsi="Arial" w:cs="Arial" w:hint="default"/>
          <w:sz w:val="16"/>
          <w:szCs w:val="16"/>
        </w:rPr>
        <w:t>tu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 alebo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II z dô</w:t>
      </w:r>
      <w:r>
        <w:rPr>
          <w:rFonts w:ascii="Arial" w:hAnsi="Arial" w:cs="Arial" w:hint="default"/>
          <w:sz w:val="16"/>
          <w:szCs w:val="16"/>
        </w:rPr>
        <w:t>vodu jeho poš</w:t>
      </w:r>
      <w:r>
        <w:rPr>
          <w:rFonts w:ascii="Arial" w:hAnsi="Arial" w:cs="Arial" w:hint="default"/>
          <w:sz w:val="16"/>
          <w:szCs w:val="16"/>
        </w:rPr>
        <w:t>kodenia</w:t>
      </w:r>
      <w:r>
        <w:rPr>
          <w:rFonts w:ascii="Arial" w:hAnsi="Arial" w:cs="Arial" w:hint="default"/>
          <w:sz w:val="16"/>
          <w:szCs w:val="16"/>
        </w:rPr>
        <w:t>, znič</w:t>
      </w:r>
      <w:r>
        <w:rPr>
          <w:rFonts w:ascii="Arial" w:hAnsi="Arial" w:cs="Arial" w:hint="default"/>
          <w:sz w:val="16"/>
          <w:szCs w:val="16"/>
        </w:rPr>
        <w:t>enia, straty alebo odcudzenia orgá</w:t>
      </w:r>
      <w:r>
        <w:rPr>
          <w:rFonts w:ascii="Arial" w:hAnsi="Arial" w:cs="Arial" w:hint="default"/>
          <w:sz w:val="16"/>
          <w:szCs w:val="16"/>
        </w:rPr>
        <w:t>n Policajné</w:t>
      </w:r>
      <w:r>
        <w:rPr>
          <w:rFonts w:ascii="Arial" w:hAnsi="Arial" w:cs="Arial" w:hint="default"/>
          <w:sz w:val="16"/>
          <w:szCs w:val="16"/>
        </w:rPr>
        <w:t>ho zboru za podmienok ustanovený</w:t>
      </w:r>
      <w:r>
        <w:rPr>
          <w:rFonts w:ascii="Arial" w:hAnsi="Arial" w:cs="Arial" w:hint="default"/>
          <w:sz w:val="16"/>
          <w:szCs w:val="16"/>
        </w:rPr>
        <w:t>ch osobitný</w:t>
      </w:r>
      <w:r>
        <w:rPr>
          <w:rFonts w:ascii="Arial" w:hAnsi="Arial" w:cs="Arial" w:hint="default"/>
          <w:sz w:val="16"/>
          <w:szCs w:val="16"/>
        </w:rPr>
        <w:t xml:space="preserve">m predpisom.42)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môž</w:t>
      </w:r>
      <w:r>
        <w:rPr>
          <w:rFonts w:ascii="Arial" w:hAnsi="Arial" w:cs="Arial" w:hint="default"/>
          <w:sz w:val="16"/>
          <w:szCs w:val="16"/>
        </w:rPr>
        <w:t>e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o vydanie dupliká</w:t>
      </w:r>
      <w:r>
        <w:rPr>
          <w:rFonts w:ascii="Arial" w:hAnsi="Arial" w:cs="Arial" w:hint="default"/>
          <w:sz w:val="16"/>
          <w:szCs w:val="16"/>
        </w:rPr>
        <w:t>tu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 z dô</w:t>
      </w:r>
      <w:r>
        <w:rPr>
          <w:rFonts w:ascii="Arial" w:hAnsi="Arial" w:cs="Arial" w:hint="default"/>
          <w:sz w:val="16"/>
          <w:szCs w:val="16"/>
        </w:rPr>
        <w:t>vodu jeho poš</w:t>
      </w:r>
      <w:r>
        <w:rPr>
          <w:rFonts w:ascii="Arial" w:hAnsi="Arial" w:cs="Arial" w:hint="default"/>
          <w:sz w:val="16"/>
          <w:szCs w:val="16"/>
        </w:rPr>
        <w:t>kodenia, znič</w:t>
      </w:r>
      <w:r>
        <w:rPr>
          <w:rFonts w:ascii="Arial" w:hAnsi="Arial" w:cs="Arial" w:hint="default"/>
          <w:sz w:val="16"/>
          <w:szCs w:val="16"/>
        </w:rPr>
        <w:t xml:space="preserve">enia, straty alebo odcudzenia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vý</w:t>
      </w:r>
      <w:r>
        <w:rPr>
          <w:rFonts w:ascii="Arial" w:hAnsi="Arial" w:cs="Arial" w:hint="default"/>
          <w:sz w:val="16"/>
          <w:szCs w:val="16"/>
        </w:rPr>
        <w:t>robcu alebo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>robcu, ktorý</w:t>
      </w:r>
      <w:r>
        <w:rPr>
          <w:rFonts w:ascii="Arial" w:hAnsi="Arial" w:cs="Arial" w:hint="default"/>
          <w:sz w:val="16"/>
          <w:szCs w:val="16"/>
        </w:rPr>
        <w:t xml:space="preserve"> vydal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vozidla;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je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 xml:space="preserve"> dupliká</w:t>
      </w:r>
      <w:r>
        <w:rPr>
          <w:rFonts w:ascii="Arial" w:hAnsi="Arial" w:cs="Arial" w:hint="default"/>
          <w:sz w:val="16"/>
          <w:szCs w:val="16"/>
        </w:rPr>
        <w:t>t vydať</w:t>
      </w:r>
      <w:r>
        <w:rPr>
          <w:rFonts w:ascii="Arial" w:hAnsi="Arial" w:cs="Arial" w:hint="default"/>
          <w:sz w:val="16"/>
          <w:szCs w:val="16"/>
        </w:rPr>
        <w:t xml:space="preserve"> len na zá</w:t>
      </w:r>
      <w:r>
        <w:rPr>
          <w:rFonts w:ascii="Arial" w:hAnsi="Arial" w:cs="Arial" w:hint="default"/>
          <w:sz w:val="16"/>
          <w:szCs w:val="16"/>
        </w:rPr>
        <w:t>klade sú</w:t>
      </w:r>
      <w:r>
        <w:rPr>
          <w:rFonts w:ascii="Arial" w:hAnsi="Arial" w:cs="Arial" w:hint="default"/>
          <w:sz w:val="16"/>
          <w:szCs w:val="16"/>
        </w:rPr>
        <w:t>hlasu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 xml:space="preserve">nu,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n, ktorý</w:t>
      </w:r>
      <w:r>
        <w:rPr>
          <w:rFonts w:ascii="Arial" w:hAnsi="Arial" w:cs="Arial" w:hint="default"/>
          <w:sz w:val="16"/>
          <w:szCs w:val="16"/>
        </w:rPr>
        <w:t xml:space="preserve"> v</w:t>
      </w:r>
      <w:r>
        <w:rPr>
          <w:rFonts w:ascii="Arial" w:hAnsi="Arial" w:cs="Arial" w:hint="default"/>
          <w:sz w:val="16"/>
          <w:szCs w:val="16"/>
        </w:rPr>
        <w:t>ydal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vozidla;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je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 xml:space="preserve"> dupliká</w:t>
      </w:r>
      <w:r>
        <w:rPr>
          <w:rFonts w:ascii="Arial" w:hAnsi="Arial" w:cs="Arial" w:hint="default"/>
          <w:sz w:val="16"/>
          <w:szCs w:val="16"/>
        </w:rPr>
        <w:t>t vydať</w:t>
      </w:r>
      <w:r>
        <w:rPr>
          <w:rFonts w:ascii="Arial" w:hAnsi="Arial" w:cs="Arial" w:hint="default"/>
          <w:sz w:val="16"/>
          <w:szCs w:val="16"/>
        </w:rPr>
        <w:t xml:space="preserve"> len na zá</w:t>
      </w:r>
      <w:r>
        <w:rPr>
          <w:rFonts w:ascii="Arial" w:hAnsi="Arial" w:cs="Arial" w:hint="default"/>
          <w:sz w:val="16"/>
          <w:szCs w:val="16"/>
        </w:rPr>
        <w:t>klade sú</w:t>
      </w:r>
      <w:r>
        <w:rPr>
          <w:rFonts w:ascii="Arial" w:hAnsi="Arial" w:cs="Arial" w:hint="default"/>
          <w:sz w:val="16"/>
          <w:szCs w:val="16"/>
        </w:rPr>
        <w:t>hlasu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 xml:space="preserve">nu,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n, ak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a) zanikol a nemá</w:t>
      </w:r>
      <w:r>
        <w:rPr>
          <w:rFonts w:ascii="Arial" w:hAnsi="Arial" w:cs="Arial" w:hint="default"/>
          <w:sz w:val="16"/>
          <w:szCs w:val="16"/>
        </w:rPr>
        <w:t xml:space="preserve"> kto vydať</w:t>
      </w:r>
      <w:r>
        <w:rPr>
          <w:rFonts w:ascii="Arial" w:hAnsi="Arial" w:cs="Arial" w:hint="default"/>
          <w:sz w:val="16"/>
          <w:szCs w:val="16"/>
        </w:rPr>
        <w:t xml:space="preserve"> dupliká</w:t>
      </w:r>
      <w:r>
        <w:rPr>
          <w:rFonts w:ascii="Arial" w:hAnsi="Arial" w:cs="Arial" w:hint="default"/>
          <w:sz w:val="16"/>
          <w:szCs w:val="16"/>
        </w:rPr>
        <w:t>t technické</w:t>
      </w:r>
      <w:r>
        <w:rPr>
          <w:rFonts w:ascii="Arial" w:hAnsi="Arial" w:cs="Arial" w:hint="default"/>
          <w:sz w:val="16"/>
          <w:szCs w:val="16"/>
        </w:rPr>
        <w:t>h</w:t>
      </w:r>
      <w:r>
        <w:rPr>
          <w:rFonts w:ascii="Arial" w:hAnsi="Arial" w:cs="Arial" w:hint="default"/>
          <w:sz w:val="16"/>
          <w:szCs w:val="16"/>
        </w:rPr>
        <w:t>o osvedč</w:t>
      </w:r>
      <w:r>
        <w:rPr>
          <w:rFonts w:ascii="Arial" w:hAnsi="Arial" w:cs="Arial" w:hint="default"/>
          <w:sz w:val="16"/>
          <w:szCs w:val="16"/>
        </w:rPr>
        <w:t>enia vozidla;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je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 xml:space="preserve"> dupliká</w:t>
      </w:r>
      <w:r>
        <w:rPr>
          <w:rFonts w:ascii="Arial" w:hAnsi="Arial" w:cs="Arial" w:hint="default"/>
          <w:sz w:val="16"/>
          <w:szCs w:val="16"/>
        </w:rPr>
        <w:t>t vydať</w:t>
      </w:r>
      <w:r>
        <w:rPr>
          <w:rFonts w:ascii="Arial" w:hAnsi="Arial" w:cs="Arial" w:hint="default"/>
          <w:sz w:val="16"/>
          <w:szCs w:val="16"/>
        </w:rPr>
        <w:t xml:space="preserve"> len na zá</w:t>
      </w:r>
      <w:r>
        <w:rPr>
          <w:rFonts w:ascii="Arial" w:hAnsi="Arial" w:cs="Arial" w:hint="default"/>
          <w:sz w:val="16"/>
          <w:szCs w:val="16"/>
        </w:rPr>
        <w:t>klade sú</w:t>
      </w:r>
      <w:r>
        <w:rPr>
          <w:rFonts w:ascii="Arial" w:hAnsi="Arial" w:cs="Arial" w:hint="default"/>
          <w:sz w:val="16"/>
          <w:szCs w:val="16"/>
        </w:rPr>
        <w:t>hlasu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 xml:space="preserve">nu.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Ak sa ž</w:t>
      </w:r>
      <w:r>
        <w:rPr>
          <w:rFonts w:ascii="Arial" w:hAnsi="Arial" w:cs="Arial" w:hint="default"/>
          <w:sz w:val="16"/>
          <w:szCs w:val="16"/>
        </w:rPr>
        <w:t>iadosť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odsekov 1 a 3 podá</w:t>
      </w:r>
      <w:r>
        <w:rPr>
          <w:rFonts w:ascii="Arial" w:hAnsi="Arial" w:cs="Arial" w:hint="default"/>
          <w:sz w:val="16"/>
          <w:szCs w:val="16"/>
        </w:rPr>
        <w:t>va z dô</w:t>
      </w:r>
      <w:r>
        <w:rPr>
          <w:rFonts w:ascii="Arial" w:hAnsi="Arial" w:cs="Arial" w:hint="default"/>
          <w:sz w:val="16"/>
          <w:szCs w:val="16"/>
        </w:rPr>
        <w:t>vodu straty alebo odcudzenia, prí</w:t>
      </w:r>
      <w:r>
        <w:rPr>
          <w:rFonts w:ascii="Arial" w:hAnsi="Arial" w:cs="Arial" w:hint="default"/>
          <w:sz w:val="16"/>
          <w:szCs w:val="16"/>
        </w:rPr>
        <w:t>lohou k ž</w:t>
      </w:r>
      <w:r>
        <w:rPr>
          <w:rFonts w:ascii="Arial" w:hAnsi="Arial" w:cs="Arial" w:hint="default"/>
          <w:sz w:val="16"/>
          <w:szCs w:val="16"/>
        </w:rPr>
        <w:t>iadosti je doklad o ohlá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 xml:space="preserve"> straty al</w:t>
      </w:r>
      <w:r>
        <w:rPr>
          <w:rFonts w:ascii="Arial" w:hAnsi="Arial" w:cs="Arial" w:hint="default"/>
          <w:sz w:val="16"/>
          <w:szCs w:val="16"/>
        </w:rPr>
        <w:t>ebo odcudzenia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39 ods. 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Ak sa ž</w:t>
      </w:r>
      <w:r>
        <w:rPr>
          <w:rFonts w:ascii="Arial" w:hAnsi="Arial" w:cs="Arial" w:hint="default"/>
          <w:sz w:val="16"/>
          <w:szCs w:val="16"/>
        </w:rPr>
        <w:t>iadosť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3 podá</w:t>
      </w:r>
      <w:r>
        <w:rPr>
          <w:rFonts w:ascii="Arial" w:hAnsi="Arial" w:cs="Arial" w:hint="default"/>
          <w:sz w:val="16"/>
          <w:szCs w:val="16"/>
        </w:rPr>
        <w:t>va z dô</w:t>
      </w:r>
      <w:r>
        <w:rPr>
          <w:rFonts w:ascii="Arial" w:hAnsi="Arial" w:cs="Arial" w:hint="default"/>
          <w:sz w:val="16"/>
          <w:szCs w:val="16"/>
        </w:rPr>
        <w:t>vodu znič</w:t>
      </w:r>
      <w:r>
        <w:rPr>
          <w:rFonts w:ascii="Arial" w:hAnsi="Arial" w:cs="Arial" w:hint="default"/>
          <w:sz w:val="16"/>
          <w:szCs w:val="16"/>
        </w:rPr>
        <w:t>enia, straty alebo odcudzenia, prí</w:t>
      </w:r>
      <w:r>
        <w:rPr>
          <w:rFonts w:ascii="Arial" w:hAnsi="Arial" w:cs="Arial" w:hint="default"/>
          <w:sz w:val="16"/>
          <w:szCs w:val="16"/>
        </w:rPr>
        <w:t>lohou k ž</w:t>
      </w:r>
      <w:r>
        <w:rPr>
          <w:rFonts w:ascii="Arial" w:hAnsi="Arial" w:cs="Arial" w:hint="default"/>
          <w:sz w:val="16"/>
          <w:szCs w:val="16"/>
        </w:rPr>
        <w:t>iadosti je odborný</w:t>
      </w:r>
      <w:r>
        <w:rPr>
          <w:rFonts w:ascii="Arial" w:hAnsi="Arial" w:cs="Arial" w:hint="default"/>
          <w:sz w:val="16"/>
          <w:szCs w:val="16"/>
        </w:rPr>
        <w:t xml:space="preserve"> posudok o kontrole originality s vý</w:t>
      </w:r>
      <w:r>
        <w:rPr>
          <w:rFonts w:ascii="Arial" w:hAnsi="Arial" w:cs="Arial" w:hint="default"/>
          <w:sz w:val="16"/>
          <w:szCs w:val="16"/>
        </w:rPr>
        <w:t>sledkom hodnotenia "spô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vke" nie s</w:t>
      </w:r>
      <w:r>
        <w:rPr>
          <w:rFonts w:ascii="Arial" w:hAnsi="Arial" w:cs="Arial" w:hint="default"/>
          <w:sz w:val="16"/>
          <w:szCs w:val="16"/>
        </w:rPr>
        <w:t>tarší</w:t>
      </w:r>
      <w:r>
        <w:rPr>
          <w:rFonts w:ascii="Arial" w:hAnsi="Arial" w:cs="Arial" w:hint="default"/>
          <w:sz w:val="16"/>
          <w:szCs w:val="16"/>
        </w:rPr>
        <w:t xml:space="preserve"> ako 30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jeho vydania; odborný</w:t>
      </w:r>
      <w:r>
        <w:rPr>
          <w:rFonts w:ascii="Arial" w:hAnsi="Arial" w:cs="Arial" w:hint="default"/>
          <w:sz w:val="16"/>
          <w:szCs w:val="16"/>
        </w:rPr>
        <w:t xml:space="preserve"> posudok o kontrole originality sa nevyž</w:t>
      </w:r>
      <w:r>
        <w:rPr>
          <w:rFonts w:ascii="Arial" w:hAnsi="Arial" w:cs="Arial" w:hint="default"/>
          <w:sz w:val="16"/>
          <w:szCs w:val="16"/>
        </w:rPr>
        <w:t>aduje pri vozidlá</w:t>
      </w:r>
      <w:r>
        <w:rPr>
          <w:rFonts w:ascii="Arial" w:hAnsi="Arial" w:cs="Arial" w:hint="default"/>
          <w:sz w:val="16"/>
          <w:szCs w:val="16"/>
        </w:rPr>
        <w:t>ch kategó</w:t>
      </w:r>
      <w:r>
        <w:rPr>
          <w:rFonts w:ascii="Arial" w:hAnsi="Arial" w:cs="Arial" w:hint="default"/>
          <w:sz w:val="16"/>
          <w:szCs w:val="16"/>
        </w:rPr>
        <w:t>rie S, PN a vý</w:t>
      </w:r>
      <w:r>
        <w:rPr>
          <w:rFonts w:ascii="Arial" w:hAnsi="Arial" w:cs="Arial" w:hint="default"/>
          <w:sz w:val="16"/>
          <w:szCs w:val="16"/>
        </w:rPr>
        <w:t>menný</w:t>
      </w:r>
      <w:r>
        <w:rPr>
          <w:rFonts w:ascii="Arial" w:hAnsi="Arial" w:cs="Arial" w:hint="default"/>
          <w:sz w:val="16"/>
          <w:szCs w:val="16"/>
        </w:rPr>
        <w:t>ch nadstavbá</w:t>
      </w:r>
      <w:r>
        <w:rPr>
          <w:rFonts w:ascii="Arial" w:hAnsi="Arial" w:cs="Arial" w:hint="default"/>
          <w:sz w:val="16"/>
          <w:szCs w:val="16"/>
        </w:rPr>
        <w:t xml:space="preserve">ch.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42 </w:t>
      </w:r>
      <w:hyperlink r:id="rId4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Vý</w:t>
      </w:r>
      <w:r>
        <w:rPr>
          <w:rFonts w:ascii="Arial" w:hAnsi="Arial" w:cs="Arial" w:hint="default"/>
          <w:b/>
          <w:bCs/>
          <w:sz w:val="16"/>
          <w:szCs w:val="16"/>
        </w:rPr>
        <w:t xml:space="preserve">roba a </w:t>
      </w:r>
      <w:r>
        <w:rPr>
          <w:rFonts w:ascii="Arial" w:hAnsi="Arial" w:cs="Arial" w:hint="default"/>
          <w:b/>
          <w:bCs/>
          <w:sz w:val="16"/>
          <w:szCs w:val="16"/>
        </w:rPr>
        <w:t>distribú</w:t>
      </w:r>
      <w:r>
        <w:rPr>
          <w:rFonts w:ascii="Arial" w:hAnsi="Arial" w:cs="Arial" w:hint="default"/>
          <w:b/>
          <w:bCs/>
          <w:sz w:val="16"/>
          <w:szCs w:val="16"/>
        </w:rPr>
        <w:t xml:space="preserve">cia dokladov vozidla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Vý</w:t>
      </w:r>
      <w:r>
        <w:rPr>
          <w:rFonts w:ascii="Arial" w:hAnsi="Arial" w:cs="Arial" w:hint="default"/>
          <w:sz w:val="16"/>
          <w:szCs w:val="16"/>
        </w:rPr>
        <w:t>robu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 zabezpeč</w:t>
      </w:r>
      <w:r>
        <w:rPr>
          <w:rFonts w:ascii="Arial" w:hAnsi="Arial" w:cs="Arial" w:hint="default"/>
          <w:sz w:val="16"/>
          <w:szCs w:val="16"/>
        </w:rPr>
        <w:t>uje ministerstvo vnú</w:t>
      </w:r>
      <w:r>
        <w:rPr>
          <w:rFonts w:ascii="Arial" w:hAnsi="Arial" w:cs="Arial" w:hint="default"/>
          <w:sz w:val="16"/>
          <w:szCs w:val="16"/>
        </w:rPr>
        <w:t>tra.</w:t>
      </w:r>
      <w:r>
        <w:rPr>
          <w:rFonts w:ascii="Arial" w:hAnsi="Arial" w:cs="Arial"/>
          <w:sz w:val="16"/>
          <w:szCs w:val="16"/>
          <w:vertAlign w:val="superscript"/>
        </w:rPr>
        <w:t>43)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spojené</w:t>
      </w:r>
      <w:r>
        <w:rPr>
          <w:rFonts w:ascii="Arial" w:hAnsi="Arial" w:cs="Arial" w:hint="default"/>
          <w:sz w:val="16"/>
          <w:szCs w:val="16"/>
        </w:rPr>
        <w:t xml:space="preserve"> s vý</w:t>
      </w:r>
      <w:r>
        <w:rPr>
          <w:rFonts w:ascii="Arial" w:hAnsi="Arial" w:cs="Arial" w:hint="default"/>
          <w:sz w:val="16"/>
          <w:szCs w:val="16"/>
        </w:rPr>
        <w:t>robou a distribú</w:t>
      </w:r>
      <w:r>
        <w:rPr>
          <w:rFonts w:ascii="Arial" w:hAnsi="Arial" w:cs="Arial" w:hint="default"/>
          <w:sz w:val="16"/>
          <w:szCs w:val="16"/>
        </w:rPr>
        <w:t>ciou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astí</w:t>
      </w:r>
      <w:r>
        <w:rPr>
          <w:rFonts w:ascii="Arial" w:hAnsi="Arial" w:cs="Arial" w:hint="default"/>
          <w:sz w:val="16"/>
          <w:szCs w:val="16"/>
        </w:rPr>
        <w:t xml:space="preserve"> I je povinné</w:t>
      </w:r>
      <w:r>
        <w:rPr>
          <w:rFonts w:ascii="Arial" w:hAnsi="Arial" w:cs="Arial" w:hint="default"/>
          <w:sz w:val="16"/>
          <w:szCs w:val="16"/>
        </w:rPr>
        <w:t xml:space="preserve"> znáš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ministerstvo vnú</w:t>
      </w:r>
      <w:r>
        <w:rPr>
          <w:rFonts w:ascii="Arial" w:hAnsi="Arial" w:cs="Arial" w:hint="default"/>
          <w:sz w:val="16"/>
          <w:szCs w:val="16"/>
        </w:rPr>
        <w:t xml:space="preserve">tra.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Vý</w:t>
      </w:r>
      <w:r>
        <w:rPr>
          <w:rFonts w:ascii="Arial" w:hAnsi="Arial" w:cs="Arial" w:hint="default"/>
          <w:sz w:val="16"/>
          <w:szCs w:val="16"/>
        </w:rPr>
        <w:t>robu osvedč</w:t>
      </w:r>
      <w:r>
        <w:rPr>
          <w:rFonts w:ascii="Arial" w:hAnsi="Arial" w:cs="Arial" w:hint="default"/>
          <w:sz w:val="16"/>
          <w:szCs w:val="16"/>
        </w:rPr>
        <w:t>enia o evidenci</w:t>
      </w:r>
      <w:r>
        <w:rPr>
          <w:rFonts w:ascii="Arial" w:hAnsi="Arial" w:cs="Arial" w:hint="default"/>
          <w:sz w:val="16"/>
          <w:szCs w:val="16"/>
        </w:rPr>
        <w:t>i č</w:t>
      </w:r>
      <w:r>
        <w:rPr>
          <w:rFonts w:ascii="Arial" w:hAnsi="Arial" w:cs="Arial" w:hint="default"/>
          <w:sz w:val="16"/>
          <w:szCs w:val="16"/>
        </w:rPr>
        <w:t>asti II a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 zabezpeč</w:t>
      </w:r>
      <w:r>
        <w:rPr>
          <w:rFonts w:ascii="Arial" w:hAnsi="Arial" w:cs="Arial" w:hint="default"/>
          <w:sz w:val="16"/>
          <w:szCs w:val="16"/>
        </w:rPr>
        <w:t>uje ministerstvo dopravy. Ná</w:t>
      </w:r>
      <w:r>
        <w:rPr>
          <w:rFonts w:ascii="Arial" w:hAnsi="Arial" w:cs="Arial" w:hint="default"/>
          <w:sz w:val="16"/>
          <w:szCs w:val="16"/>
        </w:rPr>
        <w:t>klady spojené</w:t>
      </w:r>
      <w:r>
        <w:rPr>
          <w:rFonts w:ascii="Arial" w:hAnsi="Arial" w:cs="Arial" w:hint="default"/>
          <w:sz w:val="16"/>
          <w:szCs w:val="16"/>
        </w:rPr>
        <w:t xml:space="preserve"> s vý</w:t>
      </w:r>
      <w:r>
        <w:rPr>
          <w:rFonts w:ascii="Arial" w:hAnsi="Arial" w:cs="Arial" w:hint="default"/>
          <w:sz w:val="16"/>
          <w:szCs w:val="16"/>
        </w:rPr>
        <w:t>robou a distribú</w:t>
      </w:r>
      <w:r>
        <w:rPr>
          <w:rFonts w:ascii="Arial" w:hAnsi="Arial" w:cs="Arial" w:hint="default"/>
          <w:sz w:val="16"/>
          <w:szCs w:val="16"/>
        </w:rPr>
        <w:t>ciou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astí</w:t>
      </w:r>
      <w:r>
        <w:rPr>
          <w:rFonts w:ascii="Arial" w:hAnsi="Arial" w:cs="Arial" w:hint="default"/>
          <w:sz w:val="16"/>
          <w:szCs w:val="16"/>
        </w:rPr>
        <w:t xml:space="preserve"> II a technický</w:t>
      </w:r>
      <w:r>
        <w:rPr>
          <w:rFonts w:ascii="Arial" w:hAnsi="Arial" w:cs="Arial" w:hint="default"/>
          <w:sz w:val="16"/>
          <w:szCs w:val="16"/>
        </w:rPr>
        <w:t>ch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vozidla sú</w:t>
      </w:r>
      <w:r>
        <w:rPr>
          <w:rFonts w:ascii="Arial" w:hAnsi="Arial" w:cs="Arial" w:hint="default"/>
          <w:sz w:val="16"/>
          <w:szCs w:val="16"/>
        </w:rPr>
        <w:t xml:space="preserve"> povinní</w:t>
      </w:r>
      <w:r>
        <w:rPr>
          <w:rFonts w:ascii="Arial" w:hAnsi="Arial" w:cs="Arial" w:hint="default"/>
          <w:sz w:val="16"/>
          <w:szCs w:val="16"/>
        </w:rPr>
        <w:t xml:space="preserve"> znáš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robcu, ak sú</w:t>
      </w:r>
      <w:r>
        <w:rPr>
          <w:rFonts w:ascii="Arial" w:hAnsi="Arial" w:cs="Arial" w:hint="default"/>
          <w:sz w:val="16"/>
          <w:szCs w:val="16"/>
        </w:rPr>
        <w:t xml:space="preserve">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úč</w:t>
      </w:r>
      <w:r>
        <w:rPr>
          <w:rFonts w:ascii="Arial" w:hAnsi="Arial" w:cs="Arial" w:hint="default"/>
          <w:sz w:val="16"/>
          <w:szCs w:val="16"/>
        </w:rPr>
        <w:t>ely plnenia ich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ministerstvo dopravy, ak sú</w:t>
      </w:r>
      <w:r>
        <w:rPr>
          <w:rFonts w:ascii="Arial" w:hAnsi="Arial" w:cs="Arial" w:hint="default"/>
          <w:sz w:val="16"/>
          <w:szCs w:val="16"/>
        </w:rPr>
        <w:t xml:space="preserve">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pre schvaľ</w:t>
      </w:r>
      <w:r>
        <w:rPr>
          <w:rFonts w:ascii="Arial" w:hAnsi="Arial" w:cs="Arial" w:hint="default"/>
          <w:sz w:val="16"/>
          <w:szCs w:val="16"/>
        </w:rPr>
        <w:t>ovacie orgá</w:t>
      </w:r>
      <w:r>
        <w:rPr>
          <w:rFonts w:ascii="Arial" w:hAnsi="Arial" w:cs="Arial" w:hint="default"/>
          <w:sz w:val="16"/>
          <w:szCs w:val="16"/>
        </w:rPr>
        <w:t>ny a orgá</w:t>
      </w:r>
      <w:r>
        <w:rPr>
          <w:rFonts w:ascii="Arial" w:hAnsi="Arial" w:cs="Arial" w:hint="default"/>
          <w:sz w:val="16"/>
          <w:szCs w:val="16"/>
        </w:rPr>
        <w:t>ny Policajné</w:t>
      </w:r>
      <w:r>
        <w:rPr>
          <w:rFonts w:ascii="Arial" w:hAnsi="Arial" w:cs="Arial" w:hint="default"/>
          <w:sz w:val="16"/>
          <w:szCs w:val="16"/>
        </w:rPr>
        <w:t xml:space="preserve">ho zboru.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smie vyrá</w:t>
      </w:r>
      <w:r>
        <w:rPr>
          <w:rFonts w:ascii="Arial" w:hAnsi="Arial" w:cs="Arial" w:hint="default"/>
          <w:sz w:val="16"/>
          <w:szCs w:val="16"/>
        </w:rPr>
        <w:t>bať</w:t>
      </w:r>
      <w:r>
        <w:rPr>
          <w:rFonts w:ascii="Arial" w:hAnsi="Arial" w:cs="Arial" w:hint="default"/>
          <w:sz w:val="16"/>
          <w:szCs w:val="16"/>
        </w:rPr>
        <w:t xml:space="preserve"> a s nimi manipulovať</w:t>
      </w:r>
      <w:r>
        <w:rPr>
          <w:rFonts w:ascii="Arial" w:hAnsi="Arial" w:cs="Arial" w:hint="default"/>
          <w:sz w:val="16"/>
          <w:szCs w:val="16"/>
        </w:rPr>
        <w:t xml:space="preserve"> fyzická</w:t>
      </w:r>
      <w:r>
        <w:rPr>
          <w:rFonts w:ascii="Arial" w:hAnsi="Arial" w:cs="Arial" w:hint="default"/>
          <w:sz w:val="16"/>
          <w:szCs w:val="16"/>
        </w:rPr>
        <w:t xml:space="preserve"> osoba - podnikateľ</w:t>
      </w:r>
      <w:r>
        <w:rPr>
          <w:rFonts w:ascii="Arial" w:hAnsi="Arial" w:cs="Arial" w:hint="default"/>
          <w:sz w:val="16"/>
          <w:szCs w:val="16"/>
        </w:rPr>
        <w:t xml:space="preserve"> alebo prá</w:t>
      </w:r>
      <w:r>
        <w:rPr>
          <w:rFonts w:ascii="Arial" w:hAnsi="Arial" w:cs="Arial" w:hint="default"/>
          <w:sz w:val="16"/>
          <w:szCs w:val="16"/>
        </w:rPr>
        <w:t>vnická</w:t>
      </w:r>
      <w:r>
        <w:rPr>
          <w:rFonts w:ascii="Arial" w:hAnsi="Arial" w:cs="Arial" w:hint="default"/>
          <w:sz w:val="16"/>
          <w:szCs w:val="16"/>
        </w:rPr>
        <w:t xml:space="preserve"> osoba s trvalý</w:t>
      </w:r>
      <w:r>
        <w:rPr>
          <w:rFonts w:ascii="Arial" w:hAnsi="Arial" w:cs="Arial" w:hint="default"/>
          <w:sz w:val="16"/>
          <w:szCs w:val="16"/>
        </w:rPr>
        <w:t>m pobytom alebo so sí</w:t>
      </w:r>
      <w:r>
        <w:rPr>
          <w:rFonts w:ascii="Arial" w:hAnsi="Arial" w:cs="Arial" w:hint="default"/>
          <w:sz w:val="16"/>
          <w:szCs w:val="16"/>
        </w:rPr>
        <w:t>dlom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 alebo v inom č</w:t>
      </w:r>
      <w:r>
        <w:rPr>
          <w:rFonts w:ascii="Arial" w:hAnsi="Arial" w:cs="Arial" w:hint="default"/>
          <w:sz w:val="16"/>
          <w:szCs w:val="16"/>
        </w:rPr>
        <w:t>lenskom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te, ktorej ministerstvo dopravy udelilo povolenie. V povolení</w:t>
      </w:r>
      <w:r>
        <w:rPr>
          <w:rFonts w:ascii="Arial" w:hAnsi="Arial" w:cs="Arial" w:hint="default"/>
          <w:sz w:val="16"/>
          <w:szCs w:val="16"/>
        </w:rPr>
        <w:t xml:space="preserve"> môž</w:t>
      </w:r>
      <w:r>
        <w:rPr>
          <w:rFonts w:ascii="Arial" w:hAnsi="Arial" w:cs="Arial" w:hint="default"/>
          <w:sz w:val="16"/>
          <w:szCs w:val="16"/>
        </w:rPr>
        <w:t>e ministerstvo dopravy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 xml:space="preserve">ie podmienky.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(4) Osoba</w:t>
      </w:r>
      <w:r>
        <w:rPr>
          <w:rFonts w:ascii="Arial" w:hAnsi="Arial" w:cs="Arial" w:hint="default"/>
          <w:sz w:val="16"/>
          <w:szCs w:val="16"/>
        </w:rPr>
        <w:t>, ktorej bolo udelené</w:t>
      </w:r>
      <w:r>
        <w:rPr>
          <w:rFonts w:ascii="Arial" w:hAnsi="Arial" w:cs="Arial" w:hint="default"/>
          <w:sz w:val="16"/>
          <w:szCs w:val="16"/>
        </w:rPr>
        <w:t xml:space="preserve"> povolenie podľ</w:t>
      </w:r>
      <w:r>
        <w:rPr>
          <w:rFonts w:ascii="Arial" w:hAnsi="Arial" w:cs="Arial" w:hint="default"/>
          <w:sz w:val="16"/>
          <w:szCs w:val="16"/>
        </w:rPr>
        <w:t>a odseku 3, je povinná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pred vý</w:t>
      </w:r>
      <w:r>
        <w:rPr>
          <w:rFonts w:ascii="Arial" w:hAnsi="Arial" w:cs="Arial" w:hint="default"/>
          <w:sz w:val="16"/>
          <w:szCs w:val="16"/>
        </w:rPr>
        <w:t>robou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ministerstvu dopravy na schvá</w:t>
      </w:r>
      <w:r>
        <w:rPr>
          <w:rFonts w:ascii="Arial" w:hAnsi="Arial" w:cs="Arial" w:hint="default"/>
          <w:sz w:val="16"/>
          <w:szCs w:val="16"/>
        </w:rPr>
        <w:t>lenie vzory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II a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 xml:space="preserve">enia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viesť</w:t>
      </w:r>
      <w:r>
        <w:rPr>
          <w:rFonts w:ascii="Arial" w:hAnsi="Arial" w:cs="Arial" w:hint="default"/>
          <w:sz w:val="16"/>
          <w:szCs w:val="16"/>
        </w:rPr>
        <w:t xml:space="preserve"> o vý</w:t>
      </w:r>
      <w:r>
        <w:rPr>
          <w:rFonts w:ascii="Arial" w:hAnsi="Arial" w:cs="Arial" w:hint="default"/>
          <w:sz w:val="16"/>
          <w:szCs w:val="16"/>
        </w:rPr>
        <w:t>robe a manipulá</w:t>
      </w:r>
      <w:r>
        <w:rPr>
          <w:rFonts w:ascii="Arial" w:hAnsi="Arial" w:cs="Arial" w:hint="default"/>
          <w:sz w:val="16"/>
          <w:szCs w:val="16"/>
        </w:rPr>
        <w:t>cii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ast</w:t>
      </w:r>
      <w:r>
        <w:rPr>
          <w:rFonts w:ascii="Arial" w:hAnsi="Arial" w:cs="Arial" w:hint="default"/>
          <w:sz w:val="16"/>
          <w:szCs w:val="16"/>
        </w:rPr>
        <w:t>i II a technický</w:t>
      </w:r>
      <w:r>
        <w:rPr>
          <w:rFonts w:ascii="Arial" w:hAnsi="Arial" w:cs="Arial" w:hint="default"/>
          <w:sz w:val="16"/>
          <w:szCs w:val="16"/>
        </w:rPr>
        <w:t>ch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vozidla osobitné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kazy a na pož</w:t>
      </w:r>
      <w:r>
        <w:rPr>
          <w:rFonts w:ascii="Arial" w:hAnsi="Arial" w:cs="Arial" w:hint="default"/>
          <w:sz w:val="16"/>
          <w:szCs w:val="16"/>
        </w:rPr>
        <w:t>iadanie ich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a poskytnúť</w:t>
      </w:r>
      <w:r>
        <w:rPr>
          <w:rFonts w:ascii="Arial" w:hAnsi="Arial" w:cs="Arial" w:hint="default"/>
          <w:sz w:val="16"/>
          <w:szCs w:val="16"/>
        </w:rPr>
        <w:t xml:space="preserve"> potrebné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 xml:space="preserve">cie ministerstvu dopravy.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Ministerstvo dopravy zruší</w:t>
      </w:r>
      <w:r>
        <w:rPr>
          <w:rFonts w:ascii="Arial" w:hAnsi="Arial" w:cs="Arial" w:hint="default"/>
          <w:sz w:val="16"/>
          <w:szCs w:val="16"/>
        </w:rPr>
        <w:t xml:space="preserve"> povolenie podľ</w:t>
      </w:r>
      <w:r>
        <w:rPr>
          <w:rFonts w:ascii="Arial" w:hAnsi="Arial" w:cs="Arial" w:hint="default"/>
          <w:sz w:val="16"/>
          <w:szCs w:val="16"/>
        </w:rPr>
        <w:t>a odseku 3, ak ten, komu bolo udelené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pož</w:t>
      </w:r>
      <w:r>
        <w:rPr>
          <w:rFonts w:ascii="Arial" w:hAnsi="Arial" w:cs="Arial" w:hint="default"/>
          <w:sz w:val="16"/>
          <w:szCs w:val="16"/>
        </w:rPr>
        <w:t>iada o zruš</w:t>
      </w:r>
      <w:r>
        <w:rPr>
          <w:rFonts w:ascii="Arial" w:hAnsi="Arial" w:cs="Arial" w:hint="default"/>
          <w:sz w:val="16"/>
          <w:szCs w:val="16"/>
        </w:rPr>
        <w:t>enie povole</w:t>
      </w:r>
      <w:r>
        <w:rPr>
          <w:rFonts w:ascii="Arial" w:hAnsi="Arial" w:cs="Arial" w:hint="default"/>
          <w:sz w:val="16"/>
          <w:szCs w:val="16"/>
        </w:rPr>
        <w:t>nia najmenej š</w:t>
      </w:r>
      <w:r>
        <w:rPr>
          <w:rFonts w:ascii="Arial" w:hAnsi="Arial" w:cs="Arial" w:hint="default"/>
          <w:sz w:val="16"/>
          <w:szCs w:val="16"/>
        </w:rPr>
        <w:t>esť</w:t>
      </w:r>
      <w:r>
        <w:rPr>
          <w:rFonts w:ascii="Arial" w:hAnsi="Arial" w:cs="Arial" w:hint="default"/>
          <w:sz w:val="16"/>
          <w:szCs w:val="16"/>
        </w:rPr>
        <w:t xml:space="preserve"> mesiacov pred plá</w:t>
      </w:r>
      <w:r>
        <w:rPr>
          <w:rFonts w:ascii="Arial" w:hAnsi="Arial" w:cs="Arial" w:hint="default"/>
          <w:sz w:val="16"/>
          <w:szCs w:val="16"/>
        </w:rPr>
        <w:t>novaný</w:t>
      </w:r>
      <w:r>
        <w:rPr>
          <w:rFonts w:ascii="Arial" w:hAnsi="Arial" w:cs="Arial" w:hint="default"/>
          <w:sz w:val="16"/>
          <w:szCs w:val="16"/>
        </w:rPr>
        <w:t>m ukonč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vý</w:t>
      </w:r>
      <w:r>
        <w:rPr>
          <w:rFonts w:ascii="Arial" w:hAnsi="Arial" w:cs="Arial" w:hint="default"/>
          <w:sz w:val="16"/>
          <w:szCs w:val="16"/>
        </w:rPr>
        <w:t xml:space="preserve">roby,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poruší</w:t>
      </w:r>
      <w:r>
        <w:rPr>
          <w:rFonts w:ascii="Arial" w:hAnsi="Arial" w:cs="Arial" w:hint="default"/>
          <w:sz w:val="16"/>
          <w:szCs w:val="16"/>
        </w:rPr>
        <w:t xml:space="preserve"> podmienky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v povolení</w:t>
      </w:r>
      <w:r>
        <w:rPr>
          <w:rFonts w:ascii="Arial" w:hAnsi="Arial" w:cs="Arial" w:hint="default"/>
          <w:sz w:val="16"/>
          <w:szCs w:val="16"/>
        </w:rPr>
        <w:t xml:space="preserve">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poruší</w:t>
      </w:r>
      <w:r>
        <w:rPr>
          <w:rFonts w:ascii="Arial" w:hAnsi="Arial" w:cs="Arial" w:hint="default"/>
          <w:sz w:val="16"/>
          <w:szCs w:val="16"/>
        </w:rPr>
        <w:t xml:space="preserve"> povinnosti ustanovené</w:t>
      </w:r>
      <w:r>
        <w:rPr>
          <w:rFonts w:ascii="Arial" w:hAnsi="Arial" w:cs="Arial" w:hint="default"/>
          <w:sz w:val="16"/>
          <w:szCs w:val="16"/>
        </w:rPr>
        <w:t xml:space="preserve"> v odseku 4.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43 </w:t>
      </w:r>
      <w:hyperlink r:id="rId4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Vý</w:t>
      </w:r>
      <w:r>
        <w:rPr>
          <w:rFonts w:ascii="Arial" w:hAnsi="Arial" w:cs="Arial" w:hint="default"/>
          <w:b/>
          <w:bCs/>
          <w:sz w:val="16"/>
          <w:szCs w:val="16"/>
        </w:rPr>
        <w:t>mena technické</w:t>
      </w:r>
      <w:r>
        <w:rPr>
          <w:rFonts w:ascii="Arial" w:hAnsi="Arial" w:cs="Arial" w:hint="default"/>
          <w:b/>
          <w:bCs/>
          <w:sz w:val="16"/>
          <w:szCs w:val="16"/>
        </w:rPr>
        <w:t>ho osvedč</w:t>
      </w:r>
      <w:r>
        <w:rPr>
          <w:rFonts w:ascii="Arial" w:hAnsi="Arial" w:cs="Arial" w:hint="default"/>
          <w:b/>
          <w:bCs/>
          <w:sz w:val="16"/>
          <w:szCs w:val="16"/>
        </w:rPr>
        <w:t xml:space="preserve">enia vozidla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vozidiel kategó</w:t>
      </w:r>
      <w:r>
        <w:rPr>
          <w:rFonts w:ascii="Arial" w:hAnsi="Arial" w:cs="Arial" w:hint="default"/>
          <w:sz w:val="16"/>
          <w:szCs w:val="16"/>
        </w:rPr>
        <w:t>rie L, M, N, O, T, C, R, PS alebo LS, ktoré</w:t>
      </w:r>
      <w:r>
        <w:rPr>
          <w:rFonts w:ascii="Arial" w:hAnsi="Arial" w:cs="Arial" w:hint="default"/>
          <w:sz w:val="16"/>
          <w:szCs w:val="16"/>
        </w:rPr>
        <w:t xml:space="preserve"> majú</w:t>
      </w:r>
      <w:r>
        <w:rPr>
          <w:rFonts w:ascii="Arial" w:hAnsi="Arial" w:cs="Arial" w:hint="default"/>
          <w:sz w:val="16"/>
          <w:szCs w:val="16"/>
        </w:rPr>
        <w:t xml:space="preserve"> vydané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a neboli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do evidencie vozidiel, môž</w:t>
      </w:r>
      <w:r>
        <w:rPr>
          <w:rFonts w:ascii="Arial" w:hAnsi="Arial" w:cs="Arial" w:hint="default"/>
          <w:sz w:val="16"/>
          <w:szCs w:val="16"/>
        </w:rPr>
        <w:t>e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vydanie osv</w:t>
      </w:r>
      <w:r>
        <w:rPr>
          <w:rFonts w:ascii="Arial" w:hAnsi="Arial" w:cs="Arial" w:hint="default"/>
          <w:sz w:val="16"/>
          <w:szCs w:val="16"/>
        </w:rPr>
        <w:t>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kategó</w:t>
      </w:r>
      <w:r>
        <w:rPr>
          <w:rFonts w:ascii="Arial" w:hAnsi="Arial" w:cs="Arial" w:hint="default"/>
          <w:sz w:val="16"/>
          <w:szCs w:val="16"/>
        </w:rPr>
        <w:t>rie S a PN a vý</w:t>
      </w:r>
      <w:r>
        <w:rPr>
          <w:rFonts w:ascii="Arial" w:hAnsi="Arial" w:cs="Arial" w:hint="default"/>
          <w:sz w:val="16"/>
          <w:szCs w:val="16"/>
        </w:rPr>
        <w:t>menný</w:t>
      </w:r>
      <w:r>
        <w:rPr>
          <w:rFonts w:ascii="Arial" w:hAnsi="Arial" w:cs="Arial" w:hint="default"/>
          <w:sz w:val="16"/>
          <w:szCs w:val="16"/>
        </w:rPr>
        <w:t>ch nadstavieb, ktoré</w:t>
      </w:r>
      <w:r>
        <w:rPr>
          <w:rFonts w:ascii="Arial" w:hAnsi="Arial" w:cs="Arial" w:hint="default"/>
          <w:sz w:val="16"/>
          <w:szCs w:val="16"/>
        </w:rPr>
        <w:t xml:space="preserve"> majú</w:t>
      </w:r>
      <w:r>
        <w:rPr>
          <w:rFonts w:ascii="Arial" w:hAnsi="Arial" w:cs="Arial" w:hint="default"/>
          <w:sz w:val="16"/>
          <w:szCs w:val="16"/>
        </w:rPr>
        <w:t xml:space="preserve"> vydané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podľ</w:t>
      </w:r>
      <w:r>
        <w:rPr>
          <w:rFonts w:ascii="Arial" w:hAnsi="Arial" w:cs="Arial" w:hint="default"/>
          <w:sz w:val="16"/>
          <w:szCs w:val="16"/>
        </w:rPr>
        <w:t>a prá</w:t>
      </w:r>
      <w:r>
        <w:rPr>
          <w:rFonts w:ascii="Arial" w:hAnsi="Arial" w:cs="Arial" w:hint="default"/>
          <w:sz w:val="16"/>
          <w:szCs w:val="16"/>
        </w:rPr>
        <w:t>vnych predpisov úč</w:t>
      </w:r>
      <w:r>
        <w:rPr>
          <w:rFonts w:ascii="Arial" w:hAnsi="Arial" w:cs="Arial" w:hint="default"/>
          <w:sz w:val="16"/>
          <w:szCs w:val="16"/>
        </w:rPr>
        <w:t>inný</w:t>
      </w:r>
      <w:r>
        <w:rPr>
          <w:rFonts w:ascii="Arial" w:hAnsi="Arial" w:cs="Arial" w:hint="default"/>
          <w:sz w:val="16"/>
          <w:szCs w:val="16"/>
        </w:rPr>
        <w:t>ch do 1. decembra 2006, môž</w:t>
      </w:r>
      <w:r>
        <w:rPr>
          <w:rFonts w:ascii="Arial" w:hAnsi="Arial" w:cs="Arial" w:hint="default"/>
          <w:sz w:val="16"/>
          <w:szCs w:val="16"/>
        </w:rPr>
        <w:t>e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vydanie technické</w:t>
      </w:r>
      <w:r>
        <w:rPr>
          <w:rFonts w:ascii="Arial" w:hAnsi="Arial" w:cs="Arial" w:hint="default"/>
          <w:sz w:val="16"/>
          <w:szCs w:val="16"/>
        </w:rPr>
        <w:t>ho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enia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Ná</w:t>
      </w:r>
      <w:r>
        <w:rPr>
          <w:rFonts w:ascii="Arial" w:hAnsi="Arial" w:cs="Arial" w:hint="default"/>
          <w:sz w:val="16"/>
          <w:szCs w:val="16"/>
        </w:rPr>
        <w:t>vrh na vydanie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Osvedč</w:t>
      </w:r>
      <w:r>
        <w:rPr>
          <w:rFonts w:ascii="Arial" w:hAnsi="Arial" w:cs="Arial" w:hint="default"/>
          <w:sz w:val="16"/>
          <w:szCs w:val="16"/>
        </w:rPr>
        <w:t xml:space="preserve">enie o evidencii 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mož</w:t>
      </w:r>
      <w:r>
        <w:rPr>
          <w:rFonts w:ascii="Arial" w:hAnsi="Arial" w:cs="Arial" w:hint="default"/>
          <w:sz w:val="16"/>
          <w:szCs w:val="16"/>
        </w:rPr>
        <w:t>no vydať</w:t>
      </w:r>
      <w:r>
        <w:rPr>
          <w:rFonts w:ascii="Arial" w:hAnsi="Arial" w:cs="Arial" w:hint="default"/>
          <w:sz w:val="16"/>
          <w:szCs w:val="16"/>
        </w:rPr>
        <w:t xml:space="preserve"> len vozidlu, ktoré</w:t>
      </w:r>
      <w:r>
        <w:rPr>
          <w:rFonts w:ascii="Arial" w:hAnsi="Arial" w:cs="Arial" w:hint="default"/>
          <w:sz w:val="16"/>
          <w:szCs w:val="16"/>
        </w:rPr>
        <w:t>mu bolo udelené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EÚ</w:t>
      </w:r>
      <w:r>
        <w:rPr>
          <w:rFonts w:ascii="Arial" w:hAnsi="Arial" w:cs="Arial" w:hint="default"/>
          <w:sz w:val="16"/>
          <w:szCs w:val="16"/>
        </w:rPr>
        <w:t>,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alebo iné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 a malo vydané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enie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V sú</w:t>
      </w:r>
      <w:r>
        <w:rPr>
          <w:rFonts w:ascii="Arial" w:hAnsi="Arial" w:cs="Arial" w:hint="default"/>
          <w:sz w:val="16"/>
          <w:szCs w:val="16"/>
        </w:rPr>
        <w:t>vislosti s</w:t>
      </w:r>
      <w:r>
        <w:rPr>
          <w:rFonts w:ascii="Arial" w:hAnsi="Arial" w:cs="Arial" w:hint="default"/>
          <w:sz w:val="16"/>
          <w:szCs w:val="16"/>
        </w:rPr>
        <w:t xml:space="preserve"> prihlá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>m vozidla do evidencie vozidiel jednotlivé</w:t>
      </w:r>
      <w:r>
        <w:rPr>
          <w:rFonts w:ascii="Arial" w:hAnsi="Arial" w:cs="Arial" w:hint="default"/>
          <w:sz w:val="16"/>
          <w:szCs w:val="16"/>
        </w:rPr>
        <w:t xml:space="preserve"> vozidlo musí</w:t>
      </w:r>
      <w:r>
        <w:rPr>
          <w:rFonts w:ascii="Arial" w:hAnsi="Arial" w:cs="Arial" w:hint="default"/>
          <w:sz w:val="16"/>
          <w:szCs w:val="16"/>
        </w:rPr>
        <w:t xml:space="preserve"> splniť</w:t>
      </w:r>
      <w:r>
        <w:rPr>
          <w:rFonts w:ascii="Arial" w:hAnsi="Arial" w:cs="Arial" w:hint="default"/>
          <w:sz w:val="16"/>
          <w:szCs w:val="16"/>
        </w:rPr>
        <w:t xml:space="preserve"> podmienky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 xml:space="preserve">a odsekov </w:t>
      </w:r>
      <w:r>
        <w:rPr>
          <w:rFonts w:ascii="Arial" w:hAnsi="Arial" w:cs="Arial" w:hint="default"/>
          <w:sz w:val="16"/>
          <w:szCs w:val="16"/>
        </w:rPr>
        <w:t>3 až</w:t>
      </w:r>
      <w:r>
        <w:rPr>
          <w:rFonts w:ascii="Arial" w:hAnsi="Arial" w:cs="Arial" w:hint="default"/>
          <w:sz w:val="16"/>
          <w:szCs w:val="16"/>
        </w:rPr>
        <w:t xml:space="preserve"> 5.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do 30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vydania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II prihlá</w:t>
      </w:r>
      <w:r>
        <w:rPr>
          <w:rFonts w:ascii="Arial" w:hAnsi="Arial" w:cs="Arial" w:hint="default"/>
          <w:sz w:val="16"/>
          <w:szCs w:val="16"/>
        </w:rPr>
        <w:t>siť</w:t>
      </w:r>
      <w:r>
        <w:rPr>
          <w:rFonts w:ascii="Arial" w:hAnsi="Arial" w:cs="Arial" w:hint="default"/>
          <w:sz w:val="16"/>
          <w:szCs w:val="16"/>
        </w:rPr>
        <w:t xml:space="preserve"> vozidlo do evidencie vozidiel,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do siedmich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prihlá</w:t>
      </w:r>
      <w:r>
        <w:rPr>
          <w:rFonts w:ascii="Arial" w:hAnsi="Arial" w:cs="Arial" w:hint="default"/>
          <w:sz w:val="16"/>
          <w:szCs w:val="16"/>
        </w:rPr>
        <w:t>senia vozidla do evidencie vozidiel podrobiť</w:t>
      </w:r>
      <w:r>
        <w:rPr>
          <w:rFonts w:ascii="Arial" w:hAnsi="Arial" w:cs="Arial" w:hint="default"/>
          <w:sz w:val="16"/>
          <w:szCs w:val="16"/>
        </w:rPr>
        <w:t xml:space="preserve"> vozidlo technickej k</w:t>
      </w:r>
      <w:r>
        <w:rPr>
          <w:rFonts w:ascii="Arial" w:hAnsi="Arial" w:cs="Arial" w:hint="default"/>
          <w:sz w:val="16"/>
          <w:szCs w:val="16"/>
        </w:rPr>
        <w:t>ontrole administratí</w:t>
      </w:r>
      <w:r>
        <w:rPr>
          <w:rFonts w:ascii="Arial" w:hAnsi="Arial" w:cs="Arial" w:hint="default"/>
          <w:sz w:val="16"/>
          <w:szCs w:val="16"/>
        </w:rPr>
        <w:t>vnej a motorové</w:t>
      </w:r>
      <w:r>
        <w:rPr>
          <w:rFonts w:ascii="Arial" w:hAnsi="Arial" w:cs="Arial" w:hint="default"/>
          <w:sz w:val="16"/>
          <w:szCs w:val="16"/>
        </w:rPr>
        <w:t xml:space="preserve"> vozidlo emisnej kontrole administratí</w:t>
      </w:r>
      <w:r>
        <w:rPr>
          <w:rFonts w:ascii="Arial" w:hAnsi="Arial" w:cs="Arial" w:hint="default"/>
          <w:sz w:val="16"/>
          <w:szCs w:val="16"/>
        </w:rPr>
        <w:t>vnej, ak ide o kategó</w:t>
      </w:r>
      <w:r>
        <w:rPr>
          <w:rFonts w:ascii="Arial" w:hAnsi="Arial" w:cs="Arial" w:hint="default"/>
          <w:sz w:val="16"/>
          <w:szCs w:val="16"/>
        </w:rPr>
        <w:t>riu vozidla, ktorá</w:t>
      </w:r>
      <w:r>
        <w:rPr>
          <w:rFonts w:ascii="Arial" w:hAnsi="Arial" w:cs="Arial" w:hint="default"/>
          <w:sz w:val="16"/>
          <w:szCs w:val="16"/>
        </w:rPr>
        <w:t xml:space="preserve"> podlieha technickej kontrole pravidelnej alebo emisnej kontrole pravidelnej.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Na prihlá</w:t>
      </w:r>
      <w:r>
        <w:rPr>
          <w:rFonts w:ascii="Arial" w:hAnsi="Arial" w:cs="Arial" w:hint="default"/>
          <w:sz w:val="16"/>
          <w:szCs w:val="16"/>
        </w:rPr>
        <w:t>senie vozidla do evidencie vozidiel sa vzť</w:t>
      </w:r>
      <w:r>
        <w:rPr>
          <w:rFonts w:ascii="Arial" w:hAnsi="Arial" w:cs="Arial" w:hint="default"/>
          <w:sz w:val="16"/>
          <w:szCs w:val="16"/>
        </w:rPr>
        <w:t>ahuje §</w:t>
      </w:r>
      <w:r>
        <w:rPr>
          <w:rFonts w:ascii="Arial" w:hAnsi="Arial" w:cs="Arial" w:hint="default"/>
          <w:sz w:val="16"/>
          <w:szCs w:val="16"/>
        </w:rPr>
        <w:t xml:space="preserve"> 25 ods. 8 a 9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Ná</w:t>
      </w:r>
      <w:r>
        <w:rPr>
          <w:rFonts w:ascii="Arial" w:hAnsi="Arial" w:cs="Arial" w:hint="default"/>
          <w:sz w:val="16"/>
          <w:szCs w:val="16"/>
        </w:rPr>
        <w:t>vrh na vydanie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nie vozidla mož</w:t>
      </w:r>
      <w:r>
        <w:rPr>
          <w:rFonts w:ascii="Arial" w:hAnsi="Arial" w:cs="Arial" w:hint="default"/>
          <w:sz w:val="16"/>
          <w:szCs w:val="16"/>
        </w:rPr>
        <w:t>no vydať</w:t>
      </w:r>
      <w:r>
        <w:rPr>
          <w:rFonts w:ascii="Arial" w:hAnsi="Arial" w:cs="Arial" w:hint="default"/>
          <w:sz w:val="16"/>
          <w:szCs w:val="16"/>
        </w:rPr>
        <w:t xml:space="preserve"> len vozidlu, ktoré</w:t>
      </w:r>
      <w:r>
        <w:rPr>
          <w:rFonts w:ascii="Arial" w:hAnsi="Arial" w:cs="Arial" w:hint="default"/>
          <w:sz w:val="16"/>
          <w:szCs w:val="16"/>
        </w:rPr>
        <w:t xml:space="preserve"> bolo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 a malo vydané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podľ</w:t>
      </w:r>
      <w:r>
        <w:rPr>
          <w:rFonts w:ascii="Arial" w:hAnsi="Arial" w:cs="Arial" w:hint="default"/>
          <w:sz w:val="16"/>
          <w:szCs w:val="16"/>
        </w:rPr>
        <w:t>a prá</w:t>
      </w:r>
      <w:r>
        <w:rPr>
          <w:rFonts w:ascii="Arial" w:hAnsi="Arial" w:cs="Arial" w:hint="default"/>
          <w:sz w:val="16"/>
          <w:szCs w:val="16"/>
        </w:rPr>
        <w:t>vnych predpisov úč</w:t>
      </w:r>
      <w:r>
        <w:rPr>
          <w:rFonts w:ascii="Arial" w:hAnsi="Arial" w:cs="Arial" w:hint="default"/>
          <w:sz w:val="16"/>
          <w:szCs w:val="16"/>
        </w:rPr>
        <w:t>inný</w:t>
      </w:r>
      <w:r>
        <w:rPr>
          <w:rFonts w:ascii="Arial" w:hAnsi="Arial" w:cs="Arial" w:hint="default"/>
          <w:sz w:val="16"/>
          <w:szCs w:val="16"/>
        </w:rPr>
        <w:t xml:space="preserve">ch do 1. decembra 2006.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techni</w:t>
      </w:r>
      <w:r>
        <w:rPr>
          <w:rFonts w:ascii="Arial" w:hAnsi="Arial" w:cs="Arial" w:hint="default"/>
          <w:sz w:val="16"/>
          <w:szCs w:val="16"/>
        </w:rPr>
        <w:t>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 xml:space="preserve">a odsekov 9 a 10.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1"/>
          <w:szCs w:val="21"/>
        </w:rPr>
      </w:pPr>
      <w:r>
        <w:rPr>
          <w:rFonts w:ascii="Arial" w:hAnsi="Arial" w:cs="Arial" w:hint="default"/>
          <w:b/>
          <w:bCs/>
          <w:sz w:val="21"/>
          <w:szCs w:val="21"/>
        </w:rPr>
        <w:t>Š</w:t>
      </w:r>
      <w:r>
        <w:rPr>
          <w:rFonts w:ascii="Arial" w:hAnsi="Arial" w:cs="Arial" w:hint="default"/>
          <w:b/>
          <w:bCs/>
          <w:sz w:val="21"/>
          <w:szCs w:val="21"/>
        </w:rPr>
        <w:t>TVRTÁ</w:t>
      </w:r>
      <w:r>
        <w:rPr>
          <w:rFonts w:ascii="Arial" w:hAnsi="Arial" w:cs="Arial" w:hint="default"/>
          <w:b/>
          <w:bCs/>
          <w:sz w:val="21"/>
          <w:szCs w:val="21"/>
        </w:rPr>
        <w:t xml:space="preserve"> Č</w:t>
      </w:r>
      <w:r>
        <w:rPr>
          <w:rFonts w:ascii="Arial" w:hAnsi="Arial" w:cs="Arial" w:hint="default"/>
          <w:b/>
          <w:bCs/>
          <w:sz w:val="21"/>
          <w:szCs w:val="21"/>
        </w:rPr>
        <w:t>ASŤ</w:t>
      </w:r>
      <w:r>
        <w:rPr>
          <w:rFonts w:ascii="Arial" w:hAnsi="Arial" w:cs="Arial" w:hint="default"/>
          <w:b/>
          <w:bCs/>
          <w:sz w:val="21"/>
          <w:szCs w:val="21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1"/>
          <w:szCs w:val="21"/>
        </w:rPr>
      </w:pPr>
      <w:r>
        <w:rPr>
          <w:rFonts w:ascii="Arial" w:hAnsi="Arial" w:cs="Arial" w:hint="default"/>
          <w:b/>
          <w:bCs/>
          <w:sz w:val="21"/>
          <w:szCs w:val="21"/>
        </w:rPr>
        <w:t>PREVÁ</w:t>
      </w:r>
      <w:r>
        <w:rPr>
          <w:rFonts w:ascii="Arial" w:hAnsi="Arial" w:cs="Arial" w:hint="default"/>
          <w:b/>
          <w:bCs/>
          <w:sz w:val="21"/>
          <w:szCs w:val="21"/>
        </w:rPr>
        <w:t>DZKA VOZIDLA V CESTNEJ PREMÁ</w:t>
      </w:r>
      <w:r>
        <w:rPr>
          <w:rFonts w:ascii="Arial" w:hAnsi="Arial" w:cs="Arial" w:hint="default"/>
          <w:b/>
          <w:bCs/>
          <w:sz w:val="21"/>
          <w:szCs w:val="21"/>
        </w:rPr>
        <w:t xml:space="preserve">VKE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PRVÁ</w:t>
      </w:r>
      <w:r>
        <w:rPr>
          <w:rFonts w:ascii="Arial" w:hAnsi="Arial" w:cs="Arial" w:hint="default"/>
          <w:sz w:val="18"/>
          <w:szCs w:val="18"/>
        </w:rPr>
        <w:t xml:space="preserve">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VOZIDLO V CESTNEJ PREMÁ</w:t>
      </w:r>
      <w:r>
        <w:rPr>
          <w:rFonts w:ascii="Arial" w:hAnsi="Arial" w:cs="Arial" w:hint="default"/>
          <w:sz w:val="18"/>
          <w:szCs w:val="18"/>
        </w:rPr>
        <w:t xml:space="preserve">VKE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44 </w:t>
      </w:r>
      <w:hyperlink r:id="rId4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Zá</w:t>
      </w:r>
      <w:r>
        <w:rPr>
          <w:rFonts w:ascii="Arial" w:hAnsi="Arial" w:cs="Arial" w:hint="default"/>
          <w:b/>
          <w:bCs/>
          <w:sz w:val="16"/>
          <w:szCs w:val="16"/>
        </w:rPr>
        <w:t>kladné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podmienky prevá</w:t>
      </w:r>
      <w:r>
        <w:rPr>
          <w:rFonts w:ascii="Arial" w:hAnsi="Arial" w:cs="Arial" w:hint="default"/>
          <w:b/>
          <w:bCs/>
          <w:sz w:val="16"/>
          <w:szCs w:val="16"/>
        </w:rPr>
        <w:t>dzky vozidla v cestnej premá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vke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V cestnej premá</w:t>
      </w:r>
      <w:r>
        <w:rPr>
          <w:rFonts w:ascii="Arial" w:hAnsi="Arial" w:cs="Arial" w:hint="default"/>
          <w:sz w:val="16"/>
          <w:szCs w:val="16"/>
        </w:rPr>
        <w:t>vke mož</w:t>
      </w:r>
      <w:r>
        <w:rPr>
          <w:rFonts w:ascii="Arial" w:hAnsi="Arial" w:cs="Arial" w:hint="default"/>
          <w:sz w:val="16"/>
          <w:szCs w:val="16"/>
        </w:rPr>
        <w:t>no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len vozidlo, ktoré</w:t>
      </w:r>
      <w:r>
        <w:rPr>
          <w:rFonts w:ascii="Arial" w:hAnsi="Arial" w:cs="Arial" w:hint="default"/>
          <w:sz w:val="16"/>
          <w:szCs w:val="16"/>
        </w:rPr>
        <w:t xml:space="preserve"> 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vke; to sa nevzť</w:t>
      </w:r>
      <w:r>
        <w:rPr>
          <w:rFonts w:ascii="Arial" w:hAnsi="Arial" w:cs="Arial" w:hint="default"/>
          <w:sz w:val="16"/>
          <w:szCs w:val="16"/>
        </w:rPr>
        <w:t>ahuje na vozidlá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 ods. 4 pí</w:t>
      </w:r>
      <w:r>
        <w:rPr>
          <w:rFonts w:ascii="Arial" w:hAnsi="Arial" w:cs="Arial" w:hint="default"/>
          <w:sz w:val="16"/>
          <w:szCs w:val="16"/>
        </w:rPr>
        <w:t>sm. g) a ods. 5 pí</w:t>
      </w:r>
      <w:r>
        <w:rPr>
          <w:rFonts w:ascii="Arial" w:hAnsi="Arial" w:cs="Arial" w:hint="default"/>
          <w:sz w:val="16"/>
          <w:szCs w:val="16"/>
        </w:rPr>
        <w:t xml:space="preserve">sm. h),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technicky 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Nespô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vozidla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je uvedená</w:t>
      </w:r>
      <w:r>
        <w:rPr>
          <w:rFonts w:ascii="Arial" w:hAnsi="Arial" w:cs="Arial" w:hint="default"/>
          <w:sz w:val="16"/>
          <w:szCs w:val="16"/>
        </w:rPr>
        <w:t xml:space="preserve"> v §</w:t>
      </w:r>
      <w:r>
        <w:rPr>
          <w:rFonts w:ascii="Arial" w:hAnsi="Arial" w:cs="Arial" w:hint="default"/>
          <w:sz w:val="16"/>
          <w:szCs w:val="16"/>
        </w:rPr>
        <w:t xml:space="preserve"> 45 ods. 2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j) a §</w:t>
      </w:r>
      <w:r>
        <w:rPr>
          <w:rFonts w:ascii="Arial" w:hAnsi="Arial" w:cs="Arial" w:hint="default"/>
          <w:sz w:val="16"/>
          <w:szCs w:val="16"/>
        </w:rPr>
        <w:t xml:space="preserve"> 46.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Technickú</w:t>
      </w:r>
      <w:r>
        <w:rPr>
          <w:rFonts w:ascii="Arial" w:hAnsi="Arial" w:cs="Arial" w:hint="default"/>
          <w:sz w:val="16"/>
          <w:szCs w:val="16"/>
        </w:rPr>
        <w:t xml:space="preserve"> nespô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vozidl</w:t>
      </w:r>
      <w:r>
        <w:rPr>
          <w:rFonts w:ascii="Arial" w:hAnsi="Arial" w:cs="Arial" w:hint="default"/>
          <w:sz w:val="16"/>
          <w:szCs w:val="16"/>
        </w:rPr>
        <w:t>a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d).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Vozidlo prevá</w:t>
      </w:r>
      <w:r>
        <w:rPr>
          <w:rFonts w:ascii="Arial" w:hAnsi="Arial" w:cs="Arial" w:hint="default"/>
          <w:sz w:val="16"/>
          <w:szCs w:val="16"/>
        </w:rPr>
        <w:t>dzkované</w:t>
      </w:r>
      <w:r>
        <w:rPr>
          <w:rFonts w:ascii="Arial" w:hAnsi="Arial" w:cs="Arial" w:hint="default"/>
          <w:sz w:val="16"/>
          <w:szCs w:val="16"/>
        </w:rPr>
        <w:t xml:space="preserve"> v cestnej premá</w:t>
      </w:r>
      <w:r>
        <w:rPr>
          <w:rFonts w:ascii="Arial" w:hAnsi="Arial" w:cs="Arial" w:hint="default"/>
          <w:sz w:val="16"/>
          <w:szCs w:val="16"/>
        </w:rPr>
        <w:t>vke a jeho vý</w:t>
      </w:r>
      <w:r>
        <w:rPr>
          <w:rFonts w:ascii="Arial" w:hAnsi="Arial" w:cs="Arial" w:hint="default"/>
          <w:sz w:val="16"/>
          <w:szCs w:val="16"/>
        </w:rPr>
        <w:t>bava musí</w:t>
      </w:r>
      <w:r>
        <w:rPr>
          <w:rFonts w:ascii="Arial" w:hAnsi="Arial" w:cs="Arial" w:hint="default"/>
          <w:sz w:val="16"/>
          <w:szCs w:val="16"/>
        </w:rPr>
        <w:t xml:space="preserve"> svojí</w:t>
      </w:r>
      <w:r>
        <w:rPr>
          <w:rFonts w:ascii="Arial" w:hAnsi="Arial" w:cs="Arial" w:hint="default"/>
          <w:sz w:val="16"/>
          <w:szCs w:val="16"/>
        </w:rPr>
        <w:t>m vyhotovení</w:t>
      </w:r>
      <w:r>
        <w:rPr>
          <w:rFonts w:ascii="Arial" w:hAnsi="Arial" w:cs="Arial" w:hint="default"/>
          <w:sz w:val="16"/>
          <w:szCs w:val="16"/>
        </w:rPr>
        <w:t>m zodpovedať</w:t>
      </w:r>
      <w:r>
        <w:rPr>
          <w:rFonts w:ascii="Arial" w:hAnsi="Arial" w:cs="Arial" w:hint="default"/>
          <w:sz w:val="16"/>
          <w:szCs w:val="16"/>
        </w:rPr>
        <w:t xml:space="preserve"> stavu, v ktorom bolo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>, ak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 xml:space="preserve">konom, predpismi </w:t>
      </w:r>
      <w:r>
        <w:rPr>
          <w:rFonts w:ascii="Arial" w:hAnsi="Arial" w:cs="Arial" w:hint="default"/>
          <w:sz w:val="16"/>
          <w:szCs w:val="16"/>
        </w:rPr>
        <w:t>vydaný</w:t>
      </w:r>
      <w:r>
        <w:rPr>
          <w:rFonts w:ascii="Arial" w:hAnsi="Arial" w:cs="Arial" w:hint="default"/>
          <w:sz w:val="16"/>
          <w:szCs w:val="16"/>
        </w:rPr>
        <w:t>mi na jeho vykonanie alebo osobitný</w:t>
      </w:r>
      <w:r>
        <w:rPr>
          <w:rFonts w:ascii="Arial" w:hAnsi="Arial" w:cs="Arial" w:hint="default"/>
          <w:sz w:val="16"/>
          <w:szCs w:val="16"/>
        </w:rPr>
        <w:t>mi predpismi</w:t>
      </w:r>
      <w:r>
        <w:rPr>
          <w:rFonts w:ascii="Arial" w:hAnsi="Arial" w:cs="Arial"/>
          <w:sz w:val="16"/>
          <w:szCs w:val="16"/>
          <w:vertAlign w:val="superscript"/>
        </w:rPr>
        <w:t>44)</w:t>
      </w:r>
      <w:r>
        <w:rPr>
          <w:rFonts w:ascii="Arial" w:hAnsi="Arial" w:cs="Arial" w:hint="default"/>
          <w:sz w:val="16"/>
          <w:szCs w:val="16"/>
        </w:rPr>
        <w:t xml:space="preserve"> nie je ustanovené</w:t>
      </w:r>
      <w:r>
        <w:rPr>
          <w:rFonts w:ascii="Arial" w:hAnsi="Arial" w:cs="Arial" w:hint="default"/>
          <w:sz w:val="16"/>
          <w:szCs w:val="16"/>
        </w:rPr>
        <w:t xml:space="preserve"> inak.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V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dzke v cestnej premá</w:t>
      </w:r>
      <w:r>
        <w:rPr>
          <w:rFonts w:ascii="Arial" w:hAnsi="Arial" w:cs="Arial" w:hint="default"/>
          <w:sz w:val="16"/>
          <w:szCs w:val="16"/>
        </w:rPr>
        <w:t>vke je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vozidlo len na zá</w:t>
      </w:r>
      <w:r>
        <w:rPr>
          <w:rFonts w:ascii="Arial" w:hAnsi="Arial" w:cs="Arial" w:hint="default"/>
          <w:sz w:val="16"/>
          <w:szCs w:val="16"/>
        </w:rPr>
        <w:t>klade povolenia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49 vydané</w:t>
      </w:r>
      <w:r>
        <w:rPr>
          <w:rFonts w:ascii="Arial" w:hAnsi="Arial" w:cs="Arial" w:hint="default"/>
          <w:sz w:val="16"/>
          <w:szCs w:val="16"/>
        </w:rPr>
        <w:t>ho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nom, ktorý</w:t>
      </w:r>
      <w:r>
        <w:rPr>
          <w:rFonts w:ascii="Arial" w:hAnsi="Arial" w:cs="Arial" w:hint="default"/>
          <w:sz w:val="16"/>
          <w:szCs w:val="16"/>
        </w:rPr>
        <w:t>m sa vodič</w:t>
      </w:r>
      <w:r>
        <w:rPr>
          <w:rFonts w:ascii="Arial" w:hAnsi="Arial" w:cs="Arial" w:hint="default"/>
          <w:sz w:val="16"/>
          <w:szCs w:val="16"/>
        </w:rPr>
        <w:t xml:space="preserve"> vozidla preukazuje kontrolný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Neschvá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vozidlo je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v cestnej premá</w:t>
      </w:r>
      <w:r>
        <w:rPr>
          <w:rFonts w:ascii="Arial" w:hAnsi="Arial" w:cs="Arial" w:hint="default"/>
          <w:sz w:val="16"/>
          <w:szCs w:val="16"/>
        </w:rPr>
        <w:t>vke len na zá</w:t>
      </w:r>
      <w:r>
        <w:rPr>
          <w:rFonts w:ascii="Arial" w:hAnsi="Arial" w:cs="Arial" w:hint="default"/>
          <w:sz w:val="16"/>
          <w:szCs w:val="16"/>
        </w:rPr>
        <w:t>klade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>ho povolenia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50 vydané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nom, ktorý</w:t>
      </w:r>
      <w:r>
        <w:rPr>
          <w:rFonts w:ascii="Arial" w:hAnsi="Arial" w:cs="Arial" w:hint="default"/>
          <w:sz w:val="16"/>
          <w:szCs w:val="16"/>
        </w:rPr>
        <w:t>m sa vodič</w:t>
      </w:r>
      <w:r>
        <w:rPr>
          <w:rFonts w:ascii="Arial" w:hAnsi="Arial" w:cs="Arial" w:hint="default"/>
          <w:sz w:val="16"/>
          <w:szCs w:val="16"/>
        </w:rPr>
        <w:t xml:space="preserve"> vozidla preukazuje kontrolný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om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Vozidlo sa musí</w:t>
      </w:r>
      <w:r>
        <w:rPr>
          <w:rFonts w:ascii="Arial" w:hAnsi="Arial" w:cs="Arial" w:hint="default"/>
          <w:sz w:val="16"/>
          <w:szCs w:val="16"/>
        </w:rPr>
        <w:t xml:space="preserve"> udrž</w:t>
      </w:r>
      <w:r>
        <w:rPr>
          <w:rFonts w:ascii="Arial" w:hAnsi="Arial" w:cs="Arial" w:hint="default"/>
          <w:sz w:val="16"/>
          <w:szCs w:val="16"/>
        </w:rPr>
        <w:t>iavať</w:t>
      </w:r>
      <w:r>
        <w:rPr>
          <w:rFonts w:ascii="Arial" w:hAnsi="Arial" w:cs="Arial" w:hint="default"/>
          <w:sz w:val="16"/>
          <w:szCs w:val="16"/>
        </w:rPr>
        <w:t xml:space="preserve"> v riadnom technickom stave podľ</w:t>
      </w:r>
      <w:r>
        <w:rPr>
          <w:rFonts w:ascii="Arial" w:hAnsi="Arial" w:cs="Arial" w:hint="default"/>
          <w:sz w:val="16"/>
          <w:szCs w:val="16"/>
        </w:rPr>
        <w:t>a pokynov na obsluhu a ú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bu ustanovený</w:t>
      </w:r>
      <w:r>
        <w:rPr>
          <w:rFonts w:ascii="Arial" w:hAnsi="Arial" w:cs="Arial" w:hint="default"/>
          <w:sz w:val="16"/>
          <w:szCs w:val="16"/>
        </w:rPr>
        <w:t>ch vý</w:t>
      </w:r>
      <w:r>
        <w:rPr>
          <w:rFonts w:ascii="Arial" w:hAnsi="Arial" w:cs="Arial" w:hint="default"/>
          <w:sz w:val="16"/>
          <w:szCs w:val="16"/>
        </w:rPr>
        <w:t>robcom. Riadnym technický</w:t>
      </w:r>
      <w:r>
        <w:rPr>
          <w:rFonts w:ascii="Arial" w:hAnsi="Arial" w:cs="Arial" w:hint="default"/>
          <w:sz w:val="16"/>
          <w:szCs w:val="16"/>
        </w:rPr>
        <w:t>m stavom vozidla je stav, v ktorom vozidlo spĺň</w:t>
      </w:r>
      <w:r>
        <w:rPr>
          <w:rFonts w:ascii="Arial" w:hAnsi="Arial" w:cs="Arial" w:hint="default"/>
          <w:sz w:val="16"/>
          <w:szCs w:val="16"/>
        </w:rPr>
        <w:t>a ustanovené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na prevá</w:t>
      </w:r>
      <w:r>
        <w:rPr>
          <w:rFonts w:ascii="Arial" w:hAnsi="Arial" w:cs="Arial" w:hint="default"/>
          <w:sz w:val="16"/>
          <w:szCs w:val="16"/>
        </w:rPr>
        <w:t>dzkovanie</w:t>
      </w:r>
      <w:r>
        <w:rPr>
          <w:rFonts w:ascii="Arial" w:hAnsi="Arial" w:cs="Arial" w:hint="default"/>
          <w:sz w:val="16"/>
          <w:szCs w:val="16"/>
        </w:rPr>
        <w:t xml:space="preserve"> vozidla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Ak vozidlo alebo jazdná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>prava svojimi rozmermi a hmotnosť</w:t>
      </w:r>
      <w:r>
        <w:rPr>
          <w:rFonts w:ascii="Arial" w:hAnsi="Arial" w:cs="Arial" w:hint="default"/>
          <w:sz w:val="16"/>
          <w:szCs w:val="16"/>
        </w:rPr>
        <w:t>ami prekrač</w:t>
      </w:r>
      <w:r>
        <w:rPr>
          <w:rFonts w:ascii="Arial" w:hAnsi="Arial" w:cs="Arial" w:hint="default"/>
          <w:sz w:val="16"/>
          <w:szCs w:val="16"/>
        </w:rPr>
        <w:t>uje najväčš</w:t>
      </w:r>
      <w:r>
        <w:rPr>
          <w:rFonts w:ascii="Arial" w:hAnsi="Arial" w:cs="Arial" w:hint="default"/>
          <w:sz w:val="16"/>
          <w:szCs w:val="16"/>
        </w:rPr>
        <w:t>ie povolené</w:t>
      </w:r>
      <w:r>
        <w:rPr>
          <w:rFonts w:ascii="Arial" w:hAnsi="Arial" w:cs="Arial" w:hint="default"/>
          <w:sz w:val="16"/>
          <w:szCs w:val="16"/>
        </w:rPr>
        <w:t xml:space="preserve"> rozmery (ď</w:t>
      </w:r>
      <w:r>
        <w:rPr>
          <w:rFonts w:ascii="Arial" w:hAnsi="Arial" w:cs="Arial" w:hint="default"/>
          <w:sz w:val="16"/>
          <w:szCs w:val="16"/>
        </w:rPr>
        <w:t>alej len "nadrozmerná</w:t>
      </w:r>
      <w:r>
        <w:rPr>
          <w:rFonts w:ascii="Arial" w:hAnsi="Arial" w:cs="Arial" w:hint="default"/>
          <w:sz w:val="16"/>
          <w:szCs w:val="16"/>
        </w:rPr>
        <w:t xml:space="preserve"> doprava") alebo najväčš</w:t>
      </w:r>
      <w:r>
        <w:rPr>
          <w:rFonts w:ascii="Arial" w:hAnsi="Arial" w:cs="Arial" w:hint="default"/>
          <w:sz w:val="16"/>
          <w:szCs w:val="16"/>
        </w:rPr>
        <w:t>ie povolené</w:t>
      </w:r>
      <w:r>
        <w:rPr>
          <w:rFonts w:ascii="Arial" w:hAnsi="Arial" w:cs="Arial" w:hint="default"/>
          <w:sz w:val="16"/>
          <w:szCs w:val="16"/>
        </w:rPr>
        <w:t xml:space="preserve"> hmotnosti (ď</w:t>
      </w:r>
      <w:r>
        <w:rPr>
          <w:rFonts w:ascii="Arial" w:hAnsi="Arial" w:cs="Arial" w:hint="default"/>
          <w:sz w:val="16"/>
          <w:szCs w:val="16"/>
        </w:rPr>
        <w:t>alej len "nadmerná</w:t>
      </w:r>
      <w:r>
        <w:rPr>
          <w:rFonts w:ascii="Arial" w:hAnsi="Arial" w:cs="Arial" w:hint="default"/>
          <w:sz w:val="16"/>
          <w:szCs w:val="16"/>
        </w:rPr>
        <w:t xml:space="preserve"> doprava")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>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d), vozidlo podlieha povoleniu na zvláš</w:t>
      </w:r>
      <w:r>
        <w:rPr>
          <w:rFonts w:ascii="Arial" w:hAnsi="Arial" w:cs="Arial" w:hint="default"/>
          <w:sz w:val="16"/>
          <w:szCs w:val="16"/>
        </w:rPr>
        <w:t>tne uží</w:t>
      </w:r>
      <w:r>
        <w:rPr>
          <w:rFonts w:ascii="Arial" w:hAnsi="Arial" w:cs="Arial" w:hint="default"/>
          <w:sz w:val="16"/>
          <w:szCs w:val="16"/>
        </w:rPr>
        <w:t>vanie ciest. Podmienky prevá</w:t>
      </w:r>
      <w:r>
        <w:rPr>
          <w:rFonts w:ascii="Arial" w:hAnsi="Arial" w:cs="Arial" w:hint="default"/>
          <w:sz w:val="16"/>
          <w:szCs w:val="16"/>
        </w:rPr>
        <w:t>dzky nadrozmernej dopravy a nadmernej dopravy, ako aj označ</w:t>
      </w:r>
      <w:r>
        <w:rPr>
          <w:rFonts w:ascii="Arial" w:hAnsi="Arial" w:cs="Arial" w:hint="default"/>
          <w:sz w:val="16"/>
          <w:szCs w:val="16"/>
        </w:rPr>
        <w:t>ovanie vozidiel pri nadrozmernej doprave a nadmernej doprave ustanoví</w:t>
      </w:r>
      <w:r>
        <w:rPr>
          <w:rFonts w:ascii="Arial" w:hAnsi="Arial" w:cs="Arial" w:hint="default"/>
          <w:sz w:val="16"/>
          <w:szCs w:val="16"/>
        </w:rPr>
        <w:t xml:space="preserve"> vyko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d).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Najväčš</w:t>
      </w:r>
      <w:r>
        <w:rPr>
          <w:rFonts w:ascii="Arial" w:hAnsi="Arial" w:cs="Arial" w:hint="default"/>
          <w:sz w:val="16"/>
          <w:szCs w:val="16"/>
        </w:rPr>
        <w:t>ie povolené</w:t>
      </w:r>
      <w:r>
        <w:rPr>
          <w:rFonts w:ascii="Arial" w:hAnsi="Arial" w:cs="Arial" w:hint="default"/>
          <w:sz w:val="16"/>
          <w:szCs w:val="16"/>
        </w:rPr>
        <w:t xml:space="preserve"> rozmery podľ</w:t>
      </w:r>
      <w:r>
        <w:rPr>
          <w:rFonts w:ascii="Arial" w:hAnsi="Arial" w:cs="Arial" w:hint="default"/>
          <w:sz w:val="16"/>
          <w:szCs w:val="16"/>
        </w:rPr>
        <w:t>a odseku 8 môž</w:t>
      </w:r>
      <w:r>
        <w:rPr>
          <w:rFonts w:ascii="Arial" w:hAnsi="Arial" w:cs="Arial" w:hint="default"/>
          <w:sz w:val="16"/>
          <w:szCs w:val="16"/>
        </w:rPr>
        <w:t>u byť</w:t>
      </w:r>
      <w:r>
        <w:rPr>
          <w:rFonts w:ascii="Arial" w:hAnsi="Arial" w:cs="Arial" w:hint="default"/>
          <w:sz w:val="16"/>
          <w:szCs w:val="16"/>
        </w:rPr>
        <w:t xml:space="preserve"> presiahnuté</w:t>
      </w:r>
      <w:r>
        <w:rPr>
          <w:rFonts w:ascii="Arial" w:hAnsi="Arial" w:cs="Arial" w:hint="default"/>
          <w:sz w:val="16"/>
          <w:szCs w:val="16"/>
        </w:rPr>
        <w:t xml:space="preserve"> pri vozidlá</w:t>
      </w:r>
      <w:r>
        <w:rPr>
          <w:rFonts w:ascii="Arial" w:hAnsi="Arial" w:cs="Arial" w:hint="default"/>
          <w:sz w:val="16"/>
          <w:szCs w:val="16"/>
        </w:rPr>
        <w:t>ch vybavený</w:t>
      </w:r>
      <w:r>
        <w:rPr>
          <w:rFonts w:ascii="Arial" w:hAnsi="Arial" w:cs="Arial" w:hint="default"/>
          <w:sz w:val="16"/>
          <w:szCs w:val="16"/>
        </w:rPr>
        <w:t>ch aerodynamický</w:t>
      </w:r>
      <w:r>
        <w:rPr>
          <w:rFonts w:ascii="Arial" w:hAnsi="Arial" w:cs="Arial" w:hint="default"/>
          <w:sz w:val="16"/>
          <w:szCs w:val="16"/>
        </w:rPr>
        <w:t>mi zariadeniami alebo pri použ</w:t>
      </w:r>
      <w:r>
        <w:rPr>
          <w:rFonts w:ascii="Arial" w:hAnsi="Arial" w:cs="Arial" w:hint="default"/>
          <w:sz w:val="16"/>
          <w:szCs w:val="16"/>
        </w:rPr>
        <w:t>ití</w:t>
      </w:r>
      <w:r>
        <w:rPr>
          <w:rFonts w:ascii="Arial" w:hAnsi="Arial" w:cs="Arial" w:hint="default"/>
          <w:sz w:val="16"/>
          <w:szCs w:val="16"/>
        </w:rPr>
        <w:t xml:space="preserve"> aerodynamický</w:t>
      </w:r>
      <w:r>
        <w:rPr>
          <w:rFonts w:ascii="Arial" w:hAnsi="Arial" w:cs="Arial" w:hint="default"/>
          <w:sz w:val="16"/>
          <w:szCs w:val="16"/>
        </w:rPr>
        <w:t>ch kabí</w:t>
      </w:r>
      <w:r>
        <w:rPr>
          <w:rFonts w:ascii="Arial" w:hAnsi="Arial" w:cs="Arial" w:hint="default"/>
          <w:sz w:val="16"/>
          <w:szCs w:val="16"/>
        </w:rPr>
        <w:t>n za podmienok ustanovený</w:t>
      </w:r>
      <w:r>
        <w:rPr>
          <w:rFonts w:ascii="Arial" w:hAnsi="Arial" w:cs="Arial" w:hint="default"/>
          <w:sz w:val="16"/>
          <w:szCs w:val="16"/>
        </w:rPr>
        <w:t>ch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d). Prevá</w:t>
      </w:r>
      <w:r>
        <w:rPr>
          <w:rFonts w:ascii="Arial" w:hAnsi="Arial" w:cs="Arial" w:hint="default"/>
          <w:sz w:val="16"/>
          <w:szCs w:val="16"/>
        </w:rPr>
        <w:t>dzkové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na vybavenie vozidla aerodynamický</w:t>
      </w:r>
      <w:r>
        <w:rPr>
          <w:rFonts w:ascii="Arial" w:hAnsi="Arial" w:cs="Arial" w:hint="default"/>
          <w:sz w:val="16"/>
          <w:szCs w:val="16"/>
        </w:rPr>
        <w:t>mi zariadeniami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d).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Prevá</w:t>
      </w:r>
      <w:r>
        <w:rPr>
          <w:rFonts w:ascii="Arial" w:hAnsi="Arial" w:cs="Arial" w:hint="default"/>
          <w:sz w:val="16"/>
          <w:szCs w:val="16"/>
        </w:rPr>
        <w:t>dzkou vozidla nesmie byť</w:t>
      </w:r>
      <w:r>
        <w:rPr>
          <w:rFonts w:ascii="Arial" w:hAnsi="Arial" w:cs="Arial" w:hint="default"/>
          <w:sz w:val="16"/>
          <w:szCs w:val="16"/>
        </w:rPr>
        <w:t xml:space="preserve"> ohrozená</w:t>
      </w:r>
      <w:r>
        <w:rPr>
          <w:rFonts w:ascii="Arial" w:hAnsi="Arial" w:cs="Arial" w:hint="default"/>
          <w:sz w:val="16"/>
          <w:szCs w:val="16"/>
        </w:rPr>
        <w:t xml:space="preserve">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ivotné</w:t>
      </w:r>
      <w:r>
        <w:rPr>
          <w:rFonts w:ascii="Arial" w:hAnsi="Arial" w:cs="Arial" w:hint="default"/>
          <w:sz w:val="16"/>
          <w:szCs w:val="16"/>
        </w:rPr>
        <w:t xml:space="preserve"> prostre</w:t>
      </w:r>
      <w:r>
        <w:rPr>
          <w:rFonts w:ascii="Arial" w:hAnsi="Arial" w:cs="Arial" w:hint="default"/>
          <w:sz w:val="16"/>
          <w:szCs w:val="16"/>
        </w:rPr>
        <w:t>die alebo verejné</w:t>
      </w:r>
      <w:r>
        <w:rPr>
          <w:rFonts w:ascii="Arial" w:hAnsi="Arial" w:cs="Arial" w:hint="default"/>
          <w:sz w:val="16"/>
          <w:szCs w:val="16"/>
        </w:rPr>
        <w:t xml:space="preserve"> zdravie a nesmie dô</w:t>
      </w:r>
      <w:r>
        <w:rPr>
          <w:rFonts w:ascii="Arial" w:hAnsi="Arial" w:cs="Arial" w:hint="default"/>
          <w:sz w:val="16"/>
          <w:szCs w:val="16"/>
        </w:rPr>
        <w:t>jsť</w:t>
      </w:r>
      <w:r>
        <w:rPr>
          <w:rFonts w:ascii="Arial" w:hAnsi="Arial" w:cs="Arial" w:hint="default"/>
          <w:sz w:val="16"/>
          <w:szCs w:val="16"/>
        </w:rPr>
        <w:t xml:space="preserve"> k poš</w:t>
      </w:r>
      <w:r>
        <w:rPr>
          <w:rFonts w:ascii="Arial" w:hAnsi="Arial" w:cs="Arial" w:hint="default"/>
          <w:sz w:val="16"/>
          <w:szCs w:val="16"/>
        </w:rPr>
        <w:t xml:space="preserve">kodzovaniu ciest.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Vozidlo v cestnej premá</w:t>
      </w:r>
      <w:r>
        <w:rPr>
          <w:rFonts w:ascii="Arial" w:hAnsi="Arial" w:cs="Arial" w:hint="default"/>
          <w:sz w:val="16"/>
          <w:szCs w:val="16"/>
        </w:rPr>
        <w:t>vke musí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podmienky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d), ktorý</w:t>
      </w:r>
      <w:r>
        <w:rPr>
          <w:rFonts w:ascii="Arial" w:hAnsi="Arial" w:cs="Arial" w:hint="default"/>
          <w:sz w:val="16"/>
          <w:szCs w:val="16"/>
        </w:rPr>
        <w:t>mi sú</w:t>
      </w:r>
      <w:r>
        <w:rPr>
          <w:rFonts w:ascii="Arial" w:hAnsi="Arial" w:cs="Arial" w:hint="default"/>
          <w:sz w:val="16"/>
          <w:szCs w:val="16"/>
        </w:rPr>
        <w:t xml:space="preserve"> najmä</w:t>
      </w:r>
      <w:r>
        <w:rPr>
          <w:rFonts w:ascii="Arial" w:hAnsi="Arial" w:cs="Arial" w:hint="default"/>
          <w:sz w:val="16"/>
          <w:szCs w:val="16"/>
        </w:rPr>
        <w:t xml:space="preserve"> podmienky 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vozidlá</w:t>
      </w:r>
      <w:r>
        <w:rPr>
          <w:rFonts w:ascii="Arial" w:hAnsi="Arial" w:cs="Arial" w:hint="default"/>
          <w:sz w:val="16"/>
          <w:szCs w:val="16"/>
        </w:rPr>
        <w:t xml:space="preserve"> v sú</w:t>
      </w:r>
      <w:r>
        <w:rPr>
          <w:rFonts w:ascii="Arial" w:hAnsi="Arial" w:cs="Arial" w:hint="default"/>
          <w:sz w:val="16"/>
          <w:szCs w:val="16"/>
        </w:rPr>
        <w:t>vislosti s ich hmotnosť</w:t>
      </w:r>
      <w:r>
        <w:rPr>
          <w:rFonts w:ascii="Arial" w:hAnsi="Arial" w:cs="Arial" w:hint="default"/>
          <w:sz w:val="16"/>
          <w:szCs w:val="16"/>
        </w:rPr>
        <w:t xml:space="preserve">ami a rozmermi,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zapojenie vozidiel do jazdný</w:t>
      </w:r>
      <w:r>
        <w:rPr>
          <w:rFonts w:ascii="Arial" w:hAnsi="Arial" w:cs="Arial" w:hint="default"/>
          <w:sz w:val="16"/>
          <w:szCs w:val="16"/>
        </w:rPr>
        <w:t>ch sú</w:t>
      </w:r>
      <w:r>
        <w:rPr>
          <w:rFonts w:ascii="Arial" w:hAnsi="Arial" w:cs="Arial" w:hint="default"/>
          <w:sz w:val="16"/>
          <w:szCs w:val="16"/>
        </w:rPr>
        <w:t>prav a podmienky ich prevá</w:t>
      </w:r>
      <w:r>
        <w:rPr>
          <w:rFonts w:ascii="Arial" w:hAnsi="Arial" w:cs="Arial" w:hint="default"/>
          <w:sz w:val="16"/>
          <w:szCs w:val="16"/>
        </w:rPr>
        <w:t xml:space="preserve">dzky,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karosé</w:t>
      </w:r>
      <w:r>
        <w:rPr>
          <w:rFonts w:ascii="Arial" w:hAnsi="Arial" w:cs="Arial" w:hint="default"/>
          <w:sz w:val="16"/>
          <w:szCs w:val="16"/>
        </w:rPr>
        <w:t xml:space="preserve">riu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vý</w:t>
      </w:r>
      <w:r>
        <w:rPr>
          <w:rFonts w:ascii="Arial" w:hAnsi="Arial" w:cs="Arial" w:hint="default"/>
          <w:sz w:val="16"/>
          <w:szCs w:val="16"/>
        </w:rPr>
        <w:t>hľ</w:t>
      </w:r>
      <w:r>
        <w:rPr>
          <w:rFonts w:ascii="Arial" w:hAnsi="Arial" w:cs="Arial" w:hint="default"/>
          <w:sz w:val="16"/>
          <w:szCs w:val="16"/>
        </w:rPr>
        <w:t>ad z miesta vodič</w:t>
      </w:r>
      <w:r>
        <w:rPr>
          <w:rFonts w:ascii="Arial" w:hAnsi="Arial" w:cs="Arial" w:hint="default"/>
          <w:sz w:val="16"/>
          <w:szCs w:val="16"/>
        </w:rPr>
        <w:t>a a spä</w:t>
      </w:r>
      <w:r>
        <w:rPr>
          <w:rFonts w:ascii="Arial" w:hAnsi="Arial" w:cs="Arial" w:hint="default"/>
          <w:sz w:val="16"/>
          <w:szCs w:val="16"/>
        </w:rPr>
        <w:t>tné</w:t>
      </w:r>
      <w:r>
        <w:rPr>
          <w:rFonts w:ascii="Arial" w:hAnsi="Arial" w:cs="Arial" w:hint="default"/>
          <w:sz w:val="16"/>
          <w:szCs w:val="16"/>
        </w:rPr>
        <w:t xml:space="preserve"> zrkadlá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kolesá</w:t>
      </w:r>
      <w:r>
        <w:rPr>
          <w:rFonts w:ascii="Arial" w:hAnsi="Arial" w:cs="Arial" w:hint="default"/>
          <w:sz w:val="16"/>
          <w:szCs w:val="16"/>
        </w:rPr>
        <w:t>, pneumatiky a snehové</w:t>
      </w:r>
      <w:r>
        <w:rPr>
          <w:rFonts w:ascii="Arial" w:hAnsi="Arial" w:cs="Arial" w:hint="default"/>
          <w:sz w:val="16"/>
          <w:szCs w:val="16"/>
        </w:rPr>
        <w:t xml:space="preserve"> reť</w:t>
      </w:r>
      <w:r>
        <w:rPr>
          <w:rFonts w:ascii="Arial" w:hAnsi="Arial" w:cs="Arial" w:hint="default"/>
          <w:sz w:val="16"/>
          <w:szCs w:val="16"/>
        </w:rPr>
        <w:t xml:space="preserve">aze,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f) zvuk vozi</w:t>
      </w:r>
      <w:r>
        <w:rPr>
          <w:rFonts w:ascii="Arial" w:hAnsi="Arial" w:cs="Arial" w:hint="default"/>
          <w:sz w:val="16"/>
          <w:szCs w:val="16"/>
        </w:rPr>
        <w:t>diel a emisie zneč</w:t>
      </w:r>
      <w:r>
        <w:rPr>
          <w:rFonts w:ascii="Arial" w:hAnsi="Arial" w:cs="Arial" w:hint="default"/>
          <w:sz w:val="16"/>
          <w:szCs w:val="16"/>
        </w:rPr>
        <w:t>isť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>cich lá</w:t>
      </w:r>
      <w:r>
        <w:rPr>
          <w:rFonts w:ascii="Arial" w:hAnsi="Arial" w:cs="Arial" w:hint="default"/>
          <w:sz w:val="16"/>
          <w:szCs w:val="16"/>
        </w:rPr>
        <w:t xml:space="preserve">tok,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svetelné</w:t>
      </w:r>
      <w:r>
        <w:rPr>
          <w:rFonts w:ascii="Arial" w:hAnsi="Arial" w:cs="Arial" w:hint="default"/>
          <w:sz w:val="16"/>
          <w:szCs w:val="16"/>
        </w:rPr>
        <w:t xml:space="preserve"> zariadenia vozidiel,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rý</w:t>
      </w:r>
      <w:r>
        <w:rPr>
          <w:rFonts w:ascii="Arial" w:hAnsi="Arial" w:cs="Arial" w:hint="default"/>
          <w:sz w:val="16"/>
          <w:szCs w:val="16"/>
        </w:rPr>
        <w:t>chlosť</w:t>
      </w:r>
      <w:r>
        <w:rPr>
          <w:rFonts w:ascii="Arial" w:hAnsi="Arial" w:cs="Arial" w:hint="default"/>
          <w:sz w:val="16"/>
          <w:szCs w:val="16"/>
        </w:rPr>
        <w:t xml:space="preserve"> vozidla a na zariadenia obmedzujú</w:t>
      </w:r>
      <w:r>
        <w:rPr>
          <w:rFonts w:ascii="Arial" w:hAnsi="Arial" w:cs="Arial" w:hint="default"/>
          <w:sz w:val="16"/>
          <w:szCs w:val="16"/>
        </w:rPr>
        <w:t>ce rý</w:t>
      </w:r>
      <w:r>
        <w:rPr>
          <w:rFonts w:ascii="Arial" w:hAnsi="Arial" w:cs="Arial" w:hint="default"/>
          <w:sz w:val="16"/>
          <w:szCs w:val="16"/>
        </w:rPr>
        <w:t>chlosť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vý</w:t>
      </w:r>
      <w:r>
        <w:rPr>
          <w:rFonts w:ascii="Arial" w:hAnsi="Arial" w:cs="Arial" w:hint="default"/>
          <w:sz w:val="16"/>
          <w:szCs w:val="16"/>
        </w:rPr>
        <w:t>straž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zariadenia pre spä</w:t>
      </w:r>
      <w:r>
        <w:rPr>
          <w:rFonts w:ascii="Arial" w:hAnsi="Arial" w:cs="Arial" w:hint="default"/>
          <w:sz w:val="16"/>
          <w:szCs w:val="16"/>
        </w:rPr>
        <w:t>tný</w:t>
      </w:r>
      <w:r>
        <w:rPr>
          <w:rFonts w:ascii="Arial" w:hAnsi="Arial" w:cs="Arial" w:hint="default"/>
          <w:sz w:val="16"/>
          <w:szCs w:val="16"/>
        </w:rPr>
        <w:t xml:space="preserve"> chod,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označ</w:t>
      </w:r>
      <w:r>
        <w:rPr>
          <w:rFonts w:ascii="Arial" w:hAnsi="Arial" w:cs="Arial" w:hint="default"/>
          <w:sz w:val="16"/>
          <w:szCs w:val="16"/>
        </w:rPr>
        <w:t xml:space="preserve">ovanie vozidiel,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prevá</w:t>
      </w:r>
      <w:r>
        <w:rPr>
          <w:rFonts w:ascii="Arial" w:hAnsi="Arial" w:cs="Arial" w:hint="default"/>
          <w:sz w:val="16"/>
          <w:szCs w:val="16"/>
        </w:rPr>
        <w:t>dzku vozidiel s plynový</w:t>
      </w:r>
      <w:r>
        <w:rPr>
          <w:rFonts w:ascii="Arial" w:hAnsi="Arial" w:cs="Arial" w:hint="default"/>
          <w:sz w:val="16"/>
          <w:szCs w:val="16"/>
        </w:rPr>
        <w:t xml:space="preserve">m pohonom,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l) prevá</w:t>
      </w:r>
      <w:r>
        <w:rPr>
          <w:rFonts w:ascii="Arial" w:hAnsi="Arial" w:cs="Arial" w:hint="default"/>
          <w:sz w:val="16"/>
          <w:szCs w:val="16"/>
        </w:rPr>
        <w:t>dzku zvláš</w:t>
      </w:r>
      <w:r>
        <w:rPr>
          <w:rFonts w:ascii="Arial" w:hAnsi="Arial" w:cs="Arial" w:hint="default"/>
          <w:sz w:val="16"/>
          <w:szCs w:val="16"/>
        </w:rPr>
        <w:t xml:space="preserve">tnych vozidiel,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m) doplnkové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 xml:space="preserve">enstvo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(12) Vozidlá</w:t>
      </w:r>
      <w:r>
        <w:rPr>
          <w:rFonts w:ascii="Arial" w:hAnsi="Arial" w:cs="Arial" w:hint="default"/>
          <w:sz w:val="16"/>
          <w:szCs w:val="16"/>
        </w:rPr>
        <w:t xml:space="preserve">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d) musia byť</w:t>
      </w:r>
      <w:r>
        <w:rPr>
          <w:rFonts w:ascii="Arial" w:hAnsi="Arial" w:cs="Arial" w:hint="default"/>
          <w:sz w:val="16"/>
          <w:szCs w:val="16"/>
        </w:rPr>
        <w:t xml:space="preserve"> vybavené</w:t>
      </w:r>
      <w:r>
        <w:rPr>
          <w:rFonts w:ascii="Arial" w:hAnsi="Arial" w:cs="Arial" w:hint="default"/>
          <w:sz w:val="16"/>
          <w:szCs w:val="16"/>
        </w:rPr>
        <w:t xml:space="preserve"> dokladom o rozmeroch vozidla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</w:t>
      </w:r>
      <w:r>
        <w:rPr>
          <w:rFonts w:ascii="Arial" w:hAnsi="Arial" w:cs="Arial" w:hint="default"/>
          <w:sz w:val="16"/>
          <w:szCs w:val="16"/>
        </w:rPr>
        <w:t>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d). Doklad o rozmeroch vozidla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vo vozidle umiestnený</w:t>
      </w:r>
      <w:r>
        <w:rPr>
          <w:rFonts w:ascii="Arial" w:hAnsi="Arial" w:cs="Arial" w:hint="default"/>
          <w:sz w:val="16"/>
          <w:szCs w:val="16"/>
        </w:rPr>
        <w:t xml:space="preserve"> na chrá</w:t>
      </w:r>
      <w:r>
        <w:rPr>
          <w:rFonts w:ascii="Arial" w:hAnsi="Arial" w:cs="Arial" w:hint="default"/>
          <w:sz w:val="16"/>
          <w:szCs w:val="16"/>
        </w:rPr>
        <w:t>nenom a pre kontrolu dostupnom mieste; je súč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>ou dokladov ustanovený</w:t>
      </w:r>
      <w:r>
        <w:rPr>
          <w:rFonts w:ascii="Arial" w:hAnsi="Arial" w:cs="Arial" w:hint="default"/>
          <w:sz w:val="16"/>
          <w:szCs w:val="16"/>
        </w:rPr>
        <w:t>ch na vedenie vozidla v cestnej premá</w:t>
      </w:r>
      <w:r>
        <w:rPr>
          <w:rFonts w:ascii="Arial" w:hAnsi="Arial" w:cs="Arial" w:hint="default"/>
          <w:sz w:val="16"/>
          <w:szCs w:val="16"/>
        </w:rPr>
        <w:t>vke. Ak charakteristiky vozidla nezodpovedajú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dajo</w:t>
      </w:r>
      <w:r>
        <w:rPr>
          <w:rFonts w:ascii="Arial" w:hAnsi="Arial" w:cs="Arial" w:hint="default"/>
          <w:sz w:val="16"/>
          <w:szCs w:val="16"/>
        </w:rPr>
        <w:t>m</w:t>
      </w:r>
      <w:r>
        <w:rPr>
          <w:rFonts w:ascii="Arial" w:hAnsi="Arial" w:cs="Arial" w:hint="default"/>
          <w:sz w:val="16"/>
          <w:szCs w:val="16"/>
        </w:rPr>
        <w:t xml:space="preserve"> uvedený</w:t>
      </w:r>
      <w:r>
        <w:rPr>
          <w:rFonts w:ascii="Arial" w:hAnsi="Arial" w:cs="Arial" w:hint="default"/>
          <w:sz w:val="16"/>
          <w:szCs w:val="16"/>
        </w:rPr>
        <w:t>m v doklade o rozmeroch vozidla, doklad je neplatný</w:t>
      </w:r>
      <w:r>
        <w:rPr>
          <w:rFonts w:ascii="Arial" w:hAnsi="Arial" w:cs="Arial" w:hint="default"/>
          <w:sz w:val="16"/>
          <w:szCs w:val="16"/>
        </w:rPr>
        <w:t>;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zmenu dokladu. Ú</w:t>
      </w:r>
      <w:r>
        <w:rPr>
          <w:rFonts w:ascii="Arial" w:hAnsi="Arial" w:cs="Arial" w:hint="default"/>
          <w:sz w:val="16"/>
          <w:szCs w:val="16"/>
        </w:rPr>
        <w:t>daje uvedené</w:t>
      </w:r>
      <w:r>
        <w:rPr>
          <w:rFonts w:ascii="Arial" w:hAnsi="Arial" w:cs="Arial" w:hint="default"/>
          <w:sz w:val="16"/>
          <w:szCs w:val="16"/>
        </w:rPr>
        <w:t xml:space="preserve"> v doklade o rozmeroch vozidla sa uzná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pri kontrole najväčší</w:t>
      </w:r>
      <w:r>
        <w:rPr>
          <w:rFonts w:ascii="Arial" w:hAnsi="Arial" w:cs="Arial" w:hint="default"/>
          <w:sz w:val="16"/>
          <w:szCs w:val="16"/>
        </w:rPr>
        <w:t>ch povolený</w:t>
      </w:r>
      <w:r>
        <w:rPr>
          <w:rFonts w:ascii="Arial" w:hAnsi="Arial" w:cs="Arial" w:hint="default"/>
          <w:sz w:val="16"/>
          <w:szCs w:val="16"/>
        </w:rPr>
        <w:t xml:space="preserve">ch rozmerov.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(13) Odosielateľ</w:t>
      </w:r>
      <w:r>
        <w:rPr>
          <w:rFonts w:ascii="Arial" w:hAnsi="Arial" w:cs="Arial" w:hint="default"/>
          <w:sz w:val="16"/>
          <w:szCs w:val="16"/>
        </w:rPr>
        <w:t xml:space="preserve"> je povinný</w:t>
      </w:r>
      <w:r>
        <w:rPr>
          <w:rFonts w:ascii="Arial" w:hAnsi="Arial" w:cs="Arial" w:hint="default"/>
          <w:sz w:val="16"/>
          <w:szCs w:val="16"/>
        </w:rPr>
        <w:t xml:space="preserve"> vy</w:t>
      </w:r>
      <w:r>
        <w:rPr>
          <w:rFonts w:ascii="Arial" w:hAnsi="Arial" w:cs="Arial" w:hint="default"/>
          <w:sz w:val="16"/>
          <w:szCs w:val="16"/>
        </w:rPr>
        <w:t>staviť</w:t>
      </w:r>
      <w:r>
        <w:rPr>
          <w:rFonts w:ascii="Arial" w:hAnsi="Arial" w:cs="Arial" w:hint="default"/>
          <w:sz w:val="16"/>
          <w:szCs w:val="16"/>
        </w:rPr>
        <w:t xml:space="preserve"> vyhlá</w:t>
      </w:r>
      <w:r>
        <w:rPr>
          <w:rFonts w:ascii="Arial" w:hAnsi="Arial" w:cs="Arial" w:hint="default"/>
          <w:sz w:val="16"/>
          <w:szCs w:val="16"/>
        </w:rPr>
        <w:t>senie s ú</w:t>
      </w:r>
      <w:r>
        <w:rPr>
          <w:rFonts w:ascii="Arial" w:hAnsi="Arial" w:cs="Arial" w:hint="default"/>
          <w:sz w:val="16"/>
          <w:szCs w:val="16"/>
        </w:rPr>
        <w:t>dajmi o hmotnosti vozidla a jazdnej sú</w:t>
      </w:r>
      <w:r>
        <w:rPr>
          <w:rFonts w:ascii="Arial" w:hAnsi="Arial" w:cs="Arial" w:hint="default"/>
          <w:sz w:val="16"/>
          <w:szCs w:val="16"/>
        </w:rPr>
        <w:t>pravy a zodpovedá</w:t>
      </w:r>
      <w:r>
        <w:rPr>
          <w:rFonts w:ascii="Arial" w:hAnsi="Arial" w:cs="Arial" w:hint="default"/>
          <w:sz w:val="16"/>
          <w:szCs w:val="16"/>
        </w:rPr>
        <w:t xml:space="preserve"> za sprá</w:t>
      </w:r>
      <w:r>
        <w:rPr>
          <w:rFonts w:ascii="Arial" w:hAnsi="Arial" w:cs="Arial" w:hint="default"/>
          <w:sz w:val="16"/>
          <w:szCs w:val="16"/>
        </w:rPr>
        <w:t>vnosť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dajov; vyhlá</w:t>
      </w:r>
      <w:r>
        <w:rPr>
          <w:rFonts w:ascii="Arial" w:hAnsi="Arial" w:cs="Arial" w:hint="default"/>
          <w:sz w:val="16"/>
          <w:szCs w:val="16"/>
        </w:rPr>
        <w:t>senie je súč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>ou dokladov ustanovený</w:t>
      </w:r>
      <w:r>
        <w:rPr>
          <w:rFonts w:ascii="Arial" w:hAnsi="Arial" w:cs="Arial" w:hint="default"/>
          <w:sz w:val="16"/>
          <w:szCs w:val="16"/>
        </w:rPr>
        <w:t>ch na vedenie vozidla v cestnej premá</w:t>
      </w:r>
      <w:r>
        <w:rPr>
          <w:rFonts w:ascii="Arial" w:hAnsi="Arial" w:cs="Arial" w:hint="default"/>
          <w:sz w:val="16"/>
          <w:szCs w:val="16"/>
        </w:rPr>
        <w:t>vke. Kó</w:t>
      </w:r>
      <w:r>
        <w:rPr>
          <w:rFonts w:ascii="Arial" w:hAnsi="Arial" w:cs="Arial" w:hint="default"/>
          <w:sz w:val="16"/>
          <w:szCs w:val="16"/>
        </w:rPr>
        <w:t>piu vyhlá</w:t>
      </w:r>
      <w:r>
        <w:rPr>
          <w:rFonts w:ascii="Arial" w:hAnsi="Arial" w:cs="Arial" w:hint="default"/>
          <w:sz w:val="16"/>
          <w:szCs w:val="16"/>
        </w:rPr>
        <w:t>senia archivuje odosielateľ</w:t>
      </w:r>
      <w:r>
        <w:rPr>
          <w:rFonts w:ascii="Arial" w:hAnsi="Arial" w:cs="Arial" w:hint="default"/>
          <w:sz w:val="16"/>
          <w:szCs w:val="16"/>
        </w:rPr>
        <w:t xml:space="preserve"> po dobu piatich rokov odo dň</w:t>
      </w:r>
      <w:r>
        <w:rPr>
          <w:rFonts w:ascii="Arial" w:hAnsi="Arial" w:cs="Arial" w:hint="default"/>
          <w:sz w:val="16"/>
          <w:szCs w:val="16"/>
        </w:rPr>
        <w:t>a vyda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ia vyhlá</w:t>
      </w:r>
      <w:r>
        <w:rPr>
          <w:rFonts w:ascii="Arial" w:hAnsi="Arial" w:cs="Arial" w:hint="default"/>
          <w:sz w:val="16"/>
          <w:szCs w:val="16"/>
        </w:rPr>
        <w:t>senia. Okolnosti, za ktorý</w:t>
      </w:r>
      <w:r>
        <w:rPr>
          <w:rFonts w:ascii="Arial" w:hAnsi="Arial" w:cs="Arial" w:hint="default"/>
          <w:sz w:val="16"/>
          <w:szCs w:val="16"/>
        </w:rPr>
        <w:t>ch sa vyhlá</w:t>
      </w:r>
      <w:r>
        <w:rPr>
          <w:rFonts w:ascii="Arial" w:hAnsi="Arial" w:cs="Arial" w:hint="default"/>
          <w:sz w:val="16"/>
          <w:szCs w:val="16"/>
        </w:rPr>
        <w:t>senie o hmotnosti vystavuje a aké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sa v ň</w:t>
      </w:r>
      <w:r>
        <w:rPr>
          <w:rFonts w:ascii="Arial" w:hAnsi="Arial" w:cs="Arial" w:hint="default"/>
          <w:sz w:val="16"/>
          <w:szCs w:val="16"/>
        </w:rPr>
        <w:t>om uvá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, ustanovuje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d).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(14) Vozidlo v cestnej premá</w:t>
      </w:r>
      <w:r>
        <w:rPr>
          <w:rFonts w:ascii="Arial" w:hAnsi="Arial" w:cs="Arial" w:hint="default"/>
          <w:sz w:val="16"/>
          <w:szCs w:val="16"/>
        </w:rPr>
        <w:t>vke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vybavené</w:t>
      </w:r>
      <w:r>
        <w:rPr>
          <w:rFonts w:ascii="Arial" w:hAnsi="Arial" w:cs="Arial" w:hint="default"/>
          <w:sz w:val="16"/>
          <w:szCs w:val="16"/>
        </w:rPr>
        <w:t xml:space="preserve"> povinnou vý</w:t>
      </w:r>
      <w:r>
        <w:rPr>
          <w:rFonts w:ascii="Arial" w:hAnsi="Arial" w:cs="Arial" w:hint="default"/>
          <w:sz w:val="16"/>
          <w:szCs w:val="16"/>
        </w:rPr>
        <w:t>bavou, ktorú</w:t>
      </w:r>
      <w:r>
        <w:rPr>
          <w:rFonts w:ascii="Arial" w:hAnsi="Arial" w:cs="Arial" w:hint="default"/>
          <w:sz w:val="16"/>
          <w:szCs w:val="16"/>
        </w:rPr>
        <w:t xml:space="preserve">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d).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(15) Je zaká</w:t>
      </w:r>
      <w:r>
        <w:rPr>
          <w:rFonts w:ascii="Arial" w:hAnsi="Arial" w:cs="Arial" w:hint="default"/>
          <w:sz w:val="16"/>
          <w:szCs w:val="16"/>
        </w:rPr>
        <w:t>zané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na vozidle zmeny a ú</w:t>
      </w:r>
      <w:r>
        <w:rPr>
          <w:rFonts w:ascii="Arial" w:hAnsi="Arial" w:cs="Arial" w:hint="default"/>
          <w:sz w:val="16"/>
          <w:szCs w:val="16"/>
        </w:rPr>
        <w:t>pravy, ktoré</w:t>
      </w:r>
      <w:r>
        <w:rPr>
          <w:rFonts w:ascii="Arial" w:hAnsi="Arial" w:cs="Arial" w:hint="default"/>
          <w:sz w:val="16"/>
          <w:szCs w:val="16"/>
        </w:rPr>
        <w:t xml:space="preserve"> budú</w:t>
      </w:r>
      <w:r>
        <w:rPr>
          <w:rFonts w:ascii="Arial" w:hAnsi="Arial" w:cs="Arial" w:hint="default"/>
          <w:sz w:val="16"/>
          <w:szCs w:val="16"/>
        </w:rPr>
        <w:t xml:space="preserve"> mať</w:t>
      </w:r>
      <w:r>
        <w:rPr>
          <w:rFonts w:ascii="Arial" w:hAnsi="Arial" w:cs="Arial" w:hint="default"/>
          <w:sz w:val="16"/>
          <w:szCs w:val="16"/>
        </w:rPr>
        <w:t xml:space="preserve"> za ná</w:t>
      </w:r>
      <w:r>
        <w:rPr>
          <w:rFonts w:ascii="Arial" w:hAnsi="Arial" w:cs="Arial" w:hint="default"/>
          <w:sz w:val="16"/>
          <w:szCs w:val="16"/>
        </w:rPr>
        <w:t>sledok nespô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vozidla alebo technickú</w:t>
      </w:r>
      <w:r>
        <w:rPr>
          <w:rFonts w:ascii="Arial" w:hAnsi="Arial" w:cs="Arial" w:hint="default"/>
          <w:sz w:val="16"/>
          <w:szCs w:val="16"/>
        </w:rPr>
        <w:t xml:space="preserve"> nespô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vozidla. Fyzické</w:t>
      </w:r>
      <w:r>
        <w:rPr>
          <w:rFonts w:ascii="Arial" w:hAnsi="Arial" w:cs="Arial" w:hint="default"/>
          <w:sz w:val="16"/>
          <w:szCs w:val="16"/>
        </w:rPr>
        <w:t xml:space="preserve"> osoby - podnikatelia a prá</w:t>
      </w:r>
      <w:r>
        <w:rPr>
          <w:rFonts w:ascii="Arial" w:hAnsi="Arial" w:cs="Arial" w:hint="default"/>
          <w:sz w:val="16"/>
          <w:szCs w:val="16"/>
        </w:rPr>
        <w:t>vnické</w:t>
      </w:r>
      <w:r>
        <w:rPr>
          <w:rFonts w:ascii="Arial" w:hAnsi="Arial" w:cs="Arial" w:hint="default"/>
          <w:sz w:val="16"/>
          <w:szCs w:val="16"/>
        </w:rPr>
        <w:t xml:space="preserve"> osoby vykoná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>ajú</w:t>
      </w:r>
      <w:r>
        <w:rPr>
          <w:rFonts w:ascii="Arial" w:hAnsi="Arial" w:cs="Arial" w:hint="default"/>
          <w:sz w:val="16"/>
          <w:szCs w:val="16"/>
        </w:rPr>
        <w:t>ce diagnostiku, opravy alebo ú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bu cestný</w:t>
      </w:r>
      <w:r>
        <w:rPr>
          <w:rFonts w:ascii="Arial" w:hAnsi="Arial" w:cs="Arial" w:hint="default"/>
          <w:sz w:val="16"/>
          <w:szCs w:val="16"/>
        </w:rPr>
        <w:t>ch vozidiel alebo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 opravy karosé</w:t>
      </w:r>
      <w:r>
        <w:rPr>
          <w:rFonts w:ascii="Arial" w:hAnsi="Arial" w:cs="Arial" w:hint="default"/>
          <w:sz w:val="16"/>
          <w:szCs w:val="16"/>
        </w:rPr>
        <w:t>rií</w:t>
      </w:r>
      <w:r>
        <w:rPr>
          <w:rFonts w:ascii="Arial" w:hAnsi="Arial" w:cs="Arial" w:hint="default"/>
          <w:sz w:val="16"/>
          <w:szCs w:val="16"/>
        </w:rPr>
        <w:t>, ktoré</w:t>
      </w:r>
      <w:r>
        <w:rPr>
          <w:rFonts w:ascii="Arial" w:hAnsi="Arial" w:cs="Arial" w:hint="default"/>
          <w:sz w:val="16"/>
          <w:szCs w:val="16"/>
        </w:rPr>
        <w:t xml:space="preserve"> v rá</w:t>
      </w:r>
      <w:r>
        <w:rPr>
          <w:rFonts w:ascii="Arial" w:hAnsi="Arial" w:cs="Arial" w:hint="default"/>
          <w:sz w:val="16"/>
          <w:szCs w:val="16"/>
        </w:rPr>
        <w:t>mci svojej č</w:t>
      </w:r>
      <w:r>
        <w:rPr>
          <w:rFonts w:ascii="Arial" w:hAnsi="Arial" w:cs="Arial" w:hint="default"/>
          <w:sz w:val="16"/>
          <w:szCs w:val="16"/>
        </w:rPr>
        <w:t>innosti zistili, ž</w:t>
      </w:r>
      <w:r>
        <w:rPr>
          <w:rFonts w:ascii="Arial" w:hAnsi="Arial" w:cs="Arial" w:hint="default"/>
          <w:sz w:val="16"/>
          <w:szCs w:val="16"/>
        </w:rPr>
        <w:t>e na vozidle sú</w:t>
      </w:r>
      <w:r>
        <w:rPr>
          <w:rFonts w:ascii="Arial" w:hAnsi="Arial" w:cs="Arial" w:hint="default"/>
          <w:sz w:val="16"/>
          <w:szCs w:val="16"/>
        </w:rPr>
        <w:t xml:space="preserve"> vykonané</w:t>
      </w:r>
      <w:r>
        <w:rPr>
          <w:rFonts w:ascii="Arial" w:hAnsi="Arial" w:cs="Arial" w:hint="default"/>
          <w:sz w:val="16"/>
          <w:szCs w:val="16"/>
        </w:rPr>
        <w:t xml:space="preserve"> zmeny a ú</w:t>
      </w:r>
      <w:r>
        <w:rPr>
          <w:rFonts w:ascii="Arial" w:hAnsi="Arial" w:cs="Arial" w:hint="default"/>
          <w:sz w:val="16"/>
          <w:szCs w:val="16"/>
        </w:rPr>
        <w:t>pravy, ktoré</w:t>
      </w:r>
      <w:r>
        <w:rPr>
          <w:rFonts w:ascii="Arial" w:hAnsi="Arial" w:cs="Arial" w:hint="default"/>
          <w:sz w:val="16"/>
          <w:szCs w:val="16"/>
        </w:rPr>
        <w:t xml:space="preserve"> majú</w:t>
      </w:r>
      <w:r>
        <w:rPr>
          <w:rFonts w:ascii="Arial" w:hAnsi="Arial" w:cs="Arial" w:hint="default"/>
          <w:sz w:val="16"/>
          <w:szCs w:val="16"/>
        </w:rPr>
        <w:t xml:space="preserve"> za ná</w:t>
      </w:r>
      <w:r>
        <w:rPr>
          <w:rFonts w:ascii="Arial" w:hAnsi="Arial" w:cs="Arial" w:hint="default"/>
          <w:sz w:val="16"/>
          <w:szCs w:val="16"/>
        </w:rPr>
        <w:t>sledok nespô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vozidla alebo technickú</w:t>
      </w:r>
      <w:r>
        <w:rPr>
          <w:rFonts w:ascii="Arial" w:hAnsi="Arial" w:cs="Arial" w:hint="default"/>
          <w:sz w:val="16"/>
          <w:szCs w:val="16"/>
        </w:rPr>
        <w:t xml:space="preserve"> nespô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vozid</w:t>
      </w:r>
      <w:r>
        <w:rPr>
          <w:rFonts w:ascii="Arial" w:hAnsi="Arial" w:cs="Arial" w:hint="default"/>
          <w:sz w:val="16"/>
          <w:szCs w:val="16"/>
        </w:rPr>
        <w:t>l</w:t>
      </w:r>
      <w:r>
        <w:rPr>
          <w:rFonts w:ascii="Arial" w:hAnsi="Arial" w:cs="Arial" w:hint="default"/>
          <w:sz w:val="16"/>
          <w:szCs w:val="16"/>
        </w:rPr>
        <w:t>a, sú</w:t>
      </w:r>
      <w:r>
        <w:rPr>
          <w:rFonts w:ascii="Arial" w:hAnsi="Arial" w:cs="Arial" w:hint="default"/>
          <w:sz w:val="16"/>
          <w:szCs w:val="16"/>
        </w:rPr>
        <w:t xml:space="preserve"> povinné</w:t>
      </w:r>
      <w:r>
        <w:rPr>
          <w:rFonts w:ascii="Arial" w:hAnsi="Arial" w:cs="Arial" w:hint="default"/>
          <w:sz w:val="16"/>
          <w:szCs w:val="16"/>
        </w:rPr>
        <w:t xml:space="preserve"> bezodkladne o tý</w:t>
      </w:r>
      <w:r>
        <w:rPr>
          <w:rFonts w:ascii="Arial" w:hAnsi="Arial" w:cs="Arial" w:hint="default"/>
          <w:sz w:val="16"/>
          <w:szCs w:val="16"/>
        </w:rPr>
        <w:t>chto skutoč</w:t>
      </w:r>
      <w:r>
        <w:rPr>
          <w:rFonts w:ascii="Arial" w:hAnsi="Arial" w:cs="Arial" w:hint="default"/>
          <w:sz w:val="16"/>
          <w:szCs w:val="16"/>
        </w:rPr>
        <w:t>nostiach informovať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(16) Najväčš</w:t>
      </w:r>
      <w:r>
        <w:rPr>
          <w:rFonts w:ascii="Arial" w:hAnsi="Arial" w:cs="Arial" w:hint="default"/>
          <w:sz w:val="16"/>
          <w:szCs w:val="16"/>
        </w:rPr>
        <w:t>ou povolenou hmotnosť</w:t>
      </w:r>
      <w:r>
        <w:rPr>
          <w:rFonts w:ascii="Arial" w:hAnsi="Arial" w:cs="Arial" w:hint="default"/>
          <w:sz w:val="16"/>
          <w:szCs w:val="16"/>
        </w:rPr>
        <w:t>ou je najväčš</w:t>
      </w:r>
      <w:r>
        <w:rPr>
          <w:rFonts w:ascii="Arial" w:hAnsi="Arial" w:cs="Arial" w:hint="default"/>
          <w:sz w:val="16"/>
          <w:szCs w:val="16"/>
        </w:rPr>
        <w:t>ia hmotnosť</w:t>
      </w:r>
      <w:r>
        <w:rPr>
          <w:rFonts w:ascii="Arial" w:hAnsi="Arial" w:cs="Arial" w:hint="default"/>
          <w:sz w:val="16"/>
          <w:szCs w:val="16"/>
        </w:rPr>
        <w:t xml:space="preserve"> nalož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>ho vozidla, pri ktorej je povolené</w:t>
      </w:r>
      <w:r>
        <w:rPr>
          <w:rFonts w:ascii="Arial" w:hAnsi="Arial" w:cs="Arial" w:hint="default"/>
          <w:sz w:val="16"/>
          <w:szCs w:val="16"/>
        </w:rPr>
        <w:t xml:space="preserve"> použ</w:t>
      </w:r>
      <w:r>
        <w:rPr>
          <w:rFonts w:ascii="Arial" w:hAnsi="Arial" w:cs="Arial" w:hint="default"/>
          <w:sz w:val="16"/>
          <w:szCs w:val="16"/>
        </w:rPr>
        <w:t>itie nalož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>ho vozidla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(17) Najväčš</w:t>
      </w:r>
      <w:r>
        <w:rPr>
          <w:rFonts w:ascii="Arial" w:hAnsi="Arial" w:cs="Arial" w:hint="default"/>
          <w:sz w:val="16"/>
          <w:szCs w:val="16"/>
        </w:rPr>
        <w:t>ou tech</w:t>
      </w:r>
      <w:r>
        <w:rPr>
          <w:rFonts w:ascii="Arial" w:hAnsi="Arial" w:cs="Arial" w:hint="default"/>
          <w:sz w:val="16"/>
          <w:szCs w:val="16"/>
        </w:rPr>
        <w:t>nicky prí</w:t>
      </w:r>
      <w:r>
        <w:rPr>
          <w:rFonts w:ascii="Arial" w:hAnsi="Arial" w:cs="Arial" w:hint="default"/>
          <w:sz w:val="16"/>
          <w:szCs w:val="16"/>
        </w:rPr>
        <w:t>pustnou hmotnosť</w:t>
      </w:r>
      <w:r>
        <w:rPr>
          <w:rFonts w:ascii="Arial" w:hAnsi="Arial" w:cs="Arial" w:hint="default"/>
          <w:sz w:val="16"/>
          <w:szCs w:val="16"/>
        </w:rPr>
        <w:t>ou je najväčš</w:t>
      </w:r>
      <w:r>
        <w:rPr>
          <w:rFonts w:ascii="Arial" w:hAnsi="Arial" w:cs="Arial" w:hint="default"/>
          <w:sz w:val="16"/>
          <w:szCs w:val="16"/>
        </w:rPr>
        <w:t>ia hmotnosť</w:t>
      </w:r>
      <w:r>
        <w:rPr>
          <w:rFonts w:ascii="Arial" w:hAnsi="Arial" w:cs="Arial" w:hint="default"/>
          <w:sz w:val="16"/>
          <w:szCs w:val="16"/>
        </w:rPr>
        <w:t xml:space="preserve"> vozidla urč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robcom vozidla zá</w:t>
      </w:r>
      <w:r>
        <w:rPr>
          <w:rFonts w:ascii="Arial" w:hAnsi="Arial" w:cs="Arial" w:hint="default"/>
          <w:sz w:val="16"/>
          <w:szCs w:val="16"/>
        </w:rPr>
        <w:t>visiaca od konš</w:t>
      </w:r>
      <w:r>
        <w:rPr>
          <w:rFonts w:ascii="Arial" w:hAnsi="Arial" w:cs="Arial" w:hint="default"/>
          <w:sz w:val="16"/>
          <w:szCs w:val="16"/>
        </w:rPr>
        <w:t>trukcie a vý</w:t>
      </w:r>
      <w:r>
        <w:rPr>
          <w:rFonts w:ascii="Arial" w:hAnsi="Arial" w:cs="Arial" w:hint="default"/>
          <w:sz w:val="16"/>
          <w:szCs w:val="16"/>
        </w:rPr>
        <w:t xml:space="preserve">konu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45 </w:t>
      </w:r>
      <w:hyperlink r:id="rId5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Povinnosti prevá</w:t>
      </w:r>
      <w:r>
        <w:rPr>
          <w:rFonts w:ascii="Arial" w:hAnsi="Arial" w:cs="Arial" w:hint="default"/>
          <w:b/>
          <w:bCs/>
          <w:sz w:val="16"/>
          <w:szCs w:val="16"/>
        </w:rPr>
        <w:t>dzkovateľ</w:t>
      </w:r>
      <w:r>
        <w:rPr>
          <w:rFonts w:ascii="Arial" w:hAnsi="Arial" w:cs="Arial" w:hint="default"/>
          <w:b/>
          <w:bCs/>
          <w:sz w:val="16"/>
          <w:szCs w:val="16"/>
        </w:rPr>
        <w:t xml:space="preserve">ov vozidiel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vozidlo spĺň</w:t>
      </w:r>
      <w:r>
        <w:rPr>
          <w:rFonts w:ascii="Arial" w:hAnsi="Arial" w:cs="Arial" w:hint="default"/>
          <w:sz w:val="16"/>
          <w:szCs w:val="16"/>
        </w:rPr>
        <w:t>alo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podmienky prevá</w:t>
      </w:r>
      <w:r>
        <w:rPr>
          <w:rFonts w:ascii="Arial" w:hAnsi="Arial" w:cs="Arial" w:hint="default"/>
          <w:sz w:val="16"/>
          <w:szCs w:val="16"/>
        </w:rPr>
        <w:t>dzky vozidla v cestnej premá</w:t>
      </w:r>
      <w:r>
        <w:rPr>
          <w:rFonts w:ascii="Arial" w:hAnsi="Arial" w:cs="Arial" w:hint="default"/>
          <w:sz w:val="16"/>
          <w:szCs w:val="16"/>
        </w:rPr>
        <w:t>vke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44,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bez vyzvania a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 xml:space="preserve">klady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vozidlo podrobiť</w:t>
      </w:r>
      <w:r>
        <w:rPr>
          <w:rFonts w:ascii="Arial" w:hAnsi="Arial" w:cs="Arial" w:hint="default"/>
          <w:sz w:val="16"/>
          <w:szCs w:val="16"/>
        </w:rPr>
        <w:t xml:space="preserve"> technickej kontrole pravidelnej v le</w:t>
      </w:r>
      <w:r>
        <w:rPr>
          <w:rFonts w:ascii="Arial" w:hAnsi="Arial" w:cs="Arial" w:hint="default"/>
          <w:sz w:val="16"/>
          <w:szCs w:val="16"/>
        </w:rPr>
        <w:t>hotá</w:t>
      </w:r>
      <w:r>
        <w:rPr>
          <w:rFonts w:ascii="Arial" w:hAnsi="Arial" w:cs="Arial" w:hint="default"/>
          <w:sz w:val="16"/>
          <w:szCs w:val="16"/>
        </w:rPr>
        <w:t>ch, spô</w:t>
      </w:r>
      <w:r>
        <w:rPr>
          <w:rFonts w:ascii="Arial" w:hAnsi="Arial" w:cs="Arial" w:hint="default"/>
          <w:sz w:val="16"/>
          <w:szCs w:val="16"/>
        </w:rPr>
        <w:t>sobom a v rozsahu ustanovený</w:t>
      </w:r>
      <w:r>
        <w:rPr>
          <w:rFonts w:ascii="Arial" w:hAnsi="Arial" w:cs="Arial" w:hint="default"/>
          <w:sz w:val="16"/>
          <w:szCs w:val="16"/>
        </w:rPr>
        <w:t>mi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motorové</w:t>
      </w:r>
      <w:r>
        <w:rPr>
          <w:rFonts w:ascii="Arial" w:hAnsi="Arial" w:cs="Arial" w:hint="default"/>
          <w:sz w:val="16"/>
          <w:szCs w:val="16"/>
        </w:rPr>
        <w:t xml:space="preserve"> vozidlo podrobiť</w:t>
      </w:r>
      <w:r>
        <w:rPr>
          <w:rFonts w:ascii="Arial" w:hAnsi="Arial" w:cs="Arial" w:hint="default"/>
          <w:sz w:val="16"/>
          <w:szCs w:val="16"/>
        </w:rPr>
        <w:t xml:space="preserve"> emisnej kontrole pravidelnej v lehotá</w:t>
      </w:r>
      <w:r>
        <w:rPr>
          <w:rFonts w:ascii="Arial" w:hAnsi="Arial" w:cs="Arial" w:hint="default"/>
          <w:sz w:val="16"/>
          <w:szCs w:val="16"/>
        </w:rPr>
        <w:t>ch, spô</w:t>
      </w:r>
      <w:r>
        <w:rPr>
          <w:rFonts w:ascii="Arial" w:hAnsi="Arial" w:cs="Arial" w:hint="default"/>
          <w:sz w:val="16"/>
          <w:szCs w:val="16"/>
        </w:rPr>
        <w:t>sobom a v rozsahu ustanovený</w:t>
      </w:r>
      <w:r>
        <w:rPr>
          <w:rFonts w:ascii="Arial" w:hAnsi="Arial" w:cs="Arial" w:hint="default"/>
          <w:sz w:val="16"/>
          <w:szCs w:val="16"/>
        </w:rPr>
        <w:t>mi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 xml:space="preserve">sm. h),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vozidlo podrobiť</w:t>
      </w:r>
      <w:r>
        <w:rPr>
          <w:rFonts w:ascii="Arial" w:hAnsi="Arial" w:cs="Arial" w:hint="default"/>
          <w:sz w:val="16"/>
          <w:szCs w:val="16"/>
        </w:rPr>
        <w:t xml:space="preserve"> technickej kontrole pravidelnej, ak vozidlo takej kontrole podlieha a nemá</w:t>
      </w:r>
      <w:r>
        <w:rPr>
          <w:rFonts w:ascii="Arial" w:hAnsi="Arial" w:cs="Arial" w:hint="default"/>
          <w:sz w:val="16"/>
          <w:szCs w:val="16"/>
        </w:rPr>
        <w:t xml:space="preserve"> platnú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kontrolu, v lehote do siedmich dní</w:t>
      </w:r>
      <w:r>
        <w:rPr>
          <w:rFonts w:ascii="Arial" w:hAnsi="Arial" w:cs="Arial" w:hint="default"/>
          <w:sz w:val="16"/>
          <w:szCs w:val="16"/>
        </w:rPr>
        <w:t xml:space="preserve"> po opä</w:t>
      </w:r>
      <w:r>
        <w:rPr>
          <w:rFonts w:ascii="Arial" w:hAnsi="Arial" w:cs="Arial" w:hint="default"/>
          <w:sz w:val="16"/>
          <w:szCs w:val="16"/>
        </w:rPr>
        <w:t>tovnom zaradení</w:t>
      </w:r>
      <w:r>
        <w:rPr>
          <w:rFonts w:ascii="Arial" w:hAnsi="Arial" w:cs="Arial" w:hint="default"/>
          <w:sz w:val="16"/>
          <w:szCs w:val="16"/>
        </w:rPr>
        <w:t xml:space="preserve"> vozidla do evidencie vozidiel;</w:t>
      </w:r>
      <w:r>
        <w:rPr>
          <w:rFonts w:ascii="Arial" w:hAnsi="Arial" w:cs="Arial"/>
          <w:sz w:val="16"/>
          <w:szCs w:val="16"/>
          <w:vertAlign w:val="superscript"/>
        </w:rPr>
        <w:t>45)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do č</w:t>
      </w:r>
      <w:r>
        <w:rPr>
          <w:rFonts w:ascii="Arial" w:hAnsi="Arial" w:cs="Arial" w:hint="default"/>
          <w:sz w:val="16"/>
          <w:szCs w:val="16"/>
        </w:rPr>
        <w:t>asu absolvovania</w:t>
      </w:r>
      <w:r>
        <w:rPr>
          <w:rFonts w:ascii="Arial" w:hAnsi="Arial" w:cs="Arial" w:hint="default"/>
          <w:sz w:val="16"/>
          <w:szCs w:val="16"/>
        </w:rPr>
        <w:t xml:space="preserve"> technickej kontroly môž</w:t>
      </w:r>
      <w:r>
        <w:rPr>
          <w:rFonts w:ascii="Arial" w:hAnsi="Arial" w:cs="Arial" w:hint="default"/>
          <w:sz w:val="16"/>
          <w:szCs w:val="16"/>
        </w:rPr>
        <w:t>e použ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vozidlo len na jazdu do stanice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motorové</w:t>
      </w:r>
      <w:r>
        <w:rPr>
          <w:rFonts w:ascii="Arial" w:hAnsi="Arial" w:cs="Arial" w:hint="default"/>
          <w:sz w:val="16"/>
          <w:szCs w:val="16"/>
        </w:rPr>
        <w:t xml:space="preserve"> vozidlo podrobiť</w:t>
      </w:r>
      <w:r>
        <w:rPr>
          <w:rFonts w:ascii="Arial" w:hAnsi="Arial" w:cs="Arial" w:hint="default"/>
          <w:sz w:val="16"/>
          <w:szCs w:val="16"/>
        </w:rPr>
        <w:t xml:space="preserve"> emisnej kontrole pravidelnej, ak vozidlo takej kontrole podlieha a nemá</w:t>
      </w:r>
      <w:r>
        <w:rPr>
          <w:rFonts w:ascii="Arial" w:hAnsi="Arial" w:cs="Arial" w:hint="default"/>
          <w:sz w:val="16"/>
          <w:szCs w:val="16"/>
        </w:rPr>
        <w:t xml:space="preserve"> platnú</w:t>
      </w:r>
      <w:r>
        <w:rPr>
          <w:rFonts w:ascii="Arial" w:hAnsi="Arial" w:cs="Arial" w:hint="default"/>
          <w:sz w:val="16"/>
          <w:szCs w:val="16"/>
        </w:rPr>
        <w:t xml:space="preserve"> emisnú</w:t>
      </w:r>
      <w:r>
        <w:rPr>
          <w:rFonts w:ascii="Arial" w:hAnsi="Arial" w:cs="Arial" w:hint="default"/>
          <w:sz w:val="16"/>
          <w:szCs w:val="16"/>
        </w:rPr>
        <w:t xml:space="preserve"> kontrolu, v lehote do siedmich dní</w:t>
      </w:r>
      <w:r>
        <w:rPr>
          <w:rFonts w:ascii="Arial" w:hAnsi="Arial" w:cs="Arial" w:hint="default"/>
          <w:sz w:val="16"/>
          <w:szCs w:val="16"/>
        </w:rPr>
        <w:t xml:space="preserve"> po opä</w:t>
      </w:r>
      <w:r>
        <w:rPr>
          <w:rFonts w:ascii="Arial" w:hAnsi="Arial" w:cs="Arial" w:hint="default"/>
          <w:sz w:val="16"/>
          <w:szCs w:val="16"/>
        </w:rPr>
        <w:t>tovnom zarade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 xml:space="preserve"> vozidla do evidencie vozidiel;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do č</w:t>
      </w:r>
      <w:r>
        <w:rPr>
          <w:rFonts w:ascii="Arial" w:hAnsi="Arial" w:cs="Arial" w:hint="default"/>
          <w:sz w:val="16"/>
          <w:szCs w:val="16"/>
        </w:rPr>
        <w:t>asu absolvovania emisnej kontroly môž</w:t>
      </w:r>
      <w:r>
        <w:rPr>
          <w:rFonts w:ascii="Arial" w:hAnsi="Arial" w:cs="Arial" w:hint="default"/>
          <w:sz w:val="16"/>
          <w:szCs w:val="16"/>
        </w:rPr>
        <w:t>e použ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vozidlo len na jazdu do pracoviska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bez vyzvania a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 xml:space="preserve">klady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jednotlivo dovezené</w:t>
      </w:r>
      <w:r>
        <w:rPr>
          <w:rFonts w:ascii="Arial" w:hAnsi="Arial" w:cs="Arial" w:hint="default"/>
          <w:sz w:val="16"/>
          <w:szCs w:val="16"/>
        </w:rPr>
        <w:t xml:space="preserve"> vozidlo, ktoré</w:t>
      </w:r>
      <w:r>
        <w:rPr>
          <w:rFonts w:ascii="Arial" w:hAnsi="Arial" w:cs="Arial" w:hint="default"/>
          <w:sz w:val="16"/>
          <w:szCs w:val="16"/>
        </w:rPr>
        <w:t xml:space="preserve"> bolo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po</w:t>
      </w:r>
      <w:r>
        <w:rPr>
          <w:rFonts w:ascii="Arial" w:hAnsi="Arial" w:cs="Arial" w:hint="default"/>
          <w:sz w:val="16"/>
          <w:szCs w:val="16"/>
        </w:rPr>
        <w:t>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29, podrobiť</w:t>
      </w:r>
      <w:r>
        <w:rPr>
          <w:rFonts w:ascii="Arial" w:hAnsi="Arial" w:cs="Arial" w:hint="default"/>
          <w:sz w:val="16"/>
          <w:szCs w:val="16"/>
        </w:rPr>
        <w:t xml:space="preserve"> technickej kontrole administratí</w:t>
      </w:r>
      <w:r>
        <w:rPr>
          <w:rFonts w:ascii="Arial" w:hAnsi="Arial" w:cs="Arial" w:hint="default"/>
          <w:sz w:val="16"/>
          <w:szCs w:val="16"/>
        </w:rPr>
        <w:t>vnej a motorové</w:t>
      </w:r>
      <w:r>
        <w:rPr>
          <w:rFonts w:ascii="Arial" w:hAnsi="Arial" w:cs="Arial" w:hint="default"/>
          <w:sz w:val="16"/>
          <w:szCs w:val="16"/>
        </w:rPr>
        <w:t xml:space="preserve"> vozidlo emisnej kontrole administratí</w:t>
      </w:r>
      <w:r>
        <w:rPr>
          <w:rFonts w:ascii="Arial" w:hAnsi="Arial" w:cs="Arial" w:hint="default"/>
          <w:sz w:val="16"/>
          <w:szCs w:val="16"/>
        </w:rPr>
        <w:t>vnej, ak vozidlo takej kontrole podlieha, v lehote do pä</w:t>
      </w:r>
      <w:r>
        <w:rPr>
          <w:rFonts w:ascii="Arial" w:hAnsi="Arial" w:cs="Arial" w:hint="default"/>
          <w:sz w:val="16"/>
          <w:szCs w:val="16"/>
        </w:rPr>
        <w:t>tná</w:t>
      </w:r>
      <w:r>
        <w:rPr>
          <w:rFonts w:ascii="Arial" w:hAnsi="Arial" w:cs="Arial" w:hint="default"/>
          <w:sz w:val="16"/>
          <w:szCs w:val="16"/>
        </w:rPr>
        <w:t>stich dní</w:t>
      </w:r>
      <w:r>
        <w:rPr>
          <w:rFonts w:ascii="Arial" w:hAnsi="Arial" w:cs="Arial" w:hint="default"/>
          <w:sz w:val="16"/>
          <w:szCs w:val="16"/>
        </w:rPr>
        <w:t xml:space="preserve"> od prihlá</w:t>
      </w:r>
      <w:r>
        <w:rPr>
          <w:rFonts w:ascii="Arial" w:hAnsi="Arial" w:cs="Arial" w:hint="default"/>
          <w:sz w:val="16"/>
          <w:szCs w:val="16"/>
        </w:rPr>
        <w:t>senia vozidla do evidencie vozidiel; ak vozidlo bolo v uvedenej lehote po</w:t>
      </w:r>
      <w:r>
        <w:rPr>
          <w:rFonts w:ascii="Arial" w:hAnsi="Arial" w:cs="Arial" w:hint="default"/>
          <w:sz w:val="16"/>
          <w:szCs w:val="16"/>
        </w:rPr>
        <w:t>d</w:t>
      </w:r>
      <w:r>
        <w:rPr>
          <w:rFonts w:ascii="Arial" w:hAnsi="Arial" w:cs="Arial" w:hint="default"/>
          <w:sz w:val="16"/>
          <w:szCs w:val="16"/>
        </w:rPr>
        <w:t>robené</w:t>
      </w:r>
      <w:r>
        <w:rPr>
          <w:rFonts w:ascii="Arial" w:hAnsi="Arial" w:cs="Arial" w:hint="default"/>
          <w:sz w:val="16"/>
          <w:szCs w:val="16"/>
        </w:rPr>
        <w:t xml:space="preserve"> technickej kontrole pravidelnej a motorové</w:t>
      </w:r>
      <w:r>
        <w:rPr>
          <w:rFonts w:ascii="Arial" w:hAnsi="Arial" w:cs="Arial" w:hint="default"/>
          <w:sz w:val="16"/>
          <w:szCs w:val="16"/>
        </w:rPr>
        <w:t xml:space="preserve"> vozidlo emisnej kontrole pravidelnej, povinnosť</w:t>
      </w:r>
      <w:r>
        <w:rPr>
          <w:rFonts w:ascii="Arial" w:hAnsi="Arial" w:cs="Arial" w:hint="default"/>
          <w:sz w:val="16"/>
          <w:szCs w:val="16"/>
        </w:rPr>
        <w:t xml:space="preserve"> sa považ</w:t>
      </w:r>
      <w:r>
        <w:rPr>
          <w:rFonts w:ascii="Arial" w:hAnsi="Arial" w:cs="Arial" w:hint="default"/>
          <w:sz w:val="16"/>
          <w:szCs w:val="16"/>
        </w:rPr>
        <w:t>uje za splnenú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vozidlo, ktoré</w:t>
      </w:r>
      <w:r>
        <w:rPr>
          <w:rFonts w:ascii="Arial" w:hAnsi="Arial" w:cs="Arial" w:hint="default"/>
          <w:sz w:val="16"/>
          <w:szCs w:val="16"/>
        </w:rPr>
        <w:t xml:space="preserve"> bolo opä</w:t>
      </w:r>
      <w:r>
        <w:rPr>
          <w:rFonts w:ascii="Arial" w:hAnsi="Arial" w:cs="Arial" w:hint="default"/>
          <w:sz w:val="16"/>
          <w:szCs w:val="16"/>
        </w:rPr>
        <w:t>tovne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30, podrobiť</w:t>
      </w:r>
      <w:r>
        <w:rPr>
          <w:rFonts w:ascii="Arial" w:hAnsi="Arial" w:cs="Arial" w:hint="default"/>
          <w:sz w:val="16"/>
          <w:szCs w:val="16"/>
        </w:rPr>
        <w:t xml:space="preserve"> technickej kontrole administratí</w:t>
      </w:r>
      <w:r>
        <w:rPr>
          <w:rFonts w:ascii="Arial" w:hAnsi="Arial" w:cs="Arial" w:hint="default"/>
          <w:sz w:val="16"/>
          <w:szCs w:val="16"/>
        </w:rPr>
        <w:t>vnej a motorové</w:t>
      </w:r>
      <w:r>
        <w:rPr>
          <w:rFonts w:ascii="Arial" w:hAnsi="Arial" w:cs="Arial" w:hint="default"/>
          <w:sz w:val="16"/>
          <w:szCs w:val="16"/>
        </w:rPr>
        <w:t xml:space="preserve"> vozidlo emisnej kontro</w:t>
      </w:r>
      <w:r>
        <w:rPr>
          <w:rFonts w:ascii="Arial" w:hAnsi="Arial" w:cs="Arial" w:hint="default"/>
          <w:sz w:val="16"/>
          <w:szCs w:val="16"/>
        </w:rPr>
        <w:t>le administratí</w:t>
      </w:r>
      <w:r>
        <w:rPr>
          <w:rFonts w:ascii="Arial" w:hAnsi="Arial" w:cs="Arial" w:hint="default"/>
          <w:sz w:val="16"/>
          <w:szCs w:val="16"/>
        </w:rPr>
        <w:t>vnej, ak vozidlo takej kontrole podlieha, v lehote do pä</w:t>
      </w:r>
      <w:r>
        <w:rPr>
          <w:rFonts w:ascii="Arial" w:hAnsi="Arial" w:cs="Arial" w:hint="default"/>
          <w:sz w:val="16"/>
          <w:szCs w:val="16"/>
        </w:rPr>
        <w:t>tná</w:t>
      </w:r>
      <w:r>
        <w:rPr>
          <w:rFonts w:ascii="Arial" w:hAnsi="Arial" w:cs="Arial" w:hint="default"/>
          <w:sz w:val="16"/>
          <w:szCs w:val="16"/>
        </w:rPr>
        <w:t>stich dní</w:t>
      </w:r>
      <w:r>
        <w:rPr>
          <w:rFonts w:ascii="Arial" w:hAnsi="Arial" w:cs="Arial" w:hint="default"/>
          <w:sz w:val="16"/>
          <w:szCs w:val="16"/>
        </w:rPr>
        <w:t xml:space="preserve"> od prihlá</w:t>
      </w:r>
      <w:r>
        <w:rPr>
          <w:rFonts w:ascii="Arial" w:hAnsi="Arial" w:cs="Arial" w:hint="default"/>
          <w:sz w:val="16"/>
          <w:szCs w:val="16"/>
        </w:rPr>
        <w:t>senia vozidla do evidencie vozidiel; ak vozidlo bolo v uvedenej lehote podrobené</w:t>
      </w:r>
      <w:r>
        <w:rPr>
          <w:rFonts w:ascii="Arial" w:hAnsi="Arial" w:cs="Arial" w:hint="default"/>
          <w:sz w:val="16"/>
          <w:szCs w:val="16"/>
        </w:rPr>
        <w:t xml:space="preserve"> technickej kontrole pravidelnej a motorové</w:t>
      </w:r>
      <w:r>
        <w:rPr>
          <w:rFonts w:ascii="Arial" w:hAnsi="Arial" w:cs="Arial" w:hint="default"/>
          <w:sz w:val="16"/>
          <w:szCs w:val="16"/>
        </w:rPr>
        <w:t xml:space="preserve"> vozidlo emisnej kontrole pravidelnej, </w:t>
      </w:r>
      <w:r>
        <w:rPr>
          <w:rFonts w:ascii="Arial" w:hAnsi="Arial" w:cs="Arial" w:hint="default"/>
          <w:sz w:val="16"/>
          <w:szCs w:val="16"/>
        </w:rPr>
        <w:t>p</w:t>
      </w:r>
      <w:r>
        <w:rPr>
          <w:rFonts w:ascii="Arial" w:hAnsi="Arial" w:cs="Arial" w:hint="default"/>
          <w:sz w:val="16"/>
          <w:szCs w:val="16"/>
        </w:rPr>
        <w:t>ovinnosť</w:t>
      </w:r>
      <w:r>
        <w:rPr>
          <w:rFonts w:ascii="Arial" w:hAnsi="Arial" w:cs="Arial" w:hint="default"/>
          <w:sz w:val="16"/>
          <w:szCs w:val="16"/>
        </w:rPr>
        <w:t xml:space="preserve"> sa považ</w:t>
      </w:r>
      <w:r>
        <w:rPr>
          <w:rFonts w:ascii="Arial" w:hAnsi="Arial" w:cs="Arial" w:hint="default"/>
          <w:sz w:val="16"/>
          <w:szCs w:val="16"/>
        </w:rPr>
        <w:t>uje za splnenú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vozidlo, ktoré</w:t>
      </w:r>
      <w:r>
        <w:rPr>
          <w:rFonts w:ascii="Arial" w:hAnsi="Arial" w:cs="Arial" w:hint="default"/>
          <w:sz w:val="16"/>
          <w:szCs w:val="16"/>
        </w:rPr>
        <w:t>mu bolo vydané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43, podrobiť</w:t>
      </w:r>
      <w:r>
        <w:rPr>
          <w:rFonts w:ascii="Arial" w:hAnsi="Arial" w:cs="Arial" w:hint="default"/>
          <w:sz w:val="16"/>
          <w:szCs w:val="16"/>
        </w:rPr>
        <w:t xml:space="preserve"> technickej kontrole administratí</w:t>
      </w:r>
      <w:r>
        <w:rPr>
          <w:rFonts w:ascii="Arial" w:hAnsi="Arial" w:cs="Arial" w:hint="default"/>
          <w:sz w:val="16"/>
          <w:szCs w:val="16"/>
        </w:rPr>
        <w:t>vnej a motorové</w:t>
      </w:r>
      <w:r>
        <w:rPr>
          <w:rFonts w:ascii="Arial" w:hAnsi="Arial" w:cs="Arial" w:hint="default"/>
          <w:sz w:val="16"/>
          <w:szCs w:val="16"/>
        </w:rPr>
        <w:t xml:space="preserve"> vozidlo emisnej kontrole administratí</w:t>
      </w:r>
      <w:r>
        <w:rPr>
          <w:rFonts w:ascii="Arial" w:hAnsi="Arial" w:cs="Arial" w:hint="default"/>
          <w:sz w:val="16"/>
          <w:szCs w:val="16"/>
        </w:rPr>
        <w:t>vnej, ak vozidlo takej kontrole podlieha, v lehote do</w:t>
      </w:r>
      <w:r>
        <w:rPr>
          <w:rFonts w:ascii="Arial" w:hAnsi="Arial" w:cs="Arial" w:hint="default"/>
          <w:sz w:val="16"/>
          <w:szCs w:val="16"/>
        </w:rPr>
        <w:t xml:space="preserve"> pä</w:t>
      </w:r>
      <w:r>
        <w:rPr>
          <w:rFonts w:ascii="Arial" w:hAnsi="Arial" w:cs="Arial" w:hint="default"/>
          <w:sz w:val="16"/>
          <w:szCs w:val="16"/>
        </w:rPr>
        <w:t>tná</w:t>
      </w:r>
      <w:r>
        <w:rPr>
          <w:rFonts w:ascii="Arial" w:hAnsi="Arial" w:cs="Arial" w:hint="default"/>
          <w:sz w:val="16"/>
          <w:szCs w:val="16"/>
        </w:rPr>
        <w:t>stich dní</w:t>
      </w:r>
      <w:r>
        <w:rPr>
          <w:rFonts w:ascii="Arial" w:hAnsi="Arial" w:cs="Arial" w:hint="default"/>
          <w:sz w:val="16"/>
          <w:szCs w:val="16"/>
        </w:rPr>
        <w:t xml:space="preserve"> od prihlá</w:t>
      </w:r>
      <w:r>
        <w:rPr>
          <w:rFonts w:ascii="Arial" w:hAnsi="Arial" w:cs="Arial" w:hint="default"/>
          <w:sz w:val="16"/>
          <w:szCs w:val="16"/>
        </w:rPr>
        <w:t>senia vozidla do evidencie vozidiel; ak vozidlo bolo v uvedenej lehote podrobené</w:t>
      </w:r>
      <w:r>
        <w:rPr>
          <w:rFonts w:ascii="Arial" w:hAnsi="Arial" w:cs="Arial" w:hint="default"/>
          <w:sz w:val="16"/>
          <w:szCs w:val="16"/>
        </w:rPr>
        <w:t xml:space="preserve"> technickej kontrole pravidelnej a motorové</w:t>
      </w:r>
      <w:r>
        <w:rPr>
          <w:rFonts w:ascii="Arial" w:hAnsi="Arial" w:cs="Arial" w:hint="default"/>
          <w:sz w:val="16"/>
          <w:szCs w:val="16"/>
        </w:rPr>
        <w:t xml:space="preserve"> vozidlo emisnej kontrole pravidelnej, povinnosť</w:t>
      </w:r>
      <w:r>
        <w:rPr>
          <w:rFonts w:ascii="Arial" w:hAnsi="Arial" w:cs="Arial" w:hint="default"/>
          <w:sz w:val="16"/>
          <w:szCs w:val="16"/>
        </w:rPr>
        <w:t xml:space="preserve"> sa považ</w:t>
      </w:r>
      <w:r>
        <w:rPr>
          <w:rFonts w:ascii="Arial" w:hAnsi="Arial" w:cs="Arial" w:hint="default"/>
          <w:sz w:val="16"/>
          <w:szCs w:val="16"/>
        </w:rPr>
        <w:t>uje za splnenú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vozidlo podrobiť</w:t>
      </w:r>
      <w:r>
        <w:rPr>
          <w:rFonts w:ascii="Arial" w:hAnsi="Arial" w:cs="Arial" w:hint="default"/>
          <w:sz w:val="16"/>
          <w:szCs w:val="16"/>
        </w:rPr>
        <w:t xml:space="preserve"> technickej kon</w:t>
      </w:r>
      <w:r>
        <w:rPr>
          <w:rFonts w:ascii="Arial" w:hAnsi="Arial" w:cs="Arial" w:hint="default"/>
          <w:sz w:val="16"/>
          <w:szCs w:val="16"/>
        </w:rPr>
        <w:t>trole administratí</w:t>
      </w:r>
      <w:r>
        <w:rPr>
          <w:rFonts w:ascii="Arial" w:hAnsi="Arial" w:cs="Arial" w:hint="default"/>
          <w:sz w:val="16"/>
          <w:szCs w:val="16"/>
        </w:rPr>
        <w:t>vnej a motorové</w:t>
      </w:r>
      <w:r>
        <w:rPr>
          <w:rFonts w:ascii="Arial" w:hAnsi="Arial" w:cs="Arial" w:hint="default"/>
          <w:sz w:val="16"/>
          <w:szCs w:val="16"/>
        </w:rPr>
        <w:t xml:space="preserve"> vozidlo emisnej kontrole administratí</w:t>
      </w:r>
      <w:r>
        <w:rPr>
          <w:rFonts w:ascii="Arial" w:hAnsi="Arial" w:cs="Arial" w:hint="default"/>
          <w:sz w:val="16"/>
          <w:szCs w:val="16"/>
        </w:rPr>
        <w:t>vnej, ak poč</w:t>
      </w:r>
      <w:r>
        <w:rPr>
          <w:rFonts w:ascii="Arial" w:hAnsi="Arial" w:cs="Arial" w:hint="default"/>
          <w:sz w:val="16"/>
          <w:szCs w:val="16"/>
        </w:rPr>
        <w:t>as lehoty platnosti technickej kontroly pravidelnej alebo lehoty platnosti emisnej kontroly pravidelnej doš</w:t>
      </w:r>
      <w:r>
        <w:rPr>
          <w:rFonts w:ascii="Arial" w:hAnsi="Arial" w:cs="Arial" w:hint="default"/>
          <w:sz w:val="16"/>
          <w:szCs w:val="16"/>
        </w:rPr>
        <w:t xml:space="preserve">lo 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4a. poš</w:t>
      </w:r>
      <w:r>
        <w:rPr>
          <w:rFonts w:ascii="Arial" w:hAnsi="Arial" w:cs="Arial" w:hint="default"/>
          <w:sz w:val="16"/>
          <w:szCs w:val="16"/>
        </w:rPr>
        <w:t>kodeniu alebo znič</w:t>
      </w:r>
      <w:r>
        <w:rPr>
          <w:rFonts w:ascii="Arial" w:hAnsi="Arial" w:cs="Arial" w:hint="default"/>
          <w:sz w:val="16"/>
          <w:szCs w:val="16"/>
        </w:rPr>
        <w:t>eniu osvedč</w:t>
      </w:r>
      <w:r>
        <w:rPr>
          <w:rFonts w:ascii="Arial" w:hAnsi="Arial" w:cs="Arial" w:hint="default"/>
          <w:sz w:val="16"/>
          <w:szCs w:val="16"/>
        </w:rPr>
        <w:t>enia o kontrole technick</w:t>
      </w:r>
      <w:r>
        <w:rPr>
          <w:rFonts w:ascii="Arial" w:hAnsi="Arial" w:cs="Arial" w:hint="default"/>
          <w:sz w:val="16"/>
          <w:szCs w:val="16"/>
        </w:rPr>
        <w:t>é</w:t>
      </w:r>
      <w:r>
        <w:rPr>
          <w:rFonts w:ascii="Arial" w:hAnsi="Arial" w:cs="Arial" w:hint="default"/>
          <w:sz w:val="16"/>
          <w:szCs w:val="16"/>
        </w:rPr>
        <w:t>ho stavu vozidla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A - technická</w:t>
      </w:r>
      <w:r>
        <w:rPr>
          <w:rFonts w:ascii="Arial" w:hAnsi="Arial" w:cs="Arial" w:hint="default"/>
          <w:sz w:val="16"/>
          <w:szCs w:val="16"/>
        </w:rPr>
        <w:t xml:space="preserve"> kontrola,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4b. poš</w:t>
      </w:r>
      <w:r>
        <w:rPr>
          <w:rFonts w:ascii="Arial" w:hAnsi="Arial" w:cs="Arial" w:hint="default"/>
          <w:sz w:val="16"/>
          <w:szCs w:val="16"/>
        </w:rPr>
        <w:t>kodeniu alebo znič</w:t>
      </w:r>
      <w:r>
        <w:rPr>
          <w:rFonts w:ascii="Arial" w:hAnsi="Arial" w:cs="Arial" w:hint="default"/>
          <w:sz w:val="16"/>
          <w:szCs w:val="16"/>
        </w:rPr>
        <w:t>eniu osvedč</w:t>
      </w:r>
      <w:r>
        <w:rPr>
          <w:rFonts w:ascii="Arial" w:hAnsi="Arial" w:cs="Arial" w:hint="default"/>
          <w:sz w:val="16"/>
          <w:szCs w:val="16"/>
        </w:rPr>
        <w:t>enia o kontrole technické</w:t>
      </w:r>
      <w:r>
        <w:rPr>
          <w:rFonts w:ascii="Arial" w:hAnsi="Arial" w:cs="Arial" w:hint="default"/>
          <w:sz w:val="16"/>
          <w:szCs w:val="16"/>
        </w:rPr>
        <w:t>ho stavu vozidla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B - emisná</w:t>
      </w:r>
      <w:r>
        <w:rPr>
          <w:rFonts w:ascii="Arial" w:hAnsi="Arial" w:cs="Arial" w:hint="default"/>
          <w:sz w:val="16"/>
          <w:szCs w:val="16"/>
        </w:rPr>
        <w:t xml:space="preserve"> kontrola,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4c. vý</w:t>
      </w:r>
      <w:r>
        <w:rPr>
          <w:rFonts w:ascii="Arial" w:hAnsi="Arial" w:cs="Arial" w:hint="default"/>
          <w:sz w:val="16"/>
          <w:szCs w:val="16"/>
        </w:rPr>
        <w:t>mene č</w:t>
      </w:r>
      <w:r>
        <w:rPr>
          <w:rFonts w:ascii="Arial" w:hAnsi="Arial" w:cs="Arial" w:hint="default"/>
          <w:sz w:val="16"/>
          <w:szCs w:val="16"/>
        </w:rPr>
        <w:t>elné</w:t>
      </w:r>
      <w:r>
        <w:rPr>
          <w:rFonts w:ascii="Arial" w:hAnsi="Arial" w:cs="Arial" w:hint="default"/>
          <w:sz w:val="16"/>
          <w:szCs w:val="16"/>
        </w:rPr>
        <w:t xml:space="preserve">ho skla,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vozidlo kategó</w:t>
      </w:r>
      <w:r>
        <w:rPr>
          <w:rFonts w:ascii="Arial" w:hAnsi="Arial" w:cs="Arial" w:hint="default"/>
          <w:sz w:val="16"/>
          <w:szCs w:val="16"/>
        </w:rPr>
        <w:t>rie M1 a N1 po dopravnej nehode alebo š</w:t>
      </w:r>
      <w:r>
        <w:rPr>
          <w:rFonts w:ascii="Arial" w:hAnsi="Arial" w:cs="Arial" w:hint="default"/>
          <w:sz w:val="16"/>
          <w:szCs w:val="16"/>
        </w:rPr>
        <w:t>kodovej udalosti,</w:t>
      </w:r>
      <w:r>
        <w:rPr>
          <w:rFonts w:ascii="Arial" w:hAnsi="Arial" w:cs="Arial"/>
          <w:sz w:val="16"/>
          <w:szCs w:val="16"/>
          <w:vertAlign w:val="superscript"/>
        </w:rPr>
        <w:t>46)</w:t>
      </w:r>
      <w:r>
        <w:rPr>
          <w:rFonts w:ascii="Arial" w:hAnsi="Arial" w:cs="Arial" w:hint="default"/>
          <w:sz w:val="16"/>
          <w:szCs w:val="16"/>
        </w:rPr>
        <w:t xml:space="preserve"> ktorá</w:t>
      </w:r>
      <w:r>
        <w:rPr>
          <w:rFonts w:ascii="Arial" w:hAnsi="Arial" w:cs="Arial" w:hint="default"/>
          <w:sz w:val="16"/>
          <w:szCs w:val="16"/>
        </w:rPr>
        <w:t xml:space="preserve"> mala vplyv na hlavné</w:t>
      </w:r>
      <w:r>
        <w:rPr>
          <w:rFonts w:ascii="Arial" w:hAnsi="Arial" w:cs="Arial" w:hint="default"/>
          <w:sz w:val="16"/>
          <w:szCs w:val="16"/>
        </w:rPr>
        <w:t xml:space="preserve"> bezpeč</w:t>
      </w:r>
      <w:r>
        <w:rPr>
          <w:rFonts w:ascii="Arial" w:hAnsi="Arial" w:cs="Arial" w:hint="default"/>
          <w:sz w:val="16"/>
          <w:szCs w:val="16"/>
        </w:rPr>
        <w:t>nostné</w:t>
      </w:r>
      <w:r>
        <w:rPr>
          <w:rFonts w:ascii="Arial" w:hAnsi="Arial" w:cs="Arial" w:hint="default"/>
          <w:sz w:val="16"/>
          <w:szCs w:val="16"/>
        </w:rPr>
        <w:t xml:space="preserve"> prvky vozidla, ktorý</w:t>
      </w:r>
      <w:r>
        <w:rPr>
          <w:rFonts w:ascii="Arial" w:hAnsi="Arial" w:cs="Arial" w:hint="default"/>
          <w:sz w:val="16"/>
          <w:szCs w:val="16"/>
        </w:rPr>
        <w:t>mi sú</w:t>
      </w:r>
      <w:r>
        <w:rPr>
          <w:rFonts w:ascii="Arial" w:hAnsi="Arial" w:cs="Arial" w:hint="default"/>
          <w:sz w:val="16"/>
          <w:szCs w:val="16"/>
        </w:rPr>
        <w:t xml:space="preserve"> zavesenie kolies, deformač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zó</w:t>
      </w:r>
      <w:r>
        <w:rPr>
          <w:rFonts w:ascii="Arial" w:hAnsi="Arial" w:cs="Arial" w:hint="default"/>
          <w:sz w:val="16"/>
          <w:szCs w:val="16"/>
        </w:rPr>
        <w:t>ny, systé</w:t>
      </w:r>
      <w:r>
        <w:rPr>
          <w:rFonts w:ascii="Arial" w:hAnsi="Arial" w:cs="Arial" w:hint="default"/>
          <w:sz w:val="16"/>
          <w:szCs w:val="16"/>
        </w:rPr>
        <w:t>my airbagov, riadenie alebo brzdy,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podrobiť</w:t>
      </w:r>
      <w:r>
        <w:rPr>
          <w:rFonts w:ascii="Arial" w:hAnsi="Arial" w:cs="Arial" w:hint="default"/>
          <w:sz w:val="16"/>
          <w:szCs w:val="16"/>
        </w:rPr>
        <w:t xml:space="preserve"> vozidlo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odstrá</w:t>
      </w:r>
      <w:r>
        <w:rPr>
          <w:rFonts w:ascii="Arial" w:hAnsi="Arial" w:cs="Arial" w:hint="default"/>
          <w:sz w:val="16"/>
          <w:szCs w:val="16"/>
        </w:rPr>
        <w:t>neniu vzniknutý</w:t>
      </w:r>
      <w:r>
        <w:rPr>
          <w:rFonts w:ascii="Arial" w:hAnsi="Arial" w:cs="Arial" w:hint="default"/>
          <w:sz w:val="16"/>
          <w:szCs w:val="16"/>
        </w:rPr>
        <w:t>ch chý</w:t>
      </w:r>
      <w:r>
        <w:rPr>
          <w:rFonts w:ascii="Arial" w:hAnsi="Arial" w:cs="Arial" w:hint="default"/>
          <w:sz w:val="16"/>
          <w:szCs w:val="16"/>
        </w:rPr>
        <w:t>b v certifikovanom mieste opravy; platí</w:t>
      </w:r>
      <w:r>
        <w:rPr>
          <w:rFonts w:ascii="Arial" w:hAnsi="Arial" w:cs="Arial" w:hint="default"/>
          <w:sz w:val="16"/>
          <w:szCs w:val="16"/>
        </w:rPr>
        <w:t xml:space="preserve"> pre </w:t>
      </w:r>
      <w:r>
        <w:rPr>
          <w:rFonts w:ascii="Arial" w:hAnsi="Arial" w:cs="Arial" w:hint="default"/>
          <w:sz w:val="16"/>
          <w:szCs w:val="16"/>
        </w:rPr>
        <w:t>vozidlá</w:t>
      </w:r>
      <w:r>
        <w:rPr>
          <w:rFonts w:ascii="Arial" w:hAnsi="Arial" w:cs="Arial" w:hint="default"/>
          <w:sz w:val="16"/>
          <w:szCs w:val="16"/>
        </w:rPr>
        <w:t xml:space="preserve"> s dá</w:t>
      </w:r>
      <w:r>
        <w:rPr>
          <w:rFonts w:ascii="Arial" w:hAnsi="Arial" w:cs="Arial" w:hint="default"/>
          <w:sz w:val="16"/>
          <w:szCs w:val="16"/>
        </w:rPr>
        <w:t>tumom prvej evidencie po 1. januá</w:t>
      </w:r>
      <w:r>
        <w:rPr>
          <w:rFonts w:ascii="Arial" w:hAnsi="Arial" w:cs="Arial" w:hint="default"/>
          <w:sz w:val="16"/>
          <w:szCs w:val="16"/>
        </w:rPr>
        <w:t xml:space="preserve">ri 2005,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technickej kontrole pravidelnej mimo ustanovený</w:t>
      </w:r>
      <w:r>
        <w:rPr>
          <w:rFonts w:ascii="Arial" w:hAnsi="Arial" w:cs="Arial" w:hint="default"/>
          <w:sz w:val="16"/>
          <w:szCs w:val="16"/>
        </w:rPr>
        <w:t>ch lehô</w:t>
      </w:r>
      <w:r>
        <w:rPr>
          <w:rFonts w:ascii="Arial" w:hAnsi="Arial" w:cs="Arial" w:hint="default"/>
          <w:sz w:val="16"/>
          <w:szCs w:val="16"/>
        </w:rPr>
        <w:t xml:space="preserve">t.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nesmie v cestnej premá</w:t>
      </w:r>
      <w:r>
        <w:rPr>
          <w:rFonts w:ascii="Arial" w:hAnsi="Arial" w:cs="Arial" w:hint="default"/>
          <w:sz w:val="16"/>
          <w:szCs w:val="16"/>
        </w:rPr>
        <w:t>vke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vozidlo, ktoré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nie je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sa nezhoduje so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m typom alebo na ktorom boli vykonané</w:t>
      </w:r>
      <w:r>
        <w:rPr>
          <w:rFonts w:ascii="Arial" w:hAnsi="Arial" w:cs="Arial" w:hint="default"/>
          <w:sz w:val="16"/>
          <w:szCs w:val="16"/>
        </w:rPr>
        <w:t xml:space="preserve">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sahy do vozidla,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jednotky, alebo ktoré</w:t>
      </w:r>
      <w:r>
        <w:rPr>
          <w:rFonts w:ascii="Arial" w:hAnsi="Arial" w:cs="Arial" w:hint="default"/>
          <w:sz w:val="16"/>
          <w:szCs w:val="16"/>
        </w:rPr>
        <w:t xml:space="preserve"> je dodatoč</w:t>
      </w:r>
      <w:r>
        <w:rPr>
          <w:rFonts w:ascii="Arial" w:hAnsi="Arial" w:cs="Arial" w:hint="default"/>
          <w:sz w:val="16"/>
          <w:szCs w:val="16"/>
        </w:rPr>
        <w:t>ne vybavené</w:t>
      </w:r>
      <w:r>
        <w:rPr>
          <w:rFonts w:ascii="Arial" w:hAnsi="Arial" w:cs="Arial" w:hint="default"/>
          <w:sz w:val="16"/>
          <w:szCs w:val="16"/>
        </w:rPr>
        <w:t xml:space="preserve"> neschvá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m systé</w:t>
      </w:r>
      <w:r>
        <w:rPr>
          <w:rFonts w:ascii="Arial" w:hAnsi="Arial" w:cs="Arial" w:hint="default"/>
          <w:sz w:val="16"/>
          <w:szCs w:val="16"/>
        </w:rPr>
        <w:t>mom, komponentom alebo samostatnou technickou</w:t>
      </w:r>
      <w:r>
        <w:rPr>
          <w:rFonts w:ascii="Arial" w:hAnsi="Arial" w:cs="Arial" w:hint="default"/>
          <w:sz w:val="16"/>
          <w:szCs w:val="16"/>
        </w:rPr>
        <w:t xml:space="preserve"> jednotkou,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nie je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do evidencie vozidiel v Slovenskej republike, ak tejto povinnosti podlieha, alebo do evidencie vozidiel iné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okrem novozakú</w:t>
      </w:r>
      <w:r>
        <w:rPr>
          <w:rFonts w:ascii="Arial" w:hAnsi="Arial" w:cs="Arial" w:hint="default"/>
          <w:sz w:val="16"/>
          <w:szCs w:val="16"/>
        </w:rPr>
        <w:t>pené</w:t>
      </w:r>
      <w:r>
        <w:rPr>
          <w:rFonts w:ascii="Arial" w:hAnsi="Arial" w:cs="Arial" w:hint="default"/>
          <w:sz w:val="16"/>
          <w:szCs w:val="16"/>
        </w:rPr>
        <w:t>ho vozidla podliehajú</w:t>
      </w:r>
      <w:r>
        <w:rPr>
          <w:rFonts w:ascii="Arial" w:hAnsi="Arial" w:cs="Arial" w:hint="default"/>
          <w:sz w:val="16"/>
          <w:szCs w:val="16"/>
        </w:rPr>
        <w:t>ceho prihlá</w:t>
      </w:r>
      <w:r>
        <w:rPr>
          <w:rFonts w:ascii="Arial" w:hAnsi="Arial" w:cs="Arial" w:hint="default"/>
          <w:sz w:val="16"/>
          <w:szCs w:val="16"/>
        </w:rPr>
        <w:t>seniu do evidencie vozidiel, ktoré</w:t>
      </w:r>
      <w:r>
        <w:rPr>
          <w:rFonts w:ascii="Arial" w:hAnsi="Arial" w:cs="Arial" w:hint="default"/>
          <w:sz w:val="16"/>
          <w:szCs w:val="16"/>
        </w:rPr>
        <w:t xml:space="preserve"> je vybavené</w:t>
      </w:r>
      <w:r>
        <w:rPr>
          <w:rFonts w:ascii="Arial" w:hAnsi="Arial" w:cs="Arial" w:hint="default"/>
          <w:sz w:val="16"/>
          <w:szCs w:val="16"/>
        </w:rPr>
        <w:t xml:space="preserve"> platnou</w:t>
      </w:r>
      <w:r>
        <w:rPr>
          <w:rFonts w:ascii="Arial" w:hAnsi="Arial" w:cs="Arial" w:hint="default"/>
          <w:sz w:val="16"/>
          <w:szCs w:val="16"/>
        </w:rPr>
        <w:t xml:space="preserve"> tabuľ</w:t>
      </w:r>
      <w:r>
        <w:rPr>
          <w:rFonts w:ascii="Arial" w:hAnsi="Arial" w:cs="Arial" w:hint="default"/>
          <w:sz w:val="16"/>
          <w:szCs w:val="16"/>
        </w:rPr>
        <w:t>kou so zvláš</w:t>
      </w:r>
      <w:r>
        <w:rPr>
          <w:rFonts w:ascii="Arial" w:hAnsi="Arial" w:cs="Arial" w:hint="default"/>
          <w:sz w:val="16"/>
          <w:szCs w:val="16"/>
        </w:rPr>
        <w:t>tnym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 xml:space="preserve">slom,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nemá</w:t>
      </w:r>
      <w:r>
        <w:rPr>
          <w:rFonts w:ascii="Arial" w:hAnsi="Arial" w:cs="Arial" w:hint="default"/>
          <w:sz w:val="16"/>
          <w:szCs w:val="16"/>
        </w:rPr>
        <w:t xml:space="preserve"> platnú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 pravidelnú</w:t>
      </w:r>
      <w:r>
        <w:rPr>
          <w:rFonts w:ascii="Arial" w:hAnsi="Arial" w:cs="Arial" w:hint="default"/>
          <w:sz w:val="16"/>
          <w:szCs w:val="16"/>
        </w:rPr>
        <w:t xml:space="preserve">, ak takej kontrole podlieha,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nemá</w:t>
      </w:r>
      <w:r>
        <w:rPr>
          <w:rFonts w:ascii="Arial" w:hAnsi="Arial" w:cs="Arial" w:hint="default"/>
          <w:sz w:val="16"/>
          <w:szCs w:val="16"/>
        </w:rPr>
        <w:t xml:space="preserve"> platnú</w:t>
      </w:r>
      <w:r>
        <w:rPr>
          <w:rFonts w:ascii="Arial" w:hAnsi="Arial" w:cs="Arial" w:hint="default"/>
          <w:sz w:val="16"/>
          <w:szCs w:val="16"/>
        </w:rPr>
        <w:t xml:space="preserve"> emisnú</w:t>
      </w:r>
      <w:r>
        <w:rPr>
          <w:rFonts w:ascii="Arial" w:hAnsi="Arial" w:cs="Arial" w:hint="default"/>
          <w:sz w:val="16"/>
          <w:szCs w:val="16"/>
        </w:rPr>
        <w:t xml:space="preserve"> kontrolu pravidelnú</w:t>
      </w:r>
      <w:r>
        <w:rPr>
          <w:rFonts w:ascii="Arial" w:hAnsi="Arial" w:cs="Arial" w:hint="default"/>
          <w:sz w:val="16"/>
          <w:szCs w:val="16"/>
        </w:rPr>
        <w:t xml:space="preserve">, ak takej kontrole podlieha,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nemá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 zhodné</w:t>
      </w:r>
      <w:r>
        <w:rPr>
          <w:rFonts w:ascii="Arial" w:hAnsi="Arial" w:cs="Arial" w:hint="default"/>
          <w:sz w:val="16"/>
          <w:szCs w:val="16"/>
        </w:rPr>
        <w:t xml:space="preserve"> s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vozidla VIN uvedený</w:t>
      </w:r>
      <w:r>
        <w:rPr>
          <w:rFonts w:ascii="Arial" w:hAnsi="Arial" w:cs="Arial" w:hint="default"/>
          <w:sz w:val="16"/>
          <w:szCs w:val="16"/>
        </w:rPr>
        <w:t>m v dokladoch vozidla, ak bolo také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vozidlu pridelené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bolo hodnotené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sledkom "nespô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vke" pri kontrole originality vozidla, ak takej kontrole podlieha,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prekrač</w:t>
      </w:r>
      <w:r>
        <w:rPr>
          <w:rFonts w:ascii="Arial" w:hAnsi="Arial" w:cs="Arial" w:hint="default"/>
          <w:sz w:val="16"/>
          <w:szCs w:val="16"/>
        </w:rPr>
        <w:t>uje najväčš</w:t>
      </w:r>
      <w:r>
        <w:rPr>
          <w:rFonts w:ascii="Arial" w:hAnsi="Arial" w:cs="Arial" w:hint="default"/>
          <w:sz w:val="16"/>
          <w:szCs w:val="16"/>
        </w:rPr>
        <w:t>iu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pustnú</w:t>
      </w:r>
      <w:r>
        <w:rPr>
          <w:rFonts w:ascii="Arial" w:hAnsi="Arial" w:cs="Arial" w:hint="default"/>
          <w:sz w:val="16"/>
          <w:szCs w:val="16"/>
        </w:rPr>
        <w:t xml:space="preserve"> celkovú</w:t>
      </w:r>
      <w:r>
        <w:rPr>
          <w:rFonts w:ascii="Arial" w:hAnsi="Arial" w:cs="Arial" w:hint="default"/>
          <w:sz w:val="16"/>
          <w:szCs w:val="16"/>
        </w:rPr>
        <w:t xml:space="preserve"> hmotnosť</w:t>
      </w:r>
      <w:r>
        <w:rPr>
          <w:rFonts w:ascii="Arial" w:hAnsi="Arial" w:cs="Arial" w:hint="default"/>
          <w:sz w:val="16"/>
          <w:szCs w:val="16"/>
        </w:rPr>
        <w:t xml:space="preserve"> vozidla, najväčš</w:t>
      </w:r>
      <w:r>
        <w:rPr>
          <w:rFonts w:ascii="Arial" w:hAnsi="Arial" w:cs="Arial" w:hint="default"/>
          <w:sz w:val="16"/>
          <w:szCs w:val="16"/>
        </w:rPr>
        <w:t>iu prí</w:t>
      </w:r>
      <w:r>
        <w:rPr>
          <w:rFonts w:ascii="Arial" w:hAnsi="Arial" w:cs="Arial" w:hint="default"/>
          <w:sz w:val="16"/>
          <w:szCs w:val="16"/>
        </w:rPr>
        <w:t>pustnú</w:t>
      </w:r>
      <w:r>
        <w:rPr>
          <w:rFonts w:ascii="Arial" w:hAnsi="Arial" w:cs="Arial" w:hint="default"/>
          <w:sz w:val="16"/>
          <w:szCs w:val="16"/>
        </w:rPr>
        <w:t xml:space="preserve"> hmotnosť</w:t>
      </w:r>
      <w:r>
        <w:rPr>
          <w:rFonts w:ascii="Arial" w:hAnsi="Arial" w:cs="Arial" w:hint="default"/>
          <w:sz w:val="16"/>
          <w:szCs w:val="16"/>
        </w:rPr>
        <w:t xml:space="preserve"> jazdnej sú</w:t>
      </w:r>
      <w:r>
        <w:rPr>
          <w:rFonts w:ascii="Arial" w:hAnsi="Arial" w:cs="Arial" w:hint="default"/>
          <w:sz w:val="16"/>
          <w:szCs w:val="16"/>
        </w:rPr>
        <w:t>pravy, najväčš</w:t>
      </w:r>
      <w:r>
        <w:rPr>
          <w:rFonts w:ascii="Arial" w:hAnsi="Arial" w:cs="Arial" w:hint="default"/>
          <w:sz w:val="16"/>
          <w:szCs w:val="16"/>
        </w:rPr>
        <w:t>iu prí</w:t>
      </w:r>
      <w:r>
        <w:rPr>
          <w:rFonts w:ascii="Arial" w:hAnsi="Arial" w:cs="Arial" w:hint="default"/>
          <w:sz w:val="16"/>
          <w:szCs w:val="16"/>
        </w:rPr>
        <w:t>pustnú</w:t>
      </w:r>
      <w:r>
        <w:rPr>
          <w:rFonts w:ascii="Arial" w:hAnsi="Arial" w:cs="Arial" w:hint="default"/>
          <w:sz w:val="16"/>
          <w:szCs w:val="16"/>
        </w:rPr>
        <w:t xml:space="preserve"> celkovú</w:t>
      </w:r>
      <w:r>
        <w:rPr>
          <w:rFonts w:ascii="Arial" w:hAnsi="Arial" w:cs="Arial" w:hint="default"/>
          <w:sz w:val="16"/>
          <w:szCs w:val="16"/>
        </w:rPr>
        <w:t xml:space="preserve"> hmotnosť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pojné</w:t>
      </w:r>
      <w:r>
        <w:rPr>
          <w:rFonts w:ascii="Arial" w:hAnsi="Arial" w:cs="Arial" w:hint="default"/>
          <w:sz w:val="16"/>
          <w:szCs w:val="16"/>
        </w:rPr>
        <w:t>ho vozidla alebo najväčš</w:t>
      </w:r>
      <w:r>
        <w:rPr>
          <w:rFonts w:ascii="Arial" w:hAnsi="Arial" w:cs="Arial" w:hint="default"/>
          <w:sz w:val="16"/>
          <w:szCs w:val="16"/>
        </w:rPr>
        <w:t>iu prí</w:t>
      </w:r>
      <w:r>
        <w:rPr>
          <w:rFonts w:ascii="Arial" w:hAnsi="Arial" w:cs="Arial" w:hint="default"/>
          <w:sz w:val="16"/>
          <w:szCs w:val="16"/>
        </w:rPr>
        <w:t>pustnú</w:t>
      </w:r>
      <w:r>
        <w:rPr>
          <w:rFonts w:ascii="Arial" w:hAnsi="Arial" w:cs="Arial" w:hint="default"/>
          <w:sz w:val="16"/>
          <w:szCs w:val="16"/>
        </w:rPr>
        <w:t xml:space="preserve"> hmotnosť</w:t>
      </w:r>
      <w:r>
        <w:rPr>
          <w:rFonts w:ascii="Arial" w:hAnsi="Arial" w:cs="Arial" w:hint="default"/>
          <w:sz w:val="16"/>
          <w:szCs w:val="16"/>
        </w:rPr>
        <w:t xml:space="preserve"> pripadajú</w:t>
      </w:r>
      <w:r>
        <w:rPr>
          <w:rFonts w:ascii="Arial" w:hAnsi="Arial" w:cs="Arial" w:hint="default"/>
          <w:sz w:val="16"/>
          <w:szCs w:val="16"/>
        </w:rPr>
        <w:t>cu na ná</w:t>
      </w:r>
      <w:r>
        <w:rPr>
          <w:rFonts w:ascii="Arial" w:hAnsi="Arial" w:cs="Arial" w:hint="default"/>
          <w:sz w:val="16"/>
          <w:szCs w:val="16"/>
        </w:rPr>
        <w:t xml:space="preserve">pravy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prekrač</w:t>
      </w:r>
      <w:r>
        <w:rPr>
          <w:rFonts w:ascii="Arial" w:hAnsi="Arial" w:cs="Arial" w:hint="default"/>
          <w:sz w:val="16"/>
          <w:szCs w:val="16"/>
        </w:rPr>
        <w:t>uje svojimi rozmermi a hmotnosť</w:t>
      </w:r>
      <w:r>
        <w:rPr>
          <w:rFonts w:ascii="Arial" w:hAnsi="Arial" w:cs="Arial" w:hint="default"/>
          <w:sz w:val="16"/>
          <w:szCs w:val="16"/>
        </w:rPr>
        <w:t>ami na</w:t>
      </w:r>
      <w:r>
        <w:rPr>
          <w:rFonts w:ascii="Arial" w:hAnsi="Arial" w:cs="Arial" w:hint="default"/>
          <w:sz w:val="16"/>
          <w:szCs w:val="16"/>
        </w:rPr>
        <w:t>jväčš</w:t>
      </w:r>
      <w:r>
        <w:rPr>
          <w:rFonts w:ascii="Arial" w:hAnsi="Arial" w:cs="Arial" w:hint="default"/>
          <w:sz w:val="16"/>
          <w:szCs w:val="16"/>
        </w:rPr>
        <w:t>ie povolené</w:t>
      </w:r>
      <w:r>
        <w:rPr>
          <w:rFonts w:ascii="Arial" w:hAnsi="Arial" w:cs="Arial" w:hint="default"/>
          <w:sz w:val="16"/>
          <w:szCs w:val="16"/>
        </w:rPr>
        <w:t xml:space="preserve"> rozmery a najväčš</w:t>
      </w:r>
      <w:r>
        <w:rPr>
          <w:rFonts w:ascii="Arial" w:hAnsi="Arial" w:cs="Arial" w:hint="default"/>
          <w:sz w:val="16"/>
          <w:szCs w:val="16"/>
        </w:rPr>
        <w:t>ie povolené</w:t>
      </w:r>
      <w:r>
        <w:rPr>
          <w:rFonts w:ascii="Arial" w:hAnsi="Arial" w:cs="Arial" w:hint="default"/>
          <w:sz w:val="16"/>
          <w:szCs w:val="16"/>
        </w:rPr>
        <w:t xml:space="preserve"> hmotnosti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d) bez povolenia na zvláš</w:t>
      </w:r>
      <w:r>
        <w:rPr>
          <w:rFonts w:ascii="Arial" w:hAnsi="Arial" w:cs="Arial" w:hint="default"/>
          <w:sz w:val="16"/>
          <w:szCs w:val="16"/>
        </w:rPr>
        <w:t>tne uží</w:t>
      </w:r>
      <w:r>
        <w:rPr>
          <w:rFonts w:ascii="Arial" w:hAnsi="Arial" w:cs="Arial" w:hint="default"/>
          <w:sz w:val="16"/>
          <w:szCs w:val="16"/>
        </w:rPr>
        <w:t xml:space="preserve">vanie ciest,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má</w:t>
      </w:r>
      <w:r>
        <w:rPr>
          <w:rFonts w:ascii="Arial" w:hAnsi="Arial" w:cs="Arial" w:hint="default"/>
          <w:sz w:val="16"/>
          <w:szCs w:val="16"/>
        </w:rPr>
        <w:t xml:space="preserve"> pozastavenú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47 okrem prí</w:t>
      </w:r>
      <w:r>
        <w:rPr>
          <w:rFonts w:ascii="Arial" w:hAnsi="Arial" w:cs="Arial" w:hint="default"/>
          <w:sz w:val="16"/>
          <w:szCs w:val="16"/>
        </w:rPr>
        <w:t>padu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47 ods. 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je doč</w:t>
      </w:r>
      <w:r>
        <w:rPr>
          <w:rFonts w:ascii="Arial" w:hAnsi="Arial" w:cs="Arial" w:hint="default"/>
          <w:sz w:val="16"/>
          <w:szCs w:val="16"/>
        </w:rPr>
        <w:t>asne vyradené</w:t>
      </w:r>
      <w:r>
        <w:rPr>
          <w:rFonts w:ascii="Arial" w:hAnsi="Arial" w:cs="Arial" w:hint="default"/>
          <w:sz w:val="16"/>
          <w:szCs w:val="16"/>
        </w:rPr>
        <w:t xml:space="preserve"> z cestnej premá</w:t>
      </w:r>
      <w:r>
        <w:rPr>
          <w:rFonts w:ascii="Arial" w:hAnsi="Arial" w:cs="Arial" w:hint="default"/>
          <w:sz w:val="16"/>
          <w:szCs w:val="16"/>
        </w:rPr>
        <w:t>vky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55 alebo trvalo vyradené</w:t>
      </w:r>
      <w:r>
        <w:rPr>
          <w:rFonts w:ascii="Arial" w:hAnsi="Arial" w:cs="Arial" w:hint="default"/>
          <w:sz w:val="16"/>
          <w:szCs w:val="16"/>
        </w:rPr>
        <w:t xml:space="preserve"> z cestnej premá</w:t>
      </w:r>
      <w:r>
        <w:rPr>
          <w:rFonts w:ascii="Arial" w:hAnsi="Arial" w:cs="Arial" w:hint="default"/>
          <w:sz w:val="16"/>
          <w:szCs w:val="16"/>
        </w:rPr>
        <w:t>vky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56 alebo je doč</w:t>
      </w:r>
      <w:r>
        <w:rPr>
          <w:rFonts w:ascii="Arial" w:hAnsi="Arial" w:cs="Arial" w:hint="default"/>
          <w:sz w:val="16"/>
          <w:szCs w:val="16"/>
        </w:rPr>
        <w:t>asne vyradené</w:t>
      </w:r>
      <w:r>
        <w:rPr>
          <w:rFonts w:ascii="Arial" w:hAnsi="Arial" w:cs="Arial" w:hint="default"/>
          <w:sz w:val="16"/>
          <w:szCs w:val="16"/>
        </w:rPr>
        <w:t xml:space="preserve"> z evidencie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predpisu.45)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46 </w:t>
      </w:r>
      <w:hyperlink r:id="rId5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Povinnosti prevá</w:t>
      </w:r>
      <w:r>
        <w:rPr>
          <w:rFonts w:ascii="Arial" w:hAnsi="Arial" w:cs="Arial" w:hint="default"/>
          <w:b/>
          <w:bCs/>
          <w:sz w:val="16"/>
          <w:szCs w:val="16"/>
        </w:rPr>
        <w:t>dzkovateľ</w:t>
      </w:r>
      <w:r>
        <w:rPr>
          <w:rFonts w:ascii="Arial" w:hAnsi="Arial" w:cs="Arial" w:hint="default"/>
          <w:b/>
          <w:bCs/>
          <w:sz w:val="16"/>
          <w:szCs w:val="16"/>
        </w:rPr>
        <w:t>ov historický</w:t>
      </w:r>
      <w:r>
        <w:rPr>
          <w:rFonts w:ascii="Arial" w:hAnsi="Arial" w:cs="Arial" w:hint="default"/>
          <w:b/>
          <w:bCs/>
          <w:sz w:val="16"/>
          <w:szCs w:val="16"/>
        </w:rPr>
        <w:t>ch vozidiel a š</w:t>
      </w:r>
      <w:r>
        <w:rPr>
          <w:rFonts w:ascii="Arial" w:hAnsi="Arial" w:cs="Arial" w:hint="default"/>
          <w:b/>
          <w:bCs/>
          <w:sz w:val="16"/>
          <w:szCs w:val="16"/>
        </w:rPr>
        <w:t>portový</w:t>
      </w:r>
      <w:r>
        <w:rPr>
          <w:rFonts w:ascii="Arial" w:hAnsi="Arial" w:cs="Arial" w:hint="default"/>
          <w:b/>
          <w:bCs/>
          <w:sz w:val="16"/>
          <w:szCs w:val="16"/>
        </w:rPr>
        <w:t xml:space="preserve">ch vozidiel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historické</w:t>
      </w:r>
      <w:r>
        <w:rPr>
          <w:rFonts w:ascii="Arial" w:hAnsi="Arial" w:cs="Arial" w:hint="default"/>
          <w:sz w:val="16"/>
          <w:szCs w:val="16"/>
        </w:rPr>
        <w:t>ho vozidla nesmie v cestnej premá</w:t>
      </w:r>
      <w:r>
        <w:rPr>
          <w:rFonts w:ascii="Arial" w:hAnsi="Arial" w:cs="Arial" w:hint="default"/>
          <w:sz w:val="16"/>
          <w:szCs w:val="16"/>
        </w:rPr>
        <w:t>vke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historické</w:t>
      </w:r>
      <w:r>
        <w:rPr>
          <w:rFonts w:ascii="Arial" w:hAnsi="Arial" w:cs="Arial" w:hint="default"/>
          <w:sz w:val="16"/>
          <w:szCs w:val="16"/>
        </w:rPr>
        <w:t xml:space="preserve"> vozidlo, ktoré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nemá</w:t>
      </w:r>
      <w:r>
        <w:rPr>
          <w:rFonts w:ascii="Arial" w:hAnsi="Arial" w:cs="Arial" w:hint="default"/>
          <w:sz w:val="16"/>
          <w:szCs w:val="16"/>
        </w:rPr>
        <w:t xml:space="preserve"> platný</w:t>
      </w:r>
      <w:r>
        <w:rPr>
          <w:rFonts w:ascii="Arial" w:hAnsi="Arial" w:cs="Arial" w:hint="default"/>
          <w:sz w:val="16"/>
          <w:szCs w:val="16"/>
        </w:rPr>
        <w:t xml:space="preserve"> preukaz historické</w:t>
      </w:r>
      <w:r>
        <w:rPr>
          <w:rFonts w:ascii="Arial" w:hAnsi="Arial" w:cs="Arial" w:hint="default"/>
          <w:sz w:val="16"/>
          <w:szCs w:val="16"/>
        </w:rPr>
        <w:t xml:space="preserve">ho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nie je vybaven</w:t>
      </w:r>
      <w:r>
        <w:rPr>
          <w:rFonts w:ascii="Arial" w:hAnsi="Arial" w:cs="Arial" w:hint="default"/>
          <w:sz w:val="16"/>
          <w:szCs w:val="16"/>
        </w:rPr>
        <w:t>é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platný</w:t>
      </w:r>
      <w:r>
        <w:rPr>
          <w:rFonts w:ascii="Arial" w:hAnsi="Arial" w:cs="Arial" w:hint="default"/>
          <w:sz w:val="16"/>
          <w:szCs w:val="16"/>
        </w:rPr>
        <w:t>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 pridelení</w:t>
      </w:r>
      <w:r>
        <w:rPr>
          <w:rFonts w:ascii="Arial" w:hAnsi="Arial" w:cs="Arial" w:hint="default"/>
          <w:sz w:val="16"/>
          <w:szCs w:val="16"/>
        </w:rPr>
        <w:t xml:space="preserve"> zvláš</w:t>
      </w:r>
      <w:r>
        <w:rPr>
          <w:rFonts w:ascii="Arial" w:hAnsi="Arial" w:cs="Arial" w:hint="default"/>
          <w:sz w:val="16"/>
          <w:szCs w:val="16"/>
        </w:rPr>
        <w:t>tneho evidenč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 xml:space="preserve">sla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platný</w:t>
      </w:r>
      <w:r>
        <w:rPr>
          <w:rFonts w:ascii="Arial" w:hAnsi="Arial" w:cs="Arial" w:hint="default"/>
          <w:sz w:val="16"/>
          <w:szCs w:val="16"/>
        </w:rPr>
        <w:t>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 a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tabuľ</w:t>
      </w:r>
      <w:r>
        <w:rPr>
          <w:rFonts w:ascii="Arial" w:hAnsi="Arial" w:cs="Arial" w:hint="default"/>
          <w:sz w:val="16"/>
          <w:szCs w:val="16"/>
        </w:rPr>
        <w:t>kou alebo tabuľ</w:t>
      </w:r>
      <w:r>
        <w:rPr>
          <w:rFonts w:ascii="Arial" w:hAnsi="Arial" w:cs="Arial" w:hint="default"/>
          <w:sz w:val="16"/>
          <w:szCs w:val="16"/>
        </w:rPr>
        <w:t>kami so zvláš</w:t>
      </w:r>
      <w:r>
        <w:rPr>
          <w:rFonts w:ascii="Arial" w:hAnsi="Arial" w:cs="Arial" w:hint="default"/>
          <w:sz w:val="16"/>
          <w:szCs w:val="16"/>
        </w:rPr>
        <w:t>tnym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 xml:space="preserve">slom.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portové</w:t>
      </w:r>
      <w:r>
        <w:rPr>
          <w:rFonts w:ascii="Arial" w:hAnsi="Arial" w:cs="Arial" w:hint="default"/>
          <w:sz w:val="16"/>
          <w:szCs w:val="16"/>
        </w:rPr>
        <w:t>ho vozidla nesmie v cestnej premá</w:t>
      </w:r>
      <w:r>
        <w:rPr>
          <w:rFonts w:ascii="Arial" w:hAnsi="Arial" w:cs="Arial" w:hint="default"/>
          <w:sz w:val="16"/>
          <w:szCs w:val="16"/>
        </w:rPr>
        <w:t>vk</w:t>
      </w:r>
      <w:r>
        <w:rPr>
          <w:rFonts w:ascii="Arial" w:hAnsi="Arial" w:cs="Arial" w:hint="default"/>
          <w:sz w:val="16"/>
          <w:szCs w:val="16"/>
        </w:rPr>
        <w:t>e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portové</w:t>
      </w:r>
      <w:r>
        <w:rPr>
          <w:rFonts w:ascii="Arial" w:hAnsi="Arial" w:cs="Arial" w:hint="default"/>
          <w:sz w:val="16"/>
          <w:szCs w:val="16"/>
        </w:rPr>
        <w:t xml:space="preserve"> vozidlo, ktoré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nemá</w:t>
      </w:r>
      <w:r>
        <w:rPr>
          <w:rFonts w:ascii="Arial" w:hAnsi="Arial" w:cs="Arial" w:hint="default"/>
          <w:sz w:val="16"/>
          <w:szCs w:val="16"/>
        </w:rPr>
        <w:t xml:space="preserve"> platný</w:t>
      </w:r>
      <w:r>
        <w:rPr>
          <w:rFonts w:ascii="Arial" w:hAnsi="Arial" w:cs="Arial" w:hint="default"/>
          <w:sz w:val="16"/>
          <w:szCs w:val="16"/>
        </w:rPr>
        <w:t xml:space="preserve"> preukaz š</w:t>
      </w:r>
      <w:r>
        <w:rPr>
          <w:rFonts w:ascii="Arial" w:hAnsi="Arial" w:cs="Arial" w:hint="default"/>
          <w:sz w:val="16"/>
          <w:szCs w:val="16"/>
        </w:rPr>
        <w:t>portové</w:t>
      </w:r>
      <w:r>
        <w:rPr>
          <w:rFonts w:ascii="Arial" w:hAnsi="Arial" w:cs="Arial" w:hint="default"/>
          <w:sz w:val="16"/>
          <w:szCs w:val="16"/>
        </w:rPr>
        <w:t xml:space="preserve">ho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nie je vybavené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platný</w:t>
      </w:r>
      <w:r>
        <w:rPr>
          <w:rFonts w:ascii="Arial" w:hAnsi="Arial" w:cs="Arial" w:hint="default"/>
          <w:sz w:val="16"/>
          <w:szCs w:val="16"/>
        </w:rPr>
        <w:t>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 pridelení</w:t>
      </w:r>
      <w:r>
        <w:rPr>
          <w:rFonts w:ascii="Arial" w:hAnsi="Arial" w:cs="Arial" w:hint="default"/>
          <w:sz w:val="16"/>
          <w:szCs w:val="16"/>
        </w:rPr>
        <w:t xml:space="preserve"> zvláš</w:t>
      </w:r>
      <w:r>
        <w:rPr>
          <w:rFonts w:ascii="Arial" w:hAnsi="Arial" w:cs="Arial" w:hint="default"/>
          <w:sz w:val="16"/>
          <w:szCs w:val="16"/>
        </w:rPr>
        <w:t>tneho evidenč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 xml:space="preserve">sla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platný</w:t>
      </w:r>
      <w:r>
        <w:rPr>
          <w:rFonts w:ascii="Arial" w:hAnsi="Arial" w:cs="Arial" w:hint="default"/>
          <w:sz w:val="16"/>
          <w:szCs w:val="16"/>
        </w:rPr>
        <w:t>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 a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tabuľ</w:t>
      </w:r>
      <w:r>
        <w:rPr>
          <w:rFonts w:ascii="Arial" w:hAnsi="Arial" w:cs="Arial" w:hint="default"/>
          <w:sz w:val="16"/>
          <w:szCs w:val="16"/>
        </w:rPr>
        <w:t>kou alebo tabuľ</w:t>
      </w:r>
      <w:r>
        <w:rPr>
          <w:rFonts w:ascii="Arial" w:hAnsi="Arial" w:cs="Arial" w:hint="default"/>
          <w:sz w:val="16"/>
          <w:szCs w:val="16"/>
        </w:rPr>
        <w:t>kami so zvláš</w:t>
      </w:r>
      <w:r>
        <w:rPr>
          <w:rFonts w:ascii="Arial" w:hAnsi="Arial" w:cs="Arial" w:hint="default"/>
          <w:sz w:val="16"/>
          <w:szCs w:val="16"/>
        </w:rPr>
        <w:t>tnym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 xml:space="preserve">slom.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47 </w:t>
      </w:r>
      <w:hyperlink r:id="rId5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Pozastavenie prevá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dzky vozidla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Pozastavenie prevá</w:t>
      </w:r>
      <w:r>
        <w:rPr>
          <w:rFonts w:ascii="Arial" w:hAnsi="Arial" w:cs="Arial" w:hint="default"/>
          <w:sz w:val="16"/>
          <w:szCs w:val="16"/>
        </w:rPr>
        <w:t>dzky vozidla je obmedzené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asové</w:t>
      </w:r>
      <w:r>
        <w:rPr>
          <w:rFonts w:ascii="Arial" w:hAnsi="Arial" w:cs="Arial" w:hint="default"/>
          <w:sz w:val="16"/>
          <w:szCs w:val="16"/>
        </w:rPr>
        <w:t xml:space="preserve"> obdobie, poč</w:t>
      </w:r>
      <w:r>
        <w:rPr>
          <w:rFonts w:ascii="Arial" w:hAnsi="Arial" w:cs="Arial" w:hint="default"/>
          <w:sz w:val="16"/>
          <w:szCs w:val="16"/>
        </w:rPr>
        <w:t xml:space="preserve">as </w:t>
      </w:r>
      <w:r>
        <w:rPr>
          <w:rFonts w:ascii="Arial" w:hAnsi="Arial" w:cs="Arial" w:hint="default"/>
          <w:sz w:val="16"/>
          <w:szCs w:val="16"/>
        </w:rPr>
        <w:t>ktoré</w:t>
      </w:r>
      <w:r>
        <w:rPr>
          <w:rFonts w:ascii="Arial" w:hAnsi="Arial" w:cs="Arial" w:hint="default"/>
          <w:sz w:val="16"/>
          <w:szCs w:val="16"/>
        </w:rPr>
        <w:t>ho nie je povolené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vanie vozidla v cestnej premá</w:t>
      </w:r>
      <w:r>
        <w:rPr>
          <w:rFonts w:ascii="Arial" w:hAnsi="Arial" w:cs="Arial" w:hint="default"/>
          <w:sz w:val="16"/>
          <w:szCs w:val="16"/>
        </w:rPr>
        <w:t>vke. Ak po uplynutí</w:t>
      </w:r>
      <w:r>
        <w:rPr>
          <w:rFonts w:ascii="Arial" w:hAnsi="Arial" w:cs="Arial" w:hint="default"/>
          <w:sz w:val="16"/>
          <w:szCs w:val="16"/>
        </w:rPr>
        <w:t xml:space="preserve"> obdobia pozastavenia prevá</w:t>
      </w:r>
      <w:r>
        <w:rPr>
          <w:rFonts w:ascii="Arial" w:hAnsi="Arial" w:cs="Arial" w:hint="default"/>
          <w:sz w:val="16"/>
          <w:szCs w:val="16"/>
        </w:rPr>
        <w:t>dzky dô</w:t>
      </w:r>
      <w:r>
        <w:rPr>
          <w:rFonts w:ascii="Arial" w:hAnsi="Arial" w:cs="Arial" w:hint="default"/>
          <w:sz w:val="16"/>
          <w:szCs w:val="16"/>
        </w:rPr>
        <w:t>vody pozastavenia pominuli, vozidlo sa môž</w:t>
      </w:r>
      <w:r>
        <w:rPr>
          <w:rFonts w:ascii="Arial" w:hAnsi="Arial" w:cs="Arial" w:hint="default"/>
          <w:sz w:val="16"/>
          <w:szCs w:val="16"/>
        </w:rPr>
        <w:t>e použí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v cestnej premá</w:t>
      </w:r>
      <w:r>
        <w:rPr>
          <w:rFonts w:ascii="Arial" w:hAnsi="Arial" w:cs="Arial" w:hint="default"/>
          <w:sz w:val="16"/>
          <w:szCs w:val="16"/>
        </w:rPr>
        <w:t>vke bez toho, aby sa vyž</w:t>
      </w:r>
      <w:r>
        <w:rPr>
          <w:rFonts w:ascii="Arial" w:hAnsi="Arial" w:cs="Arial" w:hint="default"/>
          <w:sz w:val="16"/>
          <w:szCs w:val="16"/>
        </w:rPr>
        <w:t>adoval nový</w:t>
      </w:r>
      <w:r>
        <w:rPr>
          <w:rFonts w:ascii="Arial" w:hAnsi="Arial" w:cs="Arial" w:hint="default"/>
          <w:sz w:val="16"/>
          <w:szCs w:val="16"/>
        </w:rPr>
        <w:t xml:space="preserve"> proces schvá</w:t>
      </w:r>
      <w:r>
        <w:rPr>
          <w:rFonts w:ascii="Arial" w:hAnsi="Arial" w:cs="Arial" w:hint="default"/>
          <w:sz w:val="16"/>
          <w:szCs w:val="16"/>
        </w:rPr>
        <w:t>lenia vozidla na prevá</w:t>
      </w:r>
      <w:r>
        <w:rPr>
          <w:rFonts w:ascii="Arial" w:hAnsi="Arial" w:cs="Arial" w:hint="default"/>
          <w:sz w:val="16"/>
          <w:szCs w:val="16"/>
        </w:rPr>
        <w:t>dzku v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Prevá</w:t>
      </w:r>
      <w:r>
        <w:rPr>
          <w:rFonts w:ascii="Arial" w:hAnsi="Arial" w:cs="Arial" w:hint="default"/>
          <w:sz w:val="16"/>
          <w:szCs w:val="16"/>
        </w:rPr>
        <w:t>dzka vozidla je pozastavená</w:t>
      </w:r>
      <w:r>
        <w:rPr>
          <w:rFonts w:ascii="Arial" w:hAnsi="Arial" w:cs="Arial" w:hint="default"/>
          <w:sz w:val="16"/>
          <w:szCs w:val="16"/>
        </w:rPr>
        <w:t xml:space="preserve">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pri technickej kontrole boli zistené</w:t>
      </w:r>
      <w:r>
        <w:rPr>
          <w:rFonts w:ascii="Arial" w:hAnsi="Arial" w:cs="Arial" w:hint="default"/>
          <w:sz w:val="16"/>
          <w:szCs w:val="16"/>
        </w:rPr>
        <w:t xml:space="preserve"> nebezpeč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chyby a vozidlo bolo hodnotené</w:t>
      </w:r>
      <w:r>
        <w:rPr>
          <w:rFonts w:ascii="Arial" w:hAnsi="Arial" w:cs="Arial" w:hint="default"/>
          <w:sz w:val="16"/>
          <w:szCs w:val="16"/>
        </w:rPr>
        <w:t xml:space="preserve"> ako "nespô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pri emisnej kontrole boli zistené</w:t>
      </w:r>
      <w:r>
        <w:rPr>
          <w:rFonts w:ascii="Arial" w:hAnsi="Arial" w:cs="Arial" w:hint="default"/>
          <w:sz w:val="16"/>
          <w:szCs w:val="16"/>
        </w:rPr>
        <w:t xml:space="preserve"> nebezpeč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chyby </w:t>
      </w:r>
      <w:r>
        <w:rPr>
          <w:rFonts w:ascii="Arial" w:hAnsi="Arial" w:cs="Arial" w:hint="default"/>
          <w:sz w:val="16"/>
          <w:szCs w:val="16"/>
        </w:rPr>
        <w:t>a vozidlo bolo hodnotené</w:t>
      </w:r>
      <w:r>
        <w:rPr>
          <w:rFonts w:ascii="Arial" w:hAnsi="Arial" w:cs="Arial" w:hint="default"/>
          <w:sz w:val="16"/>
          <w:szCs w:val="16"/>
        </w:rPr>
        <w:t xml:space="preserve"> ako "nespô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je vozidlo kategó</w:t>
      </w:r>
      <w:r>
        <w:rPr>
          <w:rFonts w:ascii="Arial" w:hAnsi="Arial" w:cs="Arial" w:hint="default"/>
          <w:sz w:val="16"/>
          <w:szCs w:val="16"/>
        </w:rPr>
        <w:t>rie M1 a N1 po dopravnej nehode alebo š</w:t>
      </w:r>
      <w:r>
        <w:rPr>
          <w:rFonts w:ascii="Arial" w:hAnsi="Arial" w:cs="Arial" w:hint="default"/>
          <w:sz w:val="16"/>
          <w:szCs w:val="16"/>
        </w:rPr>
        <w:t>kodovej udalosti, ktorá</w:t>
      </w:r>
      <w:r>
        <w:rPr>
          <w:rFonts w:ascii="Arial" w:hAnsi="Arial" w:cs="Arial" w:hint="default"/>
          <w:sz w:val="16"/>
          <w:szCs w:val="16"/>
        </w:rPr>
        <w:t xml:space="preserve"> mala vplyv na hlavné</w:t>
      </w:r>
      <w:r>
        <w:rPr>
          <w:rFonts w:ascii="Arial" w:hAnsi="Arial" w:cs="Arial" w:hint="default"/>
          <w:sz w:val="16"/>
          <w:szCs w:val="16"/>
        </w:rPr>
        <w:t xml:space="preserve"> bezpeč</w:t>
      </w:r>
      <w:r>
        <w:rPr>
          <w:rFonts w:ascii="Arial" w:hAnsi="Arial" w:cs="Arial" w:hint="default"/>
          <w:sz w:val="16"/>
          <w:szCs w:val="16"/>
        </w:rPr>
        <w:t>nostné</w:t>
      </w:r>
      <w:r>
        <w:rPr>
          <w:rFonts w:ascii="Arial" w:hAnsi="Arial" w:cs="Arial" w:hint="default"/>
          <w:sz w:val="16"/>
          <w:szCs w:val="16"/>
        </w:rPr>
        <w:t xml:space="preserve"> prvky vozidla, ktorý</w:t>
      </w:r>
      <w:r>
        <w:rPr>
          <w:rFonts w:ascii="Arial" w:hAnsi="Arial" w:cs="Arial" w:hint="default"/>
          <w:sz w:val="16"/>
          <w:szCs w:val="16"/>
        </w:rPr>
        <w:t>mi sú</w:t>
      </w:r>
      <w:r>
        <w:rPr>
          <w:rFonts w:ascii="Arial" w:hAnsi="Arial" w:cs="Arial" w:hint="default"/>
          <w:sz w:val="16"/>
          <w:szCs w:val="16"/>
        </w:rPr>
        <w:t xml:space="preserve"> zavesenie kolies, deformač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zó</w:t>
      </w:r>
      <w:r>
        <w:rPr>
          <w:rFonts w:ascii="Arial" w:hAnsi="Arial" w:cs="Arial" w:hint="default"/>
          <w:sz w:val="16"/>
          <w:szCs w:val="16"/>
        </w:rPr>
        <w:t>ny,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 xml:space="preserve">my airbagov, riadenie alebo brzdy.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Pozastavenie prevá</w:t>
      </w:r>
      <w:r>
        <w:rPr>
          <w:rFonts w:ascii="Arial" w:hAnsi="Arial" w:cs="Arial" w:hint="default"/>
          <w:sz w:val="16"/>
          <w:szCs w:val="16"/>
        </w:rPr>
        <w:t>dzky vozidla je úč</w:t>
      </w:r>
      <w:r>
        <w:rPr>
          <w:rFonts w:ascii="Arial" w:hAnsi="Arial" w:cs="Arial" w:hint="default"/>
          <w:sz w:val="16"/>
          <w:szCs w:val="16"/>
        </w:rPr>
        <w:t>inné</w:t>
      </w:r>
      <w:r>
        <w:rPr>
          <w:rFonts w:ascii="Arial" w:hAnsi="Arial" w:cs="Arial" w:hint="default"/>
          <w:sz w:val="16"/>
          <w:szCs w:val="16"/>
        </w:rPr>
        <w:t xml:space="preserve"> do doby, ký</w:t>
      </w:r>
      <w:r>
        <w:rPr>
          <w:rFonts w:ascii="Arial" w:hAnsi="Arial" w:cs="Arial" w:hint="default"/>
          <w:sz w:val="16"/>
          <w:szCs w:val="16"/>
        </w:rPr>
        <w:t>m sa vozidlo nepodrobí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technickej kontrole opakovanej alebo technickej kontrole pravidelnej, ak nastali okolnosti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 xml:space="preserve">sm. a),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emis</w:t>
      </w:r>
      <w:r>
        <w:rPr>
          <w:rFonts w:ascii="Arial" w:hAnsi="Arial" w:cs="Arial" w:hint="default"/>
          <w:sz w:val="16"/>
          <w:szCs w:val="16"/>
        </w:rPr>
        <w:t>nej kontrole opakovanej alebo emisnej kontrole pravidelnej, ak nastali okolnosti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 xml:space="preserve">sm. b),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odstrá</w:t>
      </w:r>
      <w:r>
        <w:rPr>
          <w:rFonts w:ascii="Arial" w:hAnsi="Arial" w:cs="Arial" w:hint="default"/>
          <w:sz w:val="16"/>
          <w:szCs w:val="16"/>
        </w:rPr>
        <w:t>neniu chý</w:t>
      </w:r>
      <w:r>
        <w:rPr>
          <w:rFonts w:ascii="Arial" w:hAnsi="Arial" w:cs="Arial" w:hint="default"/>
          <w:sz w:val="16"/>
          <w:szCs w:val="16"/>
        </w:rPr>
        <w:t>b vzniknutý</w:t>
      </w:r>
      <w:r>
        <w:rPr>
          <w:rFonts w:ascii="Arial" w:hAnsi="Arial" w:cs="Arial" w:hint="default"/>
          <w:sz w:val="16"/>
          <w:szCs w:val="16"/>
        </w:rPr>
        <w:t>ch pri dopravnej nehode alebo š</w:t>
      </w:r>
      <w:r>
        <w:rPr>
          <w:rFonts w:ascii="Arial" w:hAnsi="Arial" w:cs="Arial" w:hint="default"/>
          <w:sz w:val="16"/>
          <w:szCs w:val="16"/>
        </w:rPr>
        <w:t>kodovej udalosti v certifikovanom mieste opravy a technickej kontrole pravidelnej</w:t>
      </w:r>
      <w:r>
        <w:rPr>
          <w:rFonts w:ascii="Arial" w:hAnsi="Arial" w:cs="Arial" w:hint="default"/>
          <w:sz w:val="16"/>
          <w:szCs w:val="16"/>
        </w:rPr>
        <w:t xml:space="preserve"> mimo ustanovený</w:t>
      </w:r>
      <w:r>
        <w:rPr>
          <w:rFonts w:ascii="Arial" w:hAnsi="Arial" w:cs="Arial" w:hint="default"/>
          <w:sz w:val="16"/>
          <w:szCs w:val="16"/>
        </w:rPr>
        <w:t>ch lehô</w:t>
      </w:r>
      <w:r>
        <w:rPr>
          <w:rFonts w:ascii="Arial" w:hAnsi="Arial" w:cs="Arial" w:hint="default"/>
          <w:sz w:val="16"/>
          <w:szCs w:val="16"/>
        </w:rPr>
        <w:t>t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45 ods. 1 pí</w:t>
      </w:r>
      <w:r>
        <w:rPr>
          <w:rFonts w:ascii="Arial" w:hAnsi="Arial" w:cs="Arial" w:hint="default"/>
          <w:sz w:val="16"/>
          <w:szCs w:val="16"/>
        </w:rPr>
        <w:t>sm. d), ak nastali okolnosti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 xml:space="preserve">sm. c).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Ú</w:t>
      </w:r>
      <w:r>
        <w:rPr>
          <w:rFonts w:ascii="Arial" w:hAnsi="Arial" w:cs="Arial" w:hint="default"/>
          <w:sz w:val="16"/>
          <w:szCs w:val="16"/>
        </w:rPr>
        <w:t>speš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absolvovaní</w:t>
      </w:r>
      <w:r>
        <w:rPr>
          <w:rFonts w:ascii="Arial" w:hAnsi="Arial" w:cs="Arial" w:hint="default"/>
          <w:sz w:val="16"/>
          <w:szCs w:val="16"/>
        </w:rPr>
        <w:t>m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nej kontroly podľ</w:t>
      </w:r>
      <w:r>
        <w:rPr>
          <w:rFonts w:ascii="Arial" w:hAnsi="Arial" w:cs="Arial" w:hint="default"/>
          <w:sz w:val="16"/>
          <w:szCs w:val="16"/>
        </w:rPr>
        <w:t>a odseku 3 mož</w:t>
      </w:r>
      <w:r>
        <w:rPr>
          <w:rFonts w:ascii="Arial" w:hAnsi="Arial" w:cs="Arial" w:hint="default"/>
          <w:sz w:val="16"/>
          <w:szCs w:val="16"/>
        </w:rPr>
        <w:t>no opä</w:t>
      </w:r>
      <w:r>
        <w:rPr>
          <w:rFonts w:ascii="Arial" w:hAnsi="Arial" w:cs="Arial" w:hint="default"/>
          <w:sz w:val="16"/>
          <w:szCs w:val="16"/>
        </w:rPr>
        <w:t>tovne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vozidlo v cestnej premá</w:t>
      </w:r>
      <w:r>
        <w:rPr>
          <w:rFonts w:ascii="Arial" w:hAnsi="Arial" w:cs="Arial" w:hint="default"/>
          <w:sz w:val="16"/>
          <w:szCs w:val="16"/>
        </w:rPr>
        <w:t>vke bez toho, aby sa vyž</w:t>
      </w:r>
      <w:r>
        <w:rPr>
          <w:rFonts w:ascii="Arial" w:hAnsi="Arial" w:cs="Arial" w:hint="default"/>
          <w:sz w:val="16"/>
          <w:szCs w:val="16"/>
        </w:rPr>
        <w:t>adoval nový</w:t>
      </w:r>
      <w:r>
        <w:rPr>
          <w:rFonts w:ascii="Arial" w:hAnsi="Arial" w:cs="Arial" w:hint="default"/>
          <w:sz w:val="16"/>
          <w:szCs w:val="16"/>
        </w:rPr>
        <w:t xml:space="preserve"> proces schvá</w:t>
      </w:r>
      <w:r>
        <w:rPr>
          <w:rFonts w:ascii="Arial" w:hAnsi="Arial" w:cs="Arial" w:hint="default"/>
          <w:sz w:val="16"/>
          <w:szCs w:val="16"/>
        </w:rPr>
        <w:t>lenia vozidla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Na úč</w:t>
      </w:r>
      <w:r>
        <w:rPr>
          <w:rFonts w:ascii="Arial" w:hAnsi="Arial" w:cs="Arial" w:hint="default"/>
          <w:sz w:val="16"/>
          <w:szCs w:val="16"/>
        </w:rPr>
        <w:t>ely absolvovania technickej kontroly alebo emisnej kontroly podľ</w:t>
      </w:r>
      <w:r>
        <w:rPr>
          <w:rFonts w:ascii="Arial" w:hAnsi="Arial" w:cs="Arial" w:hint="default"/>
          <w:sz w:val="16"/>
          <w:szCs w:val="16"/>
        </w:rPr>
        <w:t>a odseku 3 môž</w:t>
      </w:r>
      <w:r>
        <w:rPr>
          <w:rFonts w:ascii="Arial" w:hAnsi="Arial" w:cs="Arial" w:hint="default"/>
          <w:sz w:val="16"/>
          <w:szCs w:val="16"/>
        </w:rPr>
        <w:t>e vozidlo použ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cesty medzi miestom opravy a stanicou technickej kontroly v najbližš</w:t>
      </w:r>
      <w:r>
        <w:rPr>
          <w:rFonts w:ascii="Arial" w:hAnsi="Arial" w:cs="Arial" w:hint="default"/>
          <w:sz w:val="16"/>
          <w:szCs w:val="16"/>
        </w:rPr>
        <w:t>ej obci alebo pracov</w:t>
      </w:r>
      <w:r>
        <w:rPr>
          <w:rFonts w:ascii="Arial" w:hAnsi="Arial" w:cs="Arial" w:hint="default"/>
          <w:sz w:val="16"/>
          <w:szCs w:val="16"/>
        </w:rPr>
        <w:t>iskom emisnej kontroly v najbližš</w:t>
      </w:r>
      <w:r>
        <w:rPr>
          <w:rFonts w:ascii="Arial" w:hAnsi="Arial" w:cs="Arial" w:hint="default"/>
          <w:sz w:val="16"/>
          <w:szCs w:val="16"/>
        </w:rPr>
        <w:t>ej obci. Vodič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hodnoverný</w:t>
      </w:r>
      <w:r>
        <w:rPr>
          <w:rFonts w:ascii="Arial" w:hAnsi="Arial" w:cs="Arial" w:hint="default"/>
          <w:sz w:val="16"/>
          <w:szCs w:val="16"/>
        </w:rPr>
        <w:t>m dokladom preuká</w:t>
      </w:r>
      <w:r>
        <w:rPr>
          <w:rFonts w:ascii="Arial" w:hAnsi="Arial" w:cs="Arial" w:hint="default"/>
          <w:sz w:val="16"/>
          <w:szCs w:val="16"/>
        </w:rPr>
        <w:t>zať</w:t>
      </w:r>
      <w:r>
        <w:rPr>
          <w:rFonts w:ascii="Arial" w:hAnsi="Arial" w:cs="Arial" w:hint="default"/>
          <w:sz w:val="16"/>
          <w:szCs w:val="16"/>
        </w:rPr>
        <w:t xml:space="preserve"> kontrolný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v cestnej premá</w:t>
      </w:r>
      <w:r>
        <w:rPr>
          <w:rFonts w:ascii="Arial" w:hAnsi="Arial" w:cs="Arial" w:hint="default"/>
          <w:sz w:val="16"/>
          <w:szCs w:val="16"/>
        </w:rPr>
        <w:t>vke, ž</w:t>
      </w:r>
      <w:r>
        <w:rPr>
          <w:rFonts w:ascii="Arial" w:hAnsi="Arial" w:cs="Arial" w:hint="default"/>
          <w:sz w:val="16"/>
          <w:szCs w:val="16"/>
        </w:rPr>
        <w:t>e oprava vozidla bola ukonč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v daný</w:t>
      </w:r>
      <w:r>
        <w:rPr>
          <w:rFonts w:ascii="Arial" w:hAnsi="Arial" w:cs="Arial" w:hint="default"/>
          <w:sz w:val="16"/>
          <w:szCs w:val="16"/>
        </w:rPr>
        <w:t xml:space="preserve"> deň</w:t>
      </w:r>
      <w:r>
        <w:rPr>
          <w:rFonts w:ascii="Arial" w:hAnsi="Arial" w:cs="Arial" w:hint="default"/>
          <w:sz w:val="16"/>
          <w:szCs w:val="16"/>
        </w:rPr>
        <w:t xml:space="preserve"> a vozidlo použí</w:t>
      </w:r>
      <w:r>
        <w:rPr>
          <w:rFonts w:ascii="Arial" w:hAnsi="Arial" w:cs="Arial" w:hint="default"/>
          <w:sz w:val="16"/>
          <w:szCs w:val="16"/>
        </w:rPr>
        <w:t>va cesty medzi miestom opravy a stanicou technickej kontroly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v najbližš</w:t>
      </w:r>
      <w:r>
        <w:rPr>
          <w:rFonts w:ascii="Arial" w:hAnsi="Arial" w:cs="Arial" w:hint="default"/>
          <w:sz w:val="16"/>
          <w:szCs w:val="16"/>
        </w:rPr>
        <w:t>ej obci alebo pracoviskom emisnej kontroly v najbližš</w:t>
      </w:r>
      <w:r>
        <w:rPr>
          <w:rFonts w:ascii="Arial" w:hAnsi="Arial" w:cs="Arial" w:hint="default"/>
          <w:sz w:val="16"/>
          <w:szCs w:val="16"/>
        </w:rPr>
        <w:t xml:space="preserve">ej obci.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Ak sa vozidlo nepodrobilo technickej kontrole alebo emisnej kontrole podľ</w:t>
      </w:r>
      <w:r>
        <w:rPr>
          <w:rFonts w:ascii="Arial" w:hAnsi="Arial" w:cs="Arial" w:hint="default"/>
          <w:sz w:val="16"/>
          <w:szCs w:val="16"/>
        </w:rPr>
        <w:t>a odseku 3 do š</w:t>
      </w:r>
      <w:r>
        <w:rPr>
          <w:rFonts w:ascii="Arial" w:hAnsi="Arial" w:cs="Arial" w:hint="default"/>
          <w:sz w:val="16"/>
          <w:szCs w:val="16"/>
        </w:rPr>
        <w:t>iestich mesiacov,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bezodkladne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 xml:space="preserve"> vyradenie vozidla z evidencie,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vyradenie vozidla z evidencie.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Iná</w:t>
      </w:r>
      <w:r>
        <w:rPr>
          <w:rFonts w:ascii="Arial" w:hAnsi="Arial" w:cs="Arial" w:hint="default"/>
          <w:sz w:val="16"/>
          <w:szCs w:val="16"/>
        </w:rPr>
        <w:t xml:space="preserve"> osoba ako certifikované</w:t>
      </w:r>
      <w:r>
        <w:rPr>
          <w:rFonts w:ascii="Arial" w:hAnsi="Arial" w:cs="Arial" w:hint="default"/>
          <w:sz w:val="16"/>
          <w:szCs w:val="16"/>
        </w:rPr>
        <w:t xml:space="preserve"> miesto opravy nesmie odstraň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chyby na vozidle vzniknuté</w:t>
      </w:r>
      <w:r>
        <w:rPr>
          <w:rFonts w:ascii="Arial" w:hAnsi="Arial" w:cs="Arial" w:hint="default"/>
          <w:sz w:val="16"/>
          <w:szCs w:val="16"/>
        </w:rPr>
        <w:t xml:space="preserve"> pri dopravnej nehode alebo š</w:t>
      </w:r>
      <w:r>
        <w:rPr>
          <w:rFonts w:ascii="Arial" w:hAnsi="Arial" w:cs="Arial" w:hint="default"/>
          <w:sz w:val="16"/>
          <w:szCs w:val="16"/>
        </w:rPr>
        <w:t>kodovej udalosti, ktoré</w:t>
      </w:r>
      <w:r>
        <w:rPr>
          <w:rFonts w:ascii="Arial" w:hAnsi="Arial" w:cs="Arial" w:hint="default"/>
          <w:sz w:val="16"/>
          <w:szCs w:val="16"/>
        </w:rPr>
        <w:t xml:space="preserve"> mali vplyv na hlavné</w:t>
      </w:r>
      <w:r>
        <w:rPr>
          <w:rFonts w:ascii="Arial" w:hAnsi="Arial" w:cs="Arial" w:hint="default"/>
          <w:sz w:val="16"/>
          <w:szCs w:val="16"/>
        </w:rPr>
        <w:t xml:space="preserve"> bezpeč</w:t>
      </w:r>
      <w:r>
        <w:rPr>
          <w:rFonts w:ascii="Arial" w:hAnsi="Arial" w:cs="Arial" w:hint="default"/>
          <w:sz w:val="16"/>
          <w:szCs w:val="16"/>
        </w:rPr>
        <w:t>nostné</w:t>
      </w:r>
      <w:r>
        <w:rPr>
          <w:rFonts w:ascii="Arial" w:hAnsi="Arial" w:cs="Arial" w:hint="default"/>
          <w:sz w:val="16"/>
          <w:szCs w:val="16"/>
        </w:rPr>
        <w:t xml:space="preserve"> prvky vozidla, ktorý</w:t>
      </w:r>
      <w:r>
        <w:rPr>
          <w:rFonts w:ascii="Arial" w:hAnsi="Arial" w:cs="Arial" w:hint="default"/>
          <w:sz w:val="16"/>
          <w:szCs w:val="16"/>
        </w:rPr>
        <w:t>mi sú</w:t>
      </w:r>
      <w:r>
        <w:rPr>
          <w:rFonts w:ascii="Arial" w:hAnsi="Arial" w:cs="Arial" w:hint="default"/>
          <w:sz w:val="16"/>
          <w:szCs w:val="16"/>
        </w:rPr>
        <w:t xml:space="preserve"> zavesenie kolies, deformač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zó</w:t>
      </w:r>
      <w:r>
        <w:rPr>
          <w:rFonts w:ascii="Arial" w:hAnsi="Arial" w:cs="Arial" w:hint="default"/>
          <w:sz w:val="16"/>
          <w:szCs w:val="16"/>
        </w:rPr>
        <w:t>ny, systé</w:t>
      </w:r>
      <w:r>
        <w:rPr>
          <w:rFonts w:ascii="Arial" w:hAnsi="Arial" w:cs="Arial" w:hint="default"/>
          <w:sz w:val="16"/>
          <w:szCs w:val="16"/>
        </w:rPr>
        <w:t xml:space="preserve">my airbagov, riadenie alebo brzdy.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48 </w:t>
      </w:r>
      <w:hyperlink r:id="rId5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Register prevá</w:t>
      </w:r>
      <w:r>
        <w:rPr>
          <w:rFonts w:ascii="Arial" w:hAnsi="Arial" w:cs="Arial" w:hint="default"/>
          <w:b/>
          <w:bCs/>
          <w:sz w:val="16"/>
          <w:szCs w:val="16"/>
        </w:rPr>
        <w:t>dzkový</w:t>
      </w:r>
      <w:r>
        <w:rPr>
          <w:rFonts w:ascii="Arial" w:hAnsi="Arial" w:cs="Arial" w:hint="default"/>
          <w:b/>
          <w:bCs/>
          <w:sz w:val="16"/>
          <w:szCs w:val="16"/>
        </w:rPr>
        <w:t>ch zá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znamov vozidiel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(1) Regist</w:t>
      </w:r>
      <w:r>
        <w:rPr>
          <w:rFonts w:ascii="Arial" w:hAnsi="Arial" w:cs="Arial" w:hint="default"/>
          <w:sz w:val="16"/>
          <w:szCs w:val="16"/>
        </w:rPr>
        <w:t>er prevá</w:t>
      </w:r>
      <w:r>
        <w:rPr>
          <w:rFonts w:ascii="Arial" w:hAnsi="Arial" w:cs="Arial" w:hint="default"/>
          <w:sz w:val="16"/>
          <w:szCs w:val="16"/>
        </w:rPr>
        <w:t>dzkový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znamov vozidiel je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register cestný</w:t>
      </w:r>
      <w:r>
        <w:rPr>
          <w:rFonts w:ascii="Arial" w:hAnsi="Arial" w:cs="Arial" w:hint="default"/>
          <w:sz w:val="16"/>
          <w:szCs w:val="16"/>
        </w:rPr>
        <w:t>ch motorový</w:t>
      </w:r>
      <w:r>
        <w:rPr>
          <w:rFonts w:ascii="Arial" w:hAnsi="Arial" w:cs="Arial" w:hint="default"/>
          <w:sz w:val="16"/>
          <w:szCs w:val="16"/>
        </w:rPr>
        <w:t>ch vozidiel,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v evidencii vozidiel v Slovenskej republike, do ktoré</w:t>
      </w:r>
      <w:r>
        <w:rPr>
          <w:rFonts w:ascii="Arial" w:hAnsi="Arial" w:cs="Arial" w:hint="default"/>
          <w:sz w:val="16"/>
          <w:szCs w:val="16"/>
        </w:rPr>
        <w:t>ho sa zaznamená</w:t>
      </w:r>
      <w:r>
        <w:rPr>
          <w:rFonts w:ascii="Arial" w:hAnsi="Arial" w:cs="Arial" w:hint="default"/>
          <w:sz w:val="16"/>
          <w:szCs w:val="16"/>
        </w:rPr>
        <w:t>va zobrazovaná</w:t>
      </w:r>
      <w:r>
        <w:rPr>
          <w:rFonts w:ascii="Arial" w:hAnsi="Arial" w:cs="Arial" w:hint="default"/>
          <w:sz w:val="16"/>
          <w:szCs w:val="16"/>
        </w:rPr>
        <w:t xml:space="preserve"> hodnota počí</w:t>
      </w:r>
      <w:r>
        <w:rPr>
          <w:rFonts w:ascii="Arial" w:hAnsi="Arial" w:cs="Arial" w:hint="default"/>
          <w:sz w:val="16"/>
          <w:szCs w:val="16"/>
        </w:rPr>
        <w:t>tadla celkovej prejdenej vzdialenosti (ď</w:t>
      </w:r>
      <w:r>
        <w:rPr>
          <w:rFonts w:ascii="Arial" w:hAnsi="Arial" w:cs="Arial" w:hint="default"/>
          <w:sz w:val="16"/>
          <w:szCs w:val="16"/>
        </w:rPr>
        <w:t>alej len "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dometer") cestné</w:t>
      </w:r>
      <w:r>
        <w:rPr>
          <w:rFonts w:ascii="Arial" w:hAnsi="Arial" w:cs="Arial" w:hint="default"/>
          <w:sz w:val="16"/>
          <w:szCs w:val="16"/>
        </w:rPr>
        <w:t>ho motorové</w:t>
      </w:r>
      <w:r>
        <w:rPr>
          <w:rFonts w:ascii="Arial" w:hAnsi="Arial" w:cs="Arial" w:hint="default"/>
          <w:sz w:val="16"/>
          <w:szCs w:val="16"/>
        </w:rPr>
        <w:t>ho vozidla v rô</w:t>
      </w:r>
      <w:r>
        <w:rPr>
          <w:rFonts w:ascii="Arial" w:hAnsi="Arial" w:cs="Arial" w:hint="default"/>
          <w:sz w:val="16"/>
          <w:szCs w:val="16"/>
        </w:rPr>
        <w:t>znych ž</w:t>
      </w:r>
      <w:r>
        <w:rPr>
          <w:rFonts w:ascii="Arial" w:hAnsi="Arial" w:cs="Arial" w:hint="default"/>
          <w:sz w:val="16"/>
          <w:szCs w:val="16"/>
        </w:rPr>
        <w:t>ivotný</w:t>
      </w:r>
      <w:r>
        <w:rPr>
          <w:rFonts w:ascii="Arial" w:hAnsi="Arial" w:cs="Arial" w:hint="default"/>
          <w:sz w:val="16"/>
          <w:szCs w:val="16"/>
        </w:rPr>
        <w:t>ch situá</w:t>
      </w:r>
      <w:r>
        <w:rPr>
          <w:rFonts w:ascii="Arial" w:hAnsi="Arial" w:cs="Arial" w:hint="default"/>
          <w:sz w:val="16"/>
          <w:szCs w:val="16"/>
        </w:rPr>
        <w:t>ciá</w:t>
      </w:r>
      <w:r>
        <w:rPr>
          <w:rFonts w:ascii="Arial" w:hAnsi="Arial" w:cs="Arial" w:hint="default"/>
          <w:sz w:val="16"/>
          <w:szCs w:val="16"/>
        </w:rPr>
        <w:t>ch poč</w:t>
      </w:r>
      <w:r>
        <w:rPr>
          <w:rFonts w:ascii="Arial" w:hAnsi="Arial" w:cs="Arial" w:hint="default"/>
          <w:sz w:val="16"/>
          <w:szCs w:val="16"/>
        </w:rPr>
        <w:t>as prevá</w:t>
      </w:r>
      <w:r>
        <w:rPr>
          <w:rFonts w:ascii="Arial" w:hAnsi="Arial" w:cs="Arial" w:hint="default"/>
          <w:sz w:val="16"/>
          <w:szCs w:val="16"/>
        </w:rPr>
        <w:t>dzky vozidla až</w:t>
      </w:r>
      <w:r>
        <w:rPr>
          <w:rFonts w:ascii="Arial" w:hAnsi="Arial" w:cs="Arial" w:hint="default"/>
          <w:sz w:val="16"/>
          <w:szCs w:val="16"/>
        </w:rPr>
        <w:t xml:space="preserve"> do jeho vyradenia z evidencie a iné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o tý</w:t>
      </w:r>
      <w:r>
        <w:rPr>
          <w:rFonts w:ascii="Arial" w:hAnsi="Arial" w:cs="Arial" w:hint="default"/>
          <w:sz w:val="16"/>
          <w:szCs w:val="16"/>
        </w:rPr>
        <w:t>chto ž</w:t>
      </w:r>
      <w:r>
        <w:rPr>
          <w:rFonts w:ascii="Arial" w:hAnsi="Arial" w:cs="Arial" w:hint="default"/>
          <w:sz w:val="16"/>
          <w:szCs w:val="16"/>
        </w:rPr>
        <w:t>ivotný</w:t>
      </w:r>
      <w:r>
        <w:rPr>
          <w:rFonts w:ascii="Arial" w:hAnsi="Arial" w:cs="Arial" w:hint="default"/>
          <w:sz w:val="16"/>
          <w:szCs w:val="16"/>
        </w:rPr>
        <w:t>ch situá</w:t>
      </w:r>
      <w:r>
        <w:rPr>
          <w:rFonts w:ascii="Arial" w:hAnsi="Arial" w:cs="Arial" w:hint="default"/>
          <w:sz w:val="16"/>
          <w:szCs w:val="16"/>
        </w:rPr>
        <w:t>ciá</w:t>
      </w:r>
      <w:r>
        <w:rPr>
          <w:rFonts w:ascii="Arial" w:hAnsi="Arial" w:cs="Arial" w:hint="default"/>
          <w:sz w:val="16"/>
          <w:szCs w:val="16"/>
        </w:rPr>
        <w:t>ch, aby sa eliminovala neoprá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manipulá</w:t>
      </w:r>
      <w:r>
        <w:rPr>
          <w:rFonts w:ascii="Arial" w:hAnsi="Arial" w:cs="Arial" w:hint="default"/>
          <w:sz w:val="16"/>
          <w:szCs w:val="16"/>
        </w:rPr>
        <w:t>cia so zobrazovanou hodnotou odometra a za</w:t>
      </w:r>
      <w:r>
        <w:rPr>
          <w:rFonts w:ascii="Arial" w:hAnsi="Arial" w:cs="Arial" w:hint="default"/>
          <w:sz w:val="16"/>
          <w:szCs w:val="16"/>
        </w:rPr>
        <w:t>z</w:t>
      </w:r>
      <w:r>
        <w:rPr>
          <w:rFonts w:ascii="Arial" w:hAnsi="Arial" w:cs="Arial" w:hint="default"/>
          <w:sz w:val="16"/>
          <w:szCs w:val="16"/>
        </w:rPr>
        <w:t>namenala transparentná</w:t>
      </w:r>
      <w:r>
        <w:rPr>
          <w:rFonts w:ascii="Arial" w:hAnsi="Arial" w:cs="Arial" w:hint="default"/>
          <w:sz w:val="16"/>
          <w:szCs w:val="16"/>
        </w:rPr>
        <w:t xml:space="preserve"> histó</w:t>
      </w:r>
      <w:r>
        <w:rPr>
          <w:rFonts w:ascii="Arial" w:hAnsi="Arial" w:cs="Arial" w:hint="default"/>
          <w:sz w:val="16"/>
          <w:szCs w:val="16"/>
        </w:rPr>
        <w:t xml:space="preserve">ria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Oprá</w:t>
      </w:r>
      <w:r>
        <w:rPr>
          <w:rFonts w:ascii="Arial" w:hAnsi="Arial" w:cs="Arial" w:hint="default"/>
          <w:sz w:val="16"/>
          <w:szCs w:val="16"/>
        </w:rPr>
        <w:t>vnenou manipulá</w:t>
      </w:r>
      <w:r>
        <w:rPr>
          <w:rFonts w:ascii="Arial" w:hAnsi="Arial" w:cs="Arial" w:hint="default"/>
          <w:sz w:val="16"/>
          <w:szCs w:val="16"/>
        </w:rPr>
        <w:t>ciou so zobrazovanou hodnotou odometra alebo oprá</w:t>
      </w:r>
      <w:r>
        <w:rPr>
          <w:rFonts w:ascii="Arial" w:hAnsi="Arial" w:cs="Arial" w:hint="default"/>
          <w:sz w:val="16"/>
          <w:szCs w:val="16"/>
        </w:rPr>
        <w:t>vnenou manipulá</w:t>
      </w:r>
      <w:r>
        <w:rPr>
          <w:rFonts w:ascii="Arial" w:hAnsi="Arial" w:cs="Arial" w:hint="default"/>
          <w:sz w:val="16"/>
          <w:szCs w:val="16"/>
        </w:rPr>
        <w:t>ciou s odometrom cestné</w:t>
      </w:r>
      <w:r>
        <w:rPr>
          <w:rFonts w:ascii="Arial" w:hAnsi="Arial" w:cs="Arial" w:hint="default"/>
          <w:sz w:val="16"/>
          <w:szCs w:val="16"/>
        </w:rPr>
        <w:t>ho motorové</w:t>
      </w:r>
      <w:r>
        <w:rPr>
          <w:rFonts w:ascii="Arial" w:hAnsi="Arial" w:cs="Arial" w:hint="default"/>
          <w:sz w:val="16"/>
          <w:szCs w:val="16"/>
        </w:rPr>
        <w:t>ho vozidla je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sah do odometra vykonaný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robcom, zá</w:t>
      </w:r>
      <w:r>
        <w:rPr>
          <w:rFonts w:ascii="Arial" w:hAnsi="Arial" w:cs="Arial" w:hint="default"/>
          <w:sz w:val="16"/>
          <w:szCs w:val="16"/>
        </w:rPr>
        <w:t>stupcom vý</w:t>
      </w:r>
      <w:r>
        <w:rPr>
          <w:rFonts w:ascii="Arial" w:hAnsi="Arial" w:cs="Arial" w:hint="default"/>
          <w:sz w:val="16"/>
          <w:szCs w:val="16"/>
        </w:rPr>
        <w:t>robcu alebo autorizov</w:t>
      </w:r>
      <w:r>
        <w:rPr>
          <w:rFonts w:ascii="Arial" w:hAnsi="Arial" w:cs="Arial" w:hint="default"/>
          <w:sz w:val="16"/>
          <w:szCs w:val="16"/>
        </w:rPr>
        <w:t>aný</w:t>
      </w:r>
      <w:r>
        <w:rPr>
          <w:rFonts w:ascii="Arial" w:hAnsi="Arial" w:cs="Arial" w:hint="default"/>
          <w:sz w:val="16"/>
          <w:szCs w:val="16"/>
        </w:rPr>
        <w:t>m servisom spô</w:t>
      </w:r>
      <w:r>
        <w:rPr>
          <w:rFonts w:ascii="Arial" w:hAnsi="Arial" w:cs="Arial" w:hint="default"/>
          <w:sz w:val="16"/>
          <w:szCs w:val="16"/>
        </w:rPr>
        <w:t>sobom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m vý</w:t>
      </w:r>
      <w:r>
        <w:rPr>
          <w:rFonts w:ascii="Arial" w:hAnsi="Arial" w:cs="Arial" w:hint="default"/>
          <w:sz w:val="16"/>
          <w:szCs w:val="16"/>
        </w:rPr>
        <w:t>robcom vozidla, prič</w:t>
      </w:r>
      <w:r>
        <w:rPr>
          <w:rFonts w:ascii="Arial" w:hAnsi="Arial" w:cs="Arial" w:hint="default"/>
          <w:sz w:val="16"/>
          <w:szCs w:val="16"/>
        </w:rPr>
        <w:t>om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taký</w:t>
      </w:r>
      <w:r>
        <w:rPr>
          <w:rFonts w:ascii="Arial" w:hAnsi="Arial" w:cs="Arial" w:hint="default"/>
          <w:sz w:val="16"/>
          <w:szCs w:val="16"/>
        </w:rPr>
        <w:t>to zá</w:t>
      </w:r>
      <w:r>
        <w:rPr>
          <w:rFonts w:ascii="Arial" w:hAnsi="Arial" w:cs="Arial" w:hint="default"/>
          <w:sz w:val="16"/>
          <w:szCs w:val="16"/>
        </w:rPr>
        <w:t>sah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zaznamenaný</w:t>
      </w:r>
      <w:r>
        <w:rPr>
          <w:rFonts w:ascii="Arial" w:hAnsi="Arial" w:cs="Arial" w:hint="default"/>
          <w:sz w:val="16"/>
          <w:szCs w:val="16"/>
        </w:rPr>
        <w:t xml:space="preserve"> v registri prevá</w:t>
      </w:r>
      <w:r>
        <w:rPr>
          <w:rFonts w:ascii="Arial" w:hAnsi="Arial" w:cs="Arial" w:hint="default"/>
          <w:sz w:val="16"/>
          <w:szCs w:val="16"/>
        </w:rPr>
        <w:t>dzkový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 xml:space="preserve">znamov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Do registra podľ</w:t>
      </w:r>
      <w:r>
        <w:rPr>
          <w:rFonts w:ascii="Arial" w:hAnsi="Arial" w:cs="Arial" w:hint="default"/>
          <w:sz w:val="16"/>
          <w:szCs w:val="16"/>
        </w:rPr>
        <w:t>a odseku 1 sú</w:t>
      </w:r>
      <w:r>
        <w:rPr>
          <w:rFonts w:ascii="Arial" w:hAnsi="Arial" w:cs="Arial" w:hint="default"/>
          <w:sz w:val="16"/>
          <w:szCs w:val="16"/>
        </w:rPr>
        <w:t xml:space="preserve"> povinné</w:t>
      </w:r>
      <w:r>
        <w:rPr>
          <w:rFonts w:ascii="Arial" w:hAnsi="Arial" w:cs="Arial" w:hint="default"/>
          <w:sz w:val="16"/>
          <w:szCs w:val="16"/>
        </w:rPr>
        <w:t xml:space="preserve"> bezodplatne zasielať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o cestný</w:t>
      </w:r>
      <w:r>
        <w:rPr>
          <w:rFonts w:ascii="Arial" w:hAnsi="Arial" w:cs="Arial" w:hint="default"/>
          <w:sz w:val="16"/>
          <w:szCs w:val="16"/>
        </w:rPr>
        <w:t>ch motorový</w:t>
      </w:r>
      <w:r>
        <w:rPr>
          <w:rFonts w:ascii="Arial" w:hAnsi="Arial" w:cs="Arial" w:hint="default"/>
          <w:sz w:val="16"/>
          <w:szCs w:val="16"/>
        </w:rPr>
        <w:t>ch vozidlá</w:t>
      </w:r>
      <w:r>
        <w:rPr>
          <w:rFonts w:ascii="Arial" w:hAnsi="Arial" w:cs="Arial" w:hint="default"/>
          <w:sz w:val="16"/>
          <w:szCs w:val="16"/>
        </w:rPr>
        <w:t>ch prihlá</w:t>
      </w:r>
      <w:r>
        <w:rPr>
          <w:rFonts w:ascii="Arial" w:hAnsi="Arial" w:cs="Arial" w:hint="default"/>
          <w:sz w:val="16"/>
          <w:szCs w:val="16"/>
        </w:rPr>
        <w:t>sený</w:t>
      </w:r>
      <w:r>
        <w:rPr>
          <w:rFonts w:ascii="Arial" w:hAnsi="Arial" w:cs="Arial" w:hint="default"/>
          <w:sz w:val="16"/>
          <w:szCs w:val="16"/>
        </w:rPr>
        <w:t>ch do evidencie vozidiel v Slovenskej republike v rozsahu ú</w:t>
      </w:r>
      <w:r>
        <w:rPr>
          <w:rFonts w:ascii="Arial" w:hAnsi="Arial" w:cs="Arial" w:hint="default"/>
          <w:sz w:val="16"/>
          <w:szCs w:val="16"/>
        </w:rPr>
        <w:t>dajov ustanovený</w:t>
      </w:r>
      <w:r>
        <w:rPr>
          <w:rFonts w:ascii="Arial" w:hAnsi="Arial" w:cs="Arial" w:hint="default"/>
          <w:sz w:val="16"/>
          <w:szCs w:val="16"/>
        </w:rPr>
        <w:t>ch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i), ak taký</w:t>
      </w:r>
      <w:r>
        <w:rPr>
          <w:rFonts w:ascii="Arial" w:hAnsi="Arial" w:cs="Arial" w:hint="default"/>
          <w:sz w:val="16"/>
          <w:szCs w:val="16"/>
        </w:rPr>
        <w:t>mito ú</w:t>
      </w:r>
      <w:r>
        <w:rPr>
          <w:rFonts w:ascii="Arial" w:hAnsi="Arial" w:cs="Arial" w:hint="default"/>
          <w:sz w:val="16"/>
          <w:szCs w:val="16"/>
        </w:rPr>
        <w:t xml:space="preserve">dajmi disponuje,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informá</w:t>
      </w:r>
      <w:r>
        <w:rPr>
          <w:rFonts w:ascii="Arial" w:hAnsi="Arial" w:cs="Arial" w:hint="default"/>
          <w:sz w:val="16"/>
          <w:szCs w:val="16"/>
        </w:rPr>
        <w:t>cie o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vykonaný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kontrolá</w:t>
      </w:r>
      <w:r>
        <w:rPr>
          <w:rFonts w:ascii="Arial" w:hAnsi="Arial" w:cs="Arial" w:hint="default"/>
          <w:sz w:val="16"/>
          <w:szCs w:val="16"/>
        </w:rPr>
        <w:t>ch, a to nepretrž</w:t>
      </w:r>
      <w:r>
        <w:rPr>
          <w:rFonts w:ascii="Arial" w:hAnsi="Arial" w:cs="Arial" w:hint="default"/>
          <w:sz w:val="16"/>
          <w:szCs w:val="16"/>
        </w:rPr>
        <w:t xml:space="preserve">ite a priamo,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informá</w:t>
      </w:r>
      <w:r>
        <w:rPr>
          <w:rFonts w:ascii="Arial" w:hAnsi="Arial" w:cs="Arial" w:hint="default"/>
          <w:sz w:val="16"/>
          <w:szCs w:val="16"/>
        </w:rPr>
        <w:t>cie o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vykonaný</w:t>
      </w:r>
      <w:r>
        <w:rPr>
          <w:rFonts w:ascii="Arial" w:hAnsi="Arial" w:cs="Arial" w:hint="default"/>
          <w:sz w:val="16"/>
          <w:szCs w:val="16"/>
        </w:rPr>
        <w:t>ch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kontrolá</w:t>
      </w:r>
      <w:r>
        <w:rPr>
          <w:rFonts w:ascii="Arial" w:hAnsi="Arial" w:cs="Arial" w:hint="default"/>
          <w:sz w:val="16"/>
          <w:szCs w:val="16"/>
        </w:rPr>
        <w:t>ch, a to nepretrž</w:t>
      </w:r>
      <w:r>
        <w:rPr>
          <w:rFonts w:ascii="Arial" w:hAnsi="Arial" w:cs="Arial" w:hint="default"/>
          <w:sz w:val="16"/>
          <w:szCs w:val="16"/>
        </w:rPr>
        <w:t xml:space="preserve">ite a priamo,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emisnej kontroly informá</w:t>
      </w:r>
      <w:r>
        <w:rPr>
          <w:rFonts w:ascii="Arial" w:hAnsi="Arial" w:cs="Arial" w:hint="default"/>
          <w:sz w:val="16"/>
          <w:szCs w:val="16"/>
        </w:rPr>
        <w:t>cie o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vykonaný</w:t>
      </w:r>
      <w:r>
        <w:rPr>
          <w:rFonts w:ascii="Arial" w:hAnsi="Arial" w:cs="Arial" w:hint="default"/>
          <w:sz w:val="16"/>
          <w:szCs w:val="16"/>
        </w:rPr>
        <w:t>ch emisn</w:t>
      </w:r>
      <w:r>
        <w:rPr>
          <w:rFonts w:ascii="Arial" w:hAnsi="Arial" w:cs="Arial" w:hint="default"/>
          <w:sz w:val="16"/>
          <w:szCs w:val="16"/>
        </w:rPr>
        <w:t>ý</w:t>
      </w:r>
      <w:r>
        <w:rPr>
          <w:rFonts w:ascii="Arial" w:hAnsi="Arial" w:cs="Arial" w:hint="default"/>
          <w:sz w:val="16"/>
          <w:szCs w:val="16"/>
        </w:rPr>
        <w:t>ch kontrolá</w:t>
      </w:r>
      <w:r>
        <w:rPr>
          <w:rFonts w:ascii="Arial" w:hAnsi="Arial" w:cs="Arial" w:hint="default"/>
          <w:sz w:val="16"/>
          <w:szCs w:val="16"/>
        </w:rPr>
        <w:t>ch, a to nepretrž</w:t>
      </w:r>
      <w:r>
        <w:rPr>
          <w:rFonts w:ascii="Arial" w:hAnsi="Arial" w:cs="Arial" w:hint="default"/>
          <w:sz w:val="16"/>
          <w:szCs w:val="16"/>
        </w:rPr>
        <w:t xml:space="preserve">ite a priamo,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kontroly originality informá</w:t>
      </w:r>
      <w:r>
        <w:rPr>
          <w:rFonts w:ascii="Arial" w:hAnsi="Arial" w:cs="Arial" w:hint="default"/>
          <w:sz w:val="16"/>
          <w:szCs w:val="16"/>
        </w:rPr>
        <w:t>cie o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vykonaný</w:t>
      </w:r>
      <w:r>
        <w:rPr>
          <w:rFonts w:ascii="Arial" w:hAnsi="Arial" w:cs="Arial" w:hint="default"/>
          <w:sz w:val="16"/>
          <w:szCs w:val="16"/>
        </w:rPr>
        <w:t>ch kontrolá</w:t>
      </w:r>
      <w:r>
        <w:rPr>
          <w:rFonts w:ascii="Arial" w:hAnsi="Arial" w:cs="Arial" w:hint="default"/>
          <w:sz w:val="16"/>
          <w:szCs w:val="16"/>
        </w:rPr>
        <w:t>ch originality, a to nepretrž</w:t>
      </w:r>
      <w:r>
        <w:rPr>
          <w:rFonts w:ascii="Arial" w:hAnsi="Arial" w:cs="Arial" w:hint="default"/>
          <w:sz w:val="16"/>
          <w:szCs w:val="16"/>
        </w:rPr>
        <w:t xml:space="preserve">ite a priamo,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orgá</w:t>
      </w:r>
      <w:r>
        <w:rPr>
          <w:rFonts w:ascii="Arial" w:hAnsi="Arial" w:cs="Arial" w:hint="default"/>
          <w:sz w:val="16"/>
          <w:szCs w:val="16"/>
        </w:rPr>
        <w:t>n Policajné</w:t>
      </w:r>
      <w:r>
        <w:rPr>
          <w:rFonts w:ascii="Arial" w:hAnsi="Arial" w:cs="Arial" w:hint="default"/>
          <w:sz w:val="16"/>
          <w:szCs w:val="16"/>
        </w:rPr>
        <w:t>ho zboru informá</w:t>
      </w:r>
      <w:r>
        <w:rPr>
          <w:rFonts w:ascii="Arial" w:hAnsi="Arial" w:cs="Arial" w:hint="default"/>
          <w:sz w:val="16"/>
          <w:szCs w:val="16"/>
        </w:rPr>
        <w:t>cie o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zmená</w:t>
      </w:r>
      <w:r>
        <w:rPr>
          <w:rFonts w:ascii="Arial" w:hAnsi="Arial" w:cs="Arial" w:hint="default"/>
          <w:sz w:val="16"/>
          <w:szCs w:val="16"/>
        </w:rPr>
        <w:t>ch vozidiel a o evidovaný</w:t>
      </w:r>
      <w:r>
        <w:rPr>
          <w:rFonts w:ascii="Arial" w:hAnsi="Arial" w:cs="Arial" w:hint="default"/>
          <w:sz w:val="16"/>
          <w:szCs w:val="16"/>
        </w:rPr>
        <w:t>ch dopravný</w:t>
      </w:r>
      <w:r>
        <w:rPr>
          <w:rFonts w:ascii="Arial" w:hAnsi="Arial" w:cs="Arial" w:hint="default"/>
          <w:sz w:val="16"/>
          <w:szCs w:val="16"/>
        </w:rPr>
        <w:t>ch nehodá</w:t>
      </w:r>
      <w:r>
        <w:rPr>
          <w:rFonts w:ascii="Arial" w:hAnsi="Arial" w:cs="Arial" w:hint="default"/>
          <w:sz w:val="16"/>
          <w:szCs w:val="16"/>
        </w:rPr>
        <w:t>ch, a to nepretrž</w:t>
      </w:r>
      <w:r>
        <w:rPr>
          <w:rFonts w:ascii="Arial" w:hAnsi="Arial" w:cs="Arial" w:hint="default"/>
          <w:sz w:val="16"/>
          <w:szCs w:val="16"/>
        </w:rPr>
        <w:t xml:space="preserve">ite a priamo,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ministerstvo dopravy z vyplnený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znamov o medziná</w:t>
      </w:r>
      <w:r>
        <w:rPr>
          <w:rFonts w:ascii="Arial" w:hAnsi="Arial" w:cs="Arial" w:hint="default"/>
          <w:sz w:val="16"/>
          <w:szCs w:val="16"/>
        </w:rPr>
        <w:t>rodnej preprave ná</w:t>
      </w:r>
      <w:r>
        <w:rPr>
          <w:rFonts w:ascii="Arial" w:hAnsi="Arial" w:cs="Arial" w:hint="default"/>
          <w:sz w:val="16"/>
          <w:szCs w:val="16"/>
        </w:rPr>
        <w:t>kladov v rá</w:t>
      </w:r>
      <w:r>
        <w:rPr>
          <w:rFonts w:ascii="Arial" w:hAnsi="Arial" w:cs="Arial" w:hint="default"/>
          <w:sz w:val="16"/>
          <w:szCs w:val="16"/>
        </w:rPr>
        <w:t>mci využí</w:t>
      </w:r>
      <w:r>
        <w:rPr>
          <w:rFonts w:ascii="Arial" w:hAnsi="Arial" w:cs="Arial" w:hint="default"/>
          <w:sz w:val="16"/>
          <w:szCs w:val="16"/>
        </w:rPr>
        <w:t>vania trvalý</w:t>
      </w:r>
      <w:r>
        <w:rPr>
          <w:rFonts w:ascii="Arial" w:hAnsi="Arial" w:cs="Arial" w:hint="default"/>
          <w:sz w:val="16"/>
          <w:szCs w:val="16"/>
        </w:rPr>
        <w:t>ch prepravný</w:t>
      </w:r>
      <w:r>
        <w:rPr>
          <w:rFonts w:ascii="Arial" w:hAnsi="Arial" w:cs="Arial" w:hint="default"/>
          <w:sz w:val="16"/>
          <w:szCs w:val="16"/>
        </w:rPr>
        <w:t>ch licencií</w:t>
      </w:r>
      <w:r>
        <w:rPr>
          <w:rFonts w:ascii="Arial" w:hAnsi="Arial" w:cs="Arial" w:hint="default"/>
          <w:sz w:val="16"/>
          <w:szCs w:val="16"/>
        </w:rPr>
        <w:t xml:space="preserve"> medziná</w:t>
      </w:r>
      <w:r>
        <w:rPr>
          <w:rFonts w:ascii="Arial" w:hAnsi="Arial" w:cs="Arial" w:hint="default"/>
          <w:sz w:val="16"/>
          <w:szCs w:val="16"/>
        </w:rPr>
        <w:t>rodnej organizá</w:t>
      </w:r>
      <w:r>
        <w:rPr>
          <w:rFonts w:ascii="Arial" w:hAnsi="Arial" w:cs="Arial" w:hint="default"/>
          <w:sz w:val="16"/>
          <w:szCs w:val="16"/>
        </w:rPr>
        <w:t xml:space="preserve">cie,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vý</w:t>
      </w:r>
      <w:r>
        <w:rPr>
          <w:rFonts w:ascii="Arial" w:hAnsi="Arial" w:cs="Arial" w:hint="default"/>
          <w:sz w:val="16"/>
          <w:szCs w:val="16"/>
        </w:rPr>
        <w:t>robcovia a zá</w:t>
      </w:r>
      <w:r>
        <w:rPr>
          <w:rFonts w:ascii="Arial" w:hAnsi="Arial" w:cs="Arial" w:hint="default"/>
          <w:sz w:val="16"/>
          <w:szCs w:val="16"/>
        </w:rPr>
        <w:t>stupcovia vý</w:t>
      </w:r>
      <w:r>
        <w:rPr>
          <w:rFonts w:ascii="Arial" w:hAnsi="Arial" w:cs="Arial" w:hint="default"/>
          <w:sz w:val="16"/>
          <w:szCs w:val="16"/>
        </w:rPr>
        <w:t>robcu informá</w:t>
      </w:r>
      <w:r>
        <w:rPr>
          <w:rFonts w:ascii="Arial" w:hAnsi="Arial" w:cs="Arial" w:hint="default"/>
          <w:sz w:val="16"/>
          <w:szCs w:val="16"/>
        </w:rPr>
        <w:t>cie o evidovaný</w:t>
      </w:r>
      <w:r>
        <w:rPr>
          <w:rFonts w:ascii="Arial" w:hAnsi="Arial" w:cs="Arial" w:hint="default"/>
          <w:sz w:val="16"/>
          <w:szCs w:val="16"/>
        </w:rPr>
        <w:t>ch opravá</w:t>
      </w:r>
      <w:r>
        <w:rPr>
          <w:rFonts w:ascii="Arial" w:hAnsi="Arial" w:cs="Arial" w:hint="default"/>
          <w:sz w:val="16"/>
          <w:szCs w:val="16"/>
        </w:rPr>
        <w:t>ch a ú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be cestný</w:t>
      </w:r>
      <w:r>
        <w:rPr>
          <w:rFonts w:ascii="Arial" w:hAnsi="Arial" w:cs="Arial" w:hint="default"/>
          <w:sz w:val="16"/>
          <w:szCs w:val="16"/>
        </w:rPr>
        <w:t>ch motorový</w:t>
      </w:r>
      <w:r>
        <w:rPr>
          <w:rFonts w:ascii="Arial" w:hAnsi="Arial" w:cs="Arial" w:hint="default"/>
          <w:sz w:val="16"/>
          <w:szCs w:val="16"/>
        </w:rPr>
        <w:t>ch vozidiel, a to nepretrž</w:t>
      </w:r>
      <w:r>
        <w:rPr>
          <w:rFonts w:ascii="Arial" w:hAnsi="Arial" w:cs="Arial" w:hint="default"/>
          <w:sz w:val="16"/>
          <w:szCs w:val="16"/>
        </w:rPr>
        <w:t>ite a priamo alebo nepretrž</w:t>
      </w:r>
      <w:r>
        <w:rPr>
          <w:rFonts w:ascii="Arial" w:hAnsi="Arial" w:cs="Arial" w:hint="default"/>
          <w:sz w:val="16"/>
          <w:szCs w:val="16"/>
        </w:rPr>
        <w:t xml:space="preserve">ite a automatizovane,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certifikované</w:t>
      </w:r>
      <w:r>
        <w:rPr>
          <w:rFonts w:ascii="Arial" w:hAnsi="Arial" w:cs="Arial" w:hint="default"/>
          <w:sz w:val="16"/>
          <w:szCs w:val="16"/>
        </w:rPr>
        <w:t xml:space="preserve"> miesta opravy informá</w:t>
      </w:r>
      <w:r>
        <w:rPr>
          <w:rFonts w:ascii="Arial" w:hAnsi="Arial" w:cs="Arial" w:hint="default"/>
          <w:sz w:val="16"/>
          <w:szCs w:val="16"/>
        </w:rPr>
        <w:t>cie o vykonaný</w:t>
      </w:r>
      <w:r>
        <w:rPr>
          <w:rFonts w:ascii="Arial" w:hAnsi="Arial" w:cs="Arial" w:hint="default"/>
          <w:sz w:val="16"/>
          <w:szCs w:val="16"/>
        </w:rPr>
        <w:t>ch opravá</w:t>
      </w:r>
      <w:r>
        <w:rPr>
          <w:rFonts w:ascii="Arial" w:hAnsi="Arial" w:cs="Arial" w:hint="default"/>
          <w:sz w:val="16"/>
          <w:szCs w:val="16"/>
        </w:rPr>
        <w:t>ch cestný</w:t>
      </w:r>
      <w:r>
        <w:rPr>
          <w:rFonts w:ascii="Arial" w:hAnsi="Arial" w:cs="Arial" w:hint="default"/>
          <w:sz w:val="16"/>
          <w:szCs w:val="16"/>
        </w:rPr>
        <w:t>ch motorový</w:t>
      </w:r>
      <w:r>
        <w:rPr>
          <w:rFonts w:ascii="Arial" w:hAnsi="Arial" w:cs="Arial" w:hint="default"/>
          <w:sz w:val="16"/>
          <w:szCs w:val="16"/>
        </w:rPr>
        <w:t>ch vozidiel, a to nepretrž</w:t>
      </w:r>
      <w:r>
        <w:rPr>
          <w:rFonts w:ascii="Arial" w:hAnsi="Arial" w:cs="Arial" w:hint="default"/>
          <w:sz w:val="16"/>
          <w:szCs w:val="16"/>
        </w:rPr>
        <w:t>ite a priamo alebo</w:t>
      </w:r>
      <w:r>
        <w:rPr>
          <w:rFonts w:ascii="Arial" w:hAnsi="Arial" w:cs="Arial" w:hint="default"/>
          <w:sz w:val="16"/>
          <w:szCs w:val="16"/>
        </w:rPr>
        <w:t xml:space="preserve"> nepretrž</w:t>
      </w:r>
      <w:r>
        <w:rPr>
          <w:rFonts w:ascii="Arial" w:hAnsi="Arial" w:cs="Arial" w:hint="default"/>
          <w:sz w:val="16"/>
          <w:szCs w:val="16"/>
        </w:rPr>
        <w:t xml:space="preserve">ite a automatizovane,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fyzické</w:t>
      </w:r>
      <w:r>
        <w:rPr>
          <w:rFonts w:ascii="Arial" w:hAnsi="Arial" w:cs="Arial" w:hint="default"/>
          <w:sz w:val="16"/>
          <w:szCs w:val="16"/>
        </w:rPr>
        <w:t xml:space="preserve"> osoby - podnikatelia a prá</w:t>
      </w:r>
      <w:r>
        <w:rPr>
          <w:rFonts w:ascii="Arial" w:hAnsi="Arial" w:cs="Arial" w:hint="default"/>
          <w:sz w:val="16"/>
          <w:szCs w:val="16"/>
        </w:rPr>
        <w:t>vnické</w:t>
      </w:r>
      <w:r>
        <w:rPr>
          <w:rFonts w:ascii="Arial" w:hAnsi="Arial" w:cs="Arial" w:hint="default"/>
          <w:sz w:val="16"/>
          <w:szCs w:val="16"/>
        </w:rPr>
        <w:t xml:space="preserve"> osoby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 diagnostiku, opravy alebo ú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bu cestný</w:t>
      </w:r>
      <w:r>
        <w:rPr>
          <w:rFonts w:ascii="Arial" w:hAnsi="Arial" w:cs="Arial" w:hint="default"/>
          <w:sz w:val="16"/>
          <w:szCs w:val="16"/>
        </w:rPr>
        <w:t>ch motorový</w:t>
      </w:r>
      <w:r>
        <w:rPr>
          <w:rFonts w:ascii="Arial" w:hAnsi="Arial" w:cs="Arial" w:hint="default"/>
          <w:sz w:val="16"/>
          <w:szCs w:val="16"/>
        </w:rPr>
        <w:t>ch vozidiel alebo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 opravy karosé</w:t>
      </w:r>
      <w:r>
        <w:rPr>
          <w:rFonts w:ascii="Arial" w:hAnsi="Arial" w:cs="Arial" w:hint="default"/>
          <w:sz w:val="16"/>
          <w:szCs w:val="16"/>
        </w:rPr>
        <w:t>rií</w:t>
      </w:r>
      <w:r>
        <w:rPr>
          <w:rFonts w:ascii="Arial" w:hAnsi="Arial" w:cs="Arial" w:hint="default"/>
          <w:sz w:val="16"/>
          <w:szCs w:val="16"/>
        </w:rPr>
        <w:t>, ktoré</w:t>
      </w:r>
      <w:r>
        <w:rPr>
          <w:rFonts w:ascii="Arial" w:hAnsi="Arial" w:cs="Arial" w:hint="default"/>
          <w:sz w:val="16"/>
          <w:szCs w:val="16"/>
        </w:rPr>
        <w:t xml:space="preserve"> majú</w:t>
      </w:r>
      <w:r>
        <w:rPr>
          <w:rFonts w:ascii="Arial" w:hAnsi="Arial" w:cs="Arial" w:hint="default"/>
          <w:sz w:val="16"/>
          <w:szCs w:val="16"/>
        </w:rPr>
        <w:t xml:space="preserve"> zriadenú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dzká</w:t>
      </w:r>
      <w:r>
        <w:rPr>
          <w:rFonts w:ascii="Arial" w:hAnsi="Arial" w:cs="Arial" w:hint="default"/>
          <w:sz w:val="16"/>
          <w:szCs w:val="16"/>
        </w:rPr>
        <w:t>reň</w:t>
      </w:r>
      <w:r>
        <w:rPr>
          <w:rFonts w:ascii="Arial" w:hAnsi="Arial" w:cs="Arial" w:hint="default"/>
          <w:sz w:val="16"/>
          <w:szCs w:val="16"/>
        </w:rPr>
        <w:t xml:space="preserve"> na tú</w:t>
      </w:r>
      <w:r>
        <w:rPr>
          <w:rFonts w:ascii="Arial" w:hAnsi="Arial" w:cs="Arial" w:hint="default"/>
          <w:sz w:val="16"/>
          <w:szCs w:val="16"/>
        </w:rPr>
        <w:t>to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>, informá</w:t>
      </w:r>
      <w:r>
        <w:rPr>
          <w:rFonts w:ascii="Arial" w:hAnsi="Arial" w:cs="Arial" w:hint="default"/>
          <w:sz w:val="16"/>
          <w:szCs w:val="16"/>
        </w:rPr>
        <w:t>cie</w:t>
      </w:r>
      <w:r>
        <w:rPr>
          <w:rFonts w:ascii="Arial" w:hAnsi="Arial" w:cs="Arial" w:hint="default"/>
          <w:sz w:val="16"/>
          <w:szCs w:val="16"/>
        </w:rPr>
        <w:t xml:space="preserve"> o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vykonaný</w:t>
      </w:r>
      <w:r>
        <w:rPr>
          <w:rFonts w:ascii="Arial" w:hAnsi="Arial" w:cs="Arial" w:hint="default"/>
          <w:sz w:val="16"/>
          <w:szCs w:val="16"/>
        </w:rPr>
        <w:t>ch opravá</w:t>
      </w:r>
      <w:r>
        <w:rPr>
          <w:rFonts w:ascii="Arial" w:hAnsi="Arial" w:cs="Arial" w:hint="default"/>
          <w:sz w:val="16"/>
          <w:szCs w:val="16"/>
        </w:rPr>
        <w:t>ch, ú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be alebo diagnostikovaní</w:t>
      </w:r>
      <w:r>
        <w:rPr>
          <w:rFonts w:ascii="Arial" w:hAnsi="Arial" w:cs="Arial" w:hint="default"/>
          <w:sz w:val="16"/>
          <w:szCs w:val="16"/>
        </w:rPr>
        <w:t xml:space="preserve"> vozidiel, a to nepretrž</w:t>
      </w:r>
      <w:r>
        <w:rPr>
          <w:rFonts w:ascii="Arial" w:hAnsi="Arial" w:cs="Arial" w:hint="default"/>
          <w:sz w:val="16"/>
          <w:szCs w:val="16"/>
        </w:rPr>
        <w:t>ite a priamo alebo nepretrž</w:t>
      </w:r>
      <w:r>
        <w:rPr>
          <w:rFonts w:ascii="Arial" w:hAnsi="Arial" w:cs="Arial" w:hint="default"/>
          <w:sz w:val="16"/>
          <w:szCs w:val="16"/>
        </w:rPr>
        <w:t xml:space="preserve">ite a automatizovane,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fyzické</w:t>
      </w:r>
      <w:r>
        <w:rPr>
          <w:rFonts w:ascii="Arial" w:hAnsi="Arial" w:cs="Arial" w:hint="default"/>
          <w:sz w:val="16"/>
          <w:szCs w:val="16"/>
        </w:rPr>
        <w:t xml:space="preserve"> osoby - podnikatelia a prá</w:t>
      </w:r>
      <w:r>
        <w:rPr>
          <w:rFonts w:ascii="Arial" w:hAnsi="Arial" w:cs="Arial" w:hint="default"/>
          <w:sz w:val="16"/>
          <w:szCs w:val="16"/>
        </w:rPr>
        <w:t>vnické</w:t>
      </w:r>
      <w:r>
        <w:rPr>
          <w:rFonts w:ascii="Arial" w:hAnsi="Arial" w:cs="Arial" w:hint="default"/>
          <w:sz w:val="16"/>
          <w:szCs w:val="16"/>
        </w:rPr>
        <w:t xml:space="preserve"> osoby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 predaj ojazdený</w:t>
      </w:r>
      <w:r>
        <w:rPr>
          <w:rFonts w:ascii="Arial" w:hAnsi="Arial" w:cs="Arial" w:hint="default"/>
          <w:sz w:val="16"/>
          <w:szCs w:val="16"/>
        </w:rPr>
        <w:t>ch cestný</w:t>
      </w:r>
      <w:r>
        <w:rPr>
          <w:rFonts w:ascii="Arial" w:hAnsi="Arial" w:cs="Arial" w:hint="default"/>
          <w:sz w:val="16"/>
          <w:szCs w:val="16"/>
        </w:rPr>
        <w:t>ch motorový</w:t>
      </w:r>
      <w:r>
        <w:rPr>
          <w:rFonts w:ascii="Arial" w:hAnsi="Arial" w:cs="Arial" w:hint="default"/>
          <w:sz w:val="16"/>
          <w:szCs w:val="16"/>
        </w:rPr>
        <w:t>ch vozidiel priamo al</w:t>
      </w:r>
      <w:r>
        <w:rPr>
          <w:rFonts w:ascii="Arial" w:hAnsi="Arial" w:cs="Arial" w:hint="default"/>
          <w:sz w:val="16"/>
          <w:szCs w:val="16"/>
        </w:rPr>
        <w:t>ebo sprostredkovane, ktoré</w:t>
      </w:r>
      <w:r>
        <w:rPr>
          <w:rFonts w:ascii="Arial" w:hAnsi="Arial" w:cs="Arial" w:hint="default"/>
          <w:sz w:val="16"/>
          <w:szCs w:val="16"/>
        </w:rPr>
        <w:t xml:space="preserve"> majú</w:t>
      </w:r>
      <w:r>
        <w:rPr>
          <w:rFonts w:ascii="Arial" w:hAnsi="Arial" w:cs="Arial" w:hint="default"/>
          <w:sz w:val="16"/>
          <w:szCs w:val="16"/>
        </w:rPr>
        <w:t xml:space="preserve"> zriadenú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dzká</w:t>
      </w:r>
      <w:r>
        <w:rPr>
          <w:rFonts w:ascii="Arial" w:hAnsi="Arial" w:cs="Arial" w:hint="default"/>
          <w:sz w:val="16"/>
          <w:szCs w:val="16"/>
        </w:rPr>
        <w:t>reň</w:t>
      </w:r>
      <w:r>
        <w:rPr>
          <w:rFonts w:ascii="Arial" w:hAnsi="Arial" w:cs="Arial" w:hint="default"/>
          <w:sz w:val="16"/>
          <w:szCs w:val="16"/>
        </w:rPr>
        <w:t xml:space="preserve"> na tú</w:t>
      </w:r>
      <w:r>
        <w:rPr>
          <w:rFonts w:ascii="Arial" w:hAnsi="Arial" w:cs="Arial" w:hint="default"/>
          <w:sz w:val="16"/>
          <w:szCs w:val="16"/>
        </w:rPr>
        <w:t>to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>, informá</w:t>
      </w:r>
      <w:r>
        <w:rPr>
          <w:rFonts w:ascii="Arial" w:hAnsi="Arial" w:cs="Arial" w:hint="default"/>
          <w:sz w:val="16"/>
          <w:szCs w:val="16"/>
        </w:rPr>
        <w:t>cie o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vykonaný</w:t>
      </w:r>
      <w:r>
        <w:rPr>
          <w:rFonts w:ascii="Arial" w:hAnsi="Arial" w:cs="Arial" w:hint="default"/>
          <w:sz w:val="16"/>
          <w:szCs w:val="16"/>
        </w:rPr>
        <w:t>ch predajoch vozidiel, a to nepretrž</w:t>
      </w:r>
      <w:r>
        <w:rPr>
          <w:rFonts w:ascii="Arial" w:hAnsi="Arial" w:cs="Arial" w:hint="default"/>
          <w:sz w:val="16"/>
          <w:szCs w:val="16"/>
        </w:rPr>
        <w:t>ite a priamo alebo nepretrž</w:t>
      </w:r>
      <w:r>
        <w:rPr>
          <w:rFonts w:ascii="Arial" w:hAnsi="Arial" w:cs="Arial" w:hint="default"/>
          <w:sz w:val="16"/>
          <w:szCs w:val="16"/>
        </w:rPr>
        <w:t xml:space="preserve">ite a automatizovane,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fyzické</w:t>
      </w:r>
      <w:r>
        <w:rPr>
          <w:rFonts w:ascii="Arial" w:hAnsi="Arial" w:cs="Arial" w:hint="default"/>
          <w:sz w:val="16"/>
          <w:szCs w:val="16"/>
        </w:rPr>
        <w:t xml:space="preserve"> osoby - podnikatelia a prá</w:t>
      </w:r>
      <w:r>
        <w:rPr>
          <w:rFonts w:ascii="Arial" w:hAnsi="Arial" w:cs="Arial" w:hint="default"/>
          <w:sz w:val="16"/>
          <w:szCs w:val="16"/>
        </w:rPr>
        <w:t>vnické</w:t>
      </w:r>
      <w:r>
        <w:rPr>
          <w:rFonts w:ascii="Arial" w:hAnsi="Arial" w:cs="Arial" w:hint="default"/>
          <w:sz w:val="16"/>
          <w:szCs w:val="16"/>
        </w:rPr>
        <w:t xml:space="preserve"> osoby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 služ</w:t>
      </w:r>
      <w:r>
        <w:rPr>
          <w:rFonts w:ascii="Arial" w:hAnsi="Arial" w:cs="Arial" w:hint="default"/>
          <w:sz w:val="16"/>
          <w:szCs w:val="16"/>
        </w:rPr>
        <w:t>by v oblasti organizovania a realizá</w:t>
      </w:r>
      <w:r>
        <w:rPr>
          <w:rFonts w:ascii="Arial" w:hAnsi="Arial" w:cs="Arial" w:hint="default"/>
          <w:sz w:val="16"/>
          <w:szCs w:val="16"/>
        </w:rPr>
        <w:t>cie draž</w:t>
      </w:r>
      <w:r>
        <w:rPr>
          <w:rFonts w:ascii="Arial" w:hAnsi="Arial" w:cs="Arial" w:hint="default"/>
          <w:sz w:val="16"/>
          <w:szCs w:val="16"/>
        </w:rPr>
        <w:t>ieb cestný</w:t>
      </w:r>
      <w:r>
        <w:rPr>
          <w:rFonts w:ascii="Arial" w:hAnsi="Arial" w:cs="Arial" w:hint="default"/>
          <w:sz w:val="16"/>
          <w:szCs w:val="16"/>
        </w:rPr>
        <w:t>ch motorový</w:t>
      </w:r>
      <w:r>
        <w:rPr>
          <w:rFonts w:ascii="Arial" w:hAnsi="Arial" w:cs="Arial" w:hint="default"/>
          <w:sz w:val="16"/>
          <w:szCs w:val="16"/>
        </w:rPr>
        <w:t>ch vozidiel ú</w:t>
      </w:r>
      <w:r>
        <w:rPr>
          <w:rFonts w:ascii="Arial" w:hAnsi="Arial" w:cs="Arial" w:hint="default"/>
          <w:sz w:val="16"/>
          <w:szCs w:val="16"/>
        </w:rPr>
        <w:t>daje o vykonaný</w:t>
      </w:r>
      <w:r>
        <w:rPr>
          <w:rFonts w:ascii="Arial" w:hAnsi="Arial" w:cs="Arial" w:hint="default"/>
          <w:sz w:val="16"/>
          <w:szCs w:val="16"/>
        </w:rPr>
        <w:t>ch draž</w:t>
      </w:r>
      <w:r>
        <w:rPr>
          <w:rFonts w:ascii="Arial" w:hAnsi="Arial" w:cs="Arial" w:hint="default"/>
          <w:sz w:val="16"/>
          <w:szCs w:val="16"/>
        </w:rPr>
        <w:t>bá</w:t>
      </w:r>
      <w:r>
        <w:rPr>
          <w:rFonts w:ascii="Arial" w:hAnsi="Arial" w:cs="Arial" w:hint="default"/>
          <w:sz w:val="16"/>
          <w:szCs w:val="16"/>
        </w:rPr>
        <w:t>ch cestný</w:t>
      </w:r>
      <w:r>
        <w:rPr>
          <w:rFonts w:ascii="Arial" w:hAnsi="Arial" w:cs="Arial" w:hint="default"/>
          <w:sz w:val="16"/>
          <w:szCs w:val="16"/>
        </w:rPr>
        <w:t>ch motorový</w:t>
      </w:r>
      <w:r>
        <w:rPr>
          <w:rFonts w:ascii="Arial" w:hAnsi="Arial" w:cs="Arial" w:hint="default"/>
          <w:sz w:val="16"/>
          <w:szCs w:val="16"/>
        </w:rPr>
        <w:t>ch vozidiel, a to nepretrž</w:t>
      </w:r>
      <w:r>
        <w:rPr>
          <w:rFonts w:ascii="Arial" w:hAnsi="Arial" w:cs="Arial" w:hint="default"/>
          <w:sz w:val="16"/>
          <w:szCs w:val="16"/>
        </w:rPr>
        <w:t>ite a priamo alebo nepretrž</w:t>
      </w:r>
      <w:r>
        <w:rPr>
          <w:rFonts w:ascii="Arial" w:hAnsi="Arial" w:cs="Arial" w:hint="default"/>
          <w:sz w:val="16"/>
          <w:szCs w:val="16"/>
        </w:rPr>
        <w:t xml:space="preserve">ite a automatizovane,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l) fyzické</w:t>
      </w:r>
      <w:r>
        <w:rPr>
          <w:rFonts w:ascii="Arial" w:hAnsi="Arial" w:cs="Arial" w:hint="default"/>
          <w:sz w:val="16"/>
          <w:szCs w:val="16"/>
        </w:rPr>
        <w:t xml:space="preserve"> osoby - podnikatelia a prá</w:t>
      </w:r>
      <w:r>
        <w:rPr>
          <w:rFonts w:ascii="Arial" w:hAnsi="Arial" w:cs="Arial" w:hint="default"/>
          <w:sz w:val="16"/>
          <w:szCs w:val="16"/>
        </w:rPr>
        <w:t>vnické</w:t>
      </w:r>
      <w:r>
        <w:rPr>
          <w:rFonts w:ascii="Arial" w:hAnsi="Arial" w:cs="Arial" w:hint="default"/>
          <w:sz w:val="16"/>
          <w:szCs w:val="16"/>
        </w:rPr>
        <w:t xml:space="preserve"> osoby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 nastavovania a overenie tachografov ú</w:t>
      </w:r>
      <w:r>
        <w:rPr>
          <w:rFonts w:ascii="Arial" w:hAnsi="Arial" w:cs="Arial" w:hint="default"/>
          <w:sz w:val="16"/>
          <w:szCs w:val="16"/>
        </w:rPr>
        <w:t>daje o vykonaný</w:t>
      </w:r>
      <w:r>
        <w:rPr>
          <w:rFonts w:ascii="Arial" w:hAnsi="Arial" w:cs="Arial" w:hint="default"/>
          <w:sz w:val="16"/>
          <w:szCs w:val="16"/>
        </w:rPr>
        <w:t>ch nastaveniach a overeniach tachografov cestný</w:t>
      </w:r>
      <w:r>
        <w:rPr>
          <w:rFonts w:ascii="Arial" w:hAnsi="Arial" w:cs="Arial" w:hint="default"/>
          <w:sz w:val="16"/>
          <w:szCs w:val="16"/>
        </w:rPr>
        <w:t>ch motorový</w:t>
      </w:r>
      <w:r>
        <w:rPr>
          <w:rFonts w:ascii="Arial" w:hAnsi="Arial" w:cs="Arial" w:hint="default"/>
          <w:sz w:val="16"/>
          <w:szCs w:val="16"/>
        </w:rPr>
        <w:t>ch vozidiel, a to nepretrž</w:t>
      </w:r>
      <w:r>
        <w:rPr>
          <w:rFonts w:ascii="Arial" w:hAnsi="Arial" w:cs="Arial" w:hint="default"/>
          <w:sz w:val="16"/>
          <w:szCs w:val="16"/>
        </w:rPr>
        <w:t>ite a priamo alebo nepretrž</w:t>
      </w:r>
      <w:r>
        <w:rPr>
          <w:rFonts w:ascii="Arial" w:hAnsi="Arial" w:cs="Arial" w:hint="default"/>
          <w:sz w:val="16"/>
          <w:szCs w:val="16"/>
        </w:rPr>
        <w:t xml:space="preserve">ite a automatizovane,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m) nezá</w:t>
      </w:r>
      <w:r>
        <w:rPr>
          <w:rFonts w:ascii="Arial" w:hAnsi="Arial" w:cs="Arial" w:hint="default"/>
          <w:sz w:val="16"/>
          <w:szCs w:val="16"/>
        </w:rPr>
        <w:t>vislé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rodné</w:t>
      </w:r>
      <w:r>
        <w:rPr>
          <w:rFonts w:ascii="Arial" w:hAnsi="Arial" w:cs="Arial" w:hint="default"/>
          <w:sz w:val="16"/>
          <w:szCs w:val="16"/>
        </w:rPr>
        <w:t xml:space="preserve"> profesijné</w:t>
      </w:r>
      <w:r>
        <w:rPr>
          <w:rFonts w:ascii="Arial" w:hAnsi="Arial" w:cs="Arial" w:hint="default"/>
          <w:sz w:val="16"/>
          <w:szCs w:val="16"/>
        </w:rPr>
        <w:t xml:space="preserve"> združ</w:t>
      </w:r>
      <w:r>
        <w:rPr>
          <w:rFonts w:ascii="Arial" w:hAnsi="Arial" w:cs="Arial" w:hint="default"/>
          <w:sz w:val="16"/>
          <w:szCs w:val="16"/>
        </w:rPr>
        <w:t>enie, ktoré</w:t>
      </w:r>
      <w:r>
        <w:rPr>
          <w:rFonts w:ascii="Arial" w:hAnsi="Arial" w:cs="Arial" w:hint="default"/>
          <w:sz w:val="16"/>
          <w:szCs w:val="16"/>
        </w:rPr>
        <w:t xml:space="preserve"> je č</w:t>
      </w:r>
      <w:r>
        <w:rPr>
          <w:rFonts w:ascii="Arial" w:hAnsi="Arial" w:cs="Arial" w:hint="default"/>
          <w:sz w:val="16"/>
          <w:szCs w:val="16"/>
        </w:rPr>
        <w:t>lenom Eu</w:t>
      </w:r>
      <w:r>
        <w:rPr>
          <w:rFonts w:ascii="Arial" w:hAnsi="Arial" w:cs="Arial" w:hint="default"/>
          <w:sz w:val="16"/>
          <w:szCs w:val="16"/>
        </w:rPr>
        <w:t>ró</w:t>
      </w:r>
      <w:r>
        <w:rPr>
          <w:rFonts w:ascii="Arial" w:hAnsi="Arial" w:cs="Arial" w:hint="default"/>
          <w:sz w:val="16"/>
          <w:szCs w:val="16"/>
        </w:rPr>
        <w:t>pskej asociá</w:t>
      </w:r>
      <w:r>
        <w:rPr>
          <w:rFonts w:ascii="Arial" w:hAnsi="Arial" w:cs="Arial" w:hint="default"/>
          <w:sz w:val="16"/>
          <w:szCs w:val="16"/>
        </w:rPr>
        <w:t>cie pre predaj a opravy motorový</w:t>
      </w:r>
      <w:r>
        <w:rPr>
          <w:rFonts w:ascii="Arial" w:hAnsi="Arial" w:cs="Arial" w:hint="default"/>
          <w:sz w:val="16"/>
          <w:szCs w:val="16"/>
        </w:rPr>
        <w:t>ch vozidiel CECRA, ú</w:t>
      </w:r>
      <w:r>
        <w:rPr>
          <w:rFonts w:ascii="Arial" w:hAnsi="Arial" w:cs="Arial" w:hint="default"/>
          <w:sz w:val="16"/>
          <w:szCs w:val="16"/>
        </w:rPr>
        <w:t>daje o certifikovaný</w:t>
      </w:r>
      <w:r>
        <w:rPr>
          <w:rFonts w:ascii="Arial" w:hAnsi="Arial" w:cs="Arial" w:hint="default"/>
          <w:sz w:val="16"/>
          <w:szCs w:val="16"/>
        </w:rPr>
        <w:t>ch miestach opravy a o vykonaný</w:t>
      </w:r>
      <w:r>
        <w:rPr>
          <w:rFonts w:ascii="Arial" w:hAnsi="Arial" w:cs="Arial" w:hint="default"/>
          <w:sz w:val="16"/>
          <w:szCs w:val="16"/>
        </w:rPr>
        <w:t>ch certifikovaný</w:t>
      </w:r>
      <w:r>
        <w:rPr>
          <w:rFonts w:ascii="Arial" w:hAnsi="Arial" w:cs="Arial" w:hint="default"/>
          <w:sz w:val="16"/>
          <w:szCs w:val="16"/>
        </w:rPr>
        <w:t>ch opravá</w:t>
      </w:r>
      <w:r>
        <w:rPr>
          <w:rFonts w:ascii="Arial" w:hAnsi="Arial" w:cs="Arial" w:hint="default"/>
          <w:sz w:val="16"/>
          <w:szCs w:val="16"/>
        </w:rPr>
        <w:t>ch cestný</w:t>
      </w:r>
      <w:r>
        <w:rPr>
          <w:rFonts w:ascii="Arial" w:hAnsi="Arial" w:cs="Arial" w:hint="default"/>
          <w:sz w:val="16"/>
          <w:szCs w:val="16"/>
        </w:rPr>
        <w:t>ch motorový</w:t>
      </w:r>
      <w:r>
        <w:rPr>
          <w:rFonts w:ascii="Arial" w:hAnsi="Arial" w:cs="Arial" w:hint="default"/>
          <w:sz w:val="16"/>
          <w:szCs w:val="16"/>
        </w:rPr>
        <w:t>ch vozidiel, a to nepretrž</w:t>
      </w:r>
      <w:r>
        <w:rPr>
          <w:rFonts w:ascii="Arial" w:hAnsi="Arial" w:cs="Arial" w:hint="default"/>
          <w:sz w:val="16"/>
          <w:szCs w:val="16"/>
        </w:rPr>
        <w:t>ite a priamo alebo nepretrž</w:t>
      </w:r>
      <w:r>
        <w:rPr>
          <w:rFonts w:ascii="Arial" w:hAnsi="Arial" w:cs="Arial" w:hint="default"/>
          <w:sz w:val="16"/>
          <w:szCs w:val="16"/>
        </w:rPr>
        <w:t xml:space="preserve">ite a automatizovane,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n) pož</w:t>
      </w:r>
      <w:r>
        <w:rPr>
          <w:rFonts w:ascii="Arial" w:hAnsi="Arial" w:cs="Arial" w:hint="default"/>
          <w:sz w:val="16"/>
          <w:szCs w:val="16"/>
        </w:rPr>
        <w:t>ič</w:t>
      </w:r>
      <w:r>
        <w:rPr>
          <w:rFonts w:ascii="Arial" w:hAnsi="Arial" w:cs="Arial" w:hint="default"/>
          <w:sz w:val="16"/>
          <w:szCs w:val="16"/>
        </w:rPr>
        <w:t>ovne ces</w:t>
      </w:r>
      <w:r>
        <w:rPr>
          <w:rFonts w:ascii="Arial" w:hAnsi="Arial" w:cs="Arial" w:hint="default"/>
          <w:sz w:val="16"/>
          <w:szCs w:val="16"/>
        </w:rPr>
        <w:t>tný</w:t>
      </w:r>
      <w:r>
        <w:rPr>
          <w:rFonts w:ascii="Arial" w:hAnsi="Arial" w:cs="Arial" w:hint="default"/>
          <w:sz w:val="16"/>
          <w:szCs w:val="16"/>
        </w:rPr>
        <w:t>ch motorový</w:t>
      </w:r>
      <w:r>
        <w:rPr>
          <w:rFonts w:ascii="Arial" w:hAnsi="Arial" w:cs="Arial" w:hint="default"/>
          <w:sz w:val="16"/>
          <w:szCs w:val="16"/>
        </w:rPr>
        <w:t>ch vozidiel ú</w:t>
      </w:r>
      <w:r>
        <w:rPr>
          <w:rFonts w:ascii="Arial" w:hAnsi="Arial" w:cs="Arial" w:hint="default"/>
          <w:sz w:val="16"/>
          <w:szCs w:val="16"/>
        </w:rPr>
        <w:t>daje o pož</w:t>
      </w:r>
      <w:r>
        <w:rPr>
          <w:rFonts w:ascii="Arial" w:hAnsi="Arial" w:cs="Arial" w:hint="default"/>
          <w:sz w:val="16"/>
          <w:szCs w:val="16"/>
        </w:rPr>
        <w:t>ič</w:t>
      </w:r>
      <w:r>
        <w:rPr>
          <w:rFonts w:ascii="Arial" w:hAnsi="Arial" w:cs="Arial" w:hint="default"/>
          <w:sz w:val="16"/>
          <w:szCs w:val="16"/>
        </w:rPr>
        <w:t>aný</w:t>
      </w:r>
      <w:r>
        <w:rPr>
          <w:rFonts w:ascii="Arial" w:hAnsi="Arial" w:cs="Arial" w:hint="default"/>
          <w:sz w:val="16"/>
          <w:szCs w:val="16"/>
        </w:rPr>
        <w:t>ch cestný</w:t>
      </w:r>
      <w:r>
        <w:rPr>
          <w:rFonts w:ascii="Arial" w:hAnsi="Arial" w:cs="Arial" w:hint="default"/>
          <w:sz w:val="16"/>
          <w:szCs w:val="16"/>
        </w:rPr>
        <w:t>ch motorový</w:t>
      </w:r>
      <w:r>
        <w:rPr>
          <w:rFonts w:ascii="Arial" w:hAnsi="Arial" w:cs="Arial" w:hint="default"/>
          <w:sz w:val="16"/>
          <w:szCs w:val="16"/>
        </w:rPr>
        <w:t>ch vozidiel pri ich pož</w:t>
      </w:r>
      <w:r>
        <w:rPr>
          <w:rFonts w:ascii="Arial" w:hAnsi="Arial" w:cs="Arial" w:hint="default"/>
          <w:sz w:val="16"/>
          <w:szCs w:val="16"/>
        </w:rPr>
        <w:t>ič</w:t>
      </w:r>
      <w:r>
        <w:rPr>
          <w:rFonts w:ascii="Arial" w:hAnsi="Arial" w:cs="Arial" w:hint="default"/>
          <w:sz w:val="16"/>
          <w:szCs w:val="16"/>
        </w:rPr>
        <w:t>aní</w:t>
      </w:r>
      <w:r>
        <w:rPr>
          <w:rFonts w:ascii="Arial" w:hAnsi="Arial" w:cs="Arial" w:hint="default"/>
          <w:sz w:val="16"/>
          <w:szCs w:val="16"/>
        </w:rPr>
        <w:t>, a to nepretrž</w:t>
      </w:r>
      <w:r>
        <w:rPr>
          <w:rFonts w:ascii="Arial" w:hAnsi="Arial" w:cs="Arial" w:hint="default"/>
          <w:sz w:val="16"/>
          <w:szCs w:val="16"/>
        </w:rPr>
        <w:t>ite a priamo alebo nepretrž</w:t>
      </w:r>
      <w:r>
        <w:rPr>
          <w:rFonts w:ascii="Arial" w:hAnsi="Arial" w:cs="Arial" w:hint="default"/>
          <w:sz w:val="16"/>
          <w:szCs w:val="16"/>
        </w:rPr>
        <w:t xml:space="preserve">ite a automatizovane,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o) poisť</w:t>
      </w:r>
      <w:r>
        <w:rPr>
          <w:rFonts w:ascii="Arial" w:hAnsi="Arial" w:cs="Arial" w:hint="default"/>
          <w:sz w:val="16"/>
          <w:szCs w:val="16"/>
        </w:rPr>
        <w:t>ovne, poisť</w:t>
      </w:r>
      <w:r>
        <w:rPr>
          <w:rFonts w:ascii="Arial" w:hAnsi="Arial" w:cs="Arial" w:hint="default"/>
          <w:sz w:val="16"/>
          <w:szCs w:val="16"/>
        </w:rPr>
        <w:t>ovne z iné</w:t>
      </w:r>
      <w:r>
        <w:rPr>
          <w:rFonts w:ascii="Arial" w:hAnsi="Arial" w:cs="Arial" w:hint="default"/>
          <w:sz w:val="16"/>
          <w:szCs w:val="16"/>
        </w:rPr>
        <w:t>ho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tu, poboč</w:t>
      </w:r>
      <w:r>
        <w:rPr>
          <w:rFonts w:ascii="Arial" w:hAnsi="Arial" w:cs="Arial" w:hint="default"/>
          <w:sz w:val="16"/>
          <w:szCs w:val="16"/>
        </w:rPr>
        <w:t>ky poisť</w:t>
      </w:r>
      <w:r>
        <w:rPr>
          <w:rFonts w:ascii="Arial" w:hAnsi="Arial" w:cs="Arial" w:hint="default"/>
          <w:sz w:val="16"/>
          <w:szCs w:val="16"/>
        </w:rPr>
        <w:t>ovne z iné</w:t>
      </w:r>
      <w:r>
        <w:rPr>
          <w:rFonts w:ascii="Arial" w:hAnsi="Arial" w:cs="Arial" w:hint="default"/>
          <w:sz w:val="16"/>
          <w:szCs w:val="16"/>
        </w:rPr>
        <w:t>ho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tu, zahrani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poisť</w:t>
      </w:r>
      <w:r>
        <w:rPr>
          <w:rFonts w:ascii="Arial" w:hAnsi="Arial" w:cs="Arial" w:hint="default"/>
          <w:sz w:val="16"/>
          <w:szCs w:val="16"/>
        </w:rPr>
        <w:t>ovne a poboč</w:t>
      </w:r>
      <w:r>
        <w:rPr>
          <w:rFonts w:ascii="Arial" w:hAnsi="Arial" w:cs="Arial" w:hint="default"/>
          <w:sz w:val="16"/>
          <w:szCs w:val="16"/>
        </w:rPr>
        <w:t>ky zahranič</w:t>
      </w:r>
      <w:r>
        <w:rPr>
          <w:rFonts w:ascii="Arial" w:hAnsi="Arial" w:cs="Arial" w:hint="default"/>
          <w:sz w:val="16"/>
          <w:szCs w:val="16"/>
        </w:rPr>
        <w:t>nej poisť</w:t>
      </w:r>
      <w:r>
        <w:rPr>
          <w:rFonts w:ascii="Arial" w:hAnsi="Arial" w:cs="Arial" w:hint="default"/>
          <w:sz w:val="16"/>
          <w:szCs w:val="16"/>
        </w:rPr>
        <w:t>ovne</w:t>
      </w:r>
      <w:r>
        <w:rPr>
          <w:rFonts w:ascii="Arial" w:hAnsi="Arial" w:cs="Arial"/>
          <w:sz w:val="16"/>
          <w:szCs w:val="16"/>
          <w:vertAlign w:val="superscript"/>
        </w:rPr>
        <w:t xml:space="preserve"> 46a)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o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cestný</w:t>
      </w:r>
      <w:r>
        <w:rPr>
          <w:rFonts w:ascii="Arial" w:hAnsi="Arial" w:cs="Arial" w:hint="default"/>
          <w:sz w:val="16"/>
          <w:szCs w:val="16"/>
        </w:rPr>
        <w:t>ch motorový</w:t>
      </w:r>
      <w:r>
        <w:rPr>
          <w:rFonts w:ascii="Arial" w:hAnsi="Arial" w:cs="Arial" w:hint="default"/>
          <w:sz w:val="16"/>
          <w:szCs w:val="16"/>
        </w:rPr>
        <w:t>ch vozidlá</w:t>
      </w:r>
      <w:r>
        <w:rPr>
          <w:rFonts w:ascii="Arial" w:hAnsi="Arial" w:cs="Arial" w:hint="default"/>
          <w:sz w:val="16"/>
          <w:szCs w:val="16"/>
        </w:rPr>
        <w:t>ch, na ktorý</w:t>
      </w:r>
      <w:r>
        <w:rPr>
          <w:rFonts w:ascii="Arial" w:hAnsi="Arial" w:cs="Arial" w:hint="default"/>
          <w:sz w:val="16"/>
          <w:szCs w:val="16"/>
        </w:rPr>
        <w:t>ch v rá</w:t>
      </w:r>
      <w:r>
        <w:rPr>
          <w:rFonts w:ascii="Arial" w:hAnsi="Arial" w:cs="Arial" w:hint="default"/>
          <w:sz w:val="16"/>
          <w:szCs w:val="16"/>
        </w:rPr>
        <w:t>mci poistný</w:t>
      </w:r>
      <w:r>
        <w:rPr>
          <w:rFonts w:ascii="Arial" w:hAnsi="Arial" w:cs="Arial" w:hint="default"/>
          <w:sz w:val="16"/>
          <w:szCs w:val="16"/>
        </w:rPr>
        <w:t>ch udalostí</w:t>
      </w:r>
      <w:r>
        <w:rPr>
          <w:rFonts w:ascii="Arial" w:hAnsi="Arial" w:cs="Arial" w:hint="default"/>
          <w:sz w:val="16"/>
          <w:szCs w:val="16"/>
        </w:rPr>
        <w:t xml:space="preserve"> boli vykonané</w:t>
      </w:r>
      <w:r>
        <w:rPr>
          <w:rFonts w:ascii="Arial" w:hAnsi="Arial" w:cs="Arial" w:hint="default"/>
          <w:sz w:val="16"/>
          <w:szCs w:val="16"/>
        </w:rPr>
        <w:t xml:space="preserve"> ohliadky vozidiel, a to nepretrž</w:t>
      </w:r>
      <w:r>
        <w:rPr>
          <w:rFonts w:ascii="Arial" w:hAnsi="Arial" w:cs="Arial" w:hint="default"/>
          <w:sz w:val="16"/>
          <w:szCs w:val="16"/>
        </w:rPr>
        <w:t xml:space="preserve">ite a priamo,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p) lí</w:t>
      </w:r>
      <w:r>
        <w:rPr>
          <w:rFonts w:ascii="Arial" w:hAnsi="Arial" w:cs="Arial" w:hint="default"/>
          <w:sz w:val="16"/>
          <w:szCs w:val="16"/>
        </w:rPr>
        <w:t>zingové</w:t>
      </w:r>
      <w:r>
        <w:rPr>
          <w:rFonts w:ascii="Arial" w:hAnsi="Arial" w:cs="Arial" w:hint="default"/>
          <w:sz w:val="16"/>
          <w:szCs w:val="16"/>
        </w:rPr>
        <w:t xml:space="preserve"> spoloč</w:t>
      </w:r>
      <w:r>
        <w:rPr>
          <w:rFonts w:ascii="Arial" w:hAnsi="Arial" w:cs="Arial" w:hint="default"/>
          <w:sz w:val="16"/>
          <w:szCs w:val="16"/>
        </w:rPr>
        <w:t>nosti ú</w:t>
      </w:r>
      <w:r>
        <w:rPr>
          <w:rFonts w:ascii="Arial" w:hAnsi="Arial" w:cs="Arial" w:hint="default"/>
          <w:sz w:val="16"/>
          <w:szCs w:val="16"/>
        </w:rPr>
        <w:t>daje z odometra ojazdený</w:t>
      </w:r>
      <w:r>
        <w:rPr>
          <w:rFonts w:ascii="Arial" w:hAnsi="Arial" w:cs="Arial" w:hint="default"/>
          <w:sz w:val="16"/>
          <w:szCs w:val="16"/>
        </w:rPr>
        <w:t>c</w:t>
      </w:r>
      <w:r>
        <w:rPr>
          <w:rFonts w:ascii="Arial" w:hAnsi="Arial" w:cs="Arial" w:hint="default"/>
          <w:sz w:val="16"/>
          <w:szCs w:val="16"/>
        </w:rPr>
        <w:t>h cestný</w:t>
      </w:r>
      <w:r>
        <w:rPr>
          <w:rFonts w:ascii="Arial" w:hAnsi="Arial" w:cs="Arial" w:hint="default"/>
          <w:sz w:val="16"/>
          <w:szCs w:val="16"/>
        </w:rPr>
        <w:t>ch motorový</w:t>
      </w:r>
      <w:r>
        <w:rPr>
          <w:rFonts w:ascii="Arial" w:hAnsi="Arial" w:cs="Arial" w:hint="default"/>
          <w:sz w:val="16"/>
          <w:szCs w:val="16"/>
        </w:rPr>
        <w:t>ch vozidiel v č</w:t>
      </w:r>
      <w:r>
        <w:rPr>
          <w:rFonts w:ascii="Arial" w:hAnsi="Arial" w:cs="Arial" w:hint="default"/>
          <w:sz w:val="16"/>
          <w:szCs w:val="16"/>
        </w:rPr>
        <w:t>ase uzavretia zmluvy o financovaní</w:t>
      </w:r>
      <w:r>
        <w:rPr>
          <w:rFonts w:ascii="Arial" w:hAnsi="Arial" w:cs="Arial" w:hint="default"/>
          <w:sz w:val="16"/>
          <w:szCs w:val="16"/>
        </w:rPr>
        <w:t>, a to nepretrž</w:t>
      </w:r>
      <w:r>
        <w:rPr>
          <w:rFonts w:ascii="Arial" w:hAnsi="Arial" w:cs="Arial" w:hint="default"/>
          <w:sz w:val="16"/>
          <w:szCs w:val="16"/>
        </w:rPr>
        <w:t xml:space="preserve">ite a priamo,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q) osoby uvedené</w:t>
      </w:r>
      <w:r>
        <w:rPr>
          <w:rFonts w:ascii="Arial" w:hAnsi="Arial" w:cs="Arial" w:hint="default"/>
          <w:sz w:val="16"/>
          <w:szCs w:val="16"/>
        </w:rPr>
        <w:t xml:space="preserve"> v odseku 2 informá</w:t>
      </w:r>
      <w:r>
        <w:rPr>
          <w:rFonts w:ascii="Arial" w:hAnsi="Arial" w:cs="Arial" w:hint="default"/>
          <w:sz w:val="16"/>
          <w:szCs w:val="16"/>
        </w:rPr>
        <w:t>cie o vykonaný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sahoch podľ</w:t>
      </w:r>
      <w:r>
        <w:rPr>
          <w:rFonts w:ascii="Arial" w:hAnsi="Arial" w:cs="Arial" w:hint="default"/>
          <w:sz w:val="16"/>
          <w:szCs w:val="16"/>
        </w:rPr>
        <w:t>a odseku 2, a to nepretrž</w:t>
      </w:r>
      <w:r>
        <w:rPr>
          <w:rFonts w:ascii="Arial" w:hAnsi="Arial" w:cs="Arial" w:hint="default"/>
          <w:sz w:val="16"/>
          <w:szCs w:val="16"/>
        </w:rPr>
        <w:t xml:space="preserve">ite a priamo,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r) znalci ú</w:t>
      </w:r>
      <w:r>
        <w:rPr>
          <w:rFonts w:ascii="Arial" w:hAnsi="Arial" w:cs="Arial" w:hint="default"/>
          <w:sz w:val="16"/>
          <w:szCs w:val="16"/>
        </w:rPr>
        <w:t>daje z odometrov cestný</w:t>
      </w:r>
      <w:r>
        <w:rPr>
          <w:rFonts w:ascii="Arial" w:hAnsi="Arial" w:cs="Arial" w:hint="default"/>
          <w:sz w:val="16"/>
          <w:szCs w:val="16"/>
        </w:rPr>
        <w:t>ch motorový</w:t>
      </w:r>
      <w:r>
        <w:rPr>
          <w:rFonts w:ascii="Arial" w:hAnsi="Arial" w:cs="Arial" w:hint="default"/>
          <w:sz w:val="16"/>
          <w:szCs w:val="16"/>
        </w:rPr>
        <w:t>ch v</w:t>
      </w:r>
      <w:r>
        <w:rPr>
          <w:rFonts w:ascii="Arial" w:hAnsi="Arial" w:cs="Arial" w:hint="default"/>
          <w:sz w:val="16"/>
          <w:szCs w:val="16"/>
        </w:rPr>
        <w:t>ozidiel, na ktorý</w:t>
      </w:r>
      <w:r>
        <w:rPr>
          <w:rFonts w:ascii="Arial" w:hAnsi="Arial" w:cs="Arial" w:hint="default"/>
          <w:sz w:val="16"/>
          <w:szCs w:val="16"/>
        </w:rPr>
        <w:t>ch vykonali ohliadky a tieto ú</w:t>
      </w:r>
      <w:r>
        <w:rPr>
          <w:rFonts w:ascii="Arial" w:hAnsi="Arial" w:cs="Arial" w:hint="default"/>
          <w:sz w:val="16"/>
          <w:szCs w:val="16"/>
        </w:rPr>
        <w:t xml:space="preserve">daje zaznamenali, a to priamo.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Osoby podľ</w:t>
      </w:r>
      <w:r>
        <w:rPr>
          <w:rFonts w:ascii="Arial" w:hAnsi="Arial" w:cs="Arial" w:hint="default"/>
          <w:sz w:val="16"/>
          <w:szCs w:val="16"/>
        </w:rPr>
        <w:t>a odseku 3 pí</w:t>
      </w:r>
      <w:r>
        <w:rPr>
          <w:rFonts w:ascii="Arial" w:hAnsi="Arial" w:cs="Arial" w:hint="default"/>
          <w:sz w:val="16"/>
          <w:szCs w:val="16"/>
        </w:rPr>
        <w:t>sm. g) až</w:t>
      </w:r>
      <w:r>
        <w:rPr>
          <w:rFonts w:ascii="Arial" w:hAnsi="Arial" w:cs="Arial" w:hint="default"/>
          <w:sz w:val="16"/>
          <w:szCs w:val="16"/>
        </w:rPr>
        <w:t xml:space="preserve"> i) poskytujú</w:t>
      </w:r>
      <w:r>
        <w:rPr>
          <w:rFonts w:ascii="Arial" w:hAnsi="Arial" w:cs="Arial" w:hint="default"/>
          <w:sz w:val="16"/>
          <w:szCs w:val="16"/>
        </w:rPr>
        <w:t xml:space="preserve"> alebo sprí</w:t>
      </w:r>
      <w:r>
        <w:rPr>
          <w:rFonts w:ascii="Arial" w:hAnsi="Arial" w:cs="Arial" w:hint="default"/>
          <w:sz w:val="16"/>
          <w:szCs w:val="16"/>
        </w:rPr>
        <w:t>stupň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bezodplatne aj starš</w:t>
      </w:r>
      <w:r>
        <w:rPr>
          <w:rFonts w:ascii="Arial" w:hAnsi="Arial" w:cs="Arial" w:hint="default"/>
          <w:sz w:val="16"/>
          <w:szCs w:val="16"/>
        </w:rPr>
        <w:t>ie ú</w:t>
      </w:r>
      <w:r>
        <w:rPr>
          <w:rFonts w:ascii="Arial" w:hAnsi="Arial" w:cs="Arial" w:hint="default"/>
          <w:sz w:val="16"/>
          <w:szCs w:val="16"/>
        </w:rPr>
        <w:t>daje dopĺň</w:t>
      </w:r>
      <w:r>
        <w:rPr>
          <w:rFonts w:ascii="Arial" w:hAnsi="Arial" w:cs="Arial" w:hint="default"/>
          <w:sz w:val="16"/>
          <w:szCs w:val="16"/>
        </w:rPr>
        <w:t>ajú</w:t>
      </w:r>
      <w:r>
        <w:rPr>
          <w:rFonts w:ascii="Arial" w:hAnsi="Arial" w:cs="Arial" w:hint="default"/>
          <w:sz w:val="16"/>
          <w:szCs w:val="16"/>
        </w:rPr>
        <w:t>ce histó</w:t>
      </w:r>
      <w:r>
        <w:rPr>
          <w:rFonts w:ascii="Arial" w:hAnsi="Arial" w:cs="Arial" w:hint="default"/>
          <w:sz w:val="16"/>
          <w:szCs w:val="16"/>
        </w:rPr>
        <w:t>riu zá</w:t>
      </w:r>
      <w:r>
        <w:rPr>
          <w:rFonts w:ascii="Arial" w:hAnsi="Arial" w:cs="Arial" w:hint="default"/>
          <w:sz w:val="16"/>
          <w:szCs w:val="16"/>
        </w:rPr>
        <w:t>znamov vozidla, ak taký</w:t>
      </w:r>
      <w:r>
        <w:rPr>
          <w:rFonts w:ascii="Arial" w:hAnsi="Arial" w:cs="Arial" w:hint="default"/>
          <w:sz w:val="16"/>
          <w:szCs w:val="16"/>
        </w:rPr>
        <w:t>mi ú</w:t>
      </w:r>
      <w:r>
        <w:rPr>
          <w:rFonts w:ascii="Arial" w:hAnsi="Arial" w:cs="Arial" w:hint="default"/>
          <w:sz w:val="16"/>
          <w:szCs w:val="16"/>
        </w:rPr>
        <w:t>dajmi disponujú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(5) Os</w:t>
      </w:r>
      <w:r>
        <w:rPr>
          <w:rFonts w:ascii="Arial" w:hAnsi="Arial" w:cs="Arial" w:hint="default"/>
          <w:sz w:val="16"/>
          <w:szCs w:val="16"/>
        </w:rPr>
        <w:t>oby podľ</w:t>
      </w:r>
      <w:r>
        <w:rPr>
          <w:rFonts w:ascii="Arial" w:hAnsi="Arial" w:cs="Arial" w:hint="default"/>
          <w:sz w:val="16"/>
          <w:szCs w:val="16"/>
        </w:rPr>
        <w:t>a odseku 3 poskytujú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o prevá</w:t>
      </w:r>
      <w:r>
        <w:rPr>
          <w:rFonts w:ascii="Arial" w:hAnsi="Arial" w:cs="Arial" w:hint="default"/>
          <w:sz w:val="16"/>
          <w:szCs w:val="16"/>
        </w:rPr>
        <w:t>dzkový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znamoch vozidiel aj bez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ceho sú</w:t>
      </w:r>
      <w:r>
        <w:rPr>
          <w:rFonts w:ascii="Arial" w:hAnsi="Arial" w:cs="Arial" w:hint="default"/>
          <w:sz w:val="16"/>
          <w:szCs w:val="16"/>
        </w:rPr>
        <w:t>hlasu osoby, ktorej sa taká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cia tý</w:t>
      </w:r>
      <w:r>
        <w:rPr>
          <w:rFonts w:ascii="Arial" w:hAnsi="Arial" w:cs="Arial" w:hint="default"/>
          <w:sz w:val="16"/>
          <w:szCs w:val="16"/>
        </w:rPr>
        <w:t>ka. Poskytovanie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1 osobami podľ</w:t>
      </w:r>
      <w:r>
        <w:rPr>
          <w:rFonts w:ascii="Arial" w:hAnsi="Arial" w:cs="Arial" w:hint="default"/>
          <w:sz w:val="16"/>
          <w:szCs w:val="16"/>
        </w:rPr>
        <w:t>a odseku 3 nie je poruš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povinnosti mlč</w:t>
      </w:r>
      <w:r>
        <w:rPr>
          <w:rFonts w:ascii="Arial" w:hAnsi="Arial" w:cs="Arial" w:hint="default"/>
          <w:sz w:val="16"/>
          <w:szCs w:val="16"/>
        </w:rPr>
        <w:t xml:space="preserve">anlivosti.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(6</w:t>
      </w:r>
      <w:r>
        <w:rPr>
          <w:rFonts w:ascii="Arial" w:hAnsi="Arial" w:cs="Arial" w:hint="default"/>
          <w:sz w:val="16"/>
          <w:szCs w:val="16"/>
        </w:rPr>
        <w:t>) Pri zá</w:t>
      </w:r>
      <w:r>
        <w:rPr>
          <w:rFonts w:ascii="Arial" w:hAnsi="Arial" w:cs="Arial" w:hint="default"/>
          <w:sz w:val="16"/>
          <w:szCs w:val="16"/>
        </w:rPr>
        <w:t>pise nové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znamu do registra podľ</w:t>
      </w:r>
      <w:r>
        <w:rPr>
          <w:rFonts w:ascii="Arial" w:hAnsi="Arial" w:cs="Arial" w:hint="default"/>
          <w:sz w:val="16"/>
          <w:szCs w:val="16"/>
        </w:rPr>
        <w:t>a odseku 1 sa neposkytujú</w:t>
      </w:r>
      <w:r>
        <w:rPr>
          <w:rFonts w:ascii="Arial" w:hAnsi="Arial" w:cs="Arial" w:hint="default"/>
          <w:sz w:val="16"/>
          <w:szCs w:val="16"/>
        </w:rPr>
        <w:t xml:space="preserve">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ce zá</w:t>
      </w:r>
      <w:r>
        <w:rPr>
          <w:rFonts w:ascii="Arial" w:hAnsi="Arial" w:cs="Arial" w:hint="default"/>
          <w:sz w:val="16"/>
          <w:szCs w:val="16"/>
        </w:rPr>
        <w:t xml:space="preserve">znamy o vozidle.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Zá</w:t>
      </w:r>
      <w:r>
        <w:rPr>
          <w:rFonts w:ascii="Arial" w:hAnsi="Arial" w:cs="Arial" w:hint="default"/>
          <w:sz w:val="16"/>
          <w:szCs w:val="16"/>
        </w:rPr>
        <w:t>znamy z registra podľ</w:t>
      </w:r>
      <w:r>
        <w:rPr>
          <w:rFonts w:ascii="Arial" w:hAnsi="Arial" w:cs="Arial" w:hint="default"/>
          <w:sz w:val="16"/>
          <w:szCs w:val="16"/>
        </w:rPr>
        <w:t>a odseku 1 sa pri zmene evidencie vozidla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>ho do evidencie vozidiel v Slovenskej republiky do iné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poskyt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prostrední</w:t>
      </w:r>
      <w:r>
        <w:rPr>
          <w:rFonts w:ascii="Arial" w:hAnsi="Arial" w:cs="Arial" w:hint="default"/>
          <w:sz w:val="16"/>
          <w:szCs w:val="16"/>
        </w:rPr>
        <w:t>ctvom medziná</w:t>
      </w:r>
      <w:r>
        <w:rPr>
          <w:rFonts w:ascii="Arial" w:hAnsi="Arial" w:cs="Arial" w:hint="default"/>
          <w:sz w:val="16"/>
          <w:szCs w:val="16"/>
        </w:rPr>
        <w:t>rodné</w:t>
      </w:r>
      <w:r>
        <w:rPr>
          <w:rFonts w:ascii="Arial" w:hAnsi="Arial" w:cs="Arial" w:hint="default"/>
          <w:sz w:val="16"/>
          <w:szCs w:val="16"/>
        </w:rPr>
        <w:t>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 xml:space="preserve">mu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49 </w:t>
      </w:r>
      <w:hyperlink r:id="rId5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Skúš</w:t>
      </w:r>
      <w:r>
        <w:rPr>
          <w:rFonts w:ascii="Arial" w:hAnsi="Arial" w:cs="Arial" w:hint="default"/>
          <w:b/>
          <w:bCs/>
          <w:sz w:val="16"/>
          <w:szCs w:val="16"/>
        </w:rPr>
        <w:t>obná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prevá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dzka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Na zá</w:t>
      </w:r>
      <w:r>
        <w:rPr>
          <w:rFonts w:ascii="Arial" w:hAnsi="Arial" w:cs="Arial" w:hint="default"/>
          <w:sz w:val="16"/>
          <w:szCs w:val="16"/>
        </w:rPr>
        <w:t>klade povolenia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na úč</w:t>
      </w:r>
      <w:r>
        <w:rPr>
          <w:rFonts w:ascii="Arial" w:hAnsi="Arial" w:cs="Arial" w:hint="default"/>
          <w:sz w:val="16"/>
          <w:szCs w:val="16"/>
        </w:rPr>
        <w:t>el skúš</w:t>
      </w:r>
      <w:r>
        <w:rPr>
          <w:rFonts w:ascii="Arial" w:hAnsi="Arial" w:cs="Arial" w:hint="default"/>
          <w:sz w:val="16"/>
          <w:szCs w:val="16"/>
        </w:rPr>
        <w:t>obný</w:t>
      </w:r>
      <w:r>
        <w:rPr>
          <w:rFonts w:ascii="Arial" w:hAnsi="Arial" w:cs="Arial" w:hint="default"/>
          <w:sz w:val="16"/>
          <w:szCs w:val="16"/>
        </w:rPr>
        <w:t>ch já</w:t>
      </w:r>
      <w:r>
        <w:rPr>
          <w:rFonts w:ascii="Arial" w:hAnsi="Arial" w:cs="Arial" w:hint="default"/>
          <w:sz w:val="16"/>
          <w:szCs w:val="16"/>
        </w:rPr>
        <w:t>zd (ď</w:t>
      </w:r>
      <w:r>
        <w:rPr>
          <w:rFonts w:ascii="Arial" w:hAnsi="Arial" w:cs="Arial" w:hint="default"/>
          <w:sz w:val="16"/>
          <w:szCs w:val="16"/>
        </w:rPr>
        <w:t>alej len "skúš</w:t>
      </w:r>
      <w:r>
        <w:rPr>
          <w:rFonts w:ascii="Arial" w:hAnsi="Arial" w:cs="Arial" w:hint="default"/>
          <w:sz w:val="16"/>
          <w:szCs w:val="16"/>
        </w:rPr>
        <w:t>obná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dzka") mož</w:t>
      </w:r>
      <w:r>
        <w:rPr>
          <w:rFonts w:ascii="Arial" w:hAnsi="Arial" w:cs="Arial" w:hint="default"/>
          <w:sz w:val="16"/>
          <w:szCs w:val="16"/>
        </w:rPr>
        <w:t>no v cestnej premá</w:t>
      </w:r>
      <w:r>
        <w:rPr>
          <w:rFonts w:ascii="Arial" w:hAnsi="Arial" w:cs="Arial" w:hint="default"/>
          <w:sz w:val="16"/>
          <w:szCs w:val="16"/>
        </w:rPr>
        <w:t>vke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vozidlo, ktoré</w:t>
      </w:r>
      <w:r>
        <w:rPr>
          <w:rFonts w:ascii="Arial" w:hAnsi="Arial" w:cs="Arial" w:hint="default"/>
          <w:sz w:val="16"/>
          <w:szCs w:val="16"/>
        </w:rPr>
        <w:t xml:space="preserve"> nebolo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vke, na úč</w:t>
      </w:r>
      <w:r>
        <w:rPr>
          <w:rFonts w:ascii="Arial" w:hAnsi="Arial" w:cs="Arial" w:hint="default"/>
          <w:sz w:val="16"/>
          <w:szCs w:val="16"/>
        </w:rPr>
        <w:t>el skúš</w:t>
      </w:r>
      <w:r>
        <w:rPr>
          <w:rFonts w:ascii="Arial" w:hAnsi="Arial" w:cs="Arial" w:hint="default"/>
          <w:sz w:val="16"/>
          <w:szCs w:val="16"/>
        </w:rPr>
        <w:t>obný</w:t>
      </w:r>
      <w:r>
        <w:rPr>
          <w:rFonts w:ascii="Arial" w:hAnsi="Arial" w:cs="Arial" w:hint="default"/>
          <w:sz w:val="16"/>
          <w:szCs w:val="16"/>
        </w:rPr>
        <w:t>ch já</w:t>
      </w:r>
      <w:r>
        <w:rPr>
          <w:rFonts w:ascii="Arial" w:hAnsi="Arial" w:cs="Arial" w:hint="default"/>
          <w:sz w:val="16"/>
          <w:szCs w:val="16"/>
        </w:rPr>
        <w:t>zd pri vý</w:t>
      </w:r>
      <w:r>
        <w:rPr>
          <w:rFonts w:ascii="Arial" w:hAnsi="Arial" w:cs="Arial" w:hint="default"/>
          <w:sz w:val="16"/>
          <w:szCs w:val="16"/>
        </w:rPr>
        <w:t>voji, vý</w:t>
      </w:r>
      <w:r>
        <w:rPr>
          <w:rFonts w:ascii="Arial" w:hAnsi="Arial" w:cs="Arial" w:hint="default"/>
          <w:sz w:val="16"/>
          <w:szCs w:val="16"/>
        </w:rPr>
        <w:t>robe alebo schvaľ</w:t>
      </w:r>
      <w:r>
        <w:rPr>
          <w:rFonts w:ascii="Arial" w:hAnsi="Arial" w:cs="Arial" w:hint="default"/>
          <w:sz w:val="16"/>
          <w:szCs w:val="16"/>
        </w:rPr>
        <w:t>ovaní</w:t>
      </w:r>
      <w:r>
        <w:rPr>
          <w:rFonts w:ascii="Arial" w:hAnsi="Arial" w:cs="Arial" w:hint="default"/>
          <w:sz w:val="16"/>
          <w:szCs w:val="16"/>
        </w:rPr>
        <w:t xml:space="preserve"> vozidla, jeho systé</w:t>
      </w:r>
      <w:r>
        <w:rPr>
          <w:rFonts w:ascii="Arial" w:hAnsi="Arial" w:cs="Arial" w:hint="default"/>
          <w:sz w:val="16"/>
          <w:szCs w:val="16"/>
        </w:rPr>
        <w:t>mov, komponentov alebo</w:t>
      </w:r>
      <w:r>
        <w:rPr>
          <w:rFonts w:ascii="Arial" w:hAnsi="Arial" w:cs="Arial" w:hint="default"/>
          <w:sz w:val="16"/>
          <w:szCs w:val="16"/>
        </w:rPr>
        <w:t xml:space="preserve">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 xml:space="preserve">ch jednotiek,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vozidlo alebo jazdnú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>pravu,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vke, so zabudovaný</w:t>
      </w:r>
      <w:r>
        <w:rPr>
          <w:rFonts w:ascii="Arial" w:hAnsi="Arial" w:cs="Arial" w:hint="default"/>
          <w:sz w:val="16"/>
          <w:szCs w:val="16"/>
        </w:rPr>
        <w:t>mi nový</w:t>
      </w:r>
      <w:r>
        <w:rPr>
          <w:rFonts w:ascii="Arial" w:hAnsi="Arial" w:cs="Arial" w:hint="default"/>
          <w:sz w:val="16"/>
          <w:szCs w:val="16"/>
        </w:rPr>
        <w:t>mi technoló</w:t>
      </w:r>
      <w:r>
        <w:rPr>
          <w:rFonts w:ascii="Arial" w:hAnsi="Arial" w:cs="Arial" w:hint="default"/>
          <w:sz w:val="16"/>
          <w:szCs w:val="16"/>
        </w:rPr>
        <w:t>giami alebo nový</w:t>
      </w:r>
      <w:r>
        <w:rPr>
          <w:rFonts w:ascii="Arial" w:hAnsi="Arial" w:cs="Arial" w:hint="default"/>
          <w:sz w:val="16"/>
          <w:szCs w:val="16"/>
        </w:rPr>
        <w:t>mi koncepciami, ktoré</w:t>
      </w:r>
      <w:r>
        <w:rPr>
          <w:rFonts w:ascii="Arial" w:hAnsi="Arial" w:cs="Arial" w:hint="default"/>
          <w:sz w:val="16"/>
          <w:szCs w:val="16"/>
        </w:rPr>
        <w:t xml:space="preserve"> nemôž</w:t>
      </w:r>
      <w:r>
        <w:rPr>
          <w:rFonts w:ascii="Arial" w:hAnsi="Arial" w:cs="Arial" w:hint="default"/>
          <w:sz w:val="16"/>
          <w:szCs w:val="16"/>
        </w:rPr>
        <w:t>u splniť</w:t>
      </w:r>
      <w:r>
        <w:rPr>
          <w:rFonts w:ascii="Arial" w:hAnsi="Arial" w:cs="Arial" w:hint="default"/>
          <w:sz w:val="16"/>
          <w:szCs w:val="16"/>
        </w:rPr>
        <w:t xml:space="preserve"> jednu alebo viacero pož</w:t>
      </w:r>
      <w:r>
        <w:rPr>
          <w:rFonts w:ascii="Arial" w:hAnsi="Arial" w:cs="Arial" w:hint="default"/>
          <w:sz w:val="16"/>
          <w:szCs w:val="16"/>
        </w:rPr>
        <w:t>iadaviek tý</w:t>
      </w:r>
      <w:r>
        <w:rPr>
          <w:rFonts w:ascii="Arial" w:hAnsi="Arial" w:cs="Arial" w:hint="default"/>
          <w:sz w:val="16"/>
          <w:szCs w:val="16"/>
        </w:rPr>
        <w:t>kajú</w:t>
      </w:r>
      <w:r>
        <w:rPr>
          <w:rFonts w:ascii="Arial" w:hAnsi="Arial" w:cs="Arial" w:hint="default"/>
          <w:sz w:val="16"/>
          <w:szCs w:val="16"/>
        </w:rPr>
        <w:t>cich sa najväčší</w:t>
      </w:r>
      <w:r>
        <w:rPr>
          <w:rFonts w:ascii="Arial" w:hAnsi="Arial" w:cs="Arial" w:hint="default"/>
          <w:sz w:val="16"/>
          <w:szCs w:val="16"/>
        </w:rPr>
        <w:t>ch povolený</w:t>
      </w:r>
      <w:r>
        <w:rPr>
          <w:rFonts w:ascii="Arial" w:hAnsi="Arial" w:cs="Arial" w:hint="default"/>
          <w:sz w:val="16"/>
          <w:szCs w:val="16"/>
        </w:rPr>
        <w:t>ch rozmerov alebo najväčší</w:t>
      </w:r>
      <w:r>
        <w:rPr>
          <w:rFonts w:ascii="Arial" w:hAnsi="Arial" w:cs="Arial" w:hint="default"/>
          <w:sz w:val="16"/>
          <w:szCs w:val="16"/>
        </w:rPr>
        <w:t>ch povolený</w:t>
      </w:r>
      <w:r>
        <w:rPr>
          <w:rFonts w:ascii="Arial" w:hAnsi="Arial" w:cs="Arial" w:hint="default"/>
          <w:sz w:val="16"/>
          <w:szCs w:val="16"/>
        </w:rPr>
        <w:t>ch hmotností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Ná</w:t>
      </w:r>
      <w:r>
        <w:rPr>
          <w:rFonts w:ascii="Arial" w:hAnsi="Arial" w:cs="Arial" w:hint="default"/>
          <w:sz w:val="16"/>
          <w:szCs w:val="16"/>
        </w:rPr>
        <w:t>vrh na povolenie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dzky môž</w:t>
      </w:r>
      <w:r>
        <w:rPr>
          <w:rFonts w:ascii="Arial" w:hAnsi="Arial" w:cs="Arial" w:hint="default"/>
          <w:sz w:val="16"/>
          <w:szCs w:val="16"/>
        </w:rPr>
        <w:t>e podať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pri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dzke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 xml:space="preserve">sm. a)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vý</w:t>
      </w:r>
      <w:r>
        <w:rPr>
          <w:rFonts w:ascii="Arial" w:hAnsi="Arial" w:cs="Arial" w:hint="default"/>
          <w:sz w:val="16"/>
          <w:szCs w:val="16"/>
        </w:rPr>
        <w:t>robca pre vozidlá</w:t>
      </w:r>
      <w:r>
        <w:rPr>
          <w:rFonts w:ascii="Arial" w:hAnsi="Arial" w:cs="Arial" w:hint="default"/>
          <w:sz w:val="16"/>
          <w:szCs w:val="16"/>
        </w:rPr>
        <w:t>, ich systé</w:t>
      </w:r>
      <w:r>
        <w:rPr>
          <w:rFonts w:ascii="Arial" w:hAnsi="Arial" w:cs="Arial" w:hint="default"/>
          <w:sz w:val="16"/>
          <w:szCs w:val="16"/>
        </w:rPr>
        <w:t>my, komponenty, samostatné</w:t>
      </w:r>
      <w:r>
        <w:rPr>
          <w:rFonts w:ascii="Arial" w:hAnsi="Arial" w:cs="Arial" w:hint="default"/>
          <w:sz w:val="16"/>
          <w:szCs w:val="16"/>
        </w:rPr>
        <w:t xml:space="preserve"> techn</w:t>
      </w:r>
      <w:r>
        <w:rPr>
          <w:rFonts w:ascii="Arial" w:hAnsi="Arial" w:cs="Arial" w:hint="default"/>
          <w:sz w:val="16"/>
          <w:szCs w:val="16"/>
        </w:rPr>
        <w:t>ické</w:t>
      </w:r>
      <w:r>
        <w:rPr>
          <w:rFonts w:ascii="Arial" w:hAnsi="Arial" w:cs="Arial" w:hint="default"/>
          <w:sz w:val="16"/>
          <w:szCs w:val="16"/>
        </w:rPr>
        <w:t xml:space="preserve"> jednotky, nebezpeč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asti alebo vybavenie, ktoré</w:t>
      </w:r>
      <w:r>
        <w:rPr>
          <w:rFonts w:ascii="Arial" w:hAnsi="Arial" w:cs="Arial" w:hint="default"/>
          <w:sz w:val="16"/>
          <w:szCs w:val="16"/>
        </w:rPr>
        <w:t xml:space="preserve"> vyví</w:t>
      </w:r>
      <w:r>
        <w:rPr>
          <w:rFonts w:ascii="Arial" w:hAnsi="Arial" w:cs="Arial" w:hint="default"/>
          <w:sz w:val="16"/>
          <w:szCs w:val="16"/>
        </w:rPr>
        <w:t>ja alebo vyrá</w:t>
      </w:r>
      <w:r>
        <w:rPr>
          <w:rFonts w:ascii="Arial" w:hAnsi="Arial" w:cs="Arial" w:hint="default"/>
          <w:sz w:val="16"/>
          <w:szCs w:val="16"/>
        </w:rPr>
        <w:t xml:space="preserve">ba,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overovania pre vozidlá</w:t>
      </w:r>
      <w:r>
        <w:rPr>
          <w:rFonts w:ascii="Arial" w:hAnsi="Arial" w:cs="Arial" w:hint="default"/>
          <w:sz w:val="16"/>
          <w:szCs w:val="16"/>
        </w:rPr>
        <w:t>, ich systé</w:t>
      </w:r>
      <w:r>
        <w:rPr>
          <w:rFonts w:ascii="Arial" w:hAnsi="Arial" w:cs="Arial" w:hint="default"/>
          <w:sz w:val="16"/>
          <w:szCs w:val="16"/>
        </w:rPr>
        <w:t>my, komponenty, samostatné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jednotky, nebezpeč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asti alebo vybavenie, pri ktorý</w:t>
      </w:r>
      <w:r>
        <w:rPr>
          <w:rFonts w:ascii="Arial" w:hAnsi="Arial" w:cs="Arial" w:hint="default"/>
          <w:sz w:val="16"/>
          <w:szCs w:val="16"/>
        </w:rPr>
        <w:t>ch sa overuje plnenie technick</w:t>
      </w:r>
      <w:r>
        <w:rPr>
          <w:rFonts w:ascii="Arial" w:hAnsi="Arial" w:cs="Arial" w:hint="default"/>
          <w:sz w:val="16"/>
          <w:szCs w:val="16"/>
        </w:rPr>
        <w:t>ý</w:t>
      </w:r>
      <w:r>
        <w:rPr>
          <w:rFonts w:ascii="Arial" w:hAnsi="Arial" w:cs="Arial" w:hint="default"/>
          <w:sz w:val="16"/>
          <w:szCs w:val="16"/>
        </w:rPr>
        <w:t>ch pož</w:t>
      </w:r>
      <w:r>
        <w:rPr>
          <w:rFonts w:ascii="Arial" w:hAnsi="Arial" w:cs="Arial" w:hint="default"/>
          <w:sz w:val="16"/>
          <w:szCs w:val="16"/>
        </w:rPr>
        <w:t xml:space="preserve">iadaviek,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pri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dzke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b)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V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dzke musí</w:t>
      </w:r>
      <w:r>
        <w:rPr>
          <w:rFonts w:ascii="Arial" w:hAnsi="Arial" w:cs="Arial" w:hint="default"/>
          <w:sz w:val="16"/>
          <w:szCs w:val="16"/>
        </w:rPr>
        <w:t xml:space="preserve"> navrhovateľ</w:t>
      </w:r>
      <w:r>
        <w:rPr>
          <w:rFonts w:ascii="Arial" w:hAnsi="Arial" w:cs="Arial" w:hint="default"/>
          <w:sz w:val="16"/>
          <w:szCs w:val="16"/>
        </w:rPr>
        <w:t xml:space="preserve">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z hľ</w:t>
      </w:r>
      <w:r>
        <w:rPr>
          <w:rFonts w:ascii="Arial" w:hAnsi="Arial" w:cs="Arial" w:hint="default"/>
          <w:sz w:val="16"/>
          <w:szCs w:val="16"/>
        </w:rPr>
        <w:t>adiska svojho technické</w:t>
      </w:r>
      <w:r>
        <w:rPr>
          <w:rFonts w:ascii="Arial" w:hAnsi="Arial" w:cs="Arial" w:hint="default"/>
          <w:sz w:val="16"/>
          <w:szCs w:val="16"/>
        </w:rPr>
        <w:t>ho vybavenia, personá</w:t>
      </w:r>
      <w:r>
        <w:rPr>
          <w:rFonts w:ascii="Arial" w:hAnsi="Arial" w:cs="Arial" w:hint="default"/>
          <w:sz w:val="16"/>
          <w:szCs w:val="16"/>
        </w:rPr>
        <w:t>lneho zabezpeč</w:t>
      </w:r>
      <w:r>
        <w:rPr>
          <w:rFonts w:ascii="Arial" w:hAnsi="Arial" w:cs="Arial" w:hint="default"/>
          <w:sz w:val="16"/>
          <w:szCs w:val="16"/>
        </w:rPr>
        <w:t>enia a organizač</w:t>
      </w:r>
      <w:r>
        <w:rPr>
          <w:rFonts w:ascii="Arial" w:hAnsi="Arial" w:cs="Arial" w:hint="default"/>
          <w:sz w:val="16"/>
          <w:szCs w:val="16"/>
        </w:rPr>
        <w:t>nej š</w:t>
      </w:r>
      <w:r>
        <w:rPr>
          <w:rFonts w:ascii="Arial" w:hAnsi="Arial" w:cs="Arial" w:hint="default"/>
          <w:sz w:val="16"/>
          <w:szCs w:val="16"/>
        </w:rPr>
        <w:t>truktú</w:t>
      </w:r>
      <w:r>
        <w:rPr>
          <w:rFonts w:ascii="Arial" w:hAnsi="Arial" w:cs="Arial" w:hint="default"/>
          <w:sz w:val="16"/>
          <w:szCs w:val="16"/>
        </w:rPr>
        <w:t>ry, aby pri sk</w:t>
      </w:r>
      <w:r>
        <w:rPr>
          <w:rFonts w:ascii="Arial" w:hAnsi="Arial" w:cs="Arial" w:hint="default"/>
          <w:sz w:val="16"/>
          <w:szCs w:val="16"/>
        </w:rPr>
        <w:t>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dzke nedoš</w:t>
      </w:r>
      <w:r>
        <w:rPr>
          <w:rFonts w:ascii="Arial" w:hAnsi="Arial" w:cs="Arial" w:hint="default"/>
          <w:sz w:val="16"/>
          <w:szCs w:val="16"/>
        </w:rPr>
        <w:t>lo k ohrozeniu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Ná</w:t>
      </w:r>
      <w:r>
        <w:rPr>
          <w:rFonts w:ascii="Arial" w:hAnsi="Arial" w:cs="Arial" w:hint="default"/>
          <w:sz w:val="16"/>
          <w:szCs w:val="16"/>
        </w:rPr>
        <w:t>vrh na povolenie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dzky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</w:t>
      </w:r>
      <w:r>
        <w:rPr>
          <w:rFonts w:ascii="Arial" w:hAnsi="Arial" w:cs="Arial" w:hint="default"/>
          <w:sz w:val="16"/>
          <w:szCs w:val="16"/>
        </w:rPr>
        <w:t>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odseku 4 a ak skúš</w:t>
      </w:r>
      <w:r>
        <w:rPr>
          <w:rFonts w:ascii="Arial" w:hAnsi="Arial" w:cs="Arial" w:hint="default"/>
          <w:sz w:val="16"/>
          <w:szCs w:val="16"/>
        </w:rPr>
        <w:t>obná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dzka nepredstavuje ohrozenie bezpeč</w:t>
      </w:r>
      <w:r>
        <w:rPr>
          <w:rFonts w:ascii="Arial" w:hAnsi="Arial" w:cs="Arial" w:hint="default"/>
          <w:sz w:val="16"/>
          <w:szCs w:val="16"/>
        </w:rPr>
        <w:t>nosti, ž</w:t>
      </w:r>
      <w:r>
        <w:rPr>
          <w:rFonts w:ascii="Arial" w:hAnsi="Arial" w:cs="Arial" w:hint="default"/>
          <w:sz w:val="16"/>
          <w:szCs w:val="16"/>
        </w:rPr>
        <w:t>ivotné</w:t>
      </w:r>
      <w:r>
        <w:rPr>
          <w:rFonts w:ascii="Arial" w:hAnsi="Arial" w:cs="Arial" w:hint="default"/>
          <w:sz w:val="16"/>
          <w:szCs w:val="16"/>
        </w:rPr>
        <w:t>ho prostredia alebo verejné</w:t>
      </w:r>
      <w:r>
        <w:rPr>
          <w:rFonts w:ascii="Arial" w:hAnsi="Arial" w:cs="Arial" w:hint="default"/>
          <w:sz w:val="16"/>
          <w:szCs w:val="16"/>
        </w:rPr>
        <w:t>ho zdravia.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nemusí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vrhu vyhovieť</w:t>
      </w:r>
      <w:r>
        <w:rPr>
          <w:rFonts w:ascii="Arial" w:hAnsi="Arial" w:cs="Arial" w:hint="default"/>
          <w:sz w:val="16"/>
          <w:szCs w:val="16"/>
        </w:rPr>
        <w:t>, ak navrhovateľ</w:t>
      </w:r>
      <w:r>
        <w:rPr>
          <w:rFonts w:ascii="Arial" w:hAnsi="Arial" w:cs="Arial" w:hint="default"/>
          <w:sz w:val="16"/>
          <w:szCs w:val="16"/>
        </w:rPr>
        <w:t>ovi bolo v minulosti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povolenie podľ</w:t>
      </w:r>
      <w:r>
        <w:rPr>
          <w:rFonts w:ascii="Arial" w:hAnsi="Arial" w:cs="Arial" w:hint="default"/>
          <w:sz w:val="16"/>
          <w:szCs w:val="16"/>
        </w:rPr>
        <w:t>a odseku 9 pí</w:t>
      </w:r>
      <w:r>
        <w:rPr>
          <w:rFonts w:ascii="Arial" w:hAnsi="Arial" w:cs="Arial" w:hint="default"/>
          <w:sz w:val="16"/>
          <w:szCs w:val="16"/>
        </w:rPr>
        <w:t>sm. b) až</w:t>
      </w:r>
      <w:r>
        <w:rPr>
          <w:rFonts w:ascii="Arial" w:hAnsi="Arial" w:cs="Arial" w:hint="default"/>
          <w:sz w:val="16"/>
          <w:szCs w:val="16"/>
        </w:rPr>
        <w:t xml:space="preserve"> d) alebo ak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nemá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ujem na takej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dzke vzhľ</w:t>
      </w:r>
      <w:r>
        <w:rPr>
          <w:rFonts w:ascii="Arial" w:hAnsi="Arial" w:cs="Arial" w:hint="default"/>
          <w:sz w:val="16"/>
          <w:szCs w:val="16"/>
        </w:rPr>
        <w:t>adom na nové</w:t>
      </w:r>
      <w:r>
        <w:rPr>
          <w:rFonts w:ascii="Arial" w:hAnsi="Arial" w:cs="Arial" w:hint="default"/>
          <w:sz w:val="16"/>
          <w:szCs w:val="16"/>
        </w:rPr>
        <w:t xml:space="preserve"> technoló</w:t>
      </w:r>
      <w:r>
        <w:rPr>
          <w:rFonts w:ascii="Arial" w:hAnsi="Arial" w:cs="Arial" w:hint="default"/>
          <w:sz w:val="16"/>
          <w:szCs w:val="16"/>
        </w:rPr>
        <w:t>gie alebo nové</w:t>
      </w:r>
      <w:r>
        <w:rPr>
          <w:rFonts w:ascii="Arial" w:hAnsi="Arial" w:cs="Arial" w:hint="default"/>
          <w:sz w:val="16"/>
          <w:szCs w:val="16"/>
        </w:rPr>
        <w:t xml:space="preserve"> koncepcie.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povolenie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dzky s platnosť</w:t>
      </w:r>
      <w:r>
        <w:rPr>
          <w:rFonts w:ascii="Arial" w:hAnsi="Arial" w:cs="Arial" w:hint="default"/>
          <w:sz w:val="16"/>
          <w:szCs w:val="16"/>
        </w:rPr>
        <w:t>ou najviac jeden rok, v ktorom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podmienky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dzky. Vzor povolenia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Ak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</w:t>
      </w:r>
      <w:r>
        <w:rPr>
          <w:rFonts w:ascii="Arial" w:hAnsi="Arial" w:cs="Arial" w:hint="default"/>
          <w:sz w:val="16"/>
          <w:szCs w:val="16"/>
        </w:rPr>
        <w:t>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vyhovel ná</w:t>
      </w:r>
      <w:r>
        <w:rPr>
          <w:rFonts w:ascii="Arial" w:hAnsi="Arial" w:cs="Arial" w:hint="default"/>
          <w:sz w:val="16"/>
          <w:szCs w:val="16"/>
        </w:rPr>
        <w:t>vrhu na povolenie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dzky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b), informuje Euró</w:t>
      </w:r>
      <w:r>
        <w:rPr>
          <w:rFonts w:ascii="Arial" w:hAnsi="Arial" w:cs="Arial" w:hint="default"/>
          <w:sz w:val="16"/>
          <w:szCs w:val="16"/>
        </w:rPr>
        <w:t>psku komisiu o vydaní</w:t>
      </w:r>
      <w:r>
        <w:rPr>
          <w:rFonts w:ascii="Arial" w:hAnsi="Arial" w:cs="Arial" w:hint="default"/>
          <w:sz w:val="16"/>
          <w:szCs w:val="16"/>
        </w:rPr>
        <w:t xml:space="preserve"> také</w:t>
      </w:r>
      <w:r>
        <w:rPr>
          <w:rFonts w:ascii="Arial" w:hAnsi="Arial" w:cs="Arial" w:hint="default"/>
          <w:sz w:val="16"/>
          <w:szCs w:val="16"/>
        </w:rPr>
        <w:t xml:space="preserve">hoto povolenia.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povolenia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dzky je povinný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v cestnej premá</w:t>
      </w:r>
      <w:r>
        <w:rPr>
          <w:rFonts w:ascii="Arial" w:hAnsi="Arial" w:cs="Arial" w:hint="default"/>
          <w:sz w:val="16"/>
          <w:szCs w:val="16"/>
        </w:rPr>
        <w:t>vke vozidlo len na úč</w:t>
      </w:r>
      <w:r>
        <w:rPr>
          <w:rFonts w:ascii="Arial" w:hAnsi="Arial" w:cs="Arial" w:hint="default"/>
          <w:sz w:val="16"/>
          <w:szCs w:val="16"/>
        </w:rPr>
        <w:t>ely sk</w:t>
      </w:r>
      <w:r>
        <w:rPr>
          <w:rFonts w:ascii="Arial" w:hAnsi="Arial" w:cs="Arial" w:hint="default"/>
          <w:sz w:val="16"/>
          <w:szCs w:val="16"/>
        </w:rPr>
        <w:t>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 xml:space="preserve">dzky,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poč</w:t>
      </w:r>
      <w:r>
        <w:rPr>
          <w:rFonts w:ascii="Arial" w:hAnsi="Arial" w:cs="Arial" w:hint="default"/>
          <w:sz w:val="16"/>
          <w:szCs w:val="16"/>
        </w:rPr>
        <w:t>as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dzky nedoš</w:t>
      </w:r>
      <w:r>
        <w:rPr>
          <w:rFonts w:ascii="Arial" w:hAnsi="Arial" w:cs="Arial" w:hint="default"/>
          <w:sz w:val="16"/>
          <w:szCs w:val="16"/>
        </w:rPr>
        <w:t>lo k ohrozeniu bezpeč</w:t>
      </w:r>
      <w:r>
        <w:rPr>
          <w:rFonts w:ascii="Arial" w:hAnsi="Arial" w:cs="Arial" w:hint="default"/>
          <w:sz w:val="16"/>
          <w:szCs w:val="16"/>
        </w:rPr>
        <w:t>nosti, ž</w:t>
      </w:r>
      <w:r>
        <w:rPr>
          <w:rFonts w:ascii="Arial" w:hAnsi="Arial" w:cs="Arial" w:hint="default"/>
          <w:sz w:val="16"/>
          <w:szCs w:val="16"/>
        </w:rPr>
        <w:t>ivotné</w:t>
      </w:r>
      <w:r>
        <w:rPr>
          <w:rFonts w:ascii="Arial" w:hAnsi="Arial" w:cs="Arial" w:hint="default"/>
          <w:sz w:val="16"/>
          <w:szCs w:val="16"/>
        </w:rPr>
        <w:t>ho prostredia alebo verejné</w:t>
      </w:r>
      <w:r>
        <w:rPr>
          <w:rFonts w:ascii="Arial" w:hAnsi="Arial" w:cs="Arial" w:hint="default"/>
          <w:sz w:val="16"/>
          <w:szCs w:val="16"/>
        </w:rPr>
        <w:t xml:space="preserve">ho zdravia,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vodič</w:t>
      </w:r>
      <w:r>
        <w:rPr>
          <w:rFonts w:ascii="Arial" w:hAnsi="Arial" w:cs="Arial" w:hint="default"/>
          <w:sz w:val="16"/>
          <w:szCs w:val="16"/>
        </w:rPr>
        <w:t>ovi vozidla odovzdať</w:t>
      </w:r>
      <w:r>
        <w:rPr>
          <w:rFonts w:ascii="Arial" w:hAnsi="Arial" w:cs="Arial" w:hint="default"/>
          <w:sz w:val="16"/>
          <w:szCs w:val="16"/>
        </w:rPr>
        <w:t xml:space="preserve"> povolenie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dzky, ktorý</w:t>
      </w:r>
      <w:r>
        <w:rPr>
          <w:rFonts w:ascii="Arial" w:hAnsi="Arial" w:cs="Arial" w:hint="default"/>
          <w:sz w:val="16"/>
          <w:szCs w:val="16"/>
        </w:rPr>
        <w:t>m sa vodič</w:t>
      </w:r>
      <w:r>
        <w:rPr>
          <w:rFonts w:ascii="Arial" w:hAnsi="Arial" w:cs="Arial" w:hint="default"/>
          <w:sz w:val="16"/>
          <w:szCs w:val="16"/>
        </w:rPr>
        <w:t xml:space="preserve"> vozidla preukazuje kontrolný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v cestnej premá</w:t>
      </w:r>
      <w:r>
        <w:rPr>
          <w:rFonts w:ascii="Arial" w:hAnsi="Arial" w:cs="Arial" w:hint="default"/>
          <w:sz w:val="16"/>
          <w:szCs w:val="16"/>
        </w:rPr>
        <w:t xml:space="preserve">vke,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poč</w:t>
      </w:r>
      <w:r>
        <w:rPr>
          <w:rFonts w:ascii="Arial" w:hAnsi="Arial" w:cs="Arial" w:hint="default"/>
          <w:sz w:val="16"/>
          <w:szCs w:val="16"/>
        </w:rPr>
        <w:t>as celej doby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dzky, aby vozidlo malo platné</w:t>
      </w:r>
      <w:r>
        <w:rPr>
          <w:rFonts w:ascii="Arial" w:hAnsi="Arial" w:cs="Arial" w:hint="default"/>
          <w:sz w:val="16"/>
          <w:szCs w:val="16"/>
        </w:rPr>
        <w:t xml:space="preserve"> poistenie zodpovednosti za š</w:t>
      </w:r>
      <w:r>
        <w:rPr>
          <w:rFonts w:ascii="Arial" w:hAnsi="Arial" w:cs="Arial" w:hint="default"/>
          <w:sz w:val="16"/>
          <w:szCs w:val="16"/>
        </w:rPr>
        <w:t>kodu spô</w:t>
      </w:r>
      <w:r>
        <w:rPr>
          <w:rFonts w:ascii="Arial" w:hAnsi="Arial" w:cs="Arial" w:hint="default"/>
          <w:sz w:val="16"/>
          <w:szCs w:val="16"/>
        </w:rPr>
        <w:t>sobenú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dzkou motorové</w:t>
      </w:r>
      <w:r>
        <w:rPr>
          <w:rFonts w:ascii="Arial" w:hAnsi="Arial" w:cs="Arial" w:hint="default"/>
          <w:sz w:val="16"/>
          <w:szCs w:val="16"/>
        </w:rPr>
        <w:t>ho vozidla, ak sa vyž</w:t>
      </w:r>
      <w:r>
        <w:rPr>
          <w:rFonts w:ascii="Arial" w:hAnsi="Arial" w:cs="Arial" w:hint="default"/>
          <w:sz w:val="16"/>
          <w:szCs w:val="16"/>
        </w:rPr>
        <w:t>aduje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predpisu,47)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v prí</w:t>
      </w:r>
      <w:r>
        <w:rPr>
          <w:rFonts w:ascii="Arial" w:hAnsi="Arial" w:cs="Arial" w:hint="default"/>
          <w:sz w:val="16"/>
          <w:szCs w:val="16"/>
        </w:rPr>
        <w:t>pade podľ</w:t>
      </w:r>
      <w:r>
        <w:rPr>
          <w:rFonts w:ascii="Arial" w:hAnsi="Arial" w:cs="Arial" w:hint="default"/>
          <w:sz w:val="16"/>
          <w:szCs w:val="16"/>
        </w:rPr>
        <w:t>a odseku</w:t>
      </w:r>
      <w:r>
        <w:rPr>
          <w:rFonts w:ascii="Arial" w:hAnsi="Arial" w:cs="Arial" w:hint="default"/>
          <w:sz w:val="16"/>
          <w:szCs w:val="16"/>
        </w:rPr>
        <w:t xml:space="preserve"> 1 pí</w:t>
      </w:r>
      <w:r>
        <w:rPr>
          <w:rFonts w:ascii="Arial" w:hAnsi="Arial" w:cs="Arial" w:hint="default"/>
          <w:sz w:val="16"/>
          <w:szCs w:val="16"/>
        </w:rPr>
        <w:t>sm. a)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poč</w:t>
      </w:r>
      <w:r>
        <w:rPr>
          <w:rFonts w:ascii="Arial" w:hAnsi="Arial" w:cs="Arial" w:hint="default"/>
          <w:sz w:val="16"/>
          <w:szCs w:val="16"/>
        </w:rPr>
        <w:t>as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dzky bolo vozidlo vybavené</w:t>
      </w:r>
      <w:r>
        <w:rPr>
          <w:rFonts w:ascii="Arial" w:hAnsi="Arial" w:cs="Arial" w:hint="default"/>
          <w:sz w:val="16"/>
          <w:szCs w:val="16"/>
        </w:rPr>
        <w:t xml:space="preserve"> platnou tabuľ</w:t>
      </w:r>
      <w:r>
        <w:rPr>
          <w:rFonts w:ascii="Arial" w:hAnsi="Arial" w:cs="Arial" w:hint="default"/>
          <w:sz w:val="16"/>
          <w:szCs w:val="16"/>
        </w:rPr>
        <w:t>kou alebo tabuľ</w:t>
      </w:r>
      <w:r>
        <w:rPr>
          <w:rFonts w:ascii="Arial" w:hAnsi="Arial" w:cs="Arial" w:hint="default"/>
          <w:sz w:val="16"/>
          <w:szCs w:val="16"/>
        </w:rPr>
        <w:t>kami so zvláš</w:t>
      </w:r>
      <w:r>
        <w:rPr>
          <w:rFonts w:ascii="Arial" w:hAnsi="Arial" w:cs="Arial" w:hint="default"/>
          <w:sz w:val="16"/>
          <w:szCs w:val="16"/>
        </w:rPr>
        <w:t>tnym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slom,</w:t>
      </w:r>
      <w:r>
        <w:rPr>
          <w:rFonts w:ascii="Arial" w:hAnsi="Arial" w:cs="Arial"/>
          <w:sz w:val="16"/>
          <w:szCs w:val="16"/>
          <w:vertAlign w:val="superscript"/>
        </w:rPr>
        <w:t>48)</w:t>
      </w:r>
      <w:r>
        <w:rPr>
          <w:rFonts w:ascii="Arial" w:hAnsi="Arial" w:cs="Arial"/>
          <w:sz w:val="16"/>
          <w:szCs w:val="16"/>
        </w:rPr>
        <w:t xml:space="preserve">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>mu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zmenu podmienok, na zá</w:t>
      </w:r>
      <w:r>
        <w:rPr>
          <w:rFonts w:ascii="Arial" w:hAnsi="Arial" w:cs="Arial" w:hint="default"/>
          <w:sz w:val="16"/>
          <w:szCs w:val="16"/>
        </w:rPr>
        <w:t>klade ktorý</w:t>
      </w:r>
      <w:r>
        <w:rPr>
          <w:rFonts w:ascii="Arial" w:hAnsi="Arial" w:cs="Arial" w:hint="default"/>
          <w:sz w:val="16"/>
          <w:szCs w:val="16"/>
        </w:rPr>
        <w:t>ch bolo vydané</w:t>
      </w:r>
      <w:r>
        <w:rPr>
          <w:rFonts w:ascii="Arial" w:hAnsi="Arial" w:cs="Arial" w:hint="default"/>
          <w:sz w:val="16"/>
          <w:szCs w:val="16"/>
        </w:rPr>
        <w:t xml:space="preserve"> povolenie skúš</w:t>
      </w:r>
      <w:r>
        <w:rPr>
          <w:rFonts w:ascii="Arial" w:hAnsi="Arial" w:cs="Arial" w:hint="default"/>
          <w:sz w:val="16"/>
          <w:szCs w:val="16"/>
        </w:rPr>
        <w:t>obn</w:t>
      </w:r>
      <w:r>
        <w:rPr>
          <w:rFonts w:ascii="Arial" w:hAnsi="Arial" w:cs="Arial" w:hint="default"/>
          <w:sz w:val="16"/>
          <w:szCs w:val="16"/>
        </w:rPr>
        <w:t>ej prevá</w:t>
      </w:r>
      <w:r>
        <w:rPr>
          <w:rFonts w:ascii="Arial" w:hAnsi="Arial" w:cs="Arial" w:hint="default"/>
          <w:sz w:val="16"/>
          <w:szCs w:val="16"/>
        </w:rPr>
        <w:t>dzky, najneskô</w:t>
      </w:r>
      <w:r>
        <w:rPr>
          <w:rFonts w:ascii="Arial" w:hAnsi="Arial" w:cs="Arial" w:hint="default"/>
          <w:sz w:val="16"/>
          <w:szCs w:val="16"/>
        </w:rPr>
        <w:t>r do 15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 xml:space="preserve">a, kedy zmena nastala.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zruší</w:t>
      </w:r>
      <w:r>
        <w:rPr>
          <w:rFonts w:ascii="Arial" w:hAnsi="Arial" w:cs="Arial" w:hint="default"/>
          <w:sz w:val="16"/>
          <w:szCs w:val="16"/>
        </w:rPr>
        <w:t xml:space="preserve"> povolenie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 xml:space="preserve">dzky,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povolenia pož</w:t>
      </w:r>
      <w:r>
        <w:rPr>
          <w:rFonts w:ascii="Arial" w:hAnsi="Arial" w:cs="Arial" w:hint="default"/>
          <w:sz w:val="16"/>
          <w:szCs w:val="16"/>
        </w:rPr>
        <w:t>iada o jeho zruš</w:t>
      </w:r>
      <w:r>
        <w:rPr>
          <w:rFonts w:ascii="Arial" w:hAnsi="Arial" w:cs="Arial" w:hint="default"/>
          <w:sz w:val="16"/>
          <w:szCs w:val="16"/>
        </w:rPr>
        <w:t xml:space="preserve">enie,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povolenie bolo udelené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nepravdivý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</w:t>
      </w:r>
      <w:r>
        <w:rPr>
          <w:rFonts w:ascii="Arial" w:hAnsi="Arial" w:cs="Arial" w:hint="default"/>
          <w:sz w:val="16"/>
          <w:szCs w:val="16"/>
        </w:rPr>
        <w:t>lebo podkladov o splnení</w:t>
      </w:r>
      <w:r>
        <w:rPr>
          <w:rFonts w:ascii="Arial" w:hAnsi="Arial" w:cs="Arial" w:hint="default"/>
          <w:sz w:val="16"/>
          <w:szCs w:val="16"/>
        </w:rPr>
        <w:t xml:space="preserve"> podmienok na jeho vydanie,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vozidlo predstavuje ohrozenie bezpeč</w:t>
      </w:r>
      <w:r>
        <w:rPr>
          <w:rFonts w:ascii="Arial" w:hAnsi="Arial" w:cs="Arial" w:hint="default"/>
          <w:sz w:val="16"/>
          <w:szCs w:val="16"/>
        </w:rPr>
        <w:t>nosti, ž</w:t>
      </w:r>
      <w:r>
        <w:rPr>
          <w:rFonts w:ascii="Arial" w:hAnsi="Arial" w:cs="Arial" w:hint="default"/>
          <w:sz w:val="16"/>
          <w:szCs w:val="16"/>
        </w:rPr>
        <w:t>ivotné</w:t>
      </w:r>
      <w:r>
        <w:rPr>
          <w:rFonts w:ascii="Arial" w:hAnsi="Arial" w:cs="Arial" w:hint="default"/>
          <w:sz w:val="16"/>
          <w:szCs w:val="16"/>
        </w:rPr>
        <w:t>ho prostredia alebo verejné</w:t>
      </w:r>
      <w:r>
        <w:rPr>
          <w:rFonts w:ascii="Arial" w:hAnsi="Arial" w:cs="Arial" w:hint="default"/>
          <w:sz w:val="16"/>
          <w:szCs w:val="16"/>
        </w:rPr>
        <w:t xml:space="preserve">ho zdravia,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povolenia opakovane alebo zá</w:t>
      </w:r>
      <w:r>
        <w:rPr>
          <w:rFonts w:ascii="Arial" w:hAnsi="Arial" w:cs="Arial" w:hint="default"/>
          <w:sz w:val="16"/>
          <w:szCs w:val="16"/>
        </w:rPr>
        <w:t>važ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spô</w:t>
      </w:r>
      <w:r>
        <w:rPr>
          <w:rFonts w:ascii="Arial" w:hAnsi="Arial" w:cs="Arial" w:hint="default"/>
          <w:sz w:val="16"/>
          <w:szCs w:val="16"/>
        </w:rPr>
        <w:t>sobom poruš</w:t>
      </w:r>
      <w:r>
        <w:rPr>
          <w:rFonts w:ascii="Arial" w:hAnsi="Arial" w:cs="Arial" w:hint="default"/>
          <w:sz w:val="16"/>
          <w:szCs w:val="16"/>
        </w:rPr>
        <w:t>il povinnosti podľ</w:t>
      </w:r>
      <w:r>
        <w:rPr>
          <w:rFonts w:ascii="Arial" w:hAnsi="Arial" w:cs="Arial" w:hint="default"/>
          <w:sz w:val="16"/>
          <w:szCs w:val="16"/>
        </w:rPr>
        <w:t>a odseku 8 alebo p</w:t>
      </w:r>
      <w:r>
        <w:rPr>
          <w:rFonts w:ascii="Arial" w:hAnsi="Arial" w:cs="Arial" w:hint="default"/>
          <w:sz w:val="16"/>
          <w:szCs w:val="16"/>
        </w:rPr>
        <w:t>odmienky ustanovené</w:t>
      </w:r>
      <w:r>
        <w:rPr>
          <w:rFonts w:ascii="Arial" w:hAnsi="Arial" w:cs="Arial" w:hint="default"/>
          <w:sz w:val="16"/>
          <w:szCs w:val="16"/>
        </w:rPr>
        <w:t xml:space="preserve"> v povolení</w:t>
      </w:r>
      <w:r>
        <w:rPr>
          <w:rFonts w:ascii="Arial" w:hAnsi="Arial" w:cs="Arial" w:hint="default"/>
          <w:sz w:val="16"/>
          <w:szCs w:val="16"/>
        </w:rPr>
        <w:t xml:space="preserve">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už</w:t>
      </w:r>
      <w:r>
        <w:rPr>
          <w:rFonts w:ascii="Arial" w:hAnsi="Arial" w:cs="Arial" w:hint="default"/>
          <w:sz w:val="16"/>
          <w:szCs w:val="16"/>
        </w:rPr>
        <w:t xml:space="preserve"> nemá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ujem na takej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dzke vzhľ</w:t>
      </w:r>
      <w:r>
        <w:rPr>
          <w:rFonts w:ascii="Arial" w:hAnsi="Arial" w:cs="Arial" w:hint="default"/>
          <w:sz w:val="16"/>
          <w:szCs w:val="16"/>
        </w:rPr>
        <w:t>adom na nové</w:t>
      </w:r>
      <w:r>
        <w:rPr>
          <w:rFonts w:ascii="Arial" w:hAnsi="Arial" w:cs="Arial" w:hint="default"/>
          <w:sz w:val="16"/>
          <w:szCs w:val="16"/>
        </w:rPr>
        <w:t xml:space="preserve"> technoló</w:t>
      </w:r>
      <w:r>
        <w:rPr>
          <w:rFonts w:ascii="Arial" w:hAnsi="Arial" w:cs="Arial" w:hint="default"/>
          <w:sz w:val="16"/>
          <w:szCs w:val="16"/>
        </w:rPr>
        <w:t>gie alebo nové</w:t>
      </w:r>
      <w:r>
        <w:rPr>
          <w:rFonts w:ascii="Arial" w:hAnsi="Arial" w:cs="Arial" w:hint="default"/>
          <w:sz w:val="16"/>
          <w:szCs w:val="16"/>
        </w:rPr>
        <w:t xml:space="preserve"> koncepcie.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Proti rozhodnutiu 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povolenia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dzky podľ</w:t>
      </w:r>
      <w:r>
        <w:rPr>
          <w:rFonts w:ascii="Arial" w:hAnsi="Arial" w:cs="Arial" w:hint="default"/>
          <w:sz w:val="16"/>
          <w:szCs w:val="16"/>
        </w:rPr>
        <w:t>a odseku 9 pí</w:t>
      </w:r>
      <w:r>
        <w:rPr>
          <w:rFonts w:ascii="Arial" w:hAnsi="Arial" w:cs="Arial" w:hint="default"/>
          <w:sz w:val="16"/>
          <w:szCs w:val="16"/>
        </w:rPr>
        <w:t>sm. a) s</w:t>
      </w:r>
      <w:r>
        <w:rPr>
          <w:rFonts w:ascii="Arial" w:hAnsi="Arial" w:cs="Arial" w:hint="default"/>
          <w:sz w:val="16"/>
          <w:szCs w:val="16"/>
        </w:rPr>
        <w:t>a nemož</w:t>
      </w:r>
      <w:r>
        <w:rPr>
          <w:rFonts w:ascii="Arial" w:hAnsi="Arial" w:cs="Arial" w:hint="default"/>
          <w:sz w:val="16"/>
          <w:szCs w:val="16"/>
        </w:rPr>
        <w:t>no odvolať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Odvolanie proti rozhodnutiu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povolenia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dzky podľ</w:t>
      </w:r>
      <w:r>
        <w:rPr>
          <w:rFonts w:ascii="Arial" w:hAnsi="Arial" w:cs="Arial" w:hint="default"/>
          <w:sz w:val="16"/>
          <w:szCs w:val="16"/>
        </w:rPr>
        <w:t>a odseku 9 pí</w:t>
      </w:r>
      <w:r>
        <w:rPr>
          <w:rFonts w:ascii="Arial" w:hAnsi="Arial" w:cs="Arial" w:hint="default"/>
          <w:sz w:val="16"/>
          <w:szCs w:val="16"/>
        </w:rPr>
        <w:t>sm. c) a e) nemá</w:t>
      </w:r>
      <w:r>
        <w:rPr>
          <w:rFonts w:ascii="Arial" w:hAnsi="Arial" w:cs="Arial" w:hint="default"/>
          <w:sz w:val="16"/>
          <w:szCs w:val="16"/>
        </w:rPr>
        <w:t xml:space="preserve"> odkladný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 xml:space="preserve">inok.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50 </w:t>
      </w:r>
      <w:hyperlink r:id="rId5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Doč</w:t>
      </w:r>
      <w:r>
        <w:rPr>
          <w:rFonts w:ascii="Arial" w:hAnsi="Arial" w:cs="Arial" w:hint="default"/>
          <w:b/>
          <w:bCs/>
          <w:sz w:val="16"/>
          <w:szCs w:val="16"/>
        </w:rPr>
        <w:t>asné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povolenie na prevá</w:t>
      </w:r>
      <w:r>
        <w:rPr>
          <w:rFonts w:ascii="Arial" w:hAnsi="Arial" w:cs="Arial" w:hint="default"/>
          <w:b/>
          <w:bCs/>
          <w:sz w:val="16"/>
          <w:szCs w:val="16"/>
        </w:rPr>
        <w:t>dzku neschvá</w:t>
      </w:r>
      <w:r>
        <w:rPr>
          <w:rFonts w:ascii="Arial" w:hAnsi="Arial" w:cs="Arial" w:hint="default"/>
          <w:b/>
          <w:bCs/>
          <w:sz w:val="16"/>
          <w:szCs w:val="16"/>
        </w:rPr>
        <w:t>lené</w:t>
      </w:r>
      <w:r>
        <w:rPr>
          <w:rFonts w:ascii="Arial" w:hAnsi="Arial" w:cs="Arial" w:hint="default"/>
          <w:b/>
          <w:bCs/>
          <w:sz w:val="16"/>
          <w:szCs w:val="16"/>
        </w:rPr>
        <w:t>ho jednotlivé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ho vozidla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V cestnej premá</w:t>
      </w:r>
      <w:r>
        <w:rPr>
          <w:rFonts w:ascii="Arial" w:hAnsi="Arial" w:cs="Arial" w:hint="default"/>
          <w:sz w:val="16"/>
          <w:szCs w:val="16"/>
        </w:rPr>
        <w:t>vke v obmedzenom rež</w:t>
      </w:r>
      <w:r>
        <w:rPr>
          <w:rFonts w:ascii="Arial" w:hAnsi="Arial" w:cs="Arial" w:hint="default"/>
          <w:sz w:val="16"/>
          <w:szCs w:val="16"/>
        </w:rPr>
        <w:t>ime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na obmedzenej trase alebo obmedzenom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dzkované</w:t>
      </w:r>
      <w:r>
        <w:rPr>
          <w:rFonts w:ascii="Arial" w:hAnsi="Arial" w:cs="Arial" w:hint="default"/>
          <w:sz w:val="16"/>
          <w:szCs w:val="16"/>
        </w:rPr>
        <w:t xml:space="preserve"> neschvá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 xml:space="preserve"> vozidlo na zá</w:t>
      </w:r>
      <w:r>
        <w:rPr>
          <w:rFonts w:ascii="Arial" w:hAnsi="Arial" w:cs="Arial" w:hint="default"/>
          <w:sz w:val="16"/>
          <w:szCs w:val="16"/>
        </w:rPr>
        <w:t>klade povolenia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nu. Okruh vozidiel, ktorý</w:t>
      </w:r>
      <w:r>
        <w:rPr>
          <w:rFonts w:ascii="Arial" w:hAnsi="Arial" w:cs="Arial" w:hint="default"/>
          <w:sz w:val="16"/>
          <w:szCs w:val="16"/>
        </w:rPr>
        <w:t>m mož</w:t>
      </w:r>
      <w:r>
        <w:rPr>
          <w:rFonts w:ascii="Arial" w:hAnsi="Arial" w:cs="Arial" w:hint="default"/>
          <w:sz w:val="16"/>
          <w:szCs w:val="16"/>
        </w:rPr>
        <w:t>no udeliť</w:t>
      </w:r>
      <w:r>
        <w:rPr>
          <w:rFonts w:ascii="Arial" w:hAnsi="Arial" w:cs="Arial" w:hint="default"/>
          <w:sz w:val="16"/>
          <w:szCs w:val="16"/>
        </w:rPr>
        <w:t xml:space="preserve">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 xml:space="preserve"> povolenie na prevá</w:t>
      </w:r>
      <w:r>
        <w:rPr>
          <w:rFonts w:ascii="Arial" w:hAnsi="Arial" w:cs="Arial" w:hint="default"/>
          <w:sz w:val="16"/>
          <w:szCs w:val="16"/>
        </w:rPr>
        <w:t>dzku,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Ná</w:t>
      </w:r>
      <w:r>
        <w:rPr>
          <w:rFonts w:ascii="Arial" w:hAnsi="Arial" w:cs="Arial" w:hint="default"/>
          <w:sz w:val="16"/>
          <w:szCs w:val="16"/>
        </w:rPr>
        <w:t>vrh na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 xml:space="preserve"> povolenie na prevá</w:t>
      </w:r>
      <w:r>
        <w:rPr>
          <w:rFonts w:ascii="Arial" w:hAnsi="Arial" w:cs="Arial" w:hint="default"/>
          <w:sz w:val="16"/>
          <w:szCs w:val="16"/>
        </w:rPr>
        <w:t>dzku neschvá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>ho jednotlivé</w:t>
      </w:r>
      <w:r>
        <w:rPr>
          <w:rFonts w:ascii="Arial" w:hAnsi="Arial" w:cs="Arial" w:hint="default"/>
          <w:sz w:val="16"/>
          <w:szCs w:val="16"/>
        </w:rPr>
        <w:t>ho vozidla (ď</w:t>
      </w:r>
      <w:r>
        <w:rPr>
          <w:rFonts w:ascii="Arial" w:hAnsi="Arial" w:cs="Arial" w:hint="default"/>
          <w:sz w:val="16"/>
          <w:szCs w:val="16"/>
        </w:rPr>
        <w:t>alej len "doč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 xml:space="preserve"> povolenie")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</w:t>
      </w:r>
      <w:r>
        <w:rPr>
          <w:rFonts w:ascii="Arial" w:hAnsi="Arial" w:cs="Arial" w:hint="default"/>
          <w:sz w:val="16"/>
          <w:szCs w:val="16"/>
        </w:rPr>
        <w:t>adavky podľ</w:t>
      </w:r>
      <w:r>
        <w:rPr>
          <w:rFonts w:ascii="Arial" w:hAnsi="Arial" w:cs="Arial" w:hint="default"/>
          <w:sz w:val="16"/>
          <w:szCs w:val="16"/>
        </w:rPr>
        <w:t>a odseku 2 a ak jednotlivé</w:t>
      </w:r>
      <w:r>
        <w:rPr>
          <w:rFonts w:ascii="Arial" w:hAnsi="Arial" w:cs="Arial" w:hint="default"/>
          <w:sz w:val="16"/>
          <w:szCs w:val="16"/>
        </w:rPr>
        <w:t xml:space="preserve"> vozidlo nepredstavuje váž</w:t>
      </w:r>
      <w:r>
        <w:rPr>
          <w:rFonts w:ascii="Arial" w:hAnsi="Arial" w:cs="Arial" w:hint="default"/>
          <w:sz w:val="16"/>
          <w:szCs w:val="16"/>
        </w:rPr>
        <w:t>ne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 xml:space="preserve"> povolenie na obmedzenej trase alebo obmedzenom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 obmedzenou platnosť</w:t>
      </w:r>
      <w:r>
        <w:rPr>
          <w:rFonts w:ascii="Arial" w:hAnsi="Arial" w:cs="Arial" w:hint="default"/>
          <w:sz w:val="16"/>
          <w:szCs w:val="16"/>
        </w:rPr>
        <w:t>ou najviac n</w:t>
      </w:r>
      <w:r>
        <w:rPr>
          <w:rFonts w:ascii="Arial" w:hAnsi="Arial" w:cs="Arial" w:hint="default"/>
          <w:sz w:val="16"/>
          <w:szCs w:val="16"/>
        </w:rPr>
        <w:t>a jeden rok, v ktorom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podmienky; vzor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>ho povolenia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potvrdenie o pridelení</w:t>
      </w:r>
      <w:r>
        <w:rPr>
          <w:rFonts w:ascii="Arial" w:hAnsi="Arial" w:cs="Arial" w:hint="default"/>
          <w:sz w:val="16"/>
          <w:szCs w:val="16"/>
        </w:rPr>
        <w:t xml:space="preserve"> zvláš</w:t>
      </w:r>
      <w:r>
        <w:rPr>
          <w:rFonts w:ascii="Arial" w:hAnsi="Arial" w:cs="Arial" w:hint="default"/>
          <w:sz w:val="16"/>
          <w:szCs w:val="16"/>
        </w:rPr>
        <w:t>tneho evidenč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obsahujú</w:t>
      </w:r>
      <w:r>
        <w:rPr>
          <w:rFonts w:ascii="Arial" w:hAnsi="Arial" w:cs="Arial" w:hint="default"/>
          <w:sz w:val="16"/>
          <w:szCs w:val="16"/>
        </w:rPr>
        <w:t>ceho pí</w:t>
      </w:r>
      <w:r>
        <w:rPr>
          <w:rFonts w:ascii="Arial" w:hAnsi="Arial" w:cs="Arial" w:hint="default"/>
          <w:sz w:val="16"/>
          <w:szCs w:val="16"/>
        </w:rPr>
        <w:t xml:space="preserve">smeno C,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osvedč</w:t>
      </w:r>
      <w:r>
        <w:rPr>
          <w:rFonts w:ascii="Arial" w:hAnsi="Arial" w:cs="Arial" w:hint="default"/>
          <w:sz w:val="16"/>
          <w:szCs w:val="16"/>
        </w:rPr>
        <w:t>enie o pridelení</w:t>
      </w:r>
      <w:r>
        <w:rPr>
          <w:rFonts w:ascii="Arial" w:hAnsi="Arial" w:cs="Arial" w:hint="default"/>
          <w:sz w:val="16"/>
          <w:szCs w:val="16"/>
        </w:rPr>
        <w:t xml:space="preserve"> zvláš</w:t>
      </w:r>
      <w:r>
        <w:rPr>
          <w:rFonts w:ascii="Arial" w:hAnsi="Arial" w:cs="Arial" w:hint="default"/>
          <w:sz w:val="16"/>
          <w:szCs w:val="16"/>
        </w:rPr>
        <w:t>tneho evidenč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obsahujú</w:t>
      </w:r>
      <w:r>
        <w:rPr>
          <w:rFonts w:ascii="Arial" w:hAnsi="Arial" w:cs="Arial" w:hint="default"/>
          <w:sz w:val="16"/>
          <w:szCs w:val="16"/>
        </w:rPr>
        <w:t>ceho pí</w:t>
      </w:r>
      <w:r>
        <w:rPr>
          <w:rFonts w:ascii="Arial" w:hAnsi="Arial" w:cs="Arial" w:hint="default"/>
          <w:sz w:val="16"/>
          <w:szCs w:val="16"/>
        </w:rPr>
        <w:t xml:space="preserve">smeno C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tabuľ</w:t>
      </w:r>
      <w:r>
        <w:rPr>
          <w:rFonts w:ascii="Arial" w:hAnsi="Arial" w:cs="Arial" w:hint="default"/>
          <w:sz w:val="16"/>
          <w:szCs w:val="16"/>
        </w:rPr>
        <w:t>ky so zvláš</w:t>
      </w:r>
      <w:r>
        <w:rPr>
          <w:rFonts w:ascii="Arial" w:hAnsi="Arial" w:cs="Arial" w:hint="default"/>
          <w:sz w:val="16"/>
          <w:szCs w:val="16"/>
        </w:rPr>
        <w:t>tnym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obsahujú</w:t>
      </w:r>
      <w:r>
        <w:rPr>
          <w:rFonts w:ascii="Arial" w:hAnsi="Arial" w:cs="Arial" w:hint="default"/>
          <w:sz w:val="16"/>
          <w:szCs w:val="16"/>
        </w:rPr>
        <w:t>cim pí</w:t>
      </w:r>
      <w:r>
        <w:rPr>
          <w:rFonts w:ascii="Arial" w:hAnsi="Arial" w:cs="Arial" w:hint="default"/>
          <w:sz w:val="16"/>
          <w:szCs w:val="16"/>
        </w:rPr>
        <w:t xml:space="preserve">smeno C.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 doč</w:t>
      </w:r>
      <w:r>
        <w:rPr>
          <w:rFonts w:ascii="Arial" w:hAnsi="Arial" w:cs="Arial" w:hint="default"/>
          <w:sz w:val="16"/>
          <w:szCs w:val="16"/>
        </w:rPr>
        <w:t>asnom povolení</w:t>
      </w:r>
      <w:r>
        <w:rPr>
          <w:rFonts w:ascii="Arial" w:hAnsi="Arial" w:cs="Arial" w:hint="default"/>
          <w:sz w:val="16"/>
          <w:szCs w:val="16"/>
        </w:rPr>
        <w:t xml:space="preserve"> určí</w:t>
      </w:r>
      <w:r>
        <w:rPr>
          <w:rFonts w:ascii="Arial" w:hAnsi="Arial" w:cs="Arial" w:hint="default"/>
          <w:sz w:val="16"/>
          <w:szCs w:val="16"/>
        </w:rPr>
        <w:t xml:space="preserve"> najvhodnejš</w:t>
      </w:r>
      <w:r>
        <w:rPr>
          <w:rFonts w:ascii="Arial" w:hAnsi="Arial" w:cs="Arial" w:hint="default"/>
          <w:sz w:val="16"/>
          <w:szCs w:val="16"/>
        </w:rPr>
        <w:t>iu trasu alebo ú</w:t>
      </w:r>
      <w:r>
        <w:rPr>
          <w:rFonts w:ascii="Arial" w:hAnsi="Arial" w:cs="Arial" w:hint="default"/>
          <w:sz w:val="16"/>
          <w:szCs w:val="16"/>
        </w:rPr>
        <w:t>zemie vzhľ</w:t>
      </w:r>
      <w:r>
        <w:rPr>
          <w:rFonts w:ascii="Arial" w:hAnsi="Arial" w:cs="Arial" w:hint="default"/>
          <w:sz w:val="16"/>
          <w:szCs w:val="16"/>
        </w:rPr>
        <w:t>adom na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 xml:space="preserve"> a plynulosť</w:t>
      </w:r>
      <w:r>
        <w:rPr>
          <w:rFonts w:ascii="Arial" w:hAnsi="Arial" w:cs="Arial" w:hint="default"/>
          <w:sz w:val="16"/>
          <w:szCs w:val="16"/>
        </w:rPr>
        <w:t xml:space="preserve"> cestnej premá</w:t>
      </w:r>
      <w:r>
        <w:rPr>
          <w:rFonts w:ascii="Arial" w:hAnsi="Arial" w:cs="Arial" w:hint="default"/>
          <w:sz w:val="16"/>
          <w:szCs w:val="16"/>
        </w:rPr>
        <w:t>vky, pr</w:t>
      </w:r>
      <w:r>
        <w:rPr>
          <w:rFonts w:ascii="Arial" w:hAnsi="Arial" w:cs="Arial" w:hint="default"/>
          <w:sz w:val="16"/>
          <w:szCs w:val="16"/>
        </w:rPr>
        <w:t>ič</w:t>
      </w:r>
      <w:r>
        <w:rPr>
          <w:rFonts w:ascii="Arial" w:hAnsi="Arial" w:cs="Arial" w:hint="default"/>
          <w:sz w:val="16"/>
          <w:szCs w:val="16"/>
        </w:rPr>
        <w:t>om môž</w:t>
      </w:r>
      <w:r>
        <w:rPr>
          <w:rFonts w:ascii="Arial" w:hAnsi="Arial" w:cs="Arial" w:hint="default"/>
          <w:sz w:val="16"/>
          <w:szCs w:val="16"/>
        </w:rPr>
        <w:t>e í</w:t>
      </w:r>
      <w:r>
        <w:rPr>
          <w:rFonts w:ascii="Arial" w:hAnsi="Arial" w:cs="Arial" w:hint="default"/>
          <w:sz w:val="16"/>
          <w:szCs w:val="16"/>
        </w:rPr>
        <w:t>sť</w:t>
      </w:r>
      <w:r>
        <w:rPr>
          <w:rFonts w:ascii="Arial" w:hAnsi="Arial" w:cs="Arial" w:hint="default"/>
          <w:sz w:val="16"/>
          <w:szCs w:val="16"/>
        </w:rPr>
        <w:t xml:space="preserve"> aj o inú</w:t>
      </w:r>
      <w:r>
        <w:rPr>
          <w:rFonts w:ascii="Arial" w:hAnsi="Arial" w:cs="Arial" w:hint="default"/>
          <w:sz w:val="16"/>
          <w:szCs w:val="16"/>
        </w:rPr>
        <w:t xml:space="preserve"> trasu alebo ú</w:t>
      </w:r>
      <w:r>
        <w:rPr>
          <w:rFonts w:ascii="Arial" w:hAnsi="Arial" w:cs="Arial" w:hint="default"/>
          <w:sz w:val="16"/>
          <w:szCs w:val="16"/>
        </w:rPr>
        <w:t>zemie, ako uviedol navrhovateľ</w:t>
      </w:r>
      <w:r>
        <w:rPr>
          <w:rFonts w:ascii="Arial" w:hAnsi="Arial" w:cs="Arial" w:hint="default"/>
          <w:sz w:val="16"/>
          <w:szCs w:val="16"/>
        </w:rPr>
        <w:t xml:space="preserve"> v ná</w:t>
      </w:r>
      <w:r>
        <w:rPr>
          <w:rFonts w:ascii="Arial" w:hAnsi="Arial" w:cs="Arial" w:hint="default"/>
          <w:sz w:val="16"/>
          <w:szCs w:val="16"/>
        </w:rPr>
        <w:t>vrhu. Ak si to vyž</w:t>
      </w:r>
      <w:r>
        <w:rPr>
          <w:rFonts w:ascii="Arial" w:hAnsi="Arial" w:cs="Arial" w:hint="default"/>
          <w:sz w:val="16"/>
          <w:szCs w:val="16"/>
        </w:rPr>
        <w:t>aduje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 xml:space="preserve"> cestnej premá</w:t>
      </w:r>
      <w:r>
        <w:rPr>
          <w:rFonts w:ascii="Arial" w:hAnsi="Arial" w:cs="Arial" w:hint="default"/>
          <w:sz w:val="16"/>
          <w:szCs w:val="16"/>
        </w:rPr>
        <w:t>vky,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môž</w:t>
      </w:r>
      <w:r>
        <w:rPr>
          <w:rFonts w:ascii="Arial" w:hAnsi="Arial" w:cs="Arial" w:hint="default"/>
          <w:sz w:val="16"/>
          <w:szCs w:val="16"/>
        </w:rPr>
        <w:t>e prevá</w:t>
      </w:r>
      <w:r>
        <w:rPr>
          <w:rFonts w:ascii="Arial" w:hAnsi="Arial" w:cs="Arial" w:hint="default"/>
          <w:sz w:val="16"/>
          <w:szCs w:val="16"/>
        </w:rPr>
        <w:t>dzku neschvá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>ho vozidla podmieniť</w:t>
      </w:r>
      <w:r>
        <w:rPr>
          <w:rFonts w:ascii="Arial" w:hAnsi="Arial" w:cs="Arial" w:hint="default"/>
          <w:sz w:val="16"/>
          <w:szCs w:val="16"/>
        </w:rPr>
        <w:t xml:space="preserve"> sprevá</w:t>
      </w:r>
      <w:r>
        <w:rPr>
          <w:rFonts w:ascii="Arial" w:hAnsi="Arial" w:cs="Arial" w:hint="default"/>
          <w:sz w:val="16"/>
          <w:szCs w:val="16"/>
        </w:rPr>
        <w:t>dzaní</w:t>
      </w:r>
      <w:r>
        <w:rPr>
          <w:rFonts w:ascii="Arial" w:hAnsi="Arial" w:cs="Arial" w:hint="default"/>
          <w:sz w:val="16"/>
          <w:szCs w:val="16"/>
        </w:rPr>
        <w:t>m vozidla sprievodný</w:t>
      </w:r>
      <w:r>
        <w:rPr>
          <w:rFonts w:ascii="Arial" w:hAnsi="Arial" w:cs="Arial" w:hint="default"/>
          <w:sz w:val="16"/>
          <w:szCs w:val="16"/>
        </w:rPr>
        <w:t>mi vozidlami a vybavení</w:t>
      </w:r>
      <w:r>
        <w:rPr>
          <w:rFonts w:ascii="Arial" w:hAnsi="Arial" w:cs="Arial" w:hint="default"/>
          <w:sz w:val="16"/>
          <w:szCs w:val="16"/>
        </w:rPr>
        <w:t>m vozidla zv</w:t>
      </w:r>
      <w:r>
        <w:rPr>
          <w:rFonts w:ascii="Arial" w:hAnsi="Arial" w:cs="Arial" w:hint="default"/>
          <w:sz w:val="16"/>
          <w:szCs w:val="16"/>
        </w:rPr>
        <w:t>l</w:t>
      </w:r>
      <w:r>
        <w:rPr>
          <w:rFonts w:ascii="Arial" w:hAnsi="Arial" w:cs="Arial" w:hint="default"/>
          <w:sz w:val="16"/>
          <w:szCs w:val="16"/>
        </w:rPr>
        <w:t>áš</w:t>
      </w:r>
      <w:r>
        <w:rPr>
          <w:rFonts w:ascii="Arial" w:hAnsi="Arial" w:cs="Arial" w:hint="default"/>
          <w:sz w:val="16"/>
          <w:szCs w:val="16"/>
        </w:rPr>
        <w:t>tnym vý</w:t>
      </w:r>
      <w:r>
        <w:rPr>
          <w:rFonts w:ascii="Arial" w:hAnsi="Arial" w:cs="Arial" w:hint="default"/>
          <w:sz w:val="16"/>
          <w:szCs w:val="16"/>
        </w:rPr>
        <w:t>straž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svietidlom oranž</w:t>
      </w:r>
      <w:r>
        <w:rPr>
          <w:rFonts w:ascii="Arial" w:hAnsi="Arial" w:cs="Arial" w:hint="default"/>
          <w:sz w:val="16"/>
          <w:szCs w:val="16"/>
        </w:rPr>
        <w:t xml:space="preserve">ovej farby.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Dokladmi podľ</w:t>
      </w:r>
      <w:r>
        <w:rPr>
          <w:rFonts w:ascii="Arial" w:hAnsi="Arial" w:cs="Arial" w:hint="default"/>
          <w:sz w:val="16"/>
          <w:szCs w:val="16"/>
        </w:rPr>
        <w:t>a odseku 4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c) vodič</w:t>
      </w:r>
      <w:r>
        <w:rPr>
          <w:rFonts w:ascii="Arial" w:hAnsi="Arial" w:cs="Arial" w:hint="default"/>
          <w:sz w:val="16"/>
          <w:szCs w:val="16"/>
        </w:rPr>
        <w:t xml:space="preserve"> neschvá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>ho vozidla preukazuje oprá</w:t>
      </w:r>
      <w:r>
        <w:rPr>
          <w:rFonts w:ascii="Arial" w:hAnsi="Arial" w:cs="Arial" w:hint="default"/>
          <w:sz w:val="16"/>
          <w:szCs w:val="16"/>
        </w:rPr>
        <w:t>vnenie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vozidlo v cestnej premá</w:t>
      </w:r>
      <w:r>
        <w:rPr>
          <w:rFonts w:ascii="Arial" w:hAnsi="Arial" w:cs="Arial" w:hint="default"/>
          <w:sz w:val="16"/>
          <w:szCs w:val="16"/>
        </w:rPr>
        <w:t>vke; na vý</w:t>
      </w:r>
      <w:r>
        <w:rPr>
          <w:rFonts w:ascii="Arial" w:hAnsi="Arial" w:cs="Arial" w:hint="default"/>
          <w:sz w:val="16"/>
          <w:szCs w:val="16"/>
        </w:rPr>
        <w:t>zvu kontrolný</w:t>
      </w:r>
      <w:r>
        <w:rPr>
          <w:rFonts w:ascii="Arial" w:hAnsi="Arial" w:cs="Arial" w:hint="default"/>
          <w:sz w:val="16"/>
          <w:szCs w:val="16"/>
        </w:rPr>
        <w:t>ch orgá</w:t>
      </w:r>
      <w:r>
        <w:rPr>
          <w:rFonts w:ascii="Arial" w:hAnsi="Arial" w:cs="Arial" w:hint="default"/>
          <w:sz w:val="16"/>
          <w:szCs w:val="16"/>
        </w:rPr>
        <w:t>nov v cestnej premá</w:t>
      </w:r>
      <w:r>
        <w:rPr>
          <w:rFonts w:ascii="Arial" w:hAnsi="Arial" w:cs="Arial" w:hint="default"/>
          <w:sz w:val="16"/>
          <w:szCs w:val="16"/>
        </w:rPr>
        <w:t>vke je vodič</w:t>
      </w:r>
      <w:r>
        <w:rPr>
          <w:rFonts w:ascii="Arial" w:hAnsi="Arial" w:cs="Arial" w:hint="default"/>
          <w:sz w:val="16"/>
          <w:szCs w:val="16"/>
        </w:rPr>
        <w:t xml:space="preserve"> vozidla povinný</w:t>
      </w:r>
      <w:r>
        <w:rPr>
          <w:rFonts w:ascii="Arial" w:hAnsi="Arial" w:cs="Arial" w:hint="default"/>
          <w:sz w:val="16"/>
          <w:szCs w:val="16"/>
        </w:rPr>
        <w:t xml:space="preserve">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tieto doklady.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vozidla, ktorý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>ho povolenia, je povinný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pri prevá</w:t>
      </w:r>
      <w:r>
        <w:rPr>
          <w:rFonts w:ascii="Arial" w:hAnsi="Arial" w:cs="Arial" w:hint="default"/>
          <w:sz w:val="16"/>
          <w:szCs w:val="16"/>
        </w:rPr>
        <w:t>dzke jednotlivé</w:t>
      </w:r>
      <w:r>
        <w:rPr>
          <w:rFonts w:ascii="Arial" w:hAnsi="Arial" w:cs="Arial" w:hint="default"/>
          <w:sz w:val="16"/>
          <w:szCs w:val="16"/>
        </w:rPr>
        <w:t>ho vozidla v cestnej premá</w:t>
      </w:r>
      <w:r>
        <w:rPr>
          <w:rFonts w:ascii="Arial" w:hAnsi="Arial" w:cs="Arial" w:hint="default"/>
          <w:sz w:val="16"/>
          <w:szCs w:val="16"/>
        </w:rPr>
        <w:t>vke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o najväčš</w:t>
      </w:r>
      <w:r>
        <w:rPr>
          <w:rFonts w:ascii="Arial" w:hAnsi="Arial" w:cs="Arial" w:hint="default"/>
          <w:sz w:val="16"/>
          <w:szCs w:val="16"/>
        </w:rPr>
        <w:t>iu mieru bezpeč</w:t>
      </w:r>
      <w:r>
        <w:rPr>
          <w:rFonts w:ascii="Arial" w:hAnsi="Arial" w:cs="Arial" w:hint="default"/>
          <w:sz w:val="16"/>
          <w:szCs w:val="16"/>
        </w:rPr>
        <w:t>nosti a plynulosti cestnej premá</w:t>
      </w:r>
      <w:r>
        <w:rPr>
          <w:rFonts w:ascii="Arial" w:hAnsi="Arial" w:cs="Arial" w:hint="default"/>
          <w:sz w:val="16"/>
          <w:szCs w:val="16"/>
        </w:rPr>
        <w:t xml:space="preserve">vky,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 xml:space="preserve"> vozidlo v cestnej premá</w:t>
      </w:r>
      <w:r>
        <w:rPr>
          <w:rFonts w:ascii="Arial" w:hAnsi="Arial" w:cs="Arial" w:hint="default"/>
          <w:sz w:val="16"/>
          <w:szCs w:val="16"/>
        </w:rPr>
        <w:t>vke len na obmedzenej trase alebo obmedzenom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>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uvedené</w:t>
      </w:r>
      <w:r>
        <w:rPr>
          <w:rFonts w:ascii="Arial" w:hAnsi="Arial" w:cs="Arial" w:hint="default"/>
          <w:sz w:val="16"/>
          <w:szCs w:val="16"/>
        </w:rPr>
        <w:t xml:space="preserve"> v doč</w:t>
      </w:r>
      <w:r>
        <w:rPr>
          <w:rFonts w:ascii="Arial" w:hAnsi="Arial" w:cs="Arial" w:hint="default"/>
          <w:sz w:val="16"/>
          <w:szCs w:val="16"/>
        </w:rPr>
        <w:t>asnom povolení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 xml:space="preserve"> vozidlo v cestnej premá</w:t>
      </w:r>
      <w:r>
        <w:rPr>
          <w:rFonts w:ascii="Arial" w:hAnsi="Arial" w:cs="Arial" w:hint="default"/>
          <w:sz w:val="16"/>
          <w:szCs w:val="16"/>
        </w:rPr>
        <w:t>vke len poč</w:t>
      </w:r>
      <w:r>
        <w:rPr>
          <w:rFonts w:ascii="Arial" w:hAnsi="Arial" w:cs="Arial" w:hint="default"/>
          <w:sz w:val="16"/>
          <w:szCs w:val="16"/>
        </w:rPr>
        <w:t>as platnosti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 xml:space="preserve">ho povolenia,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dodrž</w:t>
      </w:r>
      <w:r>
        <w:rPr>
          <w:rFonts w:ascii="Arial" w:hAnsi="Arial" w:cs="Arial" w:hint="default"/>
          <w:sz w:val="16"/>
          <w:szCs w:val="16"/>
        </w:rPr>
        <w:t>iavať</w:t>
      </w:r>
      <w:r>
        <w:rPr>
          <w:rFonts w:ascii="Arial" w:hAnsi="Arial" w:cs="Arial" w:hint="default"/>
          <w:sz w:val="16"/>
          <w:szCs w:val="16"/>
        </w:rPr>
        <w:t xml:space="preserve"> podmienky</w:t>
      </w:r>
      <w:r>
        <w:rPr>
          <w:rFonts w:ascii="Arial" w:hAnsi="Arial" w:cs="Arial" w:hint="default"/>
          <w:sz w:val="16"/>
          <w:szCs w:val="16"/>
        </w:rPr>
        <w:t xml:space="preserve">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v doč</w:t>
      </w:r>
      <w:r>
        <w:rPr>
          <w:rFonts w:ascii="Arial" w:hAnsi="Arial" w:cs="Arial" w:hint="default"/>
          <w:sz w:val="16"/>
          <w:szCs w:val="16"/>
        </w:rPr>
        <w:t>asnom povolení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poč</w:t>
      </w:r>
      <w:r>
        <w:rPr>
          <w:rFonts w:ascii="Arial" w:hAnsi="Arial" w:cs="Arial" w:hint="default"/>
          <w:sz w:val="16"/>
          <w:szCs w:val="16"/>
        </w:rPr>
        <w:t>as celej doby platnosti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>ho povolenia mať</w:t>
      </w:r>
      <w:r>
        <w:rPr>
          <w:rFonts w:ascii="Arial" w:hAnsi="Arial" w:cs="Arial" w:hint="default"/>
          <w:sz w:val="16"/>
          <w:szCs w:val="16"/>
        </w:rPr>
        <w:t xml:space="preserve"> poistenie zodpovednosti za š</w:t>
      </w:r>
      <w:r>
        <w:rPr>
          <w:rFonts w:ascii="Arial" w:hAnsi="Arial" w:cs="Arial" w:hint="default"/>
          <w:sz w:val="16"/>
          <w:szCs w:val="16"/>
        </w:rPr>
        <w:t>kodu spô</w:t>
      </w:r>
      <w:r>
        <w:rPr>
          <w:rFonts w:ascii="Arial" w:hAnsi="Arial" w:cs="Arial" w:hint="default"/>
          <w:sz w:val="16"/>
          <w:szCs w:val="16"/>
        </w:rPr>
        <w:t>sobenú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dzkou motorové</w:t>
      </w:r>
      <w:r>
        <w:rPr>
          <w:rFonts w:ascii="Arial" w:hAnsi="Arial" w:cs="Arial" w:hint="default"/>
          <w:sz w:val="16"/>
          <w:szCs w:val="16"/>
        </w:rPr>
        <w:t>ho vozidla, ak sa vyž</w:t>
      </w:r>
      <w:r>
        <w:rPr>
          <w:rFonts w:ascii="Arial" w:hAnsi="Arial" w:cs="Arial" w:hint="default"/>
          <w:sz w:val="16"/>
          <w:szCs w:val="16"/>
        </w:rPr>
        <w:t>aduje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predpisu,47)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do desiatich dní</w:t>
      </w:r>
      <w:r>
        <w:rPr>
          <w:rFonts w:ascii="Arial" w:hAnsi="Arial" w:cs="Arial" w:hint="default"/>
          <w:sz w:val="16"/>
          <w:szCs w:val="16"/>
        </w:rPr>
        <w:t xml:space="preserve"> od uplynutia platnosti doč</w:t>
      </w:r>
      <w:r>
        <w:rPr>
          <w:rFonts w:ascii="Arial" w:hAnsi="Arial" w:cs="Arial" w:hint="default"/>
          <w:sz w:val="16"/>
          <w:szCs w:val="16"/>
        </w:rPr>
        <w:t>as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povolenia vrá</w:t>
      </w:r>
      <w:r>
        <w:rPr>
          <w:rFonts w:ascii="Arial" w:hAnsi="Arial" w:cs="Arial" w:hint="default"/>
          <w:sz w:val="16"/>
          <w:szCs w:val="16"/>
        </w:rPr>
        <w:t>tiť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vydané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potvrdenie o pridelení</w:t>
      </w:r>
      <w:r>
        <w:rPr>
          <w:rFonts w:ascii="Arial" w:hAnsi="Arial" w:cs="Arial" w:hint="default"/>
          <w:sz w:val="16"/>
          <w:szCs w:val="16"/>
        </w:rPr>
        <w:t xml:space="preserve"> zvláš</w:t>
      </w:r>
      <w:r>
        <w:rPr>
          <w:rFonts w:ascii="Arial" w:hAnsi="Arial" w:cs="Arial" w:hint="default"/>
          <w:sz w:val="16"/>
          <w:szCs w:val="16"/>
        </w:rPr>
        <w:t>tneho evidenč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obsahujú</w:t>
      </w:r>
      <w:r>
        <w:rPr>
          <w:rFonts w:ascii="Arial" w:hAnsi="Arial" w:cs="Arial" w:hint="default"/>
          <w:sz w:val="16"/>
          <w:szCs w:val="16"/>
        </w:rPr>
        <w:t>ceho pí</w:t>
      </w:r>
      <w:r>
        <w:rPr>
          <w:rFonts w:ascii="Arial" w:hAnsi="Arial" w:cs="Arial" w:hint="default"/>
          <w:sz w:val="16"/>
          <w:szCs w:val="16"/>
        </w:rPr>
        <w:t xml:space="preserve">smeno C,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osvedč</w:t>
      </w:r>
      <w:r>
        <w:rPr>
          <w:rFonts w:ascii="Arial" w:hAnsi="Arial" w:cs="Arial" w:hint="default"/>
          <w:sz w:val="16"/>
          <w:szCs w:val="16"/>
        </w:rPr>
        <w:t>enie o pridelení</w:t>
      </w:r>
      <w:r>
        <w:rPr>
          <w:rFonts w:ascii="Arial" w:hAnsi="Arial" w:cs="Arial" w:hint="default"/>
          <w:sz w:val="16"/>
          <w:szCs w:val="16"/>
        </w:rPr>
        <w:t xml:space="preserve"> zvláš</w:t>
      </w:r>
      <w:r>
        <w:rPr>
          <w:rFonts w:ascii="Arial" w:hAnsi="Arial" w:cs="Arial" w:hint="default"/>
          <w:sz w:val="16"/>
          <w:szCs w:val="16"/>
        </w:rPr>
        <w:t>tneho evidenč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obsahujú</w:t>
      </w:r>
      <w:r>
        <w:rPr>
          <w:rFonts w:ascii="Arial" w:hAnsi="Arial" w:cs="Arial" w:hint="default"/>
          <w:sz w:val="16"/>
          <w:szCs w:val="16"/>
        </w:rPr>
        <w:t>ceho pí</w:t>
      </w:r>
      <w:r>
        <w:rPr>
          <w:rFonts w:ascii="Arial" w:hAnsi="Arial" w:cs="Arial" w:hint="default"/>
          <w:sz w:val="16"/>
          <w:szCs w:val="16"/>
        </w:rPr>
        <w:t xml:space="preserve">smeno C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tabuľ</w:t>
      </w:r>
      <w:r>
        <w:rPr>
          <w:rFonts w:ascii="Arial" w:hAnsi="Arial" w:cs="Arial" w:hint="default"/>
          <w:sz w:val="16"/>
          <w:szCs w:val="16"/>
        </w:rPr>
        <w:t>ky so zvláš</w:t>
      </w:r>
      <w:r>
        <w:rPr>
          <w:rFonts w:ascii="Arial" w:hAnsi="Arial" w:cs="Arial" w:hint="default"/>
          <w:sz w:val="16"/>
          <w:szCs w:val="16"/>
        </w:rPr>
        <w:t>tnym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o</w:t>
      </w:r>
      <w:r>
        <w:rPr>
          <w:rFonts w:ascii="Arial" w:hAnsi="Arial" w:cs="Arial" w:hint="default"/>
          <w:sz w:val="16"/>
          <w:szCs w:val="16"/>
        </w:rPr>
        <w:t>bsahujú</w:t>
      </w:r>
      <w:r>
        <w:rPr>
          <w:rFonts w:ascii="Arial" w:hAnsi="Arial" w:cs="Arial" w:hint="default"/>
          <w:sz w:val="16"/>
          <w:szCs w:val="16"/>
        </w:rPr>
        <w:t>cim pí</w:t>
      </w:r>
      <w:r>
        <w:rPr>
          <w:rFonts w:ascii="Arial" w:hAnsi="Arial" w:cs="Arial" w:hint="default"/>
          <w:sz w:val="16"/>
          <w:szCs w:val="16"/>
        </w:rPr>
        <w:t xml:space="preserve">smeno C.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zruší</w:t>
      </w:r>
      <w:r>
        <w:rPr>
          <w:rFonts w:ascii="Arial" w:hAnsi="Arial" w:cs="Arial" w:hint="default"/>
          <w:sz w:val="16"/>
          <w:szCs w:val="16"/>
        </w:rPr>
        <w:t xml:space="preserve">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 xml:space="preserve"> povolenie,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>ho povolenia pož</w:t>
      </w:r>
      <w:r>
        <w:rPr>
          <w:rFonts w:ascii="Arial" w:hAnsi="Arial" w:cs="Arial" w:hint="default"/>
          <w:sz w:val="16"/>
          <w:szCs w:val="16"/>
        </w:rPr>
        <w:t>iada o jeho zruš</w:t>
      </w:r>
      <w:r>
        <w:rPr>
          <w:rFonts w:ascii="Arial" w:hAnsi="Arial" w:cs="Arial" w:hint="default"/>
          <w:sz w:val="16"/>
          <w:szCs w:val="16"/>
        </w:rPr>
        <w:t xml:space="preserve">enie,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 xml:space="preserve"> povolenie bolo udelené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nepravdivý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podkladov o splnení</w:t>
      </w:r>
      <w:r>
        <w:rPr>
          <w:rFonts w:ascii="Arial" w:hAnsi="Arial" w:cs="Arial" w:hint="default"/>
          <w:sz w:val="16"/>
          <w:szCs w:val="16"/>
        </w:rPr>
        <w:t xml:space="preserve"> podmienok na jeho</w:t>
      </w:r>
      <w:r>
        <w:rPr>
          <w:rFonts w:ascii="Arial" w:hAnsi="Arial" w:cs="Arial" w:hint="default"/>
          <w:sz w:val="16"/>
          <w:szCs w:val="16"/>
        </w:rPr>
        <w:t xml:space="preserve"> vydanie,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vozidlo predstavuje ohrozenie bezpeč</w:t>
      </w:r>
      <w:r>
        <w:rPr>
          <w:rFonts w:ascii="Arial" w:hAnsi="Arial" w:cs="Arial" w:hint="default"/>
          <w:sz w:val="16"/>
          <w:szCs w:val="16"/>
        </w:rPr>
        <w:t>nosti, ž</w:t>
      </w:r>
      <w:r>
        <w:rPr>
          <w:rFonts w:ascii="Arial" w:hAnsi="Arial" w:cs="Arial" w:hint="default"/>
          <w:sz w:val="16"/>
          <w:szCs w:val="16"/>
        </w:rPr>
        <w:t>ivotné</w:t>
      </w:r>
      <w:r>
        <w:rPr>
          <w:rFonts w:ascii="Arial" w:hAnsi="Arial" w:cs="Arial" w:hint="default"/>
          <w:sz w:val="16"/>
          <w:szCs w:val="16"/>
        </w:rPr>
        <w:t>ho prostredia alebo verejné</w:t>
      </w:r>
      <w:r>
        <w:rPr>
          <w:rFonts w:ascii="Arial" w:hAnsi="Arial" w:cs="Arial" w:hint="default"/>
          <w:sz w:val="16"/>
          <w:szCs w:val="16"/>
        </w:rPr>
        <w:t xml:space="preserve">ho zdravia,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>ho povolenia opakovane alebo zá</w:t>
      </w:r>
      <w:r>
        <w:rPr>
          <w:rFonts w:ascii="Arial" w:hAnsi="Arial" w:cs="Arial" w:hint="default"/>
          <w:sz w:val="16"/>
          <w:szCs w:val="16"/>
        </w:rPr>
        <w:t>važ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spô</w:t>
      </w:r>
      <w:r>
        <w:rPr>
          <w:rFonts w:ascii="Arial" w:hAnsi="Arial" w:cs="Arial" w:hint="default"/>
          <w:sz w:val="16"/>
          <w:szCs w:val="16"/>
        </w:rPr>
        <w:t>sobom poruš</w:t>
      </w:r>
      <w:r>
        <w:rPr>
          <w:rFonts w:ascii="Arial" w:hAnsi="Arial" w:cs="Arial" w:hint="default"/>
          <w:sz w:val="16"/>
          <w:szCs w:val="16"/>
        </w:rPr>
        <w:t>il povinnosti podľ</w:t>
      </w:r>
      <w:r>
        <w:rPr>
          <w:rFonts w:ascii="Arial" w:hAnsi="Arial" w:cs="Arial" w:hint="default"/>
          <w:sz w:val="16"/>
          <w:szCs w:val="16"/>
        </w:rPr>
        <w:t>a odseku 7 alebo podmienky ustanovené</w:t>
      </w:r>
      <w:r>
        <w:rPr>
          <w:rFonts w:ascii="Arial" w:hAnsi="Arial" w:cs="Arial" w:hint="default"/>
          <w:sz w:val="16"/>
          <w:szCs w:val="16"/>
        </w:rPr>
        <w:t xml:space="preserve"> v doč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snom povolení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Proti rozhodnutiu 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>ho povolenia podľ</w:t>
      </w:r>
      <w:r>
        <w:rPr>
          <w:rFonts w:ascii="Arial" w:hAnsi="Arial" w:cs="Arial" w:hint="default"/>
          <w:sz w:val="16"/>
          <w:szCs w:val="16"/>
        </w:rPr>
        <w:t>a odseku 8 pí</w:t>
      </w:r>
      <w:r>
        <w:rPr>
          <w:rFonts w:ascii="Arial" w:hAnsi="Arial" w:cs="Arial" w:hint="default"/>
          <w:sz w:val="16"/>
          <w:szCs w:val="16"/>
        </w:rPr>
        <w:t>sm. a) sa nemož</w:t>
      </w:r>
      <w:r>
        <w:rPr>
          <w:rFonts w:ascii="Arial" w:hAnsi="Arial" w:cs="Arial" w:hint="default"/>
          <w:sz w:val="16"/>
          <w:szCs w:val="16"/>
        </w:rPr>
        <w:t>no odvolať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Odvolanie proti rozhodnutiu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>ho povolenia podľ</w:t>
      </w:r>
      <w:r>
        <w:rPr>
          <w:rFonts w:ascii="Arial" w:hAnsi="Arial" w:cs="Arial" w:hint="default"/>
          <w:sz w:val="16"/>
          <w:szCs w:val="16"/>
        </w:rPr>
        <w:t>a odseku 8 pí</w:t>
      </w:r>
      <w:r>
        <w:rPr>
          <w:rFonts w:ascii="Arial" w:hAnsi="Arial" w:cs="Arial" w:hint="default"/>
          <w:sz w:val="16"/>
          <w:szCs w:val="16"/>
        </w:rPr>
        <w:t>sm. c) nemá</w:t>
      </w:r>
      <w:r>
        <w:rPr>
          <w:rFonts w:ascii="Arial" w:hAnsi="Arial" w:cs="Arial" w:hint="default"/>
          <w:sz w:val="16"/>
          <w:szCs w:val="16"/>
        </w:rPr>
        <w:t xml:space="preserve"> odkladný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 xml:space="preserve">inok.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51 </w:t>
      </w:r>
      <w:hyperlink r:id="rId5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Zvláš</w:t>
      </w:r>
      <w:r>
        <w:rPr>
          <w:rFonts w:ascii="Arial" w:hAnsi="Arial" w:cs="Arial" w:hint="default"/>
          <w:b/>
          <w:bCs/>
          <w:sz w:val="16"/>
          <w:szCs w:val="16"/>
        </w:rPr>
        <w:t>tne vý</w:t>
      </w:r>
      <w:r>
        <w:rPr>
          <w:rFonts w:ascii="Arial" w:hAnsi="Arial" w:cs="Arial" w:hint="default"/>
          <w:b/>
          <w:bCs/>
          <w:sz w:val="16"/>
          <w:szCs w:val="16"/>
        </w:rPr>
        <w:t>straž</w:t>
      </w:r>
      <w:r>
        <w:rPr>
          <w:rFonts w:ascii="Arial" w:hAnsi="Arial" w:cs="Arial" w:hint="default"/>
          <w:b/>
          <w:bCs/>
          <w:sz w:val="16"/>
          <w:szCs w:val="16"/>
        </w:rPr>
        <w:t>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svietidlá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a zvláš</w:t>
      </w:r>
      <w:r>
        <w:rPr>
          <w:rFonts w:ascii="Arial" w:hAnsi="Arial" w:cs="Arial" w:hint="default"/>
          <w:b/>
          <w:bCs/>
          <w:sz w:val="16"/>
          <w:szCs w:val="16"/>
        </w:rPr>
        <w:t>tne zvukové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vý</w:t>
      </w:r>
      <w:r>
        <w:rPr>
          <w:rFonts w:ascii="Arial" w:hAnsi="Arial" w:cs="Arial" w:hint="default"/>
          <w:b/>
          <w:bCs/>
          <w:sz w:val="16"/>
          <w:szCs w:val="16"/>
        </w:rPr>
        <w:t>straž</w:t>
      </w:r>
      <w:r>
        <w:rPr>
          <w:rFonts w:ascii="Arial" w:hAnsi="Arial" w:cs="Arial" w:hint="default"/>
          <w:b/>
          <w:bCs/>
          <w:sz w:val="16"/>
          <w:szCs w:val="16"/>
        </w:rPr>
        <w:t>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znamenia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Zvláš</w:t>
      </w:r>
      <w:r>
        <w:rPr>
          <w:rFonts w:ascii="Arial" w:hAnsi="Arial" w:cs="Arial" w:hint="default"/>
          <w:sz w:val="16"/>
          <w:szCs w:val="16"/>
        </w:rPr>
        <w:t>tne vý</w:t>
      </w:r>
      <w:r>
        <w:rPr>
          <w:rFonts w:ascii="Arial" w:hAnsi="Arial" w:cs="Arial" w:hint="default"/>
          <w:sz w:val="16"/>
          <w:szCs w:val="16"/>
        </w:rPr>
        <w:t>straž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svietidlá</w:t>
      </w:r>
      <w:r>
        <w:rPr>
          <w:rFonts w:ascii="Arial" w:hAnsi="Arial" w:cs="Arial" w:hint="default"/>
          <w:sz w:val="16"/>
          <w:szCs w:val="16"/>
        </w:rPr>
        <w:t xml:space="preserve"> modrej farby, č</w:t>
      </w:r>
      <w:r>
        <w:rPr>
          <w:rFonts w:ascii="Arial" w:hAnsi="Arial" w:cs="Arial" w:hint="default"/>
          <w:sz w:val="16"/>
          <w:szCs w:val="16"/>
        </w:rPr>
        <w:t>ervenej farby alebo kombiná</w:t>
      </w:r>
      <w:r>
        <w:rPr>
          <w:rFonts w:ascii="Arial" w:hAnsi="Arial" w:cs="Arial" w:hint="default"/>
          <w:sz w:val="16"/>
          <w:szCs w:val="16"/>
        </w:rPr>
        <w:t>cie modrej a č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rvenej farby a zvláš</w:t>
      </w:r>
      <w:r>
        <w:rPr>
          <w:rFonts w:ascii="Arial" w:hAnsi="Arial" w:cs="Arial" w:hint="default"/>
          <w:sz w:val="16"/>
          <w:szCs w:val="16"/>
        </w:rPr>
        <w:t>tne zvukové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straž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znamenia mož</w:t>
      </w:r>
      <w:r>
        <w:rPr>
          <w:rFonts w:ascii="Arial" w:hAnsi="Arial" w:cs="Arial" w:hint="default"/>
          <w:sz w:val="16"/>
          <w:szCs w:val="16"/>
        </w:rPr>
        <w:t>no umiestniť</w:t>
      </w:r>
      <w:r>
        <w:rPr>
          <w:rFonts w:ascii="Arial" w:hAnsi="Arial" w:cs="Arial" w:hint="default"/>
          <w:sz w:val="16"/>
          <w:szCs w:val="16"/>
        </w:rPr>
        <w:t xml:space="preserve"> len na vozidlá</w:t>
      </w:r>
      <w:r>
        <w:rPr>
          <w:rFonts w:ascii="Arial" w:hAnsi="Arial" w:cs="Arial" w:hint="default"/>
          <w:sz w:val="16"/>
          <w:szCs w:val="16"/>
        </w:rPr>
        <w:t>ch s prá</w:t>
      </w:r>
      <w:r>
        <w:rPr>
          <w:rFonts w:ascii="Arial" w:hAnsi="Arial" w:cs="Arial" w:hint="default"/>
          <w:sz w:val="16"/>
          <w:szCs w:val="16"/>
        </w:rPr>
        <w:t>vom prednostnej jazdy;</w:t>
      </w:r>
      <w:r>
        <w:rPr>
          <w:rFonts w:ascii="Arial" w:hAnsi="Arial" w:cs="Arial"/>
          <w:sz w:val="16"/>
          <w:szCs w:val="16"/>
          <w:vertAlign w:val="superscript"/>
        </w:rPr>
        <w:t>49)</w:t>
      </w:r>
      <w:r>
        <w:rPr>
          <w:rFonts w:ascii="Arial" w:hAnsi="Arial" w:cs="Arial" w:hint="default"/>
          <w:sz w:val="16"/>
          <w:szCs w:val="16"/>
        </w:rPr>
        <w:t xml:space="preserve"> zvláš</w:t>
      </w:r>
      <w:r>
        <w:rPr>
          <w:rFonts w:ascii="Arial" w:hAnsi="Arial" w:cs="Arial" w:hint="default"/>
          <w:sz w:val="16"/>
          <w:szCs w:val="16"/>
        </w:rPr>
        <w:t>tne vý</w:t>
      </w:r>
      <w:r>
        <w:rPr>
          <w:rFonts w:ascii="Arial" w:hAnsi="Arial" w:cs="Arial" w:hint="default"/>
          <w:sz w:val="16"/>
          <w:szCs w:val="16"/>
        </w:rPr>
        <w:t>straž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svietidlá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ervenej farby alebo kombiná</w:t>
      </w:r>
      <w:r>
        <w:rPr>
          <w:rFonts w:ascii="Arial" w:hAnsi="Arial" w:cs="Arial" w:hint="default"/>
          <w:sz w:val="16"/>
          <w:szCs w:val="16"/>
        </w:rPr>
        <w:t>cie modrej a č</w:t>
      </w:r>
      <w:r>
        <w:rPr>
          <w:rFonts w:ascii="Arial" w:hAnsi="Arial" w:cs="Arial" w:hint="default"/>
          <w:sz w:val="16"/>
          <w:szCs w:val="16"/>
        </w:rPr>
        <w:t>ervenej farby mož</w:t>
      </w:r>
      <w:r>
        <w:rPr>
          <w:rFonts w:ascii="Arial" w:hAnsi="Arial" w:cs="Arial" w:hint="default"/>
          <w:sz w:val="16"/>
          <w:szCs w:val="16"/>
        </w:rPr>
        <w:t>no umiestniť</w:t>
      </w:r>
      <w:r>
        <w:rPr>
          <w:rFonts w:ascii="Arial" w:hAnsi="Arial" w:cs="Arial" w:hint="default"/>
          <w:sz w:val="16"/>
          <w:szCs w:val="16"/>
        </w:rPr>
        <w:t xml:space="preserve"> len na vozidlá</w:t>
      </w:r>
      <w:r>
        <w:rPr>
          <w:rFonts w:ascii="Arial" w:hAnsi="Arial" w:cs="Arial" w:hint="default"/>
          <w:sz w:val="16"/>
          <w:szCs w:val="16"/>
        </w:rPr>
        <w:t>ch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Policajný</w:t>
      </w:r>
      <w:r>
        <w:rPr>
          <w:rFonts w:ascii="Arial" w:hAnsi="Arial" w:cs="Arial" w:hint="default"/>
          <w:sz w:val="16"/>
          <w:szCs w:val="16"/>
        </w:rPr>
        <w:t xml:space="preserve">m </w:t>
      </w:r>
      <w:r>
        <w:rPr>
          <w:rFonts w:ascii="Arial" w:hAnsi="Arial" w:cs="Arial" w:hint="default"/>
          <w:sz w:val="16"/>
          <w:szCs w:val="16"/>
        </w:rPr>
        <w:t xml:space="preserve">zborom.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Zvláš</w:t>
      </w:r>
      <w:r>
        <w:rPr>
          <w:rFonts w:ascii="Arial" w:hAnsi="Arial" w:cs="Arial" w:hint="default"/>
          <w:sz w:val="16"/>
          <w:szCs w:val="16"/>
        </w:rPr>
        <w:t>tne vý</w:t>
      </w:r>
      <w:r>
        <w:rPr>
          <w:rFonts w:ascii="Arial" w:hAnsi="Arial" w:cs="Arial" w:hint="default"/>
          <w:sz w:val="16"/>
          <w:szCs w:val="16"/>
        </w:rPr>
        <w:t>straž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svietidlá</w:t>
      </w:r>
      <w:r>
        <w:rPr>
          <w:rFonts w:ascii="Arial" w:hAnsi="Arial" w:cs="Arial" w:hint="default"/>
          <w:sz w:val="16"/>
          <w:szCs w:val="16"/>
        </w:rPr>
        <w:t xml:space="preserve"> oranž</w:t>
      </w:r>
      <w:r>
        <w:rPr>
          <w:rFonts w:ascii="Arial" w:hAnsi="Arial" w:cs="Arial" w:hint="default"/>
          <w:sz w:val="16"/>
          <w:szCs w:val="16"/>
        </w:rPr>
        <w:t>ovej farby môž</w:t>
      </w:r>
      <w:r>
        <w:rPr>
          <w:rFonts w:ascii="Arial" w:hAnsi="Arial" w:cs="Arial" w:hint="default"/>
          <w:sz w:val="16"/>
          <w:szCs w:val="16"/>
        </w:rPr>
        <w:t>u byť</w:t>
      </w:r>
      <w:r>
        <w:rPr>
          <w:rFonts w:ascii="Arial" w:hAnsi="Arial" w:cs="Arial" w:hint="default"/>
          <w:sz w:val="16"/>
          <w:szCs w:val="16"/>
        </w:rPr>
        <w:t xml:space="preserve"> umiestnené</w:t>
      </w:r>
      <w:r>
        <w:rPr>
          <w:rFonts w:ascii="Arial" w:hAnsi="Arial" w:cs="Arial" w:hint="default"/>
          <w:sz w:val="16"/>
          <w:szCs w:val="16"/>
        </w:rPr>
        <w:t xml:space="preserve"> len na vozidlá</w:t>
      </w:r>
      <w:r>
        <w:rPr>
          <w:rFonts w:ascii="Arial" w:hAnsi="Arial" w:cs="Arial" w:hint="default"/>
          <w:sz w:val="16"/>
          <w:szCs w:val="16"/>
        </w:rPr>
        <w:t>ch, ktoré</w:t>
      </w:r>
      <w:r>
        <w:rPr>
          <w:rFonts w:ascii="Arial" w:hAnsi="Arial" w:cs="Arial" w:hint="default"/>
          <w:sz w:val="16"/>
          <w:szCs w:val="16"/>
        </w:rPr>
        <w:t xml:space="preserve"> by mohli svojou jazdou alebo pracovnou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>ou ohroziť</w:t>
      </w:r>
      <w:r>
        <w:rPr>
          <w:rFonts w:ascii="Arial" w:hAnsi="Arial" w:cs="Arial" w:hint="default"/>
          <w:sz w:val="16"/>
          <w:szCs w:val="16"/>
        </w:rPr>
        <w:t xml:space="preserve">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 xml:space="preserve"> a plynulosť</w:t>
      </w:r>
      <w:r>
        <w:rPr>
          <w:rFonts w:ascii="Arial" w:hAnsi="Arial" w:cs="Arial" w:hint="default"/>
          <w:sz w:val="16"/>
          <w:szCs w:val="16"/>
        </w:rPr>
        <w:t xml:space="preserve"> cestnej premá</w:t>
      </w:r>
      <w:r>
        <w:rPr>
          <w:rFonts w:ascii="Arial" w:hAnsi="Arial" w:cs="Arial" w:hint="default"/>
          <w:sz w:val="16"/>
          <w:szCs w:val="16"/>
        </w:rPr>
        <w:t>vky.</w:t>
      </w:r>
      <w:r>
        <w:rPr>
          <w:rFonts w:ascii="Arial" w:hAnsi="Arial" w:cs="Arial"/>
          <w:sz w:val="16"/>
          <w:szCs w:val="16"/>
          <w:vertAlign w:val="superscript"/>
        </w:rPr>
        <w:t>50)</w:t>
      </w:r>
      <w:r>
        <w:rPr>
          <w:rFonts w:ascii="Arial" w:hAnsi="Arial" w:cs="Arial" w:hint="default"/>
          <w:sz w:val="16"/>
          <w:szCs w:val="16"/>
        </w:rPr>
        <w:t xml:space="preserve"> Okruh vozidiel, ktoré</w:t>
      </w:r>
      <w:r>
        <w:rPr>
          <w:rFonts w:ascii="Arial" w:hAnsi="Arial" w:cs="Arial" w:hint="default"/>
          <w:sz w:val="16"/>
          <w:szCs w:val="16"/>
        </w:rPr>
        <w:t xml:space="preserve"> môž</w:t>
      </w:r>
      <w:r>
        <w:rPr>
          <w:rFonts w:ascii="Arial" w:hAnsi="Arial" w:cs="Arial" w:hint="default"/>
          <w:sz w:val="16"/>
          <w:szCs w:val="16"/>
        </w:rPr>
        <w:t>u použí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zvláš</w:t>
      </w:r>
      <w:r>
        <w:rPr>
          <w:rFonts w:ascii="Arial" w:hAnsi="Arial" w:cs="Arial" w:hint="default"/>
          <w:sz w:val="16"/>
          <w:szCs w:val="16"/>
        </w:rPr>
        <w:t>tne vý</w:t>
      </w:r>
      <w:r>
        <w:rPr>
          <w:rFonts w:ascii="Arial" w:hAnsi="Arial" w:cs="Arial" w:hint="default"/>
          <w:sz w:val="16"/>
          <w:szCs w:val="16"/>
        </w:rPr>
        <w:t>str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svietidlá</w:t>
      </w:r>
      <w:r>
        <w:rPr>
          <w:rFonts w:ascii="Arial" w:hAnsi="Arial" w:cs="Arial" w:hint="default"/>
          <w:sz w:val="16"/>
          <w:szCs w:val="16"/>
        </w:rPr>
        <w:t xml:space="preserve"> oranž</w:t>
      </w:r>
      <w:r>
        <w:rPr>
          <w:rFonts w:ascii="Arial" w:hAnsi="Arial" w:cs="Arial" w:hint="default"/>
          <w:sz w:val="16"/>
          <w:szCs w:val="16"/>
        </w:rPr>
        <w:t>ovej farby,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d).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Pož</w:t>
      </w:r>
      <w:r>
        <w:rPr>
          <w:rFonts w:ascii="Arial" w:hAnsi="Arial" w:cs="Arial" w:hint="default"/>
          <w:sz w:val="16"/>
          <w:szCs w:val="16"/>
        </w:rPr>
        <w:t>iadavky na zvláš</w:t>
      </w:r>
      <w:r>
        <w:rPr>
          <w:rFonts w:ascii="Arial" w:hAnsi="Arial" w:cs="Arial" w:hint="default"/>
          <w:sz w:val="16"/>
          <w:szCs w:val="16"/>
        </w:rPr>
        <w:t>tne vý</w:t>
      </w:r>
      <w:r>
        <w:rPr>
          <w:rFonts w:ascii="Arial" w:hAnsi="Arial" w:cs="Arial" w:hint="default"/>
          <w:sz w:val="16"/>
          <w:szCs w:val="16"/>
        </w:rPr>
        <w:t>straž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svietidlá</w:t>
      </w:r>
      <w:r>
        <w:rPr>
          <w:rFonts w:ascii="Arial" w:hAnsi="Arial" w:cs="Arial" w:hint="default"/>
          <w:sz w:val="16"/>
          <w:szCs w:val="16"/>
        </w:rPr>
        <w:t xml:space="preserve"> a zvláš</w:t>
      </w:r>
      <w:r>
        <w:rPr>
          <w:rFonts w:ascii="Arial" w:hAnsi="Arial" w:cs="Arial" w:hint="default"/>
          <w:sz w:val="16"/>
          <w:szCs w:val="16"/>
        </w:rPr>
        <w:t>tne zvukové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straž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znamenia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d).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52</w:t>
      </w:r>
      <w:r>
        <w:rPr>
          <w:rFonts w:ascii="Arial" w:hAnsi="Arial" w:cs="Arial" w:hint="default"/>
          <w:sz w:val="16"/>
          <w:szCs w:val="16"/>
        </w:rPr>
        <w:t xml:space="preserve"> </w:t>
      </w:r>
      <w:hyperlink r:id="rId5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Prevá</w:t>
      </w:r>
      <w:r>
        <w:rPr>
          <w:rFonts w:ascii="Arial" w:hAnsi="Arial" w:cs="Arial" w:hint="default"/>
          <w:b/>
          <w:bCs/>
          <w:sz w:val="16"/>
          <w:szCs w:val="16"/>
        </w:rPr>
        <w:t>dzka ostatný</w:t>
      </w:r>
      <w:r>
        <w:rPr>
          <w:rFonts w:ascii="Arial" w:hAnsi="Arial" w:cs="Arial" w:hint="default"/>
          <w:b/>
          <w:bCs/>
          <w:sz w:val="16"/>
          <w:szCs w:val="16"/>
        </w:rPr>
        <w:t>ch cestný</w:t>
      </w:r>
      <w:r>
        <w:rPr>
          <w:rFonts w:ascii="Arial" w:hAnsi="Arial" w:cs="Arial" w:hint="default"/>
          <w:b/>
          <w:bCs/>
          <w:sz w:val="16"/>
          <w:szCs w:val="16"/>
        </w:rPr>
        <w:t>ch vozidiel a ostatný</w:t>
      </w:r>
      <w:r>
        <w:rPr>
          <w:rFonts w:ascii="Arial" w:hAnsi="Arial" w:cs="Arial" w:hint="default"/>
          <w:b/>
          <w:bCs/>
          <w:sz w:val="16"/>
          <w:szCs w:val="16"/>
        </w:rPr>
        <w:t>ch zvláš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tnych vozidiel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Vozidlo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 ods. 4 pí</w:t>
      </w:r>
      <w:r>
        <w:rPr>
          <w:rFonts w:ascii="Arial" w:hAnsi="Arial" w:cs="Arial" w:hint="default"/>
          <w:sz w:val="16"/>
          <w:szCs w:val="16"/>
        </w:rPr>
        <w:t>sm. g) a ods. 5 pí</w:t>
      </w:r>
      <w:r>
        <w:rPr>
          <w:rFonts w:ascii="Arial" w:hAnsi="Arial" w:cs="Arial" w:hint="default"/>
          <w:sz w:val="16"/>
          <w:szCs w:val="16"/>
        </w:rPr>
        <w:t>sm. h) mož</w:t>
      </w:r>
      <w:r>
        <w:rPr>
          <w:rFonts w:ascii="Arial" w:hAnsi="Arial" w:cs="Arial" w:hint="default"/>
          <w:sz w:val="16"/>
          <w:szCs w:val="16"/>
        </w:rPr>
        <w:t>no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v cestnej premá</w:t>
      </w:r>
      <w:r>
        <w:rPr>
          <w:rFonts w:ascii="Arial" w:hAnsi="Arial" w:cs="Arial" w:hint="default"/>
          <w:sz w:val="16"/>
          <w:szCs w:val="16"/>
        </w:rPr>
        <w:t>vke,</w:t>
      </w:r>
      <w:r>
        <w:rPr>
          <w:rFonts w:ascii="Arial" w:hAnsi="Arial" w:cs="Arial" w:hint="default"/>
          <w:sz w:val="16"/>
          <w:szCs w:val="16"/>
        </w:rPr>
        <w:t xml:space="preserve"> len ak vozidlo a jeho vý</w:t>
      </w:r>
      <w:r>
        <w:rPr>
          <w:rFonts w:ascii="Arial" w:hAnsi="Arial" w:cs="Arial" w:hint="default"/>
          <w:sz w:val="16"/>
          <w:szCs w:val="16"/>
        </w:rPr>
        <w:t>bava spĺň</w:t>
      </w:r>
      <w:r>
        <w:rPr>
          <w:rFonts w:ascii="Arial" w:hAnsi="Arial" w:cs="Arial" w:hint="default"/>
          <w:sz w:val="16"/>
          <w:szCs w:val="16"/>
        </w:rPr>
        <w:t>ajú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d).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DRUHÁ</w:t>
      </w:r>
      <w:r>
        <w:rPr>
          <w:rFonts w:ascii="Arial" w:hAnsi="Arial" w:cs="Arial" w:hint="default"/>
          <w:sz w:val="18"/>
          <w:szCs w:val="18"/>
        </w:rPr>
        <w:t xml:space="preserve">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ZÁ</w:t>
      </w:r>
      <w:r>
        <w:rPr>
          <w:rFonts w:ascii="Arial" w:hAnsi="Arial" w:cs="Arial" w:hint="default"/>
          <w:sz w:val="18"/>
          <w:szCs w:val="18"/>
        </w:rPr>
        <w:t>KAZY NA TRHU V SÚ</w:t>
      </w:r>
      <w:r>
        <w:rPr>
          <w:rFonts w:ascii="Arial" w:hAnsi="Arial" w:cs="Arial" w:hint="default"/>
          <w:sz w:val="18"/>
          <w:szCs w:val="18"/>
        </w:rPr>
        <w:t>VISLOSTI S VOZIDLAMI, SYSTÉ</w:t>
      </w:r>
      <w:r>
        <w:rPr>
          <w:rFonts w:ascii="Arial" w:hAnsi="Arial" w:cs="Arial" w:hint="default"/>
          <w:sz w:val="18"/>
          <w:szCs w:val="18"/>
        </w:rPr>
        <w:t>MAMI, KOMPONENTMI, SAMOSTATNÝ</w:t>
      </w:r>
      <w:r>
        <w:rPr>
          <w:rFonts w:ascii="Arial" w:hAnsi="Arial" w:cs="Arial" w:hint="default"/>
          <w:sz w:val="18"/>
          <w:szCs w:val="18"/>
        </w:rPr>
        <w:t>MI TECHNICKÝ</w:t>
      </w:r>
      <w:r>
        <w:rPr>
          <w:rFonts w:ascii="Arial" w:hAnsi="Arial" w:cs="Arial" w:hint="default"/>
          <w:sz w:val="18"/>
          <w:szCs w:val="18"/>
        </w:rPr>
        <w:t>MI JEDNOTKAMI A NEBEZPE</w:t>
      </w:r>
      <w:r>
        <w:rPr>
          <w:rFonts w:ascii="Arial" w:hAnsi="Arial" w:cs="Arial" w:hint="default"/>
          <w:sz w:val="18"/>
          <w:szCs w:val="18"/>
        </w:rPr>
        <w:t>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MI Č</w:t>
      </w:r>
      <w:r>
        <w:rPr>
          <w:rFonts w:ascii="Arial" w:hAnsi="Arial" w:cs="Arial" w:hint="default"/>
          <w:sz w:val="18"/>
          <w:szCs w:val="18"/>
        </w:rPr>
        <w:t>ASŤ</w:t>
      </w:r>
      <w:r>
        <w:rPr>
          <w:rFonts w:ascii="Arial" w:hAnsi="Arial" w:cs="Arial" w:hint="default"/>
          <w:sz w:val="18"/>
          <w:szCs w:val="18"/>
        </w:rPr>
        <w:t>AMI ALEBO VYBAVENÍ</w:t>
      </w:r>
      <w:r>
        <w:rPr>
          <w:rFonts w:ascii="Arial" w:hAnsi="Arial" w:cs="Arial" w:hint="default"/>
          <w:sz w:val="18"/>
          <w:szCs w:val="18"/>
        </w:rPr>
        <w:t>M A S TÝ</w:t>
      </w:r>
      <w:r>
        <w:rPr>
          <w:rFonts w:ascii="Arial" w:hAnsi="Arial" w:cs="Arial" w:hint="default"/>
          <w:sz w:val="18"/>
          <w:szCs w:val="18"/>
        </w:rPr>
        <w:t>M SPOJENÝ</w:t>
      </w:r>
      <w:r>
        <w:rPr>
          <w:rFonts w:ascii="Arial" w:hAnsi="Arial" w:cs="Arial" w:hint="default"/>
          <w:sz w:val="18"/>
          <w:szCs w:val="18"/>
        </w:rPr>
        <w:t>MI SLUŽ</w:t>
      </w:r>
      <w:r>
        <w:rPr>
          <w:rFonts w:ascii="Arial" w:hAnsi="Arial" w:cs="Arial" w:hint="default"/>
          <w:sz w:val="18"/>
          <w:szCs w:val="18"/>
        </w:rPr>
        <w:t xml:space="preserve">BAMI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53 </w:t>
      </w:r>
      <w:hyperlink r:id="rId5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Je zaká</w:t>
      </w:r>
      <w:r>
        <w:rPr>
          <w:rFonts w:ascii="Arial" w:hAnsi="Arial" w:cs="Arial" w:hint="default"/>
          <w:sz w:val="16"/>
          <w:szCs w:val="16"/>
        </w:rPr>
        <w:t>zané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neoprá</w:t>
      </w:r>
      <w:r>
        <w:rPr>
          <w:rFonts w:ascii="Arial" w:hAnsi="Arial" w:cs="Arial" w:hint="default"/>
          <w:sz w:val="16"/>
          <w:szCs w:val="16"/>
        </w:rPr>
        <w:t>vnene manipulovať</w:t>
      </w:r>
      <w:r>
        <w:rPr>
          <w:rFonts w:ascii="Arial" w:hAnsi="Arial" w:cs="Arial" w:hint="default"/>
          <w:sz w:val="16"/>
          <w:szCs w:val="16"/>
        </w:rPr>
        <w:t xml:space="preserve"> so zobrazovanou hodnotou odometra alebo neoprá</w:t>
      </w:r>
      <w:r>
        <w:rPr>
          <w:rFonts w:ascii="Arial" w:hAnsi="Arial" w:cs="Arial" w:hint="default"/>
          <w:sz w:val="16"/>
          <w:szCs w:val="16"/>
        </w:rPr>
        <w:t>vnene manipulovať</w:t>
      </w:r>
      <w:r>
        <w:rPr>
          <w:rFonts w:ascii="Arial" w:hAnsi="Arial" w:cs="Arial" w:hint="default"/>
          <w:sz w:val="16"/>
          <w:szCs w:val="16"/>
        </w:rPr>
        <w:t xml:space="preserve"> s odometrom cestné</w:t>
      </w:r>
      <w:r>
        <w:rPr>
          <w:rFonts w:ascii="Arial" w:hAnsi="Arial" w:cs="Arial" w:hint="default"/>
          <w:sz w:val="16"/>
          <w:szCs w:val="16"/>
        </w:rPr>
        <w:t>ho motorové</w:t>
      </w:r>
      <w:r>
        <w:rPr>
          <w:rFonts w:ascii="Arial" w:hAnsi="Arial" w:cs="Arial" w:hint="default"/>
          <w:sz w:val="16"/>
          <w:szCs w:val="16"/>
        </w:rPr>
        <w:t xml:space="preserve">ho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vyhotoviť</w:t>
      </w:r>
      <w:r>
        <w:rPr>
          <w:rFonts w:ascii="Arial" w:hAnsi="Arial" w:cs="Arial" w:hint="default"/>
          <w:sz w:val="16"/>
          <w:szCs w:val="16"/>
        </w:rPr>
        <w:t>, zaobstarať</w:t>
      </w:r>
      <w:r>
        <w:rPr>
          <w:rFonts w:ascii="Arial" w:hAnsi="Arial" w:cs="Arial" w:hint="default"/>
          <w:sz w:val="16"/>
          <w:szCs w:val="16"/>
        </w:rPr>
        <w:t xml:space="preserve"> alebo dať</w:t>
      </w:r>
      <w:r>
        <w:rPr>
          <w:rFonts w:ascii="Arial" w:hAnsi="Arial" w:cs="Arial" w:hint="default"/>
          <w:sz w:val="16"/>
          <w:szCs w:val="16"/>
        </w:rPr>
        <w:t xml:space="preserve"> inej osobe zariadenie alebo softvé</w:t>
      </w:r>
      <w:r>
        <w:rPr>
          <w:rFonts w:ascii="Arial" w:hAnsi="Arial" w:cs="Arial" w:hint="default"/>
          <w:sz w:val="16"/>
          <w:szCs w:val="16"/>
        </w:rPr>
        <w:t>rové</w:t>
      </w:r>
      <w:r>
        <w:rPr>
          <w:rFonts w:ascii="Arial" w:hAnsi="Arial" w:cs="Arial" w:hint="default"/>
          <w:sz w:val="16"/>
          <w:szCs w:val="16"/>
        </w:rPr>
        <w:t xml:space="preserve"> zariadenie na úč</w:t>
      </w:r>
      <w:r>
        <w:rPr>
          <w:rFonts w:ascii="Arial" w:hAnsi="Arial" w:cs="Arial" w:hint="default"/>
          <w:sz w:val="16"/>
          <w:szCs w:val="16"/>
        </w:rPr>
        <w:t>el neoprá</w:t>
      </w:r>
      <w:r>
        <w:rPr>
          <w:rFonts w:ascii="Arial" w:hAnsi="Arial" w:cs="Arial" w:hint="default"/>
          <w:sz w:val="16"/>
          <w:szCs w:val="16"/>
        </w:rPr>
        <w:t>vnenej manipulá</w:t>
      </w:r>
      <w:r>
        <w:rPr>
          <w:rFonts w:ascii="Arial" w:hAnsi="Arial" w:cs="Arial" w:hint="default"/>
          <w:sz w:val="16"/>
          <w:szCs w:val="16"/>
        </w:rPr>
        <w:t>cie so zobrazovanou hodnotou odometra alebo neoprá</w:t>
      </w:r>
      <w:r>
        <w:rPr>
          <w:rFonts w:ascii="Arial" w:hAnsi="Arial" w:cs="Arial" w:hint="default"/>
          <w:sz w:val="16"/>
          <w:szCs w:val="16"/>
        </w:rPr>
        <w:t>vnenej manipulá</w:t>
      </w:r>
      <w:r>
        <w:rPr>
          <w:rFonts w:ascii="Arial" w:hAnsi="Arial" w:cs="Arial" w:hint="default"/>
          <w:sz w:val="16"/>
          <w:szCs w:val="16"/>
        </w:rPr>
        <w:t>cie s odometrom</w:t>
      </w:r>
      <w:r>
        <w:rPr>
          <w:rFonts w:ascii="Arial" w:hAnsi="Arial" w:cs="Arial" w:hint="default"/>
          <w:sz w:val="16"/>
          <w:szCs w:val="16"/>
        </w:rPr>
        <w:t xml:space="preserve"> cestné</w:t>
      </w:r>
      <w:r>
        <w:rPr>
          <w:rFonts w:ascii="Arial" w:hAnsi="Arial" w:cs="Arial" w:hint="default"/>
          <w:sz w:val="16"/>
          <w:szCs w:val="16"/>
        </w:rPr>
        <w:t>ho motorové</w:t>
      </w:r>
      <w:r>
        <w:rPr>
          <w:rFonts w:ascii="Arial" w:hAnsi="Arial" w:cs="Arial" w:hint="default"/>
          <w:sz w:val="16"/>
          <w:szCs w:val="16"/>
        </w:rPr>
        <w:t xml:space="preserve">ho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predá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>, kupovať</w:t>
      </w:r>
      <w:r>
        <w:rPr>
          <w:rFonts w:ascii="Arial" w:hAnsi="Arial" w:cs="Arial" w:hint="default"/>
          <w:sz w:val="16"/>
          <w:szCs w:val="16"/>
        </w:rPr>
        <w:t xml:space="preserve"> alebo inak neoprá</w:t>
      </w:r>
      <w:r>
        <w:rPr>
          <w:rFonts w:ascii="Arial" w:hAnsi="Arial" w:cs="Arial" w:hint="default"/>
          <w:sz w:val="16"/>
          <w:szCs w:val="16"/>
        </w:rPr>
        <w:t>vnene manipulovať</w:t>
      </w:r>
      <w:r>
        <w:rPr>
          <w:rFonts w:ascii="Arial" w:hAnsi="Arial" w:cs="Arial" w:hint="default"/>
          <w:sz w:val="16"/>
          <w:szCs w:val="16"/>
        </w:rPr>
        <w:t xml:space="preserve"> s dokladmi vydá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mi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vyhotoviť</w:t>
      </w:r>
      <w:r>
        <w:rPr>
          <w:rFonts w:ascii="Arial" w:hAnsi="Arial" w:cs="Arial" w:hint="default"/>
          <w:sz w:val="16"/>
          <w:szCs w:val="16"/>
        </w:rPr>
        <w:t>, zaobstarať</w:t>
      </w:r>
      <w:r>
        <w:rPr>
          <w:rFonts w:ascii="Arial" w:hAnsi="Arial" w:cs="Arial" w:hint="default"/>
          <w:sz w:val="16"/>
          <w:szCs w:val="16"/>
        </w:rPr>
        <w:t xml:space="preserve"> alebo dať</w:t>
      </w:r>
      <w:r>
        <w:rPr>
          <w:rFonts w:ascii="Arial" w:hAnsi="Arial" w:cs="Arial" w:hint="default"/>
          <w:sz w:val="16"/>
          <w:szCs w:val="16"/>
        </w:rPr>
        <w:t xml:space="preserve"> inej osobe zariadenie alebo softvé</w:t>
      </w:r>
      <w:r>
        <w:rPr>
          <w:rFonts w:ascii="Arial" w:hAnsi="Arial" w:cs="Arial" w:hint="default"/>
          <w:sz w:val="16"/>
          <w:szCs w:val="16"/>
        </w:rPr>
        <w:t>rové</w:t>
      </w:r>
      <w:r>
        <w:rPr>
          <w:rFonts w:ascii="Arial" w:hAnsi="Arial" w:cs="Arial" w:hint="default"/>
          <w:sz w:val="16"/>
          <w:szCs w:val="16"/>
        </w:rPr>
        <w:t xml:space="preserve"> zariadenie na úč</w:t>
      </w:r>
      <w:r>
        <w:rPr>
          <w:rFonts w:ascii="Arial" w:hAnsi="Arial" w:cs="Arial" w:hint="default"/>
          <w:sz w:val="16"/>
          <w:szCs w:val="16"/>
        </w:rPr>
        <w:t>el neoprá</w:t>
      </w:r>
      <w:r>
        <w:rPr>
          <w:rFonts w:ascii="Arial" w:hAnsi="Arial" w:cs="Arial" w:hint="default"/>
          <w:sz w:val="16"/>
          <w:szCs w:val="16"/>
        </w:rPr>
        <w:t>vnenej manipulá</w:t>
      </w:r>
      <w:r>
        <w:rPr>
          <w:rFonts w:ascii="Arial" w:hAnsi="Arial" w:cs="Arial" w:hint="default"/>
          <w:sz w:val="16"/>
          <w:szCs w:val="16"/>
        </w:rPr>
        <w:t>cie s pa</w:t>
      </w:r>
      <w:r>
        <w:rPr>
          <w:rFonts w:ascii="Arial" w:hAnsi="Arial" w:cs="Arial" w:hint="default"/>
          <w:sz w:val="16"/>
          <w:szCs w:val="16"/>
        </w:rPr>
        <w:t>rametrami vyhodnocovaný</w:t>
      </w:r>
      <w:r>
        <w:rPr>
          <w:rFonts w:ascii="Arial" w:hAnsi="Arial" w:cs="Arial" w:hint="default"/>
          <w:sz w:val="16"/>
          <w:szCs w:val="16"/>
        </w:rPr>
        <w:t xml:space="preserve">mi pri technickej kontrole, emisnej kontrole alebo kontrole originality.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Je zaká</w:t>
      </w:r>
      <w:r>
        <w:rPr>
          <w:rFonts w:ascii="Arial" w:hAnsi="Arial" w:cs="Arial" w:hint="default"/>
          <w:sz w:val="16"/>
          <w:szCs w:val="16"/>
        </w:rPr>
        <w:t>zané</w:t>
      </w:r>
      <w:r>
        <w:rPr>
          <w:rFonts w:ascii="Arial" w:hAnsi="Arial" w:cs="Arial" w:hint="default"/>
          <w:sz w:val="16"/>
          <w:szCs w:val="16"/>
        </w:rPr>
        <w:t xml:space="preserve"> uvá</w:t>
      </w:r>
      <w:r>
        <w:rPr>
          <w:rFonts w:ascii="Arial" w:hAnsi="Arial" w:cs="Arial" w:hint="default"/>
          <w:sz w:val="16"/>
          <w:szCs w:val="16"/>
        </w:rPr>
        <w:t>dzať</w:t>
      </w:r>
      <w:r>
        <w:rPr>
          <w:rFonts w:ascii="Arial" w:hAnsi="Arial" w:cs="Arial" w:hint="default"/>
          <w:sz w:val="16"/>
          <w:szCs w:val="16"/>
        </w:rPr>
        <w:t xml:space="preserve"> na trh alebo sprí</w:t>
      </w:r>
      <w:r>
        <w:rPr>
          <w:rFonts w:ascii="Arial" w:hAnsi="Arial" w:cs="Arial" w:hint="default"/>
          <w:sz w:val="16"/>
          <w:szCs w:val="16"/>
        </w:rPr>
        <w:t>stupniť</w:t>
      </w:r>
      <w:r>
        <w:rPr>
          <w:rFonts w:ascii="Arial" w:hAnsi="Arial" w:cs="Arial" w:hint="default"/>
          <w:sz w:val="16"/>
          <w:szCs w:val="16"/>
        </w:rPr>
        <w:t xml:space="preserve"> na trhu v Slovenskej republike, alebo ponú</w:t>
      </w:r>
      <w:r>
        <w:rPr>
          <w:rFonts w:ascii="Arial" w:hAnsi="Arial" w:cs="Arial" w:hint="default"/>
          <w:sz w:val="16"/>
          <w:szCs w:val="16"/>
        </w:rPr>
        <w:t>kať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služ</w:t>
      </w:r>
      <w:r>
        <w:rPr>
          <w:rFonts w:ascii="Arial" w:hAnsi="Arial" w:cs="Arial" w:hint="default"/>
          <w:sz w:val="16"/>
          <w:szCs w:val="16"/>
        </w:rPr>
        <w:t>by,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zaká</w:t>
      </w:r>
      <w:r>
        <w:rPr>
          <w:rFonts w:ascii="Arial" w:hAnsi="Arial" w:cs="Arial" w:hint="default"/>
          <w:sz w:val="16"/>
          <w:szCs w:val="16"/>
        </w:rPr>
        <w:t>zané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 xml:space="preserve">a odseku 1,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služ</w:t>
      </w:r>
      <w:r>
        <w:rPr>
          <w:rFonts w:ascii="Arial" w:hAnsi="Arial" w:cs="Arial" w:hint="default"/>
          <w:sz w:val="16"/>
          <w:szCs w:val="16"/>
        </w:rPr>
        <w:t>by,</w:t>
      </w:r>
      <w:r>
        <w:rPr>
          <w:rFonts w:ascii="Arial" w:hAnsi="Arial" w:cs="Arial" w:hint="default"/>
          <w:sz w:val="16"/>
          <w:szCs w:val="16"/>
        </w:rPr>
        <w:t xml:space="preserve"> ktoré</w:t>
      </w:r>
      <w:r>
        <w:rPr>
          <w:rFonts w:ascii="Arial" w:hAnsi="Arial" w:cs="Arial" w:hint="default"/>
          <w:sz w:val="16"/>
          <w:szCs w:val="16"/>
        </w:rPr>
        <w:t xml:space="preserve"> majú</w:t>
      </w:r>
      <w:r>
        <w:rPr>
          <w:rFonts w:ascii="Arial" w:hAnsi="Arial" w:cs="Arial" w:hint="default"/>
          <w:sz w:val="16"/>
          <w:szCs w:val="16"/>
        </w:rPr>
        <w:t xml:space="preserve"> za ná</w:t>
      </w:r>
      <w:r>
        <w:rPr>
          <w:rFonts w:ascii="Arial" w:hAnsi="Arial" w:cs="Arial" w:hint="default"/>
          <w:sz w:val="16"/>
          <w:szCs w:val="16"/>
        </w:rPr>
        <w:t>sledok nespô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alebo technickú</w:t>
      </w:r>
      <w:r>
        <w:rPr>
          <w:rFonts w:ascii="Arial" w:hAnsi="Arial" w:cs="Arial" w:hint="default"/>
          <w:sz w:val="16"/>
          <w:szCs w:val="16"/>
        </w:rPr>
        <w:t xml:space="preserve"> nespô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služ</w:t>
      </w:r>
      <w:r>
        <w:rPr>
          <w:rFonts w:ascii="Arial" w:hAnsi="Arial" w:cs="Arial" w:hint="default"/>
          <w:sz w:val="16"/>
          <w:szCs w:val="16"/>
        </w:rPr>
        <w:t>by, ktoré</w:t>
      </w:r>
      <w:r>
        <w:rPr>
          <w:rFonts w:ascii="Arial" w:hAnsi="Arial" w:cs="Arial" w:hint="default"/>
          <w:sz w:val="16"/>
          <w:szCs w:val="16"/>
        </w:rPr>
        <w:t xml:space="preserve"> majú</w:t>
      </w:r>
      <w:r>
        <w:rPr>
          <w:rFonts w:ascii="Arial" w:hAnsi="Arial" w:cs="Arial" w:hint="default"/>
          <w:sz w:val="16"/>
          <w:szCs w:val="16"/>
        </w:rPr>
        <w:t xml:space="preserve"> za ná</w:t>
      </w:r>
      <w:r>
        <w:rPr>
          <w:rFonts w:ascii="Arial" w:hAnsi="Arial" w:cs="Arial" w:hint="default"/>
          <w:sz w:val="16"/>
          <w:szCs w:val="16"/>
        </w:rPr>
        <w:t>sledok manipulá</w:t>
      </w:r>
      <w:r>
        <w:rPr>
          <w:rFonts w:ascii="Arial" w:hAnsi="Arial" w:cs="Arial" w:hint="default"/>
          <w:sz w:val="16"/>
          <w:szCs w:val="16"/>
        </w:rPr>
        <w:t xml:space="preserve">ciu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s obmedzovač</w:t>
      </w:r>
      <w:r>
        <w:rPr>
          <w:rFonts w:ascii="Arial" w:hAnsi="Arial" w:cs="Arial" w:hint="default"/>
          <w:sz w:val="16"/>
          <w:szCs w:val="16"/>
        </w:rPr>
        <w:t>mi rý</w:t>
      </w:r>
      <w:r>
        <w:rPr>
          <w:rFonts w:ascii="Arial" w:hAnsi="Arial" w:cs="Arial" w:hint="default"/>
          <w:sz w:val="16"/>
          <w:szCs w:val="16"/>
        </w:rPr>
        <w:t>chlosti, ktorý</w:t>
      </w:r>
      <w:r>
        <w:rPr>
          <w:rFonts w:ascii="Arial" w:hAnsi="Arial" w:cs="Arial" w:hint="default"/>
          <w:sz w:val="16"/>
          <w:szCs w:val="16"/>
        </w:rPr>
        <w:t>mi sú</w:t>
      </w:r>
      <w:r>
        <w:rPr>
          <w:rFonts w:ascii="Arial" w:hAnsi="Arial" w:cs="Arial" w:hint="default"/>
          <w:sz w:val="16"/>
          <w:szCs w:val="16"/>
        </w:rPr>
        <w:t xml:space="preserve"> povinne vybavené</w:t>
      </w:r>
      <w:r>
        <w:rPr>
          <w:rFonts w:ascii="Arial" w:hAnsi="Arial" w:cs="Arial" w:hint="default"/>
          <w:sz w:val="16"/>
          <w:szCs w:val="16"/>
        </w:rPr>
        <w:t xml:space="preserve"> niektoré</w:t>
      </w:r>
      <w:r>
        <w:rPr>
          <w:rFonts w:ascii="Arial" w:hAnsi="Arial" w:cs="Arial" w:hint="default"/>
          <w:sz w:val="16"/>
          <w:szCs w:val="16"/>
        </w:rPr>
        <w:t xml:space="preserve"> vozidlá,</w:t>
      </w:r>
      <w:r>
        <w:rPr>
          <w:rFonts w:ascii="Arial" w:hAnsi="Arial" w:cs="Arial"/>
          <w:sz w:val="16"/>
          <w:szCs w:val="16"/>
          <w:vertAlign w:val="superscript"/>
        </w:rPr>
        <w:t>51)</w:t>
      </w:r>
      <w:r>
        <w:rPr>
          <w:rFonts w:ascii="Arial" w:hAnsi="Arial" w:cs="Arial"/>
          <w:sz w:val="16"/>
          <w:szCs w:val="16"/>
        </w:rPr>
        <w:t xml:space="preserve">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s tachografmi, ktorý</w:t>
      </w:r>
      <w:r>
        <w:rPr>
          <w:rFonts w:ascii="Arial" w:hAnsi="Arial" w:cs="Arial" w:hint="default"/>
          <w:sz w:val="16"/>
          <w:szCs w:val="16"/>
        </w:rPr>
        <w:t>mi sú</w:t>
      </w:r>
      <w:r>
        <w:rPr>
          <w:rFonts w:ascii="Arial" w:hAnsi="Arial" w:cs="Arial" w:hint="default"/>
          <w:sz w:val="16"/>
          <w:szCs w:val="16"/>
        </w:rPr>
        <w:t xml:space="preserve"> povinne vybaven</w:t>
      </w:r>
      <w:r>
        <w:rPr>
          <w:rFonts w:ascii="Arial" w:hAnsi="Arial" w:cs="Arial" w:hint="default"/>
          <w:sz w:val="16"/>
          <w:szCs w:val="16"/>
        </w:rPr>
        <w:t>é</w:t>
      </w:r>
      <w:r>
        <w:rPr>
          <w:rFonts w:ascii="Arial" w:hAnsi="Arial" w:cs="Arial" w:hint="default"/>
          <w:sz w:val="16"/>
          <w:szCs w:val="16"/>
        </w:rPr>
        <w:t xml:space="preserve"> niektoré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,52)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služ</w:t>
      </w:r>
      <w:r>
        <w:rPr>
          <w:rFonts w:ascii="Arial" w:hAnsi="Arial" w:cs="Arial" w:hint="default"/>
          <w:sz w:val="16"/>
          <w:szCs w:val="16"/>
        </w:rPr>
        <w:t>by, ktoré</w:t>
      </w:r>
      <w:r>
        <w:rPr>
          <w:rFonts w:ascii="Arial" w:hAnsi="Arial" w:cs="Arial" w:hint="default"/>
          <w:sz w:val="16"/>
          <w:szCs w:val="16"/>
        </w:rPr>
        <w:t xml:space="preserve"> majú</w:t>
      </w:r>
      <w:r>
        <w:rPr>
          <w:rFonts w:ascii="Arial" w:hAnsi="Arial" w:cs="Arial" w:hint="default"/>
          <w:sz w:val="16"/>
          <w:szCs w:val="16"/>
        </w:rPr>
        <w:t xml:space="preserve"> za ná</w:t>
      </w:r>
      <w:r>
        <w:rPr>
          <w:rFonts w:ascii="Arial" w:hAnsi="Arial" w:cs="Arial" w:hint="default"/>
          <w:sz w:val="16"/>
          <w:szCs w:val="16"/>
        </w:rPr>
        <w:t>sledok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upravenie emisné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vozidla s cieľ</w:t>
      </w:r>
      <w:r>
        <w:rPr>
          <w:rFonts w:ascii="Arial" w:hAnsi="Arial" w:cs="Arial" w:hint="default"/>
          <w:sz w:val="16"/>
          <w:szCs w:val="16"/>
        </w:rPr>
        <w:t>om ovplyvniť</w:t>
      </w:r>
      <w:r>
        <w:rPr>
          <w:rFonts w:ascii="Arial" w:hAnsi="Arial" w:cs="Arial" w:hint="default"/>
          <w:sz w:val="16"/>
          <w:szCs w:val="16"/>
        </w:rPr>
        <w:t xml:space="preserve"> jeho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služ</w:t>
      </w:r>
      <w:r>
        <w:rPr>
          <w:rFonts w:ascii="Arial" w:hAnsi="Arial" w:cs="Arial" w:hint="default"/>
          <w:sz w:val="16"/>
          <w:szCs w:val="16"/>
        </w:rPr>
        <w:t>by, ktoré</w:t>
      </w:r>
      <w:r>
        <w:rPr>
          <w:rFonts w:ascii="Arial" w:hAnsi="Arial" w:cs="Arial" w:hint="default"/>
          <w:sz w:val="16"/>
          <w:szCs w:val="16"/>
        </w:rPr>
        <w:t xml:space="preserve"> majú</w:t>
      </w:r>
      <w:r>
        <w:rPr>
          <w:rFonts w:ascii="Arial" w:hAnsi="Arial" w:cs="Arial" w:hint="default"/>
          <w:sz w:val="16"/>
          <w:szCs w:val="16"/>
        </w:rPr>
        <w:t xml:space="preserve"> za ná</w:t>
      </w:r>
      <w:r>
        <w:rPr>
          <w:rFonts w:ascii="Arial" w:hAnsi="Arial" w:cs="Arial" w:hint="default"/>
          <w:sz w:val="16"/>
          <w:szCs w:val="16"/>
        </w:rPr>
        <w:t>sledok použ</w:t>
      </w:r>
      <w:r>
        <w:rPr>
          <w:rFonts w:ascii="Arial" w:hAnsi="Arial" w:cs="Arial" w:hint="default"/>
          <w:sz w:val="16"/>
          <w:szCs w:val="16"/>
        </w:rPr>
        <w:t>itie ruš</w:t>
      </w:r>
      <w:r>
        <w:rPr>
          <w:rFonts w:ascii="Arial" w:hAnsi="Arial" w:cs="Arial" w:hint="default"/>
          <w:sz w:val="16"/>
          <w:szCs w:val="16"/>
        </w:rPr>
        <w:t>iacich zariadení,</w:t>
      </w:r>
      <w:r>
        <w:rPr>
          <w:rFonts w:ascii="Arial" w:hAnsi="Arial" w:cs="Arial"/>
          <w:sz w:val="16"/>
          <w:szCs w:val="16"/>
          <w:vertAlign w:val="superscript"/>
        </w:rPr>
        <w:t>53)</w:t>
      </w:r>
      <w:r>
        <w:rPr>
          <w:rFonts w:ascii="Arial" w:hAnsi="Arial" w:cs="Arial" w:hint="default"/>
          <w:sz w:val="16"/>
          <w:szCs w:val="16"/>
        </w:rPr>
        <w:t xml:space="preserve"> ktoré</w:t>
      </w:r>
      <w:r>
        <w:rPr>
          <w:rFonts w:ascii="Arial" w:hAnsi="Arial" w:cs="Arial" w:hint="default"/>
          <w:sz w:val="16"/>
          <w:szCs w:val="16"/>
        </w:rPr>
        <w:t xml:space="preserve"> zniž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alebo ruš</w:t>
      </w:r>
      <w:r>
        <w:rPr>
          <w:rFonts w:ascii="Arial" w:hAnsi="Arial" w:cs="Arial" w:hint="default"/>
          <w:sz w:val="16"/>
          <w:szCs w:val="16"/>
        </w:rPr>
        <w:t>ia funkč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 xml:space="preserve"> bezpeč</w:t>
      </w:r>
      <w:r>
        <w:rPr>
          <w:rFonts w:ascii="Arial" w:hAnsi="Arial" w:cs="Arial" w:hint="default"/>
          <w:sz w:val="16"/>
          <w:szCs w:val="16"/>
        </w:rPr>
        <w:t>nostný</w:t>
      </w:r>
      <w:r>
        <w:rPr>
          <w:rFonts w:ascii="Arial" w:hAnsi="Arial" w:cs="Arial" w:hint="default"/>
          <w:sz w:val="16"/>
          <w:szCs w:val="16"/>
        </w:rPr>
        <w:t>ch prvkov ustanovený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mi pož</w:t>
      </w:r>
      <w:r>
        <w:rPr>
          <w:rFonts w:ascii="Arial" w:hAnsi="Arial" w:cs="Arial" w:hint="default"/>
          <w:sz w:val="16"/>
          <w:szCs w:val="16"/>
        </w:rPr>
        <w:t xml:space="preserve">iadavkami,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technické</w:t>
      </w:r>
      <w:r>
        <w:rPr>
          <w:rFonts w:ascii="Arial" w:hAnsi="Arial" w:cs="Arial" w:hint="default"/>
          <w:sz w:val="16"/>
          <w:szCs w:val="16"/>
        </w:rPr>
        <w:t xml:space="preserve"> prostriedky a zariadenia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do cestný</w:t>
      </w:r>
      <w:r>
        <w:rPr>
          <w:rFonts w:ascii="Arial" w:hAnsi="Arial" w:cs="Arial" w:hint="default"/>
          <w:sz w:val="16"/>
          <w:szCs w:val="16"/>
        </w:rPr>
        <w:t>ch motorový</w:t>
      </w:r>
      <w:r>
        <w:rPr>
          <w:rFonts w:ascii="Arial" w:hAnsi="Arial" w:cs="Arial" w:hint="default"/>
          <w:sz w:val="16"/>
          <w:szCs w:val="16"/>
        </w:rPr>
        <w:t>ch vozidiel, ktoré</w:t>
      </w:r>
      <w:r>
        <w:rPr>
          <w:rFonts w:ascii="Arial" w:hAnsi="Arial" w:cs="Arial" w:hint="default"/>
          <w:sz w:val="16"/>
          <w:szCs w:val="16"/>
        </w:rPr>
        <w:t xml:space="preserve"> nie sú</w:t>
      </w:r>
      <w:r>
        <w:rPr>
          <w:rFonts w:ascii="Arial" w:hAnsi="Arial" w:cs="Arial" w:hint="default"/>
          <w:sz w:val="16"/>
          <w:szCs w:val="16"/>
        </w:rPr>
        <w:t xml:space="preserve"> súč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>ou vý</w:t>
      </w:r>
      <w:r>
        <w:rPr>
          <w:rFonts w:ascii="Arial" w:hAnsi="Arial" w:cs="Arial" w:hint="default"/>
          <w:sz w:val="16"/>
          <w:szCs w:val="16"/>
        </w:rPr>
        <w:t>bavy motorové</w:t>
      </w:r>
      <w:r>
        <w:rPr>
          <w:rFonts w:ascii="Arial" w:hAnsi="Arial" w:cs="Arial" w:hint="default"/>
          <w:sz w:val="16"/>
          <w:szCs w:val="16"/>
        </w:rPr>
        <w:t>ho vozidla a ktoré</w:t>
      </w:r>
      <w:r>
        <w:rPr>
          <w:rFonts w:ascii="Arial" w:hAnsi="Arial" w:cs="Arial" w:hint="default"/>
          <w:sz w:val="16"/>
          <w:szCs w:val="16"/>
        </w:rPr>
        <w:t xml:space="preserve"> umožň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odhalenie alebo ovplyvň</w:t>
      </w:r>
      <w:r>
        <w:rPr>
          <w:rFonts w:ascii="Arial" w:hAnsi="Arial" w:cs="Arial" w:hint="default"/>
          <w:sz w:val="16"/>
          <w:szCs w:val="16"/>
        </w:rPr>
        <w:t>ovanie funkcií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>c</w:t>
      </w:r>
      <w:r>
        <w:rPr>
          <w:rFonts w:ascii="Arial" w:hAnsi="Arial" w:cs="Arial" w:hint="default"/>
          <w:sz w:val="16"/>
          <w:szCs w:val="16"/>
        </w:rPr>
        <w:t>h prostriedkov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pri plnení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loh na ú</w:t>
      </w:r>
      <w:r>
        <w:rPr>
          <w:rFonts w:ascii="Arial" w:hAnsi="Arial" w:cs="Arial" w:hint="default"/>
          <w:sz w:val="16"/>
          <w:szCs w:val="16"/>
        </w:rPr>
        <w:t>seku vý</w:t>
      </w:r>
      <w:r>
        <w:rPr>
          <w:rFonts w:ascii="Arial" w:hAnsi="Arial" w:cs="Arial" w:hint="default"/>
          <w:sz w:val="16"/>
          <w:szCs w:val="16"/>
        </w:rPr>
        <w:t>konu dohľ</w:t>
      </w:r>
      <w:r>
        <w:rPr>
          <w:rFonts w:ascii="Arial" w:hAnsi="Arial" w:cs="Arial" w:hint="default"/>
          <w:sz w:val="16"/>
          <w:szCs w:val="16"/>
        </w:rPr>
        <w:t>adu nad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>ou a plynulosť</w:t>
      </w:r>
      <w:r>
        <w:rPr>
          <w:rFonts w:ascii="Arial" w:hAnsi="Arial" w:cs="Arial" w:hint="default"/>
          <w:sz w:val="16"/>
          <w:szCs w:val="16"/>
        </w:rPr>
        <w:t>ou cestnej premá</w:t>
      </w:r>
      <w:r>
        <w:rPr>
          <w:rFonts w:ascii="Arial" w:hAnsi="Arial" w:cs="Arial" w:hint="default"/>
          <w:sz w:val="16"/>
          <w:szCs w:val="16"/>
        </w:rPr>
        <w:t xml:space="preserve">vky,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zvláš</w:t>
      </w:r>
      <w:r>
        <w:rPr>
          <w:rFonts w:ascii="Arial" w:hAnsi="Arial" w:cs="Arial" w:hint="default"/>
          <w:sz w:val="16"/>
          <w:szCs w:val="16"/>
        </w:rPr>
        <w:t>tne vý</w:t>
      </w:r>
      <w:r>
        <w:rPr>
          <w:rFonts w:ascii="Arial" w:hAnsi="Arial" w:cs="Arial" w:hint="default"/>
          <w:sz w:val="16"/>
          <w:szCs w:val="16"/>
        </w:rPr>
        <w:t>straž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svietidlá</w:t>
      </w:r>
      <w:r>
        <w:rPr>
          <w:rFonts w:ascii="Arial" w:hAnsi="Arial" w:cs="Arial" w:hint="default"/>
          <w:sz w:val="16"/>
          <w:szCs w:val="16"/>
        </w:rPr>
        <w:t xml:space="preserve"> modrej farby, č</w:t>
      </w:r>
      <w:r>
        <w:rPr>
          <w:rFonts w:ascii="Arial" w:hAnsi="Arial" w:cs="Arial" w:hint="default"/>
          <w:sz w:val="16"/>
          <w:szCs w:val="16"/>
        </w:rPr>
        <w:t>ervenej farby alebo kombiná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ervenej farby a modrej farby alebo zvláš</w:t>
      </w:r>
      <w:r>
        <w:rPr>
          <w:rFonts w:ascii="Arial" w:hAnsi="Arial" w:cs="Arial" w:hint="default"/>
          <w:sz w:val="16"/>
          <w:szCs w:val="16"/>
        </w:rPr>
        <w:t>tne vý</w:t>
      </w:r>
      <w:r>
        <w:rPr>
          <w:rFonts w:ascii="Arial" w:hAnsi="Arial" w:cs="Arial" w:hint="default"/>
          <w:sz w:val="16"/>
          <w:szCs w:val="16"/>
        </w:rPr>
        <w:t>straž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znam</w:t>
      </w:r>
      <w:r>
        <w:rPr>
          <w:rFonts w:ascii="Arial" w:hAnsi="Arial" w:cs="Arial" w:hint="default"/>
          <w:sz w:val="16"/>
          <w:szCs w:val="16"/>
        </w:rPr>
        <w:t>enia iný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>m ako tý</w:t>
      </w:r>
      <w:r>
        <w:rPr>
          <w:rFonts w:ascii="Arial" w:hAnsi="Arial" w:cs="Arial" w:hint="default"/>
          <w:sz w:val="16"/>
          <w:szCs w:val="16"/>
        </w:rPr>
        <w:t>m, ktoré</w:t>
      </w:r>
      <w:r>
        <w:rPr>
          <w:rFonts w:ascii="Arial" w:hAnsi="Arial" w:cs="Arial" w:hint="default"/>
          <w:sz w:val="16"/>
          <w:szCs w:val="16"/>
        </w:rPr>
        <w:t xml:space="preserve"> môž</w:t>
      </w:r>
      <w:r>
        <w:rPr>
          <w:rFonts w:ascii="Arial" w:hAnsi="Arial" w:cs="Arial" w:hint="default"/>
          <w:sz w:val="16"/>
          <w:szCs w:val="16"/>
        </w:rPr>
        <w:t>u tieto zariadenia použí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predpisu.54)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Prá</w:t>
      </w:r>
      <w:r>
        <w:rPr>
          <w:rFonts w:ascii="Arial" w:hAnsi="Arial" w:cs="Arial" w:hint="default"/>
          <w:sz w:val="16"/>
          <w:szCs w:val="16"/>
        </w:rPr>
        <w:t>vnický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>m a fyzický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>m - podnikateľ</w:t>
      </w:r>
      <w:r>
        <w:rPr>
          <w:rFonts w:ascii="Arial" w:hAnsi="Arial" w:cs="Arial" w:hint="default"/>
          <w:sz w:val="16"/>
          <w:szCs w:val="16"/>
        </w:rPr>
        <w:t>om sa zakazuje uvá</w:t>
      </w:r>
      <w:r>
        <w:rPr>
          <w:rFonts w:ascii="Arial" w:hAnsi="Arial" w:cs="Arial" w:hint="default"/>
          <w:sz w:val="16"/>
          <w:szCs w:val="16"/>
        </w:rPr>
        <w:t>dzať</w:t>
      </w:r>
      <w:r>
        <w:rPr>
          <w:rFonts w:ascii="Arial" w:hAnsi="Arial" w:cs="Arial" w:hint="default"/>
          <w:sz w:val="16"/>
          <w:szCs w:val="16"/>
        </w:rPr>
        <w:t>, sprí</w:t>
      </w:r>
      <w:r>
        <w:rPr>
          <w:rFonts w:ascii="Arial" w:hAnsi="Arial" w:cs="Arial" w:hint="default"/>
          <w:sz w:val="16"/>
          <w:szCs w:val="16"/>
        </w:rPr>
        <w:t>stupň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alebo ponú</w:t>
      </w:r>
      <w:r>
        <w:rPr>
          <w:rFonts w:ascii="Arial" w:hAnsi="Arial" w:cs="Arial" w:hint="default"/>
          <w:sz w:val="16"/>
          <w:szCs w:val="16"/>
        </w:rPr>
        <w:t>kať</w:t>
      </w:r>
      <w:r>
        <w:rPr>
          <w:rFonts w:ascii="Arial" w:hAnsi="Arial" w:cs="Arial" w:hint="default"/>
          <w:sz w:val="16"/>
          <w:szCs w:val="16"/>
        </w:rPr>
        <w:t xml:space="preserve"> na trhu v Slovenskej republike cestné</w:t>
      </w:r>
      <w:r>
        <w:rPr>
          <w:rFonts w:ascii="Arial" w:hAnsi="Arial" w:cs="Arial" w:hint="default"/>
          <w:sz w:val="16"/>
          <w:szCs w:val="16"/>
        </w:rPr>
        <w:t xml:space="preserve"> motorové</w:t>
      </w:r>
      <w:r>
        <w:rPr>
          <w:rFonts w:ascii="Arial" w:hAnsi="Arial" w:cs="Arial" w:hint="default"/>
          <w:sz w:val="16"/>
          <w:szCs w:val="16"/>
        </w:rPr>
        <w:t xml:space="preserve"> vozidlá,</w:t>
      </w:r>
      <w:r>
        <w:rPr>
          <w:rFonts w:ascii="Arial" w:hAnsi="Arial" w:cs="Arial" w:hint="default"/>
          <w:sz w:val="16"/>
          <w:szCs w:val="16"/>
        </w:rPr>
        <w:t xml:space="preserve"> na ktorý</w:t>
      </w:r>
      <w:r>
        <w:rPr>
          <w:rFonts w:ascii="Arial" w:hAnsi="Arial" w:cs="Arial" w:hint="default"/>
          <w:sz w:val="16"/>
          <w:szCs w:val="16"/>
        </w:rPr>
        <w:t>ch doš</w:t>
      </w:r>
      <w:r>
        <w:rPr>
          <w:rFonts w:ascii="Arial" w:hAnsi="Arial" w:cs="Arial" w:hint="default"/>
          <w:sz w:val="16"/>
          <w:szCs w:val="16"/>
        </w:rPr>
        <w:t>lo k neoprá</w:t>
      </w:r>
      <w:r>
        <w:rPr>
          <w:rFonts w:ascii="Arial" w:hAnsi="Arial" w:cs="Arial" w:hint="default"/>
          <w:sz w:val="16"/>
          <w:szCs w:val="16"/>
        </w:rPr>
        <w:t>vnenej manipulá</w:t>
      </w:r>
      <w:r>
        <w:rPr>
          <w:rFonts w:ascii="Arial" w:hAnsi="Arial" w:cs="Arial" w:hint="default"/>
          <w:sz w:val="16"/>
          <w:szCs w:val="16"/>
        </w:rPr>
        <w:t>cii so zobrazovanou hodnotou odometra alebo k neoprá</w:t>
      </w:r>
      <w:r>
        <w:rPr>
          <w:rFonts w:ascii="Arial" w:hAnsi="Arial" w:cs="Arial" w:hint="default"/>
          <w:sz w:val="16"/>
          <w:szCs w:val="16"/>
        </w:rPr>
        <w:t>vnenej manipulá</w:t>
      </w:r>
      <w:r>
        <w:rPr>
          <w:rFonts w:ascii="Arial" w:hAnsi="Arial" w:cs="Arial" w:hint="default"/>
          <w:sz w:val="16"/>
          <w:szCs w:val="16"/>
        </w:rPr>
        <w:t>cii s odometrom cestné</w:t>
      </w:r>
      <w:r>
        <w:rPr>
          <w:rFonts w:ascii="Arial" w:hAnsi="Arial" w:cs="Arial" w:hint="default"/>
          <w:sz w:val="16"/>
          <w:szCs w:val="16"/>
        </w:rPr>
        <w:t>ho motorové</w:t>
      </w:r>
      <w:r>
        <w:rPr>
          <w:rFonts w:ascii="Arial" w:hAnsi="Arial" w:cs="Arial" w:hint="default"/>
          <w:sz w:val="16"/>
          <w:szCs w:val="16"/>
        </w:rPr>
        <w:t>ho vozidla alebo inak sprostredková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ich predaj na trhu v Slovenskej republike; to neplatí</w:t>
      </w:r>
      <w:r>
        <w:rPr>
          <w:rFonts w:ascii="Arial" w:hAnsi="Arial" w:cs="Arial" w:hint="default"/>
          <w:sz w:val="16"/>
          <w:szCs w:val="16"/>
        </w:rPr>
        <w:t>, ak je informá</w:t>
      </w:r>
      <w:r>
        <w:rPr>
          <w:rFonts w:ascii="Arial" w:hAnsi="Arial" w:cs="Arial" w:hint="default"/>
          <w:sz w:val="16"/>
          <w:szCs w:val="16"/>
        </w:rPr>
        <w:t>cia o n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oprá</w:t>
      </w:r>
      <w:r>
        <w:rPr>
          <w:rFonts w:ascii="Arial" w:hAnsi="Arial" w:cs="Arial" w:hint="default"/>
          <w:sz w:val="16"/>
          <w:szCs w:val="16"/>
        </w:rPr>
        <w:t>vnenej manipulá</w:t>
      </w:r>
      <w:r>
        <w:rPr>
          <w:rFonts w:ascii="Arial" w:hAnsi="Arial" w:cs="Arial" w:hint="default"/>
          <w:sz w:val="16"/>
          <w:szCs w:val="16"/>
        </w:rPr>
        <w:t>cii so zobrazovanou hodnotou odometra alebo o neoprá</w:t>
      </w:r>
      <w:r>
        <w:rPr>
          <w:rFonts w:ascii="Arial" w:hAnsi="Arial" w:cs="Arial" w:hint="default"/>
          <w:sz w:val="16"/>
          <w:szCs w:val="16"/>
        </w:rPr>
        <w:t>vnenej manipulá</w:t>
      </w:r>
      <w:r>
        <w:rPr>
          <w:rFonts w:ascii="Arial" w:hAnsi="Arial" w:cs="Arial" w:hint="default"/>
          <w:sz w:val="16"/>
          <w:szCs w:val="16"/>
        </w:rPr>
        <w:t>cii s odometrom zverejnená</w:t>
      </w:r>
      <w:r>
        <w:rPr>
          <w:rFonts w:ascii="Arial" w:hAnsi="Arial" w:cs="Arial" w:hint="default"/>
          <w:sz w:val="16"/>
          <w:szCs w:val="16"/>
        </w:rPr>
        <w:t xml:space="preserve"> pred uvedení</w:t>
      </w:r>
      <w:r>
        <w:rPr>
          <w:rFonts w:ascii="Arial" w:hAnsi="Arial" w:cs="Arial" w:hint="default"/>
          <w:sz w:val="16"/>
          <w:szCs w:val="16"/>
        </w:rPr>
        <w:t>m, sprí</w:t>
      </w:r>
      <w:r>
        <w:rPr>
          <w:rFonts w:ascii="Arial" w:hAnsi="Arial" w:cs="Arial" w:hint="default"/>
          <w:sz w:val="16"/>
          <w:szCs w:val="16"/>
        </w:rPr>
        <w:t>stupnení</w:t>
      </w:r>
      <w:r>
        <w:rPr>
          <w:rFonts w:ascii="Arial" w:hAnsi="Arial" w:cs="Arial" w:hint="default"/>
          <w:sz w:val="16"/>
          <w:szCs w:val="16"/>
        </w:rPr>
        <w:t>m, ponukou alebo sprostredkovaní</w:t>
      </w:r>
      <w:r>
        <w:rPr>
          <w:rFonts w:ascii="Arial" w:hAnsi="Arial" w:cs="Arial" w:hint="default"/>
          <w:sz w:val="16"/>
          <w:szCs w:val="16"/>
        </w:rPr>
        <w:t>m predaja a k vozidlu je pripojený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pis z registra prevá</w:t>
      </w:r>
      <w:r>
        <w:rPr>
          <w:rFonts w:ascii="Arial" w:hAnsi="Arial" w:cs="Arial" w:hint="default"/>
          <w:sz w:val="16"/>
          <w:szCs w:val="16"/>
        </w:rPr>
        <w:t>dzkový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znamov vozidiel.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Prá</w:t>
      </w:r>
      <w:r>
        <w:rPr>
          <w:rFonts w:ascii="Arial" w:hAnsi="Arial" w:cs="Arial" w:hint="default"/>
          <w:sz w:val="16"/>
          <w:szCs w:val="16"/>
        </w:rPr>
        <w:t>vnický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>m a fyzický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>m - podnikateľ</w:t>
      </w:r>
      <w:r>
        <w:rPr>
          <w:rFonts w:ascii="Arial" w:hAnsi="Arial" w:cs="Arial" w:hint="default"/>
          <w:sz w:val="16"/>
          <w:szCs w:val="16"/>
        </w:rPr>
        <w:t>om sa zakazuje uvá</w:t>
      </w:r>
      <w:r>
        <w:rPr>
          <w:rFonts w:ascii="Arial" w:hAnsi="Arial" w:cs="Arial" w:hint="default"/>
          <w:sz w:val="16"/>
          <w:szCs w:val="16"/>
        </w:rPr>
        <w:t>dzať</w:t>
      </w:r>
      <w:r>
        <w:rPr>
          <w:rFonts w:ascii="Arial" w:hAnsi="Arial" w:cs="Arial" w:hint="default"/>
          <w:sz w:val="16"/>
          <w:szCs w:val="16"/>
        </w:rPr>
        <w:t>, sprí</w:t>
      </w:r>
      <w:r>
        <w:rPr>
          <w:rFonts w:ascii="Arial" w:hAnsi="Arial" w:cs="Arial" w:hint="default"/>
          <w:sz w:val="16"/>
          <w:szCs w:val="16"/>
        </w:rPr>
        <w:t>stupň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alebo ponú</w:t>
      </w:r>
      <w:r>
        <w:rPr>
          <w:rFonts w:ascii="Arial" w:hAnsi="Arial" w:cs="Arial" w:hint="default"/>
          <w:sz w:val="16"/>
          <w:szCs w:val="16"/>
        </w:rPr>
        <w:t>kať</w:t>
      </w:r>
      <w:r>
        <w:rPr>
          <w:rFonts w:ascii="Arial" w:hAnsi="Arial" w:cs="Arial" w:hint="default"/>
          <w:sz w:val="16"/>
          <w:szCs w:val="16"/>
        </w:rPr>
        <w:t xml:space="preserve"> na trhu v Slovenskej republike cestné</w:t>
      </w:r>
      <w:r>
        <w:rPr>
          <w:rFonts w:ascii="Arial" w:hAnsi="Arial" w:cs="Arial" w:hint="default"/>
          <w:sz w:val="16"/>
          <w:szCs w:val="16"/>
        </w:rPr>
        <w:t xml:space="preserve"> motorové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alebo inak sprostredková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ich predaj bez uvedenia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 xml:space="preserve">sla vozidla VIN a bez </w:t>
      </w:r>
      <w:r>
        <w:rPr>
          <w:rFonts w:ascii="Arial" w:hAnsi="Arial" w:cs="Arial" w:hint="default"/>
          <w:sz w:val="16"/>
          <w:szCs w:val="16"/>
        </w:rPr>
        <w:t>uvedenia ú</w:t>
      </w:r>
      <w:r>
        <w:rPr>
          <w:rFonts w:ascii="Arial" w:hAnsi="Arial" w:cs="Arial" w:hint="default"/>
          <w:sz w:val="16"/>
          <w:szCs w:val="16"/>
        </w:rPr>
        <w:t>daja o celkovej prejdenej vzdialenosti cestné</w:t>
      </w:r>
      <w:r>
        <w:rPr>
          <w:rFonts w:ascii="Arial" w:hAnsi="Arial" w:cs="Arial" w:hint="default"/>
          <w:sz w:val="16"/>
          <w:szCs w:val="16"/>
        </w:rPr>
        <w:t>ho motorové</w:t>
      </w:r>
      <w:r>
        <w:rPr>
          <w:rFonts w:ascii="Arial" w:hAnsi="Arial" w:cs="Arial" w:hint="default"/>
          <w:sz w:val="16"/>
          <w:szCs w:val="16"/>
        </w:rPr>
        <w:t>ho vozidla v kaž</w:t>
      </w:r>
      <w:r>
        <w:rPr>
          <w:rFonts w:ascii="Arial" w:hAnsi="Arial" w:cs="Arial" w:hint="default"/>
          <w:sz w:val="16"/>
          <w:szCs w:val="16"/>
        </w:rPr>
        <w:t>dej zverejnenej cenovej ponuke, ako aj vo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propagač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materiá</w:t>
      </w:r>
      <w:r>
        <w:rPr>
          <w:rFonts w:ascii="Arial" w:hAnsi="Arial" w:cs="Arial" w:hint="default"/>
          <w:sz w:val="16"/>
          <w:szCs w:val="16"/>
        </w:rPr>
        <w:t>loch, zmluvá</w:t>
      </w:r>
      <w:r>
        <w:rPr>
          <w:rFonts w:ascii="Arial" w:hAnsi="Arial" w:cs="Arial" w:hint="default"/>
          <w:sz w:val="16"/>
          <w:szCs w:val="16"/>
        </w:rPr>
        <w:t>ch a preberací</w:t>
      </w:r>
      <w:r>
        <w:rPr>
          <w:rFonts w:ascii="Arial" w:hAnsi="Arial" w:cs="Arial" w:hint="default"/>
          <w:sz w:val="16"/>
          <w:szCs w:val="16"/>
        </w:rPr>
        <w:t xml:space="preserve">ch protokoloch.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Prá</w:t>
      </w:r>
      <w:r>
        <w:rPr>
          <w:rFonts w:ascii="Arial" w:hAnsi="Arial" w:cs="Arial" w:hint="default"/>
          <w:sz w:val="16"/>
          <w:szCs w:val="16"/>
        </w:rPr>
        <w:t>vnický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>m a fyzický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>m - podnikateľ</w:t>
      </w:r>
      <w:r>
        <w:rPr>
          <w:rFonts w:ascii="Arial" w:hAnsi="Arial" w:cs="Arial" w:hint="default"/>
          <w:sz w:val="16"/>
          <w:szCs w:val="16"/>
        </w:rPr>
        <w:t>om sa</w:t>
      </w:r>
      <w:r>
        <w:rPr>
          <w:rFonts w:ascii="Arial" w:hAnsi="Arial" w:cs="Arial" w:hint="default"/>
          <w:sz w:val="16"/>
          <w:szCs w:val="16"/>
        </w:rPr>
        <w:t xml:space="preserve"> zakazuje uvá</w:t>
      </w:r>
      <w:r>
        <w:rPr>
          <w:rFonts w:ascii="Arial" w:hAnsi="Arial" w:cs="Arial" w:hint="default"/>
          <w:sz w:val="16"/>
          <w:szCs w:val="16"/>
        </w:rPr>
        <w:t>dzať</w:t>
      </w:r>
      <w:r>
        <w:rPr>
          <w:rFonts w:ascii="Arial" w:hAnsi="Arial" w:cs="Arial" w:hint="default"/>
          <w:sz w:val="16"/>
          <w:szCs w:val="16"/>
        </w:rPr>
        <w:t>, sprí</w:t>
      </w:r>
      <w:r>
        <w:rPr>
          <w:rFonts w:ascii="Arial" w:hAnsi="Arial" w:cs="Arial" w:hint="default"/>
          <w:sz w:val="16"/>
          <w:szCs w:val="16"/>
        </w:rPr>
        <w:t>stupň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alebo ponú</w:t>
      </w:r>
      <w:r>
        <w:rPr>
          <w:rFonts w:ascii="Arial" w:hAnsi="Arial" w:cs="Arial" w:hint="default"/>
          <w:sz w:val="16"/>
          <w:szCs w:val="16"/>
        </w:rPr>
        <w:t>kať</w:t>
      </w:r>
      <w:r>
        <w:rPr>
          <w:rFonts w:ascii="Arial" w:hAnsi="Arial" w:cs="Arial" w:hint="default"/>
          <w:sz w:val="16"/>
          <w:szCs w:val="16"/>
        </w:rPr>
        <w:t xml:space="preserve"> na trhu v Slovenskej republike vozidlo, v ktorom sa nachá</w:t>
      </w:r>
      <w:r>
        <w:rPr>
          <w:rFonts w:ascii="Arial" w:hAnsi="Arial" w:cs="Arial" w:hint="default"/>
          <w:sz w:val="16"/>
          <w:szCs w:val="16"/>
        </w:rPr>
        <w:t>dza zariadenie alebo iné</w:t>
      </w:r>
      <w:r>
        <w:rPr>
          <w:rFonts w:ascii="Arial" w:hAnsi="Arial" w:cs="Arial" w:hint="default"/>
          <w:sz w:val="16"/>
          <w:szCs w:val="16"/>
        </w:rPr>
        <w:t xml:space="preserve"> softvé</w:t>
      </w:r>
      <w:r>
        <w:rPr>
          <w:rFonts w:ascii="Arial" w:hAnsi="Arial" w:cs="Arial" w:hint="default"/>
          <w:sz w:val="16"/>
          <w:szCs w:val="16"/>
        </w:rPr>
        <w:t>rové</w:t>
      </w:r>
      <w:r>
        <w:rPr>
          <w:rFonts w:ascii="Arial" w:hAnsi="Arial" w:cs="Arial" w:hint="default"/>
          <w:sz w:val="16"/>
          <w:szCs w:val="16"/>
        </w:rPr>
        <w:t xml:space="preserve"> zariadenie namontované</w:t>
      </w:r>
      <w:r>
        <w:rPr>
          <w:rFonts w:ascii="Arial" w:hAnsi="Arial" w:cs="Arial" w:hint="default"/>
          <w:sz w:val="16"/>
          <w:szCs w:val="16"/>
        </w:rPr>
        <w:t xml:space="preserve"> za úč</w:t>
      </w:r>
      <w:r>
        <w:rPr>
          <w:rFonts w:ascii="Arial" w:hAnsi="Arial" w:cs="Arial" w:hint="default"/>
          <w:sz w:val="16"/>
          <w:szCs w:val="16"/>
        </w:rPr>
        <w:t>elom neoprá</w:t>
      </w:r>
      <w:r>
        <w:rPr>
          <w:rFonts w:ascii="Arial" w:hAnsi="Arial" w:cs="Arial" w:hint="default"/>
          <w:sz w:val="16"/>
          <w:szCs w:val="16"/>
        </w:rPr>
        <w:t>vnenej manipulá</w:t>
      </w:r>
      <w:r>
        <w:rPr>
          <w:rFonts w:ascii="Arial" w:hAnsi="Arial" w:cs="Arial" w:hint="default"/>
          <w:sz w:val="16"/>
          <w:szCs w:val="16"/>
        </w:rPr>
        <w:t>cie s parametrami vyhodnocovaný</w:t>
      </w:r>
      <w:r>
        <w:rPr>
          <w:rFonts w:ascii="Arial" w:hAnsi="Arial" w:cs="Arial" w:hint="default"/>
          <w:sz w:val="16"/>
          <w:szCs w:val="16"/>
        </w:rPr>
        <w:t>mi pri technickej kontrole, em</w:t>
      </w:r>
      <w:r>
        <w:rPr>
          <w:rFonts w:ascii="Arial" w:hAnsi="Arial" w:cs="Arial" w:hint="default"/>
          <w:sz w:val="16"/>
          <w:szCs w:val="16"/>
        </w:rPr>
        <w:t>i</w:t>
      </w:r>
      <w:r>
        <w:rPr>
          <w:rFonts w:ascii="Arial" w:hAnsi="Arial" w:cs="Arial" w:hint="default"/>
          <w:sz w:val="16"/>
          <w:szCs w:val="16"/>
        </w:rPr>
        <w:t>snej kontrole alebo kontrole originality alebo inak sprostredková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jeho predaj na trhu v Slovenskej republike.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TRETIA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VYRADENIE VOZIDLA Z CESTNEJ PREMÁ</w:t>
      </w:r>
      <w:r>
        <w:rPr>
          <w:rFonts w:ascii="Arial" w:hAnsi="Arial" w:cs="Arial" w:hint="default"/>
          <w:sz w:val="18"/>
          <w:szCs w:val="18"/>
        </w:rPr>
        <w:t xml:space="preserve">VKY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54 </w:t>
      </w:r>
      <w:hyperlink r:id="rId5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Zá</w:t>
      </w:r>
      <w:r>
        <w:rPr>
          <w:rFonts w:ascii="Arial" w:hAnsi="Arial" w:cs="Arial" w:hint="default"/>
          <w:b/>
          <w:bCs/>
          <w:sz w:val="16"/>
          <w:szCs w:val="16"/>
        </w:rPr>
        <w:t>kladné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ustanovenia k vyradeniu vozidla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Vozidlo nepodliehajú</w:t>
      </w:r>
      <w:r>
        <w:rPr>
          <w:rFonts w:ascii="Arial" w:hAnsi="Arial" w:cs="Arial" w:hint="default"/>
          <w:sz w:val="16"/>
          <w:szCs w:val="16"/>
        </w:rPr>
        <w:t>ce prihlá</w:t>
      </w:r>
      <w:r>
        <w:rPr>
          <w:rFonts w:ascii="Arial" w:hAnsi="Arial" w:cs="Arial" w:hint="default"/>
          <w:sz w:val="16"/>
          <w:szCs w:val="16"/>
        </w:rPr>
        <w:t>seniu do evidencie vozidiel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doč</w:t>
      </w:r>
      <w:r>
        <w:rPr>
          <w:rFonts w:ascii="Arial" w:hAnsi="Arial" w:cs="Arial" w:hint="default"/>
          <w:sz w:val="16"/>
          <w:szCs w:val="16"/>
        </w:rPr>
        <w:t>asne vyradené</w:t>
      </w:r>
      <w:r>
        <w:rPr>
          <w:rFonts w:ascii="Arial" w:hAnsi="Arial" w:cs="Arial" w:hint="default"/>
          <w:sz w:val="16"/>
          <w:szCs w:val="16"/>
        </w:rPr>
        <w:t xml:space="preserve"> z cestnej premá</w:t>
      </w:r>
      <w:r>
        <w:rPr>
          <w:rFonts w:ascii="Arial" w:hAnsi="Arial" w:cs="Arial" w:hint="default"/>
          <w:sz w:val="16"/>
          <w:szCs w:val="16"/>
        </w:rPr>
        <w:t>vky, ak o to pož</w:t>
      </w:r>
      <w:r>
        <w:rPr>
          <w:rFonts w:ascii="Arial" w:hAnsi="Arial" w:cs="Arial" w:hint="default"/>
          <w:sz w:val="16"/>
          <w:szCs w:val="16"/>
        </w:rPr>
        <w:t>ia</w:t>
      </w:r>
      <w:r>
        <w:rPr>
          <w:rFonts w:ascii="Arial" w:hAnsi="Arial" w:cs="Arial" w:hint="default"/>
          <w:sz w:val="16"/>
          <w:szCs w:val="16"/>
        </w:rPr>
        <w:t>da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Vozidlo podliehajú</w:t>
      </w:r>
      <w:r>
        <w:rPr>
          <w:rFonts w:ascii="Arial" w:hAnsi="Arial" w:cs="Arial" w:hint="default"/>
          <w:sz w:val="16"/>
          <w:szCs w:val="16"/>
        </w:rPr>
        <w:t>ce prihlá</w:t>
      </w:r>
      <w:r>
        <w:rPr>
          <w:rFonts w:ascii="Arial" w:hAnsi="Arial" w:cs="Arial" w:hint="default"/>
          <w:sz w:val="16"/>
          <w:szCs w:val="16"/>
        </w:rPr>
        <w:t>seniu do evidencie vozidiel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doč</w:t>
      </w:r>
      <w:r>
        <w:rPr>
          <w:rFonts w:ascii="Arial" w:hAnsi="Arial" w:cs="Arial" w:hint="default"/>
          <w:sz w:val="16"/>
          <w:szCs w:val="16"/>
        </w:rPr>
        <w:t>asne vyradené</w:t>
      </w:r>
      <w:r>
        <w:rPr>
          <w:rFonts w:ascii="Arial" w:hAnsi="Arial" w:cs="Arial" w:hint="default"/>
          <w:sz w:val="16"/>
          <w:szCs w:val="16"/>
        </w:rPr>
        <w:t xml:space="preserve"> z evidencie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predpisu.45)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Vozidlo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trvalo vyradené</w:t>
      </w:r>
      <w:r>
        <w:rPr>
          <w:rFonts w:ascii="Arial" w:hAnsi="Arial" w:cs="Arial" w:hint="default"/>
          <w:sz w:val="16"/>
          <w:szCs w:val="16"/>
        </w:rPr>
        <w:t xml:space="preserve"> z cestnej premá</w:t>
      </w:r>
      <w:r>
        <w:rPr>
          <w:rFonts w:ascii="Arial" w:hAnsi="Arial" w:cs="Arial" w:hint="default"/>
          <w:sz w:val="16"/>
          <w:szCs w:val="16"/>
        </w:rPr>
        <w:t>vky, ak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v urč</w:t>
      </w:r>
      <w:r>
        <w:rPr>
          <w:rFonts w:ascii="Arial" w:hAnsi="Arial" w:cs="Arial" w:hint="default"/>
          <w:sz w:val="16"/>
          <w:szCs w:val="16"/>
        </w:rPr>
        <w:t>enej lehote neodstrá</w:t>
      </w:r>
      <w:r>
        <w:rPr>
          <w:rFonts w:ascii="Arial" w:hAnsi="Arial" w:cs="Arial" w:hint="default"/>
          <w:sz w:val="16"/>
          <w:szCs w:val="16"/>
        </w:rPr>
        <w:t>nil dô</w:t>
      </w:r>
      <w:r>
        <w:rPr>
          <w:rFonts w:ascii="Arial" w:hAnsi="Arial" w:cs="Arial" w:hint="default"/>
          <w:sz w:val="16"/>
          <w:szCs w:val="16"/>
        </w:rPr>
        <w:t>vody na vyradenie vozidla z cestnej premá</w:t>
      </w:r>
      <w:r>
        <w:rPr>
          <w:rFonts w:ascii="Arial" w:hAnsi="Arial" w:cs="Arial" w:hint="default"/>
          <w:sz w:val="16"/>
          <w:szCs w:val="16"/>
        </w:rPr>
        <w:t xml:space="preserve">vky.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O doč</w:t>
      </w:r>
      <w:r>
        <w:rPr>
          <w:rFonts w:ascii="Arial" w:hAnsi="Arial" w:cs="Arial" w:hint="default"/>
          <w:sz w:val="16"/>
          <w:szCs w:val="16"/>
        </w:rPr>
        <w:t>asnom vyradení</w:t>
      </w:r>
      <w:r>
        <w:rPr>
          <w:rFonts w:ascii="Arial" w:hAnsi="Arial" w:cs="Arial" w:hint="default"/>
          <w:sz w:val="16"/>
          <w:szCs w:val="16"/>
        </w:rPr>
        <w:t xml:space="preserve"> vozidla podľ</w:t>
      </w:r>
      <w:r>
        <w:rPr>
          <w:rFonts w:ascii="Arial" w:hAnsi="Arial" w:cs="Arial" w:hint="default"/>
          <w:sz w:val="16"/>
          <w:szCs w:val="16"/>
        </w:rPr>
        <w:t>a odseku 1 alebo o trvalom vyradení</w:t>
      </w:r>
      <w:r>
        <w:rPr>
          <w:rFonts w:ascii="Arial" w:hAnsi="Arial" w:cs="Arial" w:hint="default"/>
          <w:sz w:val="16"/>
          <w:szCs w:val="16"/>
        </w:rPr>
        <w:t xml:space="preserve"> vozidla podľ</w:t>
      </w:r>
      <w:r>
        <w:rPr>
          <w:rFonts w:ascii="Arial" w:hAnsi="Arial" w:cs="Arial" w:hint="default"/>
          <w:sz w:val="16"/>
          <w:szCs w:val="16"/>
        </w:rPr>
        <w:t xml:space="preserve">a odseku 3 rozhoduje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miesta, kde má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vozidlo prihlá</w:t>
      </w:r>
      <w:r>
        <w:rPr>
          <w:rFonts w:ascii="Arial" w:hAnsi="Arial" w:cs="Arial" w:hint="default"/>
          <w:sz w:val="16"/>
          <w:szCs w:val="16"/>
        </w:rPr>
        <w:t>se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do evidencie vozidiel, pri vozidlá</w:t>
      </w:r>
      <w:r>
        <w:rPr>
          <w:rFonts w:ascii="Arial" w:hAnsi="Arial" w:cs="Arial" w:hint="default"/>
          <w:sz w:val="16"/>
          <w:szCs w:val="16"/>
        </w:rPr>
        <w:t>ch prihlá</w:t>
      </w:r>
      <w:r>
        <w:rPr>
          <w:rFonts w:ascii="Arial" w:hAnsi="Arial" w:cs="Arial" w:hint="default"/>
          <w:sz w:val="16"/>
          <w:szCs w:val="16"/>
        </w:rPr>
        <w:t>sený</w:t>
      </w:r>
      <w:r>
        <w:rPr>
          <w:rFonts w:ascii="Arial" w:hAnsi="Arial" w:cs="Arial" w:hint="default"/>
          <w:sz w:val="16"/>
          <w:szCs w:val="16"/>
        </w:rPr>
        <w:t xml:space="preserve">ch do evidencie vozidiel,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miesta trvalé</w:t>
      </w:r>
      <w:r>
        <w:rPr>
          <w:rFonts w:ascii="Arial" w:hAnsi="Arial" w:cs="Arial" w:hint="default"/>
          <w:sz w:val="16"/>
          <w:szCs w:val="16"/>
        </w:rPr>
        <w:t>ho pobytu fyzickej osoby alebo sí</w:t>
      </w:r>
      <w:r>
        <w:rPr>
          <w:rFonts w:ascii="Arial" w:hAnsi="Arial" w:cs="Arial" w:hint="default"/>
          <w:sz w:val="16"/>
          <w:szCs w:val="16"/>
        </w:rPr>
        <w:t>dla prá</w:t>
      </w:r>
      <w:r>
        <w:rPr>
          <w:rFonts w:ascii="Arial" w:hAnsi="Arial" w:cs="Arial" w:hint="default"/>
          <w:sz w:val="16"/>
          <w:szCs w:val="16"/>
        </w:rPr>
        <w:t>vnickej osoby pri vozidlá</w:t>
      </w:r>
      <w:r>
        <w:rPr>
          <w:rFonts w:ascii="Arial" w:hAnsi="Arial" w:cs="Arial" w:hint="default"/>
          <w:sz w:val="16"/>
          <w:szCs w:val="16"/>
        </w:rPr>
        <w:t>ch, ktoré</w:t>
      </w:r>
      <w:r>
        <w:rPr>
          <w:rFonts w:ascii="Arial" w:hAnsi="Arial" w:cs="Arial" w:hint="default"/>
          <w:sz w:val="16"/>
          <w:szCs w:val="16"/>
        </w:rPr>
        <w:t xml:space="preserve"> nepodliehajú</w:t>
      </w:r>
      <w:r>
        <w:rPr>
          <w:rFonts w:ascii="Arial" w:hAnsi="Arial" w:cs="Arial" w:hint="default"/>
          <w:sz w:val="16"/>
          <w:szCs w:val="16"/>
        </w:rPr>
        <w:t xml:space="preserve"> prihlá</w:t>
      </w:r>
      <w:r>
        <w:rPr>
          <w:rFonts w:ascii="Arial" w:hAnsi="Arial" w:cs="Arial" w:hint="default"/>
          <w:sz w:val="16"/>
          <w:szCs w:val="16"/>
        </w:rPr>
        <w:t xml:space="preserve">seniu do evidencie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O opä</w:t>
      </w:r>
      <w:r>
        <w:rPr>
          <w:rFonts w:ascii="Arial" w:hAnsi="Arial" w:cs="Arial" w:hint="default"/>
          <w:sz w:val="16"/>
          <w:szCs w:val="16"/>
        </w:rPr>
        <w:t>tovnom uvedení</w:t>
      </w:r>
      <w:r>
        <w:rPr>
          <w:rFonts w:ascii="Arial" w:hAnsi="Arial" w:cs="Arial" w:hint="default"/>
          <w:sz w:val="16"/>
          <w:szCs w:val="16"/>
        </w:rPr>
        <w:t xml:space="preserve"> vozidla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 pred lehotou skonč</w:t>
      </w:r>
      <w:r>
        <w:rPr>
          <w:rFonts w:ascii="Arial" w:hAnsi="Arial" w:cs="Arial" w:hint="default"/>
          <w:sz w:val="16"/>
          <w:szCs w:val="16"/>
        </w:rPr>
        <w:t>enia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>ho vyradenia vozidla rozhoduje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n, ktorý</w:t>
      </w:r>
      <w:r>
        <w:rPr>
          <w:rFonts w:ascii="Arial" w:hAnsi="Arial" w:cs="Arial" w:hint="default"/>
          <w:sz w:val="16"/>
          <w:szCs w:val="16"/>
        </w:rPr>
        <w:t xml:space="preserve"> doč</w:t>
      </w:r>
      <w:r>
        <w:rPr>
          <w:rFonts w:ascii="Arial" w:hAnsi="Arial" w:cs="Arial" w:hint="default"/>
          <w:sz w:val="16"/>
          <w:szCs w:val="16"/>
        </w:rPr>
        <w:t>asne vyradil vozidlo z cestnej premá</w:t>
      </w:r>
      <w:r>
        <w:rPr>
          <w:rFonts w:ascii="Arial" w:hAnsi="Arial" w:cs="Arial" w:hint="default"/>
          <w:sz w:val="16"/>
          <w:szCs w:val="16"/>
        </w:rPr>
        <w:t xml:space="preserve">vky.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55 </w:t>
      </w:r>
      <w:hyperlink r:id="rId6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Doč</w:t>
      </w:r>
      <w:r>
        <w:rPr>
          <w:rFonts w:ascii="Arial" w:hAnsi="Arial" w:cs="Arial" w:hint="default"/>
          <w:b/>
          <w:bCs/>
          <w:sz w:val="16"/>
          <w:szCs w:val="16"/>
        </w:rPr>
        <w:t>asné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vyradenie vozidla, ktoré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nepodlieha prihlá</w:t>
      </w:r>
      <w:r>
        <w:rPr>
          <w:rFonts w:ascii="Arial" w:hAnsi="Arial" w:cs="Arial" w:hint="default"/>
          <w:b/>
          <w:bCs/>
          <w:sz w:val="16"/>
          <w:szCs w:val="16"/>
        </w:rPr>
        <w:t>seniu do evidencie vozidiel, z cestnej premá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vky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Vozidlo sa doč</w:t>
      </w:r>
      <w:r>
        <w:rPr>
          <w:rFonts w:ascii="Arial" w:hAnsi="Arial" w:cs="Arial" w:hint="default"/>
          <w:sz w:val="16"/>
          <w:szCs w:val="16"/>
        </w:rPr>
        <w:t>asne vyradí</w:t>
      </w:r>
      <w:r>
        <w:rPr>
          <w:rFonts w:ascii="Arial" w:hAnsi="Arial" w:cs="Arial" w:hint="default"/>
          <w:sz w:val="16"/>
          <w:szCs w:val="16"/>
        </w:rPr>
        <w:t xml:space="preserve"> z cestnej premá</w:t>
      </w:r>
      <w:r>
        <w:rPr>
          <w:rFonts w:ascii="Arial" w:hAnsi="Arial" w:cs="Arial" w:hint="default"/>
          <w:sz w:val="16"/>
          <w:szCs w:val="16"/>
        </w:rPr>
        <w:t>vky na zá</w:t>
      </w:r>
      <w:r>
        <w:rPr>
          <w:rFonts w:ascii="Arial" w:hAnsi="Arial" w:cs="Arial" w:hint="default"/>
          <w:sz w:val="16"/>
          <w:szCs w:val="16"/>
        </w:rPr>
        <w:t>klade pí</w:t>
      </w:r>
      <w:r>
        <w:rPr>
          <w:rFonts w:ascii="Arial" w:hAnsi="Arial" w:cs="Arial" w:hint="default"/>
          <w:sz w:val="16"/>
          <w:szCs w:val="16"/>
        </w:rPr>
        <w:t>somné</w:t>
      </w:r>
      <w:r>
        <w:rPr>
          <w:rFonts w:ascii="Arial" w:hAnsi="Arial" w:cs="Arial" w:hint="default"/>
          <w:sz w:val="16"/>
          <w:szCs w:val="16"/>
        </w:rPr>
        <w:t>ho ná</w:t>
      </w:r>
      <w:r>
        <w:rPr>
          <w:rFonts w:ascii="Arial" w:hAnsi="Arial" w:cs="Arial" w:hint="default"/>
          <w:sz w:val="16"/>
          <w:szCs w:val="16"/>
        </w:rPr>
        <w:t>vrhu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vozidla, ktorý</w:t>
      </w:r>
      <w:r>
        <w:rPr>
          <w:rFonts w:ascii="Arial" w:hAnsi="Arial" w:cs="Arial" w:hint="default"/>
          <w:sz w:val="16"/>
          <w:szCs w:val="16"/>
        </w:rPr>
        <w:t xml:space="preserve"> okrem ide</w:t>
      </w:r>
      <w:r>
        <w:rPr>
          <w:rFonts w:ascii="Arial" w:hAnsi="Arial" w:cs="Arial" w:hint="default"/>
          <w:sz w:val="16"/>
          <w:szCs w:val="16"/>
        </w:rPr>
        <w:t>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157 ods. 3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doč</w:t>
      </w:r>
      <w:r>
        <w:rPr>
          <w:rFonts w:ascii="Arial" w:hAnsi="Arial" w:cs="Arial" w:hint="default"/>
          <w:sz w:val="16"/>
          <w:szCs w:val="16"/>
        </w:rPr>
        <w:t>asne vyradí</w:t>
      </w:r>
      <w:r>
        <w:rPr>
          <w:rFonts w:ascii="Arial" w:hAnsi="Arial" w:cs="Arial" w:hint="default"/>
          <w:sz w:val="16"/>
          <w:szCs w:val="16"/>
        </w:rPr>
        <w:t xml:space="preserve"> vozidlo z cestnej premá</w:t>
      </w:r>
      <w:r>
        <w:rPr>
          <w:rFonts w:ascii="Arial" w:hAnsi="Arial" w:cs="Arial" w:hint="default"/>
          <w:sz w:val="16"/>
          <w:szCs w:val="16"/>
        </w:rPr>
        <w:t>vky najviac na 20 rokov</w:t>
      </w:r>
      <w:r>
        <w:rPr>
          <w:rFonts w:ascii="Arial" w:hAnsi="Arial" w:cs="Arial" w:hint="default"/>
          <w:sz w:val="16"/>
          <w:szCs w:val="16"/>
        </w:rPr>
        <w:t>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odseku 1 a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odovzdal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enie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potvrdenie o doč</w:t>
      </w:r>
      <w:r>
        <w:rPr>
          <w:rFonts w:ascii="Arial" w:hAnsi="Arial" w:cs="Arial" w:hint="default"/>
          <w:sz w:val="16"/>
          <w:szCs w:val="16"/>
        </w:rPr>
        <w:t>asnom vyradení</w:t>
      </w:r>
      <w:r>
        <w:rPr>
          <w:rFonts w:ascii="Arial" w:hAnsi="Arial" w:cs="Arial" w:hint="default"/>
          <w:sz w:val="16"/>
          <w:szCs w:val="16"/>
        </w:rPr>
        <w:t xml:space="preserve"> vozidla z cestnej premá</w:t>
      </w:r>
      <w:r>
        <w:rPr>
          <w:rFonts w:ascii="Arial" w:hAnsi="Arial" w:cs="Arial" w:hint="default"/>
          <w:sz w:val="16"/>
          <w:szCs w:val="16"/>
        </w:rPr>
        <w:t>vky a o odň</w:t>
      </w:r>
      <w:r>
        <w:rPr>
          <w:rFonts w:ascii="Arial" w:hAnsi="Arial" w:cs="Arial" w:hint="default"/>
          <w:sz w:val="16"/>
          <w:szCs w:val="16"/>
        </w:rPr>
        <w:t>atí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vozidla, v ktorom okrem zá</w:t>
      </w:r>
      <w:r>
        <w:rPr>
          <w:rFonts w:ascii="Arial" w:hAnsi="Arial" w:cs="Arial" w:hint="default"/>
          <w:sz w:val="16"/>
          <w:szCs w:val="16"/>
        </w:rPr>
        <w:t>k</w:t>
      </w:r>
      <w:r>
        <w:rPr>
          <w:rFonts w:ascii="Arial" w:hAnsi="Arial" w:cs="Arial" w:hint="default"/>
          <w:sz w:val="16"/>
          <w:szCs w:val="16"/>
        </w:rPr>
        <w:t>ladný</w:t>
      </w:r>
      <w:r>
        <w:rPr>
          <w:rFonts w:ascii="Arial" w:hAnsi="Arial" w:cs="Arial" w:hint="default"/>
          <w:sz w:val="16"/>
          <w:szCs w:val="16"/>
        </w:rPr>
        <w:t>ch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vozidla uvedie aj dá</w:t>
      </w:r>
      <w:r>
        <w:rPr>
          <w:rFonts w:ascii="Arial" w:hAnsi="Arial" w:cs="Arial" w:hint="default"/>
          <w:sz w:val="16"/>
          <w:szCs w:val="16"/>
        </w:rPr>
        <w:t>tum zač</w:t>
      </w:r>
      <w:r>
        <w:rPr>
          <w:rFonts w:ascii="Arial" w:hAnsi="Arial" w:cs="Arial" w:hint="default"/>
          <w:sz w:val="16"/>
          <w:szCs w:val="16"/>
        </w:rPr>
        <w:t>iatku a dá</w:t>
      </w:r>
      <w:r>
        <w:rPr>
          <w:rFonts w:ascii="Arial" w:hAnsi="Arial" w:cs="Arial" w:hint="default"/>
          <w:sz w:val="16"/>
          <w:szCs w:val="16"/>
        </w:rPr>
        <w:t>tum skonč</w:t>
      </w:r>
      <w:r>
        <w:rPr>
          <w:rFonts w:ascii="Arial" w:hAnsi="Arial" w:cs="Arial" w:hint="default"/>
          <w:sz w:val="16"/>
          <w:szCs w:val="16"/>
        </w:rPr>
        <w:t>enia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 xml:space="preserve">ho vyradenia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doč</w:t>
      </w:r>
      <w:r>
        <w:rPr>
          <w:rFonts w:ascii="Arial" w:hAnsi="Arial" w:cs="Arial" w:hint="default"/>
          <w:sz w:val="16"/>
          <w:szCs w:val="16"/>
        </w:rPr>
        <w:t>asne vyradené</w:t>
      </w:r>
      <w:r>
        <w:rPr>
          <w:rFonts w:ascii="Arial" w:hAnsi="Arial" w:cs="Arial" w:hint="default"/>
          <w:sz w:val="16"/>
          <w:szCs w:val="16"/>
        </w:rPr>
        <w:t>ho z cestnej premá</w:t>
      </w:r>
      <w:r>
        <w:rPr>
          <w:rFonts w:ascii="Arial" w:hAnsi="Arial" w:cs="Arial" w:hint="default"/>
          <w:sz w:val="16"/>
          <w:szCs w:val="16"/>
        </w:rPr>
        <w:t>vky, ktorý</w:t>
      </w:r>
      <w:r>
        <w:rPr>
          <w:rFonts w:ascii="Arial" w:hAnsi="Arial" w:cs="Arial" w:hint="default"/>
          <w:sz w:val="16"/>
          <w:szCs w:val="16"/>
        </w:rPr>
        <w:t xml:space="preserve"> chce také</w:t>
      </w:r>
      <w:r>
        <w:rPr>
          <w:rFonts w:ascii="Arial" w:hAnsi="Arial" w:cs="Arial" w:hint="default"/>
          <w:sz w:val="16"/>
          <w:szCs w:val="16"/>
        </w:rPr>
        <w:t xml:space="preserve"> vozidlo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pred uplynutí</w:t>
      </w:r>
      <w:r>
        <w:rPr>
          <w:rFonts w:ascii="Arial" w:hAnsi="Arial" w:cs="Arial" w:hint="default"/>
          <w:sz w:val="16"/>
          <w:szCs w:val="16"/>
        </w:rPr>
        <w:t>m skonč</w:t>
      </w:r>
      <w:r>
        <w:rPr>
          <w:rFonts w:ascii="Arial" w:hAnsi="Arial" w:cs="Arial" w:hint="default"/>
          <w:sz w:val="16"/>
          <w:szCs w:val="16"/>
        </w:rPr>
        <w:t>enia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>ho vyr</w:t>
      </w:r>
      <w:r>
        <w:rPr>
          <w:rFonts w:ascii="Arial" w:hAnsi="Arial" w:cs="Arial" w:hint="default"/>
          <w:sz w:val="16"/>
          <w:szCs w:val="16"/>
        </w:rPr>
        <w:t>adenia vozidla, je povinný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opä</w:t>
      </w:r>
      <w:r>
        <w:rPr>
          <w:rFonts w:ascii="Arial" w:hAnsi="Arial" w:cs="Arial" w:hint="default"/>
          <w:sz w:val="16"/>
          <w:szCs w:val="16"/>
        </w:rPr>
        <w:t>tovné</w:t>
      </w:r>
      <w:r>
        <w:rPr>
          <w:rFonts w:ascii="Arial" w:hAnsi="Arial" w:cs="Arial" w:hint="default"/>
          <w:sz w:val="16"/>
          <w:szCs w:val="16"/>
        </w:rPr>
        <w:t xml:space="preserve"> uvedenie vozidla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Ná</w:t>
      </w:r>
      <w:r>
        <w:rPr>
          <w:rFonts w:ascii="Arial" w:hAnsi="Arial" w:cs="Arial" w:hint="default"/>
          <w:sz w:val="16"/>
          <w:szCs w:val="16"/>
        </w:rPr>
        <w:t>vrh na opä</w:t>
      </w:r>
      <w:r>
        <w:rPr>
          <w:rFonts w:ascii="Arial" w:hAnsi="Arial" w:cs="Arial" w:hint="default"/>
          <w:sz w:val="16"/>
          <w:szCs w:val="16"/>
        </w:rPr>
        <w:t>tovné</w:t>
      </w:r>
      <w:r>
        <w:rPr>
          <w:rFonts w:ascii="Arial" w:hAnsi="Arial" w:cs="Arial" w:hint="default"/>
          <w:sz w:val="16"/>
          <w:szCs w:val="16"/>
        </w:rPr>
        <w:t xml:space="preserve"> uvedenie vozidla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157 o</w:t>
      </w:r>
      <w:r>
        <w:rPr>
          <w:rFonts w:ascii="Arial" w:hAnsi="Arial" w:cs="Arial" w:hint="default"/>
          <w:sz w:val="16"/>
          <w:szCs w:val="16"/>
        </w:rPr>
        <w:t>ds. 3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opä</w:t>
      </w:r>
      <w:r>
        <w:rPr>
          <w:rFonts w:ascii="Arial" w:hAnsi="Arial" w:cs="Arial" w:hint="default"/>
          <w:sz w:val="16"/>
          <w:szCs w:val="16"/>
        </w:rPr>
        <w:t>tovne uvedie vozidlo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 xml:space="preserve">a odseku 5.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Ak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opä</w:t>
      </w:r>
      <w:r>
        <w:rPr>
          <w:rFonts w:ascii="Arial" w:hAnsi="Arial" w:cs="Arial" w:hint="default"/>
          <w:sz w:val="16"/>
          <w:szCs w:val="16"/>
        </w:rPr>
        <w:t>tovne uvedie vozidlo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vke, vydá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enie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vozidla, ktoré</w:t>
      </w:r>
      <w:r>
        <w:rPr>
          <w:rFonts w:ascii="Arial" w:hAnsi="Arial" w:cs="Arial" w:hint="default"/>
          <w:sz w:val="16"/>
          <w:szCs w:val="16"/>
        </w:rPr>
        <w:t xml:space="preserve"> je doč</w:t>
      </w:r>
      <w:r>
        <w:rPr>
          <w:rFonts w:ascii="Arial" w:hAnsi="Arial" w:cs="Arial" w:hint="default"/>
          <w:sz w:val="16"/>
          <w:szCs w:val="16"/>
        </w:rPr>
        <w:t>asne vyradené</w:t>
      </w:r>
      <w:r>
        <w:rPr>
          <w:rFonts w:ascii="Arial" w:hAnsi="Arial" w:cs="Arial" w:hint="default"/>
          <w:sz w:val="16"/>
          <w:szCs w:val="16"/>
        </w:rPr>
        <w:t xml:space="preserve"> z cestnej premá</w:t>
      </w:r>
      <w:r>
        <w:rPr>
          <w:rFonts w:ascii="Arial" w:hAnsi="Arial" w:cs="Arial" w:hint="default"/>
          <w:sz w:val="16"/>
          <w:szCs w:val="16"/>
        </w:rPr>
        <w:t>vky, môž</w:t>
      </w:r>
      <w:r>
        <w:rPr>
          <w:rFonts w:ascii="Arial" w:hAnsi="Arial" w:cs="Arial" w:hint="default"/>
          <w:sz w:val="16"/>
          <w:szCs w:val="16"/>
        </w:rPr>
        <w:t>e podať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vrh na predĺž</w:t>
      </w:r>
      <w:r>
        <w:rPr>
          <w:rFonts w:ascii="Arial" w:hAnsi="Arial" w:cs="Arial" w:hint="default"/>
          <w:sz w:val="16"/>
          <w:szCs w:val="16"/>
        </w:rPr>
        <w:t>enie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>ho vyradenia vozidla, prič</w:t>
      </w:r>
      <w:r>
        <w:rPr>
          <w:rFonts w:ascii="Arial" w:hAnsi="Arial" w:cs="Arial" w:hint="default"/>
          <w:sz w:val="16"/>
          <w:szCs w:val="16"/>
        </w:rPr>
        <w:t>om sa post</w:t>
      </w:r>
      <w:r>
        <w:rPr>
          <w:rFonts w:ascii="Arial" w:hAnsi="Arial" w:cs="Arial" w:hint="default"/>
          <w:sz w:val="16"/>
          <w:szCs w:val="16"/>
        </w:rPr>
        <w:t>upuje podľ</w:t>
      </w:r>
      <w:r>
        <w:rPr>
          <w:rFonts w:ascii="Arial" w:hAnsi="Arial" w:cs="Arial" w:hint="default"/>
          <w:sz w:val="16"/>
          <w:szCs w:val="16"/>
        </w:rPr>
        <w:t>a odsekov 1 až</w:t>
      </w:r>
      <w:r>
        <w:rPr>
          <w:rFonts w:ascii="Arial" w:hAnsi="Arial" w:cs="Arial" w:hint="default"/>
          <w:sz w:val="16"/>
          <w:szCs w:val="16"/>
        </w:rPr>
        <w:t xml:space="preserve"> 3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56 </w:t>
      </w:r>
      <w:hyperlink r:id="rId6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Trvalé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vyradenie vozidla z cestnej premá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vky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rozhodne o trvalom vyradení</w:t>
      </w:r>
      <w:r>
        <w:rPr>
          <w:rFonts w:ascii="Arial" w:hAnsi="Arial" w:cs="Arial" w:hint="default"/>
          <w:sz w:val="16"/>
          <w:szCs w:val="16"/>
        </w:rPr>
        <w:t xml:space="preserve"> vozidla z cestnej pre</w:t>
      </w:r>
      <w:r>
        <w:rPr>
          <w:rFonts w:ascii="Arial" w:hAnsi="Arial" w:cs="Arial" w:hint="default"/>
          <w:sz w:val="16"/>
          <w:szCs w:val="16"/>
        </w:rPr>
        <w:t>má</w:t>
      </w:r>
      <w:r>
        <w:rPr>
          <w:rFonts w:ascii="Arial" w:hAnsi="Arial" w:cs="Arial" w:hint="default"/>
          <w:sz w:val="16"/>
          <w:szCs w:val="16"/>
        </w:rPr>
        <w:t xml:space="preserve">vky,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nebolo podrobené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rozkazu alebo rozhodnutia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 xml:space="preserve">nu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technickej kontrole pravidelnej mimo lehô</w:t>
      </w:r>
      <w:r>
        <w:rPr>
          <w:rFonts w:ascii="Arial" w:hAnsi="Arial" w:cs="Arial" w:hint="default"/>
          <w:sz w:val="16"/>
          <w:szCs w:val="16"/>
        </w:rPr>
        <w:t>t ustanovený</w:t>
      </w:r>
      <w:r>
        <w:rPr>
          <w:rFonts w:ascii="Arial" w:hAnsi="Arial" w:cs="Arial" w:hint="default"/>
          <w:sz w:val="16"/>
          <w:szCs w:val="16"/>
        </w:rPr>
        <w:t>ch na jej vykonanie a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nepredlož</w:t>
      </w:r>
      <w:r>
        <w:rPr>
          <w:rFonts w:ascii="Arial" w:hAnsi="Arial" w:cs="Arial" w:hint="default"/>
          <w:sz w:val="16"/>
          <w:szCs w:val="16"/>
        </w:rPr>
        <w:t>il protokol o technickej kontrole vozidla s vý</w:t>
      </w:r>
      <w:r>
        <w:rPr>
          <w:rFonts w:ascii="Arial" w:hAnsi="Arial" w:cs="Arial" w:hint="default"/>
          <w:sz w:val="16"/>
          <w:szCs w:val="16"/>
        </w:rPr>
        <w:t>sledkom</w:t>
      </w:r>
      <w:r>
        <w:rPr>
          <w:rFonts w:ascii="Arial" w:hAnsi="Arial" w:cs="Arial" w:hint="default"/>
          <w:sz w:val="16"/>
          <w:szCs w:val="16"/>
        </w:rPr>
        <w:t xml:space="preserve"> hodnotenia "spô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emisnej kontrole pravidelnej mimo lehô</w:t>
      </w:r>
      <w:r>
        <w:rPr>
          <w:rFonts w:ascii="Arial" w:hAnsi="Arial" w:cs="Arial" w:hint="default"/>
          <w:sz w:val="16"/>
          <w:szCs w:val="16"/>
        </w:rPr>
        <w:t>t ustanovený</w:t>
      </w:r>
      <w:r>
        <w:rPr>
          <w:rFonts w:ascii="Arial" w:hAnsi="Arial" w:cs="Arial" w:hint="default"/>
          <w:sz w:val="16"/>
          <w:szCs w:val="16"/>
        </w:rPr>
        <w:t>ch na jej vykonanie a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nepredlož</w:t>
      </w:r>
      <w:r>
        <w:rPr>
          <w:rFonts w:ascii="Arial" w:hAnsi="Arial" w:cs="Arial" w:hint="default"/>
          <w:sz w:val="16"/>
          <w:szCs w:val="16"/>
        </w:rPr>
        <w:t>il protokol o emisnej kontrole motorové</w:t>
      </w:r>
      <w:r>
        <w:rPr>
          <w:rFonts w:ascii="Arial" w:hAnsi="Arial" w:cs="Arial" w:hint="default"/>
          <w:sz w:val="16"/>
          <w:szCs w:val="16"/>
        </w:rPr>
        <w:t>ho vozidla s vý</w:t>
      </w:r>
      <w:r>
        <w:rPr>
          <w:rFonts w:ascii="Arial" w:hAnsi="Arial" w:cs="Arial" w:hint="default"/>
          <w:sz w:val="16"/>
          <w:szCs w:val="16"/>
        </w:rPr>
        <w:t>sledkom hodnotenia "spô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kontrole originality vozidla zá</w:t>
      </w:r>
      <w:r>
        <w:rPr>
          <w:rFonts w:ascii="Arial" w:hAnsi="Arial" w:cs="Arial" w:hint="default"/>
          <w:sz w:val="16"/>
          <w:szCs w:val="16"/>
        </w:rPr>
        <w:t>kladnej a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nepredlož</w:t>
      </w:r>
      <w:r>
        <w:rPr>
          <w:rFonts w:ascii="Arial" w:hAnsi="Arial" w:cs="Arial" w:hint="default"/>
          <w:sz w:val="16"/>
          <w:szCs w:val="16"/>
        </w:rPr>
        <w:t>il odborný</w:t>
      </w:r>
      <w:r>
        <w:rPr>
          <w:rFonts w:ascii="Arial" w:hAnsi="Arial" w:cs="Arial" w:hint="default"/>
          <w:sz w:val="16"/>
          <w:szCs w:val="16"/>
        </w:rPr>
        <w:t xml:space="preserve"> posudok o kontrole originality vozidla s vý</w:t>
      </w:r>
      <w:r>
        <w:rPr>
          <w:rFonts w:ascii="Arial" w:hAnsi="Arial" w:cs="Arial" w:hint="default"/>
          <w:sz w:val="16"/>
          <w:szCs w:val="16"/>
        </w:rPr>
        <w:t>sledkom hodnotenia "spô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sa nezhoduje so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m t</w:t>
      </w:r>
      <w:r>
        <w:rPr>
          <w:rFonts w:ascii="Arial" w:hAnsi="Arial" w:cs="Arial" w:hint="default"/>
          <w:sz w:val="16"/>
          <w:szCs w:val="16"/>
        </w:rPr>
        <w:t>ypom vozidla a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na zá</w:t>
      </w:r>
      <w:r>
        <w:rPr>
          <w:rFonts w:ascii="Arial" w:hAnsi="Arial" w:cs="Arial" w:hint="default"/>
          <w:sz w:val="16"/>
          <w:szCs w:val="16"/>
        </w:rPr>
        <w:t>klade rozhodnutia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v ní</w:t>
      </w:r>
      <w:r>
        <w:rPr>
          <w:rFonts w:ascii="Arial" w:hAnsi="Arial" w:cs="Arial" w:hint="default"/>
          <w:sz w:val="16"/>
          <w:szCs w:val="16"/>
        </w:rPr>
        <w:t>m urč</w:t>
      </w:r>
      <w:r>
        <w:rPr>
          <w:rFonts w:ascii="Arial" w:hAnsi="Arial" w:cs="Arial" w:hint="default"/>
          <w:sz w:val="16"/>
          <w:szCs w:val="16"/>
        </w:rPr>
        <w:t>enej lehote uvedené</w:t>
      </w:r>
      <w:r>
        <w:rPr>
          <w:rFonts w:ascii="Arial" w:hAnsi="Arial" w:cs="Arial" w:hint="default"/>
          <w:sz w:val="16"/>
          <w:szCs w:val="16"/>
        </w:rPr>
        <w:t xml:space="preserve">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sahy neodstrá</w:t>
      </w:r>
      <w:r>
        <w:rPr>
          <w:rFonts w:ascii="Arial" w:hAnsi="Arial" w:cs="Arial" w:hint="default"/>
          <w:sz w:val="16"/>
          <w:szCs w:val="16"/>
        </w:rPr>
        <w:t xml:space="preserve">nil,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na vozidle boli vykonané</w:t>
      </w:r>
      <w:r>
        <w:rPr>
          <w:rFonts w:ascii="Arial" w:hAnsi="Arial" w:cs="Arial" w:hint="default"/>
          <w:sz w:val="16"/>
          <w:szCs w:val="16"/>
        </w:rPr>
        <w:t xml:space="preserve">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sahy do vozidla, systé</w:t>
      </w:r>
      <w:r>
        <w:rPr>
          <w:rFonts w:ascii="Arial" w:hAnsi="Arial" w:cs="Arial" w:hint="default"/>
          <w:sz w:val="16"/>
          <w:szCs w:val="16"/>
        </w:rPr>
        <w:t>mu, komponentu alebo samostatnej technickej j</w:t>
      </w:r>
      <w:r>
        <w:rPr>
          <w:rFonts w:ascii="Arial" w:hAnsi="Arial" w:cs="Arial" w:hint="default"/>
          <w:sz w:val="16"/>
          <w:szCs w:val="16"/>
        </w:rPr>
        <w:t>ednotky alebo vozidlo bolo dodatoč</w:t>
      </w:r>
      <w:r>
        <w:rPr>
          <w:rFonts w:ascii="Arial" w:hAnsi="Arial" w:cs="Arial" w:hint="default"/>
          <w:sz w:val="16"/>
          <w:szCs w:val="16"/>
        </w:rPr>
        <w:t>ne vybavené</w:t>
      </w:r>
      <w:r>
        <w:rPr>
          <w:rFonts w:ascii="Arial" w:hAnsi="Arial" w:cs="Arial" w:hint="default"/>
          <w:sz w:val="16"/>
          <w:szCs w:val="16"/>
        </w:rPr>
        <w:t xml:space="preserve"> neschvá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m systé</w:t>
      </w:r>
      <w:r>
        <w:rPr>
          <w:rFonts w:ascii="Arial" w:hAnsi="Arial" w:cs="Arial" w:hint="default"/>
          <w:sz w:val="16"/>
          <w:szCs w:val="16"/>
        </w:rPr>
        <w:t>mom, komponentom alebo samostatnou technickou jednotkou a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na zá</w:t>
      </w:r>
      <w:r>
        <w:rPr>
          <w:rFonts w:ascii="Arial" w:hAnsi="Arial" w:cs="Arial" w:hint="default"/>
          <w:sz w:val="16"/>
          <w:szCs w:val="16"/>
        </w:rPr>
        <w:t>klade rozhodnutia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v ní</w:t>
      </w:r>
      <w:r>
        <w:rPr>
          <w:rFonts w:ascii="Arial" w:hAnsi="Arial" w:cs="Arial" w:hint="default"/>
          <w:sz w:val="16"/>
          <w:szCs w:val="16"/>
        </w:rPr>
        <w:t>m urč</w:t>
      </w:r>
      <w:r>
        <w:rPr>
          <w:rFonts w:ascii="Arial" w:hAnsi="Arial" w:cs="Arial" w:hint="default"/>
          <w:sz w:val="16"/>
          <w:szCs w:val="16"/>
        </w:rPr>
        <w:t>enej lehote uvedené</w:t>
      </w:r>
      <w:r>
        <w:rPr>
          <w:rFonts w:ascii="Arial" w:hAnsi="Arial" w:cs="Arial" w:hint="default"/>
          <w:sz w:val="16"/>
          <w:szCs w:val="16"/>
        </w:rPr>
        <w:t xml:space="preserve">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sahy alebo dodatoč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v</w:t>
      </w:r>
      <w:r>
        <w:rPr>
          <w:rFonts w:ascii="Arial" w:hAnsi="Arial" w:cs="Arial" w:hint="default"/>
          <w:sz w:val="16"/>
          <w:szCs w:val="16"/>
        </w:rPr>
        <w:t>y</w:t>
      </w:r>
      <w:r>
        <w:rPr>
          <w:rFonts w:ascii="Arial" w:hAnsi="Arial" w:cs="Arial" w:hint="default"/>
          <w:sz w:val="16"/>
          <w:szCs w:val="16"/>
        </w:rPr>
        <w:t>bavenie vozidla neodstrá</w:t>
      </w:r>
      <w:r>
        <w:rPr>
          <w:rFonts w:ascii="Arial" w:hAnsi="Arial" w:cs="Arial" w:hint="default"/>
          <w:sz w:val="16"/>
          <w:szCs w:val="16"/>
        </w:rPr>
        <w:t xml:space="preserve">nil,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na vozidle bola vykonaná</w:t>
      </w:r>
      <w:r>
        <w:rPr>
          <w:rFonts w:ascii="Arial" w:hAnsi="Arial" w:cs="Arial" w:hint="default"/>
          <w:sz w:val="16"/>
          <w:szCs w:val="16"/>
        </w:rPr>
        <w:t xml:space="preserve"> prestavba, pri ktorej doš</w:t>
      </w:r>
      <w:r>
        <w:rPr>
          <w:rFonts w:ascii="Arial" w:hAnsi="Arial" w:cs="Arial" w:hint="default"/>
          <w:sz w:val="16"/>
          <w:szCs w:val="16"/>
        </w:rPr>
        <w:t>lo k odstrá</w:t>
      </w:r>
      <w:r>
        <w:rPr>
          <w:rFonts w:ascii="Arial" w:hAnsi="Arial" w:cs="Arial" w:hint="default"/>
          <w:sz w:val="16"/>
          <w:szCs w:val="16"/>
        </w:rPr>
        <w:t>neniu tej č</w:t>
      </w:r>
      <w:r>
        <w:rPr>
          <w:rFonts w:ascii="Arial" w:hAnsi="Arial" w:cs="Arial" w:hint="default"/>
          <w:sz w:val="16"/>
          <w:szCs w:val="16"/>
        </w:rPr>
        <w:t>asti, na ktorej vý</w:t>
      </w:r>
      <w:r>
        <w:rPr>
          <w:rFonts w:ascii="Arial" w:hAnsi="Arial" w:cs="Arial" w:hint="default"/>
          <w:sz w:val="16"/>
          <w:szCs w:val="16"/>
        </w:rPr>
        <w:t>robca umiestnil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VIN, alebo na vozidle bola vymenená</w:t>
      </w:r>
      <w:r>
        <w:rPr>
          <w:rFonts w:ascii="Arial" w:hAnsi="Arial" w:cs="Arial" w:hint="default"/>
          <w:sz w:val="16"/>
          <w:szCs w:val="16"/>
        </w:rPr>
        <w:t xml:space="preserve"> karosé</w:t>
      </w:r>
      <w:r>
        <w:rPr>
          <w:rFonts w:ascii="Arial" w:hAnsi="Arial" w:cs="Arial" w:hint="default"/>
          <w:sz w:val="16"/>
          <w:szCs w:val="16"/>
        </w:rPr>
        <w:t>ria, ktorá</w:t>
      </w:r>
      <w:r>
        <w:rPr>
          <w:rFonts w:ascii="Arial" w:hAnsi="Arial" w:cs="Arial" w:hint="default"/>
          <w:sz w:val="16"/>
          <w:szCs w:val="16"/>
        </w:rPr>
        <w:t xml:space="preserve"> je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36 ods. 5 zaká</w:t>
      </w:r>
      <w:r>
        <w:rPr>
          <w:rFonts w:ascii="Arial" w:hAnsi="Arial" w:cs="Arial" w:hint="default"/>
          <w:sz w:val="16"/>
          <w:szCs w:val="16"/>
        </w:rPr>
        <w:t>zaná</w:t>
      </w:r>
      <w:r>
        <w:rPr>
          <w:rFonts w:ascii="Arial" w:hAnsi="Arial" w:cs="Arial" w:hint="default"/>
          <w:sz w:val="16"/>
          <w:szCs w:val="16"/>
        </w:rPr>
        <w:t>, a p</w:t>
      </w:r>
      <w:r>
        <w:rPr>
          <w:rFonts w:ascii="Arial" w:hAnsi="Arial" w:cs="Arial" w:hint="default"/>
          <w:sz w:val="16"/>
          <w:szCs w:val="16"/>
        </w:rPr>
        <w:t>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na zá</w:t>
      </w:r>
      <w:r>
        <w:rPr>
          <w:rFonts w:ascii="Arial" w:hAnsi="Arial" w:cs="Arial" w:hint="default"/>
          <w:sz w:val="16"/>
          <w:szCs w:val="16"/>
        </w:rPr>
        <w:t>klade rozhodnutia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v ní</w:t>
      </w:r>
      <w:r>
        <w:rPr>
          <w:rFonts w:ascii="Arial" w:hAnsi="Arial" w:cs="Arial" w:hint="default"/>
          <w:sz w:val="16"/>
          <w:szCs w:val="16"/>
        </w:rPr>
        <w:t>m urč</w:t>
      </w:r>
      <w:r>
        <w:rPr>
          <w:rFonts w:ascii="Arial" w:hAnsi="Arial" w:cs="Arial" w:hint="default"/>
          <w:sz w:val="16"/>
          <w:szCs w:val="16"/>
        </w:rPr>
        <w:t>enej lehote uvedené</w:t>
      </w:r>
      <w:r>
        <w:rPr>
          <w:rFonts w:ascii="Arial" w:hAnsi="Arial" w:cs="Arial" w:hint="default"/>
          <w:sz w:val="16"/>
          <w:szCs w:val="16"/>
        </w:rPr>
        <w:t xml:space="preserve"> nedostatky neodstrá</w:t>
      </w:r>
      <w:r>
        <w:rPr>
          <w:rFonts w:ascii="Arial" w:hAnsi="Arial" w:cs="Arial" w:hint="default"/>
          <w:sz w:val="16"/>
          <w:szCs w:val="16"/>
        </w:rPr>
        <w:t xml:space="preserve">nil,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na vozidle je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VIN, ktoré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 xml:space="preserve">robca nikdy nevyrobil.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zasiela v elek</w:t>
      </w:r>
      <w:r>
        <w:rPr>
          <w:rFonts w:ascii="Arial" w:hAnsi="Arial" w:cs="Arial" w:hint="default"/>
          <w:sz w:val="16"/>
          <w:szCs w:val="16"/>
        </w:rPr>
        <w:t>tronickej podobe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>ho zboru ú</w:t>
      </w:r>
      <w:r>
        <w:rPr>
          <w:rFonts w:ascii="Arial" w:hAnsi="Arial" w:cs="Arial" w:hint="default"/>
          <w:sz w:val="16"/>
          <w:szCs w:val="16"/>
        </w:rPr>
        <w:t>daje o vozidlá</w:t>
      </w:r>
      <w:r>
        <w:rPr>
          <w:rFonts w:ascii="Arial" w:hAnsi="Arial" w:cs="Arial" w:hint="default"/>
          <w:sz w:val="16"/>
          <w:szCs w:val="16"/>
        </w:rPr>
        <w:t>ch trvalo vyradený</w:t>
      </w:r>
      <w:r>
        <w:rPr>
          <w:rFonts w:ascii="Arial" w:hAnsi="Arial" w:cs="Arial" w:hint="default"/>
          <w:sz w:val="16"/>
          <w:szCs w:val="16"/>
        </w:rPr>
        <w:t>ch z cestnej premá</w:t>
      </w:r>
      <w:r>
        <w:rPr>
          <w:rFonts w:ascii="Arial" w:hAnsi="Arial" w:cs="Arial" w:hint="default"/>
          <w:sz w:val="16"/>
          <w:szCs w:val="16"/>
        </w:rPr>
        <w:t>vky a jedno vyhotovenie prá</w:t>
      </w:r>
      <w:r>
        <w:rPr>
          <w:rFonts w:ascii="Arial" w:hAnsi="Arial" w:cs="Arial" w:hint="default"/>
          <w:sz w:val="16"/>
          <w:szCs w:val="16"/>
        </w:rPr>
        <w:t>voplatné</w:t>
      </w:r>
      <w:r>
        <w:rPr>
          <w:rFonts w:ascii="Arial" w:hAnsi="Arial" w:cs="Arial" w:hint="default"/>
          <w:sz w:val="16"/>
          <w:szCs w:val="16"/>
        </w:rPr>
        <w:t>ho rozhodnutia na vyradenie vozidla z evidencie vozidiel; to neplatí</w:t>
      </w:r>
      <w:r>
        <w:rPr>
          <w:rFonts w:ascii="Arial" w:hAnsi="Arial" w:cs="Arial" w:hint="default"/>
          <w:sz w:val="16"/>
          <w:szCs w:val="16"/>
        </w:rPr>
        <w:t>, ak ide o vozidlo, ktoré</w:t>
      </w:r>
      <w:r>
        <w:rPr>
          <w:rFonts w:ascii="Arial" w:hAnsi="Arial" w:cs="Arial" w:hint="default"/>
          <w:sz w:val="16"/>
          <w:szCs w:val="16"/>
        </w:rPr>
        <w:t xml:space="preserve"> nie je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v evidencii voz</w:t>
      </w:r>
      <w:r>
        <w:rPr>
          <w:rFonts w:ascii="Arial" w:hAnsi="Arial" w:cs="Arial" w:hint="default"/>
          <w:sz w:val="16"/>
          <w:szCs w:val="16"/>
        </w:rPr>
        <w:t>i</w:t>
      </w:r>
      <w:r>
        <w:rPr>
          <w:rFonts w:ascii="Arial" w:hAnsi="Arial" w:cs="Arial" w:hint="default"/>
          <w:sz w:val="16"/>
          <w:szCs w:val="16"/>
        </w:rPr>
        <w:t xml:space="preserve">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Pri vozidlá</w:t>
      </w:r>
      <w:r>
        <w:rPr>
          <w:rFonts w:ascii="Arial" w:hAnsi="Arial" w:cs="Arial" w:hint="default"/>
          <w:sz w:val="16"/>
          <w:szCs w:val="16"/>
        </w:rPr>
        <w:t>ch, ktoré</w:t>
      </w:r>
      <w:r>
        <w:rPr>
          <w:rFonts w:ascii="Arial" w:hAnsi="Arial" w:cs="Arial" w:hint="default"/>
          <w:sz w:val="16"/>
          <w:szCs w:val="16"/>
        </w:rPr>
        <w:t xml:space="preserve"> nepodliehajú</w:t>
      </w:r>
      <w:r>
        <w:rPr>
          <w:rFonts w:ascii="Arial" w:hAnsi="Arial" w:cs="Arial" w:hint="default"/>
          <w:sz w:val="16"/>
          <w:szCs w:val="16"/>
        </w:rPr>
        <w:t xml:space="preserve"> prihlá</w:t>
      </w:r>
      <w:r>
        <w:rPr>
          <w:rFonts w:ascii="Arial" w:hAnsi="Arial" w:cs="Arial" w:hint="default"/>
          <w:sz w:val="16"/>
          <w:szCs w:val="16"/>
        </w:rPr>
        <w:t>seniu do evidencie vozidiel,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odní</w:t>
      </w:r>
      <w:r>
        <w:rPr>
          <w:rFonts w:ascii="Arial" w:hAnsi="Arial" w:cs="Arial" w:hint="default"/>
          <w:sz w:val="16"/>
          <w:szCs w:val="16"/>
        </w:rPr>
        <w:t>me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enie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vozidla, ktoré</w:t>
      </w:r>
      <w:r>
        <w:rPr>
          <w:rFonts w:ascii="Arial" w:hAnsi="Arial" w:cs="Arial" w:hint="default"/>
          <w:sz w:val="16"/>
          <w:szCs w:val="16"/>
        </w:rPr>
        <w:t xml:space="preserve"> je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v evidencii vozidiel a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vydal rozhodnutie o trval</w:t>
      </w:r>
      <w:r>
        <w:rPr>
          <w:rFonts w:ascii="Arial" w:hAnsi="Arial" w:cs="Arial" w:hint="default"/>
          <w:sz w:val="16"/>
          <w:szCs w:val="16"/>
        </w:rPr>
        <w:t>om vyradení</w:t>
      </w:r>
      <w:r>
        <w:rPr>
          <w:rFonts w:ascii="Arial" w:hAnsi="Arial" w:cs="Arial" w:hint="default"/>
          <w:sz w:val="16"/>
          <w:szCs w:val="16"/>
        </w:rPr>
        <w:t xml:space="preserve"> vozidla z cestnej premá</w:t>
      </w:r>
      <w:r>
        <w:rPr>
          <w:rFonts w:ascii="Arial" w:hAnsi="Arial" w:cs="Arial" w:hint="default"/>
          <w:sz w:val="16"/>
          <w:szCs w:val="16"/>
        </w:rPr>
        <w:t>vky, je povinný</w:t>
      </w:r>
      <w:r>
        <w:rPr>
          <w:rFonts w:ascii="Arial" w:hAnsi="Arial" w:cs="Arial" w:hint="default"/>
          <w:sz w:val="16"/>
          <w:szCs w:val="16"/>
        </w:rPr>
        <w:t xml:space="preserve"> do 15 dní</w:t>
      </w:r>
      <w:r>
        <w:rPr>
          <w:rFonts w:ascii="Arial" w:hAnsi="Arial" w:cs="Arial" w:hint="default"/>
          <w:sz w:val="16"/>
          <w:szCs w:val="16"/>
        </w:rPr>
        <w:t xml:space="preserve"> od nadobudnutia prá</w:t>
      </w:r>
      <w:r>
        <w:rPr>
          <w:rFonts w:ascii="Arial" w:hAnsi="Arial" w:cs="Arial" w:hint="default"/>
          <w:sz w:val="16"/>
          <w:szCs w:val="16"/>
        </w:rPr>
        <w:t>voplatnosti rozhodnutia o trvalom vyradení</w:t>
      </w:r>
      <w:r>
        <w:rPr>
          <w:rFonts w:ascii="Arial" w:hAnsi="Arial" w:cs="Arial" w:hint="default"/>
          <w:sz w:val="16"/>
          <w:szCs w:val="16"/>
        </w:rPr>
        <w:t xml:space="preserve"> vozidla na orgá</w:t>
      </w:r>
      <w:r>
        <w:rPr>
          <w:rFonts w:ascii="Arial" w:hAnsi="Arial" w:cs="Arial" w:hint="default"/>
          <w:sz w:val="16"/>
          <w:szCs w:val="16"/>
        </w:rPr>
        <w:t>ne Policajné</w:t>
      </w:r>
      <w:r>
        <w:rPr>
          <w:rFonts w:ascii="Arial" w:hAnsi="Arial" w:cs="Arial" w:hint="default"/>
          <w:sz w:val="16"/>
          <w:szCs w:val="16"/>
        </w:rPr>
        <w:t>ho zboru odovzdať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I,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 tabuľ</w:t>
      </w:r>
      <w:r>
        <w:rPr>
          <w:rFonts w:ascii="Arial" w:hAnsi="Arial" w:cs="Arial" w:hint="default"/>
          <w:sz w:val="16"/>
          <w:szCs w:val="16"/>
        </w:rPr>
        <w:t>ky s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 xml:space="preserve">lom.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vozidla, ktoré</w:t>
      </w:r>
      <w:r>
        <w:rPr>
          <w:rFonts w:ascii="Arial" w:hAnsi="Arial" w:cs="Arial" w:hint="default"/>
          <w:sz w:val="16"/>
          <w:szCs w:val="16"/>
        </w:rPr>
        <w:t xml:space="preserve"> nie je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v evidencii vozidiel, a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vydal rozhodnutie o trvalom vyradení</w:t>
      </w:r>
      <w:r>
        <w:rPr>
          <w:rFonts w:ascii="Arial" w:hAnsi="Arial" w:cs="Arial" w:hint="default"/>
          <w:sz w:val="16"/>
          <w:szCs w:val="16"/>
        </w:rPr>
        <w:t xml:space="preserve"> vozidla z cestnej premá</w:t>
      </w:r>
      <w:r>
        <w:rPr>
          <w:rFonts w:ascii="Arial" w:hAnsi="Arial" w:cs="Arial" w:hint="default"/>
          <w:sz w:val="16"/>
          <w:szCs w:val="16"/>
        </w:rPr>
        <w:t>vky, je povinný</w:t>
      </w:r>
      <w:r>
        <w:rPr>
          <w:rFonts w:ascii="Arial" w:hAnsi="Arial" w:cs="Arial" w:hint="default"/>
          <w:sz w:val="16"/>
          <w:szCs w:val="16"/>
        </w:rPr>
        <w:t xml:space="preserve"> do 15 dní</w:t>
      </w:r>
      <w:r>
        <w:rPr>
          <w:rFonts w:ascii="Arial" w:hAnsi="Arial" w:cs="Arial" w:hint="default"/>
          <w:sz w:val="16"/>
          <w:szCs w:val="16"/>
        </w:rPr>
        <w:t xml:space="preserve"> od nadobudnutia prá</w:t>
      </w:r>
      <w:r>
        <w:rPr>
          <w:rFonts w:ascii="Arial" w:hAnsi="Arial" w:cs="Arial" w:hint="default"/>
          <w:sz w:val="16"/>
          <w:szCs w:val="16"/>
        </w:rPr>
        <w:t>voplatnosti rozhodnutia o trvalom vyradení</w:t>
      </w:r>
      <w:r>
        <w:rPr>
          <w:rFonts w:ascii="Arial" w:hAnsi="Arial" w:cs="Arial" w:hint="default"/>
          <w:sz w:val="16"/>
          <w:szCs w:val="16"/>
        </w:rPr>
        <w:t xml:space="preserve"> vozid</w:t>
      </w:r>
      <w:r>
        <w:rPr>
          <w:rFonts w:ascii="Arial" w:hAnsi="Arial" w:cs="Arial" w:hint="default"/>
          <w:sz w:val="16"/>
          <w:szCs w:val="16"/>
        </w:rPr>
        <w:t>la na schvaľ</w:t>
      </w:r>
      <w:r>
        <w:rPr>
          <w:rFonts w:ascii="Arial" w:hAnsi="Arial" w:cs="Arial" w:hint="default"/>
          <w:sz w:val="16"/>
          <w:szCs w:val="16"/>
        </w:rPr>
        <w:t>ovacom orgá</w:t>
      </w:r>
      <w:r>
        <w:rPr>
          <w:rFonts w:ascii="Arial" w:hAnsi="Arial" w:cs="Arial" w:hint="default"/>
          <w:sz w:val="16"/>
          <w:szCs w:val="16"/>
        </w:rPr>
        <w:t>ne, ktorý</w:t>
      </w:r>
      <w:r>
        <w:rPr>
          <w:rFonts w:ascii="Arial" w:hAnsi="Arial" w:cs="Arial" w:hint="default"/>
          <w:sz w:val="16"/>
          <w:szCs w:val="16"/>
        </w:rPr>
        <w:t xml:space="preserve"> vydal rozhodnutie, odovzdať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enie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Vozidlo, ktoré</w:t>
      </w:r>
      <w:r>
        <w:rPr>
          <w:rFonts w:ascii="Arial" w:hAnsi="Arial" w:cs="Arial" w:hint="default"/>
          <w:sz w:val="16"/>
          <w:szCs w:val="16"/>
        </w:rPr>
        <w:t xml:space="preserve"> bolo na zá</w:t>
      </w:r>
      <w:r>
        <w:rPr>
          <w:rFonts w:ascii="Arial" w:hAnsi="Arial" w:cs="Arial" w:hint="default"/>
          <w:sz w:val="16"/>
          <w:szCs w:val="16"/>
        </w:rPr>
        <w:t>klade rozhodnutia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trvalo vyradené</w:t>
      </w:r>
      <w:r>
        <w:rPr>
          <w:rFonts w:ascii="Arial" w:hAnsi="Arial" w:cs="Arial" w:hint="default"/>
          <w:sz w:val="16"/>
          <w:szCs w:val="16"/>
        </w:rPr>
        <w:t xml:space="preserve"> z cestnej premá</w:t>
      </w:r>
      <w:r>
        <w:rPr>
          <w:rFonts w:ascii="Arial" w:hAnsi="Arial" w:cs="Arial" w:hint="default"/>
          <w:sz w:val="16"/>
          <w:szCs w:val="16"/>
        </w:rPr>
        <w:t>vky podľ</w:t>
      </w:r>
      <w:r>
        <w:rPr>
          <w:rFonts w:ascii="Arial" w:hAnsi="Arial" w:cs="Arial" w:hint="default"/>
          <w:sz w:val="16"/>
          <w:szCs w:val="16"/>
        </w:rPr>
        <w:t>a odseku 1, dň</w:t>
      </w:r>
      <w:r>
        <w:rPr>
          <w:rFonts w:ascii="Arial" w:hAnsi="Arial" w:cs="Arial" w:hint="default"/>
          <w:sz w:val="16"/>
          <w:szCs w:val="16"/>
        </w:rPr>
        <w:t>om nadobudnutia prá</w:t>
      </w:r>
      <w:r>
        <w:rPr>
          <w:rFonts w:ascii="Arial" w:hAnsi="Arial" w:cs="Arial" w:hint="default"/>
          <w:sz w:val="16"/>
          <w:szCs w:val="16"/>
        </w:rPr>
        <w:t>voplatnosti rozhodnu</w:t>
      </w:r>
      <w:r>
        <w:rPr>
          <w:rFonts w:ascii="Arial" w:hAnsi="Arial" w:cs="Arial" w:hint="default"/>
          <w:sz w:val="16"/>
          <w:szCs w:val="16"/>
        </w:rPr>
        <w:t>tia o jeho vyradení</w:t>
      </w:r>
      <w:r>
        <w:rPr>
          <w:rFonts w:ascii="Arial" w:hAnsi="Arial" w:cs="Arial" w:hint="default"/>
          <w:sz w:val="16"/>
          <w:szCs w:val="16"/>
        </w:rPr>
        <w:t xml:space="preserve"> strá</w:t>
      </w:r>
      <w:r>
        <w:rPr>
          <w:rFonts w:ascii="Arial" w:hAnsi="Arial" w:cs="Arial" w:hint="default"/>
          <w:sz w:val="16"/>
          <w:szCs w:val="16"/>
        </w:rPr>
        <w:t>ca schvá</w:t>
      </w:r>
      <w:r>
        <w:rPr>
          <w:rFonts w:ascii="Arial" w:hAnsi="Arial" w:cs="Arial" w:hint="default"/>
          <w:sz w:val="16"/>
          <w:szCs w:val="16"/>
        </w:rPr>
        <w:t>lenie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Vozidlo, ktoré</w:t>
      </w:r>
      <w:r>
        <w:rPr>
          <w:rFonts w:ascii="Arial" w:hAnsi="Arial" w:cs="Arial" w:hint="default"/>
          <w:sz w:val="16"/>
          <w:szCs w:val="16"/>
        </w:rPr>
        <w:t xml:space="preserve"> bolo trvalo vyradené</w:t>
      </w:r>
      <w:r>
        <w:rPr>
          <w:rFonts w:ascii="Arial" w:hAnsi="Arial" w:cs="Arial" w:hint="default"/>
          <w:sz w:val="16"/>
          <w:szCs w:val="16"/>
        </w:rPr>
        <w:t xml:space="preserve"> z cestnej premá</w:t>
      </w:r>
      <w:r>
        <w:rPr>
          <w:rFonts w:ascii="Arial" w:hAnsi="Arial" w:cs="Arial" w:hint="default"/>
          <w:sz w:val="16"/>
          <w:szCs w:val="16"/>
        </w:rPr>
        <w:t>vky, nesmie byť</w:t>
      </w:r>
      <w:r>
        <w:rPr>
          <w:rFonts w:ascii="Arial" w:hAnsi="Arial" w:cs="Arial" w:hint="default"/>
          <w:sz w:val="16"/>
          <w:szCs w:val="16"/>
        </w:rPr>
        <w:t xml:space="preserve"> opä</w:t>
      </w:r>
      <w:r>
        <w:rPr>
          <w:rFonts w:ascii="Arial" w:hAnsi="Arial" w:cs="Arial" w:hint="default"/>
          <w:sz w:val="16"/>
          <w:szCs w:val="16"/>
        </w:rPr>
        <w:t>tovne prevá</w:t>
      </w:r>
      <w:r>
        <w:rPr>
          <w:rFonts w:ascii="Arial" w:hAnsi="Arial" w:cs="Arial" w:hint="default"/>
          <w:sz w:val="16"/>
          <w:szCs w:val="16"/>
        </w:rPr>
        <w:t>dzkované</w:t>
      </w:r>
      <w:r>
        <w:rPr>
          <w:rFonts w:ascii="Arial" w:hAnsi="Arial" w:cs="Arial" w:hint="default"/>
          <w:sz w:val="16"/>
          <w:szCs w:val="16"/>
        </w:rPr>
        <w:t xml:space="preserve"> v cestnej premá</w:t>
      </w:r>
      <w:r>
        <w:rPr>
          <w:rFonts w:ascii="Arial" w:hAnsi="Arial" w:cs="Arial" w:hint="default"/>
          <w:sz w:val="16"/>
          <w:szCs w:val="16"/>
        </w:rPr>
        <w:t>vke, ký</w:t>
      </w:r>
      <w:r>
        <w:rPr>
          <w:rFonts w:ascii="Arial" w:hAnsi="Arial" w:cs="Arial" w:hint="default"/>
          <w:sz w:val="16"/>
          <w:szCs w:val="16"/>
        </w:rPr>
        <w:t>m nebude opä</w:t>
      </w:r>
      <w:r>
        <w:rPr>
          <w:rFonts w:ascii="Arial" w:hAnsi="Arial" w:cs="Arial" w:hint="default"/>
          <w:sz w:val="16"/>
          <w:szCs w:val="16"/>
        </w:rPr>
        <w:t>tovne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30.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Š</w:t>
      </w:r>
      <w:r>
        <w:rPr>
          <w:rFonts w:ascii="Arial" w:hAnsi="Arial" w:cs="Arial" w:hint="default"/>
          <w:sz w:val="18"/>
          <w:szCs w:val="18"/>
        </w:rPr>
        <w:t>TVRTÁ</w:t>
      </w:r>
      <w:r>
        <w:rPr>
          <w:rFonts w:ascii="Arial" w:hAnsi="Arial" w:cs="Arial" w:hint="default"/>
          <w:sz w:val="18"/>
          <w:szCs w:val="18"/>
        </w:rPr>
        <w:t xml:space="preserve">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CESTNÁ</w:t>
      </w:r>
      <w:r>
        <w:rPr>
          <w:rFonts w:ascii="Arial" w:hAnsi="Arial" w:cs="Arial" w:hint="default"/>
          <w:sz w:val="18"/>
          <w:szCs w:val="18"/>
        </w:rPr>
        <w:t xml:space="preserve"> </w:t>
      </w:r>
      <w:r>
        <w:rPr>
          <w:rFonts w:ascii="Arial" w:hAnsi="Arial" w:cs="Arial" w:hint="default"/>
          <w:sz w:val="18"/>
          <w:szCs w:val="18"/>
        </w:rPr>
        <w:t>TECHNICKÁ</w:t>
      </w:r>
      <w:r>
        <w:rPr>
          <w:rFonts w:ascii="Arial" w:hAnsi="Arial" w:cs="Arial" w:hint="default"/>
          <w:sz w:val="18"/>
          <w:szCs w:val="18"/>
        </w:rPr>
        <w:t xml:space="preserve"> KONTROLA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 w:hint="default"/>
          <w:b/>
          <w:bCs/>
          <w:sz w:val="18"/>
          <w:szCs w:val="18"/>
        </w:rPr>
        <w:t>Prvý</w:t>
      </w:r>
      <w:r>
        <w:rPr>
          <w:rFonts w:ascii="Arial" w:hAnsi="Arial" w:cs="Arial" w:hint="default"/>
          <w:b/>
          <w:bCs/>
          <w:sz w:val="18"/>
          <w:szCs w:val="18"/>
        </w:rPr>
        <w:t xml:space="preserve"> diel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Systé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m cestnej technickej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57 </w:t>
      </w:r>
      <w:hyperlink r:id="rId6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Vykoná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vanie cestnej technickej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Cestnou technickou kontrolou je vopred neozná</w:t>
      </w:r>
      <w:r>
        <w:rPr>
          <w:rFonts w:ascii="Arial" w:hAnsi="Arial" w:cs="Arial" w:hint="default"/>
          <w:sz w:val="16"/>
          <w:szCs w:val="16"/>
        </w:rPr>
        <w:t>mená</w:t>
      </w:r>
      <w:r>
        <w:rPr>
          <w:rFonts w:ascii="Arial" w:hAnsi="Arial" w:cs="Arial" w:hint="default"/>
          <w:sz w:val="16"/>
          <w:szCs w:val="16"/>
        </w:rPr>
        <w:t xml:space="preserve"> a neoč</w:t>
      </w:r>
      <w:r>
        <w:rPr>
          <w:rFonts w:ascii="Arial" w:hAnsi="Arial" w:cs="Arial" w:hint="default"/>
          <w:sz w:val="16"/>
          <w:szCs w:val="16"/>
        </w:rPr>
        <w:t>aká</w:t>
      </w:r>
      <w:r>
        <w:rPr>
          <w:rFonts w:ascii="Arial" w:hAnsi="Arial" w:cs="Arial" w:hint="default"/>
          <w:sz w:val="16"/>
          <w:szCs w:val="16"/>
        </w:rPr>
        <w:t>vaná</w:t>
      </w:r>
      <w:r>
        <w:rPr>
          <w:rFonts w:ascii="Arial" w:hAnsi="Arial" w:cs="Arial" w:hint="default"/>
          <w:sz w:val="16"/>
          <w:szCs w:val="16"/>
        </w:rPr>
        <w:t xml:space="preserve"> kontrola technické</w:t>
      </w:r>
      <w:r>
        <w:rPr>
          <w:rFonts w:ascii="Arial" w:hAnsi="Arial" w:cs="Arial" w:hint="default"/>
          <w:sz w:val="16"/>
          <w:szCs w:val="16"/>
        </w:rPr>
        <w:t>ho stavu vozidla v rá</w:t>
      </w:r>
      <w:r>
        <w:rPr>
          <w:rFonts w:ascii="Arial" w:hAnsi="Arial" w:cs="Arial" w:hint="default"/>
          <w:sz w:val="16"/>
          <w:szCs w:val="16"/>
        </w:rPr>
        <w:t>mci dohľ</w:t>
      </w:r>
      <w:r>
        <w:rPr>
          <w:rFonts w:ascii="Arial" w:hAnsi="Arial" w:cs="Arial" w:hint="default"/>
          <w:sz w:val="16"/>
          <w:szCs w:val="16"/>
        </w:rPr>
        <w:t>adu nad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>ou a plynulosť</w:t>
      </w:r>
      <w:r>
        <w:rPr>
          <w:rFonts w:ascii="Arial" w:hAnsi="Arial" w:cs="Arial" w:hint="default"/>
          <w:sz w:val="16"/>
          <w:szCs w:val="16"/>
        </w:rPr>
        <w:t>ou cestnej premá</w:t>
      </w:r>
      <w:r>
        <w:rPr>
          <w:rFonts w:ascii="Arial" w:hAnsi="Arial" w:cs="Arial" w:hint="default"/>
          <w:sz w:val="16"/>
          <w:szCs w:val="16"/>
        </w:rPr>
        <w:t xml:space="preserve">vky.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Poč</w:t>
      </w:r>
      <w:r>
        <w:rPr>
          <w:rFonts w:ascii="Arial" w:hAnsi="Arial" w:cs="Arial" w:hint="default"/>
          <w:sz w:val="16"/>
          <w:szCs w:val="16"/>
        </w:rPr>
        <w:t>as cestnej technickej kontroly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vozidlo podrobené</w:t>
      </w:r>
      <w:r>
        <w:rPr>
          <w:rFonts w:ascii="Arial" w:hAnsi="Arial" w:cs="Arial" w:hint="default"/>
          <w:sz w:val="16"/>
          <w:szCs w:val="16"/>
        </w:rPr>
        <w:t xml:space="preserve"> aj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a) kontrole </w:t>
      </w:r>
      <w:r>
        <w:rPr>
          <w:rFonts w:ascii="Arial" w:hAnsi="Arial" w:cs="Arial" w:hint="default"/>
          <w:sz w:val="16"/>
          <w:szCs w:val="16"/>
        </w:rPr>
        <w:t>rozmerov a hmotností</w:t>
      </w:r>
      <w:r>
        <w:rPr>
          <w:rFonts w:ascii="Arial" w:hAnsi="Arial" w:cs="Arial" w:hint="default"/>
          <w:sz w:val="16"/>
          <w:szCs w:val="16"/>
        </w:rPr>
        <w:t xml:space="preserve">,55)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kontrole upevnenia jeho ná</w:t>
      </w:r>
      <w:r>
        <w:rPr>
          <w:rFonts w:ascii="Arial" w:hAnsi="Arial" w:cs="Arial" w:hint="default"/>
          <w:sz w:val="16"/>
          <w:szCs w:val="16"/>
        </w:rPr>
        <w:t>kladu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67,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cestnej kontrole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predpisu.56)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Poč</w:t>
      </w:r>
      <w:r>
        <w:rPr>
          <w:rFonts w:ascii="Arial" w:hAnsi="Arial" w:cs="Arial" w:hint="default"/>
          <w:sz w:val="16"/>
          <w:szCs w:val="16"/>
        </w:rPr>
        <w:t>as cestnej technickej kontroly je vozidlo podrobené</w:t>
      </w:r>
      <w:r>
        <w:rPr>
          <w:rFonts w:ascii="Arial" w:hAnsi="Arial" w:cs="Arial" w:hint="default"/>
          <w:sz w:val="16"/>
          <w:szCs w:val="16"/>
        </w:rPr>
        <w:t xml:space="preserve"> aj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kontrole prepravy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vecí</w:t>
      </w:r>
      <w:r>
        <w:rPr>
          <w:rFonts w:ascii="Arial" w:hAnsi="Arial" w:cs="Arial" w:hint="default"/>
          <w:sz w:val="16"/>
          <w:szCs w:val="16"/>
        </w:rPr>
        <w:t xml:space="preserve">,57)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kontrole l</w:t>
      </w:r>
      <w:r>
        <w:rPr>
          <w:rFonts w:ascii="Arial" w:hAnsi="Arial" w:cs="Arial" w:hint="default"/>
          <w:sz w:val="16"/>
          <w:szCs w:val="16"/>
        </w:rPr>
        <w:t>icencie Spoloč</w:t>
      </w:r>
      <w:r>
        <w:rPr>
          <w:rFonts w:ascii="Arial" w:hAnsi="Arial" w:cs="Arial" w:hint="default"/>
          <w:sz w:val="16"/>
          <w:szCs w:val="16"/>
        </w:rPr>
        <w:t>enstva,</w:t>
      </w:r>
      <w:r>
        <w:rPr>
          <w:rFonts w:ascii="Arial" w:hAnsi="Arial" w:cs="Arial"/>
          <w:sz w:val="16"/>
          <w:szCs w:val="16"/>
          <w:vertAlign w:val="superscript"/>
        </w:rPr>
        <w:t>58)</w:t>
      </w:r>
      <w:r>
        <w:rPr>
          <w:rFonts w:ascii="Arial" w:hAnsi="Arial" w:cs="Arial" w:hint="default"/>
          <w:sz w:val="16"/>
          <w:szCs w:val="16"/>
        </w:rPr>
        <w:t xml:space="preserve"> prepravné</w:t>
      </w:r>
      <w:r>
        <w:rPr>
          <w:rFonts w:ascii="Arial" w:hAnsi="Arial" w:cs="Arial" w:hint="default"/>
          <w:sz w:val="16"/>
          <w:szCs w:val="16"/>
        </w:rPr>
        <w:t>ho povolenia</w:t>
      </w:r>
      <w:r>
        <w:rPr>
          <w:rFonts w:ascii="Arial" w:hAnsi="Arial" w:cs="Arial"/>
          <w:sz w:val="16"/>
          <w:szCs w:val="16"/>
          <w:vertAlign w:val="superscript"/>
        </w:rPr>
        <w:t>59)</w:t>
      </w:r>
      <w:r>
        <w:rPr>
          <w:rFonts w:ascii="Arial" w:hAnsi="Arial" w:cs="Arial" w:hint="default"/>
          <w:sz w:val="16"/>
          <w:szCs w:val="16"/>
        </w:rPr>
        <w:t xml:space="preserve"> alebo licencie medziná</w:t>
      </w:r>
      <w:r>
        <w:rPr>
          <w:rFonts w:ascii="Arial" w:hAnsi="Arial" w:cs="Arial" w:hint="default"/>
          <w:sz w:val="16"/>
          <w:szCs w:val="16"/>
        </w:rPr>
        <w:t>rodnej organizá</w:t>
      </w:r>
      <w:r>
        <w:rPr>
          <w:rFonts w:ascii="Arial" w:hAnsi="Arial" w:cs="Arial" w:hint="default"/>
          <w:sz w:val="16"/>
          <w:szCs w:val="16"/>
        </w:rPr>
        <w:t>cie, ak je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licencia alebo povolenie pri preprave potrebné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Na vykoná</w:t>
      </w:r>
      <w:r>
        <w:rPr>
          <w:rFonts w:ascii="Arial" w:hAnsi="Arial" w:cs="Arial" w:hint="default"/>
          <w:sz w:val="16"/>
          <w:szCs w:val="16"/>
        </w:rPr>
        <w:t>vanie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kontrol a kontrol podľ</w:t>
      </w:r>
      <w:r>
        <w:rPr>
          <w:rFonts w:ascii="Arial" w:hAnsi="Arial" w:cs="Arial" w:hint="default"/>
          <w:sz w:val="16"/>
          <w:szCs w:val="16"/>
        </w:rPr>
        <w:t>a odsekov 2 a 3 sa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obmedz</w:t>
      </w:r>
      <w:r>
        <w:rPr>
          <w:rFonts w:ascii="Arial" w:hAnsi="Arial" w:cs="Arial" w:hint="default"/>
          <w:sz w:val="16"/>
          <w:szCs w:val="16"/>
        </w:rPr>
        <w:t>enia ustanovené</w:t>
      </w:r>
      <w:r>
        <w:rPr>
          <w:rFonts w:ascii="Arial" w:hAnsi="Arial" w:cs="Arial" w:hint="default"/>
          <w:sz w:val="16"/>
          <w:szCs w:val="16"/>
        </w:rPr>
        <w:t xml:space="preserve"> osobitný</w:t>
      </w:r>
      <w:r>
        <w:rPr>
          <w:rFonts w:ascii="Arial" w:hAnsi="Arial" w:cs="Arial" w:hint="default"/>
          <w:sz w:val="16"/>
          <w:szCs w:val="16"/>
        </w:rPr>
        <w:t xml:space="preserve">m predpisom.60)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Systé</w:t>
      </w:r>
      <w:r>
        <w:rPr>
          <w:rFonts w:ascii="Arial" w:hAnsi="Arial" w:cs="Arial" w:hint="default"/>
          <w:sz w:val="16"/>
          <w:szCs w:val="16"/>
        </w:rPr>
        <w:t>m cestnej technickej kontroly pozostá</w:t>
      </w:r>
      <w:r>
        <w:rPr>
          <w:rFonts w:ascii="Arial" w:hAnsi="Arial" w:cs="Arial" w:hint="default"/>
          <w:sz w:val="16"/>
          <w:szCs w:val="16"/>
        </w:rPr>
        <w:t xml:space="preserve">va z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 xml:space="preserve">nej cestnej technickej kontroly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podrobnejš</w:t>
      </w:r>
      <w:r>
        <w:rPr>
          <w:rFonts w:ascii="Arial" w:hAnsi="Arial" w:cs="Arial" w:hint="default"/>
          <w:sz w:val="16"/>
          <w:szCs w:val="16"/>
        </w:rPr>
        <w:t xml:space="preserve">ej cestnej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Na zá</w:t>
      </w:r>
      <w:r>
        <w:rPr>
          <w:rFonts w:ascii="Arial" w:hAnsi="Arial" w:cs="Arial" w:hint="default"/>
          <w:sz w:val="16"/>
          <w:szCs w:val="16"/>
        </w:rPr>
        <w:t>klade vykonaný</w:t>
      </w:r>
      <w:r>
        <w:rPr>
          <w:rFonts w:ascii="Arial" w:hAnsi="Arial" w:cs="Arial" w:hint="default"/>
          <w:sz w:val="16"/>
          <w:szCs w:val="16"/>
        </w:rPr>
        <w:t>ch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kontrol sa informá</w:t>
      </w:r>
      <w:r>
        <w:rPr>
          <w:rFonts w:ascii="Arial" w:hAnsi="Arial" w:cs="Arial" w:hint="default"/>
          <w:sz w:val="16"/>
          <w:szCs w:val="16"/>
        </w:rPr>
        <w:t>cie o poč</w:t>
      </w:r>
      <w:r>
        <w:rPr>
          <w:rFonts w:ascii="Arial" w:hAnsi="Arial" w:cs="Arial" w:hint="default"/>
          <w:sz w:val="16"/>
          <w:szCs w:val="16"/>
        </w:rPr>
        <w:t>te a zá</w:t>
      </w:r>
      <w:r>
        <w:rPr>
          <w:rFonts w:ascii="Arial" w:hAnsi="Arial" w:cs="Arial" w:hint="default"/>
          <w:sz w:val="16"/>
          <w:szCs w:val="16"/>
        </w:rPr>
        <w:t>važ</w:t>
      </w:r>
      <w:r>
        <w:rPr>
          <w:rFonts w:ascii="Arial" w:hAnsi="Arial" w:cs="Arial" w:hint="default"/>
          <w:sz w:val="16"/>
          <w:szCs w:val="16"/>
        </w:rPr>
        <w:t>nosti chý</w:t>
      </w:r>
      <w:r>
        <w:rPr>
          <w:rFonts w:ascii="Arial" w:hAnsi="Arial" w:cs="Arial" w:hint="default"/>
          <w:sz w:val="16"/>
          <w:szCs w:val="16"/>
        </w:rPr>
        <w:t>b na vozidlá</w:t>
      </w:r>
      <w:r>
        <w:rPr>
          <w:rFonts w:ascii="Arial" w:hAnsi="Arial" w:cs="Arial" w:hint="default"/>
          <w:sz w:val="16"/>
          <w:szCs w:val="16"/>
        </w:rPr>
        <w:t>ch kategó</w:t>
      </w:r>
      <w:r>
        <w:rPr>
          <w:rFonts w:ascii="Arial" w:hAnsi="Arial" w:cs="Arial" w:hint="default"/>
          <w:sz w:val="16"/>
          <w:szCs w:val="16"/>
        </w:rPr>
        <w:t>rie M2, M3, N2, N3, O3 a O4, ktoré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dzkujú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 xml:space="preserve"> dopravné</w:t>
      </w:r>
      <w:r>
        <w:rPr>
          <w:rFonts w:ascii="Arial" w:hAnsi="Arial" w:cs="Arial" w:hint="default"/>
          <w:sz w:val="16"/>
          <w:szCs w:val="16"/>
        </w:rPr>
        <w:t xml:space="preserve"> podniky,</w:t>
      </w:r>
      <w:r>
        <w:rPr>
          <w:rFonts w:ascii="Arial" w:hAnsi="Arial" w:cs="Arial"/>
          <w:sz w:val="16"/>
          <w:szCs w:val="16"/>
          <w:vertAlign w:val="superscript"/>
        </w:rPr>
        <w:t>61)</w:t>
      </w:r>
      <w:r>
        <w:rPr>
          <w:rFonts w:ascii="Arial" w:hAnsi="Arial" w:cs="Arial" w:hint="default"/>
          <w:sz w:val="16"/>
          <w:szCs w:val="16"/>
        </w:rPr>
        <w:t xml:space="preserve"> vkladajú</w:t>
      </w:r>
      <w:r>
        <w:rPr>
          <w:rFonts w:ascii="Arial" w:hAnsi="Arial" w:cs="Arial" w:hint="default"/>
          <w:sz w:val="16"/>
          <w:szCs w:val="16"/>
        </w:rPr>
        <w:t xml:space="preserve"> do systé</w:t>
      </w:r>
      <w:r>
        <w:rPr>
          <w:rFonts w:ascii="Arial" w:hAnsi="Arial" w:cs="Arial" w:hint="default"/>
          <w:sz w:val="16"/>
          <w:szCs w:val="16"/>
        </w:rPr>
        <w:t>mu hodnotenia rizikovosti ustanovené</w:t>
      </w:r>
      <w:r>
        <w:rPr>
          <w:rFonts w:ascii="Arial" w:hAnsi="Arial" w:cs="Arial" w:hint="default"/>
          <w:sz w:val="16"/>
          <w:szCs w:val="16"/>
        </w:rPr>
        <w:t>ho osobitný</w:t>
      </w:r>
      <w:r>
        <w:rPr>
          <w:rFonts w:ascii="Arial" w:hAnsi="Arial" w:cs="Arial" w:hint="default"/>
          <w:sz w:val="16"/>
          <w:szCs w:val="16"/>
        </w:rPr>
        <w:t>m predpisom.</w:t>
      </w:r>
      <w:r>
        <w:rPr>
          <w:rFonts w:ascii="Arial" w:hAnsi="Arial" w:cs="Arial"/>
          <w:sz w:val="16"/>
          <w:szCs w:val="16"/>
          <w:vertAlign w:val="superscript"/>
        </w:rPr>
        <w:t>62)</w:t>
      </w:r>
      <w:r>
        <w:rPr>
          <w:rFonts w:ascii="Arial" w:hAnsi="Arial" w:cs="Arial" w:hint="default"/>
          <w:sz w:val="16"/>
          <w:szCs w:val="16"/>
        </w:rPr>
        <w:t xml:space="preserve"> Podrobnosti o systé</w:t>
      </w:r>
      <w:r>
        <w:rPr>
          <w:rFonts w:ascii="Arial" w:hAnsi="Arial" w:cs="Arial" w:hint="default"/>
          <w:sz w:val="16"/>
          <w:szCs w:val="16"/>
        </w:rPr>
        <w:t>me hodno</w:t>
      </w:r>
      <w:r>
        <w:rPr>
          <w:rFonts w:ascii="Arial" w:hAnsi="Arial" w:cs="Arial" w:hint="default"/>
          <w:sz w:val="16"/>
          <w:szCs w:val="16"/>
        </w:rPr>
        <w:t>tenia rizikovosti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e). Informá</w:t>
      </w:r>
      <w:r>
        <w:rPr>
          <w:rFonts w:ascii="Arial" w:hAnsi="Arial" w:cs="Arial" w:hint="default"/>
          <w:sz w:val="16"/>
          <w:szCs w:val="16"/>
        </w:rPr>
        <w:t>cie zo systé</w:t>
      </w:r>
      <w:r>
        <w:rPr>
          <w:rFonts w:ascii="Arial" w:hAnsi="Arial" w:cs="Arial" w:hint="default"/>
          <w:sz w:val="16"/>
          <w:szCs w:val="16"/>
        </w:rPr>
        <w:t>mu hodnotenia rizikovosti sa použí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na to, aby sa dopravné</w:t>
      </w:r>
      <w:r>
        <w:rPr>
          <w:rFonts w:ascii="Arial" w:hAnsi="Arial" w:cs="Arial" w:hint="default"/>
          <w:sz w:val="16"/>
          <w:szCs w:val="16"/>
        </w:rPr>
        <w:t xml:space="preserve"> podniky s vysoký</w:t>
      </w:r>
      <w:r>
        <w:rPr>
          <w:rFonts w:ascii="Arial" w:hAnsi="Arial" w:cs="Arial" w:hint="default"/>
          <w:sz w:val="16"/>
          <w:szCs w:val="16"/>
        </w:rPr>
        <w:t>m stupň</w:t>
      </w:r>
      <w:r>
        <w:rPr>
          <w:rFonts w:ascii="Arial" w:hAnsi="Arial" w:cs="Arial" w:hint="default"/>
          <w:sz w:val="16"/>
          <w:szCs w:val="16"/>
        </w:rPr>
        <w:t>om rizikovosti kontrolovali podrobnejš</w:t>
      </w:r>
      <w:r>
        <w:rPr>
          <w:rFonts w:ascii="Arial" w:hAnsi="Arial" w:cs="Arial" w:hint="default"/>
          <w:sz w:val="16"/>
          <w:szCs w:val="16"/>
        </w:rPr>
        <w:t>ie a č</w:t>
      </w:r>
      <w:r>
        <w:rPr>
          <w:rFonts w:ascii="Arial" w:hAnsi="Arial" w:cs="Arial" w:hint="default"/>
          <w:sz w:val="16"/>
          <w:szCs w:val="16"/>
        </w:rPr>
        <w:t>astejš</w:t>
      </w:r>
      <w:r>
        <w:rPr>
          <w:rFonts w:ascii="Arial" w:hAnsi="Arial" w:cs="Arial" w:hint="default"/>
          <w:sz w:val="16"/>
          <w:szCs w:val="16"/>
        </w:rPr>
        <w:t xml:space="preserve">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58 </w:t>
      </w:r>
      <w:hyperlink r:id="rId6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Percentuá</w:t>
      </w:r>
      <w:r>
        <w:rPr>
          <w:rFonts w:ascii="Arial" w:hAnsi="Arial" w:cs="Arial" w:hint="default"/>
          <w:b/>
          <w:bCs/>
          <w:sz w:val="16"/>
          <w:szCs w:val="16"/>
        </w:rPr>
        <w:t>lny podiel kontrolovaný</w:t>
      </w:r>
      <w:r>
        <w:rPr>
          <w:rFonts w:ascii="Arial" w:hAnsi="Arial" w:cs="Arial" w:hint="default"/>
          <w:b/>
          <w:bCs/>
          <w:sz w:val="16"/>
          <w:szCs w:val="16"/>
        </w:rPr>
        <w:t xml:space="preserve">ch vozidiel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Celkový</w:t>
      </w:r>
      <w:r>
        <w:rPr>
          <w:rFonts w:ascii="Arial" w:hAnsi="Arial" w:cs="Arial" w:hint="default"/>
          <w:sz w:val="16"/>
          <w:szCs w:val="16"/>
        </w:rPr>
        <w:t xml:space="preserve"> poč</w:t>
      </w:r>
      <w:r>
        <w:rPr>
          <w:rFonts w:ascii="Arial" w:hAnsi="Arial" w:cs="Arial" w:hint="default"/>
          <w:sz w:val="16"/>
          <w:szCs w:val="16"/>
        </w:rPr>
        <w:t>et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kontrol vozidiel kategó</w:t>
      </w:r>
      <w:r>
        <w:rPr>
          <w:rFonts w:ascii="Arial" w:hAnsi="Arial" w:cs="Arial" w:hint="default"/>
          <w:sz w:val="16"/>
          <w:szCs w:val="16"/>
        </w:rPr>
        <w:t>rie M2, M3, N2, N3, O3 a O4 zodpovedá</w:t>
      </w:r>
      <w:r>
        <w:rPr>
          <w:rFonts w:ascii="Arial" w:hAnsi="Arial" w:cs="Arial" w:hint="default"/>
          <w:sz w:val="16"/>
          <w:szCs w:val="16"/>
        </w:rPr>
        <w:t xml:space="preserve"> najmenej 5</w:t>
      </w:r>
      <w:r>
        <w:rPr>
          <w:rFonts w:ascii="Arial" w:hAnsi="Arial" w:cs="Arial" w:hint="default"/>
          <w:sz w:val="16"/>
          <w:szCs w:val="16"/>
        </w:rPr>
        <w:t>% z celkové</w:t>
      </w:r>
      <w:r>
        <w:rPr>
          <w:rFonts w:ascii="Arial" w:hAnsi="Arial" w:cs="Arial" w:hint="default"/>
          <w:sz w:val="16"/>
          <w:szCs w:val="16"/>
        </w:rPr>
        <w:t>ho poč</w:t>
      </w:r>
      <w:r>
        <w:rPr>
          <w:rFonts w:ascii="Arial" w:hAnsi="Arial" w:cs="Arial" w:hint="default"/>
          <w:sz w:val="16"/>
          <w:szCs w:val="16"/>
        </w:rPr>
        <w:t>tu tý</w:t>
      </w:r>
      <w:r>
        <w:rPr>
          <w:rFonts w:ascii="Arial" w:hAnsi="Arial" w:cs="Arial" w:hint="default"/>
          <w:sz w:val="16"/>
          <w:szCs w:val="16"/>
        </w:rPr>
        <w:t>chto vozidiel,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evidované</w:t>
      </w:r>
      <w:r>
        <w:rPr>
          <w:rFonts w:ascii="Arial" w:hAnsi="Arial" w:cs="Arial" w:hint="default"/>
          <w:sz w:val="16"/>
          <w:szCs w:val="16"/>
        </w:rPr>
        <w:t xml:space="preserve"> v Slovenskej republike.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Informá</w:t>
      </w:r>
      <w:r>
        <w:rPr>
          <w:rFonts w:ascii="Arial" w:hAnsi="Arial" w:cs="Arial" w:hint="default"/>
          <w:sz w:val="16"/>
          <w:szCs w:val="16"/>
        </w:rPr>
        <w:t>cie o skontrolovaný</w:t>
      </w:r>
      <w:r>
        <w:rPr>
          <w:rFonts w:ascii="Arial" w:hAnsi="Arial" w:cs="Arial" w:hint="default"/>
          <w:sz w:val="16"/>
          <w:szCs w:val="16"/>
        </w:rPr>
        <w:t>ch vozidlá</w:t>
      </w:r>
      <w:r>
        <w:rPr>
          <w:rFonts w:ascii="Arial" w:hAnsi="Arial" w:cs="Arial" w:hint="default"/>
          <w:sz w:val="16"/>
          <w:szCs w:val="16"/>
        </w:rPr>
        <w:t>ch ministerstvo dopravy oznamuje Euró</w:t>
      </w:r>
      <w:r>
        <w:rPr>
          <w:rFonts w:ascii="Arial" w:hAnsi="Arial" w:cs="Arial" w:hint="default"/>
          <w:sz w:val="16"/>
          <w:szCs w:val="16"/>
        </w:rPr>
        <w:t>pskej komisii spô</w:t>
      </w:r>
      <w:r>
        <w:rPr>
          <w:rFonts w:ascii="Arial" w:hAnsi="Arial" w:cs="Arial" w:hint="default"/>
          <w:sz w:val="16"/>
          <w:szCs w:val="16"/>
        </w:rPr>
        <w:t>sobom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66 ods. 4.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59 </w:t>
      </w:r>
      <w:hyperlink r:id="rId6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Poč</w:t>
      </w:r>
      <w:r>
        <w:rPr>
          <w:rFonts w:ascii="Arial" w:hAnsi="Arial" w:cs="Arial" w:hint="default"/>
          <w:b/>
          <w:bCs/>
          <w:sz w:val="16"/>
          <w:szCs w:val="16"/>
        </w:rPr>
        <w:t>iatoč</w:t>
      </w:r>
      <w:r>
        <w:rPr>
          <w:rFonts w:ascii="Arial" w:hAnsi="Arial" w:cs="Arial" w:hint="default"/>
          <w:b/>
          <w:bCs/>
          <w:sz w:val="16"/>
          <w:szCs w:val="16"/>
        </w:rPr>
        <w:t>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cestná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technická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kontrola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 vykoná</w:t>
      </w:r>
      <w:r>
        <w:rPr>
          <w:rFonts w:ascii="Arial" w:hAnsi="Arial" w:cs="Arial" w:hint="default"/>
          <w:sz w:val="16"/>
          <w:szCs w:val="16"/>
        </w:rPr>
        <w:t>va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>k Policajné</w:t>
      </w:r>
      <w:r>
        <w:rPr>
          <w:rFonts w:ascii="Arial" w:hAnsi="Arial" w:cs="Arial" w:hint="default"/>
          <w:sz w:val="16"/>
          <w:szCs w:val="16"/>
        </w:rPr>
        <w:t>ho zboru (ď</w:t>
      </w:r>
      <w:r>
        <w:rPr>
          <w:rFonts w:ascii="Arial" w:hAnsi="Arial" w:cs="Arial" w:hint="default"/>
          <w:sz w:val="16"/>
          <w:szCs w:val="16"/>
        </w:rPr>
        <w:t xml:space="preserve">alej len "policajt") alebo technik cestnej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Vý</w:t>
      </w:r>
      <w:r>
        <w:rPr>
          <w:rFonts w:ascii="Arial" w:hAnsi="Arial" w:cs="Arial" w:hint="default"/>
          <w:sz w:val="16"/>
          <w:szCs w:val="16"/>
        </w:rPr>
        <w:t>ber vozidiel</w:t>
      </w:r>
      <w:r>
        <w:rPr>
          <w:rFonts w:ascii="Arial" w:hAnsi="Arial" w:cs="Arial" w:hint="default"/>
          <w:sz w:val="16"/>
          <w:szCs w:val="16"/>
        </w:rPr>
        <w:t xml:space="preserve"> na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e).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Podrobnosti o obsahu a metó</w:t>
      </w:r>
      <w:r>
        <w:rPr>
          <w:rFonts w:ascii="Arial" w:hAnsi="Arial" w:cs="Arial" w:hint="default"/>
          <w:sz w:val="16"/>
          <w:szCs w:val="16"/>
        </w:rPr>
        <w:t>dach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nej cestnej technickej kontroly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e).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6</w:t>
      </w:r>
      <w:r>
        <w:rPr>
          <w:rFonts w:ascii="Arial" w:hAnsi="Arial" w:cs="Arial" w:hint="default"/>
          <w:sz w:val="16"/>
          <w:szCs w:val="16"/>
        </w:rPr>
        <w:t xml:space="preserve">0 </w:t>
      </w:r>
      <w:hyperlink r:id="rId6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Podrobnejš</w:t>
      </w:r>
      <w:r>
        <w:rPr>
          <w:rFonts w:ascii="Arial" w:hAnsi="Arial" w:cs="Arial" w:hint="default"/>
          <w:b/>
          <w:bCs/>
          <w:sz w:val="16"/>
          <w:szCs w:val="16"/>
        </w:rPr>
        <w:t>ia cestná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technická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kontrola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Na zá</w:t>
      </w:r>
      <w:r>
        <w:rPr>
          <w:rFonts w:ascii="Arial" w:hAnsi="Arial" w:cs="Arial" w:hint="default"/>
          <w:sz w:val="16"/>
          <w:szCs w:val="16"/>
        </w:rPr>
        <w:t>klade vý</w:t>
      </w:r>
      <w:r>
        <w:rPr>
          <w:rFonts w:ascii="Arial" w:hAnsi="Arial" w:cs="Arial" w:hint="default"/>
          <w:sz w:val="16"/>
          <w:szCs w:val="16"/>
        </w:rPr>
        <w:t>sledku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nej cestnej technickej kontroly sa rozhodne o tom, č</w:t>
      </w:r>
      <w:r>
        <w:rPr>
          <w:rFonts w:ascii="Arial" w:hAnsi="Arial" w:cs="Arial" w:hint="default"/>
          <w:sz w:val="16"/>
          <w:szCs w:val="16"/>
        </w:rPr>
        <w:t>i sa má</w:t>
      </w:r>
      <w:r>
        <w:rPr>
          <w:rFonts w:ascii="Arial" w:hAnsi="Arial" w:cs="Arial" w:hint="default"/>
          <w:sz w:val="16"/>
          <w:szCs w:val="16"/>
        </w:rPr>
        <w:t xml:space="preserve"> vozidlo alebo aj jeho prí</w:t>
      </w:r>
      <w:r>
        <w:rPr>
          <w:rFonts w:ascii="Arial" w:hAnsi="Arial" w:cs="Arial" w:hint="default"/>
          <w:sz w:val="16"/>
          <w:szCs w:val="16"/>
        </w:rPr>
        <w:t>pojné</w:t>
      </w:r>
      <w:r>
        <w:rPr>
          <w:rFonts w:ascii="Arial" w:hAnsi="Arial" w:cs="Arial" w:hint="default"/>
          <w:sz w:val="16"/>
          <w:szCs w:val="16"/>
        </w:rPr>
        <w:t xml:space="preserve"> vozidlo podrobiť</w:t>
      </w:r>
      <w:r>
        <w:rPr>
          <w:rFonts w:ascii="Arial" w:hAnsi="Arial" w:cs="Arial" w:hint="default"/>
          <w:sz w:val="16"/>
          <w:szCs w:val="16"/>
        </w:rPr>
        <w:t xml:space="preserve"> podrobnejš</w:t>
      </w:r>
      <w:r>
        <w:rPr>
          <w:rFonts w:ascii="Arial" w:hAnsi="Arial" w:cs="Arial" w:hint="default"/>
          <w:sz w:val="16"/>
          <w:szCs w:val="16"/>
        </w:rPr>
        <w:t>ej cestnej technickej kontrole. Podrobnejš</w:t>
      </w:r>
      <w:r>
        <w:rPr>
          <w:rFonts w:ascii="Arial" w:hAnsi="Arial" w:cs="Arial" w:hint="default"/>
          <w:sz w:val="16"/>
          <w:szCs w:val="16"/>
        </w:rPr>
        <w:t>ia cestná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kontrola sa vykoná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o najskô</w:t>
      </w:r>
      <w:r>
        <w:rPr>
          <w:rFonts w:ascii="Arial" w:hAnsi="Arial" w:cs="Arial" w:hint="default"/>
          <w:sz w:val="16"/>
          <w:szCs w:val="16"/>
        </w:rPr>
        <w:t xml:space="preserve">r.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Podrobnosti o obsahu a metó</w:t>
      </w:r>
      <w:r>
        <w:rPr>
          <w:rFonts w:ascii="Arial" w:hAnsi="Arial" w:cs="Arial" w:hint="default"/>
          <w:sz w:val="16"/>
          <w:szCs w:val="16"/>
        </w:rPr>
        <w:t>dach podrobnejš</w:t>
      </w:r>
      <w:r>
        <w:rPr>
          <w:rFonts w:ascii="Arial" w:hAnsi="Arial" w:cs="Arial" w:hint="default"/>
          <w:sz w:val="16"/>
          <w:szCs w:val="16"/>
        </w:rPr>
        <w:t>ej cestnej technickej kontroly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</w:t>
      </w:r>
      <w:r>
        <w:rPr>
          <w:rFonts w:ascii="Arial" w:hAnsi="Arial" w:cs="Arial" w:hint="default"/>
          <w:sz w:val="16"/>
          <w:szCs w:val="16"/>
        </w:rPr>
        <w:t>s. 3 pí</w:t>
      </w:r>
      <w:r>
        <w:rPr>
          <w:rFonts w:ascii="Arial" w:hAnsi="Arial" w:cs="Arial" w:hint="default"/>
          <w:sz w:val="16"/>
          <w:szCs w:val="16"/>
        </w:rPr>
        <w:t xml:space="preserve">sm. e).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Podrobnejš</w:t>
      </w:r>
      <w:r>
        <w:rPr>
          <w:rFonts w:ascii="Arial" w:hAnsi="Arial" w:cs="Arial" w:hint="default"/>
          <w:sz w:val="16"/>
          <w:szCs w:val="16"/>
        </w:rPr>
        <w:t>iu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 môž</w:t>
      </w:r>
      <w:r>
        <w:rPr>
          <w:rFonts w:ascii="Arial" w:hAnsi="Arial" w:cs="Arial" w:hint="default"/>
          <w:sz w:val="16"/>
          <w:szCs w:val="16"/>
        </w:rPr>
        <w:t>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len technik cestnej technickej kontroly spĺň</w:t>
      </w:r>
      <w:r>
        <w:rPr>
          <w:rFonts w:ascii="Arial" w:hAnsi="Arial" w:cs="Arial" w:hint="default"/>
          <w:sz w:val="16"/>
          <w:szCs w:val="16"/>
        </w:rPr>
        <w:t>ajú</w:t>
      </w:r>
      <w:r>
        <w:rPr>
          <w:rFonts w:ascii="Arial" w:hAnsi="Arial" w:cs="Arial" w:hint="default"/>
          <w:sz w:val="16"/>
          <w:szCs w:val="16"/>
        </w:rPr>
        <w:t>ci podmienky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100.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Podrobnejš</w:t>
      </w:r>
      <w:r>
        <w:rPr>
          <w:rFonts w:ascii="Arial" w:hAnsi="Arial" w:cs="Arial" w:hint="default"/>
          <w:sz w:val="16"/>
          <w:szCs w:val="16"/>
        </w:rPr>
        <w:t>iu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 vykoná</w:t>
      </w:r>
      <w:r>
        <w:rPr>
          <w:rFonts w:ascii="Arial" w:hAnsi="Arial" w:cs="Arial" w:hint="default"/>
          <w:sz w:val="16"/>
          <w:szCs w:val="16"/>
        </w:rPr>
        <w:t>va technik cestnej technickej kontroly orgá</w:t>
      </w:r>
      <w:r>
        <w:rPr>
          <w:rFonts w:ascii="Arial" w:hAnsi="Arial" w:cs="Arial" w:hint="default"/>
          <w:sz w:val="16"/>
          <w:szCs w:val="16"/>
        </w:rPr>
        <w:t>nu Policaj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zboru prostrední</w:t>
      </w:r>
      <w:r>
        <w:rPr>
          <w:rFonts w:ascii="Arial" w:hAnsi="Arial" w:cs="Arial" w:hint="default"/>
          <w:sz w:val="16"/>
          <w:szCs w:val="16"/>
        </w:rPr>
        <w:t>ctvom kontrolné</w:t>
      </w:r>
      <w:r>
        <w:rPr>
          <w:rFonts w:ascii="Arial" w:hAnsi="Arial" w:cs="Arial" w:hint="default"/>
          <w:sz w:val="16"/>
          <w:szCs w:val="16"/>
        </w:rPr>
        <w:t xml:space="preserve">ho zariadenia.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Ak podrobnejš</w:t>
      </w:r>
      <w:r>
        <w:rPr>
          <w:rFonts w:ascii="Arial" w:hAnsi="Arial" w:cs="Arial" w:hint="default"/>
          <w:sz w:val="16"/>
          <w:szCs w:val="16"/>
        </w:rPr>
        <w:t>iu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 nemož</w:t>
      </w:r>
      <w:r>
        <w:rPr>
          <w:rFonts w:ascii="Arial" w:hAnsi="Arial" w:cs="Arial" w:hint="default"/>
          <w:sz w:val="16"/>
          <w:szCs w:val="16"/>
        </w:rPr>
        <w:t>no vykonať</w:t>
      </w:r>
      <w:r>
        <w:rPr>
          <w:rFonts w:ascii="Arial" w:hAnsi="Arial" w:cs="Arial" w:hint="default"/>
          <w:sz w:val="16"/>
          <w:szCs w:val="16"/>
        </w:rPr>
        <w:t xml:space="preserve"> prostrední</w:t>
      </w:r>
      <w:r>
        <w:rPr>
          <w:rFonts w:ascii="Arial" w:hAnsi="Arial" w:cs="Arial" w:hint="default"/>
          <w:sz w:val="16"/>
          <w:szCs w:val="16"/>
        </w:rPr>
        <w:t>ctvom kontrolné</w:t>
      </w:r>
      <w:r>
        <w:rPr>
          <w:rFonts w:ascii="Arial" w:hAnsi="Arial" w:cs="Arial" w:hint="default"/>
          <w:sz w:val="16"/>
          <w:szCs w:val="16"/>
        </w:rPr>
        <w:t>ho zariadenia podľ</w:t>
      </w:r>
      <w:r>
        <w:rPr>
          <w:rFonts w:ascii="Arial" w:hAnsi="Arial" w:cs="Arial" w:hint="default"/>
          <w:sz w:val="16"/>
          <w:szCs w:val="16"/>
        </w:rPr>
        <w:t>a odseku 6, môž</w:t>
      </w:r>
      <w:r>
        <w:rPr>
          <w:rFonts w:ascii="Arial" w:hAnsi="Arial" w:cs="Arial" w:hint="default"/>
          <w:sz w:val="16"/>
          <w:szCs w:val="16"/>
        </w:rPr>
        <w:t>e policajt rozhodnúť</w:t>
      </w:r>
      <w:r>
        <w:rPr>
          <w:rFonts w:ascii="Arial" w:hAnsi="Arial" w:cs="Arial" w:hint="default"/>
          <w:sz w:val="16"/>
          <w:szCs w:val="16"/>
        </w:rPr>
        <w:t xml:space="preserve"> o podrobení</w:t>
      </w:r>
      <w:r>
        <w:rPr>
          <w:rFonts w:ascii="Arial" w:hAnsi="Arial" w:cs="Arial" w:hint="default"/>
          <w:sz w:val="16"/>
          <w:szCs w:val="16"/>
        </w:rPr>
        <w:t xml:space="preserve"> vozidla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technickej kontrole vykoná</w:t>
      </w:r>
      <w:r>
        <w:rPr>
          <w:rFonts w:ascii="Arial" w:hAnsi="Arial" w:cs="Arial" w:hint="default"/>
          <w:sz w:val="16"/>
          <w:szCs w:val="16"/>
        </w:rPr>
        <w:t xml:space="preserve">vanej v </w:t>
      </w:r>
      <w:r>
        <w:rPr>
          <w:rFonts w:ascii="Arial" w:hAnsi="Arial" w:cs="Arial" w:hint="default"/>
          <w:sz w:val="16"/>
          <w:szCs w:val="16"/>
        </w:rPr>
        <w:t>rá</w:t>
      </w:r>
      <w:r>
        <w:rPr>
          <w:rFonts w:ascii="Arial" w:hAnsi="Arial" w:cs="Arial" w:hint="default"/>
          <w:sz w:val="16"/>
          <w:szCs w:val="16"/>
        </w:rPr>
        <w:t>mci cestnej technickej kontroly v kontrolnom zariadení</w:t>
      </w:r>
      <w:r>
        <w:rPr>
          <w:rFonts w:ascii="Arial" w:hAnsi="Arial" w:cs="Arial" w:hint="default"/>
          <w:sz w:val="16"/>
          <w:szCs w:val="16"/>
        </w:rPr>
        <w:t xml:space="preserve"> stanice technickej kontroly v najbližš</w:t>
      </w:r>
      <w:r>
        <w:rPr>
          <w:rFonts w:ascii="Arial" w:hAnsi="Arial" w:cs="Arial" w:hint="default"/>
          <w:sz w:val="16"/>
          <w:szCs w:val="16"/>
        </w:rPr>
        <w:t xml:space="preserve">ej obci,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emisnej kontrole vykoná</w:t>
      </w:r>
      <w:r>
        <w:rPr>
          <w:rFonts w:ascii="Arial" w:hAnsi="Arial" w:cs="Arial" w:hint="default"/>
          <w:sz w:val="16"/>
          <w:szCs w:val="16"/>
        </w:rPr>
        <w:t>vanej v rá</w:t>
      </w:r>
      <w:r>
        <w:rPr>
          <w:rFonts w:ascii="Arial" w:hAnsi="Arial" w:cs="Arial" w:hint="default"/>
          <w:sz w:val="16"/>
          <w:szCs w:val="16"/>
        </w:rPr>
        <w:t>mci cestnej technickej kontroly v kontrolnom zariadení</w:t>
      </w:r>
      <w:r>
        <w:rPr>
          <w:rFonts w:ascii="Arial" w:hAnsi="Arial" w:cs="Arial" w:hint="default"/>
          <w:sz w:val="16"/>
          <w:szCs w:val="16"/>
        </w:rPr>
        <w:t xml:space="preserve"> pracoviska emisnej kontroly v najbližš</w:t>
      </w:r>
      <w:r>
        <w:rPr>
          <w:rFonts w:ascii="Arial" w:hAnsi="Arial" w:cs="Arial" w:hint="default"/>
          <w:sz w:val="16"/>
          <w:szCs w:val="16"/>
        </w:rPr>
        <w:t>ej obci, alebo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obidvom kontrolá</w:t>
      </w:r>
      <w:r>
        <w:rPr>
          <w:rFonts w:ascii="Arial" w:hAnsi="Arial" w:cs="Arial" w:hint="default"/>
          <w:sz w:val="16"/>
          <w:szCs w:val="16"/>
        </w:rPr>
        <w:t>m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 xml:space="preserve">smen a) a b).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Podrobnejš</w:t>
      </w:r>
      <w:r>
        <w:rPr>
          <w:rFonts w:ascii="Arial" w:hAnsi="Arial" w:cs="Arial" w:hint="default"/>
          <w:sz w:val="16"/>
          <w:szCs w:val="16"/>
        </w:rPr>
        <w:t>ia cestná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kontrola podľ</w:t>
      </w:r>
      <w:r>
        <w:rPr>
          <w:rFonts w:ascii="Arial" w:hAnsi="Arial" w:cs="Arial" w:hint="default"/>
          <w:sz w:val="16"/>
          <w:szCs w:val="16"/>
        </w:rPr>
        <w:t>a odsekov 4 a 5 sa vykoná</w:t>
      </w:r>
      <w:r>
        <w:rPr>
          <w:rFonts w:ascii="Arial" w:hAnsi="Arial" w:cs="Arial" w:hint="default"/>
          <w:sz w:val="16"/>
          <w:szCs w:val="16"/>
        </w:rPr>
        <w:t xml:space="preserve"> prostrední</w:t>
      </w:r>
      <w:r>
        <w:rPr>
          <w:rFonts w:ascii="Arial" w:hAnsi="Arial" w:cs="Arial" w:hint="default"/>
          <w:sz w:val="16"/>
          <w:szCs w:val="16"/>
        </w:rPr>
        <w:t>ctvom kontrolné</w:t>
      </w:r>
      <w:r>
        <w:rPr>
          <w:rFonts w:ascii="Arial" w:hAnsi="Arial" w:cs="Arial" w:hint="default"/>
          <w:sz w:val="16"/>
          <w:szCs w:val="16"/>
        </w:rPr>
        <w:t>ho zariadenia. Podrobnosti o kontrolnom zariadení</w:t>
      </w:r>
      <w:r>
        <w:rPr>
          <w:rFonts w:ascii="Arial" w:hAnsi="Arial" w:cs="Arial" w:hint="default"/>
          <w:sz w:val="16"/>
          <w:szCs w:val="16"/>
        </w:rPr>
        <w:t xml:space="preserve">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 xml:space="preserve">m. e).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Ak sa po vykonaní</w:t>
      </w:r>
      <w:r>
        <w:rPr>
          <w:rFonts w:ascii="Arial" w:hAnsi="Arial" w:cs="Arial" w:hint="default"/>
          <w:sz w:val="16"/>
          <w:szCs w:val="16"/>
        </w:rPr>
        <w:t xml:space="preserve"> podrobnejš</w:t>
      </w:r>
      <w:r>
        <w:rPr>
          <w:rFonts w:ascii="Arial" w:hAnsi="Arial" w:cs="Arial" w:hint="default"/>
          <w:sz w:val="16"/>
          <w:szCs w:val="16"/>
        </w:rPr>
        <w:t>ej cestnej technickej kontroly zistila na vozidle váž</w:t>
      </w:r>
      <w:r>
        <w:rPr>
          <w:rFonts w:ascii="Arial" w:hAnsi="Arial" w:cs="Arial" w:hint="default"/>
          <w:sz w:val="16"/>
          <w:szCs w:val="16"/>
        </w:rPr>
        <w:t>na chyba alebo nebezpeč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chyba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63 ods. 2 pí</w:t>
      </w:r>
      <w:r>
        <w:rPr>
          <w:rFonts w:ascii="Arial" w:hAnsi="Arial" w:cs="Arial" w:hint="default"/>
          <w:sz w:val="16"/>
          <w:szCs w:val="16"/>
        </w:rPr>
        <w:t>sm. b) a c), vodič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uhradiť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spevok na č</w:t>
      </w:r>
      <w:r>
        <w:rPr>
          <w:rFonts w:ascii="Arial" w:hAnsi="Arial" w:cs="Arial" w:hint="default"/>
          <w:sz w:val="16"/>
          <w:szCs w:val="16"/>
        </w:rPr>
        <w:t>iastoč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hradu ná</w:t>
      </w:r>
      <w:r>
        <w:rPr>
          <w:rFonts w:ascii="Arial" w:hAnsi="Arial" w:cs="Arial" w:hint="default"/>
          <w:sz w:val="16"/>
          <w:szCs w:val="16"/>
        </w:rPr>
        <w:t>kladov na vykonanie tejto kont</w:t>
      </w:r>
      <w:r>
        <w:rPr>
          <w:rFonts w:ascii="Arial" w:hAnsi="Arial" w:cs="Arial" w:hint="default"/>
          <w:sz w:val="16"/>
          <w:szCs w:val="16"/>
        </w:rPr>
        <w:t>roly, ktorej výš</w:t>
      </w:r>
      <w:r>
        <w:rPr>
          <w:rFonts w:ascii="Arial" w:hAnsi="Arial" w:cs="Arial" w:hint="default"/>
          <w:sz w:val="16"/>
          <w:szCs w:val="16"/>
        </w:rPr>
        <w:t>ku určí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Policajné</w:t>
      </w:r>
      <w:r>
        <w:rPr>
          <w:rFonts w:ascii="Arial" w:hAnsi="Arial" w:cs="Arial" w:hint="default"/>
          <w:sz w:val="16"/>
          <w:szCs w:val="16"/>
        </w:rPr>
        <w:t>ho zboru. Ak pri podrobnejš</w:t>
      </w:r>
      <w:r>
        <w:rPr>
          <w:rFonts w:ascii="Arial" w:hAnsi="Arial" w:cs="Arial" w:hint="default"/>
          <w:sz w:val="16"/>
          <w:szCs w:val="16"/>
        </w:rPr>
        <w:t>ej cestnej technickej kontrole vykonanej v rá</w:t>
      </w:r>
      <w:r>
        <w:rPr>
          <w:rFonts w:ascii="Arial" w:hAnsi="Arial" w:cs="Arial" w:hint="default"/>
          <w:sz w:val="16"/>
          <w:szCs w:val="16"/>
        </w:rPr>
        <w:t>mci odborné</w:t>
      </w:r>
      <w:r>
        <w:rPr>
          <w:rFonts w:ascii="Arial" w:hAnsi="Arial" w:cs="Arial" w:hint="default"/>
          <w:sz w:val="16"/>
          <w:szCs w:val="16"/>
        </w:rPr>
        <w:t>ho dozoru nad oprá</w:t>
      </w:r>
      <w:r>
        <w:rPr>
          <w:rFonts w:ascii="Arial" w:hAnsi="Arial" w:cs="Arial" w:hint="default"/>
          <w:sz w:val="16"/>
          <w:szCs w:val="16"/>
        </w:rPr>
        <w:t>vnenou osobou technickej kontroly alebo emisnej kontroly sa zistí</w:t>
      </w:r>
      <w:r>
        <w:rPr>
          <w:rFonts w:ascii="Arial" w:hAnsi="Arial" w:cs="Arial" w:hint="default"/>
          <w:sz w:val="16"/>
          <w:szCs w:val="16"/>
        </w:rPr>
        <w:t xml:space="preserve"> na vozidle váž</w:t>
      </w:r>
      <w:r>
        <w:rPr>
          <w:rFonts w:ascii="Arial" w:hAnsi="Arial" w:cs="Arial" w:hint="default"/>
          <w:sz w:val="16"/>
          <w:szCs w:val="16"/>
        </w:rPr>
        <w:t>na chyba alebo nebezpeč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chyba pod</w:t>
      </w:r>
      <w:r>
        <w:rPr>
          <w:rFonts w:ascii="Arial" w:hAnsi="Arial" w:cs="Arial" w:hint="default"/>
          <w:sz w:val="16"/>
          <w:szCs w:val="16"/>
        </w:rPr>
        <w:t>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63 ods. 2 pí</w:t>
      </w:r>
      <w:r>
        <w:rPr>
          <w:rFonts w:ascii="Arial" w:hAnsi="Arial" w:cs="Arial" w:hint="default"/>
          <w:sz w:val="16"/>
          <w:szCs w:val="16"/>
        </w:rPr>
        <w:t>sm. b) a c), ktorá</w:t>
      </w:r>
      <w:r>
        <w:rPr>
          <w:rFonts w:ascii="Arial" w:hAnsi="Arial" w:cs="Arial" w:hint="default"/>
          <w:sz w:val="16"/>
          <w:szCs w:val="16"/>
        </w:rPr>
        <w:t xml:space="preserve"> nebola zistená</w:t>
      </w:r>
      <w:r>
        <w:rPr>
          <w:rFonts w:ascii="Arial" w:hAnsi="Arial" w:cs="Arial" w:hint="default"/>
          <w:sz w:val="16"/>
          <w:szCs w:val="16"/>
        </w:rPr>
        <w:t xml:space="preserve"> pri technickej kontrole alebo emisnej kontrole, prí</w:t>
      </w:r>
      <w:r>
        <w:rPr>
          <w:rFonts w:ascii="Arial" w:hAnsi="Arial" w:cs="Arial" w:hint="default"/>
          <w:sz w:val="16"/>
          <w:szCs w:val="16"/>
        </w:rPr>
        <w:t>spevok na č</w:t>
      </w:r>
      <w:r>
        <w:rPr>
          <w:rFonts w:ascii="Arial" w:hAnsi="Arial" w:cs="Arial" w:hint="default"/>
          <w:sz w:val="16"/>
          <w:szCs w:val="16"/>
        </w:rPr>
        <w:t>iastoč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hradu ná</w:t>
      </w:r>
      <w:r>
        <w:rPr>
          <w:rFonts w:ascii="Arial" w:hAnsi="Arial" w:cs="Arial" w:hint="default"/>
          <w:sz w:val="16"/>
          <w:szCs w:val="16"/>
        </w:rPr>
        <w:t>kladov na vykonanie tejto kontroly je povinná</w:t>
      </w:r>
      <w:r>
        <w:rPr>
          <w:rFonts w:ascii="Arial" w:hAnsi="Arial" w:cs="Arial" w:hint="default"/>
          <w:sz w:val="16"/>
          <w:szCs w:val="16"/>
        </w:rPr>
        <w:t xml:space="preserve"> namiesto vodič</w:t>
      </w:r>
      <w:r>
        <w:rPr>
          <w:rFonts w:ascii="Arial" w:hAnsi="Arial" w:cs="Arial" w:hint="default"/>
          <w:sz w:val="16"/>
          <w:szCs w:val="16"/>
        </w:rPr>
        <w:t>a vozidla uhradiť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technickej kontroly a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 xml:space="preserve">osoba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Prí</w:t>
      </w:r>
      <w:r>
        <w:rPr>
          <w:rFonts w:ascii="Arial" w:hAnsi="Arial" w:cs="Arial" w:hint="default"/>
          <w:sz w:val="16"/>
          <w:szCs w:val="16"/>
        </w:rPr>
        <w:t>spevok podľ</w:t>
      </w:r>
      <w:r>
        <w:rPr>
          <w:rFonts w:ascii="Arial" w:hAnsi="Arial" w:cs="Arial" w:hint="default"/>
          <w:sz w:val="16"/>
          <w:szCs w:val="16"/>
        </w:rPr>
        <w:t>a odseku 7 je prí</w:t>
      </w:r>
      <w:r>
        <w:rPr>
          <w:rFonts w:ascii="Arial" w:hAnsi="Arial" w:cs="Arial" w:hint="default"/>
          <w:sz w:val="16"/>
          <w:szCs w:val="16"/>
        </w:rPr>
        <w:t>jmom rozpoč</w:t>
      </w:r>
      <w:r>
        <w:rPr>
          <w:rFonts w:ascii="Arial" w:hAnsi="Arial" w:cs="Arial" w:hint="default"/>
          <w:sz w:val="16"/>
          <w:szCs w:val="16"/>
        </w:rPr>
        <w:t>tovej kapitoly ministerstva vnú</w:t>
      </w:r>
      <w:r>
        <w:rPr>
          <w:rFonts w:ascii="Arial" w:hAnsi="Arial" w:cs="Arial" w:hint="default"/>
          <w:sz w:val="16"/>
          <w:szCs w:val="16"/>
        </w:rPr>
        <w:t xml:space="preserve">tra.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Ak sa po vykonaní</w:t>
      </w:r>
      <w:r>
        <w:rPr>
          <w:rFonts w:ascii="Arial" w:hAnsi="Arial" w:cs="Arial" w:hint="default"/>
          <w:sz w:val="16"/>
          <w:szCs w:val="16"/>
        </w:rPr>
        <w:t xml:space="preserve"> podrobnejš</w:t>
      </w:r>
      <w:r>
        <w:rPr>
          <w:rFonts w:ascii="Arial" w:hAnsi="Arial" w:cs="Arial" w:hint="default"/>
          <w:sz w:val="16"/>
          <w:szCs w:val="16"/>
        </w:rPr>
        <w:t>ej cestnej technickej kontroly nezistila na vozidle váž</w:t>
      </w:r>
      <w:r>
        <w:rPr>
          <w:rFonts w:ascii="Arial" w:hAnsi="Arial" w:cs="Arial" w:hint="default"/>
          <w:sz w:val="16"/>
          <w:szCs w:val="16"/>
        </w:rPr>
        <w:t>na chyba alebo nebezpeč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chyba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63 ods. 2 pí</w:t>
      </w:r>
      <w:r>
        <w:rPr>
          <w:rFonts w:ascii="Arial" w:hAnsi="Arial" w:cs="Arial" w:hint="default"/>
          <w:sz w:val="16"/>
          <w:szCs w:val="16"/>
        </w:rPr>
        <w:t>sm.</w:t>
      </w:r>
      <w:r>
        <w:rPr>
          <w:rFonts w:ascii="Arial" w:hAnsi="Arial" w:cs="Arial" w:hint="default"/>
          <w:sz w:val="16"/>
          <w:szCs w:val="16"/>
        </w:rPr>
        <w:t xml:space="preserve"> b) a c), ná</w:t>
      </w:r>
      <w:r>
        <w:rPr>
          <w:rFonts w:ascii="Arial" w:hAnsi="Arial" w:cs="Arial" w:hint="default"/>
          <w:sz w:val="16"/>
          <w:szCs w:val="16"/>
        </w:rPr>
        <w:t>klady na vykonanie tejto kontroly znáš</w:t>
      </w:r>
      <w:r>
        <w:rPr>
          <w:rFonts w:ascii="Arial" w:hAnsi="Arial" w:cs="Arial" w:hint="default"/>
          <w:sz w:val="16"/>
          <w:szCs w:val="16"/>
        </w:rPr>
        <w:t>a ministerstvo vnú</w:t>
      </w:r>
      <w:r>
        <w:rPr>
          <w:rFonts w:ascii="Arial" w:hAnsi="Arial" w:cs="Arial" w:hint="default"/>
          <w:sz w:val="16"/>
          <w:szCs w:val="16"/>
        </w:rPr>
        <w:t xml:space="preserve">tra.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Ak sa pri technickej kontrole alebo pri emisnej kontrole vykoná</w:t>
      </w:r>
      <w:r>
        <w:rPr>
          <w:rFonts w:ascii="Arial" w:hAnsi="Arial" w:cs="Arial" w:hint="default"/>
          <w:sz w:val="16"/>
          <w:szCs w:val="16"/>
        </w:rPr>
        <w:t>vanej v rá</w:t>
      </w:r>
      <w:r>
        <w:rPr>
          <w:rFonts w:ascii="Arial" w:hAnsi="Arial" w:cs="Arial" w:hint="default"/>
          <w:sz w:val="16"/>
          <w:szCs w:val="16"/>
        </w:rPr>
        <w:t>mci cestnej technickej kontroly podľ</w:t>
      </w:r>
      <w:r>
        <w:rPr>
          <w:rFonts w:ascii="Arial" w:hAnsi="Arial" w:cs="Arial" w:hint="default"/>
          <w:sz w:val="16"/>
          <w:szCs w:val="16"/>
        </w:rPr>
        <w:t>a odseku 5 zistila na vozidle váž</w:t>
      </w:r>
      <w:r>
        <w:rPr>
          <w:rFonts w:ascii="Arial" w:hAnsi="Arial" w:cs="Arial" w:hint="default"/>
          <w:sz w:val="16"/>
          <w:szCs w:val="16"/>
        </w:rPr>
        <w:t>na chyba alebo nebezpeč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chyba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63 ods. 2 pí</w:t>
      </w:r>
      <w:r>
        <w:rPr>
          <w:rFonts w:ascii="Arial" w:hAnsi="Arial" w:cs="Arial" w:hint="default"/>
          <w:sz w:val="16"/>
          <w:szCs w:val="16"/>
        </w:rPr>
        <w:t>sm. b) a c), vodič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zaplatiť</w:t>
      </w:r>
      <w:r>
        <w:rPr>
          <w:rFonts w:ascii="Arial" w:hAnsi="Arial" w:cs="Arial" w:hint="default"/>
          <w:sz w:val="16"/>
          <w:szCs w:val="16"/>
        </w:rPr>
        <w:t xml:space="preserve"> stanici technickej kontroly a pracovisku emisnej kontroly ú</w:t>
      </w:r>
      <w:r>
        <w:rPr>
          <w:rFonts w:ascii="Arial" w:hAnsi="Arial" w:cs="Arial" w:hint="default"/>
          <w:sz w:val="16"/>
          <w:szCs w:val="16"/>
        </w:rPr>
        <w:t xml:space="preserve">hradu za vykonanie takejto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61 </w:t>
      </w:r>
      <w:hyperlink r:id="rId6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Prí</w:t>
      </w:r>
      <w:r>
        <w:rPr>
          <w:rFonts w:ascii="Arial" w:hAnsi="Arial" w:cs="Arial" w:hint="default"/>
          <w:b/>
          <w:bCs/>
          <w:sz w:val="16"/>
          <w:szCs w:val="16"/>
        </w:rPr>
        <w:t>spevok na podrobnejš</w:t>
      </w:r>
      <w:r>
        <w:rPr>
          <w:rFonts w:ascii="Arial" w:hAnsi="Arial" w:cs="Arial" w:hint="default"/>
          <w:b/>
          <w:bCs/>
          <w:sz w:val="16"/>
          <w:szCs w:val="16"/>
        </w:rPr>
        <w:t>iu cestnú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technickú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kontrolu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Prí</w:t>
      </w:r>
      <w:r>
        <w:rPr>
          <w:rFonts w:ascii="Arial" w:hAnsi="Arial" w:cs="Arial" w:hint="default"/>
          <w:sz w:val="16"/>
          <w:szCs w:val="16"/>
        </w:rPr>
        <w:t>spevok na vykonanie podrobnejš</w:t>
      </w:r>
      <w:r>
        <w:rPr>
          <w:rFonts w:ascii="Arial" w:hAnsi="Arial" w:cs="Arial" w:hint="default"/>
          <w:sz w:val="16"/>
          <w:szCs w:val="16"/>
        </w:rPr>
        <w:t>ej cestnej technickej kontroly na vozidle, na ktorom sa zistila váž</w:t>
      </w:r>
      <w:r>
        <w:rPr>
          <w:rFonts w:ascii="Arial" w:hAnsi="Arial" w:cs="Arial" w:hint="default"/>
          <w:sz w:val="16"/>
          <w:szCs w:val="16"/>
        </w:rPr>
        <w:t>na chyba alebo nebezpeč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chyba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63 ods. 2 pí</w:t>
      </w:r>
      <w:r>
        <w:rPr>
          <w:rFonts w:ascii="Arial" w:hAnsi="Arial" w:cs="Arial" w:hint="default"/>
          <w:sz w:val="16"/>
          <w:szCs w:val="16"/>
        </w:rPr>
        <w:t xml:space="preserve">sm. b) a c), 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pre voz</w:t>
      </w:r>
      <w:r>
        <w:rPr>
          <w:rFonts w:ascii="Arial" w:hAnsi="Arial" w:cs="Arial" w:hint="default"/>
          <w:sz w:val="16"/>
          <w:szCs w:val="16"/>
        </w:rPr>
        <w:t>idlá</w:t>
      </w:r>
      <w:r>
        <w:rPr>
          <w:rFonts w:ascii="Arial" w:hAnsi="Arial" w:cs="Arial" w:hint="default"/>
          <w:sz w:val="16"/>
          <w:szCs w:val="16"/>
        </w:rPr>
        <w:t xml:space="preserve"> kategó</w:t>
      </w:r>
      <w:r>
        <w:rPr>
          <w:rFonts w:ascii="Arial" w:hAnsi="Arial" w:cs="Arial" w:hint="default"/>
          <w:sz w:val="16"/>
          <w:szCs w:val="16"/>
        </w:rPr>
        <w:t xml:space="preserve">rie M2, M3, N2, N3, O3, O4 a Tb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1. najviac 200 eur za vykonanie technickej kontroly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najviac 100 eur za vykonanie emisnej kontroly motorové</w:t>
      </w:r>
      <w:r>
        <w:rPr>
          <w:rFonts w:ascii="Arial" w:hAnsi="Arial" w:cs="Arial" w:hint="default"/>
          <w:sz w:val="16"/>
          <w:szCs w:val="16"/>
        </w:rPr>
        <w:t xml:space="preserve">ho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pre vozidlá</w:t>
      </w:r>
      <w:r>
        <w:rPr>
          <w:rFonts w:ascii="Arial" w:hAnsi="Arial" w:cs="Arial" w:hint="default"/>
          <w:sz w:val="16"/>
          <w:szCs w:val="16"/>
        </w:rPr>
        <w:t xml:space="preserve"> ostatný</w:t>
      </w:r>
      <w:r>
        <w:rPr>
          <w:rFonts w:ascii="Arial" w:hAnsi="Arial" w:cs="Arial" w:hint="default"/>
          <w:sz w:val="16"/>
          <w:szCs w:val="16"/>
        </w:rPr>
        <w:t>ch kategó</w:t>
      </w:r>
      <w:r>
        <w:rPr>
          <w:rFonts w:ascii="Arial" w:hAnsi="Arial" w:cs="Arial" w:hint="default"/>
          <w:sz w:val="16"/>
          <w:szCs w:val="16"/>
        </w:rPr>
        <w:t>rií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najviac 100 eur za vykonanie technickej</w:t>
      </w:r>
      <w:r>
        <w:rPr>
          <w:rFonts w:ascii="Arial" w:hAnsi="Arial" w:cs="Arial" w:hint="default"/>
          <w:sz w:val="16"/>
          <w:szCs w:val="16"/>
        </w:rPr>
        <w:t xml:space="preserve"> kontroly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najviac 50 eur za vykonanie emisnej kontroly motorové</w:t>
      </w:r>
      <w:r>
        <w:rPr>
          <w:rFonts w:ascii="Arial" w:hAnsi="Arial" w:cs="Arial" w:hint="default"/>
          <w:sz w:val="16"/>
          <w:szCs w:val="16"/>
        </w:rPr>
        <w:t xml:space="preserve">ho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Výš</w:t>
      </w:r>
      <w:r>
        <w:rPr>
          <w:rFonts w:ascii="Arial" w:hAnsi="Arial" w:cs="Arial" w:hint="default"/>
          <w:sz w:val="16"/>
          <w:szCs w:val="16"/>
        </w:rPr>
        <w:t>ka prí</w:t>
      </w:r>
      <w:r>
        <w:rPr>
          <w:rFonts w:ascii="Arial" w:hAnsi="Arial" w:cs="Arial" w:hint="default"/>
          <w:sz w:val="16"/>
          <w:szCs w:val="16"/>
        </w:rPr>
        <w:t>spevku podľ</w:t>
      </w:r>
      <w:r>
        <w:rPr>
          <w:rFonts w:ascii="Arial" w:hAnsi="Arial" w:cs="Arial" w:hint="default"/>
          <w:sz w:val="16"/>
          <w:szCs w:val="16"/>
        </w:rPr>
        <w:t>a odseku 1 sa určí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rozsahu kontrolovaný</w:t>
      </w:r>
      <w:r>
        <w:rPr>
          <w:rFonts w:ascii="Arial" w:hAnsi="Arial" w:cs="Arial" w:hint="default"/>
          <w:sz w:val="16"/>
          <w:szCs w:val="16"/>
        </w:rPr>
        <w:t>ch polož</w:t>
      </w:r>
      <w:r>
        <w:rPr>
          <w:rFonts w:ascii="Arial" w:hAnsi="Arial" w:cs="Arial" w:hint="default"/>
          <w:sz w:val="16"/>
          <w:szCs w:val="16"/>
        </w:rPr>
        <w:t>iek na kontrolnom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Prí</w:t>
      </w:r>
      <w:r>
        <w:rPr>
          <w:rFonts w:ascii="Arial" w:hAnsi="Arial" w:cs="Arial" w:hint="default"/>
          <w:sz w:val="16"/>
          <w:szCs w:val="16"/>
        </w:rPr>
        <w:t>spevok podľ</w:t>
      </w:r>
      <w:r>
        <w:rPr>
          <w:rFonts w:ascii="Arial" w:hAnsi="Arial" w:cs="Arial" w:hint="default"/>
          <w:sz w:val="16"/>
          <w:szCs w:val="16"/>
        </w:rPr>
        <w:t>a odseku 1 mož</w:t>
      </w:r>
      <w:r>
        <w:rPr>
          <w:rFonts w:ascii="Arial" w:hAnsi="Arial" w:cs="Arial" w:hint="default"/>
          <w:sz w:val="16"/>
          <w:szCs w:val="16"/>
        </w:rPr>
        <w:t>no uhradiť</w:t>
      </w:r>
      <w:r>
        <w:rPr>
          <w:rFonts w:ascii="Arial" w:hAnsi="Arial" w:cs="Arial" w:hint="default"/>
          <w:sz w:val="16"/>
          <w:szCs w:val="16"/>
        </w:rPr>
        <w:t xml:space="preserve"> v hoto</w:t>
      </w:r>
      <w:r>
        <w:rPr>
          <w:rFonts w:ascii="Arial" w:hAnsi="Arial" w:cs="Arial" w:hint="default"/>
          <w:sz w:val="16"/>
          <w:szCs w:val="16"/>
        </w:rPr>
        <w:t>vosti alebo platobnou kartou na mieste alebo prevodom na platobný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et vedený</w:t>
      </w:r>
      <w:r>
        <w:rPr>
          <w:rFonts w:ascii="Arial" w:hAnsi="Arial" w:cs="Arial" w:hint="default"/>
          <w:sz w:val="16"/>
          <w:szCs w:val="16"/>
        </w:rPr>
        <w:t xml:space="preserve"> v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tnej pokladnici (ď</w:t>
      </w:r>
      <w:r>
        <w:rPr>
          <w:rFonts w:ascii="Arial" w:hAnsi="Arial" w:cs="Arial" w:hint="default"/>
          <w:sz w:val="16"/>
          <w:szCs w:val="16"/>
        </w:rPr>
        <w:t>alej len "platobný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 xml:space="preserve">et").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62 </w:t>
      </w:r>
      <w:hyperlink r:id="rId6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Povinnosti vodič</w:t>
      </w:r>
      <w:r>
        <w:rPr>
          <w:rFonts w:ascii="Arial" w:hAnsi="Arial" w:cs="Arial" w:hint="default"/>
          <w:b/>
          <w:bCs/>
          <w:sz w:val="16"/>
          <w:szCs w:val="16"/>
        </w:rPr>
        <w:t xml:space="preserve">a vozidla </w:t>
      </w:r>
      <w:r>
        <w:rPr>
          <w:rFonts w:ascii="Arial" w:hAnsi="Arial" w:cs="Arial" w:hint="default"/>
          <w:b/>
          <w:bCs/>
          <w:sz w:val="16"/>
          <w:szCs w:val="16"/>
        </w:rPr>
        <w:t xml:space="preserve">pri cestnej technickej kontrole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Vodič</w:t>
      </w:r>
      <w:r>
        <w:rPr>
          <w:rFonts w:ascii="Arial" w:hAnsi="Arial" w:cs="Arial" w:hint="default"/>
          <w:sz w:val="16"/>
          <w:szCs w:val="16"/>
        </w:rPr>
        <w:t xml:space="preserve"> vozidla, ktoré</w:t>
      </w:r>
      <w:r>
        <w:rPr>
          <w:rFonts w:ascii="Arial" w:hAnsi="Arial" w:cs="Arial" w:hint="default"/>
          <w:sz w:val="16"/>
          <w:szCs w:val="16"/>
        </w:rPr>
        <w:t xml:space="preserve"> je predmetom cestnej technickej kontroly, je povinný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spolupracovať</w:t>
      </w:r>
      <w:r>
        <w:rPr>
          <w:rFonts w:ascii="Arial" w:hAnsi="Arial" w:cs="Arial" w:hint="default"/>
          <w:sz w:val="16"/>
          <w:szCs w:val="16"/>
        </w:rPr>
        <w:t xml:space="preserve"> s policajtom alebo technikom cestnej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riadiť</w:t>
      </w:r>
      <w:r>
        <w:rPr>
          <w:rFonts w:ascii="Arial" w:hAnsi="Arial" w:cs="Arial" w:hint="default"/>
          <w:sz w:val="16"/>
          <w:szCs w:val="16"/>
        </w:rPr>
        <w:t xml:space="preserve"> sa pokynmi policajta alebo technika cestnej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poskytnúť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stup k vozidlu a jeho č</w:t>
      </w:r>
      <w:r>
        <w:rPr>
          <w:rFonts w:ascii="Arial" w:hAnsi="Arial" w:cs="Arial" w:hint="default"/>
          <w:sz w:val="16"/>
          <w:szCs w:val="16"/>
        </w:rPr>
        <w:t>astiam, ako aj potrebný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stup na elektronickú</w:t>
      </w:r>
      <w:r>
        <w:rPr>
          <w:rFonts w:ascii="Arial" w:hAnsi="Arial" w:cs="Arial" w:hint="default"/>
          <w:sz w:val="16"/>
          <w:szCs w:val="16"/>
        </w:rPr>
        <w:t xml:space="preserve"> kontrolu vozidla prepojení</w:t>
      </w:r>
      <w:r>
        <w:rPr>
          <w:rFonts w:ascii="Arial" w:hAnsi="Arial" w:cs="Arial" w:hint="default"/>
          <w:sz w:val="16"/>
          <w:szCs w:val="16"/>
        </w:rPr>
        <w:t>m kontrolované</w:t>
      </w:r>
      <w:r>
        <w:rPr>
          <w:rFonts w:ascii="Arial" w:hAnsi="Arial" w:cs="Arial" w:hint="default"/>
          <w:sz w:val="16"/>
          <w:szCs w:val="16"/>
        </w:rPr>
        <w:t>ho vozidla so zariadení</w:t>
      </w:r>
      <w:r>
        <w:rPr>
          <w:rFonts w:ascii="Arial" w:hAnsi="Arial" w:cs="Arial" w:hint="default"/>
          <w:sz w:val="16"/>
          <w:szCs w:val="16"/>
        </w:rPr>
        <w:t>m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m na kontrolu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 xml:space="preserve">dajov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dostaviť</w:t>
      </w:r>
      <w:r>
        <w:rPr>
          <w:rFonts w:ascii="Arial" w:hAnsi="Arial" w:cs="Arial" w:hint="default"/>
          <w:sz w:val="16"/>
          <w:szCs w:val="16"/>
        </w:rPr>
        <w:t xml:space="preserve"> sa s vozidlom na ná</w:t>
      </w:r>
      <w:r>
        <w:rPr>
          <w:rFonts w:ascii="Arial" w:hAnsi="Arial" w:cs="Arial" w:hint="default"/>
          <w:sz w:val="16"/>
          <w:szCs w:val="16"/>
        </w:rPr>
        <w:t>klady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vozidla ku kontrolné</w:t>
      </w:r>
      <w:r>
        <w:rPr>
          <w:rFonts w:ascii="Arial" w:hAnsi="Arial" w:cs="Arial" w:hint="default"/>
          <w:sz w:val="16"/>
          <w:szCs w:val="16"/>
        </w:rPr>
        <w:t>mu zariadeniu cestnej technickej kontroly, ak nie je vzdialené</w:t>
      </w:r>
      <w:r>
        <w:rPr>
          <w:rFonts w:ascii="Arial" w:hAnsi="Arial" w:cs="Arial" w:hint="default"/>
          <w:sz w:val="16"/>
          <w:szCs w:val="16"/>
        </w:rPr>
        <w:t xml:space="preserve"> viac ako 20 kilometrov,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poskytnúť</w:t>
      </w:r>
      <w:r>
        <w:rPr>
          <w:rFonts w:ascii="Arial" w:hAnsi="Arial" w:cs="Arial" w:hint="default"/>
          <w:sz w:val="16"/>
          <w:szCs w:val="16"/>
        </w:rPr>
        <w:t xml:space="preserve"> doklady potrebné</w:t>
      </w:r>
      <w:r>
        <w:rPr>
          <w:rFonts w:ascii="Arial" w:hAnsi="Arial" w:cs="Arial" w:hint="default"/>
          <w:sz w:val="16"/>
          <w:szCs w:val="16"/>
        </w:rPr>
        <w:t xml:space="preserve"> na vedenie vozidla v cestnej premá</w:t>
      </w:r>
      <w:r>
        <w:rPr>
          <w:rFonts w:ascii="Arial" w:hAnsi="Arial" w:cs="Arial" w:hint="default"/>
          <w:sz w:val="16"/>
          <w:szCs w:val="16"/>
        </w:rPr>
        <w:t>vke vrá</w:t>
      </w:r>
      <w:r>
        <w:rPr>
          <w:rFonts w:ascii="Arial" w:hAnsi="Arial" w:cs="Arial" w:hint="default"/>
          <w:sz w:val="16"/>
          <w:szCs w:val="16"/>
        </w:rPr>
        <w:t>ta</w:t>
      </w:r>
      <w:r>
        <w:rPr>
          <w:rFonts w:ascii="Arial" w:hAnsi="Arial" w:cs="Arial" w:hint="default"/>
          <w:sz w:val="16"/>
          <w:szCs w:val="16"/>
        </w:rPr>
        <w:t>ne posledné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o kontrole technické</w:t>
      </w:r>
      <w:r>
        <w:rPr>
          <w:rFonts w:ascii="Arial" w:hAnsi="Arial" w:cs="Arial" w:hint="default"/>
          <w:sz w:val="16"/>
          <w:szCs w:val="16"/>
        </w:rPr>
        <w:t>ho stavu a poslednej sprá</w:t>
      </w:r>
      <w:r>
        <w:rPr>
          <w:rFonts w:ascii="Arial" w:hAnsi="Arial" w:cs="Arial" w:hint="default"/>
          <w:sz w:val="16"/>
          <w:szCs w:val="16"/>
        </w:rPr>
        <w:t>vy o cestnej technickej kontrole, ak vozidlo bolo cestnej technickej kontrole podrobené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poskytnúť</w:t>
      </w:r>
      <w:r>
        <w:rPr>
          <w:rFonts w:ascii="Arial" w:hAnsi="Arial" w:cs="Arial" w:hint="default"/>
          <w:sz w:val="16"/>
          <w:szCs w:val="16"/>
        </w:rPr>
        <w:t xml:space="preserve"> licenciu Spoloč</w:t>
      </w:r>
      <w:r>
        <w:rPr>
          <w:rFonts w:ascii="Arial" w:hAnsi="Arial" w:cs="Arial" w:hint="default"/>
          <w:sz w:val="16"/>
          <w:szCs w:val="16"/>
        </w:rPr>
        <w:t>enstva, prepravné</w:t>
      </w:r>
      <w:r>
        <w:rPr>
          <w:rFonts w:ascii="Arial" w:hAnsi="Arial" w:cs="Arial" w:hint="default"/>
          <w:sz w:val="16"/>
          <w:szCs w:val="16"/>
        </w:rPr>
        <w:t xml:space="preserve"> povolenie alebo licenciu medziná</w:t>
      </w:r>
      <w:r>
        <w:rPr>
          <w:rFonts w:ascii="Arial" w:hAnsi="Arial" w:cs="Arial" w:hint="default"/>
          <w:sz w:val="16"/>
          <w:szCs w:val="16"/>
        </w:rPr>
        <w:t>rodnej organizá</w:t>
      </w:r>
      <w:r>
        <w:rPr>
          <w:rFonts w:ascii="Arial" w:hAnsi="Arial" w:cs="Arial" w:hint="default"/>
          <w:sz w:val="16"/>
          <w:szCs w:val="16"/>
        </w:rPr>
        <w:t>c</w:t>
      </w:r>
      <w:r>
        <w:rPr>
          <w:rFonts w:ascii="Arial" w:hAnsi="Arial" w:cs="Arial" w:hint="default"/>
          <w:sz w:val="16"/>
          <w:szCs w:val="16"/>
        </w:rPr>
        <w:t>ie, ak je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licencia alebo povolenie pri preprave potrebné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63 </w:t>
      </w:r>
      <w:hyperlink r:id="rId6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Hodnotenie vozidla pri cestnej technickej kontrole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(1) Pri cestnej technickej kontr</w:t>
      </w:r>
      <w:r>
        <w:rPr>
          <w:rFonts w:ascii="Arial" w:hAnsi="Arial" w:cs="Arial" w:hint="default"/>
          <w:sz w:val="16"/>
          <w:szCs w:val="16"/>
        </w:rPr>
        <w:t>ole sa technický</w:t>
      </w:r>
      <w:r>
        <w:rPr>
          <w:rFonts w:ascii="Arial" w:hAnsi="Arial" w:cs="Arial" w:hint="default"/>
          <w:sz w:val="16"/>
          <w:szCs w:val="16"/>
        </w:rPr>
        <w:t xml:space="preserve"> stav vozidla hodnotí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zoznamu mož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chý</w:t>
      </w:r>
      <w:r>
        <w:rPr>
          <w:rFonts w:ascii="Arial" w:hAnsi="Arial" w:cs="Arial" w:hint="default"/>
          <w:sz w:val="16"/>
          <w:szCs w:val="16"/>
        </w:rPr>
        <w:t>b a ú</w:t>
      </w:r>
      <w:r>
        <w:rPr>
          <w:rFonts w:ascii="Arial" w:hAnsi="Arial" w:cs="Arial" w:hint="default"/>
          <w:sz w:val="16"/>
          <w:szCs w:val="16"/>
        </w:rPr>
        <w:t>rovne ich zá</w:t>
      </w:r>
      <w:r>
        <w:rPr>
          <w:rFonts w:ascii="Arial" w:hAnsi="Arial" w:cs="Arial" w:hint="default"/>
          <w:sz w:val="16"/>
          <w:szCs w:val="16"/>
        </w:rPr>
        <w:t>važ</w:t>
      </w:r>
      <w:r>
        <w:rPr>
          <w:rFonts w:ascii="Arial" w:hAnsi="Arial" w:cs="Arial" w:hint="default"/>
          <w:sz w:val="16"/>
          <w:szCs w:val="16"/>
        </w:rPr>
        <w:t>nosti. Chybami sa rozumejú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poruchy a iné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pady nesú</w:t>
      </w:r>
      <w:r>
        <w:rPr>
          <w:rFonts w:ascii="Arial" w:hAnsi="Arial" w:cs="Arial" w:hint="default"/>
          <w:sz w:val="16"/>
          <w:szCs w:val="16"/>
        </w:rPr>
        <w:t>ladu zistené</w:t>
      </w:r>
      <w:r>
        <w:rPr>
          <w:rFonts w:ascii="Arial" w:hAnsi="Arial" w:cs="Arial" w:hint="default"/>
          <w:sz w:val="16"/>
          <w:szCs w:val="16"/>
        </w:rPr>
        <w:t xml:space="preserve"> poč</w:t>
      </w:r>
      <w:r>
        <w:rPr>
          <w:rFonts w:ascii="Arial" w:hAnsi="Arial" w:cs="Arial" w:hint="default"/>
          <w:sz w:val="16"/>
          <w:szCs w:val="16"/>
        </w:rPr>
        <w:t xml:space="preserve">as cestnej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Na zá</w:t>
      </w:r>
      <w:r>
        <w:rPr>
          <w:rFonts w:ascii="Arial" w:hAnsi="Arial" w:cs="Arial" w:hint="default"/>
          <w:sz w:val="16"/>
          <w:szCs w:val="16"/>
        </w:rPr>
        <w:t>klade vý</w:t>
      </w:r>
      <w:r>
        <w:rPr>
          <w:rFonts w:ascii="Arial" w:hAnsi="Arial" w:cs="Arial" w:hint="default"/>
          <w:sz w:val="16"/>
          <w:szCs w:val="16"/>
        </w:rPr>
        <w:t>sledku hodnotenia technické</w:t>
      </w:r>
      <w:r>
        <w:rPr>
          <w:rFonts w:ascii="Arial" w:hAnsi="Arial" w:cs="Arial" w:hint="default"/>
          <w:sz w:val="16"/>
          <w:szCs w:val="16"/>
        </w:rPr>
        <w:t>ho stavu vozid</w:t>
      </w:r>
      <w:r>
        <w:rPr>
          <w:rFonts w:ascii="Arial" w:hAnsi="Arial" w:cs="Arial" w:hint="default"/>
          <w:sz w:val="16"/>
          <w:szCs w:val="16"/>
        </w:rPr>
        <w:t>la a funkcie jednotlivý</w:t>
      </w:r>
      <w:r>
        <w:rPr>
          <w:rFonts w:ascii="Arial" w:hAnsi="Arial" w:cs="Arial" w:hint="default"/>
          <w:sz w:val="16"/>
          <w:szCs w:val="16"/>
        </w:rPr>
        <w:t>ch systé</w:t>
      </w:r>
      <w:r>
        <w:rPr>
          <w:rFonts w:ascii="Arial" w:hAnsi="Arial" w:cs="Arial" w:hint="default"/>
          <w:sz w:val="16"/>
          <w:szCs w:val="16"/>
        </w:rPr>
        <w:t>mov, komponentov alebo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jednotiek sa zistené</w:t>
      </w:r>
      <w:r>
        <w:rPr>
          <w:rFonts w:ascii="Arial" w:hAnsi="Arial" w:cs="Arial" w:hint="default"/>
          <w:sz w:val="16"/>
          <w:szCs w:val="16"/>
        </w:rPr>
        <w:t xml:space="preserve"> chyby podľ</w:t>
      </w:r>
      <w:r>
        <w:rPr>
          <w:rFonts w:ascii="Arial" w:hAnsi="Arial" w:cs="Arial" w:hint="default"/>
          <w:sz w:val="16"/>
          <w:szCs w:val="16"/>
        </w:rPr>
        <w:t>a ú</w:t>
      </w:r>
      <w:r>
        <w:rPr>
          <w:rFonts w:ascii="Arial" w:hAnsi="Arial" w:cs="Arial" w:hint="default"/>
          <w:sz w:val="16"/>
          <w:szCs w:val="16"/>
        </w:rPr>
        <w:t>rovne zá</w:t>
      </w:r>
      <w:r>
        <w:rPr>
          <w:rFonts w:ascii="Arial" w:hAnsi="Arial" w:cs="Arial" w:hint="default"/>
          <w:sz w:val="16"/>
          <w:szCs w:val="16"/>
        </w:rPr>
        <w:t>važ</w:t>
      </w:r>
      <w:r>
        <w:rPr>
          <w:rFonts w:ascii="Arial" w:hAnsi="Arial" w:cs="Arial" w:hint="default"/>
          <w:sz w:val="16"/>
          <w:szCs w:val="16"/>
        </w:rPr>
        <w:t>nosti zaradia do jednej z tý</w:t>
      </w:r>
      <w:r>
        <w:rPr>
          <w:rFonts w:ascii="Arial" w:hAnsi="Arial" w:cs="Arial" w:hint="default"/>
          <w:sz w:val="16"/>
          <w:szCs w:val="16"/>
        </w:rPr>
        <w:t>chto skupí</w:t>
      </w:r>
      <w:r>
        <w:rPr>
          <w:rFonts w:ascii="Arial" w:hAnsi="Arial" w:cs="Arial" w:hint="default"/>
          <w:sz w:val="16"/>
          <w:szCs w:val="16"/>
        </w:rPr>
        <w:t xml:space="preserve">n: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ľ</w:t>
      </w:r>
      <w:r>
        <w:rPr>
          <w:rFonts w:ascii="Arial" w:hAnsi="Arial" w:cs="Arial" w:hint="default"/>
          <w:sz w:val="16"/>
          <w:szCs w:val="16"/>
        </w:rPr>
        <w:t>ahké</w:t>
      </w:r>
      <w:r>
        <w:rPr>
          <w:rFonts w:ascii="Arial" w:hAnsi="Arial" w:cs="Arial" w:hint="default"/>
          <w:sz w:val="16"/>
          <w:szCs w:val="16"/>
        </w:rPr>
        <w:t xml:space="preserve"> chyby, ktoré</w:t>
      </w:r>
      <w:r>
        <w:rPr>
          <w:rFonts w:ascii="Arial" w:hAnsi="Arial" w:cs="Arial" w:hint="default"/>
          <w:sz w:val="16"/>
          <w:szCs w:val="16"/>
        </w:rPr>
        <w:t xml:space="preserve"> nemajú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razný</w:t>
      </w:r>
      <w:r>
        <w:rPr>
          <w:rFonts w:ascii="Arial" w:hAnsi="Arial" w:cs="Arial" w:hint="default"/>
          <w:sz w:val="16"/>
          <w:szCs w:val="16"/>
        </w:rPr>
        <w:t xml:space="preserve"> vplyv na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 xml:space="preserve"> vozidla ani na ž</w:t>
      </w:r>
      <w:r>
        <w:rPr>
          <w:rFonts w:ascii="Arial" w:hAnsi="Arial" w:cs="Arial" w:hint="default"/>
          <w:sz w:val="16"/>
          <w:szCs w:val="16"/>
        </w:rPr>
        <w:t>ivotné</w:t>
      </w:r>
      <w:r>
        <w:rPr>
          <w:rFonts w:ascii="Arial" w:hAnsi="Arial" w:cs="Arial" w:hint="default"/>
          <w:sz w:val="16"/>
          <w:szCs w:val="16"/>
        </w:rPr>
        <w:t xml:space="preserve"> prostred</w:t>
      </w:r>
      <w:r>
        <w:rPr>
          <w:rFonts w:ascii="Arial" w:hAnsi="Arial" w:cs="Arial" w:hint="default"/>
          <w:sz w:val="16"/>
          <w:szCs w:val="16"/>
        </w:rPr>
        <w:t>ie, ako aj iné</w:t>
      </w:r>
      <w:r>
        <w:rPr>
          <w:rFonts w:ascii="Arial" w:hAnsi="Arial" w:cs="Arial" w:hint="default"/>
          <w:sz w:val="16"/>
          <w:szCs w:val="16"/>
        </w:rPr>
        <w:t xml:space="preserve"> menej vý</w:t>
      </w:r>
      <w:r>
        <w:rPr>
          <w:rFonts w:ascii="Arial" w:hAnsi="Arial" w:cs="Arial" w:hint="default"/>
          <w:sz w:val="16"/>
          <w:szCs w:val="16"/>
        </w:rPr>
        <w:t>znamné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pady nesú</w:t>
      </w:r>
      <w:r>
        <w:rPr>
          <w:rFonts w:ascii="Arial" w:hAnsi="Arial" w:cs="Arial" w:hint="default"/>
          <w:sz w:val="16"/>
          <w:szCs w:val="16"/>
        </w:rPr>
        <w:t xml:space="preserve">ladu,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váž</w:t>
      </w:r>
      <w:r>
        <w:rPr>
          <w:rFonts w:ascii="Arial" w:hAnsi="Arial" w:cs="Arial" w:hint="default"/>
          <w:sz w:val="16"/>
          <w:szCs w:val="16"/>
        </w:rPr>
        <w:t>ne chyby, ktoré</w:t>
      </w:r>
      <w:r>
        <w:rPr>
          <w:rFonts w:ascii="Arial" w:hAnsi="Arial" w:cs="Arial" w:hint="default"/>
          <w:sz w:val="16"/>
          <w:szCs w:val="16"/>
        </w:rPr>
        <w:t xml:space="preserve"> môž</w:t>
      </w:r>
      <w:r>
        <w:rPr>
          <w:rFonts w:ascii="Arial" w:hAnsi="Arial" w:cs="Arial" w:hint="default"/>
          <w:sz w:val="16"/>
          <w:szCs w:val="16"/>
        </w:rPr>
        <w:t>u ovplyvniť</w:t>
      </w:r>
      <w:r>
        <w:rPr>
          <w:rFonts w:ascii="Arial" w:hAnsi="Arial" w:cs="Arial" w:hint="default"/>
          <w:sz w:val="16"/>
          <w:szCs w:val="16"/>
        </w:rPr>
        <w:t xml:space="preserve">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 xml:space="preserve"> vozidla alebo ž</w:t>
      </w:r>
      <w:r>
        <w:rPr>
          <w:rFonts w:ascii="Arial" w:hAnsi="Arial" w:cs="Arial" w:hint="default"/>
          <w:sz w:val="16"/>
          <w:szCs w:val="16"/>
        </w:rPr>
        <w:t>ivotné</w:t>
      </w:r>
      <w:r>
        <w:rPr>
          <w:rFonts w:ascii="Arial" w:hAnsi="Arial" w:cs="Arial" w:hint="default"/>
          <w:sz w:val="16"/>
          <w:szCs w:val="16"/>
        </w:rPr>
        <w:t xml:space="preserve"> prostredie alebo ohroziť</w:t>
      </w:r>
      <w:r>
        <w:rPr>
          <w:rFonts w:ascii="Arial" w:hAnsi="Arial" w:cs="Arial" w:hint="default"/>
          <w:sz w:val="16"/>
          <w:szCs w:val="16"/>
        </w:rPr>
        <w:t xml:space="preserve"> iný</w:t>
      </w:r>
      <w:r>
        <w:rPr>
          <w:rFonts w:ascii="Arial" w:hAnsi="Arial" w:cs="Arial" w:hint="default"/>
          <w:sz w:val="16"/>
          <w:szCs w:val="16"/>
        </w:rPr>
        <w:t>ch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kov cestnej premá</w:t>
      </w:r>
      <w:r>
        <w:rPr>
          <w:rFonts w:ascii="Arial" w:hAnsi="Arial" w:cs="Arial" w:hint="default"/>
          <w:sz w:val="16"/>
          <w:szCs w:val="16"/>
        </w:rPr>
        <w:t>vky, ako aj iné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znamnejš</w:t>
      </w:r>
      <w:r>
        <w:rPr>
          <w:rFonts w:ascii="Arial" w:hAnsi="Arial" w:cs="Arial" w:hint="default"/>
          <w:sz w:val="16"/>
          <w:szCs w:val="16"/>
        </w:rPr>
        <w:t>ie prí</w:t>
      </w:r>
      <w:r>
        <w:rPr>
          <w:rFonts w:ascii="Arial" w:hAnsi="Arial" w:cs="Arial" w:hint="default"/>
          <w:sz w:val="16"/>
          <w:szCs w:val="16"/>
        </w:rPr>
        <w:t>pady nesú</w:t>
      </w:r>
      <w:r>
        <w:rPr>
          <w:rFonts w:ascii="Arial" w:hAnsi="Arial" w:cs="Arial" w:hint="default"/>
          <w:sz w:val="16"/>
          <w:szCs w:val="16"/>
        </w:rPr>
        <w:t xml:space="preserve">ladu,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nebezpeč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chyby, ktoré</w:t>
      </w:r>
      <w:r>
        <w:rPr>
          <w:rFonts w:ascii="Arial" w:hAnsi="Arial" w:cs="Arial" w:hint="default"/>
          <w:sz w:val="16"/>
          <w:szCs w:val="16"/>
        </w:rPr>
        <w:t xml:space="preserve"> predstavujú</w:t>
      </w:r>
      <w:r>
        <w:rPr>
          <w:rFonts w:ascii="Arial" w:hAnsi="Arial" w:cs="Arial" w:hint="default"/>
          <w:sz w:val="16"/>
          <w:szCs w:val="16"/>
        </w:rPr>
        <w:t xml:space="preserve"> priame a bezprostredné</w:t>
      </w:r>
      <w:r>
        <w:rPr>
          <w:rFonts w:ascii="Arial" w:hAnsi="Arial" w:cs="Arial" w:hint="default"/>
          <w:sz w:val="16"/>
          <w:szCs w:val="16"/>
        </w:rPr>
        <w:t xml:space="preserve"> riziko pre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 xml:space="preserve"> cestnej premá</w:t>
      </w:r>
      <w:r>
        <w:rPr>
          <w:rFonts w:ascii="Arial" w:hAnsi="Arial" w:cs="Arial" w:hint="default"/>
          <w:sz w:val="16"/>
          <w:szCs w:val="16"/>
        </w:rPr>
        <w:t>vky alebo majú</w:t>
      </w:r>
      <w:r>
        <w:rPr>
          <w:rFonts w:ascii="Arial" w:hAnsi="Arial" w:cs="Arial" w:hint="default"/>
          <w:sz w:val="16"/>
          <w:szCs w:val="16"/>
        </w:rPr>
        <w:t xml:space="preserve"> vplyv na ž</w:t>
      </w:r>
      <w:r>
        <w:rPr>
          <w:rFonts w:ascii="Arial" w:hAnsi="Arial" w:cs="Arial" w:hint="default"/>
          <w:sz w:val="16"/>
          <w:szCs w:val="16"/>
        </w:rPr>
        <w:t>ivotné</w:t>
      </w:r>
      <w:r>
        <w:rPr>
          <w:rFonts w:ascii="Arial" w:hAnsi="Arial" w:cs="Arial" w:hint="default"/>
          <w:sz w:val="16"/>
          <w:szCs w:val="16"/>
        </w:rPr>
        <w:t xml:space="preserve"> prostredie.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Zoznam chý</w:t>
      </w:r>
      <w:r>
        <w:rPr>
          <w:rFonts w:ascii="Arial" w:hAnsi="Arial" w:cs="Arial" w:hint="default"/>
          <w:sz w:val="16"/>
          <w:szCs w:val="16"/>
        </w:rPr>
        <w:t>b a ú</w:t>
      </w:r>
      <w:r>
        <w:rPr>
          <w:rFonts w:ascii="Arial" w:hAnsi="Arial" w:cs="Arial" w:hint="default"/>
          <w:sz w:val="16"/>
          <w:szCs w:val="16"/>
        </w:rPr>
        <w:t>roveň</w:t>
      </w:r>
      <w:r>
        <w:rPr>
          <w:rFonts w:ascii="Arial" w:hAnsi="Arial" w:cs="Arial" w:hint="default"/>
          <w:sz w:val="16"/>
          <w:szCs w:val="16"/>
        </w:rPr>
        <w:t xml:space="preserve"> ich zá</w:t>
      </w:r>
      <w:r>
        <w:rPr>
          <w:rFonts w:ascii="Arial" w:hAnsi="Arial" w:cs="Arial" w:hint="default"/>
          <w:sz w:val="16"/>
          <w:szCs w:val="16"/>
        </w:rPr>
        <w:t>važ</w:t>
      </w:r>
      <w:r>
        <w:rPr>
          <w:rFonts w:ascii="Arial" w:hAnsi="Arial" w:cs="Arial" w:hint="default"/>
          <w:sz w:val="16"/>
          <w:szCs w:val="16"/>
        </w:rPr>
        <w:t>nosti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e).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64 </w:t>
      </w:r>
      <w:hyperlink r:id="rId6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Opatrenia pri váž</w:t>
      </w:r>
      <w:r>
        <w:rPr>
          <w:rFonts w:ascii="Arial" w:hAnsi="Arial" w:cs="Arial" w:hint="default"/>
          <w:b/>
          <w:bCs/>
          <w:sz w:val="16"/>
          <w:szCs w:val="16"/>
        </w:rPr>
        <w:t>nych chybá</w:t>
      </w:r>
      <w:r>
        <w:rPr>
          <w:rFonts w:ascii="Arial" w:hAnsi="Arial" w:cs="Arial" w:hint="default"/>
          <w:b/>
          <w:bCs/>
          <w:sz w:val="16"/>
          <w:szCs w:val="16"/>
        </w:rPr>
        <w:t>ch alebo nebezpeč</w:t>
      </w:r>
      <w:r>
        <w:rPr>
          <w:rFonts w:ascii="Arial" w:hAnsi="Arial" w:cs="Arial" w:hint="default"/>
          <w:b/>
          <w:bCs/>
          <w:sz w:val="16"/>
          <w:szCs w:val="16"/>
        </w:rPr>
        <w:t>ný</w:t>
      </w:r>
      <w:r>
        <w:rPr>
          <w:rFonts w:ascii="Arial" w:hAnsi="Arial" w:cs="Arial" w:hint="default"/>
          <w:b/>
          <w:bCs/>
          <w:sz w:val="16"/>
          <w:szCs w:val="16"/>
        </w:rPr>
        <w:t>ch chybá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ch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bezodkladne odstrá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kaž</w:t>
      </w:r>
      <w:r>
        <w:rPr>
          <w:rFonts w:ascii="Arial" w:hAnsi="Arial" w:cs="Arial" w:hint="default"/>
          <w:sz w:val="16"/>
          <w:szCs w:val="16"/>
        </w:rPr>
        <w:t>dú</w:t>
      </w:r>
      <w:r>
        <w:rPr>
          <w:rFonts w:ascii="Arial" w:hAnsi="Arial" w:cs="Arial" w:hint="default"/>
          <w:sz w:val="16"/>
          <w:szCs w:val="16"/>
        </w:rPr>
        <w:t xml:space="preserve"> váž</w:t>
      </w:r>
      <w:r>
        <w:rPr>
          <w:rFonts w:ascii="Arial" w:hAnsi="Arial" w:cs="Arial" w:hint="default"/>
          <w:sz w:val="16"/>
          <w:szCs w:val="16"/>
        </w:rPr>
        <w:t>nu chybu alebo nebezpeč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chybu zistenú</w:t>
      </w:r>
      <w:r>
        <w:rPr>
          <w:rFonts w:ascii="Arial" w:hAnsi="Arial" w:cs="Arial" w:hint="default"/>
          <w:sz w:val="16"/>
          <w:szCs w:val="16"/>
        </w:rPr>
        <w:t xml:space="preserve"> poč</w:t>
      </w:r>
      <w:r>
        <w:rPr>
          <w:rFonts w:ascii="Arial" w:hAnsi="Arial" w:cs="Arial" w:hint="default"/>
          <w:sz w:val="16"/>
          <w:szCs w:val="16"/>
        </w:rPr>
        <w:t>as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nej alebo podrobnejš</w:t>
      </w:r>
      <w:r>
        <w:rPr>
          <w:rFonts w:ascii="Arial" w:hAnsi="Arial" w:cs="Arial" w:hint="default"/>
          <w:sz w:val="16"/>
          <w:szCs w:val="16"/>
        </w:rPr>
        <w:t>ej cestnej technickej kontroly, ak chce vozidlo ď</w:t>
      </w:r>
      <w:r>
        <w:rPr>
          <w:rFonts w:ascii="Arial" w:hAnsi="Arial" w:cs="Arial" w:hint="default"/>
          <w:sz w:val="16"/>
          <w:szCs w:val="16"/>
        </w:rPr>
        <w:t>alej použí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Ak je zistená</w:t>
      </w:r>
      <w:r>
        <w:rPr>
          <w:rFonts w:ascii="Arial" w:hAnsi="Arial" w:cs="Arial" w:hint="default"/>
          <w:sz w:val="16"/>
          <w:szCs w:val="16"/>
        </w:rPr>
        <w:t xml:space="preserve"> nebezpeč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chyba poč</w:t>
      </w:r>
      <w:r>
        <w:rPr>
          <w:rFonts w:ascii="Arial" w:hAnsi="Arial" w:cs="Arial" w:hint="default"/>
          <w:sz w:val="16"/>
          <w:szCs w:val="16"/>
        </w:rPr>
        <w:t>as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nej alebo podrobnejš</w:t>
      </w:r>
      <w:r>
        <w:rPr>
          <w:rFonts w:ascii="Arial" w:hAnsi="Arial" w:cs="Arial" w:hint="default"/>
          <w:sz w:val="16"/>
          <w:szCs w:val="16"/>
        </w:rPr>
        <w:t>ej cestnej technickej kontroly, policajt na mieste zadrží</w:t>
      </w:r>
      <w:r>
        <w:rPr>
          <w:rFonts w:ascii="Arial" w:hAnsi="Arial" w:cs="Arial" w:hint="default"/>
          <w:sz w:val="16"/>
          <w:szCs w:val="16"/>
        </w:rPr>
        <w:t xml:space="preserve"> evidenč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doklady a o </w:t>
      </w:r>
      <w:r>
        <w:rPr>
          <w:rFonts w:ascii="Arial" w:hAnsi="Arial" w:cs="Arial" w:hint="default"/>
          <w:sz w:val="16"/>
          <w:szCs w:val="16"/>
        </w:rPr>
        <w:t>zadrž</w:t>
      </w:r>
      <w:r>
        <w:rPr>
          <w:rFonts w:ascii="Arial" w:hAnsi="Arial" w:cs="Arial" w:hint="default"/>
          <w:sz w:val="16"/>
          <w:szCs w:val="16"/>
        </w:rPr>
        <w:t>aní</w:t>
      </w:r>
      <w:r>
        <w:rPr>
          <w:rFonts w:ascii="Arial" w:hAnsi="Arial" w:cs="Arial" w:hint="default"/>
          <w:sz w:val="16"/>
          <w:szCs w:val="16"/>
        </w:rPr>
        <w:t xml:space="preserve"> vydá</w:t>
      </w:r>
      <w:r>
        <w:rPr>
          <w:rFonts w:ascii="Arial" w:hAnsi="Arial" w:cs="Arial" w:hint="default"/>
          <w:sz w:val="16"/>
          <w:szCs w:val="16"/>
        </w:rPr>
        <w:t xml:space="preserve"> potvrdenie.</w:t>
      </w:r>
      <w:r>
        <w:rPr>
          <w:rFonts w:ascii="Arial" w:hAnsi="Arial" w:cs="Arial"/>
          <w:sz w:val="16"/>
          <w:szCs w:val="16"/>
          <w:vertAlign w:val="superscript"/>
        </w:rPr>
        <w:t>63)</w:t>
      </w:r>
      <w:r>
        <w:rPr>
          <w:rFonts w:ascii="Arial" w:hAnsi="Arial" w:cs="Arial" w:hint="default"/>
          <w:sz w:val="16"/>
          <w:szCs w:val="16"/>
        </w:rPr>
        <w:t xml:space="preserve"> V potvrdení</w:t>
      </w:r>
      <w:r>
        <w:rPr>
          <w:rFonts w:ascii="Arial" w:hAnsi="Arial" w:cs="Arial" w:hint="default"/>
          <w:sz w:val="16"/>
          <w:szCs w:val="16"/>
        </w:rPr>
        <w:t xml:space="preserve"> môž</w:t>
      </w:r>
      <w:r>
        <w:rPr>
          <w:rFonts w:ascii="Arial" w:hAnsi="Arial" w:cs="Arial" w:hint="default"/>
          <w:sz w:val="16"/>
          <w:szCs w:val="16"/>
        </w:rPr>
        <w:t>e policajt povoliť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iu jazdu s vozidlom na najbližš</w:t>
      </w:r>
      <w:r>
        <w:rPr>
          <w:rFonts w:ascii="Arial" w:hAnsi="Arial" w:cs="Arial" w:hint="default"/>
          <w:sz w:val="16"/>
          <w:szCs w:val="16"/>
        </w:rPr>
        <w:t>ie miesto opravy, v ktorom mož</w:t>
      </w:r>
      <w:r>
        <w:rPr>
          <w:rFonts w:ascii="Arial" w:hAnsi="Arial" w:cs="Arial" w:hint="default"/>
          <w:sz w:val="16"/>
          <w:szCs w:val="16"/>
        </w:rPr>
        <w:t>no chyby odstrá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>, najviac na 15 dní</w:t>
      </w:r>
      <w:r>
        <w:rPr>
          <w:rFonts w:ascii="Arial" w:hAnsi="Arial" w:cs="Arial" w:hint="default"/>
          <w:sz w:val="16"/>
          <w:szCs w:val="16"/>
        </w:rPr>
        <w:t>, ak takou jazdou nebude ohrozená</w:t>
      </w:r>
      <w:r>
        <w:rPr>
          <w:rFonts w:ascii="Arial" w:hAnsi="Arial" w:cs="Arial" w:hint="default"/>
          <w:sz w:val="16"/>
          <w:szCs w:val="16"/>
        </w:rPr>
        <w:t xml:space="preserve">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 xml:space="preserve"> alebo plynulosť</w:t>
      </w:r>
      <w:r>
        <w:rPr>
          <w:rFonts w:ascii="Arial" w:hAnsi="Arial" w:cs="Arial" w:hint="default"/>
          <w:sz w:val="16"/>
          <w:szCs w:val="16"/>
        </w:rPr>
        <w:t xml:space="preserve"> cestnej premá</w:t>
      </w:r>
      <w:r>
        <w:rPr>
          <w:rFonts w:ascii="Arial" w:hAnsi="Arial" w:cs="Arial" w:hint="default"/>
          <w:sz w:val="16"/>
          <w:szCs w:val="16"/>
        </w:rPr>
        <w:t xml:space="preserve">vky. Policajt je </w:t>
      </w:r>
      <w:r>
        <w:rPr>
          <w:rFonts w:ascii="Arial" w:hAnsi="Arial" w:cs="Arial" w:hint="default"/>
          <w:sz w:val="16"/>
          <w:szCs w:val="16"/>
        </w:rPr>
        <w:t>povinný</w:t>
      </w:r>
      <w:r>
        <w:rPr>
          <w:rFonts w:ascii="Arial" w:hAnsi="Arial" w:cs="Arial" w:hint="default"/>
          <w:sz w:val="16"/>
          <w:szCs w:val="16"/>
        </w:rPr>
        <w:t xml:space="preserve"> bezodkladne odovzdať</w:t>
      </w:r>
      <w:r>
        <w:rPr>
          <w:rFonts w:ascii="Arial" w:hAnsi="Arial" w:cs="Arial" w:hint="default"/>
          <w:sz w:val="16"/>
          <w:szCs w:val="16"/>
        </w:rPr>
        <w:t xml:space="preserve"> zadrž</w:t>
      </w:r>
      <w:r>
        <w:rPr>
          <w:rFonts w:ascii="Arial" w:hAnsi="Arial" w:cs="Arial" w:hint="default"/>
          <w:sz w:val="16"/>
          <w:szCs w:val="16"/>
        </w:rPr>
        <w:t>ané</w:t>
      </w:r>
      <w:r>
        <w:rPr>
          <w:rFonts w:ascii="Arial" w:hAnsi="Arial" w:cs="Arial" w:hint="default"/>
          <w:sz w:val="16"/>
          <w:szCs w:val="16"/>
        </w:rPr>
        <w:t xml:space="preserve"> doklady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>ho zboru. Ak ide o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doklad vozidla vydaný</w:t>
      </w:r>
      <w:r>
        <w:rPr>
          <w:rFonts w:ascii="Arial" w:hAnsi="Arial" w:cs="Arial" w:hint="default"/>
          <w:sz w:val="16"/>
          <w:szCs w:val="16"/>
        </w:rPr>
        <w:t xml:space="preserve"> v cudzine, orgá</w:t>
      </w:r>
      <w:r>
        <w:rPr>
          <w:rFonts w:ascii="Arial" w:hAnsi="Arial" w:cs="Arial" w:hint="default"/>
          <w:sz w:val="16"/>
          <w:szCs w:val="16"/>
        </w:rPr>
        <w:t>n Policajné</w:t>
      </w:r>
      <w:r>
        <w:rPr>
          <w:rFonts w:ascii="Arial" w:hAnsi="Arial" w:cs="Arial" w:hint="default"/>
          <w:sz w:val="16"/>
          <w:szCs w:val="16"/>
        </w:rPr>
        <w:t>ho zboru tento doklad po uplynutí</w:t>
      </w:r>
      <w:r>
        <w:rPr>
          <w:rFonts w:ascii="Arial" w:hAnsi="Arial" w:cs="Arial" w:hint="default"/>
          <w:sz w:val="16"/>
          <w:szCs w:val="16"/>
        </w:rPr>
        <w:t xml:space="preserve"> 15 dní</w:t>
      </w:r>
      <w:r>
        <w:rPr>
          <w:rFonts w:ascii="Arial" w:hAnsi="Arial" w:cs="Arial" w:hint="default"/>
          <w:sz w:val="16"/>
          <w:szCs w:val="16"/>
        </w:rPr>
        <w:t xml:space="preserve"> od zadrž</w:t>
      </w:r>
      <w:r>
        <w:rPr>
          <w:rFonts w:ascii="Arial" w:hAnsi="Arial" w:cs="Arial" w:hint="default"/>
          <w:sz w:val="16"/>
          <w:szCs w:val="16"/>
        </w:rPr>
        <w:t>ania zaš</w:t>
      </w:r>
      <w:r>
        <w:rPr>
          <w:rFonts w:ascii="Arial" w:hAnsi="Arial" w:cs="Arial" w:hint="default"/>
          <w:sz w:val="16"/>
          <w:szCs w:val="16"/>
        </w:rPr>
        <w:t>le orgá</w:t>
      </w:r>
      <w:r>
        <w:rPr>
          <w:rFonts w:ascii="Arial" w:hAnsi="Arial" w:cs="Arial" w:hint="default"/>
          <w:sz w:val="16"/>
          <w:szCs w:val="16"/>
        </w:rPr>
        <w:t>nu, ktorý</w:t>
      </w:r>
      <w:r>
        <w:rPr>
          <w:rFonts w:ascii="Arial" w:hAnsi="Arial" w:cs="Arial" w:hint="default"/>
          <w:sz w:val="16"/>
          <w:szCs w:val="16"/>
        </w:rPr>
        <w:t xml:space="preserve"> vozidlo eviduje. Ak dô</w:t>
      </w:r>
      <w:r>
        <w:rPr>
          <w:rFonts w:ascii="Arial" w:hAnsi="Arial" w:cs="Arial" w:hint="default"/>
          <w:sz w:val="16"/>
          <w:szCs w:val="16"/>
        </w:rPr>
        <w:t>vody zadrž</w:t>
      </w:r>
      <w:r>
        <w:rPr>
          <w:rFonts w:ascii="Arial" w:hAnsi="Arial" w:cs="Arial" w:hint="default"/>
          <w:sz w:val="16"/>
          <w:szCs w:val="16"/>
        </w:rPr>
        <w:t>ania pomin</w:t>
      </w:r>
      <w:r>
        <w:rPr>
          <w:rFonts w:ascii="Arial" w:hAnsi="Arial" w:cs="Arial" w:hint="default"/>
          <w:sz w:val="16"/>
          <w:szCs w:val="16"/>
        </w:rPr>
        <w:t>ú</w:t>
      </w:r>
      <w:r>
        <w:rPr>
          <w:rFonts w:ascii="Arial" w:hAnsi="Arial" w:cs="Arial" w:hint="default"/>
          <w:sz w:val="16"/>
          <w:szCs w:val="16"/>
        </w:rPr>
        <w:t>, orgá</w:t>
      </w:r>
      <w:r>
        <w:rPr>
          <w:rFonts w:ascii="Arial" w:hAnsi="Arial" w:cs="Arial" w:hint="default"/>
          <w:sz w:val="16"/>
          <w:szCs w:val="16"/>
        </w:rPr>
        <w:t>n Policajné</w:t>
      </w:r>
      <w:r>
        <w:rPr>
          <w:rFonts w:ascii="Arial" w:hAnsi="Arial" w:cs="Arial" w:hint="default"/>
          <w:sz w:val="16"/>
          <w:szCs w:val="16"/>
        </w:rPr>
        <w:t>ho zboru zadrž</w:t>
      </w:r>
      <w:r>
        <w:rPr>
          <w:rFonts w:ascii="Arial" w:hAnsi="Arial" w:cs="Arial" w:hint="default"/>
          <w:sz w:val="16"/>
          <w:szCs w:val="16"/>
        </w:rPr>
        <w:t>ané</w:t>
      </w:r>
      <w:r>
        <w:rPr>
          <w:rFonts w:ascii="Arial" w:hAnsi="Arial" w:cs="Arial" w:hint="default"/>
          <w:sz w:val="16"/>
          <w:szCs w:val="16"/>
        </w:rPr>
        <w:t xml:space="preserve"> evidenč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doklady vrá</w:t>
      </w:r>
      <w:r>
        <w:rPr>
          <w:rFonts w:ascii="Arial" w:hAnsi="Arial" w:cs="Arial" w:hint="default"/>
          <w:sz w:val="16"/>
          <w:szCs w:val="16"/>
        </w:rPr>
        <w:t>ti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ovi vozidla na jeho ž</w:t>
      </w:r>
      <w:r>
        <w:rPr>
          <w:rFonts w:ascii="Arial" w:hAnsi="Arial" w:cs="Arial" w:hint="default"/>
          <w:sz w:val="16"/>
          <w:szCs w:val="16"/>
        </w:rPr>
        <w:t>iadosť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Ak sa cestnou technickou kontrolou zistila váž</w:t>
      </w:r>
      <w:r>
        <w:rPr>
          <w:rFonts w:ascii="Arial" w:hAnsi="Arial" w:cs="Arial" w:hint="default"/>
          <w:sz w:val="16"/>
          <w:szCs w:val="16"/>
        </w:rPr>
        <w:t>na chyba alebo nebezpeč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chyba na vozidle prihlá</w:t>
      </w:r>
      <w:r>
        <w:rPr>
          <w:rFonts w:ascii="Arial" w:hAnsi="Arial" w:cs="Arial" w:hint="default"/>
          <w:sz w:val="16"/>
          <w:szCs w:val="16"/>
        </w:rPr>
        <w:t>senom do evidencie vozidiel v Slovenskej republike,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podľ</w:t>
      </w:r>
      <w:r>
        <w:rPr>
          <w:rFonts w:ascii="Arial" w:hAnsi="Arial" w:cs="Arial" w:hint="default"/>
          <w:sz w:val="16"/>
          <w:szCs w:val="16"/>
        </w:rPr>
        <w:t>a druhu zistený</w:t>
      </w:r>
      <w:r>
        <w:rPr>
          <w:rFonts w:ascii="Arial" w:hAnsi="Arial" w:cs="Arial" w:hint="default"/>
          <w:sz w:val="16"/>
          <w:szCs w:val="16"/>
        </w:rPr>
        <w:t>ch chý</w:t>
      </w:r>
      <w:r>
        <w:rPr>
          <w:rFonts w:ascii="Arial" w:hAnsi="Arial" w:cs="Arial" w:hint="default"/>
          <w:sz w:val="16"/>
          <w:szCs w:val="16"/>
        </w:rPr>
        <w:t>b povinný</w:t>
      </w:r>
      <w:r>
        <w:rPr>
          <w:rFonts w:ascii="Arial" w:hAnsi="Arial" w:cs="Arial" w:hint="default"/>
          <w:sz w:val="16"/>
          <w:szCs w:val="16"/>
        </w:rPr>
        <w:t xml:space="preserve"> podrobiť</w:t>
      </w:r>
      <w:r>
        <w:rPr>
          <w:rFonts w:ascii="Arial" w:hAnsi="Arial" w:cs="Arial" w:hint="default"/>
          <w:sz w:val="16"/>
          <w:szCs w:val="16"/>
        </w:rPr>
        <w:t xml:space="preserve"> vozidlo technickej kontrole pravidelnej alebo emisnej kontrole pravidelnej do 30 dní</w:t>
      </w:r>
      <w:r>
        <w:rPr>
          <w:rFonts w:ascii="Arial" w:hAnsi="Arial" w:cs="Arial" w:hint="default"/>
          <w:sz w:val="16"/>
          <w:szCs w:val="16"/>
        </w:rPr>
        <w:t xml:space="preserve"> od vykonania cestnej technickej kontroly alebo je povinný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o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 xml:space="preserve"> alebo trvalé</w:t>
      </w:r>
      <w:r>
        <w:rPr>
          <w:rFonts w:ascii="Arial" w:hAnsi="Arial" w:cs="Arial" w:hint="default"/>
          <w:sz w:val="16"/>
          <w:szCs w:val="16"/>
        </w:rPr>
        <w:t xml:space="preserve"> vyradenie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 xml:space="preserve">vozidla z evidencie.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Ak sa cestnou technickou kontrolou zistila váž</w:t>
      </w:r>
      <w:r>
        <w:rPr>
          <w:rFonts w:ascii="Arial" w:hAnsi="Arial" w:cs="Arial" w:hint="default"/>
          <w:sz w:val="16"/>
          <w:szCs w:val="16"/>
        </w:rPr>
        <w:t>na chyba alebo nebezpeč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chyba na vozidle prihlá</w:t>
      </w:r>
      <w:r>
        <w:rPr>
          <w:rFonts w:ascii="Arial" w:hAnsi="Arial" w:cs="Arial" w:hint="default"/>
          <w:sz w:val="16"/>
          <w:szCs w:val="16"/>
        </w:rPr>
        <w:t>senom do evidencie vozidiel v inom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te ako v Slovenskej republike,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ozná</w:t>
      </w:r>
      <w:r>
        <w:rPr>
          <w:rFonts w:ascii="Arial" w:hAnsi="Arial" w:cs="Arial" w:hint="default"/>
          <w:sz w:val="16"/>
          <w:szCs w:val="16"/>
        </w:rPr>
        <w:t>mi vý</w:t>
      </w:r>
      <w:r>
        <w:rPr>
          <w:rFonts w:ascii="Arial" w:hAnsi="Arial" w:cs="Arial" w:hint="default"/>
          <w:sz w:val="16"/>
          <w:szCs w:val="16"/>
        </w:rPr>
        <w:t>sledky tejto kontroly kontakt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mu miestu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alebo zmluvné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alebo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mu orgá</w:t>
      </w:r>
      <w:r>
        <w:rPr>
          <w:rFonts w:ascii="Arial" w:hAnsi="Arial" w:cs="Arial" w:hint="default"/>
          <w:sz w:val="16"/>
          <w:szCs w:val="16"/>
        </w:rPr>
        <w:t>nu tretieho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tu, v ktorom je vozidlo evidované</w:t>
      </w:r>
      <w:r>
        <w:rPr>
          <w:rFonts w:ascii="Arial" w:hAnsi="Arial" w:cs="Arial" w:hint="default"/>
          <w:sz w:val="16"/>
          <w:szCs w:val="16"/>
        </w:rPr>
        <w:t>. Ozná</w:t>
      </w:r>
      <w:r>
        <w:rPr>
          <w:rFonts w:ascii="Arial" w:hAnsi="Arial" w:cs="Arial" w:hint="default"/>
          <w:sz w:val="16"/>
          <w:szCs w:val="16"/>
        </w:rPr>
        <w:t>menie obsahuje ú</w:t>
      </w:r>
      <w:r>
        <w:rPr>
          <w:rFonts w:ascii="Arial" w:hAnsi="Arial" w:cs="Arial" w:hint="default"/>
          <w:sz w:val="16"/>
          <w:szCs w:val="16"/>
        </w:rPr>
        <w:t>daje zo sprá</w:t>
      </w:r>
      <w:r>
        <w:rPr>
          <w:rFonts w:ascii="Arial" w:hAnsi="Arial" w:cs="Arial" w:hint="default"/>
          <w:sz w:val="16"/>
          <w:szCs w:val="16"/>
        </w:rPr>
        <w:t>vy o cestnej technickej kontrole. Podrobné</w:t>
      </w:r>
      <w:r>
        <w:rPr>
          <w:rFonts w:ascii="Arial" w:hAnsi="Arial" w:cs="Arial" w:hint="default"/>
          <w:sz w:val="16"/>
          <w:szCs w:val="16"/>
        </w:rPr>
        <w:t xml:space="preserve"> pravidlá</w:t>
      </w:r>
      <w:r>
        <w:rPr>
          <w:rFonts w:ascii="Arial" w:hAnsi="Arial" w:cs="Arial" w:hint="default"/>
          <w:sz w:val="16"/>
          <w:szCs w:val="16"/>
        </w:rPr>
        <w:t xml:space="preserve"> postupov oznamovania kontaktné</w:t>
      </w:r>
      <w:r>
        <w:rPr>
          <w:rFonts w:ascii="Arial" w:hAnsi="Arial" w:cs="Arial" w:hint="default"/>
          <w:sz w:val="16"/>
          <w:szCs w:val="16"/>
        </w:rPr>
        <w:t>mu miestu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alebo zmluvné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ustanovuje osobitný</w:t>
      </w:r>
      <w:r>
        <w:rPr>
          <w:rFonts w:ascii="Arial" w:hAnsi="Arial" w:cs="Arial" w:hint="default"/>
          <w:sz w:val="16"/>
          <w:szCs w:val="16"/>
        </w:rPr>
        <w:t xml:space="preserve"> predpis.64)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Ak sa cestnou technickou kontrolou vykonanou v inom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te zistili váž</w:t>
      </w:r>
      <w:r>
        <w:rPr>
          <w:rFonts w:ascii="Arial" w:hAnsi="Arial" w:cs="Arial" w:hint="default"/>
          <w:sz w:val="16"/>
          <w:szCs w:val="16"/>
        </w:rPr>
        <w:t>ne alebo nebezpeč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chyby na vozidle evidovanom v Slovenskej republike a vý</w:t>
      </w:r>
      <w:r>
        <w:rPr>
          <w:rFonts w:ascii="Arial" w:hAnsi="Arial" w:cs="Arial" w:hint="default"/>
          <w:sz w:val="16"/>
          <w:szCs w:val="16"/>
        </w:rPr>
        <w:t>sledky boli ozná</w:t>
      </w:r>
      <w:r>
        <w:rPr>
          <w:rFonts w:ascii="Arial" w:hAnsi="Arial" w:cs="Arial" w:hint="default"/>
          <w:sz w:val="16"/>
          <w:szCs w:val="16"/>
        </w:rPr>
        <w:t>mené</w:t>
      </w:r>
      <w:r>
        <w:rPr>
          <w:rFonts w:ascii="Arial" w:hAnsi="Arial" w:cs="Arial" w:hint="default"/>
          <w:sz w:val="16"/>
          <w:szCs w:val="16"/>
        </w:rPr>
        <w:t xml:space="preserve"> Slovenskej republike, p</w:t>
      </w:r>
      <w:r>
        <w:rPr>
          <w:rFonts w:ascii="Arial" w:hAnsi="Arial" w:cs="Arial" w:hint="default"/>
          <w:sz w:val="16"/>
          <w:szCs w:val="16"/>
        </w:rPr>
        <w:t>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bezodkladne nariadi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ovi vozidla podľ</w:t>
      </w:r>
      <w:r>
        <w:rPr>
          <w:rFonts w:ascii="Arial" w:hAnsi="Arial" w:cs="Arial" w:hint="default"/>
          <w:sz w:val="16"/>
          <w:szCs w:val="16"/>
        </w:rPr>
        <w:t>a druhu zistený</w:t>
      </w:r>
      <w:r>
        <w:rPr>
          <w:rFonts w:ascii="Arial" w:hAnsi="Arial" w:cs="Arial" w:hint="default"/>
          <w:sz w:val="16"/>
          <w:szCs w:val="16"/>
        </w:rPr>
        <w:t>ch chý</w:t>
      </w:r>
      <w:r>
        <w:rPr>
          <w:rFonts w:ascii="Arial" w:hAnsi="Arial" w:cs="Arial" w:hint="default"/>
          <w:sz w:val="16"/>
          <w:szCs w:val="16"/>
        </w:rPr>
        <w:t>b podrobiť</w:t>
      </w:r>
      <w:r>
        <w:rPr>
          <w:rFonts w:ascii="Arial" w:hAnsi="Arial" w:cs="Arial" w:hint="default"/>
          <w:sz w:val="16"/>
          <w:szCs w:val="16"/>
        </w:rPr>
        <w:t xml:space="preserve"> vozidlo technickej kontrole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109 alebo emisnej kontrole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118 a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tieto vý</w:t>
      </w:r>
      <w:r>
        <w:rPr>
          <w:rFonts w:ascii="Arial" w:hAnsi="Arial" w:cs="Arial" w:hint="default"/>
          <w:sz w:val="16"/>
          <w:szCs w:val="16"/>
        </w:rPr>
        <w:t>sledky bezodkladne zazna</w:t>
      </w:r>
      <w:r>
        <w:rPr>
          <w:rFonts w:ascii="Arial" w:hAnsi="Arial" w:cs="Arial" w:hint="default"/>
          <w:sz w:val="16"/>
          <w:szCs w:val="16"/>
        </w:rPr>
        <w:t>m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v automatizovanom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kontrol s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tnou pô</w:t>
      </w:r>
      <w:r>
        <w:rPr>
          <w:rFonts w:ascii="Arial" w:hAnsi="Arial" w:cs="Arial" w:hint="default"/>
          <w:sz w:val="16"/>
          <w:szCs w:val="16"/>
        </w:rPr>
        <w:t>sobnosť</w:t>
      </w:r>
      <w:r>
        <w:rPr>
          <w:rFonts w:ascii="Arial" w:hAnsi="Arial" w:cs="Arial" w:hint="default"/>
          <w:sz w:val="16"/>
          <w:szCs w:val="16"/>
        </w:rPr>
        <w:t>ou (ď</w:t>
      </w:r>
      <w:r>
        <w:rPr>
          <w:rFonts w:ascii="Arial" w:hAnsi="Arial" w:cs="Arial" w:hint="default"/>
          <w:sz w:val="16"/>
          <w:szCs w:val="16"/>
        </w:rPr>
        <w:t>alej len "celoš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kontrol").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podrobiť</w:t>
      </w:r>
      <w:r>
        <w:rPr>
          <w:rFonts w:ascii="Arial" w:hAnsi="Arial" w:cs="Arial" w:hint="default"/>
          <w:sz w:val="16"/>
          <w:szCs w:val="16"/>
        </w:rPr>
        <w:t xml:space="preserve"> vozidlo nariadenej kont</w:t>
      </w:r>
      <w:r>
        <w:rPr>
          <w:rFonts w:ascii="Arial" w:hAnsi="Arial" w:cs="Arial" w:hint="default"/>
          <w:sz w:val="16"/>
          <w:szCs w:val="16"/>
        </w:rPr>
        <w:t>r</w:t>
      </w:r>
      <w:r>
        <w:rPr>
          <w:rFonts w:ascii="Arial" w:hAnsi="Arial" w:cs="Arial" w:hint="default"/>
          <w:sz w:val="16"/>
          <w:szCs w:val="16"/>
        </w:rPr>
        <w:t xml:space="preserve">ole.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Zistené</w:t>
      </w:r>
      <w:r>
        <w:rPr>
          <w:rFonts w:ascii="Arial" w:hAnsi="Arial" w:cs="Arial" w:hint="default"/>
          <w:sz w:val="16"/>
          <w:szCs w:val="16"/>
        </w:rPr>
        <w:t xml:space="preserve"> poruš</w:t>
      </w:r>
      <w:r>
        <w:rPr>
          <w:rFonts w:ascii="Arial" w:hAnsi="Arial" w:cs="Arial" w:hint="default"/>
          <w:sz w:val="16"/>
          <w:szCs w:val="16"/>
        </w:rPr>
        <w:t>enia a sankcie v sú</w:t>
      </w:r>
      <w:r>
        <w:rPr>
          <w:rFonts w:ascii="Arial" w:hAnsi="Arial" w:cs="Arial" w:hint="default"/>
          <w:sz w:val="16"/>
          <w:szCs w:val="16"/>
        </w:rPr>
        <w:t>vislosti s cestnou technickou kontrolou sa prostrední</w:t>
      </w:r>
      <w:r>
        <w:rPr>
          <w:rFonts w:ascii="Arial" w:hAnsi="Arial" w:cs="Arial" w:hint="default"/>
          <w:sz w:val="16"/>
          <w:szCs w:val="16"/>
        </w:rPr>
        <w:t>ctvom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kontrol zapisujú</w:t>
      </w:r>
      <w:r>
        <w:rPr>
          <w:rFonts w:ascii="Arial" w:hAnsi="Arial" w:cs="Arial" w:hint="default"/>
          <w:sz w:val="16"/>
          <w:szCs w:val="16"/>
        </w:rPr>
        <w:t xml:space="preserve"> do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elektronické</w:t>
      </w:r>
      <w:r>
        <w:rPr>
          <w:rFonts w:ascii="Arial" w:hAnsi="Arial" w:cs="Arial" w:hint="default"/>
          <w:sz w:val="16"/>
          <w:szCs w:val="16"/>
        </w:rPr>
        <w:t>ho registra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ov cestnej dopravy.65)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65 </w:t>
      </w:r>
      <w:hyperlink r:id="rId7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Koordinovaná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cestná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technická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kontrola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Orgá</w:t>
      </w:r>
      <w:r>
        <w:rPr>
          <w:rFonts w:ascii="Arial" w:hAnsi="Arial" w:cs="Arial" w:hint="default"/>
          <w:sz w:val="16"/>
          <w:szCs w:val="16"/>
        </w:rPr>
        <w:t>ny Policajné</w:t>
      </w:r>
      <w:r>
        <w:rPr>
          <w:rFonts w:ascii="Arial" w:hAnsi="Arial" w:cs="Arial" w:hint="default"/>
          <w:sz w:val="16"/>
          <w:szCs w:val="16"/>
        </w:rPr>
        <w:t>ho zboru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pravidelné</w:t>
      </w:r>
      <w:r>
        <w:rPr>
          <w:rFonts w:ascii="Arial" w:hAnsi="Arial" w:cs="Arial" w:hint="default"/>
          <w:sz w:val="16"/>
          <w:szCs w:val="16"/>
        </w:rPr>
        <w:t xml:space="preserve"> roč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koordinované</w:t>
      </w:r>
      <w:r>
        <w:rPr>
          <w:rFonts w:ascii="Arial" w:hAnsi="Arial" w:cs="Arial" w:hint="default"/>
          <w:sz w:val="16"/>
          <w:szCs w:val="16"/>
        </w:rPr>
        <w:t xml:space="preserve"> cestné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Koordinovanou cestnou technickou kontrolou podľ</w:t>
      </w:r>
      <w:r>
        <w:rPr>
          <w:rFonts w:ascii="Arial" w:hAnsi="Arial" w:cs="Arial" w:hint="default"/>
          <w:sz w:val="16"/>
          <w:szCs w:val="16"/>
        </w:rPr>
        <w:t>a odseku 1 je cestná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kontrola, ktorú</w:t>
      </w:r>
      <w:r>
        <w:rPr>
          <w:rFonts w:ascii="Arial" w:hAnsi="Arial" w:cs="Arial" w:hint="default"/>
          <w:sz w:val="16"/>
          <w:szCs w:val="16"/>
        </w:rPr>
        <w:t xml:space="preserve"> s orgá</w:t>
      </w:r>
      <w:r>
        <w:rPr>
          <w:rFonts w:ascii="Arial" w:hAnsi="Arial" w:cs="Arial" w:hint="default"/>
          <w:sz w:val="16"/>
          <w:szCs w:val="16"/>
        </w:rPr>
        <w:t>nom Policajné</w:t>
      </w:r>
      <w:r>
        <w:rPr>
          <w:rFonts w:ascii="Arial" w:hAnsi="Arial" w:cs="Arial" w:hint="default"/>
          <w:sz w:val="16"/>
          <w:szCs w:val="16"/>
        </w:rPr>
        <w:t>ho zboru spoloč</w:t>
      </w:r>
      <w:r>
        <w:rPr>
          <w:rFonts w:ascii="Arial" w:hAnsi="Arial" w:cs="Arial" w:hint="default"/>
          <w:sz w:val="16"/>
          <w:szCs w:val="16"/>
        </w:rPr>
        <w:t>ne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ny iný</w:t>
      </w:r>
      <w:r>
        <w:rPr>
          <w:rFonts w:ascii="Arial" w:hAnsi="Arial" w:cs="Arial" w:hint="default"/>
          <w:sz w:val="16"/>
          <w:szCs w:val="16"/>
        </w:rPr>
        <w:t>ch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Koordinované</w:t>
      </w:r>
      <w:r>
        <w:rPr>
          <w:rFonts w:ascii="Arial" w:hAnsi="Arial" w:cs="Arial" w:hint="default"/>
          <w:sz w:val="16"/>
          <w:szCs w:val="16"/>
        </w:rPr>
        <w:t xml:space="preserve"> cestné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kontroly mož</w:t>
      </w:r>
      <w:r>
        <w:rPr>
          <w:rFonts w:ascii="Arial" w:hAnsi="Arial" w:cs="Arial" w:hint="default"/>
          <w:sz w:val="16"/>
          <w:szCs w:val="16"/>
        </w:rPr>
        <w:t>no kombinovať</w:t>
      </w:r>
      <w:r>
        <w:rPr>
          <w:rFonts w:ascii="Arial" w:hAnsi="Arial" w:cs="Arial" w:hint="default"/>
          <w:sz w:val="16"/>
          <w:szCs w:val="16"/>
        </w:rPr>
        <w:t xml:space="preserve"> s ko</w:t>
      </w:r>
      <w:r>
        <w:rPr>
          <w:rFonts w:ascii="Arial" w:hAnsi="Arial" w:cs="Arial" w:hint="default"/>
          <w:sz w:val="16"/>
          <w:szCs w:val="16"/>
        </w:rPr>
        <w:t>ordinovaný</w:t>
      </w:r>
      <w:r>
        <w:rPr>
          <w:rFonts w:ascii="Arial" w:hAnsi="Arial" w:cs="Arial" w:hint="default"/>
          <w:sz w:val="16"/>
          <w:szCs w:val="16"/>
        </w:rPr>
        <w:t>mi cestný</w:t>
      </w:r>
      <w:r>
        <w:rPr>
          <w:rFonts w:ascii="Arial" w:hAnsi="Arial" w:cs="Arial" w:hint="default"/>
          <w:sz w:val="16"/>
          <w:szCs w:val="16"/>
        </w:rPr>
        <w:t>mi kontrolami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predpisu.66)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66 </w:t>
      </w:r>
      <w:hyperlink r:id="rId7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Sprá</w:t>
      </w:r>
      <w:r>
        <w:rPr>
          <w:rFonts w:ascii="Arial" w:hAnsi="Arial" w:cs="Arial" w:hint="default"/>
          <w:b/>
          <w:bCs/>
          <w:sz w:val="16"/>
          <w:szCs w:val="16"/>
        </w:rPr>
        <w:t>va o cestnej technickej kontrole a evidencia cestný</w:t>
      </w:r>
      <w:r>
        <w:rPr>
          <w:rFonts w:ascii="Arial" w:hAnsi="Arial" w:cs="Arial" w:hint="default"/>
          <w:b/>
          <w:bCs/>
          <w:sz w:val="16"/>
          <w:szCs w:val="16"/>
        </w:rPr>
        <w:t>ch technický</w:t>
      </w:r>
      <w:r>
        <w:rPr>
          <w:rFonts w:ascii="Arial" w:hAnsi="Arial" w:cs="Arial" w:hint="default"/>
          <w:b/>
          <w:bCs/>
          <w:sz w:val="16"/>
          <w:szCs w:val="16"/>
        </w:rPr>
        <w:t xml:space="preserve">ch kontrol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(1) Po uko</w:t>
      </w:r>
      <w:r>
        <w:rPr>
          <w:rFonts w:ascii="Arial" w:hAnsi="Arial" w:cs="Arial" w:hint="default"/>
          <w:sz w:val="16"/>
          <w:szCs w:val="16"/>
        </w:rPr>
        <w:t>nč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cestnej technickej kontroly policajt alebo technik cestnej technickej kontroly vypracuje sprá</w:t>
      </w:r>
      <w:r>
        <w:rPr>
          <w:rFonts w:ascii="Arial" w:hAnsi="Arial" w:cs="Arial" w:hint="default"/>
          <w:sz w:val="16"/>
          <w:szCs w:val="16"/>
        </w:rPr>
        <w:t>vu o cestnej technickej kontrole, ktorej vzor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e). Kó</w:t>
      </w:r>
      <w:r>
        <w:rPr>
          <w:rFonts w:ascii="Arial" w:hAnsi="Arial" w:cs="Arial" w:hint="default"/>
          <w:sz w:val="16"/>
          <w:szCs w:val="16"/>
        </w:rPr>
        <w:t>pia sprá</w:t>
      </w:r>
      <w:r>
        <w:rPr>
          <w:rFonts w:ascii="Arial" w:hAnsi="Arial" w:cs="Arial" w:hint="default"/>
          <w:sz w:val="16"/>
          <w:szCs w:val="16"/>
        </w:rPr>
        <w:t xml:space="preserve">vy o cestnej technickej kontrole sa 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dovzdá</w:t>
      </w:r>
      <w:r>
        <w:rPr>
          <w:rFonts w:ascii="Arial" w:hAnsi="Arial" w:cs="Arial" w:hint="default"/>
          <w:sz w:val="16"/>
          <w:szCs w:val="16"/>
        </w:rPr>
        <w:t xml:space="preserve"> vodič</w:t>
      </w:r>
      <w:r>
        <w:rPr>
          <w:rFonts w:ascii="Arial" w:hAnsi="Arial" w:cs="Arial" w:hint="default"/>
          <w:sz w:val="16"/>
          <w:szCs w:val="16"/>
        </w:rPr>
        <w:t xml:space="preserve">ovi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Pri vozidlá</w:t>
      </w:r>
      <w:r>
        <w:rPr>
          <w:rFonts w:ascii="Arial" w:hAnsi="Arial" w:cs="Arial" w:hint="default"/>
          <w:sz w:val="16"/>
          <w:szCs w:val="16"/>
        </w:rPr>
        <w:t>ch kategó</w:t>
      </w:r>
      <w:r>
        <w:rPr>
          <w:rFonts w:ascii="Arial" w:hAnsi="Arial" w:cs="Arial" w:hint="default"/>
          <w:sz w:val="16"/>
          <w:szCs w:val="16"/>
        </w:rPr>
        <w:t>rie M2, M3, N2, N3, O3 a O4 sa sprá</w:t>
      </w:r>
      <w:r>
        <w:rPr>
          <w:rFonts w:ascii="Arial" w:hAnsi="Arial" w:cs="Arial" w:hint="default"/>
          <w:sz w:val="16"/>
          <w:szCs w:val="16"/>
        </w:rPr>
        <w:t>va o cestnej technickej kontrole vypracuje aj vtedy, ak na vozidle neboli zistené</w:t>
      </w:r>
      <w:r>
        <w:rPr>
          <w:rFonts w:ascii="Arial" w:hAnsi="Arial" w:cs="Arial" w:hint="default"/>
          <w:sz w:val="16"/>
          <w:szCs w:val="16"/>
        </w:rPr>
        <w:t xml:space="preserve"> ž</w:t>
      </w:r>
      <w:r>
        <w:rPr>
          <w:rFonts w:ascii="Arial" w:hAnsi="Arial" w:cs="Arial" w:hint="default"/>
          <w:sz w:val="16"/>
          <w:szCs w:val="16"/>
        </w:rPr>
        <w:t xml:space="preserve">iadne chyby.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Ak sprá</w:t>
      </w:r>
      <w:r>
        <w:rPr>
          <w:rFonts w:ascii="Arial" w:hAnsi="Arial" w:cs="Arial" w:hint="default"/>
          <w:sz w:val="16"/>
          <w:szCs w:val="16"/>
        </w:rPr>
        <w:t>va o cestnej technickej kontrole nebola vypracovaná</w:t>
      </w:r>
      <w:r>
        <w:rPr>
          <w:rFonts w:ascii="Arial" w:hAnsi="Arial" w:cs="Arial" w:hint="default"/>
          <w:sz w:val="16"/>
          <w:szCs w:val="16"/>
        </w:rPr>
        <w:t>, poli</w:t>
      </w:r>
      <w:r>
        <w:rPr>
          <w:rFonts w:ascii="Arial" w:hAnsi="Arial" w:cs="Arial" w:hint="default"/>
          <w:sz w:val="16"/>
          <w:szCs w:val="16"/>
        </w:rPr>
        <w:t>cajt alebo technik cestnej technickej kontroly ju bezodkladne nahrá</w:t>
      </w:r>
      <w:r>
        <w:rPr>
          <w:rFonts w:ascii="Arial" w:hAnsi="Arial" w:cs="Arial" w:hint="default"/>
          <w:sz w:val="16"/>
          <w:szCs w:val="16"/>
        </w:rPr>
        <w:t xml:space="preserve">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 xml:space="preserve">ch kontrol.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Ministerstvo dopravy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dva roky elektronický</w:t>
      </w:r>
      <w:r>
        <w:rPr>
          <w:rFonts w:ascii="Arial" w:hAnsi="Arial" w:cs="Arial" w:hint="default"/>
          <w:sz w:val="16"/>
          <w:szCs w:val="16"/>
        </w:rPr>
        <w:t>mi prostriedkami oznamuje Euró</w:t>
      </w:r>
      <w:r>
        <w:rPr>
          <w:rFonts w:ascii="Arial" w:hAnsi="Arial" w:cs="Arial" w:hint="default"/>
          <w:sz w:val="16"/>
          <w:szCs w:val="16"/>
        </w:rPr>
        <w:t>pskej komisii zhromaž</w:t>
      </w:r>
      <w:r>
        <w:rPr>
          <w:rFonts w:ascii="Arial" w:hAnsi="Arial" w:cs="Arial" w:hint="default"/>
          <w:sz w:val="16"/>
          <w:szCs w:val="16"/>
        </w:rPr>
        <w:t>dené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</w:t>
      </w:r>
      <w:r>
        <w:rPr>
          <w:rFonts w:ascii="Arial" w:hAnsi="Arial" w:cs="Arial" w:hint="default"/>
          <w:sz w:val="16"/>
          <w:szCs w:val="16"/>
        </w:rPr>
        <w:t>e o kontrolovaný</w:t>
      </w:r>
      <w:r>
        <w:rPr>
          <w:rFonts w:ascii="Arial" w:hAnsi="Arial" w:cs="Arial" w:hint="default"/>
          <w:sz w:val="16"/>
          <w:szCs w:val="16"/>
        </w:rPr>
        <w:t>ch vozidlá</w:t>
      </w:r>
      <w:r>
        <w:rPr>
          <w:rFonts w:ascii="Arial" w:hAnsi="Arial" w:cs="Arial" w:hint="default"/>
          <w:sz w:val="16"/>
          <w:szCs w:val="16"/>
        </w:rPr>
        <w:t>ch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 z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kontrol. Podrobnosti o oznamovaní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o kontrolovaný</w:t>
      </w:r>
      <w:r>
        <w:rPr>
          <w:rFonts w:ascii="Arial" w:hAnsi="Arial" w:cs="Arial" w:hint="default"/>
          <w:sz w:val="16"/>
          <w:szCs w:val="16"/>
        </w:rPr>
        <w:t>ch vozidlá</w:t>
      </w:r>
      <w:r>
        <w:rPr>
          <w:rFonts w:ascii="Arial" w:hAnsi="Arial" w:cs="Arial" w:hint="default"/>
          <w:sz w:val="16"/>
          <w:szCs w:val="16"/>
        </w:rPr>
        <w:t>ch do doby prijatia prá</w:t>
      </w:r>
      <w:r>
        <w:rPr>
          <w:rFonts w:ascii="Arial" w:hAnsi="Arial" w:cs="Arial" w:hint="default"/>
          <w:sz w:val="16"/>
          <w:szCs w:val="16"/>
        </w:rPr>
        <w:t>vne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zné</w:t>
      </w:r>
      <w:r>
        <w:rPr>
          <w:rFonts w:ascii="Arial" w:hAnsi="Arial" w:cs="Arial" w:hint="default"/>
          <w:sz w:val="16"/>
          <w:szCs w:val="16"/>
        </w:rPr>
        <w:t>ho vykoná</w:t>
      </w:r>
      <w:r>
        <w:rPr>
          <w:rFonts w:ascii="Arial" w:hAnsi="Arial" w:cs="Arial" w:hint="default"/>
          <w:sz w:val="16"/>
          <w:szCs w:val="16"/>
        </w:rPr>
        <w:t>vacieho aktu Euró</w:t>
      </w:r>
      <w:r>
        <w:rPr>
          <w:rFonts w:ascii="Arial" w:hAnsi="Arial" w:cs="Arial" w:hint="default"/>
          <w:sz w:val="16"/>
          <w:szCs w:val="16"/>
        </w:rPr>
        <w:t>pskej ú</w:t>
      </w:r>
      <w:r>
        <w:rPr>
          <w:rFonts w:ascii="Arial" w:hAnsi="Arial" w:cs="Arial" w:hint="default"/>
          <w:sz w:val="16"/>
          <w:szCs w:val="16"/>
        </w:rPr>
        <w:t>nie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e).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Ak v rá</w:t>
      </w:r>
      <w:r>
        <w:rPr>
          <w:rFonts w:ascii="Arial" w:hAnsi="Arial" w:cs="Arial" w:hint="default"/>
          <w:sz w:val="16"/>
          <w:szCs w:val="16"/>
        </w:rPr>
        <w:t>mci cestnej technickej kontroly bola vykonaná</w:t>
      </w:r>
      <w:r>
        <w:rPr>
          <w:rFonts w:ascii="Arial" w:hAnsi="Arial" w:cs="Arial" w:hint="default"/>
          <w:sz w:val="16"/>
          <w:szCs w:val="16"/>
        </w:rPr>
        <w:t xml:space="preserve"> aj kontrola prepravy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vecí</w:t>
      </w:r>
      <w:r>
        <w:rPr>
          <w:rFonts w:ascii="Arial" w:hAnsi="Arial" w:cs="Arial" w:hint="default"/>
          <w:sz w:val="16"/>
          <w:szCs w:val="16"/>
        </w:rPr>
        <w:t>, technik cestnej technickej kontroly spolu so sprá</w:t>
      </w:r>
      <w:r>
        <w:rPr>
          <w:rFonts w:ascii="Arial" w:hAnsi="Arial" w:cs="Arial" w:hint="default"/>
          <w:sz w:val="16"/>
          <w:szCs w:val="16"/>
        </w:rPr>
        <w:t>vou o cestnej technickej kontrole vypracuj</w:t>
      </w:r>
      <w:r>
        <w:rPr>
          <w:rFonts w:ascii="Arial" w:hAnsi="Arial" w:cs="Arial" w:hint="default"/>
          <w:sz w:val="16"/>
          <w:szCs w:val="16"/>
        </w:rPr>
        <w:t>e aj kontrolný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znam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predpisu.67)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 w:hint="default"/>
          <w:b/>
          <w:bCs/>
          <w:sz w:val="18"/>
          <w:szCs w:val="18"/>
        </w:rPr>
        <w:t>Druhý</w:t>
      </w:r>
      <w:r>
        <w:rPr>
          <w:rFonts w:ascii="Arial" w:hAnsi="Arial" w:cs="Arial" w:hint="default"/>
          <w:b/>
          <w:bCs/>
          <w:sz w:val="18"/>
          <w:szCs w:val="18"/>
        </w:rPr>
        <w:t xml:space="preserve"> diel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Systé</w:t>
      </w:r>
      <w:r>
        <w:rPr>
          <w:rFonts w:ascii="Arial" w:hAnsi="Arial" w:cs="Arial" w:hint="default"/>
          <w:b/>
          <w:bCs/>
          <w:sz w:val="16"/>
          <w:szCs w:val="16"/>
        </w:rPr>
        <w:t>m kontroly upevnenia 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kladu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67 </w:t>
      </w:r>
      <w:hyperlink r:id="rId7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Nalož</w:t>
      </w:r>
      <w:r>
        <w:rPr>
          <w:rFonts w:ascii="Arial" w:hAnsi="Arial" w:cs="Arial" w:hint="default"/>
          <w:b/>
          <w:bCs/>
          <w:sz w:val="16"/>
          <w:szCs w:val="16"/>
        </w:rPr>
        <w:t>enie a upevnenie 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kladu a jeho kontrola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Prepravovaný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upevnený</w:t>
      </w:r>
      <w:r>
        <w:rPr>
          <w:rFonts w:ascii="Arial" w:hAnsi="Arial" w:cs="Arial" w:hint="default"/>
          <w:sz w:val="16"/>
          <w:szCs w:val="16"/>
        </w:rPr>
        <w:t xml:space="preserve"> tak, ž</w:t>
      </w:r>
      <w:r>
        <w:rPr>
          <w:rFonts w:ascii="Arial" w:hAnsi="Arial" w:cs="Arial" w:hint="default"/>
          <w:sz w:val="16"/>
          <w:szCs w:val="16"/>
        </w:rPr>
        <w:t>e neznemožň</w:t>
      </w:r>
      <w:r>
        <w:rPr>
          <w:rFonts w:ascii="Arial" w:hAnsi="Arial" w:cs="Arial" w:hint="default"/>
          <w:sz w:val="16"/>
          <w:szCs w:val="16"/>
        </w:rPr>
        <w:t>uje bezpeč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vedenie vozidla ani neohrozuje ž</w:t>
      </w:r>
      <w:r>
        <w:rPr>
          <w:rFonts w:ascii="Arial" w:hAnsi="Arial" w:cs="Arial" w:hint="default"/>
          <w:sz w:val="16"/>
          <w:szCs w:val="16"/>
        </w:rPr>
        <w:t>ivot, zdravie, majetok alebo ž</w:t>
      </w:r>
      <w:r>
        <w:rPr>
          <w:rFonts w:ascii="Arial" w:hAnsi="Arial" w:cs="Arial" w:hint="default"/>
          <w:sz w:val="16"/>
          <w:szCs w:val="16"/>
        </w:rPr>
        <w:t>ivotné</w:t>
      </w:r>
      <w:r>
        <w:rPr>
          <w:rFonts w:ascii="Arial" w:hAnsi="Arial" w:cs="Arial" w:hint="default"/>
          <w:sz w:val="16"/>
          <w:szCs w:val="16"/>
        </w:rPr>
        <w:t xml:space="preserve"> prostredie. Podrobnosti o upevnení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kladu a jeho kontrole vozidiel kategó</w:t>
      </w:r>
      <w:r>
        <w:rPr>
          <w:rFonts w:ascii="Arial" w:hAnsi="Arial" w:cs="Arial" w:hint="default"/>
          <w:sz w:val="16"/>
          <w:szCs w:val="16"/>
        </w:rPr>
        <w:t>rie N, O2, O3 a O4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p</w:t>
      </w:r>
      <w:r>
        <w:rPr>
          <w:rFonts w:ascii="Arial" w:hAnsi="Arial" w:cs="Arial" w:hint="default"/>
          <w:sz w:val="16"/>
          <w:szCs w:val="16"/>
        </w:rPr>
        <w:t>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e).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Opatrenia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64 sa uplatň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aj pri váž</w:t>
      </w:r>
      <w:r>
        <w:rPr>
          <w:rFonts w:ascii="Arial" w:hAnsi="Arial" w:cs="Arial" w:hint="default"/>
          <w:sz w:val="16"/>
          <w:szCs w:val="16"/>
        </w:rPr>
        <w:t>nych chybá</w:t>
      </w:r>
      <w:r>
        <w:rPr>
          <w:rFonts w:ascii="Arial" w:hAnsi="Arial" w:cs="Arial" w:hint="default"/>
          <w:sz w:val="16"/>
          <w:szCs w:val="16"/>
        </w:rPr>
        <w:t>ch alebo pri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chybá</w:t>
      </w:r>
      <w:r>
        <w:rPr>
          <w:rFonts w:ascii="Arial" w:hAnsi="Arial" w:cs="Arial" w:hint="default"/>
          <w:sz w:val="16"/>
          <w:szCs w:val="16"/>
        </w:rPr>
        <w:t>ch, ktoré</w:t>
      </w:r>
      <w:r>
        <w:rPr>
          <w:rFonts w:ascii="Arial" w:hAnsi="Arial" w:cs="Arial" w:hint="default"/>
          <w:sz w:val="16"/>
          <w:szCs w:val="16"/>
        </w:rPr>
        <w:t xml:space="preserve"> sa tý</w:t>
      </w:r>
      <w:r>
        <w:rPr>
          <w:rFonts w:ascii="Arial" w:hAnsi="Arial" w:cs="Arial" w:hint="default"/>
          <w:sz w:val="16"/>
          <w:szCs w:val="16"/>
        </w:rPr>
        <w:t>kajú</w:t>
      </w:r>
      <w:r>
        <w:rPr>
          <w:rFonts w:ascii="Arial" w:hAnsi="Arial" w:cs="Arial" w:hint="default"/>
          <w:sz w:val="16"/>
          <w:szCs w:val="16"/>
        </w:rPr>
        <w:t xml:space="preserve"> upevnenia ná</w:t>
      </w:r>
      <w:r>
        <w:rPr>
          <w:rFonts w:ascii="Arial" w:hAnsi="Arial" w:cs="Arial" w:hint="default"/>
          <w:sz w:val="16"/>
          <w:szCs w:val="16"/>
        </w:rPr>
        <w:t xml:space="preserve">kladu.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68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Odborná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spô</w:t>
      </w:r>
      <w:r>
        <w:rPr>
          <w:rFonts w:ascii="Arial" w:hAnsi="Arial" w:cs="Arial" w:hint="default"/>
          <w:b/>
          <w:bCs/>
          <w:sz w:val="16"/>
          <w:szCs w:val="16"/>
        </w:rPr>
        <w:t>sobilosť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osô</w:t>
      </w:r>
      <w:r>
        <w:rPr>
          <w:rFonts w:ascii="Arial" w:hAnsi="Arial" w:cs="Arial" w:hint="default"/>
          <w:b/>
          <w:bCs/>
          <w:sz w:val="16"/>
          <w:szCs w:val="16"/>
        </w:rPr>
        <w:t>b vykoná</w:t>
      </w:r>
      <w:r>
        <w:rPr>
          <w:rFonts w:ascii="Arial" w:hAnsi="Arial" w:cs="Arial" w:hint="default"/>
          <w:b/>
          <w:bCs/>
          <w:sz w:val="16"/>
          <w:szCs w:val="16"/>
        </w:rPr>
        <w:t>vajú</w:t>
      </w:r>
      <w:r>
        <w:rPr>
          <w:rFonts w:ascii="Arial" w:hAnsi="Arial" w:cs="Arial" w:hint="default"/>
          <w:b/>
          <w:bCs/>
          <w:sz w:val="16"/>
          <w:szCs w:val="16"/>
        </w:rPr>
        <w:t>cich kontrolu upevnenia 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kladu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Policajt alebo technik cestnej technickej kontroly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 kontrolu upevnenia ná</w:t>
      </w:r>
      <w:r>
        <w:rPr>
          <w:rFonts w:ascii="Arial" w:hAnsi="Arial" w:cs="Arial" w:hint="default"/>
          <w:sz w:val="16"/>
          <w:szCs w:val="16"/>
        </w:rPr>
        <w:t>kladu vizuá</w:t>
      </w:r>
      <w:r>
        <w:rPr>
          <w:rFonts w:ascii="Arial" w:hAnsi="Arial" w:cs="Arial" w:hint="default"/>
          <w:sz w:val="16"/>
          <w:szCs w:val="16"/>
        </w:rPr>
        <w:t>lnym hodnotení</w:t>
      </w:r>
      <w:r>
        <w:rPr>
          <w:rFonts w:ascii="Arial" w:hAnsi="Arial" w:cs="Arial" w:hint="default"/>
          <w:sz w:val="16"/>
          <w:szCs w:val="16"/>
        </w:rPr>
        <w:t>m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na tento úč</w:t>
      </w:r>
      <w:r>
        <w:rPr>
          <w:rFonts w:ascii="Arial" w:hAnsi="Arial" w:cs="Arial" w:hint="default"/>
          <w:sz w:val="16"/>
          <w:szCs w:val="16"/>
        </w:rPr>
        <w:t>el riadne vyš</w:t>
      </w:r>
      <w:r>
        <w:rPr>
          <w:rFonts w:ascii="Arial" w:hAnsi="Arial" w:cs="Arial" w:hint="default"/>
          <w:sz w:val="16"/>
          <w:szCs w:val="16"/>
        </w:rPr>
        <w:t>kolený</w:t>
      </w:r>
      <w:r>
        <w:rPr>
          <w:rFonts w:ascii="Arial" w:hAnsi="Arial" w:cs="Arial" w:hint="default"/>
          <w:sz w:val="16"/>
          <w:szCs w:val="16"/>
        </w:rPr>
        <w:t>. Vyš</w:t>
      </w:r>
      <w:r>
        <w:rPr>
          <w:rFonts w:ascii="Arial" w:hAnsi="Arial" w:cs="Arial" w:hint="default"/>
          <w:sz w:val="16"/>
          <w:szCs w:val="16"/>
        </w:rPr>
        <w:t>kolenie sa preukazuje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technika cestnej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100 alebo potvrdení</w:t>
      </w:r>
      <w:r>
        <w:rPr>
          <w:rFonts w:ascii="Arial" w:hAnsi="Arial" w:cs="Arial" w:hint="default"/>
          <w:sz w:val="16"/>
          <w:szCs w:val="16"/>
        </w:rPr>
        <w:t>m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vydaný</w:t>
      </w:r>
      <w:r>
        <w:rPr>
          <w:rFonts w:ascii="Arial" w:hAnsi="Arial" w:cs="Arial" w:hint="default"/>
          <w:sz w:val="16"/>
          <w:szCs w:val="16"/>
        </w:rPr>
        <w:t>m technickou služ</w:t>
      </w:r>
      <w:r>
        <w:rPr>
          <w:rFonts w:ascii="Arial" w:hAnsi="Arial" w:cs="Arial" w:hint="default"/>
          <w:sz w:val="16"/>
          <w:szCs w:val="16"/>
        </w:rPr>
        <w:t>bou technickej kontroly o absolvovaní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kolenia kontroly upevň</w:t>
      </w:r>
      <w:r>
        <w:rPr>
          <w:rFonts w:ascii="Arial" w:hAnsi="Arial" w:cs="Arial" w:hint="default"/>
          <w:sz w:val="16"/>
          <w:szCs w:val="16"/>
        </w:rPr>
        <w:t>ovania ná</w:t>
      </w:r>
      <w:r>
        <w:rPr>
          <w:rFonts w:ascii="Arial" w:hAnsi="Arial" w:cs="Arial" w:hint="default"/>
          <w:sz w:val="16"/>
          <w:szCs w:val="16"/>
        </w:rPr>
        <w:t>kladu a o ú</w:t>
      </w:r>
      <w:r>
        <w:rPr>
          <w:rFonts w:ascii="Arial" w:hAnsi="Arial" w:cs="Arial" w:hint="default"/>
          <w:sz w:val="16"/>
          <w:szCs w:val="16"/>
        </w:rPr>
        <w:t>speš</w:t>
      </w:r>
      <w:r>
        <w:rPr>
          <w:rFonts w:ascii="Arial" w:hAnsi="Arial" w:cs="Arial" w:hint="default"/>
          <w:sz w:val="16"/>
          <w:szCs w:val="16"/>
        </w:rPr>
        <w:t>nom vykonaní</w:t>
      </w:r>
      <w:r>
        <w:rPr>
          <w:rFonts w:ascii="Arial" w:hAnsi="Arial" w:cs="Arial" w:hint="default"/>
          <w:sz w:val="16"/>
          <w:szCs w:val="16"/>
        </w:rPr>
        <w:t xml:space="preserve"> skúš</w:t>
      </w:r>
      <w:r>
        <w:rPr>
          <w:rFonts w:ascii="Arial" w:hAnsi="Arial" w:cs="Arial" w:hint="default"/>
          <w:sz w:val="16"/>
          <w:szCs w:val="16"/>
        </w:rPr>
        <w:t>ky kontroly upevň</w:t>
      </w:r>
      <w:r>
        <w:rPr>
          <w:rFonts w:ascii="Arial" w:hAnsi="Arial" w:cs="Arial" w:hint="default"/>
          <w:sz w:val="16"/>
          <w:szCs w:val="16"/>
        </w:rPr>
        <w:t>ovania ná</w:t>
      </w:r>
      <w:r>
        <w:rPr>
          <w:rFonts w:ascii="Arial" w:hAnsi="Arial" w:cs="Arial" w:hint="default"/>
          <w:sz w:val="16"/>
          <w:szCs w:val="16"/>
        </w:rPr>
        <w:t xml:space="preserve">kladu.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69 </w:t>
      </w:r>
      <w:hyperlink r:id="rId7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Osobitné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povinnosti v sú</w:t>
      </w:r>
      <w:r>
        <w:rPr>
          <w:rFonts w:ascii="Arial" w:hAnsi="Arial" w:cs="Arial" w:hint="default"/>
          <w:b/>
          <w:bCs/>
          <w:sz w:val="16"/>
          <w:szCs w:val="16"/>
        </w:rPr>
        <w:t>vislosti s nalož</w:t>
      </w:r>
      <w:r>
        <w:rPr>
          <w:rFonts w:ascii="Arial" w:hAnsi="Arial" w:cs="Arial" w:hint="default"/>
          <w:b/>
          <w:bCs/>
          <w:sz w:val="16"/>
          <w:szCs w:val="16"/>
        </w:rPr>
        <w:t>ení</w:t>
      </w:r>
      <w:r>
        <w:rPr>
          <w:rFonts w:ascii="Arial" w:hAnsi="Arial" w:cs="Arial" w:hint="default"/>
          <w:b/>
          <w:bCs/>
          <w:sz w:val="16"/>
          <w:szCs w:val="16"/>
        </w:rPr>
        <w:t>m a upevnení</w:t>
      </w:r>
      <w:r>
        <w:rPr>
          <w:rFonts w:ascii="Arial" w:hAnsi="Arial" w:cs="Arial" w:hint="default"/>
          <w:b/>
          <w:bCs/>
          <w:sz w:val="16"/>
          <w:szCs w:val="16"/>
        </w:rPr>
        <w:t>m 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kladu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Nakladajú</w:t>
      </w:r>
      <w:r>
        <w:rPr>
          <w:rFonts w:ascii="Arial" w:hAnsi="Arial" w:cs="Arial" w:hint="default"/>
          <w:sz w:val="16"/>
          <w:szCs w:val="16"/>
        </w:rPr>
        <w:t>ca organizá</w:t>
      </w:r>
      <w:r>
        <w:rPr>
          <w:rFonts w:ascii="Arial" w:hAnsi="Arial" w:cs="Arial" w:hint="default"/>
          <w:sz w:val="16"/>
          <w:szCs w:val="16"/>
        </w:rPr>
        <w:t>cia, ktorá</w:t>
      </w:r>
      <w:r>
        <w:rPr>
          <w:rFonts w:ascii="Arial" w:hAnsi="Arial" w:cs="Arial" w:hint="default"/>
          <w:sz w:val="16"/>
          <w:szCs w:val="16"/>
        </w:rPr>
        <w:t xml:space="preserve"> nakladá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 do intermodá</w:t>
      </w:r>
      <w:r>
        <w:rPr>
          <w:rFonts w:ascii="Arial" w:hAnsi="Arial" w:cs="Arial" w:hint="default"/>
          <w:sz w:val="16"/>
          <w:szCs w:val="16"/>
        </w:rPr>
        <w:t>lnej ná</w:t>
      </w:r>
      <w:r>
        <w:rPr>
          <w:rFonts w:ascii="Arial" w:hAnsi="Arial" w:cs="Arial" w:hint="default"/>
          <w:sz w:val="16"/>
          <w:szCs w:val="16"/>
        </w:rPr>
        <w:t>kladnej jednotky, je povinná</w:t>
      </w:r>
      <w:r>
        <w:rPr>
          <w:rFonts w:ascii="Arial" w:hAnsi="Arial" w:cs="Arial" w:hint="default"/>
          <w:sz w:val="16"/>
          <w:szCs w:val="16"/>
        </w:rPr>
        <w:t xml:space="preserve"> nalož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ulož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a upevniť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 tak, aby nalož</w:t>
      </w:r>
      <w:r>
        <w:rPr>
          <w:rFonts w:ascii="Arial" w:hAnsi="Arial" w:cs="Arial" w:hint="default"/>
          <w:sz w:val="16"/>
          <w:szCs w:val="16"/>
        </w:rPr>
        <w:t>enie ná</w:t>
      </w:r>
      <w:r>
        <w:rPr>
          <w:rFonts w:ascii="Arial" w:hAnsi="Arial" w:cs="Arial" w:hint="default"/>
          <w:sz w:val="16"/>
          <w:szCs w:val="16"/>
        </w:rPr>
        <w:t>kladu, ulož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a upevnený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</w:t>
      </w:r>
      <w:r>
        <w:rPr>
          <w:rFonts w:ascii="Arial" w:hAnsi="Arial" w:cs="Arial" w:hint="default"/>
          <w:sz w:val="16"/>
          <w:szCs w:val="16"/>
        </w:rPr>
        <w:t xml:space="preserve"> neohrozovali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 xml:space="preserve"> cestnej premá</w:t>
      </w:r>
      <w:r>
        <w:rPr>
          <w:rFonts w:ascii="Arial" w:hAnsi="Arial" w:cs="Arial" w:hint="default"/>
          <w:sz w:val="16"/>
          <w:szCs w:val="16"/>
        </w:rPr>
        <w:t>vky alebo ž</w:t>
      </w:r>
      <w:r>
        <w:rPr>
          <w:rFonts w:ascii="Arial" w:hAnsi="Arial" w:cs="Arial" w:hint="default"/>
          <w:sz w:val="16"/>
          <w:szCs w:val="16"/>
        </w:rPr>
        <w:t>ivot a zdravie a aby ulož</w:t>
      </w:r>
      <w:r>
        <w:rPr>
          <w:rFonts w:ascii="Arial" w:hAnsi="Arial" w:cs="Arial" w:hint="default"/>
          <w:sz w:val="16"/>
          <w:szCs w:val="16"/>
        </w:rPr>
        <w:t>enie a upevnenie ná</w:t>
      </w:r>
      <w:r>
        <w:rPr>
          <w:rFonts w:ascii="Arial" w:hAnsi="Arial" w:cs="Arial" w:hint="default"/>
          <w:sz w:val="16"/>
          <w:szCs w:val="16"/>
        </w:rPr>
        <w:t>kladu zodpovedalo namá</w:t>
      </w:r>
      <w:r>
        <w:rPr>
          <w:rFonts w:ascii="Arial" w:hAnsi="Arial" w:cs="Arial" w:hint="default"/>
          <w:sz w:val="16"/>
          <w:szCs w:val="16"/>
        </w:rPr>
        <w:t>haniam vznikajú</w:t>
      </w:r>
      <w:r>
        <w:rPr>
          <w:rFonts w:ascii="Arial" w:hAnsi="Arial" w:cs="Arial" w:hint="default"/>
          <w:sz w:val="16"/>
          <w:szCs w:val="16"/>
        </w:rPr>
        <w:t>cim pri intermodá</w:t>
      </w:r>
      <w:r>
        <w:rPr>
          <w:rFonts w:ascii="Arial" w:hAnsi="Arial" w:cs="Arial" w:hint="default"/>
          <w:sz w:val="16"/>
          <w:szCs w:val="16"/>
        </w:rPr>
        <w:t xml:space="preserve">lnej doprave.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Nakladajú</w:t>
      </w:r>
      <w:r>
        <w:rPr>
          <w:rFonts w:ascii="Arial" w:hAnsi="Arial" w:cs="Arial" w:hint="default"/>
          <w:sz w:val="16"/>
          <w:szCs w:val="16"/>
        </w:rPr>
        <w:t>ca organizá</w:t>
      </w:r>
      <w:r>
        <w:rPr>
          <w:rFonts w:ascii="Arial" w:hAnsi="Arial" w:cs="Arial" w:hint="default"/>
          <w:sz w:val="16"/>
          <w:szCs w:val="16"/>
        </w:rPr>
        <w:t>cia alebo iná</w:t>
      </w:r>
      <w:r>
        <w:rPr>
          <w:rFonts w:ascii="Arial" w:hAnsi="Arial" w:cs="Arial" w:hint="default"/>
          <w:sz w:val="16"/>
          <w:szCs w:val="16"/>
        </w:rPr>
        <w:t xml:space="preserve"> osoba, ktorá</w:t>
      </w:r>
      <w:r>
        <w:rPr>
          <w:rFonts w:ascii="Arial" w:hAnsi="Arial" w:cs="Arial" w:hint="default"/>
          <w:sz w:val="16"/>
          <w:szCs w:val="16"/>
        </w:rPr>
        <w:t xml:space="preserve"> uzavrela lož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priestor vozidla zá</w:t>
      </w:r>
      <w:r>
        <w:rPr>
          <w:rFonts w:ascii="Arial" w:hAnsi="Arial" w:cs="Arial" w:hint="default"/>
          <w:sz w:val="16"/>
          <w:szCs w:val="16"/>
        </w:rPr>
        <w:t>mkom a</w:t>
      </w:r>
      <w:r>
        <w:rPr>
          <w:rFonts w:ascii="Arial" w:hAnsi="Arial" w:cs="Arial" w:hint="default"/>
          <w:sz w:val="16"/>
          <w:szCs w:val="16"/>
        </w:rPr>
        <w:t>lebo plombou, je zodpovedná</w:t>
      </w:r>
      <w:r>
        <w:rPr>
          <w:rFonts w:ascii="Arial" w:hAnsi="Arial" w:cs="Arial" w:hint="default"/>
          <w:sz w:val="16"/>
          <w:szCs w:val="16"/>
        </w:rPr>
        <w:t xml:space="preserve"> za ulož</w:t>
      </w:r>
      <w:r>
        <w:rPr>
          <w:rFonts w:ascii="Arial" w:hAnsi="Arial" w:cs="Arial" w:hint="default"/>
          <w:sz w:val="16"/>
          <w:szCs w:val="16"/>
        </w:rPr>
        <w:t>enie a upevnenie ná</w:t>
      </w:r>
      <w:r>
        <w:rPr>
          <w:rFonts w:ascii="Arial" w:hAnsi="Arial" w:cs="Arial" w:hint="default"/>
          <w:sz w:val="16"/>
          <w:szCs w:val="16"/>
        </w:rPr>
        <w:t>kladu v lož</w:t>
      </w:r>
      <w:r>
        <w:rPr>
          <w:rFonts w:ascii="Arial" w:hAnsi="Arial" w:cs="Arial" w:hint="default"/>
          <w:sz w:val="16"/>
          <w:szCs w:val="16"/>
        </w:rPr>
        <w:t>nom priestore vozidla alebo jazdnej sú</w:t>
      </w:r>
      <w:r>
        <w:rPr>
          <w:rFonts w:ascii="Arial" w:hAnsi="Arial" w:cs="Arial" w:hint="default"/>
          <w:sz w:val="16"/>
          <w:szCs w:val="16"/>
        </w:rPr>
        <w:t>pravy. Informá</w:t>
      </w:r>
      <w:r>
        <w:rPr>
          <w:rFonts w:ascii="Arial" w:hAnsi="Arial" w:cs="Arial" w:hint="default"/>
          <w:sz w:val="16"/>
          <w:szCs w:val="16"/>
        </w:rPr>
        <w:t>cie o umiestnení</w:t>
      </w:r>
      <w:r>
        <w:rPr>
          <w:rFonts w:ascii="Arial" w:hAnsi="Arial" w:cs="Arial" w:hint="default"/>
          <w:sz w:val="16"/>
          <w:szCs w:val="16"/>
        </w:rPr>
        <w:t xml:space="preserve"> plomby alebo zá</w:t>
      </w:r>
      <w:r>
        <w:rPr>
          <w:rFonts w:ascii="Arial" w:hAnsi="Arial" w:cs="Arial" w:hint="default"/>
          <w:sz w:val="16"/>
          <w:szCs w:val="16"/>
        </w:rPr>
        <w:t>mku vrá</w:t>
      </w:r>
      <w:r>
        <w:rPr>
          <w:rFonts w:ascii="Arial" w:hAnsi="Arial" w:cs="Arial" w:hint="default"/>
          <w:sz w:val="16"/>
          <w:szCs w:val="16"/>
        </w:rPr>
        <w:t>tane kontaktný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osoby zodpovednej za ich umiestnenie sú</w:t>
      </w:r>
      <w:r>
        <w:rPr>
          <w:rFonts w:ascii="Arial" w:hAnsi="Arial" w:cs="Arial" w:hint="default"/>
          <w:sz w:val="16"/>
          <w:szCs w:val="16"/>
        </w:rPr>
        <w:t xml:space="preserve"> súč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>ou dokladov ustanovený</w:t>
      </w:r>
      <w:r>
        <w:rPr>
          <w:rFonts w:ascii="Arial" w:hAnsi="Arial" w:cs="Arial" w:hint="default"/>
          <w:sz w:val="16"/>
          <w:szCs w:val="16"/>
        </w:rPr>
        <w:t>ch na v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denie vozidla v cestnej premá</w:t>
      </w:r>
      <w:r>
        <w:rPr>
          <w:rFonts w:ascii="Arial" w:hAnsi="Arial" w:cs="Arial" w:hint="default"/>
          <w:sz w:val="16"/>
          <w:szCs w:val="16"/>
        </w:rPr>
        <w:t>vke; informá</w:t>
      </w:r>
      <w:r>
        <w:rPr>
          <w:rFonts w:ascii="Arial" w:hAnsi="Arial" w:cs="Arial" w:hint="default"/>
          <w:sz w:val="16"/>
          <w:szCs w:val="16"/>
        </w:rPr>
        <w:t>cia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uvedená</w:t>
      </w:r>
      <w:r>
        <w:rPr>
          <w:rFonts w:ascii="Arial" w:hAnsi="Arial" w:cs="Arial" w:hint="default"/>
          <w:sz w:val="16"/>
          <w:szCs w:val="16"/>
        </w:rPr>
        <w:t xml:space="preserve"> aj vo forme vyhlá</w:t>
      </w:r>
      <w:r>
        <w:rPr>
          <w:rFonts w:ascii="Arial" w:hAnsi="Arial" w:cs="Arial" w:hint="default"/>
          <w:sz w:val="16"/>
          <w:szCs w:val="16"/>
        </w:rPr>
        <w:t>senia v tranzitnom ná</w:t>
      </w:r>
      <w:r>
        <w:rPr>
          <w:rFonts w:ascii="Arial" w:hAnsi="Arial" w:cs="Arial" w:hint="default"/>
          <w:sz w:val="16"/>
          <w:szCs w:val="16"/>
        </w:rPr>
        <w:t xml:space="preserve">kladnom liste.13a)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Nakladajú</w:t>
      </w:r>
      <w:r>
        <w:rPr>
          <w:rFonts w:ascii="Arial" w:hAnsi="Arial" w:cs="Arial" w:hint="default"/>
          <w:sz w:val="16"/>
          <w:szCs w:val="16"/>
        </w:rPr>
        <w:t>ca organizá</w:t>
      </w:r>
      <w:r>
        <w:rPr>
          <w:rFonts w:ascii="Arial" w:hAnsi="Arial" w:cs="Arial" w:hint="default"/>
          <w:sz w:val="16"/>
          <w:szCs w:val="16"/>
        </w:rPr>
        <w:t>cia je povinná</w:t>
      </w:r>
      <w:r>
        <w:rPr>
          <w:rFonts w:ascii="Arial" w:hAnsi="Arial" w:cs="Arial" w:hint="default"/>
          <w:sz w:val="16"/>
          <w:szCs w:val="16"/>
        </w:rPr>
        <w:t xml:space="preserve"> nalož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ulož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a upevniť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 na vozidle alebo jazdnej sú</w:t>
      </w:r>
      <w:r>
        <w:rPr>
          <w:rFonts w:ascii="Arial" w:hAnsi="Arial" w:cs="Arial" w:hint="default"/>
          <w:sz w:val="16"/>
          <w:szCs w:val="16"/>
        </w:rPr>
        <w:t>prave tak, aby nalož</w:t>
      </w:r>
      <w:r>
        <w:rPr>
          <w:rFonts w:ascii="Arial" w:hAnsi="Arial" w:cs="Arial" w:hint="default"/>
          <w:sz w:val="16"/>
          <w:szCs w:val="16"/>
        </w:rPr>
        <w:t>enie ná</w:t>
      </w:r>
      <w:r>
        <w:rPr>
          <w:rFonts w:ascii="Arial" w:hAnsi="Arial" w:cs="Arial" w:hint="default"/>
          <w:sz w:val="16"/>
          <w:szCs w:val="16"/>
        </w:rPr>
        <w:t>kladu, ulož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a upevnený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 neohrozovali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 xml:space="preserve"> cestnej premá</w:t>
      </w:r>
      <w:r>
        <w:rPr>
          <w:rFonts w:ascii="Arial" w:hAnsi="Arial" w:cs="Arial" w:hint="default"/>
          <w:sz w:val="16"/>
          <w:szCs w:val="16"/>
        </w:rPr>
        <w:t>vky alebo ž</w:t>
      </w:r>
      <w:r>
        <w:rPr>
          <w:rFonts w:ascii="Arial" w:hAnsi="Arial" w:cs="Arial" w:hint="default"/>
          <w:sz w:val="16"/>
          <w:szCs w:val="16"/>
        </w:rPr>
        <w:t>ivot a zdravie. Nakladajú</w:t>
      </w:r>
      <w:r>
        <w:rPr>
          <w:rFonts w:ascii="Arial" w:hAnsi="Arial" w:cs="Arial" w:hint="default"/>
          <w:sz w:val="16"/>
          <w:szCs w:val="16"/>
        </w:rPr>
        <w:t>ca organizá</w:t>
      </w:r>
      <w:r>
        <w:rPr>
          <w:rFonts w:ascii="Arial" w:hAnsi="Arial" w:cs="Arial" w:hint="default"/>
          <w:sz w:val="16"/>
          <w:szCs w:val="16"/>
        </w:rPr>
        <w:t>cia nesmie nalož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na vozidlo alebo jazdnú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>pravu ná</w:t>
      </w:r>
      <w:r>
        <w:rPr>
          <w:rFonts w:ascii="Arial" w:hAnsi="Arial" w:cs="Arial" w:hint="default"/>
          <w:sz w:val="16"/>
          <w:szCs w:val="16"/>
        </w:rPr>
        <w:t>klad, ktoré</w:t>
      </w:r>
      <w:r>
        <w:rPr>
          <w:rFonts w:ascii="Arial" w:hAnsi="Arial" w:cs="Arial" w:hint="default"/>
          <w:sz w:val="16"/>
          <w:szCs w:val="16"/>
        </w:rPr>
        <w:t>ho balenie nie je schopné</w:t>
      </w:r>
      <w:r>
        <w:rPr>
          <w:rFonts w:ascii="Arial" w:hAnsi="Arial" w:cs="Arial" w:hint="default"/>
          <w:sz w:val="16"/>
          <w:szCs w:val="16"/>
        </w:rPr>
        <w:t xml:space="preserve"> odolať</w:t>
      </w:r>
      <w:r>
        <w:rPr>
          <w:rFonts w:ascii="Arial" w:hAnsi="Arial" w:cs="Arial" w:hint="default"/>
          <w:sz w:val="16"/>
          <w:szCs w:val="16"/>
        </w:rPr>
        <w:t xml:space="preserve"> namá</w:t>
      </w:r>
      <w:r>
        <w:rPr>
          <w:rFonts w:ascii="Arial" w:hAnsi="Arial" w:cs="Arial" w:hint="default"/>
          <w:sz w:val="16"/>
          <w:szCs w:val="16"/>
        </w:rPr>
        <w:t>haniu vznikajú</w:t>
      </w:r>
      <w:r>
        <w:rPr>
          <w:rFonts w:ascii="Arial" w:hAnsi="Arial" w:cs="Arial" w:hint="default"/>
          <w:sz w:val="16"/>
          <w:szCs w:val="16"/>
        </w:rPr>
        <w:t>cemu poč</w:t>
      </w:r>
      <w:r>
        <w:rPr>
          <w:rFonts w:ascii="Arial" w:hAnsi="Arial" w:cs="Arial" w:hint="default"/>
          <w:sz w:val="16"/>
          <w:szCs w:val="16"/>
        </w:rPr>
        <w:t>as prepravy; to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neplatí</w:t>
      </w:r>
      <w:r>
        <w:rPr>
          <w:rFonts w:ascii="Arial" w:hAnsi="Arial" w:cs="Arial" w:hint="default"/>
          <w:sz w:val="16"/>
          <w:szCs w:val="16"/>
        </w:rPr>
        <w:t>, ak ná</w:t>
      </w:r>
      <w:r>
        <w:rPr>
          <w:rFonts w:ascii="Arial" w:hAnsi="Arial" w:cs="Arial" w:hint="default"/>
          <w:sz w:val="16"/>
          <w:szCs w:val="16"/>
        </w:rPr>
        <w:t>klad s nedostatoč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balení</w:t>
      </w:r>
      <w:r>
        <w:rPr>
          <w:rFonts w:ascii="Arial" w:hAnsi="Arial" w:cs="Arial" w:hint="default"/>
          <w:sz w:val="16"/>
          <w:szCs w:val="16"/>
        </w:rPr>
        <w:t>m je zabezpeč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pomocou vhodné</w:t>
      </w:r>
      <w:r>
        <w:rPr>
          <w:rFonts w:ascii="Arial" w:hAnsi="Arial" w:cs="Arial" w:hint="default"/>
          <w:sz w:val="16"/>
          <w:szCs w:val="16"/>
        </w:rPr>
        <w:t>ho upevnenia alebo zaistenia. Dopravný</w:t>
      </w:r>
      <w:r>
        <w:rPr>
          <w:rFonts w:ascii="Arial" w:hAnsi="Arial" w:cs="Arial" w:hint="default"/>
          <w:sz w:val="16"/>
          <w:szCs w:val="16"/>
        </w:rPr>
        <w:t xml:space="preserve"> podnik okrem prí</w:t>
      </w:r>
      <w:r>
        <w:rPr>
          <w:rFonts w:ascii="Arial" w:hAnsi="Arial" w:cs="Arial" w:hint="default"/>
          <w:sz w:val="16"/>
          <w:szCs w:val="16"/>
        </w:rPr>
        <w:t>padu, keď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2 zodpovedá</w:t>
      </w:r>
      <w:r>
        <w:rPr>
          <w:rFonts w:ascii="Arial" w:hAnsi="Arial" w:cs="Arial" w:hint="default"/>
          <w:sz w:val="16"/>
          <w:szCs w:val="16"/>
        </w:rPr>
        <w:t xml:space="preserve"> za ulož</w:t>
      </w:r>
      <w:r>
        <w:rPr>
          <w:rFonts w:ascii="Arial" w:hAnsi="Arial" w:cs="Arial" w:hint="default"/>
          <w:sz w:val="16"/>
          <w:szCs w:val="16"/>
        </w:rPr>
        <w:t>enie a upevnenie ná</w:t>
      </w:r>
      <w:r>
        <w:rPr>
          <w:rFonts w:ascii="Arial" w:hAnsi="Arial" w:cs="Arial" w:hint="default"/>
          <w:sz w:val="16"/>
          <w:szCs w:val="16"/>
        </w:rPr>
        <w:t>kladu nakladajú</w:t>
      </w:r>
      <w:r>
        <w:rPr>
          <w:rFonts w:ascii="Arial" w:hAnsi="Arial" w:cs="Arial" w:hint="default"/>
          <w:sz w:val="16"/>
          <w:szCs w:val="16"/>
        </w:rPr>
        <w:t>ca organizá</w:t>
      </w:r>
      <w:r>
        <w:rPr>
          <w:rFonts w:ascii="Arial" w:hAnsi="Arial" w:cs="Arial" w:hint="default"/>
          <w:sz w:val="16"/>
          <w:szCs w:val="16"/>
        </w:rPr>
        <w:t>cia, je povinný</w:t>
      </w:r>
      <w:r>
        <w:rPr>
          <w:rFonts w:ascii="Arial" w:hAnsi="Arial" w:cs="Arial" w:hint="default"/>
          <w:sz w:val="16"/>
          <w:szCs w:val="16"/>
        </w:rPr>
        <w:t xml:space="preserve"> pred jazdou zistiť</w:t>
      </w:r>
      <w:r>
        <w:rPr>
          <w:rFonts w:ascii="Arial" w:hAnsi="Arial" w:cs="Arial" w:hint="default"/>
          <w:sz w:val="16"/>
          <w:szCs w:val="16"/>
        </w:rPr>
        <w:t>, č</w:t>
      </w:r>
      <w:r>
        <w:rPr>
          <w:rFonts w:ascii="Arial" w:hAnsi="Arial" w:cs="Arial" w:hint="default"/>
          <w:sz w:val="16"/>
          <w:szCs w:val="16"/>
        </w:rPr>
        <w:t>i ná</w:t>
      </w:r>
      <w:r>
        <w:rPr>
          <w:rFonts w:ascii="Arial" w:hAnsi="Arial" w:cs="Arial" w:hint="default"/>
          <w:sz w:val="16"/>
          <w:szCs w:val="16"/>
        </w:rPr>
        <w:t>k</w:t>
      </w:r>
      <w:r>
        <w:rPr>
          <w:rFonts w:ascii="Arial" w:hAnsi="Arial" w:cs="Arial" w:hint="default"/>
          <w:sz w:val="16"/>
          <w:szCs w:val="16"/>
        </w:rPr>
        <w:t>lad na vozidle je dostatoč</w:t>
      </w:r>
      <w:r>
        <w:rPr>
          <w:rFonts w:ascii="Arial" w:hAnsi="Arial" w:cs="Arial" w:hint="default"/>
          <w:sz w:val="16"/>
          <w:szCs w:val="16"/>
        </w:rPr>
        <w:t>ne upevnený</w:t>
      </w:r>
      <w:r>
        <w:rPr>
          <w:rFonts w:ascii="Arial" w:hAnsi="Arial" w:cs="Arial" w:hint="default"/>
          <w:sz w:val="16"/>
          <w:szCs w:val="16"/>
        </w:rPr>
        <w:t>. Pri preprave intermodá</w:t>
      </w:r>
      <w:r>
        <w:rPr>
          <w:rFonts w:ascii="Arial" w:hAnsi="Arial" w:cs="Arial" w:hint="default"/>
          <w:sz w:val="16"/>
          <w:szCs w:val="16"/>
        </w:rPr>
        <w:t>lnych ná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>ch jednotiek, kontajnerov alebo iný</w:t>
      </w:r>
      <w:r>
        <w:rPr>
          <w:rFonts w:ascii="Arial" w:hAnsi="Arial" w:cs="Arial" w:hint="default"/>
          <w:sz w:val="16"/>
          <w:szCs w:val="16"/>
        </w:rPr>
        <w:t>ch podobný</w:t>
      </w:r>
      <w:r>
        <w:rPr>
          <w:rFonts w:ascii="Arial" w:hAnsi="Arial" w:cs="Arial" w:hint="default"/>
          <w:sz w:val="16"/>
          <w:szCs w:val="16"/>
        </w:rPr>
        <w:t>ch jednotiek dopravný</w:t>
      </w:r>
      <w:r>
        <w:rPr>
          <w:rFonts w:ascii="Arial" w:hAnsi="Arial" w:cs="Arial" w:hint="default"/>
          <w:sz w:val="16"/>
          <w:szCs w:val="16"/>
        </w:rPr>
        <w:t xml:space="preserve"> podnik je zodpovedný</w:t>
      </w:r>
      <w:r>
        <w:rPr>
          <w:rFonts w:ascii="Arial" w:hAnsi="Arial" w:cs="Arial" w:hint="default"/>
          <w:sz w:val="16"/>
          <w:szCs w:val="16"/>
        </w:rPr>
        <w:t xml:space="preserve"> za upevnenie tý</w:t>
      </w:r>
      <w:r>
        <w:rPr>
          <w:rFonts w:ascii="Arial" w:hAnsi="Arial" w:cs="Arial" w:hint="default"/>
          <w:sz w:val="16"/>
          <w:szCs w:val="16"/>
        </w:rPr>
        <w:t>chto jednotiek na vozidlo alebo jazdnú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>pravu; to platí</w:t>
      </w:r>
      <w:r>
        <w:rPr>
          <w:rFonts w:ascii="Arial" w:hAnsi="Arial" w:cs="Arial" w:hint="default"/>
          <w:sz w:val="16"/>
          <w:szCs w:val="16"/>
        </w:rPr>
        <w:t xml:space="preserve"> aj pre sprá</w:t>
      </w:r>
      <w:r>
        <w:rPr>
          <w:rFonts w:ascii="Arial" w:hAnsi="Arial" w:cs="Arial" w:hint="default"/>
          <w:sz w:val="16"/>
          <w:szCs w:val="16"/>
        </w:rPr>
        <w:t>vne zaist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nie hydraulickej ruky, zdví</w:t>
      </w:r>
      <w:r>
        <w:rPr>
          <w:rFonts w:ascii="Arial" w:hAnsi="Arial" w:cs="Arial" w:hint="default"/>
          <w:sz w:val="16"/>
          <w:szCs w:val="16"/>
        </w:rPr>
        <w:t>hacieho č</w:t>
      </w:r>
      <w:r>
        <w:rPr>
          <w:rFonts w:ascii="Arial" w:hAnsi="Arial" w:cs="Arial" w:hint="default"/>
          <w:sz w:val="16"/>
          <w:szCs w:val="16"/>
        </w:rPr>
        <w:t>ela, boč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>c, klaní</w:t>
      </w:r>
      <w:r>
        <w:rPr>
          <w:rFonts w:ascii="Arial" w:hAnsi="Arial" w:cs="Arial" w:hint="default"/>
          <w:sz w:val="16"/>
          <w:szCs w:val="16"/>
        </w:rPr>
        <w:t>c a podobný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proti uvoľ</w:t>
      </w:r>
      <w:r>
        <w:rPr>
          <w:rFonts w:ascii="Arial" w:hAnsi="Arial" w:cs="Arial" w:hint="default"/>
          <w:sz w:val="16"/>
          <w:szCs w:val="16"/>
        </w:rPr>
        <w:t>neniu na vozidle alebo jazdnej sú</w:t>
      </w:r>
      <w:r>
        <w:rPr>
          <w:rFonts w:ascii="Arial" w:hAnsi="Arial" w:cs="Arial" w:hint="default"/>
          <w:sz w:val="16"/>
          <w:szCs w:val="16"/>
        </w:rPr>
        <w:t xml:space="preserve">prave.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Ak je zmluvne dohodnuté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ná</w:t>
      </w:r>
      <w:r>
        <w:rPr>
          <w:rFonts w:ascii="Arial" w:hAnsi="Arial" w:cs="Arial" w:hint="default"/>
          <w:sz w:val="16"/>
          <w:szCs w:val="16"/>
        </w:rPr>
        <w:t>klad upevň</w:t>
      </w:r>
      <w:r>
        <w:rPr>
          <w:rFonts w:ascii="Arial" w:hAnsi="Arial" w:cs="Arial" w:hint="default"/>
          <w:sz w:val="16"/>
          <w:szCs w:val="16"/>
        </w:rPr>
        <w:t>uje dopravný</w:t>
      </w:r>
      <w:r>
        <w:rPr>
          <w:rFonts w:ascii="Arial" w:hAnsi="Arial" w:cs="Arial" w:hint="default"/>
          <w:sz w:val="16"/>
          <w:szCs w:val="16"/>
        </w:rPr>
        <w:t xml:space="preserve"> podnik, nakladajú</w:t>
      </w:r>
      <w:r>
        <w:rPr>
          <w:rFonts w:ascii="Arial" w:hAnsi="Arial" w:cs="Arial" w:hint="default"/>
          <w:sz w:val="16"/>
          <w:szCs w:val="16"/>
        </w:rPr>
        <w:t>ca organizá</w:t>
      </w:r>
      <w:r>
        <w:rPr>
          <w:rFonts w:ascii="Arial" w:hAnsi="Arial" w:cs="Arial" w:hint="default"/>
          <w:sz w:val="16"/>
          <w:szCs w:val="16"/>
        </w:rPr>
        <w:t>cia je povinná</w:t>
      </w:r>
      <w:r>
        <w:rPr>
          <w:rFonts w:ascii="Arial" w:hAnsi="Arial" w:cs="Arial" w:hint="default"/>
          <w:sz w:val="16"/>
          <w:szCs w:val="16"/>
        </w:rPr>
        <w:t xml:space="preserve"> preuká</w:t>
      </w:r>
      <w:r>
        <w:rPr>
          <w:rFonts w:ascii="Arial" w:hAnsi="Arial" w:cs="Arial" w:hint="default"/>
          <w:sz w:val="16"/>
          <w:szCs w:val="16"/>
        </w:rPr>
        <w:t>zateľ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spô</w:t>
      </w:r>
      <w:r>
        <w:rPr>
          <w:rFonts w:ascii="Arial" w:hAnsi="Arial" w:cs="Arial" w:hint="default"/>
          <w:sz w:val="16"/>
          <w:szCs w:val="16"/>
        </w:rPr>
        <w:t xml:space="preserve">sobom </w:t>
      </w:r>
      <w:r>
        <w:rPr>
          <w:rFonts w:ascii="Arial" w:hAnsi="Arial" w:cs="Arial" w:hint="default"/>
          <w:sz w:val="16"/>
          <w:szCs w:val="16"/>
        </w:rPr>
        <w:t>poskytnúť</w:t>
      </w:r>
      <w:r>
        <w:rPr>
          <w:rFonts w:ascii="Arial" w:hAnsi="Arial" w:cs="Arial" w:hint="default"/>
          <w:sz w:val="16"/>
          <w:szCs w:val="16"/>
        </w:rPr>
        <w:t xml:space="preserve"> pokyny, aký</w:t>
      </w:r>
      <w:r>
        <w:rPr>
          <w:rFonts w:ascii="Arial" w:hAnsi="Arial" w:cs="Arial" w:hint="default"/>
          <w:sz w:val="16"/>
          <w:szCs w:val="16"/>
        </w:rPr>
        <w:t>m spô</w:t>
      </w:r>
      <w:r>
        <w:rPr>
          <w:rFonts w:ascii="Arial" w:hAnsi="Arial" w:cs="Arial" w:hint="default"/>
          <w:sz w:val="16"/>
          <w:szCs w:val="16"/>
        </w:rPr>
        <w:t>sobom daný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 upevň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s prihliadnutí</w:t>
      </w:r>
      <w:r>
        <w:rPr>
          <w:rFonts w:ascii="Arial" w:hAnsi="Arial" w:cs="Arial" w:hint="default"/>
          <w:sz w:val="16"/>
          <w:szCs w:val="16"/>
        </w:rPr>
        <w:t>m na charakter ná</w:t>
      </w:r>
      <w:r>
        <w:rPr>
          <w:rFonts w:ascii="Arial" w:hAnsi="Arial" w:cs="Arial" w:hint="default"/>
          <w:sz w:val="16"/>
          <w:szCs w:val="16"/>
        </w:rPr>
        <w:t>kladu a druh vozidla. Nakladajú</w:t>
      </w:r>
      <w:r>
        <w:rPr>
          <w:rFonts w:ascii="Arial" w:hAnsi="Arial" w:cs="Arial" w:hint="default"/>
          <w:sz w:val="16"/>
          <w:szCs w:val="16"/>
        </w:rPr>
        <w:t>ca organizá</w:t>
      </w:r>
      <w:r>
        <w:rPr>
          <w:rFonts w:ascii="Arial" w:hAnsi="Arial" w:cs="Arial" w:hint="default"/>
          <w:sz w:val="16"/>
          <w:szCs w:val="16"/>
        </w:rPr>
        <w:t>cia je povinná</w:t>
      </w:r>
      <w:r>
        <w:rPr>
          <w:rFonts w:ascii="Arial" w:hAnsi="Arial" w:cs="Arial" w:hint="default"/>
          <w:sz w:val="16"/>
          <w:szCs w:val="16"/>
        </w:rPr>
        <w:t xml:space="preserve"> preuká</w:t>
      </w:r>
      <w:r>
        <w:rPr>
          <w:rFonts w:ascii="Arial" w:hAnsi="Arial" w:cs="Arial" w:hint="default"/>
          <w:sz w:val="16"/>
          <w:szCs w:val="16"/>
        </w:rPr>
        <w:t>zateľ</w:t>
      </w:r>
      <w:r>
        <w:rPr>
          <w:rFonts w:ascii="Arial" w:hAnsi="Arial" w:cs="Arial" w:hint="default"/>
          <w:sz w:val="16"/>
          <w:szCs w:val="16"/>
        </w:rPr>
        <w:t>ne š</w:t>
      </w:r>
      <w:r>
        <w:rPr>
          <w:rFonts w:ascii="Arial" w:hAnsi="Arial" w:cs="Arial" w:hint="default"/>
          <w:sz w:val="16"/>
          <w:szCs w:val="16"/>
        </w:rPr>
        <w:t>pecifikovať</w:t>
      </w:r>
      <w:r>
        <w:rPr>
          <w:rFonts w:ascii="Arial" w:hAnsi="Arial" w:cs="Arial" w:hint="default"/>
          <w:sz w:val="16"/>
          <w:szCs w:val="16"/>
        </w:rPr>
        <w:t xml:space="preserve"> upevň</w:t>
      </w:r>
      <w:r>
        <w:rPr>
          <w:rFonts w:ascii="Arial" w:hAnsi="Arial" w:cs="Arial" w:hint="default"/>
          <w:sz w:val="16"/>
          <w:szCs w:val="16"/>
        </w:rPr>
        <w:t>ovacie prostriedky, ktoré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mať</w:t>
      </w:r>
      <w:r>
        <w:rPr>
          <w:rFonts w:ascii="Arial" w:hAnsi="Arial" w:cs="Arial" w:hint="default"/>
          <w:sz w:val="16"/>
          <w:szCs w:val="16"/>
        </w:rPr>
        <w:t xml:space="preserve"> dopravný</w:t>
      </w:r>
      <w:r>
        <w:rPr>
          <w:rFonts w:ascii="Arial" w:hAnsi="Arial" w:cs="Arial" w:hint="default"/>
          <w:sz w:val="16"/>
          <w:szCs w:val="16"/>
        </w:rPr>
        <w:t xml:space="preserve"> podnik k dispozí</w:t>
      </w:r>
      <w:r>
        <w:rPr>
          <w:rFonts w:ascii="Arial" w:hAnsi="Arial" w:cs="Arial" w:hint="default"/>
          <w:sz w:val="16"/>
          <w:szCs w:val="16"/>
        </w:rPr>
        <w:t>cii na upevnenie ná</w:t>
      </w:r>
      <w:r>
        <w:rPr>
          <w:rFonts w:ascii="Arial" w:hAnsi="Arial" w:cs="Arial" w:hint="default"/>
          <w:sz w:val="16"/>
          <w:szCs w:val="16"/>
        </w:rPr>
        <w:t>klad</w:t>
      </w:r>
      <w:r>
        <w:rPr>
          <w:rFonts w:ascii="Arial" w:hAnsi="Arial" w:cs="Arial" w:hint="default"/>
          <w:sz w:val="16"/>
          <w:szCs w:val="16"/>
        </w:rPr>
        <w:t>u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Nakladajú</w:t>
      </w:r>
      <w:r>
        <w:rPr>
          <w:rFonts w:ascii="Arial" w:hAnsi="Arial" w:cs="Arial" w:hint="default"/>
          <w:sz w:val="16"/>
          <w:szCs w:val="16"/>
        </w:rPr>
        <w:t>ca organizá</w:t>
      </w:r>
      <w:r>
        <w:rPr>
          <w:rFonts w:ascii="Arial" w:hAnsi="Arial" w:cs="Arial" w:hint="default"/>
          <w:sz w:val="16"/>
          <w:szCs w:val="16"/>
        </w:rPr>
        <w:t>cia pri nakladaní</w:t>
      </w:r>
      <w:r>
        <w:rPr>
          <w:rFonts w:ascii="Arial" w:hAnsi="Arial" w:cs="Arial" w:hint="default"/>
          <w:sz w:val="16"/>
          <w:szCs w:val="16"/>
        </w:rPr>
        <w:t xml:space="preserve"> vozidla alebo jazdnej sú</w:t>
      </w:r>
      <w:r>
        <w:rPr>
          <w:rFonts w:ascii="Arial" w:hAnsi="Arial" w:cs="Arial" w:hint="default"/>
          <w:sz w:val="16"/>
          <w:szCs w:val="16"/>
        </w:rPr>
        <w:t>pravy, aby nedoš</w:t>
      </w:r>
      <w:r>
        <w:rPr>
          <w:rFonts w:ascii="Arial" w:hAnsi="Arial" w:cs="Arial" w:hint="default"/>
          <w:sz w:val="16"/>
          <w:szCs w:val="16"/>
        </w:rPr>
        <w:t>lo k ohrozeniu bezpeč</w:t>
      </w:r>
      <w:r>
        <w:rPr>
          <w:rFonts w:ascii="Arial" w:hAnsi="Arial" w:cs="Arial" w:hint="default"/>
          <w:sz w:val="16"/>
          <w:szCs w:val="16"/>
        </w:rPr>
        <w:t>nosti cestnej premá</w:t>
      </w:r>
      <w:r>
        <w:rPr>
          <w:rFonts w:ascii="Arial" w:hAnsi="Arial" w:cs="Arial" w:hint="default"/>
          <w:sz w:val="16"/>
          <w:szCs w:val="16"/>
        </w:rPr>
        <w:t>vky alebo ž</w:t>
      </w:r>
      <w:r>
        <w:rPr>
          <w:rFonts w:ascii="Arial" w:hAnsi="Arial" w:cs="Arial" w:hint="default"/>
          <w:sz w:val="16"/>
          <w:szCs w:val="16"/>
        </w:rPr>
        <w:t>ivota a zdravia, nesmie dovoliť</w:t>
      </w:r>
      <w:r>
        <w:rPr>
          <w:rFonts w:ascii="Arial" w:hAnsi="Arial" w:cs="Arial" w:hint="default"/>
          <w:sz w:val="16"/>
          <w:szCs w:val="16"/>
        </w:rPr>
        <w:t>, aby sa prevýš</w:t>
      </w:r>
      <w:r>
        <w:rPr>
          <w:rFonts w:ascii="Arial" w:hAnsi="Arial" w:cs="Arial" w:hint="default"/>
          <w:sz w:val="16"/>
          <w:szCs w:val="16"/>
        </w:rPr>
        <w:t xml:space="preserve">ili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najväčš</w:t>
      </w:r>
      <w:r>
        <w:rPr>
          <w:rFonts w:ascii="Arial" w:hAnsi="Arial" w:cs="Arial" w:hint="default"/>
          <w:sz w:val="16"/>
          <w:szCs w:val="16"/>
        </w:rPr>
        <w:t>ie technicky prí</w:t>
      </w:r>
      <w:r>
        <w:rPr>
          <w:rFonts w:ascii="Arial" w:hAnsi="Arial" w:cs="Arial" w:hint="default"/>
          <w:sz w:val="16"/>
          <w:szCs w:val="16"/>
        </w:rPr>
        <w:t>pustné</w:t>
      </w:r>
      <w:r>
        <w:rPr>
          <w:rFonts w:ascii="Arial" w:hAnsi="Arial" w:cs="Arial" w:hint="default"/>
          <w:sz w:val="16"/>
          <w:szCs w:val="16"/>
        </w:rPr>
        <w:t xml:space="preserve"> hmotnosti vozidla alebo jazdnej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pravy,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najväčš</w:t>
      </w:r>
      <w:r>
        <w:rPr>
          <w:rFonts w:ascii="Arial" w:hAnsi="Arial" w:cs="Arial" w:hint="default"/>
          <w:sz w:val="16"/>
          <w:szCs w:val="16"/>
        </w:rPr>
        <w:t>ie povolené</w:t>
      </w:r>
      <w:r>
        <w:rPr>
          <w:rFonts w:ascii="Arial" w:hAnsi="Arial" w:cs="Arial" w:hint="default"/>
          <w:sz w:val="16"/>
          <w:szCs w:val="16"/>
        </w:rPr>
        <w:t xml:space="preserve"> rozmery vozidla alebo jazdnej sú</w:t>
      </w:r>
      <w:r>
        <w:rPr>
          <w:rFonts w:ascii="Arial" w:hAnsi="Arial" w:cs="Arial" w:hint="default"/>
          <w:sz w:val="16"/>
          <w:szCs w:val="16"/>
        </w:rPr>
        <w:t>pravy, ak na prepravu ná</w:t>
      </w:r>
      <w:r>
        <w:rPr>
          <w:rFonts w:ascii="Arial" w:hAnsi="Arial" w:cs="Arial" w:hint="default"/>
          <w:sz w:val="16"/>
          <w:szCs w:val="16"/>
        </w:rPr>
        <w:t>kladu nebolo vydané</w:t>
      </w:r>
      <w:r>
        <w:rPr>
          <w:rFonts w:ascii="Arial" w:hAnsi="Arial" w:cs="Arial" w:hint="default"/>
          <w:sz w:val="16"/>
          <w:szCs w:val="16"/>
        </w:rPr>
        <w:t xml:space="preserve"> povolenie na zvláš</w:t>
      </w:r>
      <w:r>
        <w:rPr>
          <w:rFonts w:ascii="Arial" w:hAnsi="Arial" w:cs="Arial" w:hint="default"/>
          <w:sz w:val="16"/>
          <w:szCs w:val="16"/>
        </w:rPr>
        <w:t>tne uží</w:t>
      </w:r>
      <w:r>
        <w:rPr>
          <w:rFonts w:ascii="Arial" w:hAnsi="Arial" w:cs="Arial" w:hint="default"/>
          <w:sz w:val="16"/>
          <w:szCs w:val="16"/>
        </w:rPr>
        <w:t>vanie ciest pre nadrozmernú</w:t>
      </w:r>
      <w:r>
        <w:rPr>
          <w:rFonts w:ascii="Arial" w:hAnsi="Arial" w:cs="Arial" w:hint="default"/>
          <w:sz w:val="16"/>
          <w:szCs w:val="16"/>
        </w:rPr>
        <w:t xml:space="preserve"> dopravu,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najväčš</w:t>
      </w:r>
      <w:r>
        <w:rPr>
          <w:rFonts w:ascii="Arial" w:hAnsi="Arial" w:cs="Arial" w:hint="default"/>
          <w:sz w:val="16"/>
          <w:szCs w:val="16"/>
        </w:rPr>
        <w:t>ie povolené</w:t>
      </w:r>
      <w:r>
        <w:rPr>
          <w:rFonts w:ascii="Arial" w:hAnsi="Arial" w:cs="Arial" w:hint="default"/>
          <w:sz w:val="16"/>
          <w:szCs w:val="16"/>
        </w:rPr>
        <w:t xml:space="preserve"> hmotnosti vozidla alebo jazdnej sú</w:t>
      </w:r>
      <w:r>
        <w:rPr>
          <w:rFonts w:ascii="Arial" w:hAnsi="Arial" w:cs="Arial" w:hint="default"/>
          <w:sz w:val="16"/>
          <w:szCs w:val="16"/>
        </w:rPr>
        <w:t>pravy, ak na prepr</w:t>
      </w:r>
      <w:r>
        <w:rPr>
          <w:rFonts w:ascii="Arial" w:hAnsi="Arial" w:cs="Arial" w:hint="default"/>
          <w:sz w:val="16"/>
          <w:szCs w:val="16"/>
        </w:rPr>
        <w:t>avu ná</w:t>
      </w:r>
      <w:r>
        <w:rPr>
          <w:rFonts w:ascii="Arial" w:hAnsi="Arial" w:cs="Arial" w:hint="default"/>
          <w:sz w:val="16"/>
          <w:szCs w:val="16"/>
        </w:rPr>
        <w:t>kladu nebolo vydané</w:t>
      </w:r>
      <w:r>
        <w:rPr>
          <w:rFonts w:ascii="Arial" w:hAnsi="Arial" w:cs="Arial" w:hint="default"/>
          <w:sz w:val="16"/>
          <w:szCs w:val="16"/>
        </w:rPr>
        <w:t xml:space="preserve"> povolenie na zvláš</w:t>
      </w:r>
      <w:r>
        <w:rPr>
          <w:rFonts w:ascii="Arial" w:hAnsi="Arial" w:cs="Arial" w:hint="default"/>
          <w:sz w:val="16"/>
          <w:szCs w:val="16"/>
        </w:rPr>
        <w:t>tne uží</w:t>
      </w:r>
      <w:r>
        <w:rPr>
          <w:rFonts w:ascii="Arial" w:hAnsi="Arial" w:cs="Arial" w:hint="default"/>
          <w:sz w:val="16"/>
          <w:szCs w:val="16"/>
        </w:rPr>
        <w:t>vanie ciest pre nadmernú</w:t>
      </w:r>
      <w:r>
        <w:rPr>
          <w:rFonts w:ascii="Arial" w:hAnsi="Arial" w:cs="Arial" w:hint="default"/>
          <w:sz w:val="16"/>
          <w:szCs w:val="16"/>
        </w:rPr>
        <w:t xml:space="preserve"> dopravu.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Nakladajú</w:t>
      </w:r>
      <w:r>
        <w:rPr>
          <w:rFonts w:ascii="Arial" w:hAnsi="Arial" w:cs="Arial" w:hint="default"/>
          <w:sz w:val="16"/>
          <w:szCs w:val="16"/>
        </w:rPr>
        <w:t>ca organizá</w:t>
      </w:r>
      <w:r>
        <w:rPr>
          <w:rFonts w:ascii="Arial" w:hAnsi="Arial" w:cs="Arial" w:hint="default"/>
          <w:sz w:val="16"/>
          <w:szCs w:val="16"/>
        </w:rPr>
        <w:t>cia si na úč</w:t>
      </w:r>
      <w:r>
        <w:rPr>
          <w:rFonts w:ascii="Arial" w:hAnsi="Arial" w:cs="Arial" w:hint="default"/>
          <w:sz w:val="16"/>
          <w:szCs w:val="16"/>
        </w:rPr>
        <w:t>ely odseku 5 pred naklá</w:t>
      </w:r>
      <w:r>
        <w:rPr>
          <w:rFonts w:ascii="Arial" w:hAnsi="Arial" w:cs="Arial" w:hint="default"/>
          <w:sz w:val="16"/>
          <w:szCs w:val="16"/>
        </w:rPr>
        <w:t>dkou vyž</w:t>
      </w:r>
      <w:r>
        <w:rPr>
          <w:rFonts w:ascii="Arial" w:hAnsi="Arial" w:cs="Arial" w:hint="default"/>
          <w:sz w:val="16"/>
          <w:szCs w:val="16"/>
        </w:rPr>
        <w:t>iada od dopravné</w:t>
      </w:r>
      <w:r>
        <w:rPr>
          <w:rFonts w:ascii="Arial" w:hAnsi="Arial" w:cs="Arial" w:hint="default"/>
          <w:sz w:val="16"/>
          <w:szCs w:val="16"/>
        </w:rPr>
        <w:t>ho podniku ú</w:t>
      </w:r>
      <w:r>
        <w:rPr>
          <w:rFonts w:ascii="Arial" w:hAnsi="Arial" w:cs="Arial" w:hint="default"/>
          <w:sz w:val="16"/>
          <w:szCs w:val="16"/>
        </w:rPr>
        <w:t>daje o prevá</w:t>
      </w:r>
      <w:r>
        <w:rPr>
          <w:rFonts w:ascii="Arial" w:hAnsi="Arial" w:cs="Arial" w:hint="default"/>
          <w:sz w:val="16"/>
          <w:szCs w:val="16"/>
        </w:rPr>
        <w:t>dzkový</w:t>
      </w:r>
      <w:r>
        <w:rPr>
          <w:rFonts w:ascii="Arial" w:hAnsi="Arial" w:cs="Arial" w:hint="default"/>
          <w:sz w:val="16"/>
          <w:szCs w:val="16"/>
        </w:rPr>
        <w:t>ch hmotnostiach vozidla alebo jazdnej sú</w:t>
      </w:r>
      <w:r>
        <w:rPr>
          <w:rFonts w:ascii="Arial" w:hAnsi="Arial" w:cs="Arial" w:hint="default"/>
          <w:sz w:val="16"/>
          <w:szCs w:val="16"/>
        </w:rPr>
        <w:t>pravy a o najv</w:t>
      </w:r>
      <w:r>
        <w:rPr>
          <w:rFonts w:ascii="Arial" w:hAnsi="Arial" w:cs="Arial" w:hint="default"/>
          <w:sz w:val="16"/>
          <w:szCs w:val="16"/>
        </w:rPr>
        <w:t>äčší</w:t>
      </w:r>
      <w:r>
        <w:rPr>
          <w:rFonts w:ascii="Arial" w:hAnsi="Arial" w:cs="Arial" w:hint="default"/>
          <w:sz w:val="16"/>
          <w:szCs w:val="16"/>
        </w:rPr>
        <w:t>ch technicky prí</w:t>
      </w:r>
      <w:r>
        <w:rPr>
          <w:rFonts w:ascii="Arial" w:hAnsi="Arial" w:cs="Arial" w:hint="default"/>
          <w:sz w:val="16"/>
          <w:szCs w:val="16"/>
        </w:rPr>
        <w:t>pustný</w:t>
      </w:r>
      <w:r>
        <w:rPr>
          <w:rFonts w:ascii="Arial" w:hAnsi="Arial" w:cs="Arial" w:hint="default"/>
          <w:sz w:val="16"/>
          <w:szCs w:val="16"/>
        </w:rPr>
        <w:t>ch hmotnostiach vozidla alebo jazdnej sú</w:t>
      </w:r>
      <w:r>
        <w:rPr>
          <w:rFonts w:ascii="Arial" w:hAnsi="Arial" w:cs="Arial" w:hint="default"/>
          <w:sz w:val="16"/>
          <w:szCs w:val="16"/>
        </w:rPr>
        <w:t>pravy uvá</w:t>
      </w:r>
      <w:r>
        <w:rPr>
          <w:rFonts w:ascii="Arial" w:hAnsi="Arial" w:cs="Arial" w:hint="default"/>
          <w:sz w:val="16"/>
          <w:szCs w:val="16"/>
        </w:rPr>
        <w:t>dzaný</w:t>
      </w:r>
      <w:r>
        <w:rPr>
          <w:rFonts w:ascii="Arial" w:hAnsi="Arial" w:cs="Arial" w:hint="default"/>
          <w:sz w:val="16"/>
          <w:szCs w:val="16"/>
        </w:rPr>
        <w:t>ch v dokladoch vozidla; dopravný</w:t>
      </w:r>
      <w:r>
        <w:rPr>
          <w:rFonts w:ascii="Arial" w:hAnsi="Arial" w:cs="Arial" w:hint="default"/>
          <w:sz w:val="16"/>
          <w:szCs w:val="16"/>
        </w:rPr>
        <w:t xml:space="preserve"> podnik je povinný</w:t>
      </w:r>
      <w:r>
        <w:rPr>
          <w:rFonts w:ascii="Arial" w:hAnsi="Arial" w:cs="Arial" w:hint="default"/>
          <w:sz w:val="16"/>
          <w:szCs w:val="16"/>
        </w:rPr>
        <w:t xml:space="preserve"> tieto ú</w:t>
      </w:r>
      <w:r>
        <w:rPr>
          <w:rFonts w:ascii="Arial" w:hAnsi="Arial" w:cs="Arial" w:hint="default"/>
          <w:sz w:val="16"/>
          <w:szCs w:val="16"/>
        </w:rPr>
        <w:t>daje poskytnúť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Nakladajú</w:t>
      </w:r>
      <w:r>
        <w:rPr>
          <w:rFonts w:ascii="Arial" w:hAnsi="Arial" w:cs="Arial" w:hint="default"/>
          <w:sz w:val="16"/>
          <w:szCs w:val="16"/>
        </w:rPr>
        <w:t>ca organizá</w:t>
      </w:r>
      <w:r>
        <w:rPr>
          <w:rFonts w:ascii="Arial" w:hAnsi="Arial" w:cs="Arial" w:hint="default"/>
          <w:sz w:val="16"/>
          <w:szCs w:val="16"/>
        </w:rPr>
        <w:t>cia alebo iná</w:t>
      </w:r>
      <w:r>
        <w:rPr>
          <w:rFonts w:ascii="Arial" w:hAnsi="Arial" w:cs="Arial" w:hint="default"/>
          <w:sz w:val="16"/>
          <w:szCs w:val="16"/>
        </w:rPr>
        <w:t xml:space="preserve"> osoba použí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ca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meradlá</w:t>
      </w:r>
      <w:r>
        <w:rPr>
          <w:rFonts w:ascii="Arial" w:hAnsi="Arial" w:cs="Arial" w:hint="default"/>
          <w:sz w:val="16"/>
          <w:szCs w:val="16"/>
        </w:rPr>
        <w:t>68 na zisť</w:t>
      </w:r>
      <w:r>
        <w:rPr>
          <w:rFonts w:ascii="Arial" w:hAnsi="Arial" w:cs="Arial" w:hint="default"/>
          <w:sz w:val="16"/>
          <w:szCs w:val="16"/>
        </w:rPr>
        <w:t>ovanie hmotností</w:t>
      </w:r>
      <w:r>
        <w:rPr>
          <w:rFonts w:ascii="Arial" w:hAnsi="Arial" w:cs="Arial" w:hint="default"/>
          <w:sz w:val="16"/>
          <w:szCs w:val="16"/>
        </w:rPr>
        <w:t xml:space="preserve"> i</w:t>
      </w:r>
      <w:r>
        <w:rPr>
          <w:rFonts w:ascii="Arial" w:hAnsi="Arial" w:cs="Arial" w:hint="default"/>
          <w:sz w:val="16"/>
          <w:szCs w:val="16"/>
        </w:rPr>
        <w:t>ntermodá</w:t>
      </w:r>
      <w:r>
        <w:rPr>
          <w:rFonts w:ascii="Arial" w:hAnsi="Arial" w:cs="Arial" w:hint="default"/>
          <w:sz w:val="16"/>
          <w:szCs w:val="16"/>
        </w:rPr>
        <w:t>lnych ná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>ch jednotiek, ná</w:t>
      </w:r>
      <w:r>
        <w:rPr>
          <w:rFonts w:ascii="Arial" w:hAnsi="Arial" w:cs="Arial" w:hint="default"/>
          <w:sz w:val="16"/>
          <w:szCs w:val="16"/>
        </w:rPr>
        <w:t>kladu, vozidiel alebo jazdný</w:t>
      </w:r>
      <w:r>
        <w:rPr>
          <w:rFonts w:ascii="Arial" w:hAnsi="Arial" w:cs="Arial" w:hint="default"/>
          <w:sz w:val="16"/>
          <w:szCs w:val="16"/>
        </w:rPr>
        <w:t>ch sú</w:t>
      </w:r>
      <w:r>
        <w:rPr>
          <w:rFonts w:ascii="Arial" w:hAnsi="Arial" w:cs="Arial" w:hint="default"/>
          <w:sz w:val="16"/>
          <w:szCs w:val="16"/>
        </w:rPr>
        <w:t>prav je povinná</w:t>
      </w:r>
      <w:r>
        <w:rPr>
          <w:rFonts w:ascii="Arial" w:hAnsi="Arial" w:cs="Arial" w:hint="default"/>
          <w:sz w:val="16"/>
          <w:szCs w:val="16"/>
        </w:rPr>
        <w:t xml:space="preserve"> vystaviť</w:t>
      </w:r>
      <w:r>
        <w:rPr>
          <w:rFonts w:ascii="Arial" w:hAnsi="Arial" w:cs="Arial" w:hint="default"/>
          <w:sz w:val="16"/>
          <w:szCs w:val="16"/>
        </w:rPr>
        <w:t xml:space="preserve"> vyhlá</w:t>
      </w:r>
      <w:r>
        <w:rPr>
          <w:rFonts w:ascii="Arial" w:hAnsi="Arial" w:cs="Arial" w:hint="default"/>
          <w:sz w:val="16"/>
          <w:szCs w:val="16"/>
        </w:rPr>
        <w:t>senie o hmotnosti, ktoré</w:t>
      </w:r>
      <w:r>
        <w:rPr>
          <w:rFonts w:ascii="Arial" w:hAnsi="Arial" w:cs="Arial" w:hint="default"/>
          <w:sz w:val="16"/>
          <w:szCs w:val="16"/>
        </w:rPr>
        <w:t xml:space="preserve"> musí</w:t>
      </w:r>
      <w:r>
        <w:rPr>
          <w:rFonts w:ascii="Arial" w:hAnsi="Arial" w:cs="Arial" w:hint="default"/>
          <w:sz w:val="16"/>
          <w:szCs w:val="16"/>
        </w:rPr>
        <w:t xml:space="preserve"> obsahovať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e). Vyhlá</w:t>
      </w:r>
      <w:r>
        <w:rPr>
          <w:rFonts w:ascii="Arial" w:hAnsi="Arial" w:cs="Arial" w:hint="default"/>
          <w:sz w:val="16"/>
          <w:szCs w:val="16"/>
        </w:rPr>
        <w:t>senie o hmotnosti je súč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>ou dok</w:t>
      </w:r>
      <w:r>
        <w:rPr>
          <w:rFonts w:ascii="Arial" w:hAnsi="Arial" w:cs="Arial" w:hint="default"/>
          <w:sz w:val="16"/>
          <w:szCs w:val="16"/>
        </w:rPr>
        <w:t>l</w:t>
      </w:r>
      <w:r>
        <w:rPr>
          <w:rFonts w:ascii="Arial" w:hAnsi="Arial" w:cs="Arial" w:hint="default"/>
          <w:sz w:val="16"/>
          <w:szCs w:val="16"/>
        </w:rPr>
        <w:t>adov ustanovený</w:t>
      </w:r>
      <w:r>
        <w:rPr>
          <w:rFonts w:ascii="Arial" w:hAnsi="Arial" w:cs="Arial" w:hint="default"/>
          <w:sz w:val="16"/>
          <w:szCs w:val="16"/>
        </w:rPr>
        <w:t>ch na vedenie vozidla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Ak sa na vozidle nachá</w:t>
      </w:r>
      <w:r>
        <w:rPr>
          <w:rFonts w:ascii="Arial" w:hAnsi="Arial" w:cs="Arial" w:hint="default"/>
          <w:sz w:val="16"/>
          <w:szCs w:val="16"/>
        </w:rPr>
        <w:t>dza ná</w:t>
      </w:r>
      <w:r>
        <w:rPr>
          <w:rFonts w:ascii="Arial" w:hAnsi="Arial" w:cs="Arial" w:hint="default"/>
          <w:sz w:val="16"/>
          <w:szCs w:val="16"/>
        </w:rPr>
        <w:t>klad od viacerý</w:t>
      </w:r>
      <w:r>
        <w:rPr>
          <w:rFonts w:ascii="Arial" w:hAnsi="Arial" w:cs="Arial" w:hint="default"/>
          <w:sz w:val="16"/>
          <w:szCs w:val="16"/>
        </w:rPr>
        <w:t>ch nakladajú</w:t>
      </w:r>
      <w:r>
        <w:rPr>
          <w:rFonts w:ascii="Arial" w:hAnsi="Arial" w:cs="Arial" w:hint="default"/>
          <w:sz w:val="16"/>
          <w:szCs w:val="16"/>
        </w:rPr>
        <w:t>cich organizá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>, dopravný</w:t>
      </w:r>
      <w:r>
        <w:rPr>
          <w:rFonts w:ascii="Arial" w:hAnsi="Arial" w:cs="Arial" w:hint="default"/>
          <w:sz w:val="16"/>
          <w:szCs w:val="16"/>
        </w:rPr>
        <w:t xml:space="preserve"> podnik je zodpovedný</w:t>
      </w:r>
      <w:r>
        <w:rPr>
          <w:rFonts w:ascii="Arial" w:hAnsi="Arial" w:cs="Arial" w:hint="default"/>
          <w:sz w:val="16"/>
          <w:szCs w:val="16"/>
        </w:rPr>
        <w:t xml:space="preserve"> za to, aby sa neprevýš</w:t>
      </w:r>
      <w:r>
        <w:rPr>
          <w:rFonts w:ascii="Arial" w:hAnsi="Arial" w:cs="Arial" w:hint="default"/>
          <w:sz w:val="16"/>
          <w:szCs w:val="16"/>
        </w:rPr>
        <w:t>ili hmotnosti a rozmery podľ</w:t>
      </w:r>
      <w:r>
        <w:rPr>
          <w:rFonts w:ascii="Arial" w:hAnsi="Arial" w:cs="Arial" w:hint="default"/>
          <w:sz w:val="16"/>
          <w:szCs w:val="16"/>
        </w:rPr>
        <w:t xml:space="preserve">a odseku 5.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Najväčš</w:t>
      </w:r>
      <w:r>
        <w:rPr>
          <w:rFonts w:ascii="Arial" w:hAnsi="Arial" w:cs="Arial" w:hint="default"/>
          <w:sz w:val="16"/>
          <w:szCs w:val="16"/>
        </w:rPr>
        <w:t>iu hmotnosť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kladu, ktorú</w:t>
      </w:r>
      <w:r>
        <w:rPr>
          <w:rFonts w:ascii="Arial" w:hAnsi="Arial" w:cs="Arial" w:hint="default"/>
          <w:sz w:val="16"/>
          <w:szCs w:val="16"/>
        </w:rPr>
        <w:t xml:space="preserve"> mož</w:t>
      </w:r>
      <w:r>
        <w:rPr>
          <w:rFonts w:ascii="Arial" w:hAnsi="Arial" w:cs="Arial" w:hint="default"/>
          <w:sz w:val="16"/>
          <w:szCs w:val="16"/>
        </w:rPr>
        <w:t>no nalož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na vozidlo,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e).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Osoby zodpovedné</w:t>
      </w:r>
      <w:r>
        <w:rPr>
          <w:rFonts w:ascii="Arial" w:hAnsi="Arial" w:cs="Arial" w:hint="default"/>
          <w:sz w:val="16"/>
          <w:szCs w:val="16"/>
        </w:rPr>
        <w:t xml:space="preserve"> za naklá</w:t>
      </w:r>
      <w:r>
        <w:rPr>
          <w:rFonts w:ascii="Arial" w:hAnsi="Arial" w:cs="Arial" w:hint="default"/>
          <w:sz w:val="16"/>
          <w:szCs w:val="16"/>
        </w:rPr>
        <w:t>dku vozidiel v nakladajú</w:t>
      </w:r>
      <w:r>
        <w:rPr>
          <w:rFonts w:ascii="Arial" w:hAnsi="Arial" w:cs="Arial" w:hint="default"/>
          <w:sz w:val="16"/>
          <w:szCs w:val="16"/>
        </w:rPr>
        <w:t>cej organizá</w:t>
      </w:r>
      <w:r>
        <w:rPr>
          <w:rFonts w:ascii="Arial" w:hAnsi="Arial" w:cs="Arial" w:hint="default"/>
          <w:sz w:val="16"/>
          <w:szCs w:val="16"/>
        </w:rPr>
        <w:t>cii a osoby zodpovedné</w:t>
      </w:r>
      <w:r>
        <w:rPr>
          <w:rFonts w:ascii="Arial" w:hAnsi="Arial" w:cs="Arial" w:hint="default"/>
          <w:sz w:val="16"/>
          <w:szCs w:val="16"/>
        </w:rPr>
        <w:t xml:space="preserve"> za naklá</w:t>
      </w:r>
      <w:r>
        <w:rPr>
          <w:rFonts w:ascii="Arial" w:hAnsi="Arial" w:cs="Arial" w:hint="default"/>
          <w:sz w:val="16"/>
          <w:szCs w:val="16"/>
        </w:rPr>
        <w:t>dku vozidiel dopravné</w:t>
      </w:r>
      <w:r>
        <w:rPr>
          <w:rFonts w:ascii="Arial" w:hAnsi="Arial" w:cs="Arial" w:hint="default"/>
          <w:sz w:val="16"/>
          <w:szCs w:val="16"/>
        </w:rPr>
        <w:t>ho podniku podľ</w:t>
      </w:r>
      <w:r>
        <w:rPr>
          <w:rFonts w:ascii="Arial" w:hAnsi="Arial" w:cs="Arial" w:hint="default"/>
          <w:sz w:val="16"/>
          <w:szCs w:val="16"/>
        </w:rPr>
        <w:t>a odsekov 1 a</w:t>
      </w:r>
      <w:r>
        <w:rPr>
          <w:rFonts w:ascii="Arial" w:hAnsi="Arial" w:cs="Arial" w:hint="default"/>
          <w:sz w:val="16"/>
          <w:szCs w:val="16"/>
        </w:rPr>
        <w:t>ž</w:t>
      </w:r>
      <w:r>
        <w:rPr>
          <w:rFonts w:ascii="Arial" w:hAnsi="Arial" w:cs="Arial" w:hint="default"/>
          <w:sz w:val="16"/>
          <w:szCs w:val="16"/>
        </w:rPr>
        <w:t xml:space="preserve"> 8 musia byť</w:t>
      </w:r>
      <w:r>
        <w:rPr>
          <w:rFonts w:ascii="Arial" w:hAnsi="Arial" w:cs="Arial" w:hint="default"/>
          <w:sz w:val="16"/>
          <w:szCs w:val="16"/>
        </w:rPr>
        <w:t xml:space="preserve"> preuká</w:t>
      </w:r>
      <w:r>
        <w:rPr>
          <w:rFonts w:ascii="Arial" w:hAnsi="Arial" w:cs="Arial" w:hint="default"/>
          <w:sz w:val="16"/>
          <w:szCs w:val="16"/>
        </w:rPr>
        <w:t>zateľ</w:t>
      </w:r>
      <w:r>
        <w:rPr>
          <w:rFonts w:ascii="Arial" w:hAnsi="Arial" w:cs="Arial" w:hint="default"/>
          <w:sz w:val="16"/>
          <w:szCs w:val="16"/>
        </w:rPr>
        <w:t>ne obozná</w:t>
      </w:r>
      <w:r>
        <w:rPr>
          <w:rFonts w:ascii="Arial" w:hAnsi="Arial" w:cs="Arial" w:hint="default"/>
          <w:sz w:val="16"/>
          <w:szCs w:val="16"/>
        </w:rPr>
        <w:t>mené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s druhmi vozidiel, ktoré</w:t>
      </w:r>
      <w:r>
        <w:rPr>
          <w:rFonts w:ascii="Arial" w:hAnsi="Arial" w:cs="Arial" w:hint="default"/>
          <w:sz w:val="16"/>
          <w:szCs w:val="16"/>
        </w:rPr>
        <w:t xml:space="preserve"> nakladajú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 vhodnosť</w:t>
      </w:r>
      <w:r>
        <w:rPr>
          <w:rFonts w:ascii="Arial" w:hAnsi="Arial" w:cs="Arial" w:hint="default"/>
          <w:sz w:val="16"/>
          <w:szCs w:val="16"/>
        </w:rPr>
        <w:t>ou vozidiel na prepravu ná</w:t>
      </w:r>
      <w:r>
        <w:rPr>
          <w:rFonts w:ascii="Arial" w:hAnsi="Arial" w:cs="Arial" w:hint="default"/>
          <w:sz w:val="16"/>
          <w:szCs w:val="16"/>
        </w:rPr>
        <w:t xml:space="preserve">kladu,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s najväčší</w:t>
      </w:r>
      <w:r>
        <w:rPr>
          <w:rFonts w:ascii="Arial" w:hAnsi="Arial" w:cs="Arial" w:hint="default"/>
          <w:sz w:val="16"/>
          <w:szCs w:val="16"/>
        </w:rPr>
        <w:t>mi povolený</w:t>
      </w:r>
      <w:r>
        <w:rPr>
          <w:rFonts w:ascii="Arial" w:hAnsi="Arial" w:cs="Arial" w:hint="default"/>
          <w:sz w:val="16"/>
          <w:szCs w:val="16"/>
        </w:rPr>
        <w:t>mi rozmermi vozidiel alebo jazdný</w:t>
      </w:r>
      <w:r>
        <w:rPr>
          <w:rFonts w:ascii="Arial" w:hAnsi="Arial" w:cs="Arial" w:hint="default"/>
          <w:sz w:val="16"/>
          <w:szCs w:val="16"/>
        </w:rPr>
        <w:t>ch sú</w:t>
      </w:r>
      <w:r>
        <w:rPr>
          <w:rFonts w:ascii="Arial" w:hAnsi="Arial" w:cs="Arial" w:hint="default"/>
          <w:sz w:val="16"/>
          <w:szCs w:val="16"/>
        </w:rPr>
        <w:t>prav a najväčší</w:t>
      </w:r>
      <w:r>
        <w:rPr>
          <w:rFonts w:ascii="Arial" w:hAnsi="Arial" w:cs="Arial" w:hint="default"/>
          <w:sz w:val="16"/>
          <w:szCs w:val="16"/>
        </w:rPr>
        <w:t>mi povolený</w:t>
      </w:r>
      <w:r>
        <w:rPr>
          <w:rFonts w:ascii="Arial" w:hAnsi="Arial" w:cs="Arial" w:hint="default"/>
          <w:sz w:val="16"/>
          <w:szCs w:val="16"/>
        </w:rPr>
        <w:t>mi hmotnosť</w:t>
      </w:r>
      <w:r>
        <w:rPr>
          <w:rFonts w:ascii="Arial" w:hAnsi="Arial" w:cs="Arial" w:hint="default"/>
          <w:sz w:val="16"/>
          <w:szCs w:val="16"/>
        </w:rPr>
        <w:t>ami vozidiel alebo jazdn</w:t>
      </w:r>
      <w:r>
        <w:rPr>
          <w:rFonts w:ascii="Arial" w:hAnsi="Arial" w:cs="Arial" w:hint="default"/>
          <w:sz w:val="16"/>
          <w:szCs w:val="16"/>
        </w:rPr>
        <w:t>ý</w:t>
      </w:r>
      <w:r>
        <w:rPr>
          <w:rFonts w:ascii="Arial" w:hAnsi="Arial" w:cs="Arial" w:hint="default"/>
          <w:sz w:val="16"/>
          <w:szCs w:val="16"/>
        </w:rPr>
        <w:t>ch sú</w:t>
      </w:r>
      <w:r>
        <w:rPr>
          <w:rFonts w:ascii="Arial" w:hAnsi="Arial" w:cs="Arial" w:hint="default"/>
          <w:sz w:val="16"/>
          <w:szCs w:val="16"/>
        </w:rPr>
        <w:t xml:space="preserve">prav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s postupmi, ako nakladať</w:t>
      </w:r>
      <w:r>
        <w:rPr>
          <w:rFonts w:ascii="Arial" w:hAnsi="Arial" w:cs="Arial" w:hint="default"/>
          <w:sz w:val="16"/>
          <w:szCs w:val="16"/>
        </w:rPr>
        <w:t xml:space="preserve"> tieto vozidlá</w:t>
      </w:r>
      <w:r>
        <w:rPr>
          <w:rFonts w:ascii="Arial" w:hAnsi="Arial" w:cs="Arial" w:hint="default"/>
          <w:sz w:val="16"/>
          <w:szCs w:val="16"/>
        </w:rPr>
        <w:t xml:space="preserve"> a upevň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v nich ná</w:t>
      </w:r>
      <w:r>
        <w:rPr>
          <w:rFonts w:ascii="Arial" w:hAnsi="Arial" w:cs="Arial" w:hint="default"/>
          <w:sz w:val="16"/>
          <w:szCs w:val="16"/>
        </w:rPr>
        <w:t xml:space="preserve">klad.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Kó</w:t>
      </w:r>
      <w:r>
        <w:rPr>
          <w:rFonts w:ascii="Arial" w:hAnsi="Arial" w:cs="Arial" w:hint="default"/>
          <w:sz w:val="16"/>
          <w:szCs w:val="16"/>
        </w:rPr>
        <w:t>piu vyhlá</w:t>
      </w:r>
      <w:r>
        <w:rPr>
          <w:rFonts w:ascii="Arial" w:hAnsi="Arial" w:cs="Arial" w:hint="default"/>
          <w:sz w:val="16"/>
          <w:szCs w:val="16"/>
        </w:rPr>
        <w:t>senia podľ</w:t>
      </w:r>
      <w:r>
        <w:rPr>
          <w:rFonts w:ascii="Arial" w:hAnsi="Arial" w:cs="Arial" w:hint="default"/>
          <w:sz w:val="16"/>
          <w:szCs w:val="16"/>
        </w:rPr>
        <w:t>a odsekov 2 a 7 archivuje nakladajú</w:t>
      </w:r>
      <w:r>
        <w:rPr>
          <w:rFonts w:ascii="Arial" w:hAnsi="Arial" w:cs="Arial" w:hint="default"/>
          <w:sz w:val="16"/>
          <w:szCs w:val="16"/>
        </w:rPr>
        <w:t>ca organizá</w:t>
      </w:r>
      <w:r>
        <w:rPr>
          <w:rFonts w:ascii="Arial" w:hAnsi="Arial" w:cs="Arial" w:hint="default"/>
          <w:sz w:val="16"/>
          <w:szCs w:val="16"/>
        </w:rPr>
        <w:t>cia po dobu piatich rokov odo dň</w:t>
      </w:r>
      <w:r>
        <w:rPr>
          <w:rFonts w:ascii="Arial" w:hAnsi="Arial" w:cs="Arial" w:hint="default"/>
          <w:sz w:val="16"/>
          <w:szCs w:val="16"/>
        </w:rPr>
        <w:t>a vydania vyhlá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1"/>
          <w:szCs w:val="21"/>
        </w:rPr>
      </w:pPr>
      <w:r>
        <w:rPr>
          <w:rFonts w:ascii="Arial" w:hAnsi="Arial" w:cs="Arial" w:hint="default"/>
          <w:b/>
          <w:bCs/>
          <w:sz w:val="21"/>
          <w:szCs w:val="21"/>
        </w:rPr>
        <w:t>PIATA Č</w:t>
      </w:r>
      <w:r>
        <w:rPr>
          <w:rFonts w:ascii="Arial" w:hAnsi="Arial" w:cs="Arial" w:hint="default"/>
          <w:b/>
          <w:bCs/>
          <w:sz w:val="21"/>
          <w:szCs w:val="21"/>
        </w:rPr>
        <w:t>ASŤ</w:t>
      </w:r>
      <w:r>
        <w:rPr>
          <w:rFonts w:ascii="Arial" w:hAnsi="Arial" w:cs="Arial" w:hint="default"/>
          <w:b/>
          <w:bCs/>
          <w:sz w:val="21"/>
          <w:szCs w:val="21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1"/>
          <w:szCs w:val="21"/>
        </w:rPr>
      </w:pPr>
      <w:r>
        <w:rPr>
          <w:rFonts w:ascii="Arial" w:hAnsi="Arial" w:cs="Arial" w:hint="default"/>
          <w:b/>
          <w:bCs/>
          <w:sz w:val="21"/>
          <w:szCs w:val="21"/>
        </w:rPr>
        <w:t>TECHNICKÉ</w:t>
      </w:r>
      <w:r>
        <w:rPr>
          <w:rFonts w:ascii="Arial" w:hAnsi="Arial" w:cs="Arial" w:hint="default"/>
          <w:b/>
          <w:bCs/>
          <w:sz w:val="21"/>
          <w:szCs w:val="21"/>
        </w:rPr>
        <w:t xml:space="preserve"> SLUŽ</w:t>
      </w:r>
      <w:r>
        <w:rPr>
          <w:rFonts w:ascii="Arial" w:hAnsi="Arial" w:cs="Arial" w:hint="default"/>
          <w:b/>
          <w:bCs/>
          <w:sz w:val="21"/>
          <w:szCs w:val="21"/>
        </w:rPr>
        <w:t>BY, SCHVAĽ</w:t>
      </w:r>
      <w:r>
        <w:rPr>
          <w:rFonts w:ascii="Arial" w:hAnsi="Arial" w:cs="Arial" w:hint="default"/>
          <w:b/>
          <w:bCs/>
          <w:sz w:val="21"/>
          <w:szCs w:val="21"/>
        </w:rPr>
        <w:t>OV</w:t>
      </w:r>
      <w:r>
        <w:rPr>
          <w:rFonts w:ascii="Arial" w:hAnsi="Arial" w:cs="Arial" w:hint="default"/>
          <w:b/>
          <w:bCs/>
          <w:sz w:val="21"/>
          <w:szCs w:val="21"/>
        </w:rPr>
        <w:t>ANIE ZARIADENÍ</w:t>
      </w:r>
      <w:r>
        <w:rPr>
          <w:rFonts w:ascii="Arial" w:hAnsi="Arial" w:cs="Arial" w:hint="default"/>
          <w:b/>
          <w:bCs/>
          <w:sz w:val="21"/>
          <w:szCs w:val="21"/>
        </w:rPr>
        <w:t>, DOKLADOV, NÁ</w:t>
      </w:r>
      <w:r>
        <w:rPr>
          <w:rFonts w:ascii="Arial" w:hAnsi="Arial" w:cs="Arial" w:hint="default"/>
          <w:b/>
          <w:bCs/>
          <w:sz w:val="21"/>
          <w:szCs w:val="21"/>
        </w:rPr>
        <w:t>LEPIEK, EMISNÝ</w:t>
      </w:r>
      <w:r>
        <w:rPr>
          <w:rFonts w:ascii="Arial" w:hAnsi="Arial" w:cs="Arial" w:hint="default"/>
          <w:b/>
          <w:bCs/>
          <w:sz w:val="21"/>
          <w:szCs w:val="21"/>
        </w:rPr>
        <w:t>CH PLAKIET A CELOŠ</w:t>
      </w:r>
      <w:r>
        <w:rPr>
          <w:rFonts w:ascii="Arial" w:hAnsi="Arial" w:cs="Arial" w:hint="default"/>
          <w:b/>
          <w:bCs/>
          <w:sz w:val="21"/>
          <w:szCs w:val="21"/>
        </w:rPr>
        <w:t>TÁ</w:t>
      </w:r>
      <w:r>
        <w:rPr>
          <w:rFonts w:ascii="Arial" w:hAnsi="Arial" w:cs="Arial" w:hint="default"/>
          <w:b/>
          <w:bCs/>
          <w:sz w:val="21"/>
          <w:szCs w:val="21"/>
        </w:rPr>
        <w:t>TNEHO INFORMAČ</w:t>
      </w:r>
      <w:r>
        <w:rPr>
          <w:rFonts w:ascii="Arial" w:hAnsi="Arial" w:cs="Arial" w:hint="default"/>
          <w:b/>
          <w:bCs/>
          <w:sz w:val="21"/>
          <w:szCs w:val="21"/>
        </w:rPr>
        <w:t>NÉ</w:t>
      </w:r>
      <w:r>
        <w:rPr>
          <w:rFonts w:ascii="Arial" w:hAnsi="Arial" w:cs="Arial" w:hint="default"/>
          <w:b/>
          <w:bCs/>
          <w:sz w:val="21"/>
          <w:szCs w:val="21"/>
        </w:rPr>
        <w:t>HO SYSTÉ</w:t>
      </w:r>
      <w:r>
        <w:rPr>
          <w:rFonts w:ascii="Arial" w:hAnsi="Arial" w:cs="Arial" w:hint="default"/>
          <w:b/>
          <w:bCs/>
          <w:sz w:val="21"/>
          <w:szCs w:val="21"/>
        </w:rPr>
        <w:t xml:space="preserve">MU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PRVÁ</w:t>
      </w:r>
      <w:r>
        <w:rPr>
          <w:rFonts w:ascii="Arial" w:hAnsi="Arial" w:cs="Arial" w:hint="default"/>
          <w:sz w:val="18"/>
          <w:szCs w:val="18"/>
        </w:rPr>
        <w:t xml:space="preserve">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TECHNICKÉ</w:t>
      </w:r>
      <w:r>
        <w:rPr>
          <w:rFonts w:ascii="Arial" w:hAnsi="Arial" w:cs="Arial" w:hint="default"/>
          <w:sz w:val="18"/>
          <w:szCs w:val="18"/>
        </w:rPr>
        <w:t xml:space="preserve"> SLUŽ</w:t>
      </w:r>
      <w:r>
        <w:rPr>
          <w:rFonts w:ascii="Arial" w:hAnsi="Arial" w:cs="Arial" w:hint="default"/>
          <w:sz w:val="18"/>
          <w:szCs w:val="18"/>
        </w:rPr>
        <w:t xml:space="preserve">BY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70 </w:t>
      </w:r>
      <w:hyperlink r:id="rId7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Č</w:t>
      </w:r>
      <w:r>
        <w:rPr>
          <w:rFonts w:ascii="Arial" w:hAnsi="Arial" w:cs="Arial" w:hint="default"/>
          <w:b/>
          <w:bCs/>
          <w:sz w:val="16"/>
          <w:szCs w:val="16"/>
        </w:rPr>
        <w:t>lenenie technický</w:t>
      </w:r>
      <w:r>
        <w:rPr>
          <w:rFonts w:ascii="Arial" w:hAnsi="Arial" w:cs="Arial" w:hint="default"/>
          <w:b/>
          <w:bCs/>
          <w:sz w:val="16"/>
          <w:szCs w:val="16"/>
        </w:rPr>
        <w:t>ch služ</w:t>
      </w:r>
      <w:r>
        <w:rPr>
          <w:rFonts w:ascii="Arial" w:hAnsi="Arial" w:cs="Arial" w:hint="default"/>
          <w:b/>
          <w:bCs/>
          <w:sz w:val="16"/>
          <w:szCs w:val="16"/>
        </w:rPr>
        <w:t xml:space="preserve">ieb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(1) </w:t>
      </w:r>
      <w:r>
        <w:rPr>
          <w:rFonts w:ascii="Arial" w:hAnsi="Arial" w:cs="Arial" w:hint="default"/>
          <w:sz w:val="16"/>
          <w:szCs w:val="16"/>
        </w:rPr>
        <w:t>Technické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by sa na úč</w:t>
      </w:r>
      <w:r>
        <w:rPr>
          <w:rFonts w:ascii="Arial" w:hAnsi="Arial" w:cs="Arial" w:hint="default"/>
          <w:sz w:val="16"/>
          <w:szCs w:val="16"/>
        </w:rPr>
        <w:t>ely tohto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lenia 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technickú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 xml:space="preserve">bu overovania,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technickú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 xml:space="preserve">bu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technickú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 xml:space="preserve">bu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technickú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 xml:space="preserve">bu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technickú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innosti sú</w:t>
      </w:r>
      <w:r>
        <w:rPr>
          <w:rFonts w:ascii="Arial" w:hAnsi="Arial" w:cs="Arial" w:hint="default"/>
          <w:sz w:val="16"/>
          <w:szCs w:val="16"/>
        </w:rPr>
        <w:t>visiace s technický</w:t>
      </w:r>
      <w:r>
        <w:rPr>
          <w:rFonts w:ascii="Arial" w:hAnsi="Arial" w:cs="Arial" w:hint="default"/>
          <w:sz w:val="16"/>
          <w:szCs w:val="16"/>
        </w:rPr>
        <w:t>mi služ</w:t>
      </w:r>
      <w:r>
        <w:rPr>
          <w:rFonts w:ascii="Arial" w:hAnsi="Arial" w:cs="Arial" w:hint="default"/>
          <w:sz w:val="16"/>
          <w:szCs w:val="16"/>
        </w:rPr>
        <w:t>bami je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alebo v jeho mene fyzická</w:t>
      </w:r>
      <w:r>
        <w:rPr>
          <w:rFonts w:ascii="Arial" w:hAnsi="Arial" w:cs="Arial" w:hint="default"/>
          <w:sz w:val="16"/>
          <w:szCs w:val="16"/>
        </w:rPr>
        <w:t xml:space="preserve"> osoba - podnikateľ</w:t>
      </w:r>
      <w:r>
        <w:rPr>
          <w:rFonts w:ascii="Arial" w:hAnsi="Arial" w:cs="Arial" w:hint="default"/>
          <w:sz w:val="16"/>
          <w:szCs w:val="16"/>
        </w:rPr>
        <w:t xml:space="preserve"> alebo prá</w:t>
      </w:r>
      <w:r>
        <w:rPr>
          <w:rFonts w:ascii="Arial" w:hAnsi="Arial" w:cs="Arial" w:hint="default"/>
          <w:sz w:val="16"/>
          <w:szCs w:val="16"/>
        </w:rPr>
        <w:t>vnická</w:t>
      </w:r>
      <w:r>
        <w:rPr>
          <w:rFonts w:ascii="Arial" w:hAnsi="Arial" w:cs="Arial" w:hint="default"/>
          <w:sz w:val="16"/>
          <w:szCs w:val="16"/>
        </w:rPr>
        <w:t xml:space="preserve"> osoba, ktorej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udelil na tú</w:t>
      </w:r>
      <w:r>
        <w:rPr>
          <w:rFonts w:ascii="Arial" w:hAnsi="Arial" w:cs="Arial" w:hint="default"/>
          <w:sz w:val="16"/>
          <w:szCs w:val="16"/>
        </w:rPr>
        <w:t>to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poverenie.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(3)</w:t>
      </w:r>
      <w:r>
        <w:rPr>
          <w:rFonts w:ascii="Arial" w:hAnsi="Arial" w:cs="Arial" w:hint="default"/>
          <w:sz w:val="16"/>
          <w:szCs w:val="16"/>
        </w:rPr>
        <w:t xml:space="preserve"> Technickou služ</w:t>
      </w:r>
      <w:r>
        <w:rPr>
          <w:rFonts w:ascii="Arial" w:hAnsi="Arial" w:cs="Arial" w:hint="default"/>
          <w:sz w:val="16"/>
          <w:szCs w:val="16"/>
        </w:rPr>
        <w:t>bou overovania je osoba poverená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ako nezá</w:t>
      </w:r>
      <w:r>
        <w:rPr>
          <w:rFonts w:ascii="Arial" w:hAnsi="Arial" w:cs="Arial" w:hint="default"/>
          <w:sz w:val="16"/>
          <w:szCs w:val="16"/>
        </w:rPr>
        <w:t>vislé</w:t>
      </w:r>
      <w:r>
        <w:rPr>
          <w:rFonts w:ascii="Arial" w:hAnsi="Arial" w:cs="Arial" w:hint="default"/>
          <w:sz w:val="16"/>
          <w:szCs w:val="16"/>
        </w:rPr>
        <w:t xml:space="preserve"> skúš</w:t>
      </w:r>
      <w:r>
        <w:rPr>
          <w:rFonts w:ascii="Arial" w:hAnsi="Arial" w:cs="Arial" w:hint="default"/>
          <w:sz w:val="16"/>
          <w:szCs w:val="16"/>
        </w:rPr>
        <w:t>obné</w:t>
      </w:r>
      <w:r>
        <w:rPr>
          <w:rFonts w:ascii="Arial" w:hAnsi="Arial" w:cs="Arial" w:hint="default"/>
          <w:sz w:val="16"/>
          <w:szCs w:val="16"/>
        </w:rPr>
        <w:t xml:space="preserve"> laborató</w:t>
      </w:r>
      <w:r>
        <w:rPr>
          <w:rFonts w:ascii="Arial" w:hAnsi="Arial" w:cs="Arial" w:hint="default"/>
          <w:sz w:val="16"/>
          <w:szCs w:val="16"/>
        </w:rPr>
        <w:t>rium na vykoná</w:t>
      </w:r>
      <w:r>
        <w:rPr>
          <w:rFonts w:ascii="Arial" w:hAnsi="Arial" w:cs="Arial" w:hint="default"/>
          <w:sz w:val="16"/>
          <w:szCs w:val="16"/>
        </w:rPr>
        <w:t>vanie testov alebo skúš</w:t>
      </w:r>
      <w:r>
        <w:rPr>
          <w:rFonts w:ascii="Arial" w:hAnsi="Arial" w:cs="Arial" w:hint="default"/>
          <w:sz w:val="16"/>
          <w:szCs w:val="16"/>
        </w:rPr>
        <w:t>ok alebo ako orgá</w:t>
      </w:r>
      <w:r>
        <w:rPr>
          <w:rFonts w:ascii="Arial" w:hAnsi="Arial" w:cs="Arial" w:hint="default"/>
          <w:sz w:val="16"/>
          <w:szCs w:val="16"/>
        </w:rPr>
        <w:t>n posudzujú</w:t>
      </w:r>
      <w:r>
        <w:rPr>
          <w:rFonts w:ascii="Arial" w:hAnsi="Arial" w:cs="Arial" w:hint="default"/>
          <w:sz w:val="16"/>
          <w:szCs w:val="16"/>
        </w:rPr>
        <w:t>ci zhodu na vykoná</w:t>
      </w:r>
      <w:r>
        <w:rPr>
          <w:rFonts w:ascii="Arial" w:hAnsi="Arial" w:cs="Arial" w:hint="default"/>
          <w:sz w:val="16"/>
          <w:szCs w:val="16"/>
        </w:rPr>
        <w:t>vanie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posudzovania alebo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ho posudzovania 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lebo na vykoná</w:t>
      </w:r>
      <w:r>
        <w:rPr>
          <w:rFonts w:ascii="Arial" w:hAnsi="Arial" w:cs="Arial" w:hint="default"/>
          <w:sz w:val="16"/>
          <w:szCs w:val="16"/>
        </w:rPr>
        <w:t>vanie iný</w:t>
      </w:r>
      <w:r>
        <w:rPr>
          <w:rFonts w:ascii="Arial" w:hAnsi="Arial" w:cs="Arial" w:hint="default"/>
          <w:sz w:val="16"/>
          <w:szCs w:val="16"/>
        </w:rPr>
        <w:t>ch skúš</w:t>
      </w:r>
      <w:r>
        <w:rPr>
          <w:rFonts w:ascii="Arial" w:hAnsi="Arial" w:cs="Arial" w:hint="default"/>
          <w:sz w:val="16"/>
          <w:szCs w:val="16"/>
        </w:rPr>
        <w:t>ok alebo kontrol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kona, vykoná</w:t>
      </w:r>
      <w:r>
        <w:rPr>
          <w:rFonts w:ascii="Arial" w:hAnsi="Arial" w:cs="Arial" w:hint="default"/>
          <w:sz w:val="16"/>
          <w:szCs w:val="16"/>
        </w:rPr>
        <w:t>vacieho prá</w:t>
      </w:r>
      <w:r>
        <w:rPr>
          <w:rFonts w:ascii="Arial" w:hAnsi="Arial" w:cs="Arial" w:hint="default"/>
          <w:sz w:val="16"/>
          <w:szCs w:val="16"/>
        </w:rPr>
        <w:t>vneho predpisu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f) a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aktov v mene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alebo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nu, prič</w:t>
      </w:r>
      <w:r>
        <w:rPr>
          <w:rFonts w:ascii="Arial" w:hAnsi="Arial" w:cs="Arial" w:hint="default"/>
          <w:sz w:val="16"/>
          <w:szCs w:val="16"/>
        </w:rPr>
        <w:t>om je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, aby tieto funkcie doč</w:t>
      </w:r>
      <w:r>
        <w:rPr>
          <w:rFonts w:ascii="Arial" w:hAnsi="Arial" w:cs="Arial" w:hint="default"/>
          <w:sz w:val="16"/>
          <w:szCs w:val="16"/>
        </w:rPr>
        <w:t>asn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val sá</w:t>
      </w:r>
      <w:r>
        <w:rPr>
          <w:rFonts w:ascii="Arial" w:hAnsi="Arial" w:cs="Arial" w:hint="default"/>
          <w:sz w:val="16"/>
          <w:szCs w:val="16"/>
        </w:rPr>
        <w:t>m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Technickou služ</w:t>
      </w:r>
      <w:r>
        <w:rPr>
          <w:rFonts w:ascii="Arial" w:hAnsi="Arial" w:cs="Arial" w:hint="default"/>
          <w:sz w:val="16"/>
          <w:szCs w:val="16"/>
        </w:rPr>
        <w:t>bou technickej kontroly je osoba poverená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ako nezá</w:t>
      </w:r>
      <w:r>
        <w:rPr>
          <w:rFonts w:ascii="Arial" w:hAnsi="Arial" w:cs="Arial" w:hint="default"/>
          <w:sz w:val="16"/>
          <w:szCs w:val="16"/>
        </w:rPr>
        <w:t>vislá</w:t>
      </w:r>
      <w:r>
        <w:rPr>
          <w:rFonts w:ascii="Arial" w:hAnsi="Arial" w:cs="Arial" w:hint="default"/>
          <w:sz w:val="16"/>
          <w:szCs w:val="16"/>
        </w:rPr>
        <w:t xml:space="preserve"> organizá</w:t>
      </w:r>
      <w:r>
        <w:rPr>
          <w:rFonts w:ascii="Arial" w:hAnsi="Arial" w:cs="Arial" w:hint="default"/>
          <w:sz w:val="16"/>
          <w:szCs w:val="16"/>
        </w:rPr>
        <w:t>cia zabezpeč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>ca v mene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č</w:t>
      </w:r>
      <w:r>
        <w:rPr>
          <w:rFonts w:ascii="Arial" w:hAnsi="Arial" w:cs="Arial" w:hint="default"/>
          <w:sz w:val="16"/>
          <w:szCs w:val="16"/>
        </w:rPr>
        <w:t>innosti sú</w:t>
      </w:r>
      <w:r>
        <w:rPr>
          <w:rFonts w:ascii="Arial" w:hAnsi="Arial" w:cs="Arial" w:hint="default"/>
          <w:sz w:val="16"/>
          <w:szCs w:val="16"/>
        </w:rPr>
        <w:t>visiace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technickej</w:t>
      </w:r>
      <w:r>
        <w:rPr>
          <w:rFonts w:ascii="Arial" w:hAnsi="Arial" w:cs="Arial" w:hint="default"/>
          <w:sz w:val="16"/>
          <w:szCs w:val="16"/>
        </w:rPr>
        <w:t xml:space="preserve"> kontroly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 vykoná</w:t>
      </w:r>
      <w:r>
        <w:rPr>
          <w:rFonts w:ascii="Arial" w:hAnsi="Arial" w:cs="Arial" w:hint="default"/>
          <w:sz w:val="16"/>
          <w:szCs w:val="16"/>
        </w:rPr>
        <w:t>vacieho prá</w:t>
      </w:r>
      <w:r>
        <w:rPr>
          <w:rFonts w:ascii="Arial" w:hAnsi="Arial" w:cs="Arial" w:hint="default"/>
          <w:sz w:val="16"/>
          <w:szCs w:val="16"/>
        </w:rPr>
        <w:t>vneho predpisu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g), prič</w:t>
      </w:r>
      <w:r>
        <w:rPr>
          <w:rFonts w:ascii="Arial" w:hAnsi="Arial" w:cs="Arial" w:hint="default"/>
          <w:sz w:val="16"/>
          <w:szCs w:val="16"/>
        </w:rPr>
        <w:t>om je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, aby tieto funkcie doč</w:t>
      </w:r>
      <w:r>
        <w:rPr>
          <w:rFonts w:ascii="Arial" w:hAnsi="Arial" w:cs="Arial" w:hint="default"/>
          <w:sz w:val="16"/>
          <w:szCs w:val="16"/>
        </w:rPr>
        <w:t>asne vykoná</w:t>
      </w:r>
      <w:r>
        <w:rPr>
          <w:rFonts w:ascii="Arial" w:hAnsi="Arial" w:cs="Arial" w:hint="default"/>
          <w:sz w:val="16"/>
          <w:szCs w:val="16"/>
        </w:rPr>
        <w:t>val sá</w:t>
      </w:r>
      <w:r>
        <w:rPr>
          <w:rFonts w:ascii="Arial" w:hAnsi="Arial" w:cs="Arial" w:hint="default"/>
          <w:sz w:val="16"/>
          <w:szCs w:val="16"/>
        </w:rPr>
        <w:t>m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Technickou služ</w:t>
      </w:r>
      <w:r>
        <w:rPr>
          <w:rFonts w:ascii="Arial" w:hAnsi="Arial" w:cs="Arial" w:hint="default"/>
          <w:sz w:val="16"/>
          <w:szCs w:val="16"/>
        </w:rPr>
        <w:t>bou emisnej kontroly je osoba poverená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ako nezá</w:t>
      </w:r>
      <w:r>
        <w:rPr>
          <w:rFonts w:ascii="Arial" w:hAnsi="Arial" w:cs="Arial" w:hint="default"/>
          <w:sz w:val="16"/>
          <w:szCs w:val="16"/>
        </w:rPr>
        <w:t>vislá</w:t>
      </w:r>
      <w:r>
        <w:rPr>
          <w:rFonts w:ascii="Arial" w:hAnsi="Arial" w:cs="Arial" w:hint="default"/>
          <w:sz w:val="16"/>
          <w:szCs w:val="16"/>
        </w:rPr>
        <w:t xml:space="preserve"> organizá</w:t>
      </w:r>
      <w:r>
        <w:rPr>
          <w:rFonts w:ascii="Arial" w:hAnsi="Arial" w:cs="Arial" w:hint="default"/>
          <w:sz w:val="16"/>
          <w:szCs w:val="16"/>
        </w:rPr>
        <w:t>cia zabezpeč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>ca v mene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č</w:t>
      </w:r>
      <w:r>
        <w:rPr>
          <w:rFonts w:ascii="Arial" w:hAnsi="Arial" w:cs="Arial" w:hint="default"/>
          <w:sz w:val="16"/>
          <w:szCs w:val="16"/>
        </w:rPr>
        <w:t>innosti sú</w:t>
      </w:r>
      <w:r>
        <w:rPr>
          <w:rFonts w:ascii="Arial" w:hAnsi="Arial" w:cs="Arial" w:hint="default"/>
          <w:sz w:val="16"/>
          <w:szCs w:val="16"/>
        </w:rPr>
        <w:t>visiace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emisnej kontroly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 vykoná</w:t>
      </w:r>
      <w:r>
        <w:rPr>
          <w:rFonts w:ascii="Arial" w:hAnsi="Arial" w:cs="Arial" w:hint="default"/>
          <w:sz w:val="16"/>
          <w:szCs w:val="16"/>
        </w:rPr>
        <w:t>vacieho prá</w:t>
      </w:r>
      <w:r>
        <w:rPr>
          <w:rFonts w:ascii="Arial" w:hAnsi="Arial" w:cs="Arial" w:hint="default"/>
          <w:sz w:val="16"/>
          <w:szCs w:val="16"/>
        </w:rPr>
        <w:t>vneho predpisu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h), prič</w:t>
      </w:r>
      <w:r>
        <w:rPr>
          <w:rFonts w:ascii="Arial" w:hAnsi="Arial" w:cs="Arial" w:hint="default"/>
          <w:sz w:val="16"/>
          <w:szCs w:val="16"/>
        </w:rPr>
        <w:t>om je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, aby tieto funkcie </w:t>
      </w:r>
      <w:r>
        <w:rPr>
          <w:rFonts w:ascii="Arial" w:hAnsi="Arial" w:cs="Arial" w:hint="default"/>
          <w:sz w:val="16"/>
          <w:szCs w:val="16"/>
        </w:rPr>
        <w:t>d</w:t>
      </w:r>
      <w:r>
        <w:rPr>
          <w:rFonts w:ascii="Arial" w:hAnsi="Arial" w:cs="Arial" w:hint="default"/>
          <w:sz w:val="16"/>
          <w:szCs w:val="16"/>
        </w:rPr>
        <w:t>oč</w:t>
      </w:r>
      <w:r>
        <w:rPr>
          <w:rFonts w:ascii="Arial" w:hAnsi="Arial" w:cs="Arial" w:hint="default"/>
          <w:sz w:val="16"/>
          <w:szCs w:val="16"/>
        </w:rPr>
        <w:t>asne vykoná</w:t>
      </w:r>
      <w:r>
        <w:rPr>
          <w:rFonts w:ascii="Arial" w:hAnsi="Arial" w:cs="Arial" w:hint="default"/>
          <w:sz w:val="16"/>
          <w:szCs w:val="16"/>
        </w:rPr>
        <w:t>val sá</w:t>
      </w:r>
      <w:r>
        <w:rPr>
          <w:rFonts w:ascii="Arial" w:hAnsi="Arial" w:cs="Arial" w:hint="default"/>
          <w:sz w:val="16"/>
          <w:szCs w:val="16"/>
        </w:rPr>
        <w:t>m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Technickou služ</w:t>
      </w:r>
      <w:r>
        <w:rPr>
          <w:rFonts w:ascii="Arial" w:hAnsi="Arial" w:cs="Arial" w:hint="default"/>
          <w:sz w:val="16"/>
          <w:szCs w:val="16"/>
        </w:rPr>
        <w:t>bou kontroly originality je osoba poverená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ako nezá</w:t>
      </w:r>
      <w:r>
        <w:rPr>
          <w:rFonts w:ascii="Arial" w:hAnsi="Arial" w:cs="Arial" w:hint="default"/>
          <w:sz w:val="16"/>
          <w:szCs w:val="16"/>
        </w:rPr>
        <w:t>vislá</w:t>
      </w:r>
      <w:r>
        <w:rPr>
          <w:rFonts w:ascii="Arial" w:hAnsi="Arial" w:cs="Arial" w:hint="default"/>
          <w:sz w:val="16"/>
          <w:szCs w:val="16"/>
        </w:rPr>
        <w:t xml:space="preserve"> organizá</w:t>
      </w:r>
      <w:r>
        <w:rPr>
          <w:rFonts w:ascii="Arial" w:hAnsi="Arial" w:cs="Arial" w:hint="default"/>
          <w:sz w:val="16"/>
          <w:szCs w:val="16"/>
        </w:rPr>
        <w:t>cia zabezpeč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>ca v mene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č</w:t>
      </w:r>
      <w:r>
        <w:rPr>
          <w:rFonts w:ascii="Arial" w:hAnsi="Arial" w:cs="Arial" w:hint="default"/>
          <w:sz w:val="16"/>
          <w:szCs w:val="16"/>
        </w:rPr>
        <w:t>innosti sú</w:t>
      </w:r>
      <w:r>
        <w:rPr>
          <w:rFonts w:ascii="Arial" w:hAnsi="Arial" w:cs="Arial" w:hint="default"/>
          <w:sz w:val="16"/>
          <w:szCs w:val="16"/>
        </w:rPr>
        <w:t>visiace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kon</w:t>
      </w:r>
      <w:r>
        <w:rPr>
          <w:rFonts w:ascii="Arial" w:hAnsi="Arial" w:cs="Arial" w:hint="default"/>
          <w:sz w:val="16"/>
          <w:szCs w:val="16"/>
        </w:rPr>
        <w:t>troly originality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 vykoná</w:t>
      </w:r>
      <w:r>
        <w:rPr>
          <w:rFonts w:ascii="Arial" w:hAnsi="Arial" w:cs="Arial" w:hint="default"/>
          <w:sz w:val="16"/>
          <w:szCs w:val="16"/>
        </w:rPr>
        <w:t>vacieho prá</w:t>
      </w:r>
      <w:r>
        <w:rPr>
          <w:rFonts w:ascii="Arial" w:hAnsi="Arial" w:cs="Arial" w:hint="default"/>
          <w:sz w:val="16"/>
          <w:szCs w:val="16"/>
        </w:rPr>
        <w:t>vneho predpisu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i), prič</w:t>
      </w:r>
      <w:r>
        <w:rPr>
          <w:rFonts w:ascii="Arial" w:hAnsi="Arial" w:cs="Arial" w:hint="default"/>
          <w:sz w:val="16"/>
          <w:szCs w:val="16"/>
        </w:rPr>
        <w:t>om je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, aby tieto funkcie doč</w:t>
      </w:r>
      <w:r>
        <w:rPr>
          <w:rFonts w:ascii="Arial" w:hAnsi="Arial" w:cs="Arial" w:hint="default"/>
          <w:sz w:val="16"/>
          <w:szCs w:val="16"/>
        </w:rPr>
        <w:t>asne vykoná</w:t>
      </w:r>
      <w:r>
        <w:rPr>
          <w:rFonts w:ascii="Arial" w:hAnsi="Arial" w:cs="Arial" w:hint="default"/>
          <w:sz w:val="16"/>
          <w:szCs w:val="16"/>
        </w:rPr>
        <w:t>val sá</w:t>
      </w:r>
      <w:r>
        <w:rPr>
          <w:rFonts w:ascii="Arial" w:hAnsi="Arial" w:cs="Arial" w:hint="default"/>
          <w:sz w:val="16"/>
          <w:szCs w:val="16"/>
        </w:rPr>
        <w:t>m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Technickou služ</w:t>
      </w:r>
      <w:r>
        <w:rPr>
          <w:rFonts w:ascii="Arial" w:hAnsi="Arial" w:cs="Arial" w:hint="default"/>
          <w:sz w:val="16"/>
          <w:szCs w:val="16"/>
        </w:rPr>
        <w:t>bou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je osoba poverená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ako nezá</w:t>
      </w:r>
      <w:r>
        <w:rPr>
          <w:rFonts w:ascii="Arial" w:hAnsi="Arial" w:cs="Arial" w:hint="default"/>
          <w:sz w:val="16"/>
          <w:szCs w:val="16"/>
        </w:rPr>
        <w:t>vislá</w:t>
      </w:r>
      <w:r>
        <w:rPr>
          <w:rFonts w:ascii="Arial" w:hAnsi="Arial" w:cs="Arial" w:hint="default"/>
          <w:sz w:val="16"/>
          <w:szCs w:val="16"/>
        </w:rPr>
        <w:t xml:space="preserve"> organizá</w:t>
      </w:r>
      <w:r>
        <w:rPr>
          <w:rFonts w:ascii="Arial" w:hAnsi="Arial" w:cs="Arial" w:hint="default"/>
          <w:sz w:val="16"/>
          <w:szCs w:val="16"/>
        </w:rPr>
        <w:t>cia zabezpeč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>ca v mene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č</w:t>
      </w:r>
      <w:r>
        <w:rPr>
          <w:rFonts w:ascii="Arial" w:hAnsi="Arial" w:cs="Arial" w:hint="default"/>
          <w:sz w:val="16"/>
          <w:szCs w:val="16"/>
        </w:rPr>
        <w:t>innosti sú</w:t>
      </w:r>
      <w:r>
        <w:rPr>
          <w:rFonts w:ascii="Arial" w:hAnsi="Arial" w:cs="Arial" w:hint="default"/>
          <w:sz w:val="16"/>
          <w:szCs w:val="16"/>
        </w:rPr>
        <w:t>visiace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 vykoná</w:t>
      </w:r>
      <w:r>
        <w:rPr>
          <w:rFonts w:ascii="Arial" w:hAnsi="Arial" w:cs="Arial" w:hint="default"/>
          <w:sz w:val="16"/>
          <w:szCs w:val="16"/>
        </w:rPr>
        <w:t>vacieho prá</w:t>
      </w:r>
      <w:r>
        <w:rPr>
          <w:rFonts w:ascii="Arial" w:hAnsi="Arial" w:cs="Arial" w:hint="default"/>
          <w:sz w:val="16"/>
          <w:szCs w:val="16"/>
        </w:rPr>
        <w:t>vneho predpisu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j), prič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m</w:t>
      </w:r>
      <w:r>
        <w:rPr>
          <w:rFonts w:ascii="Arial" w:hAnsi="Arial" w:cs="Arial" w:hint="default"/>
          <w:sz w:val="16"/>
          <w:szCs w:val="16"/>
        </w:rPr>
        <w:t xml:space="preserve"> je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, aby tieto funkcie doč</w:t>
      </w:r>
      <w:r>
        <w:rPr>
          <w:rFonts w:ascii="Arial" w:hAnsi="Arial" w:cs="Arial" w:hint="default"/>
          <w:sz w:val="16"/>
          <w:szCs w:val="16"/>
        </w:rPr>
        <w:t>asne vykoná</w:t>
      </w:r>
      <w:r>
        <w:rPr>
          <w:rFonts w:ascii="Arial" w:hAnsi="Arial" w:cs="Arial" w:hint="default"/>
          <w:sz w:val="16"/>
          <w:szCs w:val="16"/>
        </w:rPr>
        <w:t>val sá</w:t>
      </w:r>
      <w:r>
        <w:rPr>
          <w:rFonts w:ascii="Arial" w:hAnsi="Arial" w:cs="Arial" w:hint="default"/>
          <w:sz w:val="16"/>
          <w:szCs w:val="16"/>
        </w:rPr>
        <w:t>m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je samofinancovateľ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>; ú</w:t>
      </w:r>
      <w:r>
        <w:rPr>
          <w:rFonts w:ascii="Arial" w:hAnsi="Arial" w:cs="Arial" w:hint="default"/>
          <w:sz w:val="16"/>
          <w:szCs w:val="16"/>
        </w:rPr>
        <w:t>daje a č</w:t>
      </w:r>
      <w:r>
        <w:rPr>
          <w:rFonts w:ascii="Arial" w:hAnsi="Arial" w:cs="Arial" w:hint="default"/>
          <w:sz w:val="16"/>
          <w:szCs w:val="16"/>
        </w:rPr>
        <w:t>innosti technickej služ</w:t>
      </w:r>
      <w:r>
        <w:rPr>
          <w:rFonts w:ascii="Arial" w:hAnsi="Arial" w:cs="Arial" w:hint="default"/>
          <w:sz w:val="16"/>
          <w:szCs w:val="16"/>
        </w:rPr>
        <w:t>by vyplý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 z predmetu poverenia poskytuje typové</w:t>
      </w:r>
      <w:r>
        <w:rPr>
          <w:rFonts w:ascii="Arial" w:hAnsi="Arial" w:cs="Arial" w:hint="default"/>
          <w:sz w:val="16"/>
          <w:szCs w:val="16"/>
        </w:rPr>
        <w:t>mu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 xml:space="preserve">nu bezodplatne.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(9) N</w:t>
      </w:r>
      <w:r>
        <w:rPr>
          <w:rFonts w:ascii="Arial" w:hAnsi="Arial" w:cs="Arial" w:hint="default"/>
          <w:sz w:val="16"/>
          <w:szCs w:val="16"/>
        </w:rPr>
        <w:t>a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druh technickej služ</w:t>
      </w:r>
      <w:r>
        <w:rPr>
          <w:rFonts w:ascii="Arial" w:hAnsi="Arial" w:cs="Arial" w:hint="default"/>
          <w:sz w:val="16"/>
          <w:szCs w:val="16"/>
        </w:rPr>
        <w:t>by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b) až</w:t>
      </w:r>
      <w:r>
        <w:rPr>
          <w:rFonts w:ascii="Arial" w:hAnsi="Arial" w:cs="Arial" w:hint="default"/>
          <w:sz w:val="16"/>
          <w:szCs w:val="16"/>
        </w:rPr>
        <w:t xml:space="preserve"> e)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udeľ</w:t>
      </w:r>
      <w:r>
        <w:rPr>
          <w:rFonts w:ascii="Arial" w:hAnsi="Arial" w:cs="Arial" w:hint="default"/>
          <w:sz w:val="16"/>
          <w:szCs w:val="16"/>
        </w:rPr>
        <w:t>uje len jedno poverenie na zá</w:t>
      </w:r>
      <w:r>
        <w:rPr>
          <w:rFonts w:ascii="Arial" w:hAnsi="Arial" w:cs="Arial" w:hint="default"/>
          <w:sz w:val="16"/>
          <w:szCs w:val="16"/>
        </w:rPr>
        <w:t>klade vý</w:t>
      </w:r>
      <w:r>
        <w:rPr>
          <w:rFonts w:ascii="Arial" w:hAnsi="Arial" w:cs="Arial" w:hint="default"/>
          <w:sz w:val="16"/>
          <w:szCs w:val="16"/>
        </w:rPr>
        <w:t>berové</w:t>
      </w:r>
      <w:r>
        <w:rPr>
          <w:rFonts w:ascii="Arial" w:hAnsi="Arial" w:cs="Arial" w:hint="default"/>
          <w:sz w:val="16"/>
          <w:szCs w:val="16"/>
        </w:rPr>
        <w:t xml:space="preserve">ho konania.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vyhlasuje vý</w:t>
      </w:r>
      <w:r>
        <w:rPr>
          <w:rFonts w:ascii="Arial" w:hAnsi="Arial" w:cs="Arial" w:hint="default"/>
          <w:sz w:val="16"/>
          <w:szCs w:val="16"/>
        </w:rPr>
        <w:t>berové</w:t>
      </w:r>
      <w:r>
        <w:rPr>
          <w:rFonts w:ascii="Arial" w:hAnsi="Arial" w:cs="Arial" w:hint="default"/>
          <w:sz w:val="16"/>
          <w:szCs w:val="16"/>
        </w:rPr>
        <w:t xml:space="preserve"> konanie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>by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b) až</w:t>
      </w:r>
      <w:r>
        <w:rPr>
          <w:rFonts w:ascii="Arial" w:hAnsi="Arial" w:cs="Arial" w:hint="default"/>
          <w:sz w:val="16"/>
          <w:szCs w:val="16"/>
        </w:rPr>
        <w:t xml:space="preserve"> e) v tlač</w:t>
      </w:r>
      <w:r>
        <w:rPr>
          <w:rFonts w:ascii="Arial" w:hAnsi="Arial" w:cs="Arial" w:hint="default"/>
          <w:sz w:val="16"/>
          <w:szCs w:val="16"/>
        </w:rPr>
        <w:t>i alebo v iný</w:t>
      </w:r>
      <w:r>
        <w:rPr>
          <w:rFonts w:ascii="Arial" w:hAnsi="Arial" w:cs="Arial" w:hint="default"/>
          <w:sz w:val="16"/>
          <w:szCs w:val="16"/>
        </w:rPr>
        <w:t>ch vš</w:t>
      </w:r>
      <w:r>
        <w:rPr>
          <w:rFonts w:ascii="Arial" w:hAnsi="Arial" w:cs="Arial" w:hint="default"/>
          <w:sz w:val="16"/>
          <w:szCs w:val="16"/>
        </w:rPr>
        <w:t>eobecne prí</w:t>
      </w:r>
      <w:r>
        <w:rPr>
          <w:rFonts w:ascii="Arial" w:hAnsi="Arial" w:cs="Arial" w:hint="default"/>
          <w:sz w:val="16"/>
          <w:szCs w:val="16"/>
        </w:rPr>
        <w:t>stupný</w:t>
      </w:r>
      <w:r>
        <w:rPr>
          <w:rFonts w:ascii="Arial" w:hAnsi="Arial" w:cs="Arial" w:hint="default"/>
          <w:sz w:val="16"/>
          <w:szCs w:val="16"/>
        </w:rPr>
        <w:t>ch prostriedkoch masovej komuniká</w:t>
      </w:r>
      <w:r>
        <w:rPr>
          <w:rFonts w:ascii="Arial" w:hAnsi="Arial" w:cs="Arial" w:hint="default"/>
          <w:sz w:val="16"/>
          <w:szCs w:val="16"/>
        </w:rPr>
        <w:t>cie najmenej 30 dní</w:t>
      </w:r>
      <w:r>
        <w:rPr>
          <w:rFonts w:ascii="Arial" w:hAnsi="Arial" w:cs="Arial" w:hint="default"/>
          <w:sz w:val="16"/>
          <w:szCs w:val="16"/>
        </w:rPr>
        <w:t xml:space="preserve"> pred jeho zač</w:t>
      </w:r>
      <w:r>
        <w:rPr>
          <w:rFonts w:ascii="Arial" w:hAnsi="Arial" w:cs="Arial" w:hint="default"/>
          <w:sz w:val="16"/>
          <w:szCs w:val="16"/>
        </w:rPr>
        <w:t>atí</w:t>
      </w:r>
      <w:r>
        <w:rPr>
          <w:rFonts w:ascii="Arial" w:hAnsi="Arial" w:cs="Arial" w:hint="default"/>
          <w:sz w:val="16"/>
          <w:szCs w:val="16"/>
        </w:rPr>
        <w:t>m. Ozná</w:t>
      </w:r>
      <w:r>
        <w:rPr>
          <w:rFonts w:ascii="Arial" w:hAnsi="Arial" w:cs="Arial" w:hint="default"/>
          <w:sz w:val="16"/>
          <w:szCs w:val="16"/>
        </w:rPr>
        <w:t>menie o vý</w:t>
      </w:r>
      <w:r>
        <w:rPr>
          <w:rFonts w:ascii="Arial" w:hAnsi="Arial" w:cs="Arial" w:hint="default"/>
          <w:sz w:val="16"/>
          <w:szCs w:val="16"/>
        </w:rPr>
        <w:t>berovom konaní</w:t>
      </w:r>
      <w:r>
        <w:rPr>
          <w:rFonts w:ascii="Arial" w:hAnsi="Arial" w:cs="Arial" w:hint="default"/>
          <w:sz w:val="16"/>
          <w:szCs w:val="16"/>
        </w:rPr>
        <w:t xml:space="preserve"> okrem podmienok na udelenie poverenia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71 ods. 1 obsahuje aj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podmienky uskutoč</w:t>
      </w:r>
      <w:r>
        <w:rPr>
          <w:rFonts w:ascii="Arial" w:hAnsi="Arial" w:cs="Arial" w:hint="default"/>
          <w:sz w:val="16"/>
          <w:szCs w:val="16"/>
        </w:rPr>
        <w:t>nenia vý</w:t>
      </w:r>
      <w:r>
        <w:rPr>
          <w:rFonts w:ascii="Arial" w:hAnsi="Arial" w:cs="Arial" w:hint="default"/>
          <w:sz w:val="16"/>
          <w:szCs w:val="16"/>
        </w:rPr>
        <w:t>be</w:t>
      </w:r>
      <w:r>
        <w:rPr>
          <w:rFonts w:ascii="Arial" w:hAnsi="Arial" w:cs="Arial" w:hint="default"/>
          <w:sz w:val="16"/>
          <w:szCs w:val="16"/>
        </w:rPr>
        <w:t>rové</w:t>
      </w:r>
      <w:r>
        <w:rPr>
          <w:rFonts w:ascii="Arial" w:hAnsi="Arial" w:cs="Arial" w:hint="default"/>
          <w:sz w:val="16"/>
          <w:szCs w:val="16"/>
        </w:rPr>
        <w:t xml:space="preserve">ho konania,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podmienky vý</w:t>
      </w:r>
      <w:r>
        <w:rPr>
          <w:rFonts w:ascii="Arial" w:hAnsi="Arial" w:cs="Arial" w:hint="default"/>
          <w:sz w:val="16"/>
          <w:szCs w:val="16"/>
        </w:rPr>
        <w:t>beru uchá</w:t>
      </w:r>
      <w:r>
        <w:rPr>
          <w:rFonts w:ascii="Arial" w:hAnsi="Arial" w:cs="Arial" w:hint="default"/>
          <w:sz w:val="16"/>
          <w:szCs w:val="16"/>
        </w:rPr>
        <w:t>dzač</w:t>
      </w:r>
      <w:r>
        <w:rPr>
          <w:rFonts w:ascii="Arial" w:hAnsi="Arial" w:cs="Arial" w:hint="default"/>
          <w:sz w:val="16"/>
          <w:szCs w:val="16"/>
        </w:rPr>
        <w:t xml:space="preserve">a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zoznam predkladaný</w:t>
      </w:r>
      <w:r>
        <w:rPr>
          <w:rFonts w:ascii="Arial" w:hAnsi="Arial" w:cs="Arial" w:hint="default"/>
          <w:sz w:val="16"/>
          <w:szCs w:val="16"/>
        </w:rPr>
        <w:t>ch dokladov, ktorý</w:t>
      </w:r>
      <w:r>
        <w:rPr>
          <w:rFonts w:ascii="Arial" w:hAnsi="Arial" w:cs="Arial" w:hint="default"/>
          <w:sz w:val="16"/>
          <w:szCs w:val="16"/>
        </w:rPr>
        <w:t>mi uchá</w:t>
      </w:r>
      <w:r>
        <w:rPr>
          <w:rFonts w:ascii="Arial" w:hAnsi="Arial" w:cs="Arial" w:hint="default"/>
          <w:sz w:val="16"/>
          <w:szCs w:val="16"/>
        </w:rPr>
        <w:t>dzač</w:t>
      </w:r>
      <w:r>
        <w:rPr>
          <w:rFonts w:ascii="Arial" w:hAnsi="Arial" w:cs="Arial" w:hint="default"/>
          <w:sz w:val="16"/>
          <w:szCs w:val="16"/>
        </w:rPr>
        <w:t xml:space="preserve"> preukáž</w:t>
      </w:r>
      <w:r>
        <w:rPr>
          <w:rFonts w:ascii="Arial" w:hAnsi="Arial" w:cs="Arial" w:hint="default"/>
          <w:sz w:val="16"/>
          <w:szCs w:val="16"/>
        </w:rPr>
        <w:t>e schopnosť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bu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ch prá</w:t>
      </w:r>
      <w:r>
        <w:rPr>
          <w:rFonts w:ascii="Arial" w:hAnsi="Arial" w:cs="Arial" w:hint="default"/>
          <w:sz w:val="16"/>
          <w:szCs w:val="16"/>
        </w:rPr>
        <w:t>vnych predpisov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g), h), i) alebo pí</w:t>
      </w:r>
      <w:r>
        <w:rPr>
          <w:rFonts w:ascii="Arial" w:hAnsi="Arial" w:cs="Arial" w:hint="default"/>
          <w:sz w:val="16"/>
          <w:szCs w:val="16"/>
        </w:rPr>
        <w:t xml:space="preserve">sm. j).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Vý</w:t>
      </w:r>
      <w:r>
        <w:rPr>
          <w:rFonts w:ascii="Arial" w:hAnsi="Arial" w:cs="Arial" w:hint="default"/>
          <w:sz w:val="16"/>
          <w:szCs w:val="16"/>
        </w:rPr>
        <w:t>berové</w:t>
      </w:r>
      <w:r>
        <w:rPr>
          <w:rFonts w:ascii="Arial" w:hAnsi="Arial" w:cs="Arial" w:hint="default"/>
          <w:sz w:val="16"/>
          <w:szCs w:val="16"/>
        </w:rPr>
        <w:t xml:space="preserve"> konanie vykoná</w:t>
      </w:r>
      <w:r>
        <w:rPr>
          <w:rFonts w:ascii="Arial" w:hAnsi="Arial" w:cs="Arial" w:hint="default"/>
          <w:sz w:val="16"/>
          <w:szCs w:val="16"/>
        </w:rPr>
        <w:t>va komisia vymenovaná</w:t>
      </w:r>
      <w:r>
        <w:rPr>
          <w:rFonts w:ascii="Arial" w:hAnsi="Arial" w:cs="Arial" w:hint="default"/>
          <w:sz w:val="16"/>
          <w:szCs w:val="16"/>
        </w:rPr>
        <w:t xml:space="preserve"> ministrom dopravy a vý</w:t>
      </w:r>
      <w:r>
        <w:rPr>
          <w:rFonts w:ascii="Arial" w:hAnsi="Arial" w:cs="Arial" w:hint="default"/>
          <w:sz w:val="16"/>
          <w:szCs w:val="16"/>
        </w:rPr>
        <w:t>stavby Slovenskej republiky, ktorú</w:t>
      </w:r>
      <w:r>
        <w:rPr>
          <w:rFonts w:ascii="Arial" w:hAnsi="Arial" w:cs="Arial" w:hint="default"/>
          <w:sz w:val="16"/>
          <w:szCs w:val="16"/>
        </w:rPr>
        <w:t xml:space="preserve"> tvoria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š</w:t>
      </w:r>
      <w:r>
        <w:rPr>
          <w:rFonts w:ascii="Arial" w:hAnsi="Arial" w:cs="Arial" w:hint="default"/>
          <w:sz w:val="16"/>
          <w:szCs w:val="16"/>
        </w:rPr>
        <w:t>tyria zamestnanci ministerstva dopravy, z ktorý</w:t>
      </w:r>
      <w:r>
        <w:rPr>
          <w:rFonts w:ascii="Arial" w:hAnsi="Arial" w:cs="Arial" w:hint="default"/>
          <w:sz w:val="16"/>
          <w:szCs w:val="16"/>
        </w:rPr>
        <w:t>ch dvaja sú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stupcami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nu; jeden zamestnanec typové</w:t>
      </w:r>
      <w:r>
        <w:rPr>
          <w:rFonts w:ascii="Arial" w:hAnsi="Arial" w:cs="Arial" w:hint="default"/>
          <w:sz w:val="16"/>
          <w:szCs w:val="16"/>
        </w:rPr>
        <w:t>ho sc</w:t>
      </w:r>
      <w:r>
        <w:rPr>
          <w:rFonts w:ascii="Arial" w:hAnsi="Arial" w:cs="Arial" w:hint="default"/>
          <w:sz w:val="16"/>
          <w:szCs w:val="16"/>
        </w:rPr>
        <w:t>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je zá</w:t>
      </w:r>
      <w:r>
        <w:rPr>
          <w:rFonts w:ascii="Arial" w:hAnsi="Arial" w:cs="Arial" w:hint="default"/>
          <w:sz w:val="16"/>
          <w:szCs w:val="16"/>
        </w:rPr>
        <w:t>roveň</w:t>
      </w:r>
      <w:r>
        <w:rPr>
          <w:rFonts w:ascii="Arial" w:hAnsi="Arial" w:cs="Arial" w:hint="default"/>
          <w:sz w:val="16"/>
          <w:szCs w:val="16"/>
        </w:rPr>
        <w:t xml:space="preserve"> predsedom komisie, ktorý</w:t>
      </w:r>
      <w:r>
        <w:rPr>
          <w:rFonts w:ascii="Arial" w:hAnsi="Arial" w:cs="Arial" w:hint="default"/>
          <w:sz w:val="16"/>
          <w:szCs w:val="16"/>
        </w:rPr>
        <w:t xml:space="preserve"> vedie priebeh vý</w:t>
      </w:r>
      <w:r>
        <w:rPr>
          <w:rFonts w:ascii="Arial" w:hAnsi="Arial" w:cs="Arial" w:hint="default"/>
          <w:sz w:val="16"/>
          <w:szCs w:val="16"/>
        </w:rPr>
        <w:t>berové</w:t>
      </w:r>
      <w:r>
        <w:rPr>
          <w:rFonts w:ascii="Arial" w:hAnsi="Arial" w:cs="Arial" w:hint="default"/>
          <w:sz w:val="16"/>
          <w:szCs w:val="16"/>
        </w:rPr>
        <w:t xml:space="preserve">ho konania,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zamestnanec Slovenskej ná</w:t>
      </w:r>
      <w:r>
        <w:rPr>
          <w:rFonts w:ascii="Arial" w:hAnsi="Arial" w:cs="Arial" w:hint="default"/>
          <w:sz w:val="16"/>
          <w:szCs w:val="16"/>
        </w:rPr>
        <w:t>rodnej akreditač</w:t>
      </w:r>
      <w:r>
        <w:rPr>
          <w:rFonts w:ascii="Arial" w:hAnsi="Arial" w:cs="Arial" w:hint="default"/>
          <w:sz w:val="16"/>
          <w:szCs w:val="16"/>
        </w:rPr>
        <w:t>nej služ</w:t>
      </w:r>
      <w:r>
        <w:rPr>
          <w:rFonts w:ascii="Arial" w:hAnsi="Arial" w:cs="Arial" w:hint="default"/>
          <w:sz w:val="16"/>
          <w:szCs w:val="16"/>
        </w:rPr>
        <w:t xml:space="preserve">by,69)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dvaja zá</w:t>
      </w:r>
      <w:r>
        <w:rPr>
          <w:rFonts w:ascii="Arial" w:hAnsi="Arial" w:cs="Arial" w:hint="default"/>
          <w:sz w:val="16"/>
          <w:szCs w:val="16"/>
        </w:rPr>
        <w:t>stupcovia organizá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pô</w:t>
      </w:r>
      <w:r>
        <w:rPr>
          <w:rFonts w:ascii="Arial" w:hAnsi="Arial" w:cs="Arial" w:hint="default"/>
          <w:sz w:val="16"/>
          <w:szCs w:val="16"/>
        </w:rPr>
        <w:t>sobiacich v oblasti vý</w:t>
      </w:r>
      <w:r>
        <w:rPr>
          <w:rFonts w:ascii="Arial" w:hAnsi="Arial" w:cs="Arial" w:hint="default"/>
          <w:sz w:val="16"/>
          <w:szCs w:val="16"/>
        </w:rPr>
        <w:t>skumu prevá</w:t>
      </w:r>
      <w:r>
        <w:rPr>
          <w:rFonts w:ascii="Arial" w:hAnsi="Arial" w:cs="Arial" w:hint="default"/>
          <w:sz w:val="16"/>
          <w:szCs w:val="16"/>
        </w:rPr>
        <w:t>dzky vozidiel v cestnej premá</w:t>
      </w:r>
      <w:r>
        <w:rPr>
          <w:rFonts w:ascii="Arial" w:hAnsi="Arial" w:cs="Arial" w:hint="default"/>
          <w:sz w:val="16"/>
          <w:szCs w:val="16"/>
        </w:rPr>
        <w:t>vke,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zamestnanec ministerstva vnú</w:t>
      </w:r>
      <w:r>
        <w:rPr>
          <w:rFonts w:ascii="Arial" w:hAnsi="Arial" w:cs="Arial" w:hint="default"/>
          <w:sz w:val="16"/>
          <w:szCs w:val="16"/>
        </w:rPr>
        <w:t>tra pô</w:t>
      </w:r>
      <w:r>
        <w:rPr>
          <w:rFonts w:ascii="Arial" w:hAnsi="Arial" w:cs="Arial" w:hint="default"/>
          <w:sz w:val="16"/>
          <w:szCs w:val="16"/>
        </w:rPr>
        <w:t>sobiaci v oblasti bezpeč</w:t>
      </w:r>
      <w:r>
        <w:rPr>
          <w:rFonts w:ascii="Arial" w:hAnsi="Arial" w:cs="Arial" w:hint="default"/>
          <w:sz w:val="16"/>
          <w:szCs w:val="16"/>
        </w:rPr>
        <w:t>nosti a plynulosti cestnej premá</w:t>
      </w:r>
      <w:r>
        <w:rPr>
          <w:rFonts w:ascii="Arial" w:hAnsi="Arial" w:cs="Arial" w:hint="default"/>
          <w:sz w:val="16"/>
          <w:szCs w:val="16"/>
        </w:rPr>
        <w:t>vky, ak ide o vý</w:t>
      </w:r>
      <w:r>
        <w:rPr>
          <w:rFonts w:ascii="Arial" w:hAnsi="Arial" w:cs="Arial" w:hint="default"/>
          <w:sz w:val="16"/>
          <w:szCs w:val="16"/>
        </w:rPr>
        <w:t>ber technickej služ</w:t>
      </w:r>
      <w:r>
        <w:rPr>
          <w:rFonts w:ascii="Arial" w:hAnsi="Arial" w:cs="Arial" w:hint="default"/>
          <w:sz w:val="16"/>
          <w:szCs w:val="16"/>
        </w:rPr>
        <w:t>by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 xml:space="preserve">sm. b),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zamestnanec Ministerstva ž</w:t>
      </w:r>
      <w:r>
        <w:rPr>
          <w:rFonts w:ascii="Arial" w:hAnsi="Arial" w:cs="Arial" w:hint="default"/>
          <w:sz w:val="16"/>
          <w:szCs w:val="16"/>
        </w:rPr>
        <w:t>ivotné</w:t>
      </w:r>
      <w:r>
        <w:rPr>
          <w:rFonts w:ascii="Arial" w:hAnsi="Arial" w:cs="Arial" w:hint="default"/>
          <w:sz w:val="16"/>
          <w:szCs w:val="16"/>
        </w:rPr>
        <w:t>ho prostredia Slovenskej republiky pô</w:t>
      </w:r>
      <w:r>
        <w:rPr>
          <w:rFonts w:ascii="Arial" w:hAnsi="Arial" w:cs="Arial" w:hint="default"/>
          <w:sz w:val="16"/>
          <w:szCs w:val="16"/>
        </w:rPr>
        <w:t>sobiaci v oblasti och</w:t>
      </w:r>
      <w:r>
        <w:rPr>
          <w:rFonts w:ascii="Arial" w:hAnsi="Arial" w:cs="Arial" w:hint="default"/>
          <w:sz w:val="16"/>
          <w:szCs w:val="16"/>
        </w:rPr>
        <w:t>rany ovzduš</w:t>
      </w:r>
      <w:r>
        <w:rPr>
          <w:rFonts w:ascii="Arial" w:hAnsi="Arial" w:cs="Arial" w:hint="default"/>
          <w:sz w:val="16"/>
          <w:szCs w:val="16"/>
        </w:rPr>
        <w:t>ia, ak ide o vý</w:t>
      </w:r>
      <w:r>
        <w:rPr>
          <w:rFonts w:ascii="Arial" w:hAnsi="Arial" w:cs="Arial" w:hint="default"/>
          <w:sz w:val="16"/>
          <w:szCs w:val="16"/>
        </w:rPr>
        <w:t>ber technickej služ</w:t>
      </w:r>
      <w:r>
        <w:rPr>
          <w:rFonts w:ascii="Arial" w:hAnsi="Arial" w:cs="Arial" w:hint="default"/>
          <w:sz w:val="16"/>
          <w:szCs w:val="16"/>
        </w:rPr>
        <w:t>by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 xml:space="preserve">sm. c),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zamestnanec ministerstva vnú</w:t>
      </w:r>
      <w:r>
        <w:rPr>
          <w:rFonts w:ascii="Arial" w:hAnsi="Arial" w:cs="Arial" w:hint="default"/>
          <w:sz w:val="16"/>
          <w:szCs w:val="16"/>
        </w:rPr>
        <w:t>tra pô</w:t>
      </w:r>
      <w:r>
        <w:rPr>
          <w:rFonts w:ascii="Arial" w:hAnsi="Arial" w:cs="Arial" w:hint="default"/>
          <w:sz w:val="16"/>
          <w:szCs w:val="16"/>
        </w:rPr>
        <w:t>sobiaci v oblasti automobilovej kriminality, ak ide o vý</w:t>
      </w:r>
      <w:r>
        <w:rPr>
          <w:rFonts w:ascii="Arial" w:hAnsi="Arial" w:cs="Arial" w:hint="default"/>
          <w:sz w:val="16"/>
          <w:szCs w:val="16"/>
        </w:rPr>
        <w:t>ber technickej služ</w:t>
      </w:r>
      <w:r>
        <w:rPr>
          <w:rFonts w:ascii="Arial" w:hAnsi="Arial" w:cs="Arial" w:hint="default"/>
          <w:sz w:val="16"/>
          <w:szCs w:val="16"/>
        </w:rPr>
        <w:t>by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 xml:space="preserve">sm. d),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g) zamestnanec Kriminalisticko-expert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>zneho ú</w:t>
      </w:r>
      <w:r>
        <w:rPr>
          <w:rFonts w:ascii="Arial" w:hAnsi="Arial" w:cs="Arial" w:hint="default"/>
          <w:sz w:val="16"/>
          <w:szCs w:val="16"/>
        </w:rPr>
        <w:t>stavu Policajné</w:t>
      </w:r>
      <w:r>
        <w:rPr>
          <w:rFonts w:ascii="Arial" w:hAnsi="Arial" w:cs="Arial" w:hint="default"/>
          <w:sz w:val="16"/>
          <w:szCs w:val="16"/>
        </w:rPr>
        <w:t>ho zboru, ak ide o vý</w:t>
      </w:r>
      <w:r>
        <w:rPr>
          <w:rFonts w:ascii="Arial" w:hAnsi="Arial" w:cs="Arial" w:hint="default"/>
          <w:sz w:val="16"/>
          <w:szCs w:val="16"/>
        </w:rPr>
        <w:t>ber technickej služ</w:t>
      </w:r>
      <w:r>
        <w:rPr>
          <w:rFonts w:ascii="Arial" w:hAnsi="Arial" w:cs="Arial" w:hint="default"/>
          <w:sz w:val="16"/>
          <w:szCs w:val="16"/>
        </w:rPr>
        <w:t>by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 xml:space="preserve">sm. d).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(12) Komisia určí</w:t>
      </w:r>
      <w:r>
        <w:rPr>
          <w:rFonts w:ascii="Arial" w:hAnsi="Arial" w:cs="Arial" w:hint="default"/>
          <w:sz w:val="16"/>
          <w:szCs w:val="16"/>
        </w:rPr>
        <w:t xml:space="preserve"> vybrané</w:t>
      </w:r>
      <w:r>
        <w:rPr>
          <w:rFonts w:ascii="Arial" w:hAnsi="Arial" w:cs="Arial" w:hint="default"/>
          <w:sz w:val="16"/>
          <w:szCs w:val="16"/>
        </w:rPr>
        <w:t>ho uchá</w:t>
      </w:r>
      <w:r>
        <w:rPr>
          <w:rFonts w:ascii="Arial" w:hAnsi="Arial" w:cs="Arial" w:hint="default"/>
          <w:sz w:val="16"/>
          <w:szCs w:val="16"/>
        </w:rPr>
        <w:t>dzač</w:t>
      </w:r>
      <w:r>
        <w:rPr>
          <w:rFonts w:ascii="Arial" w:hAnsi="Arial" w:cs="Arial" w:hint="default"/>
          <w:sz w:val="16"/>
          <w:szCs w:val="16"/>
        </w:rPr>
        <w:t>a, ktoré</w:t>
      </w:r>
      <w:r>
        <w:rPr>
          <w:rFonts w:ascii="Arial" w:hAnsi="Arial" w:cs="Arial" w:hint="default"/>
          <w:sz w:val="16"/>
          <w:szCs w:val="16"/>
        </w:rPr>
        <w:t>ho ponuka najlepš</w:t>
      </w:r>
      <w:r>
        <w:rPr>
          <w:rFonts w:ascii="Arial" w:hAnsi="Arial" w:cs="Arial" w:hint="default"/>
          <w:sz w:val="16"/>
          <w:szCs w:val="16"/>
        </w:rPr>
        <w:t>ie spĺň</w:t>
      </w:r>
      <w:r>
        <w:rPr>
          <w:rFonts w:ascii="Arial" w:hAnsi="Arial" w:cs="Arial" w:hint="default"/>
          <w:sz w:val="16"/>
          <w:szCs w:val="16"/>
        </w:rPr>
        <w:t>a podmienky vý</w:t>
      </w:r>
      <w:r>
        <w:rPr>
          <w:rFonts w:ascii="Arial" w:hAnsi="Arial" w:cs="Arial" w:hint="default"/>
          <w:sz w:val="16"/>
          <w:szCs w:val="16"/>
        </w:rPr>
        <w:t>berové</w:t>
      </w:r>
      <w:r>
        <w:rPr>
          <w:rFonts w:ascii="Arial" w:hAnsi="Arial" w:cs="Arial" w:hint="default"/>
          <w:sz w:val="16"/>
          <w:szCs w:val="16"/>
        </w:rPr>
        <w:t>ho konania a ktorý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roveň</w:t>
      </w:r>
      <w:r>
        <w:rPr>
          <w:rFonts w:ascii="Arial" w:hAnsi="Arial" w:cs="Arial" w:hint="default"/>
          <w:sz w:val="16"/>
          <w:szCs w:val="16"/>
        </w:rPr>
        <w:t xml:space="preserve"> najlepš</w:t>
      </w:r>
      <w:r>
        <w:rPr>
          <w:rFonts w:ascii="Arial" w:hAnsi="Arial" w:cs="Arial" w:hint="default"/>
          <w:sz w:val="16"/>
          <w:szCs w:val="16"/>
        </w:rPr>
        <w:t>ie preukáž</w:t>
      </w:r>
      <w:r>
        <w:rPr>
          <w:rFonts w:ascii="Arial" w:hAnsi="Arial" w:cs="Arial" w:hint="default"/>
          <w:sz w:val="16"/>
          <w:szCs w:val="16"/>
        </w:rPr>
        <w:t>e schopnosť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>by. Komisia určí</w:t>
      </w:r>
      <w:r>
        <w:rPr>
          <w:rFonts w:ascii="Arial" w:hAnsi="Arial" w:cs="Arial" w:hint="default"/>
          <w:sz w:val="16"/>
          <w:szCs w:val="16"/>
        </w:rPr>
        <w:t xml:space="preserve"> aj poradie ď</w:t>
      </w:r>
      <w:r>
        <w:rPr>
          <w:rFonts w:ascii="Arial" w:hAnsi="Arial" w:cs="Arial" w:hint="default"/>
          <w:sz w:val="16"/>
          <w:szCs w:val="16"/>
        </w:rPr>
        <w:t>alší</w:t>
      </w:r>
      <w:r>
        <w:rPr>
          <w:rFonts w:ascii="Arial" w:hAnsi="Arial" w:cs="Arial" w:hint="default"/>
          <w:sz w:val="16"/>
          <w:szCs w:val="16"/>
        </w:rPr>
        <w:t>ch uchá</w:t>
      </w:r>
      <w:r>
        <w:rPr>
          <w:rFonts w:ascii="Arial" w:hAnsi="Arial" w:cs="Arial" w:hint="default"/>
          <w:sz w:val="16"/>
          <w:szCs w:val="16"/>
        </w:rPr>
        <w:t>dzač</w:t>
      </w:r>
      <w:r>
        <w:rPr>
          <w:rFonts w:ascii="Arial" w:hAnsi="Arial" w:cs="Arial" w:hint="default"/>
          <w:sz w:val="16"/>
          <w:szCs w:val="16"/>
        </w:rPr>
        <w:t xml:space="preserve">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(13) Vyhodnotenie vý</w:t>
      </w:r>
      <w:r>
        <w:rPr>
          <w:rFonts w:ascii="Arial" w:hAnsi="Arial" w:cs="Arial" w:hint="default"/>
          <w:sz w:val="16"/>
          <w:szCs w:val="16"/>
        </w:rPr>
        <w:t>berové</w:t>
      </w:r>
      <w:r>
        <w:rPr>
          <w:rFonts w:ascii="Arial" w:hAnsi="Arial" w:cs="Arial" w:hint="default"/>
          <w:sz w:val="16"/>
          <w:szCs w:val="16"/>
        </w:rPr>
        <w:t>ho konania vrá</w:t>
      </w:r>
      <w:r>
        <w:rPr>
          <w:rFonts w:ascii="Arial" w:hAnsi="Arial" w:cs="Arial" w:hint="default"/>
          <w:sz w:val="16"/>
          <w:szCs w:val="16"/>
        </w:rPr>
        <w:t>tane ú</w:t>
      </w:r>
      <w:r>
        <w:rPr>
          <w:rFonts w:ascii="Arial" w:hAnsi="Arial" w:cs="Arial" w:hint="default"/>
          <w:sz w:val="16"/>
          <w:szCs w:val="16"/>
        </w:rPr>
        <w:t>daja o poradí</w:t>
      </w:r>
      <w:r>
        <w:rPr>
          <w:rFonts w:ascii="Arial" w:hAnsi="Arial" w:cs="Arial" w:hint="default"/>
          <w:sz w:val="16"/>
          <w:szCs w:val="16"/>
        </w:rPr>
        <w:t xml:space="preserve"> umiestnenia uchá</w:t>
      </w:r>
      <w:r>
        <w:rPr>
          <w:rFonts w:ascii="Arial" w:hAnsi="Arial" w:cs="Arial" w:hint="default"/>
          <w:sz w:val="16"/>
          <w:szCs w:val="16"/>
        </w:rPr>
        <w:t>dzač</w:t>
      </w:r>
      <w:r>
        <w:rPr>
          <w:rFonts w:ascii="Arial" w:hAnsi="Arial" w:cs="Arial" w:hint="default"/>
          <w:sz w:val="16"/>
          <w:szCs w:val="16"/>
        </w:rPr>
        <w:t>ov sa musí</w:t>
      </w:r>
      <w:r>
        <w:rPr>
          <w:rFonts w:ascii="Arial" w:hAnsi="Arial" w:cs="Arial" w:hint="default"/>
          <w:sz w:val="16"/>
          <w:szCs w:val="16"/>
        </w:rPr>
        <w:t xml:space="preserve"> bezodkladne pí</w:t>
      </w:r>
      <w:r>
        <w:rPr>
          <w:rFonts w:ascii="Arial" w:hAnsi="Arial" w:cs="Arial" w:hint="default"/>
          <w:sz w:val="16"/>
          <w:szCs w:val="16"/>
        </w:rPr>
        <w:t>somne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>mu uchá</w:t>
      </w:r>
      <w:r>
        <w:rPr>
          <w:rFonts w:ascii="Arial" w:hAnsi="Arial" w:cs="Arial" w:hint="default"/>
          <w:sz w:val="16"/>
          <w:szCs w:val="16"/>
        </w:rPr>
        <w:t>dzač</w:t>
      </w:r>
      <w:r>
        <w:rPr>
          <w:rFonts w:ascii="Arial" w:hAnsi="Arial" w:cs="Arial" w:hint="default"/>
          <w:sz w:val="16"/>
          <w:szCs w:val="16"/>
        </w:rPr>
        <w:t xml:space="preserve">ovi.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71 </w:t>
      </w:r>
      <w:hyperlink r:id="rId7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Udeľ</w:t>
      </w:r>
      <w:r>
        <w:rPr>
          <w:rFonts w:ascii="Arial" w:hAnsi="Arial" w:cs="Arial" w:hint="default"/>
          <w:b/>
          <w:bCs/>
          <w:sz w:val="16"/>
          <w:szCs w:val="16"/>
        </w:rPr>
        <w:t xml:space="preserve">ovanie poverenia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udelí</w:t>
      </w:r>
      <w:r>
        <w:rPr>
          <w:rFonts w:ascii="Arial" w:hAnsi="Arial" w:cs="Arial" w:hint="default"/>
          <w:sz w:val="16"/>
          <w:szCs w:val="16"/>
        </w:rPr>
        <w:t xml:space="preserve"> poverenie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>by fyzickej osobe - podnikateľ</w:t>
      </w:r>
      <w:r>
        <w:rPr>
          <w:rFonts w:ascii="Arial" w:hAnsi="Arial" w:cs="Arial" w:hint="default"/>
          <w:sz w:val="16"/>
          <w:szCs w:val="16"/>
        </w:rPr>
        <w:t>ovi alebo prá</w:t>
      </w:r>
      <w:r>
        <w:rPr>
          <w:rFonts w:ascii="Arial" w:hAnsi="Arial" w:cs="Arial" w:hint="default"/>
          <w:sz w:val="16"/>
          <w:szCs w:val="16"/>
        </w:rPr>
        <w:t>vnickej osobe, ktorá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 xml:space="preserve">a tieto podmienky: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je finanč</w:t>
      </w:r>
      <w:r>
        <w:rPr>
          <w:rFonts w:ascii="Arial" w:hAnsi="Arial" w:cs="Arial" w:hint="default"/>
          <w:sz w:val="16"/>
          <w:szCs w:val="16"/>
        </w:rPr>
        <w:t>ne spoľ</w:t>
      </w:r>
      <w:r>
        <w:rPr>
          <w:rFonts w:ascii="Arial" w:hAnsi="Arial" w:cs="Arial" w:hint="default"/>
          <w:sz w:val="16"/>
          <w:szCs w:val="16"/>
        </w:rPr>
        <w:t>ahlivá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>by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163 ods. 1, 2 a 4,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má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kon technickej služ</w:t>
      </w:r>
      <w:r>
        <w:rPr>
          <w:rFonts w:ascii="Arial" w:hAnsi="Arial" w:cs="Arial" w:hint="default"/>
          <w:sz w:val="16"/>
          <w:szCs w:val="16"/>
        </w:rPr>
        <w:t>by odborne zabezpeč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164 vrá</w:t>
      </w:r>
      <w:r>
        <w:rPr>
          <w:rFonts w:ascii="Arial" w:hAnsi="Arial" w:cs="Arial" w:hint="default"/>
          <w:sz w:val="16"/>
          <w:szCs w:val="16"/>
        </w:rPr>
        <w:t>tane ustanovený</w:t>
      </w:r>
      <w:r>
        <w:rPr>
          <w:rFonts w:ascii="Arial" w:hAnsi="Arial" w:cs="Arial" w:hint="default"/>
          <w:sz w:val="16"/>
          <w:szCs w:val="16"/>
        </w:rPr>
        <w:t>ch pracovný</w:t>
      </w:r>
      <w:r>
        <w:rPr>
          <w:rFonts w:ascii="Arial" w:hAnsi="Arial" w:cs="Arial" w:hint="default"/>
          <w:sz w:val="16"/>
          <w:szCs w:val="16"/>
        </w:rPr>
        <w:t>ch postupov tak, ž</w:t>
      </w:r>
      <w:r>
        <w:rPr>
          <w:rFonts w:ascii="Arial" w:hAnsi="Arial" w:cs="Arial" w:hint="default"/>
          <w:sz w:val="16"/>
          <w:szCs w:val="16"/>
        </w:rPr>
        <w:t>e zaruč</w:t>
      </w:r>
      <w:r>
        <w:rPr>
          <w:rFonts w:ascii="Arial" w:hAnsi="Arial" w:cs="Arial" w:hint="default"/>
          <w:sz w:val="16"/>
          <w:szCs w:val="16"/>
        </w:rPr>
        <w:t>uje odbornosť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vania tejto č</w:t>
      </w:r>
      <w:r>
        <w:rPr>
          <w:rFonts w:ascii="Arial" w:hAnsi="Arial" w:cs="Arial" w:hint="default"/>
          <w:sz w:val="16"/>
          <w:szCs w:val="16"/>
        </w:rPr>
        <w:t xml:space="preserve">innosti,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bude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>by nezá</w:t>
      </w:r>
      <w:r>
        <w:rPr>
          <w:rFonts w:ascii="Arial" w:hAnsi="Arial" w:cs="Arial" w:hint="default"/>
          <w:sz w:val="16"/>
          <w:szCs w:val="16"/>
        </w:rPr>
        <w:t>visle a nestranne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165 vrá</w:t>
      </w:r>
      <w:r>
        <w:rPr>
          <w:rFonts w:ascii="Arial" w:hAnsi="Arial" w:cs="Arial" w:hint="default"/>
          <w:sz w:val="16"/>
          <w:szCs w:val="16"/>
        </w:rPr>
        <w:t xml:space="preserve">tane jej zamestnancov,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vlastní</w:t>
      </w:r>
      <w:r>
        <w:rPr>
          <w:rFonts w:ascii="Arial" w:hAnsi="Arial" w:cs="Arial" w:hint="default"/>
          <w:sz w:val="16"/>
          <w:szCs w:val="16"/>
        </w:rPr>
        <w:t xml:space="preserve"> alebo má</w:t>
      </w:r>
      <w:r>
        <w:rPr>
          <w:rFonts w:ascii="Arial" w:hAnsi="Arial" w:cs="Arial" w:hint="default"/>
          <w:sz w:val="16"/>
          <w:szCs w:val="16"/>
        </w:rPr>
        <w:t xml:space="preserve"> v ná</w:t>
      </w:r>
      <w:r>
        <w:rPr>
          <w:rFonts w:ascii="Arial" w:hAnsi="Arial" w:cs="Arial" w:hint="default"/>
          <w:sz w:val="16"/>
          <w:szCs w:val="16"/>
        </w:rPr>
        <w:t>jme pozemok so stavbou, stavbu alebo priestor, v ktorý</w:t>
      </w:r>
      <w:r>
        <w:rPr>
          <w:rFonts w:ascii="Arial" w:hAnsi="Arial" w:cs="Arial" w:hint="default"/>
          <w:sz w:val="16"/>
          <w:szCs w:val="16"/>
        </w:rPr>
        <w:t>ch bude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 xml:space="preserve">by,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vlastní</w:t>
      </w:r>
      <w:r>
        <w:rPr>
          <w:rFonts w:ascii="Arial" w:hAnsi="Arial" w:cs="Arial" w:hint="default"/>
          <w:sz w:val="16"/>
          <w:szCs w:val="16"/>
        </w:rPr>
        <w:t xml:space="preserve"> alebo má</w:t>
      </w:r>
      <w:r>
        <w:rPr>
          <w:rFonts w:ascii="Arial" w:hAnsi="Arial" w:cs="Arial" w:hint="default"/>
          <w:sz w:val="16"/>
          <w:szCs w:val="16"/>
        </w:rPr>
        <w:t xml:space="preserve"> v ná</w:t>
      </w:r>
      <w:r>
        <w:rPr>
          <w:rFonts w:ascii="Arial" w:hAnsi="Arial" w:cs="Arial" w:hint="default"/>
          <w:sz w:val="16"/>
          <w:szCs w:val="16"/>
        </w:rPr>
        <w:t>jme technické</w:t>
      </w:r>
      <w:r>
        <w:rPr>
          <w:rFonts w:ascii="Arial" w:hAnsi="Arial" w:cs="Arial" w:hint="default"/>
          <w:sz w:val="16"/>
          <w:szCs w:val="16"/>
        </w:rPr>
        <w:t xml:space="preserve"> vyb</w:t>
      </w:r>
      <w:r>
        <w:rPr>
          <w:rFonts w:ascii="Arial" w:hAnsi="Arial" w:cs="Arial" w:hint="default"/>
          <w:sz w:val="16"/>
          <w:szCs w:val="16"/>
        </w:rPr>
        <w:t>avenie potrebné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innosti technickej služ</w:t>
      </w:r>
      <w:r>
        <w:rPr>
          <w:rFonts w:ascii="Arial" w:hAnsi="Arial" w:cs="Arial" w:hint="default"/>
          <w:sz w:val="16"/>
          <w:szCs w:val="16"/>
        </w:rPr>
        <w:t xml:space="preserve">by,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má</w:t>
      </w:r>
      <w:r>
        <w:rPr>
          <w:rFonts w:ascii="Arial" w:hAnsi="Arial" w:cs="Arial" w:hint="default"/>
          <w:sz w:val="16"/>
          <w:szCs w:val="16"/>
        </w:rPr>
        <w:t xml:space="preserve"> na vý</w:t>
      </w:r>
      <w:r>
        <w:rPr>
          <w:rFonts w:ascii="Arial" w:hAnsi="Arial" w:cs="Arial" w:hint="default"/>
          <w:sz w:val="16"/>
          <w:szCs w:val="16"/>
        </w:rPr>
        <w:t>kon technickej služ</w:t>
      </w:r>
      <w:r>
        <w:rPr>
          <w:rFonts w:ascii="Arial" w:hAnsi="Arial" w:cs="Arial" w:hint="default"/>
          <w:sz w:val="16"/>
          <w:szCs w:val="16"/>
        </w:rPr>
        <w:t>by v urč</w:t>
      </w:r>
      <w:r>
        <w:rPr>
          <w:rFonts w:ascii="Arial" w:hAnsi="Arial" w:cs="Arial" w:hint="default"/>
          <w:sz w:val="16"/>
          <w:szCs w:val="16"/>
        </w:rPr>
        <w:t>enom rozsahu platné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akreditá</w:t>
      </w:r>
      <w:r>
        <w:rPr>
          <w:rFonts w:ascii="Arial" w:hAnsi="Arial" w:cs="Arial" w:hint="default"/>
          <w:sz w:val="16"/>
          <w:szCs w:val="16"/>
        </w:rPr>
        <w:t>cii</w:t>
      </w:r>
      <w:r>
        <w:rPr>
          <w:rFonts w:ascii="Arial" w:hAnsi="Arial" w:cs="Arial"/>
          <w:sz w:val="16"/>
          <w:szCs w:val="16"/>
          <w:vertAlign w:val="superscript"/>
        </w:rPr>
        <w:t>70)</w:t>
      </w:r>
      <w:r>
        <w:rPr>
          <w:rFonts w:ascii="Arial" w:hAnsi="Arial" w:cs="Arial" w:hint="default"/>
          <w:sz w:val="16"/>
          <w:szCs w:val="16"/>
        </w:rPr>
        <w:t xml:space="preserve"> vydané</w:t>
      </w:r>
      <w:r>
        <w:rPr>
          <w:rFonts w:ascii="Arial" w:hAnsi="Arial" w:cs="Arial" w:hint="default"/>
          <w:sz w:val="16"/>
          <w:szCs w:val="16"/>
        </w:rPr>
        <w:t xml:space="preserve"> Slovenskou ná</w:t>
      </w:r>
      <w:r>
        <w:rPr>
          <w:rFonts w:ascii="Arial" w:hAnsi="Arial" w:cs="Arial" w:hint="default"/>
          <w:sz w:val="16"/>
          <w:szCs w:val="16"/>
        </w:rPr>
        <w:t>rodnou akreditač</w:t>
      </w:r>
      <w:r>
        <w:rPr>
          <w:rFonts w:ascii="Arial" w:hAnsi="Arial" w:cs="Arial" w:hint="default"/>
          <w:sz w:val="16"/>
          <w:szCs w:val="16"/>
        </w:rPr>
        <w:t>nou služ</w:t>
      </w:r>
      <w:r>
        <w:rPr>
          <w:rFonts w:ascii="Arial" w:hAnsi="Arial" w:cs="Arial" w:hint="default"/>
          <w:sz w:val="16"/>
          <w:szCs w:val="16"/>
        </w:rPr>
        <w:t>bou alebo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tnym akreditač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iné</w:t>
      </w:r>
      <w:r>
        <w:rPr>
          <w:rFonts w:ascii="Arial" w:hAnsi="Arial" w:cs="Arial" w:hint="default"/>
          <w:sz w:val="16"/>
          <w:szCs w:val="16"/>
        </w:rPr>
        <w:t>ho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alebo zmluvné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</w:t>
      </w:r>
      <w:r>
        <w:rPr>
          <w:rFonts w:ascii="Arial" w:hAnsi="Arial" w:cs="Arial"/>
          <w:sz w:val="16"/>
          <w:szCs w:val="16"/>
          <w:vertAlign w:val="superscript"/>
        </w:rPr>
        <w:t>71)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166,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má</w:t>
      </w:r>
      <w:r>
        <w:rPr>
          <w:rFonts w:ascii="Arial" w:hAnsi="Arial" w:cs="Arial" w:hint="default"/>
          <w:sz w:val="16"/>
          <w:szCs w:val="16"/>
        </w:rPr>
        <w:t xml:space="preserve"> uzavretú</w:t>
      </w:r>
      <w:r>
        <w:rPr>
          <w:rFonts w:ascii="Arial" w:hAnsi="Arial" w:cs="Arial" w:hint="default"/>
          <w:sz w:val="16"/>
          <w:szCs w:val="16"/>
        </w:rPr>
        <w:t xml:space="preserve"> zmluvu o poistení</w:t>
      </w:r>
      <w:r>
        <w:rPr>
          <w:rFonts w:ascii="Arial" w:hAnsi="Arial" w:cs="Arial" w:hint="default"/>
          <w:sz w:val="16"/>
          <w:szCs w:val="16"/>
        </w:rPr>
        <w:t xml:space="preserve"> zodpovednosti za š</w:t>
      </w:r>
      <w:r>
        <w:rPr>
          <w:rFonts w:ascii="Arial" w:hAnsi="Arial" w:cs="Arial" w:hint="default"/>
          <w:sz w:val="16"/>
          <w:szCs w:val="16"/>
        </w:rPr>
        <w:t>kodu spô</w:t>
      </w:r>
      <w:r>
        <w:rPr>
          <w:rFonts w:ascii="Arial" w:hAnsi="Arial" w:cs="Arial" w:hint="default"/>
          <w:sz w:val="16"/>
          <w:szCs w:val="16"/>
        </w:rPr>
        <w:t>sobenú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konom č</w:t>
      </w:r>
      <w:r>
        <w:rPr>
          <w:rFonts w:ascii="Arial" w:hAnsi="Arial" w:cs="Arial" w:hint="default"/>
          <w:sz w:val="16"/>
          <w:szCs w:val="16"/>
        </w:rPr>
        <w:t>innosti technickej služ</w:t>
      </w:r>
      <w:r>
        <w:rPr>
          <w:rFonts w:ascii="Arial" w:hAnsi="Arial" w:cs="Arial" w:hint="default"/>
          <w:sz w:val="16"/>
          <w:szCs w:val="16"/>
        </w:rPr>
        <w:t xml:space="preserve">by,72)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je spô</w:t>
      </w:r>
      <w:r>
        <w:rPr>
          <w:rFonts w:ascii="Arial" w:hAnsi="Arial" w:cs="Arial" w:hint="default"/>
          <w:sz w:val="16"/>
          <w:szCs w:val="16"/>
        </w:rPr>
        <w:t>sobilá</w:t>
      </w:r>
      <w:r>
        <w:rPr>
          <w:rFonts w:ascii="Arial" w:hAnsi="Arial" w:cs="Arial" w:hint="default"/>
          <w:sz w:val="16"/>
          <w:szCs w:val="16"/>
        </w:rPr>
        <w:t xml:space="preserve"> na prá</w:t>
      </w:r>
      <w:r>
        <w:rPr>
          <w:rFonts w:ascii="Arial" w:hAnsi="Arial" w:cs="Arial" w:hint="default"/>
          <w:sz w:val="16"/>
          <w:szCs w:val="16"/>
        </w:rPr>
        <w:t>vne ú</w:t>
      </w:r>
      <w:r>
        <w:rPr>
          <w:rFonts w:ascii="Arial" w:hAnsi="Arial" w:cs="Arial" w:hint="default"/>
          <w:sz w:val="16"/>
          <w:szCs w:val="16"/>
        </w:rPr>
        <w:t>kony v plnom rozsahu; pri prá</w:t>
      </w:r>
      <w:r>
        <w:rPr>
          <w:rFonts w:ascii="Arial" w:hAnsi="Arial" w:cs="Arial" w:hint="default"/>
          <w:sz w:val="16"/>
          <w:szCs w:val="16"/>
        </w:rPr>
        <w:t>vnickej osobe sa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na prá</w:t>
      </w:r>
      <w:r>
        <w:rPr>
          <w:rFonts w:ascii="Arial" w:hAnsi="Arial" w:cs="Arial" w:hint="default"/>
          <w:sz w:val="16"/>
          <w:szCs w:val="16"/>
        </w:rPr>
        <w:t>vne ú</w:t>
      </w:r>
      <w:r>
        <w:rPr>
          <w:rFonts w:ascii="Arial" w:hAnsi="Arial" w:cs="Arial" w:hint="default"/>
          <w:sz w:val="16"/>
          <w:szCs w:val="16"/>
        </w:rPr>
        <w:t>kony vzť</w:t>
      </w:r>
      <w:r>
        <w:rPr>
          <w:rFonts w:ascii="Arial" w:hAnsi="Arial" w:cs="Arial" w:hint="default"/>
          <w:sz w:val="16"/>
          <w:szCs w:val="16"/>
        </w:rPr>
        <w:t>ahuje na osobu alebo osoby,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jej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rnym orgá</w:t>
      </w:r>
      <w:r>
        <w:rPr>
          <w:rFonts w:ascii="Arial" w:hAnsi="Arial" w:cs="Arial" w:hint="default"/>
          <w:sz w:val="16"/>
          <w:szCs w:val="16"/>
        </w:rPr>
        <w:t xml:space="preserve">nom,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je bezú</w:t>
      </w:r>
      <w:r>
        <w:rPr>
          <w:rFonts w:ascii="Arial" w:hAnsi="Arial" w:cs="Arial" w:hint="default"/>
          <w:sz w:val="16"/>
          <w:szCs w:val="16"/>
        </w:rPr>
        <w:t>honná</w:t>
      </w:r>
      <w:r>
        <w:rPr>
          <w:rFonts w:ascii="Arial" w:hAnsi="Arial" w:cs="Arial" w:hint="default"/>
          <w:sz w:val="16"/>
          <w:szCs w:val="16"/>
        </w:rPr>
        <w:t xml:space="preserve"> a dô</w:t>
      </w:r>
      <w:r>
        <w:rPr>
          <w:rFonts w:ascii="Arial" w:hAnsi="Arial" w:cs="Arial" w:hint="default"/>
          <w:sz w:val="16"/>
          <w:szCs w:val="16"/>
        </w:rPr>
        <w:t>veryhodná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167 ods. 1, 2 a 7,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pri technickej služ</w:t>
      </w:r>
      <w:r>
        <w:rPr>
          <w:rFonts w:ascii="Arial" w:hAnsi="Arial" w:cs="Arial" w:hint="default"/>
          <w:sz w:val="16"/>
          <w:szCs w:val="16"/>
        </w:rPr>
        <w:t>be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70 ods. 1 pí</w:t>
      </w:r>
      <w:r>
        <w:rPr>
          <w:rFonts w:ascii="Arial" w:hAnsi="Arial" w:cs="Arial" w:hint="default"/>
          <w:sz w:val="16"/>
          <w:szCs w:val="16"/>
        </w:rPr>
        <w:t>sm. b) až</w:t>
      </w:r>
      <w:r>
        <w:rPr>
          <w:rFonts w:ascii="Arial" w:hAnsi="Arial" w:cs="Arial" w:hint="default"/>
          <w:sz w:val="16"/>
          <w:szCs w:val="16"/>
        </w:rPr>
        <w:t xml:space="preserve"> e) nie je personá</w:t>
      </w:r>
      <w:r>
        <w:rPr>
          <w:rFonts w:ascii="Arial" w:hAnsi="Arial" w:cs="Arial" w:hint="default"/>
          <w:sz w:val="16"/>
          <w:szCs w:val="16"/>
        </w:rPr>
        <w:t>lne alebo majetkovo prepojená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168 ods. 1 a 5 s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mi osobami technickej kontroly,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mi osobami emisnej kontroly,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mi osobami kontroly originality a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mi osobami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pri technickej služ</w:t>
      </w:r>
      <w:r>
        <w:rPr>
          <w:rFonts w:ascii="Arial" w:hAnsi="Arial" w:cs="Arial" w:hint="default"/>
          <w:sz w:val="16"/>
          <w:szCs w:val="16"/>
        </w:rPr>
        <w:t>be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70 ods. 1 pí</w:t>
      </w:r>
      <w:r>
        <w:rPr>
          <w:rFonts w:ascii="Arial" w:hAnsi="Arial" w:cs="Arial" w:hint="default"/>
          <w:sz w:val="16"/>
          <w:szCs w:val="16"/>
        </w:rPr>
        <w:t>sm. d) má</w:t>
      </w:r>
      <w:r>
        <w:rPr>
          <w:rFonts w:ascii="Arial" w:hAnsi="Arial" w:cs="Arial" w:hint="default"/>
          <w:sz w:val="16"/>
          <w:szCs w:val="16"/>
        </w:rPr>
        <w:t xml:space="preserve"> zavedený</w:t>
      </w:r>
      <w:r>
        <w:rPr>
          <w:rFonts w:ascii="Arial" w:hAnsi="Arial" w:cs="Arial" w:hint="default"/>
          <w:sz w:val="16"/>
          <w:szCs w:val="16"/>
        </w:rPr>
        <w:t xml:space="preserve"> certifikovaný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 xml:space="preserve">m </w:t>
      </w:r>
      <w:r>
        <w:rPr>
          <w:rFonts w:ascii="Arial" w:hAnsi="Arial" w:cs="Arial" w:hint="default"/>
          <w:sz w:val="16"/>
          <w:szCs w:val="16"/>
        </w:rPr>
        <w:t>manažé</w:t>
      </w:r>
      <w:r>
        <w:rPr>
          <w:rFonts w:ascii="Arial" w:hAnsi="Arial" w:cs="Arial" w:hint="default"/>
          <w:sz w:val="16"/>
          <w:szCs w:val="16"/>
        </w:rPr>
        <w:t>rstva bezpeč</w:t>
      </w:r>
      <w:r>
        <w:rPr>
          <w:rFonts w:ascii="Arial" w:hAnsi="Arial" w:cs="Arial" w:hint="default"/>
          <w:sz w:val="16"/>
          <w:szCs w:val="16"/>
        </w:rPr>
        <w:t>nosti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l) nie je v konkurze alebo reš</w:t>
      </w:r>
      <w:r>
        <w:rPr>
          <w:rFonts w:ascii="Arial" w:hAnsi="Arial" w:cs="Arial" w:hint="default"/>
          <w:sz w:val="16"/>
          <w:szCs w:val="16"/>
        </w:rPr>
        <w:t>trukturalizá</w:t>
      </w:r>
      <w:r>
        <w:rPr>
          <w:rFonts w:ascii="Arial" w:hAnsi="Arial" w:cs="Arial" w:hint="default"/>
          <w:sz w:val="16"/>
          <w:szCs w:val="16"/>
        </w:rPr>
        <w:t>cii,</w:t>
      </w:r>
      <w:r>
        <w:rPr>
          <w:rFonts w:ascii="Arial" w:hAnsi="Arial" w:cs="Arial"/>
          <w:sz w:val="16"/>
          <w:szCs w:val="16"/>
          <w:vertAlign w:val="superscript"/>
        </w:rPr>
        <w:t>73)</w:t>
      </w:r>
      <w:r>
        <w:rPr>
          <w:rFonts w:ascii="Arial" w:hAnsi="Arial" w:cs="Arial" w:hint="default"/>
          <w:sz w:val="16"/>
          <w:szCs w:val="16"/>
        </w:rPr>
        <w:t xml:space="preserve"> ak je podnikateľ</w:t>
      </w:r>
      <w:r>
        <w:rPr>
          <w:rFonts w:ascii="Arial" w:hAnsi="Arial" w:cs="Arial" w:hint="default"/>
          <w:sz w:val="16"/>
          <w:szCs w:val="16"/>
        </w:rPr>
        <w:t xml:space="preserve">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m) pri technickej služ</w:t>
      </w:r>
      <w:r>
        <w:rPr>
          <w:rFonts w:ascii="Arial" w:hAnsi="Arial" w:cs="Arial" w:hint="default"/>
          <w:sz w:val="16"/>
          <w:szCs w:val="16"/>
        </w:rPr>
        <w:t>be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70 ods. 1 pí</w:t>
      </w:r>
      <w:r>
        <w:rPr>
          <w:rFonts w:ascii="Arial" w:hAnsi="Arial" w:cs="Arial" w:hint="default"/>
          <w:sz w:val="16"/>
          <w:szCs w:val="16"/>
        </w:rPr>
        <w:t>sm. a) splní</w:t>
      </w:r>
      <w:r>
        <w:rPr>
          <w:rFonts w:ascii="Arial" w:hAnsi="Arial" w:cs="Arial" w:hint="default"/>
          <w:sz w:val="16"/>
          <w:szCs w:val="16"/>
        </w:rPr>
        <w:t xml:space="preserve"> podmienky ustanovené</w:t>
      </w:r>
      <w:r>
        <w:rPr>
          <w:rFonts w:ascii="Arial" w:hAnsi="Arial" w:cs="Arial" w:hint="default"/>
          <w:sz w:val="16"/>
          <w:szCs w:val="16"/>
        </w:rPr>
        <w:t xml:space="preserve"> osobitný</w:t>
      </w:r>
      <w:r>
        <w:rPr>
          <w:rFonts w:ascii="Arial" w:hAnsi="Arial" w:cs="Arial" w:hint="default"/>
          <w:sz w:val="16"/>
          <w:szCs w:val="16"/>
        </w:rPr>
        <w:t>mi predpismi;74 posudzovanie a monitorovanie technickej s</w:t>
      </w:r>
      <w:r>
        <w:rPr>
          <w:rFonts w:ascii="Arial" w:hAnsi="Arial" w:cs="Arial" w:hint="default"/>
          <w:sz w:val="16"/>
          <w:szCs w:val="16"/>
        </w:rPr>
        <w:t>luž</w:t>
      </w:r>
      <w:r>
        <w:rPr>
          <w:rFonts w:ascii="Arial" w:hAnsi="Arial" w:cs="Arial" w:hint="default"/>
          <w:sz w:val="16"/>
          <w:szCs w:val="16"/>
        </w:rPr>
        <w:t>by overovania vykoná</w:t>
      </w:r>
      <w:r>
        <w:rPr>
          <w:rFonts w:ascii="Arial" w:hAnsi="Arial" w:cs="Arial" w:hint="default"/>
          <w:sz w:val="16"/>
          <w:szCs w:val="16"/>
        </w:rPr>
        <w:t>va Slovenská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rodná</w:t>
      </w:r>
      <w:r>
        <w:rPr>
          <w:rFonts w:ascii="Arial" w:hAnsi="Arial" w:cs="Arial" w:hint="default"/>
          <w:sz w:val="16"/>
          <w:szCs w:val="16"/>
        </w:rPr>
        <w:t xml:space="preserve"> akreditač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alebo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akreditač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iné</w:t>
      </w:r>
      <w:r>
        <w:rPr>
          <w:rFonts w:ascii="Arial" w:hAnsi="Arial" w:cs="Arial" w:hint="default"/>
          <w:sz w:val="16"/>
          <w:szCs w:val="16"/>
        </w:rPr>
        <w:t>ho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alebo zmluvné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alebo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n, ak posudzovanie a monitorovanie nevykoná</w:t>
      </w:r>
      <w:r>
        <w:rPr>
          <w:rFonts w:ascii="Arial" w:hAnsi="Arial" w:cs="Arial" w:hint="default"/>
          <w:sz w:val="16"/>
          <w:szCs w:val="16"/>
        </w:rPr>
        <w:t>va Slovenská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rodná</w:t>
      </w:r>
      <w:r>
        <w:rPr>
          <w:rFonts w:ascii="Arial" w:hAnsi="Arial" w:cs="Arial" w:hint="default"/>
          <w:sz w:val="16"/>
          <w:szCs w:val="16"/>
        </w:rPr>
        <w:t xml:space="preserve"> akreditač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alebo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akreditač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iné</w:t>
      </w:r>
      <w:r>
        <w:rPr>
          <w:rFonts w:ascii="Arial" w:hAnsi="Arial" w:cs="Arial" w:hint="default"/>
          <w:sz w:val="16"/>
          <w:szCs w:val="16"/>
        </w:rPr>
        <w:t>ho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alebo zmluvné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n) pri technickej služ</w:t>
      </w:r>
      <w:r>
        <w:rPr>
          <w:rFonts w:ascii="Arial" w:hAnsi="Arial" w:cs="Arial" w:hint="default"/>
          <w:sz w:val="16"/>
          <w:szCs w:val="16"/>
        </w:rPr>
        <w:t>be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70 ods. 1 pí</w:t>
      </w:r>
      <w:r>
        <w:rPr>
          <w:rFonts w:ascii="Arial" w:hAnsi="Arial" w:cs="Arial" w:hint="default"/>
          <w:sz w:val="16"/>
          <w:szCs w:val="16"/>
        </w:rPr>
        <w:t>sm. b) až</w:t>
      </w:r>
      <w:r>
        <w:rPr>
          <w:rFonts w:ascii="Arial" w:hAnsi="Arial" w:cs="Arial" w:hint="default"/>
          <w:sz w:val="16"/>
          <w:szCs w:val="16"/>
        </w:rPr>
        <w:t xml:space="preserve"> e) disponuje vhodný</w:t>
      </w:r>
      <w:r>
        <w:rPr>
          <w:rFonts w:ascii="Arial" w:hAnsi="Arial" w:cs="Arial" w:hint="default"/>
          <w:sz w:val="16"/>
          <w:szCs w:val="16"/>
        </w:rPr>
        <w:t>m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systé</w:t>
      </w:r>
      <w:r>
        <w:rPr>
          <w:rFonts w:ascii="Arial" w:hAnsi="Arial" w:cs="Arial" w:hint="default"/>
          <w:sz w:val="16"/>
          <w:szCs w:val="16"/>
        </w:rPr>
        <w:t>mom, ktorý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 pož</w:t>
      </w:r>
      <w:r>
        <w:rPr>
          <w:rFonts w:ascii="Arial" w:hAnsi="Arial" w:cs="Arial" w:hint="default"/>
          <w:sz w:val="16"/>
          <w:szCs w:val="16"/>
        </w:rPr>
        <w:t>iadavky na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podľ</w:t>
      </w:r>
      <w:r>
        <w:rPr>
          <w:rFonts w:ascii="Arial" w:hAnsi="Arial" w:cs="Arial" w:hint="default"/>
          <w:sz w:val="16"/>
          <w:szCs w:val="16"/>
        </w:rPr>
        <w:t>a to</w:t>
      </w:r>
      <w:r>
        <w:rPr>
          <w:rFonts w:ascii="Arial" w:hAnsi="Arial" w:cs="Arial" w:hint="default"/>
          <w:sz w:val="16"/>
          <w:szCs w:val="16"/>
        </w:rPr>
        <w:t>hto zá</w:t>
      </w:r>
      <w:r>
        <w:rPr>
          <w:rFonts w:ascii="Arial" w:hAnsi="Arial" w:cs="Arial" w:hint="default"/>
          <w:sz w:val="16"/>
          <w:szCs w:val="16"/>
        </w:rPr>
        <w:t>kona a pož</w:t>
      </w:r>
      <w:r>
        <w:rPr>
          <w:rFonts w:ascii="Arial" w:hAnsi="Arial" w:cs="Arial" w:hint="default"/>
          <w:sz w:val="16"/>
          <w:szCs w:val="16"/>
        </w:rPr>
        <w:t>iadavky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mi prá</w:t>
      </w:r>
      <w:r>
        <w:rPr>
          <w:rFonts w:ascii="Arial" w:hAnsi="Arial" w:cs="Arial" w:hint="default"/>
          <w:sz w:val="16"/>
          <w:szCs w:val="16"/>
        </w:rPr>
        <w:t>vnymi predpismi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 až</w:t>
      </w:r>
      <w:r>
        <w:rPr>
          <w:rFonts w:ascii="Arial" w:hAnsi="Arial" w:cs="Arial" w:hint="default"/>
          <w:sz w:val="16"/>
          <w:szCs w:val="16"/>
        </w:rPr>
        <w:t xml:space="preserve"> j),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o) pri technickej služ</w:t>
      </w:r>
      <w:r>
        <w:rPr>
          <w:rFonts w:ascii="Arial" w:hAnsi="Arial" w:cs="Arial" w:hint="default"/>
          <w:sz w:val="16"/>
          <w:szCs w:val="16"/>
        </w:rPr>
        <w:t>be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70 ods. 1 pí</w:t>
      </w:r>
      <w:r>
        <w:rPr>
          <w:rFonts w:ascii="Arial" w:hAnsi="Arial" w:cs="Arial" w:hint="default"/>
          <w:sz w:val="16"/>
          <w:szCs w:val="16"/>
        </w:rPr>
        <w:t>sm. b) až</w:t>
      </w:r>
      <w:r>
        <w:rPr>
          <w:rFonts w:ascii="Arial" w:hAnsi="Arial" w:cs="Arial" w:hint="default"/>
          <w:sz w:val="16"/>
          <w:szCs w:val="16"/>
        </w:rPr>
        <w:t xml:space="preserve"> e) najlepš</w:t>
      </w:r>
      <w:r>
        <w:rPr>
          <w:rFonts w:ascii="Arial" w:hAnsi="Arial" w:cs="Arial" w:hint="default"/>
          <w:sz w:val="16"/>
          <w:szCs w:val="16"/>
        </w:rPr>
        <w:t>ie uspela vo vý</w:t>
      </w:r>
      <w:r>
        <w:rPr>
          <w:rFonts w:ascii="Arial" w:hAnsi="Arial" w:cs="Arial" w:hint="default"/>
          <w:sz w:val="16"/>
          <w:szCs w:val="16"/>
        </w:rPr>
        <w:t>berovom konaní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70 ods. 12.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Ná</w:t>
      </w:r>
      <w:r>
        <w:rPr>
          <w:rFonts w:ascii="Arial" w:hAnsi="Arial" w:cs="Arial" w:hint="default"/>
          <w:sz w:val="16"/>
          <w:szCs w:val="16"/>
        </w:rPr>
        <w:t xml:space="preserve">vrh na udelenie poverenia </w:t>
      </w:r>
      <w:r>
        <w:rPr>
          <w:rFonts w:ascii="Arial" w:hAnsi="Arial" w:cs="Arial" w:hint="default"/>
          <w:sz w:val="16"/>
          <w:szCs w:val="16"/>
        </w:rPr>
        <w:t>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>by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preukazujú</w:t>
      </w:r>
      <w:r>
        <w:rPr>
          <w:rFonts w:ascii="Arial" w:hAnsi="Arial" w:cs="Arial" w:hint="default"/>
          <w:sz w:val="16"/>
          <w:szCs w:val="16"/>
        </w:rPr>
        <w:t>ce splnenie pož</w:t>
      </w:r>
      <w:r>
        <w:rPr>
          <w:rFonts w:ascii="Arial" w:hAnsi="Arial" w:cs="Arial" w:hint="default"/>
          <w:sz w:val="16"/>
          <w:szCs w:val="16"/>
        </w:rPr>
        <w:t>iadaviek podľ</w:t>
      </w:r>
      <w:r>
        <w:rPr>
          <w:rFonts w:ascii="Arial" w:hAnsi="Arial" w:cs="Arial" w:hint="default"/>
          <w:sz w:val="16"/>
          <w:szCs w:val="16"/>
        </w:rPr>
        <w:t>a odseku 1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mi prá</w:t>
      </w:r>
      <w:r>
        <w:rPr>
          <w:rFonts w:ascii="Arial" w:hAnsi="Arial" w:cs="Arial" w:hint="default"/>
          <w:sz w:val="16"/>
          <w:szCs w:val="16"/>
        </w:rPr>
        <w:t>vnymi predpismi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f) až</w:t>
      </w:r>
      <w:r>
        <w:rPr>
          <w:rFonts w:ascii="Arial" w:hAnsi="Arial" w:cs="Arial" w:hint="default"/>
          <w:sz w:val="16"/>
          <w:szCs w:val="16"/>
        </w:rPr>
        <w:t xml:space="preserve"> j).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Typový</w:t>
      </w:r>
      <w:r>
        <w:rPr>
          <w:rFonts w:ascii="Arial" w:hAnsi="Arial" w:cs="Arial" w:hint="default"/>
          <w:sz w:val="16"/>
          <w:szCs w:val="16"/>
        </w:rPr>
        <w:t xml:space="preserve"> sch</w:t>
      </w:r>
      <w:r>
        <w:rPr>
          <w:rFonts w:ascii="Arial" w:hAnsi="Arial" w:cs="Arial" w:hint="default"/>
          <w:sz w:val="16"/>
          <w:szCs w:val="16"/>
        </w:rPr>
        <w:t>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 xml:space="preserve">a odseku 2.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poverenie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>by, v ktorom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podmienky na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innosti. Pri technickej služ</w:t>
      </w:r>
      <w:r>
        <w:rPr>
          <w:rFonts w:ascii="Arial" w:hAnsi="Arial" w:cs="Arial" w:hint="default"/>
          <w:sz w:val="16"/>
          <w:szCs w:val="16"/>
        </w:rPr>
        <w:t xml:space="preserve">be </w:t>
      </w:r>
      <w:r>
        <w:rPr>
          <w:rFonts w:ascii="Arial" w:hAnsi="Arial" w:cs="Arial" w:hint="default"/>
          <w:sz w:val="16"/>
          <w:szCs w:val="16"/>
        </w:rPr>
        <w:t>overovania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70 ods. 1 pí</w:t>
      </w:r>
      <w:r>
        <w:rPr>
          <w:rFonts w:ascii="Arial" w:hAnsi="Arial" w:cs="Arial" w:hint="default"/>
          <w:sz w:val="16"/>
          <w:szCs w:val="16"/>
        </w:rPr>
        <w:t>sm. a) poverenie môž</w:t>
      </w:r>
      <w:r>
        <w:rPr>
          <w:rFonts w:ascii="Arial" w:hAnsi="Arial" w:cs="Arial" w:hint="default"/>
          <w:sz w:val="16"/>
          <w:szCs w:val="16"/>
        </w:rPr>
        <w:t>e mať</w:t>
      </w:r>
      <w:r>
        <w:rPr>
          <w:rFonts w:ascii="Arial" w:hAnsi="Arial" w:cs="Arial" w:hint="default"/>
          <w:sz w:val="16"/>
          <w:szCs w:val="16"/>
        </w:rPr>
        <w:t xml:space="preserve"> obmedzenú</w:t>
      </w:r>
      <w:r>
        <w:rPr>
          <w:rFonts w:ascii="Arial" w:hAnsi="Arial" w:cs="Arial" w:hint="default"/>
          <w:sz w:val="16"/>
          <w:szCs w:val="16"/>
        </w:rPr>
        <w:t xml:space="preserve"> platnosť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obmedzenia platnosti osvedč</w:t>
      </w:r>
      <w:r>
        <w:rPr>
          <w:rFonts w:ascii="Arial" w:hAnsi="Arial" w:cs="Arial" w:hint="default"/>
          <w:sz w:val="16"/>
          <w:szCs w:val="16"/>
        </w:rPr>
        <w:t>enia o akreditá</w:t>
      </w:r>
      <w:r>
        <w:rPr>
          <w:rFonts w:ascii="Arial" w:hAnsi="Arial" w:cs="Arial" w:hint="default"/>
          <w:sz w:val="16"/>
          <w:szCs w:val="16"/>
        </w:rPr>
        <w:t>cii alebo na zá</w:t>
      </w:r>
      <w:r>
        <w:rPr>
          <w:rFonts w:ascii="Arial" w:hAnsi="Arial" w:cs="Arial" w:hint="default"/>
          <w:sz w:val="16"/>
          <w:szCs w:val="16"/>
        </w:rPr>
        <w:t>klade obmedzenia ustanovené</w:t>
      </w:r>
      <w:r>
        <w:rPr>
          <w:rFonts w:ascii="Arial" w:hAnsi="Arial" w:cs="Arial" w:hint="default"/>
          <w:sz w:val="16"/>
          <w:szCs w:val="16"/>
        </w:rPr>
        <w:t>ho osobitný</w:t>
      </w:r>
      <w:r>
        <w:rPr>
          <w:rFonts w:ascii="Arial" w:hAnsi="Arial" w:cs="Arial" w:hint="default"/>
          <w:sz w:val="16"/>
          <w:szCs w:val="16"/>
        </w:rPr>
        <w:t>mi predpismi.</w:t>
      </w:r>
      <w:r>
        <w:rPr>
          <w:rFonts w:ascii="Arial" w:hAnsi="Arial" w:cs="Arial"/>
          <w:sz w:val="16"/>
          <w:szCs w:val="16"/>
          <w:vertAlign w:val="superscript"/>
        </w:rPr>
        <w:t>74)</w:t>
      </w:r>
      <w:r>
        <w:rPr>
          <w:rFonts w:ascii="Arial" w:hAnsi="Arial" w:cs="Arial" w:hint="default"/>
          <w:sz w:val="16"/>
          <w:szCs w:val="16"/>
        </w:rPr>
        <w:t xml:space="preserve"> Pri technickej služ</w:t>
      </w:r>
      <w:r>
        <w:rPr>
          <w:rFonts w:ascii="Arial" w:hAnsi="Arial" w:cs="Arial" w:hint="default"/>
          <w:sz w:val="16"/>
          <w:szCs w:val="16"/>
        </w:rPr>
        <w:t>be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70 ods. 1 pí</w:t>
      </w:r>
      <w:r>
        <w:rPr>
          <w:rFonts w:ascii="Arial" w:hAnsi="Arial" w:cs="Arial" w:hint="default"/>
          <w:sz w:val="16"/>
          <w:szCs w:val="16"/>
        </w:rPr>
        <w:t>sm. b) až</w:t>
      </w:r>
      <w:r>
        <w:rPr>
          <w:rFonts w:ascii="Arial" w:hAnsi="Arial" w:cs="Arial" w:hint="default"/>
          <w:sz w:val="16"/>
          <w:szCs w:val="16"/>
        </w:rPr>
        <w:t xml:space="preserve"> e) po</w:t>
      </w:r>
      <w:r>
        <w:rPr>
          <w:rFonts w:ascii="Arial" w:hAnsi="Arial" w:cs="Arial" w:hint="default"/>
          <w:sz w:val="16"/>
          <w:szCs w:val="16"/>
        </w:rPr>
        <w:t>verenie sa udelí</w:t>
      </w:r>
      <w:r>
        <w:rPr>
          <w:rFonts w:ascii="Arial" w:hAnsi="Arial" w:cs="Arial" w:hint="default"/>
          <w:sz w:val="16"/>
          <w:szCs w:val="16"/>
        </w:rPr>
        <w:t xml:space="preserve"> na dobu piatich rokov odo dň</w:t>
      </w:r>
      <w:r>
        <w:rPr>
          <w:rFonts w:ascii="Arial" w:hAnsi="Arial" w:cs="Arial" w:hint="default"/>
          <w:sz w:val="16"/>
          <w:szCs w:val="16"/>
        </w:rPr>
        <w:t>a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>ho v poverení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poverenia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>by overovania môž</w:t>
      </w:r>
      <w:r>
        <w:rPr>
          <w:rFonts w:ascii="Arial" w:hAnsi="Arial" w:cs="Arial" w:hint="default"/>
          <w:sz w:val="16"/>
          <w:szCs w:val="16"/>
        </w:rPr>
        <w:t>e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o ozná</w:t>
      </w:r>
      <w:r>
        <w:rPr>
          <w:rFonts w:ascii="Arial" w:hAnsi="Arial" w:cs="Arial" w:hint="default"/>
          <w:sz w:val="16"/>
          <w:szCs w:val="16"/>
        </w:rPr>
        <w:t>menie technickej služ</w:t>
      </w:r>
      <w:r>
        <w:rPr>
          <w:rFonts w:ascii="Arial" w:hAnsi="Arial" w:cs="Arial" w:hint="default"/>
          <w:sz w:val="16"/>
          <w:szCs w:val="16"/>
        </w:rPr>
        <w:t>by v orgá</w:t>
      </w:r>
      <w:r>
        <w:rPr>
          <w:rFonts w:ascii="Arial" w:hAnsi="Arial" w:cs="Arial" w:hint="default"/>
          <w:sz w:val="16"/>
          <w:szCs w:val="16"/>
        </w:rPr>
        <w:t>noch Euró</w:t>
      </w:r>
      <w:r>
        <w:rPr>
          <w:rFonts w:ascii="Arial" w:hAnsi="Arial" w:cs="Arial" w:hint="default"/>
          <w:sz w:val="16"/>
          <w:szCs w:val="16"/>
        </w:rPr>
        <w:t>pskej hospodá</w:t>
      </w:r>
      <w:r>
        <w:rPr>
          <w:rFonts w:ascii="Arial" w:hAnsi="Arial" w:cs="Arial" w:hint="default"/>
          <w:sz w:val="16"/>
          <w:szCs w:val="16"/>
        </w:rPr>
        <w:t>rskej komisie alebo v orgá</w:t>
      </w:r>
      <w:r>
        <w:rPr>
          <w:rFonts w:ascii="Arial" w:hAnsi="Arial" w:cs="Arial" w:hint="default"/>
          <w:sz w:val="16"/>
          <w:szCs w:val="16"/>
        </w:rPr>
        <w:t>noch Euró</w:t>
      </w:r>
      <w:r>
        <w:rPr>
          <w:rFonts w:ascii="Arial" w:hAnsi="Arial" w:cs="Arial" w:hint="default"/>
          <w:sz w:val="16"/>
          <w:szCs w:val="16"/>
        </w:rPr>
        <w:t>pskej ú</w:t>
      </w:r>
      <w:r>
        <w:rPr>
          <w:rFonts w:ascii="Arial" w:hAnsi="Arial" w:cs="Arial" w:hint="default"/>
          <w:sz w:val="16"/>
          <w:szCs w:val="16"/>
        </w:rPr>
        <w:t>nie.</w:t>
      </w:r>
      <w:r>
        <w:rPr>
          <w:rFonts w:ascii="Arial" w:hAnsi="Arial" w:cs="Arial" w:hint="default"/>
          <w:sz w:val="16"/>
          <w:szCs w:val="16"/>
        </w:rPr>
        <w:t xml:space="preserve"> Postup ozná</w:t>
      </w:r>
      <w:r>
        <w:rPr>
          <w:rFonts w:ascii="Arial" w:hAnsi="Arial" w:cs="Arial" w:hint="default"/>
          <w:sz w:val="16"/>
          <w:szCs w:val="16"/>
        </w:rPr>
        <w:t>menia technickej služ</w:t>
      </w:r>
      <w:r>
        <w:rPr>
          <w:rFonts w:ascii="Arial" w:hAnsi="Arial" w:cs="Arial" w:hint="default"/>
          <w:sz w:val="16"/>
          <w:szCs w:val="16"/>
        </w:rPr>
        <w:t>by overovania ustanovujú</w:t>
      </w:r>
      <w:r>
        <w:rPr>
          <w:rFonts w:ascii="Arial" w:hAnsi="Arial" w:cs="Arial" w:hint="default"/>
          <w:sz w:val="16"/>
          <w:szCs w:val="16"/>
        </w:rPr>
        <w:t xml:space="preserve"> osobitné</w:t>
      </w:r>
      <w:r>
        <w:rPr>
          <w:rFonts w:ascii="Arial" w:hAnsi="Arial" w:cs="Arial" w:hint="default"/>
          <w:sz w:val="16"/>
          <w:szCs w:val="16"/>
        </w:rPr>
        <w:t xml:space="preserve"> predpisy.75)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72 </w:t>
      </w:r>
      <w:hyperlink r:id="rId7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Zmena, pozastavenie, zruš</w:t>
      </w:r>
      <w:r>
        <w:rPr>
          <w:rFonts w:ascii="Arial" w:hAnsi="Arial" w:cs="Arial" w:hint="default"/>
          <w:b/>
          <w:bCs/>
          <w:sz w:val="16"/>
          <w:szCs w:val="16"/>
        </w:rPr>
        <w:t>enie alebo zá</w:t>
      </w:r>
      <w:r>
        <w:rPr>
          <w:rFonts w:ascii="Arial" w:hAnsi="Arial" w:cs="Arial" w:hint="default"/>
          <w:b/>
          <w:bCs/>
          <w:sz w:val="16"/>
          <w:szCs w:val="16"/>
        </w:rPr>
        <w:t>nik poverenia a predĺž</w:t>
      </w:r>
      <w:r>
        <w:rPr>
          <w:rFonts w:ascii="Arial" w:hAnsi="Arial" w:cs="Arial" w:hint="default"/>
          <w:b/>
          <w:bCs/>
          <w:sz w:val="16"/>
          <w:szCs w:val="16"/>
        </w:rPr>
        <w:t>enie platnosti p</w:t>
      </w:r>
      <w:r>
        <w:rPr>
          <w:rFonts w:ascii="Arial" w:hAnsi="Arial" w:cs="Arial" w:hint="default"/>
          <w:b/>
          <w:bCs/>
          <w:sz w:val="16"/>
          <w:szCs w:val="16"/>
        </w:rPr>
        <w:t xml:space="preserve">overenia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môž</w:t>
      </w:r>
      <w:r>
        <w:rPr>
          <w:rFonts w:ascii="Arial" w:hAnsi="Arial" w:cs="Arial" w:hint="default"/>
          <w:sz w:val="16"/>
          <w:szCs w:val="16"/>
        </w:rPr>
        <w:t>e zmeniť</w:t>
      </w:r>
      <w:r>
        <w:rPr>
          <w:rFonts w:ascii="Arial" w:hAnsi="Arial" w:cs="Arial" w:hint="default"/>
          <w:sz w:val="16"/>
          <w:szCs w:val="16"/>
        </w:rPr>
        <w:t xml:space="preserve"> poverenie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>by, ak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poverenia pož</w:t>
      </w:r>
      <w:r>
        <w:rPr>
          <w:rFonts w:ascii="Arial" w:hAnsi="Arial" w:cs="Arial" w:hint="default"/>
          <w:sz w:val="16"/>
          <w:szCs w:val="16"/>
        </w:rPr>
        <w:t>iada o zmenu rozsahu poverenia. Ak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 posú</w:t>
      </w:r>
      <w:r>
        <w:rPr>
          <w:rFonts w:ascii="Arial" w:hAnsi="Arial" w:cs="Arial" w:hint="default"/>
          <w:sz w:val="16"/>
          <w:szCs w:val="16"/>
        </w:rPr>
        <w:t>dení</w:t>
      </w:r>
      <w:r>
        <w:rPr>
          <w:rFonts w:ascii="Arial" w:hAnsi="Arial" w:cs="Arial" w:hint="default"/>
          <w:sz w:val="16"/>
          <w:szCs w:val="16"/>
        </w:rPr>
        <w:t xml:space="preserve"> zmien podmienok, ú</w:t>
      </w:r>
      <w:r>
        <w:rPr>
          <w:rFonts w:ascii="Arial" w:hAnsi="Arial" w:cs="Arial" w:hint="default"/>
          <w:sz w:val="16"/>
          <w:szCs w:val="16"/>
        </w:rPr>
        <w:t>dajov a dokladov predlož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pover</w:t>
      </w:r>
      <w:r>
        <w:rPr>
          <w:rFonts w:ascii="Arial" w:hAnsi="Arial" w:cs="Arial" w:hint="default"/>
          <w:sz w:val="16"/>
          <w:szCs w:val="16"/>
        </w:rPr>
        <w:t>enia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sú</w:t>
      </w:r>
      <w:r>
        <w:rPr>
          <w:rFonts w:ascii="Arial" w:hAnsi="Arial" w:cs="Arial" w:hint="default"/>
          <w:sz w:val="16"/>
          <w:szCs w:val="16"/>
        </w:rPr>
        <w:t xml:space="preserve"> na to dô</w:t>
      </w:r>
      <w:r>
        <w:rPr>
          <w:rFonts w:ascii="Arial" w:hAnsi="Arial" w:cs="Arial" w:hint="default"/>
          <w:sz w:val="16"/>
          <w:szCs w:val="16"/>
        </w:rPr>
        <w:t>vody, môž</w:t>
      </w:r>
      <w:r>
        <w:rPr>
          <w:rFonts w:ascii="Arial" w:hAnsi="Arial" w:cs="Arial" w:hint="default"/>
          <w:sz w:val="16"/>
          <w:szCs w:val="16"/>
        </w:rPr>
        <w:t>e udeliť</w:t>
      </w:r>
      <w:r>
        <w:rPr>
          <w:rFonts w:ascii="Arial" w:hAnsi="Arial" w:cs="Arial" w:hint="default"/>
          <w:sz w:val="16"/>
          <w:szCs w:val="16"/>
        </w:rPr>
        <w:t xml:space="preserve"> nové</w:t>
      </w:r>
      <w:r>
        <w:rPr>
          <w:rFonts w:ascii="Arial" w:hAnsi="Arial" w:cs="Arial" w:hint="default"/>
          <w:sz w:val="16"/>
          <w:szCs w:val="16"/>
        </w:rPr>
        <w:t xml:space="preserve"> poverenie. Na zmenu poverenia sa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ustanovenia tohto zá</w:t>
      </w:r>
      <w:r>
        <w:rPr>
          <w:rFonts w:ascii="Arial" w:hAnsi="Arial" w:cs="Arial" w:hint="default"/>
          <w:sz w:val="16"/>
          <w:szCs w:val="16"/>
        </w:rPr>
        <w:t xml:space="preserve">kona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môž</w:t>
      </w:r>
      <w:r>
        <w:rPr>
          <w:rFonts w:ascii="Arial" w:hAnsi="Arial" w:cs="Arial" w:hint="default"/>
          <w:sz w:val="16"/>
          <w:szCs w:val="16"/>
        </w:rPr>
        <w:t>e pozastaviť</w:t>
      </w:r>
      <w:r>
        <w:rPr>
          <w:rFonts w:ascii="Arial" w:hAnsi="Arial" w:cs="Arial" w:hint="default"/>
          <w:sz w:val="16"/>
          <w:szCs w:val="16"/>
        </w:rPr>
        <w:t xml:space="preserve"> platnosť</w:t>
      </w:r>
      <w:r>
        <w:rPr>
          <w:rFonts w:ascii="Arial" w:hAnsi="Arial" w:cs="Arial" w:hint="default"/>
          <w:sz w:val="16"/>
          <w:szCs w:val="16"/>
        </w:rPr>
        <w:t xml:space="preserve"> poverenia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>by bezodkladne na č</w:t>
      </w:r>
      <w:r>
        <w:rPr>
          <w:rFonts w:ascii="Arial" w:hAnsi="Arial" w:cs="Arial" w:hint="default"/>
          <w:sz w:val="16"/>
          <w:szCs w:val="16"/>
        </w:rPr>
        <w:t>as, ký</w:t>
      </w:r>
      <w:r>
        <w:rPr>
          <w:rFonts w:ascii="Arial" w:hAnsi="Arial" w:cs="Arial" w:hint="default"/>
          <w:sz w:val="16"/>
          <w:szCs w:val="16"/>
        </w:rPr>
        <w:t>m nebudú</w:t>
      </w:r>
      <w:r>
        <w:rPr>
          <w:rFonts w:ascii="Arial" w:hAnsi="Arial" w:cs="Arial" w:hint="default"/>
          <w:sz w:val="16"/>
          <w:szCs w:val="16"/>
        </w:rPr>
        <w:t xml:space="preserve"> nedostatky preuká</w:t>
      </w:r>
      <w:r>
        <w:rPr>
          <w:rFonts w:ascii="Arial" w:hAnsi="Arial" w:cs="Arial" w:hint="default"/>
          <w:sz w:val="16"/>
          <w:szCs w:val="16"/>
        </w:rPr>
        <w:t>zateľ</w:t>
      </w:r>
      <w:r>
        <w:rPr>
          <w:rFonts w:ascii="Arial" w:hAnsi="Arial" w:cs="Arial" w:hint="default"/>
          <w:sz w:val="16"/>
          <w:szCs w:val="16"/>
        </w:rPr>
        <w:t>ne odstrá</w:t>
      </w:r>
      <w:r>
        <w:rPr>
          <w:rFonts w:ascii="Arial" w:hAnsi="Arial" w:cs="Arial" w:hint="default"/>
          <w:sz w:val="16"/>
          <w:szCs w:val="16"/>
        </w:rPr>
        <w:t>nené</w:t>
      </w:r>
      <w:r>
        <w:rPr>
          <w:rFonts w:ascii="Arial" w:hAnsi="Arial" w:cs="Arial" w:hint="default"/>
          <w:sz w:val="16"/>
          <w:szCs w:val="16"/>
        </w:rPr>
        <w:t>, alebo do vykonania ulož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opatrení</w:t>
      </w:r>
      <w:r>
        <w:rPr>
          <w:rFonts w:ascii="Arial" w:hAnsi="Arial" w:cs="Arial" w:hint="default"/>
          <w:sz w:val="16"/>
          <w:szCs w:val="16"/>
        </w:rPr>
        <w:t xml:space="preserve"> na ná</w:t>
      </w:r>
      <w:r>
        <w:rPr>
          <w:rFonts w:ascii="Arial" w:hAnsi="Arial" w:cs="Arial" w:hint="default"/>
          <w:sz w:val="16"/>
          <w:szCs w:val="16"/>
        </w:rPr>
        <w:t xml:space="preserve">pravu,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poverenia neozná</w:t>
      </w:r>
      <w:r>
        <w:rPr>
          <w:rFonts w:ascii="Arial" w:hAnsi="Arial" w:cs="Arial" w:hint="default"/>
          <w:sz w:val="16"/>
          <w:szCs w:val="16"/>
        </w:rPr>
        <w:t>mi typové</w:t>
      </w:r>
      <w:r>
        <w:rPr>
          <w:rFonts w:ascii="Arial" w:hAnsi="Arial" w:cs="Arial" w:hint="default"/>
          <w:sz w:val="16"/>
          <w:szCs w:val="16"/>
        </w:rPr>
        <w:t>mu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zmenu podmienok, ú</w:t>
      </w:r>
      <w:r>
        <w:rPr>
          <w:rFonts w:ascii="Arial" w:hAnsi="Arial" w:cs="Arial" w:hint="default"/>
          <w:sz w:val="16"/>
          <w:szCs w:val="16"/>
        </w:rPr>
        <w:t>dajov a dokladov, na zá</w:t>
      </w:r>
      <w:r>
        <w:rPr>
          <w:rFonts w:ascii="Arial" w:hAnsi="Arial" w:cs="Arial" w:hint="default"/>
          <w:sz w:val="16"/>
          <w:szCs w:val="16"/>
        </w:rPr>
        <w:t>klade ktorý</w:t>
      </w:r>
      <w:r>
        <w:rPr>
          <w:rFonts w:ascii="Arial" w:hAnsi="Arial" w:cs="Arial" w:hint="default"/>
          <w:sz w:val="16"/>
          <w:szCs w:val="16"/>
        </w:rPr>
        <w:t>ch mu bolo udelené</w:t>
      </w:r>
      <w:r>
        <w:rPr>
          <w:rFonts w:ascii="Arial" w:hAnsi="Arial" w:cs="Arial" w:hint="default"/>
          <w:sz w:val="16"/>
          <w:szCs w:val="16"/>
        </w:rPr>
        <w:t xml:space="preserve"> poverenie, a o zmená</w:t>
      </w:r>
      <w:r>
        <w:rPr>
          <w:rFonts w:ascii="Arial" w:hAnsi="Arial" w:cs="Arial" w:hint="default"/>
          <w:sz w:val="16"/>
          <w:szCs w:val="16"/>
        </w:rPr>
        <w:t>ch</w:t>
      </w:r>
      <w:r>
        <w:rPr>
          <w:rFonts w:ascii="Arial" w:hAnsi="Arial" w:cs="Arial" w:hint="default"/>
          <w:sz w:val="16"/>
          <w:szCs w:val="16"/>
        </w:rPr>
        <w:t xml:space="preserve"> nepredloží</w:t>
      </w:r>
      <w:r>
        <w:rPr>
          <w:rFonts w:ascii="Arial" w:hAnsi="Arial" w:cs="Arial" w:hint="default"/>
          <w:sz w:val="16"/>
          <w:szCs w:val="16"/>
        </w:rPr>
        <w:t xml:space="preserve"> doklady najneskô</w:t>
      </w:r>
      <w:r>
        <w:rPr>
          <w:rFonts w:ascii="Arial" w:hAnsi="Arial" w:cs="Arial" w:hint="default"/>
          <w:sz w:val="16"/>
          <w:szCs w:val="16"/>
        </w:rPr>
        <w:t>r do desiatich dní</w:t>
      </w:r>
      <w:r>
        <w:rPr>
          <w:rFonts w:ascii="Arial" w:hAnsi="Arial" w:cs="Arial" w:hint="default"/>
          <w:sz w:val="16"/>
          <w:szCs w:val="16"/>
        </w:rPr>
        <w:t xml:space="preserve"> od vzniku zmien,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vý</w:t>
      </w:r>
      <w:r>
        <w:rPr>
          <w:rFonts w:ascii="Arial" w:hAnsi="Arial" w:cs="Arial" w:hint="default"/>
          <w:sz w:val="16"/>
          <w:szCs w:val="16"/>
        </w:rPr>
        <w:t>konom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boli zistené</w:t>
      </w:r>
      <w:r>
        <w:rPr>
          <w:rFonts w:ascii="Arial" w:hAnsi="Arial" w:cs="Arial" w:hint="default"/>
          <w:sz w:val="16"/>
          <w:szCs w:val="16"/>
        </w:rPr>
        <w:t xml:space="preserve"> dô</w:t>
      </w:r>
      <w:r>
        <w:rPr>
          <w:rFonts w:ascii="Arial" w:hAnsi="Arial" w:cs="Arial" w:hint="default"/>
          <w:sz w:val="16"/>
          <w:szCs w:val="16"/>
        </w:rPr>
        <w:t>vody na pozastavenie vý</w:t>
      </w:r>
      <w:r>
        <w:rPr>
          <w:rFonts w:ascii="Arial" w:hAnsi="Arial" w:cs="Arial" w:hint="default"/>
          <w:sz w:val="16"/>
          <w:szCs w:val="16"/>
        </w:rPr>
        <w:t xml:space="preserve">konu poverenia.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zruší</w:t>
      </w:r>
      <w:r>
        <w:rPr>
          <w:rFonts w:ascii="Arial" w:hAnsi="Arial" w:cs="Arial" w:hint="default"/>
          <w:sz w:val="16"/>
          <w:szCs w:val="16"/>
        </w:rPr>
        <w:t xml:space="preserve"> poverenie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 xml:space="preserve">by,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a) 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poverenia pož</w:t>
      </w:r>
      <w:r>
        <w:rPr>
          <w:rFonts w:ascii="Arial" w:hAnsi="Arial" w:cs="Arial" w:hint="default"/>
          <w:sz w:val="16"/>
          <w:szCs w:val="16"/>
        </w:rPr>
        <w:t>iada o zruš</w:t>
      </w:r>
      <w:r>
        <w:rPr>
          <w:rFonts w:ascii="Arial" w:hAnsi="Arial" w:cs="Arial" w:hint="default"/>
          <w:sz w:val="16"/>
          <w:szCs w:val="16"/>
        </w:rPr>
        <w:t>enie poverenia najmenej 120 dní</w:t>
      </w:r>
      <w:r>
        <w:rPr>
          <w:rFonts w:ascii="Arial" w:hAnsi="Arial" w:cs="Arial" w:hint="default"/>
          <w:sz w:val="16"/>
          <w:szCs w:val="16"/>
        </w:rPr>
        <w:t xml:space="preserve"> pred plá</w:t>
      </w:r>
      <w:r>
        <w:rPr>
          <w:rFonts w:ascii="Arial" w:hAnsi="Arial" w:cs="Arial" w:hint="default"/>
          <w:sz w:val="16"/>
          <w:szCs w:val="16"/>
        </w:rPr>
        <w:t>novaný</w:t>
      </w:r>
      <w:r>
        <w:rPr>
          <w:rFonts w:ascii="Arial" w:hAnsi="Arial" w:cs="Arial" w:hint="default"/>
          <w:sz w:val="16"/>
          <w:szCs w:val="16"/>
        </w:rPr>
        <w:t>m ukonč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svojej č</w:t>
      </w:r>
      <w:r>
        <w:rPr>
          <w:rFonts w:ascii="Arial" w:hAnsi="Arial" w:cs="Arial" w:hint="default"/>
          <w:sz w:val="16"/>
          <w:szCs w:val="16"/>
        </w:rPr>
        <w:t xml:space="preserve">innosti,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poverenie bolo udelené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nepravdivý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podkladov o splnení</w:t>
      </w:r>
      <w:r>
        <w:rPr>
          <w:rFonts w:ascii="Arial" w:hAnsi="Arial" w:cs="Arial" w:hint="default"/>
          <w:sz w:val="16"/>
          <w:szCs w:val="16"/>
        </w:rPr>
        <w:t xml:space="preserve"> podmienok na udelenie poverenia,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povere</w:t>
      </w:r>
      <w:r>
        <w:rPr>
          <w:rFonts w:ascii="Arial" w:hAnsi="Arial" w:cs="Arial" w:hint="default"/>
          <w:sz w:val="16"/>
          <w:szCs w:val="16"/>
        </w:rPr>
        <w:t>nia napriek upozorneniu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a v lehote ní</w:t>
      </w:r>
      <w:r>
        <w:rPr>
          <w:rFonts w:ascii="Arial" w:hAnsi="Arial" w:cs="Arial" w:hint="default"/>
          <w:sz w:val="16"/>
          <w:szCs w:val="16"/>
        </w:rPr>
        <w:t>m urč</w:t>
      </w:r>
      <w:r>
        <w:rPr>
          <w:rFonts w:ascii="Arial" w:hAnsi="Arial" w:cs="Arial" w:hint="default"/>
          <w:sz w:val="16"/>
          <w:szCs w:val="16"/>
        </w:rPr>
        <w:t>enej naď</w:t>
      </w:r>
      <w:r>
        <w:rPr>
          <w:rFonts w:ascii="Arial" w:hAnsi="Arial" w:cs="Arial" w:hint="default"/>
          <w:sz w:val="16"/>
          <w:szCs w:val="16"/>
        </w:rPr>
        <w:t>alej nespĺň</w:t>
      </w:r>
      <w:r>
        <w:rPr>
          <w:rFonts w:ascii="Arial" w:hAnsi="Arial" w:cs="Arial" w:hint="default"/>
          <w:sz w:val="16"/>
          <w:szCs w:val="16"/>
        </w:rPr>
        <w:t>a niektorú</w:t>
      </w:r>
      <w:r>
        <w:rPr>
          <w:rFonts w:ascii="Arial" w:hAnsi="Arial" w:cs="Arial" w:hint="default"/>
          <w:sz w:val="16"/>
          <w:szCs w:val="16"/>
        </w:rPr>
        <w:t xml:space="preserve"> z podmienok, na zá</w:t>
      </w:r>
      <w:r>
        <w:rPr>
          <w:rFonts w:ascii="Arial" w:hAnsi="Arial" w:cs="Arial" w:hint="default"/>
          <w:sz w:val="16"/>
          <w:szCs w:val="16"/>
        </w:rPr>
        <w:t>klade ktorý</w:t>
      </w:r>
      <w:r>
        <w:rPr>
          <w:rFonts w:ascii="Arial" w:hAnsi="Arial" w:cs="Arial" w:hint="default"/>
          <w:sz w:val="16"/>
          <w:szCs w:val="16"/>
        </w:rPr>
        <w:t>ch mu bolo poverenie udelené</w:t>
      </w:r>
      <w:r>
        <w:rPr>
          <w:rFonts w:ascii="Arial" w:hAnsi="Arial" w:cs="Arial" w:hint="default"/>
          <w:sz w:val="16"/>
          <w:szCs w:val="16"/>
        </w:rPr>
        <w:t xml:space="preserve">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poverenia napriek upozorneniu orgá</w:t>
      </w:r>
      <w:r>
        <w:rPr>
          <w:rFonts w:ascii="Arial" w:hAnsi="Arial" w:cs="Arial" w:hint="default"/>
          <w:sz w:val="16"/>
          <w:szCs w:val="16"/>
        </w:rPr>
        <w:t>nu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opakovane p</w:t>
      </w:r>
      <w:r>
        <w:rPr>
          <w:rFonts w:ascii="Arial" w:hAnsi="Arial" w:cs="Arial" w:hint="default"/>
          <w:sz w:val="16"/>
          <w:szCs w:val="16"/>
        </w:rPr>
        <w:t>oruší</w:t>
      </w:r>
      <w:r>
        <w:rPr>
          <w:rFonts w:ascii="Arial" w:hAnsi="Arial" w:cs="Arial" w:hint="default"/>
          <w:sz w:val="16"/>
          <w:szCs w:val="16"/>
        </w:rPr>
        <w:t xml:space="preserve"> tú</w:t>
      </w:r>
      <w:r>
        <w:rPr>
          <w:rFonts w:ascii="Arial" w:hAnsi="Arial" w:cs="Arial" w:hint="default"/>
          <w:sz w:val="16"/>
          <w:szCs w:val="16"/>
        </w:rPr>
        <w:t xml:space="preserve"> istú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>, za ktorej poruš</w:t>
      </w:r>
      <w:r>
        <w:rPr>
          <w:rFonts w:ascii="Arial" w:hAnsi="Arial" w:cs="Arial" w:hint="default"/>
          <w:sz w:val="16"/>
          <w:szCs w:val="16"/>
        </w:rPr>
        <w:t>enie mu už</w:t>
      </w:r>
      <w:r>
        <w:rPr>
          <w:rFonts w:ascii="Arial" w:hAnsi="Arial" w:cs="Arial" w:hint="default"/>
          <w:sz w:val="16"/>
          <w:szCs w:val="16"/>
        </w:rPr>
        <w:t xml:space="preserve"> bola ulož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pokuta orgá</w:t>
      </w:r>
      <w:r>
        <w:rPr>
          <w:rFonts w:ascii="Arial" w:hAnsi="Arial" w:cs="Arial" w:hint="default"/>
          <w:sz w:val="16"/>
          <w:szCs w:val="16"/>
        </w:rPr>
        <w:t>nom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dozoru, poč</w:t>
      </w:r>
      <w:r>
        <w:rPr>
          <w:rFonts w:ascii="Arial" w:hAnsi="Arial" w:cs="Arial" w:hint="default"/>
          <w:sz w:val="16"/>
          <w:szCs w:val="16"/>
        </w:rPr>
        <w:t>as 24 mesiacov odo dň</w:t>
      </w:r>
      <w:r>
        <w:rPr>
          <w:rFonts w:ascii="Arial" w:hAnsi="Arial" w:cs="Arial" w:hint="default"/>
          <w:sz w:val="16"/>
          <w:szCs w:val="16"/>
        </w:rPr>
        <w:t>a prá</w:t>
      </w:r>
      <w:r>
        <w:rPr>
          <w:rFonts w:ascii="Arial" w:hAnsi="Arial" w:cs="Arial" w:hint="default"/>
          <w:sz w:val="16"/>
          <w:szCs w:val="16"/>
        </w:rPr>
        <w:t>voplatnosti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ceho rozhodnutia o ulož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pokuty.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Poverenie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>by zaniká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) uplynutí</w:t>
      </w:r>
      <w:r>
        <w:rPr>
          <w:rFonts w:ascii="Arial" w:hAnsi="Arial" w:cs="Arial" w:hint="default"/>
          <w:sz w:val="16"/>
          <w:szCs w:val="16"/>
        </w:rPr>
        <w:t>m č</w:t>
      </w:r>
      <w:r>
        <w:rPr>
          <w:rFonts w:ascii="Arial" w:hAnsi="Arial" w:cs="Arial" w:hint="default"/>
          <w:sz w:val="16"/>
          <w:szCs w:val="16"/>
        </w:rPr>
        <w:t xml:space="preserve">asu platnosti poverenia,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vnickej osoby, ktorej bolo udelené</w:t>
      </w:r>
      <w:r>
        <w:rPr>
          <w:rFonts w:ascii="Arial" w:hAnsi="Arial" w:cs="Arial" w:hint="default"/>
          <w:sz w:val="16"/>
          <w:szCs w:val="16"/>
        </w:rPr>
        <w:t xml:space="preserve"> poverenie,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smrť</w:t>
      </w:r>
      <w:r>
        <w:rPr>
          <w:rFonts w:ascii="Arial" w:hAnsi="Arial" w:cs="Arial" w:hint="default"/>
          <w:sz w:val="16"/>
          <w:szCs w:val="16"/>
        </w:rPr>
        <w:t>ou alebo vyhlá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>m fyzickej osoby za mŕ</w:t>
      </w:r>
      <w:r>
        <w:rPr>
          <w:rFonts w:ascii="Arial" w:hAnsi="Arial" w:cs="Arial" w:hint="default"/>
          <w:sz w:val="16"/>
          <w:szCs w:val="16"/>
        </w:rPr>
        <w:t>tvu, ktorej bolo udelené</w:t>
      </w:r>
      <w:r>
        <w:rPr>
          <w:rFonts w:ascii="Arial" w:hAnsi="Arial" w:cs="Arial" w:hint="default"/>
          <w:sz w:val="16"/>
          <w:szCs w:val="16"/>
        </w:rPr>
        <w:t xml:space="preserve"> poverenie,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uplynutí</w:t>
      </w:r>
      <w:r>
        <w:rPr>
          <w:rFonts w:ascii="Arial" w:hAnsi="Arial" w:cs="Arial" w:hint="default"/>
          <w:sz w:val="16"/>
          <w:szCs w:val="16"/>
        </w:rPr>
        <w:t>m platnosti akreditá</w:t>
      </w:r>
      <w:r>
        <w:rPr>
          <w:rFonts w:ascii="Arial" w:hAnsi="Arial" w:cs="Arial" w:hint="default"/>
          <w:sz w:val="16"/>
          <w:szCs w:val="16"/>
        </w:rPr>
        <w:t xml:space="preserve">cie,76)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akreditá</w:t>
      </w:r>
      <w:r>
        <w:rPr>
          <w:rFonts w:ascii="Arial" w:hAnsi="Arial" w:cs="Arial" w:hint="default"/>
          <w:sz w:val="16"/>
          <w:szCs w:val="16"/>
        </w:rPr>
        <w:t xml:space="preserve">cie.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predĺž</w:t>
      </w:r>
      <w:r>
        <w:rPr>
          <w:rFonts w:ascii="Arial" w:hAnsi="Arial" w:cs="Arial" w:hint="default"/>
          <w:sz w:val="16"/>
          <w:szCs w:val="16"/>
        </w:rPr>
        <w:t>i platnosť</w:t>
      </w:r>
      <w:r>
        <w:rPr>
          <w:rFonts w:ascii="Arial" w:hAnsi="Arial" w:cs="Arial" w:hint="default"/>
          <w:sz w:val="16"/>
          <w:szCs w:val="16"/>
        </w:rPr>
        <w:t xml:space="preserve"> poverenia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 xml:space="preserve">by,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overovania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70 ods. 1 pí</w:t>
      </w:r>
      <w:r>
        <w:rPr>
          <w:rFonts w:ascii="Arial" w:hAnsi="Arial" w:cs="Arial" w:hint="default"/>
          <w:sz w:val="16"/>
          <w:szCs w:val="16"/>
        </w:rPr>
        <w:t>sm. a) pred uplynutí</w:t>
      </w:r>
      <w:r>
        <w:rPr>
          <w:rFonts w:ascii="Arial" w:hAnsi="Arial" w:cs="Arial" w:hint="default"/>
          <w:sz w:val="16"/>
          <w:szCs w:val="16"/>
        </w:rPr>
        <w:t>m platnosti poverenia pož</w:t>
      </w:r>
      <w:r>
        <w:rPr>
          <w:rFonts w:ascii="Arial" w:hAnsi="Arial" w:cs="Arial" w:hint="default"/>
          <w:sz w:val="16"/>
          <w:szCs w:val="16"/>
        </w:rPr>
        <w:t>iada o predĺž</w:t>
      </w:r>
      <w:r>
        <w:rPr>
          <w:rFonts w:ascii="Arial" w:hAnsi="Arial" w:cs="Arial" w:hint="default"/>
          <w:sz w:val="16"/>
          <w:szCs w:val="16"/>
        </w:rPr>
        <w:t>enie platnosti poverenia a naď</w:t>
      </w:r>
      <w:r>
        <w:rPr>
          <w:rFonts w:ascii="Arial" w:hAnsi="Arial" w:cs="Arial" w:hint="default"/>
          <w:sz w:val="16"/>
          <w:szCs w:val="16"/>
        </w:rPr>
        <w:t>alej plní</w:t>
      </w:r>
      <w:r>
        <w:rPr>
          <w:rFonts w:ascii="Arial" w:hAnsi="Arial" w:cs="Arial" w:hint="default"/>
          <w:sz w:val="16"/>
          <w:szCs w:val="16"/>
        </w:rPr>
        <w:t xml:space="preserve"> po</w:t>
      </w:r>
      <w:r>
        <w:rPr>
          <w:rFonts w:ascii="Arial" w:hAnsi="Arial" w:cs="Arial" w:hint="default"/>
          <w:sz w:val="16"/>
          <w:szCs w:val="16"/>
        </w:rPr>
        <w:t>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 vykoná</w:t>
      </w:r>
      <w:r>
        <w:rPr>
          <w:rFonts w:ascii="Arial" w:hAnsi="Arial" w:cs="Arial" w:hint="default"/>
          <w:sz w:val="16"/>
          <w:szCs w:val="16"/>
        </w:rPr>
        <w:t>vacieho prá</w:t>
      </w:r>
      <w:r>
        <w:rPr>
          <w:rFonts w:ascii="Arial" w:hAnsi="Arial" w:cs="Arial" w:hint="default"/>
          <w:sz w:val="16"/>
          <w:szCs w:val="16"/>
        </w:rPr>
        <w:t>vneho predpisu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f),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pri technickej služ</w:t>
      </w:r>
      <w:r>
        <w:rPr>
          <w:rFonts w:ascii="Arial" w:hAnsi="Arial" w:cs="Arial" w:hint="default"/>
          <w:sz w:val="16"/>
          <w:szCs w:val="16"/>
        </w:rPr>
        <w:t>be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70 ods. 1 pí</w:t>
      </w:r>
      <w:r>
        <w:rPr>
          <w:rFonts w:ascii="Arial" w:hAnsi="Arial" w:cs="Arial" w:hint="default"/>
          <w:sz w:val="16"/>
          <w:szCs w:val="16"/>
        </w:rPr>
        <w:t>sm. b) až</w:t>
      </w:r>
      <w:r>
        <w:rPr>
          <w:rFonts w:ascii="Arial" w:hAnsi="Arial" w:cs="Arial" w:hint="default"/>
          <w:sz w:val="16"/>
          <w:szCs w:val="16"/>
        </w:rPr>
        <w:t xml:space="preserve"> e) nebolo vyhlá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berové</w:t>
      </w:r>
      <w:r>
        <w:rPr>
          <w:rFonts w:ascii="Arial" w:hAnsi="Arial" w:cs="Arial" w:hint="default"/>
          <w:sz w:val="16"/>
          <w:szCs w:val="16"/>
        </w:rPr>
        <w:t xml:space="preserve"> konanie najneskô</w:t>
      </w:r>
      <w:r>
        <w:rPr>
          <w:rFonts w:ascii="Arial" w:hAnsi="Arial" w:cs="Arial" w:hint="default"/>
          <w:sz w:val="16"/>
          <w:szCs w:val="16"/>
        </w:rPr>
        <w:t>r pol roka pred uplynutí</w:t>
      </w:r>
      <w:r>
        <w:rPr>
          <w:rFonts w:ascii="Arial" w:hAnsi="Arial" w:cs="Arial" w:hint="default"/>
          <w:sz w:val="16"/>
          <w:szCs w:val="16"/>
        </w:rPr>
        <w:t>m platnosti poverenia alebo vyhlá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vý</w:t>
      </w:r>
      <w:r>
        <w:rPr>
          <w:rFonts w:ascii="Arial" w:hAnsi="Arial" w:cs="Arial" w:hint="default"/>
          <w:sz w:val="16"/>
          <w:szCs w:val="16"/>
        </w:rPr>
        <w:t>berové</w:t>
      </w:r>
      <w:r>
        <w:rPr>
          <w:rFonts w:ascii="Arial" w:hAnsi="Arial" w:cs="Arial" w:hint="default"/>
          <w:sz w:val="16"/>
          <w:szCs w:val="16"/>
        </w:rPr>
        <w:t xml:space="preserve"> konanie bolo neú</w:t>
      </w:r>
      <w:r>
        <w:rPr>
          <w:rFonts w:ascii="Arial" w:hAnsi="Arial" w:cs="Arial" w:hint="default"/>
          <w:sz w:val="16"/>
          <w:szCs w:val="16"/>
        </w:rPr>
        <w:t>speš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alebo ú</w:t>
      </w:r>
      <w:r>
        <w:rPr>
          <w:rFonts w:ascii="Arial" w:hAnsi="Arial" w:cs="Arial" w:hint="default"/>
          <w:sz w:val="16"/>
          <w:szCs w:val="16"/>
        </w:rPr>
        <w:t>speš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uchá</w:t>
      </w:r>
      <w:r>
        <w:rPr>
          <w:rFonts w:ascii="Arial" w:hAnsi="Arial" w:cs="Arial" w:hint="default"/>
          <w:sz w:val="16"/>
          <w:szCs w:val="16"/>
        </w:rPr>
        <w:t>dzač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berové</w:t>
      </w:r>
      <w:r>
        <w:rPr>
          <w:rFonts w:ascii="Arial" w:hAnsi="Arial" w:cs="Arial" w:hint="default"/>
          <w:sz w:val="16"/>
          <w:szCs w:val="16"/>
        </w:rPr>
        <w:t>ho konania nepož</w:t>
      </w:r>
      <w:r>
        <w:rPr>
          <w:rFonts w:ascii="Arial" w:hAnsi="Arial" w:cs="Arial" w:hint="default"/>
          <w:sz w:val="16"/>
          <w:szCs w:val="16"/>
        </w:rPr>
        <w:t>iadal o udelenie poverenia a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v sú</w:t>
      </w:r>
      <w:r>
        <w:rPr>
          <w:rFonts w:ascii="Arial" w:hAnsi="Arial" w:cs="Arial" w:hint="default"/>
          <w:sz w:val="16"/>
          <w:szCs w:val="16"/>
        </w:rPr>
        <w:t>lade s udelený</w:t>
      </w:r>
      <w:r>
        <w:rPr>
          <w:rFonts w:ascii="Arial" w:hAnsi="Arial" w:cs="Arial" w:hint="default"/>
          <w:sz w:val="16"/>
          <w:szCs w:val="16"/>
        </w:rPr>
        <w:t>m poverení</w:t>
      </w:r>
      <w:r>
        <w:rPr>
          <w:rFonts w:ascii="Arial" w:hAnsi="Arial" w:cs="Arial" w:hint="default"/>
          <w:sz w:val="16"/>
          <w:szCs w:val="16"/>
        </w:rPr>
        <w:t>m naď</w:t>
      </w:r>
      <w:r>
        <w:rPr>
          <w:rFonts w:ascii="Arial" w:hAnsi="Arial" w:cs="Arial" w:hint="default"/>
          <w:sz w:val="16"/>
          <w:szCs w:val="16"/>
        </w:rPr>
        <w:t>alej plní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ch prá</w:t>
      </w:r>
      <w:r>
        <w:rPr>
          <w:rFonts w:ascii="Arial" w:hAnsi="Arial" w:cs="Arial" w:hint="default"/>
          <w:sz w:val="16"/>
          <w:szCs w:val="16"/>
        </w:rPr>
        <w:t>vnych predpisov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</w:t>
      </w:r>
      <w:r>
        <w:rPr>
          <w:rFonts w:ascii="Arial" w:hAnsi="Arial" w:cs="Arial" w:hint="default"/>
          <w:sz w:val="16"/>
          <w:szCs w:val="16"/>
        </w:rPr>
        <w:t xml:space="preserve"> f) až</w:t>
      </w:r>
      <w:r>
        <w:rPr>
          <w:rFonts w:ascii="Arial" w:hAnsi="Arial" w:cs="Arial" w:hint="default"/>
          <w:sz w:val="16"/>
          <w:szCs w:val="16"/>
        </w:rPr>
        <w:t xml:space="preserve"> k).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Na predĺž</w:t>
      </w:r>
      <w:r>
        <w:rPr>
          <w:rFonts w:ascii="Arial" w:hAnsi="Arial" w:cs="Arial" w:hint="default"/>
          <w:sz w:val="16"/>
          <w:szCs w:val="16"/>
        </w:rPr>
        <w:t>enie platnosti poverenia podľ</w:t>
      </w:r>
      <w:r>
        <w:rPr>
          <w:rFonts w:ascii="Arial" w:hAnsi="Arial" w:cs="Arial" w:hint="default"/>
          <w:sz w:val="16"/>
          <w:szCs w:val="16"/>
        </w:rPr>
        <w:t>a odseku 5 sa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ustanovenia tohto zá</w:t>
      </w:r>
      <w:r>
        <w:rPr>
          <w:rFonts w:ascii="Arial" w:hAnsi="Arial" w:cs="Arial" w:hint="default"/>
          <w:sz w:val="16"/>
          <w:szCs w:val="16"/>
        </w:rPr>
        <w:t>kona primerane. Pri predĺž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platnosti poverenia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udelí</w:t>
      </w:r>
      <w:r>
        <w:rPr>
          <w:rFonts w:ascii="Arial" w:hAnsi="Arial" w:cs="Arial" w:hint="default"/>
          <w:sz w:val="16"/>
          <w:szCs w:val="16"/>
        </w:rPr>
        <w:t xml:space="preserve"> nové</w:t>
      </w:r>
      <w:r>
        <w:rPr>
          <w:rFonts w:ascii="Arial" w:hAnsi="Arial" w:cs="Arial" w:hint="default"/>
          <w:sz w:val="16"/>
          <w:szCs w:val="16"/>
        </w:rPr>
        <w:t xml:space="preserve"> poverenie.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Odvolanie proti rozhodnutiu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nu o pozastavení</w:t>
      </w:r>
      <w:r>
        <w:rPr>
          <w:rFonts w:ascii="Arial" w:hAnsi="Arial" w:cs="Arial" w:hint="default"/>
          <w:sz w:val="16"/>
          <w:szCs w:val="16"/>
        </w:rPr>
        <w:t xml:space="preserve"> platnosti poverenia podľ</w:t>
      </w:r>
      <w:r>
        <w:rPr>
          <w:rFonts w:ascii="Arial" w:hAnsi="Arial" w:cs="Arial" w:hint="default"/>
          <w:sz w:val="16"/>
          <w:szCs w:val="16"/>
        </w:rPr>
        <w:t>a odseku 2 nemá</w:t>
      </w:r>
      <w:r>
        <w:rPr>
          <w:rFonts w:ascii="Arial" w:hAnsi="Arial" w:cs="Arial" w:hint="default"/>
          <w:sz w:val="16"/>
          <w:szCs w:val="16"/>
        </w:rPr>
        <w:t xml:space="preserve"> odkladný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 xml:space="preserve">inok.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Proti rozhodnutiu 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poverenia podľ</w:t>
      </w:r>
      <w:r>
        <w:rPr>
          <w:rFonts w:ascii="Arial" w:hAnsi="Arial" w:cs="Arial" w:hint="default"/>
          <w:sz w:val="16"/>
          <w:szCs w:val="16"/>
        </w:rPr>
        <w:t>a odseku 3 pí</w:t>
      </w:r>
      <w:r>
        <w:rPr>
          <w:rFonts w:ascii="Arial" w:hAnsi="Arial" w:cs="Arial" w:hint="default"/>
          <w:sz w:val="16"/>
          <w:szCs w:val="16"/>
        </w:rPr>
        <w:t>sm. a) sa nemož</w:t>
      </w:r>
      <w:r>
        <w:rPr>
          <w:rFonts w:ascii="Arial" w:hAnsi="Arial" w:cs="Arial" w:hint="default"/>
          <w:sz w:val="16"/>
          <w:szCs w:val="16"/>
        </w:rPr>
        <w:t>no odvolať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Povinnosti a oprá</w:t>
      </w:r>
      <w:r>
        <w:rPr>
          <w:rFonts w:ascii="Arial" w:hAnsi="Arial" w:cs="Arial" w:hint="default"/>
          <w:b/>
          <w:bCs/>
          <w:sz w:val="16"/>
          <w:szCs w:val="16"/>
        </w:rPr>
        <w:t>vnenia technickej služ</w:t>
      </w:r>
      <w:r>
        <w:rPr>
          <w:rFonts w:ascii="Arial" w:hAnsi="Arial" w:cs="Arial" w:hint="default"/>
          <w:b/>
          <w:bCs/>
          <w:sz w:val="16"/>
          <w:szCs w:val="16"/>
        </w:rPr>
        <w:t xml:space="preserve">by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73 </w:t>
      </w:r>
      <w:hyperlink r:id="rId7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Povinnosti a oprá</w:t>
      </w:r>
      <w:r>
        <w:rPr>
          <w:rFonts w:ascii="Arial" w:hAnsi="Arial" w:cs="Arial" w:hint="default"/>
          <w:b/>
          <w:bCs/>
          <w:sz w:val="16"/>
          <w:szCs w:val="16"/>
        </w:rPr>
        <w:t>vnenia technickej služ</w:t>
      </w:r>
      <w:r>
        <w:rPr>
          <w:rFonts w:ascii="Arial" w:hAnsi="Arial" w:cs="Arial" w:hint="default"/>
          <w:b/>
          <w:bCs/>
          <w:sz w:val="16"/>
          <w:szCs w:val="16"/>
        </w:rPr>
        <w:t xml:space="preserve">by overovania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overovania je povinná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innosti sú</w:t>
      </w:r>
      <w:r>
        <w:rPr>
          <w:rFonts w:ascii="Arial" w:hAnsi="Arial" w:cs="Arial" w:hint="default"/>
          <w:sz w:val="16"/>
          <w:szCs w:val="16"/>
        </w:rPr>
        <w:t xml:space="preserve">visiace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testov typu vozidiel, hromadnej prestavby typu vozidla, typu systé</w:t>
      </w:r>
      <w:r>
        <w:rPr>
          <w:rFonts w:ascii="Arial" w:hAnsi="Arial" w:cs="Arial" w:hint="default"/>
          <w:sz w:val="16"/>
          <w:szCs w:val="16"/>
        </w:rPr>
        <w:t>mov, komponentov,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jednotiek,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č</w:t>
      </w:r>
      <w:r>
        <w:rPr>
          <w:rFonts w:ascii="Arial" w:hAnsi="Arial" w:cs="Arial" w:hint="default"/>
          <w:sz w:val="16"/>
          <w:szCs w:val="16"/>
        </w:rPr>
        <w:t>astí</w:t>
      </w:r>
      <w:r>
        <w:rPr>
          <w:rFonts w:ascii="Arial" w:hAnsi="Arial" w:cs="Arial" w:hint="default"/>
          <w:sz w:val="16"/>
          <w:szCs w:val="16"/>
        </w:rPr>
        <w:t xml:space="preserve"> alebo vybavenia a overovaní</w:t>
      </w:r>
      <w:r>
        <w:rPr>
          <w:rFonts w:ascii="Arial" w:hAnsi="Arial" w:cs="Arial" w:hint="default"/>
          <w:sz w:val="16"/>
          <w:szCs w:val="16"/>
        </w:rPr>
        <w:t>m ich zhodnosti na úč</w:t>
      </w:r>
      <w:r>
        <w:rPr>
          <w:rFonts w:ascii="Arial" w:hAnsi="Arial" w:cs="Arial" w:hint="default"/>
          <w:sz w:val="16"/>
          <w:szCs w:val="16"/>
        </w:rPr>
        <w:t>ely ich schvaľ</w:t>
      </w:r>
      <w:r>
        <w:rPr>
          <w:rFonts w:ascii="Arial" w:hAnsi="Arial" w:cs="Arial" w:hint="default"/>
          <w:sz w:val="16"/>
          <w:szCs w:val="16"/>
        </w:rPr>
        <w:t xml:space="preserve">ovania,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skúš</w:t>
      </w:r>
      <w:r>
        <w:rPr>
          <w:rFonts w:ascii="Arial" w:hAnsi="Arial" w:cs="Arial" w:hint="default"/>
          <w:sz w:val="16"/>
          <w:szCs w:val="16"/>
        </w:rPr>
        <w:t>ok jednotlivé</w:t>
      </w:r>
      <w:r>
        <w:rPr>
          <w:rFonts w:ascii="Arial" w:hAnsi="Arial" w:cs="Arial" w:hint="default"/>
          <w:sz w:val="16"/>
          <w:szCs w:val="16"/>
        </w:rPr>
        <w:t>ho vozidla</w:t>
      </w:r>
      <w:r>
        <w:rPr>
          <w:rFonts w:ascii="Arial" w:hAnsi="Arial" w:cs="Arial" w:hint="default"/>
          <w:sz w:val="16"/>
          <w:szCs w:val="16"/>
        </w:rPr>
        <w:t>,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 na úč</w:t>
      </w:r>
      <w:r>
        <w:rPr>
          <w:rFonts w:ascii="Arial" w:hAnsi="Arial" w:cs="Arial" w:hint="default"/>
          <w:sz w:val="16"/>
          <w:szCs w:val="16"/>
        </w:rPr>
        <w:t>ely ich schvaľ</w:t>
      </w:r>
      <w:r>
        <w:rPr>
          <w:rFonts w:ascii="Arial" w:hAnsi="Arial" w:cs="Arial" w:hint="default"/>
          <w:sz w:val="16"/>
          <w:szCs w:val="16"/>
        </w:rPr>
        <w:t xml:space="preserve">ovania,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testov typu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ch motorov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a overovaní</w:t>
      </w:r>
      <w:r>
        <w:rPr>
          <w:rFonts w:ascii="Arial" w:hAnsi="Arial" w:cs="Arial" w:hint="default"/>
          <w:sz w:val="16"/>
          <w:szCs w:val="16"/>
        </w:rPr>
        <w:t>m ich zhodnosti na úč</w:t>
      </w:r>
      <w:r>
        <w:rPr>
          <w:rFonts w:ascii="Arial" w:hAnsi="Arial" w:cs="Arial" w:hint="default"/>
          <w:sz w:val="16"/>
          <w:szCs w:val="16"/>
        </w:rPr>
        <w:t>ely ich schvaľ</w:t>
      </w:r>
      <w:r>
        <w:rPr>
          <w:rFonts w:ascii="Arial" w:hAnsi="Arial" w:cs="Arial" w:hint="default"/>
          <w:sz w:val="16"/>
          <w:szCs w:val="16"/>
        </w:rPr>
        <w:t xml:space="preserve">ovania,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vystavovať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protokoly o te</w:t>
      </w:r>
      <w:r>
        <w:rPr>
          <w:rFonts w:ascii="Arial" w:hAnsi="Arial" w:cs="Arial" w:hint="default"/>
          <w:sz w:val="16"/>
          <w:szCs w:val="16"/>
        </w:rPr>
        <w:t>stoch typu vozidla, hromadnej prestavby typu vozidla, typu systé</w:t>
      </w:r>
      <w:r>
        <w:rPr>
          <w:rFonts w:ascii="Arial" w:hAnsi="Arial" w:cs="Arial" w:hint="default"/>
          <w:sz w:val="16"/>
          <w:szCs w:val="16"/>
        </w:rPr>
        <w:t>mov, komponentov,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jednotiek,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č</w:t>
      </w:r>
      <w:r>
        <w:rPr>
          <w:rFonts w:ascii="Arial" w:hAnsi="Arial" w:cs="Arial" w:hint="default"/>
          <w:sz w:val="16"/>
          <w:szCs w:val="16"/>
        </w:rPr>
        <w:t>astí</w:t>
      </w:r>
      <w:r>
        <w:rPr>
          <w:rFonts w:ascii="Arial" w:hAnsi="Arial" w:cs="Arial" w:hint="default"/>
          <w:sz w:val="16"/>
          <w:szCs w:val="16"/>
        </w:rPr>
        <w:t xml:space="preserve"> alebo vybavenia, vystavovať</w:t>
      </w:r>
      <w:r>
        <w:rPr>
          <w:rFonts w:ascii="Arial" w:hAnsi="Arial" w:cs="Arial" w:hint="default"/>
          <w:sz w:val="16"/>
          <w:szCs w:val="16"/>
        </w:rPr>
        <w:t xml:space="preserve"> protokoly o overení</w:t>
      </w:r>
      <w:r>
        <w:rPr>
          <w:rFonts w:ascii="Arial" w:hAnsi="Arial" w:cs="Arial" w:hint="default"/>
          <w:sz w:val="16"/>
          <w:szCs w:val="16"/>
        </w:rPr>
        <w:t xml:space="preserve"> ich zhodnosti a vypracová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vrhy dokladov vydá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protokoly o skúš</w:t>
      </w:r>
      <w:r>
        <w:rPr>
          <w:rFonts w:ascii="Arial" w:hAnsi="Arial" w:cs="Arial" w:hint="default"/>
          <w:sz w:val="16"/>
          <w:szCs w:val="16"/>
        </w:rPr>
        <w:t>kach jednotlivé</w:t>
      </w:r>
      <w:r>
        <w:rPr>
          <w:rFonts w:ascii="Arial" w:hAnsi="Arial" w:cs="Arial" w:hint="default"/>
          <w:sz w:val="16"/>
          <w:szCs w:val="16"/>
        </w:rPr>
        <w:t>ho vozidla,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 a vypracová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vrhy dokladov vydá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protokoly o testoch typu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ch motorov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</w:t>
      </w:r>
      <w:r>
        <w:rPr>
          <w:rFonts w:ascii="Arial" w:hAnsi="Arial" w:cs="Arial" w:hint="default"/>
          <w:sz w:val="16"/>
          <w:szCs w:val="16"/>
        </w:rPr>
        <w:t>trojov, vystavovať</w:t>
      </w:r>
      <w:r>
        <w:rPr>
          <w:rFonts w:ascii="Arial" w:hAnsi="Arial" w:cs="Arial" w:hint="default"/>
          <w:sz w:val="16"/>
          <w:szCs w:val="16"/>
        </w:rPr>
        <w:t xml:space="preserve"> protokoly o overení</w:t>
      </w:r>
      <w:r>
        <w:rPr>
          <w:rFonts w:ascii="Arial" w:hAnsi="Arial" w:cs="Arial" w:hint="default"/>
          <w:sz w:val="16"/>
          <w:szCs w:val="16"/>
        </w:rPr>
        <w:t xml:space="preserve"> ich zhodnosti a vypracová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vrhy dokladov vydá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o zmenu v udelenom poverení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>by, ak sa zmena tý</w:t>
      </w:r>
      <w:r>
        <w:rPr>
          <w:rFonts w:ascii="Arial" w:hAnsi="Arial" w:cs="Arial" w:hint="default"/>
          <w:sz w:val="16"/>
          <w:szCs w:val="16"/>
        </w:rPr>
        <w:t>ka podmienok, ú</w:t>
      </w:r>
      <w:r>
        <w:rPr>
          <w:rFonts w:ascii="Arial" w:hAnsi="Arial" w:cs="Arial" w:hint="default"/>
          <w:sz w:val="16"/>
          <w:szCs w:val="16"/>
        </w:rPr>
        <w:t>dajov a dokladov ustanove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ako ná</w:t>
      </w:r>
      <w:r>
        <w:rPr>
          <w:rFonts w:ascii="Arial" w:hAnsi="Arial" w:cs="Arial" w:hint="default"/>
          <w:sz w:val="16"/>
          <w:szCs w:val="16"/>
        </w:rPr>
        <w:t>vrh na udelenie poverenia, a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 nich doklady najneskô</w:t>
      </w:r>
      <w:r>
        <w:rPr>
          <w:rFonts w:ascii="Arial" w:hAnsi="Arial" w:cs="Arial" w:hint="default"/>
          <w:sz w:val="16"/>
          <w:szCs w:val="16"/>
        </w:rPr>
        <w:t>r do desiatich dní</w:t>
      </w:r>
      <w:r>
        <w:rPr>
          <w:rFonts w:ascii="Arial" w:hAnsi="Arial" w:cs="Arial" w:hint="default"/>
          <w:sz w:val="16"/>
          <w:szCs w:val="16"/>
        </w:rPr>
        <w:t xml:space="preserve"> od vzniku tý</w:t>
      </w:r>
      <w:r>
        <w:rPr>
          <w:rFonts w:ascii="Arial" w:hAnsi="Arial" w:cs="Arial" w:hint="default"/>
          <w:sz w:val="16"/>
          <w:szCs w:val="16"/>
        </w:rPr>
        <w:t xml:space="preserve">chto zmien,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innosti v sú</w:t>
      </w:r>
      <w:r>
        <w:rPr>
          <w:rFonts w:ascii="Arial" w:hAnsi="Arial" w:cs="Arial" w:hint="default"/>
          <w:sz w:val="16"/>
          <w:szCs w:val="16"/>
        </w:rPr>
        <w:t>lade s udelený</w:t>
      </w:r>
      <w:r>
        <w:rPr>
          <w:rFonts w:ascii="Arial" w:hAnsi="Arial" w:cs="Arial" w:hint="default"/>
          <w:sz w:val="16"/>
          <w:szCs w:val="16"/>
        </w:rPr>
        <w:t>m poverení</w:t>
      </w:r>
      <w:r>
        <w:rPr>
          <w:rFonts w:ascii="Arial" w:hAnsi="Arial" w:cs="Arial" w:hint="default"/>
          <w:sz w:val="16"/>
          <w:szCs w:val="16"/>
        </w:rPr>
        <w:t>m a udelený</w:t>
      </w:r>
      <w:r>
        <w:rPr>
          <w:rFonts w:ascii="Arial" w:hAnsi="Arial" w:cs="Arial" w:hint="default"/>
          <w:sz w:val="16"/>
          <w:szCs w:val="16"/>
        </w:rPr>
        <w:t>m rozsahom akreditá</w:t>
      </w:r>
      <w:r>
        <w:rPr>
          <w:rFonts w:ascii="Arial" w:hAnsi="Arial" w:cs="Arial" w:hint="default"/>
          <w:sz w:val="16"/>
          <w:szCs w:val="16"/>
        </w:rPr>
        <w:t xml:space="preserve">cie,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poč</w:t>
      </w:r>
      <w:r>
        <w:rPr>
          <w:rFonts w:ascii="Arial" w:hAnsi="Arial" w:cs="Arial" w:hint="default"/>
          <w:sz w:val="16"/>
          <w:szCs w:val="16"/>
        </w:rPr>
        <w:t>as celej doby platnosti poverenia dodrž</w:t>
      </w:r>
      <w:r>
        <w:rPr>
          <w:rFonts w:ascii="Arial" w:hAnsi="Arial" w:cs="Arial" w:hint="default"/>
          <w:sz w:val="16"/>
          <w:szCs w:val="16"/>
        </w:rPr>
        <w:t>iava</w:t>
      </w:r>
      <w:r>
        <w:rPr>
          <w:rFonts w:ascii="Arial" w:hAnsi="Arial" w:cs="Arial" w:hint="default"/>
          <w:sz w:val="16"/>
          <w:szCs w:val="16"/>
        </w:rPr>
        <w:t>ť</w:t>
      </w:r>
      <w:r>
        <w:rPr>
          <w:rFonts w:ascii="Arial" w:hAnsi="Arial" w:cs="Arial" w:hint="default"/>
          <w:sz w:val="16"/>
          <w:szCs w:val="16"/>
        </w:rPr>
        <w:t xml:space="preserve"> podmienky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71 ods. 1 a plniť</w:t>
      </w:r>
      <w:r>
        <w:rPr>
          <w:rFonts w:ascii="Arial" w:hAnsi="Arial" w:cs="Arial" w:hint="default"/>
          <w:sz w:val="16"/>
          <w:szCs w:val="16"/>
        </w:rPr>
        <w:t xml:space="preserve"> podmienky uvedené</w:t>
      </w:r>
      <w:r>
        <w:rPr>
          <w:rFonts w:ascii="Arial" w:hAnsi="Arial" w:cs="Arial" w:hint="default"/>
          <w:sz w:val="16"/>
          <w:szCs w:val="16"/>
        </w:rPr>
        <w:t xml:space="preserve"> v poverení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plniť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dzkové</w:t>
      </w:r>
      <w:r>
        <w:rPr>
          <w:rFonts w:ascii="Arial" w:hAnsi="Arial" w:cs="Arial" w:hint="default"/>
          <w:sz w:val="16"/>
          <w:szCs w:val="16"/>
        </w:rPr>
        <w:t xml:space="preserve"> a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povinnosti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 xml:space="preserve">ch predpisov,74)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podstú</w:t>
      </w:r>
      <w:r>
        <w:rPr>
          <w:rFonts w:ascii="Arial" w:hAnsi="Arial" w:cs="Arial" w:hint="default"/>
          <w:sz w:val="16"/>
          <w:szCs w:val="16"/>
        </w:rPr>
        <w:t>piť</w:t>
      </w:r>
      <w:r>
        <w:rPr>
          <w:rFonts w:ascii="Arial" w:hAnsi="Arial" w:cs="Arial" w:hint="default"/>
          <w:sz w:val="16"/>
          <w:szCs w:val="16"/>
        </w:rPr>
        <w:t xml:space="preserve">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monitorovanie technickej služ</w:t>
      </w:r>
      <w:r>
        <w:rPr>
          <w:rFonts w:ascii="Arial" w:hAnsi="Arial" w:cs="Arial" w:hint="default"/>
          <w:sz w:val="16"/>
          <w:szCs w:val="16"/>
        </w:rPr>
        <w:t>by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predpisu.74)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(2) Podrobnosti o</w:t>
      </w:r>
      <w:r>
        <w:rPr>
          <w:rFonts w:ascii="Arial" w:hAnsi="Arial" w:cs="Arial" w:hint="default"/>
          <w:sz w:val="16"/>
          <w:szCs w:val="16"/>
        </w:rPr>
        <w:t xml:space="preserve"> postupe zabezpeč</w:t>
      </w:r>
      <w:r>
        <w:rPr>
          <w:rFonts w:ascii="Arial" w:hAnsi="Arial" w:cs="Arial" w:hint="default"/>
          <w:sz w:val="16"/>
          <w:szCs w:val="16"/>
        </w:rPr>
        <w:t>ovania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a) a b) technickou služ</w:t>
      </w:r>
      <w:r>
        <w:rPr>
          <w:rFonts w:ascii="Arial" w:hAnsi="Arial" w:cs="Arial" w:hint="default"/>
          <w:sz w:val="16"/>
          <w:szCs w:val="16"/>
        </w:rPr>
        <w:t>bou overovania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f).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74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Povinnosti a oprá</w:t>
      </w:r>
      <w:r>
        <w:rPr>
          <w:rFonts w:ascii="Arial" w:hAnsi="Arial" w:cs="Arial" w:hint="default"/>
          <w:b/>
          <w:bCs/>
          <w:sz w:val="16"/>
          <w:szCs w:val="16"/>
        </w:rPr>
        <w:t>vnenia technickej služ</w:t>
      </w:r>
      <w:r>
        <w:rPr>
          <w:rFonts w:ascii="Arial" w:hAnsi="Arial" w:cs="Arial" w:hint="default"/>
          <w:b/>
          <w:bCs/>
          <w:sz w:val="16"/>
          <w:szCs w:val="16"/>
        </w:rPr>
        <w:t xml:space="preserve">by technickej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je povinná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overovať</w:t>
      </w:r>
      <w:r>
        <w:rPr>
          <w:rFonts w:ascii="Arial" w:hAnsi="Arial" w:cs="Arial" w:hint="default"/>
          <w:sz w:val="16"/>
          <w:szCs w:val="16"/>
        </w:rPr>
        <w:t xml:space="preserve">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plnenie podmienok na vykoná</w:t>
      </w:r>
      <w:r>
        <w:rPr>
          <w:rFonts w:ascii="Arial" w:hAnsi="Arial" w:cs="Arial" w:hint="default"/>
          <w:sz w:val="16"/>
          <w:szCs w:val="16"/>
        </w:rPr>
        <w:t>vanie technickej kontroly a o vý</w:t>
      </w:r>
      <w:r>
        <w:rPr>
          <w:rFonts w:ascii="Arial" w:hAnsi="Arial" w:cs="Arial" w:hint="default"/>
          <w:sz w:val="16"/>
          <w:szCs w:val="16"/>
        </w:rPr>
        <w:t>sledku spracovať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vu; o vykonaný</w:t>
      </w:r>
      <w:r>
        <w:rPr>
          <w:rFonts w:ascii="Arial" w:hAnsi="Arial" w:cs="Arial" w:hint="default"/>
          <w:sz w:val="16"/>
          <w:szCs w:val="16"/>
        </w:rPr>
        <w:t>ch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overeniach vedie evidenciu v automatizovanom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technický</w:t>
      </w:r>
      <w:r>
        <w:rPr>
          <w:rFonts w:ascii="Arial" w:hAnsi="Arial" w:cs="Arial" w:hint="default"/>
          <w:sz w:val="16"/>
          <w:szCs w:val="16"/>
        </w:rPr>
        <w:t>ch kontrol s</w:t>
      </w:r>
      <w:r>
        <w:rPr>
          <w:rFonts w:ascii="Arial" w:hAnsi="Arial" w:cs="Arial" w:hint="default"/>
          <w:sz w:val="16"/>
          <w:szCs w:val="16"/>
        </w:rPr>
        <w:t xml:space="preserve">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tnou pô</w:t>
      </w:r>
      <w:r>
        <w:rPr>
          <w:rFonts w:ascii="Arial" w:hAnsi="Arial" w:cs="Arial" w:hint="default"/>
          <w:sz w:val="16"/>
          <w:szCs w:val="16"/>
        </w:rPr>
        <w:t>sobnosť</w:t>
      </w:r>
      <w:r>
        <w:rPr>
          <w:rFonts w:ascii="Arial" w:hAnsi="Arial" w:cs="Arial" w:hint="default"/>
          <w:sz w:val="16"/>
          <w:szCs w:val="16"/>
        </w:rPr>
        <w:t>ou (ď</w:t>
      </w:r>
      <w:r>
        <w:rPr>
          <w:rFonts w:ascii="Arial" w:hAnsi="Arial" w:cs="Arial" w:hint="default"/>
          <w:sz w:val="16"/>
          <w:szCs w:val="16"/>
        </w:rPr>
        <w:t>alej len "celoš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technický</w:t>
      </w:r>
      <w:r>
        <w:rPr>
          <w:rFonts w:ascii="Arial" w:hAnsi="Arial" w:cs="Arial" w:hint="default"/>
          <w:sz w:val="16"/>
          <w:szCs w:val="16"/>
        </w:rPr>
        <w:t xml:space="preserve">ch kontrol"),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najneskô</w:t>
      </w:r>
      <w:r>
        <w:rPr>
          <w:rFonts w:ascii="Arial" w:hAnsi="Arial" w:cs="Arial" w:hint="default"/>
          <w:sz w:val="16"/>
          <w:szCs w:val="16"/>
        </w:rPr>
        <w:t>r raz za dva roky pravidelné</w:t>
      </w:r>
      <w:r>
        <w:rPr>
          <w:rFonts w:ascii="Arial" w:hAnsi="Arial" w:cs="Arial" w:hint="default"/>
          <w:sz w:val="16"/>
          <w:szCs w:val="16"/>
        </w:rPr>
        <w:t xml:space="preserve">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overenie plnenia podmienok na vykoná</w:t>
      </w:r>
      <w:r>
        <w:rPr>
          <w:rFonts w:ascii="Arial" w:hAnsi="Arial" w:cs="Arial" w:hint="default"/>
          <w:sz w:val="16"/>
          <w:szCs w:val="16"/>
        </w:rPr>
        <w:t>vanie technickej kontroly a o vý</w:t>
      </w:r>
      <w:r>
        <w:rPr>
          <w:rFonts w:ascii="Arial" w:hAnsi="Arial" w:cs="Arial" w:hint="default"/>
          <w:sz w:val="16"/>
          <w:szCs w:val="16"/>
        </w:rPr>
        <w:t>sledku spracovať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vu; o vykonaný</w:t>
      </w:r>
      <w:r>
        <w:rPr>
          <w:rFonts w:ascii="Arial" w:hAnsi="Arial" w:cs="Arial" w:hint="default"/>
          <w:sz w:val="16"/>
          <w:szCs w:val="16"/>
        </w:rPr>
        <w:t>c</w:t>
      </w:r>
      <w:r>
        <w:rPr>
          <w:rFonts w:ascii="Arial" w:hAnsi="Arial" w:cs="Arial" w:hint="default"/>
          <w:sz w:val="16"/>
          <w:szCs w:val="16"/>
        </w:rPr>
        <w:t>h priebež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overeniach vedie evidenciu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technický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odborný</w:t>
      </w:r>
      <w:r>
        <w:rPr>
          <w:rFonts w:ascii="Arial" w:hAnsi="Arial" w:cs="Arial" w:hint="default"/>
          <w:sz w:val="16"/>
          <w:szCs w:val="16"/>
        </w:rPr>
        <w:t xml:space="preserve"> dozor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 vykoná</w:t>
      </w:r>
      <w:r>
        <w:rPr>
          <w:rFonts w:ascii="Arial" w:hAnsi="Arial" w:cs="Arial" w:hint="default"/>
          <w:sz w:val="16"/>
          <w:szCs w:val="16"/>
        </w:rPr>
        <w:t>vacieho prá</w:t>
      </w:r>
      <w:r>
        <w:rPr>
          <w:rFonts w:ascii="Arial" w:hAnsi="Arial" w:cs="Arial" w:hint="default"/>
          <w:sz w:val="16"/>
          <w:szCs w:val="16"/>
        </w:rPr>
        <w:t>vneho predpisu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k) a zaznamená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 vykonaný</w:t>
      </w:r>
      <w:r>
        <w:rPr>
          <w:rFonts w:ascii="Arial" w:hAnsi="Arial" w:cs="Arial" w:hint="default"/>
          <w:sz w:val="16"/>
          <w:szCs w:val="16"/>
        </w:rPr>
        <w:t>ch odborný</w:t>
      </w:r>
      <w:r>
        <w:rPr>
          <w:rFonts w:ascii="Arial" w:hAnsi="Arial" w:cs="Arial" w:hint="default"/>
          <w:sz w:val="16"/>
          <w:szCs w:val="16"/>
        </w:rPr>
        <w:t>ch dozor</w:t>
      </w:r>
      <w:r>
        <w:rPr>
          <w:rFonts w:ascii="Arial" w:hAnsi="Arial" w:cs="Arial" w:hint="default"/>
          <w:sz w:val="16"/>
          <w:szCs w:val="16"/>
        </w:rPr>
        <w:t>och v jednotnom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cestnej dopravy</w:t>
      </w:r>
      <w:r>
        <w:rPr>
          <w:rFonts w:ascii="Arial" w:hAnsi="Arial" w:cs="Arial"/>
          <w:sz w:val="16"/>
          <w:szCs w:val="16"/>
          <w:vertAlign w:val="superscript"/>
        </w:rPr>
        <w:t>77)</w:t>
      </w:r>
      <w:r>
        <w:rPr>
          <w:rFonts w:ascii="Arial" w:hAnsi="Arial" w:cs="Arial" w:hint="default"/>
          <w:sz w:val="16"/>
          <w:szCs w:val="16"/>
        </w:rPr>
        <w:t xml:space="preserve"> (ď</w:t>
      </w:r>
      <w:r>
        <w:rPr>
          <w:rFonts w:ascii="Arial" w:hAnsi="Arial" w:cs="Arial" w:hint="default"/>
          <w:sz w:val="16"/>
          <w:szCs w:val="16"/>
        </w:rPr>
        <w:t>alej len "cestný</w:t>
      </w:r>
      <w:r>
        <w:rPr>
          <w:rFonts w:ascii="Arial" w:hAnsi="Arial" w:cs="Arial" w:hint="default"/>
          <w:sz w:val="16"/>
          <w:szCs w:val="16"/>
        </w:rPr>
        <w:t xml:space="preserve">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 xml:space="preserve">m"),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overovať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vhodnosť</w:t>
      </w:r>
      <w:r>
        <w:rPr>
          <w:rFonts w:ascii="Arial" w:hAnsi="Arial" w:cs="Arial" w:hint="default"/>
          <w:sz w:val="16"/>
          <w:szCs w:val="16"/>
        </w:rPr>
        <w:t xml:space="preserve"> zariadení</w:t>
      </w:r>
      <w:r>
        <w:rPr>
          <w:rFonts w:ascii="Arial" w:hAnsi="Arial" w:cs="Arial" w:hint="default"/>
          <w:sz w:val="16"/>
          <w:szCs w:val="16"/>
        </w:rPr>
        <w:t xml:space="preserve"> na použ</w:t>
      </w:r>
      <w:r>
        <w:rPr>
          <w:rFonts w:ascii="Arial" w:hAnsi="Arial" w:cs="Arial" w:hint="default"/>
          <w:sz w:val="16"/>
          <w:szCs w:val="16"/>
        </w:rPr>
        <w:t>itie pri technickej kontrole a o vý</w:t>
      </w:r>
      <w:r>
        <w:rPr>
          <w:rFonts w:ascii="Arial" w:hAnsi="Arial" w:cs="Arial" w:hint="default"/>
          <w:sz w:val="16"/>
          <w:szCs w:val="16"/>
        </w:rPr>
        <w:t>sledku spracovať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vu; o vykonaný</w:t>
      </w:r>
      <w:r>
        <w:rPr>
          <w:rFonts w:ascii="Arial" w:hAnsi="Arial" w:cs="Arial" w:hint="default"/>
          <w:sz w:val="16"/>
          <w:szCs w:val="16"/>
        </w:rPr>
        <w:t>ch overeniach vedie evidenciu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</w:t>
      </w:r>
      <w:r>
        <w:rPr>
          <w:rFonts w:ascii="Arial" w:hAnsi="Arial" w:cs="Arial" w:hint="default"/>
          <w:sz w:val="16"/>
          <w:szCs w:val="16"/>
        </w:rPr>
        <w:t>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technický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osô</w:t>
      </w:r>
      <w:r>
        <w:rPr>
          <w:rFonts w:ascii="Arial" w:hAnsi="Arial" w:cs="Arial" w:hint="default"/>
          <w:sz w:val="16"/>
          <w:szCs w:val="16"/>
        </w:rPr>
        <w:t>b na zí</w:t>
      </w:r>
      <w:r>
        <w:rPr>
          <w:rFonts w:ascii="Arial" w:hAnsi="Arial" w:cs="Arial" w:hint="default"/>
          <w:sz w:val="16"/>
          <w:szCs w:val="16"/>
        </w:rPr>
        <w:t>skanie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odborne spô</w:t>
      </w:r>
      <w:r>
        <w:rPr>
          <w:rFonts w:ascii="Arial" w:hAnsi="Arial" w:cs="Arial" w:hint="default"/>
          <w:sz w:val="16"/>
          <w:szCs w:val="16"/>
        </w:rPr>
        <w:t>sobilý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 na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 xml:space="preserve"> (§</w:t>
      </w:r>
      <w:r>
        <w:rPr>
          <w:rFonts w:ascii="Arial" w:hAnsi="Arial" w:cs="Arial" w:hint="default"/>
          <w:sz w:val="16"/>
          <w:szCs w:val="16"/>
        </w:rPr>
        <w:t xml:space="preserve"> 79), o vý</w:t>
      </w:r>
      <w:r>
        <w:rPr>
          <w:rFonts w:ascii="Arial" w:hAnsi="Arial" w:cs="Arial" w:hint="default"/>
          <w:sz w:val="16"/>
          <w:szCs w:val="16"/>
        </w:rPr>
        <w:t>sledku spracovať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vu a o vykonaný</w:t>
      </w:r>
      <w:r>
        <w:rPr>
          <w:rFonts w:ascii="Arial" w:hAnsi="Arial" w:cs="Arial" w:hint="default"/>
          <w:sz w:val="16"/>
          <w:szCs w:val="16"/>
        </w:rPr>
        <w:t>ch overeniach viesť</w:t>
      </w:r>
      <w:r>
        <w:rPr>
          <w:rFonts w:ascii="Arial" w:hAnsi="Arial" w:cs="Arial" w:hint="default"/>
          <w:sz w:val="16"/>
          <w:szCs w:val="16"/>
        </w:rPr>
        <w:t xml:space="preserve"> evidenciu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technický</w:t>
      </w:r>
      <w:r>
        <w:rPr>
          <w:rFonts w:ascii="Arial" w:hAnsi="Arial" w:cs="Arial" w:hint="default"/>
          <w:sz w:val="16"/>
          <w:szCs w:val="16"/>
        </w:rPr>
        <w:t>ch k</w:t>
      </w:r>
      <w:r>
        <w:rPr>
          <w:rFonts w:ascii="Arial" w:hAnsi="Arial" w:cs="Arial" w:hint="default"/>
          <w:sz w:val="16"/>
          <w:szCs w:val="16"/>
        </w:rPr>
        <w:t>ontrol;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môž</w:t>
      </w:r>
      <w:r>
        <w:rPr>
          <w:rFonts w:ascii="Arial" w:hAnsi="Arial" w:cs="Arial" w:hint="default"/>
          <w:sz w:val="16"/>
          <w:szCs w:val="16"/>
        </w:rPr>
        <w:t>e pô</w:t>
      </w:r>
      <w:r>
        <w:rPr>
          <w:rFonts w:ascii="Arial" w:hAnsi="Arial" w:cs="Arial" w:hint="default"/>
          <w:sz w:val="16"/>
          <w:szCs w:val="16"/>
        </w:rPr>
        <w:t>sobiť</w:t>
      </w:r>
      <w:r>
        <w:rPr>
          <w:rFonts w:ascii="Arial" w:hAnsi="Arial" w:cs="Arial" w:hint="default"/>
          <w:sz w:val="16"/>
          <w:szCs w:val="16"/>
        </w:rPr>
        <w:t xml:space="preserve"> ako odborne spô</w:t>
      </w:r>
      <w:r>
        <w:rPr>
          <w:rFonts w:ascii="Arial" w:hAnsi="Arial" w:cs="Arial" w:hint="default"/>
          <w:sz w:val="16"/>
          <w:szCs w:val="16"/>
        </w:rPr>
        <w:t>sobilá</w:t>
      </w:r>
      <w:r>
        <w:rPr>
          <w:rFonts w:ascii="Arial" w:hAnsi="Arial" w:cs="Arial" w:hint="default"/>
          <w:sz w:val="16"/>
          <w:szCs w:val="16"/>
        </w:rPr>
        <w:t xml:space="preserve"> osoba na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79 ods. 5 pí</w:t>
      </w:r>
      <w:r>
        <w:rPr>
          <w:rFonts w:ascii="Arial" w:hAnsi="Arial" w:cs="Arial" w:hint="default"/>
          <w:sz w:val="16"/>
          <w:szCs w:val="16"/>
        </w:rPr>
        <w:t xml:space="preserve">sm. a),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kolenia, rozš</w:t>
      </w:r>
      <w:r>
        <w:rPr>
          <w:rFonts w:ascii="Arial" w:hAnsi="Arial" w:cs="Arial" w:hint="default"/>
          <w:sz w:val="16"/>
          <w:szCs w:val="16"/>
        </w:rPr>
        <w:t>irovacie š</w:t>
      </w:r>
      <w:r>
        <w:rPr>
          <w:rFonts w:ascii="Arial" w:hAnsi="Arial" w:cs="Arial" w:hint="default"/>
          <w:sz w:val="16"/>
          <w:szCs w:val="16"/>
        </w:rPr>
        <w:t>kolenia 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 kurzy podmieň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>ce vykoná</w:t>
      </w:r>
      <w:r>
        <w:rPr>
          <w:rFonts w:ascii="Arial" w:hAnsi="Arial" w:cs="Arial" w:hint="default"/>
          <w:sz w:val="16"/>
          <w:szCs w:val="16"/>
        </w:rPr>
        <w:t>vanie technick</w:t>
      </w:r>
      <w:r>
        <w:rPr>
          <w:rFonts w:ascii="Arial" w:hAnsi="Arial" w:cs="Arial" w:hint="default"/>
          <w:sz w:val="16"/>
          <w:szCs w:val="16"/>
        </w:rPr>
        <w:t>ej kontroly, vydá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potvrdenia o ich absolvovaní</w:t>
      </w:r>
      <w:r>
        <w:rPr>
          <w:rFonts w:ascii="Arial" w:hAnsi="Arial" w:cs="Arial" w:hint="default"/>
          <w:sz w:val="16"/>
          <w:szCs w:val="16"/>
        </w:rPr>
        <w:t xml:space="preserve"> a zaznamená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o nich ú</w:t>
      </w:r>
      <w:r>
        <w:rPr>
          <w:rFonts w:ascii="Arial" w:hAnsi="Arial" w:cs="Arial" w:hint="default"/>
          <w:sz w:val="16"/>
          <w:szCs w:val="16"/>
        </w:rPr>
        <w:t>daje v cestnom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 xml:space="preserve">me,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š</w:t>
      </w:r>
      <w:r>
        <w:rPr>
          <w:rFonts w:ascii="Arial" w:hAnsi="Arial" w:cs="Arial" w:hint="default"/>
          <w:sz w:val="16"/>
          <w:szCs w:val="16"/>
        </w:rPr>
        <w:t>kolenia na vykoná</w:t>
      </w:r>
      <w:r>
        <w:rPr>
          <w:rFonts w:ascii="Arial" w:hAnsi="Arial" w:cs="Arial" w:hint="default"/>
          <w:sz w:val="16"/>
          <w:szCs w:val="16"/>
        </w:rPr>
        <w:t>vanie administratí</w:t>
      </w:r>
      <w:r>
        <w:rPr>
          <w:rFonts w:ascii="Arial" w:hAnsi="Arial" w:cs="Arial" w:hint="default"/>
          <w:sz w:val="16"/>
          <w:szCs w:val="16"/>
        </w:rPr>
        <w:t>vnych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v stanici technickej kontroly, vydá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potvrdenia o absolvovaní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kolenia a viesť</w:t>
      </w:r>
      <w:r>
        <w:rPr>
          <w:rFonts w:ascii="Arial" w:hAnsi="Arial" w:cs="Arial" w:hint="default"/>
          <w:sz w:val="16"/>
          <w:szCs w:val="16"/>
        </w:rPr>
        <w:t xml:space="preserve"> o nich ú</w:t>
      </w:r>
      <w:r>
        <w:rPr>
          <w:rFonts w:ascii="Arial" w:hAnsi="Arial" w:cs="Arial" w:hint="default"/>
          <w:sz w:val="16"/>
          <w:szCs w:val="16"/>
        </w:rPr>
        <w:t>daj</w:t>
      </w:r>
      <w:r>
        <w:rPr>
          <w:rFonts w:ascii="Arial" w:hAnsi="Arial" w:cs="Arial" w:hint="default"/>
          <w:sz w:val="16"/>
          <w:szCs w:val="16"/>
        </w:rPr>
        <w:t>e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technický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v spoluprá</w:t>
      </w:r>
      <w:r>
        <w:rPr>
          <w:rFonts w:ascii="Arial" w:hAnsi="Arial" w:cs="Arial" w:hint="default"/>
          <w:sz w:val="16"/>
          <w:szCs w:val="16"/>
        </w:rPr>
        <w:t>ci s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skúš</w:t>
      </w:r>
      <w:r>
        <w:rPr>
          <w:rFonts w:ascii="Arial" w:hAnsi="Arial" w:cs="Arial" w:hint="default"/>
          <w:sz w:val="16"/>
          <w:szCs w:val="16"/>
        </w:rPr>
        <w:t>ky z odbornej spô</w:t>
      </w:r>
      <w:r>
        <w:rPr>
          <w:rFonts w:ascii="Arial" w:hAnsi="Arial" w:cs="Arial" w:hint="default"/>
          <w:sz w:val="16"/>
          <w:szCs w:val="16"/>
        </w:rPr>
        <w:t>sobilosti technikov technickej kontroly a zaznamená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o nich ú</w:t>
      </w:r>
      <w:r>
        <w:rPr>
          <w:rFonts w:ascii="Arial" w:hAnsi="Arial" w:cs="Arial" w:hint="default"/>
          <w:sz w:val="16"/>
          <w:szCs w:val="16"/>
        </w:rPr>
        <w:t>daje v cestnom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 xml:space="preserve">me,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zabezpeč</w:t>
      </w:r>
      <w:r>
        <w:rPr>
          <w:rFonts w:ascii="Arial" w:hAnsi="Arial" w:cs="Arial" w:hint="default"/>
          <w:sz w:val="16"/>
          <w:szCs w:val="16"/>
        </w:rPr>
        <w:t>ov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skúš</w:t>
      </w:r>
      <w:r>
        <w:rPr>
          <w:rFonts w:ascii="Arial" w:hAnsi="Arial" w:cs="Arial" w:hint="default"/>
          <w:sz w:val="16"/>
          <w:szCs w:val="16"/>
        </w:rPr>
        <w:t>ky overenia znalostí</w:t>
      </w:r>
      <w:r>
        <w:rPr>
          <w:rFonts w:ascii="Arial" w:hAnsi="Arial" w:cs="Arial" w:hint="default"/>
          <w:sz w:val="16"/>
          <w:szCs w:val="16"/>
        </w:rPr>
        <w:t xml:space="preserve"> o vozidlá</w:t>
      </w:r>
      <w:r>
        <w:rPr>
          <w:rFonts w:ascii="Arial" w:hAnsi="Arial" w:cs="Arial" w:hint="default"/>
          <w:sz w:val="16"/>
          <w:szCs w:val="16"/>
        </w:rPr>
        <w:t>ch a viesť</w:t>
      </w:r>
      <w:r>
        <w:rPr>
          <w:rFonts w:ascii="Arial" w:hAnsi="Arial" w:cs="Arial" w:hint="default"/>
          <w:sz w:val="16"/>
          <w:szCs w:val="16"/>
        </w:rPr>
        <w:t xml:space="preserve"> o nich ú</w:t>
      </w:r>
      <w:r>
        <w:rPr>
          <w:rFonts w:ascii="Arial" w:hAnsi="Arial" w:cs="Arial" w:hint="default"/>
          <w:sz w:val="16"/>
          <w:szCs w:val="16"/>
        </w:rPr>
        <w:t>daje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technický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spravovať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 vý</w:t>
      </w:r>
      <w:r>
        <w:rPr>
          <w:rFonts w:ascii="Arial" w:hAnsi="Arial" w:cs="Arial" w:hint="default"/>
          <w:sz w:val="16"/>
          <w:szCs w:val="16"/>
        </w:rPr>
        <w:t>sledkoch technickej kontroly, vyhodnotení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>ho stavu vozidiel a zá</w:t>
      </w:r>
      <w:r>
        <w:rPr>
          <w:rFonts w:ascii="Arial" w:hAnsi="Arial" w:cs="Arial" w:hint="default"/>
          <w:sz w:val="16"/>
          <w:szCs w:val="16"/>
        </w:rPr>
        <w:t>veroch o ich spô</w:t>
      </w:r>
      <w:r>
        <w:rPr>
          <w:rFonts w:ascii="Arial" w:hAnsi="Arial" w:cs="Arial" w:hint="default"/>
          <w:sz w:val="16"/>
          <w:szCs w:val="16"/>
        </w:rPr>
        <w:t>sobilosti, doč</w:t>
      </w:r>
      <w:r>
        <w:rPr>
          <w:rFonts w:ascii="Arial" w:hAnsi="Arial" w:cs="Arial" w:hint="default"/>
          <w:sz w:val="16"/>
          <w:szCs w:val="16"/>
        </w:rPr>
        <w:t>asnej spô</w:t>
      </w:r>
      <w:r>
        <w:rPr>
          <w:rFonts w:ascii="Arial" w:hAnsi="Arial" w:cs="Arial" w:hint="default"/>
          <w:sz w:val="16"/>
          <w:szCs w:val="16"/>
        </w:rPr>
        <w:t>so</w:t>
      </w:r>
      <w:r>
        <w:rPr>
          <w:rFonts w:ascii="Arial" w:hAnsi="Arial" w:cs="Arial" w:hint="default"/>
          <w:sz w:val="16"/>
          <w:szCs w:val="16"/>
        </w:rPr>
        <w:t>bilosti alebo nespô</w:t>
      </w:r>
      <w:r>
        <w:rPr>
          <w:rFonts w:ascii="Arial" w:hAnsi="Arial" w:cs="Arial" w:hint="default"/>
          <w:sz w:val="16"/>
          <w:szCs w:val="16"/>
        </w:rPr>
        <w:t>sobilosti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technický</w:t>
      </w:r>
      <w:r>
        <w:rPr>
          <w:rFonts w:ascii="Arial" w:hAnsi="Arial" w:cs="Arial" w:hint="default"/>
          <w:sz w:val="16"/>
          <w:szCs w:val="16"/>
        </w:rPr>
        <w:t>ch kontrol a poskytovať</w:t>
      </w:r>
      <w:r>
        <w:rPr>
          <w:rFonts w:ascii="Arial" w:hAnsi="Arial" w:cs="Arial" w:hint="default"/>
          <w:sz w:val="16"/>
          <w:szCs w:val="16"/>
        </w:rPr>
        <w:t xml:space="preserve"> ich osobá</w:t>
      </w:r>
      <w:r>
        <w:rPr>
          <w:rFonts w:ascii="Arial" w:hAnsi="Arial" w:cs="Arial" w:hint="default"/>
          <w:sz w:val="16"/>
          <w:szCs w:val="16"/>
        </w:rPr>
        <w:t>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predpisom; so sú</w:t>
      </w:r>
      <w:r>
        <w:rPr>
          <w:rFonts w:ascii="Arial" w:hAnsi="Arial" w:cs="Arial" w:hint="default"/>
          <w:sz w:val="16"/>
          <w:szCs w:val="16"/>
        </w:rPr>
        <w:t>hlasom ministerstva dopravy môž</w:t>
      </w:r>
      <w:r>
        <w:rPr>
          <w:rFonts w:ascii="Arial" w:hAnsi="Arial" w:cs="Arial" w:hint="default"/>
          <w:sz w:val="16"/>
          <w:szCs w:val="16"/>
        </w:rPr>
        <w:t>e tieto ú</w:t>
      </w:r>
      <w:r>
        <w:rPr>
          <w:rFonts w:ascii="Arial" w:hAnsi="Arial" w:cs="Arial" w:hint="default"/>
          <w:sz w:val="16"/>
          <w:szCs w:val="16"/>
        </w:rPr>
        <w:t>daje zverejniť</w:t>
      </w:r>
      <w:r>
        <w:rPr>
          <w:rFonts w:ascii="Arial" w:hAnsi="Arial" w:cs="Arial" w:hint="default"/>
          <w:sz w:val="16"/>
          <w:szCs w:val="16"/>
        </w:rPr>
        <w:t xml:space="preserve"> na svojom web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vom sí</w:t>
      </w:r>
      <w:r>
        <w:rPr>
          <w:rFonts w:ascii="Arial" w:hAnsi="Arial" w:cs="Arial" w:hint="default"/>
          <w:sz w:val="16"/>
          <w:szCs w:val="16"/>
        </w:rPr>
        <w:t>dle alebo poskytovať</w:t>
      </w:r>
      <w:r>
        <w:rPr>
          <w:rFonts w:ascii="Arial" w:hAnsi="Arial" w:cs="Arial" w:hint="default"/>
          <w:sz w:val="16"/>
          <w:szCs w:val="16"/>
        </w:rPr>
        <w:t xml:space="preserve"> tretí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 xml:space="preserve">m v elektronickej forme,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voj a prevá</w:t>
      </w:r>
      <w:r>
        <w:rPr>
          <w:rFonts w:ascii="Arial" w:hAnsi="Arial" w:cs="Arial" w:hint="default"/>
          <w:sz w:val="16"/>
          <w:szCs w:val="16"/>
        </w:rPr>
        <w:t>dzku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>ch kontrol, integrovať</w:t>
      </w:r>
      <w:r>
        <w:rPr>
          <w:rFonts w:ascii="Arial" w:hAnsi="Arial" w:cs="Arial" w:hint="default"/>
          <w:sz w:val="16"/>
          <w:szCs w:val="16"/>
        </w:rPr>
        <w:t xml:space="preserve"> ho cez poskytnuté</w:t>
      </w:r>
      <w:r>
        <w:rPr>
          <w:rFonts w:ascii="Arial" w:hAnsi="Arial" w:cs="Arial" w:hint="default"/>
          <w:sz w:val="16"/>
          <w:szCs w:val="16"/>
        </w:rPr>
        <w:t xml:space="preserve"> rozhranie s cestný</w:t>
      </w:r>
      <w:r>
        <w:rPr>
          <w:rFonts w:ascii="Arial" w:hAnsi="Arial" w:cs="Arial" w:hint="default"/>
          <w:sz w:val="16"/>
          <w:szCs w:val="16"/>
        </w:rPr>
        <w:t>m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systé</w:t>
      </w:r>
      <w:r>
        <w:rPr>
          <w:rFonts w:ascii="Arial" w:hAnsi="Arial" w:cs="Arial" w:hint="default"/>
          <w:sz w:val="16"/>
          <w:szCs w:val="16"/>
        </w:rPr>
        <w:t>mom a poskytovať</w:t>
      </w:r>
      <w:r>
        <w:rPr>
          <w:rFonts w:ascii="Arial" w:hAnsi="Arial" w:cs="Arial" w:hint="default"/>
          <w:sz w:val="16"/>
          <w:szCs w:val="16"/>
        </w:rPr>
        <w:t xml:space="preserve"> do cestné</w:t>
      </w:r>
      <w:r>
        <w:rPr>
          <w:rFonts w:ascii="Arial" w:hAnsi="Arial" w:cs="Arial" w:hint="default"/>
          <w:sz w:val="16"/>
          <w:szCs w:val="16"/>
        </w:rPr>
        <w:t>ho informa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vš</w:t>
      </w:r>
      <w:r>
        <w:rPr>
          <w:rFonts w:ascii="Arial" w:hAnsi="Arial" w:cs="Arial" w:hint="default"/>
          <w:sz w:val="16"/>
          <w:szCs w:val="16"/>
        </w:rPr>
        <w:t>etky ú</w:t>
      </w:r>
      <w:r>
        <w:rPr>
          <w:rFonts w:ascii="Arial" w:hAnsi="Arial" w:cs="Arial" w:hint="default"/>
          <w:sz w:val="16"/>
          <w:szCs w:val="16"/>
        </w:rPr>
        <w:t>daje uvá</w:t>
      </w:r>
      <w:r>
        <w:rPr>
          <w:rFonts w:ascii="Arial" w:hAnsi="Arial" w:cs="Arial" w:hint="default"/>
          <w:sz w:val="16"/>
          <w:szCs w:val="16"/>
        </w:rPr>
        <w:t>dzané</w:t>
      </w:r>
      <w:r>
        <w:rPr>
          <w:rFonts w:ascii="Arial" w:hAnsi="Arial" w:cs="Arial" w:hint="default"/>
          <w:sz w:val="16"/>
          <w:szCs w:val="16"/>
        </w:rPr>
        <w:t xml:space="preserve"> v protokole o technickej kontrole,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vý</w:t>
      </w:r>
      <w:r>
        <w:rPr>
          <w:rFonts w:ascii="Arial" w:hAnsi="Arial" w:cs="Arial" w:hint="default"/>
          <w:sz w:val="16"/>
          <w:szCs w:val="16"/>
        </w:rPr>
        <w:t>robu, predaj a distribú</w:t>
      </w:r>
      <w:r>
        <w:rPr>
          <w:rFonts w:ascii="Arial" w:hAnsi="Arial" w:cs="Arial" w:hint="default"/>
          <w:sz w:val="16"/>
          <w:szCs w:val="16"/>
        </w:rPr>
        <w:t>ciu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iatok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pri technickej kontrole podľ</w:t>
      </w:r>
      <w:r>
        <w:rPr>
          <w:rFonts w:ascii="Arial" w:hAnsi="Arial" w:cs="Arial" w:hint="default"/>
          <w:sz w:val="16"/>
          <w:szCs w:val="16"/>
        </w:rPr>
        <w:t>a ustanovený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pož</w:t>
      </w:r>
      <w:r>
        <w:rPr>
          <w:rFonts w:ascii="Arial" w:hAnsi="Arial" w:cs="Arial" w:hint="default"/>
          <w:sz w:val="16"/>
          <w:szCs w:val="16"/>
        </w:rPr>
        <w:t xml:space="preserve">iadaviek,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evidenciu a uskladnenie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iatok podľ</w:t>
      </w:r>
      <w:r>
        <w:rPr>
          <w:rFonts w:ascii="Arial" w:hAnsi="Arial" w:cs="Arial" w:hint="default"/>
          <w:sz w:val="16"/>
          <w:szCs w:val="16"/>
        </w:rPr>
        <w:t>a prvé</w:t>
      </w:r>
      <w:r>
        <w:rPr>
          <w:rFonts w:ascii="Arial" w:hAnsi="Arial" w:cs="Arial" w:hint="default"/>
          <w:sz w:val="16"/>
          <w:szCs w:val="16"/>
        </w:rPr>
        <w:t xml:space="preserve">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inventarizá</w:t>
      </w:r>
      <w:r>
        <w:rPr>
          <w:rFonts w:ascii="Arial" w:hAnsi="Arial" w:cs="Arial" w:hint="default"/>
          <w:sz w:val="16"/>
          <w:szCs w:val="16"/>
        </w:rPr>
        <w:t>ciu uskladnený</w:t>
      </w:r>
      <w:r>
        <w:rPr>
          <w:rFonts w:ascii="Arial" w:hAnsi="Arial" w:cs="Arial" w:hint="default"/>
          <w:sz w:val="16"/>
          <w:szCs w:val="16"/>
        </w:rPr>
        <w:t>ch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iatok podľ</w:t>
      </w:r>
      <w:r>
        <w:rPr>
          <w:rFonts w:ascii="Arial" w:hAnsi="Arial" w:cs="Arial" w:hint="default"/>
          <w:sz w:val="16"/>
          <w:szCs w:val="16"/>
        </w:rPr>
        <w:t>a prvé</w:t>
      </w:r>
      <w:r>
        <w:rPr>
          <w:rFonts w:ascii="Arial" w:hAnsi="Arial" w:cs="Arial" w:hint="default"/>
          <w:sz w:val="16"/>
          <w:szCs w:val="16"/>
        </w:rPr>
        <w:t>ho bodu v ustanovený</w:t>
      </w:r>
      <w:r>
        <w:rPr>
          <w:rFonts w:ascii="Arial" w:hAnsi="Arial" w:cs="Arial" w:hint="default"/>
          <w:sz w:val="16"/>
          <w:szCs w:val="16"/>
        </w:rPr>
        <w:t>ch lehotá</w:t>
      </w:r>
      <w:r>
        <w:rPr>
          <w:rFonts w:ascii="Arial" w:hAnsi="Arial" w:cs="Arial" w:hint="default"/>
          <w:sz w:val="16"/>
          <w:szCs w:val="16"/>
        </w:rPr>
        <w:t>ch a pri ich znehodnotení</w:t>
      </w:r>
      <w:r>
        <w:rPr>
          <w:rFonts w:ascii="Arial" w:hAnsi="Arial" w:cs="Arial" w:hint="default"/>
          <w:sz w:val="16"/>
          <w:szCs w:val="16"/>
        </w:rPr>
        <w:t>, znič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, strate alebo odcudzení</w:t>
      </w:r>
      <w:r>
        <w:rPr>
          <w:rFonts w:ascii="Arial" w:hAnsi="Arial" w:cs="Arial" w:hint="default"/>
          <w:sz w:val="16"/>
          <w:szCs w:val="16"/>
        </w:rPr>
        <w:t xml:space="preserve"> je povinná</w:t>
      </w:r>
      <w:r>
        <w:rPr>
          <w:rFonts w:ascii="Arial" w:hAnsi="Arial" w:cs="Arial" w:hint="default"/>
          <w:sz w:val="16"/>
          <w:szCs w:val="16"/>
        </w:rPr>
        <w:t xml:space="preserve"> postupovať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evidenciu a likvidá</w:t>
      </w:r>
      <w:r>
        <w:rPr>
          <w:rFonts w:ascii="Arial" w:hAnsi="Arial" w:cs="Arial" w:hint="default"/>
          <w:sz w:val="16"/>
          <w:szCs w:val="16"/>
        </w:rPr>
        <w:t>ciu znehodnotený</w:t>
      </w:r>
      <w:r>
        <w:rPr>
          <w:rFonts w:ascii="Arial" w:hAnsi="Arial" w:cs="Arial" w:hint="default"/>
          <w:sz w:val="16"/>
          <w:szCs w:val="16"/>
        </w:rPr>
        <w:t>ch tlačí</w:t>
      </w:r>
      <w:r>
        <w:rPr>
          <w:rFonts w:ascii="Arial" w:hAnsi="Arial" w:cs="Arial" w:hint="default"/>
          <w:sz w:val="16"/>
          <w:szCs w:val="16"/>
        </w:rPr>
        <w:t>v dokladov alebo peč</w:t>
      </w:r>
      <w:r>
        <w:rPr>
          <w:rFonts w:ascii="Arial" w:hAnsi="Arial" w:cs="Arial" w:hint="default"/>
          <w:sz w:val="16"/>
          <w:szCs w:val="16"/>
        </w:rPr>
        <w:t>iatok podľ</w:t>
      </w:r>
      <w:r>
        <w:rPr>
          <w:rFonts w:ascii="Arial" w:hAnsi="Arial" w:cs="Arial" w:hint="default"/>
          <w:sz w:val="16"/>
          <w:szCs w:val="16"/>
        </w:rPr>
        <w:t>a prvé</w:t>
      </w:r>
      <w:r>
        <w:rPr>
          <w:rFonts w:ascii="Arial" w:hAnsi="Arial" w:cs="Arial" w:hint="default"/>
          <w:sz w:val="16"/>
          <w:szCs w:val="16"/>
        </w:rPr>
        <w:t>ho bodu prijatý</w:t>
      </w:r>
      <w:r>
        <w:rPr>
          <w:rFonts w:ascii="Arial" w:hAnsi="Arial" w:cs="Arial" w:hint="default"/>
          <w:sz w:val="16"/>
          <w:szCs w:val="16"/>
        </w:rPr>
        <w:t>ch od oprá</w:t>
      </w:r>
      <w:r>
        <w:rPr>
          <w:rFonts w:ascii="Arial" w:hAnsi="Arial" w:cs="Arial" w:hint="default"/>
          <w:sz w:val="16"/>
          <w:szCs w:val="16"/>
        </w:rPr>
        <w:t>vnenej osoby technickej kontroly a pri ich znič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, strate alebo odcudze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 xml:space="preserve"> ohlá</w:t>
      </w:r>
      <w:r>
        <w:rPr>
          <w:rFonts w:ascii="Arial" w:hAnsi="Arial" w:cs="Arial" w:hint="default"/>
          <w:sz w:val="16"/>
          <w:szCs w:val="16"/>
        </w:rPr>
        <w:t>senom oprá</w:t>
      </w:r>
      <w:r>
        <w:rPr>
          <w:rFonts w:ascii="Arial" w:hAnsi="Arial" w:cs="Arial" w:hint="default"/>
          <w:sz w:val="16"/>
          <w:szCs w:val="16"/>
        </w:rPr>
        <w:t>vnenou osobou technickej kontroly je povinná</w:t>
      </w:r>
      <w:r>
        <w:rPr>
          <w:rFonts w:ascii="Arial" w:hAnsi="Arial" w:cs="Arial" w:hint="default"/>
          <w:sz w:val="16"/>
          <w:szCs w:val="16"/>
        </w:rPr>
        <w:t xml:space="preserve"> postupovať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prijatie peč</w:t>
      </w:r>
      <w:r>
        <w:rPr>
          <w:rFonts w:ascii="Arial" w:hAnsi="Arial" w:cs="Arial" w:hint="default"/>
          <w:sz w:val="16"/>
          <w:szCs w:val="16"/>
        </w:rPr>
        <w:t>iatok, nespotrebovaný</w:t>
      </w:r>
      <w:r>
        <w:rPr>
          <w:rFonts w:ascii="Arial" w:hAnsi="Arial" w:cs="Arial" w:hint="default"/>
          <w:sz w:val="16"/>
          <w:szCs w:val="16"/>
        </w:rPr>
        <w:t>ch tlačí</w:t>
      </w:r>
      <w:r>
        <w:rPr>
          <w:rFonts w:ascii="Arial" w:hAnsi="Arial" w:cs="Arial" w:hint="default"/>
          <w:sz w:val="16"/>
          <w:szCs w:val="16"/>
        </w:rPr>
        <w:t>v dokladov podľ</w:t>
      </w:r>
      <w:r>
        <w:rPr>
          <w:rFonts w:ascii="Arial" w:hAnsi="Arial" w:cs="Arial" w:hint="default"/>
          <w:sz w:val="16"/>
          <w:szCs w:val="16"/>
        </w:rPr>
        <w:t>a prvé</w:t>
      </w:r>
      <w:r>
        <w:rPr>
          <w:rFonts w:ascii="Arial" w:hAnsi="Arial" w:cs="Arial" w:hint="default"/>
          <w:sz w:val="16"/>
          <w:szCs w:val="16"/>
        </w:rPr>
        <w:t>ho bodu od oprá</w:t>
      </w:r>
      <w:r>
        <w:rPr>
          <w:rFonts w:ascii="Arial" w:hAnsi="Arial" w:cs="Arial" w:hint="default"/>
          <w:sz w:val="16"/>
          <w:szCs w:val="16"/>
        </w:rPr>
        <w:t>vnenej osoby technicke</w:t>
      </w:r>
      <w:r>
        <w:rPr>
          <w:rFonts w:ascii="Arial" w:hAnsi="Arial" w:cs="Arial" w:hint="default"/>
          <w:sz w:val="16"/>
          <w:szCs w:val="16"/>
        </w:rPr>
        <w:t>j kontroly, ktorej bolo oprá</w:t>
      </w:r>
      <w:r>
        <w:rPr>
          <w:rFonts w:ascii="Arial" w:hAnsi="Arial" w:cs="Arial" w:hint="default"/>
          <w:sz w:val="16"/>
          <w:szCs w:val="16"/>
        </w:rPr>
        <w:t>vnenie na vý</w:t>
      </w:r>
      <w:r>
        <w:rPr>
          <w:rFonts w:ascii="Arial" w:hAnsi="Arial" w:cs="Arial" w:hint="default"/>
          <w:sz w:val="16"/>
          <w:szCs w:val="16"/>
        </w:rPr>
        <w:t>kon technickej kontroly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alebo zaniklo, a postupovať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viesť</w:t>
      </w:r>
      <w:r>
        <w:rPr>
          <w:rFonts w:ascii="Arial" w:hAnsi="Arial" w:cs="Arial" w:hint="default"/>
          <w:sz w:val="16"/>
          <w:szCs w:val="16"/>
        </w:rPr>
        <w:t xml:space="preserve">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technický</w:t>
      </w:r>
      <w:r>
        <w:rPr>
          <w:rFonts w:ascii="Arial" w:hAnsi="Arial" w:cs="Arial" w:hint="default"/>
          <w:sz w:val="16"/>
          <w:szCs w:val="16"/>
        </w:rPr>
        <w:t xml:space="preserve">ch kontrol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zoznam</w:t>
      </w:r>
      <w:r>
        <w:rPr>
          <w:rFonts w:ascii="Arial" w:hAnsi="Arial" w:cs="Arial" w:hint="default"/>
          <w:sz w:val="16"/>
          <w:szCs w:val="16"/>
        </w:rPr>
        <w:t xml:space="preserve"> vydaný</w:t>
      </w:r>
      <w:r>
        <w:rPr>
          <w:rFonts w:ascii="Arial" w:hAnsi="Arial" w:cs="Arial" w:hint="default"/>
          <w:sz w:val="16"/>
          <w:szCs w:val="16"/>
        </w:rPr>
        <w:t>ch povolení</w:t>
      </w:r>
      <w:r>
        <w:rPr>
          <w:rFonts w:ascii="Arial" w:hAnsi="Arial" w:cs="Arial" w:hint="default"/>
          <w:sz w:val="16"/>
          <w:szCs w:val="16"/>
        </w:rPr>
        <w:t xml:space="preserve"> na zriadenie stanice technickej kontroly nad rá</w:t>
      </w:r>
      <w:r>
        <w:rPr>
          <w:rFonts w:ascii="Arial" w:hAnsi="Arial" w:cs="Arial" w:hint="default"/>
          <w:sz w:val="16"/>
          <w:szCs w:val="16"/>
        </w:rPr>
        <w:t>mec staní</w:t>
      </w:r>
      <w:r>
        <w:rPr>
          <w:rFonts w:ascii="Arial" w:hAnsi="Arial" w:cs="Arial" w:hint="default"/>
          <w:sz w:val="16"/>
          <w:szCs w:val="16"/>
        </w:rPr>
        <w:t>c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104 ods. 6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c) (ď</w:t>
      </w:r>
      <w:r>
        <w:rPr>
          <w:rFonts w:ascii="Arial" w:hAnsi="Arial" w:cs="Arial" w:hint="default"/>
          <w:sz w:val="16"/>
          <w:szCs w:val="16"/>
        </w:rPr>
        <w:t>alej len "povolenie na zriadenie stanice technickej kontroly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 xml:space="preserve">cej siete"),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zoznam vydaný</w:t>
      </w:r>
      <w:r>
        <w:rPr>
          <w:rFonts w:ascii="Arial" w:hAnsi="Arial" w:cs="Arial" w:hint="default"/>
          <w:sz w:val="16"/>
          <w:szCs w:val="16"/>
        </w:rPr>
        <w:t>ch povolení</w:t>
      </w:r>
      <w:r>
        <w:rPr>
          <w:rFonts w:ascii="Arial" w:hAnsi="Arial" w:cs="Arial" w:hint="default"/>
          <w:sz w:val="16"/>
          <w:szCs w:val="16"/>
        </w:rPr>
        <w:t xml:space="preserve"> na</w:t>
      </w:r>
      <w:r>
        <w:rPr>
          <w:rFonts w:ascii="Arial" w:hAnsi="Arial" w:cs="Arial" w:hint="default"/>
          <w:sz w:val="16"/>
          <w:szCs w:val="16"/>
        </w:rPr>
        <w:t xml:space="preserve"> zriadenie stanice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zoznam staní</w:t>
      </w:r>
      <w:r>
        <w:rPr>
          <w:rFonts w:ascii="Arial" w:hAnsi="Arial" w:cs="Arial" w:hint="default"/>
          <w:sz w:val="16"/>
          <w:szCs w:val="16"/>
        </w:rPr>
        <w:t xml:space="preserve">c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zoznam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 xml:space="preserve">b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zoznam odborne spô</w:t>
      </w:r>
      <w:r>
        <w:rPr>
          <w:rFonts w:ascii="Arial" w:hAnsi="Arial" w:cs="Arial" w:hint="default"/>
          <w:sz w:val="16"/>
          <w:szCs w:val="16"/>
        </w:rPr>
        <w:t>sobilý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 na vykoná</w:t>
      </w:r>
      <w:r>
        <w:rPr>
          <w:rFonts w:ascii="Arial" w:hAnsi="Arial" w:cs="Arial" w:hint="default"/>
          <w:sz w:val="16"/>
          <w:szCs w:val="16"/>
        </w:rPr>
        <w:t xml:space="preserve">vanie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zoznam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technick</w:t>
      </w:r>
      <w:r>
        <w:rPr>
          <w:rFonts w:ascii="Arial" w:hAnsi="Arial" w:cs="Arial" w:hint="default"/>
          <w:sz w:val="16"/>
          <w:szCs w:val="16"/>
        </w:rPr>
        <w:t xml:space="preserve">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zoznam odborne spô</w:t>
      </w:r>
      <w:r>
        <w:rPr>
          <w:rFonts w:ascii="Arial" w:hAnsi="Arial" w:cs="Arial" w:hint="default"/>
          <w:sz w:val="16"/>
          <w:szCs w:val="16"/>
        </w:rPr>
        <w:t>sobilý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 na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l)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spracová</w:t>
      </w:r>
      <w:r>
        <w:rPr>
          <w:rFonts w:ascii="Arial" w:hAnsi="Arial" w:cs="Arial" w:hint="default"/>
          <w:sz w:val="16"/>
          <w:szCs w:val="16"/>
        </w:rPr>
        <w:t>vanie ná</w:t>
      </w:r>
      <w:r>
        <w:rPr>
          <w:rFonts w:ascii="Arial" w:hAnsi="Arial" w:cs="Arial" w:hint="default"/>
          <w:sz w:val="16"/>
          <w:szCs w:val="16"/>
        </w:rPr>
        <w:t>vrhov metodí</w:t>
      </w:r>
      <w:r>
        <w:rPr>
          <w:rFonts w:ascii="Arial" w:hAnsi="Arial" w:cs="Arial" w:hint="default"/>
          <w:sz w:val="16"/>
          <w:szCs w:val="16"/>
        </w:rPr>
        <w:t>k sú</w:t>
      </w:r>
      <w:r>
        <w:rPr>
          <w:rFonts w:ascii="Arial" w:hAnsi="Arial" w:cs="Arial" w:hint="default"/>
          <w:sz w:val="16"/>
          <w:szCs w:val="16"/>
        </w:rPr>
        <w:t xml:space="preserve">visiacich s technickou kontrolou,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m) podieľ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sa na vý</w:t>
      </w:r>
      <w:r>
        <w:rPr>
          <w:rFonts w:ascii="Arial" w:hAnsi="Arial" w:cs="Arial" w:hint="default"/>
          <w:sz w:val="16"/>
          <w:szCs w:val="16"/>
        </w:rPr>
        <w:t>voji nový</w:t>
      </w:r>
      <w:r>
        <w:rPr>
          <w:rFonts w:ascii="Arial" w:hAnsi="Arial" w:cs="Arial" w:hint="default"/>
          <w:sz w:val="16"/>
          <w:szCs w:val="16"/>
        </w:rPr>
        <w:t>ch metó</w:t>
      </w:r>
      <w:r>
        <w:rPr>
          <w:rFonts w:ascii="Arial" w:hAnsi="Arial" w:cs="Arial" w:hint="default"/>
          <w:sz w:val="16"/>
          <w:szCs w:val="16"/>
        </w:rPr>
        <w:t>d vykoná</w:t>
      </w:r>
      <w:r>
        <w:rPr>
          <w:rFonts w:ascii="Arial" w:hAnsi="Arial" w:cs="Arial" w:hint="default"/>
          <w:sz w:val="16"/>
          <w:szCs w:val="16"/>
        </w:rPr>
        <w:t xml:space="preserve">vania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n)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o zmenu </w:t>
      </w:r>
      <w:r>
        <w:rPr>
          <w:rFonts w:ascii="Arial" w:hAnsi="Arial" w:cs="Arial" w:hint="default"/>
          <w:sz w:val="16"/>
          <w:szCs w:val="16"/>
        </w:rPr>
        <w:t>v udelenom poverení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>by, ak sa zmena tý</w:t>
      </w:r>
      <w:r>
        <w:rPr>
          <w:rFonts w:ascii="Arial" w:hAnsi="Arial" w:cs="Arial" w:hint="default"/>
          <w:sz w:val="16"/>
          <w:szCs w:val="16"/>
        </w:rPr>
        <w:t>ka podmienok, ú</w:t>
      </w:r>
      <w:r>
        <w:rPr>
          <w:rFonts w:ascii="Arial" w:hAnsi="Arial" w:cs="Arial" w:hint="default"/>
          <w:sz w:val="16"/>
          <w:szCs w:val="16"/>
        </w:rPr>
        <w:t>dajov a dokladov ustanovený</w:t>
      </w:r>
      <w:r>
        <w:rPr>
          <w:rFonts w:ascii="Arial" w:hAnsi="Arial" w:cs="Arial" w:hint="default"/>
          <w:sz w:val="16"/>
          <w:szCs w:val="16"/>
        </w:rPr>
        <w:t>ch ako ná</w:t>
      </w:r>
      <w:r>
        <w:rPr>
          <w:rFonts w:ascii="Arial" w:hAnsi="Arial" w:cs="Arial" w:hint="default"/>
          <w:sz w:val="16"/>
          <w:szCs w:val="16"/>
        </w:rPr>
        <w:t>vrh na udelenie poverenia, a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 nich doklady najneskô</w:t>
      </w:r>
      <w:r>
        <w:rPr>
          <w:rFonts w:ascii="Arial" w:hAnsi="Arial" w:cs="Arial" w:hint="default"/>
          <w:sz w:val="16"/>
          <w:szCs w:val="16"/>
        </w:rPr>
        <w:t>r do desiatich dní</w:t>
      </w:r>
      <w:r>
        <w:rPr>
          <w:rFonts w:ascii="Arial" w:hAnsi="Arial" w:cs="Arial" w:hint="default"/>
          <w:sz w:val="16"/>
          <w:szCs w:val="16"/>
        </w:rPr>
        <w:t xml:space="preserve"> od vzniku tý</w:t>
      </w:r>
      <w:r>
        <w:rPr>
          <w:rFonts w:ascii="Arial" w:hAnsi="Arial" w:cs="Arial" w:hint="default"/>
          <w:sz w:val="16"/>
          <w:szCs w:val="16"/>
        </w:rPr>
        <w:t xml:space="preserve">chto zmien,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o)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innosti v sú</w:t>
      </w:r>
      <w:r>
        <w:rPr>
          <w:rFonts w:ascii="Arial" w:hAnsi="Arial" w:cs="Arial" w:hint="default"/>
          <w:sz w:val="16"/>
          <w:szCs w:val="16"/>
        </w:rPr>
        <w:t>lad</w:t>
      </w:r>
      <w:r>
        <w:rPr>
          <w:rFonts w:ascii="Arial" w:hAnsi="Arial" w:cs="Arial" w:hint="default"/>
          <w:sz w:val="16"/>
          <w:szCs w:val="16"/>
        </w:rPr>
        <w:t>e s udelený</w:t>
      </w:r>
      <w:r>
        <w:rPr>
          <w:rFonts w:ascii="Arial" w:hAnsi="Arial" w:cs="Arial" w:hint="default"/>
          <w:sz w:val="16"/>
          <w:szCs w:val="16"/>
        </w:rPr>
        <w:t>m poverení</w:t>
      </w:r>
      <w:r>
        <w:rPr>
          <w:rFonts w:ascii="Arial" w:hAnsi="Arial" w:cs="Arial" w:hint="default"/>
          <w:sz w:val="16"/>
          <w:szCs w:val="16"/>
        </w:rPr>
        <w:t>m a udelený</w:t>
      </w:r>
      <w:r>
        <w:rPr>
          <w:rFonts w:ascii="Arial" w:hAnsi="Arial" w:cs="Arial" w:hint="default"/>
          <w:sz w:val="16"/>
          <w:szCs w:val="16"/>
        </w:rPr>
        <w:t>m rozsahom akreditá</w:t>
      </w:r>
      <w:r>
        <w:rPr>
          <w:rFonts w:ascii="Arial" w:hAnsi="Arial" w:cs="Arial" w:hint="default"/>
          <w:sz w:val="16"/>
          <w:szCs w:val="16"/>
        </w:rPr>
        <w:t xml:space="preserve">cie,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p) poč</w:t>
      </w:r>
      <w:r>
        <w:rPr>
          <w:rFonts w:ascii="Arial" w:hAnsi="Arial" w:cs="Arial" w:hint="default"/>
          <w:sz w:val="16"/>
          <w:szCs w:val="16"/>
        </w:rPr>
        <w:t>as celej doby platnosti udelené</w:t>
      </w:r>
      <w:r>
        <w:rPr>
          <w:rFonts w:ascii="Arial" w:hAnsi="Arial" w:cs="Arial" w:hint="default"/>
          <w:sz w:val="16"/>
          <w:szCs w:val="16"/>
        </w:rPr>
        <w:t>ho poverenia dodrž</w:t>
      </w:r>
      <w:r>
        <w:rPr>
          <w:rFonts w:ascii="Arial" w:hAnsi="Arial" w:cs="Arial" w:hint="default"/>
          <w:sz w:val="16"/>
          <w:szCs w:val="16"/>
        </w:rPr>
        <w:t>iavať</w:t>
      </w:r>
      <w:r>
        <w:rPr>
          <w:rFonts w:ascii="Arial" w:hAnsi="Arial" w:cs="Arial" w:hint="default"/>
          <w:sz w:val="16"/>
          <w:szCs w:val="16"/>
        </w:rPr>
        <w:t xml:space="preserve"> podmienky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71 ods. 1 a plniť</w:t>
      </w:r>
      <w:r>
        <w:rPr>
          <w:rFonts w:ascii="Arial" w:hAnsi="Arial" w:cs="Arial" w:hint="default"/>
          <w:sz w:val="16"/>
          <w:szCs w:val="16"/>
        </w:rPr>
        <w:t xml:space="preserve"> podmienky uvedené</w:t>
      </w:r>
      <w:r>
        <w:rPr>
          <w:rFonts w:ascii="Arial" w:hAnsi="Arial" w:cs="Arial" w:hint="default"/>
          <w:sz w:val="16"/>
          <w:szCs w:val="16"/>
        </w:rPr>
        <w:t xml:space="preserve"> v poverení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q) z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>ch kontrol o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vykonaný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kontrolá</w:t>
      </w:r>
      <w:r>
        <w:rPr>
          <w:rFonts w:ascii="Arial" w:hAnsi="Arial" w:cs="Arial" w:hint="default"/>
          <w:sz w:val="16"/>
          <w:szCs w:val="16"/>
        </w:rPr>
        <w:t>ch bezodplatne poskytovať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o prevá</w:t>
      </w:r>
      <w:r>
        <w:rPr>
          <w:rFonts w:ascii="Arial" w:hAnsi="Arial" w:cs="Arial" w:hint="default"/>
          <w:sz w:val="16"/>
          <w:szCs w:val="16"/>
        </w:rPr>
        <w:t>dzkový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znamoch vozidiel vrá</w:t>
      </w:r>
      <w:r>
        <w:rPr>
          <w:rFonts w:ascii="Arial" w:hAnsi="Arial" w:cs="Arial" w:hint="default"/>
          <w:sz w:val="16"/>
          <w:szCs w:val="16"/>
        </w:rPr>
        <w:t>tane ú</w:t>
      </w:r>
      <w:r>
        <w:rPr>
          <w:rFonts w:ascii="Arial" w:hAnsi="Arial" w:cs="Arial" w:hint="default"/>
          <w:sz w:val="16"/>
          <w:szCs w:val="16"/>
        </w:rPr>
        <w:t>dajov z odometrov motorový</w:t>
      </w:r>
      <w:r>
        <w:rPr>
          <w:rFonts w:ascii="Arial" w:hAnsi="Arial" w:cs="Arial" w:hint="default"/>
          <w:sz w:val="16"/>
          <w:szCs w:val="16"/>
        </w:rPr>
        <w:t>ch vozidiel do registra prevá</w:t>
      </w:r>
      <w:r>
        <w:rPr>
          <w:rFonts w:ascii="Arial" w:hAnsi="Arial" w:cs="Arial" w:hint="default"/>
          <w:sz w:val="16"/>
          <w:szCs w:val="16"/>
        </w:rPr>
        <w:t>dzkový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znamov vozidiel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48, a to nepretrž</w:t>
      </w:r>
      <w:r>
        <w:rPr>
          <w:rFonts w:ascii="Arial" w:hAnsi="Arial" w:cs="Arial" w:hint="default"/>
          <w:sz w:val="16"/>
          <w:szCs w:val="16"/>
        </w:rPr>
        <w:t>ite a priamo aj bez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ho sú</w:t>
      </w:r>
      <w:r>
        <w:rPr>
          <w:rFonts w:ascii="Arial" w:hAnsi="Arial" w:cs="Arial" w:hint="default"/>
          <w:sz w:val="16"/>
          <w:szCs w:val="16"/>
        </w:rPr>
        <w:t>hlasu osoby, ktorej sa taká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cia tý</w:t>
      </w:r>
      <w:r>
        <w:rPr>
          <w:rFonts w:ascii="Arial" w:hAnsi="Arial" w:cs="Arial" w:hint="default"/>
          <w:sz w:val="16"/>
          <w:szCs w:val="16"/>
        </w:rPr>
        <w:t xml:space="preserve">ka,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r) zastupovať</w:t>
      </w:r>
      <w:r>
        <w:rPr>
          <w:rFonts w:ascii="Arial" w:hAnsi="Arial" w:cs="Arial" w:hint="default"/>
          <w:sz w:val="16"/>
          <w:szCs w:val="16"/>
        </w:rPr>
        <w:t xml:space="preserve"> Slovenskú</w:t>
      </w:r>
      <w:r>
        <w:rPr>
          <w:rFonts w:ascii="Arial" w:hAnsi="Arial" w:cs="Arial" w:hint="default"/>
          <w:sz w:val="16"/>
          <w:szCs w:val="16"/>
        </w:rPr>
        <w:t xml:space="preserve"> republiku v medziná</w:t>
      </w:r>
      <w:r>
        <w:rPr>
          <w:rFonts w:ascii="Arial" w:hAnsi="Arial" w:cs="Arial" w:hint="default"/>
          <w:sz w:val="16"/>
          <w:szCs w:val="16"/>
        </w:rPr>
        <w:t>rodnej organizá</w:t>
      </w:r>
      <w:r>
        <w:rPr>
          <w:rFonts w:ascii="Arial" w:hAnsi="Arial" w:cs="Arial" w:hint="default"/>
          <w:sz w:val="16"/>
          <w:szCs w:val="16"/>
        </w:rPr>
        <w:t>cii pre kontroly technické</w:t>
      </w:r>
      <w:r>
        <w:rPr>
          <w:rFonts w:ascii="Arial" w:hAnsi="Arial" w:cs="Arial" w:hint="default"/>
          <w:sz w:val="16"/>
          <w:szCs w:val="16"/>
        </w:rPr>
        <w:t>ho stavu vozidiel v oblasti technický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s)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innosti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</w:t>
      </w:r>
      <w:r>
        <w:rPr>
          <w:rFonts w:ascii="Arial" w:hAnsi="Arial" w:cs="Arial"/>
          <w:sz w:val="16"/>
          <w:szCs w:val="16"/>
          <w:vertAlign w:val="superscript"/>
        </w:rPr>
        <w:t>78)</w:t>
      </w:r>
      <w:r>
        <w:rPr>
          <w:rFonts w:ascii="Arial" w:hAnsi="Arial" w:cs="Arial" w:hint="default"/>
          <w:sz w:val="16"/>
          <w:szCs w:val="16"/>
        </w:rPr>
        <w:t xml:space="preserve"> v oblasti technickej kontroly;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zí</w:t>
      </w:r>
      <w:r>
        <w:rPr>
          <w:rFonts w:ascii="Arial" w:hAnsi="Arial" w:cs="Arial" w:hint="default"/>
          <w:sz w:val="16"/>
          <w:szCs w:val="16"/>
        </w:rPr>
        <w:t>skané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spracová</w:t>
      </w:r>
      <w:r>
        <w:rPr>
          <w:rFonts w:ascii="Arial" w:hAnsi="Arial" w:cs="Arial" w:hint="default"/>
          <w:sz w:val="16"/>
          <w:szCs w:val="16"/>
        </w:rPr>
        <w:t>va bez sú</w:t>
      </w:r>
      <w:r>
        <w:rPr>
          <w:rFonts w:ascii="Arial" w:hAnsi="Arial" w:cs="Arial" w:hint="default"/>
          <w:sz w:val="16"/>
          <w:szCs w:val="16"/>
        </w:rPr>
        <w:t>hlasu dotknutej osoby podľ</w:t>
      </w:r>
      <w:r>
        <w:rPr>
          <w:rFonts w:ascii="Arial" w:hAnsi="Arial" w:cs="Arial" w:hint="default"/>
          <w:sz w:val="16"/>
          <w:szCs w:val="16"/>
        </w:rPr>
        <w:t xml:space="preserve">a odseku 5.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Podrobnosti o postupe zabezpeč</w:t>
      </w:r>
      <w:r>
        <w:rPr>
          <w:rFonts w:ascii="Arial" w:hAnsi="Arial" w:cs="Arial" w:hint="default"/>
          <w:sz w:val="16"/>
          <w:szCs w:val="16"/>
        </w:rPr>
        <w:t>ovania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a) a b), pí</w:t>
      </w:r>
      <w:r>
        <w:rPr>
          <w:rFonts w:ascii="Arial" w:hAnsi="Arial" w:cs="Arial" w:hint="default"/>
          <w:sz w:val="16"/>
          <w:szCs w:val="16"/>
        </w:rPr>
        <w:t>sm. d), pí</w:t>
      </w:r>
      <w:r>
        <w:rPr>
          <w:rFonts w:ascii="Arial" w:hAnsi="Arial" w:cs="Arial" w:hint="default"/>
          <w:sz w:val="16"/>
          <w:szCs w:val="16"/>
        </w:rPr>
        <w:t>sm. h), pí</w:t>
      </w:r>
      <w:r>
        <w:rPr>
          <w:rFonts w:ascii="Arial" w:hAnsi="Arial" w:cs="Arial" w:hint="default"/>
          <w:sz w:val="16"/>
          <w:szCs w:val="16"/>
        </w:rPr>
        <w:t>sm. j)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piateho bodu technickou služ</w:t>
      </w:r>
      <w:r>
        <w:rPr>
          <w:rFonts w:ascii="Arial" w:hAnsi="Arial" w:cs="Arial" w:hint="default"/>
          <w:sz w:val="16"/>
          <w:szCs w:val="16"/>
        </w:rPr>
        <w:t>bou technickej kontroly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je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adovať</w:t>
      </w:r>
      <w:r>
        <w:rPr>
          <w:rFonts w:ascii="Arial" w:hAnsi="Arial" w:cs="Arial" w:hint="default"/>
          <w:sz w:val="16"/>
          <w:szCs w:val="16"/>
        </w:rPr>
        <w:t xml:space="preserve"> poskytovanie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z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systé</w:t>
      </w:r>
      <w:r>
        <w:rPr>
          <w:rFonts w:ascii="Arial" w:hAnsi="Arial" w:cs="Arial" w:hint="default"/>
          <w:sz w:val="16"/>
          <w:szCs w:val="16"/>
        </w:rPr>
        <w:t>mov, ktoré</w:t>
      </w:r>
      <w:r>
        <w:rPr>
          <w:rFonts w:ascii="Arial" w:hAnsi="Arial" w:cs="Arial" w:hint="default"/>
          <w:sz w:val="16"/>
          <w:szCs w:val="16"/>
        </w:rPr>
        <w:t xml:space="preserve"> vedie Polic</w:t>
      </w:r>
      <w:r>
        <w:rPr>
          <w:rFonts w:ascii="Arial" w:hAnsi="Arial" w:cs="Arial" w:hint="default"/>
          <w:sz w:val="16"/>
          <w:szCs w:val="16"/>
        </w:rPr>
        <w:t>ajný</w:t>
      </w:r>
      <w:r>
        <w:rPr>
          <w:rFonts w:ascii="Arial" w:hAnsi="Arial" w:cs="Arial" w:hint="default"/>
          <w:sz w:val="16"/>
          <w:szCs w:val="16"/>
        </w:rPr>
        <w:t xml:space="preserve"> zbor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>ho predpisu,</w:t>
      </w:r>
      <w:r>
        <w:rPr>
          <w:rFonts w:ascii="Arial" w:hAnsi="Arial" w:cs="Arial"/>
          <w:sz w:val="16"/>
          <w:szCs w:val="16"/>
          <w:vertAlign w:val="superscript"/>
        </w:rPr>
        <w:t>79)</w:t>
      </w:r>
      <w:r>
        <w:rPr>
          <w:rFonts w:ascii="Arial" w:hAnsi="Arial" w:cs="Arial" w:hint="default"/>
          <w:sz w:val="16"/>
          <w:szCs w:val="16"/>
        </w:rPr>
        <w:t xml:space="preserve"> o tom, č</w:t>
      </w:r>
      <w:r>
        <w:rPr>
          <w:rFonts w:ascii="Arial" w:hAnsi="Arial" w:cs="Arial" w:hint="default"/>
          <w:sz w:val="16"/>
          <w:szCs w:val="16"/>
        </w:rPr>
        <w:t>i je v pá</w:t>
      </w:r>
      <w:r>
        <w:rPr>
          <w:rFonts w:ascii="Arial" w:hAnsi="Arial" w:cs="Arial" w:hint="default"/>
          <w:sz w:val="16"/>
          <w:szCs w:val="16"/>
        </w:rPr>
        <w:t>traní</w:t>
      </w:r>
      <w:r>
        <w:rPr>
          <w:rFonts w:ascii="Arial" w:hAnsi="Arial" w:cs="Arial" w:hint="default"/>
          <w:sz w:val="16"/>
          <w:szCs w:val="16"/>
        </w:rPr>
        <w:t xml:space="preserve"> odcudzená</w:t>
      </w:r>
      <w:r>
        <w:rPr>
          <w:rFonts w:ascii="Arial" w:hAnsi="Arial" w:cs="Arial" w:hint="default"/>
          <w:sz w:val="16"/>
          <w:szCs w:val="16"/>
        </w:rPr>
        <w:t xml:space="preserve"> tabuľ</w:t>
      </w:r>
      <w:r>
        <w:rPr>
          <w:rFonts w:ascii="Arial" w:hAnsi="Arial" w:cs="Arial" w:hint="default"/>
          <w:sz w:val="16"/>
          <w:szCs w:val="16"/>
        </w:rPr>
        <w:t>ka alebo tabuľ</w:t>
      </w:r>
      <w:r>
        <w:rPr>
          <w:rFonts w:ascii="Arial" w:hAnsi="Arial" w:cs="Arial" w:hint="default"/>
          <w:sz w:val="16"/>
          <w:szCs w:val="16"/>
        </w:rPr>
        <w:t>ky s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alebo osobitný</w:t>
      </w:r>
      <w:r>
        <w:rPr>
          <w:rFonts w:ascii="Arial" w:hAnsi="Arial" w:cs="Arial" w:hint="default"/>
          <w:sz w:val="16"/>
          <w:szCs w:val="16"/>
        </w:rPr>
        <w:t>m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alebo č</w:t>
      </w:r>
      <w:r>
        <w:rPr>
          <w:rFonts w:ascii="Arial" w:hAnsi="Arial" w:cs="Arial" w:hint="default"/>
          <w:sz w:val="16"/>
          <w:szCs w:val="16"/>
        </w:rPr>
        <w:t>i je v pá</w:t>
      </w:r>
      <w:r>
        <w:rPr>
          <w:rFonts w:ascii="Arial" w:hAnsi="Arial" w:cs="Arial" w:hint="default"/>
          <w:sz w:val="16"/>
          <w:szCs w:val="16"/>
        </w:rPr>
        <w:t>traní</w:t>
      </w:r>
      <w:r>
        <w:rPr>
          <w:rFonts w:ascii="Arial" w:hAnsi="Arial" w:cs="Arial" w:hint="default"/>
          <w:sz w:val="16"/>
          <w:szCs w:val="16"/>
        </w:rPr>
        <w:t xml:space="preserve"> doklad o evidencii vozidla. Tieto informá</w:t>
      </w:r>
      <w:r>
        <w:rPr>
          <w:rFonts w:ascii="Arial" w:hAnsi="Arial" w:cs="Arial" w:hint="default"/>
          <w:sz w:val="16"/>
          <w:szCs w:val="16"/>
        </w:rPr>
        <w:t>cie sa poskytujú</w:t>
      </w:r>
      <w:r>
        <w:rPr>
          <w:rFonts w:ascii="Arial" w:hAnsi="Arial" w:cs="Arial" w:hint="default"/>
          <w:sz w:val="16"/>
          <w:szCs w:val="16"/>
        </w:rPr>
        <w:t xml:space="preserve"> v sú</w:t>
      </w:r>
      <w:r>
        <w:rPr>
          <w:rFonts w:ascii="Arial" w:hAnsi="Arial" w:cs="Arial" w:hint="default"/>
          <w:sz w:val="16"/>
          <w:szCs w:val="16"/>
        </w:rPr>
        <w:t>vislosti s plnení</w:t>
      </w:r>
      <w:r>
        <w:rPr>
          <w:rFonts w:ascii="Arial" w:hAnsi="Arial" w:cs="Arial" w:hint="default"/>
          <w:sz w:val="16"/>
          <w:szCs w:val="16"/>
        </w:rPr>
        <w:t xml:space="preserve">m jej </w:t>
      </w:r>
      <w:r>
        <w:rPr>
          <w:rFonts w:ascii="Arial" w:hAnsi="Arial" w:cs="Arial" w:hint="default"/>
          <w:sz w:val="16"/>
          <w:szCs w:val="16"/>
        </w:rPr>
        <w:t>ú</w:t>
      </w:r>
      <w:r>
        <w:rPr>
          <w:rFonts w:ascii="Arial" w:hAnsi="Arial" w:cs="Arial" w:hint="default"/>
          <w:sz w:val="16"/>
          <w:szCs w:val="16"/>
        </w:rPr>
        <w:t>loh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h) a ú</w:t>
      </w:r>
      <w:r>
        <w:rPr>
          <w:rFonts w:ascii="Arial" w:hAnsi="Arial" w:cs="Arial" w:hint="default"/>
          <w:sz w:val="16"/>
          <w:szCs w:val="16"/>
        </w:rPr>
        <w:t>loh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 technickej kontroly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kona, a to bezodplatne nepretrž</w:t>
      </w:r>
      <w:r>
        <w:rPr>
          <w:rFonts w:ascii="Arial" w:hAnsi="Arial" w:cs="Arial" w:hint="default"/>
          <w:sz w:val="16"/>
          <w:szCs w:val="16"/>
        </w:rPr>
        <w:t>ite a priamo alebo nepretrž</w:t>
      </w:r>
      <w:r>
        <w:rPr>
          <w:rFonts w:ascii="Arial" w:hAnsi="Arial" w:cs="Arial" w:hint="default"/>
          <w:sz w:val="16"/>
          <w:szCs w:val="16"/>
        </w:rPr>
        <w:t>ite a automatizovane aj bez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ceho sú</w:t>
      </w:r>
      <w:r>
        <w:rPr>
          <w:rFonts w:ascii="Arial" w:hAnsi="Arial" w:cs="Arial" w:hint="default"/>
          <w:sz w:val="16"/>
          <w:szCs w:val="16"/>
        </w:rPr>
        <w:t>hlasu osoby, ktorej sa taká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cia tý</w:t>
      </w:r>
      <w:r>
        <w:rPr>
          <w:rFonts w:ascii="Arial" w:hAnsi="Arial" w:cs="Arial" w:hint="default"/>
          <w:sz w:val="16"/>
          <w:szCs w:val="16"/>
        </w:rPr>
        <w:t>ka.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chnickej kontroly je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zí</w:t>
      </w:r>
      <w:r>
        <w:rPr>
          <w:rFonts w:ascii="Arial" w:hAnsi="Arial" w:cs="Arial" w:hint="default"/>
          <w:sz w:val="16"/>
          <w:szCs w:val="16"/>
        </w:rPr>
        <w:t>skané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poskytovať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>m technickej kontroly na úč</w:t>
      </w:r>
      <w:r>
        <w:rPr>
          <w:rFonts w:ascii="Arial" w:hAnsi="Arial" w:cs="Arial" w:hint="default"/>
          <w:sz w:val="16"/>
          <w:szCs w:val="16"/>
        </w:rPr>
        <w:t>ely plnenia ich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technický</w:t>
      </w:r>
      <w:r>
        <w:rPr>
          <w:rFonts w:ascii="Arial" w:hAnsi="Arial" w:cs="Arial" w:hint="default"/>
          <w:sz w:val="16"/>
          <w:szCs w:val="16"/>
        </w:rPr>
        <w:t>ch kontrol, ktorý</w:t>
      </w:r>
      <w:r>
        <w:rPr>
          <w:rFonts w:ascii="Arial" w:hAnsi="Arial" w:cs="Arial" w:hint="default"/>
          <w:sz w:val="16"/>
          <w:szCs w:val="16"/>
        </w:rPr>
        <w:t xml:space="preserve"> musí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ustanovené</w:t>
      </w:r>
      <w:r>
        <w:rPr>
          <w:rFonts w:ascii="Arial" w:hAnsi="Arial" w:cs="Arial" w:hint="default"/>
          <w:sz w:val="16"/>
          <w:szCs w:val="16"/>
        </w:rPr>
        <w:t xml:space="preserve"> vy</w:t>
      </w:r>
      <w:r>
        <w:rPr>
          <w:rFonts w:ascii="Arial" w:hAnsi="Arial" w:cs="Arial" w:hint="default"/>
          <w:sz w:val="16"/>
          <w:szCs w:val="16"/>
        </w:rPr>
        <w:t>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g), sa okrem ú</w:t>
      </w:r>
      <w:r>
        <w:rPr>
          <w:rFonts w:ascii="Arial" w:hAnsi="Arial" w:cs="Arial" w:hint="default"/>
          <w:sz w:val="16"/>
          <w:szCs w:val="16"/>
        </w:rPr>
        <w:t>dajov uvedený</w:t>
      </w:r>
      <w:r>
        <w:rPr>
          <w:rFonts w:ascii="Arial" w:hAnsi="Arial" w:cs="Arial" w:hint="default"/>
          <w:sz w:val="16"/>
          <w:szCs w:val="16"/>
        </w:rPr>
        <w:t>ch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môž</w:t>
      </w:r>
      <w:r>
        <w:rPr>
          <w:rFonts w:ascii="Arial" w:hAnsi="Arial" w:cs="Arial" w:hint="default"/>
          <w:sz w:val="16"/>
          <w:szCs w:val="16"/>
        </w:rPr>
        <w:t>u viesť</w:t>
      </w:r>
      <w:r>
        <w:rPr>
          <w:rFonts w:ascii="Arial" w:hAnsi="Arial" w:cs="Arial" w:hint="default"/>
          <w:sz w:val="16"/>
          <w:szCs w:val="16"/>
        </w:rPr>
        <w:t xml:space="preserve"> aj osobné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 xml:space="preserve">daje 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ž</w:t>
      </w:r>
      <w:r>
        <w:rPr>
          <w:rFonts w:ascii="Arial" w:hAnsi="Arial" w:cs="Arial" w:hint="default"/>
          <w:sz w:val="16"/>
          <w:szCs w:val="16"/>
        </w:rPr>
        <w:t>iadateľ</w:t>
      </w:r>
      <w:r>
        <w:rPr>
          <w:rFonts w:ascii="Arial" w:hAnsi="Arial" w:cs="Arial" w:hint="default"/>
          <w:sz w:val="16"/>
          <w:szCs w:val="16"/>
        </w:rPr>
        <w:t>och o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overenie plnenia podmienok na vykoná</w:t>
      </w:r>
      <w:r>
        <w:rPr>
          <w:rFonts w:ascii="Arial" w:hAnsi="Arial" w:cs="Arial" w:hint="default"/>
          <w:sz w:val="16"/>
          <w:szCs w:val="16"/>
        </w:rPr>
        <w:t>vanie technický</w:t>
      </w:r>
      <w:r>
        <w:rPr>
          <w:rFonts w:ascii="Arial" w:hAnsi="Arial" w:cs="Arial" w:hint="default"/>
          <w:sz w:val="16"/>
          <w:szCs w:val="16"/>
        </w:rPr>
        <w:t xml:space="preserve">ch kontrol v rozsahu,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ak ide</w:t>
      </w:r>
      <w:r>
        <w:rPr>
          <w:rFonts w:ascii="Arial" w:hAnsi="Arial" w:cs="Arial" w:hint="default"/>
          <w:sz w:val="16"/>
          <w:szCs w:val="16"/>
        </w:rPr>
        <w:t xml:space="preserve"> o fyzickú</w:t>
      </w:r>
      <w:r>
        <w:rPr>
          <w:rFonts w:ascii="Arial" w:hAnsi="Arial" w:cs="Arial" w:hint="default"/>
          <w:sz w:val="16"/>
          <w:szCs w:val="16"/>
        </w:rPr>
        <w:t xml:space="preserve"> osobu,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1a. meno a priezvisko,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1b. dá</w:t>
      </w:r>
      <w:r>
        <w:rPr>
          <w:rFonts w:ascii="Arial" w:hAnsi="Arial" w:cs="Arial" w:hint="default"/>
          <w:sz w:val="16"/>
          <w:szCs w:val="16"/>
        </w:rPr>
        <w:t xml:space="preserve">tum narodenia,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1c. adresa trvalé</w:t>
      </w:r>
      <w:r>
        <w:rPr>
          <w:rFonts w:ascii="Arial" w:hAnsi="Arial" w:cs="Arial" w:hint="default"/>
          <w:sz w:val="16"/>
          <w:szCs w:val="16"/>
        </w:rPr>
        <w:t>ho pobytu alebo u cudzinca prechodné</w:t>
      </w:r>
      <w:r>
        <w:rPr>
          <w:rFonts w:ascii="Arial" w:hAnsi="Arial" w:cs="Arial" w:hint="default"/>
          <w:sz w:val="16"/>
          <w:szCs w:val="16"/>
        </w:rPr>
        <w:t xml:space="preserve">ho pobytu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1d. podpis,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ak ide o prá</w:t>
      </w:r>
      <w:r>
        <w:rPr>
          <w:rFonts w:ascii="Arial" w:hAnsi="Arial" w:cs="Arial" w:hint="default"/>
          <w:sz w:val="16"/>
          <w:szCs w:val="16"/>
        </w:rPr>
        <w:t>vnickú</w:t>
      </w:r>
      <w:r>
        <w:rPr>
          <w:rFonts w:ascii="Arial" w:hAnsi="Arial" w:cs="Arial" w:hint="default"/>
          <w:sz w:val="16"/>
          <w:szCs w:val="16"/>
        </w:rPr>
        <w:t xml:space="preserve"> osobu,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2a. meno a priezvisko osoby alebo osô</w:t>
      </w:r>
      <w:r>
        <w:rPr>
          <w:rFonts w:ascii="Arial" w:hAnsi="Arial" w:cs="Arial" w:hint="default"/>
          <w:sz w:val="16"/>
          <w:szCs w:val="16"/>
        </w:rPr>
        <w:t>b,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jej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rnym orgá</w:t>
      </w:r>
      <w:r>
        <w:rPr>
          <w:rFonts w:ascii="Arial" w:hAnsi="Arial" w:cs="Arial" w:hint="default"/>
          <w:sz w:val="16"/>
          <w:szCs w:val="16"/>
        </w:rPr>
        <w:t xml:space="preserve">nom,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2b. pod</w:t>
      </w:r>
      <w:r>
        <w:rPr>
          <w:rFonts w:ascii="Arial" w:hAnsi="Arial" w:cs="Arial" w:hint="default"/>
          <w:sz w:val="16"/>
          <w:szCs w:val="16"/>
        </w:rPr>
        <w:t>pis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rneho orgá</w:t>
      </w:r>
      <w:r>
        <w:rPr>
          <w:rFonts w:ascii="Arial" w:hAnsi="Arial" w:cs="Arial" w:hint="default"/>
          <w:sz w:val="16"/>
          <w:szCs w:val="16"/>
        </w:rPr>
        <w:t xml:space="preserve">nu,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ž</w:t>
      </w:r>
      <w:r>
        <w:rPr>
          <w:rFonts w:ascii="Arial" w:hAnsi="Arial" w:cs="Arial" w:hint="default"/>
          <w:sz w:val="16"/>
          <w:szCs w:val="16"/>
        </w:rPr>
        <w:t>iadateľ</w:t>
      </w:r>
      <w:r>
        <w:rPr>
          <w:rFonts w:ascii="Arial" w:hAnsi="Arial" w:cs="Arial" w:hint="default"/>
          <w:sz w:val="16"/>
          <w:szCs w:val="16"/>
        </w:rPr>
        <w:t>och o overenie vhodnosti zariadenia v rozsahu ú</w:t>
      </w:r>
      <w:r>
        <w:rPr>
          <w:rFonts w:ascii="Arial" w:hAnsi="Arial" w:cs="Arial" w:hint="default"/>
          <w:sz w:val="16"/>
          <w:szCs w:val="16"/>
        </w:rPr>
        <w:t>dajov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 xml:space="preserve">smena a),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rnom orgá</w:t>
      </w:r>
      <w:r>
        <w:rPr>
          <w:rFonts w:ascii="Arial" w:hAnsi="Arial" w:cs="Arial" w:hint="default"/>
          <w:sz w:val="16"/>
          <w:szCs w:val="16"/>
        </w:rPr>
        <w:t>ne oprá</w:t>
      </w:r>
      <w:r>
        <w:rPr>
          <w:rFonts w:ascii="Arial" w:hAnsi="Arial" w:cs="Arial" w:hint="default"/>
          <w:sz w:val="16"/>
          <w:szCs w:val="16"/>
        </w:rPr>
        <w:t>vnenej osoby technickej kontroly alebo ní</w:t>
      </w:r>
      <w:r>
        <w:rPr>
          <w:rFonts w:ascii="Arial" w:hAnsi="Arial" w:cs="Arial" w:hint="default"/>
          <w:sz w:val="16"/>
          <w:szCs w:val="16"/>
        </w:rPr>
        <w:t>m splnomocnenej osoby na prí</w:t>
      </w:r>
      <w:r>
        <w:rPr>
          <w:rFonts w:ascii="Arial" w:hAnsi="Arial" w:cs="Arial" w:hint="default"/>
          <w:sz w:val="16"/>
          <w:szCs w:val="16"/>
        </w:rPr>
        <w:t>jem tlačí</w:t>
      </w:r>
      <w:r>
        <w:rPr>
          <w:rFonts w:ascii="Arial" w:hAnsi="Arial" w:cs="Arial" w:hint="default"/>
          <w:sz w:val="16"/>
          <w:szCs w:val="16"/>
        </w:rPr>
        <w:t>v a peč</w:t>
      </w:r>
      <w:r>
        <w:rPr>
          <w:rFonts w:ascii="Arial" w:hAnsi="Arial" w:cs="Arial" w:hint="default"/>
          <w:sz w:val="16"/>
          <w:szCs w:val="16"/>
        </w:rPr>
        <w:t>iatok v rozsahu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a)</w:t>
      </w:r>
      <w:r>
        <w:rPr>
          <w:rFonts w:ascii="Arial" w:hAnsi="Arial" w:cs="Arial" w:hint="default"/>
          <w:sz w:val="16"/>
          <w:szCs w:val="16"/>
        </w:rPr>
        <w:t xml:space="preserve"> prvé</w:t>
      </w:r>
      <w:r>
        <w:rPr>
          <w:rFonts w:ascii="Arial" w:hAnsi="Arial" w:cs="Arial" w:hint="default"/>
          <w:sz w:val="16"/>
          <w:szCs w:val="16"/>
        </w:rPr>
        <w:t xml:space="preserve">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kontaktný</w:t>
      </w:r>
      <w:r>
        <w:rPr>
          <w:rFonts w:ascii="Arial" w:hAnsi="Arial" w:cs="Arial" w:hint="default"/>
          <w:sz w:val="16"/>
          <w:szCs w:val="16"/>
        </w:rPr>
        <w:t>ch osobá</w:t>
      </w:r>
      <w:r>
        <w:rPr>
          <w:rFonts w:ascii="Arial" w:hAnsi="Arial" w:cs="Arial" w:hint="default"/>
          <w:sz w:val="16"/>
          <w:szCs w:val="16"/>
        </w:rPr>
        <w:t>ch stanice technickej kontroly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oprá</w:t>
      </w:r>
      <w:r>
        <w:rPr>
          <w:rFonts w:ascii="Arial" w:hAnsi="Arial" w:cs="Arial" w:hint="default"/>
          <w:sz w:val="16"/>
          <w:szCs w:val="16"/>
        </w:rPr>
        <w:t xml:space="preserve">vnenou osobou technickej kontroly v rozsahu meno a priezvisko,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technikoch technickej kontroly v rozsahu ú</w:t>
      </w:r>
      <w:r>
        <w:rPr>
          <w:rFonts w:ascii="Arial" w:hAnsi="Arial" w:cs="Arial" w:hint="default"/>
          <w:sz w:val="16"/>
          <w:szCs w:val="16"/>
        </w:rPr>
        <w:t>dajov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a) prvé</w:t>
      </w:r>
      <w:r>
        <w:rPr>
          <w:rFonts w:ascii="Arial" w:hAnsi="Arial" w:cs="Arial" w:hint="default"/>
          <w:sz w:val="16"/>
          <w:szCs w:val="16"/>
        </w:rPr>
        <w:t xml:space="preserve">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ž</w:t>
      </w:r>
      <w:r>
        <w:rPr>
          <w:rFonts w:ascii="Arial" w:hAnsi="Arial" w:cs="Arial" w:hint="default"/>
          <w:sz w:val="16"/>
          <w:szCs w:val="16"/>
        </w:rPr>
        <w:t>iadateľ</w:t>
      </w:r>
      <w:r>
        <w:rPr>
          <w:rFonts w:ascii="Arial" w:hAnsi="Arial" w:cs="Arial" w:hint="default"/>
          <w:sz w:val="16"/>
          <w:szCs w:val="16"/>
        </w:rPr>
        <w:t>och a absolventoch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kolenia, rozš</w:t>
      </w:r>
      <w:r>
        <w:rPr>
          <w:rFonts w:ascii="Arial" w:hAnsi="Arial" w:cs="Arial" w:hint="default"/>
          <w:sz w:val="16"/>
          <w:szCs w:val="16"/>
        </w:rPr>
        <w:t>irovacieho š</w:t>
      </w:r>
      <w:r>
        <w:rPr>
          <w:rFonts w:ascii="Arial" w:hAnsi="Arial" w:cs="Arial" w:hint="default"/>
          <w:sz w:val="16"/>
          <w:szCs w:val="16"/>
        </w:rPr>
        <w:t>kolenia 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 v rozsahu ú</w:t>
      </w:r>
      <w:r>
        <w:rPr>
          <w:rFonts w:ascii="Arial" w:hAnsi="Arial" w:cs="Arial" w:hint="default"/>
          <w:sz w:val="16"/>
          <w:szCs w:val="16"/>
        </w:rPr>
        <w:t>dajov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a) prvé</w:t>
      </w:r>
      <w:r>
        <w:rPr>
          <w:rFonts w:ascii="Arial" w:hAnsi="Arial" w:cs="Arial" w:hint="default"/>
          <w:sz w:val="16"/>
          <w:szCs w:val="16"/>
        </w:rPr>
        <w:t xml:space="preserve">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ž</w:t>
      </w:r>
      <w:r>
        <w:rPr>
          <w:rFonts w:ascii="Arial" w:hAnsi="Arial" w:cs="Arial" w:hint="default"/>
          <w:sz w:val="16"/>
          <w:szCs w:val="16"/>
        </w:rPr>
        <w:t>iadateľ</w:t>
      </w:r>
      <w:r>
        <w:rPr>
          <w:rFonts w:ascii="Arial" w:hAnsi="Arial" w:cs="Arial" w:hint="default"/>
          <w:sz w:val="16"/>
          <w:szCs w:val="16"/>
        </w:rPr>
        <w:t>och a absolventoch š</w:t>
      </w:r>
      <w:r>
        <w:rPr>
          <w:rFonts w:ascii="Arial" w:hAnsi="Arial" w:cs="Arial" w:hint="default"/>
          <w:sz w:val="16"/>
          <w:szCs w:val="16"/>
        </w:rPr>
        <w:t>kolenia na vykoná</w:t>
      </w:r>
      <w:r>
        <w:rPr>
          <w:rFonts w:ascii="Arial" w:hAnsi="Arial" w:cs="Arial" w:hint="default"/>
          <w:sz w:val="16"/>
          <w:szCs w:val="16"/>
        </w:rPr>
        <w:t>vanie administratí</w:t>
      </w:r>
      <w:r>
        <w:rPr>
          <w:rFonts w:ascii="Arial" w:hAnsi="Arial" w:cs="Arial" w:hint="default"/>
          <w:sz w:val="16"/>
          <w:szCs w:val="16"/>
        </w:rPr>
        <w:t>vnych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v rozsahu ú</w:t>
      </w:r>
      <w:r>
        <w:rPr>
          <w:rFonts w:ascii="Arial" w:hAnsi="Arial" w:cs="Arial" w:hint="default"/>
          <w:sz w:val="16"/>
          <w:szCs w:val="16"/>
        </w:rPr>
        <w:t>dajov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a) prvé</w:t>
      </w:r>
      <w:r>
        <w:rPr>
          <w:rFonts w:ascii="Arial" w:hAnsi="Arial" w:cs="Arial" w:hint="default"/>
          <w:sz w:val="16"/>
          <w:szCs w:val="16"/>
        </w:rPr>
        <w:t xml:space="preserve">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ž</w:t>
      </w:r>
      <w:r>
        <w:rPr>
          <w:rFonts w:ascii="Arial" w:hAnsi="Arial" w:cs="Arial" w:hint="default"/>
          <w:sz w:val="16"/>
          <w:szCs w:val="16"/>
        </w:rPr>
        <w:t>iadateľ</w:t>
      </w:r>
      <w:r>
        <w:rPr>
          <w:rFonts w:ascii="Arial" w:hAnsi="Arial" w:cs="Arial" w:hint="default"/>
          <w:sz w:val="16"/>
          <w:szCs w:val="16"/>
        </w:rPr>
        <w:t>och o skúš</w:t>
      </w:r>
      <w:r>
        <w:rPr>
          <w:rFonts w:ascii="Arial" w:hAnsi="Arial" w:cs="Arial" w:hint="default"/>
          <w:sz w:val="16"/>
          <w:szCs w:val="16"/>
        </w:rPr>
        <w:t>ku overenia znalostí</w:t>
      </w:r>
      <w:r>
        <w:rPr>
          <w:rFonts w:ascii="Arial" w:hAnsi="Arial" w:cs="Arial" w:hint="default"/>
          <w:sz w:val="16"/>
          <w:szCs w:val="16"/>
        </w:rPr>
        <w:t xml:space="preserve"> o vozidlá</w:t>
      </w:r>
      <w:r>
        <w:rPr>
          <w:rFonts w:ascii="Arial" w:hAnsi="Arial" w:cs="Arial" w:hint="default"/>
          <w:sz w:val="16"/>
          <w:szCs w:val="16"/>
        </w:rPr>
        <w:t>ch v rozsahu ú</w:t>
      </w:r>
      <w:r>
        <w:rPr>
          <w:rFonts w:ascii="Arial" w:hAnsi="Arial" w:cs="Arial" w:hint="default"/>
          <w:sz w:val="16"/>
          <w:szCs w:val="16"/>
        </w:rPr>
        <w:t>dajov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 xml:space="preserve">smena c).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Na úč</w:t>
      </w:r>
      <w:r>
        <w:rPr>
          <w:rFonts w:ascii="Arial" w:hAnsi="Arial" w:cs="Arial" w:hint="default"/>
          <w:sz w:val="16"/>
          <w:szCs w:val="16"/>
        </w:rPr>
        <w:t>ely tohto zá</w:t>
      </w:r>
      <w:r>
        <w:rPr>
          <w:rFonts w:ascii="Arial" w:hAnsi="Arial" w:cs="Arial" w:hint="default"/>
          <w:sz w:val="16"/>
          <w:szCs w:val="16"/>
        </w:rPr>
        <w:t>kona a na úč</w:t>
      </w:r>
      <w:r>
        <w:rPr>
          <w:rFonts w:ascii="Arial" w:hAnsi="Arial" w:cs="Arial" w:hint="default"/>
          <w:sz w:val="16"/>
          <w:szCs w:val="16"/>
        </w:rPr>
        <w:t>ely zaznamenania transparentné</w:t>
      </w:r>
      <w:r>
        <w:rPr>
          <w:rFonts w:ascii="Arial" w:hAnsi="Arial" w:cs="Arial" w:hint="default"/>
          <w:sz w:val="16"/>
          <w:szCs w:val="16"/>
        </w:rPr>
        <w:t>ho vý</w:t>
      </w:r>
      <w:r>
        <w:rPr>
          <w:rFonts w:ascii="Arial" w:hAnsi="Arial" w:cs="Arial" w:hint="default"/>
          <w:sz w:val="16"/>
          <w:szCs w:val="16"/>
        </w:rPr>
        <w:t>sledku technickej kontroly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spracová</w:t>
      </w:r>
      <w:r>
        <w:rPr>
          <w:rFonts w:ascii="Arial" w:hAnsi="Arial" w:cs="Arial" w:hint="default"/>
          <w:sz w:val="16"/>
          <w:szCs w:val="16"/>
        </w:rPr>
        <w:t>va podľ</w:t>
      </w:r>
      <w:r>
        <w:rPr>
          <w:rFonts w:ascii="Arial" w:hAnsi="Arial" w:cs="Arial" w:hint="default"/>
          <w:sz w:val="16"/>
          <w:szCs w:val="16"/>
        </w:rPr>
        <w:t>a os</w:t>
      </w:r>
      <w:r>
        <w:rPr>
          <w:rFonts w:ascii="Arial" w:hAnsi="Arial" w:cs="Arial" w:hint="default"/>
          <w:sz w:val="16"/>
          <w:szCs w:val="16"/>
        </w:rPr>
        <w:t>obitný</w:t>
      </w:r>
      <w:r>
        <w:rPr>
          <w:rFonts w:ascii="Arial" w:hAnsi="Arial" w:cs="Arial" w:hint="default"/>
          <w:sz w:val="16"/>
          <w:szCs w:val="16"/>
        </w:rPr>
        <w:t>ch predpisov</w:t>
      </w:r>
      <w:r>
        <w:rPr>
          <w:rFonts w:ascii="Arial" w:hAnsi="Arial" w:cs="Arial"/>
          <w:sz w:val="16"/>
          <w:szCs w:val="16"/>
          <w:vertAlign w:val="superscript"/>
        </w:rPr>
        <w:t>78)</w:t>
      </w:r>
      <w:r>
        <w:rPr>
          <w:rFonts w:ascii="Arial" w:hAnsi="Arial" w:cs="Arial" w:hint="default"/>
          <w:sz w:val="16"/>
          <w:szCs w:val="16"/>
        </w:rPr>
        <w:t xml:space="preserve">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technický</w:t>
      </w:r>
      <w:r>
        <w:rPr>
          <w:rFonts w:ascii="Arial" w:hAnsi="Arial" w:cs="Arial" w:hint="default"/>
          <w:sz w:val="16"/>
          <w:szCs w:val="16"/>
        </w:rPr>
        <w:t>ch kontrol bez sú</w:t>
      </w:r>
      <w:r>
        <w:rPr>
          <w:rFonts w:ascii="Arial" w:hAnsi="Arial" w:cs="Arial" w:hint="default"/>
          <w:sz w:val="16"/>
          <w:szCs w:val="16"/>
        </w:rPr>
        <w:t>hlasu technikov technickej kontroly,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 vozidiel a osô</w:t>
      </w:r>
      <w:r>
        <w:rPr>
          <w:rFonts w:ascii="Arial" w:hAnsi="Arial" w:cs="Arial" w:hint="default"/>
          <w:sz w:val="16"/>
          <w:szCs w:val="16"/>
        </w:rPr>
        <w:t>b zdrž</w:t>
      </w:r>
      <w:r>
        <w:rPr>
          <w:rFonts w:ascii="Arial" w:hAnsi="Arial" w:cs="Arial" w:hint="default"/>
          <w:sz w:val="16"/>
          <w:szCs w:val="16"/>
        </w:rPr>
        <w:t>iavajú</w:t>
      </w:r>
      <w:r>
        <w:rPr>
          <w:rFonts w:ascii="Arial" w:hAnsi="Arial" w:cs="Arial" w:hint="default"/>
          <w:sz w:val="16"/>
          <w:szCs w:val="16"/>
        </w:rPr>
        <w:t>cich sa v priestore kontrolnej linky stanice technickej kontroly monitorovanej monitorovací</w:t>
      </w:r>
      <w:r>
        <w:rPr>
          <w:rFonts w:ascii="Arial" w:hAnsi="Arial" w:cs="Arial" w:hint="default"/>
          <w:sz w:val="16"/>
          <w:szCs w:val="16"/>
        </w:rPr>
        <w:t>m z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znamový</w:t>
      </w:r>
      <w:r>
        <w:rPr>
          <w:rFonts w:ascii="Arial" w:hAnsi="Arial" w:cs="Arial" w:hint="default"/>
          <w:sz w:val="16"/>
          <w:szCs w:val="16"/>
        </w:rPr>
        <w:t>m zariadení</w:t>
      </w:r>
      <w:r>
        <w:rPr>
          <w:rFonts w:ascii="Arial" w:hAnsi="Arial" w:cs="Arial" w:hint="default"/>
          <w:sz w:val="16"/>
          <w:szCs w:val="16"/>
        </w:rPr>
        <w:t xml:space="preserve">m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ú</w:t>
      </w:r>
      <w:r>
        <w:rPr>
          <w:rFonts w:ascii="Arial" w:hAnsi="Arial" w:cs="Arial" w:hint="default"/>
          <w:sz w:val="16"/>
          <w:szCs w:val="16"/>
        </w:rPr>
        <w:t>daje a zá</w:t>
      </w:r>
      <w:r>
        <w:rPr>
          <w:rFonts w:ascii="Arial" w:hAnsi="Arial" w:cs="Arial" w:hint="default"/>
          <w:sz w:val="16"/>
          <w:szCs w:val="16"/>
        </w:rPr>
        <w:t>znamy z monitorovacieho zá</w:t>
      </w:r>
      <w:r>
        <w:rPr>
          <w:rFonts w:ascii="Arial" w:hAnsi="Arial" w:cs="Arial" w:hint="default"/>
          <w:sz w:val="16"/>
          <w:szCs w:val="16"/>
        </w:rPr>
        <w:t>znamové</w:t>
      </w:r>
      <w:r>
        <w:rPr>
          <w:rFonts w:ascii="Arial" w:hAnsi="Arial" w:cs="Arial" w:hint="default"/>
          <w:sz w:val="16"/>
          <w:szCs w:val="16"/>
        </w:rPr>
        <w:t xml:space="preserve">ho zariadenia,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ú</w:t>
      </w:r>
      <w:r>
        <w:rPr>
          <w:rFonts w:ascii="Arial" w:hAnsi="Arial" w:cs="Arial" w:hint="default"/>
          <w:sz w:val="16"/>
          <w:szCs w:val="16"/>
        </w:rPr>
        <w:t>daje a zá</w:t>
      </w:r>
      <w:r>
        <w:rPr>
          <w:rFonts w:ascii="Arial" w:hAnsi="Arial" w:cs="Arial" w:hint="default"/>
          <w:sz w:val="16"/>
          <w:szCs w:val="16"/>
        </w:rPr>
        <w:t>znamy o vozidle a zá</w:t>
      </w:r>
      <w:r>
        <w:rPr>
          <w:rFonts w:ascii="Arial" w:hAnsi="Arial" w:cs="Arial" w:hint="default"/>
          <w:sz w:val="16"/>
          <w:szCs w:val="16"/>
        </w:rPr>
        <w:t>znamy z vozidla, na ktorom sa vykoná</w:t>
      </w:r>
      <w:r>
        <w:rPr>
          <w:rFonts w:ascii="Arial" w:hAnsi="Arial" w:cs="Arial" w:hint="default"/>
          <w:sz w:val="16"/>
          <w:szCs w:val="16"/>
        </w:rPr>
        <w:t>va technická</w:t>
      </w:r>
      <w:r>
        <w:rPr>
          <w:rFonts w:ascii="Arial" w:hAnsi="Arial" w:cs="Arial" w:hint="default"/>
          <w:sz w:val="16"/>
          <w:szCs w:val="16"/>
        </w:rPr>
        <w:t xml:space="preserve"> kontrola.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vykoná</w:t>
      </w:r>
      <w:r>
        <w:rPr>
          <w:rFonts w:ascii="Arial" w:hAnsi="Arial" w:cs="Arial" w:hint="default"/>
          <w:sz w:val="16"/>
          <w:szCs w:val="16"/>
        </w:rPr>
        <w:t>va odbornú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pravu na sk</w:t>
      </w:r>
      <w:r>
        <w:rPr>
          <w:rFonts w:ascii="Arial" w:hAnsi="Arial" w:cs="Arial" w:hint="default"/>
          <w:sz w:val="16"/>
          <w:szCs w:val="16"/>
        </w:rPr>
        <w:t>úš</w:t>
      </w:r>
      <w:r>
        <w:rPr>
          <w:rFonts w:ascii="Arial" w:hAnsi="Arial" w:cs="Arial" w:hint="default"/>
          <w:sz w:val="16"/>
          <w:szCs w:val="16"/>
        </w:rPr>
        <w:t>ky overenia znalostí</w:t>
      </w:r>
      <w:r>
        <w:rPr>
          <w:rFonts w:ascii="Arial" w:hAnsi="Arial" w:cs="Arial" w:hint="default"/>
          <w:sz w:val="16"/>
          <w:szCs w:val="16"/>
        </w:rPr>
        <w:t xml:space="preserve"> o vozidlá</w:t>
      </w:r>
      <w:r>
        <w:rPr>
          <w:rFonts w:ascii="Arial" w:hAnsi="Arial" w:cs="Arial" w:hint="default"/>
          <w:sz w:val="16"/>
          <w:szCs w:val="16"/>
        </w:rPr>
        <w:t>ch a š</w:t>
      </w:r>
      <w:r>
        <w:rPr>
          <w:rFonts w:ascii="Arial" w:hAnsi="Arial" w:cs="Arial" w:hint="default"/>
          <w:sz w:val="16"/>
          <w:szCs w:val="16"/>
        </w:rPr>
        <w:t>kolenie kontroly upevnenia ná</w:t>
      </w:r>
      <w:r>
        <w:rPr>
          <w:rFonts w:ascii="Arial" w:hAnsi="Arial" w:cs="Arial" w:hint="default"/>
          <w:sz w:val="16"/>
          <w:szCs w:val="16"/>
        </w:rPr>
        <w:t>kladu vrá</w:t>
      </w:r>
      <w:r>
        <w:rPr>
          <w:rFonts w:ascii="Arial" w:hAnsi="Arial" w:cs="Arial" w:hint="default"/>
          <w:sz w:val="16"/>
          <w:szCs w:val="16"/>
        </w:rPr>
        <w:t>tane skúš</w:t>
      </w:r>
      <w:r>
        <w:rPr>
          <w:rFonts w:ascii="Arial" w:hAnsi="Arial" w:cs="Arial" w:hint="default"/>
          <w:sz w:val="16"/>
          <w:szCs w:val="16"/>
        </w:rPr>
        <w:t xml:space="preserve">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v sú</w:t>
      </w:r>
      <w:r>
        <w:rPr>
          <w:rFonts w:ascii="Arial" w:hAnsi="Arial" w:cs="Arial" w:hint="default"/>
          <w:sz w:val="16"/>
          <w:szCs w:val="16"/>
        </w:rPr>
        <w:t>vislosti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cestnej technickej kontroly je povinná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kolenia 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 kurz</w:t>
      </w:r>
      <w:r>
        <w:rPr>
          <w:rFonts w:ascii="Arial" w:hAnsi="Arial" w:cs="Arial" w:hint="default"/>
          <w:sz w:val="16"/>
          <w:szCs w:val="16"/>
        </w:rPr>
        <w:t>y podmieň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>ce vykoná</w:t>
      </w:r>
      <w:r>
        <w:rPr>
          <w:rFonts w:ascii="Arial" w:hAnsi="Arial" w:cs="Arial" w:hint="default"/>
          <w:sz w:val="16"/>
          <w:szCs w:val="16"/>
        </w:rPr>
        <w:t>vanie cestnej technickej kontroly, vydá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potvrdenia o ich absolvovaní</w:t>
      </w:r>
      <w:r>
        <w:rPr>
          <w:rFonts w:ascii="Arial" w:hAnsi="Arial" w:cs="Arial" w:hint="default"/>
          <w:sz w:val="16"/>
          <w:szCs w:val="16"/>
        </w:rPr>
        <w:t xml:space="preserve"> a viesť</w:t>
      </w:r>
      <w:r>
        <w:rPr>
          <w:rFonts w:ascii="Arial" w:hAnsi="Arial" w:cs="Arial" w:hint="default"/>
          <w:sz w:val="16"/>
          <w:szCs w:val="16"/>
        </w:rPr>
        <w:t xml:space="preserve"> o nich ú</w:t>
      </w:r>
      <w:r>
        <w:rPr>
          <w:rFonts w:ascii="Arial" w:hAnsi="Arial" w:cs="Arial" w:hint="default"/>
          <w:sz w:val="16"/>
          <w:szCs w:val="16"/>
        </w:rPr>
        <w:t>daje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v spoluprá</w:t>
      </w:r>
      <w:r>
        <w:rPr>
          <w:rFonts w:ascii="Arial" w:hAnsi="Arial" w:cs="Arial" w:hint="default"/>
          <w:sz w:val="16"/>
          <w:szCs w:val="16"/>
        </w:rPr>
        <w:t>ci s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skúš</w:t>
      </w:r>
      <w:r>
        <w:rPr>
          <w:rFonts w:ascii="Arial" w:hAnsi="Arial" w:cs="Arial" w:hint="default"/>
          <w:sz w:val="16"/>
          <w:szCs w:val="16"/>
        </w:rPr>
        <w:t>ky z odborn</w:t>
      </w:r>
      <w:r>
        <w:rPr>
          <w:rFonts w:ascii="Arial" w:hAnsi="Arial" w:cs="Arial" w:hint="default"/>
          <w:sz w:val="16"/>
          <w:szCs w:val="16"/>
        </w:rPr>
        <w:t>ej spô</w:t>
      </w:r>
      <w:r>
        <w:rPr>
          <w:rFonts w:ascii="Arial" w:hAnsi="Arial" w:cs="Arial" w:hint="default"/>
          <w:sz w:val="16"/>
          <w:szCs w:val="16"/>
        </w:rPr>
        <w:t>sobilosti technikov cestnej technickej kontroly a viesť</w:t>
      </w:r>
      <w:r>
        <w:rPr>
          <w:rFonts w:ascii="Arial" w:hAnsi="Arial" w:cs="Arial" w:hint="default"/>
          <w:sz w:val="16"/>
          <w:szCs w:val="16"/>
        </w:rPr>
        <w:t xml:space="preserve"> o nich ú</w:t>
      </w:r>
      <w:r>
        <w:rPr>
          <w:rFonts w:ascii="Arial" w:hAnsi="Arial" w:cs="Arial" w:hint="default"/>
          <w:sz w:val="16"/>
          <w:szCs w:val="16"/>
        </w:rPr>
        <w:t>daje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spravovať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 vý</w:t>
      </w:r>
      <w:r>
        <w:rPr>
          <w:rFonts w:ascii="Arial" w:hAnsi="Arial" w:cs="Arial" w:hint="default"/>
          <w:sz w:val="16"/>
          <w:szCs w:val="16"/>
        </w:rPr>
        <w:t>sledkoch cestnej technickej kontroly, vyhodnotení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>ho stavu vozidiel a zá</w:t>
      </w:r>
      <w:r>
        <w:rPr>
          <w:rFonts w:ascii="Arial" w:hAnsi="Arial" w:cs="Arial" w:hint="default"/>
          <w:sz w:val="16"/>
          <w:szCs w:val="16"/>
        </w:rPr>
        <w:t>veroch o i</w:t>
      </w:r>
      <w:r>
        <w:rPr>
          <w:rFonts w:ascii="Arial" w:hAnsi="Arial" w:cs="Arial" w:hint="default"/>
          <w:sz w:val="16"/>
          <w:szCs w:val="16"/>
        </w:rPr>
        <w:t>ch spô</w:t>
      </w:r>
      <w:r>
        <w:rPr>
          <w:rFonts w:ascii="Arial" w:hAnsi="Arial" w:cs="Arial" w:hint="default"/>
          <w:sz w:val="16"/>
          <w:szCs w:val="16"/>
        </w:rPr>
        <w:t>sobilosti, doč</w:t>
      </w:r>
      <w:r>
        <w:rPr>
          <w:rFonts w:ascii="Arial" w:hAnsi="Arial" w:cs="Arial" w:hint="default"/>
          <w:sz w:val="16"/>
          <w:szCs w:val="16"/>
        </w:rPr>
        <w:t>asnej spô</w:t>
      </w:r>
      <w:r>
        <w:rPr>
          <w:rFonts w:ascii="Arial" w:hAnsi="Arial" w:cs="Arial" w:hint="default"/>
          <w:sz w:val="16"/>
          <w:szCs w:val="16"/>
        </w:rPr>
        <w:t>sobilosti alebo nespô</w:t>
      </w:r>
      <w:r>
        <w:rPr>
          <w:rFonts w:ascii="Arial" w:hAnsi="Arial" w:cs="Arial" w:hint="default"/>
          <w:sz w:val="16"/>
          <w:szCs w:val="16"/>
        </w:rPr>
        <w:t>sobilosti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voj a prevá</w:t>
      </w:r>
      <w:r>
        <w:rPr>
          <w:rFonts w:ascii="Arial" w:hAnsi="Arial" w:cs="Arial" w:hint="default"/>
          <w:sz w:val="16"/>
          <w:szCs w:val="16"/>
        </w:rPr>
        <w:t>dzku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spracová</w:t>
      </w:r>
      <w:r>
        <w:rPr>
          <w:rFonts w:ascii="Arial" w:hAnsi="Arial" w:cs="Arial" w:hint="default"/>
          <w:sz w:val="16"/>
          <w:szCs w:val="16"/>
        </w:rPr>
        <w:t>vanie ná</w:t>
      </w:r>
      <w:r>
        <w:rPr>
          <w:rFonts w:ascii="Arial" w:hAnsi="Arial" w:cs="Arial" w:hint="default"/>
          <w:sz w:val="16"/>
          <w:szCs w:val="16"/>
        </w:rPr>
        <w:t>vrhov metodí</w:t>
      </w:r>
      <w:r>
        <w:rPr>
          <w:rFonts w:ascii="Arial" w:hAnsi="Arial" w:cs="Arial" w:hint="default"/>
          <w:sz w:val="16"/>
          <w:szCs w:val="16"/>
        </w:rPr>
        <w:t>k sú</w:t>
      </w:r>
      <w:r>
        <w:rPr>
          <w:rFonts w:ascii="Arial" w:hAnsi="Arial" w:cs="Arial" w:hint="default"/>
          <w:sz w:val="16"/>
          <w:szCs w:val="16"/>
        </w:rPr>
        <w:t xml:space="preserve">visiacich s cestnou technickou kontrolou,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podieľ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sa na vý</w:t>
      </w:r>
      <w:r>
        <w:rPr>
          <w:rFonts w:ascii="Arial" w:hAnsi="Arial" w:cs="Arial" w:hint="default"/>
          <w:sz w:val="16"/>
          <w:szCs w:val="16"/>
        </w:rPr>
        <w:t>voji nový</w:t>
      </w:r>
      <w:r>
        <w:rPr>
          <w:rFonts w:ascii="Arial" w:hAnsi="Arial" w:cs="Arial" w:hint="default"/>
          <w:sz w:val="16"/>
          <w:szCs w:val="16"/>
        </w:rPr>
        <w:t>ch metó</w:t>
      </w:r>
      <w:r>
        <w:rPr>
          <w:rFonts w:ascii="Arial" w:hAnsi="Arial" w:cs="Arial" w:hint="default"/>
          <w:sz w:val="16"/>
          <w:szCs w:val="16"/>
        </w:rPr>
        <w:t>d vykoná</w:t>
      </w:r>
      <w:r>
        <w:rPr>
          <w:rFonts w:ascii="Arial" w:hAnsi="Arial" w:cs="Arial" w:hint="default"/>
          <w:sz w:val="16"/>
          <w:szCs w:val="16"/>
        </w:rPr>
        <w:t xml:space="preserve">vania cestnej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z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kontrol o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vy</w:t>
      </w:r>
      <w:r>
        <w:rPr>
          <w:rFonts w:ascii="Arial" w:hAnsi="Arial" w:cs="Arial" w:hint="default"/>
          <w:sz w:val="16"/>
          <w:szCs w:val="16"/>
        </w:rPr>
        <w:t>konaný</w:t>
      </w:r>
      <w:r>
        <w:rPr>
          <w:rFonts w:ascii="Arial" w:hAnsi="Arial" w:cs="Arial" w:hint="default"/>
          <w:sz w:val="16"/>
          <w:szCs w:val="16"/>
        </w:rPr>
        <w:t>ch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kontrolá</w:t>
      </w:r>
      <w:r>
        <w:rPr>
          <w:rFonts w:ascii="Arial" w:hAnsi="Arial" w:cs="Arial" w:hint="default"/>
          <w:sz w:val="16"/>
          <w:szCs w:val="16"/>
        </w:rPr>
        <w:t>ch bezodplatne poskytovať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o prevá</w:t>
      </w:r>
      <w:r>
        <w:rPr>
          <w:rFonts w:ascii="Arial" w:hAnsi="Arial" w:cs="Arial" w:hint="default"/>
          <w:sz w:val="16"/>
          <w:szCs w:val="16"/>
        </w:rPr>
        <w:t>dzkový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znamoch vozidiel vrá</w:t>
      </w:r>
      <w:r>
        <w:rPr>
          <w:rFonts w:ascii="Arial" w:hAnsi="Arial" w:cs="Arial" w:hint="default"/>
          <w:sz w:val="16"/>
          <w:szCs w:val="16"/>
        </w:rPr>
        <w:t>tane ú</w:t>
      </w:r>
      <w:r>
        <w:rPr>
          <w:rFonts w:ascii="Arial" w:hAnsi="Arial" w:cs="Arial" w:hint="default"/>
          <w:sz w:val="16"/>
          <w:szCs w:val="16"/>
        </w:rPr>
        <w:t>dajov z odometrov motorový</w:t>
      </w:r>
      <w:r>
        <w:rPr>
          <w:rFonts w:ascii="Arial" w:hAnsi="Arial" w:cs="Arial" w:hint="default"/>
          <w:sz w:val="16"/>
          <w:szCs w:val="16"/>
        </w:rPr>
        <w:t>ch vozidiel do registra prevá</w:t>
      </w:r>
      <w:r>
        <w:rPr>
          <w:rFonts w:ascii="Arial" w:hAnsi="Arial" w:cs="Arial" w:hint="default"/>
          <w:sz w:val="16"/>
          <w:szCs w:val="16"/>
        </w:rPr>
        <w:t>dzkový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znamov vozidiel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48, a to nepretrž</w:t>
      </w:r>
      <w:r>
        <w:rPr>
          <w:rFonts w:ascii="Arial" w:hAnsi="Arial" w:cs="Arial" w:hint="default"/>
          <w:sz w:val="16"/>
          <w:szCs w:val="16"/>
        </w:rPr>
        <w:t>ite a priamo aj bez predchá</w:t>
      </w:r>
      <w:r>
        <w:rPr>
          <w:rFonts w:ascii="Arial" w:hAnsi="Arial" w:cs="Arial" w:hint="default"/>
          <w:sz w:val="16"/>
          <w:szCs w:val="16"/>
        </w:rPr>
        <w:t>dz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jú</w:t>
      </w:r>
      <w:r>
        <w:rPr>
          <w:rFonts w:ascii="Arial" w:hAnsi="Arial" w:cs="Arial" w:hint="default"/>
          <w:sz w:val="16"/>
          <w:szCs w:val="16"/>
        </w:rPr>
        <w:t>ceho sú</w:t>
      </w:r>
      <w:r>
        <w:rPr>
          <w:rFonts w:ascii="Arial" w:hAnsi="Arial" w:cs="Arial" w:hint="default"/>
          <w:sz w:val="16"/>
          <w:szCs w:val="16"/>
        </w:rPr>
        <w:t>hlasu osoby, ktorej sa taká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cia tý</w:t>
      </w:r>
      <w:r>
        <w:rPr>
          <w:rFonts w:ascii="Arial" w:hAnsi="Arial" w:cs="Arial" w:hint="default"/>
          <w:sz w:val="16"/>
          <w:szCs w:val="16"/>
        </w:rPr>
        <w:t xml:space="preserve">ka,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zastupovať</w:t>
      </w:r>
      <w:r>
        <w:rPr>
          <w:rFonts w:ascii="Arial" w:hAnsi="Arial" w:cs="Arial" w:hint="default"/>
          <w:sz w:val="16"/>
          <w:szCs w:val="16"/>
        </w:rPr>
        <w:t xml:space="preserve"> Slovenskú</w:t>
      </w:r>
      <w:r>
        <w:rPr>
          <w:rFonts w:ascii="Arial" w:hAnsi="Arial" w:cs="Arial" w:hint="default"/>
          <w:sz w:val="16"/>
          <w:szCs w:val="16"/>
        </w:rPr>
        <w:t xml:space="preserve"> republiku v medziná</w:t>
      </w:r>
      <w:r>
        <w:rPr>
          <w:rFonts w:ascii="Arial" w:hAnsi="Arial" w:cs="Arial" w:hint="default"/>
          <w:sz w:val="16"/>
          <w:szCs w:val="16"/>
        </w:rPr>
        <w:t>rodnej organizá</w:t>
      </w:r>
      <w:r>
        <w:rPr>
          <w:rFonts w:ascii="Arial" w:hAnsi="Arial" w:cs="Arial" w:hint="default"/>
          <w:sz w:val="16"/>
          <w:szCs w:val="16"/>
        </w:rPr>
        <w:t>cii pre cestné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kontrol, ktorý</w:t>
      </w:r>
      <w:r>
        <w:rPr>
          <w:rFonts w:ascii="Arial" w:hAnsi="Arial" w:cs="Arial" w:hint="default"/>
          <w:sz w:val="16"/>
          <w:szCs w:val="16"/>
        </w:rPr>
        <w:t xml:space="preserve"> musí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ustan</w:t>
      </w:r>
      <w:r>
        <w:rPr>
          <w:rFonts w:ascii="Arial" w:hAnsi="Arial" w:cs="Arial" w:hint="default"/>
          <w:sz w:val="16"/>
          <w:szCs w:val="16"/>
        </w:rPr>
        <w:t>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e), sa okrem ú</w:t>
      </w:r>
      <w:r>
        <w:rPr>
          <w:rFonts w:ascii="Arial" w:hAnsi="Arial" w:cs="Arial" w:hint="default"/>
          <w:sz w:val="16"/>
          <w:szCs w:val="16"/>
        </w:rPr>
        <w:t>dajov uvedený</w:t>
      </w:r>
      <w:r>
        <w:rPr>
          <w:rFonts w:ascii="Arial" w:hAnsi="Arial" w:cs="Arial" w:hint="default"/>
          <w:sz w:val="16"/>
          <w:szCs w:val="16"/>
        </w:rPr>
        <w:t>ch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môž</w:t>
      </w:r>
      <w:r>
        <w:rPr>
          <w:rFonts w:ascii="Arial" w:hAnsi="Arial" w:cs="Arial" w:hint="default"/>
          <w:sz w:val="16"/>
          <w:szCs w:val="16"/>
        </w:rPr>
        <w:t>u viesť</w:t>
      </w:r>
      <w:r>
        <w:rPr>
          <w:rFonts w:ascii="Arial" w:hAnsi="Arial" w:cs="Arial" w:hint="default"/>
          <w:sz w:val="16"/>
          <w:szCs w:val="16"/>
        </w:rPr>
        <w:t xml:space="preserve"> osobné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 xml:space="preserve">daje 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dopravnom podniku alebo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ovi vozidla, ak ide o fyzickú</w:t>
      </w:r>
      <w:r>
        <w:rPr>
          <w:rFonts w:ascii="Arial" w:hAnsi="Arial" w:cs="Arial" w:hint="default"/>
          <w:sz w:val="16"/>
          <w:szCs w:val="16"/>
        </w:rPr>
        <w:t xml:space="preserve"> osobu, v rozsahu meno, priezvisko a adresa</w:t>
      </w:r>
      <w:r>
        <w:rPr>
          <w:rFonts w:ascii="Arial" w:hAnsi="Arial" w:cs="Arial" w:hint="default"/>
          <w:sz w:val="16"/>
          <w:szCs w:val="16"/>
        </w:rPr>
        <w:t xml:space="preserve"> trvalé</w:t>
      </w:r>
      <w:r>
        <w:rPr>
          <w:rFonts w:ascii="Arial" w:hAnsi="Arial" w:cs="Arial" w:hint="default"/>
          <w:sz w:val="16"/>
          <w:szCs w:val="16"/>
        </w:rPr>
        <w:t xml:space="preserve">ho pobytu,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vodič</w:t>
      </w:r>
      <w:r>
        <w:rPr>
          <w:rFonts w:ascii="Arial" w:hAnsi="Arial" w:cs="Arial" w:hint="default"/>
          <w:sz w:val="16"/>
          <w:szCs w:val="16"/>
        </w:rPr>
        <w:t xml:space="preserve">ovi vozidla v rozsahu meno a priezvisko,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fyzickej osobe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cej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 v rozsahu meno a priezvisko.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je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adovať</w:t>
      </w:r>
      <w:r>
        <w:rPr>
          <w:rFonts w:ascii="Arial" w:hAnsi="Arial" w:cs="Arial" w:hint="default"/>
          <w:sz w:val="16"/>
          <w:szCs w:val="16"/>
        </w:rPr>
        <w:t xml:space="preserve"> poskytovanie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z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systé</w:t>
      </w:r>
      <w:r>
        <w:rPr>
          <w:rFonts w:ascii="Arial" w:hAnsi="Arial" w:cs="Arial" w:hint="default"/>
          <w:sz w:val="16"/>
          <w:szCs w:val="16"/>
        </w:rPr>
        <w:t>mov, ktoré</w:t>
      </w:r>
      <w:r>
        <w:rPr>
          <w:rFonts w:ascii="Arial" w:hAnsi="Arial" w:cs="Arial" w:hint="default"/>
          <w:sz w:val="16"/>
          <w:szCs w:val="16"/>
        </w:rPr>
        <w:t xml:space="preserve"> vedie Policajný</w:t>
      </w:r>
      <w:r>
        <w:rPr>
          <w:rFonts w:ascii="Arial" w:hAnsi="Arial" w:cs="Arial" w:hint="default"/>
          <w:sz w:val="16"/>
          <w:szCs w:val="16"/>
        </w:rPr>
        <w:t xml:space="preserve"> zbor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>ho predpisu,</w:t>
      </w:r>
      <w:r>
        <w:rPr>
          <w:rFonts w:ascii="Arial" w:hAnsi="Arial" w:cs="Arial"/>
          <w:sz w:val="16"/>
          <w:szCs w:val="16"/>
          <w:vertAlign w:val="superscript"/>
        </w:rPr>
        <w:t>79)</w:t>
      </w:r>
      <w:r>
        <w:rPr>
          <w:rFonts w:ascii="Arial" w:hAnsi="Arial" w:cs="Arial" w:hint="default"/>
          <w:sz w:val="16"/>
          <w:szCs w:val="16"/>
        </w:rPr>
        <w:t xml:space="preserve"> o tom, č</w:t>
      </w:r>
      <w:r>
        <w:rPr>
          <w:rFonts w:ascii="Arial" w:hAnsi="Arial" w:cs="Arial" w:hint="default"/>
          <w:sz w:val="16"/>
          <w:szCs w:val="16"/>
        </w:rPr>
        <w:t>i je vozidlo v pá</w:t>
      </w:r>
      <w:r>
        <w:rPr>
          <w:rFonts w:ascii="Arial" w:hAnsi="Arial" w:cs="Arial" w:hint="default"/>
          <w:sz w:val="16"/>
          <w:szCs w:val="16"/>
        </w:rPr>
        <w:t>traní</w:t>
      </w:r>
      <w:r>
        <w:rPr>
          <w:rFonts w:ascii="Arial" w:hAnsi="Arial" w:cs="Arial" w:hint="default"/>
          <w:sz w:val="16"/>
          <w:szCs w:val="16"/>
        </w:rPr>
        <w:t xml:space="preserve"> z dô</w:t>
      </w:r>
      <w:r>
        <w:rPr>
          <w:rFonts w:ascii="Arial" w:hAnsi="Arial" w:cs="Arial" w:hint="default"/>
          <w:sz w:val="16"/>
          <w:szCs w:val="16"/>
        </w:rPr>
        <w:t>vodu jeho odcudzenia alebo č</w:t>
      </w:r>
      <w:r>
        <w:rPr>
          <w:rFonts w:ascii="Arial" w:hAnsi="Arial" w:cs="Arial" w:hint="default"/>
          <w:sz w:val="16"/>
          <w:szCs w:val="16"/>
        </w:rPr>
        <w:t>i je v pá</w:t>
      </w:r>
      <w:r>
        <w:rPr>
          <w:rFonts w:ascii="Arial" w:hAnsi="Arial" w:cs="Arial" w:hint="default"/>
          <w:sz w:val="16"/>
          <w:szCs w:val="16"/>
        </w:rPr>
        <w:t>traní</w:t>
      </w:r>
      <w:r>
        <w:rPr>
          <w:rFonts w:ascii="Arial" w:hAnsi="Arial" w:cs="Arial" w:hint="default"/>
          <w:sz w:val="16"/>
          <w:szCs w:val="16"/>
        </w:rPr>
        <w:t xml:space="preserve"> odcudzená</w:t>
      </w:r>
      <w:r>
        <w:rPr>
          <w:rFonts w:ascii="Arial" w:hAnsi="Arial" w:cs="Arial" w:hint="default"/>
          <w:sz w:val="16"/>
          <w:szCs w:val="16"/>
        </w:rPr>
        <w:t xml:space="preserve"> tabuľ</w:t>
      </w:r>
      <w:r>
        <w:rPr>
          <w:rFonts w:ascii="Arial" w:hAnsi="Arial" w:cs="Arial" w:hint="default"/>
          <w:sz w:val="16"/>
          <w:szCs w:val="16"/>
        </w:rPr>
        <w:t>ka alebo tabuľ</w:t>
      </w:r>
      <w:r>
        <w:rPr>
          <w:rFonts w:ascii="Arial" w:hAnsi="Arial" w:cs="Arial" w:hint="default"/>
          <w:sz w:val="16"/>
          <w:szCs w:val="16"/>
        </w:rPr>
        <w:t>ky s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alebo osobitný</w:t>
      </w:r>
      <w:r>
        <w:rPr>
          <w:rFonts w:ascii="Arial" w:hAnsi="Arial" w:cs="Arial" w:hint="default"/>
          <w:sz w:val="16"/>
          <w:szCs w:val="16"/>
        </w:rPr>
        <w:t>m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alebo č</w:t>
      </w:r>
      <w:r>
        <w:rPr>
          <w:rFonts w:ascii="Arial" w:hAnsi="Arial" w:cs="Arial" w:hint="default"/>
          <w:sz w:val="16"/>
          <w:szCs w:val="16"/>
        </w:rPr>
        <w:t>i</w:t>
      </w:r>
      <w:r>
        <w:rPr>
          <w:rFonts w:ascii="Arial" w:hAnsi="Arial" w:cs="Arial" w:hint="default"/>
          <w:sz w:val="16"/>
          <w:szCs w:val="16"/>
        </w:rPr>
        <w:t xml:space="preserve"> je v pá</w:t>
      </w:r>
      <w:r>
        <w:rPr>
          <w:rFonts w:ascii="Arial" w:hAnsi="Arial" w:cs="Arial" w:hint="default"/>
          <w:sz w:val="16"/>
          <w:szCs w:val="16"/>
        </w:rPr>
        <w:t>traní</w:t>
      </w:r>
      <w:r>
        <w:rPr>
          <w:rFonts w:ascii="Arial" w:hAnsi="Arial" w:cs="Arial" w:hint="default"/>
          <w:sz w:val="16"/>
          <w:szCs w:val="16"/>
        </w:rPr>
        <w:t xml:space="preserve"> doklad o evidencii vozidla vrá</w:t>
      </w:r>
      <w:r>
        <w:rPr>
          <w:rFonts w:ascii="Arial" w:hAnsi="Arial" w:cs="Arial" w:hint="default"/>
          <w:sz w:val="16"/>
          <w:szCs w:val="16"/>
        </w:rPr>
        <w:t>tane overenia dokladov s elektronický</w:t>
      </w:r>
      <w:r>
        <w:rPr>
          <w:rFonts w:ascii="Arial" w:hAnsi="Arial" w:cs="Arial" w:hint="default"/>
          <w:sz w:val="16"/>
          <w:szCs w:val="16"/>
        </w:rPr>
        <w:t>mi ú</w:t>
      </w:r>
      <w:r>
        <w:rPr>
          <w:rFonts w:ascii="Arial" w:hAnsi="Arial" w:cs="Arial" w:hint="default"/>
          <w:sz w:val="16"/>
          <w:szCs w:val="16"/>
        </w:rPr>
        <w:t xml:space="preserve">dajmi,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medziná</w:t>
      </w:r>
      <w:r>
        <w:rPr>
          <w:rFonts w:ascii="Arial" w:hAnsi="Arial" w:cs="Arial" w:hint="default"/>
          <w:sz w:val="16"/>
          <w:szCs w:val="16"/>
        </w:rPr>
        <w:t>rodné</w:t>
      </w:r>
      <w:r>
        <w:rPr>
          <w:rFonts w:ascii="Arial" w:hAnsi="Arial" w:cs="Arial" w:hint="default"/>
          <w:sz w:val="16"/>
          <w:szCs w:val="16"/>
        </w:rPr>
        <w:t>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 xml:space="preserve">mu vozidiel,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medziná</w:t>
      </w:r>
      <w:r>
        <w:rPr>
          <w:rFonts w:ascii="Arial" w:hAnsi="Arial" w:cs="Arial" w:hint="default"/>
          <w:sz w:val="16"/>
          <w:szCs w:val="16"/>
        </w:rPr>
        <w:t>rodné</w:t>
      </w:r>
      <w:r>
        <w:rPr>
          <w:rFonts w:ascii="Arial" w:hAnsi="Arial" w:cs="Arial" w:hint="default"/>
          <w:sz w:val="16"/>
          <w:szCs w:val="16"/>
        </w:rPr>
        <w:t>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vodič</w:t>
      </w:r>
      <w:r>
        <w:rPr>
          <w:rFonts w:ascii="Arial" w:hAnsi="Arial" w:cs="Arial" w:hint="default"/>
          <w:sz w:val="16"/>
          <w:szCs w:val="16"/>
        </w:rPr>
        <w:t>ský</w:t>
      </w:r>
      <w:r>
        <w:rPr>
          <w:rFonts w:ascii="Arial" w:hAnsi="Arial" w:cs="Arial" w:hint="default"/>
          <w:sz w:val="16"/>
          <w:szCs w:val="16"/>
        </w:rPr>
        <w:t xml:space="preserve">ch preukazov,24)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elektronické</w:t>
      </w:r>
      <w:r>
        <w:rPr>
          <w:rFonts w:ascii="Arial" w:hAnsi="Arial" w:cs="Arial" w:hint="default"/>
          <w:sz w:val="16"/>
          <w:szCs w:val="16"/>
        </w:rPr>
        <w:t>ho registra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ov cestnej dopravy.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Osoby, ktoré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dzkujú</w:t>
      </w:r>
      <w:r>
        <w:rPr>
          <w:rFonts w:ascii="Arial" w:hAnsi="Arial" w:cs="Arial" w:hint="default"/>
          <w:sz w:val="16"/>
          <w:szCs w:val="16"/>
        </w:rPr>
        <w:t xml:space="preserve">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my a registre podľ</w:t>
      </w:r>
      <w:r>
        <w:rPr>
          <w:rFonts w:ascii="Arial" w:hAnsi="Arial" w:cs="Arial" w:hint="default"/>
          <w:sz w:val="16"/>
          <w:szCs w:val="16"/>
        </w:rPr>
        <w:t>a odseku 9, sú</w:t>
      </w:r>
      <w:r>
        <w:rPr>
          <w:rFonts w:ascii="Arial" w:hAnsi="Arial" w:cs="Arial" w:hint="default"/>
          <w:sz w:val="16"/>
          <w:szCs w:val="16"/>
        </w:rPr>
        <w:t xml:space="preserve"> povinné</w:t>
      </w:r>
      <w:r>
        <w:rPr>
          <w:rFonts w:ascii="Arial" w:hAnsi="Arial" w:cs="Arial" w:hint="default"/>
          <w:sz w:val="16"/>
          <w:szCs w:val="16"/>
        </w:rPr>
        <w:t xml:space="preserve"> poskytnúť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>be technickej kontroly informá</w:t>
      </w:r>
      <w:r>
        <w:rPr>
          <w:rFonts w:ascii="Arial" w:hAnsi="Arial" w:cs="Arial" w:hint="default"/>
          <w:sz w:val="16"/>
          <w:szCs w:val="16"/>
        </w:rPr>
        <w:t>cie v sú</w:t>
      </w:r>
      <w:r>
        <w:rPr>
          <w:rFonts w:ascii="Arial" w:hAnsi="Arial" w:cs="Arial" w:hint="default"/>
          <w:sz w:val="16"/>
          <w:szCs w:val="16"/>
        </w:rPr>
        <w:t>vislosti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kontrol, a t</w:t>
      </w:r>
      <w:r>
        <w:rPr>
          <w:rFonts w:ascii="Arial" w:hAnsi="Arial" w:cs="Arial" w:hint="default"/>
          <w:sz w:val="16"/>
          <w:szCs w:val="16"/>
        </w:rPr>
        <w:t>o bezodplatne nepretrž</w:t>
      </w:r>
      <w:r>
        <w:rPr>
          <w:rFonts w:ascii="Arial" w:hAnsi="Arial" w:cs="Arial" w:hint="default"/>
          <w:sz w:val="16"/>
          <w:szCs w:val="16"/>
        </w:rPr>
        <w:t>ite a priamo alebo nepretrž</w:t>
      </w:r>
      <w:r>
        <w:rPr>
          <w:rFonts w:ascii="Arial" w:hAnsi="Arial" w:cs="Arial" w:hint="default"/>
          <w:sz w:val="16"/>
          <w:szCs w:val="16"/>
        </w:rPr>
        <w:t>ite a automatizovane aj bez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ceho sú</w:t>
      </w:r>
      <w:r>
        <w:rPr>
          <w:rFonts w:ascii="Arial" w:hAnsi="Arial" w:cs="Arial" w:hint="default"/>
          <w:sz w:val="16"/>
          <w:szCs w:val="16"/>
        </w:rPr>
        <w:t>hlasu osoby, ktorej sa taká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cia tý</w:t>
      </w:r>
      <w:r>
        <w:rPr>
          <w:rFonts w:ascii="Arial" w:hAnsi="Arial" w:cs="Arial" w:hint="default"/>
          <w:sz w:val="16"/>
          <w:szCs w:val="16"/>
        </w:rPr>
        <w:t>ka.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je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zí</w:t>
      </w:r>
      <w:r>
        <w:rPr>
          <w:rFonts w:ascii="Arial" w:hAnsi="Arial" w:cs="Arial" w:hint="default"/>
          <w:sz w:val="16"/>
          <w:szCs w:val="16"/>
        </w:rPr>
        <w:t>skané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poskytovať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cim ce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75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Povinnosti a oprá</w:t>
      </w:r>
      <w:r>
        <w:rPr>
          <w:rFonts w:ascii="Arial" w:hAnsi="Arial" w:cs="Arial" w:hint="default"/>
          <w:b/>
          <w:bCs/>
          <w:sz w:val="16"/>
          <w:szCs w:val="16"/>
        </w:rPr>
        <w:t>vnenia technickej služ</w:t>
      </w:r>
      <w:r>
        <w:rPr>
          <w:rFonts w:ascii="Arial" w:hAnsi="Arial" w:cs="Arial" w:hint="default"/>
          <w:b/>
          <w:bCs/>
          <w:sz w:val="16"/>
          <w:szCs w:val="16"/>
        </w:rPr>
        <w:t xml:space="preserve">by emisnej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emisnej kontroly je povinná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overovať</w:t>
      </w:r>
      <w:r>
        <w:rPr>
          <w:rFonts w:ascii="Arial" w:hAnsi="Arial" w:cs="Arial" w:hint="default"/>
          <w:sz w:val="16"/>
          <w:szCs w:val="16"/>
        </w:rPr>
        <w:t xml:space="preserve">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plnenie podmienok na vykoná</w:t>
      </w:r>
      <w:r>
        <w:rPr>
          <w:rFonts w:ascii="Arial" w:hAnsi="Arial" w:cs="Arial" w:hint="default"/>
          <w:sz w:val="16"/>
          <w:szCs w:val="16"/>
        </w:rPr>
        <w:t>vanie emisnej kontroly a o vý</w:t>
      </w:r>
      <w:r>
        <w:rPr>
          <w:rFonts w:ascii="Arial" w:hAnsi="Arial" w:cs="Arial" w:hint="default"/>
          <w:sz w:val="16"/>
          <w:szCs w:val="16"/>
        </w:rPr>
        <w:t>sledku spracovať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vu; o vy</w:t>
      </w:r>
      <w:r>
        <w:rPr>
          <w:rFonts w:ascii="Arial" w:hAnsi="Arial" w:cs="Arial" w:hint="default"/>
          <w:sz w:val="16"/>
          <w:szCs w:val="16"/>
        </w:rPr>
        <w:t>konaný</w:t>
      </w:r>
      <w:r>
        <w:rPr>
          <w:rFonts w:ascii="Arial" w:hAnsi="Arial" w:cs="Arial" w:hint="default"/>
          <w:sz w:val="16"/>
          <w:szCs w:val="16"/>
        </w:rPr>
        <w:t>ch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overeniach vedie evidenciu v automatizovanom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emisný</w:t>
      </w:r>
      <w:r>
        <w:rPr>
          <w:rFonts w:ascii="Arial" w:hAnsi="Arial" w:cs="Arial" w:hint="default"/>
          <w:sz w:val="16"/>
          <w:szCs w:val="16"/>
        </w:rPr>
        <w:t>ch kontrol s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tnou pô</w:t>
      </w:r>
      <w:r>
        <w:rPr>
          <w:rFonts w:ascii="Arial" w:hAnsi="Arial" w:cs="Arial" w:hint="default"/>
          <w:sz w:val="16"/>
          <w:szCs w:val="16"/>
        </w:rPr>
        <w:t>sobnosť</w:t>
      </w:r>
      <w:r>
        <w:rPr>
          <w:rFonts w:ascii="Arial" w:hAnsi="Arial" w:cs="Arial" w:hint="default"/>
          <w:sz w:val="16"/>
          <w:szCs w:val="16"/>
        </w:rPr>
        <w:t>ou (ď</w:t>
      </w:r>
      <w:r>
        <w:rPr>
          <w:rFonts w:ascii="Arial" w:hAnsi="Arial" w:cs="Arial" w:hint="default"/>
          <w:sz w:val="16"/>
          <w:szCs w:val="16"/>
        </w:rPr>
        <w:t>alej len "celoš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emisný</w:t>
      </w:r>
      <w:r>
        <w:rPr>
          <w:rFonts w:ascii="Arial" w:hAnsi="Arial" w:cs="Arial" w:hint="default"/>
          <w:sz w:val="16"/>
          <w:szCs w:val="16"/>
        </w:rPr>
        <w:t xml:space="preserve">ch kontrol"),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najneskô</w:t>
      </w:r>
      <w:r>
        <w:rPr>
          <w:rFonts w:ascii="Arial" w:hAnsi="Arial" w:cs="Arial" w:hint="default"/>
          <w:sz w:val="16"/>
          <w:szCs w:val="16"/>
        </w:rPr>
        <w:t>r raz za tri roky pravidelné</w:t>
      </w:r>
      <w:r>
        <w:rPr>
          <w:rFonts w:ascii="Arial" w:hAnsi="Arial" w:cs="Arial" w:hint="default"/>
          <w:sz w:val="16"/>
          <w:szCs w:val="16"/>
        </w:rPr>
        <w:t xml:space="preserve">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ov</w:t>
      </w:r>
      <w:r>
        <w:rPr>
          <w:rFonts w:ascii="Arial" w:hAnsi="Arial" w:cs="Arial" w:hint="default"/>
          <w:sz w:val="16"/>
          <w:szCs w:val="16"/>
        </w:rPr>
        <w:t>erenie plnenia podmienok na vykoná</w:t>
      </w:r>
      <w:r>
        <w:rPr>
          <w:rFonts w:ascii="Arial" w:hAnsi="Arial" w:cs="Arial" w:hint="default"/>
          <w:sz w:val="16"/>
          <w:szCs w:val="16"/>
        </w:rPr>
        <w:t>vanie emisnej kontroly a o vý</w:t>
      </w:r>
      <w:r>
        <w:rPr>
          <w:rFonts w:ascii="Arial" w:hAnsi="Arial" w:cs="Arial" w:hint="default"/>
          <w:sz w:val="16"/>
          <w:szCs w:val="16"/>
        </w:rPr>
        <w:t>sledku spracovať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vu; o vykonaný</w:t>
      </w:r>
      <w:r>
        <w:rPr>
          <w:rFonts w:ascii="Arial" w:hAnsi="Arial" w:cs="Arial" w:hint="default"/>
          <w:sz w:val="16"/>
          <w:szCs w:val="16"/>
        </w:rPr>
        <w:t>ch priebež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overeniach vedie evidenciu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emisný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odborný</w:t>
      </w:r>
      <w:r>
        <w:rPr>
          <w:rFonts w:ascii="Arial" w:hAnsi="Arial" w:cs="Arial" w:hint="default"/>
          <w:sz w:val="16"/>
          <w:szCs w:val="16"/>
        </w:rPr>
        <w:t xml:space="preserve"> dozor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 vykoná</w:t>
      </w:r>
      <w:r>
        <w:rPr>
          <w:rFonts w:ascii="Arial" w:hAnsi="Arial" w:cs="Arial" w:hint="default"/>
          <w:sz w:val="16"/>
          <w:szCs w:val="16"/>
        </w:rPr>
        <w:t>vacieho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vneho predpisu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k) a zaznamená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 vykonaný</w:t>
      </w:r>
      <w:r>
        <w:rPr>
          <w:rFonts w:ascii="Arial" w:hAnsi="Arial" w:cs="Arial" w:hint="default"/>
          <w:sz w:val="16"/>
          <w:szCs w:val="16"/>
        </w:rPr>
        <w:t>ch odborný</w:t>
      </w:r>
      <w:r>
        <w:rPr>
          <w:rFonts w:ascii="Arial" w:hAnsi="Arial" w:cs="Arial" w:hint="default"/>
          <w:sz w:val="16"/>
          <w:szCs w:val="16"/>
        </w:rPr>
        <w:t>ch dozoroch v cestnom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 xml:space="preserve">me,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overovať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vhodnosť</w:t>
      </w:r>
      <w:r>
        <w:rPr>
          <w:rFonts w:ascii="Arial" w:hAnsi="Arial" w:cs="Arial" w:hint="default"/>
          <w:sz w:val="16"/>
          <w:szCs w:val="16"/>
        </w:rPr>
        <w:t xml:space="preserve"> zariadení</w:t>
      </w:r>
      <w:r>
        <w:rPr>
          <w:rFonts w:ascii="Arial" w:hAnsi="Arial" w:cs="Arial" w:hint="default"/>
          <w:sz w:val="16"/>
          <w:szCs w:val="16"/>
        </w:rPr>
        <w:t xml:space="preserve"> na použ</w:t>
      </w:r>
      <w:r>
        <w:rPr>
          <w:rFonts w:ascii="Arial" w:hAnsi="Arial" w:cs="Arial" w:hint="default"/>
          <w:sz w:val="16"/>
          <w:szCs w:val="16"/>
        </w:rPr>
        <w:t>itie pri emisnej kontrole a o vý</w:t>
      </w:r>
      <w:r>
        <w:rPr>
          <w:rFonts w:ascii="Arial" w:hAnsi="Arial" w:cs="Arial" w:hint="default"/>
          <w:sz w:val="16"/>
          <w:szCs w:val="16"/>
        </w:rPr>
        <w:t>sledku spracovať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vu; o vykonaný</w:t>
      </w:r>
      <w:r>
        <w:rPr>
          <w:rFonts w:ascii="Arial" w:hAnsi="Arial" w:cs="Arial" w:hint="default"/>
          <w:sz w:val="16"/>
          <w:szCs w:val="16"/>
        </w:rPr>
        <w:t>ch overeniach</w:t>
      </w:r>
      <w:r>
        <w:rPr>
          <w:rFonts w:ascii="Arial" w:hAnsi="Arial" w:cs="Arial" w:hint="default"/>
          <w:sz w:val="16"/>
          <w:szCs w:val="16"/>
        </w:rPr>
        <w:t xml:space="preserve"> vedie evidenciu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emisný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osô</w:t>
      </w:r>
      <w:r>
        <w:rPr>
          <w:rFonts w:ascii="Arial" w:hAnsi="Arial" w:cs="Arial" w:hint="default"/>
          <w:sz w:val="16"/>
          <w:szCs w:val="16"/>
        </w:rPr>
        <w:t>b na zí</w:t>
      </w:r>
      <w:r>
        <w:rPr>
          <w:rFonts w:ascii="Arial" w:hAnsi="Arial" w:cs="Arial" w:hint="default"/>
          <w:sz w:val="16"/>
          <w:szCs w:val="16"/>
        </w:rPr>
        <w:t>skanie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odborne spô</w:t>
      </w:r>
      <w:r>
        <w:rPr>
          <w:rFonts w:ascii="Arial" w:hAnsi="Arial" w:cs="Arial" w:hint="default"/>
          <w:sz w:val="16"/>
          <w:szCs w:val="16"/>
        </w:rPr>
        <w:t>sobilý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 na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 xml:space="preserve"> (§</w:t>
      </w:r>
      <w:r>
        <w:rPr>
          <w:rFonts w:ascii="Arial" w:hAnsi="Arial" w:cs="Arial" w:hint="default"/>
          <w:sz w:val="16"/>
          <w:szCs w:val="16"/>
        </w:rPr>
        <w:t xml:space="preserve"> 79), o vý</w:t>
      </w:r>
      <w:r>
        <w:rPr>
          <w:rFonts w:ascii="Arial" w:hAnsi="Arial" w:cs="Arial" w:hint="default"/>
          <w:sz w:val="16"/>
          <w:szCs w:val="16"/>
        </w:rPr>
        <w:t>sledku spracovať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vu a o vykonaný</w:t>
      </w:r>
      <w:r>
        <w:rPr>
          <w:rFonts w:ascii="Arial" w:hAnsi="Arial" w:cs="Arial" w:hint="default"/>
          <w:sz w:val="16"/>
          <w:szCs w:val="16"/>
        </w:rPr>
        <w:t>ch overeniach viesť</w:t>
      </w:r>
      <w:r>
        <w:rPr>
          <w:rFonts w:ascii="Arial" w:hAnsi="Arial" w:cs="Arial" w:hint="default"/>
          <w:sz w:val="16"/>
          <w:szCs w:val="16"/>
        </w:rPr>
        <w:t xml:space="preserve"> evidenciu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</w:t>
      </w:r>
      <w:r>
        <w:rPr>
          <w:rFonts w:ascii="Arial" w:hAnsi="Arial" w:cs="Arial" w:hint="default"/>
          <w:sz w:val="16"/>
          <w:szCs w:val="16"/>
        </w:rPr>
        <w:t>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emisný</w:t>
      </w:r>
      <w:r>
        <w:rPr>
          <w:rFonts w:ascii="Arial" w:hAnsi="Arial" w:cs="Arial" w:hint="default"/>
          <w:sz w:val="16"/>
          <w:szCs w:val="16"/>
        </w:rPr>
        <w:t>ch kontrol;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emisnej kontroly môž</w:t>
      </w:r>
      <w:r>
        <w:rPr>
          <w:rFonts w:ascii="Arial" w:hAnsi="Arial" w:cs="Arial" w:hint="default"/>
          <w:sz w:val="16"/>
          <w:szCs w:val="16"/>
        </w:rPr>
        <w:t>e pô</w:t>
      </w:r>
      <w:r>
        <w:rPr>
          <w:rFonts w:ascii="Arial" w:hAnsi="Arial" w:cs="Arial" w:hint="default"/>
          <w:sz w:val="16"/>
          <w:szCs w:val="16"/>
        </w:rPr>
        <w:t>sobiť</w:t>
      </w:r>
      <w:r>
        <w:rPr>
          <w:rFonts w:ascii="Arial" w:hAnsi="Arial" w:cs="Arial" w:hint="default"/>
          <w:sz w:val="16"/>
          <w:szCs w:val="16"/>
        </w:rPr>
        <w:t xml:space="preserve"> ako odborne spô</w:t>
      </w:r>
      <w:r>
        <w:rPr>
          <w:rFonts w:ascii="Arial" w:hAnsi="Arial" w:cs="Arial" w:hint="default"/>
          <w:sz w:val="16"/>
          <w:szCs w:val="16"/>
        </w:rPr>
        <w:t>sobilá</w:t>
      </w:r>
      <w:r>
        <w:rPr>
          <w:rFonts w:ascii="Arial" w:hAnsi="Arial" w:cs="Arial" w:hint="default"/>
          <w:sz w:val="16"/>
          <w:szCs w:val="16"/>
        </w:rPr>
        <w:t xml:space="preserve"> osoba na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79 ods. 5 pí</w:t>
      </w:r>
      <w:r>
        <w:rPr>
          <w:rFonts w:ascii="Arial" w:hAnsi="Arial" w:cs="Arial" w:hint="default"/>
          <w:sz w:val="16"/>
          <w:szCs w:val="16"/>
        </w:rPr>
        <w:t xml:space="preserve">sm. b),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kolenia 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 kurzy podmieň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>ce vykoná</w:t>
      </w:r>
      <w:r>
        <w:rPr>
          <w:rFonts w:ascii="Arial" w:hAnsi="Arial" w:cs="Arial" w:hint="default"/>
          <w:sz w:val="16"/>
          <w:szCs w:val="16"/>
        </w:rPr>
        <w:t>vanie emisnej</w:t>
      </w:r>
      <w:r>
        <w:rPr>
          <w:rFonts w:ascii="Arial" w:hAnsi="Arial" w:cs="Arial" w:hint="default"/>
          <w:sz w:val="16"/>
          <w:szCs w:val="16"/>
        </w:rPr>
        <w:t xml:space="preserve"> kontroly, vydá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potvrdenia o ich absolvovaní</w:t>
      </w:r>
      <w:r>
        <w:rPr>
          <w:rFonts w:ascii="Arial" w:hAnsi="Arial" w:cs="Arial" w:hint="default"/>
          <w:sz w:val="16"/>
          <w:szCs w:val="16"/>
        </w:rPr>
        <w:t xml:space="preserve"> a zaznamená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o nich ú</w:t>
      </w:r>
      <w:r>
        <w:rPr>
          <w:rFonts w:ascii="Arial" w:hAnsi="Arial" w:cs="Arial" w:hint="default"/>
          <w:sz w:val="16"/>
          <w:szCs w:val="16"/>
        </w:rPr>
        <w:t>daje v cestnom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 xml:space="preserve">me,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š</w:t>
      </w:r>
      <w:r>
        <w:rPr>
          <w:rFonts w:ascii="Arial" w:hAnsi="Arial" w:cs="Arial" w:hint="default"/>
          <w:sz w:val="16"/>
          <w:szCs w:val="16"/>
        </w:rPr>
        <w:t>kolenia na vykoná</w:t>
      </w:r>
      <w:r>
        <w:rPr>
          <w:rFonts w:ascii="Arial" w:hAnsi="Arial" w:cs="Arial" w:hint="default"/>
          <w:sz w:val="16"/>
          <w:szCs w:val="16"/>
        </w:rPr>
        <w:t>vanie administratí</w:t>
      </w:r>
      <w:r>
        <w:rPr>
          <w:rFonts w:ascii="Arial" w:hAnsi="Arial" w:cs="Arial" w:hint="default"/>
          <w:sz w:val="16"/>
          <w:szCs w:val="16"/>
        </w:rPr>
        <w:t>vnych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na pracovisku emisnej kontroly, vydá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potvrdenia o absolvovaní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kolenia a viesť</w:t>
      </w:r>
      <w:r>
        <w:rPr>
          <w:rFonts w:ascii="Arial" w:hAnsi="Arial" w:cs="Arial" w:hint="default"/>
          <w:sz w:val="16"/>
          <w:szCs w:val="16"/>
        </w:rPr>
        <w:t xml:space="preserve"> o nich ú</w:t>
      </w:r>
      <w:r>
        <w:rPr>
          <w:rFonts w:ascii="Arial" w:hAnsi="Arial" w:cs="Arial" w:hint="default"/>
          <w:sz w:val="16"/>
          <w:szCs w:val="16"/>
        </w:rPr>
        <w:t>daje</w:t>
      </w:r>
      <w:r>
        <w:rPr>
          <w:rFonts w:ascii="Arial" w:hAnsi="Arial" w:cs="Arial" w:hint="default"/>
          <w:sz w:val="16"/>
          <w:szCs w:val="16"/>
        </w:rPr>
        <w:t xml:space="preserve">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emisný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v spoluprá</w:t>
      </w:r>
      <w:r>
        <w:rPr>
          <w:rFonts w:ascii="Arial" w:hAnsi="Arial" w:cs="Arial" w:hint="default"/>
          <w:sz w:val="16"/>
          <w:szCs w:val="16"/>
        </w:rPr>
        <w:t>ci s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skúš</w:t>
      </w:r>
      <w:r>
        <w:rPr>
          <w:rFonts w:ascii="Arial" w:hAnsi="Arial" w:cs="Arial" w:hint="default"/>
          <w:sz w:val="16"/>
          <w:szCs w:val="16"/>
        </w:rPr>
        <w:t>ky z odbornej spô</w:t>
      </w:r>
      <w:r>
        <w:rPr>
          <w:rFonts w:ascii="Arial" w:hAnsi="Arial" w:cs="Arial" w:hint="default"/>
          <w:sz w:val="16"/>
          <w:szCs w:val="16"/>
        </w:rPr>
        <w:t>sobilosti technikov emisnej kontroly a zaznamená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o nich ú</w:t>
      </w:r>
      <w:r>
        <w:rPr>
          <w:rFonts w:ascii="Arial" w:hAnsi="Arial" w:cs="Arial" w:hint="default"/>
          <w:sz w:val="16"/>
          <w:szCs w:val="16"/>
        </w:rPr>
        <w:t>daje v cestnom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 xml:space="preserve">me,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skúš</w:t>
      </w:r>
      <w:r>
        <w:rPr>
          <w:rFonts w:ascii="Arial" w:hAnsi="Arial" w:cs="Arial" w:hint="default"/>
          <w:sz w:val="16"/>
          <w:szCs w:val="16"/>
        </w:rPr>
        <w:t>ky overenia znalostí</w:t>
      </w:r>
      <w:r>
        <w:rPr>
          <w:rFonts w:ascii="Arial" w:hAnsi="Arial" w:cs="Arial" w:hint="default"/>
          <w:sz w:val="16"/>
          <w:szCs w:val="16"/>
        </w:rPr>
        <w:t xml:space="preserve"> o vozidlá</w:t>
      </w:r>
      <w:r>
        <w:rPr>
          <w:rFonts w:ascii="Arial" w:hAnsi="Arial" w:cs="Arial" w:hint="default"/>
          <w:sz w:val="16"/>
          <w:szCs w:val="16"/>
        </w:rPr>
        <w:t>ch a viesť</w:t>
      </w:r>
      <w:r>
        <w:rPr>
          <w:rFonts w:ascii="Arial" w:hAnsi="Arial" w:cs="Arial" w:hint="default"/>
          <w:sz w:val="16"/>
          <w:szCs w:val="16"/>
        </w:rPr>
        <w:t xml:space="preserve"> o nich ú</w:t>
      </w:r>
      <w:r>
        <w:rPr>
          <w:rFonts w:ascii="Arial" w:hAnsi="Arial" w:cs="Arial" w:hint="default"/>
          <w:sz w:val="16"/>
          <w:szCs w:val="16"/>
        </w:rPr>
        <w:t>daje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emisný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spravovať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 vý</w:t>
      </w:r>
      <w:r>
        <w:rPr>
          <w:rFonts w:ascii="Arial" w:hAnsi="Arial" w:cs="Arial" w:hint="default"/>
          <w:sz w:val="16"/>
          <w:szCs w:val="16"/>
        </w:rPr>
        <w:t>sledkoch emisnej kontroly, vyhodnotení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>ho stavu vozidiel a zá</w:t>
      </w:r>
      <w:r>
        <w:rPr>
          <w:rFonts w:ascii="Arial" w:hAnsi="Arial" w:cs="Arial" w:hint="default"/>
          <w:sz w:val="16"/>
          <w:szCs w:val="16"/>
        </w:rPr>
        <w:t>veroch o ich spô</w:t>
      </w:r>
      <w:r>
        <w:rPr>
          <w:rFonts w:ascii="Arial" w:hAnsi="Arial" w:cs="Arial" w:hint="default"/>
          <w:sz w:val="16"/>
          <w:szCs w:val="16"/>
        </w:rPr>
        <w:t>sobilosti, doč</w:t>
      </w:r>
      <w:r>
        <w:rPr>
          <w:rFonts w:ascii="Arial" w:hAnsi="Arial" w:cs="Arial" w:hint="default"/>
          <w:sz w:val="16"/>
          <w:szCs w:val="16"/>
        </w:rPr>
        <w:t>asnej spô</w:t>
      </w:r>
      <w:r>
        <w:rPr>
          <w:rFonts w:ascii="Arial" w:hAnsi="Arial" w:cs="Arial" w:hint="default"/>
          <w:sz w:val="16"/>
          <w:szCs w:val="16"/>
        </w:rPr>
        <w:t>sobilosti alebo</w:t>
      </w:r>
      <w:r>
        <w:rPr>
          <w:rFonts w:ascii="Arial" w:hAnsi="Arial" w:cs="Arial" w:hint="default"/>
          <w:sz w:val="16"/>
          <w:szCs w:val="16"/>
        </w:rPr>
        <w:t xml:space="preserve"> nespô</w:t>
      </w:r>
      <w:r>
        <w:rPr>
          <w:rFonts w:ascii="Arial" w:hAnsi="Arial" w:cs="Arial" w:hint="default"/>
          <w:sz w:val="16"/>
          <w:szCs w:val="16"/>
        </w:rPr>
        <w:t>sobilosti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vke, o vydaný</w:t>
      </w:r>
      <w:r>
        <w:rPr>
          <w:rFonts w:ascii="Arial" w:hAnsi="Arial" w:cs="Arial" w:hint="default"/>
          <w:sz w:val="16"/>
          <w:szCs w:val="16"/>
        </w:rPr>
        <w:t>ch emisný</w:t>
      </w:r>
      <w:r>
        <w:rPr>
          <w:rFonts w:ascii="Arial" w:hAnsi="Arial" w:cs="Arial" w:hint="default"/>
          <w:sz w:val="16"/>
          <w:szCs w:val="16"/>
        </w:rPr>
        <w:t>ch plaketá</w:t>
      </w:r>
      <w:r>
        <w:rPr>
          <w:rFonts w:ascii="Arial" w:hAnsi="Arial" w:cs="Arial" w:hint="default"/>
          <w:sz w:val="16"/>
          <w:szCs w:val="16"/>
        </w:rPr>
        <w:t>ch pre konkré</w:t>
      </w:r>
      <w:r>
        <w:rPr>
          <w:rFonts w:ascii="Arial" w:hAnsi="Arial" w:cs="Arial" w:hint="default"/>
          <w:sz w:val="16"/>
          <w:szCs w:val="16"/>
        </w:rPr>
        <w:t>tne vozidlo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emisný</w:t>
      </w:r>
      <w:r>
        <w:rPr>
          <w:rFonts w:ascii="Arial" w:hAnsi="Arial" w:cs="Arial" w:hint="default"/>
          <w:sz w:val="16"/>
          <w:szCs w:val="16"/>
        </w:rPr>
        <w:t>ch kontrol a poskytovať</w:t>
      </w:r>
      <w:r>
        <w:rPr>
          <w:rFonts w:ascii="Arial" w:hAnsi="Arial" w:cs="Arial" w:hint="default"/>
          <w:sz w:val="16"/>
          <w:szCs w:val="16"/>
        </w:rPr>
        <w:t xml:space="preserve"> ich osobá</w:t>
      </w:r>
      <w:r>
        <w:rPr>
          <w:rFonts w:ascii="Arial" w:hAnsi="Arial" w:cs="Arial" w:hint="default"/>
          <w:sz w:val="16"/>
          <w:szCs w:val="16"/>
        </w:rPr>
        <w:t>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h); so sú</w:t>
      </w:r>
      <w:r>
        <w:rPr>
          <w:rFonts w:ascii="Arial" w:hAnsi="Arial" w:cs="Arial" w:hint="default"/>
          <w:sz w:val="16"/>
          <w:szCs w:val="16"/>
        </w:rPr>
        <w:t>hla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om ministerstva dopravy môž</w:t>
      </w:r>
      <w:r>
        <w:rPr>
          <w:rFonts w:ascii="Arial" w:hAnsi="Arial" w:cs="Arial" w:hint="default"/>
          <w:sz w:val="16"/>
          <w:szCs w:val="16"/>
        </w:rPr>
        <w:t>e tieto ú</w:t>
      </w:r>
      <w:r>
        <w:rPr>
          <w:rFonts w:ascii="Arial" w:hAnsi="Arial" w:cs="Arial" w:hint="default"/>
          <w:sz w:val="16"/>
          <w:szCs w:val="16"/>
        </w:rPr>
        <w:t>daje zverejniť</w:t>
      </w:r>
      <w:r>
        <w:rPr>
          <w:rFonts w:ascii="Arial" w:hAnsi="Arial" w:cs="Arial" w:hint="default"/>
          <w:sz w:val="16"/>
          <w:szCs w:val="16"/>
        </w:rPr>
        <w:t xml:space="preserve"> na svojom webovom sí</w:t>
      </w:r>
      <w:r>
        <w:rPr>
          <w:rFonts w:ascii="Arial" w:hAnsi="Arial" w:cs="Arial" w:hint="default"/>
          <w:sz w:val="16"/>
          <w:szCs w:val="16"/>
        </w:rPr>
        <w:t>dle alebo poskytovať</w:t>
      </w:r>
      <w:r>
        <w:rPr>
          <w:rFonts w:ascii="Arial" w:hAnsi="Arial" w:cs="Arial" w:hint="default"/>
          <w:sz w:val="16"/>
          <w:szCs w:val="16"/>
        </w:rPr>
        <w:t xml:space="preserve"> tretí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 xml:space="preserve">m v elektronickej forme,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voj a prevá</w:t>
      </w:r>
      <w:r>
        <w:rPr>
          <w:rFonts w:ascii="Arial" w:hAnsi="Arial" w:cs="Arial" w:hint="default"/>
          <w:sz w:val="16"/>
          <w:szCs w:val="16"/>
        </w:rPr>
        <w:t>dzku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>ch kontrol, integrovať</w:t>
      </w:r>
      <w:r>
        <w:rPr>
          <w:rFonts w:ascii="Arial" w:hAnsi="Arial" w:cs="Arial" w:hint="default"/>
          <w:sz w:val="16"/>
          <w:szCs w:val="16"/>
        </w:rPr>
        <w:t xml:space="preserve"> ho cez poskytnuté</w:t>
      </w:r>
      <w:r>
        <w:rPr>
          <w:rFonts w:ascii="Arial" w:hAnsi="Arial" w:cs="Arial" w:hint="default"/>
          <w:sz w:val="16"/>
          <w:szCs w:val="16"/>
        </w:rPr>
        <w:t xml:space="preserve"> rozhranie s</w:t>
      </w:r>
      <w:r>
        <w:rPr>
          <w:rFonts w:ascii="Arial" w:hAnsi="Arial" w:cs="Arial" w:hint="default"/>
          <w:sz w:val="16"/>
          <w:szCs w:val="16"/>
        </w:rPr>
        <w:t xml:space="preserve"> cestný</w:t>
      </w:r>
      <w:r>
        <w:rPr>
          <w:rFonts w:ascii="Arial" w:hAnsi="Arial" w:cs="Arial" w:hint="default"/>
          <w:sz w:val="16"/>
          <w:szCs w:val="16"/>
        </w:rPr>
        <w:t>m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systé</w:t>
      </w:r>
      <w:r>
        <w:rPr>
          <w:rFonts w:ascii="Arial" w:hAnsi="Arial" w:cs="Arial" w:hint="default"/>
          <w:sz w:val="16"/>
          <w:szCs w:val="16"/>
        </w:rPr>
        <w:t>mom a poskytovať</w:t>
      </w:r>
      <w:r>
        <w:rPr>
          <w:rFonts w:ascii="Arial" w:hAnsi="Arial" w:cs="Arial" w:hint="default"/>
          <w:sz w:val="16"/>
          <w:szCs w:val="16"/>
        </w:rPr>
        <w:t xml:space="preserve"> do cestné</w:t>
      </w:r>
      <w:r>
        <w:rPr>
          <w:rFonts w:ascii="Arial" w:hAnsi="Arial" w:cs="Arial" w:hint="default"/>
          <w:sz w:val="16"/>
          <w:szCs w:val="16"/>
        </w:rPr>
        <w:t>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vš</w:t>
      </w:r>
      <w:r>
        <w:rPr>
          <w:rFonts w:ascii="Arial" w:hAnsi="Arial" w:cs="Arial" w:hint="default"/>
          <w:sz w:val="16"/>
          <w:szCs w:val="16"/>
        </w:rPr>
        <w:t>etky ú</w:t>
      </w:r>
      <w:r>
        <w:rPr>
          <w:rFonts w:ascii="Arial" w:hAnsi="Arial" w:cs="Arial" w:hint="default"/>
          <w:sz w:val="16"/>
          <w:szCs w:val="16"/>
        </w:rPr>
        <w:t>daje uvá</w:t>
      </w:r>
      <w:r>
        <w:rPr>
          <w:rFonts w:ascii="Arial" w:hAnsi="Arial" w:cs="Arial" w:hint="default"/>
          <w:sz w:val="16"/>
          <w:szCs w:val="16"/>
        </w:rPr>
        <w:t>dzané</w:t>
      </w:r>
      <w:r>
        <w:rPr>
          <w:rFonts w:ascii="Arial" w:hAnsi="Arial" w:cs="Arial" w:hint="default"/>
          <w:sz w:val="16"/>
          <w:szCs w:val="16"/>
        </w:rPr>
        <w:t xml:space="preserve"> v protokole o emisnej kontrole,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vý</w:t>
      </w:r>
      <w:r>
        <w:rPr>
          <w:rFonts w:ascii="Arial" w:hAnsi="Arial" w:cs="Arial" w:hint="default"/>
          <w:sz w:val="16"/>
          <w:szCs w:val="16"/>
        </w:rPr>
        <w:t>robu, predaj a distribú</w:t>
      </w:r>
      <w:r>
        <w:rPr>
          <w:rFonts w:ascii="Arial" w:hAnsi="Arial" w:cs="Arial" w:hint="default"/>
          <w:sz w:val="16"/>
          <w:szCs w:val="16"/>
        </w:rPr>
        <w:t>ciu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iatok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pri emisný</w:t>
      </w:r>
      <w:r>
        <w:rPr>
          <w:rFonts w:ascii="Arial" w:hAnsi="Arial" w:cs="Arial" w:hint="default"/>
          <w:sz w:val="16"/>
          <w:szCs w:val="16"/>
        </w:rPr>
        <w:t>ch kontrolá</w:t>
      </w:r>
      <w:r>
        <w:rPr>
          <w:rFonts w:ascii="Arial" w:hAnsi="Arial" w:cs="Arial" w:hint="default"/>
          <w:sz w:val="16"/>
          <w:szCs w:val="16"/>
        </w:rPr>
        <w:t>ch podľ</w:t>
      </w:r>
      <w:r>
        <w:rPr>
          <w:rFonts w:ascii="Arial" w:hAnsi="Arial" w:cs="Arial" w:hint="default"/>
          <w:sz w:val="16"/>
          <w:szCs w:val="16"/>
        </w:rPr>
        <w:t>a ustan</w:t>
      </w:r>
      <w:r>
        <w:rPr>
          <w:rFonts w:ascii="Arial" w:hAnsi="Arial" w:cs="Arial" w:hint="default"/>
          <w:sz w:val="16"/>
          <w:szCs w:val="16"/>
        </w:rPr>
        <w:t>ovený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pož</w:t>
      </w:r>
      <w:r>
        <w:rPr>
          <w:rFonts w:ascii="Arial" w:hAnsi="Arial" w:cs="Arial" w:hint="default"/>
          <w:sz w:val="16"/>
          <w:szCs w:val="16"/>
        </w:rPr>
        <w:t xml:space="preserve">iadaviek,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evidenciu a uskladnenie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iatok podľ</w:t>
      </w:r>
      <w:r>
        <w:rPr>
          <w:rFonts w:ascii="Arial" w:hAnsi="Arial" w:cs="Arial" w:hint="default"/>
          <w:sz w:val="16"/>
          <w:szCs w:val="16"/>
        </w:rPr>
        <w:t>a prvé</w:t>
      </w:r>
      <w:r>
        <w:rPr>
          <w:rFonts w:ascii="Arial" w:hAnsi="Arial" w:cs="Arial" w:hint="default"/>
          <w:sz w:val="16"/>
          <w:szCs w:val="16"/>
        </w:rPr>
        <w:t xml:space="preserve">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inventarizá</w:t>
      </w:r>
      <w:r>
        <w:rPr>
          <w:rFonts w:ascii="Arial" w:hAnsi="Arial" w:cs="Arial" w:hint="default"/>
          <w:sz w:val="16"/>
          <w:szCs w:val="16"/>
        </w:rPr>
        <w:t>ciu uskladnený</w:t>
      </w:r>
      <w:r>
        <w:rPr>
          <w:rFonts w:ascii="Arial" w:hAnsi="Arial" w:cs="Arial" w:hint="default"/>
          <w:sz w:val="16"/>
          <w:szCs w:val="16"/>
        </w:rPr>
        <w:t>ch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iatok podľ</w:t>
      </w:r>
      <w:r>
        <w:rPr>
          <w:rFonts w:ascii="Arial" w:hAnsi="Arial" w:cs="Arial" w:hint="default"/>
          <w:sz w:val="16"/>
          <w:szCs w:val="16"/>
        </w:rPr>
        <w:t>a prvé</w:t>
      </w:r>
      <w:r>
        <w:rPr>
          <w:rFonts w:ascii="Arial" w:hAnsi="Arial" w:cs="Arial" w:hint="default"/>
          <w:sz w:val="16"/>
          <w:szCs w:val="16"/>
        </w:rPr>
        <w:t>ho bodu v ustanovený</w:t>
      </w:r>
      <w:r>
        <w:rPr>
          <w:rFonts w:ascii="Arial" w:hAnsi="Arial" w:cs="Arial" w:hint="default"/>
          <w:sz w:val="16"/>
          <w:szCs w:val="16"/>
        </w:rPr>
        <w:t>ch lehotá</w:t>
      </w:r>
      <w:r>
        <w:rPr>
          <w:rFonts w:ascii="Arial" w:hAnsi="Arial" w:cs="Arial" w:hint="default"/>
          <w:sz w:val="16"/>
          <w:szCs w:val="16"/>
        </w:rPr>
        <w:t>ch a pri ich znehodnotení</w:t>
      </w:r>
      <w:r>
        <w:rPr>
          <w:rFonts w:ascii="Arial" w:hAnsi="Arial" w:cs="Arial" w:hint="default"/>
          <w:sz w:val="16"/>
          <w:szCs w:val="16"/>
        </w:rPr>
        <w:t>, znič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, strate alebo od</w:t>
      </w:r>
      <w:r>
        <w:rPr>
          <w:rFonts w:ascii="Arial" w:hAnsi="Arial" w:cs="Arial" w:hint="default"/>
          <w:sz w:val="16"/>
          <w:szCs w:val="16"/>
        </w:rPr>
        <w:t>cudzení</w:t>
      </w:r>
      <w:r>
        <w:rPr>
          <w:rFonts w:ascii="Arial" w:hAnsi="Arial" w:cs="Arial" w:hint="default"/>
          <w:sz w:val="16"/>
          <w:szCs w:val="16"/>
        </w:rPr>
        <w:t xml:space="preserve"> je povinná</w:t>
      </w:r>
      <w:r>
        <w:rPr>
          <w:rFonts w:ascii="Arial" w:hAnsi="Arial" w:cs="Arial" w:hint="default"/>
          <w:sz w:val="16"/>
          <w:szCs w:val="16"/>
        </w:rPr>
        <w:t xml:space="preserve"> postupovať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evidenciu a likvidá</w:t>
      </w:r>
      <w:r>
        <w:rPr>
          <w:rFonts w:ascii="Arial" w:hAnsi="Arial" w:cs="Arial" w:hint="default"/>
          <w:sz w:val="16"/>
          <w:szCs w:val="16"/>
        </w:rPr>
        <w:t>ciu znehodnotený</w:t>
      </w:r>
      <w:r>
        <w:rPr>
          <w:rFonts w:ascii="Arial" w:hAnsi="Arial" w:cs="Arial" w:hint="default"/>
          <w:sz w:val="16"/>
          <w:szCs w:val="16"/>
        </w:rPr>
        <w:t>ch tlačí</w:t>
      </w:r>
      <w:r>
        <w:rPr>
          <w:rFonts w:ascii="Arial" w:hAnsi="Arial" w:cs="Arial" w:hint="default"/>
          <w:sz w:val="16"/>
          <w:szCs w:val="16"/>
        </w:rPr>
        <w:t>v dokladov alebo peč</w:t>
      </w:r>
      <w:r>
        <w:rPr>
          <w:rFonts w:ascii="Arial" w:hAnsi="Arial" w:cs="Arial" w:hint="default"/>
          <w:sz w:val="16"/>
          <w:szCs w:val="16"/>
        </w:rPr>
        <w:t>iatok podľ</w:t>
      </w:r>
      <w:r>
        <w:rPr>
          <w:rFonts w:ascii="Arial" w:hAnsi="Arial" w:cs="Arial" w:hint="default"/>
          <w:sz w:val="16"/>
          <w:szCs w:val="16"/>
        </w:rPr>
        <w:t>a prvé</w:t>
      </w:r>
      <w:r>
        <w:rPr>
          <w:rFonts w:ascii="Arial" w:hAnsi="Arial" w:cs="Arial" w:hint="default"/>
          <w:sz w:val="16"/>
          <w:szCs w:val="16"/>
        </w:rPr>
        <w:t>ho bodu prijatý</w:t>
      </w:r>
      <w:r>
        <w:rPr>
          <w:rFonts w:ascii="Arial" w:hAnsi="Arial" w:cs="Arial" w:hint="default"/>
          <w:sz w:val="16"/>
          <w:szCs w:val="16"/>
        </w:rPr>
        <w:t>ch od oprá</w:t>
      </w:r>
      <w:r>
        <w:rPr>
          <w:rFonts w:ascii="Arial" w:hAnsi="Arial" w:cs="Arial" w:hint="default"/>
          <w:sz w:val="16"/>
          <w:szCs w:val="16"/>
        </w:rPr>
        <w:t>vnenej osoby emisnej kontroly a pri ic</w:t>
      </w:r>
      <w:r>
        <w:rPr>
          <w:rFonts w:ascii="Arial" w:hAnsi="Arial" w:cs="Arial" w:hint="default"/>
          <w:sz w:val="16"/>
          <w:szCs w:val="16"/>
        </w:rPr>
        <w:t>h znič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, strate alebo odcudzení</w:t>
      </w:r>
      <w:r>
        <w:rPr>
          <w:rFonts w:ascii="Arial" w:hAnsi="Arial" w:cs="Arial" w:hint="default"/>
          <w:sz w:val="16"/>
          <w:szCs w:val="16"/>
        </w:rPr>
        <w:t xml:space="preserve"> ohlá</w:t>
      </w:r>
      <w:r>
        <w:rPr>
          <w:rFonts w:ascii="Arial" w:hAnsi="Arial" w:cs="Arial" w:hint="default"/>
          <w:sz w:val="16"/>
          <w:szCs w:val="16"/>
        </w:rPr>
        <w:t>senom oprá</w:t>
      </w:r>
      <w:r>
        <w:rPr>
          <w:rFonts w:ascii="Arial" w:hAnsi="Arial" w:cs="Arial" w:hint="default"/>
          <w:sz w:val="16"/>
          <w:szCs w:val="16"/>
        </w:rPr>
        <w:t>vnenou osobou emisnej kontroly je povinná</w:t>
      </w:r>
      <w:r>
        <w:rPr>
          <w:rFonts w:ascii="Arial" w:hAnsi="Arial" w:cs="Arial" w:hint="default"/>
          <w:sz w:val="16"/>
          <w:szCs w:val="16"/>
        </w:rPr>
        <w:t xml:space="preserve"> postupovať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prijatie peč</w:t>
      </w:r>
      <w:r>
        <w:rPr>
          <w:rFonts w:ascii="Arial" w:hAnsi="Arial" w:cs="Arial" w:hint="default"/>
          <w:sz w:val="16"/>
          <w:szCs w:val="16"/>
        </w:rPr>
        <w:t>iatok, nespotrebovaný</w:t>
      </w:r>
      <w:r>
        <w:rPr>
          <w:rFonts w:ascii="Arial" w:hAnsi="Arial" w:cs="Arial" w:hint="default"/>
          <w:sz w:val="16"/>
          <w:szCs w:val="16"/>
        </w:rPr>
        <w:t>ch tlačí</w:t>
      </w:r>
      <w:r>
        <w:rPr>
          <w:rFonts w:ascii="Arial" w:hAnsi="Arial" w:cs="Arial" w:hint="default"/>
          <w:sz w:val="16"/>
          <w:szCs w:val="16"/>
        </w:rPr>
        <w:t>v dokladov podľ</w:t>
      </w:r>
      <w:r>
        <w:rPr>
          <w:rFonts w:ascii="Arial" w:hAnsi="Arial" w:cs="Arial" w:hint="default"/>
          <w:sz w:val="16"/>
          <w:szCs w:val="16"/>
        </w:rPr>
        <w:t>a prvé</w:t>
      </w:r>
      <w:r>
        <w:rPr>
          <w:rFonts w:ascii="Arial" w:hAnsi="Arial" w:cs="Arial" w:hint="default"/>
          <w:sz w:val="16"/>
          <w:szCs w:val="16"/>
        </w:rPr>
        <w:t>ho bodu o</w:t>
      </w:r>
      <w:r>
        <w:rPr>
          <w:rFonts w:ascii="Arial" w:hAnsi="Arial" w:cs="Arial" w:hint="default"/>
          <w:sz w:val="16"/>
          <w:szCs w:val="16"/>
        </w:rPr>
        <w:t>d oprá</w:t>
      </w:r>
      <w:r>
        <w:rPr>
          <w:rFonts w:ascii="Arial" w:hAnsi="Arial" w:cs="Arial" w:hint="default"/>
          <w:sz w:val="16"/>
          <w:szCs w:val="16"/>
        </w:rPr>
        <w:t>vnenej osoby emisnej kontroly, ktorej bolo oprá</w:t>
      </w:r>
      <w:r>
        <w:rPr>
          <w:rFonts w:ascii="Arial" w:hAnsi="Arial" w:cs="Arial" w:hint="default"/>
          <w:sz w:val="16"/>
          <w:szCs w:val="16"/>
        </w:rPr>
        <w:t>vnenie na vý</w:t>
      </w:r>
      <w:r>
        <w:rPr>
          <w:rFonts w:ascii="Arial" w:hAnsi="Arial" w:cs="Arial" w:hint="default"/>
          <w:sz w:val="16"/>
          <w:szCs w:val="16"/>
        </w:rPr>
        <w:t>kon emisný</w:t>
      </w:r>
      <w:r>
        <w:rPr>
          <w:rFonts w:ascii="Arial" w:hAnsi="Arial" w:cs="Arial" w:hint="default"/>
          <w:sz w:val="16"/>
          <w:szCs w:val="16"/>
        </w:rPr>
        <w:t>ch kontrol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alebo zaniklo, a postupovať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vý</w:t>
      </w:r>
      <w:r>
        <w:rPr>
          <w:rFonts w:ascii="Arial" w:hAnsi="Arial" w:cs="Arial" w:hint="default"/>
          <w:sz w:val="16"/>
          <w:szCs w:val="16"/>
        </w:rPr>
        <w:t>robu, predaj, distribú</w:t>
      </w:r>
      <w:r>
        <w:rPr>
          <w:rFonts w:ascii="Arial" w:hAnsi="Arial" w:cs="Arial" w:hint="default"/>
          <w:sz w:val="16"/>
          <w:szCs w:val="16"/>
        </w:rPr>
        <w:t>ciu, evidenciu a uskladnen</w:t>
      </w:r>
      <w:r>
        <w:rPr>
          <w:rFonts w:ascii="Arial" w:hAnsi="Arial" w:cs="Arial" w:hint="default"/>
          <w:sz w:val="16"/>
          <w:szCs w:val="16"/>
        </w:rPr>
        <w:t>ie emisný</w:t>
      </w:r>
      <w:r>
        <w:rPr>
          <w:rFonts w:ascii="Arial" w:hAnsi="Arial" w:cs="Arial" w:hint="default"/>
          <w:sz w:val="16"/>
          <w:szCs w:val="16"/>
        </w:rPr>
        <w:t>ch plakiet, ktoré</w:t>
      </w:r>
      <w:r>
        <w:rPr>
          <w:rFonts w:ascii="Arial" w:hAnsi="Arial" w:cs="Arial" w:hint="default"/>
          <w:sz w:val="16"/>
          <w:szCs w:val="16"/>
        </w:rPr>
        <w:t xml:space="preserve"> majú</w:t>
      </w:r>
      <w:r>
        <w:rPr>
          <w:rFonts w:ascii="Arial" w:hAnsi="Arial" w:cs="Arial" w:hint="default"/>
          <w:sz w:val="16"/>
          <w:szCs w:val="16"/>
        </w:rPr>
        <w:t xml:space="preserve"> charakter ceniny, podľ</w:t>
      </w:r>
      <w:r>
        <w:rPr>
          <w:rFonts w:ascii="Arial" w:hAnsi="Arial" w:cs="Arial" w:hint="default"/>
          <w:sz w:val="16"/>
          <w:szCs w:val="16"/>
        </w:rPr>
        <w:t>a ustanovený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pož</w:t>
      </w:r>
      <w:r>
        <w:rPr>
          <w:rFonts w:ascii="Arial" w:hAnsi="Arial" w:cs="Arial" w:hint="default"/>
          <w:sz w:val="16"/>
          <w:szCs w:val="16"/>
        </w:rPr>
        <w:t xml:space="preserve">iadaviek,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inventarizá</w:t>
      </w:r>
      <w:r>
        <w:rPr>
          <w:rFonts w:ascii="Arial" w:hAnsi="Arial" w:cs="Arial" w:hint="default"/>
          <w:sz w:val="16"/>
          <w:szCs w:val="16"/>
        </w:rPr>
        <w:t>ciu uskladnený</w:t>
      </w:r>
      <w:r>
        <w:rPr>
          <w:rFonts w:ascii="Arial" w:hAnsi="Arial" w:cs="Arial" w:hint="default"/>
          <w:sz w:val="16"/>
          <w:szCs w:val="16"/>
        </w:rPr>
        <w:t>ch emisný</w:t>
      </w:r>
      <w:r>
        <w:rPr>
          <w:rFonts w:ascii="Arial" w:hAnsi="Arial" w:cs="Arial" w:hint="default"/>
          <w:sz w:val="16"/>
          <w:szCs w:val="16"/>
        </w:rPr>
        <w:t>ch plakiet v ustanovený</w:t>
      </w:r>
      <w:r>
        <w:rPr>
          <w:rFonts w:ascii="Arial" w:hAnsi="Arial" w:cs="Arial" w:hint="default"/>
          <w:sz w:val="16"/>
          <w:szCs w:val="16"/>
        </w:rPr>
        <w:t>ch lehotá</w:t>
      </w:r>
      <w:r>
        <w:rPr>
          <w:rFonts w:ascii="Arial" w:hAnsi="Arial" w:cs="Arial" w:hint="default"/>
          <w:sz w:val="16"/>
          <w:szCs w:val="16"/>
        </w:rPr>
        <w:t>ch a pri ich znehodnotení</w:t>
      </w:r>
      <w:r>
        <w:rPr>
          <w:rFonts w:ascii="Arial" w:hAnsi="Arial" w:cs="Arial" w:hint="default"/>
          <w:sz w:val="16"/>
          <w:szCs w:val="16"/>
        </w:rPr>
        <w:t>, znič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, strate alebo odcudzení</w:t>
      </w:r>
      <w:r>
        <w:rPr>
          <w:rFonts w:ascii="Arial" w:hAnsi="Arial" w:cs="Arial" w:hint="default"/>
          <w:sz w:val="16"/>
          <w:szCs w:val="16"/>
        </w:rPr>
        <w:t xml:space="preserve"> je povinná</w:t>
      </w:r>
      <w:r>
        <w:rPr>
          <w:rFonts w:ascii="Arial" w:hAnsi="Arial" w:cs="Arial" w:hint="default"/>
          <w:sz w:val="16"/>
          <w:szCs w:val="16"/>
        </w:rPr>
        <w:t xml:space="preserve"> postupovať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sobom us</w:t>
      </w:r>
      <w:r>
        <w:rPr>
          <w:rFonts w:ascii="Arial" w:hAnsi="Arial" w:cs="Arial" w:hint="default"/>
          <w:sz w:val="16"/>
          <w:szCs w:val="16"/>
        </w:rPr>
        <w:t>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viesť</w:t>
      </w:r>
      <w:r>
        <w:rPr>
          <w:rFonts w:ascii="Arial" w:hAnsi="Arial" w:cs="Arial" w:hint="default"/>
          <w:sz w:val="16"/>
          <w:szCs w:val="16"/>
        </w:rPr>
        <w:t xml:space="preserve">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emisný</w:t>
      </w:r>
      <w:r>
        <w:rPr>
          <w:rFonts w:ascii="Arial" w:hAnsi="Arial" w:cs="Arial" w:hint="default"/>
          <w:sz w:val="16"/>
          <w:szCs w:val="16"/>
        </w:rPr>
        <w:t xml:space="preserve">ch kontrol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zoznam vydaný</w:t>
      </w:r>
      <w:r>
        <w:rPr>
          <w:rFonts w:ascii="Arial" w:hAnsi="Arial" w:cs="Arial" w:hint="default"/>
          <w:sz w:val="16"/>
          <w:szCs w:val="16"/>
        </w:rPr>
        <w:t>ch povolení</w:t>
      </w:r>
      <w:r>
        <w:rPr>
          <w:rFonts w:ascii="Arial" w:hAnsi="Arial" w:cs="Arial" w:hint="default"/>
          <w:sz w:val="16"/>
          <w:szCs w:val="16"/>
        </w:rPr>
        <w:t xml:space="preserve"> na zriadenie pracoviska emisnej kontroly nad rá</w:t>
      </w:r>
      <w:r>
        <w:rPr>
          <w:rFonts w:ascii="Arial" w:hAnsi="Arial" w:cs="Arial" w:hint="default"/>
          <w:sz w:val="16"/>
          <w:szCs w:val="16"/>
        </w:rPr>
        <w:t>mec pracoví</w:t>
      </w:r>
      <w:r>
        <w:rPr>
          <w:rFonts w:ascii="Arial" w:hAnsi="Arial" w:cs="Arial" w:hint="default"/>
          <w:sz w:val="16"/>
          <w:szCs w:val="16"/>
        </w:rPr>
        <w:t>sk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113 ods. </w:t>
      </w:r>
      <w:r>
        <w:rPr>
          <w:rFonts w:ascii="Arial" w:hAnsi="Arial" w:cs="Arial" w:hint="default"/>
          <w:sz w:val="16"/>
          <w:szCs w:val="16"/>
        </w:rPr>
        <w:t>5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c) (ď</w:t>
      </w:r>
      <w:r>
        <w:rPr>
          <w:rFonts w:ascii="Arial" w:hAnsi="Arial" w:cs="Arial" w:hint="default"/>
          <w:sz w:val="16"/>
          <w:szCs w:val="16"/>
        </w:rPr>
        <w:t>alej len "povolenie na zriadenie pracoviska emisnej kontroly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 xml:space="preserve">cej siete"),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zoznam vydaný</w:t>
      </w:r>
      <w:r>
        <w:rPr>
          <w:rFonts w:ascii="Arial" w:hAnsi="Arial" w:cs="Arial" w:hint="default"/>
          <w:sz w:val="16"/>
          <w:szCs w:val="16"/>
        </w:rPr>
        <w:t>ch povolení</w:t>
      </w:r>
      <w:r>
        <w:rPr>
          <w:rFonts w:ascii="Arial" w:hAnsi="Arial" w:cs="Arial" w:hint="default"/>
          <w:sz w:val="16"/>
          <w:szCs w:val="16"/>
        </w:rPr>
        <w:t xml:space="preserve"> na zriadenie pracoviska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zoznam pracoví</w:t>
      </w:r>
      <w:r>
        <w:rPr>
          <w:rFonts w:ascii="Arial" w:hAnsi="Arial" w:cs="Arial" w:hint="default"/>
          <w:sz w:val="16"/>
          <w:szCs w:val="16"/>
        </w:rPr>
        <w:t xml:space="preserve">sk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zoznam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 emisnej</w:t>
      </w:r>
      <w:r>
        <w:rPr>
          <w:rFonts w:ascii="Arial" w:hAnsi="Arial" w:cs="Arial" w:hint="default"/>
          <w:sz w:val="16"/>
          <w:szCs w:val="16"/>
        </w:rPr>
        <w:t xml:space="preserve">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zoznam odborne spô</w:t>
      </w:r>
      <w:r>
        <w:rPr>
          <w:rFonts w:ascii="Arial" w:hAnsi="Arial" w:cs="Arial" w:hint="default"/>
          <w:sz w:val="16"/>
          <w:szCs w:val="16"/>
        </w:rPr>
        <w:t>sobilý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 na vykoná</w:t>
      </w:r>
      <w:r>
        <w:rPr>
          <w:rFonts w:ascii="Arial" w:hAnsi="Arial" w:cs="Arial" w:hint="default"/>
          <w:sz w:val="16"/>
          <w:szCs w:val="16"/>
        </w:rPr>
        <w:t xml:space="preserve">vanie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zoznam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 xml:space="preserve">vanie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zoznam odborne spô</w:t>
      </w:r>
      <w:r>
        <w:rPr>
          <w:rFonts w:ascii="Arial" w:hAnsi="Arial" w:cs="Arial" w:hint="default"/>
          <w:sz w:val="16"/>
          <w:szCs w:val="16"/>
        </w:rPr>
        <w:t>sobilý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 na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l)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spracová</w:t>
      </w:r>
      <w:r>
        <w:rPr>
          <w:rFonts w:ascii="Arial" w:hAnsi="Arial" w:cs="Arial" w:hint="default"/>
          <w:sz w:val="16"/>
          <w:szCs w:val="16"/>
        </w:rPr>
        <w:t xml:space="preserve">vanie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ná</w:t>
      </w:r>
      <w:r>
        <w:rPr>
          <w:rFonts w:ascii="Arial" w:hAnsi="Arial" w:cs="Arial" w:hint="default"/>
          <w:sz w:val="16"/>
          <w:szCs w:val="16"/>
        </w:rPr>
        <w:t>vrhov metodí</w:t>
      </w:r>
      <w:r>
        <w:rPr>
          <w:rFonts w:ascii="Arial" w:hAnsi="Arial" w:cs="Arial" w:hint="default"/>
          <w:sz w:val="16"/>
          <w:szCs w:val="16"/>
        </w:rPr>
        <w:t>k sú</w:t>
      </w:r>
      <w:r>
        <w:rPr>
          <w:rFonts w:ascii="Arial" w:hAnsi="Arial" w:cs="Arial" w:hint="default"/>
          <w:sz w:val="16"/>
          <w:szCs w:val="16"/>
        </w:rPr>
        <w:t xml:space="preserve">visiacich s emisnou kontrolou,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ná</w:t>
      </w:r>
      <w:r>
        <w:rPr>
          <w:rFonts w:ascii="Arial" w:hAnsi="Arial" w:cs="Arial" w:hint="default"/>
          <w:sz w:val="16"/>
          <w:szCs w:val="16"/>
        </w:rPr>
        <w:t>vrhov metodí</w:t>
      </w:r>
      <w:r>
        <w:rPr>
          <w:rFonts w:ascii="Arial" w:hAnsi="Arial" w:cs="Arial" w:hint="default"/>
          <w:sz w:val="16"/>
          <w:szCs w:val="16"/>
        </w:rPr>
        <w:t>k sú</w:t>
      </w:r>
      <w:r>
        <w:rPr>
          <w:rFonts w:ascii="Arial" w:hAnsi="Arial" w:cs="Arial" w:hint="default"/>
          <w:sz w:val="16"/>
          <w:szCs w:val="16"/>
        </w:rPr>
        <w:t xml:space="preserve">visiacich s cestnou technickou kontrolou v rozsahu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m) podieľ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sa na vý</w:t>
      </w:r>
      <w:r>
        <w:rPr>
          <w:rFonts w:ascii="Arial" w:hAnsi="Arial" w:cs="Arial" w:hint="default"/>
          <w:sz w:val="16"/>
          <w:szCs w:val="16"/>
        </w:rPr>
        <w:t>voji nový</w:t>
      </w:r>
      <w:r>
        <w:rPr>
          <w:rFonts w:ascii="Arial" w:hAnsi="Arial" w:cs="Arial" w:hint="default"/>
          <w:sz w:val="16"/>
          <w:szCs w:val="16"/>
        </w:rPr>
        <w:t>ch metó</w:t>
      </w:r>
      <w:r>
        <w:rPr>
          <w:rFonts w:ascii="Arial" w:hAnsi="Arial" w:cs="Arial" w:hint="default"/>
          <w:sz w:val="16"/>
          <w:szCs w:val="16"/>
        </w:rPr>
        <w:t>d vykoná</w:t>
      </w:r>
      <w:r>
        <w:rPr>
          <w:rFonts w:ascii="Arial" w:hAnsi="Arial" w:cs="Arial" w:hint="default"/>
          <w:sz w:val="16"/>
          <w:szCs w:val="16"/>
        </w:rPr>
        <w:t>vania emisnej kontroly a vykoná</w:t>
      </w:r>
      <w:r>
        <w:rPr>
          <w:rFonts w:ascii="Arial" w:hAnsi="Arial" w:cs="Arial" w:hint="default"/>
          <w:sz w:val="16"/>
          <w:szCs w:val="16"/>
        </w:rPr>
        <w:t>vania cestnej technickej kontroly v rozs</w:t>
      </w:r>
      <w:r>
        <w:rPr>
          <w:rFonts w:ascii="Arial" w:hAnsi="Arial" w:cs="Arial" w:hint="default"/>
          <w:sz w:val="16"/>
          <w:szCs w:val="16"/>
        </w:rPr>
        <w:t xml:space="preserve">ahu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n)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o zmenu v udelenom poverení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>by, ak sa zmena tý</w:t>
      </w:r>
      <w:r>
        <w:rPr>
          <w:rFonts w:ascii="Arial" w:hAnsi="Arial" w:cs="Arial" w:hint="default"/>
          <w:sz w:val="16"/>
          <w:szCs w:val="16"/>
        </w:rPr>
        <w:t>ka podmienok, ú</w:t>
      </w:r>
      <w:r>
        <w:rPr>
          <w:rFonts w:ascii="Arial" w:hAnsi="Arial" w:cs="Arial" w:hint="default"/>
          <w:sz w:val="16"/>
          <w:szCs w:val="16"/>
        </w:rPr>
        <w:t>dajov a dokladov ustanovený</w:t>
      </w:r>
      <w:r>
        <w:rPr>
          <w:rFonts w:ascii="Arial" w:hAnsi="Arial" w:cs="Arial" w:hint="default"/>
          <w:sz w:val="16"/>
          <w:szCs w:val="16"/>
        </w:rPr>
        <w:t>ch ako ná</w:t>
      </w:r>
      <w:r>
        <w:rPr>
          <w:rFonts w:ascii="Arial" w:hAnsi="Arial" w:cs="Arial" w:hint="default"/>
          <w:sz w:val="16"/>
          <w:szCs w:val="16"/>
        </w:rPr>
        <w:t>vrh na udelenie poverenia, a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 nich doklady najneskô</w:t>
      </w:r>
      <w:r>
        <w:rPr>
          <w:rFonts w:ascii="Arial" w:hAnsi="Arial" w:cs="Arial" w:hint="default"/>
          <w:sz w:val="16"/>
          <w:szCs w:val="16"/>
        </w:rPr>
        <w:t>r do desiatich dní</w:t>
      </w:r>
      <w:r>
        <w:rPr>
          <w:rFonts w:ascii="Arial" w:hAnsi="Arial" w:cs="Arial" w:hint="default"/>
          <w:sz w:val="16"/>
          <w:szCs w:val="16"/>
        </w:rPr>
        <w:t xml:space="preserve"> od vzniku t</w:t>
      </w:r>
      <w:r>
        <w:rPr>
          <w:rFonts w:ascii="Arial" w:hAnsi="Arial" w:cs="Arial" w:hint="default"/>
          <w:sz w:val="16"/>
          <w:szCs w:val="16"/>
        </w:rPr>
        <w:t>ý</w:t>
      </w:r>
      <w:r>
        <w:rPr>
          <w:rFonts w:ascii="Arial" w:hAnsi="Arial" w:cs="Arial" w:hint="default"/>
          <w:sz w:val="16"/>
          <w:szCs w:val="16"/>
        </w:rPr>
        <w:t xml:space="preserve">chto zmien,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o)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innosti v sú</w:t>
      </w:r>
      <w:r>
        <w:rPr>
          <w:rFonts w:ascii="Arial" w:hAnsi="Arial" w:cs="Arial" w:hint="default"/>
          <w:sz w:val="16"/>
          <w:szCs w:val="16"/>
        </w:rPr>
        <w:t>lade s udelený</w:t>
      </w:r>
      <w:r>
        <w:rPr>
          <w:rFonts w:ascii="Arial" w:hAnsi="Arial" w:cs="Arial" w:hint="default"/>
          <w:sz w:val="16"/>
          <w:szCs w:val="16"/>
        </w:rPr>
        <w:t>m poverení</w:t>
      </w:r>
      <w:r>
        <w:rPr>
          <w:rFonts w:ascii="Arial" w:hAnsi="Arial" w:cs="Arial" w:hint="default"/>
          <w:sz w:val="16"/>
          <w:szCs w:val="16"/>
        </w:rPr>
        <w:t>m a udelený</w:t>
      </w:r>
      <w:r>
        <w:rPr>
          <w:rFonts w:ascii="Arial" w:hAnsi="Arial" w:cs="Arial" w:hint="default"/>
          <w:sz w:val="16"/>
          <w:szCs w:val="16"/>
        </w:rPr>
        <w:t>m rozsahom akreditá</w:t>
      </w:r>
      <w:r>
        <w:rPr>
          <w:rFonts w:ascii="Arial" w:hAnsi="Arial" w:cs="Arial" w:hint="default"/>
          <w:sz w:val="16"/>
          <w:szCs w:val="16"/>
        </w:rPr>
        <w:t xml:space="preserve">cie,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p) poč</w:t>
      </w:r>
      <w:r>
        <w:rPr>
          <w:rFonts w:ascii="Arial" w:hAnsi="Arial" w:cs="Arial" w:hint="default"/>
          <w:sz w:val="16"/>
          <w:szCs w:val="16"/>
        </w:rPr>
        <w:t>as celej doby platnosti udelené</w:t>
      </w:r>
      <w:r>
        <w:rPr>
          <w:rFonts w:ascii="Arial" w:hAnsi="Arial" w:cs="Arial" w:hint="default"/>
          <w:sz w:val="16"/>
          <w:szCs w:val="16"/>
        </w:rPr>
        <w:t>ho poverenia dodrž</w:t>
      </w:r>
      <w:r>
        <w:rPr>
          <w:rFonts w:ascii="Arial" w:hAnsi="Arial" w:cs="Arial" w:hint="default"/>
          <w:sz w:val="16"/>
          <w:szCs w:val="16"/>
        </w:rPr>
        <w:t>iavať</w:t>
      </w:r>
      <w:r>
        <w:rPr>
          <w:rFonts w:ascii="Arial" w:hAnsi="Arial" w:cs="Arial" w:hint="default"/>
          <w:sz w:val="16"/>
          <w:szCs w:val="16"/>
        </w:rPr>
        <w:t xml:space="preserve"> podmienky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71 ods. 1 a plniť</w:t>
      </w:r>
      <w:r>
        <w:rPr>
          <w:rFonts w:ascii="Arial" w:hAnsi="Arial" w:cs="Arial" w:hint="default"/>
          <w:sz w:val="16"/>
          <w:szCs w:val="16"/>
        </w:rPr>
        <w:t xml:space="preserve"> podmienky uvedené</w:t>
      </w:r>
      <w:r>
        <w:rPr>
          <w:rFonts w:ascii="Arial" w:hAnsi="Arial" w:cs="Arial" w:hint="default"/>
          <w:sz w:val="16"/>
          <w:szCs w:val="16"/>
        </w:rPr>
        <w:t xml:space="preserve"> v poverení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q) z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</w:t>
      </w:r>
      <w:r>
        <w:rPr>
          <w:rFonts w:ascii="Arial" w:hAnsi="Arial" w:cs="Arial" w:hint="default"/>
          <w:sz w:val="16"/>
          <w:szCs w:val="16"/>
        </w:rPr>
        <w:t>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>ch kontrol o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vykonaný</w:t>
      </w:r>
      <w:r>
        <w:rPr>
          <w:rFonts w:ascii="Arial" w:hAnsi="Arial" w:cs="Arial" w:hint="default"/>
          <w:sz w:val="16"/>
          <w:szCs w:val="16"/>
        </w:rPr>
        <w:t>ch emisný</w:t>
      </w:r>
      <w:r>
        <w:rPr>
          <w:rFonts w:ascii="Arial" w:hAnsi="Arial" w:cs="Arial" w:hint="default"/>
          <w:sz w:val="16"/>
          <w:szCs w:val="16"/>
        </w:rPr>
        <w:t>ch kontrolá</w:t>
      </w:r>
      <w:r>
        <w:rPr>
          <w:rFonts w:ascii="Arial" w:hAnsi="Arial" w:cs="Arial" w:hint="default"/>
          <w:sz w:val="16"/>
          <w:szCs w:val="16"/>
        </w:rPr>
        <w:t>ch bezodplatne poskytovať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 xml:space="preserve">cie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>ch kontrol v rozsahu potrebnom na vykoná</w:t>
      </w:r>
      <w:r>
        <w:rPr>
          <w:rFonts w:ascii="Arial" w:hAnsi="Arial" w:cs="Arial" w:hint="default"/>
          <w:sz w:val="16"/>
          <w:szCs w:val="16"/>
        </w:rPr>
        <w:t>vanie technickej kontroly, a to priamo a nepretrž</w:t>
      </w:r>
      <w:r>
        <w:rPr>
          <w:rFonts w:ascii="Arial" w:hAnsi="Arial" w:cs="Arial" w:hint="default"/>
          <w:sz w:val="16"/>
          <w:szCs w:val="16"/>
        </w:rPr>
        <w:t xml:space="preserve">ite aj </w:t>
      </w:r>
      <w:r>
        <w:rPr>
          <w:rFonts w:ascii="Arial" w:hAnsi="Arial" w:cs="Arial" w:hint="default"/>
          <w:sz w:val="16"/>
          <w:szCs w:val="16"/>
        </w:rPr>
        <w:t>bez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ceho sú</w:t>
      </w:r>
      <w:r>
        <w:rPr>
          <w:rFonts w:ascii="Arial" w:hAnsi="Arial" w:cs="Arial" w:hint="default"/>
          <w:sz w:val="16"/>
          <w:szCs w:val="16"/>
        </w:rPr>
        <w:t>hlasu osoby, ktorej sa taká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cia tý</w:t>
      </w:r>
      <w:r>
        <w:rPr>
          <w:rFonts w:ascii="Arial" w:hAnsi="Arial" w:cs="Arial" w:hint="default"/>
          <w:sz w:val="16"/>
          <w:szCs w:val="16"/>
        </w:rPr>
        <w:t xml:space="preserve">ka,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o prevá</w:t>
      </w:r>
      <w:r>
        <w:rPr>
          <w:rFonts w:ascii="Arial" w:hAnsi="Arial" w:cs="Arial" w:hint="default"/>
          <w:sz w:val="16"/>
          <w:szCs w:val="16"/>
        </w:rPr>
        <w:t>dzkový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znamoch vozidiel vrá</w:t>
      </w:r>
      <w:r>
        <w:rPr>
          <w:rFonts w:ascii="Arial" w:hAnsi="Arial" w:cs="Arial" w:hint="default"/>
          <w:sz w:val="16"/>
          <w:szCs w:val="16"/>
        </w:rPr>
        <w:t>tane ú</w:t>
      </w:r>
      <w:r>
        <w:rPr>
          <w:rFonts w:ascii="Arial" w:hAnsi="Arial" w:cs="Arial" w:hint="default"/>
          <w:sz w:val="16"/>
          <w:szCs w:val="16"/>
        </w:rPr>
        <w:t>dajov z odometrov motorový</w:t>
      </w:r>
      <w:r>
        <w:rPr>
          <w:rFonts w:ascii="Arial" w:hAnsi="Arial" w:cs="Arial" w:hint="default"/>
          <w:sz w:val="16"/>
          <w:szCs w:val="16"/>
        </w:rPr>
        <w:t>ch vozidiel do registra prevá</w:t>
      </w:r>
      <w:r>
        <w:rPr>
          <w:rFonts w:ascii="Arial" w:hAnsi="Arial" w:cs="Arial" w:hint="default"/>
          <w:sz w:val="16"/>
          <w:szCs w:val="16"/>
        </w:rPr>
        <w:t>dzkový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znamov vozidiel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48, a to priamo a nepretrž</w:t>
      </w:r>
      <w:r>
        <w:rPr>
          <w:rFonts w:ascii="Arial" w:hAnsi="Arial" w:cs="Arial" w:hint="default"/>
          <w:sz w:val="16"/>
          <w:szCs w:val="16"/>
        </w:rPr>
        <w:t>ite aj bez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</w:t>
      </w:r>
      <w:r>
        <w:rPr>
          <w:rFonts w:ascii="Arial" w:hAnsi="Arial" w:cs="Arial" w:hint="default"/>
          <w:sz w:val="16"/>
          <w:szCs w:val="16"/>
        </w:rPr>
        <w:t>eho sú</w:t>
      </w:r>
      <w:r>
        <w:rPr>
          <w:rFonts w:ascii="Arial" w:hAnsi="Arial" w:cs="Arial" w:hint="default"/>
          <w:sz w:val="16"/>
          <w:szCs w:val="16"/>
        </w:rPr>
        <w:t>hlasu osoby, ktorej sa taká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cia tý</w:t>
      </w:r>
      <w:r>
        <w:rPr>
          <w:rFonts w:ascii="Arial" w:hAnsi="Arial" w:cs="Arial" w:hint="default"/>
          <w:sz w:val="16"/>
          <w:szCs w:val="16"/>
        </w:rPr>
        <w:t xml:space="preserve">ka,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r) zastupovať</w:t>
      </w:r>
      <w:r>
        <w:rPr>
          <w:rFonts w:ascii="Arial" w:hAnsi="Arial" w:cs="Arial" w:hint="default"/>
          <w:sz w:val="16"/>
          <w:szCs w:val="16"/>
        </w:rPr>
        <w:t xml:space="preserve"> Slovenskú</w:t>
      </w:r>
      <w:r>
        <w:rPr>
          <w:rFonts w:ascii="Arial" w:hAnsi="Arial" w:cs="Arial" w:hint="default"/>
          <w:sz w:val="16"/>
          <w:szCs w:val="16"/>
        </w:rPr>
        <w:t xml:space="preserve"> republiku v medziná</w:t>
      </w:r>
      <w:r>
        <w:rPr>
          <w:rFonts w:ascii="Arial" w:hAnsi="Arial" w:cs="Arial" w:hint="default"/>
          <w:sz w:val="16"/>
          <w:szCs w:val="16"/>
        </w:rPr>
        <w:t>rodnej organizá</w:t>
      </w:r>
      <w:r>
        <w:rPr>
          <w:rFonts w:ascii="Arial" w:hAnsi="Arial" w:cs="Arial" w:hint="default"/>
          <w:sz w:val="16"/>
          <w:szCs w:val="16"/>
        </w:rPr>
        <w:t>cii pre kontroly technické</w:t>
      </w:r>
      <w:r>
        <w:rPr>
          <w:rFonts w:ascii="Arial" w:hAnsi="Arial" w:cs="Arial" w:hint="default"/>
          <w:sz w:val="16"/>
          <w:szCs w:val="16"/>
        </w:rPr>
        <w:t>ho stavu vozidiel v oblasti emisný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s)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innosti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</w:t>
      </w:r>
      <w:r>
        <w:rPr>
          <w:rFonts w:ascii="Arial" w:hAnsi="Arial" w:cs="Arial"/>
          <w:sz w:val="16"/>
          <w:szCs w:val="16"/>
          <w:vertAlign w:val="superscript"/>
        </w:rPr>
        <w:t>78)</w:t>
      </w:r>
      <w:r>
        <w:rPr>
          <w:rFonts w:ascii="Arial" w:hAnsi="Arial" w:cs="Arial"/>
          <w:sz w:val="16"/>
          <w:szCs w:val="16"/>
        </w:rPr>
        <w:t xml:space="preserve"> v</w:t>
      </w:r>
      <w:r>
        <w:rPr>
          <w:rFonts w:ascii="Arial" w:hAnsi="Arial" w:cs="Arial" w:hint="default"/>
          <w:sz w:val="16"/>
          <w:szCs w:val="16"/>
        </w:rPr>
        <w:t xml:space="preserve"> oblasti emisnej kontroly;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emisnej kontroly zí</w:t>
      </w:r>
      <w:r>
        <w:rPr>
          <w:rFonts w:ascii="Arial" w:hAnsi="Arial" w:cs="Arial" w:hint="default"/>
          <w:sz w:val="16"/>
          <w:szCs w:val="16"/>
        </w:rPr>
        <w:t>skané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spracová</w:t>
      </w:r>
      <w:r>
        <w:rPr>
          <w:rFonts w:ascii="Arial" w:hAnsi="Arial" w:cs="Arial" w:hint="default"/>
          <w:sz w:val="16"/>
          <w:szCs w:val="16"/>
        </w:rPr>
        <w:t>va bez sú</w:t>
      </w:r>
      <w:r>
        <w:rPr>
          <w:rFonts w:ascii="Arial" w:hAnsi="Arial" w:cs="Arial" w:hint="default"/>
          <w:sz w:val="16"/>
          <w:szCs w:val="16"/>
        </w:rPr>
        <w:t>hlasu dotknutej osoby podľ</w:t>
      </w:r>
      <w:r>
        <w:rPr>
          <w:rFonts w:ascii="Arial" w:hAnsi="Arial" w:cs="Arial" w:hint="default"/>
          <w:sz w:val="16"/>
          <w:szCs w:val="16"/>
        </w:rPr>
        <w:t xml:space="preserve">a odseku 5.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Podrobnosti o postupe zabezpeč</w:t>
      </w:r>
      <w:r>
        <w:rPr>
          <w:rFonts w:ascii="Arial" w:hAnsi="Arial" w:cs="Arial" w:hint="default"/>
          <w:sz w:val="16"/>
          <w:szCs w:val="16"/>
        </w:rPr>
        <w:t>ovania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a) a b), pí</w:t>
      </w:r>
      <w:r>
        <w:rPr>
          <w:rFonts w:ascii="Arial" w:hAnsi="Arial" w:cs="Arial" w:hint="default"/>
          <w:sz w:val="16"/>
          <w:szCs w:val="16"/>
        </w:rPr>
        <w:t>sm. d), pí</w:t>
      </w:r>
      <w:r>
        <w:rPr>
          <w:rFonts w:ascii="Arial" w:hAnsi="Arial" w:cs="Arial" w:hint="default"/>
          <w:sz w:val="16"/>
          <w:szCs w:val="16"/>
        </w:rPr>
        <w:t>sm. h), pí</w:t>
      </w:r>
      <w:r>
        <w:rPr>
          <w:rFonts w:ascii="Arial" w:hAnsi="Arial" w:cs="Arial" w:hint="default"/>
          <w:sz w:val="16"/>
          <w:szCs w:val="16"/>
        </w:rPr>
        <w:t>sm. j)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si</w:t>
      </w:r>
      <w:r>
        <w:rPr>
          <w:rFonts w:ascii="Arial" w:hAnsi="Arial" w:cs="Arial" w:hint="default"/>
          <w:sz w:val="16"/>
          <w:szCs w:val="16"/>
        </w:rPr>
        <w:t>edmeho bodu technickou služ</w:t>
      </w:r>
      <w:r>
        <w:rPr>
          <w:rFonts w:ascii="Arial" w:hAnsi="Arial" w:cs="Arial" w:hint="default"/>
          <w:sz w:val="16"/>
          <w:szCs w:val="16"/>
        </w:rPr>
        <w:t>bou emisnej kontroly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emisnej kontroly je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adovať</w:t>
      </w:r>
      <w:r>
        <w:rPr>
          <w:rFonts w:ascii="Arial" w:hAnsi="Arial" w:cs="Arial" w:hint="default"/>
          <w:sz w:val="16"/>
          <w:szCs w:val="16"/>
        </w:rPr>
        <w:t xml:space="preserve"> poskytovanie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z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systé</w:t>
      </w:r>
      <w:r>
        <w:rPr>
          <w:rFonts w:ascii="Arial" w:hAnsi="Arial" w:cs="Arial" w:hint="default"/>
          <w:sz w:val="16"/>
          <w:szCs w:val="16"/>
        </w:rPr>
        <w:t>mov, ktoré</w:t>
      </w:r>
      <w:r>
        <w:rPr>
          <w:rFonts w:ascii="Arial" w:hAnsi="Arial" w:cs="Arial" w:hint="default"/>
          <w:sz w:val="16"/>
          <w:szCs w:val="16"/>
        </w:rPr>
        <w:t xml:space="preserve"> vedie Policajný</w:t>
      </w:r>
      <w:r>
        <w:rPr>
          <w:rFonts w:ascii="Arial" w:hAnsi="Arial" w:cs="Arial" w:hint="default"/>
          <w:sz w:val="16"/>
          <w:szCs w:val="16"/>
        </w:rPr>
        <w:t xml:space="preserve"> zbor pod</w:t>
      </w:r>
      <w:r>
        <w:rPr>
          <w:rFonts w:ascii="Arial" w:hAnsi="Arial" w:cs="Arial" w:hint="default"/>
          <w:sz w:val="16"/>
          <w:szCs w:val="16"/>
        </w:rPr>
        <w:t>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>ho predpisu,</w:t>
      </w:r>
      <w:r>
        <w:rPr>
          <w:rFonts w:ascii="Arial" w:hAnsi="Arial" w:cs="Arial"/>
          <w:sz w:val="16"/>
          <w:szCs w:val="16"/>
          <w:vertAlign w:val="superscript"/>
        </w:rPr>
        <w:t>79)</w:t>
      </w:r>
      <w:r>
        <w:rPr>
          <w:rFonts w:ascii="Arial" w:hAnsi="Arial" w:cs="Arial" w:hint="default"/>
          <w:sz w:val="16"/>
          <w:szCs w:val="16"/>
        </w:rPr>
        <w:t xml:space="preserve"> o tom, č</w:t>
      </w:r>
      <w:r>
        <w:rPr>
          <w:rFonts w:ascii="Arial" w:hAnsi="Arial" w:cs="Arial" w:hint="default"/>
          <w:sz w:val="16"/>
          <w:szCs w:val="16"/>
        </w:rPr>
        <w:t>i je v pá</w:t>
      </w:r>
      <w:r>
        <w:rPr>
          <w:rFonts w:ascii="Arial" w:hAnsi="Arial" w:cs="Arial" w:hint="default"/>
          <w:sz w:val="16"/>
          <w:szCs w:val="16"/>
        </w:rPr>
        <w:t>traní</w:t>
      </w:r>
      <w:r>
        <w:rPr>
          <w:rFonts w:ascii="Arial" w:hAnsi="Arial" w:cs="Arial" w:hint="default"/>
          <w:sz w:val="16"/>
          <w:szCs w:val="16"/>
        </w:rPr>
        <w:t xml:space="preserve"> odcudzená</w:t>
      </w:r>
      <w:r>
        <w:rPr>
          <w:rFonts w:ascii="Arial" w:hAnsi="Arial" w:cs="Arial" w:hint="default"/>
          <w:sz w:val="16"/>
          <w:szCs w:val="16"/>
        </w:rPr>
        <w:t xml:space="preserve"> tabuľ</w:t>
      </w:r>
      <w:r>
        <w:rPr>
          <w:rFonts w:ascii="Arial" w:hAnsi="Arial" w:cs="Arial" w:hint="default"/>
          <w:sz w:val="16"/>
          <w:szCs w:val="16"/>
        </w:rPr>
        <w:t>ka alebo tabuľ</w:t>
      </w:r>
      <w:r>
        <w:rPr>
          <w:rFonts w:ascii="Arial" w:hAnsi="Arial" w:cs="Arial" w:hint="default"/>
          <w:sz w:val="16"/>
          <w:szCs w:val="16"/>
        </w:rPr>
        <w:t>ky s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alebo osobitný</w:t>
      </w:r>
      <w:r>
        <w:rPr>
          <w:rFonts w:ascii="Arial" w:hAnsi="Arial" w:cs="Arial" w:hint="default"/>
          <w:sz w:val="16"/>
          <w:szCs w:val="16"/>
        </w:rPr>
        <w:t>m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alebo č</w:t>
      </w:r>
      <w:r>
        <w:rPr>
          <w:rFonts w:ascii="Arial" w:hAnsi="Arial" w:cs="Arial" w:hint="default"/>
          <w:sz w:val="16"/>
          <w:szCs w:val="16"/>
        </w:rPr>
        <w:t>i je v pá</w:t>
      </w:r>
      <w:r>
        <w:rPr>
          <w:rFonts w:ascii="Arial" w:hAnsi="Arial" w:cs="Arial" w:hint="default"/>
          <w:sz w:val="16"/>
          <w:szCs w:val="16"/>
        </w:rPr>
        <w:t>traní</w:t>
      </w:r>
      <w:r>
        <w:rPr>
          <w:rFonts w:ascii="Arial" w:hAnsi="Arial" w:cs="Arial" w:hint="default"/>
          <w:sz w:val="16"/>
          <w:szCs w:val="16"/>
        </w:rPr>
        <w:t xml:space="preserve"> doklad o evidencii vozidla. Tieto informá</w:t>
      </w:r>
      <w:r>
        <w:rPr>
          <w:rFonts w:ascii="Arial" w:hAnsi="Arial" w:cs="Arial" w:hint="default"/>
          <w:sz w:val="16"/>
          <w:szCs w:val="16"/>
        </w:rPr>
        <w:t>cie sa poskytujú</w:t>
      </w:r>
      <w:r>
        <w:rPr>
          <w:rFonts w:ascii="Arial" w:hAnsi="Arial" w:cs="Arial" w:hint="default"/>
          <w:sz w:val="16"/>
          <w:szCs w:val="16"/>
        </w:rPr>
        <w:t xml:space="preserve"> v sú</w:t>
      </w:r>
      <w:r>
        <w:rPr>
          <w:rFonts w:ascii="Arial" w:hAnsi="Arial" w:cs="Arial" w:hint="default"/>
          <w:sz w:val="16"/>
          <w:szCs w:val="16"/>
        </w:rPr>
        <w:t>vislosti s plnení</w:t>
      </w:r>
      <w:r>
        <w:rPr>
          <w:rFonts w:ascii="Arial" w:hAnsi="Arial" w:cs="Arial" w:hint="default"/>
          <w:sz w:val="16"/>
          <w:szCs w:val="16"/>
        </w:rPr>
        <w:t>m jej ú</w:t>
      </w:r>
      <w:r>
        <w:rPr>
          <w:rFonts w:ascii="Arial" w:hAnsi="Arial" w:cs="Arial" w:hint="default"/>
          <w:sz w:val="16"/>
          <w:szCs w:val="16"/>
        </w:rPr>
        <w:t>loh podľ</w:t>
      </w:r>
      <w:r>
        <w:rPr>
          <w:rFonts w:ascii="Arial" w:hAnsi="Arial" w:cs="Arial" w:hint="default"/>
          <w:sz w:val="16"/>
          <w:szCs w:val="16"/>
        </w:rPr>
        <w:t>a od</w:t>
      </w:r>
      <w:r>
        <w:rPr>
          <w:rFonts w:ascii="Arial" w:hAnsi="Arial" w:cs="Arial" w:hint="default"/>
          <w:sz w:val="16"/>
          <w:szCs w:val="16"/>
        </w:rPr>
        <w:t>seku 1 pí</w:t>
      </w:r>
      <w:r>
        <w:rPr>
          <w:rFonts w:ascii="Arial" w:hAnsi="Arial" w:cs="Arial" w:hint="default"/>
          <w:sz w:val="16"/>
          <w:szCs w:val="16"/>
        </w:rPr>
        <w:t>sm. h) a ú</w:t>
      </w:r>
      <w:r>
        <w:rPr>
          <w:rFonts w:ascii="Arial" w:hAnsi="Arial" w:cs="Arial" w:hint="default"/>
          <w:sz w:val="16"/>
          <w:szCs w:val="16"/>
        </w:rPr>
        <w:t>loh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 emisnej kontroly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kona, a to bezodplatne nepretrž</w:t>
      </w:r>
      <w:r>
        <w:rPr>
          <w:rFonts w:ascii="Arial" w:hAnsi="Arial" w:cs="Arial" w:hint="default"/>
          <w:sz w:val="16"/>
          <w:szCs w:val="16"/>
        </w:rPr>
        <w:t>ite a priamo alebo nepretrž</w:t>
      </w:r>
      <w:r>
        <w:rPr>
          <w:rFonts w:ascii="Arial" w:hAnsi="Arial" w:cs="Arial" w:hint="default"/>
          <w:sz w:val="16"/>
          <w:szCs w:val="16"/>
        </w:rPr>
        <w:t>ite a automatizovane aj bez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ceho sú</w:t>
      </w:r>
      <w:r>
        <w:rPr>
          <w:rFonts w:ascii="Arial" w:hAnsi="Arial" w:cs="Arial" w:hint="default"/>
          <w:sz w:val="16"/>
          <w:szCs w:val="16"/>
        </w:rPr>
        <w:t>hlasu osoby, ktorej sa taká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cia tý</w:t>
      </w:r>
      <w:r>
        <w:rPr>
          <w:rFonts w:ascii="Arial" w:hAnsi="Arial" w:cs="Arial" w:hint="default"/>
          <w:sz w:val="16"/>
          <w:szCs w:val="16"/>
        </w:rPr>
        <w:t>ka.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 xml:space="preserve">ba emisnej kontroly </w:t>
      </w:r>
      <w:r>
        <w:rPr>
          <w:rFonts w:ascii="Arial" w:hAnsi="Arial" w:cs="Arial" w:hint="default"/>
          <w:sz w:val="16"/>
          <w:szCs w:val="16"/>
        </w:rPr>
        <w:t>j</w:t>
      </w:r>
      <w:r>
        <w:rPr>
          <w:rFonts w:ascii="Arial" w:hAnsi="Arial" w:cs="Arial" w:hint="default"/>
          <w:sz w:val="16"/>
          <w:szCs w:val="16"/>
        </w:rPr>
        <w:t>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zí</w:t>
      </w:r>
      <w:r>
        <w:rPr>
          <w:rFonts w:ascii="Arial" w:hAnsi="Arial" w:cs="Arial" w:hint="default"/>
          <w:sz w:val="16"/>
          <w:szCs w:val="16"/>
        </w:rPr>
        <w:t>skané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poskytovať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>m emisnej kontroly na úč</w:t>
      </w:r>
      <w:r>
        <w:rPr>
          <w:rFonts w:ascii="Arial" w:hAnsi="Arial" w:cs="Arial" w:hint="default"/>
          <w:sz w:val="16"/>
          <w:szCs w:val="16"/>
        </w:rPr>
        <w:t>ely plnenia ich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emisný</w:t>
      </w:r>
      <w:r>
        <w:rPr>
          <w:rFonts w:ascii="Arial" w:hAnsi="Arial" w:cs="Arial" w:hint="default"/>
          <w:sz w:val="16"/>
          <w:szCs w:val="16"/>
        </w:rPr>
        <w:t>ch kontrol, ktorý</w:t>
      </w:r>
      <w:r>
        <w:rPr>
          <w:rFonts w:ascii="Arial" w:hAnsi="Arial" w:cs="Arial" w:hint="default"/>
          <w:sz w:val="16"/>
          <w:szCs w:val="16"/>
        </w:rPr>
        <w:t xml:space="preserve"> musí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</w:t>
      </w:r>
      <w:r>
        <w:rPr>
          <w:rFonts w:ascii="Arial" w:hAnsi="Arial" w:cs="Arial" w:hint="default"/>
          <w:sz w:val="16"/>
          <w:szCs w:val="16"/>
        </w:rPr>
        <w:t>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h), sa okrem ú</w:t>
      </w:r>
      <w:r>
        <w:rPr>
          <w:rFonts w:ascii="Arial" w:hAnsi="Arial" w:cs="Arial" w:hint="default"/>
          <w:sz w:val="16"/>
          <w:szCs w:val="16"/>
        </w:rPr>
        <w:t>dajov uvedený</w:t>
      </w:r>
      <w:r>
        <w:rPr>
          <w:rFonts w:ascii="Arial" w:hAnsi="Arial" w:cs="Arial" w:hint="default"/>
          <w:sz w:val="16"/>
          <w:szCs w:val="16"/>
        </w:rPr>
        <w:t>ch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môž</w:t>
      </w:r>
      <w:r>
        <w:rPr>
          <w:rFonts w:ascii="Arial" w:hAnsi="Arial" w:cs="Arial" w:hint="default"/>
          <w:sz w:val="16"/>
          <w:szCs w:val="16"/>
        </w:rPr>
        <w:t>u viesť</w:t>
      </w:r>
      <w:r>
        <w:rPr>
          <w:rFonts w:ascii="Arial" w:hAnsi="Arial" w:cs="Arial" w:hint="default"/>
          <w:sz w:val="16"/>
          <w:szCs w:val="16"/>
        </w:rPr>
        <w:t xml:space="preserve"> aj osobné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 xml:space="preserve">daje 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ž</w:t>
      </w:r>
      <w:r>
        <w:rPr>
          <w:rFonts w:ascii="Arial" w:hAnsi="Arial" w:cs="Arial" w:hint="default"/>
          <w:sz w:val="16"/>
          <w:szCs w:val="16"/>
        </w:rPr>
        <w:t>iadateľ</w:t>
      </w:r>
      <w:r>
        <w:rPr>
          <w:rFonts w:ascii="Arial" w:hAnsi="Arial" w:cs="Arial" w:hint="default"/>
          <w:sz w:val="16"/>
          <w:szCs w:val="16"/>
        </w:rPr>
        <w:t>och o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overenie plnenia podmienok na vykoná</w:t>
      </w:r>
      <w:r>
        <w:rPr>
          <w:rFonts w:ascii="Arial" w:hAnsi="Arial" w:cs="Arial" w:hint="default"/>
          <w:sz w:val="16"/>
          <w:szCs w:val="16"/>
        </w:rPr>
        <w:t>vanie emisný</w:t>
      </w:r>
      <w:r>
        <w:rPr>
          <w:rFonts w:ascii="Arial" w:hAnsi="Arial" w:cs="Arial" w:hint="default"/>
          <w:sz w:val="16"/>
          <w:szCs w:val="16"/>
        </w:rPr>
        <w:t>ch kontrol v rozsahu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74 ods. 4 pí</w:t>
      </w:r>
      <w:r>
        <w:rPr>
          <w:rFonts w:ascii="Arial" w:hAnsi="Arial" w:cs="Arial" w:hint="default"/>
          <w:sz w:val="16"/>
          <w:szCs w:val="16"/>
        </w:rPr>
        <w:t xml:space="preserve">sm. a),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ž</w:t>
      </w:r>
      <w:r>
        <w:rPr>
          <w:rFonts w:ascii="Arial" w:hAnsi="Arial" w:cs="Arial" w:hint="default"/>
          <w:sz w:val="16"/>
          <w:szCs w:val="16"/>
        </w:rPr>
        <w:t>iadateľ</w:t>
      </w:r>
      <w:r>
        <w:rPr>
          <w:rFonts w:ascii="Arial" w:hAnsi="Arial" w:cs="Arial" w:hint="default"/>
          <w:sz w:val="16"/>
          <w:szCs w:val="16"/>
        </w:rPr>
        <w:t>och o overenie vhodnosti zariadenia v rozsahu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74 ods. 4 pí</w:t>
      </w:r>
      <w:r>
        <w:rPr>
          <w:rFonts w:ascii="Arial" w:hAnsi="Arial" w:cs="Arial" w:hint="default"/>
          <w:sz w:val="16"/>
          <w:szCs w:val="16"/>
        </w:rPr>
        <w:t xml:space="preserve">sm. a),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rnom orgá</w:t>
      </w:r>
      <w:r>
        <w:rPr>
          <w:rFonts w:ascii="Arial" w:hAnsi="Arial" w:cs="Arial" w:hint="default"/>
          <w:sz w:val="16"/>
          <w:szCs w:val="16"/>
        </w:rPr>
        <w:t>ne oprá</w:t>
      </w:r>
      <w:r>
        <w:rPr>
          <w:rFonts w:ascii="Arial" w:hAnsi="Arial" w:cs="Arial" w:hint="default"/>
          <w:sz w:val="16"/>
          <w:szCs w:val="16"/>
        </w:rPr>
        <w:t>vnenej osoby emisnej kontroly alebo ní</w:t>
      </w:r>
      <w:r>
        <w:rPr>
          <w:rFonts w:ascii="Arial" w:hAnsi="Arial" w:cs="Arial" w:hint="default"/>
          <w:sz w:val="16"/>
          <w:szCs w:val="16"/>
        </w:rPr>
        <w:t>m splnomocnenej osoby na prí</w:t>
      </w:r>
      <w:r>
        <w:rPr>
          <w:rFonts w:ascii="Arial" w:hAnsi="Arial" w:cs="Arial" w:hint="default"/>
          <w:sz w:val="16"/>
          <w:szCs w:val="16"/>
        </w:rPr>
        <w:t>jem tlačí</w:t>
      </w:r>
      <w:r>
        <w:rPr>
          <w:rFonts w:ascii="Arial" w:hAnsi="Arial" w:cs="Arial" w:hint="default"/>
          <w:sz w:val="16"/>
          <w:szCs w:val="16"/>
        </w:rPr>
        <w:t>v a peč</w:t>
      </w:r>
      <w:r>
        <w:rPr>
          <w:rFonts w:ascii="Arial" w:hAnsi="Arial" w:cs="Arial" w:hint="default"/>
          <w:sz w:val="16"/>
          <w:szCs w:val="16"/>
        </w:rPr>
        <w:t>iatok v rozsahu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74 ods. 4 pí</w:t>
      </w:r>
      <w:r>
        <w:rPr>
          <w:rFonts w:ascii="Arial" w:hAnsi="Arial" w:cs="Arial" w:hint="default"/>
          <w:sz w:val="16"/>
          <w:szCs w:val="16"/>
        </w:rPr>
        <w:t xml:space="preserve">sm. c),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kontaktný</w:t>
      </w:r>
      <w:r>
        <w:rPr>
          <w:rFonts w:ascii="Arial" w:hAnsi="Arial" w:cs="Arial" w:hint="default"/>
          <w:sz w:val="16"/>
          <w:szCs w:val="16"/>
        </w:rPr>
        <w:t>ch os</w:t>
      </w:r>
      <w:r>
        <w:rPr>
          <w:rFonts w:ascii="Arial" w:hAnsi="Arial" w:cs="Arial" w:hint="default"/>
          <w:sz w:val="16"/>
          <w:szCs w:val="16"/>
        </w:rPr>
        <w:t>obá</w:t>
      </w:r>
      <w:r>
        <w:rPr>
          <w:rFonts w:ascii="Arial" w:hAnsi="Arial" w:cs="Arial" w:hint="default"/>
          <w:sz w:val="16"/>
          <w:szCs w:val="16"/>
        </w:rPr>
        <w:t>ch pracoviska emisnej kontroly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oprá</w:t>
      </w:r>
      <w:r>
        <w:rPr>
          <w:rFonts w:ascii="Arial" w:hAnsi="Arial" w:cs="Arial" w:hint="default"/>
          <w:sz w:val="16"/>
          <w:szCs w:val="16"/>
        </w:rPr>
        <w:t xml:space="preserve">vnenou osobou emisnej kontroly v rozsahu meno a priezvisko,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technikoch emisnej kontroly v rozsahu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74 ods. 4 pí</w:t>
      </w:r>
      <w:r>
        <w:rPr>
          <w:rFonts w:ascii="Arial" w:hAnsi="Arial" w:cs="Arial" w:hint="default"/>
          <w:sz w:val="16"/>
          <w:szCs w:val="16"/>
        </w:rPr>
        <w:t xml:space="preserve">sm. c),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ž</w:t>
      </w:r>
      <w:r>
        <w:rPr>
          <w:rFonts w:ascii="Arial" w:hAnsi="Arial" w:cs="Arial" w:hint="default"/>
          <w:sz w:val="16"/>
          <w:szCs w:val="16"/>
        </w:rPr>
        <w:t>iadateľ</w:t>
      </w:r>
      <w:r>
        <w:rPr>
          <w:rFonts w:ascii="Arial" w:hAnsi="Arial" w:cs="Arial" w:hint="default"/>
          <w:sz w:val="16"/>
          <w:szCs w:val="16"/>
        </w:rPr>
        <w:t>och a absolventoch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kolenia 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 v</w:t>
      </w:r>
      <w:r>
        <w:rPr>
          <w:rFonts w:ascii="Arial" w:hAnsi="Arial" w:cs="Arial" w:hint="default"/>
          <w:sz w:val="16"/>
          <w:szCs w:val="16"/>
        </w:rPr>
        <w:t xml:space="preserve"> rozsahu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74 ods. 4 pí</w:t>
      </w:r>
      <w:r>
        <w:rPr>
          <w:rFonts w:ascii="Arial" w:hAnsi="Arial" w:cs="Arial" w:hint="default"/>
          <w:sz w:val="16"/>
          <w:szCs w:val="16"/>
        </w:rPr>
        <w:t xml:space="preserve">sm. c),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ž</w:t>
      </w:r>
      <w:r>
        <w:rPr>
          <w:rFonts w:ascii="Arial" w:hAnsi="Arial" w:cs="Arial" w:hint="default"/>
          <w:sz w:val="16"/>
          <w:szCs w:val="16"/>
        </w:rPr>
        <w:t>iadateľ</w:t>
      </w:r>
      <w:r>
        <w:rPr>
          <w:rFonts w:ascii="Arial" w:hAnsi="Arial" w:cs="Arial" w:hint="default"/>
          <w:sz w:val="16"/>
          <w:szCs w:val="16"/>
        </w:rPr>
        <w:t>och a absolventoch š</w:t>
      </w:r>
      <w:r>
        <w:rPr>
          <w:rFonts w:ascii="Arial" w:hAnsi="Arial" w:cs="Arial" w:hint="default"/>
          <w:sz w:val="16"/>
          <w:szCs w:val="16"/>
        </w:rPr>
        <w:t>kolenia na vykoná</w:t>
      </w:r>
      <w:r>
        <w:rPr>
          <w:rFonts w:ascii="Arial" w:hAnsi="Arial" w:cs="Arial" w:hint="default"/>
          <w:sz w:val="16"/>
          <w:szCs w:val="16"/>
        </w:rPr>
        <w:t>vanie administratí</w:t>
      </w:r>
      <w:r>
        <w:rPr>
          <w:rFonts w:ascii="Arial" w:hAnsi="Arial" w:cs="Arial" w:hint="default"/>
          <w:sz w:val="16"/>
          <w:szCs w:val="16"/>
        </w:rPr>
        <w:t>vnych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v rozsahu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74 ods. 4 pí</w:t>
      </w:r>
      <w:r>
        <w:rPr>
          <w:rFonts w:ascii="Arial" w:hAnsi="Arial" w:cs="Arial" w:hint="default"/>
          <w:sz w:val="16"/>
          <w:szCs w:val="16"/>
        </w:rPr>
        <w:t xml:space="preserve">sm. c),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ž</w:t>
      </w:r>
      <w:r>
        <w:rPr>
          <w:rFonts w:ascii="Arial" w:hAnsi="Arial" w:cs="Arial" w:hint="default"/>
          <w:sz w:val="16"/>
          <w:szCs w:val="16"/>
        </w:rPr>
        <w:t>iadateľ</w:t>
      </w:r>
      <w:r>
        <w:rPr>
          <w:rFonts w:ascii="Arial" w:hAnsi="Arial" w:cs="Arial" w:hint="default"/>
          <w:sz w:val="16"/>
          <w:szCs w:val="16"/>
        </w:rPr>
        <w:t>och o skúš</w:t>
      </w:r>
      <w:r>
        <w:rPr>
          <w:rFonts w:ascii="Arial" w:hAnsi="Arial" w:cs="Arial" w:hint="default"/>
          <w:sz w:val="16"/>
          <w:szCs w:val="16"/>
        </w:rPr>
        <w:t>ku overenia znalostí</w:t>
      </w:r>
      <w:r>
        <w:rPr>
          <w:rFonts w:ascii="Arial" w:hAnsi="Arial" w:cs="Arial" w:hint="default"/>
          <w:sz w:val="16"/>
          <w:szCs w:val="16"/>
        </w:rPr>
        <w:t xml:space="preserve"> o vozidlá</w:t>
      </w:r>
      <w:r>
        <w:rPr>
          <w:rFonts w:ascii="Arial" w:hAnsi="Arial" w:cs="Arial" w:hint="default"/>
          <w:sz w:val="16"/>
          <w:szCs w:val="16"/>
        </w:rPr>
        <w:t>ch v rozsahu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74 ods. 4 pí</w:t>
      </w:r>
      <w:r>
        <w:rPr>
          <w:rFonts w:ascii="Arial" w:hAnsi="Arial" w:cs="Arial" w:hint="default"/>
          <w:sz w:val="16"/>
          <w:szCs w:val="16"/>
        </w:rPr>
        <w:t xml:space="preserve">sm. c).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Na úč</w:t>
      </w:r>
      <w:r>
        <w:rPr>
          <w:rFonts w:ascii="Arial" w:hAnsi="Arial" w:cs="Arial" w:hint="default"/>
          <w:sz w:val="16"/>
          <w:szCs w:val="16"/>
        </w:rPr>
        <w:t>ely tohto zá</w:t>
      </w:r>
      <w:r>
        <w:rPr>
          <w:rFonts w:ascii="Arial" w:hAnsi="Arial" w:cs="Arial" w:hint="default"/>
          <w:sz w:val="16"/>
          <w:szCs w:val="16"/>
        </w:rPr>
        <w:t>kona a na úč</w:t>
      </w:r>
      <w:r>
        <w:rPr>
          <w:rFonts w:ascii="Arial" w:hAnsi="Arial" w:cs="Arial" w:hint="default"/>
          <w:sz w:val="16"/>
          <w:szCs w:val="16"/>
        </w:rPr>
        <w:t>ely zaznamenania transparentné</w:t>
      </w:r>
      <w:r>
        <w:rPr>
          <w:rFonts w:ascii="Arial" w:hAnsi="Arial" w:cs="Arial" w:hint="default"/>
          <w:sz w:val="16"/>
          <w:szCs w:val="16"/>
        </w:rPr>
        <w:t>ho vý</w:t>
      </w:r>
      <w:r>
        <w:rPr>
          <w:rFonts w:ascii="Arial" w:hAnsi="Arial" w:cs="Arial" w:hint="default"/>
          <w:sz w:val="16"/>
          <w:szCs w:val="16"/>
        </w:rPr>
        <w:t>sledku emisnej kontroly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emisnej kontroly spracová</w:t>
      </w:r>
      <w:r>
        <w:rPr>
          <w:rFonts w:ascii="Arial" w:hAnsi="Arial" w:cs="Arial" w:hint="default"/>
          <w:sz w:val="16"/>
          <w:szCs w:val="16"/>
        </w:rPr>
        <w:t>va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predpisov78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emisný</w:t>
      </w:r>
      <w:r>
        <w:rPr>
          <w:rFonts w:ascii="Arial" w:hAnsi="Arial" w:cs="Arial" w:hint="default"/>
          <w:sz w:val="16"/>
          <w:szCs w:val="16"/>
        </w:rPr>
        <w:t>ch kontrol bez sú</w:t>
      </w:r>
      <w:r>
        <w:rPr>
          <w:rFonts w:ascii="Arial" w:hAnsi="Arial" w:cs="Arial" w:hint="default"/>
          <w:sz w:val="16"/>
          <w:szCs w:val="16"/>
        </w:rPr>
        <w:t>hlasu technikov emisnej kontrol</w:t>
      </w:r>
      <w:r>
        <w:rPr>
          <w:rFonts w:ascii="Arial" w:hAnsi="Arial" w:cs="Arial" w:hint="default"/>
          <w:sz w:val="16"/>
          <w:szCs w:val="16"/>
        </w:rPr>
        <w:t>y,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 vozidiel a osô</w:t>
      </w:r>
      <w:r>
        <w:rPr>
          <w:rFonts w:ascii="Arial" w:hAnsi="Arial" w:cs="Arial" w:hint="default"/>
          <w:sz w:val="16"/>
          <w:szCs w:val="16"/>
        </w:rPr>
        <w:t>b zdrž</w:t>
      </w:r>
      <w:r>
        <w:rPr>
          <w:rFonts w:ascii="Arial" w:hAnsi="Arial" w:cs="Arial" w:hint="default"/>
          <w:sz w:val="16"/>
          <w:szCs w:val="16"/>
        </w:rPr>
        <w:t>iavajú</w:t>
      </w:r>
      <w:r>
        <w:rPr>
          <w:rFonts w:ascii="Arial" w:hAnsi="Arial" w:cs="Arial" w:hint="default"/>
          <w:sz w:val="16"/>
          <w:szCs w:val="16"/>
        </w:rPr>
        <w:t>cich sa v priestore pracoviska emisnej kontroly monitorovanom monitorovací</w:t>
      </w:r>
      <w:r>
        <w:rPr>
          <w:rFonts w:ascii="Arial" w:hAnsi="Arial" w:cs="Arial" w:hint="default"/>
          <w:sz w:val="16"/>
          <w:szCs w:val="16"/>
        </w:rPr>
        <w:t>m zá</w:t>
      </w:r>
      <w:r>
        <w:rPr>
          <w:rFonts w:ascii="Arial" w:hAnsi="Arial" w:cs="Arial" w:hint="default"/>
          <w:sz w:val="16"/>
          <w:szCs w:val="16"/>
        </w:rPr>
        <w:t>znamový</w:t>
      </w:r>
      <w:r>
        <w:rPr>
          <w:rFonts w:ascii="Arial" w:hAnsi="Arial" w:cs="Arial" w:hint="default"/>
          <w:sz w:val="16"/>
          <w:szCs w:val="16"/>
        </w:rPr>
        <w:t>m zariadení</w:t>
      </w:r>
      <w:r>
        <w:rPr>
          <w:rFonts w:ascii="Arial" w:hAnsi="Arial" w:cs="Arial" w:hint="default"/>
          <w:sz w:val="16"/>
          <w:szCs w:val="16"/>
        </w:rPr>
        <w:t xml:space="preserve">m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ú</w:t>
      </w:r>
      <w:r>
        <w:rPr>
          <w:rFonts w:ascii="Arial" w:hAnsi="Arial" w:cs="Arial" w:hint="default"/>
          <w:sz w:val="16"/>
          <w:szCs w:val="16"/>
        </w:rPr>
        <w:t>daje a zá</w:t>
      </w:r>
      <w:r>
        <w:rPr>
          <w:rFonts w:ascii="Arial" w:hAnsi="Arial" w:cs="Arial" w:hint="default"/>
          <w:sz w:val="16"/>
          <w:szCs w:val="16"/>
        </w:rPr>
        <w:t>znamy z monitorovacieho zá</w:t>
      </w:r>
      <w:r>
        <w:rPr>
          <w:rFonts w:ascii="Arial" w:hAnsi="Arial" w:cs="Arial" w:hint="default"/>
          <w:sz w:val="16"/>
          <w:szCs w:val="16"/>
        </w:rPr>
        <w:t>znamové</w:t>
      </w:r>
      <w:r>
        <w:rPr>
          <w:rFonts w:ascii="Arial" w:hAnsi="Arial" w:cs="Arial" w:hint="default"/>
          <w:sz w:val="16"/>
          <w:szCs w:val="16"/>
        </w:rPr>
        <w:t xml:space="preserve">ho zariadenia,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ú</w:t>
      </w:r>
      <w:r>
        <w:rPr>
          <w:rFonts w:ascii="Arial" w:hAnsi="Arial" w:cs="Arial" w:hint="default"/>
          <w:sz w:val="16"/>
          <w:szCs w:val="16"/>
        </w:rPr>
        <w:t>daje a zá</w:t>
      </w:r>
      <w:r>
        <w:rPr>
          <w:rFonts w:ascii="Arial" w:hAnsi="Arial" w:cs="Arial" w:hint="default"/>
          <w:sz w:val="16"/>
          <w:szCs w:val="16"/>
        </w:rPr>
        <w:t>znamy o vozidle a zá</w:t>
      </w:r>
      <w:r>
        <w:rPr>
          <w:rFonts w:ascii="Arial" w:hAnsi="Arial" w:cs="Arial" w:hint="default"/>
          <w:sz w:val="16"/>
          <w:szCs w:val="16"/>
        </w:rPr>
        <w:t>znamy z vozi</w:t>
      </w:r>
      <w:r>
        <w:rPr>
          <w:rFonts w:ascii="Arial" w:hAnsi="Arial" w:cs="Arial" w:hint="default"/>
          <w:sz w:val="16"/>
          <w:szCs w:val="16"/>
        </w:rPr>
        <w:t>dla, na ktorom sa vykoná</w:t>
      </w:r>
      <w:r>
        <w:rPr>
          <w:rFonts w:ascii="Arial" w:hAnsi="Arial" w:cs="Arial" w:hint="default"/>
          <w:sz w:val="16"/>
          <w:szCs w:val="16"/>
        </w:rPr>
        <w:t>va emisná</w:t>
      </w:r>
      <w:r>
        <w:rPr>
          <w:rFonts w:ascii="Arial" w:hAnsi="Arial" w:cs="Arial" w:hint="default"/>
          <w:sz w:val="16"/>
          <w:szCs w:val="16"/>
        </w:rPr>
        <w:t xml:space="preserve"> kontrola.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emisnej kontroly vykoná</w:t>
      </w:r>
      <w:r>
        <w:rPr>
          <w:rFonts w:ascii="Arial" w:hAnsi="Arial" w:cs="Arial" w:hint="default"/>
          <w:sz w:val="16"/>
          <w:szCs w:val="16"/>
        </w:rPr>
        <w:t>va odbornú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pravu na skúš</w:t>
      </w:r>
      <w:r>
        <w:rPr>
          <w:rFonts w:ascii="Arial" w:hAnsi="Arial" w:cs="Arial" w:hint="default"/>
          <w:sz w:val="16"/>
          <w:szCs w:val="16"/>
        </w:rPr>
        <w:t>ky overenia znalostí</w:t>
      </w:r>
      <w:r>
        <w:rPr>
          <w:rFonts w:ascii="Arial" w:hAnsi="Arial" w:cs="Arial" w:hint="default"/>
          <w:sz w:val="16"/>
          <w:szCs w:val="16"/>
        </w:rPr>
        <w:t xml:space="preserve"> o vozidlá</w:t>
      </w:r>
      <w:r>
        <w:rPr>
          <w:rFonts w:ascii="Arial" w:hAnsi="Arial" w:cs="Arial" w:hint="default"/>
          <w:sz w:val="16"/>
          <w:szCs w:val="16"/>
        </w:rPr>
        <w:t xml:space="preserve">ch.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emisnej kontroly v sú</w:t>
      </w:r>
      <w:r>
        <w:rPr>
          <w:rFonts w:ascii="Arial" w:hAnsi="Arial" w:cs="Arial" w:hint="default"/>
          <w:sz w:val="16"/>
          <w:szCs w:val="16"/>
        </w:rPr>
        <w:t>vislosti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cestnej technickej kontroly je pov</w:t>
      </w:r>
      <w:r>
        <w:rPr>
          <w:rFonts w:ascii="Arial" w:hAnsi="Arial" w:cs="Arial" w:hint="default"/>
          <w:sz w:val="16"/>
          <w:szCs w:val="16"/>
        </w:rPr>
        <w:t>inná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kolenia 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 kurzy podmieň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>ce vykoná</w:t>
      </w:r>
      <w:r>
        <w:rPr>
          <w:rFonts w:ascii="Arial" w:hAnsi="Arial" w:cs="Arial" w:hint="default"/>
          <w:sz w:val="16"/>
          <w:szCs w:val="16"/>
        </w:rPr>
        <w:t>vanie cestnej technickej kontroly, vydá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potvrdenia o ich absolvovaní</w:t>
      </w:r>
      <w:r>
        <w:rPr>
          <w:rFonts w:ascii="Arial" w:hAnsi="Arial" w:cs="Arial" w:hint="default"/>
          <w:sz w:val="16"/>
          <w:szCs w:val="16"/>
        </w:rPr>
        <w:t xml:space="preserve"> a viesť</w:t>
      </w:r>
      <w:r>
        <w:rPr>
          <w:rFonts w:ascii="Arial" w:hAnsi="Arial" w:cs="Arial" w:hint="default"/>
          <w:sz w:val="16"/>
          <w:szCs w:val="16"/>
        </w:rPr>
        <w:t xml:space="preserve"> o nich ú</w:t>
      </w:r>
      <w:r>
        <w:rPr>
          <w:rFonts w:ascii="Arial" w:hAnsi="Arial" w:cs="Arial" w:hint="default"/>
          <w:sz w:val="16"/>
          <w:szCs w:val="16"/>
        </w:rPr>
        <w:t>daje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emisný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v spoluprá</w:t>
      </w:r>
      <w:r>
        <w:rPr>
          <w:rFonts w:ascii="Arial" w:hAnsi="Arial" w:cs="Arial" w:hint="default"/>
          <w:sz w:val="16"/>
          <w:szCs w:val="16"/>
        </w:rPr>
        <w:t>ci s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skúš</w:t>
      </w:r>
      <w:r>
        <w:rPr>
          <w:rFonts w:ascii="Arial" w:hAnsi="Arial" w:cs="Arial" w:hint="default"/>
          <w:sz w:val="16"/>
          <w:szCs w:val="16"/>
        </w:rPr>
        <w:t>ky z odbornej spô</w:t>
      </w:r>
      <w:r>
        <w:rPr>
          <w:rFonts w:ascii="Arial" w:hAnsi="Arial" w:cs="Arial" w:hint="default"/>
          <w:sz w:val="16"/>
          <w:szCs w:val="16"/>
        </w:rPr>
        <w:t>sobilosti technikov cestnej technickej kontroly a viesť</w:t>
      </w:r>
      <w:r>
        <w:rPr>
          <w:rFonts w:ascii="Arial" w:hAnsi="Arial" w:cs="Arial" w:hint="default"/>
          <w:sz w:val="16"/>
          <w:szCs w:val="16"/>
        </w:rPr>
        <w:t xml:space="preserve"> o nich ú</w:t>
      </w:r>
      <w:r>
        <w:rPr>
          <w:rFonts w:ascii="Arial" w:hAnsi="Arial" w:cs="Arial" w:hint="default"/>
          <w:sz w:val="16"/>
          <w:szCs w:val="16"/>
        </w:rPr>
        <w:t>daje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emisný</w:t>
      </w:r>
      <w:r>
        <w:rPr>
          <w:rFonts w:ascii="Arial" w:hAnsi="Arial" w:cs="Arial" w:hint="default"/>
          <w:sz w:val="16"/>
          <w:szCs w:val="16"/>
        </w:rPr>
        <w:t xml:space="preserve">ch kontrol.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76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Povinnosti a oprá</w:t>
      </w:r>
      <w:r>
        <w:rPr>
          <w:rFonts w:ascii="Arial" w:hAnsi="Arial" w:cs="Arial" w:hint="default"/>
          <w:b/>
          <w:bCs/>
          <w:sz w:val="16"/>
          <w:szCs w:val="16"/>
        </w:rPr>
        <w:t>vnenia technickej služ</w:t>
      </w:r>
      <w:r>
        <w:rPr>
          <w:rFonts w:ascii="Arial" w:hAnsi="Arial" w:cs="Arial" w:hint="default"/>
          <w:b/>
          <w:bCs/>
          <w:sz w:val="16"/>
          <w:szCs w:val="16"/>
        </w:rPr>
        <w:t xml:space="preserve">by kontroly originality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(1) </w:t>
      </w:r>
      <w:r>
        <w:rPr>
          <w:rFonts w:ascii="Arial" w:hAnsi="Arial" w:cs="Arial" w:hint="default"/>
          <w:sz w:val="16"/>
          <w:szCs w:val="16"/>
        </w:rPr>
        <w:t>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kontroly originality je povinná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overovať</w:t>
      </w:r>
      <w:r>
        <w:rPr>
          <w:rFonts w:ascii="Arial" w:hAnsi="Arial" w:cs="Arial" w:hint="default"/>
          <w:sz w:val="16"/>
          <w:szCs w:val="16"/>
        </w:rPr>
        <w:t xml:space="preserve">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plnenie podmienok na vykoná</w:t>
      </w:r>
      <w:r>
        <w:rPr>
          <w:rFonts w:ascii="Arial" w:hAnsi="Arial" w:cs="Arial" w:hint="default"/>
          <w:sz w:val="16"/>
          <w:szCs w:val="16"/>
        </w:rPr>
        <w:t>vanie kontroly originality a o vý</w:t>
      </w:r>
      <w:r>
        <w:rPr>
          <w:rFonts w:ascii="Arial" w:hAnsi="Arial" w:cs="Arial" w:hint="default"/>
          <w:sz w:val="16"/>
          <w:szCs w:val="16"/>
        </w:rPr>
        <w:t>sledku spracovať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vu; o vykonaný</w:t>
      </w:r>
      <w:r>
        <w:rPr>
          <w:rFonts w:ascii="Arial" w:hAnsi="Arial" w:cs="Arial" w:hint="default"/>
          <w:sz w:val="16"/>
          <w:szCs w:val="16"/>
        </w:rPr>
        <w:t>ch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overeniach vedie evidenciu v automatizovanom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kontr</w:t>
      </w:r>
      <w:r>
        <w:rPr>
          <w:rFonts w:ascii="Arial" w:hAnsi="Arial" w:cs="Arial" w:hint="default"/>
          <w:sz w:val="16"/>
          <w:szCs w:val="16"/>
        </w:rPr>
        <w:t>ol originality s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tnou pô</w:t>
      </w:r>
      <w:r>
        <w:rPr>
          <w:rFonts w:ascii="Arial" w:hAnsi="Arial" w:cs="Arial" w:hint="default"/>
          <w:sz w:val="16"/>
          <w:szCs w:val="16"/>
        </w:rPr>
        <w:t>sobnosť</w:t>
      </w:r>
      <w:r>
        <w:rPr>
          <w:rFonts w:ascii="Arial" w:hAnsi="Arial" w:cs="Arial" w:hint="default"/>
          <w:sz w:val="16"/>
          <w:szCs w:val="16"/>
        </w:rPr>
        <w:t>ou (ď</w:t>
      </w:r>
      <w:r>
        <w:rPr>
          <w:rFonts w:ascii="Arial" w:hAnsi="Arial" w:cs="Arial" w:hint="default"/>
          <w:sz w:val="16"/>
          <w:szCs w:val="16"/>
        </w:rPr>
        <w:t>alej len "celoš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 xml:space="preserve">m kontrol originality"),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najneskô</w:t>
      </w:r>
      <w:r>
        <w:rPr>
          <w:rFonts w:ascii="Arial" w:hAnsi="Arial" w:cs="Arial" w:hint="default"/>
          <w:sz w:val="16"/>
          <w:szCs w:val="16"/>
        </w:rPr>
        <w:t>r raz za tri roky pravidelné</w:t>
      </w:r>
      <w:r>
        <w:rPr>
          <w:rFonts w:ascii="Arial" w:hAnsi="Arial" w:cs="Arial" w:hint="default"/>
          <w:sz w:val="16"/>
          <w:szCs w:val="16"/>
        </w:rPr>
        <w:t xml:space="preserve">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overenie plnenia podmienok na vykoná</w:t>
      </w:r>
      <w:r>
        <w:rPr>
          <w:rFonts w:ascii="Arial" w:hAnsi="Arial" w:cs="Arial" w:hint="default"/>
          <w:sz w:val="16"/>
          <w:szCs w:val="16"/>
        </w:rPr>
        <w:t>vanie kontroly originality a o vý</w:t>
      </w:r>
      <w:r>
        <w:rPr>
          <w:rFonts w:ascii="Arial" w:hAnsi="Arial" w:cs="Arial" w:hint="default"/>
          <w:sz w:val="16"/>
          <w:szCs w:val="16"/>
        </w:rPr>
        <w:t>sledku spracovať</w:t>
      </w:r>
      <w:r>
        <w:rPr>
          <w:rFonts w:ascii="Arial" w:hAnsi="Arial" w:cs="Arial" w:hint="default"/>
          <w:sz w:val="16"/>
          <w:szCs w:val="16"/>
        </w:rPr>
        <w:t xml:space="preserve"> sp</w:t>
      </w:r>
      <w:r>
        <w:rPr>
          <w:rFonts w:ascii="Arial" w:hAnsi="Arial" w:cs="Arial" w:hint="default"/>
          <w:sz w:val="16"/>
          <w:szCs w:val="16"/>
        </w:rPr>
        <w:t>rá</w:t>
      </w:r>
      <w:r>
        <w:rPr>
          <w:rFonts w:ascii="Arial" w:hAnsi="Arial" w:cs="Arial" w:hint="default"/>
          <w:sz w:val="16"/>
          <w:szCs w:val="16"/>
        </w:rPr>
        <w:t>vu; o vykonaný</w:t>
      </w:r>
      <w:r>
        <w:rPr>
          <w:rFonts w:ascii="Arial" w:hAnsi="Arial" w:cs="Arial" w:hint="default"/>
          <w:sz w:val="16"/>
          <w:szCs w:val="16"/>
        </w:rPr>
        <w:t>ch priebež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overeniach vedie evidenciu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 xml:space="preserve">me kontrol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odborný</w:t>
      </w:r>
      <w:r>
        <w:rPr>
          <w:rFonts w:ascii="Arial" w:hAnsi="Arial" w:cs="Arial" w:hint="default"/>
          <w:sz w:val="16"/>
          <w:szCs w:val="16"/>
        </w:rPr>
        <w:t xml:space="preserve"> dozor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 vykoná</w:t>
      </w:r>
      <w:r>
        <w:rPr>
          <w:rFonts w:ascii="Arial" w:hAnsi="Arial" w:cs="Arial" w:hint="default"/>
          <w:sz w:val="16"/>
          <w:szCs w:val="16"/>
        </w:rPr>
        <w:t>vacieho prá</w:t>
      </w:r>
      <w:r>
        <w:rPr>
          <w:rFonts w:ascii="Arial" w:hAnsi="Arial" w:cs="Arial" w:hint="default"/>
          <w:sz w:val="16"/>
          <w:szCs w:val="16"/>
        </w:rPr>
        <w:t>vneho predpisu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k) a zaznamená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 vykonaný</w:t>
      </w:r>
      <w:r>
        <w:rPr>
          <w:rFonts w:ascii="Arial" w:hAnsi="Arial" w:cs="Arial" w:hint="default"/>
          <w:sz w:val="16"/>
          <w:szCs w:val="16"/>
        </w:rPr>
        <w:t>c</w:t>
      </w:r>
      <w:r>
        <w:rPr>
          <w:rFonts w:ascii="Arial" w:hAnsi="Arial" w:cs="Arial" w:hint="default"/>
          <w:sz w:val="16"/>
          <w:szCs w:val="16"/>
        </w:rPr>
        <w:t>h odborný</w:t>
      </w:r>
      <w:r>
        <w:rPr>
          <w:rFonts w:ascii="Arial" w:hAnsi="Arial" w:cs="Arial" w:hint="default"/>
          <w:sz w:val="16"/>
          <w:szCs w:val="16"/>
        </w:rPr>
        <w:t>ch dozoroch v cestnom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 xml:space="preserve">me,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overovať</w:t>
      </w:r>
      <w:r>
        <w:rPr>
          <w:rFonts w:ascii="Arial" w:hAnsi="Arial" w:cs="Arial" w:hint="default"/>
          <w:sz w:val="16"/>
          <w:szCs w:val="16"/>
        </w:rPr>
        <w:t xml:space="preserve"> vhodnosť</w:t>
      </w:r>
      <w:r>
        <w:rPr>
          <w:rFonts w:ascii="Arial" w:hAnsi="Arial" w:cs="Arial" w:hint="default"/>
          <w:sz w:val="16"/>
          <w:szCs w:val="16"/>
        </w:rPr>
        <w:t xml:space="preserve"> zariadení</w:t>
      </w:r>
      <w:r>
        <w:rPr>
          <w:rFonts w:ascii="Arial" w:hAnsi="Arial" w:cs="Arial" w:hint="default"/>
          <w:sz w:val="16"/>
          <w:szCs w:val="16"/>
        </w:rPr>
        <w:t xml:space="preserve"> na použ</w:t>
      </w:r>
      <w:r>
        <w:rPr>
          <w:rFonts w:ascii="Arial" w:hAnsi="Arial" w:cs="Arial" w:hint="default"/>
          <w:sz w:val="16"/>
          <w:szCs w:val="16"/>
        </w:rPr>
        <w:t>itie pri kontrole originality a o vý</w:t>
      </w:r>
      <w:r>
        <w:rPr>
          <w:rFonts w:ascii="Arial" w:hAnsi="Arial" w:cs="Arial" w:hint="default"/>
          <w:sz w:val="16"/>
          <w:szCs w:val="16"/>
        </w:rPr>
        <w:t>sledku spracovať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vu; o vykonaný</w:t>
      </w:r>
      <w:r>
        <w:rPr>
          <w:rFonts w:ascii="Arial" w:hAnsi="Arial" w:cs="Arial" w:hint="default"/>
          <w:sz w:val="16"/>
          <w:szCs w:val="16"/>
        </w:rPr>
        <w:t>ch overeniach vedie evidenciu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 xml:space="preserve">me kontrol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z</w:t>
      </w:r>
      <w:r>
        <w:rPr>
          <w:rFonts w:ascii="Arial" w:hAnsi="Arial" w:cs="Arial" w:hint="default"/>
          <w:sz w:val="16"/>
          <w:szCs w:val="16"/>
        </w:rPr>
        <w:t>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kolenia 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 kurzy podmieň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>ce vykoná</w:t>
      </w:r>
      <w:r>
        <w:rPr>
          <w:rFonts w:ascii="Arial" w:hAnsi="Arial" w:cs="Arial" w:hint="default"/>
          <w:sz w:val="16"/>
          <w:szCs w:val="16"/>
        </w:rPr>
        <w:t>vanie kontroly originality, vydá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potvrdenia o ich absolvovaní</w:t>
      </w:r>
      <w:r>
        <w:rPr>
          <w:rFonts w:ascii="Arial" w:hAnsi="Arial" w:cs="Arial" w:hint="default"/>
          <w:sz w:val="16"/>
          <w:szCs w:val="16"/>
        </w:rPr>
        <w:t xml:space="preserve"> a zaznamená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o nich ú</w:t>
      </w:r>
      <w:r>
        <w:rPr>
          <w:rFonts w:ascii="Arial" w:hAnsi="Arial" w:cs="Arial" w:hint="default"/>
          <w:sz w:val="16"/>
          <w:szCs w:val="16"/>
        </w:rPr>
        <w:t>daje v cestnom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 xml:space="preserve">me,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v spoluprá</w:t>
      </w:r>
      <w:r>
        <w:rPr>
          <w:rFonts w:ascii="Arial" w:hAnsi="Arial" w:cs="Arial" w:hint="default"/>
          <w:sz w:val="16"/>
          <w:szCs w:val="16"/>
        </w:rPr>
        <w:t>ci s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</w:t>
      </w:r>
      <w:r>
        <w:rPr>
          <w:rFonts w:ascii="Arial" w:hAnsi="Arial" w:cs="Arial" w:hint="default"/>
          <w:sz w:val="16"/>
          <w:szCs w:val="16"/>
        </w:rPr>
        <w:t xml:space="preserve"> skúš</w:t>
      </w:r>
      <w:r>
        <w:rPr>
          <w:rFonts w:ascii="Arial" w:hAnsi="Arial" w:cs="Arial" w:hint="default"/>
          <w:sz w:val="16"/>
          <w:szCs w:val="16"/>
        </w:rPr>
        <w:t>ky z odbornej spô</w:t>
      </w:r>
      <w:r>
        <w:rPr>
          <w:rFonts w:ascii="Arial" w:hAnsi="Arial" w:cs="Arial" w:hint="default"/>
          <w:sz w:val="16"/>
          <w:szCs w:val="16"/>
        </w:rPr>
        <w:t>sobilosti technikov kontroly originality a zaznamená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o nich ú</w:t>
      </w:r>
      <w:r>
        <w:rPr>
          <w:rFonts w:ascii="Arial" w:hAnsi="Arial" w:cs="Arial" w:hint="default"/>
          <w:sz w:val="16"/>
          <w:szCs w:val="16"/>
        </w:rPr>
        <w:t>daje v cestnom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 xml:space="preserve">me,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spravovať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 vý</w:t>
      </w:r>
      <w:r>
        <w:rPr>
          <w:rFonts w:ascii="Arial" w:hAnsi="Arial" w:cs="Arial" w:hint="default"/>
          <w:sz w:val="16"/>
          <w:szCs w:val="16"/>
        </w:rPr>
        <w:t>sledkoch kontroly originality, vyhodnotení</w:t>
      </w:r>
      <w:r>
        <w:rPr>
          <w:rFonts w:ascii="Arial" w:hAnsi="Arial" w:cs="Arial" w:hint="default"/>
          <w:sz w:val="16"/>
          <w:szCs w:val="16"/>
        </w:rPr>
        <w:t xml:space="preserve"> vozidiel, vyhodnotení</w:t>
      </w:r>
      <w:r>
        <w:rPr>
          <w:rFonts w:ascii="Arial" w:hAnsi="Arial" w:cs="Arial" w:hint="default"/>
          <w:sz w:val="16"/>
          <w:szCs w:val="16"/>
        </w:rPr>
        <w:t xml:space="preserve"> identifiká</w:t>
      </w:r>
      <w:r>
        <w:rPr>
          <w:rFonts w:ascii="Arial" w:hAnsi="Arial" w:cs="Arial" w:hint="default"/>
          <w:sz w:val="16"/>
          <w:szCs w:val="16"/>
        </w:rPr>
        <w:t>torov vozidiel, vyhodnotení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ad</w:t>
      </w:r>
      <w:r>
        <w:rPr>
          <w:rFonts w:ascii="Arial" w:hAnsi="Arial" w:cs="Arial" w:hint="default"/>
          <w:sz w:val="16"/>
          <w:szCs w:val="16"/>
        </w:rPr>
        <w:t>ovaný</w:t>
      </w:r>
      <w:r>
        <w:rPr>
          <w:rFonts w:ascii="Arial" w:hAnsi="Arial" w:cs="Arial" w:hint="default"/>
          <w:sz w:val="16"/>
          <w:szCs w:val="16"/>
        </w:rPr>
        <w:t>ch dokladov, vyhodnotení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dajov v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systé</w:t>
      </w:r>
      <w:r>
        <w:rPr>
          <w:rFonts w:ascii="Arial" w:hAnsi="Arial" w:cs="Arial" w:hint="default"/>
          <w:sz w:val="16"/>
          <w:szCs w:val="16"/>
        </w:rPr>
        <w:t>moch podľ</w:t>
      </w:r>
      <w:r>
        <w:rPr>
          <w:rFonts w:ascii="Arial" w:hAnsi="Arial" w:cs="Arial" w:hint="default"/>
          <w:sz w:val="16"/>
          <w:szCs w:val="16"/>
        </w:rPr>
        <w:t>a odseku 3 a zá</w:t>
      </w:r>
      <w:r>
        <w:rPr>
          <w:rFonts w:ascii="Arial" w:hAnsi="Arial" w:cs="Arial" w:hint="default"/>
          <w:sz w:val="16"/>
          <w:szCs w:val="16"/>
        </w:rPr>
        <w:t>veroch o spô</w:t>
      </w:r>
      <w:r>
        <w:rPr>
          <w:rFonts w:ascii="Arial" w:hAnsi="Arial" w:cs="Arial" w:hint="default"/>
          <w:sz w:val="16"/>
          <w:szCs w:val="16"/>
        </w:rPr>
        <w:t>sobilosti, doč</w:t>
      </w:r>
      <w:r>
        <w:rPr>
          <w:rFonts w:ascii="Arial" w:hAnsi="Arial" w:cs="Arial" w:hint="default"/>
          <w:sz w:val="16"/>
          <w:szCs w:val="16"/>
        </w:rPr>
        <w:t>asnej spô</w:t>
      </w:r>
      <w:r>
        <w:rPr>
          <w:rFonts w:ascii="Arial" w:hAnsi="Arial" w:cs="Arial" w:hint="default"/>
          <w:sz w:val="16"/>
          <w:szCs w:val="16"/>
        </w:rPr>
        <w:t>sobilosti alebo nespô</w:t>
      </w:r>
      <w:r>
        <w:rPr>
          <w:rFonts w:ascii="Arial" w:hAnsi="Arial" w:cs="Arial" w:hint="default"/>
          <w:sz w:val="16"/>
          <w:szCs w:val="16"/>
        </w:rPr>
        <w:t>sobilosti vozidiel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alebo zá</w:t>
      </w:r>
      <w:r>
        <w:rPr>
          <w:rFonts w:ascii="Arial" w:hAnsi="Arial" w:cs="Arial" w:hint="default"/>
          <w:sz w:val="16"/>
          <w:szCs w:val="16"/>
        </w:rPr>
        <w:t>veroch o splnení</w:t>
      </w:r>
      <w:r>
        <w:rPr>
          <w:rFonts w:ascii="Arial" w:hAnsi="Arial" w:cs="Arial" w:hint="default"/>
          <w:sz w:val="16"/>
          <w:szCs w:val="16"/>
        </w:rPr>
        <w:t xml:space="preserve"> podmienok, splnení</w:t>
      </w:r>
      <w:r>
        <w:rPr>
          <w:rFonts w:ascii="Arial" w:hAnsi="Arial" w:cs="Arial" w:hint="default"/>
          <w:sz w:val="16"/>
          <w:szCs w:val="16"/>
        </w:rPr>
        <w:t xml:space="preserve"> podmienok s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chybami alebo nesplnení</w:t>
      </w:r>
      <w:r>
        <w:rPr>
          <w:rFonts w:ascii="Arial" w:hAnsi="Arial" w:cs="Arial" w:hint="default"/>
          <w:sz w:val="16"/>
          <w:szCs w:val="16"/>
        </w:rPr>
        <w:t xml:space="preserve"> podmienok vozidiel v cestnej premá</w:t>
      </w:r>
      <w:r>
        <w:rPr>
          <w:rFonts w:ascii="Arial" w:hAnsi="Arial" w:cs="Arial" w:hint="default"/>
          <w:sz w:val="16"/>
          <w:szCs w:val="16"/>
        </w:rPr>
        <w:t>vke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kontrol originality a poskytovať</w:t>
      </w:r>
      <w:r>
        <w:rPr>
          <w:rFonts w:ascii="Arial" w:hAnsi="Arial" w:cs="Arial" w:hint="default"/>
          <w:sz w:val="16"/>
          <w:szCs w:val="16"/>
        </w:rPr>
        <w:t xml:space="preserve"> ich osobá</w:t>
      </w:r>
      <w:r>
        <w:rPr>
          <w:rFonts w:ascii="Arial" w:hAnsi="Arial" w:cs="Arial" w:hint="default"/>
          <w:sz w:val="16"/>
          <w:szCs w:val="16"/>
        </w:rPr>
        <w:t>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i); so sú</w:t>
      </w:r>
      <w:r>
        <w:rPr>
          <w:rFonts w:ascii="Arial" w:hAnsi="Arial" w:cs="Arial" w:hint="default"/>
          <w:sz w:val="16"/>
          <w:szCs w:val="16"/>
        </w:rPr>
        <w:t>hlasom ministerstva dopravy môž</w:t>
      </w:r>
      <w:r>
        <w:rPr>
          <w:rFonts w:ascii="Arial" w:hAnsi="Arial" w:cs="Arial" w:hint="default"/>
          <w:sz w:val="16"/>
          <w:szCs w:val="16"/>
        </w:rPr>
        <w:t xml:space="preserve">e tieto </w:t>
      </w:r>
      <w:r>
        <w:rPr>
          <w:rFonts w:ascii="Arial" w:hAnsi="Arial" w:cs="Arial" w:hint="default"/>
          <w:sz w:val="16"/>
          <w:szCs w:val="16"/>
        </w:rPr>
        <w:t>ú</w:t>
      </w:r>
      <w:r>
        <w:rPr>
          <w:rFonts w:ascii="Arial" w:hAnsi="Arial" w:cs="Arial" w:hint="default"/>
          <w:sz w:val="16"/>
          <w:szCs w:val="16"/>
        </w:rPr>
        <w:t>daje zverejniť</w:t>
      </w:r>
      <w:r>
        <w:rPr>
          <w:rFonts w:ascii="Arial" w:hAnsi="Arial" w:cs="Arial" w:hint="default"/>
          <w:sz w:val="16"/>
          <w:szCs w:val="16"/>
        </w:rPr>
        <w:t xml:space="preserve"> na svojom webovom sí</w:t>
      </w:r>
      <w:r>
        <w:rPr>
          <w:rFonts w:ascii="Arial" w:hAnsi="Arial" w:cs="Arial" w:hint="default"/>
          <w:sz w:val="16"/>
          <w:szCs w:val="16"/>
        </w:rPr>
        <w:t>dle alebo poskytovať</w:t>
      </w:r>
      <w:r>
        <w:rPr>
          <w:rFonts w:ascii="Arial" w:hAnsi="Arial" w:cs="Arial" w:hint="default"/>
          <w:sz w:val="16"/>
          <w:szCs w:val="16"/>
        </w:rPr>
        <w:t xml:space="preserve"> tretí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 xml:space="preserve">m v elektronickej forme,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spravovať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zasielané</w:t>
      </w:r>
      <w:r>
        <w:rPr>
          <w:rFonts w:ascii="Arial" w:hAnsi="Arial" w:cs="Arial" w:hint="default"/>
          <w:sz w:val="16"/>
          <w:szCs w:val="16"/>
        </w:rPr>
        <w:t xml:space="preserve"> povinný</w:t>
      </w:r>
      <w:r>
        <w:rPr>
          <w:rFonts w:ascii="Arial" w:hAnsi="Arial" w:cs="Arial" w:hint="default"/>
          <w:sz w:val="16"/>
          <w:szCs w:val="16"/>
        </w:rPr>
        <w:t>mi osobami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48 ods. 3 o prevá</w:t>
      </w:r>
      <w:r>
        <w:rPr>
          <w:rFonts w:ascii="Arial" w:hAnsi="Arial" w:cs="Arial" w:hint="default"/>
          <w:sz w:val="16"/>
          <w:szCs w:val="16"/>
        </w:rPr>
        <w:t>dzkový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znamoch vozidiel vrá</w:t>
      </w:r>
      <w:r>
        <w:rPr>
          <w:rFonts w:ascii="Arial" w:hAnsi="Arial" w:cs="Arial" w:hint="default"/>
          <w:sz w:val="16"/>
          <w:szCs w:val="16"/>
        </w:rPr>
        <w:t>tane ú</w:t>
      </w:r>
      <w:r>
        <w:rPr>
          <w:rFonts w:ascii="Arial" w:hAnsi="Arial" w:cs="Arial" w:hint="default"/>
          <w:sz w:val="16"/>
          <w:szCs w:val="16"/>
        </w:rPr>
        <w:t>dajov zobrazovanej hodnoty z odometrov cestný</w:t>
      </w:r>
      <w:r>
        <w:rPr>
          <w:rFonts w:ascii="Arial" w:hAnsi="Arial" w:cs="Arial" w:hint="default"/>
          <w:sz w:val="16"/>
          <w:szCs w:val="16"/>
        </w:rPr>
        <w:t>ch motorový</w:t>
      </w:r>
      <w:r>
        <w:rPr>
          <w:rFonts w:ascii="Arial" w:hAnsi="Arial" w:cs="Arial" w:hint="default"/>
          <w:sz w:val="16"/>
          <w:szCs w:val="16"/>
        </w:rPr>
        <w:t>ch vozidiel v registri prevá</w:t>
      </w:r>
      <w:r>
        <w:rPr>
          <w:rFonts w:ascii="Arial" w:hAnsi="Arial" w:cs="Arial" w:hint="default"/>
          <w:sz w:val="16"/>
          <w:szCs w:val="16"/>
        </w:rPr>
        <w:t>dzkový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znamov vozidiel (§</w:t>
      </w:r>
      <w:r>
        <w:rPr>
          <w:rFonts w:ascii="Arial" w:hAnsi="Arial" w:cs="Arial" w:hint="default"/>
          <w:sz w:val="16"/>
          <w:szCs w:val="16"/>
        </w:rPr>
        <w:t xml:space="preserve"> 48) s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tnou pô</w:t>
      </w:r>
      <w:r>
        <w:rPr>
          <w:rFonts w:ascii="Arial" w:hAnsi="Arial" w:cs="Arial" w:hint="default"/>
          <w:sz w:val="16"/>
          <w:szCs w:val="16"/>
        </w:rPr>
        <w:t>sobnosť</w:t>
      </w:r>
      <w:r>
        <w:rPr>
          <w:rFonts w:ascii="Arial" w:hAnsi="Arial" w:cs="Arial" w:hint="default"/>
          <w:sz w:val="16"/>
          <w:szCs w:val="16"/>
        </w:rPr>
        <w:t>ou pre kontrolu originality a pre medziná</w:t>
      </w:r>
      <w:r>
        <w:rPr>
          <w:rFonts w:ascii="Arial" w:hAnsi="Arial" w:cs="Arial" w:hint="default"/>
          <w:sz w:val="16"/>
          <w:szCs w:val="16"/>
        </w:rPr>
        <w:t>rodný</w:t>
      </w:r>
      <w:r>
        <w:rPr>
          <w:rFonts w:ascii="Arial" w:hAnsi="Arial" w:cs="Arial" w:hint="default"/>
          <w:sz w:val="16"/>
          <w:szCs w:val="16"/>
        </w:rPr>
        <w:t xml:space="preserve">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vozidiel,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voj a prevá</w:t>
      </w:r>
      <w:r>
        <w:rPr>
          <w:rFonts w:ascii="Arial" w:hAnsi="Arial" w:cs="Arial" w:hint="default"/>
          <w:sz w:val="16"/>
          <w:szCs w:val="16"/>
        </w:rPr>
        <w:t>dzku registra prevá</w:t>
      </w:r>
      <w:r>
        <w:rPr>
          <w:rFonts w:ascii="Arial" w:hAnsi="Arial" w:cs="Arial" w:hint="default"/>
          <w:sz w:val="16"/>
          <w:szCs w:val="16"/>
        </w:rPr>
        <w:t>dzkový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znamov vozidiel a ú</w:t>
      </w:r>
      <w:r>
        <w:rPr>
          <w:rFonts w:ascii="Arial" w:hAnsi="Arial" w:cs="Arial" w:hint="default"/>
          <w:sz w:val="16"/>
          <w:szCs w:val="16"/>
        </w:rPr>
        <w:t>daje z regi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tra poskytovať</w:t>
      </w:r>
      <w:r>
        <w:rPr>
          <w:rFonts w:ascii="Arial" w:hAnsi="Arial" w:cs="Arial" w:hint="default"/>
          <w:sz w:val="16"/>
          <w:szCs w:val="16"/>
        </w:rPr>
        <w:t xml:space="preserve"> osobá</w:t>
      </w:r>
      <w:r>
        <w:rPr>
          <w:rFonts w:ascii="Arial" w:hAnsi="Arial" w:cs="Arial" w:hint="default"/>
          <w:sz w:val="16"/>
          <w:szCs w:val="16"/>
        </w:rPr>
        <w:t>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spracová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z vystavené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o zhode COC a dodatoč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potrebný</w:t>
      </w:r>
      <w:r>
        <w:rPr>
          <w:rFonts w:ascii="Arial" w:hAnsi="Arial" w:cs="Arial" w:hint="default"/>
          <w:sz w:val="16"/>
          <w:szCs w:val="16"/>
        </w:rPr>
        <w:t>ch na prihlá</w:t>
      </w:r>
      <w:r>
        <w:rPr>
          <w:rFonts w:ascii="Arial" w:hAnsi="Arial" w:cs="Arial" w:hint="default"/>
          <w:sz w:val="16"/>
          <w:szCs w:val="16"/>
        </w:rPr>
        <w:t>senie vozidla do evidencie vozidiel vyž</w:t>
      </w:r>
      <w:r>
        <w:rPr>
          <w:rFonts w:ascii="Arial" w:hAnsi="Arial" w:cs="Arial" w:hint="default"/>
          <w:sz w:val="16"/>
          <w:szCs w:val="16"/>
        </w:rPr>
        <w:t>adovaný</w:t>
      </w:r>
      <w:r>
        <w:rPr>
          <w:rFonts w:ascii="Arial" w:hAnsi="Arial" w:cs="Arial" w:hint="default"/>
          <w:sz w:val="16"/>
          <w:szCs w:val="16"/>
        </w:rPr>
        <w:t xml:space="preserve">ch </w:t>
      </w:r>
      <w:r>
        <w:rPr>
          <w:rFonts w:ascii="Arial" w:hAnsi="Arial" w:cs="Arial" w:hint="default"/>
          <w:sz w:val="16"/>
          <w:szCs w:val="16"/>
        </w:rPr>
        <w:t>jednotlivý</w:t>
      </w:r>
      <w:r>
        <w:rPr>
          <w:rFonts w:ascii="Arial" w:hAnsi="Arial" w:cs="Arial" w:hint="default"/>
          <w:sz w:val="16"/>
          <w:szCs w:val="16"/>
        </w:rPr>
        <w:t>mi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mi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tmi alebo zmluvný</w:t>
      </w:r>
      <w:r>
        <w:rPr>
          <w:rFonts w:ascii="Arial" w:hAnsi="Arial" w:cs="Arial" w:hint="default"/>
          <w:sz w:val="16"/>
          <w:szCs w:val="16"/>
        </w:rPr>
        <w:t>mi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tmi v registri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zhode COC (§</w:t>
      </w:r>
      <w:r>
        <w:rPr>
          <w:rFonts w:ascii="Arial" w:hAnsi="Arial" w:cs="Arial" w:hint="default"/>
          <w:sz w:val="16"/>
          <w:szCs w:val="16"/>
        </w:rPr>
        <w:t xml:space="preserve"> 13) s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tnou pô</w:t>
      </w:r>
      <w:r>
        <w:rPr>
          <w:rFonts w:ascii="Arial" w:hAnsi="Arial" w:cs="Arial" w:hint="default"/>
          <w:sz w:val="16"/>
          <w:szCs w:val="16"/>
        </w:rPr>
        <w:t>sobnosť</w:t>
      </w:r>
      <w:r>
        <w:rPr>
          <w:rFonts w:ascii="Arial" w:hAnsi="Arial" w:cs="Arial" w:hint="default"/>
          <w:sz w:val="16"/>
          <w:szCs w:val="16"/>
        </w:rPr>
        <w:t>ou pre kontrolu originality a pre medziná</w:t>
      </w:r>
      <w:r>
        <w:rPr>
          <w:rFonts w:ascii="Arial" w:hAnsi="Arial" w:cs="Arial" w:hint="default"/>
          <w:sz w:val="16"/>
          <w:szCs w:val="16"/>
        </w:rPr>
        <w:t>rodný</w:t>
      </w:r>
      <w:r>
        <w:rPr>
          <w:rFonts w:ascii="Arial" w:hAnsi="Arial" w:cs="Arial" w:hint="default"/>
          <w:sz w:val="16"/>
          <w:szCs w:val="16"/>
        </w:rPr>
        <w:t xml:space="preserve">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vozidiel,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voj a prevá</w:t>
      </w:r>
      <w:r>
        <w:rPr>
          <w:rFonts w:ascii="Arial" w:hAnsi="Arial" w:cs="Arial" w:hint="default"/>
          <w:sz w:val="16"/>
          <w:szCs w:val="16"/>
        </w:rPr>
        <w:t>dzku registra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zhode COC a ú</w:t>
      </w:r>
      <w:r>
        <w:rPr>
          <w:rFonts w:ascii="Arial" w:hAnsi="Arial" w:cs="Arial" w:hint="default"/>
          <w:sz w:val="16"/>
          <w:szCs w:val="16"/>
        </w:rPr>
        <w:t>d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je z registra poskytovať</w:t>
      </w:r>
      <w:r>
        <w:rPr>
          <w:rFonts w:ascii="Arial" w:hAnsi="Arial" w:cs="Arial" w:hint="default"/>
          <w:sz w:val="16"/>
          <w:szCs w:val="16"/>
        </w:rPr>
        <w:t xml:space="preserve"> osobá</w:t>
      </w:r>
      <w:r>
        <w:rPr>
          <w:rFonts w:ascii="Arial" w:hAnsi="Arial" w:cs="Arial" w:hint="default"/>
          <w:sz w:val="16"/>
          <w:szCs w:val="16"/>
        </w:rPr>
        <w:t>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voj a prevá</w:t>
      </w:r>
      <w:r>
        <w:rPr>
          <w:rFonts w:ascii="Arial" w:hAnsi="Arial" w:cs="Arial" w:hint="default"/>
          <w:sz w:val="16"/>
          <w:szCs w:val="16"/>
        </w:rPr>
        <w:t>dzku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kontrol originality, integrovať</w:t>
      </w:r>
      <w:r>
        <w:rPr>
          <w:rFonts w:ascii="Arial" w:hAnsi="Arial" w:cs="Arial" w:hint="default"/>
          <w:sz w:val="16"/>
          <w:szCs w:val="16"/>
        </w:rPr>
        <w:t xml:space="preserve"> ho cez poskytnuté</w:t>
      </w:r>
      <w:r>
        <w:rPr>
          <w:rFonts w:ascii="Arial" w:hAnsi="Arial" w:cs="Arial" w:hint="default"/>
          <w:sz w:val="16"/>
          <w:szCs w:val="16"/>
        </w:rPr>
        <w:t xml:space="preserve"> rozhranie s cestný</w:t>
      </w:r>
      <w:r>
        <w:rPr>
          <w:rFonts w:ascii="Arial" w:hAnsi="Arial" w:cs="Arial" w:hint="default"/>
          <w:sz w:val="16"/>
          <w:szCs w:val="16"/>
        </w:rPr>
        <w:t>m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sy</w:t>
      </w:r>
      <w:r>
        <w:rPr>
          <w:rFonts w:ascii="Arial" w:hAnsi="Arial" w:cs="Arial" w:hint="default"/>
          <w:sz w:val="16"/>
          <w:szCs w:val="16"/>
        </w:rPr>
        <w:t>sté</w:t>
      </w:r>
      <w:r>
        <w:rPr>
          <w:rFonts w:ascii="Arial" w:hAnsi="Arial" w:cs="Arial" w:hint="default"/>
          <w:sz w:val="16"/>
          <w:szCs w:val="16"/>
        </w:rPr>
        <w:t>mom a poskytovať</w:t>
      </w:r>
      <w:r>
        <w:rPr>
          <w:rFonts w:ascii="Arial" w:hAnsi="Arial" w:cs="Arial" w:hint="default"/>
          <w:sz w:val="16"/>
          <w:szCs w:val="16"/>
        </w:rPr>
        <w:t xml:space="preserve"> do cestné</w:t>
      </w:r>
      <w:r>
        <w:rPr>
          <w:rFonts w:ascii="Arial" w:hAnsi="Arial" w:cs="Arial" w:hint="default"/>
          <w:sz w:val="16"/>
          <w:szCs w:val="16"/>
        </w:rPr>
        <w:t>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vš</w:t>
      </w:r>
      <w:r>
        <w:rPr>
          <w:rFonts w:ascii="Arial" w:hAnsi="Arial" w:cs="Arial" w:hint="default"/>
          <w:sz w:val="16"/>
          <w:szCs w:val="16"/>
        </w:rPr>
        <w:t>etky ú</w:t>
      </w:r>
      <w:r>
        <w:rPr>
          <w:rFonts w:ascii="Arial" w:hAnsi="Arial" w:cs="Arial" w:hint="default"/>
          <w:sz w:val="16"/>
          <w:szCs w:val="16"/>
        </w:rPr>
        <w:t>daje uvá</w:t>
      </w:r>
      <w:r>
        <w:rPr>
          <w:rFonts w:ascii="Arial" w:hAnsi="Arial" w:cs="Arial" w:hint="default"/>
          <w:sz w:val="16"/>
          <w:szCs w:val="16"/>
        </w:rPr>
        <w:t>dzané</w:t>
      </w:r>
      <w:r>
        <w:rPr>
          <w:rFonts w:ascii="Arial" w:hAnsi="Arial" w:cs="Arial" w:hint="default"/>
          <w:sz w:val="16"/>
          <w:szCs w:val="16"/>
        </w:rPr>
        <w:t xml:space="preserve"> v odbornom posudku o kontrole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vý</w:t>
      </w:r>
      <w:r>
        <w:rPr>
          <w:rFonts w:ascii="Arial" w:hAnsi="Arial" w:cs="Arial" w:hint="default"/>
          <w:sz w:val="16"/>
          <w:szCs w:val="16"/>
        </w:rPr>
        <w:t>robu, predaj a distribú</w:t>
      </w:r>
      <w:r>
        <w:rPr>
          <w:rFonts w:ascii="Arial" w:hAnsi="Arial" w:cs="Arial" w:hint="default"/>
          <w:sz w:val="16"/>
          <w:szCs w:val="16"/>
        </w:rPr>
        <w:t>ciu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iatok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pri kontrole originality podľ</w:t>
      </w:r>
      <w:r>
        <w:rPr>
          <w:rFonts w:ascii="Arial" w:hAnsi="Arial" w:cs="Arial" w:hint="default"/>
          <w:sz w:val="16"/>
          <w:szCs w:val="16"/>
        </w:rPr>
        <w:t>a ustanovený</w:t>
      </w:r>
      <w:r>
        <w:rPr>
          <w:rFonts w:ascii="Arial" w:hAnsi="Arial" w:cs="Arial" w:hint="default"/>
          <w:sz w:val="16"/>
          <w:szCs w:val="16"/>
        </w:rPr>
        <w:t>ch tec</w:t>
      </w:r>
      <w:r>
        <w:rPr>
          <w:rFonts w:ascii="Arial" w:hAnsi="Arial" w:cs="Arial" w:hint="default"/>
          <w:sz w:val="16"/>
          <w:szCs w:val="16"/>
        </w:rPr>
        <w:t>hnický</w:t>
      </w:r>
      <w:r>
        <w:rPr>
          <w:rFonts w:ascii="Arial" w:hAnsi="Arial" w:cs="Arial" w:hint="default"/>
          <w:sz w:val="16"/>
          <w:szCs w:val="16"/>
        </w:rPr>
        <w:t>ch pož</w:t>
      </w:r>
      <w:r>
        <w:rPr>
          <w:rFonts w:ascii="Arial" w:hAnsi="Arial" w:cs="Arial" w:hint="default"/>
          <w:sz w:val="16"/>
          <w:szCs w:val="16"/>
        </w:rPr>
        <w:t xml:space="preserve">iadaviek,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evidenciu a uskladnenie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iatok podľ</w:t>
      </w:r>
      <w:r>
        <w:rPr>
          <w:rFonts w:ascii="Arial" w:hAnsi="Arial" w:cs="Arial" w:hint="default"/>
          <w:sz w:val="16"/>
          <w:szCs w:val="16"/>
        </w:rPr>
        <w:t>a prvé</w:t>
      </w:r>
      <w:r>
        <w:rPr>
          <w:rFonts w:ascii="Arial" w:hAnsi="Arial" w:cs="Arial" w:hint="default"/>
          <w:sz w:val="16"/>
          <w:szCs w:val="16"/>
        </w:rPr>
        <w:t xml:space="preserve">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inventarizá</w:t>
      </w:r>
      <w:r>
        <w:rPr>
          <w:rFonts w:ascii="Arial" w:hAnsi="Arial" w:cs="Arial" w:hint="default"/>
          <w:sz w:val="16"/>
          <w:szCs w:val="16"/>
        </w:rPr>
        <w:t>ciu uskladnený</w:t>
      </w:r>
      <w:r>
        <w:rPr>
          <w:rFonts w:ascii="Arial" w:hAnsi="Arial" w:cs="Arial" w:hint="default"/>
          <w:sz w:val="16"/>
          <w:szCs w:val="16"/>
        </w:rPr>
        <w:t>ch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iatok podľ</w:t>
      </w:r>
      <w:r>
        <w:rPr>
          <w:rFonts w:ascii="Arial" w:hAnsi="Arial" w:cs="Arial" w:hint="default"/>
          <w:sz w:val="16"/>
          <w:szCs w:val="16"/>
        </w:rPr>
        <w:t>a prvé</w:t>
      </w:r>
      <w:r>
        <w:rPr>
          <w:rFonts w:ascii="Arial" w:hAnsi="Arial" w:cs="Arial" w:hint="default"/>
          <w:sz w:val="16"/>
          <w:szCs w:val="16"/>
        </w:rPr>
        <w:t>ho bodu v ustanovený</w:t>
      </w:r>
      <w:r>
        <w:rPr>
          <w:rFonts w:ascii="Arial" w:hAnsi="Arial" w:cs="Arial" w:hint="default"/>
          <w:sz w:val="16"/>
          <w:szCs w:val="16"/>
        </w:rPr>
        <w:t>ch lehotá</w:t>
      </w:r>
      <w:r>
        <w:rPr>
          <w:rFonts w:ascii="Arial" w:hAnsi="Arial" w:cs="Arial" w:hint="default"/>
          <w:sz w:val="16"/>
          <w:szCs w:val="16"/>
        </w:rPr>
        <w:t>ch a pri ich znehodnotení</w:t>
      </w:r>
      <w:r>
        <w:rPr>
          <w:rFonts w:ascii="Arial" w:hAnsi="Arial" w:cs="Arial" w:hint="default"/>
          <w:sz w:val="16"/>
          <w:szCs w:val="16"/>
        </w:rPr>
        <w:t>, znič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, strate alebo odcudzení</w:t>
      </w:r>
      <w:r>
        <w:rPr>
          <w:rFonts w:ascii="Arial" w:hAnsi="Arial" w:cs="Arial" w:hint="default"/>
          <w:sz w:val="16"/>
          <w:szCs w:val="16"/>
        </w:rPr>
        <w:t xml:space="preserve"> je </w:t>
      </w:r>
      <w:r>
        <w:rPr>
          <w:rFonts w:ascii="Arial" w:hAnsi="Arial" w:cs="Arial" w:hint="default"/>
          <w:sz w:val="16"/>
          <w:szCs w:val="16"/>
        </w:rPr>
        <w:t>povinná</w:t>
      </w:r>
      <w:r>
        <w:rPr>
          <w:rFonts w:ascii="Arial" w:hAnsi="Arial" w:cs="Arial" w:hint="default"/>
          <w:sz w:val="16"/>
          <w:szCs w:val="16"/>
        </w:rPr>
        <w:t xml:space="preserve"> postupovať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evidenciu a likvidá</w:t>
      </w:r>
      <w:r>
        <w:rPr>
          <w:rFonts w:ascii="Arial" w:hAnsi="Arial" w:cs="Arial" w:hint="default"/>
          <w:sz w:val="16"/>
          <w:szCs w:val="16"/>
        </w:rPr>
        <w:t>ciu znehodnotený</w:t>
      </w:r>
      <w:r>
        <w:rPr>
          <w:rFonts w:ascii="Arial" w:hAnsi="Arial" w:cs="Arial" w:hint="default"/>
          <w:sz w:val="16"/>
          <w:szCs w:val="16"/>
        </w:rPr>
        <w:t>ch tlačí</w:t>
      </w:r>
      <w:r>
        <w:rPr>
          <w:rFonts w:ascii="Arial" w:hAnsi="Arial" w:cs="Arial" w:hint="default"/>
          <w:sz w:val="16"/>
          <w:szCs w:val="16"/>
        </w:rPr>
        <w:t>v dokladov alebo peč</w:t>
      </w:r>
      <w:r>
        <w:rPr>
          <w:rFonts w:ascii="Arial" w:hAnsi="Arial" w:cs="Arial" w:hint="default"/>
          <w:sz w:val="16"/>
          <w:szCs w:val="16"/>
        </w:rPr>
        <w:t>iatok podľ</w:t>
      </w:r>
      <w:r>
        <w:rPr>
          <w:rFonts w:ascii="Arial" w:hAnsi="Arial" w:cs="Arial" w:hint="default"/>
          <w:sz w:val="16"/>
          <w:szCs w:val="16"/>
        </w:rPr>
        <w:t>a prvé</w:t>
      </w:r>
      <w:r>
        <w:rPr>
          <w:rFonts w:ascii="Arial" w:hAnsi="Arial" w:cs="Arial" w:hint="default"/>
          <w:sz w:val="16"/>
          <w:szCs w:val="16"/>
        </w:rPr>
        <w:t>ho bodu prijatý</w:t>
      </w:r>
      <w:r>
        <w:rPr>
          <w:rFonts w:ascii="Arial" w:hAnsi="Arial" w:cs="Arial" w:hint="default"/>
          <w:sz w:val="16"/>
          <w:szCs w:val="16"/>
        </w:rPr>
        <w:t>ch od oprá</w:t>
      </w:r>
      <w:r>
        <w:rPr>
          <w:rFonts w:ascii="Arial" w:hAnsi="Arial" w:cs="Arial" w:hint="default"/>
          <w:sz w:val="16"/>
          <w:szCs w:val="16"/>
        </w:rPr>
        <w:t>vnenej osoby kontroly originality a pri ich znič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>, strate alebo odcudzení</w:t>
      </w:r>
      <w:r>
        <w:rPr>
          <w:rFonts w:ascii="Arial" w:hAnsi="Arial" w:cs="Arial" w:hint="default"/>
          <w:sz w:val="16"/>
          <w:szCs w:val="16"/>
        </w:rPr>
        <w:t xml:space="preserve"> ohlá</w:t>
      </w:r>
      <w:r>
        <w:rPr>
          <w:rFonts w:ascii="Arial" w:hAnsi="Arial" w:cs="Arial" w:hint="default"/>
          <w:sz w:val="16"/>
          <w:szCs w:val="16"/>
        </w:rPr>
        <w:t>senom oprá</w:t>
      </w:r>
      <w:r>
        <w:rPr>
          <w:rFonts w:ascii="Arial" w:hAnsi="Arial" w:cs="Arial" w:hint="default"/>
          <w:sz w:val="16"/>
          <w:szCs w:val="16"/>
        </w:rPr>
        <w:t>vnenou osobou kontroly originality je povinná</w:t>
      </w:r>
      <w:r>
        <w:rPr>
          <w:rFonts w:ascii="Arial" w:hAnsi="Arial" w:cs="Arial" w:hint="default"/>
          <w:sz w:val="16"/>
          <w:szCs w:val="16"/>
        </w:rPr>
        <w:t xml:space="preserve"> postupovať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prijatie peč</w:t>
      </w:r>
      <w:r>
        <w:rPr>
          <w:rFonts w:ascii="Arial" w:hAnsi="Arial" w:cs="Arial" w:hint="default"/>
          <w:sz w:val="16"/>
          <w:szCs w:val="16"/>
        </w:rPr>
        <w:t>iatok, nespotrebovaný</w:t>
      </w:r>
      <w:r>
        <w:rPr>
          <w:rFonts w:ascii="Arial" w:hAnsi="Arial" w:cs="Arial" w:hint="default"/>
          <w:sz w:val="16"/>
          <w:szCs w:val="16"/>
        </w:rPr>
        <w:t>ch tlačí</w:t>
      </w:r>
      <w:r>
        <w:rPr>
          <w:rFonts w:ascii="Arial" w:hAnsi="Arial" w:cs="Arial" w:hint="default"/>
          <w:sz w:val="16"/>
          <w:szCs w:val="16"/>
        </w:rPr>
        <w:t>v dokladov podľ</w:t>
      </w:r>
      <w:r>
        <w:rPr>
          <w:rFonts w:ascii="Arial" w:hAnsi="Arial" w:cs="Arial" w:hint="default"/>
          <w:sz w:val="16"/>
          <w:szCs w:val="16"/>
        </w:rPr>
        <w:t>a prvé</w:t>
      </w:r>
      <w:r>
        <w:rPr>
          <w:rFonts w:ascii="Arial" w:hAnsi="Arial" w:cs="Arial" w:hint="default"/>
          <w:sz w:val="16"/>
          <w:szCs w:val="16"/>
        </w:rPr>
        <w:t>ho bodu od o</w:t>
      </w:r>
      <w:r>
        <w:rPr>
          <w:rFonts w:ascii="Arial" w:hAnsi="Arial" w:cs="Arial" w:hint="default"/>
          <w:sz w:val="16"/>
          <w:szCs w:val="16"/>
        </w:rPr>
        <w:t>prá</w:t>
      </w:r>
      <w:r>
        <w:rPr>
          <w:rFonts w:ascii="Arial" w:hAnsi="Arial" w:cs="Arial" w:hint="default"/>
          <w:sz w:val="16"/>
          <w:szCs w:val="16"/>
        </w:rPr>
        <w:t>vnenej osoby kontroly originality, ktorej bolo oprá</w:t>
      </w:r>
      <w:r>
        <w:rPr>
          <w:rFonts w:ascii="Arial" w:hAnsi="Arial" w:cs="Arial" w:hint="default"/>
          <w:sz w:val="16"/>
          <w:szCs w:val="16"/>
        </w:rPr>
        <w:t>vnenie na vý</w:t>
      </w:r>
      <w:r>
        <w:rPr>
          <w:rFonts w:ascii="Arial" w:hAnsi="Arial" w:cs="Arial" w:hint="default"/>
          <w:sz w:val="16"/>
          <w:szCs w:val="16"/>
        </w:rPr>
        <w:t>kon kontrol originality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alebo zaniklo, a postupovať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l) viesť</w:t>
      </w:r>
      <w:r>
        <w:rPr>
          <w:rFonts w:ascii="Arial" w:hAnsi="Arial" w:cs="Arial" w:hint="default"/>
          <w:sz w:val="16"/>
          <w:szCs w:val="16"/>
        </w:rPr>
        <w:t xml:space="preserve">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kont</w:t>
      </w:r>
      <w:r>
        <w:rPr>
          <w:rFonts w:ascii="Arial" w:hAnsi="Arial" w:cs="Arial" w:hint="default"/>
          <w:sz w:val="16"/>
          <w:szCs w:val="16"/>
        </w:rPr>
        <w:t xml:space="preserve">rol originality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zoznam vydaný</w:t>
      </w:r>
      <w:r>
        <w:rPr>
          <w:rFonts w:ascii="Arial" w:hAnsi="Arial" w:cs="Arial" w:hint="default"/>
          <w:sz w:val="16"/>
          <w:szCs w:val="16"/>
        </w:rPr>
        <w:t>ch povolení</w:t>
      </w:r>
      <w:r>
        <w:rPr>
          <w:rFonts w:ascii="Arial" w:hAnsi="Arial" w:cs="Arial" w:hint="default"/>
          <w:sz w:val="16"/>
          <w:szCs w:val="16"/>
        </w:rPr>
        <w:t xml:space="preserve"> na zriadenie pracoviska kontroly originality nad rá</w:t>
      </w:r>
      <w:r>
        <w:rPr>
          <w:rFonts w:ascii="Arial" w:hAnsi="Arial" w:cs="Arial" w:hint="default"/>
          <w:sz w:val="16"/>
          <w:szCs w:val="16"/>
        </w:rPr>
        <w:t>mec pracoví</w:t>
      </w:r>
      <w:r>
        <w:rPr>
          <w:rFonts w:ascii="Arial" w:hAnsi="Arial" w:cs="Arial" w:hint="default"/>
          <w:sz w:val="16"/>
          <w:szCs w:val="16"/>
        </w:rPr>
        <w:t>sk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122 ods. 3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c) (ď</w:t>
      </w:r>
      <w:r>
        <w:rPr>
          <w:rFonts w:ascii="Arial" w:hAnsi="Arial" w:cs="Arial" w:hint="default"/>
          <w:sz w:val="16"/>
          <w:szCs w:val="16"/>
        </w:rPr>
        <w:t>alej len "povolenie na zriadenie pracoviska kontroly originality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</w:t>
      </w:r>
      <w:r>
        <w:rPr>
          <w:rFonts w:ascii="Arial" w:hAnsi="Arial" w:cs="Arial" w:hint="default"/>
          <w:sz w:val="16"/>
          <w:szCs w:val="16"/>
        </w:rPr>
        <w:t xml:space="preserve">ete"),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zoznam vydaný</w:t>
      </w:r>
      <w:r>
        <w:rPr>
          <w:rFonts w:ascii="Arial" w:hAnsi="Arial" w:cs="Arial" w:hint="default"/>
          <w:sz w:val="16"/>
          <w:szCs w:val="16"/>
        </w:rPr>
        <w:t>ch povolení</w:t>
      </w:r>
      <w:r>
        <w:rPr>
          <w:rFonts w:ascii="Arial" w:hAnsi="Arial" w:cs="Arial" w:hint="default"/>
          <w:sz w:val="16"/>
          <w:szCs w:val="16"/>
        </w:rPr>
        <w:t xml:space="preserve"> na zriadenie pracoviska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zoznam pracoví</w:t>
      </w:r>
      <w:r>
        <w:rPr>
          <w:rFonts w:ascii="Arial" w:hAnsi="Arial" w:cs="Arial" w:hint="default"/>
          <w:sz w:val="16"/>
          <w:szCs w:val="16"/>
        </w:rPr>
        <w:t xml:space="preserve">sk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zoznam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 xml:space="preserve">b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zoznam odborne spô</w:t>
      </w:r>
      <w:r>
        <w:rPr>
          <w:rFonts w:ascii="Arial" w:hAnsi="Arial" w:cs="Arial" w:hint="default"/>
          <w:sz w:val="16"/>
          <w:szCs w:val="16"/>
        </w:rPr>
        <w:t>sobilý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 na vykoná</w:t>
      </w:r>
      <w:r>
        <w:rPr>
          <w:rFonts w:ascii="Arial" w:hAnsi="Arial" w:cs="Arial" w:hint="default"/>
          <w:sz w:val="16"/>
          <w:szCs w:val="16"/>
        </w:rPr>
        <w:t xml:space="preserve">vanie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zozn</w:t>
      </w:r>
      <w:r>
        <w:rPr>
          <w:rFonts w:ascii="Arial" w:hAnsi="Arial" w:cs="Arial" w:hint="default"/>
          <w:sz w:val="16"/>
          <w:szCs w:val="16"/>
        </w:rPr>
        <w:t>am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 xml:space="preserve">vanie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m)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spracová</w:t>
      </w:r>
      <w:r>
        <w:rPr>
          <w:rFonts w:ascii="Arial" w:hAnsi="Arial" w:cs="Arial" w:hint="default"/>
          <w:sz w:val="16"/>
          <w:szCs w:val="16"/>
        </w:rPr>
        <w:t>vanie ná</w:t>
      </w:r>
      <w:r>
        <w:rPr>
          <w:rFonts w:ascii="Arial" w:hAnsi="Arial" w:cs="Arial" w:hint="default"/>
          <w:sz w:val="16"/>
          <w:szCs w:val="16"/>
        </w:rPr>
        <w:t>vrhov metodí</w:t>
      </w:r>
      <w:r>
        <w:rPr>
          <w:rFonts w:ascii="Arial" w:hAnsi="Arial" w:cs="Arial" w:hint="default"/>
          <w:sz w:val="16"/>
          <w:szCs w:val="16"/>
        </w:rPr>
        <w:t>k sú</w:t>
      </w:r>
      <w:r>
        <w:rPr>
          <w:rFonts w:ascii="Arial" w:hAnsi="Arial" w:cs="Arial" w:hint="default"/>
          <w:sz w:val="16"/>
          <w:szCs w:val="16"/>
        </w:rPr>
        <w:t xml:space="preserve">visiacich s kontrolou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n) podieľ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sa na vý</w:t>
      </w:r>
      <w:r>
        <w:rPr>
          <w:rFonts w:ascii="Arial" w:hAnsi="Arial" w:cs="Arial" w:hint="default"/>
          <w:sz w:val="16"/>
          <w:szCs w:val="16"/>
        </w:rPr>
        <w:t>voji nový</w:t>
      </w:r>
      <w:r>
        <w:rPr>
          <w:rFonts w:ascii="Arial" w:hAnsi="Arial" w:cs="Arial" w:hint="default"/>
          <w:sz w:val="16"/>
          <w:szCs w:val="16"/>
        </w:rPr>
        <w:t>ch metó</w:t>
      </w:r>
      <w:r>
        <w:rPr>
          <w:rFonts w:ascii="Arial" w:hAnsi="Arial" w:cs="Arial" w:hint="default"/>
          <w:sz w:val="16"/>
          <w:szCs w:val="16"/>
        </w:rPr>
        <w:t>d vykoná</w:t>
      </w:r>
      <w:r>
        <w:rPr>
          <w:rFonts w:ascii="Arial" w:hAnsi="Arial" w:cs="Arial" w:hint="default"/>
          <w:sz w:val="16"/>
          <w:szCs w:val="16"/>
        </w:rPr>
        <w:t xml:space="preserve">vania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o)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o zmenu v udelenom poverení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>by, ak sa zmena tý</w:t>
      </w:r>
      <w:r>
        <w:rPr>
          <w:rFonts w:ascii="Arial" w:hAnsi="Arial" w:cs="Arial" w:hint="default"/>
          <w:sz w:val="16"/>
          <w:szCs w:val="16"/>
        </w:rPr>
        <w:t>ka podmienok, ú</w:t>
      </w:r>
      <w:r>
        <w:rPr>
          <w:rFonts w:ascii="Arial" w:hAnsi="Arial" w:cs="Arial" w:hint="default"/>
          <w:sz w:val="16"/>
          <w:szCs w:val="16"/>
        </w:rPr>
        <w:t>dajov a dokladov ustanovený</w:t>
      </w:r>
      <w:r>
        <w:rPr>
          <w:rFonts w:ascii="Arial" w:hAnsi="Arial" w:cs="Arial" w:hint="default"/>
          <w:sz w:val="16"/>
          <w:szCs w:val="16"/>
        </w:rPr>
        <w:t>ch ako ná</w:t>
      </w:r>
      <w:r>
        <w:rPr>
          <w:rFonts w:ascii="Arial" w:hAnsi="Arial" w:cs="Arial" w:hint="default"/>
          <w:sz w:val="16"/>
          <w:szCs w:val="16"/>
        </w:rPr>
        <w:t>vrh na udelenie poverenia, a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 nich doklady najneskô</w:t>
      </w:r>
      <w:r>
        <w:rPr>
          <w:rFonts w:ascii="Arial" w:hAnsi="Arial" w:cs="Arial" w:hint="default"/>
          <w:sz w:val="16"/>
          <w:szCs w:val="16"/>
        </w:rPr>
        <w:t>r do desiatich dní</w:t>
      </w:r>
      <w:r>
        <w:rPr>
          <w:rFonts w:ascii="Arial" w:hAnsi="Arial" w:cs="Arial" w:hint="default"/>
          <w:sz w:val="16"/>
          <w:szCs w:val="16"/>
        </w:rPr>
        <w:t xml:space="preserve"> od vzniku tý</w:t>
      </w:r>
      <w:r>
        <w:rPr>
          <w:rFonts w:ascii="Arial" w:hAnsi="Arial" w:cs="Arial" w:hint="default"/>
          <w:sz w:val="16"/>
          <w:szCs w:val="16"/>
        </w:rPr>
        <w:t xml:space="preserve">chto zmien,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p)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</w:t>
      </w:r>
      <w:r>
        <w:rPr>
          <w:rFonts w:ascii="Arial" w:hAnsi="Arial" w:cs="Arial" w:hint="default"/>
          <w:sz w:val="16"/>
          <w:szCs w:val="16"/>
        </w:rPr>
        <w:t>i v sú</w:t>
      </w:r>
      <w:r>
        <w:rPr>
          <w:rFonts w:ascii="Arial" w:hAnsi="Arial" w:cs="Arial" w:hint="default"/>
          <w:sz w:val="16"/>
          <w:szCs w:val="16"/>
        </w:rPr>
        <w:t>lade s udelený</w:t>
      </w:r>
      <w:r>
        <w:rPr>
          <w:rFonts w:ascii="Arial" w:hAnsi="Arial" w:cs="Arial" w:hint="default"/>
          <w:sz w:val="16"/>
          <w:szCs w:val="16"/>
        </w:rPr>
        <w:t>m poverení</w:t>
      </w:r>
      <w:r>
        <w:rPr>
          <w:rFonts w:ascii="Arial" w:hAnsi="Arial" w:cs="Arial" w:hint="default"/>
          <w:sz w:val="16"/>
          <w:szCs w:val="16"/>
        </w:rPr>
        <w:t>m a udelený</w:t>
      </w:r>
      <w:r>
        <w:rPr>
          <w:rFonts w:ascii="Arial" w:hAnsi="Arial" w:cs="Arial" w:hint="default"/>
          <w:sz w:val="16"/>
          <w:szCs w:val="16"/>
        </w:rPr>
        <w:t>m rozsahom akreditá</w:t>
      </w:r>
      <w:r>
        <w:rPr>
          <w:rFonts w:ascii="Arial" w:hAnsi="Arial" w:cs="Arial" w:hint="default"/>
          <w:sz w:val="16"/>
          <w:szCs w:val="16"/>
        </w:rPr>
        <w:t xml:space="preserve">cie,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q) poč</w:t>
      </w:r>
      <w:r>
        <w:rPr>
          <w:rFonts w:ascii="Arial" w:hAnsi="Arial" w:cs="Arial" w:hint="default"/>
          <w:sz w:val="16"/>
          <w:szCs w:val="16"/>
        </w:rPr>
        <w:t>as celej doby platnosti udelené</w:t>
      </w:r>
      <w:r>
        <w:rPr>
          <w:rFonts w:ascii="Arial" w:hAnsi="Arial" w:cs="Arial" w:hint="default"/>
          <w:sz w:val="16"/>
          <w:szCs w:val="16"/>
        </w:rPr>
        <w:t>ho poverenia dodrž</w:t>
      </w:r>
      <w:r>
        <w:rPr>
          <w:rFonts w:ascii="Arial" w:hAnsi="Arial" w:cs="Arial" w:hint="default"/>
          <w:sz w:val="16"/>
          <w:szCs w:val="16"/>
        </w:rPr>
        <w:t>iavať</w:t>
      </w:r>
      <w:r>
        <w:rPr>
          <w:rFonts w:ascii="Arial" w:hAnsi="Arial" w:cs="Arial" w:hint="default"/>
          <w:sz w:val="16"/>
          <w:szCs w:val="16"/>
        </w:rPr>
        <w:t xml:space="preserve"> podmienky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71 ods. 1 a plniť</w:t>
      </w:r>
      <w:r>
        <w:rPr>
          <w:rFonts w:ascii="Arial" w:hAnsi="Arial" w:cs="Arial" w:hint="default"/>
          <w:sz w:val="16"/>
          <w:szCs w:val="16"/>
        </w:rPr>
        <w:t xml:space="preserve"> podmienky uvedené</w:t>
      </w:r>
      <w:r>
        <w:rPr>
          <w:rFonts w:ascii="Arial" w:hAnsi="Arial" w:cs="Arial" w:hint="default"/>
          <w:sz w:val="16"/>
          <w:szCs w:val="16"/>
        </w:rPr>
        <w:t xml:space="preserve"> v poverení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r)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innosti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</w:t>
      </w:r>
      <w:r>
        <w:rPr>
          <w:rFonts w:ascii="Arial" w:hAnsi="Arial" w:cs="Arial" w:hint="default"/>
          <w:sz w:val="16"/>
          <w:szCs w:val="16"/>
        </w:rPr>
        <w:t>dpisov78 v oblasti kontroly originality;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kontroly originality zí</w:t>
      </w:r>
      <w:r>
        <w:rPr>
          <w:rFonts w:ascii="Arial" w:hAnsi="Arial" w:cs="Arial" w:hint="default"/>
          <w:sz w:val="16"/>
          <w:szCs w:val="16"/>
        </w:rPr>
        <w:t>skané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spracová</w:t>
      </w:r>
      <w:r>
        <w:rPr>
          <w:rFonts w:ascii="Arial" w:hAnsi="Arial" w:cs="Arial" w:hint="default"/>
          <w:sz w:val="16"/>
          <w:szCs w:val="16"/>
        </w:rPr>
        <w:t>va bez sú</w:t>
      </w:r>
      <w:r>
        <w:rPr>
          <w:rFonts w:ascii="Arial" w:hAnsi="Arial" w:cs="Arial" w:hint="default"/>
          <w:sz w:val="16"/>
          <w:szCs w:val="16"/>
        </w:rPr>
        <w:t>hlasu dotknutej osoby podľ</w:t>
      </w:r>
      <w:r>
        <w:rPr>
          <w:rFonts w:ascii="Arial" w:hAnsi="Arial" w:cs="Arial" w:hint="default"/>
          <w:sz w:val="16"/>
          <w:szCs w:val="16"/>
        </w:rPr>
        <w:t xml:space="preserve">a odseku 7.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Podrobnosti o postupe zabezpeč</w:t>
      </w:r>
      <w:r>
        <w:rPr>
          <w:rFonts w:ascii="Arial" w:hAnsi="Arial" w:cs="Arial" w:hint="default"/>
          <w:sz w:val="16"/>
          <w:szCs w:val="16"/>
        </w:rPr>
        <w:t>ovania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a), b), d), g) až</w:t>
      </w:r>
      <w:r>
        <w:rPr>
          <w:rFonts w:ascii="Arial" w:hAnsi="Arial" w:cs="Arial" w:hint="default"/>
          <w:sz w:val="16"/>
          <w:szCs w:val="16"/>
        </w:rPr>
        <w:t xml:space="preserve"> i) a pí</w:t>
      </w:r>
      <w:r>
        <w:rPr>
          <w:rFonts w:ascii="Arial" w:hAnsi="Arial" w:cs="Arial" w:hint="default"/>
          <w:sz w:val="16"/>
          <w:szCs w:val="16"/>
        </w:rPr>
        <w:t>sm. k) d</w:t>
      </w:r>
      <w:r>
        <w:rPr>
          <w:rFonts w:ascii="Arial" w:hAnsi="Arial" w:cs="Arial" w:hint="default"/>
          <w:sz w:val="16"/>
          <w:szCs w:val="16"/>
        </w:rPr>
        <w:t>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piateho bodu technickou služ</w:t>
      </w:r>
      <w:r>
        <w:rPr>
          <w:rFonts w:ascii="Arial" w:hAnsi="Arial" w:cs="Arial" w:hint="default"/>
          <w:sz w:val="16"/>
          <w:szCs w:val="16"/>
        </w:rPr>
        <w:t>bou kontroly originality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kontroly originality je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adovať</w:t>
      </w:r>
      <w:r>
        <w:rPr>
          <w:rFonts w:ascii="Arial" w:hAnsi="Arial" w:cs="Arial" w:hint="default"/>
          <w:sz w:val="16"/>
          <w:szCs w:val="16"/>
        </w:rPr>
        <w:t xml:space="preserve"> poskytovanie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z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systé</w:t>
      </w:r>
      <w:r>
        <w:rPr>
          <w:rFonts w:ascii="Arial" w:hAnsi="Arial" w:cs="Arial" w:hint="default"/>
          <w:sz w:val="16"/>
          <w:szCs w:val="16"/>
        </w:rPr>
        <w:t>mov, ktoré</w:t>
      </w:r>
      <w:r>
        <w:rPr>
          <w:rFonts w:ascii="Arial" w:hAnsi="Arial" w:cs="Arial" w:hint="default"/>
          <w:sz w:val="16"/>
          <w:szCs w:val="16"/>
        </w:rPr>
        <w:t xml:space="preserve"> vedie Policajný</w:t>
      </w:r>
      <w:r>
        <w:rPr>
          <w:rFonts w:ascii="Arial" w:hAnsi="Arial" w:cs="Arial" w:hint="default"/>
          <w:sz w:val="16"/>
          <w:szCs w:val="16"/>
        </w:rPr>
        <w:t xml:space="preserve"> zbor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>ho predpisu,79 o tom, č</w:t>
      </w:r>
      <w:r>
        <w:rPr>
          <w:rFonts w:ascii="Arial" w:hAnsi="Arial" w:cs="Arial" w:hint="default"/>
          <w:sz w:val="16"/>
          <w:szCs w:val="16"/>
        </w:rPr>
        <w:t>i je vozidlo v pá</w:t>
      </w:r>
      <w:r>
        <w:rPr>
          <w:rFonts w:ascii="Arial" w:hAnsi="Arial" w:cs="Arial" w:hint="default"/>
          <w:sz w:val="16"/>
          <w:szCs w:val="16"/>
        </w:rPr>
        <w:t>traní</w:t>
      </w:r>
      <w:r>
        <w:rPr>
          <w:rFonts w:ascii="Arial" w:hAnsi="Arial" w:cs="Arial" w:hint="default"/>
          <w:sz w:val="16"/>
          <w:szCs w:val="16"/>
        </w:rPr>
        <w:t xml:space="preserve"> z dô</w:t>
      </w:r>
      <w:r>
        <w:rPr>
          <w:rFonts w:ascii="Arial" w:hAnsi="Arial" w:cs="Arial" w:hint="default"/>
          <w:sz w:val="16"/>
          <w:szCs w:val="16"/>
        </w:rPr>
        <w:t>vodu jeho odcudzenia alebo č</w:t>
      </w:r>
      <w:r>
        <w:rPr>
          <w:rFonts w:ascii="Arial" w:hAnsi="Arial" w:cs="Arial" w:hint="default"/>
          <w:sz w:val="16"/>
          <w:szCs w:val="16"/>
        </w:rPr>
        <w:t>i je v pá</w:t>
      </w:r>
      <w:r>
        <w:rPr>
          <w:rFonts w:ascii="Arial" w:hAnsi="Arial" w:cs="Arial" w:hint="default"/>
          <w:sz w:val="16"/>
          <w:szCs w:val="16"/>
        </w:rPr>
        <w:t>traní</w:t>
      </w:r>
      <w:r>
        <w:rPr>
          <w:rFonts w:ascii="Arial" w:hAnsi="Arial" w:cs="Arial" w:hint="default"/>
          <w:sz w:val="16"/>
          <w:szCs w:val="16"/>
        </w:rPr>
        <w:t xml:space="preserve"> odcudzená</w:t>
      </w:r>
      <w:r>
        <w:rPr>
          <w:rFonts w:ascii="Arial" w:hAnsi="Arial" w:cs="Arial" w:hint="default"/>
          <w:sz w:val="16"/>
          <w:szCs w:val="16"/>
        </w:rPr>
        <w:t xml:space="preserve"> tabuľ</w:t>
      </w:r>
      <w:r>
        <w:rPr>
          <w:rFonts w:ascii="Arial" w:hAnsi="Arial" w:cs="Arial" w:hint="default"/>
          <w:sz w:val="16"/>
          <w:szCs w:val="16"/>
        </w:rPr>
        <w:t>ka alebo tabuľ</w:t>
      </w:r>
      <w:r>
        <w:rPr>
          <w:rFonts w:ascii="Arial" w:hAnsi="Arial" w:cs="Arial" w:hint="default"/>
          <w:sz w:val="16"/>
          <w:szCs w:val="16"/>
        </w:rPr>
        <w:t>ky s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alebo osobitný</w:t>
      </w:r>
      <w:r>
        <w:rPr>
          <w:rFonts w:ascii="Arial" w:hAnsi="Arial" w:cs="Arial" w:hint="default"/>
          <w:sz w:val="16"/>
          <w:szCs w:val="16"/>
        </w:rPr>
        <w:t>m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alebo č</w:t>
      </w:r>
      <w:r>
        <w:rPr>
          <w:rFonts w:ascii="Arial" w:hAnsi="Arial" w:cs="Arial" w:hint="default"/>
          <w:sz w:val="16"/>
          <w:szCs w:val="16"/>
        </w:rPr>
        <w:t>i je v pá</w:t>
      </w:r>
      <w:r>
        <w:rPr>
          <w:rFonts w:ascii="Arial" w:hAnsi="Arial" w:cs="Arial" w:hint="default"/>
          <w:sz w:val="16"/>
          <w:szCs w:val="16"/>
        </w:rPr>
        <w:t>traní</w:t>
      </w:r>
      <w:r>
        <w:rPr>
          <w:rFonts w:ascii="Arial" w:hAnsi="Arial" w:cs="Arial" w:hint="default"/>
          <w:sz w:val="16"/>
          <w:szCs w:val="16"/>
        </w:rPr>
        <w:t xml:space="preserve"> doklad o evidencii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vozidla alebo č</w:t>
      </w:r>
      <w:r>
        <w:rPr>
          <w:rFonts w:ascii="Arial" w:hAnsi="Arial" w:cs="Arial" w:hint="default"/>
          <w:sz w:val="16"/>
          <w:szCs w:val="16"/>
        </w:rPr>
        <w:t>i je v pá</w:t>
      </w:r>
      <w:r>
        <w:rPr>
          <w:rFonts w:ascii="Arial" w:hAnsi="Arial" w:cs="Arial" w:hint="default"/>
          <w:sz w:val="16"/>
          <w:szCs w:val="16"/>
        </w:rPr>
        <w:t>traní</w:t>
      </w:r>
      <w:r>
        <w:rPr>
          <w:rFonts w:ascii="Arial" w:hAnsi="Arial" w:cs="Arial" w:hint="default"/>
          <w:sz w:val="16"/>
          <w:szCs w:val="16"/>
        </w:rPr>
        <w:t xml:space="preserve"> doklad totož</w:t>
      </w:r>
      <w:r>
        <w:rPr>
          <w:rFonts w:ascii="Arial" w:hAnsi="Arial" w:cs="Arial" w:hint="default"/>
          <w:sz w:val="16"/>
          <w:szCs w:val="16"/>
        </w:rPr>
        <w:t>nosti fyzickej osoby alebo č</w:t>
      </w:r>
      <w:r>
        <w:rPr>
          <w:rFonts w:ascii="Arial" w:hAnsi="Arial" w:cs="Arial" w:hint="default"/>
          <w:sz w:val="16"/>
          <w:szCs w:val="16"/>
        </w:rPr>
        <w:t>i doklad o evidencii vozidla je platný</w:t>
      </w:r>
      <w:r>
        <w:rPr>
          <w:rFonts w:ascii="Arial" w:hAnsi="Arial" w:cs="Arial" w:hint="default"/>
          <w:sz w:val="16"/>
          <w:szCs w:val="16"/>
        </w:rPr>
        <w:t xml:space="preserve"> alebo č</w:t>
      </w:r>
      <w:r>
        <w:rPr>
          <w:rFonts w:ascii="Arial" w:hAnsi="Arial" w:cs="Arial" w:hint="default"/>
          <w:sz w:val="16"/>
          <w:szCs w:val="16"/>
        </w:rPr>
        <w:t>i doklad totož</w:t>
      </w:r>
      <w:r>
        <w:rPr>
          <w:rFonts w:ascii="Arial" w:hAnsi="Arial" w:cs="Arial" w:hint="default"/>
          <w:sz w:val="16"/>
          <w:szCs w:val="16"/>
        </w:rPr>
        <w:t>nosti fyzickej osoby je platný</w:t>
      </w:r>
      <w:r>
        <w:rPr>
          <w:rFonts w:ascii="Arial" w:hAnsi="Arial" w:cs="Arial" w:hint="default"/>
          <w:sz w:val="16"/>
          <w:szCs w:val="16"/>
        </w:rPr>
        <w:t xml:space="preserve"> vrá</w:t>
      </w:r>
      <w:r>
        <w:rPr>
          <w:rFonts w:ascii="Arial" w:hAnsi="Arial" w:cs="Arial" w:hint="default"/>
          <w:sz w:val="16"/>
          <w:szCs w:val="16"/>
        </w:rPr>
        <w:t>tane overenia dokladov s elektronický</w:t>
      </w:r>
      <w:r>
        <w:rPr>
          <w:rFonts w:ascii="Arial" w:hAnsi="Arial" w:cs="Arial" w:hint="default"/>
          <w:sz w:val="16"/>
          <w:szCs w:val="16"/>
        </w:rPr>
        <w:t>mi ú</w:t>
      </w:r>
      <w:r>
        <w:rPr>
          <w:rFonts w:ascii="Arial" w:hAnsi="Arial" w:cs="Arial" w:hint="default"/>
          <w:sz w:val="16"/>
          <w:szCs w:val="16"/>
        </w:rPr>
        <w:t xml:space="preserve">dajmi,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medziná</w:t>
      </w:r>
      <w:r>
        <w:rPr>
          <w:rFonts w:ascii="Arial" w:hAnsi="Arial" w:cs="Arial" w:hint="default"/>
          <w:sz w:val="16"/>
          <w:szCs w:val="16"/>
        </w:rPr>
        <w:t>rodné</w:t>
      </w:r>
      <w:r>
        <w:rPr>
          <w:rFonts w:ascii="Arial" w:hAnsi="Arial" w:cs="Arial" w:hint="default"/>
          <w:sz w:val="16"/>
          <w:szCs w:val="16"/>
        </w:rPr>
        <w:t>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vo</w:t>
      </w:r>
      <w:r>
        <w:rPr>
          <w:rFonts w:ascii="Arial" w:hAnsi="Arial" w:cs="Arial" w:hint="default"/>
          <w:sz w:val="16"/>
          <w:szCs w:val="16"/>
        </w:rPr>
        <w:t xml:space="preserve">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registra poistenia zodpovednosti od Slovenskej kancelá</w:t>
      </w:r>
      <w:r>
        <w:rPr>
          <w:rFonts w:ascii="Arial" w:hAnsi="Arial" w:cs="Arial" w:hint="default"/>
          <w:sz w:val="16"/>
          <w:szCs w:val="16"/>
        </w:rPr>
        <w:t>rie poisť</w:t>
      </w:r>
      <w:r>
        <w:rPr>
          <w:rFonts w:ascii="Arial" w:hAnsi="Arial" w:cs="Arial" w:hint="default"/>
          <w:sz w:val="16"/>
          <w:szCs w:val="16"/>
        </w:rPr>
        <w:t>ovateľ</w:t>
      </w:r>
      <w:r>
        <w:rPr>
          <w:rFonts w:ascii="Arial" w:hAnsi="Arial" w:cs="Arial" w:hint="default"/>
          <w:sz w:val="16"/>
          <w:szCs w:val="16"/>
        </w:rPr>
        <w:t>ov o povinnom zmluvnom poistení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notá</w:t>
      </w:r>
      <w:r>
        <w:rPr>
          <w:rFonts w:ascii="Arial" w:hAnsi="Arial" w:cs="Arial" w:hint="default"/>
          <w:sz w:val="16"/>
          <w:szCs w:val="16"/>
        </w:rPr>
        <w:t>rskeho centrá</w:t>
      </w:r>
      <w:r>
        <w:rPr>
          <w:rFonts w:ascii="Arial" w:hAnsi="Arial" w:cs="Arial" w:hint="default"/>
          <w:sz w:val="16"/>
          <w:szCs w:val="16"/>
        </w:rPr>
        <w:t>lneho registra zá</w:t>
      </w:r>
      <w:r>
        <w:rPr>
          <w:rFonts w:ascii="Arial" w:hAnsi="Arial" w:cs="Arial" w:hint="default"/>
          <w:sz w:val="16"/>
          <w:szCs w:val="16"/>
        </w:rPr>
        <w:t>lož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prá</w:t>
      </w:r>
      <w:r>
        <w:rPr>
          <w:rFonts w:ascii="Arial" w:hAnsi="Arial" w:cs="Arial" w:hint="default"/>
          <w:sz w:val="16"/>
          <w:szCs w:val="16"/>
        </w:rPr>
        <w:t>v od Notá</w:t>
      </w:r>
      <w:r>
        <w:rPr>
          <w:rFonts w:ascii="Arial" w:hAnsi="Arial" w:cs="Arial" w:hint="default"/>
          <w:sz w:val="16"/>
          <w:szCs w:val="16"/>
        </w:rPr>
        <w:t>rskej komory Slovenskej republiky</w:t>
      </w:r>
      <w:r>
        <w:rPr>
          <w:rFonts w:ascii="Arial" w:hAnsi="Arial" w:cs="Arial"/>
          <w:sz w:val="16"/>
          <w:szCs w:val="16"/>
          <w:vertAlign w:val="superscript"/>
        </w:rPr>
        <w:t>80)</w:t>
      </w:r>
      <w:r>
        <w:rPr>
          <w:rFonts w:ascii="Arial" w:hAnsi="Arial" w:cs="Arial" w:hint="default"/>
          <w:sz w:val="16"/>
          <w:szCs w:val="16"/>
        </w:rPr>
        <w:t xml:space="preserve"> o zá</w:t>
      </w:r>
      <w:r>
        <w:rPr>
          <w:rFonts w:ascii="Arial" w:hAnsi="Arial" w:cs="Arial" w:hint="default"/>
          <w:sz w:val="16"/>
          <w:szCs w:val="16"/>
        </w:rPr>
        <w:t>lož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prá</w:t>
      </w:r>
      <w:r>
        <w:rPr>
          <w:rFonts w:ascii="Arial" w:hAnsi="Arial" w:cs="Arial" w:hint="default"/>
          <w:sz w:val="16"/>
          <w:szCs w:val="16"/>
        </w:rPr>
        <w:t>vach vedený</w:t>
      </w:r>
      <w:r>
        <w:rPr>
          <w:rFonts w:ascii="Arial" w:hAnsi="Arial" w:cs="Arial" w:hint="default"/>
          <w:sz w:val="16"/>
          <w:szCs w:val="16"/>
        </w:rPr>
        <w:t>ch na vozidlá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centrá</w:t>
      </w:r>
      <w:r>
        <w:rPr>
          <w:rFonts w:ascii="Arial" w:hAnsi="Arial" w:cs="Arial" w:hint="default"/>
          <w:sz w:val="16"/>
          <w:szCs w:val="16"/>
        </w:rPr>
        <w:t>lneho registra exekú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vedené</w:t>
      </w:r>
      <w:r>
        <w:rPr>
          <w:rFonts w:ascii="Arial" w:hAnsi="Arial" w:cs="Arial" w:hint="default"/>
          <w:sz w:val="16"/>
          <w:szCs w:val="16"/>
        </w:rPr>
        <w:t>ho Slovenskou komorou exekú</w:t>
      </w:r>
      <w:r>
        <w:rPr>
          <w:rFonts w:ascii="Arial" w:hAnsi="Arial" w:cs="Arial" w:hint="default"/>
          <w:sz w:val="16"/>
          <w:szCs w:val="16"/>
        </w:rPr>
        <w:t>torov</w:t>
      </w:r>
      <w:r>
        <w:rPr>
          <w:rFonts w:ascii="Arial" w:hAnsi="Arial" w:cs="Arial"/>
          <w:sz w:val="16"/>
          <w:szCs w:val="16"/>
          <w:vertAlign w:val="superscript"/>
        </w:rPr>
        <w:t>81)</w:t>
      </w:r>
      <w:r>
        <w:rPr>
          <w:rFonts w:ascii="Arial" w:hAnsi="Arial" w:cs="Arial" w:hint="default"/>
          <w:sz w:val="16"/>
          <w:szCs w:val="16"/>
        </w:rPr>
        <w:t xml:space="preserve"> o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och vozidiel, voč</w:t>
      </w:r>
      <w:r>
        <w:rPr>
          <w:rFonts w:ascii="Arial" w:hAnsi="Arial" w:cs="Arial" w:hint="default"/>
          <w:sz w:val="16"/>
          <w:szCs w:val="16"/>
        </w:rPr>
        <w:t>i ktorý</w:t>
      </w:r>
      <w:r>
        <w:rPr>
          <w:rFonts w:ascii="Arial" w:hAnsi="Arial" w:cs="Arial" w:hint="default"/>
          <w:sz w:val="16"/>
          <w:szCs w:val="16"/>
        </w:rPr>
        <w:t>m je vedené</w:t>
      </w:r>
      <w:r>
        <w:rPr>
          <w:rFonts w:ascii="Arial" w:hAnsi="Arial" w:cs="Arial" w:hint="default"/>
          <w:sz w:val="16"/>
          <w:szCs w:val="16"/>
        </w:rPr>
        <w:t xml:space="preserve"> exekuč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konanie.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Osoby, ktoré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dzkujú</w:t>
      </w:r>
      <w:r>
        <w:rPr>
          <w:rFonts w:ascii="Arial" w:hAnsi="Arial" w:cs="Arial" w:hint="default"/>
          <w:sz w:val="16"/>
          <w:szCs w:val="16"/>
        </w:rPr>
        <w:t xml:space="preserve">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my a registre podľ</w:t>
      </w:r>
      <w:r>
        <w:rPr>
          <w:rFonts w:ascii="Arial" w:hAnsi="Arial" w:cs="Arial" w:hint="default"/>
          <w:sz w:val="16"/>
          <w:szCs w:val="16"/>
        </w:rPr>
        <w:t>a odseku 3, sú</w:t>
      </w:r>
      <w:r>
        <w:rPr>
          <w:rFonts w:ascii="Arial" w:hAnsi="Arial" w:cs="Arial" w:hint="default"/>
          <w:sz w:val="16"/>
          <w:szCs w:val="16"/>
        </w:rPr>
        <w:t xml:space="preserve"> povinné</w:t>
      </w:r>
      <w:r>
        <w:rPr>
          <w:rFonts w:ascii="Arial" w:hAnsi="Arial" w:cs="Arial" w:hint="default"/>
          <w:sz w:val="16"/>
          <w:szCs w:val="16"/>
        </w:rPr>
        <w:t xml:space="preserve"> bezodplatne poskytnú</w:t>
      </w:r>
      <w:r>
        <w:rPr>
          <w:rFonts w:ascii="Arial" w:hAnsi="Arial" w:cs="Arial" w:hint="default"/>
          <w:sz w:val="16"/>
          <w:szCs w:val="16"/>
        </w:rPr>
        <w:t>ť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>be kontroly originality informá</w:t>
      </w:r>
      <w:r>
        <w:rPr>
          <w:rFonts w:ascii="Arial" w:hAnsi="Arial" w:cs="Arial" w:hint="default"/>
          <w:sz w:val="16"/>
          <w:szCs w:val="16"/>
        </w:rPr>
        <w:t>cie v sú</w:t>
      </w:r>
      <w:r>
        <w:rPr>
          <w:rFonts w:ascii="Arial" w:hAnsi="Arial" w:cs="Arial" w:hint="default"/>
          <w:sz w:val="16"/>
          <w:szCs w:val="16"/>
        </w:rPr>
        <w:t>vislosti s plnení</w:t>
      </w:r>
      <w:r>
        <w:rPr>
          <w:rFonts w:ascii="Arial" w:hAnsi="Arial" w:cs="Arial" w:hint="default"/>
          <w:sz w:val="16"/>
          <w:szCs w:val="16"/>
        </w:rPr>
        <w:t>m jej ú</w:t>
      </w:r>
      <w:r>
        <w:rPr>
          <w:rFonts w:ascii="Arial" w:hAnsi="Arial" w:cs="Arial" w:hint="default"/>
          <w:sz w:val="16"/>
          <w:szCs w:val="16"/>
        </w:rPr>
        <w:t>loh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g) a h) a ú</w:t>
      </w:r>
      <w:r>
        <w:rPr>
          <w:rFonts w:ascii="Arial" w:hAnsi="Arial" w:cs="Arial" w:hint="default"/>
          <w:sz w:val="16"/>
          <w:szCs w:val="16"/>
        </w:rPr>
        <w:t>loh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 kontroly originality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kona, a to nepretrž</w:t>
      </w:r>
      <w:r>
        <w:rPr>
          <w:rFonts w:ascii="Arial" w:hAnsi="Arial" w:cs="Arial" w:hint="default"/>
          <w:sz w:val="16"/>
          <w:szCs w:val="16"/>
        </w:rPr>
        <w:t>ite a priamo alebo nepretrž</w:t>
      </w:r>
      <w:r>
        <w:rPr>
          <w:rFonts w:ascii="Arial" w:hAnsi="Arial" w:cs="Arial" w:hint="default"/>
          <w:sz w:val="16"/>
          <w:szCs w:val="16"/>
        </w:rPr>
        <w:t>ite a automatizovane aj bez predchá</w:t>
      </w:r>
      <w:r>
        <w:rPr>
          <w:rFonts w:ascii="Arial" w:hAnsi="Arial" w:cs="Arial" w:hint="default"/>
          <w:sz w:val="16"/>
          <w:szCs w:val="16"/>
        </w:rPr>
        <w:t>dz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jú</w:t>
      </w:r>
      <w:r>
        <w:rPr>
          <w:rFonts w:ascii="Arial" w:hAnsi="Arial" w:cs="Arial" w:hint="default"/>
          <w:sz w:val="16"/>
          <w:szCs w:val="16"/>
        </w:rPr>
        <w:t>ceho sú</w:t>
      </w:r>
      <w:r>
        <w:rPr>
          <w:rFonts w:ascii="Arial" w:hAnsi="Arial" w:cs="Arial" w:hint="default"/>
          <w:sz w:val="16"/>
          <w:szCs w:val="16"/>
        </w:rPr>
        <w:t>hlasu osoby, ktorej sa taká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cia tý</w:t>
      </w:r>
      <w:r>
        <w:rPr>
          <w:rFonts w:ascii="Arial" w:hAnsi="Arial" w:cs="Arial" w:hint="default"/>
          <w:sz w:val="16"/>
          <w:szCs w:val="16"/>
        </w:rPr>
        <w:t>ka.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kontroly originality je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zí</w:t>
      </w:r>
      <w:r>
        <w:rPr>
          <w:rFonts w:ascii="Arial" w:hAnsi="Arial" w:cs="Arial" w:hint="default"/>
          <w:sz w:val="16"/>
          <w:szCs w:val="16"/>
        </w:rPr>
        <w:t>skané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poskytovať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>m kontroly originality na úč</w:t>
      </w:r>
      <w:r>
        <w:rPr>
          <w:rFonts w:ascii="Arial" w:hAnsi="Arial" w:cs="Arial" w:hint="default"/>
          <w:sz w:val="16"/>
          <w:szCs w:val="16"/>
        </w:rPr>
        <w:t>ely plnenia ich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kontr</w:t>
      </w:r>
      <w:r>
        <w:rPr>
          <w:rFonts w:ascii="Arial" w:hAnsi="Arial" w:cs="Arial" w:hint="default"/>
          <w:sz w:val="16"/>
          <w:szCs w:val="16"/>
        </w:rPr>
        <w:t>oly originality je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adovať</w:t>
      </w:r>
      <w:r>
        <w:rPr>
          <w:rFonts w:ascii="Arial" w:hAnsi="Arial" w:cs="Arial" w:hint="default"/>
          <w:sz w:val="16"/>
          <w:szCs w:val="16"/>
        </w:rPr>
        <w:t xml:space="preserve"> poskytovanie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o prevá</w:t>
      </w:r>
      <w:r>
        <w:rPr>
          <w:rFonts w:ascii="Arial" w:hAnsi="Arial" w:cs="Arial" w:hint="default"/>
          <w:sz w:val="16"/>
          <w:szCs w:val="16"/>
        </w:rPr>
        <w:t>dzkový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znamoch vozidiel od osô</w:t>
      </w:r>
      <w:r>
        <w:rPr>
          <w:rFonts w:ascii="Arial" w:hAnsi="Arial" w:cs="Arial" w:hint="default"/>
          <w:sz w:val="16"/>
          <w:szCs w:val="16"/>
        </w:rPr>
        <w:t>b uvedený</w:t>
      </w:r>
      <w:r>
        <w:rPr>
          <w:rFonts w:ascii="Arial" w:hAnsi="Arial" w:cs="Arial" w:hint="default"/>
          <w:sz w:val="16"/>
          <w:szCs w:val="16"/>
        </w:rPr>
        <w:t>ch v §</w:t>
      </w:r>
      <w:r>
        <w:rPr>
          <w:rFonts w:ascii="Arial" w:hAnsi="Arial" w:cs="Arial" w:hint="default"/>
          <w:sz w:val="16"/>
          <w:szCs w:val="16"/>
        </w:rPr>
        <w:t xml:space="preserve"> 48 ods. 3,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povinné</w:t>
      </w:r>
      <w:r>
        <w:rPr>
          <w:rFonts w:ascii="Arial" w:hAnsi="Arial" w:cs="Arial" w:hint="default"/>
          <w:sz w:val="16"/>
          <w:szCs w:val="16"/>
        </w:rPr>
        <w:t xml:space="preserve"> v rá</w:t>
      </w:r>
      <w:r>
        <w:rPr>
          <w:rFonts w:ascii="Arial" w:hAnsi="Arial" w:cs="Arial" w:hint="default"/>
          <w:sz w:val="16"/>
          <w:szCs w:val="16"/>
        </w:rPr>
        <w:t>mci súč</w:t>
      </w:r>
      <w:r>
        <w:rPr>
          <w:rFonts w:ascii="Arial" w:hAnsi="Arial" w:cs="Arial" w:hint="default"/>
          <w:sz w:val="16"/>
          <w:szCs w:val="16"/>
        </w:rPr>
        <w:t>innosti tieto informá</w:t>
      </w:r>
      <w:r>
        <w:rPr>
          <w:rFonts w:ascii="Arial" w:hAnsi="Arial" w:cs="Arial" w:hint="default"/>
          <w:sz w:val="16"/>
          <w:szCs w:val="16"/>
        </w:rPr>
        <w:t>cie poskytnúť</w:t>
      </w:r>
      <w:r>
        <w:rPr>
          <w:rFonts w:ascii="Arial" w:hAnsi="Arial" w:cs="Arial" w:hint="default"/>
          <w:sz w:val="16"/>
          <w:szCs w:val="16"/>
        </w:rPr>
        <w:t>.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kontroly originality je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zí</w:t>
      </w:r>
      <w:r>
        <w:rPr>
          <w:rFonts w:ascii="Arial" w:hAnsi="Arial" w:cs="Arial" w:hint="default"/>
          <w:sz w:val="16"/>
          <w:szCs w:val="16"/>
        </w:rPr>
        <w:t>skané</w:t>
      </w:r>
      <w:r>
        <w:rPr>
          <w:rFonts w:ascii="Arial" w:hAnsi="Arial" w:cs="Arial" w:hint="default"/>
          <w:sz w:val="16"/>
          <w:szCs w:val="16"/>
        </w:rPr>
        <w:t xml:space="preserve"> i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formá</w:t>
      </w:r>
      <w:r>
        <w:rPr>
          <w:rFonts w:ascii="Arial" w:hAnsi="Arial" w:cs="Arial" w:hint="default"/>
          <w:sz w:val="16"/>
          <w:szCs w:val="16"/>
        </w:rPr>
        <w:t>cie poskytovať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>m kontroly originality na úč</w:t>
      </w:r>
      <w:r>
        <w:rPr>
          <w:rFonts w:ascii="Arial" w:hAnsi="Arial" w:cs="Arial" w:hint="default"/>
          <w:sz w:val="16"/>
          <w:szCs w:val="16"/>
        </w:rPr>
        <w:t>ely plnenia ich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kontrol originality, ktorý</w:t>
      </w:r>
      <w:r>
        <w:rPr>
          <w:rFonts w:ascii="Arial" w:hAnsi="Arial" w:cs="Arial" w:hint="default"/>
          <w:sz w:val="16"/>
          <w:szCs w:val="16"/>
        </w:rPr>
        <w:t xml:space="preserve"> musí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i), sa okrem ú</w:t>
      </w:r>
      <w:r>
        <w:rPr>
          <w:rFonts w:ascii="Arial" w:hAnsi="Arial" w:cs="Arial" w:hint="default"/>
          <w:sz w:val="16"/>
          <w:szCs w:val="16"/>
        </w:rPr>
        <w:t>dajov uvedený</w:t>
      </w:r>
      <w:r>
        <w:rPr>
          <w:rFonts w:ascii="Arial" w:hAnsi="Arial" w:cs="Arial" w:hint="default"/>
          <w:sz w:val="16"/>
          <w:szCs w:val="16"/>
        </w:rPr>
        <w:t>ch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môž</w:t>
      </w:r>
      <w:r>
        <w:rPr>
          <w:rFonts w:ascii="Arial" w:hAnsi="Arial" w:cs="Arial" w:hint="default"/>
          <w:sz w:val="16"/>
          <w:szCs w:val="16"/>
        </w:rPr>
        <w:t>u viesť</w:t>
      </w:r>
      <w:r>
        <w:rPr>
          <w:rFonts w:ascii="Arial" w:hAnsi="Arial" w:cs="Arial" w:hint="default"/>
          <w:sz w:val="16"/>
          <w:szCs w:val="16"/>
        </w:rPr>
        <w:t xml:space="preserve"> aj osobné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 xml:space="preserve">daje 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ž</w:t>
      </w:r>
      <w:r>
        <w:rPr>
          <w:rFonts w:ascii="Arial" w:hAnsi="Arial" w:cs="Arial" w:hint="default"/>
          <w:sz w:val="16"/>
          <w:szCs w:val="16"/>
        </w:rPr>
        <w:t>iadateľ</w:t>
      </w:r>
      <w:r>
        <w:rPr>
          <w:rFonts w:ascii="Arial" w:hAnsi="Arial" w:cs="Arial" w:hint="default"/>
          <w:sz w:val="16"/>
          <w:szCs w:val="16"/>
        </w:rPr>
        <w:t>och o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overenie plnenia podmienok na vykoná</w:t>
      </w:r>
      <w:r>
        <w:rPr>
          <w:rFonts w:ascii="Arial" w:hAnsi="Arial" w:cs="Arial" w:hint="default"/>
          <w:sz w:val="16"/>
          <w:szCs w:val="16"/>
        </w:rPr>
        <w:t>vanie kontrol originality v rozsahu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74 ods. 4 pí</w:t>
      </w:r>
      <w:r>
        <w:rPr>
          <w:rFonts w:ascii="Arial" w:hAnsi="Arial" w:cs="Arial" w:hint="default"/>
          <w:sz w:val="16"/>
          <w:szCs w:val="16"/>
        </w:rPr>
        <w:t xml:space="preserve">sm. a),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ž</w:t>
      </w:r>
      <w:r>
        <w:rPr>
          <w:rFonts w:ascii="Arial" w:hAnsi="Arial" w:cs="Arial" w:hint="default"/>
          <w:sz w:val="16"/>
          <w:szCs w:val="16"/>
        </w:rPr>
        <w:t>iadateľ</w:t>
      </w:r>
      <w:r>
        <w:rPr>
          <w:rFonts w:ascii="Arial" w:hAnsi="Arial" w:cs="Arial" w:hint="default"/>
          <w:sz w:val="16"/>
          <w:szCs w:val="16"/>
        </w:rPr>
        <w:t xml:space="preserve">och </w:t>
      </w:r>
      <w:r>
        <w:rPr>
          <w:rFonts w:ascii="Arial" w:hAnsi="Arial" w:cs="Arial" w:hint="default"/>
          <w:sz w:val="16"/>
          <w:szCs w:val="16"/>
        </w:rPr>
        <w:t>o overenie vhodnosti zariadenia v rozsahu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74 ods. 4 pí</w:t>
      </w:r>
      <w:r>
        <w:rPr>
          <w:rFonts w:ascii="Arial" w:hAnsi="Arial" w:cs="Arial" w:hint="default"/>
          <w:sz w:val="16"/>
          <w:szCs w:val="16"/>
        </w:rPr>
        <w:t xml:space="preserve">sm. a),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rnom orgá</w:t>
      </w:r>
      <w:r>
        <w:rPr>
          <w:rFonts w:ascii="Arial" w:hAnsi="Arial" w:cs="Arial" w:hint="default"/>
          <w:sz w:val="16"/>
          <w:szCs w:val="16"/>
        </w:rPr>
        <w:t>ne oprá</w:t>
      </w:r>
      <w:r>
        <w:rPr>
          <w:rFonts w:ascii="Arial" w:hAnsi="Arial" w:cs="Arial" w:hint="default"/>
          <w:sz w:val="16"/>
          <w:szCs w:val="16"/>
        </w:rPr>
        <w:t>vnenej osoby kontroly originality alebo ní</w:t>
      </w:r>
      <w:r>
        <w:rPr>
          <w:rFonts w:ascii="Arial" w:hAnsi="Arial" w:cs="Arial" w:hint="default"/>
          <w:sz w:val="16"/>
          <w:szCs w:val="16"/>
        </w:rPr>
        <w:t>m splnomocnenej osoby na prí</w:t>
      </w:r>
      <w:r>
        <w:rPr>
          <w:rFonts w:ascii="Arial" w:hAnsi="Arial" w:cs="Arial" w:hint="default"/>
          <w:sz w:val="16"/>
          <w:szCs w:val="16"/>
        </w:rPr>
        <w:t>jem tlačí</w:t>
      </w:r>
      <w:r>
        <w:rPr>
          <w:rFonts w:ascii="Arial" w:hAnsi="Arial" w:cs="Arial" w:hint="default"/>
          <w:sz w:val="16"/>
          <w:szCs w:val="16"/>
        </w:rPr>
        <w:t>v odborný</w:t>
      </w:r>
      <w:r>
        <w:rPr>
          <w:rFonts w:ascii="Arial" w:hAnsi="Arial" w:cs="Arial" w:hint="default"/>
          <w:sz w:val="16"/>
          <w:szCs w:val="16"/>
        </w:rPr>
        <w:t>ch posudkov, protokolov a peč</w:t>
      </w:r>
      <w:r>
        <w:rPr>
          <w:rFonts w:ascii="Arial" w:hAnsi="Arial" w:cs="Arial" w:hint="default"/>
          <w:sz w:val="16"/>
          <w:szCs w:val="16"/>
        </w:rPr>
        <w:t>iatok v rozsahu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74 ods. 4 pí</w:t>
      </w:r>
      <w:r>
        <w:rPr>
          <w:rFonts w:ascii="Arial" w:hAnsi="Arial" w:cs="Arial" w:hint="default"/>
          <w:sz w:val="16"/>
          <w:szCs w:val="16"/>
        </w:rPr>
        <w:t xml:space="preserve">sm. </w:t>
      </w:r>
      <w:r>
        <w:rPr>
          <w:rFonts w:ascii="Arial" w:hAnsi="Arial" w:cs="Arial" w:hint="default"/>
          <w:sz w:val="16"/>
          <w:szCs w:val="16"/>
        </w:rPr>
        <w:t xml:space="preserve">c),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kontaktný</w:t>
      </w:r>
      <w:r>
        <w:rPr>
          <w:rFonts w:ascii="Arial" w:hAnsi="Arial" w:cs="Arial" w:hint="default"/>
          <w:sz w:val="16"/>
          <w:szCs w:val="16"/>
        </w:rPr>
        <w:t>ch osobá</w:t>
      </w:r>
      <w:r>
        <w:rPr>
          <w:rFonts w:ascii="Arial" w:hAnsi="Arial" w:cs="Arial" w:hint="default"/>
          <w:sz w:val="16"/>
          <w:szCs w:val="16"/>
        </w:rPr>
        <w:t xml:space="preserve">ch pracoviska kontroly originality v rozsahu meno a priezvisko,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technikoch kontroly originality v rozsahu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74 ods. 4 pí</w:t>
      </w:r>
      <w:r>
        <w:rPr>
          <w:rFonts w:ascii="Arial" w:hAnsi="Arial" w:cs="Arial" w:hint="default"/>
          <w:sz w:val="16"/>
          <w:szCs w:val="16"/>
        </w:rPr>
        <w:t xml:space="preserve">sm. c),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ž</w:t>
      </w:r>
      <w:r>
        <w:rPr>
          <w:rFonts w:ascii="Arial" w:hAnsi="Arial" w:cs="Arial" w:hint="default"/>
          <w:sz w:val="16"/>
          <w:szCs w:val="16"/>
        </w:rPr>
        <w:t>iadateľ</w:t>
      </w:r>
      <w:r>
        <w:rPr>
          <w:rFonts w:ascii="Arial" w:hAnsi="Arial" w:cs="Arial" w:hint="default"/>
          <w:sz w:val="16"/>
          <w:szCs w:val="16"/>
        </w:rPr>
        <w:t>och a absolventoch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kolenia 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 v rozsahu pod</w:t>
      </w:r>
      <w:r>
        <w:rPr>
          <w:rFonts w:ascii="Arial" w:hAnsi="Arial" w:cs="Arial" w:hint="default"/>
          <w:sz w:val="16"/>
          <w:szCs w:val="16"/>
        </w:rPr>
        <w:t>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74 ods. 4 pí</w:t>
      </w:r>
      <w:r>
        <w:rPr>
          <w:rFonts w:ascii="Arial" w:hAnsi="Arial" w:cs="Arial" w:hint="default"/>
          <w:sz w:val="16"/>
          <w:szCs w:val="16"/>
        </w:rPr>
        <w:t xml:space="preserve">sm. c).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Na úč</w:t>
      </w:r>
      <w:r>
        <w:rPr>
          <w:rFonts w:ascii="Arial" w:hAnsi="Arial" w:cs="Arial" w:hint="default"/>
          <w:sz w:val="16"/>
          <w:szCs w:val="16"/>
        </w:rPr>
        <w:t>ely tohto zá</w:t>
      </w:r>
      <w:r>
        <w:rPr>
          <w:rFonts w:ascii="Arial" w:hAnsi="Arial" w:cs="Arial" w:hint="default"/>
          <w:sz w:val="16"/>
          <w:szCs w:val="16"/>
        </w:rPr>
        <w:t>kona a na úč</w:t>
      </w:r>
      <w:r>
        <w:rPr>
          <w:rFonts w:ascii="Arial" w:hAnsi="Arial" w:cs="Arial" w:hint="default"/>
          <w:sz w:val="16"/>
          <w:szCs w:val="16"/>
        </w:rPr>
        <w:t>ely zaznamenania transparentné</w:t>
      </w:r>
      <w:r>
        <w:rPr>
          <w:rFonts w:ascii="Arial" w:hAnsi="Arial" w:cs="Arial" w:hint="default"/>
          <w:sz w:val="16"/>
          <w:szCs w:val="16"/>
        </w:rPr>
        <w:t>ho vý</w:t>
      </w:r>
      <w:r>
        <w:rPr>
          <w:rFonts w:ascii="Arial" w:hAnsi="Arial" w:cs="Arial" w:hint="default"/>
          <w:sz w:val="16"/>
          <w:szCs w:val="16"/>
        </w:rPr>
        <w:t>sledku kontroly originality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kontroly originality spracová</w:t>
      </w:r>
      <w:r>
        <w:rPr>
          <w:rFonts w:ascii="Arial" w:hAnsi="Arial" w:cs="Arial" w:hint="default"/>
          <w:sz w:val="16"/>
          <w:szCs w:val="16"/>
        </w:rPr>
        <w:t>va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predpisov78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kontrol originality</w:t>
      </w:r>
      <w:r>
        <w:rPr>
          <w:rFonts w:ascii="Arial" w:hAnsi="Arial" w:cs="Arial" w:hint="default"/>
          <w:sz w:val="16"/>
          <w:szCs w:val="16"/>
        </w:rPr>
        <w:t xml:space="preserve"> bez sú</w:t>
      </w:r>
      <w:r>
        <w:rPr>
          <w:rFonts w:ascii="Arial" w:hAnsi="Arial" w:cs="Arial" w:hint="default"/>
          <w:sz w:val="16"/>
          <w:szCs w:val="16"/>
        </w:rPr>
        <w:t>hlasu technikov kontroly originality,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 vozidiel, osoby, ktorá</w:t>
      </w:r>
      <w:r>
        <w:rPr>
          <w:rFonts w:ascii="Arial" w:hAnsi="Arial" w:cs="Arial" w:hint="default"/>
          <w:sz w:val="16"/>
          <w:szCs w:val="16"/>
        </w:rPr>
        <w:t xml:space="preserve"> pristavila vozidlo na vykonanie kontroly originality, a osô</w:t>
      </w:r>
      <w:r>
        <w:rPr>
          <w:rFonts w:ascii="Arial" w:hAnsi="Arial" w:cs="Arial" w:hint="default"/>
          <w:sz w:val="16"/>
          <w:szCs w:val="16"/>
        </w:rPr>
        <w:t>b zdrž</w:t>
      </w:r>
      <w:r>
        <w:rPr>
          <w:rFonts w:ascii="Arial" w:hAnsi="Arial" w:cs="Arial" w:hint="default"/>
          <w:sz w:val="16"/>
          <w:szCs w:val="16"/>
        </w:rPr>
        <w:t>iavajú</w:t>
      </w:r>
      <w:r>
        <w:rPr>
          <w:rFonts w:ascii="Arial" w:hAnsi="Arial" w:cs="Arial" w:hint="default"/>
          <w:sz w:val="16"/>
          <w:szCs w:val="16"/>
        </w:rPr>
        <w:t xml:space="preserve">cich sa v priestore pracoviska kontroly originality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ú</w:t>
      </w:r>
      <w:r>
        <w:rPr>
          <w:rFonts w:ascii="Arial" w:hAnsi="Arial" w:cs="Arial" w:hint="default"/>
          <w:sz w:val="16"/>
          <w:szCs w:val="16"/>
        </w:rPr>
        <w:t>daje a zá</w:t>
      </w:r>
      <w:r>
        <w:rPr>
          <w:rFonts w:ascii="Arial" w:hAnsi="Arial" w:cs="Arial" w:hint="default"/>
          <w:sz w:val="16"/>
          <w:szCs w:val="16"/>
        </w:rPr>
        <w:t>znamy o vozidle a zá</w:t>
      </w:r>
      <w:r>
        <w:rPr>
          <w:rFonts w:ascii="Arial" w:hAnsi="Arial" w:cs="Arial" w:hint="default"/>
          <w:sz w:val="16"/>
          <w:szCs w:val="16"/>
        </w:rPr>
        <w:t>znamy z vozi</w:t>
      </w:r>
      <w:r>
        <w:rPr>
          <w:rFonts w:ascii="Arial" w:hAnsi="Arial" w:cs="Arial" w:hint="default"/>
          <w:sz w:val="16"/>
          <w:szCs w:val="16"/>
        </w:rPr>
        <w:t>dla, na ktorom sa vykoná</w:t>
      </w:r>
      <w:r>
        <w:rPr>
          <w:rFonts w:ascii="Arial" w:hAnsi="Arial" w:cs="Arial" w:hint="default"/>
          <w:sz w:val="16"/>
          <w:szCs w:val="16"/>
        </w:rPr>
        <w:t xml:space="preserve">va kontrola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ú</w:t>
      </w:r>
      <w:r>
        <w:rPr>
          <w:rFonts w:ascii="Arial" w:hAnsi="Arial" w:cs="Arial" w:hint="default"/>
          <w:sz w:val="16"/>
          <w:szCs w:val="16"/>
        </w:rPr>
        <w:t>daje osoby, ktorá</w:t>
      </w:r>
      <w:r>
        <w:rPr>
          <w:rFonts w:ascii="Arial" w:hAnsi="Arial" w:cs="Arial" w:hint="default"/>
          <w:sz w:val="16"/>
          <w:szCs w:val="16"/>
        </w:rPr>
        <w:t xml:space="preserve"> pristavila vozidlo na vykonanie kontroly originality.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77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Povinnosti technickej služ</w:t>
      </w:r>
      <w:r>
        <w:rPr>
          <w:rFonts w:ascii="Arial" w:hAnsi="Arial" w:cs="Arial" w:hint="default"/>
          <w:b/>
          <w:bCs/>
          <w:sz w:val="16"/>
          <w:szCs w:val="16"/>
        </w:rPr>
        <w:t>by montáž</w:t>
      </w:r>
      <w:r>
        <w:rPr>
          <w:rFonts w:ascii="Arial" w:hAnsi="Arial" w:cs="Arial" w:hint="default"/>
          <w:b/>
          <w:bCs/>
          <w:sz w:val="16"/>
          <w:szCs w:val="16"/>
        </w:rPr>
        <w:t>e plynový</w:t>
      </w:r>
      <w:r>
        <w:rPr>
          <w:rFonts w:ascii="Arial" w:hAnsi="Arial" w:cs="Arial" w:hint="default"/>
          <w:b/>
          <w:bCs/>
          <w:sz w:val="16"/>
          <w:szCs w:val="16"/>
        </w:rPr>
        <w:t>ch zariadení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je povinn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overovať</w:t>
      </w:r>
      <w:r>
        <w:rPr>
          <w:rFonts w:ascii="Arial" w:hAnsi="Arial" w:cs="Arial" w:hint="default"/>
          <w:sz w:val="16"/>
          <w:szCs w:val="16"/>
        </w:rPr>
        <w:t xml:space="preserve">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plnenie podmienok na vykoná</w:t>
      </w:r>
      <w:r>
        <w:rPr>
          <w:rFonts w:ascii="Arial" w:hAnsi="Arial" w:cs="Arial" w:hint="default"/>
          <w:sz w:val="16"/>
          <w:szCs w:val="16"/>
        </w:rPr>
        <w:t>vanie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o vý</w:t>
      </w:r>
      <w:r>
        <w:rPr>
          <w:rFonts w:ascii="Arial" w:hAnsi="Arial" w:cs="Arial" w:hint="default"/>
          <w:sz w:val="16"/>
          <w:szCs w:val="16"/>
        </w:rPr>
        <w:t>sledku spracovať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vu; o vykonaný</w:t>
      </w:r>
      <w:r>
        <w:rPr>
          <w:rFonts w:ascii="Arial" w:hAnsi="Arial" w:cs="Arial" w:hint="default"/>
          <w:sz w:val="16"/>
          <w:szCs w:val="16"/>
        </w:rPr>
        <w:t>ch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overeniach vedie evidenciu v automatizovanom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s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tnou pô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obnosť</w:t>
      </w:r>
      <w:r>
        <w:rPr>
          <w:rFonts w:ascii="Arial" w:hAnsi="Arial" w:cs="Arial" w:hint="default"/>
          <w:sz w:val="16"/>
          <w:szCs w:val="16"/>
        </w:rPr>
        <w:t>ou (ď</w:t>
      </w:r>
      <w:r>
        <w:rPr>
          <w:rFonts w:ascii="Arial" w:hAnsi="Arial" w:cs="Arial" w:hint="default"/>
          <w:sz w:val="16"/>
          <w:szCs w:val="16"/>
        </w:rPr>
        <w:t>alej len "celoš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"),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najneskô</w:t>
      </w:r>
      <w:r>
        <w:rPr>
          <w:rFonts w:ascii="Arial" w:hAnsi="Arial" w:cs="Arial" w:hint="default"/>
          <w:sz w:val="16"/>
          <w:szCs w:val="16"/>
        </w:rPr>
        <w:t>r v š</w:t>
      </w:r>
      <w:r>
        <w:rPr>
          <w:rFonts w:ascii="Arial" w:hAnsi="Arial" w:cs="Arial" w:hint="default"/>
          <w:sz w:val="16"/>
          <w:szCs w:val="16"/>
        </w:rPr>
        <w:t>tvorroč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lehotá</w:t>
      </w:r>
      <w:r>
        <w:rPr>
          <w:rFonts w:ascii="Arial" w:hAnsi="Arial" w:cs="Arial" w:hint="default"/>
          <w:sz w:val="16"/>
          <w:szCs w:val="16"/>
        </w:rPr>
        <w:t>ch pravidelné</w:t>
      </w:r>
      <w:r>
        <w:rPr>
          <w:rFonts w:ascii="Arial" w:hAnsi="Arial" w:cs="Arial" w:hint="default"/>
          <w:sz w:val="16"/>
          <w:szCs w:val="16"/>
        </w:rPr>
        <w:t xml:space="preserve">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overenie plnenia podmienok na vykoná</w:t>
      </w:r>
      <w:r>
        <w:rPr>
          <w:rFonts w:ascii="Arial" w:hAnsi="Arial" w:cs="Arial" w:hint="default"/>
          <w:sz w:val="16"/>
          <w:szCs w:val="16"/>
        </w:rPr>
        <w:t>vanie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o vý</w:t>
      </w:r>
      <w:r>
        <w:rPr>
          <w:rFonts w:ascii="Arial" w:hAnsi="Arial" w:cs="Arial" w:hint="default"/>
          <w:sz w:val="16"/>
          <w:szCs w:val="16"/>
        </w:rPr>
        <w:t>sledku spracovať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vu; o v</w:t>
      </w:r>
      <w:r>
        <w:rPr>
          <w:rFonts w:ascii="Arial" w:hAnsi="Arial" w:cs="Arial" w:hint="default"/>
          <w:sz w:val="16"/>
          <w:szCs w:val="16"/>
        </w:rPr>
        <w:t>ykonaný</w:t>
      </w:r>
      <w:r>
        <w:rPr>
          <w:rFonts w:ascii="Arial" w:hAnsi="Arial" w:cs="Arial" w:hint="default"/>
          <w:sz w:val="16"/>
          <w:szCs w:val="16"/>
        </w:rPr>
        <w:t>ch priebež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overeniach vedie evidenciu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odborný</w:t>
      </w:r>
      <w:r>
        <w:rPr>
          <w:rFonts w:ascii="Arial" w:hAnsi="Arial" w:cs="Arial" w:hint="default"/>
          <w:sz w:val="16"/>
          <w:szCs w:val="16"/>
        </w:rPr>
        <w:t xml:space="preserve"> dozor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 vykoná</w:t>
      </w:r>
      <w:r>
        <w:rPr>
          <w:rFonts w:ascii="Arial" w:hAnsi="Arial" w:cs="Arial" w:hint="default"/>
          <w:sz w:val="16"/>
          <w:szCs w:val="16"/>
        </w:rPr>
        <w:t>vacieho prá</w:t>
      </w:r>
      <w:r>
        <w:rPr>
          <w:rFonts w:ascii="Arial" w:hAnsi="Arial" w:cs="Arial" w:hint="default"/>
          <w:sz w:val="16"/>
          <w:szCs w:val="16"/>
        </w:rPr>
        <w:t>vneho predpisu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k) a zaznamená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 vykonaný</w:t>
      </w:r>
      <w:r>
        <w:rPr>
          <w:rFonts w:ascii="Arial" w:hAnsi="Arial" w:cs="Arial" w:hint="default"/>
          <w:sz w:val="16"/>
          <w:szCs w:val="16"/>
        </w:rPr>
        <w:t>ch</w:t>
      </w:r>
      <w:r>
        <w:rPr>
          <w:rFonts w:ascii="Arial" w:hAnsi="Arial" w:cs="Arial" w:hint="default"/>
          <w:sz w:val="16"/>
          <w:szCs w:val="16"/>
        </w:rPr>
        <w:t xml:space="preserve"> odborný</w:t>
      </w:r>
      <w:r>
        <w:rPr>
          <w:rFonts w:ascii="Arial" w:hAnsi="Arial" w:cs="Arial" w:hint="default"/>
          <w:sz w:val="16"/>
          <w:szCs w:val="16"/>
        </w:rPr>
        <w:t>ch dozoroch v cestnom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 xml:space="preserve">me,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kolenia, rozš</w:t>
      </w:r>
      <w:r>
        <w:rPr>
          <w:rFonts w:ascii="Arial" w:hAnsi="Arial" w:cs="Arial" w:hint="default"/>
          <w:sz w:val="16"/>
          <w:szCs w:val="16"/>
        </w:rPr>
        <w:t>irovacie š</w:t>
      </w:r>
      <w:r>
        <w:rPr>
          <w:rFonts w:ascii="Arial" w:hAnsi="Arial" w:cs="Arial" w:hint="default"/>
          <w:sz w:val="16"/>
          <w:szCs w:val="16"/>
        </w:rPr>
        <w:t>kolenia 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 kurzy podmieň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>ce vykoná</w:t>
      </w:r>
      <w:r>
        <w:rPr>
          <w:rFonts w:ascii="Arial" w:hAnsi="Arial" w:cs="Arial" w:hint="default"/>
          <w:sz w:val="16"/>
          <w:szCs w:val="16"/>
        </w:rPr>
        <w:t>vanie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vydá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potvrdenia o ich absolvovaní</w:t>
      </w:r>
      <w:r>
        <w:rPr>
          <w:rFonts w:ascii="Arial" w:hAnsi="Arial" w:cs="Arial" w:hint="default"/>
          <w:sz w:val="16"/>
          <w:szCs w:val="16"/>
        </w:rPr>
        <w:t xml:space="preserve"> a zaznamená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o nich ú</w:t>
      </w:r>
      <w:r>
        <w:rPr>
          <w:rFonts w:ascii="Arial" w:hAnsi="Arial" w:cs="Arial" w:hint="default"/>
          <w:sz w:val="16"/>
          <w:szCs w:val="16"/>
        </w:rPr>
        <w:t>daje v</w:t>
      </w:r>
      <w:r>
        <w:rPr>
          <w:rFonts w:ascii="Arial" w:hAnsi="Arial" w:cs="Arial" w:hint="default"/>
          <w:sz w:val="16"/>
          <w:szCs w:val="16"/>
        </w:rPr>
        <w:t xml:space="preserve"> cestnom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 xml:space="preserve">me,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š</w:t>
      </w:r>
      <w:r>
        <w:rPr>
          <w:rFonts w:ascii="Arial" w:hAnsi="Arial" w:cs="Arial" w:hint="default"/>
          <w:sz w:val="16"/>
          <w:szCs w:val="16"/>
        </w:rPr>
        <w:t>kolenia osô</w:t>
      </w:r>
      <w:r>
        <w:rPr>
          <w:rFonts w:ascii="Arial" w:hAnsi="Arial" w:cs="Arial" w:hint="default"/>
          <w:sz w:val="16"/>
          <w:szCs w:val="16"/>
        </w:rPr>
        <w:t>b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cich opravy a servis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2a. vozidiel s pohonom na skvapalnený</w:t>
      </w:r>
      <w:r>
        <w:rPr>
          <w:rFonts w:ascii="Arial" w:hAnsi="Arial" w:cs="Arial" w:hint="default"/>
          <w:sz w:val="16"/>
          <w:szCs w:val="16"/>
        </w:rPr>
        <w:t xml:space="preserve"> ropný</w:t>
      </w:r>
      <w:r>
        <w:rPr>
          <w:rFonts w:ascii="Arial" w:hAnsi="Arial" w:cs="Arial" w:hint="default"/>
          <w:sz w:val="16"/>
          <w:szCs w:val="16"/>
        </w:rPr>
        <w:t xml:space="preserve"> plyn (LPG),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2b. vozidiel s pohonom na stlač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zemný</w:t>
      </w:r>
      <w:r>
        <w:rPr>
          <w:rFonts w:ascii="Arial" w:hAnsi="Arial" w:cs="Arial" w:hint="default"/>
          <w:sz w:val="16"/>
          <w:szCs w:val="16"/>
        </w:rPr>
        <w:t xml:space="preserve"> plyn (CNG),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2c. vozidiel s pohonom na skvapalnený</w:t>
      </w:r>
      <w:r>
        <w:rPr>
          <w:rFonts w:ascii="Arial" w:hAnsi="Arial" w:cs="Arial" w:hint="default"/>
          <w:sz w:val="16"/>
          <w:szCs w:val="16"/>
        </w:rPr>
        <w:t xml:space="preserve"> zemný</w:t>
      </w:r>
      <w:r>
        <w:rPr>
          <w:rFonts w:ascii="Arial" w:hAnsi="Arial" w:cs="Arial" w:hint="default"/>
          <w:sz w:val="16"/>
          <w:szCs w:val="16"/>
        </w:rPr>
        <w:t xml:space="preserve"> plyn (LNG),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2d. vozi</w:t>
      </w:r>
      <w:r>
        <w:rPr>
          <w:rFonts w:ascii="Arial" w:hAnsi="Arial" w:cs="Arial" w:hint="default"/>
          <w:sz w:val="16"/>
          <w:szCs w:val="16"/>
        </w:rPr>
        <w:t>diel s pohonom na iný</w:t>
      </w:r>
      <w:r>
        <w:rPr>
          <w:rFonts w:ascii="Arial" w:hAnsi="Arial" w:cs="Arial" w:hint="default"/>
          <w:sz w:val="16"/>
          <w:szCs w:val="16"/>
        </w:rPr>
        <w:t xml:space="preserve"> plyn, ako je uvedený</w:t>
      </w:r>
      <w:r>
        <w:rPr>
          <w:rFonts w:ascii="Arial" w:hAnsi="Arial" w:cs="Arial" w:hint="default"/>
          <w:sz w:val="16"/>
          <w:szCs w:val="16"/>
        </w:rPr>
        <w:t xml:space="preserve"> v bodoch 2a. až</w:t>
      </w:r>
      <w:r>
        <w:rPr>
          <w:rFonts w:ascii="Arial" w:hAnsi="Arial" w:cs="Arial" w:hint="default"/>
          <w:sz w:val="16"/>
          <w:szCs w:val="16"/>
        </w:rPr>
        <w:t xml:space="preserve"> 2c.,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2e.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vo vozidlá</w:t>
      </w:r>
      <w:r>
        <w:rPr>
          <w:rFonts w:ascii="Arial" w:hAnsi="Arial" w:cs="Arial" w:hint="default"/>
          <w:sz w:val="16"/>
          <w:szCs w:val="16"/>
        </w:rPr>
        <w:t>ch podľ</w:t>
      </w:r>
      <w:r>
        <w:rPr>
          <w:rFonts w:ascii="Arial" w:hAnsi="Arial" w:cs="Arial" w:hint="default"/>
          <w:sz w:val="16"/>
          <w:szCs w:val="16"/>
        </w:rPr>
        <w:t>a bodov 2a. až</w:t>
      </w:r>
      <w:r>
        <w:rPr>
          <w:rFonts w:ascii="Arial" w:hAnsi="Arial" w:cs="Arial" w:hint="default"/>
          <w:sz w:val="16"/>
          <w:szCs w:val="16"/>
        </w:rPr>
        <w:t xml:space="preserve"> 2d.,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v spoluprá</w:t>
      </w:r>
      <w:r>
        <w:rPr>
          <w:rFonts w:ascii="Arial" w:hAnsi="Arial" w:cs="Arial" w:hint="default"/>
          <w:sz w:val="16"/>
          <w:szCs w:val="16"/>
        </w:rPr>
        <w:t>ci s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skúš</w:t>
      </w:r>
      <w:r>
        <w:rPr>
          <w:rFonts w:ascii="Arial" w:hAnsi="Arial" w:cs="Arial" w:hint="default"/>
          <w:sz w:val="16"/>
          <w:szCs w:val="16"/>
        </w:rPr>
        <w:t>ky z odbornej spô</w:t>
      </w:r>
      <w:r>
        <w:rPr>
          <w:rFonts w:ascii="Arial" w:hAnsi="Arial" w:cs="Arial" w:hint="default"/>
          <w:sz w:val="16"/>
          <w:szCs w:val="16"/>
        </w:rPr>
        <w:t>sobilosti technikov montáž</w:t>
      </w:r>
      <w:r>
        <w:rPr>
          <w:rFonts w:ascii="Arial" w:hAnsi="Arial" w:cs="Arial" w:hint="default"/>
          <w:sz w:val="16"/>
          <w:szCs w:val="16"/>
        </w:rPr>
        <w:t>e plynov</w:t>
      </w:r>
      <w:r>
        <w:rPr>
          <w:rFonts w:ascii="Arial" w:hAnsi="Arial" w:cs="Arial" w:hint="default"/>
          <w:sz w:val="16"/>
          <w:szCs w:val="16"/>
        </w:rPr>
        <w:t>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zaznamená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o nich ú</w:t>
      </w:r>
      <w:r>
        <w:rPr>
          <w:rFonts w:ascii="Arial" w:hAnsi="Arial" w:cs="Arial" w:hint="default"/>
          <w:sz w:val="16"/>
          <w:szCs w:val="16"/>
        </w:rPr>
        <w:t>daje v cestnom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 xml:space="preserve">me,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spravovať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 montáž</w:t>
      </w:r>
      <w:r>
        <w:rPr>
          <w:rFonts w:ascii="Arial" w:hAnsi="Arial" w:cs="Arial" w:hint="default"/>
          <w:sz w:val="16"/>
          <w:szCs w:val="16"/>
        </w:rPr>
        <w:t>i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o periodický</w:t>
      </w:r>
      <w:r>
        <w:rPr>
          <w:rFonts w:ascii="Arial" w:hAnsi="Arial" w:cs="Arial" w:hint="default"/>
          <w:sz w:val="16"/>
          <w:szCs w:val="16"/>
        </w:rPr>
        <w:t>ch inš</w:t>
      </w:r>
      <w:r>
        <w:rPr>
          <w:rFonts w:ascii="Arial" w:hAnsi="Arial" w:cs="Arial" w:hint="default"/>
          <w:sz w:val="16"/>
          <w:szCs w:val="16"/>
        </w:rPr>
        <w:t>pekciá</w:t>
      </w:r>
      <w:r>
        <w:rPr>
          <w:rFonts w:ascii="Arial" w:hAnsi="Arial" w:cs="Arial" w:hint="default"/>
          <w:sz w:val="16"/>
          <w:szCs w:val="16"/>
        </w:rPr>
        <w:t>ch plynový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drží</w:t>
      </w:r>
      <w:r>
        <w:rPr>
          <w:rFonts w:ascii="Arial" w:hAnsi="Arial" w:cs="Arial" w:hint="default"/>
          <w:sz w:val="16"/>
          <w:szCs w:val="16"/>
        </w:rPr>
        <w:t xml:space="preserve">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poskytovať</w:t>
      </w:r>
      <w:r>
        <w:rPr>
          <w:rFonts w:ascii="Arial" w:hAnsi="Arial" w:cs="Arial" w:hint="default"/>
          <w:sz w:val="16"/>
          <w:szCs w:val="16"/>
        </w:rPr>
        <w:t xml:space="preserve"> ich osobá</w:t>
      </w:r>
      <w:r>
        <w:rPr>
          <w:rFonts w:ascii="Arial" w:hAnsi="Arial" w:cs="Arial" w:hint="default"/>
          <w:sz w:val="16"/>
          <w:szCs w:val="16"/>
        </w:rPr>
        <w:t>m</w:t>
      </w:r>
      <w:r>
        <w:rPr>
          <w:rFonts w:ascii="Arial" w:hAnsi="Arial" w:cs="Arial" w:hint="default"/>
          <w:sz w:val="16"/>
          <w:szCs w:val="16"/>
        </w:rPr>
        <w:t xml:space="preserve">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j); so sú</w:t>
      </w:r>
      <w:r>
        <w:rPr>
          <w:rFonts w:ascii="Arial" w:hAnsi="Arial" w:cs="Arial" w:hint="default"/>
          <w:sz w:val="16"/>
          <w:szCs w:val="16"/>
        </w:rPr>
        <w:t>hlasom ministerstva dopravy môž</w:t>
      </w:r>
      <w:r>
        <w:rPr>
          <w:rFonts w:ascii="Arial" w:hAnsi="Arial" w:cs="Arial" w:hint="default"/>
          <w:sz w:val="16"/>
          <w:szCs w:val="16"/>
        </w:rPr>
        <w:t>e tieto ú</w:t>
      </w:r>
      <w:r>
        <w:rPr>
          <w:rFonts w:ascii="Arial" w:hAnsi="Arial" w:cs="Arial" w:hint="default"/>
          <w:sz w:val="16"/>
          <w:szCs w:val="16"/>
        </w:rPr>
        <w:t>daje zverejniť</w:t>
      </w:r>
      <w:r>
        <w:rPr>
          <w:rFonts w:ascii="Arial" w:hAnsi="Arial" w:cs="Arial" w:hint="default"/>
          <w:sz w:val="16"/>
          <w:szCs w:val="16"/>
        </w:rPr>
        <w:t xml:space="preserve"> na svojom webovom sí</w:t>
      </w:r>
      <w:r>
        <w:rPr>
          <w:rFonts w:ascii="Arial" w:hAnsi="Arial" w:cs="Arial" w:hint="default"/>
          <w:sz w:val="16"/>
          <w:szCs w:val="16"/>
        </w:rPr>
        <w:t>dle alebo poskytovať</w:t>
      </w:r>
      <w:r>
        <w:rPr>
          <w:rFonts w:ascii="Arial" w:hAnsi="Arial" w:cs="Arial" w:hint="default"/>
          <w:sz w:val="16"/>
          <w:szCs w:val="16"/>
        </w:rPr>
        <w:t xml:space="preserve"> tretí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 xml:space="preserve">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voj a prevá</w:t>
      </w:r>
      <w:r>
        <w:rPr>
          <w:rFonts w:ascii="Arial" w:hAnsi="Arial" w:cs="Arial" w:hint="default"/>
          <w:sz w:val="16"/>
          <w:szCs w:val="16"/>
        </w:rPr>
        <w:t>dzku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mon</w:t>
      </w:r>
      <w:r>
        <w:rPr>
          <w:rFonts w:ascii="Arial" w:hAnsi="Arial" w:cs="Arial" w:hint="default"/>
          <w:sz w:val="16"/>
          <w:szCs w:val="16"/>
        </w:rPr>
        <w:t>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integrovať</w:t>
      </w:r>
      <w:r>
        <w:rPr>
          <w:rFonts w:ascii="Arial" w:hAnsi="Arial" w:cs="Arial" w:hint="default"/>
          <w:sz w:val="16"/>
          <w:szCs w:val="16"/>
        </w:rPr>
        <w:t xml:space="preserve"> ho cez poskytnuté</w:t>
      </w:r>
      <w:r>
        <w:rPr>
          <w:rFonts w:ascii="Arial" w:hAnsi="Arial" w:cs="Arial" w:hint="default"/>
          <w:sz w:val="16"/>
          <w:szCs w:val="16"/>
        </w:rPr>
        <w:t xml:space="preserve"> rozhranie s cestný</w:t>
      </w:r>
      <w:r>
        <w:rPr>
          <w:rFonts w:ascii="Arial" w:hAnsi="Arial" w:cs="Arial" w:hint="default"/>
          <w:sz w:val="16"/>
          <w:szCs w:val="16"/>
        </w:rPr>
        <w:t>m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systé</w:t>
      </w:r>
      <w:r>
        <w:rPr>
          <w:rFonts w:ascii="Arial" w:hAnsi="Arial" w:cs="Arial" w:hint="default"/>
          <w:sz w:val="16"/>
          <w:szCs w:val="16"/>
        </w:rPr>
        <w:t>mom a poskytovať</w:t>
      </w:r>
      <w:r>
        <w:rPr>
          <w:rFonts w:ascii="Arial" w:hAnsi="Arial" w:cs="Arial" w:hint="default"/>
          <w:sz w:val="16"/>
          <w:szCs w:val="16"/>
        </w:rPr>
        <w:t xml:space="preserve"> do cestné</w:t>
      </w:r>
      <w:r>
        <w:rPr>
          <w:rFonts w:ascii="Arial" w:hAnsi="Arial" w:cs="Arial" w:hint="default"/>
          <w:sz w:val="16"/>
          <w:szCs w:val="16"/>
        </w:rPr>
        <w:t>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vš</w:t>
      </w:r>
      <w:r>
        <w:rPr>
          <w:rFonts w:ascii="Arial" w:hAnsi="Arial" w:cs="Arial" w:hint="default"/>
          <w:sz w:val="16"/>
          <w:szCs w:val="16"/>
        </w:rPr>
        <w:t>etky ú</w:t>
      </w:r>
      <w:r>
        <w:rPr>
          <w:rFonts w:ascii="Arial" w:hAnsi="Arial" w:cs="Arial" w:hint="default"/>
          <w:sz w:val="16"/>
          <w:szCs w:val="16"/>
        </w:rPr>
        <w:t>daje uvá</w:t>
      </w:r>
      <w:r>
        <w:rPr>
          <w:rFonts w:ascii="Arial" w:hAnsi="Arial" w:cs="Arial" w:hint="default"/>
          <w:sz w:val="16"/>
          <w:szCs w:val="16"/>
        </w:rPr>
        <w:t>dzané</w:t>
      </w:r>
      <w:r>
        <w:rPr>
          <w:rFonts w:ascii="Arial" w:hAnsi="Arial" w:cs="Arial" w:hint="default"/>
          <w:sz w:val="16"/>
          <w:szCs w:val="16"/>
        </w:rPr>
        <w:t xml:space="preserve"> v protokole o montáž</w:t>
      </w:r>
      <w:r>
        <w:rPr>
          <w:rFonts w:ascii="Arial" w:hAnsi="Arial" w:cs="Arial" w:hint="default"/>
          <w:sz w:val="16"/>
          <w:szCs w:val="16"/>
        </w:rPr>
        <w:t>i plynové</w:t>
      </w:r>
      <w:r>
        <w:rPr>
          <w:rFonts w:ascii="Arial" w:hAnsi="Arial" w:cs="Arial" w:hint="default"/>
          <w:sz w:val="16"/>
          <w:szCs w:val="16"/>
        </w:rPr>
        <w:t xml:space="preserve">ho zariadenia,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vý</w:t>
      </w:r>
      <w:r>
        <w:rPr>
          <w:rFonts w:ascii="Arial" w:hAnsi="Arial" w:cs="Arial" w:hint="default"/>
          <w:sz w:val="16"/>
          <w:szCs w:val="16"/>
        </w:rPr>
        <w:t>robu, predaj a distribú</w:t>
      </w:r>
      <w:r>
        <w:rPr>
          <w:rFonts w:ascii="Arial" w:hAnsi="Arial" w:cs="Arial" w:hint="default"/>
          <w:sz w:val="16"/>
          <w:szCs w:val="16"/>
        </w:rPr>
        <w:t>ciu protokolov o montáž</w:t>
      </w:r>
      <w:r>
        <w:rPr>
          <w:rFonts w:ascii="Arial" w:hAnsi="Arial" w:cs="Arial" w:hint="default"/>
          <w:sz w:val="16"/>
          <w:szCs w:val="16"/>
        </w:rPr>
        <w:t>i plynové</w:t>
      </w:r>
      <w:r>
        <w:rPr>
          <w:rFonts w:ascii="Arial" w:hAnsi="Arial" w:cs="Arial" w:hint="default"/>
          <w:sz w:val="16"/>
          <w:szCs w:val="16"/>
        </w:rPr>
        <w:t>ho zariadenia a peč</w:t>
      </w:r>
      <w:r>
        <w:rPr>
          <w:rFonts w:ascii="Arial" w:hAnsi="Arial" w:cs="Arial" w:hint="default"/>
          <w:sz w:val="16"/>
          <w:szCs w:val="16"/>
        </w:rPr>
        <w:t>iatok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pri montáž</w:t>
      </w:r>
      <w:r>
        <w:rPr>
          <w:rFonts w:ascii="Arial" w:hAnsi="Arial" w:cs="Arial" w:hint="default"/>
          <w:sz w:val="16"/>
          <w:szCs w:val="16"/>
        </w:rPr>
        <w:t>i plynové</w:t>
      </w:r>
      <w:r>
        <w:rPr>
          <w:rFonts w:ascii="Arial" w:hAnsi="Arial" w:cs="Arial" w:hint="default"/>
          <w:sz w:val="16"/>
          <w:szCs w:val="16"/>
        </w:rPr>
        <w:t>ho zariadenia podľ</w:t>
      </w:r>
      <w:r>
        <w:rPr>
          <w:rFonts w:ascii="Arial" w:hAnsi="Arial" w:cs="Arial" w:hint="default"/>
          <w:sz w:val="16"/>
          <w:szCs w:val="16"/>
        </w:rPr>
        <w:t>a ustanovený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pož</w:t>
      </w:r>
      <w:r>
        <w:rPr>
          <w:rFonts w:ascii="Arial" w:hAnsi="Arial" w:cs="Arial" w:hint="default"/>
          <w:sz w:val="16"/>
          <w:szCs w:val="16"/>
        </w:rPr>
        <w:t>iadaviek a vý</w:t>
      </w:r>
      <w:r>
        <w:rPr>
          <w:rFonts w:ascii="Arial" w:hAnsi="Arial" w:cs="Arial" w:hint="default"/>
          <w:sz w:val="16"/>
          <w:szCs w:val="16"/>
        </w:rPr>
        <w:t>robu protokolov o inš</w:t>
      </w:r>
      <w:r>
        <w:rPr>
          <w:rFonts w:ascii="Arial" w:hAnsi="Arial" w:cs="Arial" w:hint="default"/>
          <w:sz w:val="16"/>
          <w:szCs w:val="16"/>
        </w:rPr>
        <w:t>pekcii plynovej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e a inš</w:t>
      </w:r>
      <w:r>
        <w:rPr>
          <w:rFonts w:ascii="Arial" w:hAnsi="Arial" w:cs="Arial" w:hint="default"/>
          <w:sz w:val="16"/>
          <w:szCs w:val="16"/>
        </w:rPr>
        <w:t>pekč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lepiek plynovej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e podľ</w:t>
      </w:r>
      <w:r>
        <w:rPr>
          <w:rFonts w:ascii="Arial" w:hAnsi="Arial" w:cs="Arial" w:hint="default"/>
          <w:sz w:val="16"/>
          <w:szCs w:val="16"/>
        </w:rPr>
        <w:t>a ustanovený</w:t>
      </w:r>
      <w:r>
        <w:rPr>
          <w:rFonts w:ascii="Arial" w:hAnsi="Arial" w:cs="Arial" w:hint="default"/>
          <w:sz w:val="16"/>
          <w:szCs w:val="16"/>
        </w:rPr>
        <w:t>ch tech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ický</w:t>
      </w:r>
      <w:r>
        <w:rPr>
          <w:rFonts w:ascii="Arial" w:hAnsi="Arial" w:cs="Arial" w:hint="default"/>
          <w:sz w:val="16"/>
          <w:szCs w:val="16"/>
        </w:rPr>
        <w:t>ch pož</w:t>
      </w:r>
      <w:r>
        <w:rPr>
          <w:rFonts w:ascii="Arial" w:hAnsi="Arial" w:cs="Arial" w:hint="default"/>
          <w:sz w:val="16"/>
          <w:szCs w:val="16"/>
        </w:rPr>
        <w:t xml:space="preserve">iadaviek,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evidenciu a uskladnenie tlačí</w:t>
      </w:r>
      <w:r>
        <w:rPr>
          <w:rFonts w:ascii="Arial" w:hAnsi="Arial" w:cs="Arial" w:hint="default"/>
          <w:sz w:val="16"/>
          <w:szCs w:val="16"/>
        </w:rPr>
        <w:t>v dokladov, peč</w:t>
      </w:r>
      <w:r>
        <w:rPr>
          <w:rFonts w:ascii="Arial" w:hAnsi="Arial" w:cs="Arial" w:hint="default"/>
          <w:sz w:val="16"/>
          <w:szCs w:val="16"/>
        </w:rPr>
        <w:t>iatok a ná</w:t>
      </w:r>
      <w:r>
        <w:rPr>
          <w:rFonts w:ascii="Arial" w:hAnsi="Arial" w:cs="Arial" w:hint="default"/>
          <w:sz w:val="16"/>
          <w:szCs w:val="16"/>
        </w:rPr>
        <w:t>lepiek podľ</w:t>
      </w:r>
      <w:r>
        <w:rPr>
          <w:rFonts w:ascii="Arial" w:hAnsi="Arial" w:cs="Arial" w:hint="default"/>
          <w:sz w:val="16"/>
          <w:szCs w:val="16"/>
        </w:rPr>
        <w:t>a prvé</w:t>
      </w:r>
      <w:r>
        <w:rPr>
          <w:rFonts w:ascii="Arial" w:hAnsi="Arial" w:cs="Arial" w:hint="default"/>
          <w:sz w:val="16"/>
          <w:szCs w:val="16"/>
        </w:rPr>
        <w:t xml:space="preserve">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inventarizá</w:t>
      </w:r>
      <w:r>
        <w:rPr>
          <w:rFonts w:ascii="Arial" w:hAnsi="Arial" w:cs="Arial" w:hint="default"/>
          <w:sz w:val="16"/>
          <w:szCs w:val="16"/>
        </w:rPr>
        <w:t>ciu uskladnený</w:t>
      </w:r>
      <w:r>
        <w:rPr>
          <w:rFonts w:ascii="Arial" w:hAnsi="Arial" w:cs="Arial" w:hint="default"/>
          <w:sz w:val="16"/>
          <w:szCs w:val="16"/>
        </w:rPr>
        <w:t>ch tlačí</w:t>
      </w:r>
      <w:r>
        <w:rPr>
          <w:rFonts w:ascii="Arial" w:hAnsi="Arial" w:cs="Arial" w:hint="default"/>
          <w:sz w:val="16"/>
          <w:szCs w:val="16"/>
        </w:rPr>
        <w:t>v dokladov, peč</w:t>
      </w:r>
      <w:r>
        <w:rPr>
          <w:rFonts w:ascii="Arial" w:hAnsi="Arial" w:cs="Arial" w:hint="default"/>
          <w:sz w:val="16"/>
          <w:szCs w:val="16"/>
        </w:rPr>
        <w:t>iatok a ná</w:t>
      </w:r>
      <w:r>
        <w:rPr>
          <w:rFonts w:ascii="Arial" w:hAnsi="Arial" w:cs="Arial" w:hint="default"/>
          <w:sz w:val="16"/>
          <w:szCs w:val="16"/>
        </w:rPr>
        <w:t>lepiek podľ</w:t>
      </w:r>
      <w:r>
        <w:rPr>
          <w:rFonts w:ascii="Arial" w:hAnsi="Arial" w:cs="Arial" w:hint="default"/>
          <w:sz w:val="16"/>
          <w:szCs w:val="16"/>
        </w:rPr>
        <w:t>a prvé</w:t>
      </w:r>
      <w:r>
        <w:rPr>
          <w:rFonts w:ascii="Arial" w:hAnsi="Arial" w:cs="Arial" w:hint="default"/>
          <w:sz w:val="16"/>
          <w:szCs w:val="16"/>
        </w:rPr>
        <w:t>ho bodu v ustanovený</w:t>
      </w:r>
      <w:r>
        <w:rPr>
          <w:rFonts w:ascii="Arial" w:hAnsi="Arial" w:cs="Arial" w:hint="default"/>
          <w:sz w:val="16"/>
          <w:szCs w:val="16"/>
        </w:rPr>
        <w:t>ch lehotá</w:t>
      </w:r>
      <w:r>
        <w:rPr>
          <w:rFonts w:ascii="Arial" w:hAnsi="Arial" w:cs="Arial" w:hint="default"/>
          <w:sz w:val="16"/>
          <w:szCs w:val="16"/>
        </w:rPr>
        <w:t>ch a pri ich znehodnotení</w:t>
      </w:r>
      <w:r>
        <w:rPr>
          <w:rFonts w:ascii="Arial" w:hAnsi="Arial" w:cs="Arial" w:hint="default"/>
          <w:sz w:val="16"/>
          <w:szCs w:val="16"/>
        </w:rPr>
        <w:t>, znič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, strate alebo odcudzení</w:t>
      </w:r>
      <w:r>
        <w:rPr>
          <w:rFonts w:ascii="Arial" w:hAnsi="Arial" w:cs="Arial" w:hint="default"/>
          <w:sz w:val="16"/>
          <w:szCs w:val="16"/>
        </w:rPr>
        <w:t xml:space="preserve"> je povinná</w:t>
      </w:r>
      <w:r>
        <w:rPr>
          <w:rFonts w:ascii="Arial" w:hAnsi="Arial" w:cs="Arial" w:hint="default"/>
          <w:sz w:val="16"/>
          <w:szCs w:val="16"/>
        </w:rPr>
        <w:t xml:space="preserve"> postupovať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evidenciu a likvidá</w:t>
      </w:r>
      <w:r>
        <w:rPr>
          <w:rFonts w:ascii="Arial" w:hAnsi="Arial" w:cs="Arial" w:hint="default"/>
          <w:sz w:val="16"/>
          <w:szCs w:val="16"/>
        </w:rPr>
        <w:t>ciu znehodnotený</w:t>
      </w:r>
      <w:r>
        <w:rPr>
          <w:rFonts w:ascii="Arial" w:hAnsi="Arial" w:cs="Arial" w:hint="default"/>
          <w:sz w:val="16"/>
          <w:szCs w:val="16"/>
        </w:rPr>
        <w:t>ch tlačí</w:t>
      </w:r>
      <w:r>
        <w:rPr>
          <w:rFonts w:ascii="Arial" w:hAnsi="Arial" w:cs="Arial" w:hint="default"/>
          <w:sz w:val="16"/>
          <w:szCs w:val="16"/>
        </w:rPr>
        <w:t>v protokolov o montáž</w:t>
      </w:r>
      <w:r>
        <w:rPr>
          <w:rFonts w:ascii="Arial" w:hAnsi="Arial" w:cs="Arial" w:hint="default"/>
          <w:sz w:val="16"/>
          <w:szCs w:val="16"/>
        </w:rPr>
        <w:t>i plynové</w:t>
      </w:r>
      <w:r>
        <w:rPr>
          <w:rFonts w:ascii="Arial" w:hAnsi="Arial" w:cs="Arial" w:hint="default"/>
          <w:sz w:val="16"/>
          <w:szCs w:val="16"/>
        </w:rPr>
        <w:t>ho zariadenia a peč</w:t>
      </w:r>
      <w:r>
        <w:rPr>
          <w:rFonts w:ascii="Arial" w:hAnsi="Arial" w:cs="Arial" w:hint="default"/>
          <w:sz w:val="16"/>
          <w:szCs w:val="16"/>
        </w:rPr>
        <w:t>iatok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pri montáž</w:t>
      </w:r>
      <w:r>
        <w:rPr>
          <w:rFonts w:ascii="Arial" w:hAnsi="Arial" w:cs="Arial" w:hint="default"/>
          <w:sz w:val="16"/>
          <w:szCs w:val="16"/>
        </w:rPr>
        <w:t>i ply</w:t>
      </w:r>
      <w:r>
        <w:rPr>
          <w:rFonts w:ascii="Arial" w:hAnsi="Arial" w:cs="Arial" w:hint="default"/>
          <w:sz w:val="16"/>
          <w:szCs w:val="16"/>
        </w:rPr>
        <w:t>nové</w:t>
      </w:r>
      <w:r>
        <w:rPr>
          <w:rFonts w:ascii="Arial" w:hAnsi="Arial" w:cs="Arial" w:hint="default"/>
          <w:sz w:val="16"/>
          <w:szCs w:val="16"/>
        </w:rPr>
        <w:t>ho zariadenia prijatý</w:t>
      </w:r>
      <w:r>
        <w:rPr>
          <w:rFonts w:ascii="Arial" w:hAnsi="Arial" w:cs="Arial" w:hint="default"/>
          <w:sz w:val="16"/>
          <w:szCs w:val="16"/>
        </w:rPr>
        <w:t>ch od oprá</w:t>
      </w:r>
      <w:r>
        <w:rPr>
          <w:rFonts w:ascii="Arial" w:hAnsi="Arial" w:cs="Arial" w:hint="default"/>
          <w:sz w:val="16"/>
          <w:szCs w:val="16"/>
        </w:rPr>
        <w:t>vnenej osoby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pri ich znič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, strate alebo odcudzení</w:t>
      </w:r>
      <w:r>
        <w:rPr>
          <w:rFonts w:ascii="Arial" w:hAnsi="Arial" w:cs="Arial" w:hint="default"/>
          <w:sz w:val="16"/>
          <w:szCs w:val="16"/>
        </w:rPr>
        <w:t xml:space="preserve"> ohlá</w:t>
      </w:r>
      <w:r>
        <w:rPr>
          <w:rFonts w:ascii="Arial" w:hAnsi="Arial" w:cs="Arial" w:hint="default"/>
          <w:sz w:val="16"/>
          <w:szCs w:val="16"/>
        </w:rPr>
        <w:t>senom oprá</w:t>
      </w:r>
      <w:r>
        <w:rPr>
          <w:rFonts w:ascii="Arial" w:hAnsi="Arial" w:cs="Arial" w:hint="default"/>
          <w:sz w:val="16"/>
          <w:szCs w:val="16"/>
        </w:rPr>
        <w:t>vnenou osobou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je povinná</w:t>
      </w:r>
      <w:r>
        <w:rPr>
          <w:rFonts w:ascii="Arial" w:hAnsi="Arial" w:cs="Arial" w:hint="default"/>
          <w:sz w:val="16"/>
          <w:szCs w:val="16"/>
        </w:rPr>
        <w:t xml:space="preserve"> postupovať</w:t>
      </w:r>
      <w:r>
        <w:rPr>
          <w:rFonts w:ascii="Arial" w:hAnsi="Arial" w:cs="Arial" w:hint="default"/>
          <w:sz w:val="16"/>
          <w:szCs w:val="16"/>
        </w:rPr>
        <w:t xml:space="preserve"> ustanovený</w:t>
      </w:r>
      <w:r>
        <w:rPr>
          <w:rFonts w:ascii="Arial" w:hAnsi="Arial" w:cs="Arial" w:hint="default"/>
          <w:sz w:val="16"/>
          <w:szCs w:val="16"/>
        </w:rPr>
        <w:t>m spô</w:t>
      </w:r>
      <w:r>
        <w:rPr>
          <w:rFonts w:ascii="Arial" w:hAnsi="Arial" w:cs="Arial" w:hint="default"/>
          <w:sz w:val="16"/>
          <w:szCs w:val="16"/>
        </w:rPr>
        <w:t>sobom; evidenciu a likvidá</w:t>
      </w:r>
      <w:r>
        <w:rPr>
          <w:rFonts w:ascii="Arial" w:hAnsi="Arial" w:cs="Arial" w:hint="default"/>
          <w:sz w:val="16"/>
          <w:szCs w:val="16"/>
        </w:rPr>
        <w:t>ciu protokolov o i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š</w:t>
      </w:r>
      <w:r>
        <w:rPr>
          <w:rFonts w:ascii="Arial" w:hAnsi="Arial" w:cs="Arial" w:hint="default"/>
          <w:sz w:val="16"/>
          <w:szCs w:val="16"/>
        </w:rPr>
        <w:t>pekcii plynovej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e a inš</w:t>
      </w:r>
      <w:r>
        <w:rPr>
          <w:rFonts w:ascii="Arial" w:hAnsi="Arial" w:cs="Arial" w:hint="default"/>
          <w:sz w:val="16"/>
          <w:szCs w:val="16"/>
        </w:rPr>
        <w:t>pekč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lepiek plynovej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e a pri ich znič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, strate alebo odcudzení</w:t>
      </w:r>
      <w:r>
        <w:rPr>
          <w:rFonts w:ascii="Arial" w:hAnsi="Arial" w:cs="Arial" w:hint="default"/>
          <w:sz w:val="16"/>
          <w:szCs w:val="16"/>
        </w:rPr>
        <w:t xml:space="preserve"> je povinná</w:t>
      </w:r>
      <w:r>
        <w:rPr>
          <w:rFonts w:ascii="Arial" w:hAnsi="Arial" w:cs="Arial" w:hint="default"/>
          <w:sz w:val="16"/>
          <w:szCs w:val="16"/>
        </w:rPr>
        <w:t xml:space="preserve"> postupovať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prijatie peč</w:t>
      </w:r>
      <w:r>
        <w:rPr>
          <w:rFonts w:ascii="Arial" w:hAnsi="Arial" w:cs="Arial" w:hint="default"/>
          <w:sz w:val="16"/>
          <w:szCs w:val="16"/>
        </w:rPr>
        <w:t>iatok a nespotrebovaný</w:t>
      </w:r>
      <w:r>
        <w:rPr>
          <w:rFonts w:ascii="Arial" w:hAnsi="Arial" w:cs="Arial" w:hint="default"/>
          <w:sz w:val="16"/>
          <w:szCs w:val="16"/>
        </w:rPr>
        <w:t>ch tlačí</w:t>
      </w:r>
      <w:r>
        <w:rPr>
          <w:rFonts w:ascii="Arial" w:hAnsi="Arial" w:cs="Arial" w:hint="default"/>
          <w:sz w:val="16"/>
          <w:szCs w:val="16"/>
        </w:rPr>
        <w:t>v p</w:t>
      </w:r>
      <w:r>
        <w:rPr>
          <w:rFonts w:ascii="Arial" w:hAnsi="Arial" w:cs="Arial" w:hint="default"/>
          <w:sz w:val="16"/>
          <w:szCs w:val="16"/>
        </w:rPr>
        <w:t>rotokolov o montáž</w:t>
      </w:r>
      <w:r>
        <w:rPr>
          <w:rFonts w:ascii="Arial" w:hAnsi="Arial" w:cs="Arial" w:hint="default"/>
          <w:sz w:val="16"/>
          <w:szCs w:val="16"/>
        </w:rPr>
        <w:t>i plynové</w:t>
      </w:r>
      <w:r>
        <w:rPr>
          <w:rFonts w:ascii="Arial" w:hAnsi="Arial" w:cs="Arial" w:hint="default"/>
          <w:sz w:val="16"/>
          <w:szCs w:val="16"/>
        </w:rPr>
        <w:t>ho zariadenia od oprá</w:t>
      </w:r>
      <w:r>
        <w:rPr>
          <w:rFonts w:ascii="Arial" w:hAnsi="Arial" w:cs="Arial" w:hint="default"/>
          <w:sz w:val="16"/>
          <w:szCs w:val="16"/>
        </w:rPr>
        <w:t>vnenej osoby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ktorej bolo oprá</w:t>
      </w:r>
      <w:r>
        <w:rPr>
          <w:rFonts w:ascii="Arial" w:hAnsi="Arial" w:cs="Arial" w:hint="default"/>
          <w:sz w:val="16"/>
          <w:szCs w:val="16"/>
        </w:rPr>
        <w:t>vnenie na vý</w:t>
      </w:r>
      <w:r>
        <w:rPr>
          <w:rFonts w:ascii="Arial" w:hAnsi="Arial" w:cs="Arial" w:hint="default"/>
          <w:sz w:val="16"/>
          <w:szCs w:val="16"/>
        </w:rPr>
        <w:t>kon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alebo zaniklo, a postupovať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pí</w:t>
      </w:r>
      <w:r>
        <w:rPr>
          <w:rFonts w:ascii="Arial" w:hAnsi="Arial" w:cs="Arial" w:hint="default"/>
          <w:sz w:val="16"/>
          <w:szCs w:val="16"/>
        </w:rPr>
        <w:t xml:space="preserve">sm. j),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viesť</w:t>
      </w:r>
      <w:r>
        <w:rPr>
          <w:rFonts w:ascii="Arial" w:hAnsi="Arial" w:cs="Arial" w:hint="default"/>
          <w:sz w:val="16"/>
          <w:szCs w:val="16"/>
        </w:rPr>
        <w:t xml:space="preserve">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zoznam pracoví</w:t>
      </w:r>
      <w:r>
        <w:rPr>
          <w:rFonts w:ascii="Arial" w:hAnsi="Arial" w:cs="Arial" w:hint="default"/>
          <w:sz w:val="16"/>
          <w:szCs w:val="16"/>
        </w:rPr>
        <w:t>sk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zoznam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zoznam odborne spô</w:t>
      </w:r>
      <w:r>
        <w:rPr>
          <w:rFonts w:ascii="Arial" w:hAnsi="Arial" w:cs="Arial" w:hint="default"/>
          <w:sz w:val="16"/>
          <w:szCs w:val="16"/>
        </w:rPr>
        <w:t>sobilý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 na vykoná</w:t>
      </w:r>
      <w:r>
        <w:rPr>
          <w:rFonts w:ascii="Arial" w:hAnsi="Arial" w:cs="Arial" w:hint="default"/>
          <w:sz w:val="16"/>
          <w:szCs w:val="16"/>
        </w:rPr>
        <w:t>vanie montáž</w:t>
      </w:r>
      <w:r>
        <w:rPr>
          <w:rFonts w:ascii="Arial" w:hAnsi="Arial" w:cs="Arial" w:hint="default"/>
          <w:sz w:val="16"/>
          <w:szCs w:val="16"/>
        </w:rPr>
        <w:t>e plynov</w:t>
      </w:r>
      <w:r>
        <w:rPr>
          <w:rFonts w:ascii="Arial" w:hAnsi="Arial" w:cs="Arial" w:hint="default"/>
          <w:sz w:val="16"/>
          <w:szCs w:val="16"/>
        </w:rPr>
        <w:t>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zoznam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zabezpeč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spracová</w:t>
      </w:r>
      <w:r>
        <w:rPr>
          <w:rFonts w:ascii="Arial" w:hAnsi="Arial" w:cs="Arial" w:hint="default"/>
          <w:sz w:val="16"/>
          <w:szCs w:val="16"/>
        </w:rPr>
        <w:t>vanie ná</w:t>
      </w:r>
      <w:r>
        <w:rPr>
          <w:rFonts w:ascii="Arial" w:hAnsi="Arial" w:cs="Arial" w:hint="default"/>
          <w:sz w:val="16"/>
          <w:szCs w:val="16"/>
        </w:rPr>
        <w:t>vrhov metodí</w:t>
      </w:r>
      <w:r>
        <w:rPr>
          <w:rFonts w:ascii="Arial" w:hAnsi="Arial" w:cs="Arial" w:hint="default"/>
          <w:sz w:val="16"/>
          <w:szCs w:val="16"/>
        </w:rPr>
        <w:t>k sú</w:t>
      </w:r>
      <w:r>
        <w:rPr>
          <w:rFonts w:ascii="Arial" w:hAnsi="Arial" w:cs="Arial" w:hint="default"/>
          <w:sz w:val="16"/>
          <w:szCs w:val="16"/>
        </w:rPr>
        <w:t>visiacich s montáž</w:t>
      </w:r>
      <w:r>
        <w:rPr>
          <w:rFonts w:ascii="Arial" w:hAnsi="Arial" w:cs="Arial" w:hint="default"/>
          <w:sz w:val="16"/>
          <w:szCs w:val="16"/>
        </w:rPr>
        <w:t>ou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periodický</w:t>
      </w:r>
      <w:r>
        <w:rPr>
          <w:rFonts w:ascii="Arial" w:hAnsi="Arial" w:cs="Arial" w:hint="default"/>
          <w:sz w:val="16"/>
          <w:szCs w:val="16"/>
        </w:rPr>
        <w:t>ch inš</w:t>
      </w:r>
      <w:r>
        <w:rPr>
          <w:rFonts w:ascii="Arial" w:hAnsi="Arial" w:cs="Arial" w:hint="default"/>
          <w:sz w:val="16"/>
          <w:szCs w:val="16"/>
        </w:rPr>
        <w:t>pekcií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drží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periodickú</w:t>
      </w:r>
      <w:r>
        <w:rPr>
          <w:rFonts w:ascii="Arial" w:hAnsi="Arial" w:cs="Arial" w:hint="default"/>
          <w:sz w:val="16"/>
          <w:szCs w:val="16"/>
        </w:rPr>
        <w:t xml:space="preserve"> in</w:t>
      </w:r>
      <w:r>
        <w:rPr>
          <w:rFonts w:ascii="Arial" w:hAnsi="Arial" w:cs="Arial" w:hint="default"/>
          <w:sz w:val="16"/>
          <w:szCs w:val="16"/>
        </w:rPr>
        <w:t>š</w:t>
      </w:r>
      <w:r>
        <w:rPr>
          <w:rFonts w:ascii="Arial" w:hAnsi="Arial" w:cs="Arial" w:hint="default"/>
          <w:sz w:val="16"/>
          <w:szCs w:val="16"/>
        </w:rPr>
        <w:t>pekciu plynový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drží</w:t>
      </w:r>
      <w:r>
        <w:rPr>
          <w:rFonts w:ascii="Arial" w:hAnsi="Arial" w:cs="Arial" w:hint="default"/>
          <w:sz w:val="16"/>
          <w:szCs w:val="16"/>
        </w:rPr>
        <w:t xml:space="preserve">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l)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o zmenu v udelenom poverení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>by, ak sa zmena tý</w:t>
      </w:r>
      <w:r>
        <w:rPr>
          <w:rFonts w:ascii="Arial" w:hAnsi="Arial" w:cs="Arial" w:hint="default"/>
          <w:sz w:val="16"/>
          <w:szCs w:val="16"/>
        </w:rPr>
        <w:t>ka podmienok, ú</w:t>
      </w:r>
      <w:r>
        <w:rPr>
          <w:rFonts w:ascii="Arial" w:hAnsi="Arial" w:cs="Arial" w:hint="default"/>
          <w:sz w:val="16"/>
          <w:szCs w:val="16"/>
        </w:rPr>
        <w:t>dajov a dokladov ustanovený</w:t>
      </w:r>
      <w:r>
        <w:rPr>
          <w:rFonts w:ascii="Arial" w:hAnsi="Arial" w:cs="Arial" w:hint="default"/>
          <w:sz w:val="16"/>
          <w:szCs w:val="16"/>
        </w:rPr>
        <w:t>ch ako ná</w:t>
      </w:r>
      <w:r>
        <w:rPr>
          <w:rFonts w:ascii="Arial" w:hAnsi="Arial" w:cs="Arial" w:hint="default"/>
          <w:sz w:val="16"/>
          <w:szCs w:val="16"/>
        </w:rPr>
        <w:t>vrh na u</w:t>
      </w:r>
      <w:r>
        <w:rPr>
          <w:rFonts w:ascii="Arial" w:hAnsi="Arial" w:cs="Arial" w:hint="default"/>
          <w:sz w:val="16"/>
          <w:szCs w:val="16"/>
        </w:rPr>
        <w:t>delenie poverenia, a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 nich doklady najneskô</w:t>
      </w:r>
      <w:r>
        <w:rPr>
          <w:rFonts w:ascii="Arial" w:hAnsi="Arial" w:cs="Arial" w:hint="default"/>
          <w:sz w:val="16"/>
          <w:szCs w:val="16"/>
        </w:rPr>
        <w:t>r do desiatich dní</w:t>
      </w:r>
      <w:r>
        <w:rPr>
          <w:rFonts w:ascii="Arial" w:hAnsi="Arial" w:cs="Arial" w:hint="default"/>
          <w:sz w:val="16"/>
          <w:szCs w:val="16"/>
        </w:rPr>
        <w:t xml:space="preserve"> od vzniku tý</w:t>
      </w:r>
      <w:r>
        <w:rPr>
          <w:rFonts w:ascii="Arial" w:hAnsi="Arial" w:cs="Arial" w:hint="default"/>
          <w:sz w:val="16"/>
          <w:szCs w:val="16"/>
        </w:rPr>
        <w:t xml:space="preserve">chto zmien,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m)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innosti v sú</w:t>
      </w:r>
      <w:r>
        <w:rPr>
          <w:rFonts w:ascii="Arial" w:hAnsi="Arial" w:cs="Arial" w:hint="default"/>
          <w:sz w:val="16"/>
          <w:szCs w:val="16"/>
        </w:rPr>
        <w:t>lade s udelený</w:t>
      </w:r>
      <w:r>
        <w:rPr>
          <w:rFonts w:ascii="Arial" w:hAnsi="Arial" w:cs="Arial" w:hint="default"/>
          <w:sz w:val="16"/>
          <w:szCs w:val="16"/>
        </w:rPr>
        <w:t>m poverení</w:t>
      </w:r>
      <w:r>
        <w:rPr>
          <w:rFonts w:ascii="Arial" w:hAnsi="Arial" w:cs="Arial" w:hint="default"/>
          <w:sz w:val="16"/>
          <w:szCs w:val="16"/>
        </w:rPr>
        <w:t>m a udelený</w:t>
      </w:r>
      <w:r>
        <w:rPr>
          <w:rFonts w:ascii="Arial" w:hAnsi="Arial" w:cs="Arial" w:hint="default"/>
          <w:sz w:val="16"/>
          <w:szCs w:val="16"/>
        </w:rPr>
        <w:t>m rozsahom akreditá</w:t>
      </w:r>
      <w:r>
        <w:rPr>
          <w:rFonts w:ascii="Arial" w:hAnsi="Arial" w:cs="Arial" w:hint="default"/>
          <w:sz w:val="16"/>
          <w:szCs w:val="16"/>
        </w:rPr>
        <w:t xml:space="preserve">cie,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n) poč</w:t>
      </w:r>
      <w:r>
        <w:rPr>
          <w:rFonts w:ascii="Arial" w:hAnsi="Arial" w:cs="Arial" w:hint="default"/>
          <w:sz w:val="16"/>
          <w:szCs w:val="16"/>
        </w:rPr>
        <w:t>as celej doby platnosti udelené</w:t>
      </w:r>
      <w:r>
        <w:rPr>
          <w:rFonts w:ascii="Arial" w:hAnsi="Arial" w:cs="Arial" w:hint="default"/>
          <w:sz w:val="16"/>
          <w:szCs w:val="16"/>
        </w:rPr>
        <w:t>ho poverenia dodrž</w:t>
      </w:r>
      <w:r>
        <w:rPr>
          <w:rFonts w:ascii="Arial" w:hAnsi="Arial" w:cs="Arial" w:hint="default"/>
          <w:sz w:val="16"/>
          <w:szCs w:val="16"/>
        </w:rPr>
        <w:t>iavať</w:t>
      </w:r>
      <w:r>
        <w:rPr>
          <w:rFonts w:ascii="Arial" w:hAnsi="Arial" w:cs="Arial" w:hint="default"/>
          <w:sz w:val="16"/>
          <w:szCs w:val="16"/>
        </w:rPr>
        <w:t xml:space="preserve"> podmien</w:t>
      </w:r>
      <w:r>
        <w:rPr>
          <w:rFonts w:ascii="Arial" w:hAnsi="Arial" w:cs="Arial" w:hint="default"/>
          <w:sz w:val="16"/>
          <w:szCs w:val="16"/>
        </w:rPr>
        <w:t>ky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71 ods. 1 a plniť</w:t>
      </w:r>
      <w:r>
        <w:rPr>
          <w:rFonts w:ascii="Arial" w:hAnsi="Arial" w:cs="Arial" w:hint="default"/>
          <w:sz w:val="16"/>
          <w:szCs w:val="16"/>
        </w:rPr>
        <w:t xml:space="preserve"> podmienky uvedené</w:t>
      </w:r>
      <w:r>
        <w:rPr>
          <w:rFonts w:ascii="Arial" w:hAnsi="Arial" w:cs="Arial" w:hint="default"/>
          <w:sz w:val="16"/>
          <w:szCs w:val="16"/>
        </w:rPr>
        <w:t xml:space="preserve"> v poverení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o)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innosti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</w:t>
      </w:r>
      <w:r>
        <w:rPr>
          <w:rFonts w:ascii="Arial" w:hAnsi="Arial" w:cs="Arial"/>
          <w:sz w:val="16"/>
          <w:szCs w:val="16"/>
          <w:vertAlign w:val="superscript"/>
        </w:rPr>
        <w:t>78)</w:t>
      </w:r>
      <w:r>
        <w:rPr>
          <w:rFonts w:ascii="Arial" w:hAnsi="Arial" w:cs="Arial" w:hint="default"/>
          <w:sz w:val="16"/>
          <w:szCs w:val="16"/>
        </w:rPr>
        <w:t xml:space="preserve"> v oblasti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; zí</w:t>
      </w:r>
      <w:r>
        <w:rPr>
          <w:rFonts w:ascii="Arial" w:hAnsi="Arial" w:cs="Arial" w:hint="default"/>
          <w:sz w:val="16"/>
          <w:szCs w:val="16"/>
        </w:rPr>
        <w:t>skané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spracová</w:t>
      </w:r>
      <w:r>
        <w:rPr>
          <w:rFonts w:ascii="Arial" w:hAnsi="Arial" w:cs="Arial" w:hint="default"/>
          <w:sz w:val="16"/>
          <w:szCs w:val="16"/>
        </w:rPr>
        <w:t>va bez sú</w:t>
      </w:r>
      <w:r>
        <w:rPr>
          <w:rFonts w:ascii="Arial" w:hAnsi="Arial" w:cs="Arial" w:hint="default"/>
          <w:sz w:val="16"/>
          <w:szCs w:val="16"/>
        </w:rPr>
        <w:t>hlasu dotknutej osoby podľ</w:t>
      </w:r>
      <w:r>
        <w:rPr>
          <w:rFonts w:ascii="Arial" w:hAnsi="Arial" w:cs="Arial" w:hint="default"/>
          <w:sz w:val="16"/>
          <w:szCs w:val="16"/>
        </w:rPr>
        <w:t xml:space="preserve">a odseku 4.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(2) Podrobnost</w:t>
      </w:r>
      <w:r>
        <w:rPr>
          <w:rFonts w:ascii="Arial" w:hAnsi="Arial" w:cs="Arial" w:hint="default"/>
          <w:sz w:val="16"/>
          <w:szCs w:val="16"/>
        </w:rPr>
        <w:t>i o postupe zabezpeč</w:t>
      </w:r>
      <w:r>
        <w:rPr>
          <w:rFonts w:ascii="Arial" w:hAnsi="Arial" w:cs="Arial" w:hint="default"/>
          <w:sz w:val="16"/>
          <w:szCs w:val="16"/>
        </w:rPr>
        <w:t>ovania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a) a b), pí</w:t>
      </w:r>
      <w:r>
        <w:rPr>
          <w:rFonts w:ascii="Arial" w:hAnsi="Arial" w:cs="Arial" w:hint="default"/>
          <w:sz w:val="16"/>
          <w:szCs w:val="16"/>
        </w:rPr>
        <w:t>sm. f), pí</w:t>
      </w:r>
      <w:r>
        <w:rPr>
          <w:rFonts w:ascii="Arial" w:hAnsi="Arial" w:cs="Arial" w:hint="default"/>
          <w:sz w:val="16"/>
          <w:szCs w:val="16"/>
        </w:rPr>
        <w:t>sm. h)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piateho bodu technickou služ</w:t>
      </w:r>
      <w:r>
        <w:rPr>
          <w:rFonts w:ascii="Arial" w:hAnsi="Arial" w:cs="Arial" w:hint="default"/>
          <w:sz w:val="16"/>
          <w:szCs w:val="16"/>
        </w:rPr>
        <w:t>bou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</w:t>
      </w:r>
      <w:r>
        <w:rPr>
          <w:rFonts w:ascii="Arial" w:hAnsi="Arial" w:cs="Arial" w:hint="default"/>
          <w:sz w:val="16"/>
          <w:szCs w:val="16"/>
        </w:rPr>
        <w:t>sté</w:t>
      </w:r>
      <w:r>
        <w:rPr>
          <w:rFonts w:ascii="Arial" w:hAnsi="Arial" w:cs="Arial" w:hint="default"/>
          <w:sz w:val="16"/>
          <w:szCs w:val="16"/>
        </w:rPr>
        <w:t>me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ktorý</w:t>
      </w:r>
      <w:r>
        <w:rPr>
          <w:rFonts w:ascii="Arial" w:hAnsi="Arial" w:cs="Arial" w:hint="default"/>
          <w:sz w:val="16"/>
          <w:szCs w:val="16"/>
        </w:rPr>
        <w:t xml:space="preserve"> musí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j), sa okrem ú</w:t>
      </w:r>
      <w:r>
        <w:rPr>
          <w:rFonts w:ascii="Arial" w:hAnsi="Arial" w:cs="Arial" w:hint="default"/>
          <w:sz w:val="16"/>
          <w:szCs w:val="16"/>
        </w:rPr>
        <w:t>dajov uvedený</w:t>
      </w:r>
      <w:r>
        <w:rPr>
          <w:rFonts w:ascii="Arial" w:hAnsi="Arial" w:cs="Arial" w:hint="default"/>
          <w:sz w:val="16"/>
          <w:szCs w:val="16"/>
        </w:rPr>
        <w:t>ch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môž</w:t>
      </w:r>
      <w:r>
        <w:rPr>
          <w:rFonts w:ascii="Arial" w:hAnsi="Arial" w:cs="Arial" w:hint="default"/>
          <w:sz w:val="16"/>
          <w:szCs w:val="16"/>
        </w:rPr>
        <w:t>u viesť</w:t>
      </w:r>
      <w:r>
        <w:rPr>
          <w:rFonts w:ascii="Arial" w:hAnsi="Arial" w:cs="Arial" w:hint="default"/>
          <w:sz w:val="16"/>
          <w:szCs w:val="16"/>
        </w:rPr>
        <w:t xml:space="preserve"> aj osobné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 xml:space="preserve">daje 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ž</w:t>
      </w:r>
      <w:r>
        <w:rPr>
          <w:rFonts w:ascii="Arial" w:hAnsi="Arial" w:cs="Arial" w:hint="default"/>
          <w:sz w:val="16"/>
          <w:szCs w:val="16"/>
        </w:rPr>
        <w:t>iadateľ</w:t>
      </w:r>
      <w:r>
        <w:rPr>
          <w:rFonts w:ascii="Arial" w:hAnsi="Arial" w:cs="Arial" w:hint="default"/>
          <w:sz w:val="16"/>
          <w:szCs w:val="16"/>
        </w:rPr>
        <w:t>och o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overenie plnenia podmienok na vykoná</w:t>
      </w:r>
      <w:r>
        <w:rPr>
          <w:rFonts w:ascii="Arial" w:hAnsi="Arial" w:cs="Arial" w:hint="default"/>
          <w:sz w:val="16"/>
          <w:szCs w:val="16"/>
        </w:rPr>
        <w:t>vanie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 rozsahu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74 ods. 4 pí</w:t>
      </w:r>
      <w:r>
        <w:rPr>
          <w:rFonts w:ascii="Arial" w:hAnsi="Arial" w:cs="Arial" w:hint="default"/>
          <w:sz w:val="16"/>
          <w:szCs w:val="16"/>
        </w:rPr>
        <w:t xml:space="preserve">sm. a),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ž</w:t>
      </w:r>
      <w:r>
        <w:rPr>
          <w:rFonts w:ascii="Arial" w:hAnsi="Arial" w:cs="Arial" w:hint="default"/>
          <w:sz w:val="16"/>
          <w:szCs w:val="16"/>
        </w:rPr>
        <w:t>iadateľ</w:t>
      </w:r>
      <w:r>
        <w:rPr>
          <w:rFonts w:ascii="Arial" w:hAnsi="Arial" w:cs="Arial" w:hint="default"/>
          <w:sz w:val="16"/>
          <w:szCs w:val="16"/>
        </w:rPr>
        <w:t>och o overenie vhodnosti zariadenia v rozsahu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74 ods. 4 pí</w:t>
      </w:r>
      <w:r>
        <w:rPr>
          <w:rFonts w:ascii="Arial" w:hAnsi="Arial" w:cs="Arial" w:hint="default"/>
          <w:sz w:val="16"/>
          <w:szCs w:val="16"/>
        </w:rPr>
        <w:t xml:space="preserve">sm. a),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rnom orgá</w:t>
      </w:r>
      <w:r>
        <w:rPr>
          <w:rFonts w:ascii="Arial" w:hAnsi="Arial" w:cs="Arial" w:hint="default"/>
          <w:sz w:val="16"/>
          <w:szCs w:val="16"/>
        </w:rPr>
        <w:t>ne oprá</w:t>
      </w:r>
      <w:r>
        <w:rPr>
          <w:rFonts w:ascii="Arial" w:hAnsi="Arial" w:cs="Arial" w:hint="default"/>
          <w:sz w:val="16"/>
          <w:szCs w:val="16"/>
        </w:rPr>
        <w:t>vnenej osoby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</w:t>
      </w:r>
      <w:r>
        <w:rPr>
          <w:rFonts w:ascii="Arial" w:hAnsi="Arial" w:cs="Arial" w:hint="default"/>
          <w:sz w:val="16"/>
          <w:szCs w:val="16"/>
        </w:rPr>
        <w:t xml:space="preserve"> zariadení</w:t>
      </w:r>
      <w:r>
        <w:rPr>
          <w:rFonts w:ascii="Arial" w:hAnsi="Arial" w:cs="Arial" w:hint="default"/>
          <w:sz w:val="16"/>
          <w:szCs w:val="16"/>
        </w:rPr>
        <w:t xml:space="preserve"> alebo ní</w:t>
      </w:r>
      <w:r>
        <w:rPr>
          <w:rFonts w:ascii="Arial" w:hAnsi="Arial" w:cs="Arial" w:hint="default"/>
          <w:sz w:val="16"/>
          <w:szCs w:val="16"/>
        </w:rPr>
        <w:t>m splnomocnenej osoby na prí</w:t>
      </w:r>
      <w:r>
        <w:rPr>
          <w:rFonts w:ascii="Arial" w:hAnsi="Arial" w:cs="Arial" w:hint="default"/>
          <w:sz w:val="16"/>
          <w:szCs w:val="16"/>
        </w:rPr>
        <w:t>jem tlačí</w:t>
      </w:r>
      <w:r>
        <w:rPr>
          <w:rFonts w:ascii="Arial" w:hAnsi="Arial" w:cs="Arial" w:hint="default"/>
          <w:sz w:val="16"/>
          <w:szCs w:val="16"/>
        </w:rPr>
        <w:t>v a peč</w:t>
      </w:r>
      <w:r>
        <w:rPr>
          <w:rFonts w:ascii="Arial" w:hAnsi="Arial" w:cs="Arial" w:hint="default"/>
          <w:sz w:val="16"/>
          <w:szCs w:val="16"/>
        </w:rPr>
        <w:t>iatok v rozsahu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74 ods. 4 pí</w:t>
      </w:r>
      <w:r>
        <w:rPr>
          <w:rFonts w:ascii="Arial" w:hAnsi="Arial" w:cs="Arial" w:hint="default"/>
          <w:sz w:val="16"/>
          <w:szCs w:val="16"/>
        </w:rPr>
        <w:t xml:space="preserve">sm. c),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kontaktný</w:t>
      </w:r>
      <w:r>
        <w:rPr>
          <w:rFonts w:ascii="Arial" w:hAnsi="Arial" w:cs="Arial" w:hint="default"/>
          <w:sz w:val="16"/>
          <w:szCs w:val="16"/>
        </w:rPr>
        <w:t>ch osobá</w:t>
      </w:r>
      <w:r>
        <w:rPr>
          <w:rFonts w:ascii="Arial" w:hAnsi="Arial" w:cs="Arial" w:hint="default"/>
          <w:sz w:val="16"/>
          <w:szCs w:val="16"/>
        </w:rPr>
        <w:t>ch pracoviska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oprá</w:t>
      </w:r>
      <w:r>
        <w:rPr>
          <w:rFonts w:ascii="Arial" w:hAnsi="Arial" w:cs="Arial" w:hint="default"/>
          <w:sz w:val="16"/>
          <w:szCs w:val="16"/>
        </w:rPr>
        <w:t>vnenou osobou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 rozsahu meno a priezvisko,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technikoch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 rozsahu ú</w:t>
      </w:r>
      <w:r>
        <w:rPr>
          <w:rFonts w:ascii="Arial" w:hAnsi="Arial" w:cs="Arial" w:hint="default"/>
          <w:sz w:val="16"/>
          <w:szCs w:val="16"/>
        </w:rPr>
        <w:t>dajov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74 ods. 4 pí</w:t>
      </w:r>
      <w:r>
        <w:rPr>
          <w:rFonts w:ascii="Arial" w:hAnsi="Arial" w:cs="Arial" w:hint="default"/>
          <w:sz w:val="16"/>
          <w:szCs w:val="16"/>
        </w:rPr>
        <w:t xml:space="preserve">sm. c),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ž</w:t>
      </w:r>
      <w:r>
        <w:rPr>
          <w:rFonts w:ascii="Arial" w:hAnsi="Arial" w:cs="Arial" w:hint="default"/>
          <w:sz w:val="16"/>
          <w:szCs w:val="16"/>
        </w:rPr>
        <w:t>iadateľ</w:t>
      </w:r>
      <w:r>
        <w:rPr>
          <w:rFonts w:ascii="Arial" w:hAnsi="Arial" w:cs="Arial" w:hint="default"/>
          <w:sz w:val="16"/>
          <w:szCs w:val="16"/>
        </w:rPr>
        <w:t>och a absolventoch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kolenia, rozš</w:t>
      </w:r>
      <w:r>
        <w:rPr>
          <w:rFonts w:ascii="Arial" w:hAnsi="Arial" w:cs="Arial" w:hint="default"/>
          <w:sz w:val="16"/>
          <w:szCs w:val="16"/>
        </w:rPr>
        <w:t>irovacieho š</w:t>
      </w:r>
      <w:r>
        <w:rPr>
          <w:rFonts w:ascii="Arial" w:hAnsi="Arial" w:cs="Arial" w:hint="default"/>
          <w:sz w:val="16"/>
          <w:szCs w:val="16"/>
        </w:rPr>
        <w:t>kolenia 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 v rozsahu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74 ods. 4 pí</w:t>
      </w:r>
      <w:r>
        <w:rPr>
          <w:rFonts w:ascii="Arial" w:hAnsi="Arial" w:cs="Arial" w:hint="default"/>
          <w:sz w:val="16"/>
          <w:szCs w:val="16"/>
        </w:rPr>
        <w:t xml:space="preserve">sm. c).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Na úč</w:t>
      </w:r>
      <w:r>
        <w:rPr>
          <w:rFonts w:ascii="Arial" w:hAnsi="Arial" w:cs="Arial" w:hint="default"/>
          <w:sz w:val="16"/>
          <w:szCs w:val="16"/>
        </w:rPr>
        <w:t>ely tohto zá</w:t>
      </w:r>
      <w:r>
        <w:rPr>
          <w:rFonts w:ascii="Arial" w:hAnsi="Arial" w:cs="Arial" w:hint="default"/>
          <w:sz w:val="16"/>
          <w:szCs w:val="16"/>
        </w:rPr>
        <w:t>ko</w:t>
      </w:r>
      <w:r>
        <w:rPr>
          <w:rFonts w:ascii="Arial" w:hAnsi="Arial" w:cs="Arial" w:hint="default"/>
          <w:sz w:val="16"/>
          <w:szCs w:val="16"/>
        </w:rPr>
        <w:t>na a na úč</w:t>
      </w:r>
      <w:r>
        <w:rPr>
          <w:rFonts w:ascii="Arial" w:hAnsi="Arial" w:cs="Arial" w:hint="default"/>
          <w:sz w:val="16"/>
          <w:szCs w:val="16"/>
        </w:rPr>
        <w:t>ely zaznamenania transparentné</w:t>
      </w:r>
      <w:r>
        <w:rPr>
          <w:rFonts w:ascii="Arial" w:hAnsi="Arial" w:cs="Arial" w:hint="default"/>
          <w:sz w:val="16"/>
          <w:szCs w:val="16"/>
        </w:rPr>
        <w:t>ho vý</w:t>
      </w:r>
      <w:r>
        <w:rPr>
          <w:rFonts w:ascii="Arial" w:hAnsi="Arial" w:cs="Arial" w:hint="default"/>
          <w:sz w:val="16"/>
          <w:szCs w:val="16"/>
        </w:rPr>
        <w:t>sledku montáž</w:t>
      </w:r>
      <w:r>
        <w:rPr>
          <w:rFonts w:ascii="Arial" w:hAnsi="Arial" w:cs="Arial" w:hint="default"/>
          <w:sz w:val="16"/>
          <w:szCs w:val="16"/>
        </w:rPr>
        <w:t>e plynové</w:t>
      </w:r>
      <w:r>
        <w:rPr>
          <w:rFonts w:ascii="Arial" w:hAnsi="Arial" w:cs="Arial" w:hint="default"/>
          <w:sz w:val="16"/>
          <w:szCs w:val="16"/>
        </w:rPr>
        <w:t>ho zariadenia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spracová</w:t>
      </w:r>
      <w:r>
        <w:rPr>
          <w:rFonts w:ascii="Arial" w:hAnsi="Arial" w:cs="Arial" w:hint="default"/>
          <w:sz w:val="16"/>
          <w:szCs w:val="16"/>
        </w:rPr>
        <w:t>va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</w:t>
      </w:r>
      <w:r>
        <w:rPr>
          <w:rFonts w:ascii="Arial" w:hAnsi="Arial" w:cs="Arial"/>
          <w:sz w:val="16"/>
          <w:szCs w:val="16"/>
          <w:vertAlign w:val="superscript"/>
        </w:rPr>
        <w:t>78)</w:t>
      </w:r>
      <w:r>
        <w:rPr>
          <w:rFonts w:ascii="Arial" w:hAnsi="Arial" w:cs="Arial" w:hint="default"/>
          <w:sz w:val="16"/>
          <w:szCs w:val="16"/>
        </w:rPr>
        <w:t xml:space="preserve">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bez sú</w:t>
      </w:r>
      <w:r>
        <w:rPr>
          <w:rFonts w:ascii="Arial" w:hAnsi="Arial" w:cs="Arial" w:hint="default"/>
          <w:sz w:val="16"/>
          <w:szCs w:val="16"/>
        </w:rPr>
        <w:t>hlasu technikov montá</w:t>
      </w:r>
      <w:r>
        <w:rPr>
          <w:rFonts w:ascii="Arial" w:hAnsi="Arial" w:cs="Arial" w:hint="default"/>
          <w:sz w:val="16"/>
          <w:szCs w:val="16"/>
        </w:rPr>
        <w:t>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 vozidiel ú</w:t>
      </w:r>
      <w:r>
        <w:rPr>
          <w:rFonts w:ascii="Arial" w:hAnsi="Arial" w:cs="Arial" w:hint="default"/>
          <w:sz w:val="16"/>
          <w:szCs w:val="16"/>
        </w:rPr>
        <w:t>daje a zá</w:t>
      </w:r>
      <w:r>
        <w:rPr>
          <w:rFonts w:ascii="Arial" w:hAnsi="Arial" w:cs="Arial" w:hint="default"/>
          <w:sz w:val="16"/>
          <w:szCs w:val="16"/>
        </w:rPr>
        <w:t>znamy o vozidle a zá</w:t>
      </w:r>
      <w:r>
        <w:rPr>
          <w:rFonts w:ascii="Arial" w:hAnsi="Arial" w:cs="Arial" w:hint="default"/>
          <w:sz w:val="16"/>
          <w:szCs w:val="16"/>
        </w:rPr>
        <w:t>znamy z vozidla, na ktorom sa vykoná</w:t>
      </w:r>
      <w:r>
        <w:rPr>
          <w:rFonts w:ascii="Arial" w:hAnsi="Arial" w:cs="Arial" w:hint="default"/>
          <w:sz w:val="16"/>
          <w:szCs w:val="16"/>
        </w:rPr>
        <w:t>va montáž</w:t>
      </w:r>
      <w:r>
        <w:rPr>
          <w:rFonts w:ascii="Arial" w:hAnsi="Arial" w:cs="Arial" w:hint="default"/>
          <w:sz w:val="16"/>
          <w:szCs w:val="16"/>
        </w:rPr>
        <w:t xml:space="preserve"> plynové</w:t>
      </w:r>
      <w:r>
        <w:rPr>
          <w:rFonts w:ascii="Arial" w:hAnsi="Arial" w:cs="Arial" w:hint="default"/>
          <w:sz w:val="16"/>
          <w:szCs w:val="16"/>
        </w:rPr>
        <w:t xml:space="preserve">ho zariadenia.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DRUHÁ</w:t>
      </w:r>
      <w:r>
        <w:rPr>
          <w:rFonts w:ascii="Arial" w:hAnsi="Arial" w:cs="Arial" w:hint="default"/>
          <w:sz w:val="18"/>
          <w:szCs w:val="18"/>
        </w:rPr>
        <w:t xml:space="preserve">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SCHVAĽ</w:t>
      </w:r>
      <w:r>
        <w:rPr>
          <w:rFonts w:ascii="Arial" w:hAnsi="Arial" w:cs="Arial" w:hint="default"/>
          <w:sz w:val="18"/>
          <w:szCs w:val="18"/>
        </w:rPr>
        <w:t>OVANIE ZARIADENÍ</w:t>
      </w:r>
      <w:r>
        <w:rPr>
          <w:rFonts w:ascii="Arial" w:hAnsi="Arial" w:cs="Arial" w:hint="default"/>
          <w:sz w:val="18"/>
          <w:szCs w:val="18"/>
        </w:rPr>
        <w:t>, VZOROVÝ</w:t>
      </w:r>
      <w:r>
        <w:rPr>
          <w:rFonts w:ascii="Arial" w:hAnsi="Arial" w:cs="Arial" w:hint="default"/>
          <w:sz w:val="18"/>
          <w:szCs w:val="18"/>
        </w:rPr>
        <w:t>CH VÝ</w:t>
      </w:r>
      <w:r>
        <w:rPr>
          <w:rFonts w:ascii="Arial" w:hAnsi="Arial" w:cs="Arial" w:hint="default"/>
          <w:sz w:val="18"/>
          <w:szCs w:val="18"/>
        </w:rPr>
        <w:t>TLAČ</w:t>
      </w:r>
      <w:r>
        <w:rPr>
          <w:rFonts w:ascii="Arial" w:hAnsi="Arial" w:cs="Arial" w:hint="default"/>
          <w:sz w:val="18"/>
          <w:szCs w:val="18"/>
        </w:rPr>
        <w:t>KOV TLAČÍ</w:t>
      </w:r>
      <w:r>
        <w:rPr>
          <w:rFonts w:ascii="Arial" w:hAnsi="Arial" w:cs="Arial" w:hint="default"/>
          <w:sz w:val="18"/>
          <w:szCs w:val="18"/>
        </w:rPr>
        <w:t>V DOKLADOV, NÁ</w:t>
      </w:r>
      <w:r>
        <w:rPr>
          <w:rFonts w:ascii="Arial" w:hAnsi="Arial" w:cs="Arial" w:hint="default"/>
          <w:sz w:val="18"/>
          <w:szCs w:val="18"/>
        </w:rPr>
        <w:t>LEPIEK, EMISNÝ</w:t>
      </w:r>
      <w:r>
        <w:rPr>
          <w:rFonts w:ascii="Arial" w:hAnsi="Arial" w:cs="Arial" w:hint="default"/>
          <w:sz w:val="18"/>
          <w:szCs w:val="18"/>
        </w:rPr>
        <w:t xml:space="preserve">CH PLAKIET A </w:t>
      </w:r>
      <w:r>
        <w:rPr>
          <w:rFonts w:ascii="Arial" w:hAnsi="Arial" w:cs="Arial" w:hint="default"/>
          <w:sz w:val="18"/>
          <w:szCs w:val="18"/>
        </w:rPr>
        <w:t>CELOŠ</w:t>
      </w:r>
      <w:r>
        <w:rPr>
          <w:rFonts w:ascii="Arial" w:hAnsi="Arial" w:cs="Arial" w:hint="default"/>
          <w:sz w:val="18"/>
          <w:szCs w:val="18"/>
        </w:rPr>
        <w:t>TÁ</w:t>
      </w:r>
      <w:r>
        <w:rPr>
          <w:rFonts w:ascii="Arial" w:hAnsi="Arial" w:cs="Arial" w:hint="default"/>
          <w:sz w:val="18"/>
          <w:szCs w:val="18"/>
        </w:rPr>
        <w:t>TNEHO INFORMAČ</w:t>
      </w:r>
      <w:r>
        <w:rPr>
          <w:rFonts w:ascii="Arial" w:hAnsi="Arial" w:cs="Arial" w:hint="default"/>
          <w:sz w:val="18"/>
          <w:szCs w:val="18"/>
        </w:rPr>
        <w:t>NÉ</w:t>
      </w:r>
      <w:r>
        <w:rPr>
          <w:rFonts w:ascii="Arial" w:hAnsi="Arial" w:cs="Arial" w:hint="default"/>
          <w:sz w:val="18"/>
          <w:szCs w:val="18"/>
        </w:rPr>
        <w:t>HO SYSTÉ</w:t>
      </w:r>
      <w:r>
        <w:rPr>
          <w:rFonts w:ascii="Arial" w:hAnsi="Arial" w:cs="Arial" w:hint="default"/>
          <w:sz w:val="18"/>
          <w:szCs w:val="18"/>
        </w:rPr>
        <w:t xml:space="preserve">MU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78 </w:t>
      </w:r>
      <w:hyperlink r:id="rId7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Schvaľ</w:t>
      </w:r>
      <w:r>
        <w:rPr>
          <w:rFonts w:ascii="Arial" w:hAnsi="Arial" w:cs="Arial" w:hint="default"/>
          <w:b/>
          <w:bCs/>
          <w:sz w:val="16"/>
          <w:szCs w:val="16"/>
        </w:rPr>
        <w:t>ovanie vhodnosti zariadení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Schvaľ</w:t>
      </w:r>
      <w:r>
        <w:rPr>
          <w:rFonts w:ascii="Arial" w:hAnsi="Arial" w:cs="Arial" w:hint="default"/>
          <w:sz w:val="16"/>
          <w:szCs w:val="16"/>
        </w:rPr>
        <w:t>ovaniu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podliehajú</w:t>
      </w:r>
      <w:r>
        <w:rPr>
          <w:rFonts w:ascii="Arial" w:hAnsi="Arial" w:cs="Arial" w:hint="default"/>
          <w:sz w:val="16"/>
          <w:szCs w:val="16"/>
        </w:rPr>
        <w:t xml:space="preserve"> zariadenia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pri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a) technickej kontrole,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emisnej kontrole,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kontrole originality.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Zoznam zariadení</w:t>
      </w:r>
      <w:r>
        <w:rPr>
          <w:rFonts w:ascii="Arial" w:hAnsi="Arial" w:cs="Arial" w:hint="default"/>
          <w:sz w:val="16"/>
          <w:szCs w:val="16"/>
        </w:rPr>
        <w:t xml:space="preserve"> podliehajú</w:t>
      </w:r>
      <w:r>
        <w:rPr>
          <w:rFonts w:ascii="Arial" w:hAnsi="Arial" w:cs="Arial" w:hint="default"/>
          <w:sz w:val="16"/>
          <w:szCs w:val="16"/>
        </w:rPr>
        <w:t>cich schvaľ</w:t>
      </w:r>
      <w:r>
        <w:rPr>
          <w:rFonts w:ascii="Arial" w:hAnsi="Arial" w:cs="Arial" w:hint="default"/>
          <w:sz w:val="16"/>
          <w:szCs w:val="16"/>
        </w:rPr>
        <w:t>ovaniu podľ</w:t>
      </w:r>
      <w:r>
        <w:rPr>
          <w:rFonts w:ascii="Arial" w:hAnsi="Arial" w:cs="Arial" w:hint="default"/>
          <w:sz w:val="16"/>
          <w:szCs w:val="16"/>
        </w:rPr>
        <w:t>a odseku 1 ustanovia vykoná</w:t>
      </w:r>
      <w:r>
        <w:rPr>
          <w:rFonts w:ascii="Arial" w:hAnsi="Arial" w:cs="Arial" w:hint="default"/>
          <w:sz w:val="16"/>
          <w:szCs w:val="16"/>
        </w:rPr>
        <w:t>vacie prá</w:t>
      </w:r>
      <w:r>
        <w:rPr>
          <w:rFonts w:ascii="Arial" w:hAnsi="Arial" w:cs="Arial" w:hint="default"/>
          <w:sz w:val="16"/>
          <w:szCs w:val="16"/>
        </w:rPr>
        <w:t>vne predpisy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 až</w:t>
      </w:r>
      <w:r>
        <w:rPr>
          <w:rFonts w:ascii="Arial" w:hAnsi="Arial" w:cs="Arial" w:hint="default"/>
          <w:sz w:val="16"/>
          <w:szCs w:val="16"/>
        </w:rPr>
        <w:t xml:space="preserve"> i). Zariadenie nesmie umožň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manipulá</w:t>
      </w:r>
      <w:r>
        <w:rPr>
          <w:rFonts w:ascii="Arial" w:hAnsi="Arial" w:cs="Arial" w:hint="default"/>
          <w:sz w:val="16"/>
          <w:szCs w:val="16"/>
        </w:rPr>
        <w:t>ciu</w:t>
      </w:r>
      <w:r>
        <w:rPr>
          <w:rFonts w:ascii="Arial" w:hAnsi="Arial" w:cs="Arial" w:hint="default"/>
          <w:sz w:val="16"/>
          <w:szCs w:val="16"/>
        </w:rPr>
        <w:t xml:space="preserve"> s parametrami vyhodnocovaný</w:t>
      </w:r>
      <w:r>
        <w:rPr>
          <w:rFonts w:ascii="Arial" w:hAnsi="Arial" w:cs="Arial" w:hint="default"/>
          <w:sz w:val="16"/>
          <w:szCs w:val="16"/>
        </w:rPr>
        <w:t>mi pri technickej kontrole, emisnej kontrole alebo kontrole originality a nesmie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pripojenie iné</w:t>
      </w:r>
      <w:r>
        <w:rPr>
          <w:rFonts w:ascii="Arial" w:hAnsi="Arial" w:cs="Arial" w:hint="default"/>
          <w:sz w:val="16"/>
          <w:szCs w:val="16"/>
        </w:rPr>
        <w:t>ho zariadenia, ktoré</w:t>
      </w:r>
      <w:r>
        <w:rPr>
          <w:rFonts w:ascii="Arial" w:hAnsi="Arial" w:cs="Arial" w:hint="default"/>
          <w:sz w:val="16"/>
          <w:szCs w:val="16"/>
        </w:rPr>
        <w:t xml:space="preserve"> by zmanipulovalo parametre vyhodnocované</w:t>
      </w:r>
      <w:r>
        <w:rPr>
          <w:rFonts w:ascii="Arial" w:hAnsi="Arial" w:cs="Arial" w:hint="default"/>
          <w:sz w:val="16"/>
          <w:szCs w:val="16"/>
        </w:rPr>
        <w:t xml:space="preserve"> pri technickej kontrole, emisnej kontrole alebo kontrole origi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 xml:space="preserve">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Ná</w:t>
      </w:r>
      <w:r>
        <w:rPr>
          <w:rFonts w:ascii="Arial" w:hAnsi="Arial" w:cs="Arial" w:hint="default"/>
          <w:sz w:val="16"/>
          <w:szCs w:val="16"/>
        </w:rPr>
        <w:t>vrh na schvá</w:t>
      </w:r>
      <w:r>
        <w:rPr>
          <w:rFonts w:ascii="Arial" w:hAnsi="Arial" w:cs="Arial" w:hint="default"/>
          <w:sz w:val="16"/>
          <w:szCs w:val="16"/>
        </w:rPr>
        <w:t>lenie vhodnosti zariadenia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mi prá</w:t>
      </w:r>
      <w:r>
        <w:rPr>
          <w:rFonts w:ascii="Arial" w:hAnsi="Arial" w:cs="Arial" w:hint="default"/>
          <w:sz w:val="16"/>
          <w:szCs w:val="16"/>
        </w:rPr>
        <w:t>vnymi predpismi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 až</w:t>
      </w:r>
      <w:r>
        <w:rPr>
          <w:rFonts w:ascii="Arial" w:hAnsi="Arial" w:cs="Arial" w:hint="default"/>
          <w:sz w:val="16"/>
          <w:szCs w:val="16"/>
        </w:rPr>
        <w:t xml:space="preserve"> i).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</w:t>
      </w:r>
      <w:r>
        <w:rPr>
          <w:rFonts w:ascii="Arial" w:hAnsi="Arial" w:cs="Arial" w:hint="default"/>
          <w:sz w:val="16"/>
          <w:szCs w:val="16"/>
        </w:rPr>
        <w:t>vie,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iadavky.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vhodnosti zariadenia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 xml:space="preserve">ie podmienky.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podľ</w:t>
      </w:r>
      <w:r>
        <w:rPr>
          <w:rFonts w:ascii="Arial" w:hAnsi="Arial" w:cs="Arial" w:hint="default"/>
          <w:sz w:val="16"/>
          <w:szCs w:val="16"/>
        </w:rPr>
        <w:t>a odseku 4 je povinný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ku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>mu zariadeniu dodať</w:t>
      </w:r>
      <w:r>
        <w:rPr>
          <w:rFonts w:ascii="Arial" w:hAnsi="Arial" w:cs="Arial" w:hint="default"/>
          <w:sz w:val="16"/>
          <w:szCs w:val="16"/>
        </w:rPr>
        <w:t xml:space="preserve"> kó</w:t>
      </w:r>
      <w:r>
        <w:rPr>
          <w:rFonts w:ascii="Arial" w:hAnsi="Arial" w:cs="Arial" w:hint="default"/>
          <w:sz w:val="16"/>
          <w:szCs w:val="16"/>
        </w:rPr>
        <w:t>piu osvedč</w:t>
      </w:r>
      <w:r>
        <w:rPr>
          <w:rFonts w:ascii="Arial" w:hAnsi="Arial" w:cs="Arial" w:hint="default"/>
          <w:sz w:val="16"/>
          <w:szCs w:val="16"/>
        </w:rPr>
        <w:t>enia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vhodnosti zariade</w:t>
      </w:r>
      <w:r>
        <w:rPr>
          <w:rFonts w:ascii="Arial" w:hAnsi="Arial" w:cs="Arial" w:hint="default"/>
          <w:sz w:val="16"/>
          <w:szCs w:val="16"/>
        </w:rPr>
        <w:t xml:space="preserve">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pouč</w:t>
      </w:r>
      <w:r>
        <w:rPr>
          <w:rFonts w:ascii="Arial" w:hAnsi="Arial" w:cs="Arial" w:hint="default"/>
          <w:sz w:val="16"/>
          <w:szCs w:val="16"/>
        </w:rPr>
        <w:t>enie alebo vyš</w:t>
      </w:r>
      <w:r>
        <w:rPr>
          <w:rFonts w:ascii="Arial" w:hAnsi="Arial" w:cs="Arial" w:hint="default"/>
          <w:sz w:val="16"/>
          <w:szCs w:val="16"/>
        </w:rPr>
        <w:t>kolenie technikov na použí</w:t>
      </w:r>
      <w:r>
        <w:rPr>
          <w:rFonts w:ascii="Arial" w:hAnsi="Arial" w:cs="Arial" w:hint="default"/>
          <w:sz w:val="16"/>
          <w:szCs w:val="16"/>
        </w:rPr>
        <w:t xml:space="preserve">vanie zariadenia,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dodať</w:t>
      </w:r>
      <w:r>
        <w:rPr>
          <w:rFonts w:ascii="Arial" w:hAnsi="Arial" w:cs="Arial" w:hint="default"/>
          <w:sz w:val="16"/>
          <w:szCs w:val="16"/>
        </w:rPr>
        <w:t xml:space="preserve"> len také</w:t>
      </w:r>
      <w:r>
        <w:rPr>
          <w:rFonts w:ascii="Arial" w:hAnsi="Arial" w:cs="Arial" w:hint="default"/>
          <w:sz w:val="16"/>
          <w:szCs w:val="16"/>
        </w:rPr>
        <w:t xml:space="preserve"> zariadenie, ktoré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odseku 2 poč</w:t>
      </w:r>
      <w:r>
        <w:rPr>
          <w:rFonts w:ascii="Arial" w:hAnsi="Arial" w:cs="Arial" w:hint="default"/>
          <w:sz w:val="16"/>
          <w:szCs w:val="16"/>
        </w:rPr>
        <w:t>as celej doby platnosti schvá</w:t>
      </w:r>
      <w:r>
        <w:rPr>
          <w:rFonts w:ascii="Arial" w:hAnsi="Arial" w:cs="Arial" w:hint="default"/>
          <w:sz w:val="16"/>
          <w:szCs w:val="16"/>
        </w:rPr>
        <w:t>lenia vhodnosti zariadenia a je zhodné</w:t>
      </w:r>
      <w:r>
        <w:rPr>
          <w:rFonts w:ascii="Arial" w:hAnsi="Arial" w:cs="Arial" w:hint="default"/>
          <w:sz w:val="16"/>
          <w:szCs w:val="16"/>
        </w:rPr>
        <w:t xml:space="preserve"> so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vhodnosti zariad</w:t>
      </w:r>
      <w:r>
        <w:rPr>
          <w:rFonts w:ascii="Arial" w:hAnsi="Arial" w:cs="Arial" w:hint="default"/>
          <w:sz w:val="16"/>
          <w:szCs w:val="16"/>
        </w:rPr>
        <w:t xml:space="preserve">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servis a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 xml:space="preserve"> dielce pre zariadenie po dobu platnosti osvedč</w:t>
      </w:r>
      <w:r>
        <w:rPr>
          <w:rFonts w:ascii="Arial" w:hAnsi="Arial" w:cs="Arial" w:hint="default"/>
          <w:sz w:val="16"/>
          <w:szCs w:val="16"/>
        </w:rPr>
        <w:t>enia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vhodnosti zariadenia,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o zmenu v udelenom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, ak sa zmena tý</w:t>
      </w:r>
      <w:r>
        <w:rPr>
          <w:rFonts w:ascii="Arial" w:hAnsi="Arial" w:cs="Arial" w:hint="default"/>
          <w:sz w:val="16"/>
          <w:szCs w:val="16"/>
        </w:rPr>
        <w:t>ka podmienok, ú</w:t>
      </w:r>
      <w:r>
        <w:rPr>
          <w:rFonts w:ascii="Arial" w:hAnsi="Arial" w:cs="Arial" w:hint="default"/>
          <w:sz w:val="16"/>
          <w:szCs w:val="16"/>
        </w:rPr>
        <w:t>dajov a dokladov ustanovený</w:t>
      </w:r>
      <w:r>
        <w:rPr>
          <w:rFonts w:ascii="Arial" w:hAnsi="Arial" w:cs="Arial" w:hint="default"/>
          <w:sz w:val="16"/>
          <w:szCs w:val="16"/>
        </w:rPr>
        <w:t>ch ako ná</w:t>
      </w:r>
      <w:r>
        <w:rPr>
          <w:rFonts w:ascii="Arial" w:hAnsi="Arial" w:cs="Arial" w:hint="default"/>
          <w:sz w:val="16"/>
          <w:szCs w:val="16"/>
        </w:rPr>
        <w:t>vrh na schvá</w:t>
      </w:r>
      <w:r>
        <w:rPr>
          <w:rFonts w:ascii="Arial" w:hAnsi="Arial" w:cs="Arial" w:hint="default"/>
          <w:sz w:val="16"/>
          <w:szCs w:val="16"/>
        </w:rPr>
        <w:t>lenie vh</w:t>
      </w:r>
      <w:r>
        <w:rPr>
          <w:rFonts w:ascii="Arial" w:hAnsi="Arial" w:cs="Arial" w:hint="default"/>
          <w:sz w:val="16"/>
          <w:szCs w:val="16"/>
        </w:rPr>
        <w:t>odnosti zariadenia, a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 nich doklady najneskô</w:t>
      </w:r>
      <w:r>
        <w:rPr>
          <w:rFonts w:ascii="Arial" w:hAnsi="Arial" w:cs="Arial" w:hint="default"/>
          <w:sz w:val="16"/>
          <w:szCs w:val="16"/>
        </w:rPr>
        <w:t>r do desiatich dní</w:t>
      </w:r>
      <w:r>
        <w:rPr>
          <w:rFonts w:ascii="Arial" w:hAnsi="Arial" w:cs="Arial" w:hint="default"/>
          <w:sz w:val="16"/>
          <w:szCs w:val="16"/>
        </w:rPr>
        <w:t xml:space="preserve"> od vzniku tý</w:t>
      </w:r>
      <w:r>
        <w:rPr>
          <w:rFonts w:ascii="Arial" w:hAnsi="Arial" w:cs="Arial" w:hint="default"/>
          <w:sz w:val="16"/>
          <w:szCs w:val="16"/>
        </w:rPr>
        <w:t xml:space="preserve">chto zmien.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môž</w:t>
      </w:r>
      <w:r>
        <w:rPr>
          <w:rFonts w:ascii="Arial" w:hAnsi="Arial" w:cs="Arial" w:hint="default"/>
          <w:sz w:val="16"/>
          <w:szCs w:val="16"/>
        </w:rPr>
        <w:t>e zmeniť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podľ</w:t>
      </w:r>
      <w:r>
        <w:rPr>
          <w:rFonts w:ascii="Arial" w:hAnsi="Arial" w:cs="Arial" w:hint="default"/>
          <w:sz w:val="16"/>
          <w:szCs w:val="16"/>
        </w:rPr>
        <w:t>a odseku 4, ak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pož</w:t>
      </w:r>
      <w:r>
        <w:rPr>
          <w:rFonts w:ascii="Arial" w:hAnsi="Arial" w:cs="Arial" w:hint="default"/>
          <w:sz w:val="16"/>
          <w:szCs w:val="16"/>
        </w:rPr>
        <w:t>iada o zmenu osvedč</w:t>
      </w:r>
      <w:r>
        <w:rPr>
          <w:rFonts w:ascii="Arial" w:hAnsi="Arial" w:cs="Arial" w:hint="default"/>
          <w:sz w:val="16"/>
          <w:szCs w:val="16"/>
        </w:rPr>
        <w:t>enia. Ak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 posú</w:t>
      </w:r>
      <w:r>
        <w:rPr>
          <w:rFonts w:ascii="Arial" w:hAnsi="Arial" w:cs="Arial" w:hint="default"/>
          <w:sz w:val="16"/>
          <w:szCs w:val="16"/>
        </w:rPr>
        <w:t>d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zmien podmienok, ú</w:t>
      </w:r>
      <w:r>
        <w:rPr>
          <w:rFonts w:ascii="Arial" w:hAnsi="Arial" w:cs="Arial" w:hint="default"/>
          <w:sz w:val="16"/>
          <w:szCs w:val="16"/>
        </w:rPr>
        <w:t>dajov a dokladov predlož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osvedč</w:t>
      </w:r>
      <w:r>
        <w:rPr>
          <w:rFonts w:ascii="Arial" w:hAnsi="Arial" w:cs="Arial" w:hint="default"/>
          <w:sz w:val="16"/>
          <w:szCs w:val="16"/>
        </w:rPr>
        <w:t>enia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sú</w:t>
      </w:r>
      <w:r>
        <w:rPr>
          <w:rFonts w:ascii="Arial" w:hAnsi="Arial" w:cs="Arial" w:hint="default"/>
          <w:sz w:val="16"/>
          <w:szCs w:val="16"/>
        </w:rPr>
        <w:t xml:space="preserve"> na to dô</w:t>
      </w:r>
      <w:r>
        <w:rPr>
          <w:rFonts w:ascii="Arial" w:hAnsi="Arial" w:cs="Arial" w:hint="default"/>
          <w:sz w:val="16"/>
          <w:szCs w:val="16"/>
        </w:rPr>
        <w:t>vody, môž</w:t>
      </w:r>
      <w:r>
        <w:rPr>
          <w:rFonts w:ascii="Arial" w:hAnsi="Arial" w:cs="Arial" w:hint="default"/>
          <w:sz w:val="16"/>
          <w:szCs w:val="16"/>
        </w:rPr>
        <w:t>e udeliť</w:t>
      </w:r>
      <w:r>
        <w:rPr>
          <w:rFonts w:ascii="Arial" w:hAnsi="Arial" w:cs="Arial" w:hint="default"/>
          <w:sz w:val="16"/>
          <w:szCs w:val="16"/>
        </w:rPr>
        <w:t xml:space="preserve"> nové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enie. Na zmenu osvedč</w:t>
      </w:r>
      <w:r>
        <w:rPr>
          <w:rFonts w:ascii="Arial" w:hAnsi="Arial" w:cs="Arial" w:hint="default"/>
          <w:sz w:val="16"/>
          <w:szCs w:val="16"/>
        </w:rPr>
        <w:t>enia sa primerane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ustanovenia odsekov 2 až</w:t>
      </w:r>
      <w:r>
        <w:rPr>
          <w:rFonts w:ascii="Arial" w:hAnsi="Arial" w:cs="Arial" w:hint="default"/>
          <w:sz w:val="16"/>
          <w:szCs w:val="16"/>
        </w:rPr>
        <w:t xml:space="preserve"> 5.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môž</w:t>
      </w:r>
      <w:r>
        <w:rPr>
          <w:rFonts w:ascii="Arial" w:hAnsi="Arial" w:cs="Arial" w:hint="default"/>
          <w:sz w:val="16"/>
          <w:szCs w:val="16"/>
        </w:rPr>
        <w:t>e pozastaviť</w:t>
      </w:r>
      <w:r>
        <w:rPr>
          <w:rFonts w:ascii="Arial" w:hAnsi="Arial" w:cs="Arial" w:hint="default"/>
          <w:sz w:val="16"/>
          <w:szCs w:val="16"/>
        </w:rPr>
        <w:t xml:space="preserve"> platnosť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podľ</w:t>
      </w:r>
      <w:r>
        <w:rPr>
          <w:rFonts w:ascii="Arial" w:hAnsi="Arial" w:cs="Arial" w:hint="default"/>
          <w:sz w:val="16"/>
          <w:szCs w:val="16"/>
        </w:rPr>
        <w:t>a odseku 4 bezodkladne na č</w:t>
      </w:r>
      <w:r>
        <w:rPr>
          <w:rFonts w:ascii="Arial" w:hAnsi="Arial" w:cs="Arial" w:hint="default"/>
          <w:sz w:val="16"/>
          <w:szCs w:val="16"/>
        </w:rPr>
        <w:t>as, ký</w:t>
      </w:r>
      <w:r>
        <w:rPr>
          <w:rFonts w:ascii="Arial" w:hAnsi="Arial" w:cs="Arial" w:hint="default"/>
          <w:sz w:val="16"/>
          <w:szCs w:val="16"/>
        </w:rPr>
        <w:t>m nebudú</w:t>
      </w:r>
      <w:r>
        <w:rPr>
          <w:rFonts w:ascii="Arial" w:hAnsi="Arial" w:cs="Arial" w:hint="default"/>
          <w:sz w:val="16"/>
          <w:szCs w:val="16"/>
        </w:rPr>
        <w:t xml:space="preserve"> nedostatky preuká</w:t>
      </w:r>
      <w:r>
        <w:rPr>
          <w:rFonts w:ascii="Arial" w:hAnsi="Arial" w:cs="Arial" w:hint="default"/>
          <w:sz w:val="16"/>
          <w:szCs w:val="16"/>
        </w:rPr>
        <w:t>zateľ</w:t>
      </w:r>
      <w:r>
        <w:rPr>
          <w:rFonts w:ascii="Arial" w:hAnsi="Arial" w:cs="Arial" w:hint="default"/>
          <w:sz w:val="16"/>
          <w:szCs w:val="16"/>
        </w:rPr>
        <w:t>ne odstrá</w:t>
      </w:r>
      <w:r>
        <w:rPr>
          <w:rFonts w:ascii="Arial" w:hAnsi="Arial" w:cs="Arial" w:hint="default"/>
          <w:sz w:val="16"/>
          <w:szCs w:val="16"/>
        </w:rPr>
        <w:t>nené</w:t>
      </w:r>
      <w:r>
        <w:rPr>
          <w:rFonts w:ascii="Arial" w:hAnsi="Arial" w:cs="Arial" w:hint="default"/>
          <w:sz w:val="16"/>
          <w:szCs w:val="16"/>
        </w:rPr>
        <w:t>, alebo do vykonania ulož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opatrení</w:t>
      </w:r>
      <w:r>
        <w:rPr>
          <w:rFonts w:ascii="Arial" w:hAnsi="Arial" w:cs="Arial" w:hint="default"/>
          <w:sz w:val="16"/>
          <w:szCs w:val="16"/>
        </w:rPr>
        <w:t xml:space="preserve"> na ná</w:t>
      </w:r>
      <w:r>
        <w:rPr>
          <w:rFonts w:ascii="Arial" w:hAnsi="Arial" w:cs="Arial" w:hint="default"/>
          <w:sz w:val="16"/>
          <w:szCs w:val="16"/>
        </w:rPr>
        <w:t xml:space="preserve">pravu,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neozná</w:t>
      </w:r>
      <w:r>
        <w:rPr>
          <w:rFonts w:ascii="Arial" w:hAnsi="Arial" w:cs="Arial" w:hint="default"/>
          <w:sz w:val="16"/>
          <w:szCs w:val="16"/>
        </w:rPr>
        <w:t>mi typové</w:t>
      </w:r>
      <w:r>
        <w:rPr>
          <w:rFonts w:ascii="Arial" w:hAnsi="Arial" w:cs="Arial" w:hint="default"/>
          <w:sz w:val="16"/>
          <w:szCs w:val="16"/>
        </w:rPr>
        <w:t>mu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zmenu podmienok, ú</w:t>
      </w:r>
      <w:r>
        <w:rPr>
          <w:rFonts w:ascii="Arial" w:hAnsi="Arial" w:cs="Arial" w:hint="default"/>
          <w:sz w:val="16"/>
          <w:szCs w:val="16"/>
        </w:rPr>
        <w:t>dajov a dokladov, na zá</w:t>
      </w:r>
      <w:r>
        <w:rPr>
          <w:rFonts w:ascii="Arial" w:hAnsi="Arial" w:cs="Arial" w:hint="default"/>
          <w:sz w:val="16"/>
          <w:szCs w:val="16"/>
        </w:rPr>
        <w:t>kl</w:t>
      </w:r>
      <w:r>
        <w:rPr>
          <w:rFonts w:ascii="Arial" w:hAnsi="Arial" w:cs="Arial" w:hint="default"/>
          <w:sz w:val="16"/>
          <w:szCs w:val="16"/>
        </w:rPr>
        <w:t>ade ktorý</w:t>
      </w:r>
      <w:r>
        <w:rPr>
          <w:rFonts w:ascii="Arial" w:hAnsi="Arial" w:cs="Arial" w:hint="default"/>
          <w:sz w:val="16"/>
          <w:szCs w:val="16"/>
        </w:rPr>
        <w:t>ch mu bolo udelené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enie, a o zmená</w:t>
      </w:r>
      <w:r>
        <w:rPr>
          <w:rFonts w:ascii="Arial" w:hAnsi="Arial" w:cs="Arial" w:hint="default"/>
          <w:sz w:val="16"/>
          <w:szCs w:val="16"/>
        </w:rPr>
        <w:t>ch nepredloží</w:t>
      </w:r>
      <w:r>
        <w:rPr>
          <w:rFonts w:ascii="Arial" w:hAnsi="Arial" w:cs="Arial" w:hint="default"/>
          <w:sz w:val="16"/>
          <w:szCs w:val="16"/>
        </w:rPr>
        <w:t xml:space="preserve"> doklady najneskô</w:t>
      </w:r>
      <w:r>
        <w:rPr>
          <w:rFonts w:ascii="Arial" w:hAnsi="Arial" w:cs="Arial" w:hint="default"/>
          <w:sz w:val="16"/>
          <w:szCs w:val="16"/>
        </w:rPr>
        <w:t>r do desiatich dní</w:t>
      </w:r>
      <w:r>
        <w:rPr>
          <w:rFonts w:ascii="Arial" w:hAnsi="Arial" w:cs="Arial" w:hint="default"/>
          <w:sz w:val="16"/>
          <w:szCs w:val="16"/>
        </w:rPr>
        <w:t xml:space="preserve"> od vzniku zmien,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vý</w:t>
      </w:r>
      <w:r>
        <w:rPr>
          <w:rFonts w:ascii="Arial" w:hAnsi="Arial" w:cs="Arial" w:hint="default"/>
          <w:sz w:val="16"/>
          <w:szCs w:val="16"/>
        </w:rPr>
        <w:t>konom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boli zistené</w:t>
      </w:r>
      <w:r>
        <w:rPr>
          <w:rFonts w:ascii="Arial" w:hAnsi="Arial" w:cs="Arial" w:hint="default"/>
          <w:sz w:val="16"/>
          <w:szCs w:val="16"/>
        </w:rPr>
        <w:t xml:space="preserve"> dô</w:t>
      </w:r>
      <w:r>
        <w:rPr>
          <w:rFonts w:ascii="Arial" w:hAnsi="Arial" w:cs="Arial" w:hint="default"/>
          <w:sz w:val="16"/>
          <w:szCs w:val="16"/>
        </w:rPr>
        <w:t>vody na pozastavenie vý</w:t>
      </w:r>
      <w:r>
        <w:rPr>
          <w:rFonts w:ascii="Arial" w:hAnsi="Arial" w:cs="Arial" w:hint="default"/>
          <w:sz w:val="16"/>
          <w:szCs w:val="16"/>
        </w:rPr>
        <w:t xml:space="preserve">konu poverenia.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zruší</w:t>
      </w:r>
      <w:r>
        <w:rPr>
          <w:rFonts w:ascii="Arial" w:hAnsi="Arial" w:cs="Arial" w:hint="default"/>
          <w:sz w:val="16"/>
          <w:szCs w:val="16"/>
        </w:rPr>
        <w:t xml:space="preserve"> os</w:t>
      </w:r>
      <w:r>
        <w:rPr>
          <w:rFonts w:ascii="Arial" w:hAnsi="Arial" w:cs="Arial" w:hint="default"/>
          <w:sz w:val="16"/>
          <w:szCs w:val="16"/>
        </w:rPr>
        <w:t>vedč</w:t>
      </w:r>
      <w:r>
        <w:rPr>
          <w:rFonts w:ascii="Arial" w:hAnsi="Arial" w:cs="Arial" w:hint="default"/>
          <w:sz w:val="16"/>
          <w:szCs w:val="16"/>
        </w:rPr>
        <w:t>enie podľ</w:t>
      </w:r>
      <w:r>
        <w:rPr>
          <w:rFonts w:ascii="Arial" w:hAnsi="Arial" w:cs="Arial" w:hint="default"/>
          <w:sz w:val="16"/>
          <w:szCs w:val="16"/>
        </w:rPr>
        <w:t xml:space="preserve">a odseku 4,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pož</w:t>
      </w:r>
      <w:r>
        <w:rPr>
          <w:rFonts w:ascii="Arial" w:hAnsi="Arial" w:cs="Arial" w:hint="default"/>
          <w:sz w:val="16"/>
          <w:szCs w:val="16"/>
        </w:rPr>
        <w:t>iada o jeho zruš</w:t>
      </w:r>
      <w:r>
        <w:rPr>
          <w:rFonts w:ascii="Arial" w:hAnsi="Arial" w:cs="Arial" w:hint="default"/>
          <w:sz w:val="16"/>
          <w:szCs w:val="16"/>
        </w:rPr>
        <w:t xml:space="preserve">enie,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osvedč</w:t>
      </w:r>
      <w:r>
        <w:rPr>
          <w:rFonts w:ascii="Arial" w:hAnsi="Arial" w:cs="Arial" w:hint="default"/>
          <w:sz w:val="16"/>
          <w:szCs w:val="16"/>
        </w:rPr>
        <w:t>enie bolo udelené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nepravdivý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podkladov o splnení</w:t>
      </w:r>
      <w:r>
        <w:rPr>
          <w:rFonts w:ascii="Arial" w:hAnsi="Arial" w:cs="Arial" w:hint="default"/>
          <w:sz w:val="16"/>
          <w:szCs w:val="16"/>
        </w:rPr>
        <w:t xml:space="preserve"> podmienok na jeho vydanie,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prestal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pod</w:t>
      </w:r>
      <w:r>
        <w:rPr>
          <w:rFonts w:ascii="Arial" w:hAnsi="Arial" w:cs="Arial" w:hint="default"/>
          <w:sz w:val="16"/>
          <w:szCs w:val="16"/>
        </w:rPr>
        <w:t>mienok, na zá</w:t>
      </w:r>
      <w:r>
        <w:rPr>
          <w:rFonts w:ascii="Arial" w:hAnsi="Arial" w:cs="Arial" w:hint="default"/>
          <w:sz w:val="16"/>
          <w:szCs w:val="16"/>
        </w:rPr>
        <w:t>klade ktorý</w:t>
      </w:r>
      <w:r>
        <w:rPr>
          <w:rFonts w:ascii="Arial" w:hAnsi="Arial" w:cs="Arial" w:hint="default"/>
          <w:sz w:val="16"/>
          <w:szCs w:val="16"/>
        </w:rPr>
        <w:t>ch mu bolo osvedč</w:t>
      </w:r>
      <w:r>
        <w:rPr>
          <w:rFonts w:ascii="Arial" w:hAnsi="Arial" w:cs="Arial" w:hint="default"/>
          <w:sz w:val="16"/>
          <w:szCs w:val="16"/>
        </w:rPr>
        <w:t>enie udelené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napriek upozorneniu orgá</w:t>
      </w:r>
      <w:r>
        <w:rPr>
          <w:rFonts w:ascii="Arial" w:hAnsi="Arial" w:cs="Arial" w:hint="default"/>
          <w:sz w:val="16"/>
          <w:szCs w:val="16"/>
        </w:rPr>
        <w:t>nu odborné</w:t>
      </w:r>
      <w:r>
        <w:rPr>
          <w:rFonts w:ascii="Arial" w:hAnsi="Arial" w:cs="Arial" w:hint="default"/>
          <w:sz w:val="16"/>
          <w:szCs w:val="16"/>
        </w:rPr>
        <w:t>ho dozoru opakovane poruší</w:t>
      </w:r>
      <w:r>
        <w:rPr>
          <w:rFonts w:ascii="Arial" w:hAnsi="Arial" w:cs="Arial" w:hint="default"/>
          <w:sz w:val="16"/>
          <w:szCs w:val="16"/>
        </w:rPr>
        <w:t xml:space="preserve"> tú</w:t>
      </w:r>
      <w:r>
        <w:rPr>
          <w:rFonts w:ascii="Arial" w:hAnsi="Arial" w:cs="Arial" w:hint="default"/>
          <w:sz w:val="16"/>
          <w:szCs w:val="16"/>
        </w:rPr>
        <w:t xml:space="preserve"> istú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>, za ktorej poruš</w:t>
      </w:r>
      <w:r>
        <w:rPr>
          <w:rFonts w:ascii="Arial" w:hAnsi="Arial" w:cs="Arial" w:hint="default"/>
          <w:sz w:val="16"/>
          <w:szCs w:val="16"/>
        </w:rPr>
        <w:t>enie mu už</w:t>
      </w:r>
      <w:r>
        <w:rPr>
          <w:rFonts w:ascii="Arial" w:hAnsi="Arial" w:cs="Arial" w:hint="default"/>
          <w:sz w:val="16"/>
          <w:szCs w:val="16"/>
        </w:rPr>
        <w:t xml:space="preserve"> bola ulož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pokuta orgá</w:t>
      </w:r>
      <w:r>
        <w:rPr>
          <w:rFonts w:ascii="Arial" w:hAnsi="Arial" w:cs="Arial" w:hint="default"/>
          <w:sz w:val="16"/>
          <w:szCs w:val="16"/>
        </w:rPr>
        <w:t>nom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dozoru, poč</w:t>
      </w:r>
      <w:r>
        <w:rPr>
          <w:rFonts w:ascii="Arial" w:hAnsi="Arial" w:cs="Arial" w:hint="default"/>
          <w:sz w:val="16"/>
          <w:szCs w:val="16"/>
        </w:rPr>
        <w:t>as 24 mesiac</w:t>
      </w:r>
      <w:r>
        <w:rPr>
          <w:rFonts w:ascii="Arial" w:hAnsi="Arial" w:cs="Arial" w:hint="default"/>
          <w:sz w:val="16"/>
          <w:szCs w:val="16"/>
        </w:rPr>
        <w:t>ov odo dň</w:t>
      </w:r>
      <w:r>
        <w:rPr>
          <w:rFonts w:ascii="Arial" w:hAnsi="Arial" w:cs="Arial" w:hint="default"/>
          <w:sz w:val="16"/>
          <w:szCs w:val="16"/>
        </w:rPr>
        <w:t>a prá</w:t>
      </w:r>
      <w:r>
        <w:rPr>
          <w:rFonts w:ascii="Arial" w:hAnsi="Arial" w:cs="Arial" w:hint="default"/>
          <w:sz w:val="16"/>
          <w:szCs w:val="16"/>
        </w:rPr>
        <w:t>voplatnosti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ceho rozhodnutia o ulož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pokuty.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Osvedč</w:t>
      </w:r>
      <w:r>
        <w:rPr>
          <w:rFonts w:ascii="Arial" w:hAnsi="Arial" w:cs="Arial" w:hint="default"/>
          <w:sz w:val="16"/>
          <w:szCs w:val="16"/>
        </w:rPr>
        <w:t>enie podľ</w:t>
      </w:r>
      <w:r>
        <w:rPr>
          <w:rFonts w:ascii="Arial" w:hAnsi="Arial" w:cs="Arial" w:hint="default"/>
          <w:sz w:val="16"/>
          <w:szCs w:val="16"/>
        </w:rPr>
        <w:t>a odseku 4 zaniká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vnickej osoby, ktorej bolo udelené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smrť</w:t>
      </w:r>
      <w:r>
        <w:rPr>
          <w:rFonts w:ascii="Arial" w:hAnsi="Arial" w:cs="Arial" w:hint="default"/>
          <w:sz w:val="16"/>
          <w:szCs w:val="16"/>
        </w:rPr>
        <w:t>ou alebo vyhlá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>m fyzickej osoby za mŕ</w:t>
      </w:r>
      <w:r>
        <w:rPr>
          <w:rFonts w:ascii="Arial" w:hAnsi="Arial" w:cs="Arial" w:hint="default"/>
          <w:sz w:val="16"/>
          <w:szCs w:val="16"/>
        </w:rPr>
        <w:t>tvu, ktorej bolo udelené</w:t>
      </w:r>
      <w:r>
        <w:rPr>
          <w:rFonts w:ascii="Arial" w:hAnsi="Arial" w:cs="Arial" w:hint="default"/>
          <w:sz w:val="16"/>
          <w:szCs w:val="16"/>
        </w:rPr>
        <w:t xml:space="preserve"> os</w:t>
      </w:r>
      <w:r>
        <w:rPr>
          <w:rFonts w:ascii="Arial" w:hAnsi="Arial" w:cs="Arial" w:hint="default"/>
          <w:sz w:val="16"/>
          <w:szCs w:val="16"/>
        </w:rPr>
        <w:t>vedč</w:t>
      </w:r>
      <w:r>
        <w:rPr>
          <w:rFonts w:ascii="Arial" w:hAnsi="Arial" w:cs="Arial" w:hint="default"/>
          <w:sz w:val="16"/>
          <w:szCs w:val="16"/>
        </w:rPr>
        <w:t xml:space="preserve">enie,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dň</w:t>
      </w:r>
      <w:r>
        <w:rPr>
          <w:rFonts w:ascii="Arial" w:hAnsi="Arial" w:cs="Arial" w:hint="default"/>
          <w:sz w:val="16"/>
          <w:szCs w:val="16"/>
        </w:rPr>
        <w:t>om nadobudnutia platnosti zmien technický</w:t>
      </w:r>
      <w:r>
        <w:rPr>
          <w:rFonts w:ascii="Arial" w:hAnsi="Arial" w:cs="Arial" w:hint="default"/>
          <w:sz w:val="16"/>
          <w:szCs w:val="16"/>
        </w:rPr>
        <w:t>ch pož</w:t>
      </w:r>
      <w:r>
        <w:rPr>
          <w:rFonts w:ascii="Arial" w:hAnsi="Arial" w:cs="Arial" w:hint="default"/>
          <w:sz w:val="16"/>
          <w:szCs w:val="16"/>
        </w:rPr>
        <w:t>iadaviek pre konkré</w:t>
      </w:r>
      <w:r>
        <w:rPr>
          <w:rFonts w:ascii="Arial" w:hAnsi="Arial" w:cs="Arial" w:hint="default"/>
          <w:sz w:val="16"/>
          <w:szCs w:val="16"/>
        </w:rPr>
        <w:t xml:space="preserve">tne zariadenie.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Odvolanie proti rozhodnutiu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o pozastavení</w:t>
      </w:r>
      <w:r>
        <w:rPr>
          <w:rFonts w:ascii="Arial" w:hAnsi="Arial" w:cs="Arial" w:hint="default"/>
          <w:sz w:val="16"/>
          <w:szCs w:val="16"/>
        </w:rPr>
        <w:t xml:space="preserve"> platnosti osvedč</w:t>
      </w:r>
      <w:r>
        <w:rPr>
          <w:rFonts w:ascii="Arial" w:hAnsi="Arial" w:cs="Arial" w:hint="default"/>
          <w:sz w:val="16"/>
          <w:szCs w:val="16"/>
        </w:rPr>
        <w:t>enia podľ</w:t>
      </w:r>
      <w:r>
        <w:rPr>
          <w:rFonts w:ascii="Arial" w:hAnsi="Arial" w:cs="Arial" w:hint="default"/>
          <w:sz w:val="16"/>
          <w:szCs w:val="16"/>
        </w:rPr>
        <w:t>a odseku 7 nemá</w:t>
      </w:r>
      <w:r>
        <w:rPr>
          <w:rFonts w:ascii="Arial" w:hAnsi="Arial" w:cs="Arial" w:hint="default"/>
          <w:sz w:val="16"/>
          <w:szCs w:val="16"/>
        </w:rPr>
        <w:t xml:space="preserve"> odkladný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 xml:space="preserve">inok.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Proti rozhodnutiu 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podľ</w:t>
      </w:r>
      <w:r>
        <w:rPr>
          <w:rFonts w:ascii="Arial" w:hAnsi="Arial" w:cs="Arial" w:hint="default"/>
          <w:sz w:val="16"/>
          <w:szCs w:val="16"/>
        </w:rPr>
        <w:t>a odseku 8 pí</w:t>
      </w:r>
      <w:r>
        <w:rPr>
          <w:rFonts w:ascii="Arial" w:hAnsi="Arial" w:cs="Arial" w:hint="default"/>
          <w:sz w:val="16"/>
          <w:szCs w:val="16"/>
        </w:rPr>
        <w:t>sm. a) sa nemož</w:t>
      </w:r>
      <w:r>
        <w:rPr>
          <w:rFonts w:ascii="Arial" w:hAnsi="Arial" w:cs="Arial" w:hint="default"/>
          <w:sz w:val="16"/>
          <w:szCs w:val="16"/>
        </w:rPr>
        <w:t>no odvolať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(12) Zoznam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vedie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technický</w:t>
      </w:r>
      <w:r>
        <w:rPr>
          <w:rFonts w:ascii="Arial" w:hAnsi="Arial" w:cs="Arial" w:hint="default"/>
          <w:sz w:val="16"/>
          <w:szCs w:val="16"/>
        </w:rPr>
        <w:t>ch kontrol, ak ide o zariadenia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pri technickej kontrole; zoznam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zverejň</w:t>
      </w:r>
      <w:r>
        <w:rPr>
          <w:rFonts w:ascii="Arial" w:hAnsi="Arial" w:cs="Arial" w:hint="default"/>
          <w:sz w:val="16"/>
          <w:szCs w:val="16"/>
        </w:rPr>
        <w:t>uje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>m technickej kontroly prostrední</w:t>
      </w:r>
      <w:r>
        <w:rPr>
          <w:rFonts w:ascii="Arial" w:hAnsi="Arial" w:cs="Arial" w:hint="default"/>
          <w:sz w:val="16"/>
          <w:szCs w:val="16"/>
        </w:rPr>
        <w:t>ctvom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 xml:space="preserve">ch kontrol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poskytuje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povolenia na zriadenie stanice technickej kontroly prostrední</w:t>
      </w:r>
      <w:r>
        <w:rPr>
          <w:rFonts w:ascii="Arial" w:hAnsi="Arial" w:cs="Arial" w:hint="default"/>
          <w:sz w:val="16"/>
          <w:szCs w:val="16"/>
        </w:rPr>
        <w:t>ctvom web</w:t>
      </w:r>
      <w:r>
        <w:rPr>
          <w:rFonts w:ascii="Arial" w:hAnsi="Arial" w:cs="Arial" w:hint="default"/>
          <w:sz w:val="16"/>
          <w:szCs w:val="16"/>
        </w:rPr>
        <w:t>ové</w:t>
      </w:r>
      <w:r>
        <w:rPr>
          <w:rFonts w:ascii="Arial" w:hAnsi="Arial" w:cs="Arial" w:hint="default"/>
          <w:sz w:val="16"/>
          <w:szCs w:val="16"/>
        </w:rPr>
        <w:t>ho sí</w:t>
      </w:r>
      <w:r>
        <w:rPr>
          <w:rFonts w:ascii="Arial" w:hAnsi="Arial" w:cs="Arial" w:hint="default"/>
          <w:sz w:val="16"/>
          <w:szCs w:val="16"/>
        </w:rPr>
        <w:t>dla technickej služ</w:t>
      </w:r>
      <w:r>
        <w:rPr>
          <w:rFonts w:ascii="Arial" w:hAnsi="Arial" w:cs="Arial" w:hint="default"/>
          <w:sz w:val="16"/>
          <w:szCs w:val="16"/>
        </w:rPr>
        <w:t xml:space="preserve">by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emisnej kontroly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emisný</w:t>
      </w:r>
      <w:r>
        <w:rPr>
          <w:rFonts w:ascii="Arial" w:hAnsi="Arial" w:cs="Arial" w:hint="default"/>
          <w:sz w:val="16"/>
          <w:szCs w:val="16"/>
        </w:rPr>
        <w:t>ch kontrol, ak ide o zariadenia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pri emisnej kontrole; zoznam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zverejň</w:t>
      </w:r>
      <w:r>
        <w:rPr>
          <w:rFonts w:ascii="Arial" w:hAnsi="Arial" w:cs="Arial" w:hint="default"/>
          <w:sz w:val="16"/>
          <w:szCs w:val="16"/>
        </w:rPr>
        <w:t>uje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>m emisnej kontroly pros</w:t>
      </w:r>
      <w:r>
        <w:rPr>
          <w:rFonts w:ascii="Arial" w:hAnsi="Arial" w:cs="Arial" w:hint="default"/>
          <w:sz w:val="16"/>
          <w:szCs w:val="16"/>
        </w:rPr>
        <w:t>trední</w:t>
      </w:r>
      <w:r>
        <w:rPr>
          <w:rFonts w:ascii="Arial" w:hAnsi="Arial" w:cs="Arial" w:hint="default"/>
          <w:sz w:val="16"/>
          <w:szCs w:val="16"/>
        </w:rPr>
        <w:t>ctvom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 xml:space="preserve">ch kontrol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poskytuje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povolenia na zriadenie pracoviska emisnej kontroly prostrední</w:t>
      </w:r>
      <w:r>
        <w:rPr>
          <w:rFonts w:ascii="Arial" w:hAnsi="Arial" w:cs="Arial" w:hint="default"/>
          <w:sz w:val="16"/>
          <w:szCs w:val="16"/>
        </w:rPr>
        <w:t>ctvom webové</w:t>
      </w:r>
      <w:r>
        <w:rPr>
          <w:rFonts w:ascii="Arial" w:hAnsi="Arial" w:cs="Arial" w:hint="default"/>
          <w:sz w:val="16"/>
          <w:szCs w:val="16"/>
        </w:rPr>
        <w:t>ho sí</w:t>
      </w:r>
      <w:r>
        <w:rPr>
          <w:rFonts w:ascii="Arial" w:hAnsi="Arial" w:cs="Arial" w:hint="default"/>
          <w:sz w:val="16"/>
          <w:szCs w:val="16"/>
        </w:rPr>
        <w:t>dla technickej služ</w:t>
      </w:r>
      <w:r>
        <w:rPr>
          <w:rFonts w:ascii="Arial" w:hAnsi="Arial" w:cs="Arial" w:hint="default"/>
          <w:sz w:val="16"/>
          <w:szCs w:val="16"/>
        </w:rPr>
        <w:t xml:space="preserve">by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kontroly originality v cel</w:t>
      </w:r>
      <w:r>
        <w:rPr>
          <w:rFonts w:ascii="Arial" w:hAnsi="Arial" w:cs="Arial" w:hint="default"/>
          <w:sz w:val="16"/>
          <w:szCs w:val="16"/>
        </w:rPr>
        <w:t>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kontrol originality, ak ide o zariadenia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pri kontrole originality; zoznam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zverejň</w:t>
      </w:r>
      <w:r>
        <w:rPr>
          <w:rFonts w:ascii="Arial" w:hAnsi="Arial" w:cs="Arial" w:hint="default"/>
          <w:sz w:val="16"/>
          <w:szCs w:val="16"/>
        </w:rPr>
        <w:t>uje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>m kontroly originality prostrední</w:t>
      </w:r>
      <w:r>
        <w:rPr>
          <w:rFonts w:ascii="Arial" w:hAnsi="Arial" w:cs="Arial" w:hint="default"/>
          <w:sz w:val="16"/>
          <w:szCs w:val="16"/>
        </w:rPr>
        <w:t>ctvom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 xml:space="preserve">mu kontrol originality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poskytuje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povolenia na zriadenie pracoviska kontroly originality prostrední</w:t>
      </w:r>
      <w:r>
        <w:rPr>
          <w:rFonts w:ascii="Arial" w:hAnsi="Arial" w:cs="Arial" w:hint="default"/>
          <w:sz w:val="16"/>
          <w:szCs w:val="16"/>
        </w:rPr>
        <w:t>ctvom webové</w:t>
      </w:r>
      <w:r>
        <w:rPr>
          <w:rFonts w:ascii="Arial" w:hAnsi="Arial" w:cs="Arial" w:hint="default"/>
          <w:sz w:val="16"/>
          <w:szCs w:val="16"/>
        </w:rPr>
        <w:t>ho sí</w:t>
      </w:r>
      <w:r>
        <w:rPr>
          <w:rFonts w:ascii="Arial" w:hAnsi="Arial" w:cs="Arial" w:hint="default"/>
          <w:sz w:val="16"/>
          <w:szCs w:val="16"/>
        </w:rPr>
        <w:t>dla technickej služ</w:t>
      </w:r>
      <w:r>
        <w:rPr>
          <w:rFonts w:ascii="Arial" w:hAnsi="Arial" w:cs="Arial" w:hint="default"/>
          <w:sz w:val="16"/>
          <w:szCs w:val="16"/>
        </w:rPr>
        <w:t xml:space="preserve">by kontroly originality.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79 </w:t>
      </w:r>
      <w:hyperlink r:id="rId7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Overenie a kalibrá</w:t>
      </w:r>
      <w:r>
        <w:rPr>
          <w:rFonts w:ascii="Arial" w:hAnsi="Arial" w:cs="Arial" w:hint="default"/>
          <w:b/>
          <w:bCs/>
          <w:sz w:val="16"/>
          <w:szCs w:val="16"/>
        </w:rPr>
        <w:t>cia z</w:t>
      </w:r>
      <w:r>
        <w:rPr>
          <w:rFonts w:ascii="Arial" w:hAnsi="Arial" w:cs="Arial" w:hint="default"/>
          <w:b/>
          <w:bCs/>
          <w:sz w:val="16"/>
          <w:szCs w:val="16"/>
        </w:rPr>
        <w:t>ariadení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Zariadenia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pri technickej kontrole a emisnej kontrole, ktoré</w:t>
      </w:r>
      <w:r>
        <w:rPr>
          <w:rFonts w:ascii="Arial" w:hAnsi="Arial" w:cs="Arial" w:hint="default"/>
          <w:sz w:val="16"/>
          <w:szCs w:val="16"/>
        </w:rPr>
        <w:t xml:space="preserve"> majú</w:t>
      </w:r>
      <w:r>
        <w:rPr>
          <w:rFonts w:ascii="Arial" w:hAnsi="Arial" w:cs="Arial" w:hint="default"/>
          <w:sz w:val="16"/>
          <w:szCs w:val="16"/>
        </w:rPr>
        <w:t xml:space="preserve"> meraciu funkciu, podliehajú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overeniu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>ho predpisu</w:t>
      </w:r>
      <w:r>
        <w:rPr>
          <w:rFonts w:ascii="Arial" w:hAnsi="Arial" w:cs="Arial"/>
          <w:sz w:val="16"/>
          <w:szCs w:val="16"/>
          <w:vertAlign w:val="superscript"/>
        </w:rPr>
        <w:t>68)</w:t>
      </w:r>
      <w:r>
        <w:rPr>
          <w:rFonts w:ascii="Arial" w:hAnsi="Arial" w:cs="Arial"/>
          <w:sz w:val="16"/>
          <w:szCs w:val="16"/>
        </w:rPr>
        <w:t xml:space="preserve">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kalibrá</w:t>
      </w:r>
      <w:r>
        <w:rPr>
          <w:rFonts w:ascii="Arial" w:hAnsi="Arial" w:cs="Arial" w:hint="default"/>
          <w:sz w:val="16"/>
          <w:szCs w:val="16"/>
        </w:rPr>
        <w:t>cii podľ</w:t>
      </w:r>
      <w:r>
        <w:rPr>
          <w:rFonts w:ascii="Arial" w:hAnsi="Arial" w:cs="Arial" w:hint="default"/>
          <w:sz w:val="16"/>
          <w:szCs w:val="16"/>
        </w:rPr>
        <w:t>a odsekov 4 až</w:t>
      </w:r>
      <w:r>
        <w:rPr>
          <w:rFonts w:ascii="Arial" w:hAnsi="Arial" w:cs="Arial" w:hint="default"/>
          <w:sz w:val="16"/>
          <w:szCs w:val="16"/>
        </w:rPr>
        <w:t xml:space="preserve"> 11.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Zoznam zariadení</w:t>
      </w:r>
      <w:r>
        <w:rPr>
          <w:rFonts w:ascii="Arial" w:hAnsi="Arial" w:cs="Arial" w:hint="default"/>
          <w:sz w:val="16"/>
          <w:szCs w:val="16"/>
        </w:rPr>
        <w:t xml:space="preserve"> podliehajú</w:t>
      </w:r>
      <w:r>
        <w:rPr>
          <w:rFonts w:ascii="Arial" w:hAnsi="Arial" w:cs="Arial" w:hint="default"/>
          <w:sz w:val="16"/>
          <w:szCs w:val="16"/>
        </w:rPr>
        <w:t>cich overeniu, zoznam zariadení</w:t>
      </w:r>
      <w:r>
        <w:rPr>
          <w:rFonts w:ascii="Arial" w:hAnsi="Arial" w:cs="Arial" w:hint="default"/>
          <w:sz w:val="16"/>
          <w:szCs w:val="16"/>
        </w:rPr>
        <w:t xml:space="preserve"> podliehajú</w:t>
      </w:r>
      <w:r>
        <w:rPr>
          <w:rFonts w:ascii="Arial" w:hAnsi="Arial" w:cs="Arial" w:hint="default"/>
          <w:sz w:val="16"/>
          <w:szCs w:val="16"/>
        </w:rPr>
        <w:t>cich kalibrá</w:t>
      </w:r>
      <w:r>
        <w:rPr>
          <w:rFonts w:ascii="Arial" w:hAnsi="Arial" w:cs="Arial" w:hint="default"/>
          <w:sz w:val="16"/>
          <w:szCs w:val="16"/>
        </w:rPr>
        <w:t>cii a interval medzi dvoma kalibrá</w:t>
      </w:r>
      <w:r>
        <w:rPr>
          <w:rFonts w:ascii="Arial" w:hAnsi="Arial" w:cs="Arial" w:hint="default"/>
          <w:sz w:val="16"/>
          <w:szCs w:val="16"/>
        </w:rPr>
        <w:t>ciami ustanovia vykoná</w:t>
      </w:r>
      <w:r>
        <w:rPr>
          <w:rFonts w:ascii="Arial" w:hAnsi="Arial" w:cs="Arial" w:hint="default"/>
          <w:sz w:val="16"/>
          <w:szCs w:val="16"/>
        </w:rPr>
        <w:t>vacie prá</w:t>
      </w:r>
      <w:r>
        <w:rPr>
          <w:rFonts w:ascii="Arial" w:hAnsi="Arial" w:cs="Arial" w:hint="default"/>
          <w:sz w:val="16"/>
          <w:szCs w:val="16"/>
        </w:rPr>
        <w:t>vne predpisy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 a h).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Dokladom o vykonaní</w:t>
      </w:r>
      <w:r>
        <w:rPr>
          <w:rFonts w:ascii="Arial" w:hAnsi="Arial" w:cs="Arial" w:hint="default"/>
          <w:sz w:val="16"/>
          <w:szCs w:val="16"/>
        </w:rPr>
        <w:t xml:space="preserve"> overenia je certifiká</w:t>
      </w:r>
      <w:r>
        <w:rPr>
          <w:rFonts w:ascii="Arial" w:hAnsi="Arial" w:cs="Arial" w:hint="default"/>
          <w:sz w:val="16"/>
          <w:szCs w:val="16"/>
        </w:rPr>
        <w:t>t o overení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>ho predpisu.</w:t>
      </w:r>
      <w:r>
        <w:rPr>
          <w:rFonts w:ascii="Arial" w:hAnsi="Arial" w:cs="Arial"/>
          <w:sz w:val="16"/>
          <w:szCs w:val="16"/>
          <w:vertAlign w:val="superscript"/>
        </w:rPr>
        <w:t>68)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 vykonaní</w:t>
      </w:r>
      <w:r>
        <w:rPr>
          <w:rFonts w:ascii="Arial" w:hAnsi="Arial" w:cs="Arial" w:hint="default"/>
          <w:sz w:val="16"/>
          <w:szCs w:val="16"/>
        </w:rPr>
        <w:t xml:space="preserve"> overenia sa vedú</w:t>
      </w:r>
      <w:r>
        <w:rPr>
          <w:rFonts w:ascii="Arial" w:hAnsi="Arial" w:cs="Arial" w:hint="default"/>
          <w:sz w:val="16"/>
          <w:szCs w:val="16"/>
        </w:rPr>
        <w:t xml:space="preserve"> aj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technický</w:t>
      </w:r>
      <w:r>
        <w:rPr>
          <w:rFonts w:ascii="Arial" w:hAnsi="Arial" w:cs="Arial" w:hint="default"/>
          <w:sz w:val="16"/>
          <w:szCs w:val="16"/>
        </w:rPr>
        <w:t>ch kontrol alebo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emisný</w:t>
      </w:r>
      <w:r>
        <w:rPr>
          <w:rFonts w:ascii="Arial" w:hAnsi="Arial" w:cs="Arial" w:hint="default"/>
          <w:sz w:val="16"/>
          <w:szCs w:val="16"/>
        </w:rPr>
        <w:t xml:space="preserve">ch kontrol.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b) vykoná</w:t>
      </w:r>
      <w:r>
        <w:rPr>
          <w:rFonts w:ascii="Arial" w:hAnsi="Arial" w:cs="Arial" w:hint="default"/>
          <w:sz w:val="16"/>
          <w:szCs w:val="16"/>
        </w:rPr>
        <w:t>va odborne spô</w:t>
      </w:r>
      <w:r>
        <w:rPr>
          <w:rFonts w:ascii="Arial" w:hAnsi="Arial" w:cs="Arial" w:hint="default"/>
          <w:sz w:val="16"/>
          <w:szCs w:val="16"/>
        </w:rPr>
        <w:t>sobilá</w:t>
      </w:r>
      <w:r>
        <w:rPr>
          <w:rFonts w:ascii="Arial" w:hAnsi="Arial" w:cs="Arial" w:hint="default"/>
          <w:sz w:val="16"/>
          <w:szCs w:val="16"/>
        </w:rPr>
        <w:t xml:space="preserve"> osoba, ktorou 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vý</w:t>
      </w:r>
      <w:r>
        <w:rPr>
          <w:rFonts w:ascii="Arial" w:hAnsi="Arial" w:cs="Arial" w:hint="default"/>
          <w:sz w:val="16"/>
          <w:szCs w:val="16"/>
        </w:rPr>
        <w:t>r</w:t>
      </w:r>
      <w:r>
        <w:rPr>
          <w:rFonts w:ascii="Arial" w:hAnsi="Arial" w:cs="Arial" w:hint="default"/>
          <w:sz w:val="16"/>
          <w:szCs w:val="16"/>
        </w:rPr>
        <w:t>obca zariadenia alebo jeho zá</w:t>
      </w:r>
      <w:r>
        <w:rPr>
          <w:rFonts w:ascii="Arial" w:hAnsi="Arial" w:cs="Arial" w:hint="default"/>
          <w:sz w:val="16"/>
          <w:szCs w:val="16"/>
        </w:rPr>
        <w:t xml:space="preserve">stupca,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kalibrač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laborató</w:t>
      </w:r>
      <w:r>
        <w:rPr>
          <w:rFonts w:ascii="Arial" w:hAnsi="Arial" w:cs="Arial" w:hint="default"/>
          <w:sz w:val="16"/>
          <w:szCs w:val="16"/>
        </w:rPr>
        <w:t>rium, ak kalibrá</w:t>
      </w:r>
      <w:r>
        <w:rPr>
          <w:rFonts w:ascii="Arial" w:hAnsi="Arial" w:cs="Arial" w:hint="default"/>
          <w:sz w:val="16"/>
          <w:szCs w:val="16"/>
        </w:rPr>
        <w:t>ciu nevykoná</w:t>
      </w:r>
      <w:r>
        <w:rPr>
          <w:rFonts w:ascii="Arial" w:hAnsi="Arial" w:cs="Arial" w:hint="default"/>
          <w:sz w:val="16"/>
          <w:szCs w:val="16"/>
        </w:rPr>
        <w:t>va osoba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 xml:space="preserve">smena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Ak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 xml:space="preserve"> nezabezpeč</w:t>
      </w:r>
      <w:r>
        <w:rPr>
          <w:rFonts w:ascii="Arial" w:hAnsi="Arial" w:cs="Arial" w:hint="default"/>
          <w:sz w:val="16"/>
          <w:szCs w:val="16"/>
        </w:rPr>
        <w:t>uje odborne spô</w:t>
      </w:r>
      <w:r>
        <w:rPr>
          <w:rFonts w:ascii="Arial" w:hAnsi="Arial" w:cs="Arial" w:hint="default"/>
          <w:sz w:val="16"/>
          <w:szCs w:val="16"/>
        </w:rPr>
        <w:t>sobilá</w:t>
      </w:r>
      <w:r>
        <w:rPr>
          <w:rFonts w:ascii="Arial" w:hAnsi="Arial" w:cs="Arial" w:hint="default"/>
          <w:sz w:val="16"/>
          <w:szCs w:val="16"/>
        </w:rPr>
        <w:t xml:space="preserve"> osoba podľ</w:t>
      </w:r>
      <w:r>
        <w:rPr>
          <w:rFonts w:ascii="Arial" w:hAnsi="Arial" w:cs="Arial" w:hint="default"/>
          <w:sz w:val="16"/>
          <w:szCs w:val="16"/>
        </w:rPr>
        <w:t>a odseku 4 pí</w:t>
      </w:r>
      <w:r>
        <w:rPr>
          <w:rFonts w:ascii="Arial" w:hAnsi="Arial" w:cs="Arial" w:hint="default"/>
          <w:sz w:val="16"/>
          <w:szCs w:val="16"/>
        </w:rPr>
        <w:t>sm. a) alebo pí</w:t>
      </w:r>
      <w:r>
        <w:rPr>
          <w:rFonts w:ascii="Arial" w:hAnsi="Arial" w:cs="Arial" w:hint="default"/>
          <w:sz w:val="16"/>
          <w:szCs w:val="16"/>
        </w:rPr>
        <w:t>sm. b), môž</w:t>
      </w:r>
      <w:r>
        <w:rPr>
          <w:rFonts w:ascii="Arial" w:hAnsi="Arial" w:cs="Arial" w:hint="default"/>
          <w:sz w:val="16"/>
          <w:szCs w:val="16"/>
        </w:rPr>
        <w:t>e o udelenie osvedč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nia odborne spô</w:t>
      </w:r>
      <w:r>
        <w:rPr>
          <w:rFonts w:ascii="Arial" w:hAnsi="Arial" w:cs="Arial" w:hint="default"/>
          <w:sz w:val="16"/>
          <w:szCs w:val="16"/>
        </w:rPr>
        <w:t>sobilej osoby na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aj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pre zariadenia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v rá</w:t>
      </w:r>
      <w:r>
        <w:rPr>
          <w:rFonts w:ascii="Arial" w:hAnsi="Arial" w:cs="Arial" w:hint="default"/>
          <w:sz w:val="16"/>
          <w:szCs w:val="16"/>
        </w:rPr>
        <w:t xml:space="preserve">mci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emisnej kontroly pre zariadenia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v rá</w:t>
      </w:r>
      <w:r>
        <w:rPr>
          <w:rFonts w:ascii="Arial" w:hAnsi="Arial" w:cs="Arial" w:hint="default"/>
          <w:sz w:val="16"/>
          <w:szCs w:val="16"/>
        </w:rPr>
        <w:t xml:space="preserve">mci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Osoba, ktorá</w:t>
      </w:r>
      <w:r>
        <w:rPr>
          <w:rFonts w:ascii="Arial" w:hAnsi="Arial" w:cs="Arial" w:hint="default"/>
          <w:sz w:val="16"/>
          <w:szCs w:val="16"/>
        </w:rPr>
        <w:t xml:space="preserve"> chce byť</w:t>
      </w:r>
      <w:r>
        <w:rPr>
          <w:rFonts w:ascii="Arial" w:hAnsi="Arial" w:cs="Arial" w:hint="default"/>
          <w:sz w:val="16"/>
          <w:szCs w:val="16"/>
        </w:rPr>
        <w:t xml:space="preserve"> odborne spô</w:t>
      </w:r>
      <w:r>
        <w:rPr>
          <w:rFonts w:ascii="Arial" w:hAnsi="Arial" w:cs="Arial" w:hint="default"/>
          <w:sz w:val="16"/>
          <w:szCs w:val="16"/>
        </w:rPr>
        <w:t>sobilou osobou na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>, musí</w:t>
      </w:r>
      <w:r>
        <w:rPr>
          <w:rFonts w:ascii="Arial" w:hAnsi="Arial" w:cs="Arial" w:hint="default"/>
          <w:sz w:val="16"/>
          <w:szCs w:val="16"/>
        </w:rPr>
        <w:t xml:space="preserve"> mať</w:t>
      </w:r>
      <w:r>
        <w:rPr>
          <w:rFonts w:ascii="Arial" w:hAnsi="Arial" w:cs="Arial" w:hint="default"/>
          <w:sz w:val="16"/>
          <w:szCs w:val="16"/>
        </w:rPr>
        <w:t xml:space="preserve"> na kalibrá</w:t>
      </w:r>
      <w:r>
        <w:rPr>
          <w:rFonts w:ascii="Arial" w:hAnsi="Arial" w:cs="Arial" w:hint="default"/>
          <w:sz w:val="16"/>
          <w:szCs w:val="16"/>
        </w:rPr>
        <w:t>ciu vypracované</w:t>
      </w:r>
      <w:r>
        <w:rPr>
          <w:rFonts w:ascii="Arial" w:hAnsi="Arial" w:cs="Arial" w:hint="default"/>
          <w:sz w:val="16"/>
          <w:szCs w:val="16"/>
        </w:rPr>
        <w:t xml:space="preserve"> postupy a musí</w:t>
      </w:r>
      <w:r>
        <w:rPr>
          <w:rFonts w:ascii="Arial" w:hAnsi="Arial" w:cs="Arial" w:hint="default"/>
          <w:sz w:val="16"/>
          <w:szCs w:val="16"/>
        </w:rPr>
        <w:t xml:space="preserve"> mať</w:t>
      </w:r>
      <w:r>
        <w:rPr>
          <w:rFonts w:ascii="Arial" w:hAnsi="Arial" w:cs="Arial" w:hint="default"/>
          <w:sz w:val="16"/>
          <w:szCs w:val="16"/>
        </w:rPr>
        <w:t xml:space="preserve"> kalibrač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zariadenia.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Dokladom o vykonaní</w:t>
      </w:r>
      <w:r>
        <w:rPr>
          <w:rFonts w:ascii="Arial" w:hAnsi="Arial" w:cs="Arial" w:hint="default"/>
          <w:sz w:val="16"/>
          <w:szCs w:val="16"/>
        </w:rPr>
        <w:t xml:space="preserve"> kalibrá</w:t>
      </w:r>
      <w:r>
        <w:rPr>
          <w:rFonts w:ascii="Arial" w:hAnsi="Arial" w:cs="Arial" w:hint="default"/>
          <w:sz w:val="16"/>
          <w:szCs w:val="16"/>
        </w:rPr>
        <w:t>cie zariadenia je certifiká</w:t>
      </w:r>
      <w:r>
        <w:rPr>
          <w:rFonts w:ascii="Arial" w:hAnsi="Arial" w:cs="Arial" w:hint="default"/>
          <w:sz w:val="16"/>
          <w:szCs w:val="16"/>
        </w:rPr>
        <w:t>t o kalibrá</w:t>
      </w:r>
      <w:r>
        <w:rPr>
          <w:rFonts w:ascii="Arial" w:hAnsi="Arial" w:cs="Arial" w:hint="default"/>
          <w:sz w:val="16"/>
          <w:szCs w:val="16"/>
        </w:rPr>
        <w:t>cii, ktoré</w:t>
      </w:r>
      <w:r>
        <w:rPr>
          <w:rFonts w:ascii="Arial" w:hAnsi="Arial" w:cs="Arial" w:hint="default"/>
          <w:sz w:val="16"/>
          <w:szCs w:val="16"/>
        </w:rPr>
        <w:t>ho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a v</w:t>
      </w:r>
      <w:r>
        <w:rPr>
          <w:rFonts w:ascii="Arial" w:hAnsi="Arial" w:cs="Arial" w:hint="default"/>
          <w:sz w:val="16"/>
          <w:szCs w:val="16"/>
        </w:rPr>
        <w:t>zor ustanovia vykoná</w:t>
      </w:r>
      <w:r>
        <w:rPr>
          <w:rFonts w:ascii="Arial" w:hAnsi="Arial" w:cs="Arial" w:hint="default"/>
          <w:sz w:val="16"/>
          <w:szCs w:val="16"/>
        </w:rPr>
        <w:t>vacie prá</w:t>
      </w:r>
      <w:r>
        <w:rPr>
          <w:rFonts w:ascii="Arial" w:hAnsi="Arial" w:cs="Arial" w:hint="default"/>
          <w:sz w:val="16"/>
          <w:szCs w:val="16"/>
        </w:rPr>
        <w:t>vne predpisy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 a h). Ú</w:t>
      </w:r>
      <w:r>
        <w:rPr>
          <w:rFonts w:ascii="Arial" w:hAnsi="Arial" w:cs="Arial" w:hint="default"/>
          <w:sz w:val="16"/>
          <w:szCs w:val="16"/>
        </w:rPr>
        <w:t>daje o vykonaní</w:t>
      </w:r>
      <w:r>
        <w:rPr>
          <w:rFonts w:ascii="Arial" w:hAnsi="Arial" w:cs="Arial" w:hint="default"/>
          <w:sz w:val="16"/>
          <w:szCs w:val="16"/>
        </w:rPr>
        <w:t xml:space="preserve"> kalibrá</w:t>
      </w:r>
      <w:r>
        <w:rPr>
          <w:rFonts w:ascii="Arial" w:hAnsi="Arial" w:cs="Arial" w:hint="default"/>
          <w:sz w:val="16"/>
          <w:szCs w:val="16"/>
        </w:rPr>
        <w:t>cie sa vedú</w:t>
      </w:r>
      <w:r>
        <w:rPr>
          <w:rFonts w:ascii="Arial" w:hAnsi="Arial" w:cs="Arial" w:hint="default"/>
          <w:sz w:val="16"/>
          <w:szCs w:val="16"/>
        </w:rPr>
        <w:t xml:space="preserve"> aj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technický</w:t>
      </w:r>
      <w:r>
        <w:rPr>
          <w:rFonts w:ascii="Arial" w:hAnsi="Arial" w:cs="Arial" w:hint="default"/>
          <w:sz w:val="16"/>
          <w:szCs w:val="16"/>
        </w:rPr>
        <w:t>ch kontrol alebo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emisný</w:t>
      </w:r>
      <w:r>
        <w:rPr>
          <w:rFonts w:ascii="Arial" w:hAnsi="Arial" w:cs="Arial" w:hint="default"/>
          <w:sz w:val="16"/>
          <w:szCs w:val="16"/>
        </w:rPr>
        <w:t xml:space="preserve">ch kontrol.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Osoba, ktorá</w:t>
      </w:r>
      <w:r>
        <w:rPr>
          <w:rFonts w:ascii="Arial" w:hAnsi="Arial" w:cs="Arial" w:hint="default"/>
          <w:sz w:val="16"/>
          <w:szCs w:val="16"/>
        </w:rPr>
        <w:t xml:space="preserve"> chce vykon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kalibrá</w:t>
      </w:r>
      <w:r>
        <w:rPr>
          <w:rFonts w:ascii="Arial" w:hAnsi="Arial" w:cs="Arial" w:hint="default"/>
          <w:sz w:val="16"/>
          <w:szCs w:val="16"/>
        </w:rPr>
        <w:t>ciu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kona, je povinná</w:t>
      </w:r>
      <w:r>
        <w:rPr>
          <w:rFonts w:ascii="Arial" w:hAnsi="Arial" w:cs="Arial" w:hint="default"/>
          <w:sz w:val="16"/>
          <w:szCs w:val="16"/>
        </w:rPr>
        <w:t xml:space="preserve"> vopred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udelenie osvedč</w:t>
      </w:r>
      <w:r>
        <w:rPr>
          <w:rFonts w:ascii="Arial" w:hAnsi="Arial" w:cs="Arial" w:hint="default"/>
          <w:sz w:val="16"/>
          <w:szCs w:val="16"/>
        </w:rPr>
        <w:t>enia odborne spô</w:t>
      </w:r>
      <w:r>
        <w:rPr>
          <w:rFonts w:ascii="Arial" w:hAnsi="Arial" w:cs="Arial" w:hint="default"/>
          <w:sz w:val="16"/>
          <w:szCs w:val="16"/>
        </w:rPr>
        <w:t>sobilej osoby na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Ná</w:t>
      </w:r>
      <w:r>
        <w:rPr>
          <w:rFonts w:ascii="Arial" w:hAnsi="Arial" w:cs="Arial" w:hint="default"/>
          <w:sz w:val="16"/>
          <w:szCs w:val="16"/>
        </w:rPr>
        <w:t>vrh podľ</w:t>
      </w:r>
      <w:r>
        <w:rPr>
          <w:rFonts w:ascii="Arial" w:hAnsi="Arial" w:cs="Arial" w:hint="default"/>
          <w:sz w:val="16"/>
          <w:szCs w:val="16"/>
        </w:rPr>
        <w:t>a odseku 8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 xml:space="preserve">daje a doklady </w:t>
      </w:r>
      <w:r>
        <w:rPr>
          <w:rFonts w:ascii="Arial" w:hAnsi="Arial" w:cs="Arial" w:hint="default"/>
          <w:sz w:val="16"/>
          <w:szCs w:val="16"/>
        </w:rPr>
        <w:t>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mi prá</w:t>
      </w:r>
      <w:r>
        <w:rPr>
          <w:rFonts w:ascii="Arial" w:hAnsi="Arial" w:cs="Arial" w:hint="default"/>
          <w:sz w:val="16"/>
          <w:szCs w:val="16"/>
        </w:rPr>
        <w:t>vnymi predpismi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 a h).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a ak navrhovateľ</w:t>
      </w:r>
      <w:r>
        <w:rPr>
          <w:rFonts w:ascii="Arial" w:hAnsi="Arial" w:cs="Arial" w:hint="default"/>
          <w:sz w:val="16"/>
          <w:szCs w:val="16"/>
        </w:rPr>
        <w:t xml:space="preserve"> je schopný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kalibrá</w:t>
      </w:r>
      <w:r>
        <w:rPr>
          <w:rFonts w:ascii="Arial" w:hAnsi="Arial" w:cs="Arial" w:hint="default"/>
          <w:sz w:val="16"/>
          <w:szCs w:val="16"/>
        </w:rPr>
        <w:t>ciu.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odborne spô</w:t>
      </w:r>
      <w:r>
        <w:rPr>
          <w:rFonts w:ascii="Arial" w:hAnsi="Arial" w:cs="Arial" w:hint="default"/>
          <w:sz w:val="16"/>
          <w:szCs w:val="16"/>
        </w:rPr>
        <w:t>sobilej osoby na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 xml:space="preserve">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 xml:space="preserve">ie podmienky.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Odborne spô</w:t>
      </w:r>
      <w:r>
        <w:rPr>
          <w:rFonts w:ascii="Arial" w:hAnsi="Arial" w:cs="Arial" w:hint="default"/>
          <w:sz w:val="16"/>
          <w:szCs w:val="16"/>
        </w:rPr>
        <w:t>sobilá</w:t>
      </w:r>
      <w:r>
        <w:rPr>
          <w:rFonts w:ascii="Arial" w:hAnsi="Arial" w:cs="Arial" w:hint="default"/>
          <w:sz w:val="16"/>
          <w:szCs w:val="16"/>
        </w:rPr>
        <w:t xml:space="preserve"> osoba na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>, ktorá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podľ</w:t>
      </w:r>
      <w:r>
        <w:rPr>
          <w:rFonts w:ascii="Arial" w:hAnsi="Arial" w:cs="Arial" w:hint="default"/>
          <w:sz w:val="16"/>
          <w:szCs w:val="16"/>
        </w:rPr>
        <w:t>a odseku 10, je povinná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nej technickej služ</w:t>
      </w:r>
      <w:r>
        <w:rPr>
          <w:rFonts w:ascii="Arial" w:hAnsi="Arial" w:cs="Arial" w:hint="default"/>
          <w:sz w:val="16"/>
          <w:szCs w:val="16"/>
        </w:rPr>
        <w:t>be zač</w:t>
      </w:r>
      <w:r>
        <w:rPr>
          <w:rFonts w:ascii="Arial" w:hAnsi="Arial" w:cs="Arial" w:hint="default"/>
          <w:sz w:val="16"/>
          <w:szCs w:val="16"/>
        </w:rPr>
        <w:t>iatok vý</w:t>
      </w:r>
      <w:r>
        <w:rPr>
          <w:rFonts w:ascii="Arial" w:hAnsi="Arial" w:cs="Arial" w:hint="default"/>
          <w:sz w:val="16"/>
          <w:szCs w:val="16"/>
        </w:rPr>
        <w:t>konu kali</w:t>
      </w:r>
      <w:r>
        <w:rPr>
          <w:rFonts w:ascii="Arial" w:hAnsi="Arial" w:cs="Arial" w:hint="default"/>
          <w:sz w:val="16"/>
          <w:szCs w:val="16"/>
        </w:rPr>
        <w:t>brá</w:t>
      </w:r>
      <w:r>
        <w:rPr>
          <w:rFonts w:ascii="Arial" w:hAnsi="Arial" w:cs="Arial" w:hint="default"/>
          <w:sz w:val="16"/>
          <w:szCs w:val="16"/>
        </w:rPr>
        <w:t xml:space="preserve">cie,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minimá</w:t>
      </w:r>
      <w:r>
        <w:rPr>
          <w:rFonts w:ascii="Arial" w:hAnsi="Arial" w:cs="Arial" w:hint="default"/>
          <w:sz w:val="16"/>
          <w:szCs w:val="16"/>
        </w:rPr>
        <w:t>lne jeden pracovný</w:t>
      </w:r>
      <w:r>
        <w:rPr>
          <w:rFonts w:ascii="Arial" w:hAnsi="Arial" w:cs="Arial" w:hint="default"/>
          <w:sz w:val="16"/>
          <w:szCs w:val="16"/>
        </w:rPr>
        <w:t xml:space="preserve"> deň</w:t>
      </w:r>
      <w:r>
        <w:rPr>
          <w:rFonts w:ascii="Arial" w:hAnsi="Arial" w:cs="Arial" w:hint="default"/>
          <w:sz w:val="16"/>
          <w:szCs w:val="16"/>
        </w:rPr>
        <w:t xml:space="preserve"> vopred plá</w:t>
      </w:r>
      <w:r>
        <w:rPr>
          <w:rFonts w:ascii="Arial" w:hAnsi="Arial" w:cs="Arial" w:hint="default"/>
          <w:sz w:val="16"/>
          <w:szCs w:val="16"/>
        </w:rPr>
        <w:t>novaný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kon kalibrá</w:t>
      </w:r>
      <w:r>
        <w:rPr>
          <w:rFonts w:ascii="Arial" w:hAnsi="Arial" w:cs="Arial" w:hint="default"/>
          <w:sz w:val="16"/>
          <w:szCs w:val="16"/>
        </w:rPr>
        <w:t>cie v stanici technickej kontroly alebo v pracovisku emisnej kontroly prostrední</w:t>
      </w:r>
      <w:r>
        <w:rPr>
          <w:rFonts w:ascii="Arial" w:hAnsi="Arial" w:cs="Arial" w:hint="default"/>
          <w:sz w:val="16"/>
          <w:szCs w:val="16"/>
        </w:rPr>
        <w:t>ctvom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>ch kontrol alebo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</w:t>
      </w:r>
      <w:r>
        <w:rPr>
          <w:rFonts w:ascii="Arial" w:hAnsi="Arial" w:cs="Arial" w:hint="default"/>
          <w:sz w:val="16"/>
          <w:szCs w:val="16"/>
        </w:rPr>
        <w:t>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kalibrá</w:t>
      </w:r>
      <w:r>
        <w:rPr>
          <w:rFonts w:ascii="Arial" w:hAnsi="Arial" w:cs="Arial" w:hint="default"/>
          <w:sz w:val="16"/>
          <w:szCs w:val="16"/>
        </w:rPr>
        <w:t>cie zariadení</w:t>
      </w:r>
      <w:r>
        <w:rPr>
          <w:rFonts w:ascii="Arial" w:hAnsi="Arial" w:cs="Arial" w:hint="default"/>
          <w:sz w:val="16"/>
          <w:szCs w:val="16"/>
        </w:rPr>
        <w:t xml:space="preserve"> v priestore, ktorý</w:t>
      </w:r>
      <w:r>
        <w:rPr>
          <w:rFonts w:ascii="Arial" w:hAnsi="Arial" w:cs="Arial" w:hint="default"/>
          <w:sz w:val="16"/>
          <w:szCs w:val="16"/>
        </w:rPr>
        <w:t xml:space="preserve"> je pokrytý</w:t>
      </w:r>
      <w:r>
        <w:rPr>
          <w:rFonts w:ascii="Arial" w:hAnsi="Arial" w:cs="Arial" w:hint="default"/>
          <w:sz w:val="16"/>
          <w:szCs w:val="16"/>
        </w:rPr>
        <w:t xml:space="preserve"> monitorovací</w:t>
      </w:r>
      <w:r>
        <w:rPr>
          <w:rFonts w:ascii="Arial" w:hAnsi="Arial" w:cs="Arial" w:hint="default"/>
          <w:sz w:val="16"/>
          <w:szCs w:val="16"/>
        </w:rPr>
        <w:t>m zá</w:t>
      </w:r>
      <w:r>
        <w:rPr>
          <w:rFonts w:ascii="Arial" w:hAnsi="Arial" w:cs="Arial" w:hint="default"/>
          <w:sz w:val="16"/>
          <w:szCs w:val="16"/>
        </w:rPr>
        <w:t>znamový</w:t>
      </w:r>
      <w:r>
        <w:rPr>
          <w:rFonts w:ascii="Arial" w:hAnsi="Arial" w:cs="Arial" w:hint="default"/>
          <w:sz w:val="16"/>
          <w:szCs w:val="16"/>
        </w:rPr>
        <w:t>m zariadení</w:t>
      </w:r>
      <w:r>
        <w:rPr>
          <w:rFonts w:ascii="Arial" w:hAnsi="Arial" w:cs="Arial" w:hint="default"/>
          <w:sz w:val="16"/>
          <w:szCs w:val="16"/>
        </w:rPr>
        <w:t xml:space="preserve">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kalibrá</w:t>
      </w:r>
      <w:r>
        <w:rPr>
          <w:rFonts w:ascii="Arial" w:hAnsi="Arial" w:cs="Arial" w:hint="default"/>
          <w:sz w:val="16"/>
          <w:szCs w:val="16"/>
        </w:rPr>
        <w:t>cie zariadení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vypracovaný</w:t>
      </w:r>
      <w:r>
        <w:rPr>
          <w:rFonts w:ascii="Arial" w:hAnsi="Arial" w:cs="Arial" w:hint="default"/>
          <w:sz w:val="16"/>
          <w:szCs w:val="16"/>
        </w:rPr>
        <w:t>ch postupov a kalibrač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zariadeniami spô</w:t>
      </w:r>
      <w:r>
        <w:rPr>
          <w:rFonts w:ascii="Arial" w:hAnsi="Arial" w:cs="Arial" w:hint="default"/>
          <w:sz w:val="16"/>
          <w:szCs w:val="16"/>
        </w:rPr>
        <w:t>sobom, ktorý</w:t>
      </w:r>
      <w:r>
        <w:rPr>
          <w:rFonts w:ascii="Arial" w:hAnsi="Arial" w:cs="Arial" w:hint="default"/>
          <w:sz w:val="16"/>
          <w:szCs w:val="16"/>
        </w:rPr>
        <w:t xml:space="preserve"> bol overený</w:t>
      </w:r>
      <w:r>
        <w:rPr>
          <w:rFonts w:ascii="Arial" w:hAnsi="Arial" w:cs="Arial" w:hint="default"/>
          <w:sz w:val="16"/>
          <w:szCs w:val="16"/>
        </w:rPr>
        <w:t xml:space="preserve"> pr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nou technickou služ</w:t>
      </w:r>
      <w:r>
        <w:rPr>
          <w:rFonts w:ascii="Arial" w:hAnsi="Arial" w:cs="Arial" w:hint="default"/>
          <w:sz w:val="16"/>
          <w:szCs w:val="16"/>
        </w:rPr>
        <w:t>bou, a v sú</w:t>
      </w:r>
      <w:r>
        <w:rPr>
          <w:rFonts w:ascii="Arial" w:hAnsi="Arial" w:cs="Arial" w:hint="default"/>
          <w:sz w:val="16"/>
          <w:szCs w:val="16"/>
        </w:rPr>
        <w:t>lade s pož</w:t>
      </w:r>
      <w:r>
        <w:rPr>
          <w:rFonts w:ascii="Arial" w:hAnsi="Arial" w:cs="Arial" w:hint="default"/>
          <w:sz w:val="16"/>
          <w:szCs w:val="16"/>
        </w:rPr>
        <w:t>iadavkami na postup pri kalibrá</w:t>
      </w:r>
      <w:r>
        <w:rPr>
          <w:rFonts w:ascii="Arial" w:hAnsi="Arial" w:cs="Arial" w:hint="default"/>
          <w:sz w:val="16"/>
          <w:szCs w:val="16"/>
        </w:rPr>
        <w:t>cii zariadení</w:t>
      </w:r>
      <w:r>
        <w:rPr>
          <w:rFonts w:ascii="Arial" w:hAnsi="Arial" w:cs="Arial" w:hint="default"/>
          <w:sz w:val="16"/>
          <w:szCs w:val="16"/>
        </w:rPr>
        <w:t xml:space="preserve"> ustanovený</w:t>
      </w:r>
      <w:r>
        <w:rPr>
          <w:rFonts w:ascii="Arial" w:hAnsi="Arial" w:cs="Arial" w:hint="default"/>
          <w:sz w:val="16"/>
          <w:szCs w:val="16"/>
        </w:rPr>
        <w:t>mi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mi prá</w:t>
      </w:r>
      <w:r>
        <w:rPr>
          <w:rFonts w:ascii="Arial" w:hAnsi="Arial" w:cs="Arial" w:hint="default"/>
          <w:sz w:val="16"/>
          <w:szCs w:val="16"/>
        </w:rPr>
        <w:t>vnymi predpismi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 a h),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vydať</w:t>
      </w:r>
      <w:r>
        <w:rPr>
          <w:rFonts w:ascii="Arial" w:hAnsi="Arial" w:cs="Arial" w:hint="default"/>
          <w:sz w:val="16"/>
          <w:szCs w:val="16"/>
        </w:rPr>
        <w:t xml:space="preserve"> certifiká</w:t>
      </w:r>
      <w:r>
        <w:rPr>
          <w:rFonts w:ascii="Arial" w:hAnsi="Arial" w:cs="Arial" w:hint="default"/>
          <w:sz w:val="16"/>
          <w:szCs w:val="16"/>
        </w:rPr>
        <w:t>t o kalibrá</w:t>
      </w:r>
      <w:r>
        <w:rPr>
          <w:rFonts w:ascii="Arial" w:hAnsi="Arial" w:cs="Arial" w:hint="default"/>
          <w:sz w:val="16"/>
          <w:szCs w:val="16"/>
        </w:rPr>
        <w:t>cii len zariadeniam, na ktorý</w:t>
      </w:r>
      <w:r>
        <w:rPr>
          <w:rFonts w:ascii="Arial" w:hAnsi="Arial" w:cs="Arial" w:hint="default"/>
          <w:sz w:val="16"/>
          <w:szCs w:val="16"/>
        </w:rPr>
        <w:t>ch bola vykonaná</w:t>
      </w:r>
      <w:r>
        <w:rPr>
          <w:rFonts w:ascii="Arial" w:hAnsi="Arial" w:cs="Arial" w:hint="default"/>
          <w:sz w:val="16"/>
          <w:szCs w:val="16"/>
        </w:rPr>
        <w:t xml:space="preserve"> kalibrá</w:t>
      </w:r>
      <w:r>
        <w:rPr>
          <w:rFonts w:ascii="Arial" w:hAnsi="Arial" w:cs="Arial" w:hint="default"/>
          <w:sz w:val="16"/>
          <w:szCs w:val="16"/>
        </w:rPr>
        <w:t>ci</w:t>
      </w:r>
      <w:r>
        <w:rPr>
          <w:rFonts w:ascii="Arial" w:hAnsi="Arial" w:cs="Arial" w:hint="default"/>
          <w:sz w:val="16"/>
          <w:szCs w:val="16"/>
        </w:rPr>
        <w:t xml:space="preserve">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dostupnosť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ieb vykoná</w:t>
      </w:r>
      <w:r>
        <w:rPr>
          <w:rFonts w:ascii="Arial" w:hAnsi="Arial" w:cs="Arial" w:hint="default"/>
          <w:sz w:val="16"/>
          <w:szCs w:val="16"/>
        </w:rPr>
        <w:t>vania kalibrá</w:t>
      </w:r>
      <w:r>
        <w:rPr>
          <w:rFonts w:ascii="Arial" w:hAnsi="Arial" w:cs="Arial" w:hint="default"/>
          <w:sz w:val="16"/>
          <w:szCs w:val="16"/>
        </w:rPr>
        <w:t>cie v rá</w:t>
      </w:r>
      <w:r>
        <w:rPr>
          <w:rFonts w:ascii="Arial" w:hAnsi="Arial" w:cs="Arial" w:hint="default"/>
          <w:sz w:val="16"/>
          <w:szCs w:val="16"/>
        </w:rPr>
        <w:t>mci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staní</w:t>
      </w:r>
      <w:r>
        <w:rPr>
          <w:rFonts w:ascii="Arial" w:hAnsi="Arial" w:cs="Arial" w:hint="default"/>
          <w:sz w:val="16"/>
          <w:szCs w:val="16"/>
        </w:rPr>
        <w:t>c technickej kontroly a pracoví</w:t>
      </w:r>
      <w:r>
        <w:rPr>
          <w:rFonts w:ascii="Arial" w:hAnsi="Arial" w:cs="Arial" w:hint="default"/>
          <w:sz w:val="16"/>
          <w:szCs w:val="16"/>
        </w:rPr>
        <w:t>sk emisnej kontroly, ktoré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dané</w:t>
      </w:r>
      <w:r>
        <w:rPr>
          <w:rFonts w:ascii="Arial" w:hAnsi="Arial" w:cs="Arial" w:hint="default"/>
          <w:sz w:val="16"/>
          <w:szCs w:val="16"/>
        </w:rPr>
        <w:t xml:space="preserve"> zariadenia,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o zmenu v udelenom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, ak sa zmena tý</w:t>
      </w:r>
      <w:r>
        <w:rPr>
          <w:rFonts w:ascii="Arial" w:hAnsi="Arial" w:cs="Arial" w:hint="default"/>
          <w:sz w:val="16"/>
          <w:szCs w:val="16"/>
        </w:rPr>
        <w:t>ka podmienok, ú</w:t>
      </w:r>
      <w:r>
        <w:rPr>
          <w:rFonts w:ascii="Arial" w:hAnsi="Arial" w:cs="Arial" w:hint="default"/>
          <w:sz w:val="16"/>
          <w:szCs w:val="16"/>
        </w:rPr>
        <w:t>dajov a dokla</w:t>
      </w:r>
      <w:r>
        <w:rPr>
          <w:rFonts w:ascii="Arial" w:hAnsi="Arial" w:cs="Arial" w:hint="default"/>
          <w:sz w:val="16"/>
          <w:szCs w:val="16"/>
        </w:rPr>
        <w:t>dov ustanovený</w:t>
      </w:r>
      <w:r>
        <w:rPr>
          <w:rFonts w:ascii="Arial" w:hAnsi="Arial" w:cs="Arial" w:hint="default"/>
          <w:sz w:val="16"/>
          <w:szCs w:val="16"/>
        </w:rPr>
        <w:t>ch ako ná</w:t>
      </w:r>
      <w:r>
        <w:rPr>
          <w:rFonts w:ascii="Arial" w:hAnsi="Arial" w:cs="Arial" w:hint="default"/>
          <w:sz w:val="16"/>
          <w:szCs w:val="16"/>
        </w:rPr>
        <w:t>vrh na udelenie osvedč</w:t>
      </w:r>
      <w:r>
        <w:rPr>
          <w:rFonts w:ascii="Arial" w:hAnsi="Arial" w:cs="Arial" w:hint="default"/>
          <w:sz w:val="16"/>
          <w:szCs w:val="16"/>
        </w:rPr>
        <w:t>enia, a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 nich doklady najneskô</w:t>
      </w:r>
      <w:r>
        <w:rPr>
          <w:rFonts w:ascii="Arial" w:hAnsi="Arial" w:cs="Arial" w:hint="default"/>
          <w:sz w:val="16"/>
          <w:szCs w:val="16"/>
        </w:rPr>
        <w:t>r do desiatich dní</w:t>
      </w:r>
      <w:r>
        <w:rPr>
          <w:rFonts w:ascii="Arial" w:hAnsi="Arial" w:cs="Arial" w:hint="default"/>
          <w:sz w:val="16"/>
          <w:szCs w:val="16"/>
        </w:rPr>
        <w:t xml:space="preserve"> od vzniku tý</w:t>
      </w:r>
      <w:r>
        <w:rPr>
          <w:rFonts w:ascii="Arial" w:hAnsi="Arial" w:cs="Arial" w:hint="default"/>
          <w:sz w:val="16"/>
          <w:szCs w:val="16"/>
        </w:rPr>
        <w:t xml:space="preserve">chto zmien.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(12)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môž</w:t>
      </w:r>
      <w:r>
        <w:rPr>
          <w:rFonts w:ascii="Arial" w:hAnsi="Arial" w:cs="Arial" w:hint="default"/>
          <w:sz w:val="16"/>
          <w:szCs w:val="16"/>
        </w:rPr>
        <w:t>e zmeniť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podľ</w:t>
      </w:r>
      <w:r>
        <w:rPr>
          <w:rFonts w:ascii="Arial" w:hAnsi="Arial" w:cs="Arial" w:hint="default"/>
          <w:sz w:val="16"/>
          <w:szCs w:val="16"/>
        </w:rPr>
        <w:t>a odseku 10, ak odborne spô</w:t>
      </w:r>
      <w:r>
        <w:rPr>
          <w:rFonts w:ascii="Arial" w:hAnsi="Arial" w:cs="Arial" w:hint="default"/>
          <w:sz w:val="16"/>
          <w:szCs w:val="16"/>
        </w:rPr>
        <w:t>sobilá</w:t>
      </w:r>
      <w:r>
        <w:rPr>
          <w:rFonts w:ascii="Arial" w:hAnsi="Arial" w:cs="Arial" w:hint="default"/>
          <w:sz w:val="16"/>
          <w:szCs w:val="16"/>
        </w:rPr>
        <w:t xml:space="preserve"> osoba na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 xml:space="preserve"> po</w:t>
      </w:r>
      <w:r>
        <w:rPr>
          <w:rFonts w:ascii="Arial" w:hAnsi="Arial" w:cs="Arial" w:hint="default"/>
          <w:sz w:val="16"/>
          <w:szCs w:val="16"/>
        </w:rPr>
        <w:t>ž</w:t>
      </w:r>
      <w:r>
        <w:rPr>
          <w:rFonts w:ascii="Arial" w:hAnsi="Arial" w:cs="Arial" w:hint="default"/>
          <w:sz w:val="16"/>
          <w:szCs w:val="16"/>
        </w:rPr>
        <w:t>iada o zmenu rozsahu osvedč</w:t>
      </w:r>
      <w:r>
        <w:rPr>
          <w:rFonts w:ascii="Arial" w:hAnsi="Arial" w:cs="Arial" w:hint="default"/>
          <w:sz w:val="16"/>
          <w:szCs w:val="16"/>
        </w:rPr>
        <w:t>enia. Ak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 posú</w:t>
      </w:r>
      <w:r>
        <w:rPr>
          <w:rFonts w:ascii="Arial" w:hAnsi="Arial" w:cs="Arial" w:hint="default"/>
          <w:sz w:val="16"/>
          <w:szCs w:val="16"/>
        </w:rPr>
        <w:t>dení</w:t>
      </w:r>
      <w:r>
        <w:rPr>
          <w:rFonts w:ascii="Arial" w:hAnsi="Arial" w:cs="Arial" w:hint="default"/>
          <w:sz w:val="16"/>
          <w:szCs w:val="16"/>
        </w:rPr>
        <w:t xml:space="preserve"> zmien podmienok, ú</w:t>
      </w:r>
      <w:r>
        <w:rPr>
          <w:rFonts w:ascii="Arial" w:hAnsi="Arial" w:cs="Arial" w:hint="default"/>
          <w:sz w:val="16"/>
          <w:szCs w:val="16"/>
        </w:rPr>
        <w:t>dajov a dokladov predlož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odborne spô</w:t>
      </w:r>
      <w:r>
        <w:rPr>
          <w:rFonts w:ascii="Arial" w:hAnsi="Arial" w:cs="Arial" w:hint="default"/>
          <w:sz w:val="16"/>
          <w:szCs w:val="16"/>
        </w:rPr>
        <w:t>sobilou osobou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sú</w:t>
      </w:r>
      <w:r>
        <w:rPr>
          <w:rFonts w:ascii="Arial" w:hAnsi="Arial" w:cs="Arial" w:hint="default"/>
          <w:sz w:val="16"/>
          <w:szCs w:val="16"/>
        </w:rPr>
        <w:t xml:space="preserve"> na to dô</w:t>
      </w:r>
      <w:r>
        <w:rPr>
          <w:rFonts w:ascii="Arial" w:hAnsi="Arial" w:cs="Arial" w:hint="default"/>
          <w:sz w:val="16"/>
          <w:szCs w:val="16"/>
        </w:rPr>
        <w:t>vody, môž</w:t>
      </w:r>
      <w:r>
        <w:rPr>
          <w:rFonts w:ascii="Arial" w:hAnsi="Arial" w:cs="Arial" w:hint="default"/>
          <w:sz w:val="16"/>
          <w:szCs w:val="16"/>
        </w:rPr>
        <w:t>e udeliť</w:t>
      </w:r>
      <w:r>
        <w:rPr>
          <w:rFonts w:ascii="Arial" w:hAnsi="Arial" w:cs="Arial" w:hint="default"/>
          <w:sz w:val="16"/>
          <w:szCs w:val="16"/>
        </w:rPr>
        <w:t xml:space="preserve"> nové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enie. Na zmenu osvedč</w:t>
      </w:r>
      <w:r>
        <w:rPr>
          <w:rFonts w:ascii="Arial" w:hAnsi="Arial" w:cs="Arial" w:hint="default"/>
          <w:sz w:val="16"/>
          <w:szCs w:val="16"/>
        </w:rPr>
        <w:t>enia sa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ustanovenia tohto z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 xml:space="preserve">kona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(13)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môž</w:t>
      </w:r>
      <w:r>
        <w:rPr>
          <w:rFonts w:ascii="Arial" w:hAnsi="Arial" w:cs="Arial" w:hint="default"/>
          <w:sz w:val="16"/>
          <w:szCs w:val="16"/>
        </w:rPr>
        <w:t>e pozastaviť</w:t>
      </w:r>
      <w:r>
        <w:rPr>
          <w:rFonts w:ascii="Arial" w:hAnsi="Arial" w:cs="Arial" w:hint="default"/>
          <w:sz w:val="16"/>
          <w:szCs w:val="16"/>
        </w:rPr>
        <w:t xml:space="preserve"> platnosť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podľ</w:t>
      </w:r>
      <w:r>
        <w:rPr>
          <w:rFonts w:ascii="Arial" w:hAnsi="Arial" w:cs="Arial" w:hint="default"/>
          <w:sz w:val="16"/>
          <w:szCs w:val="16"/>
        </w:rPr>
        <w:t>a odseku 10 bezodkladne na č</w:t>
      </w:r>
      <w:r>
        <w:rPr>
          <w:rFonts w:ascii="Arial" w:hAnsi="Arial" w:cs="Arial" w:hint="default"/>
          <w:sz w:val="16"/>
          <w:szCs w:val="16"/>
        </w:rPr>
        <w:t>as, ký</w:t>
      </w:r>
      <w:r>
        <w:rPr>
          <w:rFonts w:ascii="Arial" w:hAnsi="Arial" w:cs="Arial" w:hint="default"/>
          <w:sz w:val="16"/>
          <w:szCs w:val="16"/>
        </w:rPr>
        <w:t>m nebudú</w:t>
      </w:r>
      <w:r>
        <w:rPr>
          <w:rFonts w:ascii="Arial" w:hAnsi="Arial" w:cs="Arial" w:hint="default"/>
          <w:sz w:val="16"/>
          <w:szCs w:val="16"/>
        </w:rPr>
        <w:t xml:space="preserve"> nedostatky preuká</w:t>
      </w:r>
      <w:r>
        <w:rPr>
          <w:rFonts w:ascii="Arial" w:hAnsi="Arial" w:cs="Arial" w:hint="default"/>
          <w:sz w:val="16"/>
          <w:szCs w:val="16"/>
        </w:rPr>
        <w:t>zateľ</w:t>
      </w:r>
      <w:r>
        <w:rPr>
          <w:rFonts w:ascii="Arial" w:hAnsi="Arial" w:cs="Arial" w:hint="default"/>
          <w:sz w:val="16"/>
          <w:szCs w:val="16"/>
        </w:rPr>
        <w:t>ne odstrá</w:t>
      </w:r>
      <w:r>
        <w:rPr>
          <w:rFonts w:ascii="Arial" w:hAnsi="Arial" w:cs="Arial" w:hint="default"/>
          <w:sz w:val="16"/>
          <w:szCs w:val="16"/>
        </w:rPr>
        <w:t>nené</w:t>
      </w:r>
      <w:r>
        <w:rPr>
          <w:rFonts w:ascii="Arial" w:hAnsi="Arial" w:cs="Arial" w:hint="default"/>
          <w:sz w:val="16"/>
          <w:szCs w:val="16"/>
        </w:rPr>
        <w:t>, alebo do vykonania ulož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opatrení</w:t>
      </w:r>
      <w:r>
        <w:rPr>
          <w:rFonts w:ascii="Arial" w:hAnsi="Arial" w:cs="Arial" w:hint="default"/>
          <w:sz w:val="16"/>
          <w:szCs w:val="16"/>
        </w:rPr>
        <w:t xml:space="preserve"> na ná</w:t>
      </w:r>
      <w:r>
        <w:rPr>
          <w:rFonts w:ascii="Arial" w:hAnsi="Arial" w:cs="Arial" w:hint="default"/>
          <w:sz w:val="16"/>
          <w:szCs w:val="16"/>
        </w:rPr>
        <w:t xml:space="preserve">pravu,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neozná</w:t>
      </w:r>
      <w:r>
        <w:rPr>
          <w:rFonts w:ascii="Arial" w:hAnsi="Arial" w:cs="Arial" w:hint="default"/>
          <w:sz w:val="16"/>
          <w:szCs w:val="16"/>
        </w:rPr>
        <w:t>mi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>mu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zmenu podmienok, ú</w:t>
      </w:r>
      <w:r>
        <w:rPr>
          <w:rFonts w:ascii="Arial" w:hAnsi="Arial" w:cs="Arial" w:hint="default"/>
          <w:sz w:val="16"/>
          <w:szCs w:val="16"/>
        </w:rPr>
        <w:t>dajov a dokladov, na zá</w:t>
      </w:r>
      <w:r>
        <w:rPr>
          <w:rFonts w:ascii="Arial" w:hAnsi="Arial" w:cs="Arial" w:hint="default"/>
          <w:sz w:val="16"/>
          <w:szCs w:val="16"/>
        </w:rPr>
        <w:t>klade ktorý</w:t>
      </w:r>
      <w:r>
        <w:rPr>
          <w:rFonts w:ascii="Arial" w:hAnsi="Arial" w:cs="Arial" w:hint="default"/>
          <w:sz w:val="16"/>
          <w:szCs w:val="16"/>
        </w:rPr>
        <w:t>ch mu bolo udelené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enie, a o zmená</w:t>
      </w:r>
      <w:r>
        <w:rPr>
          <w:rFonts w:ascii="Arial" w:hAnsi="Arial" w:cs="Arial" w:hint="default"/>
          <w:sz w:val="16"/>
          <w:szCs w:val="16"/>
        </w:rPr>
        <w:t>ch nepredloží</w:t>
      </w:r>
      <w:r>
        <w:rPr>
          <w:rFonts w:ascii="Arial" w:hAnsi="Arial" w:cs="Arial" w:hint="default"/>
          <w:sz w:val="16"/>
          <w:szCs w:val="16"/>
        </w:rPr>
        <w:t xml:space="preserve"> doklady najneskô</w:t>
      </w:r>
      <w:r>
        <w:rPr>
          <w:rFonts w:ascii="Arial" w:hAnsi="Arial" w:cs="Arial" w:hint="default"/>
          <w:sz w:val="16"/>
          <w:szCs w:val="16"/>
        </w:rPr>
        <w:t>r do desiatich dní</w:t>
      </w:r>
      <w:r>
        <w:rPr>
          <w:rFonts w:ascii="Arial" w:hAnsi="Arial" w:cs="Arial" w:hint="default"/>
          <w:sz w:val="16"/>
          <w:szCs w:val="16"/>
        </w:rPr>
        <w:t xml:space="preserve"> od vzniku zmien,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vý</w:t>
      </w:r>
      <w:r>
        <w:rPr>
          <w:rFonts w:ascii="Arial" w:hAnsi="Arial" w:cs="Arial" w:hint="default"/>
          <w:sz w:val="16"/>
          <w:szCs w:val="16"/>
        </w:rPr>
        <w:t>konom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boli zistené</w:t>
      </w:r>
      <w:r>
        <w:rPr>
          <w:rFonts w:ascii="Arial" w:hAnsi="Arial" w:cs="Arial" w:hint="default"/>
          <w:sz w:val="16"/>
          <w:szCs w:val="16"/>
        </w:rPr>
        <w:t xml:space="preserve"> dô</w:t>
      </w:r>
      <w:r>
        <w:rPr>
          <w:rFonts w:ascii="Arial" w:hAnsi="Arial" w:cs="Arial" w:hint="default"/>
          <w:sz w:val="16"/>
          <w:szCs w:val="16"/>
        </w:rPr>
        <w:t xml:space="preserve">vody </w:t>
      </w:r>
      <w:r>
        <w:rPr>
          <w:rFonts w:ascii="Arial" w:hAnsi="Arial" w:cs="Arial" w:hint="default"/>
          <w:sz w:val="16"/>
          <w:szCs w:val="16"/>
        </w:rPr>
        <w:t>na pozastavenie vý</w:t>
      </w:r>
      <w:r>
        <w:rPr>
          <w:rFonts w:ascii="Arial" w:hAnsi="Arial" w:cs="Arial" w:hint="default"/>
          <w:sz w:val="16"/>
          <w:szCs w:val="16"/>
        </w:rPr>
        <w:t xml:space="preserve">konu poverenia.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(14)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zruší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podľ</w:t>
      </w:r>
      <w:r>
        <w:rPr>
          <w:rFonts w:ascii="Arial" w:hAnsi="Arial" w:cs="Arial" w:hint="default"/>
          <w:sz w:val="16"/>
          <w:szCs w:val="16"/>
        </w:rPr>
        <w:t xml:space="preserve">a odseku 10,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pož</w:t>
      </w:r>
      <w:r>
        <w:rPr>
          <w:rFonts w:ascii="Arial" w:hAnsi="Arial" w:cs="Arial" w:hint="default"/>
          <w:sz w:val="16"/>
          <w:szCs w:val="16"/>
        </w:rPr>
        <w:t>iada o jeho zruš</w:t>
      </w:r>
      <w:r>
        <w:rPr>
          <w:rFonts w:ascii="Arial" w:hAnsi="Arial" w:cs="Arial" w:hint="default"/>
          <w:sz w:val="16"/>
          <w:szCs w:val="16"/>
        </w:rPr>
        <w:t xml:space="preserve">enie,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osvedč</w:t>
      </w:r>
      <w:r>
        <w:rPr>
          <w:rFonts w:ascii="Arial" w:hAnsi="Arial" w:cs="Arial" w:hint="default"/>
          <w:sz w:val="16"/>
          <w:szCs w:val="16"/>
        </w:rPr>
        <w:t>enie bolo udelené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nepravdivý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podkladov o splnení</w:t>
      </w:r>
      <w:r>
        <w:rPr>
          <w:rFonts w:ascii="Arial" w:hAnsi="Arial" w:cs="Arial" w:hint="default"/>
          <w:sz w:val="16"/>
          <w:szCs w:val="16"/>
        </w:rPr>
        <w:t xml:space="preserve"> podmienok na jeho vydanie,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prestal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podmienok, na zá</w:t>
      </w:r>
      <w:r>
        <w:rPr>
          <w:rFonts w:ascii="Arial" w:hAnsi="Arial" w:cs="Arial" w:hint="default"/>
          <w:sz w:val="16"/>
          <w:szCs w:val="16"/>
        </w:rPr>
        <w:t>klade ktorý</w:t>
      </w:r>
      <w:r>
        <w:rPr>
          <w:rFonts w:ascii="Arial" w:hAnsi="Arial" w:cs="Arial" w:hint="default"/>
          <w:sz w:val="16"/>
          <w:szCs w:val="16"/>
        </w:rPr>
        <w:t>ch mu bolo osvedč</w:t>
      </w:r>
      <w:r>
        <w:rPr>
          <w:rFonts w:ascii="Arial" w:hAnsi="Arial" w:cs="Arial" w:hint="default"/>
          <w:sz w:val="16"/>
          <w:szCs w:val="16"/>
        </w:rPr>
        <w:t>enie udelené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napriek upozorneniu orgá</w:t>
      </w:r>
      <w:r>
        <w:rPr>
          <w:rFonts w:ascii="Arial" w:hAnsi="Arial" w:cs="Arial" w:hint="default"/>
          <w:sz w:val="16"/>
          <w:szCs w:val="16"/>
        </w:rPr>
        <w:t>nu odborné</w:t>
      </w:r>
      <w:r>
        <w:rPr>
          <w:rFonts w:ascii="Arial" w:hAnsi="Arial" w:cs="Arial" w:hint="default"/>
          <w:sz w:val="16"/>
          <w:szCs w:val="16"/>
        </w:rPr>
        <w:t>ho dozoru opakovane poruší</w:t>
      </w:r>
      <w:r>
        <w:rPr>
          <w:rFonts w:ascii="Arial" w:hAnsi="Arial" w:cs="Arial" w:hint="default"/>
          <w:sz w:val="16"/>
          <w:szCs w:val="16"/>
        </w:rPr>
        <w:t xml:space="preserve"> tú</w:t>
      </w:r>
      <w:r>
        <w:rPr>
          <w:rFonts w:ascii="Arial" w:hAnsi="Arial" w:cs="Arial" w:hint="default"/>
          <w:sz w:val="16"/>
          <w:szCs w:val="16"/>
        </w:rPr>
        <w:t xml:space="preserve"> istú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>, za ktorej poru</w:t>
      </w:r>
      <w:r>
        <w:rPr>
          <w:rFonts w:ascii="Arial" w:hAnsi="Arial" w:cs="Arial" w:hint="default"/>
          <w:sz w:val="16"/>
          <w:szCs w:val="16"/>
        </w:rPr>
        <w:t>š</w:t>
      </w:r>
      <w:r>
        <w:rPr>
          <w:rFonts w:ascii="Arial" w:hAnsi="Arial" w:cs="Arial" w:hint="default"/>
          <w:sz w:val="16"/>
          <w:szCs w:val="16"/>
        </w:rPr>
        <w:t>enie mu už</w:t>
      </w:r>
      <w:r>
        <w:rPr>
          <w:rFonts w:ascii="Arial" w:hAnsi="Arial" w:cs="Arial" w:hint="default"/>
          <w:sz w:val="16"/>
          <w:szCs w:val="16"/>
        </w:rPr>
        <w:t xml:space="preserve"> bola ulož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pokuta orgá</w:t>
      </w:r>
      <w:r>
        <w:rPr>
          <w:rFonts w:ascii="Arial" w:hAnsi="Arial" w:cs="Arial" w:hint="default"/>
          <w:sz w:val="16"/>
          <w:szCs w:val="16"/>
        </w:rPr>
        <w:t>nom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dozoru, poč</w:t>
      </w:r>
      <w:r>
        <w:rPr>
          <w:rFonts w:ascii="Arial" w:hAnsi="Arial" w:cs="Arial" w:hint="default"/>
          <w:sz w:val="16"/>
          <w:szCs w:val="16"/>
        </w:rPr>
        <w:t>as 24 mesiacov odo dň</w:t>
      </w:r>
      <w:r>
        <w:rPr>
          <w:rFonts w:ascii="Arial" w:hAnsi="Arial" w:cs="Arial" w:hint="default"/>
          <w:sz w:val="16"/>
          <w:szCs w:val="16"/>
        </w:rPr>
        <w:t>a prá</w:t>
      </w:r>
      <w:r>
        <w:rPr>
          <w:rFonts w:ascii="Arial" w:hAnsi="Arial" w:cs="Arial" w:hint="default"/>
          <w:sz w:val="16"/>
          <w:szCs w:val="16"/>
        </w:rPr>
        <w:t>voplatnosti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ceho rozhodnutia o ulož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pokuty.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(15) Osvedč</w:t>
      </w:r>
      <w:r>
        <w:rPr>
          <w:rFonts w:ascii="Arial" w:hAnsi="Arial" w:cs="Arial" w:hint="default"/>
          <w:sz w:val="16"/>
          <w:szCs w:val="16"/>
        </w:rPr>
        <w:t>enie podľ</w:t>
      </w:r>
      <w:r>
        <w:rPr>
          <w:rFonts w:ascii="Arial" w:hAnsi="Arial" w:cs="Arial" w:hint="default"/>
          <w:sz w:val="16"/>
          <w:szCs w:val="16"/>
        </w:rPr>
        <w:t>a odseku 10 zaniká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vnickej osoby, ktorej bolo udelené</w:t>
      </w:r>
      <w:r>
        <w:rPr>
          <w:rFonts w:ascii="Arial" w:hAnsi="Arial" w:cs="Arial" w:hint="default"/>
          <w:sz w:val="16"/>
          <w:szCs w:val="16"/>
        </w:rPr>
        <w:t xml:space="preserve"> osved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 xml:space="preserve">enie,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smrť</w:t>
      </w:r>
      <w:r>
        <w:rPr>
          <w:rFonts w:ascii="Arial" w:hAnsi="Arial" w:cs="Arial" w:hint="default"/>
          <w:sz w:val="16"/>
          <w:szCs w:val="16"/>
        </w:rPr>
        <w:t>ou alebo vyhlá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>m fyzickej osoby za mŕ</w:t>
      </w:r>
      <w:r>
        <w:rPr>
          <w:rFonts w:ascii="Arial" w:hAnsi="Arial" w:cs="Arial" w:hint="default"/>
          <w:sz w:val="16"/>
          <w:szCs w:val="16"/>
        </w:rPr>
        <w:t>tvu, ktorej bolo udelené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(16) Odvolanie proti rozhodnutiu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o pozastavení</w:t>
      </w:r>
      <w:r>
        <w:rPr>
          <w:rFonts w:ascii="Arial" w:hAnsi="Arial" w:cs="Arial" w:hint="default"/>
          <w:sz w:val="16"/>
          <w:szCs w:val="16"/>
        </w:rPr>
        <w:t xml:space="preserve"> platnosti osvedč</w:t>
      </w:r>
      <w:r>
        <w:rPr>
          <w:rFonts w:ascii="Arial" w:hAnsi="Arial" w:cs="Arial" w:hint="default"/>
          <w:sz w:val="16"/>
          <w:szCs w:val="16"/>
        </w:rPr>
        <w:t>enia podľ</w:t>
      </w:r>
      <w:r>
        <w:rPr>
          <w:rFonts w:ascii="Arial" w:hAnsi="Arial" w:cs="Arial" w:hint="default"/>
          <w:sz w:val="16"/>
          <w:szCs w:val="16"/>
        </w:rPr>
        <w:t>a odseku 13 nemá</w:t>
      </w:r>
      <w:r>
        <w:rPr>
          <w:rFonts w:ascii="Arial" w:hAnsi="Arial" w:cs="Arial" w:hint="default"/>
          <w:sz w:val="16"/>
          <w:szCs w:val="16"/>
        </w:rPr>
        <w:t xml:space="preserve"> odkladný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 xml:space="preserve">inok.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(17) Proti rozhod</w:t>
      </w:r>
      <w:r>
        <w:rPr>
          <w:rFonts w:ascii="Arial" w:hAnsi="Arial" w:cs="Arial" w:hint="default"/>
          <w:sz w:val="16"/>
          <w:szCs w:val="16"/>
        </w:rPr>
        <w:t>nutiu 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podľ</w:t>
      </w:r>
      <w:r>
        <w:rPr>
          <w:rFonts w:ascii="Arial" w:hAnsi="Arial" w:cs="Arial" w:hint="default"/>
          <w:sz w:val="16"/>
          <w:szCs w:val="16"/>
        </w:rPr>
        <w:t>a odseku 14 pí</w:t>
      </w:r>
      <w:r>
        <w:rPr>
          <w:rFonts w:ascii="Arial" w:hAnsi="Arial" w:cs="Arial" w:hint="default"/>
          <w:sz w:val="16"/>
          <w:szCs w:val="16"/>
        </w:rPr>
        <w:t>sm. a) sa nemož</w:t>
      </w:r>
      <w:r>
        <w:rPr>
          <w:rFonts w:ascii="Arial" w:hAnsi="Arial" w:cs="Arial" w:hint="default"/>
          <w:sz w:val="16"/>
          <w:szCs w:val="16"/>
        </w:rPr>
        <w:t>no odvolať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(18) Zoznam odborne spô</w:t>
      </w:r>
      <w:r>
        <w:rPr>
          <w:rFonts w:ascii="Arial" w:hAnsi="Arial" w:cs="Arial" w:hint="default"/>
          <w:sz w:val="16"/>
          <w:szCs w:val="16"/>
        </w:rPr>
        <w:t>sobilý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 na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 xml:space="preserve"> vedie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technický</w:t>
      </w:r>
      <w:r>
        <w:rPr>
          <w:rFonts w:ascii="Arial" w:hAnsi="Arial" w:cs="Arial" w:hint="default"/>
          <w:sz w:val="16"/>
          <w:szCs w:val="16"/>
        </w:rPr>
        <w:t>ch kontrol, ak ide o zariad</w:t>
      </w:r>
      <w:r>
        <w:rPr>
          <w:rFonts w:ascii="Arial" w:hAnsi="Arial" w:cs="Arial" w:hint="default"/>
          <w:sz w:val="16"/>
          <w:szCs w:val="16"/>
        </w:rPr>
        <w:t>enia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pri technickej kontrole; zoznam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zverejň</w:t>
      </w:r>
      <w:r>
        <w:rPr>
          <w:rFonts w:ascii="Arial" w:hAnsi="Arial" w:cs="Arial" w:hint="default"/>
          <w:sz w:val="16"/>
          <w:szCs w:val="16"/>
        </w:rPr>
        <w:t>uje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>m technickej kontroly prostrední</w:t>
      </w:r>
      <w:r>
        <w:rPr>
          <w:rFonts w:ascii="Arial" w:hAnsi="Arial" w:cs="Arial" w:hint="default"/>
          <w:sz w:val="16"/>
          <w:szCs w:val="16"/>
        </w:rPr>
        <w:t>ctvom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 xml:space="preserve">ch kontrol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poskytuje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povolenia na zriadenie stanice technickej kontroly prostredn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>ctvom webové</w:t>
      </w:r>
      <w:r>
        <w:rPr>
          <w:rFonts w:ascii="Arial" w:hAnsi="Arial" w:cs="Arial" w:hint="default"/>
          <w:sz w:val="16"/>
          <w:szCs w:val="16"/>
        </w:rPr>
        <w:t>ho sí</w:t>
      </w:r>
      <w:r>
        <w:rPr>
          <w:rFonts w:ascii="Arial" w:hAnsi="Arial" w:cs="Arial" w:hint="default"/>
          <w:sz w:val="16"/>
          <w:szCs w:val="16"/>
        </w:rPr>
        <w:t>dla technickej služ</w:t>
      </w:r>
      <w:r>
        <w:rPr>
          <w:rFonts w:ascii="Arial" w:hAnsi="Arial" w:cs="Arial" w:hint="default"/>
          <w:sz w:val="16"/>
          <w:szCs w:val="16"/>
        </w:rPr>
        <w:t xml:space="preserve">by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emisnej kontroly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emisný</w:t>
      </w:r>
      <w:r>
        <w:rPr>
          <w:rFonts w:ascii="Arial" w:hAnsi="Arial" w:cs="Arial" w:hint="default"/>
          <w:sz w:val="16"/>
          <w:szCs w:val="16"/>
        </w:rPr>
        <w:t>ch kontrol, ak ide o zariadenia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pri emisnej kontrole; zoznam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zverejň</w:t>
      </w:r>
      <w:r>
        <w:rPr>
          <w:rFonts w:ascii="Arial" w:hAnsi="Arial" w:cs="Arial" w:hint="default"/>
          <w:sz w:val="16"/>
          <w:szCs w:val="16"/>
        </w:rPr>
        <w:t>uje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>m emisnej kontroly prostrední</w:t>
      </w:r>
      <w:r>
        <w:rPr>
          <w:rFonts w:ascii="Arial" w:hAnsi="Arial" w:cs="Arial" w:hint="default"/>
          <w:sz w:val="16"/>
          <w:szCs w:val="16"/>
        </w:rPr>
        <w:t>ctvom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 xml:space="preserve">ch kontrol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poskytuje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povolenia na zriadenie pracoviska emisnej kontroly prostrední</w:t>
      </w:r>
      <w:r>
        <w:rPr>
          <w:rFonts w:ascii="Arial" w:hAnsi="Arial" w:cs="Arial" w:hint="default"/>
          <w:sz w:val="16"/>
          <w:szCs w:val="16"/>
        </w:rPr>
        <w:t>ctvom webové</w:t>
      </w:r>
      <w:r>
        <w:rPr>
          <w:rFonts w:ascii="Arial" w:hAnsi="Arial" w:cs="Arial" w:hint="default"/>
          <w:sz w:val="16"/>
          <w:szCs w:val="16"/>
        </w:rPr>
        <w:t>ho sí</w:t>
      </w:r>
      <w:r>
        <w:rPr>
          <w:rFonts w:ascii="Arial" w:hAnsi="Arial" w:cs="Arial" w:hint="default"/>
          <w:sz w:val="16"/>
          <w:szCs w:val="16"/>
        </w:rPr>
        <w:t>dla technickej služ</w:t>
      </w:r>
      <w:r>
        <w:rPr>
          <w:rFonts w:ascii="Arial" w:hAnsi="Arial" w:cs="Arial" w:hint="default"/>
          <w:sz w:val="16"/>
          <w:szCs w:val="16"/>
        </w:rPr>
        <w:t xml:space="preserve">by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(19) Na kalibrá</w:t>
      </w:r>
      <w:r>
        <w:rPr>
          <w:rFonts w:ascii="Arial" w:hAnsi="Arial" w:cs="Arial" w:hint="default"/>
          <w:sz w:val="16"/>
          <w:szCs w:val="16"/>
        </w:rPr>
        <w:t>ciu zar</w:t>
      </w:r>
      <w:r>
        <w:rPr>
          <w:rFonts w:ascii="Arial" w:hAnsi="Arial" w:cs="Arial" w:hint="default"/>
          <w:sz w:val="16"/>
          <w:szCs w:val="16"/>
        </w:rPr>
        <w:t>iadení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pri technickej kontrole a emisnej kontrole sa nevzť</w:t>
      </w:r>
      <w:r>
        <w:rPr>
          <w:rFonts w:ascii="Arial" w:hAnsi="Arial" w:cs="Arial" w:hint="default"/>
          <w:sz w:val="16"/>
          <w:szCs w:val="16"/>
        </w:rPr>
        <w:t>ahuje osobitný</w:t>
      </w:r>
      <w:r>
        <w:rPr>
          <w:rFonts w:ascii="Arial" w:hAnsi="Arial" w:cs="Arial" w:hint="default"/>
          <w:sz w:val="16"/>
          <w:szCs w:val="16"/>
        </w:rPr>
        <w:t xml:space="preserve"> predpis.68)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80 </w:t>
      </w:r>
      <w:hyperlink r:id="rId8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Schvaľ</w:t>
      </w:r>
      <w:r>
        <w:rPr>
          <w:rFonts w:ascii="Arial" w:hAnsi="Arial" w:cs="Arial" w:hint="default"/>
          <w:b/>
          <w:bCs/>
          <w:sz w:val="16"/>
          <w:szCs w:val="16"/>
        </w:rPr>
        <w:t>ovanie vzorový</w:t>
      </w:r>
      <w:r>
        <w:rPr>
          <w:rFonts w:ascii="Arial" w:hAnsi="Arial" w:cs="Arial" w:hint="default"/>
          <w:b/>
          <w:bCs/>
          <w:sz w:val="16"/>
          <w:szCs w:val="16"/>
        </w:rPr>
        <w:t>ch vý</w:t>
      </w:r>
      <w:r>
        <w:rPr>
          <w:rFonts w:ascii="Arial" w:hAnsi="Arial" w:cs="Arial" w:hint="default"/>
          <w:b/>
          <w:bCs/>
          <w:sz w:val="16"/>
          <w:szCs w:val="16"/>
        </w:rPr>
        <w:t>tlač</w:t>
      </w:r>
      <w:r>
        <w:rPr>
          <w:rFonts w:ascii="Arial" w:hAnsi="Arial" w:cs="Arial" w:hint="default"/>
          <w:b/>
          <w:bCs/>
          <w:sz w:val="16"/>
          <w:szCs w:val="16"/>
        </w:rPr>
        <w:t>kov tlačí</w:t>
      </w:r>
      <w:r>
        <w:rPr>
          <w:rFonts w:ascii="Arial" w:hAnsi="Arial" w:cs="Arial" w:hint="default"/>
          <w:b/>
          <w:bCs/>
          <w:sz w:val="16"/>
          <w:szCs w:val="16"/>
        </w:rPr>
        <w:t>v dokladov, emisný</w:t>
      </w:r>
      <w:r>
        <w:rPr>
          <w:rFonts w:ascii="Arial" w:hAnsi="Arial" w:cs="Arial" w:hint="default"/>
          <w:b/>
          <w:bCs/>
          <w:sz w:val="16"/>
          <w:szCs w:val="16"/>
        </w:rPr>
        <w:t xml:space="preserve">ch </w:t>
      </w:r>
      <w:r>
        <w:rPr>
          <w:rFonts w:ascii="Arial" w:hAnsi="Arial" w:cs="Arial" w:hint="default"/>
          <w:b/>
          <w:bCs/>
          <w:sz w:val="16"/>
          <w:szCs w:val="16"/>
        </w:rPr>
        <w:t>plakiet a inš</w:t>
      </w:r>
      <w:r>
        <w:rPr>
          <w:rFonts w:ascii="Arial" w:hAnsi="Arial" w:cs="Arial" w:hint="default"/>
          <w:b/>
          <w:bCs/>
          <w:sz w:val="16"/>
          <w:szCs w:val="16"/>
        </w:rPr>
        <w:t>pekč</w:t>
      </w:r>
      <w:r>
        <w:rPr>
          <w:rFonts w:ascii="Arial" w:hAnsi="Arial" w:cs="Arial" w:hint="default"/>
          <w:b/>
          <w:bCs/>
          <w:sz w:val="16"/>
          <w:szCs w:val="16"/>
        </w:rPr>
        <w:t>ný</w:t>
      </w:r>
      <w:r>
        <w:rPr>
          <w:rFonts w:ascii="Arial" w:hAnsi="Arial" w:cs="Arial" w:hint="default"/>
          <w:b/>
          <w:bCs/>
          <w:sz w:val="16"/>
          <w:szCs w:val="16"/>
        </w:rPr>
        <w:t>ch 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lepiek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Schvaľ</w:t>
      </w:r>
      <w:r>
        <w:rPr>
          <w:rFonts w:ascii="Arial" w:hAnsi="Arial" w:cs="Arial" w:hint="default"/>
          <w:sz w:val="16"/>
          <w:szCs w:val="16"/>
        </w:rPr>
        <w:t>ovaniu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podliehajú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 dokladov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pri technickej kontrole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 dokladov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pri e</w:t>
      </w:r>
      <w:r>
        <w:rPr>
          <w:rFonts w:ascii="Arial" w:hAnsi="Arial" w:cs="Arial" w:hint="default"/>
          <w:sz w:val="16"/>
          <w:szCs w:val="16"/>
        </w:rPr>
        <w:t>misnej kontrole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 dokladov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pri kontrole originality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 dokladov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pri montá</w:t>
      </w:r>
      <w:r>
        <w:rPr>
          <w:rFonts w:ascii="Arial" w:hAnsi="Arial" w:cs="Arial" w:hint="default"/>
          <w:sz w:val="16"/>
          <w:szCs w:val="16"/>
        </w:rPr>
        <w:t>ž</w:t>
      </w:r>
      <w:r>
        <w:rPr>
          <w:rFonts w:ascii="Arial" w:hAnsi="Arial" w:cs="Arial" w:hint="default"/>
          <w:sz w:val="16"/>
          <w:szCs w:val="16"/>
        </w:rPr>
        <w:t>i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emisné</w:t>
      </w:r>
      <w:r>
        <w:rPr>
          <w:rFonts w:ascii="Arial" w:hAnsi="Arial" w:cs="Arial" w:hint="default"/>
          <w:sz w:val="16"/>
          <w:szCs w:val="16"/>
        </w:rPr>
        <w:t xml:space="preserve"> plakety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na označ</w:t>
      </w:r>
      <w:r>
        <w:rPr>
          <w:rFonts w:ascii="Arial" w:hAnsi="Arial" w:cs="Arial" w:hint="default"/>
          <w:sz w:val="16"/>
          <w:szCs w:val="16"/>
        </w:rPr>
        <w:t>enie motorové</w:t>
      </w:r>
      <w:r>
        <w:rPr>
          <w:rFonts w:ascii="Arial" w:hAnsi="Arial" w:cs="Arial" w:hint="default"/>
          <w:sz w:val="16"/>
          <w:szCs w:val="16"/>
        </w:rPr>
        <w:t>ho vozidla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mi prá</w:t>
      </w:r>
      <w:r>
        <w:rPr>
          <w:rFonts w:ascii="Arial" w:hAnsi="Arial" w:cs="Arial" w:hint="default"/>
          <w:sz w:val="16"/>
          <w:szCs w:val="16"/>
        </w:rPr>
        <w:t>vnymi predpismi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 dokladov a inš</w:t>
      </w:r>
      <w:r>
        <w:rPr>
          <w:rFonts w:ascii="Arial" w:hAnsi="Arial" w:cs="Arial" w:hint="default"/>
          <w:sz w:val="16"/>
          <w:szCs w:val="16"/>
        </w:rPr>
        <w:t>pekč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lepky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pri inš</w:t>
      </w:r>
      <w:r>
        <w:rPr>
          <w:rFonts w:ascii="Arial" w:hAnsi="Arial" w:cs="Arial" w:hint="default"/>
          <w:sz w:val="16"/>
          <w:szCs w:val="16"/>
        </w:rPr>
        <w:t>pekcii plynovej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e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O schvá</w:t>
      </w:r>
      <w:r>
        <w:rPr>
          <w:rFonts w:ascii="Arial" w:hAnsi="Arial" w:cs="Arial" w:hint="default"/>
          <w:sz w:val="16"/>
          <w:szCs w:val="16"/>
        </w:rPr>
        <w:t>lenie vzorový</w:t>
      </w:r>
      <w:r>
        <w:rPr>
          <w:rFonts w:ascii="Arial" w:hAnsi="Arial" w:cs="Arial" w:hint="default"/>
          <w:sz w:val="16"/>
          <w:szCs w:val="16"/>
        </w:rPr>
        <w:t>ch vý</w:t>
      </w:r>
      <w:r>
        <w:rPr>
          <w:rFonts w:ascii="Arial" w:hAnsi="Arial" w:cs="Arial" w:hint="default"/>
          <w:sz w:val="16"/>
          <w:szCs w:val="16"/>
        </w:rPr>
        <w:t>tlač</w:t>
      </w:r>
      <w:r>
        <w:rPr>
          <w:rFonts w:ascii="Arial" w:hAnsi="Arial" w:cs="Arial" w:hint="default"/>
          <w:sz w:val="16"/>
          <w:szCs w:val="16"/>
        </w:rPr>
        <w:t>kov tlačí</w:t>
      </w:r>
      <w:r>
        <w:rPr>
          <w:rFonts w:ascii="Arial" w:hAnsi="Arial" w:cs="Arial" w:hint="default"/>
          <w:sz w:val="16"/>
          <w:szCs w:val="16"/>
        </w:rPr>
        <w:t>v dokladov, ná</w:t>
      </w:r>
      <w:r>
        <w:rPr>
          <w:rFonts w:ascii="Arial" w:hAnsi="Arial" w:cs="Arial" w:hint="default"/>
          <w:sz w:val="16"/>
          <w:szCs w:val="16"/>
        </w:rPr>
        <w:t>lepiek a plakiet podľ</w:t>
      </w:r>
      <w:r>
        <w:rPr>
          <w:rFonts w:ascii="Arial" w:hAnsi="Arial" w:cs="Arial" w:hint="default"/>
          <w:sz w:val="16"/>
          <w:szCs w:val="16"/>
        </w:rPr>
        <w:t>a odseku 1 (ď</w:t>
      </w:r>
      <w:r>
        <w:rPr>
          <w:rFonts w:ascii="Arial" w:hAnsi="Arial" w:cs="Arial" w:hint="default"/>
          <w:sz w:val="16"/>
          <w:szCs w:val="16"/>
        </w:rPr>
        <w:t>alej len "vzorový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tlač</w:t>
      </w:r>
      <w:r>
        <w:rPr>
          <w:rFonts w:ascii="Arial" w:hAnsi="Arial" w:cs="Arial" w:hint="default"/>
          <w:sz w:val="16"/>
          <w:szCs w:val="16"/>
        </w:rPr>
        <w:t>ok") môž</w:t>
      </w:r>
      <w:r>
        <w:rPr>
          <w:rFonts w:ascii="Arial" w:hAnsi="Arial" w:cs="Arial" w:hint="default"/>
          <w:sz w:val="16"/>
          <w:szCs w:val="16"/>
        </w:rPr>
        <w:t>e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len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podľ</w:t>
      </w:r>
      <w:r>
        <w:rPr>
          <w:rFonts w:ascii="Arial" w:hAnsi="Arial" w:cs="Arial" w:hint="default"/>
          <w:sz w:val="16"/>
          <w:szCs w:val="16"/>
        </w:rPr>
        <w:t>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poverenia pred zač</w:t>
      </w:r>
      <w:r>
        <w:rPr>
          <w:rFonts w:ascii="Arial" w:hAnsi="Arial" w:cs="Arial" w:hint="default"/>
          <w:sz w:val="16"/>
          <w:szCs w:val="16"/>
        </w:rPr>
        <w:t>atí</w:t>
      </w:r>
      <w:r>
        <w:rPr>
          <w:rFonts w:ascii="Arial" w:hAnsi="Arial" w:cs="Arial" w:hint="default"/>
          <w:sz w:val="16"/>
          <w:szCs w:val="16"/>
        </w:rPr>
        <w:t>m vý</w:t>
      </w:r>
      <w:r>
        <w:rPr>
          <w:rFonts w:ascii="Arial" w:hAnsi="Arial" w:cs="Arial" w:hint="default"/>
          <w:sz w:val="16"/>
          <w:szCs w:val="16"/>
        </w:rPr>
        <w:t>roby dokladov, ná</w:t>
      </w:r>
      <w:r>
        <w:rPr>
          <w:rFonts w:ascii="Arial" w:hAnsi="Arial" w:cs="Arial" w:hint="default"/>
          <w:sz w:val="16"/>
          <w:szCs w:val="16"/>
        </w:rPr>
        <w:t>lepiek a plakiet, ktorý</w:t>
      </w:r>
      <w:r>
        <w:rPr>
          <w:rFonts w:ascii="Arial" w:hAnsi="Arial" w:cs="Arial" w:hint="default"/>
          <w:sz w:val="16"/>
          <w:szCs w:val="16"/>
        </w:rPr>
        <w:t>ch sa schvá</w:t>
      </w:r>
      <w:r>
        <w:rPr>
          <w:rFonts w:ascii="Arial" w:hAnsi="Arial" w:cs="Arial" w:hint="default"/>
          <w:sz w:val="16"/>
          <w:szCs w:val="16"/>
        </w:rPr>
        <w:t>lenie tý</w:t>
      </w:r>
      <w:r>
        <w:rPr>
          <w:rFonts w:ascii="Arial" w:hAnsi="Arial" w:cs="Arial" w:hint="default"/>
          <w:sz w:val="16"/>
          <w:szCs w:val="16"/>
        </w:rPr>
        <w:t xml:space="preserve">ka.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Ná</w:t>
      </w:r>
      <w:r>
        <w:rPr>
          <w:rFonts w:ascii="Arial" w:hAnsi="Arial" w:cs="Arial" w:hint="default"/>
          <w:sz w:val="16"/>
          <w:szCs w:val="16"/>
        </w:rPr>
        <w:t>vrh na schvá</w:t>
      </w:r>
      <w:r>
        <w:rPr>
          <w:rFonts w:ascii="Arial" w:hAnsi="Arial" w:cs="Arial" w:hint="default"/>
          <w:sz w:val="16"/>
          <w:szCs w:val="16"/>
        </w:rPr>
        <w:t>lenie vzorové</w:t>
      </w:r>
      <w:r>
        <w:rPr>
          <w:rFonts w:ascii="Arial" w:hAnsi="Arial" w:cs="Arial" w:hint="default"/>
          <w:sz w:val="16"/>
          <w:szCs w:val="16"/>
        </w:rPr>
        <w:t>ho vý</w:t>
      </w:r>
      <w:r>
        <w:rPr>
          <w:rFonts w:ascii="Arial" w:hAnsi="Arial" w:cs="Arial" w:hint="default"/>
          <w:sz w:val="16"/>
          <w:szCs w:val="16"/>
        </w:rPr>
        <w:t>tlač</w:t>
      </w:r>
      <w:r>
        <w:rPr>
          <w:rFonts w:ascii="Arial" w:hAnsi="Arial" w:cs="Arial" w:hint="default"/>
          <w:sz w:val="16"/>
          <w:szCs w:val="16"/>
        </w:rPr>
        <w:t>ku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</w:t>
      </w:r>
      <w:r>
        <w:rPr>
          <w:rFonts w:ascii="Arial" w:hAnsi="Arial" w:cs="Arial" w:hint="default"/>
          <w:sz w:val="16"/>
          <w:szCs w:val="16"/>
        </w:rPr>
        <w:t xml:space="preserve">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mi prá</w:t>
      </w:r>
      <w:r>
        <w:rPr>
          <w:rFonts w:ascii="Arial" w:hAnsi="Arial" w:cs="Arial" w:hint="default"/>
          <w:sz w:val="16"/>
          <w:szCs w:val="16"/>
        </w:rPr>
        <w:t>vnymi predpismi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 až</w:t>
      </w:r>
      <w:r>
        <w:rPr>
          <w:rFonts w:ascii="Arial" w:hAnsi="Arial" w:cs="Arial" w:hint="default"/>
          <w:sz w:val="16"/>
          <w:szCs w:val="16"/>
        </w:rPr>
        <w:t xml:space="preserve"> j).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vyhovie ná</w:t>
      </w:r>
      <w:r>
        <w:rPr>
          <w:rFonts w:ascii="Arial" w:hAnsi="Arial" w:cs="Arial" w:hint="default"/>
          <w:sz w:val="16"/>
          <w:szCs w:val="16"/>
        </w:rPr>
        <w:t>vrhu,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iadavky.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vzorové</w:t>
      </w:r>
      <w:r>
        <w:rPr>
          <w:rFonts w:ascii="Arial" w:hAnsi="Arial" w:cs="Arial" w:hint="default"/>
          <w:sz w:val="16"/>
          <w:szCs w:val="16"/>
        </w:rPr>
        <w:t>ho vý</w:t>
      </w:r>
      <w:r>
        <w:rPr>
          <w:rFonts w:ascii="Arial" w:hAnsi="Arial" w:cs="Arial" w:hint="default"/>
          <w:sz w:val="16"/>
          <w:szCs w:val="16"/>
        </w:rPr>
        <w:t>tlač</w:t>
      </w:r>
      <w:r>
        <w:rPr>
          <w:rFonts w:ascii="Arial" w:hAnsi="Arial" w:cs="Arial" w:hint="default"/>
          <w:sz w:val="16"/>
          <w:szCs w:val="16"/>
        </w:rPr>
        <w:t>ku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 xml:space="preserve">ie podmienky.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Platnosť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vzorové</w:t>
      </w:r>
      <w:r>
        <w:rPr>
          <w:rFonts w:ascii="Arial" w:hAnsi="Arial" w:cs="Arial" w:hint="default"/>
          <w:sz w:val="16"/>
          <w:szCs w:val="16"/>
        </w:rPr>
        <w:t>ho vý</w:t>
      </w:r>
      <w:r>
        <w:rPr>
          <w:rFonts w:ascii="Arial" w:hAnsi="Arial" w:cs="Arial" w:hint="default"/>
          <w:sz w:val="16"/>
          <w:szCs w:val="16"/>
        </w:rPr>
        <w:t>tlač</w:t>
      </w:r>
      <w:r>
        <w:rPr>
          <w:rFonts w:ascii="Arial" w:hAnsi="Arial" w:cs="Arial" w:hint="default"/>
          <w:sz w:val="16"/>
          <w:szCs w:val="16"/>
        </w:rPr>
        <w:t>ku zaniká</w:t>
      </w:r>
      <w:r>
        <w:rPr>
          <w:rFonts w:ascii="Arial" w:hAnsi="Arial" w:cs="Arial" w:hint="default"/>
          <w:sz w:val="16"/>
          <w:szCs w:val="16"/>
        </w:rPr>
        <w:t xml:space="preserve"> dň</w:t>
      </w:r>
      <w:r>
        <w:rPr>
          <w:rFonts w:ascii="Arial" w:hAnsi="Arial" w:cs="Arial" w:hint="default"/>
          <w:sz w:val="16"/>
          <w:szCs w:val="16"/>
        </w:rPr>
        <w:t>om nadobudnutia platnosti zmien technický</w:t>
      </w:r>
      <w:r>
        <w:rPr>
          <w:rFonts w:ascii="Arial" w:hAnsi="Arial" w:cs="Arial" w:hint="default"/>
          <w:sz w:val="16"/>
          <w:szCs w:val="16"/>
        </w:rPr>
        <w:t>ch pož</w:t>
      </w:r>
      <w:r>
        <w:rPr>
          <w:rFonts w:ascii="Arial" w:hAnsi="Arial" w:cs="Arial" w:hint="default"/>
          <w:sz w:val="16"/>
          <w:szCs w:val="16"/>
        </w:rPr>
        <w:t>iadaviek pre konkré</w:t>
      </w:r>
      <w:r>
        <w:rPr>
          <w:rFonts w:ascii="Arial" w:hAnsi="Arial" w:cs="Arial" w:hint="default"/>
          <w:sz w:val="16"/>
          <w:szCs w:val="16"/>
        </w:rPr>
        <w:t>tne doklady, ná</w:t>
      </w:r>
      <w:r>
        <w:rPr>
          <w:rFonts w:ascii="Arial" w:hAnsi="Arial" w:cs="Arial" w:hint="default"/>
          <w:sz w:val="16"/>
          <w:szCs w:val="16"/>
        </w:rPr>
        <w:t xml:space="preserve">lepky a plakety.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81 </w:t>
      </w:r>
      <w:hyperlink r:id="rId8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Schvaľ</w:t>
      </w:r>
      <w:r>
        <w:rPr>
          <w:rFonts w:ascii="Arial" w:hAnsi="Arial" w:cs="Arial" w:hint="default"/>
          <w:b/>
          <w:bCs/>
          <w:sz w:val="16"/>
          <w:szCs w:val="16"/>
        </w:rPr>
        <w:t>ovanie celoš</w:t>
      </w:r>
      <w:r>
        <w:rPr>
          <w:rFonts w:ascii="Arial" w:hAnsi="Arial" w:cs="Arial" w:hint="default"/>
          <w:b/>
          <w:bCs/>
          <w:sz w:val="16"/>
          <w:szCs w:val="16"/>
        </w:rPr>
        <w:t>tá</w:t>
      </w:r>
      <w:r>
        <w:rPr>
          <w:rFonts w:ascii="Arial" w:hAnsi="Arial" w:cs="Arial" w:hint="default"/>
          <w:b/>
          <w:bCs/>
          <w:sz w:val="16"/>
          <w:szCs w:val="16"/>
        </w:rPr>
        <w:t>tneho informač</w:t>
      </w:r>
      <w:r>
        <w:rPr>
          <w:rFonts w:ascii="Arial" w:hAnsi="Arial" w:cs="Arial" w:hint="default"/>
          <w:b/>
          <w:bCs/>
          <w:sz w:val="16"/>
          <w:szCs w:val="16"/>
        </w:rPr>
        <w:t>né</w:t>
      </w:r>
      <w:r>
        <w:rPr>
          <w:rFonts w:ascii="Arial" w:hAnsi="Arial" w:cs="Arial" w:hint="default"/>
          <w:b/>
          <w:bCs/>
          <w:sz w:val="16"/>
          <w:szCs w:val="16"/>
        </w:rPr>
        <w:t>ho systé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mu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Schvaľ</w:t>
      </w:r>
      <w:r>
        <w:rPr>
          <w:rFonts w:ascii="Arial" w:hAnsi="Arial" w:cs="Arial" w:hint="default"/>
          <w:sz w:val="16"/>
          <w:szCs w:val="16"/>
        </w:rPr>
        <w:t>ovaniu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 podlieha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technický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emisný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 xml:space="preserve">m kontrol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 xml:space="preserve">ch kontrol.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O schvá</w:t>
      </w:r>
      <w:r>
        <w:rPr>
          <w:rFonts w:ascii="Arial" w:hAnsi="Arial" w:cs="Arial" w:hint="default"/>
          <w:sz w:val="16"/>
          <w:szCs w:val="16"/>
        </w:rPr>
        <w:t>lenie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podľ</w:t>
      </w:r>
      <w:r>
        <w:rPr>
          <w:rFonts w:ascii="Arial" w:hAnsi="Arial" w:cs="Arial" w:hint="default"/>
          <w:sz w:val="16"/>
          <w:szCs w:val="16"/>
        </w:rPr>
        <w:t>a odseku 1 môž</w:t>
      </w:r>
      <w:r>
        <w:rPr>
          <w:rFonts w:ascii="Arial" w:hAnsi="Arial" w:cs="Arial" w:hint="default"/>
          <w:sz w:val="16"/>
          <w:szCs w:val="16"/>
        </w:rPr>
        <w:t>e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len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podľ</w:t>
      </w:r>
      <w:r>
        <w:rPr>
          <w:rFonts w:ascii="Arial" w:hAnsi="Arial" w:cs="Arial" w:hint="default"/>
          <w:sz w:val="16"/>
          <w:szCs w:val="16"/>
        </w:rPr>
        <w:t>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poverenia pred zač</w:t>
      </w:r>
      <w:r>
        <w:rPr>
          <w:rFonts w:ascii="Arial" w:hAnsi="Arial" w:cs="Arial" w:hint="default"/>
          <w:sz w:val="16"/>
          <w:szCs w:val="16"/>
        </w:rPr>
        <w:t>atí</w:t>
      </w:r>
      <w:r>
        <w:rPr>
          <w:rFonts w:ascii="Arial" w:hAnsi="Arial" w:cs="Arial" w:hint="default"/>
          <w:sz w:val="16"/>
          <w:szCs w:val="16"/>
        </w:rPr>
        <w:t>m prevá</w:t>
      </w:r>
      <w:r>
        <w:rPr>
          <w:rFonts w:ascii="Arial" w:hAnsi="Arial" w:cs="Arial" w:hint="default"/>
          <w:sz w:val="16"/>
          <w:szCs w:val="16"/>
        </w:rPr>
        <w:t>dzky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 xml:space="preserve">mu.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Ná</w:t>
      </w:r>
      <w:r>
        <w:rPr>
          <w:rFonts w:ascii="Arial" w:hAnsi="Arial" w:cs="Arial" w:hint="default"/>
          <w:sz w:val="16"/>
          <w:szCs w:val="16"/>
        </w:rPr>
        <w:t>vrh na schvá</w:t>
      </w:r>
      <w:r>
        <w:rPr>
          <w:rFonts w:ascii="Arial" w:hAnsi="Arial" w:cs="Arial" w:hint="default"/>
          <w:sz w:val="16"/>
          <w:szCs w:val="16"/>
        </w:rPr>
        <w:t>lenie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podľ</w:t>
      </w:r>
      <w:r>
        <w:rPr>
          <w:rFonts w:ascii="Arial" w:hAnsi="Arial" w:cs="Arial" w:hint="default"/>
          <w:sz w:val="16"/>
          <w:szCs w:val="16"/>
        </w:rPr>
        <w:t>a odseku 1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nej technickej služ</w:t>
      </w:r>
      <w:r>
        <w:rPr>
          <w:rFonts w:ascii="Arial" w:hAnsi="Arial" w:cs="Arial" w:hint="default"/>
          <w:sz w:val="16"/>
          <w:szCs w:val="16"/>
        </w:rPr>
        <w:t>by obsahuje ú</w:t>
      </w:r>
      <w:r>
        <w:rPr>
          <w:rFonts w:ascii="Arial" w:hAnsi="Arial" w:cs="Arial" w:hint="default"/>
          <w:sz w:val="16"/>
          <w:szCs w:val="16"/>
        </w:rPr>
        <w:t>daje a doklady v rozsahu ustanoveno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mi prá</w:t>
      </w:r>
      <w:r>
        <w:rPr>
          <w:rFonts w:ascii="Arial" w:hAnsi="Arial" w:cs="Arial" w:hint="default"/>
          <w:sz w:val="16"/>
          <w:szCs w:val="16"/>
        </w:rPr>
        <w:t>vnymi predpismi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 až</w:t>
      </w:r>
      <w:r>
        <w:rPr>
          <w:rFonts w:ascii="Arial" w:hAnsi="Arial" w:cs="Arial" w:hint="default"/>
          <w:sz w:val="16"/>
          <w:szCs w:val="16"/>
        </w:rPr>
        <w:t xml:space="preserve"> j).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iadavky.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 xml:space="preserve">ie podmienky.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(5)</w:t>
      </w:r>
      <w:r>
        <w:rPr>
          <w:rFonts w:ascii="Arial" w:hAnsi="Arial" w:cs="Arial" w:hint="default"/>
          <w:sz w:val="16"/>
          <w:szCs w:val="16"/>
        </w:rPr>
        <w:t xml:space="preserve"> Na zmenu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sa ustanovenia odsekov 1 až</w:t>
      </w:r>
      <w:r>
        <w:rPr>
          <w:rFonts w:ascii="Arial" w:hAnsi="Arial" w:cs="Arial" w:hint="default"/>
          <w:sz w:val="16"/>
          <w:szCs w:val="16"/>
        </w:rPr>
        <w:t xml:space="preserve"> 4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1"/>
          <w:szCs w:val="21"/>
        </w:rPr>
      </w:pPr>
      <w:r>
        <w:rPr>
          <w:rFonts w:ascii="Arial" w:hAnsi="Arial" w:cs="Arial" w:hint="default"/>
          <w:b/>
          <w:bCs/>
          <w:sz w:val="21"/>
          <w:szCs w:val="21"/>
        </w:rPr>
        <w:t>Š</w:t>
      </w:r>
      <w:r>
        <w:rPr>
          <w:rFonts w:ascii="Arial" w:hAnsi="Arial" w:cs="Arial" w:hint="default"/>
          <w:b/>
          <w:bCs/>
          <w:sz w:val="21"/>
          <w:szCs w:val="21"/>
        </w:rPr>
        <w:t>IESTA Č</w:t>
      </w:r>
      <w:r>
        <w:rPr>
          <w:rFonts w:ascii="Arial" w:hAnsi="Arial" w:cs="Arial" w:hint="default"/>
          <w:b/>
          <w:bCs/>
          <w:sz w:val="21"/>
          <w:szCs w:val="21"/>
        </w:rPr>
        <w:t>ASŤ</w:t>
      </w:r>
      <w:r>
        <w:rPr>
          <w:rFonts w:ascii="Arial" w:hAnsi="Arial" w:cs="Arial" w:hint="default"/>
          <w:b/>
          <w:bCs/>
          <w:sz w:val="21"/>
          <w:szCs w:val="21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1"/>
          <w:szCs w:val="21"/>
        </w:rPr>
      </w:pPr>
      <w:r>
        <w:rPr>
          <w:rFonts w:ascii="Arial" w:hAnsi="Arial" w:cs="Arial" w:hint="default"/>
          <w:b/>
          <w:bCs/>
          <w:sz w:val="21"/>
          <w:szCs w:val="21"/>
        </w:rPr>
        <w:t>KONTROLY VOZIDIEL A MONTÁŽ</w:t>
      </w:r>
      <w:r>
        <w:rPr>
          <w:rFonts w:ascii="Arial" w:hAnsi="Arial" w:cs="Arial" w:hint="default"/>
          <w:b/>
          <w:bCs/>
          <w:sz w:val="21"/>
          <w:szCs w:val="21"/>
        </w:rPr>
        <w:t xml:space="preserve"> PLYNOVÝ</w:t>
      </w:r>
      <w:r>
        <w:rPr>
          <w:rFonts w:ascii="Arial" w:hAnsi="Arial" w:cs="Arial" w:hint="default"/>
          <w:b/>
          <w:bCs/>
          <w:sz w:val="21"/>
          <w:szCs w:val="21"/>
        </w:rPr>
        <w:t>CH ZARIADENÍ</w:t>
      </w:r>
      <w:r>
        <w:rPr>
          <w:rFonts w:ascii="Arial" w:hAnsi="Arial" w:cs="Arial" w:hint="default"/>
          <w:b/>
          <w:bCs/>
          <w:sz w:val="21"/>
          <w:szCs w:val="21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PRVÁ</w:t>
      </w:r>
      <w:r>
        <w:rPr>
          <w:rFonts w:ascii="Arial" w:hAnsi="Arial" w:cs="Arial" w:hint="default"/>
          <w:sz w:val="18"/>
          <w:szCs w:val="18"/>
        </w:rPr>
        <w:t xml:space="preserve">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OPRÁ</w:t>
      </w:r>
      <w:r>
        <w:rPr>
          <w:rFonts w:ascii="Arial" w:hAnsi="Arial" w:cs="Arial" w:hint="default"/>
          <w:sz w:val="18"/>
          <w:szCs w:val="18"/>
        </w:rPr>
        <w:t>VNENÁ</w:t>
      </w:r>
      <w:r>
        <w:rPr>
          <w:rFonts w:ascii="Arial" w:hAnsi="Arial" w:cs="Arial" w:hint="default"/>
          <w:sz w:val="18"/>
          <w:szCs w:val="18"/>
        </w:rPr>
        <w:t xml:space="preserve"> OSOBA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82 </w:t>
      </w:r>
      <w:hyperlink r:id="rId8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Zá</w:t>
      </w:r>
      <w:r>
        <w:rPr>
          <w:rFonts w:ascii="Arial" w:hAnsi="Arial" w:cs="Arial" w:hint="default"/>
          <w:b/>
          <w:bCs/>
          <w:sz w:val="16"/>
          <w:szCs w:val="16"/>
        </w:rPr>
        <w:t>kladné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ustanovenie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Podnikanie v oblasti kontroly vozidiel zahŕň</w:t>
      </w:r>
      <w:r>
        <w:rPr>
          <w:rFonts w:ascii="Arial" w:hAnsi="Arial" w:cs="Arial" w:hint="default"/>
          <w:sz w:val="16"/>
          <w:szCs w:val="16"/>
        </w:rPr>
        <w:t>a vý</w:t>
      </w:r>
      <w:r>
        <w:rPr>
          <w:rFonts w:ascii="Arial" w:hAnsi="Arial" w:cs="Arial" w:hint="default"/>
          <w:sz w:val="16"/>
          <w:szCs w:val="16"/>
        </w:rPr>
        <w:t xml:space="preserve">kon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kontrol technické</w:t>
      </w:r>
      <w:r>
        <w:rPr>
          <w:rFonts w:ascii="Arial" w:hAnsi="Arial" w:cs="Arial" w:hint="default"/>
          <w:sz w:val="16"/>
          <w:szCs w:val="16"/>
        </w:rPr>
        <w:t>ho stavu vozidiel pozostá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cich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z technický</w:t>
      </w:r>
      <w:r>
        <w:rPr>
          <w:rFonts w:ascii="Arial" w:hAnsi="Arial" w:cs="Arial" w:hint="default"/>
          <w:sz w:val="16"/>
          <w:szCs w:val="16"/>
        </w:rPr>
        <w:t xml:space="preserve">ch kontrol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z emisný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kontrol originality.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Podnikanie v oblasti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zahŕň</w:t>
      </w:r>
      <w:r>
        <w:rPr>
          <w:rFonts w:ascii="Arial" w:hAnsi="Arial" w:cs="Arial" w:hint="default"/>
          <w:sz w:val="16"/>
          <w:szCs w:val="16"/>
        </w:rPr>
        <w:t xml:space="preserve">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montáž</w:t>
      </w:r>
      <w:r>
        <w:rPr>
          <w:rFonts w:ascii="Arial" w:hAnsi="Arial" w:cs="Arial" w:hint="default"/>
          <w:sz w:val="16"/>
          <w:szCs w:val="16"/>
        </w:rPr>
        <w:t xml:space="preserve"> plynové</w:t>
      </w:r>
      <w:r>
        <w:rPr>
          <w:rFonts w:ascii="Arial" w:hAnsi="Arial" w:cs="Arial" w:hint="default"/>
          <w:sz w:val="16"/>
          <w:szCs w:val="16"/>
        </w:rPr>
        <w:t>ho zariadenia na skvapalnený</w:t>
      </w:r>
      <w:r>
        <w:rPr>
          <w:rFonts w:ascii="Arial" w:hAnsi="Arial" w:cs="Arial" w:hint="default"/>
          <w:sz w:val="16"/>
          <w:szCs w:val="16"/>
        </w:rPr>
        <w:t xml:space="preserve"> ropný</w:t>
      </w:r>
      <w:r>
        <w:rPr>
          <w:rFonts w:ascii="Arial" w:hAnsi="Arial" w:cs="Arial" w:hint="default"/>
          <w:sz w:val="16"/>
          <w:szCs w:val="16"/>
        </w:rPr>
        <w:t xml:space="preserve"> plyn (LPG),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montáž</w:t>
      </w:r>
      <w:r>
        <w:rPr>
          <w:rFonts w:ascii="Arial" w:hAnsi="Arial" w:cs="Arial" w:hint="default"/>
          <w:sz w:val="16"/>
          <w:szCs w:val="16"/>
        </w:rPr>
        <w:t xml:space="preserve"> plynové</w:t>
      </w:r>
      <w:r>
        <w:rPr>
          <w:rFonts w:ascii="Arial" w:hAnsi="Arial" w:cs="Arial" w:hint="default"/>
          <w:sz w:val="16"/>
          <w:szCs w:val="16"/>
        </w:rPr>
        <w:t>ho zariadenia na zemný</w:t>
      </w:r>
      <w:r>
        <w:rPr>
          <w:rFonts w:ascii="Arial" w:hAnsi="Arial" w:cs="Arial" w:hint="default"/>
          <w:sz w:val="16"/>
          <w:szCs w:val="16"/>
        </w:rPr>
        <w:t xml:space="preserve"> plyn ako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stlač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zemný</w:t>
      </w:r>
      <w:r>
        <w:rPr>
          <w:rFonts w:ascii="Arial" w:hAnsi="Arial" w:cs="Arial" w:hint="default"/>
          <w:sz w:val="16"/>
          <w:szCs w:val="16"/>
        </w:rPr>
        <w:t xml:space="preserve"> plyn (CNG),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skvapalnený</w:t>
      </w:r>
      <w:r>
        <w:rPr>
          <w:rFonts w:ascii="Arial" w:hAnsi="Arial" w:cs="Arial" w:hint="default"/>
          <w:sz w:val="16"/>
          <w:szCs w:val="16"/>
        </w:rPr>
        <w:t xml:space="preserve"> ze</w:t>
      </w:r>
      <w:r>
        <w:rPr>
          <w:rFonts w:ascii="Arial" w:hAnsi="Arial" w:cs="Arial" w:hint="default"/>
          <w:sz w:val="16"/>
          <w:szCs w:val="16"/>
        </w:rPr>
        <w:t>mný</w:t>
      </w:r>
      <w:r>
        <w:rPr>
          <w:rFonts w:ascii="Arial" w:hAnsi="Arial" w:cs="Arial" w:hint="default"/>
          <w:sz w:val="16"/>
          <w:szCs w:val="16"/>
        </w:rPr>
        <w:t xml:space="preserve"> plyn (LNG),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montáž</w:t>
      </w:r>
      <w:r>
        <w:rPr>
          <w:rFonts w:ascii="Arial" w:hAnsi="Arial" w:cs="Arial" w:hint="default"/>
          <w:sz w:val="16"/>
          <w:szCs w:val="16"/>
        </w:rPr>
        <w:t xml:space="preserve"> plynové</w:t>
      </w:r>
      <w:r>
        <w:rPr>
          <w:rFonts w:ascii="Arial" w:hAnsi="Arial" w:cs="Arial" w:hint="default"/>
          <w:sz w:val="16"/>
          <w:szCs w:val="16"/>
        </w:rPr>
        <w:t>ho zariadenia na iný</w:t>
      </w:r>
      <w:r>
        <w:rPr>
          <w:rFonts w:ascii="Arial" w:hAnsi="Arial" w:cs="Arial" w:hint="default"/>
          <w:sz w:val="16"/>
          <w:szCs w:val="16"/>
        </w:rPr>
        <w:t xml:space="preserve"> plyn, ako je uvedený</w:t>
      </w:r>
      <w:r>
        <w:rPr>
          <w:rFonts w:ascii="Arial" w:hAnsi="Arial" w:cs="Arial" w:hint="default"/>
          <w:sz w:val="16"/>
          <w:szCs w:val="16"/>
        </w:rPr>
        <w:t xml:space="preserve"> v pí</w:t>
      </w:r>
      <w:r>
        <w:rPr>
          <w:rFonts w:ascii="Arial" w:hAnsi="Arial" w:cs="Arial" w:hint="default"/>
          <w:sz w:val="16"/>
          <w:szCs w:val="16"/>
        </w:rPr>
        <w:t>smená</w:t>
      </w:r>
      <w:r>
        <w:rPr>
          <w:rFonts w:ascii="Arial" w:hAnsi="Arial" w:cs="Arial" w:hint="default"/>
          <w:sz w:val="16"/>
          <w:szCs w:val="16"/>
        </w:rPr>
        <w:t xml:space="preserve">ch a) a b).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Podnikať</w:t>
      </w:r>
      <w:r>
        <w:rPr>
          <w:rFonts w:ascii="Arial" w:hAnsi="Arial" w:cs="Arial" w:hint="default"/>
          <w:sz w:val="16"/>
          <w:szCs w:val="16"/>
        </w:rPr>
        <w:t xml:space="preserve"> v oblasti kontroly vozidiel a v oblasti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môž</w:t>
      </w:r>
      <w:r>
        <w:rPr>
          <w:rFonts w:ascii="Arial" w:hAnsi="Arial" w:cs="Arial" w:hint="default"/>
          <w:sz w:val="16"/>
          <w:szCs w:val="16"/>
        </w:rPr>
        <w:t>e len fyzická</w:t>
      </w:r>
      <w:r>
        <w:rPr>
          <w:rFonts w:ascii="Arial" w:hAnsi="Arial" w:cs="Arial" w:hint="default"/>
          <w:sz w:val="16"/>
          <w:szCs w:val="16"/>
        </w:rPr>
        <w:t xml:space="preserve"> osoba - podnikateľ</w:t>
      </w:r>
      <w:r>
        <w:rPr>
          <w:rFonts w:ascii="Arial" w:hAnsi="Arial" w:cs="Arial" w:hint="default"/>
          <w:sz w:val="16"/>
          <w:szCs w:val="16"/>
        </w:rPr>
        <w:t xml:space="preserve"> alebo prá</w:t>
      </w:r>
      <w:r>
        <w:rPr>
          <w:rFonts w:ascii="Arial" w:hAnsi="Arial" w:cs="Arial" w:hint="default"/>
          <w:sz w:val="16"/>
          <w:szCs w:val="16"/>
        </w:rPr>
        <w:t>vnická</w:t>
      </w:r>
      <w:r>
        <w:rPr>
          <w:rFonts w:ascii="Arial" w:hAnsi="Arial" w:cs="Arial" w:hint="default"/>
          <w:sz w:val="16"/>
          <w:szCs w:val="16"/>
        </w:rPr>
        <w:t xml:space="preserve"> osoba, ktorá</w:t>
      </w:r>
      <w:r>
        <w:rPr>
          <w:rFonts w:ascii="Arial" w:hAnsi="Arial" w:cs="Arial" w:hint="default"/>
          <w:sz w:val="16"/>
          <w:szCs w:val="16"/>
        </w:rPr>
        <w:t xml:space="preserve"> na tú</w:t>
      </w:r>
      <w:r>
        <w:rPr>
          <w:rFonts w:ascii="Arial" w:hAnsi="Arial" w:cs="Arial" w:hint="default"/>
          <w:sz w:val="16"/>
          <w:szCs w:val="16"/>
        </w:rPr>
        <w:t>to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zí</w:t>
      </w:r>
      <w:r>
        <w:rPr>
          <w:rFonts w:ascii="Arial" w:hAnsi="Arial" w:cs="Arial" w:hint="default"/>
          <w:sz w:val="16"/>
          <w:szCs w:val="16"/>
        </w:rPr>
        <w:t>skala prá</w:t>
      </w:r>
      <w:r>
        <w:rPr>
          <w:rFonts w:ascii="Arial" w:hAnsi="Arial" w:cs="Arial" w:hint="default"/>
          <w:sz w:val="16"/>
          <w:szCs w:val="16"/>
        </w:rPr>
        <w:t>voplatné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Osoba, ktorá</w:t>
      </w:r>
      <w:r>
        <w:rPr>
          <w:rFonts w:ascii="Arial" w:hAnsi="Arial" w:cs="Arial" w:hint="default"/>
          <w:sz w:val="16"/>
          <w:szCs w:val="16"/>
        </w:rPr>
        <w:t xml:space="preserve"> chce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technickú</w:t>
      </w:r>
      <w:r>
        <w:rPr>
          <w:rFonts w:ascii="Arial" w:hAnsi="Arial" w:cs="Arial" w:hint="default"/>
          <w:sz w:val="16"/>
          <w:szCs w:val="16"/>
        </w:rPr>
        <w:t xml:space="preserve"> kontrolu, musí</w:t>
      </w:r>
      <w:r>
        <w:rPr>
          <w:rFonts w:ascii="Arial" w:hAnsi="Arial" w:cs="Arial" w:hint="default"/>
          <w:sz w:val="16"/>
          <w:szCs w:val="16"/>
        </w:rPr>
        <w:t xml:space="preserve"> vopred podať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ná</w:t>
      </w:r>
      <w:r>
        <w:rPr>
          <w:rFonts w:ascii="Arial" w:hAnsi="Arial" w:cs="Arial" w:hint="default"/>
          <w:sz w:val="16"/>
          <w:szCs w:val="16"/>
        </w:rPr>
        <w:t>vrh na udelenie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 xml:space="preserve">vanie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emisnú</w:t>
      </w:r>
      <w:r>
        <w:rPr>
          <w:rFonts w:ascii="Arial" w:hAnsi="Arial" w:cs="Arial" w:hint="default"/>
          <w:sz w:val="16"/>
          <w:szCs w:val="16"/>
        </w:rPr>
        <w:t xml:space="preserve"> kontrolu, musí</w:t>
      </w:r>
      <w:r>
        <w:rPr>
          <w:rFonts w:ascii="Arial" w:hAnsi="Arial" w:cs="Arial" w:hint="default"/>
          <w:sz w:val="16"/>
          <w:szCs w:val="16"/>
        </w:rPr>
        <w:t xml:space="preserve"> v</w:t>
      </w:r>
      <w:r>
        <w:rPr>
          <w:rFonts w:ascii="Arial" w:hAnsi="Arial" w:cs="Arial" w:hint="default"/>
          <w:sz w:val="16"/>
          <w:szCs w:val="16"/>
        </w:rPr>
        <w:t>opred podať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ná</w:t>
      </w:r>
      <w:r>
        <w:rPr>
          <w:rFonts w:ascii="Arial" w:hAnsi="Arial" w:cs="Arial" w:hint="default"/>
          <w:sz w:val="16"/>
          <w:szCs w:val="16"/>
        </w:rPr>
        <w:t>vrh na udelenie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 xml:space="preserve">vanie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kontrolu originality, musí</w:t>
      </w:r>
      <w:r>
        <w:rPr>
          <w:rFonts w:ascii="Arial" w:hAnsi="Arial" w:cs="Arial" w:hint="default"/>
          <w:sz w:val="16"/>
          <w:szCs w:val="16"/>
        </w:rPr>
        <w:t xml:space="preserve"> vopred podať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ná</w:t>
      </w:r>
      <w:r>
        <w:rPr>
          <w:rFonts w:ascii="Arial" w:hAnsi="Arial" w:cs="Arial" w:hint="default"/>
          <w:sz w:val="16"/>
          <w:szCs w:val="16"/>
        </w:rPr>
        <w:t>vrh na udelenie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 xml:space="preserve">vanie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</w:t>
      </w:r>
      <w:r>
        <w:rPr>
          <w:rFonts w:ascii="Arial" w:hAnsi="Arial" w:cs="Arial" w:hint="default"/>
          <w:sz w:val="16"/>
          <w:szCs w:val="16"/>
        </w:rPr>
        <w:t>iadení</w:t>
      </w:r>
      <w:r>
        <w:rPr>
          <w:rFonts w:ascii="Arial" w:hAnsi="Arial" w:cs="Arial" w:hint="default"/>
          <w:sz w:val="16"/>
          <w:szCs w:val="16"/>
        </w:rPr>
        <w:t>, musí</w:t>
      </w:r>
      <w:r>
        <w:rPr>
          <w:rFonts w:ascii="Arial" w:hAnsi="Arial" w:cs="Arial" w:hint="default"/>
          <w:sz w:val="16"/>
          <w:szCs w:val="16"/>
        </w:rPr>
        <w:t xml:space="preserve"> vopred podať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ná</w:t>
      </w:r>
      <w:r>
        <w:rPr>
          <w:rFonts w:ascii="Arial" w:hAnsi="Arial" w:cs="Arial" w:hint="default"/>
          <w:sz w:val="16"/>
          <w:szCs w:val="16"/>
        </w:rPr>
        <w:t>vrh na udelenie oprá</w:t>
      </w:r>
      <w:r>
        <w:rPr>
          <w:rFonts w:ascii="Arial" w:hAnsi="Arial" w:cs="Arial" w:hint="default"/>
          <w:sz w:val="16"/>
          <w:szCs w:val="16"/>
        </w:rPr>
        <w:t>vnenia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Na udelenie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 xml:space="preserve">vanie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technickej kontroly sa vyž</w:t>
      </w:r>
      <w:r>
        <w:rPr>
          <w:rFonts w:ascii="Arial" w:hAnsi="Arial" w:cs="Arial" w:hint="default"/>
          <w:sz w:val="16"/>
          <w:szCs w:val="16"/>
        </w:rPr>
        <w:t>aduje prá</w:t>
      </w:r>
      <w:r>
        <w:rPr>
          <w:rFonts w:ascii="Arial" w:hAnsi="Arial" w:cs="Arial" w:hint="default"/>
          <w:sz w:val="16"/>
          <w:szCs w:val="16"/>
        </w:rPr>
        <w:t>voplatné</w:t>
      </w:r>
      <w:r>
        <w:rPr>
          <w:rFonts w:ascii="Arial" w:hAnsi="Arial" w:cs="Arial" w:hint="default"/>
          <w:sz w:val="16"/>
          <w:szCs w:val="16"/>
        </w:rPr>
        <w:t xml:space="preserve"> povolenie na zriadenie stanice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emisnej kontroly sa vyž</w:t>
      </w:r>
      <w:r>
        <w:rPr>
          <w:rFonts w:ascii="Arial" w:hAnsi="Arial" w:cs="Arial" w:hint="default"/>
          <w:sz w:val="16"/>
          <w:szCs w:val="16"/>
        </w:rPr>
        <w:t>aduje prá</w:t>
      </w:r>
      <w:r>
        <w:rPr>
          <w:rFonts w:ascii="Arial" w:hAnsi="Arial" w:cs="Arial" w:hint="default"/>
          <w:sz w:val="16"/>
          <w:szCs w:val="16"/>
        </w:rPr>
        <w:t>voplatné</w:t>
      </w:r>
      <w:r>
        <w:rPr>
          <w:rFonts w:ascii="Arial" w:hAnsi="Arial" w:cs="Arial" w:hint="default"/>
          <w:sz w:val="16"/>
          <w:szCs w:val="16"/>
        </w:rPr>
        <w:t xml:space="preserve"> povolenie na zriadenie pracoviska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kontroly originality sa vyž</w:t>
      </w:r>
      <w:r>
        <w:rPr>
          <w:rFonts w:ascii="Arial" w:hAnsi="Arial" w:cs="Arial" w:hint="default"/>
          <w:sz w:val="16"/>
          <w:szCs w:val="16"/>
        </w:rPr>
        <w:t>aduje prá</w:t>
      </w:r>
      <w:r>
        <w:rPr>
          <w:rFonts w:ascii="Arial" w:hAnsi="Arial" w:cs="Arial" w:hint="default"/>
          <w:sz w:val="16"/>
          <w:szCs w:val="16"/>
        </w:rPr>
        <w:t>voplatné</w:t>
      </w:r>
      <w:r>
        <w:rPr>
          <w:rFonts w:ascii="Arial" w:hAnsi="Arial" w:cs="Arial" w:hint="default"/>
          <w:sz w:val="16"/>
          <w:szCs w:val="16"/>
        </w:rPr>
        <w:t xml:space="preserve"> povolenie na zriadenie pracoviska kontroly originality.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83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Udeľ</w:t>
      </w:r>
      <w:r>
        <w:rPr>
          <w:rFonts w:ascii="Arial" w:hAnsi="Arial" w:cs="Arial" w:hint="default"/>
          <w:b/>
          <w:bCs/>
          <w:sz w:val="16"/>
          <w:szCs w:val="16"/>
        </w:rPr>
        <w:t>ovanie povolenia na zriadenie stanic</w:t>
      </w:r>
      <w:r>
        <w:rPr>
          <w:rFonts w:ascii="Arial" w:hAnsi="Arial" w:cs="Arial" w:hint="default"/>
          <w:b/>
          <w:bCs/>
          <w:sz w:val="16"/>
          <w:szCs w:val="16"/>
        </w:rPr>
        <w:t xml:space="preserve">e technickej kontroly, povolenia na zriadenie pracoviska emisnej kontroly a povolenia na zriadenie pracoviska kontroly originality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udelí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povolenie na zriadenie stanice technickej kontroly navrhovateľ</w:t>
      </w:r>
      <w:r>
        <w:rPr>
          <w:rFonts w:ascii="Arial" w:hAnsi="Arial" w:cs="Arial" w:hint="default"/>
          <w:sz w:val="16"/>
          <w:szCs w:val="16"/>
        </w:rPr>
        <w:t>ovi, ktorý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 tieto pod</w:t>
      </w:r>
      <w:r>
        <w:rPr>
          <w:rFonts w:ascii="Arial" w:hAnsi="Arial" w:cs="Arial" w:hint="default"/>
          <w:sz w:val="16"/>
          <w:szCs w:val="16"/>
        </w:rPr>
        <w:t xml:space="preserve">mienky: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je finanč</w:t>
      </w:r>
      <w:r>
        <w:rPr>
          <w:rFonts w:ascii="Arial" w:hAnsi="Arial" w:cs="Arial" w:hint="default"/>
          <w:sz w:val="16"/>
          <w:szCs w:val="16"/>
        </w:rPr>
        <w:t>ne spoľ</w:t>
      </w:r>
      <w:r>
        <w:rPr>
          <w:rFonts w:ascii="Arial" w:hAnsi="Arial" w:cs="Arial" w:hint="default"/>
          <w:sz w:val="16"/>
          <w:szCs w:val="16"/>
        </w:rPr>
        <w:t>ahlivý</w:t>
      </w:r>
      <w:r>
        <w:rPr>
          <w:rFonts w:ascii="Arial" w:hAnsi="Arial" w:cs="Arial" w:hint="default"/>
          <w:sz w:val="16"/>
          <w:szCs w:val="16"/>
        </w:rPr>
        <w:t xml:space="preserve"> na zriadenie stanice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163 ods. 1 a 3, ods. 4 pí</w:t>
      </w:r>
      <w:r>
        <w:rPr>
          <w:rFonts w:ascii="Arial" w:hAnsi="Arial" w:cs="Arial" w:hint="default"/>
          <w:sz w:val="16"/>
          <w:szCs w:val="16"/>
        </w:rPr>
        <w:t>sm. a) druhé</w:t>
      </w:r>
      <w:r>
        <w:rPr>
          <w:rFonts w:ascii="Arial" w:hAnsi="Arial" w:cs="Arial" w:hint="default"/>
          <w:sz w:val="16"/>
          <w:szCs w:val="16"/>
        </w:rPr>
        <w:t xml:space="preserve">ho bodu a ods. 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vlastní</w:t>
      </w:r>
      <w:r>
        <w:rPr>
          <w:rFonts w:ascii="Arial" w:hAnsi="Arial" w:cs="Arial" w:hint="default"/>
          <w:sz w:val="16"/>
          <w:szCs w:val="16"/>
        </w:rPr>
        <w:t xml:space="preserve"> alebo má</w:t>
      </w:r>
      <w:r>
        <w:rPr>
          <w:rFonts w:ascii="Arial" w:hAnsi="Arial" w:cs="Arial" w:hint="default"/>
          <w:sz w:val="16"/>
          <w:szCs w:val="16"/>
        </w:rPr>
        <w:t xml:space="preserve"> v ná</w:t>
      </w:r>
      <w:r>
        <w:rPr>
          <w:rFonts w:ascii="Arial" w:hAnsi="Arial" w:cs="Arial" w:hint="default"/>
          <w:sz w:val="16"/>
          <w:szCs w:val="16"/>
        </w:rPr>
        <w:t>jme pozemok, pozemok so stavbou alebo stavbu na pož</w:t>
      </w:r>
      <w:r>
        <w:rPr>
          <w:rFonts w:ascii="Arial" w:hAnsi="Arial" w:cs="Arial" w:hint="default"/>
          <w:sz w:val="16"/>
          <w:szCs w:val="16"/>
        </w:rPr>
        <w:t>adovaný</w:t>
      </w:r>
      <w:r>
        <w:rPr>
          <w:rFonts w:ascii="Arial" w:hAnsi="Arial" w:cs="Arial" w:hint="default"/>
          <w:sz w:val="16"/>
          <w:szCs w:val="16"/>
        </w:rPr>
        <w:t xml:space="preserve"> typ stanice technickej kontroly a</w:t>
      </w:r>
      <w:r>
        <w:rPr>
          <w:rFonts w:ascii="Arial" w:hAnsi="Arial" w:cs="Arial" w:hint="default"/>
          <w:sz w:val="16"/>
          <w:szCs w:val="16"/>
        </w:rPr>
        <w:t>lebo má</w:t>
      </w:r>
      <w:r>
        <w:rPr>
          <w:rFonts w:ascii="Arial" w:hAnsi="Arial" w:cs="Arial" w:hint="default"/>
          <w:sz w:val="16"/>
          <w:szCs w:val="16"/>
        </w:rPr>
        <w:t xml:space="preserve"> na vlastní</w:t>
      </w:r>
      <w:r>
        <w:rPr>
          <w:rFonts w:ascii="Arial" w:hAnsi="Arial" w:cs="Arial" w:hint="default"/>
          <w:sz w:val="16"/>
          <w:szCs w:val="16"/>
        </w:rPr>
        <w:t>ctvo alebo na ná</w:t>
      </w:r>
      <w:r>
        <w:rPr>
          <w:rFonts w:ascii="Arial" w:hAnsi="Arial" w:cs="Arial" w:hint="default"/>
          <w:sz w:val="16"/>
          <w:szCs w:val="16"/>
        </w:rPr>
        <w:t>jom uzatvorenú</w:t>
      </w:r>
      <w:r>
        <w:rPr>
          <w:rFonts w:ascii="Arial" w:hAnsi="Arial" w:cs="Arial" w:hint="default"/>
          <w:sz w:val="16"/>
          <w:szCs w:val="16"/>
        </w:rPr>
        <w:t xml:space="preserve"> zmluvu o budú</w:t>
      </w:r>
      <w:r>
        <w:rPr>
          <w:rFonts w:ascii="Arial" w:hAnsi="Arial" w:cs="Arial" w:hint="default"/>
          <w:sz w:val="16"/>
          <w:szCs w:val="16"/>
        </w:rPr>
        <w:t>cej zmluve; priestorové</w:t>
      </w:r>
      <w:r>
        <w:rPr>
          <w:rFonts w:ascii="Arial" w:hAnsi="Arial" w:cs="Arial" w:hint="default"/>
          <w:sz w:val="16"/>
          <w:szCs w:val="16"/>
        </w:rPr>
        <w:t xml:space="preserve"> vybavenie stanice technickej kontroly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má</w:t>
      </w:r>
      <w:r>
        <w:rPr>
          <w:rFonts w:ascii="Arial" w:hAnsi="Arial" w:cs="Arial" w:hint="default"/>
          <w:sz w:val="16"/>
          <w:szCs w:val="16"/>
        </w:rPr>
        <w:t xml:space="preserve"> projektový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mer potrebný</w:t>
      </w:r>
      <w:r>
        <w:rPr>
          <w:rFonts w:ascii="Arial" w:hAnsi="Arial" w:cs="Arial" w:hint="default"/>
          <w:sz w:val="16"/>
          <w:szCs w:val="16"/>
        </w:rPr>
        <w:t xml:space="preserve"> na zriadenie pož</w:t>
      </w:r>
      <w:r>
        <w:rPr>
          <w:rFonts w:ascii="Arial" w:hAnsi="Arial" w:cs="Arial" w:hint="default"/>
          <w:sz w:val="16"/>
          <w:szCs w:val="16"/>
        </w:rPr>
        <w:t>adované</w:t>
      </w:r>
      <w:r>
        <w:rPr>
          <w:rFonts w:ascii="Arial" w:hAnsi="Arial" w:cs="Arial" w:hint="default"/>
          <w:sz w:val="16"/>
          <w:szCs w:val="16"/>
        </w:rPr>
        <w:t>ho typu stan</w:t>
      </w:r>
      <w:r>
        <w:rPr>
          <w:rFonts w:ascii="Arial" w:hAnsi="Arial" w:cs="Arial" w:hint="default"/>
          <w:sz w:val="16"/>
          <w:szCs w:val="16"/>
        </w:rPr>
        <w:t>ice technickej kontroly, ktorý</w:t>
      </w:r>
      <w:r>
        <w:rPr>
          <w:rFonts w:ascii="Arial" w:hAnsi="Arial" w:cs="Arial" w:hint="default"/>
          <w:sz w:val="16"/>
          <w:szCs w:val="16"/>
        </w:rPr>
        <w:t xml:space="preserve"> obsahuje uvaž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 xml:space="preserve"> priestorové</w:t>
      </w:r>
      <w:r>
        <w:rPr>
          <w:rFonts w:ascii="Arial" w:hAnsi="Arial" w:cs="Arial" w:hint="default"/>
          <w:sz w:val="16"/>
          <w:szCs w:val="16"/>
        </w:rPr>
        <w:t xml:space="preserve"> vybavenie stanice so zakreslení</w:t>
      </w:r>
      <w:r>
        <w:rPr>
          <w:rFonts w:ascii="Arial" w:hAnsi="Arial" w:cs="Arial" w:hint="default"/>
          <w:sz w:val="16"/>
          <w:szCs w:val="16"/>
        </w:rPr>
        <w:t>m potrebné</w:t>
      </w:r>
      <w:r>
        <w:rPr>
          <w:rFonts w:ascii="Arial" w:hAnsi="Arial" w:cs="Arial" w:hint="default"/>
          <w:sz w:val="16"/>
          <w:szCs w:val="16"/>
        </w:rPr>
        <w:t>ho technologické</w:t>
      </w:r>
      <w:r>
        <w:rPr>
          <w:rFonts w:ascii="Arial" w:hAnsi="Arial" w:cs="Arial" w:hint="default"/>
          <w:sz w:val="16"/>
          <w:szCs w:val="16"/>
        </w:rPr>
        <w:t xml:space="preserve">ho vybavenia,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je spô</w:t>
      </w:r>
      <w:r>
        <w:rPr>
          <w:rFonts w:ascii="Arial" w:hAnsi="Arial" w:cs="Arial" w:hint="default"/>
          <w:sz w:val="16"/>
          <w:szCs w:val="16"/>
        </w:rPr>
        <w:t>sobilý</w:t>
      </w:r>
      <w:r>
        <w:rPr>
          <w:rFonts w:ascii="Arial" w:hAnsi="Arial" w:cs="Arial" w:hint="default"/>
          <w:sz w:val="16"/>
          <w:szCs w:val="16"/>
        </w:rPr>
        <w:t xml:space="preserve"> na prá</w:t>
      </w:r>
      <w:r>
        <w:rPr>
          <w:rFonts w:ascii="Arial" w:hAnsi="Arial" w:cs="Arial" w:hint="default"/>
          <w:sz w:val="16"/>
          <w:szCs w:val="16"/>
        </w:rPr>
        <w:t>vne ú</w:t>
      </w:r>
      <w:r>
        <w:rPr>
          <w:rFonts w:ascii="Arial" w:hAnsi="Arial" w:cs="Arial" w:hint="default"/>
          <w:sz w:val="16"/>
          <w:szCs w:val="16"/>
        </w:rPr>
        <w:t>kony v plnom rozsahu; pri prá</w:t>
      </w:r>
      <w:r>
        <w:rPr>
          <w:rFonts w:ascii="Arial" w:hAnsi="Arial" w:cs="Arial" w:hint="default"/>
          <w:sz w:val="16"/>
          <w:szCs w:val="16"/>
        </w:rPr>
        <w:t>vnickej osobe sa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na prá</w:t>
      </w:r>
      <w:r>
        <w:rPr>
          <w:rFonts w:ascii="Arial" w:hAnsi="Arial" w:cs="Arial" w:hint="default"/>
          <w:sz w:val="16"/>
          <w:szCs w:val="16"/>
        </w:rPr>
        <w:t>vne ú</w:t>
      </w:r>
      <w:r>
        <w:rPr>
          <w:rFonts w:ascii="Arial" w:hAnsi="Arial" w:cs="Arial" w:hint="default"/>
          <w:sz w:val="16"/>
          <w:szCs w:val="16"/>
        </w:rPr>
        <w:t>kony vzť</w:t>
      </w:r>
      <w:r>
        <w:rPr>
          <w:rFonts w:ascii="Arial" w:hAnsi="Arial" w:cs="Arial" w:hint="default"/>
          <w:sz w:val="16"/>
          <w:szCs w:val="16"/>
        </w:rPr>
        <w:t>ahuje na osobu ale</w:t>
      </w:r>
      <w:r>
        <w:rPr>
          <w:rFonts w:ascii="Arial" w:hAnsi="Arial" w:cs="Arial" w:hint="default"/>
          <w:sz w:val="16"/>
          <w:szCs w:val="16"/>
        </w:rPr>
        <w:t>bo osoby,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jej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rnym orgá</w:t>
      </w:r>
      <w:r>
        <w:rPr>
          <w:rFonts w:ascii="Arial" w:hAnsi="Arial" w:cs="Arial" w:hint="default"/>
          <w:sz w:val="16"/>
          <w:szCs w:val="16"/>
        </w:rPr>
        <w:t xml:space="preserve">nom,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nie je v konkurze alebo reš</w:t>
      </w:r>
      <w:r>
        <w:rPr>
          <w:rFonts w:ascii="Arial" w:hAnsi="Arial" w:cs="Arial" w:hint="default"/>
          <w:sz w:val="16"/>
          <w:szCs w:val="16"/>
        </w:rPr>
        <w:t>trukturalizá</w:t>
      </w:r>
      <w:r>
        <w:rPr>
          <w:rFonts w:ascii="Arial" w:hAnsi="Arial" w:cs="Arial" w:hint="default"/>
          <w:sz w:val="16"/>
          <w:szCs w:val="16"/>
        </w:rPr>
        <w:t>cii, ak je podnikateľ</w:t>
      </w:r>
      <w:r>
        <w:rPr>
          <w:rFonts w:ascii="Arial" w:hAnsi="Arial" w:cs="Arial" w:hint="default"/>
          <w:sz w:val="16"/>
          <w:szCs w:val="16"/>
        </w:rPr>
        <w:t xml:space="preserve">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je bezú</w:t>
      </w:r>
      <w:r>
        <w:rPr>
          <w:rFonts w:ascii="Arial" w:hAnsi="Arial" w:cs="Arial" w:hint="default"/>
          <w:sz w:val="16"/>
          <w:szCs w:val="16"/>
        </w:rPr>
        <w:t>honný</w:t>
      </w:r>
      <w:r>
        <w:rPr>
          <w:rFonts w:ascii="Arial" w:hAnsi="Arial" w:cs="Arial" w:hint="default"/>
          <w:sz w:val="16"/>
          <w:szCs w:val="16"/>
        </w:rPr>
        <w:t xml:space="preserve"> a dô</w:t>
      </w:r>
      <w:r>
        <w:rPr>
          <w:rFonts w:ascii="Arial" w:hAnsi="Arial" w:cs="Arial" w:hint="default"/>
          <w:sz w:val="16"/>
          <w:szCs w:val="16"/>
        </w:rPr>
        <w:t>veryhodný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167 ods. 3 až</w:t>
      </w:r>
      <w:r>
        <w:rPr>
          <w:rFonts w:ascii="Arial" w:hAnsi="Arial" w:cs="Arial" w:hint="default"/>
          <w:sz w:val="16"/>
          <w:szCs w:val="16"/>
        </w:rPr>
        <w:t xml:space="preserve"> 7,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nie je personá</w:t>
      </w:r>
      <w:r>
        <w:rPr>
          <w:rFonts w:ascii="Arial" w:hAnsi="Arial" w:cs="Arial" w:hint="default"/>
          <w:sz w:val="16"/>
          <w:szCs w:val="16"/>
        </w:rPr>
        <w:t>lne alebo majetkovo prepojený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168 ods. 2 a 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ministerst</w:t>
      </w:r>
      <w:r>
        <w:rPr>
          <w:rFonts w:ascii="Arial" w:hAnsi="Arial" w:cs="Arial" w:hint="default"/>
          <w:sz w:val="16"/>
          <w:szCs w:val="16"/>
        </w:rPr>
        <w:t>vo dopravy povolilo navrhovateľ</w:t>
      </w:r>
      <w:r>
        <w:rPr>
          <w:rFonts w:ascii="Arial" w:hAnsi="Arial" w:cs="Arial" w:hint="default"/>
          <w:sz w:val="16"/>
          <w:szCs w:val="16"/>
        </w:rPr>
        <w:t>ovi zriadiť</w:t>
      </w:r>
      <w:r>
        <w:rPr>
          <w:rFonts w:ascii="Arial" w:hAnsi="Arial" w:cs="Arial" w:hint="default"/>
          <w:sz w:val="16"/>
          <w:szCs w:val="16"/>
        </w:rPr>
        <w:t xml:space="preserve"> stanicu technickej kontroly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 podľ</w:t>
      </w:r>
      <w:r>
        <w:rPr>
          <w:rFonts w:ascii="Arial" w:hAnsi="Arial" w:cs="Arial" w:hint="default"/>
          <w:sz w:val="16"/>
          <w:szCs w:val="16"/>
        </w:rPr>
        <w:t>a odseku 14 pí</w:t>
      </w:r>
      <w:r>
        <w:rPr>
          <w:rFonts w:ascii="Arial" w:hAnsi="Arial" w:cs="Arial" w:hint="default"/>
          <w:sz w:val="16"/>
          <w:szCs w:val="16"/>
        </w:rPr>
        <w:t>sm. a); to neplatí</w:t>
      </w:r>
      <w:r>
        <w:rPr>
          <w:rFonts w:ascii="Arial" w:hAnsi="Arial" w:cs="Arial" w:hint="default"/>
          <w:sz w:val="16"/>
          <w:szCs w:val="16"/>
        </w:rPr>
        <w:t>, ak ide o povolenie na zriadenie stanice technickej kontroly v rá</w:t>
      </w:r>
      <w:r>
        <w:rPr>
          <w:rFonts w:ascii="Arial" w:hAnsi="Arial" w:cs="Arial" w:hint="default"/>
          <w:sz w:val="16"/>
          <w:szCs w:val="16"/>
        </w:rPr>
        <w:t>mci siete staní</w:t>
      </w:r>
      <w:r>
        <w:rPr>
          <w:rFonts w:ascii="Arial" w:hAnsi="Arial" w:cs="Arial" w:hint="default"/>
          <w:sz w:val="16"/>
          <w:szCs w:val="16"/>
        </w:rPr>
        <w:t>c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104 ods. </w:t>
      </w:r>
      <w:r>
        <w:rPr>
          <w:rFonts w:ascii="Arial" w:hAnsi="Arial" w:cs="Arial" w:hint="default"/>
          <w:sz w:val="16"/>
          <w:szCs w:val="16"/>
        </w:rPr>
        <w:t>6</w:t>
      </w:r>
      <w:r>
        <w:rPr>
          <w:rFonts w:ascii="Arial" w:hAnsi="Arial" w:cs="Arial" w:hint="default"/>
          <w:sz w:val="16"/>
          <w:szCs w:val="16"/>
        </w:rPr>
        <w:t xml:space="preserve"> pí</w:t>
      </w:r>
      <w:r>
        <w:rPr>
          <w:rFonts w:ascii="Arial" w:hAnsi="Arial" w:cs="Arial" w:hint="default"/>
          <w:sz w:val="16"/>
          <w:szCs w:val="16"/>
        </w:rPr>
        <w:t xml:space="preserve">sm. b) a c),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povolenie na zriadenie pracoviska emisnej kontroly navrhovateľ</w:t>
      </w:r>
      <w:r>
        <w:rPr>
          <w:rFonts w:ascii="Arial" w:hAnsi="Arial" w:cs="Arial" w:hint="default"/>
          <w:sz w:val="16"/>
          <w:szCs w:val="16"/>
        </w:rPr>
        <w:t>ovi, ktorý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 xml:space="preserve">a tieto podmienky: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je finanč</w:t>
      </w:r>
      <w:r>
        <w:rPr>
          <w:rFonts w:ascii="Arial" w:hAnsi="Arial" w:cs="Arial" w:hint="default"/>
          <w:sz w:val="16"/>
          <w:szCs w:val="16"/>
        </w:rPr>
        <w:t>ne spoľ</w:t>
      </w:r>
      <w:r>
        <w:rPr>
          <w:rFonts w:ascii="Arial" w:hAnsi="Arial" w:cs="Arial" w:hint="default"/>
          <w:sz w:val="16"/>
          <w:szCs w:val="16"/>
        </w:rPr>
        <w:t>ahlivý</w:t>
      </w:r>
      <w:r>
        <w:rPr>
          <w:rFonts w:ascii="Arial" w:hAnsi="Arial" w:cs="Arial" w:hint="default"/>
          <w:sz w:val="16"/>
          <w:szCs w:val="16"/>
        </w:rPr>
        <w:t xml:space="preserve"> na zriadenie pracoviska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163 ods. 1 a 3, ods. 4 pí</w:t>
      </w:r>
      <w:r>
        <w:rPr>
          <w:rFonts w:ascii="Arial" w:hAnsi="Arial" w:cs="Arial" w:hint="default"/>
          <w:sz w:val="16"/>
          <w:szCs w:val="16"/>
        </w:rPr>
        <w:t>sm. b) druhé</w:t>
      </w:r>
      <w:r>
        <w:rPr>
          <w:rFonts w:ascii="Arial" w:hAnsi="Arial" w:cs="Arial" w:hint="default"/>
          <w:sz w:val="16"/>
          <w:szCs w:val="16"/>
        </w:rPr>
        <w:t xml:space="preserve">ho bodu a ods. 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vlastní</w:t>
      </w:r>
      <w:r>
        <w:rPr>
          <w:rFonts w:ascii="Arial" w:hAnsi="Arial" w:cs="Arial" w:hint="default"/>
          <w:sz w:val="16"/>
          <w:szCs w:val="16"/>
        </w:rPr>
        <w:t xml:space="preserve"> alebo má</w:t>
      </w:r>
      <w:r>
        <w:rPr>
          <w:rFonts w:ascii="Arial" w:hAnsi="Arial" w:cs="Arial" w:hint="default"/>
          <w:sz w:val="16"/>
          <w:szCs w:val="16"/>
        </w:rPr>
        <w:t xml:space="preserve"> v ná</w:t>
      </w:r>
      <w:r>
        <w:rPr>
          <w:rFonts w:ascii="Arial" w:hAnsi="Arial" w:cs="Arial" w:hint="default"/>
          <w:sz w:val="16"/>
          <w:szCs w:val="16"/>
        </w:rPr>
        <w:t>jme pozemok, pozemok so stavbou alebo stavbu na pož</w:t>
      </w:r>
      <w:r>
        <w:rPr>
          <w:rFonts w:ascii="Arial" w:hAnsi="Arial" w:cs="Arial" w:hint="default"/>
          <w:sz w:val="16"/>
          <w:szCs w:val="16"/>
        </w:rPr>
        <w:t>adované</w:t>
      </w:r>
      <w:r>
        <w:rPr>
          <w:rFonts w:ascii="Arial" w:hAnsi="Arial" w:cs="Arial" w:hint="default"/>
          <w:sz w:val="16"/>
          <w:szCs w:val="16"/>
        </w:rPr>
        <w:t xml:space="preserve"> pracovisko emisnej kontroly alebo má</w:t>
      </w:r>
      <w:r>
        <w:rPr>
          <w:rFonts w:ascii="Arial" w:hAnsi="Arial" w:cs="Arial" w:hint="default"/>
          <w:sz w:val="16"/>
          <w:szCs w:val="16"/>
        </w:rPr>
        <w:t xml:space="preserve"> na vlastní</w:t>
      </w:r>
      <w:r>
        <w:rPr>
          <w:rFonts w:ascii="Arial" w:hAnsi="Arial" w:cs="Arial" w:hint="default"/>
          <w:sz w:val="16"/>
          <w:szCs w:val="16"/>
        </w:rPr>
        <w:t>ctvo alebo na ná</w:t>
      </w:r>
      <w:r>
        <w:rPr>
          <w:rFonts w:ascii="Arial" w:hAnsi="Arial" w:cs="Arial" w:hint="default"/>
          <w:sz w:val="16"/>
          <w:szCs w:val="16"/>
        </w:rPr>
        <w:t>jom uzatvorenú</w:t>
      </w:r>
      <w:r>
        <w:rPr>
          <w:rFonts w:ascii="Arial" w:hAnsi="Arial" w:cs="Arial" w:hint="default"/>
          <w:sz w:val="16"/>
          <w:szCs w:val="16"/>
        </w:rPr>
        <w:t xml:space="preserve"> zmluvu o budú</w:t>
      </w:r>
      <w:r>
        <w:rPr>
          <w:rFonts w:ascii="Arial" w:hAnsi="Arial" w:cs="Arial" w:hint="default"/>
          <w:sz w:val="16"/>
          <w:szCs w:val="16"/>
        </w:rPr>
        <w:t>cej zmluve; priestorové</w:t>
      </w:r>
      <w:r>
        <w:rPr>
          <w:rFonts w:ascii="Arial" w:hAnsi="Arial" w:cs="Arial" w:hint="default"/>
          <w:sz w:val="16"/>
          <w:szCs w:val="16"/>
        </w:rPr>
        <w:t xml:space="preserve"> vybavenie pracoviska emisnej kontroly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má</w:t>
      </w:r>
      <w:r>
        <w:rPr>
          <w:rFonts w:ascii="Arial" w:hAnsi="Arial" w:cs="Arial" w:hint="default"/>
          <w:sz w:val="16"/>
          <w:szCs w:val="16"/>
        </w:rPr>
        <w:t xml:space="preserve"> projektový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mer potrebný</w:t>
      </w:r>
      <w:r>
        <w:rPr>
          <w:rFonts w:ascii="Arial" w:hAnsi="Arial" w:cs="Arial" w:hint="default"/>
          <w:sz w:val="16"/>
          <w:szCs w:val="16"/>
        </w:rPr>
        <w:t xml:space="preserve"> na zriadenie pož</w:t>
      </w:r>
      <w:r>
        <w:rPr>
          <w:rFonts w:ascii="Arial" w:hAnsi="Arial" w:cs="Arial" w:hint="default"/>
          <w:sz w:val="16"/>
          <w:szCs w:val="16"/>
        </w:rPr>
        <w:t>adované</w:t>
      </w:r>
      <w:r>
        <w:rPr>
          <w:rFonts w:ascii="Arial" w:hAnsi="Arial" w:cs="Arial" w:hint="default"/>
          <w:sz w:val="16"/>
          <w:szCs w:val="16"/>
        </w:rPr>
        <w:t>ho pracoviska emisnej kontroly, ktorý</w:t>
      </w:r>
      <w:r>
        <w:rPr>
          <w:rFonts w:ascii="Arial" w:hAnsi="Arial" w:cs="Arial" w:hint="default"/>
          <w:sz w:val="16"/>
          <w:szCs w:val="16"/>
        </w:rPr>
        <w:t xml:space="preserve"> obsahuje uvaž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 xml:space="preserve"> priestorové</w:t>
      </w:r>
      <w:r>
        <w:rPr>
          <w:rFonts w:ascii="Arial" w:hAnsi="Arial" w:cs="Arial" w:hint="default"/>
          <w:sz w:val="16"/>
          <w:szCs w:val="16"/>
        </w:rPr>
        <w:t xml:space="preserve"> vybavenie pracoviska,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spĺň</w:t>
      </w:r>
      <w:r>
        <w:rPr>
          <w:rFonts w:ascii="Arial" w:hAnsi="Arial" w:cs="Arial" w:hint="default"/>
          <w:sz w:val="16"/>
          <w:szCs w:val="16"/>
        </w:rPr>
        <w:t>a podmienky na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na prá</w:t>
      </w:r>
      <w:r>
        <w:rPr>
          <w:rFonts w:ascii="Arial" w:hAnsi="Arial" w:cs="Arial" w:hint="default"/>
          <w:sz w:val="16"/>
          <w:szCs w:val="16"/>
        </w:rPr>
        <w:t>vne ú</w:t>
      </w:r>
      <w:r>
        <w:rPr>
          <w:rFonts w:ascii="Arial" w:hAnsi="Arial" w:cs="Arial" w:hint="default"/>
          <w:sz w:val="16"/>
          <w:szCs w:val="16"/>
        </w:rPr>
        <w:t>kony, na zá</w:t>
      </w:r>
      <w:r>
        <w:rPr>
          <w:rFonts w:ascii="Arial" w:hAnsi="Arial" w:cs="Arial" w:hint="default"/>
          <w:sz w:val="16"/>
          <w:szCs w:val="16"/>
        </w:rPr>
        <w:t>kaz konk</w:t>
      </w:r>
      <w:r>
        <w:rPr>
          <w:rFonts w:ascii="Arial" w:hAnsi="Arial" w:cs="Arial" w:hint="default"/>
          <w:sz w:val="16"/>
          <w:szCs w:val="16"/>
        </w:rPr>
        <w:t>urzu a reš</w:t>
      </w:r>
      <w:r>
        <w:rPr>
          <w:rFonts w:ascii="Arial" w:hAnsi="Arial" w:cs="Arial" w:hint="default"/>
          <w:sz w:val="16"/>
          <w:szCs w:val="16"/>
        </w:rPr>
        <w:t>trukturalizá</w:t>
      </w:r>
      <w:r>
        <w:rPr>
          <w:rFonts w:ascii="Arial" w:hAnsi="Arial" w:cs="Arial" w:hint="default"/>
          <w:sz w:val="16"/>
          <w:szCs w:val="16"/>
        </w:rPr>
        <w:t>cie, na bezú</w:t>
      </w:r>
      <w:r>
        <w:rPr>
          <w:rFonts w:ascii="Arial" w:hAnsi="Arial" w:cs="Arial" w:hint="default"/>
          <w:sz w:val="16"/>
          <w:szCs w:val="16"/>
        </w:rPr>
        <w:t>honnosť</w:t>
      </w:r>
      <w:r>
        <w:rPr>
          <w:rFonts w:ascii="Arial" w:hAnsi="Arial" w:cs="Arial" w:hint="default"/>
          <w:sz w:val="16"/>
          <w:szCs w:val="16"/>
        </w:rPr>
        <w:t xml:space="preserve"> a na dô</w:t>
      </w:r>
      <w:r>
        <w:rPr>
          <w:rFonts w:ascii="Arial" w:hAnsi="Arial" w:cs="Arial" w:hint="default"/>
          <w:sz w:val="16"/>
          <w:szCs w:val="16"/>
        </w:rPr>
        <w:t>veryhodnosť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a) š</w:t>
      </w:r>
      <w:r>
        <w:rPr>
          <w:rFonts w:ascii="Arial" w:hAnsi="Arial" w:cs="Arial" w:hint="default"/>
          <w:sz w:val="16"/>
          <w:szCs w:val="16"/>
        </w:rPr>
        <w:t>tvrté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 xml:space="preserve">iesteho bodu,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nie je personá</w:t>
      </w:r>
      <w:r>
        <w:rPr>
          <w:rFonts w:ascii="Arial" w:hAnsi="Arial" w:cs="Arial" w:hint="default"/>
          <w:sz w:val="16"/>
          <w:szCs w:val="16"/>
        </w:rPr>
        <w:t>lne alebo majetkovo prepojený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168 ods. 3 a 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ministerstvo dopravy povolilo navrhovateľ</w:t>
      </w:r>
      <w:r>
        <w:rPr>
          <w:rFonts w:ascii="Arial" w:hAnsi="Arial" w:cs="Arial" w:hint="default"/>
          <w:sz w:val="16"/>
          <w:szCs w:val="16"/>
        </w:rPr>
        <w:t>ovi zriadiť</w:t>
      </w:r>
      <w:r>
        <w:rPr>
          <w:rFonts w:ascii="Arial" w:hAnsi="Arial" w:cs="Arial" w:hint="default"/>
          <w:sz w:val="16"/>
          <w:szCs w:val="16"/>
        </w:rPr>
        <w:t xml:space="preserve"> pracovisko emisnej k</w:t>
      </w:r>
      <w:r>
        <w:rPr>
          <w:rFonts w:ascii="Arial" w:hAnsi="Arial" w:cs="Arial" w:hint="default"/>
          <w:sz w:val="16"/>
          <w:szCs w:val="16"/>
        </w:rPr>
        <w:t>ontroly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 pracoví</w:t>
      </w:r>
      <w:r>
        <w:rPr>
          <w:rFonts w:ascii="Arial" w:hAnsi="Arial" w:cs="Arial" w:hint="default"/>
          <w:sz w:val="16"/>
          <w:szCs w:val="16"/>
        </w:rPr>
        <w:t>sk emisnej kontroly podľ</w:t>
      </w:r>
      <w:r>
        <w:rPr>
          <w:rFonts w:ascii="Arial" w:hAnsi="Arial" w:cs="Arial" w:hint="default"/>
          <w:sz w:val="16"/>
          <w:szCs w:val="16"/>
        </w:rPr>
        <w:t>a odseku 14 pí</w:t>
      </w:r>
      <w:r>
        <w:rPr>
          <w:rFonts w:ascii="Arial" w:hAnsi="Arial" w:cs="Arial" w:hint="default"/>
          <w:sz w:val="16"/>
          <w:szCs w:val="16"/>
        </w:rPr>
        <w:t>sm. b); to neplatí</w:t>
      </w:r>
      <w:r>
        <w:rPr>
          <w:rFonts w:ascii="Arial" w:hAnsi="Arial" w:cs="Arial" w:hint="default"/>
          <w:sz w:val="16"/>
          <w:szCs w:val="16"/>
        </w:rPr>
        <w:t xml:space="preserve">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6a. navrhovateľ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pre ž</w:t>
      </w:r>
      <w:r>
        <w:rPr>
          <w:rFonts w:ascii="Arial" w:hAnsi="Arial" w:cs="Arial" w:hint="default"/>
          <w:sz w:val="16"/>
          <w:szCs w:val="16"/>
        </w:rPr>
        <w:t>iadané</w:t>
      </w:r>
      <w:r>
        <w:rPr>
          <w:rFonts w:ascii="Arial" w:hAnsi="Arial" w:cs="Arial" w:hint="default"/>
          <w:sz w:val="16"/>
          <w:szCs w:val="16"/>
        </w:rPr>
        <w:t xml:space="preserve"> povolenie vydané</w:t>
      </w:r>
      <w:r>
        <w:rPr>
          <w:rFonts w:ascii="Arial" w:hAnsi="Arial" w:cs="Arial" w:hint="default"/>
          <w:sz w:val="16"/>
          <w:szCs w:val="16"/>
        </w:rPr>
        <w:t xml:space="preserve"> aj platné</w:t>
      </w:r>
      <w:r>
        <w:rPr>
          <w:rFonts w:ascii="Arial" w:hAnsi="Arial" w:cs="Arial" w:hint="default"/>
          <w:sz w:val="16"/>
          <w:szCs w:val="16"/>
        </w:rPr>
        <w:t xml:space="preserve"> povolenie na zriadenie stanice technickej kontroly alebo má</w:t>
      </w:r>
      <w:r>
        <w:rPr>
          <w:rFonts w:ascii="Arial" w:hAnsi="Arial" w:cs="Arial" w:hint="default"/>
          <w:sz w:val="16"/>
          <w:szCs w:val="16"/>
        </w:rPr>
        <w:t xml:space="preserve"> vydané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 xml:space="preserve">vanie </w:t>
      </w:r>
      <w:r>
        <w:rPr>
          <w:rFonts w:ascii="Arial" w:hAnsi="Arial" w:cs="Arial" w:hint="default"/>
          <w:sz w:val="16"/>
          <w:szCs w:val="16"/>
        </w:rPr>
        <w:t xml:space="preserve">technickej kontroly,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6b. ide o povolenie na zriadenie pracoviska emisnej kontroly v rá</w:t>
      </w:r>
      <w:r>
        <w:rPr>
          <w:rFonts w:ascii="Arial" w:hAnsi="Arial" w:cs="Arial" w:hint="default"/>
          <w:sz w:val="16"/>
          <w:szCs w:val="16"/>
        </w:rPr>
        <w:t>mci siete pracoví</w:t>
      </w:r>
      <w:r>
        <w:rPr>
          <w:rFonts w:ascii="Arial" w:hAnsi="Arial" w:cs="Arial" w:hint="default"/>
          <w:sz w:val="16"/>
          <w:szCs w:val="16"/>
        </w:rPr>
        <w:t>sk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113 ods. 5 pí</w:t>
      </w:r>
      <w:r>
        <w:rPr>
          <w:rFonts w:ascii="Arial" w:hAnsi="Arial" w:cs="Arial" w:hint="default"/>
          <w:sz w:val="16"/>
          <w:szCs w:val="16"/>
        </w:rPr>
        <w:t xml:space="preserve">sm. b) a c),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povolenie na zriadenie pracoviska kontroly originality navrhovateľ</w:t>
      </w:r>
      <w:r>
        <w:rPr>
          <w:rFonts w:ascii="Arial" w:hAnsi="Arial" w:cs="Arial" w:hint="default"/>
          <w:sz w:val="16"/>
          <w:szCs w:val="16"/>
        </w:rPr>
        <w:t>ovi, ktorý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 tie</w:t>
      </w:r>
      <w:r>
        <w:rPr>
          <w:rFonts w:ascii="Arial" w:hAnsi="Arial" w:cs="Arial" w:hint="default"/>
          <w:sz w:val="16"/>
          <w:szCs w:val="16"/>
        </w:rPr>
        <w:t xml:space="preserve">to podmienky: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je finanč</w:t>
      </w:r>
      <w:r>
        <w:rPr>
          <w:rFonts w:ascii="Arial" w:hAnsi="Arial" w:cs="Arial" w:hint="default"/>
          <w:sz w:val="16"/>
          <w:szCs w:val="16"/>
        </w:rPr>
        <w:t>ne spoľ</w:t>
      </w:r>
      <w:r>
        <w:rPr>
          <w:rFonts w:ascii="Arial" w:hAnsi="Arial" w:cs="Arial" w:hint="default"/>
          <w:sz w:val="16"/>
          <w:szCs w:val="16"/>
        </w:rPr>
        <w:t>ahlivý</w:t>
      </w:r>
      <w:r>
        <w:rPr>
          <w:rFonts w:ascii="Arial" w:hAnsi="Arial" w:cs="Arial" w:hint="default"/>
          <w:sz w:val="16"/>
          <w:szCs w:val="16"/>
        </w:rPr>
        <w:t xml:space="preserve"> na zriadenie pracoviska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163 ods. 1 a 3, ods. 4 pí</w:t>
      </w:r>
      <w:r>
        <w:rPr>
          <w:rFonts w:ascii="Arial" w:hAnsi="Arial" w:cs="Arial" w:hint="default"/>
          <w:sz w:val="16"/>
          <w:szCs w:val="16"/>
        </w:rPr>
        <w:t xml:space="preserve">sm. b) tretieho bodu a ods. 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vlastní</w:t>
      </w:r>
      <w:r>
        <w:rPr>
          <w:rFonts w:ascii="Arial" w:hAnsi="Arial" w:cs="Arial" w:hint="default"/>
          <w:sz w:val="16"/>
          <w:szCs w:val="16"/>
        </w:rPr>
        <w:t xml:space="preserve"> alebo má</w:t>
      </w:r>
      <w:r>
        <w:rPr>
          <w:rFonts w:ascii="Arial" w:hAnsi="Arial" w:cs="Arial" w:hint="default"/>
          <w:sz w:val="16"/>
          <w:szCs w:val="16"/>
        </w:rPr>
        <w:t xml:space="preserve"> v ná</w:t>
      </w:r>
      <w:r>
        <w:rPr>
          <w:rFonts w:ascii="Arial" w:hAnsi="Arial" w:cs="Arial" w:hint="default"/>
          <w:sz w:val="16"/>
          <w:szCs w:val="16"/>
        </w:rPr>
        <w:t>jme pozemok, pozemok so stavbou alebo stavbu na pož</w:t>
      </w:r>
      <w:r>
        <w:rPr>
          <w:rFonts w:ascii="Arial" w:hAnsi="Arial" w:cs="Arial" w:hint="default"/>
          <w:sz w:val="16"/>
          <w:szCs w:val="16"/>
        </w:rPr>
        <w:t>adovaný</w:t>
      </w:r>
      <w:r>
        <w:rPr>
          <w:rFonts w:ascii="Arial" w:hAnsi="Arial" w:cs="Arial" w:hint="default"/>
          <w:sz w:val="16"/>
          <w:szCs w:val="16"/>
        </w:rPr>
        <w:t xml:space="preserve"> typ pracoviska kontrol</w:t>
      </w:r>
      <w:r>
        <w:rPr>
          <w:rFonts w:ascii="Arial" w:hAnsi="Arial" w:cs="Arial" w:hint="default"/>
          <w:sz w:val="16"/>
          <w:szCs w:val="16"/>
        </w:rPr>
        <w:t>y originality, alebo má</w:t>
      </w:r>
      <w:r>
        <w:rPr>
          <w:rFonts w:ascii="Arial" w:hAnsi="Arial" w:cs="Arial" w:hint="default"/>
          <w:sz w:val="16"/>
          <w:szCs w:val="16"/>
        </w:rPr>
        <w:t xml:space="preserve"> na vlastní</w:t>
      </w:r>
      <w:r>
        <w:rPr>
          <w:rFonts w:ascii="Arial" w:hAnsi="Arial" w:cs="Arial" w:hint="default"/>
          <w:sz w:val="16"/>
          <w:szCs w:val="16"/>
        </w:rPr>
        <w:t>ctvo alebo na ná</w:t>
      </w:r>
      <w:r>
        <w:rPr>
          <w:rFonts w:ascii="Arial" w:hAnsi="Arial" w:cs="Arial" w:hint="default"/>
          <w:sz w:val="16"/>
          <w:szCs w:val="16"/>
        </w:rPr>
        <w:t>jom uzatvorenú</w:t>
      </w:r>
      <w:r>
        <w:rPr>
          <w:rFonts w:ascii="Arial" w:hAnsi="Arial" w:cs="Arial" w:hint="default"/>
          <w:sz w:val="16"/>
          <w:szCs w:val="16"/>
        </w:rPr>
        <w:t xml:space="preserve"> zmluvu o budú</w:t>
      </w:r>
      <w:r>
        <w:rPr>
          <w:rFonts w:ascii="Arial" w:hAnsi="Arial" w:cs="Arial" w:hint="default"/>
          <w:sz w:val="16"/>
          <w:szCs w:val="16"/>
        </w:rPr>
        <w:t>cej zmluve; priestorové</w:t>
      </w:r>
      <w:r>
        <w:rPr>
          <w:rFonts w:ascii="Arial" w:hAnsi="Arial" w:cs="Arial" w:hint="default"/>
          <w:sz w:val="16"/>
          <w:szCs w:val="16"/>
        </w:rPr>
        <w:t xml:space="preserve"> vybavenie pracoviska kontroly originality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má</w:t>
      </w:r>
      <w:r>
        <w:rPr>
          <w:rFonts w:ascii="Arial" w:hAnsi="Arial" w:cs="Arial" w:hint="default"/>
          <w:sz w:val="16"/>
          <w:szCs w:val="16"/>
        </w:rPr>
        <w:t xml:space="preserve"> projektový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mer potrebný</w:t>
      </w:r>
      <w:r>
        <w:rPr>
          <w:rFonts w:ascii="Arial" w:hAnsi="Arial" w:cs="Arial" w:hint="default"/>
          <w:sz w:val="16"/>
          <w:szCs w:val="16"/>
        </w:rPr>
        <w:t xml:space="preserve"> na zriadenie po</w:t>
      </w:r>
      <w:r>
        <w:rPr>
          <w:rFonts w:ascii="Arial" w:hAnsi="Arial" w:cs="Arial" w:hint="default"/>
          <w:sz w:val="16"/>
          <w:szCs w:val="16"/>
        </w:rPr>
        <w:t>ž</w:t>
      </w:r>
      <w:r>
        <w:rPr>
          <w:rFonts w:ascii="Arial" w:hAnsi="Arial" w:cs="Arial" w:hint="default"/>
          <w:sz w:val="16"/>
          <w:szCs w:val="16"/>
        </w:rPr>
        <w:t>adované</w:t>
      </w:r>
      <w:r>
        <w:rPr>
          <w:rFonts w:ascii="Arial" w:hAnsi="Arial" w:cs="Arial" w:hint="default"/>
          <w:sz w:val="16"/>
          <w:szCs w:val="16"/>
        </w:rPr>
        <w:t>ho typu pracoviska kontroly originality, ktorý</w:t>
      </w:r>
      <w:r>
        <w:rPr>
          <w:rFonts w:ascii="Arial" w:hAnsi="Arial" w:cs="Arial" w:hint="default"/>
          <w:sz w:val="16"/>
          <w:szCs w:val="16"/>
        </w:rPr>
        <w:t xml:space="preserve"> obsahuje uvaž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 xml:space="preserve"> priestorové</w:t>
      </w:r>
      <w:r>
        <w:rPr>
          <w:rFonts w:ascii="Arial" w:hAnsi="Arial" w:cs="Arial" w:hint="default"/>
          <w:sz w:val="16"/>
          <w:szCs w:val="16"/>
        </w:rPr>
        <w:t xml:space="preserve"> a technologické</w:t>
      </w:r>
      <w:r>
        <w:rPr>
          <w:rFonts w:ascii="Arial" w:hAnsi="Arial" w:cs="Arial" w:hint="default"/>
          <w:sz w:val="16"/>
          <w:szCs w:val="16"/>
        </w:rPr>
        <w:t xml:space="preserve"> vybavenie pracoviska,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spĺň</w:t>
      </w:r>
      <w:r>
        <w:rPr>
          <w:rFonts w:ascii="Arial" w:hAnsi="Arial" w:cs="Arial" w:hint="default"/>
          <w:sz w:val="16"/>
          <w:szCs w:val="16"/>
        </w:rPr>
        <w:t>a podmienky na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na prá</w:t>
      </w:r>
      <w:r>
        <w:rPr>
          <w:rFonts w:ascii="Arial" w:hAnsi="Arial" w:cs="Arial" w:hint="default"/>
          <w:sz w:val="16"/>
          <w:szCs w:val="16"/>
        </w:rPr>
        <w:t>vne ú</w:t>
      </w:r>
      <w:r>
        <w:rPr>
          <w:rFonts w:ascii="Arial" w:hAnsi="Arial" w:cs="Arial" w:hint="default"/>
          <w:sz w:val="16"/>
          <w:szCs w:val="16"/>
        </w:rPr>
        <w:t>kony, na zá</w:t>
      </w:r>
      <w:r>
        <w:rPr>
          <w:rFonts w:ascii="Arial" w:hAnsi="Arial" w:cs="Arial" w:hint="default"/>
          <w:sz w:val="16"/>
          <w:szCs w:val="16"/>
        </w:rPr>
        <w:t>kaz konkurzu a reš</w:t>
      </w:r>
      <w:r>
        <w:rPr>
          <w:rFonts w:ascii="Arial" w:hAnsi="Arial" w:cs="Arial" w:hint="default"/>
          <w:sz w:val="16"/>
          <w:szCs w:val="16"/>
        </w:rPr>
        <w:t>trukturalizá</w:t>
      </w:r>
      <w:r>
        <w:rPr>
          <w:rFonts w:ascii="Arial" w:hAnsi="Arial" w:cs="Arial" w:hint="default"/>
          <w:sz w:val="16"/>
          <w:szCs w:val="16"/>
        </w:rPr>
        <w:t>cie, na bezú</w:t>
      </w:r>
      <w:r>
        <w:rPr>
          <w:rFonts w:ascii="Arial" w:hAnsi="Arial" w:cs="Arial" w:hint="default"/>
          <w:sz w:val="16"/>
          <w:szCs w:val="16"/>
        </w:rPr>
        <w:t>honnosť</w:t>
      </w:r>
      <w:r>
        <w:rPr>
          <w:rFonts w:ascii="Arial" w:hAnsi="Arial" w:cs="Arial" w:hint="default"/>
          <w:sz w:val="16"/>
          <w:szCs w:val="16"/>
        </w:rPr>
        <w:t xml:space="preserve"> a na dô</w:t>
      </w:r>
      <w:r>
        <w:rPr>
          <w:rFonts w:ascii="Arial" w:hAnsi="Arial" w:cs="Arial" w:hint="default"/>
          <w:sz w:val="16"/>
          <w:szCs w:val="16"/>
        </w:rPr>
        <w:t>veryhodnosť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 xml:space="preserve">a </w:t>
      </w:r>
      <w:r>
        <w:rPr>
          <w:rFonts w:ascii="Arial" w:hAnsi="Arial" w:cs="Arial" w:hint="default"/>
          <w:sz w:val="16"/>
          <w:szCs w:val="16"/>
        </w:rPr>
        <w:t>pí</w:t>
      </w:r>
      <w:r>
        <w:rPr>
          <w:rFonts w:ascii="Arial" w:hAnsi="Arial" w:cs="Arial" w:hint="default"/>
          <w:sz w:val="16"/>
          <w:szCs w:val="16"/>
        </w:rPr>
        <w:t>smena a) š</w:t>
      </w:r>
      <w:r>
        <w:rPr>
          <w:rFonts w:ascii="Arial" w:hAnsi="Arial" w:cs="Arial" w:hint="default"/>
          <w:sz w:val="16"/>
          <w:szCs w:val="16"/>
        </w:rPr>
        <w:t>tvrté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 xml:space="preserve">iesteho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nie je personá</w:t>
      </w:r>
      <w:r>
        <w:rPr>
          <w:rFonts w:ascii="Arial" w:hAnsi="Arial" w:cs="Arial" w:hint="default"/>
          <w:sz w:val="16"/>
          <w:szCs w:val="16"/>
        </w:rPr>
        <w:t>lne alebo majetkovo prepojený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168 ods. 2 a 5,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je spoľ</w:t>
      </w:r>
      <w:r>
        <w:rPr>
          <w:rFonts w:ascii="Arial" w:hAnsi="Arial" w:cs="Arial" w:hint="default"/>
          <w:sz w:val="16"/>
          <w:szCs w:val="16"/>
        </w:rPr>
        <w:t>ahlivý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169 ods. 1 až</w:t>
      </w:r>
      <w:r>
        <w:rPr>
          <w:rFonts w:ascii="Arial" w:hAnsi="Arial" w:cs="Arial" w:hint="default"/>
          <w:sz w:val="16"/>
          <w:szCs w:val="16"/>
        </w:rPr>
        <w:t xml:space="preserve"> 3,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ministerstvo dopravy povolilo navrhovateľ</w:t>
      </w:r>
      <w:r>
        <w:rPr>
          <w:rFonts w:ascii="Arial" w:hAnsi="Arial" w:cs="Arial" w:hint="default"/>
          <w:sz w:val="16"/>
          <w:szCs w:val="16"/>
        </w:rPr>
        <w:t>ovi zriadiť</w:t>
      </w:r>
      <w:r>
        <w:rPr>
          <w:rFonts w:ascii="Arial" w:hAnsi="Arial" w:cs="Arial" w:hint="default"/>
          <w:sz w:val="16"/>
          <w:szCs w:val="16"/>
        </w:rPr>
        <w:t xml:space="preserve"> pracovisko kontroly originality nad rá</w:t>
      </w:r>
      <w:r>
        <w:rPr>
          <w:rFonts w:ascii="Arial" w:hAnsi="Arial" w:cs="Arial" w:hint="default"/>
          <w:sz w:val="16"/>
          <w:szCs w:val="16"/>
        </w:rPr>
        <w:t>mec ex</w:t>
      </w:r>
      <w:r>
        <w:rPr>
          <w:rFonts w:ascii="Arial" w:hAnsi="Arial" w:cs="Arial" w:hint="default"/>
          <w:sz w:val="16"/>
          <w:szCs w:val="16"/>
        </w:rPr>
        <w:t>istujú</w:t>
      </w:r>
      <w:r>
        <w:rPr>
          <w:rFonts w:ascii="Arial" w:hAnsi="Arial" w:cs="Arial" w:hint="default"/>
          <w:sz w:val="16"/>
          <w:szCs w:val="16"/>
        </w:rPr>
        <w:t>cej siete pracoví</w:t>
      </w:r>
      <w:r>
        <w:rPr>
          <w:rFonts w:ascii="Arial" w:hAnsi="Arial" w:cs="Arial" w:hint="default"/>
          <w:sz w:val="16"/>
          <w:szCs w:val="16"/>
        </w:rPr>
        <w:t>sk kontroly originality podľ</w:t>
      </w:r>
      <w:r>
        <w:rPr>
          <w:rFonts w:ascii="Arial" w:hAnsi="Arial" w:cs="Arial" w:hint="default"/>
          <w:sz w:val="16"/>
          <w:szCs w:val="16"/>
        </w:rPr>
        <w:t>a odseku 14 pí</w:t>
      </w:r>
      <w:r>
        <w:rPr>
          <w:rFonts w:ascii="Arial" w:hAnsi="Arial" w:cs="Arial" w:hint="default"/>
          <w:sz w:val="16"/>
          <w:szCs w:val="16"/>
        </w:rPr>
        <w:t>sm. c); to neplatí</w:t>
      </w:r>
      <w:r>
        <w:rPr>
          <w:rFonts w:ascii="Arial" w:hAnsi="Arial" w:cs="Arial" w:hint="default"/>
          <w:sz w:val="16"/>
          <w:szCs w:val="16"/>
        </w:rPr>
        <w:t xml:space="preserve">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7a. navrhovateľ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pre ž</w:t>
      </w:r>
      <w:r>
        <w:rPr>
          <w:rFonts w:ascii="Arial" w:hAnsi="Arial" w:cs="Arial" w:hint="default"/>
          <w:sz w:val="16"/>
          <w:szCs w:val="16"/>
        </w:rPr>
        <w:t>iadané</w:t>
      </w:r>
      <w:r>
        <w:rPr>
          <w:rFonts w:ascii="Arial" w:hAnsi="Arial" w:cs="Arial" w:hint="default"/>
          <w:sz w:val="16"/>
          <w:szCs w:val="16"/>
        </w:rPr>
        <w:t xml:space="preserve"> povolenie vydané</w:t>
      </w:r>
      <w:r>
        <w:rPr>
          <w:rFonts w:ascii="Arial" w:hAnsi="Arial" w:cs="Arial" w:hint="default"/>
          <w:sz w:val="16"/>
          <w:szCs w:val="16"/>
        </w:rPr>
        <w:t xml:space="preserve"> aj platné</w:t>
      </w:r>
      <w:r>
        <w:rPr>
          <w:rFonts w:ascii="Arial" w:hAnsi="Arial" w:cs="Arial" w:hint="default"/>
          <w:sz w:val="16"/>
          <w:szCs w:val="16"/>
        </w:rPr>
        <w:t xml:space="preserve"> povolenie na zriadenie stanice technickej kontroly alebo má</w:t>
      </w:r>
      <w:r>
        <w:rPr>
          <w:rFonts w:ascii="Arial" w:hAnsi="Arial" w:cs="Arial" w:hint="default"/>
          <w:sz w:val="16"/>
          <w:szCs w:val="16"/>
        </w:rPr>
        <w:t xml:space="preserve"> vydané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technickej kontr</w:t>
      </w:r>
      <w:r>
        <w:rPr>
          <w:rFonts w:ascii="Arial" w:hAnsi="Arial" w:cs="Arial" w:hint="default"/>
          <w:sz w:val="16"/>
          <w:szCs w:val="16"/>
        </w:rPr>
        <w:t xml:space="preserve">oly,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7b. ide o povolenie na zriadenie pracoviska kontroly originality v rá</w:t>
      </w:r>
      <w:r>
        <w:rPr>
          <w:rFonts w:ascii="Arial" w:hAnsi="Arial" w:cs="Arial" w:hint="default"/>
          <w:sz w:val="16"/>
          <w:szCs w:val="16"/>
        </w:rPr>
        <w:t>mci siete pracoví</w:t>
      </w:r>
      <w:r>
        <w:rPr>
          <w:rFonts w:ascii="Arial" w:hAnsi="Arial" w:cs="Arial" w:hint="default"/>
          <w:sz w:val="16"/>
          <w:szCs w:val="16"/>
        </w:rPr>
        <w:t>sk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122 ods. 3 pí</w:t>
      </w:r>
      <w:r>
        <w:rPr>
          <w:rFonts w:ascii="Arial" w:hAnsi="Arial" w:cs="Arial" w:hint="default"/>
          <w:sz w:val="16"/>
          <w:szCs w:val="16"/>
        </w:rPr>
        <w:t xml:space="preserve">sm. b) a c).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Ná</w:t>
      </w:r>
      <w:r>
        <w:rPr>
          <w:rFonts w:ascii="Arial" w:hAnsi="Arial" w:cs="Arial" w:hint="default"/>
          <w:sz w:val="16"/>
          <w:szCs w:val="16"/>
        </w:rPr>
        <w:t>vrh na udelenie povolenia obsahuje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navrhovateľ</w:t>
      </w:r>
      <w:r>
        <w:rPr>
          <w:rFonts w:ascii="Arial" w:hAnsi="Arial" w:cs="Arial" w:hint="default"/>
          <w:sz w:val="16"/>
          <w:szCs w:val="16"/>
        </w:rPr>
        <w:t>a a ú</w:t>
      </w:r>
      <w:r>
        <w:rPr>
          <w:rFonts w:ascii="Arial" w:hAnsi="Arial" w:cs="Arial" w:hint="default"/>
          <w:sz w:val="16"/>
          <w:szCs w:val="16"/>
        </w:rPr>
        <w:t>daje a doklady preu</w:t>
      </w:r>
      <w:r>
        <w:rPr>
          <w:rFonts w:ascii="Arial" w:hAnsi="Arial" w:cs="Arial" w:hint="default"/>
          <w:sz w:val="16"/>
          <w:szCs w:val="16"/>
        </w:rPr>
        <w:t>kazujú</w:t>
      </w:r>
      <w:r>
        <w:rPr>
          <w:rFonts w:ascii="Arial" w:hAnsi="Arial" w:cs="Arial" w:hint="default"/>
          <w:sz w:val="16"/>
          <w:szCs w:val="16"/>
        </w:rPr>
        <w:t>ce splnenie podmienok podľ</w:t>
      </w:r>
      <w:r>
        <w:rPr>
          <w:rFonts w:ascii="Arial" w:hAnsi="Arial" w:cs="Arial" w:hint="default"/>
          <w:sz w:val="16"/>
          <w:szCs w:val="16"/>
        </w:rPr>
        <w:t>a odseku 1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 až</w:t>
      </w:r>
      <w:r>
        <w:rPr>
          <w:rFonts w:ascii="Arial" w:hAnsi="Arial" w:cs="Arial" w:hint="default"/>
          <w:sz w:val="16"/>
          <w:szCs w:val="16"/>
        </w:rPr>
        <w:t xml:space="preserve"> i).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Ak ná</w:t>
      </w:r>
      <w:r>
        <w:rPr>
          <w:rFonts w:ascii="Arial" w:hAnsi="Arial" w:cs="Arial" w:hint="default"/>
          <w:sz w:val="16"/>
          <w:szCs w:val="16"/>
        </w:rPr>
        <w:t>vrh na udelenie povolenia pri podaní</w:t>
      </w:r>
      <w:r>
        <w:rPr>
          <w:rFonts w:ascii="Arial" w:hAnsi="Arial" w:cs="Arial" w:hint="default"/>
          <w:sz w:val="16"/>
          <w:szCs w:val="16"/>
        </w:rPr>
        <w:t xml:space="preserve"> neobsahuje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odseku 2 alebo navrhovateľ</w:t>
      </w:r>
      <w:r>
        <w:rPr>
          <w:rFonts w:ascii="Arial" w:hAnsi="Arial" w:cs="Arial" w:hint="default"/>
          <w:sz w:val="16"/>
          <w:szCs w:val="16"/>
        </w:rPr>
        <w:t xml:space="preserve"> pri podaní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>rhu neuhradil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poplatok,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 bezodkladne zamietne. Ustanovenie §</w:t>
      </w:r>
      <w:r>
        <w:rPr>
          <w:rFonts w:ascii="Arial" w:hAnsi="Arial" w:cs="Arial" w:hint="default"/>
          <w:sz w:val="16"/>
          <w:szCs w:val="16"/>
        </w:rPr>
        <w:t xml:space="preserve"> 19 ods. 3 sprá</w:t>
      </w:r>
      <w:r>
        <w:rPr>
          <w:rFonts w:ascii="Arial" w:hAnsi="Arial" w:cs="Arial" w:hint="default"/>
          <w:sz w:val="16"/>
          <w:szCs w:val="16"/>
        </w:rPr>
        <w:t>vneho poriadku sa nepouž</w:t>
      </w:r>
      <w:r>
        <w:rPr>
          <w:rFonts w:ascii="Arial" w:hAnsi="Arial" w:cs="Arial" w:hint="default"/>
          <w:sz w:val="16"/>
          <w:szCs w:val="16"/>
        </w:rPr>
        <w:t xml:space="preserve">ije.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vyhovie ná</w:t>
      </w:r>
      <w:r>
        <w:rPr>
          <w:rFonts w:ascii="Arial" w:hAnsi="Arial" w:cs="Arial" w:hint="default"/>
          <w:sz w:val="16"/>
          <w:szCs w:val="16"/>
        </w:rPr>
        <w:t>vrhu a vydá</w:t>
      </w:r>
      <w:r>
        <w:rPr>
          <w:rFonts w:ascii="Arial" w:hAnsi="Arial" w:cs="Arial" w:hint="default"/>
          <w:sz w:val="16"/>
          <w:szCs w:val="16"/>
        </w:rPr>
        <w:t xml:space="preserve"> povolenie,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ods</w:t>
      </w:r>
      <w:r>
        <w:rPr>
          <w:rFonts w:ascii="Arial" w:hAnsi="Arial" w:cs="Arial" w:hint="default"/>
          <w:sz w:val="16"/>
          <w:szCs w:val="16"/>
        </w:rPr>
        <w:t>ekov 1 a 2 a ak ná</w:t>
      </w:r>
      <w:r>
        <w:rPr>
          <w:rFonts w:ascii="Arial" w:hAnsi="Arial" w:cs="Arial" w:hint="default"/>
          <w:sz w:val="16"/>
          <w:szCs w:val="16"/>
        </w:rPr>
        <w:t>vrh nebol zamietnutý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 xml:space="preserve">a odseku 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Ak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vyhovie ná</w:t>
      </w:r>
      <w:r>
        <w:rPr>
          <w:rFonts w:ascii="Arial" w:hAnsi="Arial" w:cs="Arial" w:hint="default"/>
          <w:sz w:val="16"/>
          <w:szCs w:val="16"/>
        </w:rPr>
        <w:t>vrhu, vydá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povolenie na zriadenie stanice technickej kontroly, ktoré</w:t>
      </w:r>
      <w:r>
        <w:rPr>
          <w:rFonts w:ascii="Arial" w:hAnsi="Arial" w:cs="Arial" w:hint="default"/>
          <w:sz w:val="16"/>
          <w:szCs w:val="16"/>
        </w:rPr>
        <w:t xml:space="preserve">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navrhovateľ</w:t>
      </w:r>
      <w:r>
        <w:rPr>
          <w:rFonts w:ascii="Arial" w:hAnsi="Arial" w:cs="Arial" w:hint="default"/>
          <w:sz w:val="16"/>
          <w:szCs w:val="16"/>
        </w:rPr>
        <w:t xml:space="preserve">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ú</w:t>
      </w:r>
      <w:r>
        <w:rPr>
          <w:rFonts w:ascii="Arial" w:hAnsi="Arial" w:cs="Arial" w:hint="default"/>
          <w:sz w:val="16"/>
          <w:szCs w:val="16"/>
        </w:rPr>
        <w:t xml:space="preserve">daje o type stanice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okres zriadenia stanice technickej kontroly pri povolení</w:t>
      </w:r>
      <w:r>
        <w:rPr>
          <w:rFonts w:ascii="Arial" w:hAnsi="Arial" w:cs="Arial" w:hint="default"/>
          <w:sz w:val="16"/>
          <w:szCs w:val="16"/>
        </w:rPr>
        <w:t xml:space="preserve"> na zriadenie stacioná</w:t>
      </w:r>
      <w:r>
        <w:rPr>
          <w:rFonts w:ascii="Arial" w:hAnsi="Arial" w:cs="Arial" w:hint="default"/>
          <w:sz w:val="16"/>
          <w:szCs w:val="16"/>
        </w:rPr>
        <w:t xml:space="preserve">rnej stanice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ú</w:t>
      </w:r>
      <w:r>
        <w:rPr>
          <w:rFonts w:ascii="Arial" w:hAnsi="Arial" w:cs="Arial" w:hint="default"/>
          <w:sz w:val="16"/>
          <w:szCs w:val="16"/>
        </w:rPr>
        <w:t>daje o miestach vykoná</w:t>
      </w:r>
      <w:r>
        <w:rPr>
          <w:rFonts w:ascii="Arial" w:hAnsi="Arial" w:cs="Arial" w:hint="default"/>
          <w:sz w:val="16"/>
          <w:szCs w:val="16"/>
        </w:rPr>
        <w:t>vania technickej kontroly pri povolení</w:t>
      </w:r>
      <w:r>
        <w:rPr>
          <w:rFonts w:ascii="Arial" w:hAnsi="Arial" w:cs="Arial" w:hint="default"/>
          <w:sz w:val="16"/>
          <w:szCs w:val="16"/>
        </w:rPr>
        <w:t xml:space="preserve"> na zriadenie mobilnej stanice tec</w:t>
      </w:r>
      <w:r>
        <w:rPr>
          <w:rFonts w:ascii="Arial" w:hAnsi="Arial" w:cs="Arial" w:hint="default"/>
          <w:sz w:val="16"/>
          <w:szCs w:val="16"/>
        </w:rPr>
        <w:t xml:space="preserve">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obmedzenú</w:t>
      </w:r>
      <w:r>
        <w:rPr>
          <w:rFonts w:ascii="Arial" w:hAnsi="Arial" w:cs="Arial" w:hint="default"/>
          <w:sz w:val="16"/>
          <w:szCs w:val="16"/>
        </w:rPr>
        <w:t xml:space="preserve"> platnosť</w:t>
      </w:r>
      <w:r>
        <w:rPr>
          <w:rFonts w:ascii="Arial" w:hAnsi="Arial" w:cs="Arial" w:hint="default"/>
          <w:sz w:val="16"/>
          <w:szCs w:val="16"/>
        </w:rPr>
        <w:t xml:space="preserve"> povolenia na tri roky,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podmienky sú</w:t>
      </w:r>
      <w:r>
        <w:rPr>
          <w:rFonts w:ascii="Arial" w:hAnsi="Arial" w:cs="Arial" w:hint="default"/>
          <w:sz w:val="16"/>
          <w:szCs w:val="16"/>
        </w:rPr>
        <w:t>visiace so zriadení</w:t>
      </w:r>
      <w:r>
        <w:rPr>
          <w:rFonts w:ascii="Arial" w:hAnsi="Arial" w:cs="Arial" w:hint="default"/>
          <w:sz w:val="16"/>
          <w:szCs w:val="16"/>
        </w:rPr>
        <w:t>m stanice technickej kontroly, ak je to potrebné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povolenie na zriadenie pracoviska emisnej kontroly, ktoré</w:t>
      </w:r>
      <w:r>
        <w:rPr>
          <w:rFonts w:ascii="Arial" w:hAnsi="Arial" w:cs="Arial" w:hint="default"/>
          <w:sz w:val="16"/>
          <w:szCs w:val="16"/>
        </w:rPr>
        <w:t xml:space="preserve">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nav</w:t>
      </w:r>
      <w:r>
        <w:rPr>
          <w:rFonts w:ascii="Arial" w:hAnsi="Arial" w:cs="Arial" w:hint="default"/>
          <w:sz w:val="16"/>
          <w:szCs w:val="16"/>
        </w:rPr>
        <w:t>rhovateľ</w:t>
      </w:r>
      <w:r>
        <w:rPr>
          <w:rFonts w:ascii="Arial" w:hAnsi="Arial" w:cs="Arial" w:hint="default"/>
          <w:sz w:val="16"/>
          <w:szCs w:val="16"/>
        </w:rPr>
        <w:t xml:space="preserve">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ú</w:t>
      </w:r>
      <w:r>
        <w:rPr>
          <w:rFonts w:ascii="Arial" w:hAnsi="Arial" w:cs="Arial" w:hint="default"/>
          <w:sz w:val="16"/>
          <w:szCs w:val="16"/>
        </w:rPr>
        <w:t xml:space="preserve">daje o pracovisku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okres zriadenia pracoviska emisnej kontroly pri povolení</w:t>
      </w:r>
      <w:r>
        <w:rPr>
          <w:rFonts w:ascii="Arial" w:hAnsi="Arial" w:cs="Arial" w:hint="default"/>
          <w:sz w:val="16"/>
          <w:szCs w:val="16"/>
        </w:rPr>
        <w:t xml:space="preserve"> na zriadenie stacioná</w:t>
      </w:r>
      <w:r>
        <w:rPr>
          <w:rFonts w:ascii="Arial" w:hAnsi="Arial" w:cs="Arial" w:hint="default"/>
          <w:sz w:val="16"/>
          <w:szCs w:val="16"/>
        </w:rPr>
        <w:t xml:space="preserve">rneho pracoviska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ú</w:t>
      </w:r>
      <w:r>
        <w:rPr>
          <w:rFonts w:ascii="Arial" w:hAnsi="Arial" w:cs="Arial" w:hint="default"/>
          <w:sz w:val="16"/>
          <w:szCs w:val="16"/>
        </w:rPr>
        <w:t>daje o miestach vykoná</w:t>
      </w:r>
      <w:r>
        <w:rPr>
          <w:rFonts w:ascii="Arial" w:hAnsi="Arial" w:cs="Arial" w:hint="default"/>
          <w:sz w:val="16"/>
          <w:szCs w:val="16"/>
        </w:rPr>
        <w:t>vania emisnej kontroly pri povolení</w:t>
      </w:r>
      <w:r>
        <w:rPr>
          <w:rFonts w:ascii="Arial" w:hAnsi="Arial" w:cs="Arial" w:hint="default"/>
          <w:sz w:val="16"/>
          <w:szCs w:val="16"/>
        </w:rPr>
        <w:t xml:space="preserve"> na zriadenie mobilné</w:t>
      </w:r>
      <w:r>
        <w:rPr>
          <w:rFonts w:ascii="Arial" w:hAnsi="Arial" w:cs="Arial" w:hint="default"/>
          <w:sz w:val="16"/>
          <w:szCs w:val="16"/>
        </w:rPr>
        <w:t>ho p</w:t>
      </w:r>
      <w:r>
        <w:rPr>
          <w:rFonts w:ascii="Arial" w:hAnsi="Arial" w:cs="Arial" w:hint="default"/>
          <w:sz w:val="16"/>
          <w:szCs w:val="16"/>
        </w:rPr>
        <w:t xml:space="preserve">racoviska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obmedzenú</w:t>
      </w:r>
      <w:r>
        <w:rPr>
          <w:rFonts w:ascii="Arial" w:hAnsi="Arial" w:cs="Arial" w:hint="default"/>
          <w:sz w:val="16"/>
          <w:szCs w:val="16"/>
        </w:rPr>
        <w:t xml:space="preserve"> platnosť</w:t>
      </w:r>
      <w:r>
        <w:rPr>
          <w:rFonts w:ascii="Arial" w:hAnsi="Arial" w:cs="Arial" w:hint="default"/>
          <w:sz w:val="16"/>
          <w:szCs w:val="16"/>
        </w:rPr>
        <w:t xml:space="preserve"> povolenia na tri roky,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podmienky sú</w:t>
      </w:r>
      <w:r>
        <w:rPr>
          <w:rFonts w:ascii="Arial" w:hAnsi="Arial" w:cs="Arial" w:hint="default"/>
          <w:sz w:val="16"/>
          <w:szCs w:val="16"/>
        </w:rPr>
        <w:t>visiace so zriadení</w:t>
      </w:r>
      <w:r>
        <w:rPr>
          <w:rFonts w:ascii="Arial" w:hAnsi="Arial" w:cs="Arial" w:hint="default"/>
          <w:sz w:val="16"/>
          <w:szCs w:val="16"/>
        </w:rPr>
        <w:t>m pracoviska emisnej kontroly, ak je to potrebné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povolenie na zriadenie pracoviska kontroly originality, ktoré</w:t>
      </w:r>
      <w:r>
        <w:rPr>
          <w:rFonts w:ascii="Arial" w:hAnsi="Arial" w:cs="Arial" w:hint="default"/>
          <w:sz w:val="16"/>
          <w:szCs w:val="16"/>
        </w:rPr>
        <w:t xml:space="preserve">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identifik</w:t>
      </w:r>
      <w:r>
        <w:rPr>
          <w:rFonts w:ascii="Arial" w:hAnsi="Arial" w:cs="Arial" w:hint="default"/>
          <w:sz w:val="16"/>
          <w:szCs w:val="16"/>
        </w:rPr>
        <w:t>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navrhovateľ</w:t>
      </w:r>
      <w:r>
        <w:rPr>
          <w:rFonts w:ascii="Arial" w:hAnsi="Arial" w:cs="Arial" w:hint="default"/>
          <w:sz w:val="16"/>
          <w:szCs w:val="16"/>
        </w:rPr>
        <w:t xml:space="preserve">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ú</w:t>
      </w:r>
      <w:r>
        <w:rPr>
          <w:rFonts w:ascii="Arial" w:hAnsi="Arial" w:cs="Arial" w:hint="default"/>
          <w:sz w:val="16"/>
          <w:szCs w:val="16"/>
        </w:rPr>
        <w:t xml:space="preserve">daje o type pracoviska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3. okres zriadenia pracoviska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obmedzenú</w:t>
      </w:r>
      <w:r>
        <w:rPr>
          <w:rFonts w:ascii="Arial" w:hAnsi="Arial" w:cs="Arial" w:hint="default"/>
          <w:sz w:val="16"/>
          <w:szCs w:val="16"/>
        </w:rPr>
        <w:t xml:space="preserve"> platnosť</w:t>
      </w:r>
      <w:r>
        <w:rPr>
          <w:rFonts w:ascii="Arial" w:hAnsi="Arial" w:cs="Arial" w:hint="default"/>
          <w:sz w:val="16"/>
          <w:szCs w:val="16"/>
        </w:rPr>
        <w:t xml:space="preserve"> povolenia na tri roky,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podmienky sú</w:t>
      </w:r>
      <w:r>
        <w:rPr>
          <w:rFonts w:ascii="Arial" w:hAnsi="Arial" w:cs="Arial" w:hint="default"/>
          <w:sz w:val="16"/>
          <w:szCs w:val="16"/>
        </w:rPr>
        <w:t>visiace so zriadení</w:t>
      </w:r>
      <w:r>
        <w:rPr>
          <w:rFonts w:ascii="Arial" w:hAnsi="Arial" w:cs="Arial" w:hint="default"/>
          <w:sz w:val="16"/>
          <w:szCs w:val="16"/>
        </w:rPr>
        <w:t>m pracoviska kontroly originality, ak je</w:t>
      </w:r>
      <w:r>
        <w:rPr>
          <w:rFonts w:ascii="Arial" w:hAnsi="Arial" w:cs="Arial" w:hint="default"/>
          <w:sz w:val="16"/>
          <w:szCs w:val="16"/>
        </w:rPr>
        <w:t xml:space="preserve"> to potrebné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povolenia podľ</w:t>
      </w:r>
      <w:r>
        <w:rPr>
          <w:rFonts w:ascii="Arial" w:hAnsi="Arial" w:cs="Arial" w:hint="default"/>
          <w:sz w:val="16"/>
          <w:szCs w:val="16"/>
        </w:rPr>
        <w:t>a odseku 5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c) je povinný</w:t>
      </w:r>
      <w:r>
        <w:rPr>
          <w:rFonts w:ascii="Arial" w:hAnsi="Arial" w:cs="Arial" w:hint="default"/>
          <w:sz w:val="16"/>
          <w:szCs w:val="16"/>
        </w:rPr>
        <w:t xml:space="preserve"> poč</w:t>
      </w:r>
      <w:r>
        <w:rPr>
          <w:rFonts w:ascii="Arial" w:hAnsi="Arial" w:cs="Arial" w:hint="default"/>
          <w:sz w:val="16"/>
          <w:szCs w:val="16"/>
        </w:rPr>
        <w:t>as platnosti povolenia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esť</w:t>
      </w:r>
      <w:r>
        <w:rPr>
          <w:rFonts w:ascii="Arial" w:hAnsi="Arial" w:cs="Arial" w:hint="default"/>
          <w:sz w:val="16"/>
          <w:szCs w:val="16"/>
        </w:rPr>
        <w:t xml:space="preserve"> mesiacov informovať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stave zriadenia stanice technickej kontroly, pracoviska emisnej kontroly alebo pracoviska kontroly originality.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zruší</w:t>
      </w:r>
      <w:r>
        <w:rPr>
          <w:rFonts w:ascii="Arial" w:hAnsi="Arial" w:cs="Arial" w:hint="default"/>
          <w:sz w:val="16"/>
          <w:szCs w:val="16"/>
        </w:rPr>
        <w:t xml:space="preserve"> povolenie podľ</w:t>
      </w:r>
      <w:r>
        <w:rPr>
          <w:rFonts w:ascii="Arial" w:hAnsi="Arial" w:cs="Arial" w:hint="default"/>
          <w:sz w:val="16"/>
          <w:szCs w:val="16"/>
        </w:rPr>
        <w:t>a odseku 5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c), ak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povolenia neplní</w:t>
      </w:r>
      <w:r>
        <w:rPr>
          <w:rFonts w:ascii="Arial" w:hAnsi="Arial" w:cs="Arial" w:hint="default"/>
          <w:sz w:val="16"/>
          <w:szCs w:val="16"/>
        </w:rPr>
        <w:t xml:space="preserve"> oznamovaciu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prvej vety alebo v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lehote platnosti povolenia nie je schopný</w:t>
      </w:r>
      <w:r>
        <w:rPr>
          <w:rFonts w:ascii="Arial" w:hAnsi="Arial" w:cs="Arial" w:hint="default"/>
          <w:sz w:val="16"/>
          <w:szCs w:val="16"/>
        </w:rPr>
        <w:t xml:space="preserve"> zriadiť</w:t>
      </w:r>
      <w:r>
        <w:rPr>
          <w:rFonts w:ascii="Arial" w:hAnsi="Arial" w:cs="Arial" w:hint="default"/>
          <w:sz w:val="16"/>
          <w:szCs w:val="16"/>
        </w:rPr>
        <w:t xml:space="preserve"> stanicu technickej kontroly, pracovisko emisnej kontroly alebo pracovisko kontroly originality.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Povolenie podľ</w:t>
      </w:r>
      <w:r>
        <w:rPr>
          <w:rFonts w:ascii="Arial" w:hAnsi="Arial" w:cs="Arial" w:hint="default"/>
          <w:sz w:val="16"/>
          <w:szCs w:val="16"/>
        </w:rPr>
        <w:t>a odseku 5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c) po uplynutí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asu platnosti zaniká</w:t>
      </w:r>
      <w:r>
        <w:rPr>
          <w:rFonts w:ascii="Arial" w:hAnsi="Arial" w:cs="Arial" w:hint="default"/>
          <w:sz w:val="16"/>
          <w:szCs w:val="16"/>
        </w:rPr>
        <w:t xml:space="preserve"> a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nesmie z</w:t>
      </w:r>
      <w:r>
        <w:rPr>
          <w:rFonts w:ascii="Arial" w:hAnsi="Arial" w:cs="Arial" w:hint="default"/>
          <w:sz w:val="16"/>
          <w:szCs w:val="16"/>
        </w:rPr>
        <w:t>ač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konanie o udelenie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 xml:space="preserve">vanie technickej kontroly, emisnej kontroly alebo kontroly originality.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Ak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povolenia podľ</w:t>
      </w:r>
      <w:r>
        <w:rPr>
          <w:rFonts w:ascii="Arial" w:hAnsi="Arial" w:cs="Arial" w:hint="default"/>
          <w:sz w:val="16"/>
          <w:szCs w:val="16"/>
        </w:rPr>
        <w:t>a odseku 5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c) nezí</w:t>
      </w:r>
      <w:r>
        <w:rPr>
          <w:rFonts w:ascii="Arial" w:hAnsi="Arial" w:cs="Arial" w:hint="default"/>
          <w:sz w:val="16"/>
          <w:szCs w:val="16"/>
        </w:rPr>
        <w:t>skal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technickej kontroly, emisnej kontroly alebo ko</w:t>
      </w:r>
      <w:r>
        <w:rPr>
          <w:rFonts w:ascii="Arial" w:hAnsi="Arial" w:cs="Arial" w:hint="default"/>
          <w:sz w:val="16"/>
          <w:szCs w:val="16"/>
        </w:rPr>
        <w:t>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84 ods. 5 až</w:t>
      </w:r>
      <w:r>
        <w:rPr>
          <w:rFonts w:ascii="Arial" w:hAnsi="Arial" w:cs="Arial" w:hint="default"/>
          <w:sz w:val="16"/>
          <w:szCs w:val="16"/>
        </w:rPr>
        <w:t xml:space="preserve"> 7,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takejto osobe nevydá</w:t>
      </w:r>
      <w:r>
        <w:rPr>
          <w:rFonts w:ascii="Arial" w:hAnsi="Arial" w:cs="Arial" w:hint="default"/>
          <w:sz w:val="16"/>
          <w:szCs w:val="16"/>
        </w:rPr>
        <w:t xml:space="preserve"> nové</w:t>
      </w:r>
      <w:r>
        <w:rPr>
          <w:rFonts w:ascii="Arial" w:hAnsi="Arial" w:cs="Arial" w:hint="default"/>
          <w:sz w:val="16"/>
          <w:szCs w:val="16"/>
        </w:rPr>
        <w:t xml:space="preserve"> povolenie a jeho prí</w:t>
      </w:r>
      <w:r>
        <w:rPr>
          <w:rFonts w:ascii="Arial" w:hAnsi="Arial" w:cs="Arial" w:hint="default"/>
          <w:sz w:val="16"/>
          <w:szCs w:val="16"/>
        </w:rPr>
        <w:t>padný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vrh o nové</w:t>
      </w:r>
      <w:r>
        <w:rPr>
          <w:rFonts w:ascii="Arial" w:hAnsi="Arial" w:cs="Arial" w:hint="default"/>
          <w:sz w:val="16"/>
          <w:szCs w:val="16"/>
        </w:rPr>
        <w:t xml:space="preserve"> povolenie zamietne.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zruší</w:t>
      </w:r>
      <w:r>
        <w:rPr>
          <w:rFonts w:ascii="Arial" w:hAnsi="Arial" w:cs="Arial" w:hint="default"/>
          <w:sz w:val="16"/>
          <w:szCs w:val="16"/>
        </w:rPr>
        <w:t xml:space="preserve"> povolenie podľ</w:t>
      </w:r>
      <w:r>
        <w:rPr>
          <w:rFonts w:ascii="Arial" w:hAnsi="Arial" w:cs="Arial" w:hint="default"/>
          <w:sz w:val="16"/>
          <w:szCs w:val="16"/>
        </w:rPr>
        <w:t>a odseku 5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c), ak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povolenia v č</w:t>
      </w:r>
      <w:r>
        <w:rPr>
          <w:rFonts w:ascii="Arial" w:hAnsi="Arial" w:cs="Arial" w:hint="default"/>
          <w:sz w:val="16"/>
          <w:szCs w:val="16"/>
        </w:rPr>
        <w:t>ase jeho plat</w:t>
      </w:r>
      <w:r>
        <w:rPr>
          <w:rFonts w:ascii="Arial" w:hAnsi="Arial" w:cs="Arial" w:hint="default"/>
          <w:sz w:val="16"/>
          <w:szCs w:val="16"/>
        </w:rPr>
        <w:t>nosti pož</w:t>
      </w:r>
      <w:r>
        <w:rPr>
          <w:rFonts w:ascii="Arial" w:hAnsi="Arial" w:cs="Arial" w:hint="default"/>
          <w:sz w:val="16"/>
          <w:szCs w:val="16"/>
        </w:rPr>
        <w:t>iada o zruš</w:t>
      </w:r>
      <w:r>
        <w:rPr>
          <w:rFonts w:ascii="Arial" w:hAnsi="Arial" w:cs="Arial" w:hint="default"/>
          <w:sz w:val="16"/>
          <w:szCs w:val="16"/>
        </w:rPr>
        <w:t>enie povolenia. Proti rozhodnutiu 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povolenia sa nemož</w:t>
      </w:r>
      <w:r>
        <w:rPr>
          <w:rFonts w:ascii="Arial" w:hAnsi="Arial" w:cs="Arial" w:hint="default"/>
          <w:sz w:val="16"/>
          <w:szCs w:val="16"/>
        </w:rPr>
        <w:t>no odvolať</w:t>
      </w:r>
      <w:r>
        <w:rPr>
          <w:rFonts w:ascii="Arial" w:hAnsi="Arial" w:cs="Arial" w:hint="default"/>
          <w:sz w:val="16"/>
          <w:szCs w:val="16"/>
        </w:rPr>
        <w:t>. Ak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povolenia podá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vrh na udelenie nové</w:t>
      </w:r>
      <w:r>
        <w:rPr>
          <w:rFonts w:ascii="Arial" w:hAnsi="Arial" w:cs="Arial" w:hint="default"/>
          <w:sz w:val="16"/>
          <w:szCs w:val="16"/>
        </w:rPr>
        <w:t>ho povolenia,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 xml:space="preserve">vrh zamietne.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Ministerstvo dopravy udelí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povolenie na zriadenie s</w:t>
      </w:r>
      <w:r>
        <w:rPr>
          <w:rFonts w:ascii="Arial" w:hAnsi="Arial" w:cs="Arial" w:hint="default"/>
          <w:sz w:val="16"/>
          <w:szCs w:val="16"/>
        </w:rPr>
        <w:t>tanice technickej kontroly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siete, ak navrhovateľ</w:t>
      </w:r>
      <w:r>
        <w:rPr>
          <w:rFonts w:ascii="Arial" w:hAnsi="Arial" w:cs="Arial" w:hint="default"/>
          <w:sz w:val="16"/>
          <w:szCs w:val="16"/>
        </w:rPr>
        <w:t xml:space="preserve"> pri podaní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vrhu preukáž</w:t>
      </w:r>
      <w:r>
        <w:rPr>
          <w:rFonts w:ascii="Arial" w:hAnsi="Arial" w:cs="Arial" w:hint="default"/>
          <w:sz w:val="16"/>
          <w:szCs w:val="16"/>
        </w:rPr>
        <w:t>e splnenie podmienok ustanovený</w:t>
      </w:r>
      <w:r>
        <w:rPr>
          <w:rFonts w:ascii="Arial" w:hAnsi="Arial" w:cs="Arial" w:hint="default"/>
          <w:sz w:val="16"/>
          <w:szCs w:val="16"/>
        </w:rPr>
        <w:t>ch v prí</w:t>
      </w:r>
      <w:r>
        <w:rPr>
          <w:rFonts w:ascii="Arial" w:hAnsi="Arial" w:cs="Arial" w:hint="default"/>
          <w:sz w:val="16"/>
          <w:szCs w:val="16"/>
        </w:rPr>
        <w:t>lohe č</w:t>
      </w:r>
      <w:r>
        <w:rPr>
          <w:rFonts w:ascii="Arial" w:hAnsi="Arial" w:cs="Arial" w:hint="default"/>
          <w:sz w:val="16"/>
          <w:szCs w:val="16"/>
        </w:rPr>
        <w:t>. 1 č</w:t>
      </w:r>
      <w:r>
        <w:rPr>
          <w:rFonts w:ascii="Arial" w:hAnsi="Arial" w:cs="Arial" w:hint="default"/>
          <w:sz w:val="16"/>
          <w:szCs w:val="16"/>
        </w:rPr>
        <w:t xml:space="preserve">asti 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povolenie na zriadenie pracoviska emisnej kontroly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siete, ak navrhovateľ</w:t>
      </w:r>
      <w:r>
        <w:rPr>
          <w:rFonts w:ascii="Arial" w:hAnsi="Arial" w:cs="Arial" w:hint="default"/>
          <w:sz w:val="16"/>
          <w:szCs w:val="16"/>
        </w:rPr>
        <w:t xml:space="preserve"> p</w:t>
      </w:r>
      <w:r>
        <w:rPr>
          <w:rFonts w:ascii="Arial" w:hAnsi="Arial" w:cs="Arial" w:hint="default"/>
          <w:sz w:val="16"/>
          <w:szCs w:val="16"/>
        </w:rPr>
        <w:t>ri podaní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vrhu preukáž</w:t>
      </w:r>
      <w:r>
        <w:rPr>
          <w:rFonts w:ascii="Arial" w:hAnsi="Arial" w:cs="Arial" w:hint="default"/>
          <w:sz w:val="16"/>
          <w:szCs w:val="16"/>
        </w:rPr>
        <w:t>e splnenie podmienok ustanovený</w:t>
      </w:r>
      <w:r>
        <w:rPr>
          <w:rFonts w:ascii="Arial" w:hAnsi="Arial" w:cs="Arial" w:hint="default"/>
          <w:sz w:val="16"/>
          <w:szCs w:val="16"/>
        </w:rPr>
        <w:t>ch v prí</w:t>
      </w:r>
      <w:r>
        <w:rPr>
          <w:rFonts w:ascii="Arial" w:hAnsi="Arial" w:cs="Arial" w:hint="default"/>
          <w:sz w:val="16"/>
          <w:szCs w:val="16"/>
        </w:rPr>
        <w:t>lohe č</w:t>
      </w:r>
      <w:r>
        <w:rPr>
          <w:rFonts w:ascii="Arial" w:hAnsi="Arial" w:cs="Arial" w:hint="default"/>
          <w:sz w:val="16"/>
          <w:szCs w:val="16"/>
        </w:rPr>
        <w:t>. 1 č</w:t>
      </w:r>
      <w:r>
        <w:rPr>
          <w:rFonts w:ascii="Arial" w:hAnsi="Arial" w:cs="Arial" w:hint="default"/>
          <w:sz w:val="16"/>
          <w:szCs w:val="16"/>
        </w:rPr>
        <w:t xml:space="preserve">asti B,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povolenie na zriadenie pracoviska kontroly originality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siete, ak navrhovateľ</w:t>
      </w:r>
      <w:r>
        <w:rPr>
          <w:rFonts w:ascii="Arial" w:hAnsi="Arial" w:cs="Arial" w:hint="default"/>
          <w:sz w:val="16"/>
          <w:szCs w:val="16"/>
        </w:rPr>
        <w:t xml:space="preserve"> pri podaní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vrhu preukáž</w:t>
      </w:r>
      <w:r>
        <w:rPr>
          <w:rFonts w:ascii="Arial" w:hAnsi="Arial" w:cs="Arial" w:hint="default"/>
          <w:sz w:val="16"/>
          <w:szCs w:val="16"/>
        </w:rPr>
        <w:t>e splnenie podmienok ustanovený</w:t>
      </w:r>
      <w:r>
        <w:rPr>
          <w:rFonts w:ascii="Arial" w:hAnsi="Arial" w:cs="Arial" w:hint="default"/>
          <w:sz w:val="16"/>
          <w:szCs w:val="16"/>
        </w:rPr>
        <w:t>ch v prí</w:t>
      </w:r>
      <w:r>
        <w:rPr>
          <w:rFonts w:ascii="Arial" w:hAnsi="Arial" w:cs="Arial" w:hint="default"/>
          <w:sz w:val="16"/>
          <w:szCs w:val="16"/>
        </w:rPr>
        <w:t xml:space="preserve">lohe 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. 1 č</w:t>
      </w:r>
      <w:r>
        <w:rPr>
          <w:rFonts w:ascii="Arial" w:hAnsi="Arial" w:cs="Arial" w:hint="default"/>
          <w:sz w:val="16"/>
          <w:szCs w:val="16"/>
        </w:rPr>
        <w:t xml:space="preserve">asti C.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Ná</w:t>
      </w:r>
      <w:r>
        <w:rPr>
          <w:rFonts w:ascii="Arial" w:hAnsi="Arial" w:cs="Arial" w:hint="default"/>
          <w:sz w:val="16"/>
          <w:szCs w:val="16"/>
        </w:rPr>
        <w:t>vrh na udelenie povolenia podľ</w:t>
      </w:r>
      <w:r>
        <w:rPr>
          <w:rFonts w:ascii="Arial" w:hAnsi="Arial" w:cs="Arial" w:hint="default"/>
          <w:sz w:val="16"/>
          <w:szCs w:val="16"/>
        </w:rPr>
        <w:t>a odseku 10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c) obsahuje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navrhovateľ</w:t>
      </w:r>
      <w:r>
        <w:rPr>
          <w:rFonts w:ascii="Arial" w:hAnsi="Arial" w:cs="Arial" w:hint="default"/>
          <w:sz w:val="16"/>
          <w:szCs w:val="16"/>
        </w:rPr>
        <w:t>a a ú</w:t>
      </w:r>
      <w:r>
        <w:rPr>
          <w:rFonts w:ascii="Arial" w:hAnsi="Arial" w:cs="Arial" w:hint="default"/>
          <w:sz w:val="16"/>
          <w:szCs w:val="16"/>
        </w:rPr>
        <w:t>daje a doklady preukazujú</w:t>
      </w:r>
      <w:r>
        <w:rPr>
          <w:rFonts w:ascii="Arial" w:hAnsi="Arial" w:cs="Arial" w:hint="default"/>
          <w:sz w:val="16"/>
          <w:szCs w:val="16"/>
        </w:rPr>
        <w:t>ce splnenie podmienok podľ</w:t>
      </w:r>
      <w:r>
        <w:rPr>
          <w:rFonts w:ascii="Arial" w:hAnsi="Arial" w:cs="Arial" w:hint="default"/>
          <w:sz w:val="16"/>
          <w:szCs w:val="16"/>
        </w:rPr>
        <w:t xml:space="preserve">a odseku 10.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(12) Ak ná</w:t>
      </w:r>
      <w:r>
        <w:rPr>
          <w:rFonts w:ascii="Arial" w:hAnsi="Arial" w:cs="Arial" w:hint="default"/>
          <w:sz w:val="16"/>
          <w:szCs w:val="16"/>
        </w:rPr>
        <w:t>vrh na udelenie povolenia podľ</w:t>
      </w:r>
      <w:r>
        <w:rPr>
          <w:rFonts w:ascii="Arial" w:hAnsi="Arial" w:cs="Arial" w:hint="default"/>
          <w:sz w:val="16"/>
          <w:szCs w:val="16"/>
        </w:rPr>
        <w:t>a odseku 10 pí</w:t>
      </w:r>
      <w:r>
        <w:rPr>
          <w:rFonts w:ascii="Arial" w:hAnsi="Arial" w:cs="Arial" w:hint="default"/>
          <w:sz w:val="16"/>
          <w:szCs w:val="16"/>
        </w:rPr>
        <w:t xml:space="preserve">sm. a) 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 xml:space="preserve"> c) pri podaní</w:t>
      </w:r>
      <w:r>
        <w:rPr>
          <w:rFonts w:ascii="Arial" w:hAnsi="Arial" w:cs="Arial" w:hint="default"/>
          <w:sz w:val="16"/>
          <w:szCs w:val="16"/>
        </w:rPr>
        <w:t xml:space="preserve"> neobsahuje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odseku 11 alebo navrhovateľ</w:t>
      </w:r>
      <w:r>
        <w:rPr>
          <w:rFonts w:ascii="Arial" w:hAnsi="Arial" w:cs="Arial" w:hint="default"/>
          <w:sz w:val="16"/>
          <w:szCs w:val="16"/>
        </w:rPr>
        <w:t xml:space="preserve"> pri podaní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vrhu neuhradil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poplatok, ministerstvo dopravy ná</w:t>
      </w:r>
      <w:r>
        <w:rPr>
          <w:rFonts w:ascii="Arial" w:hAnsi="Arial" w:cs="Arial" w:hint="default"/>
          <w:sz w:val="16"/>
          <w:szCs w:val="16"/>
        </w:rPr>
        <w:t>vrh bezodkladne zamietne. Ustanovenie §</w:t>
      </w:r>
      <w:r>
        <w:rPr>
          <w:rFonts w:ascii="Arial" w:hAnsi="Arial" w:cs="Arial" w:hint="default"/>
          <w:sz w:val="16"/>
          <w:szCs w:val="16"/>
        </w:rPr>
        <w:t xml:space="preserve"> 19 ods. 3 vš</w:t>
      </w:r>
      <w:r>
        <w:rPr>
          <w:rFonts w:ascii="Arial" w:hAnsi="Arial" w:cs="Arial" w:hint="default"/>
          <w:sz w:val="16"/>
          <w:szCs w:val="16"/>
        </w:rPr>
        <w:t>eobecné</w:t>
      </w:r>
      <w:r>
        <w:rPr>
          <w:rFonts w:ascii="Arial" w:hAnsi="Arial" w:cs="Arial" w:hint="default"/>
          <w:sz w:val="16"/>
          <w:szCs w:val="16"/>
        </w:rPr>
        <w:t>ho predpisu o sprá</w:t>
      </w:r>
      <w:r>
        <w:rPr>
          <w:rFonts w:ascii="Arial" w:hAnsi="Arial" w:cs="Arial" w:hint="default"/>
          <w:sz w:val="16"/>
          <w:szCs w:val="16"/>
        </w:rPr>
        <w:t>vnom kon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 xml:space="preserve"> sa nepouž</w:t>
      </w:r>
      <w:r>
        <w:rPr>
          <w:rFonts w:ascii="Arial" w:hAnsi="Arial" w:cs="Arial" w:hint="default"/>
          <w:sz w:val="16"/>
          <w:szCs w:val="16"/>
        </w:rPr>
        <w:t xml:space="preserve">ije.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(13) Ministerstvo dopravy vyhovie ná</w:t>
      </w:r>
      <w:r>
        <w:rPr>
          <w:rFonts w:ascii="Arial" w:hAnsi="Arial" w:cs="Arial" w:hint="default"/>
          <w:sz w:val="16"/>
          <w:szCs w:val="16"/>
        </w:rPr>
        <w:t>vrhu na udelenie povolenia podľ</w:t>
      </w:r>
      <w:r>
        <w:rPr>
          <w:rFonts w:ascii="Arial" w:hAnsi="Arial" w:cs="Arial" w:hint="default"/>
          <w:sz w:val="16"/>
          <w:szCs w:val="16"/>
        </w:rPr>
        <w:t>a odseku 10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c),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odseku 11, splnené</w:t>
      </w:r>
      <w:r>
        <w:rPr>
          <w:rFonts w:ascii="Arial" w:hAnsi="Arial" w:cs="Arial" w:hint="default"/>
          <w:sz w:val="16"/>
          <w:szCs w:val="16"/>
        </w:rPr>
        <w:t xml:space="preserve"> podmienky podľ</w:t>
      </w:r>
      <w:r>
        <w:rPr>
          <w:rFonts w:ascii="Arial" w:hAnsi="Arial" w:cs="Arial" w:hint="default"/>
          <w:sz w:val="16"/>
          <w:szCs w:val="16"/>
        </w:rPr>
        <w:t>a odseku 10 a ak ná</w:t>
      </w:r>
      <w:r>
        <w:rPr>
          <w:rFonts w:ascii="Arial" w:hAnsi="Arial" w:cs="Arial" w:hint="default"/>
          <w:sz w:val="16"/>
          <w:szCs w:val="16"/>
        </w:rPr>
        <w:t>vrh nebol zamietnutý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 xml:space="preserve">a odseku 12.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(14) Ak ministerstvo dopravy vyhovie ná</w:t>
      </w:r>
      <w:r>
        <w:rPr>
          <w:rFonts w:ascii="Arial" w:hAnsi="Arial" w:cs="Arial" w:hint="default"/>
          <w:sz w:val="16"/>
          <w:szCs w:val="16"/>
        </w:rPr>
        <w:t>vrhu, vydá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povolenie na zriadenie stanice technickej kontroly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siete, ktoré</w:t>
      </w:r>
      <w:r>
        <w:rPr>
          <w:rFonts w:ascii="Arial" w:hAnsi="Arial" w:cs="Arial" w:hint="default"/>
          <w:sz w:val="16"/>
          <w:szCs w:val="16"/>
        </w:rPr>
        <w:t xml:space="preserve">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navrhovateľ</w:t>
      </w:r>
      <w:r>
        <w:rPr>
          <w:rFonts w:ascii="Arial" w:hAnsi="Arial" w:cs="Arial" w:hint="default"/>
          <w:sz w:val="16"/>
          <w:szCs w:val="16"/>
        </w:rPr>
        <w:t xml:space="preserve">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okres, v ktorom sa má</w:t>
      </w:r>
      <w:r>
        <w:rPr>
          <w:rFonts w:ascii="Arial" w:hAnsi="Arial" w:cs="Arial" w:hint="default"/>
          <w:sz w:val="16"/>
          <w:szCs w:val="16"/>
        </w:rPr>
        <w:t xml:space="preserve"> zriadiť</w:t>
      </w:r>
      <w:r>
        <w:rPr>
          <w:rFonts w:ascii="Arial" w:hAnsi="Arial" w:cs="Arial" w:hint="default"/>
          <w:sz w:val="16"/>
          <w:szCs w:val="16"/>
        </w:rPr>
        <w:t xml:space="preserve"> stacioná</w:t>
      </w:r>
      <w:r>
        <w:rPr>
          <w:rFonts w:ascii="Arial" w:hAnsi="Arial" w:cs="Arial" w:hint="default"/>
          <w:sz w:val="16"/>
          <w:szCs w:val="16"/>
        </w:rPr>
        <w:t>rna stanica technickej kontroly, alebo miesta vykoná</w:t>
      </w:r>
      <w:r>
        <w:rPr>
          <w:rFonts w:ascii="Arial" w:hAnsi="Arial" w:cs="Arial" w:hint="default"/>
          <w:sz w:val="16"/>
          <w:szCs w:val="16"/>
        </w:rPr>
        <w:t>vania technickej kontroly v prí</w:t>
      </w:r>
      <w:r>
        <w:rPr>
          <w:rFonts w:ascii="Arial" w:hAnsi="Arial" w:cs="Arial" w:hint="default"/>
          <w:sz w:val="16"/>
          <w:szCs w:val="16"/>
        </w:rPr>
        <w:t xml:space="preserve">pade mobilnej stanice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obmedzenú</w:t>
      </w:r>
      <w:r>
        <w:rPr>
          <w:rFonts w:ascii="Arial" w:hAnsi="Arial" w:cs="Arial" w:hint="default"/>
          <w:sz w:val="16"/>
          <w:szCs w:val="16"/>
        </w:rPr>
        <w:t xml:space="preserve"> platnosť</w:t>
      </w:r>
      <w:r>
        <w:rPr>
          <w:rFonts w:ascii="Arial" w:hAnsi="Arial" w:cs="Arial" w:hint="default"/>
          <w:sz w:val="16"/>
          <w:szCs w:val="16"/>
        </w:rPr>
        <w:t xml:space="preserve"> povolenia na tri mesiace pre podanie ná</w:t>
      </w:r>
      <w:r>
        <w:rPr>
          <w:rFonts w:ascii="Arial" w:hAnsi="Arial" w:cs="Arial" w:hint="default"/>
          <w:sz w:val="16"/>
          <w:szCs w:val="16"/>
        </w:rPr>
        <w:t xml:space="preserve">vrhu na udelenie povolenia na zriadenie stanice technickej kontroly </w:t>
      </w:r>
      <w:r>
        <w:rPr>
          <w:rFonts w:ascii="Arial" w:hAnsi="Arial" w:cs="Arial" w:hint="default"/>
          <w:sz w:val="16"/>
          <w:szCs w:val="16"/>
        </w:rPr>
        <w:t>podľ</w:t>
      </w:r>
      <w:r>
        <w:rPr>
          <w:rFonts w:ascii="Arial" w:hAnsi="Arial" w:cs="Arial" w:hint="default"/>
          <w:sz w:val="16"/>
          <w:szCs w:val="16"/>
        </w:rPr>
        <w:t xml:space="preserve">a odseku 2,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prí</w:t>
      </w:r>
      <w:r>
        <w:rPr>
          <w:rFonts w:ascii="Arial" w:hAnsi="Arial" w:cs="Arial" w:hint="default"/>
          <w:sz w:val="16"/>
          <w:szCs w:val="16"/>
        </w:rPr>
        <w:t>padné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podmienky sú</w:t>
      </w:r>
      <w:r>
        <w:rPr>
          <w:rFonts w:ascii="Arial" w:hAnsi="Arial" w:cs="Arial" w:hint="default"/>
          <w:sz w:val="16"/>
          <w:szCs w:val="16"/>
        </w:rPr>
        <w:t>visiace so zriadení</w:t>
      </w:r>
      <w:r>
        <w:rPr>
          <w:rFonts w:ascii="Arial" w:hAnsi="Arial" w:cs="Arial" w:hint="default"/>
          <w:sz w:val="16"/>
          <w:szCs w:val="16"/>
        </w:rPr>
        <w:t xml:space="preserve">m stanice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povolenie na zriadenie pracoviska emisnej kontroly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siete, ktoré</w:t>
      </w:r>
      <w:r>
        <w:rPr>
          <w:rFonts w:ascii="Arial" w:hAnsi="Arial" w:cs="Arial" w:hint="default"/>
          <w:sz w:val="16"/>
          <w:szCs w:val="16"/>
        </w:rPr>
        <w:t xml:space="preserve">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navrhovateľ</w:t>
      </w:r>
      <w:r>
        <w:rPr>
          <w:rFonts w:ascii="Arial" w:hAnsi="Arial" w:cs="Arial" w:hint="default"/>
          <w:sz w:val="16"/>
          <w:szCs w:val="16"/>
        </w:rPr>
        <w:t xml:space="preserve">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okres, v ktorom</w:t>
      </w:r>
      <w:r>
        <w:rPr>
          <w:rFonts w:ascii="Arial" w:hAnsi="Arial" w:cs="Arial" w:hint="default"/>
          <w:sz w:val="16"/>
          <w:szCs w:val="16"/>
        </w:rPr>
        <w:t xml:space="preserve"> sa má</w:t>
      </w:r>
      <w:r>
        <w:rPr>
          <w:rFonts w:ascii="Arial" w:hAnsi="Arial" w:cs="Arial" w:hint="default"/>
          <w:sz w:val="16"/>
          <w:szCs w:val="16"/>
        </w:rPr>
        <w:t xml:space="preserve"> zriadiť</w:t>
      </w:r>
      <w:r>
        <w:rPr>
          <w:rFonts w:ascii="Arial" w:hAnsi="Arial" w:cs="Arial" w:hint="default"/>
          <w:sz w:val="16"/>
          <w:szCs w:val="16"/>
        </w:rPr>
        <w:t xml:space="preserve"> stacioná</w:t>
      </w:r>
      <w:r>
        <w:rPr>
          <w:rFonts w:ascii="Arial" w:hAnsi="Arial" w:cs="Arial" w:hint="default"/>
          <w:sz w:val="16"/>
          <w:szCs w:val="16"/>
        </w:rPr>
        <w:t>rne pracovisko emisnej kontroly, alebo miesta vykoná</w:t>
      </w:r>
      <w:r>
        <w:rPr>
          <w:rFonts w:ascii="Arial" w:hAnsi="Arial" w:cs="Arial" w:hint="default"/>
          <w:sz w:val="16"/>
          <w:szCs w:val="16"/>
        </w:rPr>
        <w:t>vania emisnej kontroly v prí</w:t>
      </w:r>
      <w:r>
        <w:rPr>
          <w:rFonts w:ascii="Arial" w:hAnsi="Arial" w:cs="Arial" w:hint="default"/>
          <w:sz w:val="16"/>
          <w:szCs w:val="16"/>
        </w:rPr>
        <w:t>pade mobilné</w:t>
      </w:r>
      <w:r>
        <w:rPr>
          <w:rFonts w:ascii="Arial" w:hAnsi="Arial" w:cs="Arial" w:hint="default"/>
          <w:sz w:val="16"/>
          <w:szCs w:val="16"/>
        </w:rPr>
        <w:t xml:space="preserve">ho pracoviska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obmedzenú</w:t>
      </w:r>
      <w:r>
        <w:rPr>
          <w:rFonts w:ascii="Arial" w:hAnsi="Arial" w:cs="Arial" w:hint="default"/>
          <w:sz w:val="16"/>
          <w:szCs w:val="16"/>
        </w:rPr>
        <w:t xml:space="preserve"> platnosť</w:t>
      </w:r>
      <w:r>
        <w:rPr>
          <w:rFonts w:ascii="Arial" w:hAnsi="Arial" w:cs="Arial" w:hint="default"/>
          <w:sz w:val="16"/>
          <w:szCs w:val="16"/>
        </w:rPr>
        <w:t xml:space="preserve"> povolenia na tri mesiace pre podanie ná</w:t>
      </w:r>
      <w:r>
        <w:rPr>
          <w:rFonts w:ascii="Arial" w:hAnsi="Arial" w:cs="Arial" w:hint="default"/>
          <w:sz w:val="16"/>
          <w:szCs w:val="16"/>
        </w:rPr>
        <w:t>vrhu na udelenie povolenia na zriadenie pracovi</w:t>
      </w:r>
      <w:r>
        <w:rPr>
          <w:rFonts w:ascii="Arial" w:hAnsi="Arial" w:cs="Arial" w:hint="default"/>
          <w:sz w:val="16"/>
          <w:szCs w:val="16"/>
        </w:rPr>
        <w:t>ska emisnej kontroly podľ</w:t>
      </w:r>
      <w:r>
        <w:rPr>
          <w:rFonts w:ascii="Arial" w:hAnsi="Arial" w:cs="Arial" w:hint="default"/>
          <w:sz w:val="16"/>
          <w:szCs w:val="16"/>
        </w:rPr>
        <w:t xml:space="preserve">a odseku 2,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prí</w:t>
      </w:r>
      <w:r>
        <w:rPr>
          <w:rFonts w:ascii="Arial" w:hAnsi="Arial" w:cs="Arial" w:hint="default"/>
          <w:sz w:val="16"/>
          <w:szCs w:val="16"/>
        </w:rPr>
        <w:t>padné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podmienky sú</w:t>
      </w:r>
      <w:r>
        <w:rPr>
          <w:rFonts w:ascii="Arial" w:hAnsi="Arial" w:cs="Arial" w:hint="default"/>
          <w:sz w:val="16"/>
          <w:szCs w:val="16"/>
        </w:rPr>
        <w:t>visiace so zriadení</w:t>
      </w:r>
      <w:r>
        <w:rPr>
          <w:rFonts w:ascii="Arial" w:hAnsi="Arial" w:cs="Arial" w:hint="default"/>
          <w:sz w:val="16"/>
          <w:szCs w:val="16"/>
        </w:rPr>
        <w:t xml:space="preserve">m pracoviska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povolenie na zriadenie pracoviska kontroly originality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siete, ktoré</w:t>
      </w:r>
      <w:r>
        <w:rPr>
          <w:rFonts w:ascii="Arial" w:hAnsi="Arial" w:cs="Arial" w:hint="default"/>
          <w:sz w:val="16"/>
          <w:szCs w:val="16"/>
        </w:rPr>
        <w:t xml:space="preserve">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navrhova</w:t>
      </w:r>
      <w:r>
        <w:rPr>
          <w:rFonts w:ascii="Arial" w:hAnsi="Arial" w:cs="Arial" w:hint="default"/>
          <w:sz w:val="16"/>
          <w:szCs w:val="16"/>
        </w:rPr>
        <w:t>teľ</w:t>
      </w:r>
      <w:r>
        <w:rPr>
          <w:rFonts w:ascii="Arial" w:hAnsi="Arial" w:cs="Arial" w:hint="default"/>
          <w:sz w:val="16"/>
          <w:szCs w:val="16"/>
        </w:rPr>
        <w:t xml:space="preserve">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okres, v ktorom sa má</w:t>
      </w:r>
      <w:r>
        <w:rPr>
          <w:rFonts w:ascii="Arial" w:hAnsi="Arial" w:cs="Arial" w:hint="default"/>
          <w:sz w:val="16"/>
          <w:szCs w:val="16"/>
        </w:rPr>
        <w:t xml:space="preserve"> zriadiť</w:t>
      </w:r>
      <w:r>
        <w:rPr>
          <w:rFonts w:ascii="Arial" w:hAnsi="Arial" w:cs="Arial" w:hint="default"/>
          <w:sz w:val="16"/>
          <w:szCs w:val="16"/>
        </w:rPr>
        <w:t xml:space="preserve"> pracovisko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obmedzenú</w:t>
      </w:r>
      <w:r>
        <w:rPr>
          <w:rFonts w:ascii="Arial" w:hAnsi="Arial" w:cs="Arial" w:hint="default"/>
          <w:sz w:val="16"/>
          <w:szCs w:val="16"/>
        </w:rPr>
        <w:t xml:space="preserve"> platnosť</w:t>
      </w:r>
      <w:r>
        <w:rPr>
          <w:rFonts w:ascii="Arial" w:hAnsi="Arial" w:cs="Arial" w:hint="default"/>
          <w:sz w:val="16"/>
          <w:szCs w:val="16"/>
        </w:rPr>
        <w:t xml:space="preserve"> povolenia na tri mesiace pre podanie ná</w:t>
      </w:r>
      <w:r>
        <w:rPr>
          <w:rFonts w:ascii="Arial" w:hAnsi="Arial" w:cs="Arial" w:hint="default"/>
          <w:sz w:val="16"/>
          <w:szCs w:val="16"/>
        </w:rPr>
        <w:t>vrhu na udelenie povolenia na zriadenie pracoviska kontroly originality podľ</w:t>
      </w:r>
      <w:r>
        <w:rPr>
          <w:rFonts w:ascii="Arial" w:hAnsi="Arial" w:cs="Arial" w:hint="default"/>
          <w:sz w:val="16"/>
          <w:szCs w:val="16"/>
        </w:rPr>
        <w:t xml:space="preserve">a odseku 2,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prí</w:t>
      </w:r>
      <w:r>
        <w:rPr>
          <w:rFonts w:ascii="Arial" w:hAnsi="Arial" w:cs="Arial" w:hint="default"/>
          <w:sz w:val="16"/>
          <w:szCs w:val="16"/>
        </w:rPr>
        <w:t>padné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podmienky sú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>isiace so zriadení</w:t>
      </w:r>
      <w:r>
        <w:rPr>
          <w:rFonts w:ascii="Arial" w:hAnsi="Arial" w:cs="Arial" w:hint="default"/>
          <w:sz w:val="16"/>
          <w:szCs w:val="16"/>
        </w:rPr>
        <w:t xml:space="preserve">m pracoviska kontroly originality.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(15) Prá</w:t>
      </w:r>
      <w:r>
        <w:rPr>
          <w:rFonts w:ascii="Arial" w:hAnsi="Arial" w:cs="Arial" w:hint="default"/>
          <w:sz w:val="16"/>
          <w:szCs w:val="16"/>
        </w:rPr>
        <w:t>voplatné</w:t>
      </w:r>
      <w:r>
        <w:rPr>
          <w:rFonts w:ascii="Arial" w:hAnsi="Arial" w:cs="Arial" w:hint="default"/>
          <w:sz w:val="16"/>
          <w:szCs w:val="16"/>
        </w:rPr>
        <w:t xml:space="preserve"> rozhodnutia o povolení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14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c) ministerstvo dopravy 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zverejň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na svojom webovom sí</w:t>
      </w:r>
      <w:r>
        <w:rPr>
          <w:rFonts w:ascii="Arial" w:hAnsi="Arial" w:cs="Arial" w:hint="default"/>
          <w:sz w:val="16"/>
          <w:szCs w:val="16"/>
        </w:rPr>
        <w:t xml:space="preserve">dle.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(16) Ak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povolenia podľ</w:t>
      </w:r>
      <w:r>
        <w:rPr>
          <w:rFonts w:ascii="Arial" w:hAnsi="Arial" w:cs="Arial" w:hint="default"/>
          <w:sz w:val="16"/>
          <w:szCs w:val="16"/>
        </w:rPr>
        <w:t>a odseku</w:t>
      </w:r>
      <w:r>
        <w:rPr>
          <w:rFonts w:ascii="Arial" w:hAnsi="Arial" w:cs="Arial" w:hint="default"/>
          <w:sz w:val="16"/>
          <w:szCs w:val="16"/>
        </w:rPr>
        <w:t xml:space="preserve"> 14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c) nezí</w:t>
      </w:r>
      <w:r>
        <w:rPr>
          <w:rFonts w:ascii="Arial" w:hAnsi="Arial" w:cs="Arial" w:hint="default"/>
          <w:sz w:val="16"/>
          <w:szCs w:val="16"/>
        </w:rPr>
        <w:t>skal povolenie na zriadenie stanice technickej kontroly, pracoviska emisnej kontroly alebo pracoviska kontroly originality podľ</w:t>
      </w:r>
      <w:r>
        <w:rPr>
          <w:rFonts w:ascii="Arial" w:hAnsi="Arial" w:cs="Arial" w:hint="default"/>
          <w:sz w:val="16"/>
          <w:szCs w:val="16"/>
        </w:rPr>
        <w:t>a odseku 5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c), ministerstvo dopravy takejto osobe nevydá</w:t>
      </w:r>
      <w:r>
        <w:rPr>
          <w:rFonts w:ascii="Arial" w:hAnsi="Arial" w:cs="Arial" w:hint="default"/>
          <w:sz w:val="16"/>
          <w:szCs w:val="16"/>
        </w:rPr>
        <w:t xml:space="preserve"> nové</w:t>
      </w:r>
      <w:r>
        <w:rPr>
          <w:rFonts w:ascii="Arial" w:hAnsi="Arial" w:cs="Arial" w:hint="default"/>
          <w:sz w:val="16"/>
          <w:szCs w:val="16"/>
        </w:rPr>
        <w:t xml:space="preserve"> povolenie a jeho prí</w:t>
      </w:r>
      <w:r>
        <w:rPr>
          <w:rFonts w:ascii="Arial" w:hAnsi="Arial" w:cs="Arial" w:hint="default"/>
          <w:sz w:val="16"/>
          <w:szCs w:val="16"/>
        </w:rPr>
        <w:t>padný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vrh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o nové</w:t>
      </w:r>
      <w:r>
        <w:rPr>
          <w:rFonts w:ascii="Arial" w:hAnsi="Arial" w:cs="Arial" w:hint="default"/>
          <w:sz w:val="16"/>
          <w:szCs w:val="16"/>
        </w:rPr>
        <w:t xml:space="preserve"> povolenie zamietne.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Oprá</w:t>
      </w:r>
      <w:r>
        <w:rPr>
          <w:rFonts w:ascii="Arial" w:hAnsi="Arial" w:cs="Arial" w:hint="default"/>
          <w:b/>
          <w:bCs/>
          <w:sz w:val="16"/>
          <w:szCs w:val="16"/>
        </w:rPr>
        <w:t>vnenie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84 </w:t>
      </w:r>
      <w:hyperlink r:id="rId8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Udeľ</w:t>
      </w:r>
      <w:r>
        <w:rPr>
          <w:rFonts w:ascii="Arial" w:hAnsi="Arial" w:cs="Arial" w:hint="default"/>
          <w:b/>
          <w:bCs/>
          <w:sz w:val="16"/>
          <w:szCs w:val="16"/>
        </w:rPr>
        <w:t>ovanie oprá</w:t>
      </w:r>
      <w:r>
        <w:rPr>
          <w:rFonts w:ascii="Arial" w:hAnsi="Arial" w:cs="Arial" w:hint="default"/>
          <w:b/>
          <w:bCs/>
          <w:sz w:val="16"/>
          <w:szCs w:val="16"/>
        </w:rPr>
        <w:t>vnenia na vykoná</w:t>
      </w:r>
      <w:r>
        <w:rPr>
          <w:rFonts w:ascii="Arial" w:hAnsi="Arial" w:cs="Arial" w:hint="default"/>
          <w:b/>
          <w:bCs/>
          <w:sz w:val="16"/>
          <w:szCs w:val="16"/>
        </w:rPr>
        <w:t>vanie technickej kontroly, oprá</w:t>
      </w:r>
      <w:r>
        <w:rPr>
          <w:rFonts w:ascii="Arial" w:hAnsi="Arial" w:cs="Arial" w:hint="default"/>
          <w:b/>
          <w:bCs/>
          <w:sz w:val="16"/>
          <w:szCs w:val="16"/>
        </w:rPr>
        <w:t>vnenia na vykoná</w:t>
      </w:r>
      <w:r>
        <w:rPr>
          <w:rFonts w:ascii="Arial" w:hAnsi="Arial" w:cs="Arial" w:hint="default"/>
          <w:b/>
          <w:bCs/>
          <w:sz w:val="16"/>
          <w:szCs w:val="16"/>
        </w:rPr>
        <w:t>vanie emisnej kontroly, oprá</w:t>
      </w:r>
      <w:r>
        <w:rPr>
          <w:rFonts w:ascii="Arial" w:hAnsi="Arial" w:cs="Arial" w:hint="default"/>
          <w:b/>
          <w:bCs/>
          <w:sz w:val="16"/>
          <w:szCs w:val="16"/>
        </w:rPr>
        <w:t>vnenia na vykoná</w:t>
      </w:r>
      <w:r>
        <w:rPr>
          <w:rFonts w:ascii="Arial" w:hAnsi="Arial" w:cs="Arial" w:hint="default"/>
          <w:b/>
          <w:bCs/>
          <w:sz w:val="16"/>
          <w:szCs w:val="16"/>
        </w:rPr>
        <w:t>vanie kontroly originality a oprá</w:t>
      </w:r>
      <w:r>
        <w:rPr>
          <w:rFonts w:ascii="Arial" w:hAnsi="Arial" w:cs="Arial" w:hint="default"/>
          <w:b/>
          <w:bCs/>
          <w:sz w:val="16"/>
          <w:szCs w:val="16"/>
        </w:rPr>
        <w:t>vnenia na montáž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plynový</w:t>
      </w:r>
      <w:r>
        <w:rPr>
          <w:rFonts w:ascii="Arial" w:hAnsi="Arial" w:cs="Arial" w:hint="default"/>
          <w:b/>
          <w:bCs/>
          <w:sz w:val="16"/>
          <w:szCs w:val="16"/>
        </w:rPr>
        <w:t>ch zariadení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udelí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technickej kontroly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ovi povolenia na zriadenie stanice technickej kontroly, ktorý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 tieto podmie</w:t>
      </w:r>
      <w:r>
        <w:rPr>
          <w:rFonts w:ascii="Arial" w:hAnsi="Arial" w:cs="Arial" w:hint="default"/>
          <w:sz w:val="16"/>
          <w:szCs w:val="16"/>
        </w:rPr>
        <w:t xml:space="preserve">nky: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pož</w:t>
      </w:r>
      <w:r>
        <w:rPr>
          <w:rFonts w:ascii="Arial" w:hAnsi="Arial" w:cs="Arial" w:hint="default"/>
          <w:sz w:val="16"/>
          <w:szCs w:val="16"/>
        </w:rPr>
        <w:t>iadal o oprá</w:t>
      </w:r>
      <w:r>
        <w:rPr>
          <w:rFonts w:ascii="Arial" w:hAnsi="Arial" w:cs="Arial" w:hint="default"/>
          <w:sz w:val="16"/>
          <w:szCs w:val="16"/>
        </w:rPr>
        <w:t>vnenie v č</w:t>
      </w:r>
      <w:r>
        <w:rPr>
          <w:rFonts w:ascii="Arial" w:hAnsi="Arial" w:cs="Arial" w:hint="default"/>
          <w:sz w:val="16"/>
          <w:szCs w:val="16"/>
        </w:rPr>
        <w:t xml:space="preserve">ase platnosti povolenia,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je finanč</w:t>
      </w:r>
      <w:r>
        <w:rPr>
          <w:rFonts w:ascii="Arial" w:hAnsi="Arial" w:cs="Arial" w:hint="default"/>
          <w:sz w:val="16"/>
          <w:szCs w:val="16"/>
        </w:rPr>
        <w:t>ne spoľ</w:t>
      </w:r>
      <w:r>
        <w:rPr>
          <w:rFonts w:ascii="Arial" w:hAnsi="Arial" w:cs="Arial" w:hint="default"/>
          <w:sz w:val="16"/>
          <w:szCs w:val="16"/>
        </w:rPr>
        <w:t>ahlivý</w:t>
      </w:r>
      <w:r>
        <w:rPr>
          <w:rFonts w:ascii="Arial" w:hAnsi="Arial" w:cs="Arial" w:hint="default"/>
          <w:sz w:val="16"/>
          <w:szCs w:val="16"/>
        </w:rPr>
        <w:t xml:space="preserve"> na riadne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innosti stanice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163 ods. 1 a 3, ods. 4 pí</w:t>
      </w:r>
      <w:r>
        <w:rPr>
          <w:rFonts w:ascii="Arial" w:hAnsi="Arial" w:cs="Arial" w:hint="default"/>
          <w:sz w:val="16"/>
          <w:szCs w:val="16"/>
        </w:rPr>
        <w:t>sm. a) druhé</w:t>
      </w:r>
      <w:r>
        <w:rPr>
          <w:rFonts w:ascii="Arial" w:hAnsi="Arial" w:cs="Arial" w:hint="default"/>
          <w:sz w:val="16"/>
          <w:szCs w:val="16"/>
        </w:rPr>
        <w:t xml:space="preserve">ho bodu a ods. 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vlastní</w:t>
      </w:r>
      <w:r>
        <w:rPr>
          <w:rFonts w:ascii="Arial" w:hAnsi="Arial" w:cs="Arial" w:hint="default"/>
          <w:sz w:val="16"/>
          <w:szCs w:val="16"/>
        </w:rPr>
        <w:t xml:space="preserve"> alebo má</w:t>
      </w:r>
      <w:r>
        <w:rPr>
          <w:rFonts w:ascii="Arial" w:hAnsi="Arial" w:cs="Arial" w:hint="default"/>
          <w:sz w:val="16"/>
          <w:szCs w:val="16"/>
        </w:rPr>
        <w:t xml:space="preserve"> v ná</w:t>
      </w:r>
      <w:r>
        <w:rPr>
          <w:rFonts w:ascii="Arial" w:hAnsi="Arial" w:cs="Arial" w:hint="default"/>
          <w:sz w:val="16"/>
          <w:szCs w:val="16"/>
        </w:rPr>
        <w:t xml:space="preserve">jme pozemok so stavbou </w:t>
      </w:r>
      <w:r>
        <w:rPr>
          <w:rFonts w:ascii="Arial" w:hAnsi="Arial" w:cs="Arial" w:hint="default"/>
          <w:sz w:val="16"/>
          <w:szCs w:val="16"/>
        </w:rPr>
        <w:t>alebo stavbu na pož</w:t>
      </w:r>
      <w:r>
        <w:rPr>
          <w:rFonts w:ascii="Arial" w:hAnsi="Arial" w:cs="Arial" w:hint="default"/>
          <w:sz w:val="16"/>
          <w:szCs w:val="16"/>
        </w:rPr>
        <w:t>adovaný</w:t>
      </w:r>
      <w:r>
        <w:rPr>
          <w:rFonts w:ascii="Arial" w:hAnsi="Arial" w:cs="Arial" w:hint="default"/>
          <w:sz w:val="16"/>
          <w:szCs w:val="16"/>
        </w:rPr>
        <w:t xml:space="preserve"> typ stanice technickej kontroly; priestorové</w:t>
      </w:r>
      <w:r>
        <w:rPr>
          <w:rFonts w:ascii="Arial" w:hAnsi="Arial" w:cs="Arial" w:hint="default"/>
          <w:sz w:val="16"/>
          <w:szCs w:val="16"/>
        </w:rPr>
        <w:t xml:space="preserve"> vybavenie stanice technickej kontroly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vlastní</w:t>
      </w:r>
      <w:r>
        <w:rPr>
          <w:rFonts w:ascii="Arial" w:hAnsi="Arial" w:cs="Arial" w:hint="default"/>
          <w:sz w:val="16"/>
          <w:szCs w:val="16"/>
        </w:rPr>
        <w:t xml:space="preserve"> alebo má</w:t>
      </w:r>
      <w:r>
        <w:rPr>
          <w:rFonts w:ascii="Arial" w:hAnsi="Arial" w:cs="Arial" w:hint="default"/>
          <w:sz w:val="16"/>
          <w:szCs w:val="16"/>
        </w:rPr>
        <w:t xml:space="preserve"> vo finanč</w:t>
      </w:r>
      <w:r>
        <w:rPr>
          <w:rFonts w:ascii="Arial" w:hAnsi="Arial" w:cs="Arial" w:hint="default"/>
          <w:sz w:val="16"/>
          <w:szCs w:val="16"/>
        </w:rPr>
        <w:t>nom lí</w:t>
      </w:r>
      <w:r>
        <w:rPr>
          <w:rFonts w:ascii="Arial" w:hAnsi="Arial" w:cs="Arial" w:hint="default"/>
          <w:sz w:val="16"/>
          <w:szCs w:val="16"/>
        </w:rPr>
        <w:t>zingu technologické</w:t>
      </w:r>
      <w:r>
        <w:rPr>
          <w:rFonts w:ascii="Arial" w:hAnsi="Arial" w:cs="Arial" w:hint="default"/>
          <w:sz w:val="16"/>
          <w:szCs w:val="16"/>
        </w:rPr>
        <w:t xml:space="preserve"> vybavenie stanice technick</w:t>
      </w:r>
      <w:r>
        <w:rPr>
          <w:rFonts w:ascii="Arial" w:hAnsi="Arial" w:cs="Arial" w:hint="default"/>
          <w:sz w:val="16"/>
          <w:szCs w:val="16"/>
        </w:rPr>
        <w:t>ej kontroly, ktoré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 podmienky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má</w:t>
      </w:r>
      <w:r>
        <w:rPr>
          <w:rFonts w:ascii="Arial" w:hAnsi="Arial" w:cs="Arial" w:hint="default"/>
          <w:sz w:val="16"/>
          <w:szCs w:val="16"/>
        </w:rPr>
        <w:t xml:space="preserve"> uzavretú</w:t>
      </w:r>
      <w:r>
        <w:rPr>
          <w:rFonts w:ascii="Arial" w:hAnsi="Arial" w:cs="Arial" w:hint="default"/>
          <w:sz w:val="16"/>
          <w:szCs w:val="16"/>
        </w:rPr>
        <w:t xml:space="preserve"> zmluvu o poistení</w:t>
      </w:r>
      <w:r>
        <w:rPr>
          <w:rFonts w:ascii="Arial" w:hAnsi="Arial" w:cs="Arial" w:hint="default"/>
          <w:sz w:val="16"/>
          <w:szCs w:val="16"/>
        </w:rPr>
        <w:t xml:space="preserve"> zodpovednosti za š</w:t>
      </w:r>
      <w:r>
        <w:rPr>
          <w:rFonts w:ascii="Arial" w:hAnsi="Arial" w:cs="Arial" w:hint="default"/>
          <w:sz w:val="16"/>
          <w:szCs w:val="16"/>
        </w:rPr>
        <w:t>kodu spô</w:t>
      </w:r>
      <w:r>
        <w:rPr>
          <w:rFonts w:ascii="Arial" w:hAnsi="Arial" w:cs="Arial" w:hint="default"/>
          <w:sz w:val="16"/>
          <w:szCs w:val="16"/>
        </w:rPr>
        <w:t>sobenú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 xml:space="preserve">konom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je spô</w:t>
      </w:r>
      <w:r>
        <w:rPr>
          <w:rFonts w:ascii="Arial" w:hAnsi="Arial" w:cs="Arial" w:hint="default"/>
          <w:sz w:val="16"/>
          <w:szCs w:val="16"/>
        </w:rPr>
        <w:t>sobilý</w:t>
      </w:r>
      <w:r>
        <w:rPr>
          <w:rFonts w:ascii="Arial" w:hAnsi="Arial" w:cs="Arial" w:hint="default"/>
          <w:sz w:val="16"/>
          <w:szCs w:val="16"/>
        </w:rPr>
        <w:t xml:space="preserve"> na prá</w:t>
      </w:r>
      <w:r>
        <w:rPr>
          <w:rFonts w:ascii="Arial" w:hAnsi="Arial" w:cs="Arial" w:hint="default"/>
          <w:sz w:val="16"/>
          <w:szCs w:val="16"/>
        </w:rPr>
        <w:t>vne ú</w:t>
      </w:r>
      <w:r>
        <w:rPr>
          <w:rFonts w:ascii="Arial" w:hAnsi="Arial" w:cs="Arial" w:hint="default"/>
          <w:sz w:val="16"/>
          <w:szCs w:val="16"/>
        </w:rPr>
        <w:t>kony v plnom rozsahu; pri p</w:t>
      </w:r>
      <w:r>
        <w:rPr>
          <w:rFonts w:ascii="Arial" w:hAnsi="Arial" w:cs="Arial" w:hint="default"/>
          <w:sz w:val="16"/>
          <w:szCs w:val="16"/>
        </w:rPr>
        <w:t>rá</w:t>
      </w:r>
      <w:r>
        <w:rPr>
          <w:rFonts w:ascii="Arial" w:hAnsi="Arial" w:cs="Arial" w:hint="default"/>
          <w:sz w:val="16"/>
          <w:szCs w:val="16"/>
        </w:rPr>
        <w:t>vnickej osobe sa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na prá</w:t>
      </w:r>
      <w:r>
        <w:rPr>
          <w:rFonts w:ascii="Arial" w:hAnsi="Arial" w:cs="Arial" w:hint="default"/>
          <w:sz w:val="16"/>
          <w:szCs w:val="16"/>
        </w:rPr>
        <w:t>vne ú</w:t>
      </w:r>
      <w:r>
        <w:rPr>
          <w:rFonts w:ascii="Arial" w:hAnsi="Arial" w:cs="Arial" w:hint="default"/>
          <w:sz w:val="16"/>
          <w:szCs w:val="16"/>
        </w:rPr>
        <w:t>kony vzť</w:t>
      </w:r>
      <w:r>
        <w:rPr>
          <w:rFonts w:ascii="Arial" w:hAnsi="Arial" w:cs="Arial" w:hint="default"/>
          <w:sz w:val="16"/>
          <w:szCs w:val="16"/>
        </w:rPr>
        <w:t>ahuje na osobu alebo osoby,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jej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rnym orgá</w:t>
      </w:r>
      <w:r>
        <w:rPr>
          <w:rFonts w:ascii="Arial" w:hAnsi="Arial" w:cs="Arial" w:hint="default"/>
          <w:sz w:val="16"/>
          <w:szCs w:val="16"/>
        </w:rPr>
        <w:t xml:space="preserve">nom,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nie je v konkurze alebo reš</w:t>
      </w:r>
      <w:r>
        <w:rPr>
          <w:rFonts w:ascii="Arial" w:hAnsi="Arial" w:cs="Arial" w:hint="default"/>
          <w:sz w:val="16"/>
          <w:szCs w:val="16"/>
        </w:rPr>
        <w:t>trukturalizá</w:t>
      </w:r>
      <w:r>
        <w:rPr>
          <w:rFonts w:ascii="Arial" w:hAnsi="Arial" w:cs="Arial" w:hint="default"/>
          <w:sz w:val="16"/>
          <w:szCs w:val="16"/>
        </w:rPr>
        <w:t>cii, ak je podnikateľ</w:t>
      </w:r>
      <w:r>
        <w:rPr>
          <w:rFonts w:ascii="Arial" w:hAnsi="Arial" w:cs="Arial" w:hint="default"/>
          <w:sz w:val="16"/>
          <w:szCs w:val="16"/>
        </w:rPr>
        <w:t xml:space="preserve">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je bezú</w:t>
      </w:r>
      <w:r>
        <w:rPr>
          <w:rFonts w:ascii="Arial" w:hAnsi="Arial" w:cs="Arial" w:hint="default"/>
          <w:sz w:val="16"/>
          <w:szCs w:val="16"/>
        </w:rPr>
        <w:t>honný</w:t>
      </w:r>
      <w:r>
        <w:rPr>
          <w:rFonts w:ascii="Arial" w:hAnsi="Arial" w:cs="Arial" w:hint="default"/>
          <w:sz w:val="16"/>
          <w:szCs w:val="16"/>
        </w:rPr>
        <w:t xml:space="preserve"> a dô</w:t>
      </w:r>
      <w:r>
        <w:rPr>
          <w:rFonts w:ascii="Arial" w:hAnsi="Arial" w:cs="Arial" w:hint="default"/>
          <w:sz w:val="16"/>
          <w:szCs w:val="16"/>
        </w:rPr>
        <w:t>veryhodný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167 ods. 3 až</w:t>
      </w:r>
      <w:r>
        <w:rPr>
          <w:rFonts w:ascii="Arial" w:hAnsi="Arial" w:cs="Arial" w:hint="default"/>
          <w:sz w:val="16"/>
          <w:szCs w:val="16"/>
        </w:rPr>
        <w:t xml:space="preserve"> 7,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9. spĺň</w:t>
      </w:r>
      <w:r>
        <w:rPr>
          <w:rFonts w:ascii="Arial" w:hAnsi="Arial" w:cs="Arial" w:hint="default"/>
          <w:sz w:val="16"/>
          <w:szCs w:val="16"/>
        </w:rPr>
        <w:t>a minimá</w:t>
      </w:r>
      <w:r>
        <w:rPr>
          <w:rFonts w:ascii="Arial" w:hAnsi="Arial" w:cs="Arial" w:hint="default"/>
          <w:sz w:val="16"/>
          <w:szCs w:val="16"/>
        </w:rPr>
        <w:t xml:space="preserve">lne </w:t>
      </w:r>
      <w:r>
        <w:rPr>
          <w:rFonts w:ascii="Arial" w:hAnsi="Arial" w:cs="Arial" w:hint="default"/>
          <w:sz w:val="16"/>
          <w:szCs w:val="16"/>
        </w:rPr>
        <w:t>pož</w:t>
      </w:r>
      <w:r>
        <w:rPr>
          <w:rFonts w:ascii="Arial" w:hAnsi="Arial" w:cs="Arial" w:hint="default"/>
          <w:sz w:val="16"/>
          <w:szCs w:val="16"/>
        </w:rPr>
        <w:t>iadavky na riadenie kvality; podrobnosti o minimá</w:t>
      </w:r>
      <w:r>
        <w:rPr>
          <w:rFonts w:ascii="Arial" w:hAnsi="Arial" w:cs="Arial" w:hint="default"/>
          <w:sz w:val="16"/>
          <w:szCs w:val="16"/>
        </w:rPr>
        <w:t>lnych pož</w:t>
      </w:r>
      <w:r>
        <w:rPr>
          <w:rFonts w:ascii="Arial" w:hAnsi="Arial" w:cs="Arial" w:hint="default"/>
          <w:sz w:val="16"/>
          <w:szCs w:val="16"/>
        </w:rPr>
        <w:t>iadavká</w:t>
      </w:r>
      <w:r>
        <w:rPr>
          <w:rFonts w:ascii="Arial" w:hAnsi="Arial" w:cs="Arial" w:hint="default"/>
          <w:sz w:val="16"/>
          <w:szCs w:val="16"/>
        </w:rPr>
        <w:t>ch na riadenie kvality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10. nie je personá</w:t>
      </w:r>
      <w:r>
        <w:rPr>
          <w:rFonts w:ascii="Arial" w:hAnsi="Arial" w:cs="Arial" w:hint="default"/>
          <w:sz w:val="16"/>
          <w:szCs w:val="16"/>
        </w:rPr>
        <w:t>lne alebo majetkovo prepojený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168 ods. 2 a 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11. ku dň</w:t>
      </w:r>
      <w:r>
        <w:rPr>
          <w:rFonts w:ascii="Arial" w:hAnsi="Arial" w:cs="Arial" w:hint="default"/>
          <w:sz w:val="16"/>
          <w:szCs w:val="16"/>
        </w:rPr>
        <w:t>u zač</w:t>
      </w:r>
      <w:r>
        <w:rPr>
          <w:rFonts w:ascii="Arial" w:hAnsi="Arial" w:cs="Arial" w:hint="default"/>
          <w:sz w:val="16"/>
          <w:szCs w:val="16"/>
        </w:rPr>
        <w:t>atia č</w:t>
      </w:r>
      <w:r>
        <w:rPr>
          <w:rFonts w:ascii="Arial" w:hAnsi="Arial" w:cs="Arial" w:hint="default"/>
          <w:sz w:val="16"/>
          <w:szCs w:val="16"/>
        </w:rPr>
        <w:t>innosti</w:t>
      </w:r>
      <w:r>
        <w:rPr>
          <w:rFonts w:ascii="Arial" w:hAnsi="Arial" w:cs="Arial" w:hint="default"/>
          <w:sz w:val="16"/>
          <w:szCs w:val="16"/>
        </w:rPr>
        <w:t xml:space="preserve"> v pracovnom pomere bude zamestná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najmenej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11a. dve fyzické</w:t>
      </w:r>
      <w:r>
        <w:rPr>
          <w:rFonts w:ascii="Arial" w:hAnsi="Arial" w:cs="Arial" w:hint="default"/>
          <w:sz w:val="16"/>
          <w:szCs w:val="16"/>
        </w:rPr>
        <w:t xml:space="preserve"> osoby,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odborne 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druhu technickej kontroly na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kategó</w:t>
      </w:r>
      <w:r>
        <w:rPr>
          <w:rFonts w:ascii="Arial" w:hAnsi="Arial" w:cs="Arial" w:hint="default"/>
          <w:sz w:val="16"/>
          <w:szCs w:val="16"/>
        </w:rPr>
        <w:t>riá</w:t>
      </w:r>
      <w:r>
        <w:rPr>
          <w:rFonts w:ascii="Arial" w:hAnsi="Arial" w:cs="Arial" w:hint="default"/>
          <w:sz w:val="16"/>
          <w:szCs w:val="16"/>
        </w:rPr>
        <w:t>ch vozidiel v sú</w:t>
      </w:r>
      <w:r>
        <w:rPr>
          <w:rFonts w:ascii="Arial" w:hAnsi="Arial" w:cs="Arial" w:hint="default"/>
          <w:sz w:val="16"/>
          <w:szCs w:val="16"/>
        </w:rPr>
        <w:t>lade s vydaný</w:t>
      </w:r>
      <w:r>
        <w:rPr>
          <w:rFonts w:ascii="Arial" w:hAnsi="Arial" w:cs="Arial" w:hint="default"/>
          <w:sz w:val="16"/>
          <w:szCs w:val="16"/>
        </w:rPr>
        <w:t>m povolení</w:t>
      </w:r>
      <w:r>
        <w:rPr>
          <w:rFonts w:ascii="Arial" w:hAnsi="Arial" w:cs="Arial" w:hint="default"/>
          <w:sz w:val="16"/>
          <w:szCs w:val="16"/>
        </w:rPr>
        <w:t>m na zriadenie stanice technickej kontroly, a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11b. jednu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iu fyzickú</w:t>
      </w:r>
      <w:r>
        <w:rPr>
          <w:rFonts w:ascii="Arial" w:hAnsi="Arial" w:cs="Arial" w:hint="default"/>
          <w:sz w:val="16"/>
          <w:szCs w:val="16"/>
        </w:rPr>
        <w:t xml:space="preserve"> osobu na vykoná</w:t>
      </w:r>
      <w:r>
        <w:rPr>
          <w:rFonts w:ascii="Arial" w:hAnsi="Arial" w:cs="Arial" w:hint="default"/>
          <w:sz w:val="16"/>
          <w:szCs w:val="16"/>
        </w:rPr>
        <w:t>vanie administratí</w:t>
      </w:r>
      <w:r>
        <w:rPr>
          <w:rFonts w:ascii="Arial" w:hAnsi="Arial" w:cs="Arial" w:hint="default"/>
          <w:sz w:val="16"/>
          <w:szCs w:val="16"/>
        </w:rPr>
        <w:t>vnych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>, ktorá</w:t>
      </w:r>
      <w:r>
        <w:rPr>
          <w:rFonts w:ascii="Arial" w:hAnsi="Arial" w:cs="Arial" w:hint="default"/>
          <w:sz w:val="16"/>
          <w:szCs w:val="16"/>
        </w:rPr>
        <w:t xml:space="preserve"> absolvovala š</w:t>
      </w:r>
      <w:r>
        <w:rPr>
          <w:rFonts w:ascii="Arial" w:hAnsi="Arial" w:cs="Arial" w:hint="default"/>
          <w:sz w:val="16"/>
          <w:szCs w:val="16"/>
        </w:rPr>
        <w:t>kolenie vykoná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technickou služ</w:t>
      </w:r>
      <w:r>
        <w:rPr>
          <w:rFonts w:ascii="Arial" w:hAnsi="Arial" w:cs="Arial" w:hint="default"/>
          <w:sz w:val="16"/>
          <w:szCs w:val="16"/>
        </w:rPr>
        <w:t>bou technickej kontroly na vykoná</w:t>
      </w:r>
      <w:r>
        <w:rPr>
          <w:rFonts w:ascii="Arial" w:hAnsi="Arial" w:cs="Arial" w:hint="default"/>
          <w:sz w:val="16"/>
          <w:szCs w:val="16"/>
        </w:rPr>
        <w:t>vanie administratí</w:t>
      </w:r>
      <w:r>
        <w:rPr>
          <w:rFonts w:ascii="Arial" w:hAnsi="Arial" w:cs="Arial" w:hint="default"/>
          <w:sz w:val="16"/>
          <w:szCs w:val="16"/>
        </w:rPr>
        <w:t>vnych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v stanici technickej kontroly; to neplatí</w:t>
      </w:r>
      <w:r>
        <w:rPr>
          <w:rFonts w:ascii="Arial" w:hAnsi="Arial" w:cs="Arial" w:hint="default"/>
          <w:sz w:val="16"/>
          <w:szCs w:val="16"/>
        </w:rPr>
        <w:t>, ak tieto administ</w:t>
      </w:r>
      <w:r>
        <w:rPr>
          <w:rFonts w:ascii="Arial" w:hAnsi="Arial" w:cs="Arial" w:hint="default"/>
          <w:sz w:val="16"/>
          <w:szCs w:val="16"/>
        </w:rPr>
        <w:t>ratí</w:t>
      </w:r>
      <w:r>
        <w:rPr>
          <w:rFonts w:ascii="Arial" w:hAnsi="Arial" w:cs="Arial" w:hint="default"/>
          <w:sz w:val="16"/>
          <w:szCs w:val="16"/>
        </w:rPr>
        <w:t>vne č</w:t>
      </w:r>
      <w:r>
        <w:rPr>
          <w:rFonts w:ascii="Arial" w:hAnsi="Arial" w:cs="Arial" w:hint="default"/>
          <w:sz w:val="16"/>
          <w:szCs w:val="16"/>
        </w:rPr>
        <w:t>innosti budú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fyzické</w:t>
      </w:r>
      <w:r>
        <w:rPr>
          <w:rFonts w:ascii="Arial" w:hAnsi="Arial" w:cs="Arial" w:hint="default"/>
          <w:sz w:val="16"/>
          <w:szCs w:val="16"/>
        </w:rPr>
        <w:t xml:space="preserve"> osoby podľ</w:t>
      </w:r>
      <w:r>
        <w:rPr>
          <w:rFonts w:ascii="Arial" w:hAnsi="Arial" w:cs="Arial" w:hint="default"/>
          <w:sz w:val="16"/>
          <w:szCs w:val="16"/>
        </w:rPr>
        <w:t xml:space="preserve">a bodu 11a,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12. bol pri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nom overení</w:t>
      </w:r>
      <w:r>
        <w:rPr>
          <w:rFonts w:ascii="Arial" w:hAnsi="Arial" w:cs="Arial" w:hint="default"/>
          <w:sz w:val="16"/>
          <w:szCs w:val="16"/>
        </w:rPr>
        <w:t xml:space="preserve"> plnenia podmienok na vykoná</w:t>
      </w:r>
      <w:r>
        <w:rPr>
          <w:rFonts w:ascii="Arial" w:hAnsi="Arial" w:cs="Arial" w:hint="default"/>
          <w:sz w:val="16"/>
          <w:szCs w:val="16"/>
        </w:rPr>
        <w:t>vanie technickej kontroly hodnotený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verom "spĺň</w:t>
      </w:r>
      <w:r>
        <w:rPr>
          <w:rFonts w:ascii="Arial" w:hAnsi="Arial" w:cs="Arial" w:hint="default"/>
          <w:sz w:val="16"/>
          <w:szCs w:val="16"/>
        </w:rPr>
        <w:t>a podmienky"; ná</w:t>
      </w:r>
      <w:r>
        <w:rPr>
          <w:rFonts w:ascii="Arial" w:hAnsi="Arial" w:cs="Arial" w:hint="default"/>
          <w:sz w:val="16"/>
          <w:szCs w:val="16"/>
        </w:rPr>
        <w:t>klady spojené</w:t>
      </w:r>
      <w:r>
        <w:rPr>
          <w:rFonts w:ascii="Arial" w:hAnsi="Arial" w:cs="Arial" w:hint="default"/>
          <w:sz w:val="16"/>
          <w:szCs w:val="16"/>
        </w:rPr>
        <w:t xml:space="preserve"> s overení</w:t>
      </w:r>
      <w:r>
        <w:rPr>
          <w:rFonts w:ascii="Arial" w:hAnsi="Arial" w:cs="Arial" w:hint="default"/>
          <w:sz w:val="16"/>
          <w:szCs w:val="16"/>
        </w:rPr>
        <w:t>m znáš</w:t>
      </w:r>
      <w:r>
        <w:rPr>
          <w:rFonts w:ascii="Arial" w:hAnsi="Arial" w:cs="Arial" w:hint="default"/>
          <w:sz w:val="16"/>
          <w:szCs w:val="16"/>
        </w:rPr>
        <w:t>a navrhovateľ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13. má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te</w:t>
      </w:r>
      <w:r>
        <w:rPr>
          <w:rFonts w:ascii="Arial" w:hAnsi="Arial" w:cs="Arial" w:hint="default"/>
          <w:sz w:val="16"/>
          <w:szCs w:val="16"/>
        </w:rPr>
        <w:t>chnický</w:t>
      </w:r>
      <w:r>
        <w:rPr>
          <w:rFonts w:ascii="Arial" w:hAnsi="Arial" w:cs="Arial" w:hint="default"/>
          <w:sz w:val="16"/>
          <w:szCs w:val="16"/>
        </w:rPr>
        <w:t>ch kontrol zavedený</w:t>
      </w:r>
      <w:r>
        <w:rPr>
          <w:rFonts w:ascii="Arial" w:hAnsi="Arial" w:cs="Arial" w:hint="default"/>
          <w:sz w:val="16"/>
          <w:szCs w:val="16"/>
        </w:rPr>
        <w:t xml:space="preserve"> certifikovaný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protikorupč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manažé</w:t>
      </w:r>
      <w:r>
        <w:rPr>
          <w:rFonts w:ascii="Arial" w:hAnsi="Arial" w:cs="Arial" w:hint="default"/>
          <w:sz w:val="16"/>
          <w:szCs w:val="16"/>
        </w:rPr>
        <w:t>rstva</w:t>
      </w:r>
      <w:r>
        <w:rPr>
          <w:rFonts w:ascii="Arial" w:hAnsi="Arial" w:cs="Arial"/>
          <w:sz w:val="16"/>
          <w:szCs w:val="16"/>
          <w:vertAlign w:val="superscript"/>
        </w:rPr>
        <w:t>82)</w:t>
      </w:r>
      <w:r>
        <w:rPr>
          <w:rFonts w:ascii="Arial" w:hAnsi="Arial" w:cs="Arial" w:hint="default"/>
          <w:sz w:val="16"/>
          <w:szCs w:val="16"/>
        </w:rPr>
        <w:t xml:space="preserve"> certifikovaný</w:t>
      </w:r>
      <w:r>
        <w:rPr>
          <w:rFonts w:ascii="Arial" w:hAnsi="Arial" w:cs="Arial" w:hint="default"/>
          <w:sz w:val="16"/>
          <w:szCs w:val="16"/>
        </w:rPr>
        <w:t xml:space="preserve"> akreditovaný</w:t>
      </w:r>
      <w:r>
        <w:rPr>
          <w:rFonts w:ascii="Arial" w:hAnsi="Arial" w:cs="Arial" w:hint="default"/>
          <w:sz w:val="16"/>
          <w:szCs w:val="16"/>
        </w:rPr>
        <w:t>m certifikač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nom, ktorý</w:t>
      </w:r>
      <w:r>
        <w:rPr>
          <w:rFonts w:ascii="Arial" w:hAnsi="Arial" w:cs="Arial" w:hint="default"/>
          <w:sz w:val="16"/>
          <w:szCs w:val="16"/>
        </w:rPr>
        <w:t xml:space="preserve"> je posú</w:t>
      </w:r>
      <w:r>
        <w:rPr>
          <w:rFonts w:ascii="Arial" w:hAnsi="Arial" w:cs="Arial" w:hint="default"/>
          <w:sz w:val="16"/>
          <w:szCs w:val="16"/>
        </w:rPr>
        <w:t>dený</w:t>
      </w:r>
      <w:r>
        <w:rPr>
          <w:rFonts w:ascii="Arial" w:hAnsi="Arial" w:cs="Arial" w:hint="default"/>
          <w:sz w:val="16"/>
          <w:szCs w:val="16"/>
        </w:rPr>
        <w:t xml:space="preserve"> Slovenskou ná</w:t>
      </w:r>
      <w:r>
        <w:rPr>
          <w:rFonts w:ascii="Arial" w:hAnsi="Arial" w:cs="Arial" w:hint="default"/>
          <w:sz w:val="16"/>
          <w:szCs w:val="16"/>
        </w:rPr>
        <w:t>rodnou akreditač</w:t>
      </w:r>
      <w:r>
        <w:rPr>
          <w:rFonts w:ascii="Arial" w:hAnsi="Arial" w:cs="Arial" w:hint="default"/>
          <w:sz w:val="16"/>
          <w:szCs w:val="16"/>
        </w:rPr>
        <w:t>nou služ</w:t>
      </w:r>
      <w:r>
        <w:rPr>
          <w:rFonts w:ascii="Arial" w:hAnsi="Arial" w:cs="Arial" w:hint="default"/>
          <w:sz w:val="16"/>
          <w:szCs w:val="16"/>
        </w:rPr>
        <w:t xml:space="preserve">bou,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14. má</w:t>
      </w:r>
      <w:r>
        <w:rPr>
          <w:rFonts w:ascii="Arial" w:hAnsi="Arial" w:cs="Arial" w:hint="default"/>
          <w:sz w:val="16"/>
          <w:szCs w:val="16"/>
        </w:rPr>
        <w:t xml:space="preserve"> uzavretú</w:t>
      </w:r>
      <w:r>
        <w:rPr>
          <w:rFonts w:ascii="Arial" w:hAnsi="Arial" w:cs="Arial" w:hint="default"/>
          <w:sz w:val="16"/>
          <w:szCs w:val="16"/>
        </w:rPr>
        <w:t xml:space="preserve"> s technickou služ</w:t>
      </w:r>
      <w:r>
        <w:rPr>
          <w:rFonts w:ascii="Arial" w:hAnsi="Arial" w:cs="Arial" w:hint="default"/>
          <w:sz w:val="16"/>
          <w:szCs w:val="16"/>
        </w:rPr>
        <w:t>bou technickej kontroly platnú</w:t>
      </w:r>
      <w:r>
        <w:rPr>
          <w:rFonts w:ascii="Arial" w:hAnsi="Arial" w:cs="Arial" w:hint="default"/>
          <w:sz w:val="16"/>
          <w:szCs w:val="16"/>
        </w:rPr>
        <w:t xml:space="preserve"> zmluvu o poskytovaní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stupu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emisnej kontroly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ovi povolenia na zriadenie pracoviska emisnej kontroly, ktorý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 xml:space="preserve">a tieto podmienky: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pož</w:t>
      </w:r>
      <w:r>
        <w:rPr>
          <w:rFonts w:ascii="Arial" w:hAnsi="Arial" w:cs="Arial" w:hint="default"/>
          <w:sz w:val="16"/>
          <w:szCs w:val="16"/>
        </w:rPr>
        <w:t>iadal o oprá</w:t>
      </w:r>
      <w:r>
        <w:rPr>
          <w:rFonts w:ascii="Arial" w:hAnsi="Arial" w:cs="Arial" w:hint="default"/>
          <w:sz w:val="16"/>
          <w:szCs w:val="16"/>
        </w:rPr>
        <w:t>vnenie v č</w:t>
      </w:r>
      <w:r>
        <w:rPr>
          <w:rFonts w:ascii="Arial" w:hAnsi="Arial" w:cs="Arial" w:hint="default"/>
          <w:sz w:val="16"/>
          <w:szCs w:val="16"/>
        </w:rPr>
        <w:t xml:space="preserve">ase platnosti povolenia na zriadenie pracoviska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je finanč</w:t>
      </w:r>
      <w:r>
        <w:rPr>
          <w:rFonts w:ascii="Arial" w:hAnsi="Arial" w:cs="Arial" w:hint="default"/>
          <w:sz w:val="16"/>
          <w:szCs w:val="16"/>
        </w:rPr>
        <w:t>ne spoľ</w:t>
      </w:r>
      <w:r>
        <w:rPr>
          <w:rFonts w:ascii="Arial" w:hAnsi="Arial" w:cs="Arial" w:hint="default"/>
          <w:sz w:val="16"/>
          <w:szCs w:val="16"/>
        </w:rPr>
        <w:t>ahlivý</w:t>
      </w:r>
      <w:r>
        <w:rPr>
          <w:rFonts w:ascii="Arial" w:hAnsi="Arial" w:cs="Arial" w:hint="default"/>
          <w:sz w:val="16"/>
          <w:szCs w:val="16"/>
        </w:rPr>
        <w:t xml:space="preserve"> na riadne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innosti pracoviska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163 ods. 1 a 3, ods. 4 pí</w:t>
      </w:r>
      <w:r>
        <w:rPr>
          <w:rFonts w:ascii="Arial" w:hAnsi="Arial" w:cs="Arial" w:hint="default"/>
          <w:sz w:val="16"/>
          <w:szCs w:val="16"/>
        </w:rPr>
        <w:t>sm. b) druhé</w:t>
      </w:r>
      <w:r>
        <w:rPr>
          <w:rFonts w:ascii="Arial" w:hAnsi="Arial" w:cs="Arial" w:hint="default"/>
          <w:sz w:val="16"/>
          <w:szCs w:val="16"/>
        </w:rPr>
        <w:t xml:space="preserve">ho bodu a ods. 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vlastní</w:t>
      </w:r>
      <w:r>
        <w:rPr>
          <w:rFonts w:ascii="Arial" w:hAnsi="Arial" w:cs="Arial" w:hint="default"/>
          <w:sz w:val="16"/>
          <w:szCs w:val="16"/>
        </w:rPr>
        <w:t xml:space="preserve"> alebo má</w:t>
      </w:r>
      <w:r>
        <w:rPr>
          <w:rFonts w:ascii="Arial" w:hAnsi="Arial" w:cs="Arial" w:hint="default"/>
          <w:sz w:val="16"/>
          <w:szCs w:val="16"/>
        </w:rPr>
        <w:t xml:space="preserve"> v ná</w:t>
      </w:r>
      <w:r>
        <w:rPr>
          <w:rFonts w:ascii="Arial" w:hAnsi="Arial" w:cs="Arial" w:hint="default"/>
          <w:sz w:val="16"/>
          <w:szCs w:val="16"/>
        </w:rPr>
        <w:t>jme po</w:t>
      </w:r>
      <w:r>
        <w:rPr>
          <w:rFonts w:ascii="Arial" w:hAnsi="Arial" w:cs="Arial" w:hint="default"/>
          <w:sz w:val="16"/>
          <w:szCs w:val="16"/>
        </w:rPr>
        <w:t>zemok so stavbou alebo stavbu na pož</w:t>
      </w:r>
      <w:r>
        <w:rPr>
          <w:rFonts w:ascii="Arial" w:hAnsi="Arial" w:cs="Arial" w:hint="default"/>
          <w:sz w:val="16"/>
          <w:szCs w:val="16"/>
        </w:rPr>
        <w:t>adované</w:t>
      </w:r>
      <w:r>
        <w:rPr>
          <w:rFonts w:ascii="Arial" w:hAnsi="Arial" w:cs="Arial" w:hint="default"/>
          <w:sz w:val="16"/>
          <w:szCs w:val="16"/>
        </w:rPr>
        <w:t xml:space="preserve"> pracovisko emisnej kontroly; priestorové</w:t>
      </w:r>
      <w:r>
        <w:rPr>
          <w:rFonts w:ascii="Arial" w:hAnsi="Arial" w:cs="Arial" w:hint="default"/>
          <w:sz w:val="16"/>
          <w:szCs w:val="16"/>
        </w:rPr>
        <w:t xml:space="preserve"> vybavenie pracoviska emisnej kontroly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vlastní</w:t>
      </w:r>
      <w:r>
        <w:rPr>
          <w:rFonts w:ascii="Arial" w:hAnsi="Arial" w:cs="Arial" w:hint="default"/>
          <w:sz w:val="16"/>
          <w:szCs w:val="16"/>
        </w:rPr>
        <w:t xml:space="preserve"> alebo má</w:t>
      </w:r>
      <w:r>
        <w:rPr>
          <w:rFonts w:ascii="Arial" w:hAnsi="Arial" w:cs="Arial" w:hint="default"/>
          <w:sz w:val="16"/>
          <w:szCs w:val="16"/>
        </w:rPr>
        <w:t xml:space="preserve"> vo finanč</w:t>
      </w:r>
      <w:r>
        <w:rPr>
          <w:rFonts w:ascii="Arial" w:hAnsi="Arial" w:cs="Arial" w:hint="default"/>
          <w:sz w:val="16"/>
          <w:szCs w:val="16"/>
        </w:rPr>
        <w:t>nom lí</w:t>
      </w:r>
      <w:r>
        <w:rPr>
          <w:rFonts w:ascii="Arial" w:hAnsi="Arial" w:cs="Arial" w:hint="default"/>
          <w:sz w:val="16"/>
          <w:szCs w:val="16"/>
        </w:rPr>
        <w:t>zingu technologické</w:t>
      </w:r>
      <w:r>
        <w:rPr>
          <w:rFonts w:ascii="Arial" w:hAnsi="Arial" w:cs="Arial" w:hint="default"/>
          <w:sz w:val="16"/>
          <w:szCs w:val="16"/>
        </w:rPr>
        <w:t xml:space="preserve"> vybavenie pra</w:t>
      </w:r>
      <w:r>
        <w:rPr>
          <w:rFonts w:ascii="Arial" w:hAnsi="Arial" w:cs="Arial" w:hint="default"/>
          <w:sz w:val="16"/>
          <w:szCs w:val="16"/>
        </w:rPr>
        <w:t>coviska emisnej kontroly, ktoré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 podmienky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má</w:t>
      </w:r>
      <w:r>
        <w:rPr>
          <w:rFonts w:ascii="Arial" w:hAnsi="Arial" w:cs="Arial" w:hint="default"/>
          <w:sz w:val="16"/>
          <w:szCs w:val="16"/>
        </w:rPr>
        <w:t xml:space="preserve"> uzavretú</w:t>
      </w:r>
      <w:r>
        <w:rPr>
          <w:rFonts w:ascii="Arial" w:hAnsi="Arial" w:cs="Arial" w:hint="default"/>
          <w:sz w:val="16"/>
          <w:szCs w:val="16"/>
        </w:rPr>
        <w:t xml:space="preserve"> zmluvu o poistení</w:t>
      </w:r>
      <w:r>
        <w:rPr>
          <w:rFonts w:ascii="Arial" w:hAnsi="Arial" w:cs="Arial" w:hint="default"/>
          <w:sz w:val="16"/>
          <w:szCs w:val="16"/>
        </w:rPr>
        <w:t xml:space="preserve"> zodpovednosti za š</w:t>
      </w:r>
      <w:r>
        <w:rPr>
          <w:rFonts w:ascii="Arial" w:hAnsi="Arial" w:cs="Arial" w:hint="default"/>
          <w:sz w:val="16"/>
          <w:szCs w:val="16"/>
        </w:rPr>
        <w:t>kodu spô</w:t>
      </w:r>
      <w:r>
        <w:rPr>
          <w:rFonts w:ascii="Arial" w:hAnsi="Arial" w:cs="Arial" w:hint="default"/>
          <w:sz w:val="16"/>
          <w:szCs w:val="16"/>
        </w:rPr>
        <w:t>sobenú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 xml:space="preserve">konom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spĺň</w:t>
      </w:r>
      <w:r>
        <w:rPr>
          <w:rFonts w:ascii="Arial" w:hAnsi="Arial" w:cs="Arial" w:hint="default"/>
          <w:sz w:val="16"/>
          <w:szCs w:val="16"/>
        </w:rPr>
        <w:t>a podmienky na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na prá</w:t>
      </w:r>
      <w:r>
        <w:rPr>
          <w:rFonts w:ascii="Arial" w:hAnsi="Arial" w:cs="Arial" w:hint="default"/>
          <w:sz w:val="16"/>
          <w:szCs w:val="16"/>
        </w:rPr>
        <w:t xml:space="preserve">vne </w:t>
      </w:r>
      <w:r>
        <w:rPr>
          <w:rFonts w:ascii="Arial" w:hAnsi="Arial" w:cs="Arial" w:hint="default"/>
          <w:sz w:val="16"/>
          <w:szCs w:val="16"/>
        </w:rPr>
        <w:t>ú</w:t>
      </w:r>
      <w:r>
        <w:rPr>
          <w:rFonts w:ascii="Arial" w:hAnsi="Arial" w:cs="Arial" w:hint="default"/>
          <w:sz w:val="16"/>
          <w:szCs w:val="16"/>
        </w:rPr>
        <w:t>kony, na zá</w:t>
      </w:r>
      <w:r>
        <w:rPr>
          <w:rFonts w:ascii="Arial" w:hAnsi="Arial" w:cs="Arial" w:hint="default"/>
          <w:sz w:val="16"/>
          <w:szCs w:val="16"/>
        </w:rPr>
        <w:t>kaz konkurzu a reš</w:t>
      </w:r>
      <w:r>
        <w:rPr>
          <w:rFonts w:ascii="Arial" w:hAnsi="Arial" w:cs="Arial" w:hint="default"/>
          <w:sz w:val="16"/>
          <w:szCs w:val="16"/>
        </w:rPr>
        <w:t>trukturalizá</w:t>
      </w:r>
      <w:r>
        <w:rPr>
          <w:rFonts w:ascii="Arial" w:hAnsi="Arial" w:cs="Arial" w:hint="default"/>
          <w:sz w:val="16"/>
          <w:szCs w:val="16"/>
        </w:rPr>
        <w:t>cie, na bezú</w:t>
      </w:r>
      <w:r>
        <w:rPr>
          <w:rFonts w:ascii="Arial" w:hAnsi="Arial" w:cs="Arial" w:hint="default"/>
          <w:sz w:val="16"/>
          <w:szCs w:val="16"/>
        </w:rPr>
        <w:t>honnosť</w:t>
      </w:r>
      <w:r>
        <w:rPr>
          <w:rFonts w:ascii="Arial" w:hAnsi="Arial" w:cs="Arial" w:hint="default"/>
          <w:sz w:val="16"/>
          <w:szCs w:val="16"/>
        </w:rPr>
        <w:t>, dô</w:t>
      </w:r>
      <w:r>
        <w:rPr>
          <w:rFonts w:ascii="Arial" w:hAnsi="Arial" w:cs="Arial" w:hint="default"/>
          <w:sz w:val="16"/>
          <w:szCs w:val="16"/>
        </w:rPr>
        <w:t>veryhodnosť</w:t>
      </w:r>
      <w:r>
        <w:rPr>
          <w:rFonts w:ascii="Arial" w:hAnsi="Arial" w:cs="Arial" w:hint="default"/>
          <w:sz w:val="16"/>
          <w:szCs w:val="16"/>
        </w:rPr>
        <w:t xml:space="preserve"> a na riadenie kvality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a) š</w:t>
      </w:r>
      <w:r>
        <w:rPr>
          <w:rFonts w:ascii="Arial" w:hAnsi="Arial" w:cs="Arial" w:hint="default"/>
          <w:sz w:val="16"/>
          <w:szCs w:val="16"/>
        </w:rPr>
        <w:t>iesteho až</w:t>
      </w:r>
      <w:r>
        <w:rPr>
          <w:rFonts w:ascii="Arial" w:hAnsi="Arial" w:cs="Arial" w:hint="default"/>
          <w:sz w:val="16"/>
          <w:szCs w:val="16"/>
        </w:rPr>
        <w:t xml:space="preserve"> deviateho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nie je personá</w:t>
      </w:r>
      <w:r>
        <w:rPr>
          <w:rFonts w:ascii="Arial" w:hAnsi="Arial" w:cs="Arial" w:hint="default"/>
          <w:sz w:val="16"/>
          <w:szCs w:val="16"/>
        </w:rPr>
        <w:t>lne alebo majetkovo prepojený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168 ods. 3 a 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ku dň</w:t>
      </w:r>
      <w:r>
        <w:rPr>
          <w:rFonts w:ascii="Arial" w:hAnsi="Arial" w:cs="Arial" w:hint="default"/>
          <w:sz w:val="16"/>
          <w:szCs w:val="16"/>
        </w:rPr>
        <w:t>u zač</w:t>
      </w:r>
      <w:r>
        <w:rPr>
          <w:rFonts w:ascii="Arial" w:hAnsi="Arial" w:cs="Arial" w:hint="default"/>
          <w:sz w:val="16"/>
          <w:szCs w:val="16"/>
        </w:rPr>
        <w:t>atia č</w:t>
      </w:r>
      <w:r>
        <w:rPr>
          <w:rFonts w:ascii="Arial" w:hAnsi="Arial" w:cs="Arial" w:hint="default"/>
          <w:sz w:val="16"/>
          <w:szCs w:val="16"/>
        </w:rPr>
        <w:t xml:space="preserve">innosti v pracovnom </w:t>
      </w:r>
      <w:r>
        <w:rPr>
          <w:rFonts w:ascii="Arial" w:hAnsi="Arial" w:cs="Arial" w:hint="default"/>
          <w:sz w:val="16"/>
          <w:szCs w:val="16"/>
        </w:rPr>
        <w:t>pomere bude zamestná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najmenej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8a. jednu fyzickú</w:t>
      </w:r>
      <w:r>
        <w:rPr>
          <w:rFonts w:ascii="Arial" w:hAnsi="Arial" w:cs="Arial" w:hint="default"/>
          <w:sz w:val="16"/>
          <w:szCs w:val="16"/>
        </w:rPr>
        <w:t xml:space="preserve"> osobu, ktorá</w:t>
      </w:r>
      <w:r>
        <w:rPr>
          <w:rFonts w:ascii="Arial" w:hAnsi="Arial" w:cs="Arial" w:hint="default"/>
          <w:sz w:val="16"/>
          <w:szCs w:val="16"/>
        </w:rPr>
        <w:t xml:space="preserve"> je odborne spô</w:t>
      </w:r>
      <w:r>
        <w:rPr>
          <w:rFonts w:ascii="Arial" w:hAnsi="Arial" w:cs="Arial" w:hint="default"/>
          <w:sz w:val="16"/>
          <w:szCs w:val="16"/>
        </w:rPr>
        <w:t>sobilá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emisnej kontroly v sú</w:t>
      </w:r>
      <w:r>
        <w:rPr>
          <w:rFonts w:ascii="Arial" w:hAnsi="Arial" w:cs="Arial" w:hint="default"/>
          <w:sz w:val="16"/>
          <w:szCs w:val="16"/>
        </w:rPr>
        <w:t>lade s vydaný</w:t>
      </w:r>
      <w:r>
        <w:rPr>
          <w:rFonts w:ascii="Arial" w:hAnsi="Arial" w:cs="Arial" w:hint="default"/>
          <w:sz w:val="16"/>
          <w:szCs w:val="16"/>
        </w:rPr>
        <w:t>m povolení</w:t>
      </w:r>
      <w:r>
        <w:rPr>
          <w:rFonts w:ascii="Arial" w:hAnsi="Arial" w:cs="Arial" w:hint="default"/>
          <w:sz w:val="16"/>
          <w:szCs w:val="16"/>
        </w:rPr>
        <w:t>m na zriadenie pracoviska emisnej kontroly, ak navrhovateľ</w:t>
      </w:r>
      <w:r>
        <w:rPr>
          <w:rFonts w:ascii="Arial" w:hAnsi="Arial" w:cs="Arial" w:hint="default"/>
          <w:sz w:val="16"/>
          <w:szCs w:val="16"/>
        </w:rPr>
        <w:t xml:space="preserve"> sá</w:t>
      </w:r>
      <w:r>
        <w:rPr>
          <w:rFonts w:ascii="Arial" w:hAnsi="Arial" w:cs="Arial" w:hint="default"/>
          <w:sz w:val="16"/>
          <w:szCs w:val="16"/>
        </w:rPr>
        <w:t>m nie je odborne spô</w:t>
      </w:r>
      <w:r>
        <w:rPr>
          <w:rFonts w:ascii="Arial" w:hAnsi="Arial" w:cs="Arial" w:hint="default"/>
          <w:sz w:val="16"/>
          <w:szCs w:val="16"/>
        </w:rPr>
        <w:t>sobilý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 xml:space="preserve">vanie emisnej </w:t>
      </w:r>
      <w:r>
        <w:rPr>
          <w:rFonts w:ascii="Arial" w:hAnsi="Arial" w:cs="Arial" w:hint="default"/>
          <w:sz w:val="16"/>
          <w:szCs w:val="16"/>
        </w:rPr>
        <w:t xml:space="preserve">kontroly,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8b. jednu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iu fyzickú</w:t>
      </w:r>
      <w:r>
        <w:rPr>
          <w:rFonts w:ascii="Arial" w:hAnsi="Arial" w:cs="Arial" w:hint="default"/>
          <w:sz w:val="16"/>
          <w:szCs w:val="16"/>
        </w:rPr>
        <w:t xml:space="preserve"> osobu na vykoná</w:t>
      </w:r>
      <w:r>
        <w:rPr>
          <w:rFonts w:ascii="Arial" w:hAnsi="Arial" w:cs="Arial" w:hint="default"/>
          <w:sz w:val="16"/>
          <w:szCs w:val="16"/>
        </w:rPr>
        <w:t>vanie administratí</w:t>
      </w:r>
      <w:r>
        <w:rPr>
          <w:rFonts w:ascii="Arial" w:hAnsi="Arial" w:cs="Arial" w:hint="default"/>
          <w:sz w:val="16"/>
          <w:szCs w:val="16"/>
        </w:rPr>
        <w:t>vnych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>, ktorá</w:t>
      </w:r>
      <w:r>
        <w:rPr>
          <w:rFonts w:ascii="Arial" w:hAnsi="Arial" w:cs="Arial" w:hint="default"/>
          <w:sz w:val="16"/>
          <w:szCs w:val="16"/>
        </w:rPr>
        <w:t xml:space="preserve"> absolvovala š</w:t>
      </w:r>
      <w:r>
        <w:rPr>
          <w:rFonts w:ascii="Arial" w:hAnsi="Arial" w:cs="Arial" w:hint="default"/>
          <w:sz w:val="16"/>
          <w:szCs w:val="16"/>
        </w:rPr>
        <w:t>kolenie vykoná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technickou služ</w:t>
      </w:r>
      <w:r>
        <w:rPr>
          <w:rFonts w:ascii="Arial" w:hAnsi="Arial" w:cs="Arial" w:hint="default"/>
          <w:sz w:val="16"/>
          <w:szCs w:val="16"/>
        </w:rPr>
        <w:t>bou emisnej kontroly na vykoná</w:t>
      </w:r>
      <w:r>
        <w:rPr>
          <w:rFonts w:ascii="Arial" w:hAnsi="Arial" w:cs="Arial" w:hint="default"/>
          <w:sz w:val="16"/>
          <w:szCs w:val="16"/>
        </w:rPr>
        <w:t>vanie administratí</w:t>
      </w:r>
      <w:r>
        <w:rPr>
          <w:rFonts w:ascii="Arial" w:hAnsi="Arial" w:cs="Arial" w:hint="default"/>
          <w:sz w:val="16"/>
          <w:szCs w:val="16"/>
        </w:rPr>
        <w:t>vnych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na pracovisku emisnej kontroly; to neplatí</w:t>
      </w:r>
      <w:r>
        <w:rPr>
          <w:rFonts w:ascii="Arial" w:hAnsi="Arial" w:cs="Arial" w:hint="default"/>
          <w:sz w:val="16"/>
          <w:szCs w:val="16"/>
        </w:rPr>
        <w:t xml:space="preserve">, ak tieto </w:t>
      </w:r>
      <w:r>
        <w:rPr>
          <w:rFonts w:ascii="Arial" w:hAnsi="Arial" w:cs="Arial" w:hint="default"/>
          <w:sz w:val="16"/>
          <w:szCs w:val="16"/>
        </w:rPr>
        <w:t>administratí</w:t>
      </w:r>
      <w:r>
        <w:rPr>
          <w:rFonts w:ascii="Arial" w:hAnsi="Arial" w:cs="Arial" w:hint="default"/>
          <w:sz w:val="16"/>
          <w:szCs w:val="16"/>
        </w:rPr>
        <w:t>vne č</w:t>
      </w:r>
      <w:r>
        <w:rPr>
          <w:rFonts w:ascii="Arial" w:hAnsi="Arial" w:cs="Arial" w:hint="default"/>
          <w:sz w:val="16"/>
          <w:szCs w:val="16"/>
        </w:rPr>
        <w:t>innosti bude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fyzická</w:t>
      </w:r>
      <w:r>
        <w:rPr>
          <w:rFonts w:ascii="Arial" w:hAnsi="Arial" w:cs="Arial" w:hint="default"/>
          <w:sz w:val="16"/>
          <w:szCs w:val="16"/>
        </w:rPr>
        <w:t xml:space="preserve"> osoba podľ</w:t>
      </w:r>
      <w:r>
        <w:rPr>
          <w:rFonts w:ascii="Arial" w:hAnsi="Arial" w:cs="Arial" w:hint="default"/>
          <w:sz w:val="16"/>
          <w:szCs w:val="16"/>
        </w:rPr>
        <w:t xml:space="preserve">a bodu 8a,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9. bol pri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nom overení</w:t>
      </w:r>
      <w:r>
        <w:rPr>
          <w:rFonts w:ascii="Arial" w:hAnsi="Arial" w:cs="Arial" w:hint="default"/>
          <w:sz w:val="16"/>
          <w:szCs w:val="16"/>
        </w:rPr>
        <w:t xml:space="preserve"> plnenia podmienok na vykoná</w:t>
      </w:r>
      <w:r>
        <w:rPr>
          <w:rFonts w:ascii="Arial" w:hAnsi="Arial" w:cs="Arial" w:hint="default"/>
          <w:sz w:val="16"/>
          <w:szCs w:val="16"/>
        </w:rPr>
        <w:t>vanie emisnej kontroly hodnotený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verom "spĺň</w:t>
      </w:r>
      <w:r>
        <w:rPr>
          <w:rFonts w:ascii="Arial" w:hAnsi="Arial" w:cs="Arial" w:hint="default"/>
          <w:sz w:val="16"/>
          <w:szCs w:val="16"/>
        </w:rPr>
        <w:t>a podmienky"; ná</w:t>
      </w:r>
      <w:r>
        <w:rPr>
          <w:rFonts w:ascii="Arial" w:hAnsi="Arial" w:cs="Arial" w:hint="default"/>
          <w:sz w:val="16"/>
          <w:szCs w:val="16"/>
        </w:rPr>
        <w:t>klady spojené</w:t>
      </w:r>
      <w:r>
        <w:rPr>
          <w:rFonts w:ascii="Arial" w:hAnsi="Arial" w:cs="Arial" w:hint="default"/>
          <w:sz w:val="16"/>
          <w:szCs w:val="16"/>
        </w:rPr>
        <w:t xml:space="preserve"> s overení</w:t>
      </w:r>
      <w:r>
        <w:rPr>
          <w:rFonts w:ascii="Arial" w:hAnsi="Arial" w:cs="Arial" w:hint="default"/>
          <w:sz w:val="16"/>
          <w:szCs w:val="16"/>
        </w:rPr>
        <w:t>m znáš</w:t>
      </w:r>
      <w:r>
        <w:rPr>
          <w:rFonts w:ascii="Arial" w:hAnsi="Arial" w:cs="Arial" w:hint="default"/>
          <w:sz w:val="16"/>
          <w:szCs w:val="16"/>
        </w:rPr>
        <w:t>a navrhovateľ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10. má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</w:t>
      </w:r>
      <w:r>
        <w:rPr>
          <w:rFonts w:ascii="Arial" w:hAnsi="Arial" w:cs="Arial" w:hint="default"/>
          <w:sz w:val="16"/>
          <w:szCs w:val="16"/>
        </w:rPr>
        <w:t xml:space="preserve"> emisný</w:t>
      </w:r>
      <w:r>
        <w:rPr>
          <w:rFonts w:ascii="Arial" w:hAnsi="Arial" w:cs="Arial" w:hint="default"/>
          <w:sz w:val="16"/>
          <w:szCs w:val="16"/>
        </w:rPr>
        <w:t>ch kontrol zavedený</w:t>
      </w:r>
      <w:r>
        <w:rPr>
          <w:rFonts w:ascii="Arial" w:hAnsi="Arial" w:cs="Arial" w:hint="default"/>
          <w:sz w:val="16"/>
          <w:szCs w:val="16"/>
        </w:rPr>
        <w:t xml:space="preserve"> certifikovaný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protikorupč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manažé</w:t>
      </w:r>
      <w:r>
        <w:rPr>
          <w:rFonts w:ascii="Arial" w:hAnsi="Arial" w:cs="Arial" w:hint="default"/>
          <w:sz w:val="16"/>
          <w:szCs w:val="16"/>
        </w:rPr>
        <w:t>rstva certifikovaný</w:t>
      </w:r>
      <w:r>
        <w:rPr>
          <w:rFonts w:ascii="Arial" w:hAnsi="Arial" w:cs="Arial" w:hint="default"/>
          <w:sz w:val="16"/>
          <w:szCs w:val="16"/>
        </w:rPr>
        <w:t xml:space="preserve"> akreditovaný</w:t>
      </w:r>
      <w:r>
        <w:rPr>
          <w:rFonts w:ascii="Arial" w:hAnsi="Arial" w:cs="Arial" w:hint="default"/>
          <w:sz w:val="16"/>
          <w:szCs w:val="16"/>
        </w:rPr>
        <w:t>m certifikač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nom, ktorý</w:t>
      </w:r>
      <w:r>
        <w:rPr>
          <w:rFonts w:ascii="Arial" w:hAnsi="Arial" w:cs="Arial" w:hint="default"/>
          <w:sz w:val="16"/>
          <w:szCs w:val="16"/>
        </w:rPr>
        <w:t xml:space="preserve"> je posú</w:t>
      </w:r>
      <w:r>
        <w:rPr>
          <w:rFonts w:ascii="Arial" w:hAnsi="Arial" w:cs="Arial" w:hint="default"/>
          <w:sz w:val="16"/>
          <w:szCs w:val="16"/>
        </w:rPr>
        <w:t>dený</w:t>
      </w:r>
      <w:r>
        <w:rPr>
          <w:rFonts w:ascii="Arial" w:hAnsi="Arial" w:cs="Arial" w:hint="default"/>
          <w:sz w:val="16"/>
          <w:szCs w:val="16"/>
        </w:rPr>
        <w:t xml:space="preserve"> Slovenskou ná</w:t>
      </w:r>
      <w:r>
        <w:rPr>
          <w:rFonts w:ascii="Arial" w:hAnsi="Arial" w:cs="Arial" w:hint="default"/>
          <w:sz w:val="16"/>
          <w:szCs w:val="16"/>
        </w:rPr>
        <w:t>rodnou akreditač</w:t>
      </w:r>
      <w:r>
        <w:rPr>
          <w:rFonts w:ascii="Arial" w:hAnsi="Arial" w:cs="Arial" w:hint="default"/>
          <w:sz w:val="16"/>
          <w:szCs w:val="16"/>
        </w:rPr>
        <w:t>nou služ</w:t>
      </w:r>
      <w:r>
        <w:rPr>
          <w:rFonts w:ascii="Arial" w:hAnsi="Arial" w:cs="Arial" w:hint="default"/>
          <w:sz w:val="16"/>
          <w:szCs w:val="16"/>
        </w:rPr>
        <w:t xml:space="preserve">bou,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11. má</w:t>
      </w:r>
      <w:r>
        <w:rPr>
          <w:rFonts w:ascii="Arial" w:hAnsi="Arial" w:cs="Arial" w:hint="default"/>
          <w:sz w:val="16"/>
          <w:szCs w:val="16"/>
        </w:rPr>
        <w:t xml:space="preserve"> uzavretú</w:t>
      </w:r>
      <w:r>
        <w:rPr>
          <w:rFonts w:ascii="Arial" w:hAnsi="Arial" w:cs="Arial" w:hint="default"/>
          <w:sz w:val="16"/>
          <w:szCs w:val="16"/>
        </w:rPr>
        <w:t xml:space="preserve"> s technickou služ</w:t>
      </w:r>
      <w:r>
        <w:rPr>
          <w:rFonts w:ascii="Arial" w:hAnsi="Arial" w:cs="Arial" w:hint="default"/>
          <w:sz w:val="16"/>
          <w:szCs w:val="16"/>
        </w:rPr>
        <w:t>bou emisnej kontroly platnú</w:t>
      </w:r>
      <w:r>
        <w:rPr>
          <w:rFonts w:ascii="Arial" w:hAnsi="Arial" w:cs="Arial" w:hint="default"/>
          <w:sz w:val="16"/>
          <w:szCs w:val="16"/>
        </w:rPr>
        <w:t xml:space="preserve"> zmluv</w:t>
      </w:r>
      <w:r>
        <w:rPr>
          <w:rFonts w:ascii="Arial" w:hAnsi="Arial" w:cs="Arial" w:hint="default"/>
          <w:sz w:val="16"/>
          <w:szCs w:val="16"/>
        </w:rPr>
        <w:t>u o poskytovaní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stupu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kontroly originality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ovi povolenia na zriadenie pracoviska kontroly originality, ktorý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 xml:space="preserve">a tieto podmienky: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pož</w:t>
      </w:r>
      <w:r>
        <w:rPr>
          <w:rFonts w:ascii="Arial" w:hAnsi="Arial" w:cs="Arial" w:hint="default"/>
          <w:sz w:val="16"/>
          <w:szCs w:val="16"/>
        </w:rPr>
        <w:t>iadal o oprá</w:t>
      </w:r>
      <w:r>
        <w:rPr>
          <w:rFonts w:ascii="Arial" w:hAnsi="Arial" w:cs="Arial" w:hint="default"/>
          <w:sz w:val="16"/>
          <w:szCs w:val="16"/>
        </w:rPr>
        <w:t>vnenie v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 xml:space="preserve">ase platnosti povolenia na zriadenie pracoviska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je finanč</w:t>
      </w:r>
      <w:r>
        <w:rPr>
          <w:rFonts w:ascii="Arial" w:hAnsi="Arial" w:cs="Arial" w:hint="default"/>
          <w:sz w:val="16"/>
          <w:szCs w:val="16"/>
        </w:rPr>
        <w:t>ne spoľ</w:t>
      </w:r>
      <w:r>
        <w:rPr>
          <w:rFonts w:ascii="Arial" w:hAnsi="Arial" w:cs="Arial" w:hint="default"/>
          <w:sz w:val="16"/>
          <w:szCs w:val="16"/>
        </w:rPr>
        <w:t>ahlivý</w:t>
      </w:r>
      <w:r>
        <w:rPr>
          <w:rFonts w:ascii="Arial" w:hAnsi="Arial" w:cs="Arial" w:hint="default"/>
          <w:sz w:val="16"/>
          <w:szCs w:val="16"/>
        </w:rPr>
        <w:t xml:space="preserve"> na riadne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innosti pracoviska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163 ods. 1 a 3, ods. 4 pí</w:t>
      </w:r>
      <w:r>
        <w:rPr>
          <w:rFonts w:ascii="Arial" w:hAnsi="Arial" w:cs="Arial" w:hint="default"/>
          <w:sz w:val="16"/>
          <w:szCs w:val="16"/>
        </w:rPr>
        <w:t xml:space="preserve">sm. b) tretieho bodu a ods. 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vlastní</w:t>
      </w:r>
      <w:r>
        <w:rPr>
          <w:rFonts w:ascii="Arial" w:hAnsi="Arial" w:cs="Arial" w:hint="default"/>
          <w:sz w:val="16"/>
          <w:szCs w:val="16"/>
        </w:rPr>
        <w:t xml:space="preserve"> alebo má</w:t>
      </w:r>
      <w:r>
        <w:rPr>
          <w:rFonts w:ascii="Arial" w:hAnsi="Arial" w:cs="Arial" w:hint="default"/>
          <w:sz w:val="16"/>
          <w:szCs w:val="16"/>
        </w:rPr>
        <w:t xml:space="preserve"> v ná</w:t>
      </w:r>
      <w:r>
        <w:rPr>
          <w:rFonts w:ascii="Arial" w:hAnsi="Arial" w:cs="Arial" w:hint="default"/>
          <w:sz w:val="16"/>
          <w:szCs w:val="16"/>
        </w:rPr>
        <w:t>jme p</w:t>
      </w:r>
      <w:r>
        <w:rPr>
          <w:rFonts w:ascii="Arial" w:hAnsi="Arial" w:cs="Arial" w:hint="default"/>
          <w:sz w:val="16"/>
          <w:szCs w:val="16"/>
        </w:rPr>
        <w:t>ozemok so stavbou alebo stavbu na pož</w:t>
      </w:r>
      <w:r>
        <w:rPr>
          <w:rFonts w:ascii="Arial" w:hAnsi="Arial" w:cs="Arial" w:hint="default"/>
          <w:sz w:val="16"/>
          <w:szCs w:val="16"/>
        </w:rPr>
        <w:t>adovaný</w:t>
      </w:r>
      <w:r>
        <w:rPr>
          <w:rFonts w:ascii="Arial" w:hAnsi="Arial" w:cs="Arial" w:hint="default"/>
          <w:sz w:val="16"/>
          <w:szCs w:val="16"/>
        </w:rPr>
        <w:t xml:space="preserve"> typ pracoviska kontroly originality; priestorové</w:t>
      </w:r>
      <w:r>
        <w:rPr>
          <w:rFonts w:ascii="Arial" w:hAnsi="Arial" w:cs="Arial" w:hint="default"/>
          <w:sz w:val="16"/>
          <w:szCs w:val="16"/>
        </w:rPr>
        <w:t xml:space="preserve"> vybavenie pracoviska kontroly originality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vlastní</w:t>
      </w:r>
      <w:r>
        <w:rPr>
          <w:rFonts w:ascii="Arial" w:hAnsi="Arial" w:cs="Arial" w:hint="default"/>
          <w:sz w:val="16"/>
          <w:szCs w:val="16"/>
        </w:rPr>
        <w:t xml:space="preserve"> alebo má</w:t>
      </w:r>
      <w:r>
        <w:rPr>
          <w:rFonts w:ascii="Arial" w:hAnsi="Arial" w:cs="Arial" w:hint="default"/>
          <w:sz w:val="16"/>
          <w:szCs w:val="16"/>
        </w:rPr>
        <w:t xml:space="preserve"> vo finanč</w:t>
      </w:r>
      <w:r>
        <w:rPr>
          <w:rFonts w:ascii="Arial" w:hAnsi="Arial" w:cs="Arial" w:hint="default"/>
          <w:sz w:val="16"/>
          <w:szCs w:val="16"/>
        </w:rPr>
        <w:t>nom lí</w:t>
      </w:r>
      <w:r>
        <w:rPr>
          <w:rFonts w:ascii="Arial" w:hAnsi="Arial" w:cs="Arial" w:hint="default"/>
          <w:sz w:val="16"/>
          <w:szCs w:val="16"/>
        </w:rPr>
        <w:t>zingu technologické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vybavenie pracoviska kontroly originality, ktoré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 podmienky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má</w:t>
      </w:r>
      <w:r>
        <w:rPr>
          <w:rFonts w:ascii="Arial" w:hAnsi="Arial" w:cs="Arial" w:hint="default"/>
          <w:sz w:val="16"/>
          <w:szCs w:val="16"/>
        </w:rPr>
        <w:t xml:space="preserve"> uzavretú</w:t>
      </w:r>
      <w:r>
        <w:rPr>
          <w:rFonts w:ascii="Arial" w:hAnsi="Arial" w:cs="Arial" w:hint="default"/>
          <w:sz w:val="16"/>
          <w:szCs w:val="16"/>
        </w:rPr>
        <w:t xml:space="preserve"> zmluvu o poistení</w:t>
      </w:r>
      <w:r>
        <w:rPr>
          <w:rFonts w:ascii="Arial" w:hAnsi="Arial" w:cs="Arial" w:hint="default"/>
          <w:sz w:val="16"/>
          <w:szCs w:val="16"/>
        </w:rPr>
        <w:t xml:space="preserve"> zodpovednosti za š</w:t>
      </w:r>
      <w:r>
        <w:rPr>
          <w:rFonts w:ascii="Arial" w:hAnsi="Arial" w:cs="Arial" w:hint="default"/>
          <w:sz w:val="16"/>
          <w:szCs w:val="16"/>
        </w:rPr>
        <w:t>kodu spô</w:t>
      </w:r>
      <w:r>
        <w:rPr>
          <w:rFonts w:ascii="Arial" w:hAnsi="Arial" w:cs="Arial" w:hint="default"/>
          <w:sz w:val="16"/>
          <w:szCs w:val="16"/>
        </w:rPr>
        <w:t>sobenú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 xml:space="preserve">konom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spĺň</w:t>
      </w:r>
      <w:r>
        <w:rPr>
          <w:rFonts w:ascii="Arial" w:hAnsi="Arial" w:cs="Arial" w:hint="default"/>
          <w:sz w:val="16"/>
          <w:szCs w:val="16"/>
        </w:rPr>
        <w:t>a podmienky na s</w:t>
      </w:r>
      <w:r>
        <w:rPr>
          <w:rFonts w:ascii="Arial" w:hAnsi="Arial" w:cs="Arial" w:hint="default"/>
          <w:sz w:val="16"/>
          <w:szCs w:val="16"/>
        </w:rPr>
        <w:t>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na prá</w:t>
      </w:r>
      <w:r>
        <w:rPr>
          <w:rFonts w:ascii="Arial" w:hAnsi="Arial" w:cs="Arial" w:hint="default"/>
          <w:sz w:val="16"/>
          <w:szCs w:val="16"/>
        </w:rPr>
        <w:t>vne ú</w:t>
      </w:r>
      <w:r>
        <w:rPr>
          <w:rFonts w:ascii="Arial" w:hAnsi="Arial" w:cs="Arial" w:hint="default"/>
          <w:sz w:val="16"/>
          <w:szCs w:val="16"/>
        </w:rPr>
        <w:t>kony, na zá</w:t>
      </w:r>
      <w:r>
        <w:rPr>
          <w:rFonts w:ascii="Arial" w:hAnsi="Arial" w:cs="Arial" w:hint="default"/>
          <w:sz w:val="16"/>
          <w:szCs w:val="16"/>
        </w:rPr>
        <w:t>kaz konkurzu a reš</w:t>
      </w:r>
      <w:r>
        <w:rPr>
          <w:rFonts w:ascii="Arial" w:hAnsi="Arial" w:cs="Arial" w:hint="default"/>
          <w:sz w:val="16"/>
          <w:szCs w:val="16"/>
        </w:rPr>
        <w:t>trukturalizá</w:t>
      </w:r>
      <w:r>
        <w:rPr>
          <w:rFonts w:ascii="Arial" w:hAnsi="Arial" w:cs="Arial" w:hint="default"/>
          <w:sz w:val="16"/>
          <w:szCs w:val="16"/>
        </w:rPr>
        <w:t>cie, na bezú</w:t>
      </w:r>
      <w:r>
        <w:rPr>
          <w:rFonts w:ascii="Arial" w:hAnsi="Arial" w:cs="Arial" w:hint="default"/>
          <w:sz w:val="16"/>
          <w:szCs w:val="16"/>
        </w:rPr>
        <w:t>honnosť</w:t>
      </w:r>
      <w:r>
        <w:rPr>
          <w:rFonts w:ascii="Arial" w:hAnsi="Arial" w:cs="Arial" w:hint="default"/>
          <w:sz w:val="16"/>
          <w:szCs w:val="16"/>
        </w:rPr>
        <w:t>, dô</w:t>
      </w:r>
      <w:r>
        <w:rPr>
          <w:rFonts w:ascii="Arial" w:hAnsi="Arial" w:cs="Arial" w:hint="default"/>
          <w:sz w:val="16"/>
          <w:szCs w:val="16"/>
        </w:rPr>
        <w:t>veryhodnosť</w:t>
      </w:r>
      <w:r>
        <w:rPr>
          <w:rFonts w:ascii="Arial" w:hAnsi="Arial" w:cs="Arial" w:hint="default"/>
          <w:sz w:val="16"/>
          <w:szCs w:val="16"/>
        </w:rPr>
        <w:t xml:space="preserve"> a na riadenie kvality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a) š</w:t>
      </w:r>
      <w:r>
        <w:rPr>
          <w:rFonts w:ascii="Arial" w:hAnsi="Arial" w:cs="Arial" w:hint="default"/>
          <w:sz w:val="16"/>
          <w:szCs w:val="16"/>
        </w:rPr>
        <w:t>iesteho až</w:t>
      </w:r>
      <w:r>
        <w:rPr>
          <w:rFonts w:ascii="Arial" w:hAnsi="Arial" w:cs="Arial" w:hint="default"/>
          <w:sz w:val="16"/>
          <w:szCs w:val="16"/>
        </w:rPr>
        <w:t xml:space="preserve"> deviateho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nie je personá</w:t>
      </w:r>
      <w:r>
        <w:rPr>
          <w:rFonts w:ascii="Arial" w:hAnsi="Arial" w:cs="Arial" w:hint="default"/>
          <w:sz w:val="16"/>
          <w:szCs w:val="16"/>
        </w:rPr>
        <w:t>lne alebo majetkovo prepojený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168 ods. 2 a 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ku dň</w:t>
      </w:r>
      <w:r>
        <w:rPr>
          <w:rFonts w:ascii="Arial" w:hAnsi="Arial" w:cs="Arial" w:hint="default"/>
          <w:sz w:val="16"/>
          <w:szCs w:val="16"/>
        </w:rPr>
        <w:t>u zač</w:t>
      </w:r>
      <w:r>
        <w:rPr>
          <w:rFonts w:ascii="Arial" w:hAnsi="Arial" w:cs="Arial" w:hint="default"/>
          <w:sz w:val="16"/>
          <w:szCs w:val="16"/>
        </w:rPr>
        <w:t xml:space="preserve">atia 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innosti v pracovnom pomere bude zamestná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najmenej dve fyzické</w:t>
      </w:r>
      <w:r>
        <w:rPr>
          <w:rFonts w:ascii="Arial" w:hAnsi="Arial" w:cs="Arial" w:hint="default"/>
          <w:sz w:val="16"/>
          <w:szCs w:val="16"/>
        </w:rPr>
        <w:t xml:space="preserve"> osoby,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odborne 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kontroly originality na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kategó</w:t>
      </w:r>
      <w:r>
        <w:rPr>
          <w:rFonts w:ascii="Arial" w:hAnsi="Arial" w:cs="Arial" w:hint="default"/>
          <w:sz w:val="16"/>
          <w:szCs w:val="16"/>
        </w:rPr>
        <w:t>riá</w:t>
      </w:r>
      <w:r>
        <w:rPr>
          <w:rFonts w:ascii="Arial" w:hAnsi="Arial" w:cs="Arial" w:hint="default"/>
          <w:sz w:val="16"/>
          <w:szCs w:val="16"/>
        </w:rPr>
        <w:t>ch vozidiel v sú</w:t>
      </w:r>
      <w:r>
        <w:rPr>
          <w:rFonts w:ascii="Arial" w:hAnsi="Arial" w:cs="Arial" w:hint="default"/>
          <w:sz w:val="16"/>
          <w:szCs w:val="16"/>
        </w:rPr>
        <w:t>lade s vydaný</w:t>
      </w:r>
      <w:r>
        <w:rPr>
          <w:rFonts w:ascii="Arial" w:hAnsi="Arial" w:cs="Arial" w:hint="default"/>
          <w:sz w:val="16"/>
          <w:szCs w:val="16"/>
        </w:rPr>
        <w:t>m povolení</w:t>
      </w:r>
      <w:r>
        <w:rPr>
          <w:rFonts w:ascii="Arial" w:hAnsi="Arial" w:cs="Arial" w:hint="default"/>
          <w:sz w:val="16"/>
          <w:szCs w:val="16"/>
        </w:rPr>
        <w:t>m na zriadenie pracoviska kontroly originality, alebo aspoň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jednu fyzickú</w:t>
      </w:r>
      <w:r>
        <w:rPr>
          <w:rFonts w:ascii="Arial" w:hAnsi="Arial" w:cs="Arial" w:hint="default"/>
          <w:sz w:val="16"/>
          <w:szCs w:val="16"/>
        </w:rPr>
        <w:t xml:space="preserve"> osobu, ak je navrhovateľ</w:t>
      </w:r>
      <w:r>
        <w:rPr>
          <w:rFonts w:ascii="Arial" w:hAnsi="Arial" w:cs="Arial" w:hint="default"/>
          <w:sz w:val="16"/>
          <w:szCs w:val="16"/>
        </w:rPr>
        <w:t xml:space="preserve"> aj sá</w:t>
      </w:r>
      <w:r>
        <w:rPr>
          <w:rFonts w:ascii="Arial" w:hAnsi="Arial" w:cs="Arial" w:hint="default"/>
          <w:sz w:val="16"/>
          <w:szCs w:val="16"/>
        </w:rPr>
        <w:t>m odborne spô</w:t>
      </w:r>
      <w:r>
        <w:rPr>
          <w:rFonts w:ascii="Arial" w:hAnsi="Arial" w:cs="Arial" w:hint="default"/>
          <w:sz w:val="16"/>
          <w:szCs w:val="16"/>
        </w:rPr>
        <w:t>sobilý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kontroly originality na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kategó</w:t>
      </w:r>
      <w:r>
        <w:rPr>
          <w:rFonts w:ascii="Arial" w:hAnsi="Arial" w:cs="Arial" w:hint="default"/>
          <w:sz w:val="16"/>
          <w:szCs w:val="16"/>
        </w:rPr>
        <w:t>riá</w:t>
      </w:r>
      <w:r>
        <w:rPr>
          <w:rFonts w:ascii="Arial" w:hAnsi="Arial" w:cs="Arial" w:hint="default"/>
          <w:sz w:val="16"/>
          <w:szCs w:val="16"/>
        </w:rPr>
        <w:t>ch vozidiel v sú</w:t>
      </w:r>
      <w:r>
        <w:rPr>
          <w:rFonts w:ascii="Arial" w:hAnsi="Arial" w:cs="Arial" w:hint="default"/>
          <w:sz w:val="16"/>
          <w:szCs w:val="16"/>
        </w:rPr>
        <w:t>lade s vydaný</w:t>
      </w:r>
      <w:r>
        <w:rPr>
          <w:rFonts w:ascii="Arial" w:hAnsi="Arial" w:cs="Arial" w:hint="default"/>
          <w:sz w:val="16"/>
          <w:szCs w:val="16"/>
        </w:rPr>
        <w:t>m povolení</w:t>
      </w:r>
      <w:r>
        <w:rPr>
          <w:rFonts w:ascii="Arial" w:hAnsi="Arial" w:cs="Arial" w:hint="default"/>
          <w:sz w:val="16"/>
          <w:szCs w:val="16"/>
        </w:rPr>
        <w:t xml:space="preserve">m na zriadenie pracoviska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9. je spoľ</w:t>
      </w:r>
      <w:r>
        <w:rPr>
          <w:rFonts w:ascii="Arial" w:hAnsi="Arial" w:cs="Arial" w:hint="default"/>
          <w:sz w:val="16"/>
          <w:szCs w:val="16"/>
        </w:rPr>
        <w:t>ahlivý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169 ods. 1 až</w:t>
      </w:r>
      <w:r>
        <w:rPr>
          <w:rFonts w:ascii="Arial" w:hAnsi="Arial" w:cs="Arial" w:hint="default"/>
          <w:sz w:val="16"/>
          <w:szCs w:val="16"/>
        </w:rPr>
        <w:t xml:space="preserve"> 3,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10. </w:t>
      </w:r>
      <w:r>
        <w:rPr>
          <w:rFonts w:ascii="Arial" w:hAnsi="Arial" w:cs="Arial" w:hint="default"/>
          <w:sz w:val="16"/>
          <w:szCs w:val="16"/>
        </w:rPr>
        <w:t>bol pri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nom overení</w:t>
      </w:r>
      <w:r>
        <w:rPr>
          <w:rFonts w:ascii="Arial" w:hAnsi="Arial" w:cs="Arial" w:hint="default"/>
          <w:sz w:val="16"/>
          <w:szCs w:val="16"/>
        </w:rPr>
        <w:t xml:space="preserve"> plnenia podmienok na vykoná</w:t>
      </w:r>
      <w:r>
        <w:rPr>
          <w:rFonts w:ascii="Arial" w:hAnsi="Arial" w:cs="Arial" w:hint="default"/>
          <w:sz w:val="16"/>
          <w:szCs w:val="16"/>
        </w:rPr>
        <w:t>vanie kontroly originality hodnotený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verom "spĺň</w:t>
      </w:r>
      <w:r>
        <w:rPr>
          <w:rFonts w:ascii="Arial" w:hAnsi="Arial" w:cs="Arial" w:hint="default"/>
          <w:sz w:val="16"/>
          <w:szCs w:val="16"/>
        </w:rPr>
        <w:t>a podmienky"; ná</w:t>
      </w:r>
      <w:r>
        <w:rPr>
          <w:rFonts w:ascii="Arial" w:hAnsi="Arial" w:cs="Arial" w:hint="default"/>
          <w:sz w:val="16"/>
          <w:szCs w:val="16"/>
        </w:rPr>
        <w:t>klady spojené</w:t>
      </w:r>
      <w:r>
        <w:rPr>
          <w:rFonts w:ascii="Arial" w:hAnsi="Arial" w:cs="Arial" w:hint="default"/>
          <w:sz w:val="16"/>
          <w:szCs w:val="16"/>
        </w:rPr>
        <w:t xml:space="preserve"> s overení</w:t>
      </w:r>
      <w:r>
        <w:rPr>
          <w:rFonts w:ascii="Arial" w:hAnsi="Arial" w:cs="Arial" w:hint="default"/>
          <w:sz w:val="16"/>
          <w:szCs w:val="16"/>
        </w:rPr>
        <w:t>m znáš</w:t>
      </w:r>
      <w:r>
        <w:rPr>
          <w:rFonts w:ascii="Arial" w:hAnsi="Arial" w:cs="Arial" w:hint="default"/>
          <w:sz w:val="16"/>
          <w:szCs w:val="16"/>
        </w:rPr>
        <w:t>a navrhovateľ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11. má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kontrol originality zavedený</w:t>
      </w:r>
      <w:r>
        <w:rPr>
          <w:rFonts w:ascii="Arial" w:hAnsi="Arial" w:cs="Arial" w:hint="default"/>
          <w:sz w:val="16"/>
          <w:szCs w:val="16"/>
        </w:rPr>
        <w:t xml:space="preserve"> certifikovaný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protikorupč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ma</w:t>
      </w:r>
      <w:r>
        <w:rPr>
          <w:rFonts w:ascii="Arial" w:hAnsi="Arial" w:cs="Arial" w:hint="default"/>
          <w:sz w:val="16"/>
          <w:szCs w:val="16"/>
        </w:rPr>
        <w:t>nažé</w:t>
      </w:r>
      <w:r>
        <w:rPr>
          <w:rFonts w:ascii="Arial" w:hAnsi="Arial" w:cs="Arial" w:hint="default"/>
          <w:sz w:val="16"/>
          <w:szCs w:val="16"/>
        </w:rPr>
        <w:t>rstva certifikovaný</w:t>
      </w:r>
      <w:r>
        <w:rPr>
          <w:rFonts w:ascii="Arial" w:hAnsi="Arial" w:cs="Arial" w:hint="default"/>
          <w:sz w:val="16"/>
          <w:szCs w:val="16"/>
        </w:rPr>
        <w:t xml:space="preserve"> akreditovaný</w:t>
      </w:r>
      <w:r>
        <w:rPr>
          <w:rFonts w:ascii="Arial" w:hAnsi="Arial" w:cs="Arial" w:hint="default"/>
          <w:sz w:val="16"/>
          <w:szCs w:val="16"/>
        </w:rPr>
        <w:t>m certifikač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nom, ktorý</w:t>
      </w:r>
      <w:r>
        <w:rPr>
          <w:rFonts w:ascii="Arial" w:hAnsi="Arial" w:cs="Arial" w:hint="default"/>
          <w:sz w:val="16"/>
          <w:szCs w:val="16"/>
        </w:rPr>
        <w:t xml:space="preserve"> je posú</w:t>
      </w:r>
      <w:r>
        <w:rPr>
          <w:rFonts w:ascii="Arial" w:hAnsi="Arial" w:cs="Arial" w:hint="default"/>
          <w:sz w:val="16"/>
          <w:szCs w:val="16"/>
        </w:rPr>
        <w:t>dený</w:t>
      </w:r>
      <w:r>
        <w:rPr>
          <w:rFonts w:ascii="Arial" w:hAnsi="Arial" w:cs="Arial" w:hint="default"/>
          <w:sz w:val="16"/>
          <w:szCs w:val="16"/>
        </w:rPr>
        <w:t xml:space="preserve"> Slovenskou ná</w:t>
      </w:r>
      <w:r>
        <w:rPr>
          <w:rFonts w:ascii="Arial" w:hAnsi="Arial" w:cs="Arial" w:hint="default"/>
          <w:sz w:val="16"/>
          <w:szCs w:val="16"/>
        </w:rPr>
        <w:t>rodnou akreditač</w:t>
      </w:r>
      <w:r>
        <w:rPr>
          <w:rFonts w:ascii="Arial" w:hAnsi="Arial" w:cs="Arial" w:hint="default"/>
          <w:sz w:val="16"/>
          <w:szCs w:val="16"/>
        </w:rPr>
        <w:t>nou služ</w:t>
      </w:r>
      <w:r>
        <w:rPr>
          <w:rFonts w:ascii="Arial" w:hAnsi="Arial" w:cs="Arial" w:hint="default"/>
          <w:sz w:val="16"/>
          <w:szCs w:val="16"/>
        </w:rPr>
        <w:t xml:space="preserve">bou,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12. má</w:t>
      </w:r>
      <w:r>
        <w:rPr>
          <w:rFonts w:ascii="Arial" w:hAnsi="Arial" w:cs="Arial" w:hint="default"/>
          <w:sz w:val="16"/>
          <w:szCs w:val="16"/>
        </w:rPr>
        <w:t xml:space="preserve"> uzavretú</w:t>
      </w:r>
      <w:r>
        <w:rPr>
          <w:rFonts w:ascii="Arial" w:hAnsi="Arial" w:cs="Arial" w:hint="default"/>
          <w:sz w:val="16"/>
          <w:szCs w:val="16"/>
        </w:rPr>
        <w:t xml:space="preserve"> s technickou služ</w:t>
      </w:r>
      <w:r>
        <w:rPr>
          <w:rFonts w:ascii="Arial" w:hAnsi="Arial" w:cs="Arial" w:hint="default"/>
          <w:sz w:val="16"/>
          <w:szCs w:val="16"/>
        </w:rPr>
        <w:t>bou kontroly originality platnú</w:t>
      </w:r>
      <w:r>
        <w:rPr>
          <w:rFonts w:ascii="Arial" w:hAnsi="Arial" w:cs="Arial" w:hint="default"/>
          <w:sz w:val="16"/>
          <w:szCs w:val="16"/>
        </w:rPr>
        <w:t xml:space="preserve"> zmluvu o poskytovaní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stupu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 xml:space="preserve">mu kontrol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oprá</w:t>
      </w:r>
      <w:r>
        <w:rPr>
          <w:rFonts w:ascii="Arial" w:hAnsi="Arial" w:cs="Arial" w:hint="default"/>
          <w:sz w:val="16"/>
          <w:szCs w:val="16"/>
        </w:rPr>
        <w:t>vnenie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navrhovateľ</w:t>
      </w:r>
      <w:r>
        <w:rPr>
          <w:rFonts w:ascii="Arial" w:hAnsi="Arial" w:cs="Arial" w:hint="default"/>
          <w:sz w:val="16"/>
          <w:szCs w:val="16"/>
        </w:rPr>
        <w:t>ovi, ktorý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 xml:space="preserve">a tieto podmienky: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má</w:t>
      </w:r>
      <w:r>
        <w:rPr>
          <w:rFonts w:ascii="Arial" w:hAnsi="Arial" w:cs="Arial" w:hint="default"/>
          <w:sz w:val="16"/>
          <w:szCs w:val="16"/>
        </w:rPr>
        <w:t xml:space="preserve"> uzatvorenú</w:t>
      </w:r>
      <w:r>
        <w:rPr>
          <w:rFonts w:ascii="Arial" w:hAnsi="Arial" w:cs="Arial" w:hint="default"/>
          <w:sz w:val="16"/>
          <w:szCs w:val="16"/>
        </w:rPr>
        <w:t xml:space="preserve"> zmluvu o dodá</w:t>
      </w:r>
      <w:r>
        <w:rPr>
          <w:rFonts w:ascii="Arial" w:hAnsi="Arial" w:cs="Arial" w:hint="default"/>
          <w:sz w:val="16"/>
          <w:szCs w:val="16"/>
        </w:rPr>
        <w:t>vke plynové</w:t>
      </w:r>
      <w:r>
        <w:rPr>
          <w:rFonts w:ascii="Arial" w:hAnsi="Arial" w:cs="Arial" w:hint="default"/>
          <w:sz w:val="16"/>
          <w:szCs w:val="16"/>
        </w:rPr>
        <w:t>ho zariadenia s vý</w:t>
      </w:r>
      <w:r>
        <w:rPr>
          <w:rFonts w:ascii="Arial" w:hAnsi="Arial" w:cs="Arial" w:hint="default"/>
          <w:sz w:val="16"/>
          <w:szCs w:val="16"/>
        </w:rPr>
        <w:t>robcom alebo so zá</w:t>
      </w:r>
      <w:r>
        <w:rPr>
          <w:rFonts w:ascii="Arial" w:hAnsi="Arial" w:cs="Arial" w:hint="default"/>
          <w:sz w:val="16"/>
          <w:szCs w:val="16"/>
        </w:rPr>
        <w:t>stupcom vý</w:t>
      </w:r>
      <w:r>
        <w:rPr>
          <w:rFonts w:ascii="Arial" w:hAnsi="Arial" w:cs="Arial" w:hint="default"/>
          <w:sz w:val="16"/>
          <w:szCs w:val="16"/>
        </w:rPr>
        <w:t>robcu plynové</w:t>
      </w:r>
      <w:r>
        <w:rPr>
          <w:rFonts w:ascii="Arial" w:hAnsi="Arial" w:cs="Arial" w:hint="default"/>
          <w:sz w:val="16"/>
          <w:szCs w:val="16"/>
        </w:rPr>
        <w:t>ho zariadenia, ktorý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osved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enia o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plynové</w:t>
      </w:r>
      <w:r>
        <w:rPr>
          <w:rFonts w:ascii="Arial" w:hAnsi="Arial" w:cs="Arial" w:hint="default"/>
          <w:sz w:val="16"/>
          <w:szCs w:val="16"/>
        </w:rPr>
        <w:t>ho zariadenia alebo sprá</w:t>
      </w:r>
      <w:r>
        <w:rPr>
          <w:rFonts w:ascii="Arial" w:hAnsi="Arial" w:cs="Arial" w:hint="default"/>
          <w:sz w:val="16"/>
          <w:szCs w:val="16"/>
        </w:rPr>
        <w:t>vy o homologizá</w:t>
      </w:r>
      <w:r>
        <w:rPr>
          <w:rFonts w:ascii="Arial" w:hAnsi="Arial" w:cs="Arial" w:hint="default"/>
          <w:sz w:val="16"/>
          <w:szCs w:val="16"/>
        </w:rPr>
        <w:t>cii typu plynové</w:t>
      </w:r>
      <w:r>
        <w:rPr>
          <w:rFonts w:ascii="Arial" w:hAnsi="Arial" w:cs="Arial" w:hint="default"/>
          <w:sz w:val="16"/>
          <w:szCs w:val="16"/>
        </w:rPr>
        <w:t xml:space="preserve">ho zariadenia,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vlastní</w:t>
      </w:r>
      <w:r>
        <w:rPr>
          <w:rFonts w:ascii="Arial" w:hAnsi="Arial" w:cs="Arial" w:hint="default"/>
          <w:sz w:val="16"/>
          <w:szCs w:val="16"/>
        </w:rPr>
        <w:t xml:space="preserve"> alebo má</w:t>
      </w:r>
      <w:r>
        <w:rPr>
          <w:rFonts w:ascii="Arial" w:hAnsi="Arial" w:cs="Arial" w:hint="default"/>
          <w:sz w:val="16"/>
          <w:szCs w:val="16"/>
        </w:rPr>
        <w:t xml:space="preserve"> v ná</w:t>
      </w:r>
      <w:r>
        <w:rPr>
          <w:rFonts w:ascii="Arial" w:hAnsi="Arial" w:cs="Arial" w:hint="default"/>
          <w:sz w:val="16"/>
          <w:szCs w:val="16"/>
        </w:rPr>
        <w:t>jme pozemok so stavbou alebo stavbu na pož</w:t>
      </w:r>
      <w:r>
        <w:rPr>
          <w:rFonts w:ascii="Arial" w:hAnsi="Arial" w:cs="Arial" w:hint="default"/>
          <w:sz w:val="16"/>
          <w:szCs w:val="16"/>
        </w:rPr>
        <w:t>adovaný</w:t>
      </w:r>
      <w:r>
        <w:rPr>
          <w:rFonts w:ascii="Arial" w:hAnsi="Arial" w:cs="Arial" w:hint="default"/>
          <w:sz w:val="16"/>
          <w:szCs w:val="16"/>
        </w:rPr>
        <w:t xml:space="preserve"> typ pracoviska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; priestorové</w:t>
      </w:r>
      <w:r>
        <w:rPr>
          <w:rFonts w:ascii="Arial" w:hAnsi="Arial" w:cs="Arial" w:hint="default"/>
          <w:sz w:val="16"/>
          <w:szCs w:val="16"/>
        </w:rPr>
        <w:t xml:space="preserve"> vybavenie pracoviska m</w:t>
      </w:r>
      <w:r>
        <w:rPr>
          <w:rFonts w:ascii="Arial" w:hAnsi="Arial" w:cs="Arial" w:hint="default"/>
          <w:sz w:val="16"/>
          <w:szCs w:val="16"/>
        </w:rPr>
        <w:t>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vlastní</w:t>
      </w:r>
      <w:r>
        <w:rPr>
          <w:rFonts w:ascii="Arial" w:hAnsi="Arial" w:cs="Arial" w:hint="default"/>
          <w:sz w:val="16"/>
          <w:szCs w:val="16"/>
        </w:rPr>
        <w:t xml:space="preserve"> alebo má</w:t>
      </w:r>
      <w:r>
        <w:rPr>
          <w:rFonts w:ascii="Arial" w:hAnsi="Arial" w:cs="Arial" w:hint="default"/>
          <w:sz w:val="16"/>
          <w:szCs w:val="16"/>
        </w:rPr>
        <w:t xml:space="preserve"> vo finanč</w:t>
      </w:r>
      <w:r>
        <w:rPr>
          <w:rFonts w:ascii="Arial" w:hAnsi="Arial" w:cs="Arial" w:hint="default"/>
          <w:sz w:val="16"/>
          <w:szCs w:val="16"/>
        </w:rPr>
        <w:t>nom lí</w:t>
      </w:r>
      <w:r>
        <w:rPr>
          <w:rFonts w:ascii="Arial" w:hAnsi="Arial" w:cs="Arial" w:hint="default"/>
          <w:sz w:val="16"/>
          <w:szCs w:val="16"/>
        </w:rPr>
        <w:t>zingu technologické</w:t>
      </w:r>
      <w:r>
        <w:rPr>
          <w:rFonts w:ascii="Arial" w:hAnsi="Arial" w:cs="Arial" w:hint="default"/>
          <w:sz w:val="16"/>
          <w:szCs w:val="16"/>
        </w:rPr>
        <w:t xml:space="preserve"> vybavenie pracoviska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ktoré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 podmienky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</w:t>
      </w:r>
      <w:r>
        <w:rPr>
          <w:rFonts w:ascii="Arial" w:hAnsi="Arial" w:cs="Arial" w:hint="default"/>
          <w:sz w:val="16"/>
          <w:szCs w:val="16"/>
        </w:rPr>
        <w:t>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má</w:t>
      </w:r>
      <w:r>
        <w:rPr>
          <w:rFonts w:ascii="Arial" w:hAnsi="Arial" w:cs="Arial" w:hint="default"/>
          <w:sz w:val="16"/>
          <w:szCs w:val="16"/>
        </w:rPr>
        <w:t xml:space="preserve"> uzavretú</w:t>
      </w:r>
      <w:r>
        <w:rPr>
          <w:rFonts w:ascii="Arial" w:hAnsi="Arial" w:cs="Arial" w:hint="default"/>
          <w:sz w:val="16"/>
          <w:szCs w:val="16"/>
        </w:rPr>
        <w:t xml:space="preserve"> zmluvu o poistení</w:t>
      </w:r>
      <w:r>
        <w:rPr>
          <w:rFonts w:ascii="Arial" w:hAnsi="Arial" w:cs="Arial" w:hint="default"/>
          <w:sz w:val="16"/>
          <w:szCs w:val="16"/>
        </w:rPr>
        <w:t xml:space="preserve"> zodpovednosti za š</w:t>
      </w:r>
      <w:r>
        <w:rPr>
          <w:rFonts w:ascii="Arial" w:hAnsi="Arial" w:cs="Arial" w:hint="default"/>
          <w:sz w:val="16"/>
          <w:szCs w:val="16"/>
        </w:rPr>
        <w:t>kodu spô</w:t>
      </w:r>
      <w:r>
        <w:rPr>
          <w:rFonts w:ascii="Arial" w:hAnsi="Arial" w:cs="Arial" w:hint="default"/>
          <w:sz w:val="16"/>
          <w:szCs w:val="16"/>
        </w:rPr>
        <w:t>sobenú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konom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spĺň</w:t>
      </w:r>
      <w:r>
        <w:rPr>
          <w:rFonts w:ascii="Arial" w:hAnsi="Arial" w:cs="Arial" w:hint="default"/>
          <w:sz w:val="16"/>
          <w:szCs w:val="16"/>
        </w:rPr>
        <w:t>a podmienky na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na prá</w:t>
      </w:r>
      <w:r>
        <w:rPr>
          <w:rFonts w:ascii="Arial" w:hAnsi="Arial" w:cs="Arial" w:hint="default"/>
          <w:sz w:val="16"/>
          <w:szCs w:val="16"/>
        </w:rPr>
        <w:t>vne ú</w:t>
      </w:r>
      <w:r>
        <w:rPr>
          <w:rFonts w:ascii="Arial" w:hAnsi="Arial" w:cs="Arial" w:hint="default"/>
          <w:sz w:val="16"/>
          <w:szCs w:val="16"/>
        </w:rPr>
        <w:t>kony, na zá</w:t>
      </w:r>
      <w:r>
        <w:rPr>
          <w:rFonts w:ascii="Arial" w:hAnsi="Arial" w:cs="Arial" w:hint="default"/>
          <w:sz w:val="16"/>
          <w:szCs w:val="16"/>
        </w:rPr>
        <w:t>kaz konkurzu a reš</w:t>
      </w:r>
      <w:r>
        <w:rPr>
          <w:rFonts w:ascii="Arial" w:hAnsi="Arial" w:cs="Arial" w:hint="default"/>
          <w:sz w:val="16"/>
          <w:szCs w:val="16"/>
        </w:rPr>
        <w:t>trukturalizá</w:t>
      </w:r>
      <w:r>
        <w:rPr>
          <w:rFonts w:ascii="Arial" w:hAnsi="Arial" w:cs="Arial" w:hint="default"/>
          <w:sz w:val="16"/>
          <w:szCs w:val="16"/>
        </w:rPr>
        <w:t>cie, na bezú</w:t>
      </w:r>
      <w:r>
        <w:rPr>
          <w:rFonts w:ascii="Arial" w:hAnsi="Arial" w:cs="Arial" w:hint="default"/>
          <w:sz w:val="16"/>
          <w:szCs w:val="16"/>
        </w:rPr>
        <w:t>honnosť</w:t>
      </w:r>
      <w:r>
        <w:rPr>
          <w:rFonts w:ascii="Arial" w:hAnsi="Arial" w:cs="Arial" w:hint="default"/>
          <w:sz w:val="16"/>
          <w:szCs w:val="16"/>
        </w:rPr>
        <w:t xml:space="preserve"> a na dô</w:t>
      </w:r>
      <w:r>
        <w:rPr>
          <w:rFonts w:ascii="Arial" w:hAnsi="Arial" w:cs="Arial" w:hint="default"/>
          <w:sz w:val="16"/>
          <w:szCs w:val="16"/>
        </w:rPr>
        <w:t>veryh</w:t>
      </w:r>
      <w:r>
        <w:rPr>
          <w:rFonts w:ascii="Arial" w:hAnsi="Arial" w:cs="Arial" w:hint="default"/>
          <w:sz w:val="16"/>
          <w:szCs w:val="16"/>
        </w:rPr>
        <w:t>odnosť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a) š</w:t>
      </w:r>
      <w:r>
        <w:rPr>
          <w:rFonts w:ascii="Arial" w:hAnsi="Arial" w:cs="Arial" w:hint="default"/>
          <w:sz w:val="16"/>
          <w:szCs w:val="16"/>
        </w:rPr>
        <w:t>iesteho až</w:t>
      </w:r>
      <w:r>
        <w:rPr>
          <w:rFonts w:ascii="Arial" w:hAnsi="Arial" w:cs="Arial" w:hint="default"/>
          <w:sz w:val="16"/>
          <w:szCs w:val="16"/>
        </w:rPr>
        <w:t xml:space="preserve"> ô</w:t>
      </w:r>
      <w:r>
        <w:rPr>
          <w:rFonts w:ascii="Arial" w:hAnsi="Arial" w:cs="Arial" w:hint="default"/>
          <w:sz w:val="16"/>
          <w:szCs w:val="16"/>
        </w:rPr>
        <w:t xml:space="preserve">smeho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nie je personá</w:t>
      </w:r>
      <w:r>
        <w:rPr>
          <w:rFonts w:ascii="Arial" w:hAnsi="Arial" w:cs="Arial" w:hint="default"/>
          <w:sz w:val="16"/>
          <w:szCs w:val="16"/>
        </w:rPr>
        <w:t>lne alebo majetkovo prepojený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168 ods. 4 a 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ku dň</w:t>
      </w:r>
      <w:r>
        <w:rPr>
          <w:rFonts w:ascii="Arial" w:hAnsi="Arial" w:cs="Arial" w:hint="default"/>
          <w:sz w:val="16"/>
          <w:szCs w:val="16"/>
        </w:rPr>
        <w:t>u zač</w:t>
      </w:r>
      <w:r>
        <w:rPr>
          <w:rFonts w:ascii="Arial" w:hAnsi="Arial" w:cs="Arial" w:hint="default"/>
          <w:sz w:val="16"/>
          <w:szCs w:val="16"/>
        </w:rPr>
        <w:t>atia č</w:t>
      </w:r>
      <w:r>
        <w:rPr>
          <w:rFonts w:ascii="Arial" w:hAnsi="Arial" w:cs="Arial" w:hint="default"/>
          <w:sz w:val="16"/>
          <w:szCs w:val="16"/>
        </w:rPr>
        <w:t>innosti v pracovnom pomere bude zamestná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najmenej jednu fyzickú</w:t>
      </w:r>
      <w:r>
        <w:rPr>
          <w:rFonts w:ascii="Arial" w:hAnsi="Arial" w:cs="Arial" w:hint="default"/>
          <w:sz w:val="16"/>
          <w:szCs w:val="16"/>
        </w:rPr>
        <w:t xml:space="preserve"> osobu, ktorá</w:t>
      </w:r>
      <w:r>
        <w:rPr>
          <w:rFonts w:ascii="Arial" w:hAnsi="Arial" w:cs="Arial" w:hint="default"/>
          <w:sz w:val="16"/>
          <w:szCs w:val="16"/>
        </w:rPr>
        <w:t xml:space="preserve"> je odborne spô</w:t>
      </w:r>
      <w:r>
        <w:rPr>
          <w:rFonts w:ascii="Arial" w:hAnsi="Arial" w:cs="Arial" w:hint="default"/>
          <w:sz w:val="16"/>
          <w:szCs w:val="16"/>
        </w:rPr>
        <w:t>sobilá</w:t>
      </w:r>
      <w:r>
        <w:rPr>
          <w:rFonts w:ascii="Arial" w:hAnsi="Arial" w:cs="Arial" w:hint="default"/>
          <w:sz w:val="16"/>
          <w:szCs w:val="16"/>
        </w:rPr>
        <w:t xml:space="preserve"> na montáž</w:t>
      </w:r>
      <w:r>
        <w:rPr>
          <w:rFonts w:ascii="Arial" w:hAnsi="Arial" w:cs="Arial" w:hint="default"/>
          <w:sz w:val="16"/>
          <w:szCs w:val="16"/>
        </w:rPr>
        <w:t xml:space="preserve"> plyn</w:t>
      </w:r>
      <w:r>
        <w:rPr>
          <w:rFonts w:ascii="Arial" w:hAnsi="Arial" w:cs="Arial" w:hint="default"/>
          <w:sz w:val="16"/>
          <w:szCs w:val="16"/>
        </w:rPr>
        <w:t>ové</w:t>
      </w:r>
      <w:r>
        <w:rPr>
          <w:rFonts w:ascii="Arial" w:hAnsi="Arial" w:cs="Arial" w:hint="default"/>
          <w:sz w:val="16"/>
          <w:szCs w:val="16"/>
        </w:rPr>
        <w:t>ho zariadenia, ak navrhovateľ</w:t>
      </w:r>
      <w:r>
        <w:rPr>
          <w:rFonts w:ascii="Arial" w:hAnsi="Arial" w:cs="Arial" w:hint="default"/>
          <w:sz w:val="16"/>
          <w:szCs w:val="16"/>
        </w:rPr>
        <w:t xml:space="preserve"> sá</w:t>
      </w:r>
      <w:r>
        <w:rPr>
          <w:rFonts w:ascii="Arial" w:hAnsi="Arial" w:cs="Arial" w:hint="default"/>
          <w:sz w:val="16"/>
          <w:szCs w:val="16"/>
        </w:rPr>
        <w:t>m nie je odborne spô</w:t>
      </w:r>
      <w:r>
        <w:rPr>
          <w:rFonts w:ascii="Arial" w:hAnsi="Arial" w:cs="Arial" w:hint="default"/>
          <w:sz w:val="16"/>
          <w:szCs w:val="16"/>
        </w:rPr>
        <w:t>sobilý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bol pri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nom overení</w:t>
      </w:r>
      <w:r>
        <w:rPr>
          <w:rFonts w:ascii="Arial" w:hAnsi="Arial" w:cs="Arial" w:hint="default"/>
          <w:sz w:val="16"/>
          <w:szCs w:val="16"/>
        </w:rPr>
        <w:t xml:space="preserve"> plnenia podmienok na vykoná</w:t>
      </w:r>
      <w:r>
        <w:rPr>
          <w:rFonts w:ascii="Arial" w:hAnsi="Arial" w:cs="Arial" w:hint="default"/>
          <w:sz w:val="16"/>
          <w:szCs w:val="16"/>
        </w:rPr>
        <w:t>vanie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hodnotený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verom "spĺň</w:t>
      </w:r>
      <w:r>
        <w:rPr>
          <w:rFonts w:ascii="Arial" w:hAnsi="Arial" w:cs="Arial" w:hint="default"/>
          <w:sz w:val="16"/>
          <w:szCs w:val="16"/>
        </w:rPr>
        <w:t>a podmienky"; ná</w:t>
      </w:r>
      <w:r>
        <w:rPr>
          <w:rFonts w:ascii="Arial" w:hAnsi="Arial" w:cs="Arial" w:hint="default"/>
          <w:sz w:val="16"/>
          <w:szCs w:val="16"/>
        </w:rPr>
        <w:t>klady spojené</w:t>
      </w:r>
      <w:r>
        <w:rPr>
          <w:rFonts w:ascii="Arial" w:hAnsi="Arial" w:cs="Arial" w:hint="default"/>
          <w:sz w:val="16"/>
          <w:szCs w:val="16"/>
        </w:rPr>
        <w:t xml:space="preserve"> s ov</w:t>
      </w:r>
      <w:r>
        <w:rPr>
          <w:rFonts w:ascii="Arial" w:hAnsi="Arial" w:cs="Arial" w:hint="default"/>
          <w:sz w:val="16"/>
          <w:szCs w:val="16"/>
        </w:rPr>
        <w:t>erení</w:t>
      </w:r>
      <w:r>
        <w:rPr>
          <w:rFonts w:ascii="Arial" w:hAnsi="Arial" w:cs="Arial" w:hint="default"/>
          <w:sz w:val="16"/>
          <w:szCs w:val="16"/>
        </w:rPr>
        <w:t>m znáš</w:t>
      </w:r>
      <w:r>
        <w:rPr>
          <w:rFonts w:ascii="Arial" w:hAnsi="Arial" w:cs="Arial" w:hint="default"/>
          <w:sz w:val="16"/>
          <w:szCs w:val="16"/>
        </w:rPr>
        <w:t>a navrhovateľ</w:t>
      </w:r>
      <w:r>
        <w:rPr>
          <w:rFonts w:ascii="Arial" w:hAnsi="Arial" w:cs="Arial" w:hint="default"/>
          <w:sz w:val="16"/>
          <w:szCs w:val="16"/>
        </w:rPr>
        <w:t xml:space="preserve">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9. má</w:t>
      </w:r>
      <w:r>
        <w:rPr>
          <w:rFonts w:ascii="Arial" w:hAnsi="Arial" w:cs="Arial" w:hint="default"/>
          <w:sz w:val="16"/>
          <w:szCs w:val="16"/>
        </w:rPr>
        <w:t xml:space="preserve"> uzavretú</w:t>
      </w:r>
      <w:r>
        <w:rPr>
          <w:rFonts w:ascii="Arial" w:hAnsi="Arial" w:cs="Arial" w:hint="default"/>
          <w:sz w:val="16"/>
          <w:szCs w:val="16"/>
        </w:rPr>
        <w:t xml:space="preserve"> s technickou služ</w:t>
      </w:r>
      <w:r>
        <w:rPr>
          <w:rFonts w:ascii="Arial" w:hAnsi="Arial" w:cs="Arial" w:hint="default"/>
          <w:sz w:val="16"/>
          <w:szCs w:val="16"/>
        </w:rPr>
        <w:t>bou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platnú</w:t>
      </w:r>
      <w:r>
        <w:rPr>
          <w:rFonts w:ascii="Arial" w:hAnsi="Arial" w:cs="Arial" w:hint="default"/>
          <w:sz w:val="16"/>
          <w:szCs w:val="16"/>
        </w:rPr>
        <w:t xml:space="preserve"> zmluvu o poskytovaní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stupu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Ná</w:t>
      </w:r>
      <w:r>
        <w:rPr>
          <w:rFonts w:ascii="Arial" w:hAnsi="Arial" w:cs="Arial" w:hint="default"/>
          <w:sz w:val="16"/>
          <w:szCs w:val="16"/>
        </w:rPr>
        <w:t>vrh na udelenie oprá</w:t>
      </w:r>
      <w:r>
        <w:rPr>
          <w:rFonts w:ascii="Arial" w:hAnsi="Arial" w:cs="Arial" w:hint="default"/>
          <w:sz w:val="16"/>
          <w:szCs w:val="16"/>
        </w:rPr>
        <w:t>vnenia obsahuje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ú</w:t>
      </w:r>
      <w:r>
        <w:rPr>
          <w:rFonts w:ascii="Arial" w:hAnsi="Arial" w:cs="Arial" w:hint="default"/>
          <w:sz w:val="16"/>
          <w:szCs w:val="16"/>
        </w:rPr>
        <w:t>daje navrhovateľ</w:t>
      </w:r>
      <w:r>
        <w:rPr>
          <w:rFonts w:ascii="Arial" w:hAnsi="Arial" w:cs="Arial" w:hint="default"/>
          <w:sz w:val="16"/>
          <w:szCs w:val="16"/>
        </w:rPr>
        <w:t>a a ú</w:t>
      </w:r>
      <w:r>
        <w:rPr>
          <w:rFonts w:ascii="Arial" w:hAnsi="Arial" w:cs="Arial" w:hint="default"/>
          <w:sz w:val="16"/>
          <w:szCs w:val="16"/>
        </w:rPr>
        <w:t>daje a doklady preukazujú</w:t>
      </w:r>
      <w:r>
        <w:rPr>
          <w:rFonts w:ascii="Arial" w:hAnsi="Arial" w:cs="Arial" w:hint="default"/>
          <w:sz w:val="16"/>
          <w:szCs w:val="16"/>
        </w:rPr>
        <w:t>ce splnenie podmienok podľ</w:t>
      </w:r>
      <w:r>
        <w:rPr>
          <w:rFonts w:ascii="Arial" w:hAnsi="Arial" w:cs="Arial" w:hint="default"/>
          <w:sz w:val="16"/>
          <w:szCs w:val="16"/>
        </w:rPr>
        <w:t>a odseku 1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mi prá</w:t>
      </w:r>
      <w:r>
        <w:rPr>
          <w:rFonts w:ascii="Arial" w:hAnsi="Arial" w:cs="Arial" w:hint="default"/>
          <w:sz w:val="16"/>
          <w:szCs w:val="16"/>
        </w:rPr>
        <w:t>vnymi predpismi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 až</w:t>
      </w:r>
      <w:r>
        <w:rPr>
          <w:rFonts w:ascii="Arial" w:hAnsi="Arial" w:cs="Arial" w:hint="default"/>
          <w:sz w:val="16"/>
          <w:szCs w:val="16"/>
        </w:rPr>
        <w:t xml:space="preserve"> j).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Ak ná</w:t>
      </w:r>
      <w:r>
        <w:rPr>
          <w:rFonts w:ascii="Arial" w:hAnsi="Arial" w:cs="Arial" w:hint="default"/>
          <w:sz w:val="16"/>
          <w:szCs w:val="16"/>
        </w:rPr>
        <w:t>vrh na udelenie oprá</w:t>
      </w:r>
      <w:r>
        <w:rPr>
          <w:rFonts w:ascii="Arial" w:hAnsi="Arial" w:cs="Arial" w:hint="default"/>
          <w:sz w:val="16"/>
          <w:szCs w:val="16"/>
        </w:rPr>
        <w:t>vnenia pri podaní</w:t>
      </w:r>
      <w:r>
        <w:rPr>
          <w:rFonts w:ascii="Arial" w:hAnsi="Arial" w:cs="Arial" w:hint="default"/>
          <w:sz w:val="16"/>
          <w:szCs w:val="16"/>
        </w:rPr>
        <w:t xml:space="preserve"> neobsahuje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</w:t>
      </w:r>
      <w:r>
        <w:rPr>
          <w:rFonts w:ascii="Arial" w:hAnsi="Arial" w:cs="Arial" w:hint="default"/>
          <w:sz w:val="16"/>
          <w:szCs w:val="16"/>
        </w:rPr>
        <w:t>ľ</w:t>
      </w:r>
      <w:r>
        <w:rPr>
          <w:rFonts w:ascii="Arial" w:hAnsi="Arial" w:cs="Arial" w:hint="default"/>
          <w:sz w:val="16"/>
          <w:szCs w:val="16"/>
        </w:rPr>
        <w:t>a odseku 2 alebo navrhovateľ</w:t>
      </w:r>
      <w:r>
        <w:rPr>
          <w:rFonts w:ascii="Arial" w:hAnsi="Arial" w:cs="Arial" w:hint="default"/>
          <w:sz w:val="16"/>
          <w:szCs w:val="16"/>
        </w:rPr>
        <w:t xml:space="preserve"> pri podaní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vrhu neuhradil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poplatok,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 bezodkladne zamietne. Ustanovenie §</w:t>
      </w:r>
      <w:r>
        <w:rPr>
          <w:rFonts w:ascii="Arial" w:hAnsi="Arial" w:cs="Arial" w:hint="default"/>
          <w:sz w:val="16"/>
          <w:szCs w:val="16"/>
        </w:rPr>
        <w:t xml:space="preserve"> 19 ods. 3 sprá</w:t>
      </w:r>
      <w:r>
        <w:rPr>
          <w:rFonts w:ascii="Arial" w:hAnsi="Arial" w:cs="Arial" w:hint="default"/>
          <w:sz w:val="16"/>
          <w:szCs w:val="16"/>
        </w:rPr>
        <w:t>vneho poriadku sa nepouž</w:t>
      </w:r>
      <w:r>
        <w:rPr>
          <w:rFonts w:ascii="Arial" w:hAnsi="Arial" w:cs="Arial" w:hint="default"/>
          <w:sz w:val="16"/>
          <w:szCs w:val="16"/>
        </w:rPr>
        <w:t xml:space="preserve">ije.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vyhovie ná</w:t>
      </w:r>
      <w:r>
        <w:rPr>
          <w:rFonts w:ascii="Arial" w:hAnsi="Arial" w:cs="Arial" w:hint="default"/>
          <w:sz w:val="16"/>
          <w:szCs w:val="16"/>
        </w:rPr>
        <w:t>vrhu a vydá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vnenie, ak sú</w:t>
      </w:r>
      <w:r>
        <w:rPr>
          <w:rFonts w:ascii="Arial" w:hAnsi="Arial" w:cs="Arial" w:hint="default"/>
          <w:sz w:val="16"/>
          <w:szCs w:val="16"/>
        </w:rPr>
        <w:t xml:space="preserve"> s</w:t>
      </w:r>
      <w:r>
        <w:rPr>
          <w:rFonts w:ascii="Arial" w:hAnsi="Arial" w:cs="Arial" w:hint="default"/>
          <w:sz w:val="16"/>
          <w:szCs w:val="16"/>
        </w:rPr>
        <w:t>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odsekov 1 a 2 a ak ná</w:t>
      </w:r>
      <w:r>
        <w:rPr>
          <w:rFonts w:ascii="Arial" w:hAnsi="Arial" w:cs="Arial" w:hint="default"/>
          <w:sz w:val="16"/>
          <w:szCs w:val="16"/>
        </w:rPr>
        <w:t>vrh nebol zamietnutý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 xml:space="preserve">a odseku 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 xml:space="preserve">vanie technickej kontroly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navrhovateľ</w:t>
      </w:r>
      <w:r>
        <w:rPr>
          <w:rFonts w:ascii="Arial" w:hAnsi="Arial" w:cs="Arial" w:hint="default"/>
          <w:sz w:val="16"/>
          <w:szCs w:val="16"/>
        </w:rPr>
        <w:t xml:space="preserve">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ú</w:t>
      </w:r>
      <w:r>
        <w:rPr>
          <w:rFonts w:ascii="Arial" w:hAnsi="Arial" w:cs="Arial" w:hint="default"/>
          <w:sz w:val="16"/>
          <w:szCs w:val="16"/>
        </w:rPr>
        <w:t xml:space="preserve">daje o type stanice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</w:t>
      </w:r>
      <w:r>
        <w:rPr>
          <w:rFonts w:ascii="Arial" w:hAnsi="Arial" w:cs="Arial" w:hint="default"/>
          <w:sz w:val="16"/>
          <w:szCs w:val="16"/>
        </w:rPr>
        <w:t xml:space="preserve"> druh technickej kontroly a kategó</w:t>
      </w:r>
      <w:r>
        <w:rPr>
          <w:rFonts w:ascii="Arial" w:hAnsi="Arial" w:cs="Arial" w:hint="default"/>
          <w:sz w:val="16"/>
          <w:szCs w:val="16"/>
        </w:rPr>
        <w:t>rie vozidiel, na ktorý</w:t>
      </w:r>
      <w:r>
        <w:rPr>
          <w:rFonts w:ascii="Arial" w:hAnsi="Arial" w:cs="Arial" w:hint="default"/>
          <w:sz w:val="16"/>
          <w:szCs w:val="16"/>
        </w:rPr>
        <w:t>ch sa bude technická</w:t>
      </w:r>
      <w:r>
        <w:rPr>
          <w:rFonts w:ascii="Arial" w:hAnsi="Arial" w:cs="Arial" w:hint="default"/>
          <w:sz w:val="16"/>
          <w:szCs w:val="16"/>
        </w:rPr>
        <w:t xml:space="preserve"> kontrola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v stanici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adresu pracoviska stacioná</w:t>
      </w:r>
      <w:r>
        <w:rPr>
          <w:rFonts w:ascii="Arial" w:hAnsi="Arial" w:cs="Arial" w:hint="default"/>
          <w:sz w:val="16"/>
          <w:szCs w:val="16"/>
        </w:rPr>
        <w:t xml:space="preserve">rnej stanice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ú</w:t>
      </w:r>
      <w:r>
        <w:rPr>
          <w:rFonts w:ascii="Arial" w:hAnsi="Arial" w:cs="Arial" w:hint="default"/>
          <w:sz w:val="16"/>
          <w:szCs w:val="16"/>
        </w:rPr>
        <w:t>daje o miestach vykoná</w:t>
      </w:r>
      <w:r>
        <w:rPr>
          <w:rFonts w:ascii="Arial" w:hAnsi="Arial" w:cs="Arial" w:hint="default"/>
          <w:sz w:val="16"/>
          <w:szCs w:val="16"/>
        </w:rPr>
        <w:t>vania technickej kontroly pri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 xml:space="preserve">vanie technickej kontroly v mobilnej stanici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podmienky sú</w:t>
      </w:r>
      <w:r>
        <w:rPr>
          <w:rFonts w:ascii="Arial" w:hAnsi="Arial" w:cs="Arial" w:hint="default"/>
          <w:sz w:val="16"/>
          <w:szCs w:val="16"/>
        </w:rPr>
        <w:t>visiace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technickej kontroly, ak je to potrebné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 xml:space="preserve">vanie emisnej kontroly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na</w:t>
      </w:r>
      <w:r>
        <w:rPr>
          <w:rFonts w:ascii="Arial" w:hAnsi="Arial" w:cs="Arial" w:hint="default"/>
          <w:sz w:val="16"/>
          <w:szCs w:val="16"/>
        </w:rPr>
        <w:t>vrhovateľ</w:t>
      </w:r>
      <w:r>
        <w:rPr>
          <w:rFonts w:ascii="Arial" w:hAnsi="Arial" w:cs="Arial" w:hint="default"/>
          <w:sz w:val="16"/>
          <w:szCs w:val="16"/>
        </w:rPr>
        <w:t xml:space="preserve">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ú</w:t>
      </w:r>
      <w:r>
        <w:rPr>
          <w:rFonts w:ascii="Arial" w:hAnsi="Arial" w:cs="Arial" w:hint="default"/>
          <w:sz w:val="16"/>
          <w:szCs w:val="16"/>
        </w:rPr>
        <w:t xml:space="preserve">daje o pracovisku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druh emisnej kontroly, kategó</w:t>
      </w:r>
      <w:r>
        <w:rPr>
          <w:rFonts w:ascii="Arial" w:hAnsi="Arial" w:cs="Arial" w:hint="default"/>
          <w:sz w:val="16"/>
          <w:szCs w:val="16"/>
        </w:rPr>
        <w:t>rie vozidiel a poč</w:t>
      </w:r>
      <w:r>
        <w:rPr>
          <w:rFonts w:ascii="Arial" w:hAnsi="Arial" w:cs="Arial" w:hint="default"/>
          <w:sz w:val="16"/>
          <w:szCs w:val="16"/>
        </w:rPr>
        <w:t>et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ch stojí</w:t>
      </w:r>
      <w:r>
        <w:rPr>
          <w:rFonts w:ascii="Arial" w:hAnsi="Arial" w:cs="Arial" w:hint="default"/>
          <w:sz w:val="16"/>
          <w:szCs w:val="16"/>
        </w:rPr>
        <w:t>sk, na ktorý</w:t>
      </w:r>
      <w:r>
        <w:rPr>
          <w:rFonts w:ascii="Arial" w:hAnsi="Arial" w:cs="Arial" w:hint="default"/>
          <w:sz w:val="16"/>
          <w:szCs w:val="16"/>
        </w:rPr>
        <w:t>ch sa bude emisná</w:t>
      </w:r>
      <w:r>
        <w:rPr>
          <w:rFonts w:ascii="Arial" w:hAnsi="Arial" w:cs="Arial" w:hint="default"/>
          <w:sz w:val="16"/>
          <w:szCs w:val="16"/>
        </w:rPr>
        <w:t xml:space="preserve"> kontrola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na pracovisku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adresu stacioná</w:t>
      </w:r>
      <w:r>
        <w:rPr>
          <w:rFonts w:ascii="Arial" w:hAnsi="Arial" w:cs="Arial" w:hint="default"/>
          <w:sz w:val="16"/>
          <w:szCs w:val="16"/>
        </w:rPr>
        <w:t>rneho pracoviska emisnej k</w:t>
      </w:r>
      <w:r>
        <w:rPr>
          <w:rFonts w:ascii="Arial" w:hAnsi="Arial" w:cs="Arial" w:hint="default"/>
          <w:sz w:val="16"/>
          <w:szCs w:val="16"/>
        </w:rPr>
        <w:t>ontroly alebo ú</w:t>
      </w:r>
      <w:r>
        <w:rPr>
          <w:rFonts w:ascii="Arial" w:hAnsi="Arial" w:cs="Arial" w:hint="default"/>
          <w:sz w:val="16"/>
          <w:szCs w:val="16"/>
        </w:rPr>
        <w:t>daje o miestach vykoná</w:t>
      </w:r>
      <w:r>
        <w:rPr>
          <w:rFonts w:ascii="Arial" w:hAnsi="Arial" w:cs="Arial" w:hint="default"/>
          <w:sz w:val="16"/>
          <w:szCs w:val="16"/>
        </w:rPr>
        <w:t>vania emisnej kontroly pri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 xml:space="preserve">vanie emisnej kontroly v mobilnom pracovisku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podmienky sú</w:t>
      </w:r>
      <w:r>
        <w:rPr>
          <w:rFonts w:ascii="Arial" w:hAnsi="Arial" w:cs="Arial" w:hint="default"/>
          <w:sz w:val="16"/>
          <w:szCs w:val="16"/>
        </w:rPr>
        <w:t>visiace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emisnej kontroly, ak je to potrebné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Oprá</w:t>
      </w:r>
      <w:r>
        <w:rPr>
          <w:rFonts w:ascii="Arial" w:hAnsi="Arial" w:cs="Arial" w:hint="default"/>
          <w:sz w:val="16"/>
          <w:szCs w:val="16"/>
        </w:rPr>
        <w:t>vnenie na vyko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vanie kontroly originality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navrhovateľ</w:t>
      </w:r>
      <w:r>
        <w:rPr>
          <w:rFonts w:ascii="Arial" w:hAnsi="Arial" w:cs="Arial" w:hint="default"/>
          <w:sz w:val="16"/>
          <w:szCs w:val="16"/>
        </w:rPr>
        <w:t xml:space="preserve">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ú</w:t>
      </w:r>
      <w:r>
        <w:rPr>
          <w:rFonts w:ascii="Arial" w:hAnsi="Arial" w:cs="Arial" w:hint="default"/>
          <w:sz w:val="16"/>
          <w:szCs w:val="16"/>
        </w:rPr>
        <w:t xml:space="preserve">daje o type pracoviska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kategó</w:t>
      </w:r>
      <w:r>
        <w:rPr>
          <w:rFonts w:ascii="Arial" w:hAnsi="Arial" w:cs="Arial" w:hint="default"/>
          <w:sz w:val="16"/>
          <w:szCs w:val="16"/>
        </w:rPr>
        <w:t>rie vozidiel, na ktorý</w:t>
      </w:r>
      <w:r>
        <w:rPr>
          <w:rFonts w:ascii="Arial" w:hAnsi="Arial" w:cs="Arial" w:hint="default"/>
          <w:sz w:val="16"/>
          <w:szCs w:val="16"/>
        </w:rPr>
        <w:t>ch sa bude kontrola originality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adresu pracoviska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podmienky sú</w:t>
      </w:r>
      <w:r>
        <w:rPr>
          <w:rFonts w:ascii="Arial" w:hAnsi="Arial" w:cs="Arial" w:hint="default"/>
          <w:sz w:val="16"/>
          <w:szCs w:val="16"/>
        </w:rPr>
        <w:t>visiace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kontroly originality, ak je to potrebné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Oprá</w:t>
      </w:r>
      <w:r>
        <w:rPr>
          <w:rFonts w:ascii="Arial" w:hAnsi="Arial" w:cs="Arial" w:hint="default"/>
          <w:sz w:val="16"/>
          <w:szCs w:val="16"/>
        </w:rPr>
        <w:t>vnenie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navrhovateľ</w:t>
      </w:r>
      <w:r>
        <w:rPr>
          <w:rFonts w:ascii="Arial" w:hAnsi="Arial" w:cs="Arial" w:hint="default"/>
          <w:sz w:val="16"/>
          <w:szCs w:val="16"/>
        </w:rPr>
        <w:t xml:space="preserve">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ú</w:t>
      </w:r>
      <w:r>
        <w:rPr>
          <w:rFonts w:ascii="Arial" w:hAnsi="Arial" w:cs="Arial" w:hint="default"/>
          <w:sz w:val="16"/>
          <w:szCs w:val="16"/>
        </w:rPr>
        <w:t>daje o pracovisku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druhu plynné</w:t>
      </w:r>
      <w:r>
        <w:rPr>
          <w:rFonts w:ascii="Arial" w:hAnsi="Arial" w:cs="Arial" w:hint="default"/>
          <w:sz w:val="16"/>
          <w:szCs w:val="16"/>
        </w:rPr>
        <w:t>ho</w:t>
      </w:r>
      <w:r>
        <w:rPr>
          <w:rFonts w:ascii="Arial" w:hAnsi="Arial" w:cs="Arial" w:hint="default"/>
          <w:sz w:val="16"/>
          <w:szCs w:val="16"/>
        </w:rPr>
        <w:t xml:space="preserve"> paliva a kategó</w:t>
      </w:r>
      <w:r>
        <w:rPr>
          <w:rFonts w:ascii="Arial" w:hAnsi="Arial" w:cs="Arial" w:hint="default"/>
          <w:sz w:val="16"/>
          <w:szCs w:val="16"/>
        </w:rPr>
        <w:t xml:space="preserve">rie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adresu pracoviska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podmienky sú</w:t>
      </w:r>
      <w:r>
        <w:rPr>
          <w:rFonts w:ascii="Arial" w:hAnsi="Arial" w:cs="Arial" w:hint="default"/>
          <w:sz w:val="16"/>
          <w:szCs w:val="16"/>
        </w:rPr>
        <w:t>visiace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ak je to potrebné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85 </w:t>
      </w:r>
      <w:hyperlink r:id="rId8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Zmena, pozastavenie, zruš</w:t>
      </w:r>
      <w:r>
        <w:rPr>
          <w:rFonts w:ascii="Arial" w:hAnsi="Arial" w:cs="Arial" w:hint="default"/>
          <w:b/>
          <w:bCs/>
          <w:sz w:val="16"/>
          <w:szCs w:val="16"/>
        </w:rPr>
        <w:t>enie a zá</w:t>
      </w:r>
      <w:r>
        <w:rPr>
          <w:rFonts w:ascii="Arial" w:hAnsi="Arial" w:cs="Arial" w:hint="default"/>
          <w:b/>
          <w:bCs/>
          <w:sz w:val="16"/>
          <w:szCs w:val="16"/>
        </w:rPr>
        <w:t>nik oprá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vnenia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môž</w:t>
      </w:r>
      <w:r>
        <w:rPr>
          <w:rFonts w:ascii="Arial" w:hAnsi="Arial" w:cs="Arial" w:hint="default"/>
          <w:sz w:val="16"/>
          <w:szCs w:val="16"/>
        </w:rPr>
        <w:t>e zmeniť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technickej kontroly, emisnej kontroly alebo kontroly originality a oprá</w:t>
      </w:r>
      <w:r>
        <w:rPr>
          <w:rFonts w:ascii="Arial" w:hAnsi="Arial" w:cs="Arial" w:hint="default"/>
          <w:sz w:val="16"/>
          <w:szCs w:val="16"/>
        </w:rPr>
        <w:t>vnenie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ak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o</w:t>
      </w:r>
      <w:r>
        <w:rPr>
          <w:rFonts w:ascii="Arial" w:hAnsi="Arial" w:cs="Arial" w:hint="default"/>
          <w:sz w:val="16"/>
          <w:szCs w:val="16"/>
        </w:rPr>
        <w:t>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pož</w:t>
      </w:r>
      <w:r>
        <w:rPr>
          <w:rFonts w:ascii="Arial" w:hAnsi="Arial" w:cs="Arial" w:hint="default"/>
          <w:sz w:val="16"/>
          <w:szCs w:val="16"/>
        </w:rPr>
        <w:t>iada o zmenu rozsahu oprá</w:t>
      </w:r>
      <w:r>
        <w:rPr>
          <w:rFonts w:ascii="Arial" w:hAnsi="Arial" w:cs="Arial" w:hint="default"/>
          <w:sz w:val="16"/>
          <w:szCs w:val="16"/>
        </w:rPr>
        <w:t>vnenia; na zmenu rozsahu oprá</w:t>
      </w:r>
      <w:r>
        <w:rPr>
          <w:rFonts w:ascii="Arial" w:hAnsi="Arial" w:cs="Arial" w:hint="default"/>
          <w:sz w:val="16"/>
          <w:szCs w:val="16"/>
        </w:rPr>
        <w:t>vnenia sa primerane vzť</w:t>
      </w:r>
      <w:r>
        <w:rPr>
          <w:rFonts w:ascii="Arial" w:hAnsi="Arial" w:cs="Arial" w:hint="default"/>
          <w:sz w:val="16"/>
          <w:szCs w:val="16"/>
        </w:rPr>
        <w:t>ahuje §</w:t>
      </w:r>
      <w:r>
        <w:rPr>
          <w:rFonts w:ascii="Arial" w:hAnsi="Arial" w:cs="Arial" w:hint="default"/>
          <w:sz w:val="16"/>
          <w:szCs w:val="16"/>
        </w:rPr>
        <w:t xml:space="preserve"> 84.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môž</w:t>
      </w:r>
      <w:r>
        <w:rPr>
          <w:rFonts w:ascii="Arial" w:hAnsi="Arial" w:cs="Arial" w:hint="default"/>
          <w:sz w:val="16"/>
          <w:szCs w:val="16"/>
        </w:rPr>
        <w:t>e zmeniť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technickej kontroly, emisnej kontroly alebo kontroly originality a oprá</w:t>
      </w:r>
      <w:r>
        <w:rPr>
          <w:rFonts w:ascii="Arial" w:hAnsi="Arial" w:cs="Arial" w:hint="default"/>
          <w:sz w:val="16"/>
          <w:szCs w:val="16"/>
        </w:rPr>
        <w:t>vnenie na mont</w:t>
      </w:r>
      <w:r>
        <w:rPr>
          <w:rFonts w:ascii="Arial" w:hAnsi="Arial" w:cs="Arial" w:hint="default"/>
          <w:sz w:val="16"/>
          <w:szCs w:val="16"/>
        </w:rPr>
        <w:t>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ak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pož</w:t>
      </w:r>
      <w:r>
        <w:rPr>
          <w:rFonts w:ascii="Arial" w:hAnsi="Arial" w:cs="Arial" w:hint="default"/>
          <w:sz w:val="16"/>
          <w:szCs w:val="16"/>
        </w:rPr>
        <w:t>iada o zmenu v udelenom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z dô</w:t>
      </w:r>
      <w:r>
        <w:rPr>
          <w:rFonts w:ascii="Arial" w:hAnsi="Arial" w:cs="Arial" w:hint="default"/>
          <w:sz w:val="16"/>
          <w:szCs w:val="16"/>
        </w:rPr>
        <w:t>vodu zmeny podmienok ustanovený</w:t>
      </w:r>
      <w:r>
        <w:rPr>
          <w:rFonts w:ascii="Arial" w:hAnsi="Arial" w:cs="Arial" w:hint="default"/>
          <w:sz w:val="16"/>
          <w:szCs w:val="16"/>
        </w:rPr>
        <w:t>ch na udelenie oprá</w:t>
      </w:r>
      <w:r>
        <w:rPr>
          <w:rFonts w:ascii="Arial" w:hAnsi="Arial" w:cs="Arial" w:hint="default"/>
          <w:sz w:val="16"/>
          <w:szCs w:val="16"/>
        </w:rPr>
        <w:t>vnenia; na zmenu oprá</w:t>
      </w:r>
      <w:r>
        <w:rPr>
          <w:rFonts w:ascii="Arial" w:hAnsi="Arial" w:cs="Arial" w:hint="default"/>
          <w:sz w:val="16"/>
          <w:szCs w:val="16"/>
        </w:rPr>
        <w:t>vnenia sa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ustanovenia tohto zá</w:t>
      </w:r>
      <w:r>
        <w:rPr>
          <w:rFonts w:ascii="Arial" w:hAnsi="Arial" w:cs="Arial" w:hint="default"/>
          <w:sz w:val="16"/>
          <w:szCs w:val="16"/>
        </w:rPr>
        <w:t xml:space="preserve">kona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môž</w:t>
      </w:r>
      <w:r>
        <w:rPr>
          <w:rFonts w:ascii="Arial" w:hAnsi="Arial" w:cs="Arial" w:hint="default"/>
          <w:sz w:val="16"/>
          <w:szCs w:val="16"/>
        </w:rPr>
        <w:t>e pozastaviť</w:t>
      </w:r>
      <w:r>
        <w:rPr>
          <w:rFonts w:ascii="Arial" w:hAnsi="Arial" w:cs="Arial" w:hint="default"/>
          <w:sz w:val="16"/>
          <w:szCs w:val="16"/>
        </w:rPr>
        <w:t xml:space="preserve"> plat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technickej kontroly, emisnej kontroly alebo kontroly originality a oprá</w:t>
      </w:r>
      <w:r>
        <w:rPr>
          <w:rFonts w:ascii="Arial" w:hAnsi="Arial" w:cs="Arial" w:hint="default"/>
          <w:sz w:val="16"/>
          <w:szCs w:val="16"/>
        </w:rPr>
        <w:t>vnenia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bezodkladne na č</w:t>
      </w:r>
      <w:r>
        <w:rPr>
          <w:rFonts w:ascii="Arial" w:hAnsi="Arial" w:cs="Arial" w:hint="default"/>
          <w:sz w:val="16"/>
          <w:szCs w:val="16"/>
        </w:rPr>
        <w:t>as, ký</w:t>
      </w:r>
      <w:r>
        <w:rPr>
          <w:rFonts w:ascii="Arial" w:hAnsi="Arial" w:cs="Arial" w:hint="default"/>
          <w:sz w:val="16"/>
          <w:szCs w:val="16"/>
        </w:rPr>
        <w:t>m nebudú</w:t>
      </w:r>
      <w:r>
        <w:rPr>
          <w:rFonts w:ascii="Arial" w:hAnsi="Arial" w:cs="Arial" w:hint="default"/>
          <w:sz w:val="16"/>
          <w:szCs w:val="16"/>
        </w:rPr>
        <w:t xml:space="preserve"> nedostatky preuká</w:t>
      </w:r>
      <w:r>
        <w:rPr>
          <w:rFonts w:ascii="Arial" w:hAnsi="Arial" w:cs="Arial" w:hint="default"/>
          <w:sz w:val="16"/>
          <w:szCs w:val="16"/>
        </w:rPr>
        <w:t>zateľ</w:t>
      </w:r>
      <w:r>
        <w:rPr>
          <w:rFonts w:ascii="Arial" w:hAnsi="Arial" w:cs="Arial" w:hint="default"/>
          <w:sz w:val="16"/>
          <w:szCs w:val="16"/>
        </w:rPr>
        <w:t>ne odstrá</w:t>
      </w:r>
      <w:r>
        <w:rPr>
          <w:rFonts w:ascii="Arial" w:hAnsi="Arial" w:cs="Arial" w:hint="default"/>
          <w:sz w:val="16"/>
          <w:szCs w:val="16"/>
        </w:rPr>
        <w:t>nené</w:t>
      </w:r>
      <w:r>
        <w:rPr>
          <w:rFonts w:ascii="Arial" w:hAnsi="Arial" w:cs="Arial" w:hint="default"/>
          <w:sz w:val="16"/>
          <w:szCs w:val="16"/>
        </w:rPr>
        <w:t>, alebo do vykonania ulož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opatrení</w:t>
      </w:r>
      <w:r>
        <w:rPr>
          <w:rFonts w:ascii="Arial" w:hAnsi="Arial" w:cs="Arial" w:hint="default"/>
          <w:sz w:val="16"/>
          <w:szCs w:val="16"/>
        </w:rPr>
        <w:t xml:space="preserve"> na ná</w:t>
      </w:r>
      <w:r>
        <w:rPr>
          <w:rFonts w:ascii="Arial" w:hAnsi="Arial" w:cs="Arial" w:hint="default"/>
          <w:sz w:val="16"/>
          <w:szCs w:val="16"/>
        </w:rPr>
        <w:t>pravu,</w:t>
      </w:r>
      <w:r>
        <w:rPr>
          <w:rFonts w:ascii="Arial" w:hAnsi="Arial" w:cs="Arial" w:hint="default"/>
          <w:sz w:val="16"/>
          <w:szCs w:val="16"/>
        </w:rPr>
        <w:t xml:space="preserve">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neozná</w:t>
      </w:r>
      <w:r>
        <w:rPr>
          <w:rFonts w:ascii="Arial" w:hAnsi="Arial" w:cs="Arial" w:hint="default"/>
          <w:sz w:val="16"/>
          <w:szCs w:val="16"/>
        </w:rPr>
        <w:t>mi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zmenu podmienok a ú</w:t>
      </w:r>
      <w:r>
        <w:rPr>
          <w:rFonts w:ascii="Arial" w:hAnsi="Arial" w:cs="Arial" w:hint="default"/>
          <w:sz w:val="16"/>
          <w:szCs w:val="16"/>
        </w:rPr>
        <w:t>dajov ustanovený</w:t>
      </w:r>
      <w:r>
        <w:rPr>
          <w:rFonts w:ascii="Arial" w:hAnsi="Arial" w:cs="Arial" w:hint="default"/>
          <w:sz w:val="16"/>
          <w:szCs w:val="16"/>
        </w:rPr>
        <w:t>ch na udelenie oprá</w:t>
      </w:r>
      <w:r>
        <w:rPr>
          <w:rFonts w:ascii="Arial" w:hAnsi="Arial" w:cs="Arial" w:hint="default"/>
          <w:sz w:val="16"/>
          <w:szCs w:val="16"/>
        </w:rPr>
        <w:t>vnenia a nepredloží</w:t>
      </w:r>
      <w:r>
        <w:rPr>
          <w:rFonts w:ascii="Arial" w:hAnsi="Arial" w:cs="Arial" w:hint="default"/>
          <w:sz w:val="16"/>
          <w:szCs w:val="16"/>
        </w:rPr>
        <w:t xml:space="preserve"> o nich doklady najneskô</w:t>
      </w:r>
      <w:r>
        <w:rPr>
          <w:rFonts w:ascii="Arial" w:hAnsi="Arial" w:cs="Arial" w:hint="default"/>
          <w:sz w:val="16"/>
          <w:szCs w:val="16"/>
        </w:rPr>
        <w:t>r do desiatich dní</w:t>
      </w:r>
      <w:r>
        <w:rPr>
          <w:rFonts w:ascii="Arial" w:hAnsi="Arial" w:cs="Arial" w:hint="default"/>
          <w:sz w:val="16"/>
          <w:szCs w:val="16"/>
        </w:rPr>
        <w:t xml:space="preserve"> od vzniku tý</w:t>
      </w:r>
      <w:r>
        <w:rPr>
          <w:rFonts w:ascii="Arial" w:hAnsi="Arial" w:cs="Arial" w:hint="default"/>
          <w:sz w:val="16"/>
          <w:szCs w:val="16"/>
        </w:rPr>
        <w:t xml:space="preserve">chto zmien,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vý</w:t>
      </w:r>
      <w:r>
        <w:rPr>
          <w:rFonts w:ascii="Arial" w:hAnsi="Arial" w:cs="Arial" w:hint="default"/>
          <w:sz w:val="16"/>
          <w:szCs w:val="16"/>
        </w:rPr>
        <w:t>konom odborné</w:t>
      </w:r>
      <w:r>
        <w:rPr>
          <w:rFonts w:ascii="Arial" w:hAnsi="Arial" w:cs="Arial" w:hint="default"/>
          <w:sz w:val="16"/>
          <w:szCs w:val="16"/>
        </w:rPr>
        <w:t>ho dozoru boli zistené</w:t>
      </w:r>
      <w:r>
        <w:rPr>
          <w:rFonts w:ascii="Arial" w:hAnsi="Arial" w:cs="Arial" w:hint="default"/>
          <w:sz w:val="16"/>
          <w:szCs w:val="16"/>
        </w:rPr>
        <w:t xml:space="preserve"> dô</w:t>
      </w:r>
      <w:r>
        <w:rPr>
          <w:rFonts w:ascii="Arial" w:hAnsi="Arial" w:cs="Arial" w:hint="default"/>
          <w:sz w:val="16"/>
          <w:szCs w:val="16"/>
        </w:rPr>
        <w:t>vody na pozastavenie platnosti oprá</w:t>
      </w:r>
      <w:r>
        <w:rPr>
          <w:rFonts w:ascii="Arial" w:hAnsi="Arial" w:cs="Arial" w:hint="default"/>
          <w:sz w:val="16"/>
          <w:szCs w:val="16"/>
        </w:rPr>
        <w:t xml:space="preserve">vnenia.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pozastaví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technickej kontroly, emisnej kontroly alebo kontroly originality a oprá</w:t>
      </w:r>
      <w:r>
        <w:rPr>
          <w:rFonts w:ascii="Arial" w:hAnsi="Arial" w:cs="Arial" w:hint="default"/>
          <w:sz w:val="16"/>
          <w:szCs w:val="16"/>
        </w:rPr>
        <w:t>vnenie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ak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pož</w:t>
      </w:r>
      <w:r>
        <w:rPr>
          <w:rFonts w:ascii="Arial" w:hAnsi="Arial" w:cs="Arial" w:hint="default"/>
          <w:sz w:val="16"/>
          <w:szCs w:val="16"/>
        </w:rPr>
        <w:t>iada o poz</w:t>
      </w:r>
      <w:r>
        <w:rPr>
          <w:rFonts w:ascii="Arial" w:hAnsi="Arial" w:cs="Arial" w:hint="default"/>
          <w:sz w:val="16"/>
          <w:szCs w:val="16"/>
        </w:rPr>
        <w:t>astavenie z dô</w:t>
      </w:r>
      <w:r>
        <w:rPr>
          <w:rFonts w:ascii="Arial" w:hAnsi="Arial" w:cs="Arial" w:hint="default"/>
          <w:sz w:val="16"/>
          <w:szCs w:val="16"/>
        </w:rPr>
        <w:t>vodu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>ho nedostatoč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poč</w:t>
      </w:r>
      <w:r>
        <w:rPr>
          <w:rFonts w:ascii="Arial" w:hAnsi="Arial" w:cs="Arial" w:hint="default"/>
          <w:sz w:val="16"/>
          <w:szCs w:val="16"/>
        </w:rPr>
        <w:t>tu technikov. Ak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do deviatich mesiacov od pozastavenia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oprá</w:t>
      </w:r>
      <w:r>
        <w:rPr>
          <w:rFonts w:ascii="Arial" w:hAnsi="Arial" w:cs="Arial" w:hint="default"/>
          <w:sz w:val="16"/>
          <w:szCs w:val="16"/>
        </w:rPr>
        <w:t>vnenia preukáž</w:t>
      </w:r>
      <w:r>
        <w:rPr>
          <w:rFonts w:ascii="Arial" w:hAnsi="Arial" w:cs="Arial" w:hint="default"/>
          <w:sz w:val="16"/>
          <w:szCs w:val="16"/>
        </w:rPr>
        <w:t>e, ž</w:t>
      </w:r>
      <w:r>
        <w:rPr>
          <w:rFonts w:ascii="Arial" w:hAnsi="Arial" w:cs="Arial" w:hint="default"/>
          <w:sz w:val="16"/>
          <w:szCs w:val="16"/>
        </w:rPr>
        <w:t>e dô</w:t>
      </w:r>
      <w:r>
        <w:rPr>
          <w:rFonts w:ascii="Arial" w:hAnsi="Arial" w:cs="Arial" w:hint="default"/>
          <w:sz w:val="16"/>
          <w:szCs w:val="16"/>
        </w:rPr>
        <w:t>vod pozastavenia pominul,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pozastavenie zruší</w:t>
      </w:r>
      <w:r>
        <w:rPr>
          <w:rFonts w:ascii="Arial" w:hAnsi="Arial" w:cs="Arial" w:hint="default"/>
          <w:sz w:val="16"/>
          <w:szCs w:val="16"/>
        </w:rPr>
        <w:t>; inak zruší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 xml:space="preserve">nenie.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zruší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 xml:space="preserve">vanie technickej kontroly,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pož</w:t>
      </w:r>
      <w:r>
        <w:rPr>
          <w:rFonts w:ascii="Arial" w:hAnsi="Arial" w:cs="Arial" w:hint="default"/>
          <w:sz w:val="16"/>
          <w:szCs w:val="16"/>
        </w:rPr>
        <w:t>iada o zruš</w:t>
      </w:r>
      <w:r>
        <w:rPr>
          <w:rFonts w:ascii="Arial" w:hAnsi="Arial" w:cs="Arial" w:hint="default"/>
          <w:sz w:val="16"/>
          <w:szCs w:val="16"/>
        </w:rPr>
        <w:t>enie oprá</w:t>
      </w:r>
      <w:r>
        <w:rPr>
          <w:rFonts w:ascii="Arial" w:hAnsi="Arial" w:cs="Arial" w:hint="default"/>
          <w:sz w:val="16"/>
          <w:szCs w:val="16"/>
        </w:rPr>
        <w:t xml:space="preserve">vnenia,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oprá</w:t>
      </w:r>
      <w:r>
        <w:rPr>
          <w:rFonts w:ascii="Arial" w:hAnsi="Arial" w:cs="Arial" w:hint="default"/>
          <w:sz w:val="16"/>
          <w:szCs w:val="16"/>
        </w:rPr>
        <w:t>vnenie bolo udelené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nepravdivý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podkladov o splnení</w:t>
      </w:r>
      <w:r>
        <w:rPr>
          <w:rFonts w:ascii="Arial" w:hAnsi="Arial" w:cs="Arial" w:hint="default"/>
          <w:sz w:val="16"/>
          <w:szCs w:val="16"/>
        </w:rPr>
        <w:t xml:space="preserve"> podmienok na</w:t>
      </w:r>
      <w:r>
        <w:rPr>
          <w:rFonts w:ascii="Arial" w:hAnsi="Arial" w:cs="Arial" w:hint="default"/>
          <w:sz w:val="16"/>
          <w:szCs w:val="16"/>
        </w:rPr>
        <w:t xml:space="preserve"> udelenie oprá</w:t>
      </w:r>
      <w:r>
        <w:rPr>
          <w:rFonts w:ascii="Arial" w:hAnsi="Arial" w:cs="Arial" w:hint="default"/>
          <w:sz w:val="16"/>
          <w:szCs w:val="16"/>
        </w:rPr>
        <w:t xml:space="preserve">vnenia,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prestal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podmienok, na zá</w:t>
      </w:r>
      <w:r>
        <w:rPr>
          <w:rFonts w:ascii="Arial" w:hAnsi="Arial" w:cs="Arial" w:hint="default"/>
          <w:sz w:val="16"/>
          <w:szCs w:val="16"/>
        </w:rPr>
        <w:t>klade ktorý</w:t>
      </w:r>
      <w:r>
        <w:rPr>
          <w:rFonts w:ascii="Arial" w:hAnsi="Arial" w:cs="Arial" w:hint="default"/>
          <w:sz w:val="16"/>
          <w:szCs w:val="16"/>
        </w:rPr>
        <w:t>ch mu bolo oprá</w:t>
      </w:r>
      <w:r>
        <w:rPr>
          <w:rFonts w:ascii="Arial" w:hAnsi="Arial" w:cs="Arial" w:hint="default"/>
          <w:sz w:val="16"/>
          <w:szCs w:val="16"/>
        </w:rPr>
        <w:t>vnenie udelené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v rá</w:t>
      </w:r>
      <w:r>
        <w:rPr>
          <w:rFonts w:ascii="Arial" w:hAnsi="Arial" w:cs="Arial" w:hint="default"/>
          <w:sz w:val="16"/>
          <w:szCs w:val="16"/>
        </w:rPr>
        <w:t>mci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overenia plnenia podmienok na vykoná</w:t>
      </w:r>
      <w:r>
        <w:rPr>
          <w:rFonts w:ascii="Arial" w:hAnsi="Arial" w:cs="Arial" w:hint="default"/>
          <w:sz w:val="16"/>
          <w:szCs w:val="16"/>
        </w:rPr>
        <w:t>vanie technický</w:t>
      </w:r>
      <w:r>
        <w:rPr>
          <w:rFonts w:ascii="Arial" w:hAnsi="Arial" w:cs="Arial" w:hint="default"/>
          <w:sz w:val="16"/>
          <w:szCs w:val="16"/>
        </w:rPr>
        <w:t>ch kontrol vykonané</w:t>
      </w:r>
      <w:r>
        <w:rPr>
          <w:rFonts w:ascii="Arial" w:hAnsi="Arial" w:cs="Arial" w:hint="default"/>
          <w:sz w:val="16"/>
          <w:szCs w:val="16"/>
        </w:rPr>
        <w:t>ho technickou služ</w:t>
      </w:r>
      <w:r>
        <w:rPr>
          <w:rFonts w:ascii="Arial" w:hAnsi="Arial" w:cs="Arial" w:hint="default"/>
          <w:sz w:val="16"/>
          <w:szCs w:val="16"/>
        </w:rPr>
        <w:t xml:space="preserve">bou technickej </w:t>
      </w:r>
      <w:r>
        <w:rPr>
          <w:rFonts w:ascii="Arial" w:hAnsi="Arial" w:cs="Arial" w:hint="default"/>
          <w:sz w:val="16"/>
          <w:szCs w:val="16"/>
        </w:rPr>
        <w:t>kontroly nebol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hodnotený</w:t>
      </w:r>
      <w:r>
        <w:rPr>
          <w:rFonts w:ascii="Arial" w:hAnsi="Arial" w:cs="Arial" w:hint="default"/>
          <w:sz w:val="16"/>
          <w:szCs w:val="16"/>
        </w:rPr>
        <w:t xml:space="preserve"> "spĺň</w:t>
      </w:r>
      <w:r>
        <w:rPr>
          <w:rFonts w:ascii="Arial" w:hAnsi="Arial" w:cs="Arial" w:hint="default"/>
          <w:sz w:val="16"/>
          <w:szCs w:val="16"/>
        </w:rPr>
        <w:t>a podmienky" aj po lehote dvoch mesiacov urč</w:t>
      </w:r>
      <w:r>
        <w:rPr>
          <w:rFonts w:ascii="Arial" w:hAnsi="Arial" w:cs="Arial" w:hint="default"/>
          <w:sz w:val="16"/>
          <w:szCs w:val="16"/>
        </w:rPr>
        <w:t>enej na odstrá</w:t>
      </w:r>
      <w:r>
        <w:rPr>
          <w:rFonts w:ascii="Arial" w:hAnsi="Arial" w:cs="Arial" w:hint="default"/>
          <w:sz w:val="16"/>
          <w:szCs w:val="16"/>
        </w:rPr>
        <w:t>nenie nedostatkov; odstrá</w:t>
      </w:r>
      <w:r>
        <w:rPr>
          <w:rFonts w:ascii="Arial" w:hAnsi="Arial" w:cs="Arial" w:hint="default"/>
          <w:sz w:val="16"/>
          <w:szCs w:val="16"/>
        </w:rPr>
        <w:t>nenie zistený</w:t>
      </w:r>
      <w:r>
        <w:rPr>
          <w:rFonts w:ascii="Arial" w:hAnsi="Arial" w:cs="Arial" w:hint="default"/>
          <w:sz w:val="16"/>
          <w:szCs w:val="16"/>
        </w:rPr>
        <w:t>ch nedostatkov sa kontroluje nový</w:t>
      </w:r>
      <w:r>
        <w:rPr>
          <w:rFonts w:ascii="Arial" w:hAnsi="Arial" w:cs="Arial" w:hint="default"/>
          <w:sz w:val="16"/>
          <w:szCs w:val="16"/>
        </w:rPr>
        <w:t>m priebež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overení</w:t>
      </w:r>
      <w:r>
        <w:rPr>
          <w:rFonts w:ascii="Arial" w:hAnsi="Arial" w:cs="Arial" w:hint="default"/>
          <w:sz w:val="16"/>
          <w:szCs w:val="16"/>
        </w:rPr>
        <w:t>m v rozsahu zistený</w:t>
      </w:r>
      <w:r>
        <w:rPr>
          <w:rFonts w:ascii="Arial" w:hAnsi="Arial" w:cs="Arial" w:hint="default"/>
          <w:sz w:val="16"/>
          <w:szCs w:val="16"/>
        </w:rPr>
        <w:t xml:space="preserve">ch nedostatkov,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 xml:space="preserve">vnenia </w:t>
      </w:r>
      <w:r>
        <w:rPr>
          <w:rFonts w:ascii="Arial" w:hAnsi="Arial" w:cs="Arial" w:hint="default"/>
          <w:sz w:val="16"/>
          <w:szCs w:val="16"/>
        </w:rPr>
        <w:t>sa nepodrobil nové</w:t>
      </w:r>
      <w:r>
        <w:rPr>
          <w:rFonts w:ascii="Arial" w:hAnsi="Arial" w:cs="Arial" w:hint="default"/>
          <w:sz w:val="16"/>
          <w:szCs w:val="16"/>
        </w:rPr>
        <w:t>mu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mu overeniu plnenia podmienok na vykoná</w:t>
      </w:r>
      <w:r>
        <w:rPr>
          <w:rFonts w:ascii="Arial" w:hAnsi="Arial" w:cs="Arial" w:hint="default"/>
          <w:sz w:val="16"/>
          <w:szCs w:val="16"/>
        </w:rPr>
        <w:t>vanie technický</w:t>
      </w:r>
      <w:r>
        <w:rPr>
          <w:rFonts w:ascii="Arial" w:hAnsi="Arial" w:cs="Arial" w:hint="default"/>
          <w:sz w:val="16"/>
          <w:szCs w:val="16"/>
        </w:rPr>
        <w:t>ch kontrol podľ</w:t>
      </w:r>
      <w:r>
        <w:rPr>
          <w:rFonts w:ascii="Arial" w:hAnsi="Arial" w:cs="Arial" w:hint="default"/>
          <w:sz w:val="16"/>
          <w:szCs w:val="16"/>
        </w:rPr>
        <w:t>a odseku 7 alebo nevyhovel nové</w:t>
      </w:r>
      <w:r>
        <w:rPr>
          <w:rFonts w:ascii="Arial" w:hAnsi="Arial" w:cs="Arial" w:hint="default"/>
          <w:sz w:val="16"/>
          <w:szCs w:val="16"/>
        </w:rPr>
        <w:t>mu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mu overeniu,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poruš</w:t>
      </w:r>
      <w:r>
        <w:rPr>
          <w:rFonts w:ascii="Arial" w:hAnsi="Arial" w:cs="Arial" w:hint="default"/>
          <w:sz w:val="16"/>
          <w:szCs w:val="16"/>
        </w:rPr>
        <w:t>il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86 ods. 1 pí</w:t>
      </w:r>
      <w:r>
        <w:rPr>
          <w:rFonts w:ascii="Arial" w:hAnsi="Arial" w:cs="Arial" w:hint="default"/>
          <w:sz w:val="16"/>
          <w:szCs w:val="16"/>
        </w:rPr>
        <w:t>sm. a), d), e), k), l) a ods</w:t>
      </w:r>
      <w:r>
        <w:rPr>
          <w:rFonts w:ascii="Arial" w:hAnsi="Arial" w:cs="Arial" w:hint="default"/>
          <w:sz w:val="16"/>
          <w:szCs w:val="16"/>
        </w:rPr>
        <w:t>. 2 pí</w:t>
      </w:r>
      <w:r>
        <w:rPr>
          <w:rFonts w:ascii="Arial" w:hAnsi="Arial" w:cs="Arial" w:hint="default"/>
          <w:sz w:val="16"/>
          <w:szCs w:val="16"/>
        </w:rPr>
        <w:t>sm. a), c), d), g) až</w:t>
      </w:r>
      <w:r>
        <w:rPr>
          <w:rFonts w:ascii="Arial" w:hAnsi="Arial" w:cs="Arial" w:hint="default"/>
          <w:sz w:val="16"/>
          <w:szCs w:val="16"/>
        </w:rPr>
        <w:t xml:space="preserve"> h); ak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technickej kontroly orgá</w:t>
      </w:r>
      <w:r>
        <w:rPr>
          <w:rFonts w:ascii="Arial" w:hAnsi="Arial" w:cs="Arial" w:hint="default"/>
          <w:sz w:val="16"/>
          <w:szCs w:val="16"/>
        </w:rPr>
        <w:t>nu hlavné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sama pí</w:t>
      </w:r>
      <w:r>
        <w:rPr>
          <w:rFonts w:ascii="Arial" w:hAnsi="Arial" w:cs="Arial" w:hint="default"/>
          <w:sz w:val="16"/>
          <w:szCs w:val="16"/>
        </w:rPr>
        <w:t>somne nahlá</w:t>
      </w:r>
      <w:r>
        <w:rPr>
          <w:rFonts w:ascii="Arial" w:hAnsi="Arial" w:cs="Arial" w:hint="default"/>
          <w:sz w:val="16"/>
          <w:szCs w:val="16"/>
        </w:rPr>
        <w:t>si do 15 dní</w:t>
      </w:r>
      <w:r>
        <w:rPr>
          <w:rFonts w:ascii="Arial" w:hAnsi="Arial" w:cs="Arial" w:hint="default"/>
          <w:sz w:val="16"/>
          <w:szCs w:val="16"/>
        </w:rPr>
        <w:t xml:space="preserve"> od vykonania technickej kontroly zistené</w:t>
      </w:r>
      <w:r>
        <w:rPr>
          <w:rFonts w:ascii="Arial" w:hAnsi="Arial" w:cs="Arial" w:hint="default"/>
          <w:sz w:val="16"/>
          <w:szCs w:val="16"/>
        </w:rPr>
        <w:t xml:space="preserve"> poruš</w:t>
      </w:r>
      <w:r>
        <w:rPr>
          <w:rFonts w:ascii="Arial" w:hAnsi="Arial" w:cs="Arial" w:hint="default"/>
          <w:sz w:val="16"/>
          <w:szCs w:val="16"/>
        </w:rPr>
        <w:t>enie povinnosti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86 ods. 2 pí</w:t>
      </w:r>
      <w:r>
        <w:rPr>
          <w:rFonts w:ascii="Arial" w:hAnsi="Arial" w:cs="Arial" w:hint="default"/>
          <w:sz w:val="16"/>
          <w:szCs w:val="16"/>
        </w:rPr>
        <w:t>sm. a), c) alebo pí</w:t>
      </w:r>
      <w:r>
        <w:rPr>
          <w:rFonts w:ascii="Arial" w:hAnsi="Arial" w:cs="Arial" w:hint="default"/>
          <w:sz w:val="16"/>
          <w:szCs w:val="16"/>
        </w:rPr>
        <w:t>sm. g), sc</w:t>
      </w:r>
      <w:r>
        <w:rPr>
          <w:rFonts w:ascii="Arial" w:hAnsi="Arial" w:cs="Arial" w:hint="default"/>
          <w:sz w:val="16"/>
          <w:szCs w:val="16"/>
        </w:rPr>
        <w:t>h</w:t>
      </w:r>
      <w:r>
        <w:rPr>
          <w:rFonts w:ascii="Arial" w:hAnsi="Arial" w:cs="Arial" w:hint="default"/>
          <w:sz w:val="16"/>
          <w:szCs w:val="16"/>
        </w:rPr>
        <w:t>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oprá</w:t>
      </w:r>
      <w:r>
        <w:rPr>
          <w:rFonts w:ascii="Arial" w:hAnsi="Arial" w:cs="Arial" w:hint="default"/>
          <w:sz w:val="16"/>
          <w:szCs w:val="16"/>
        </w:rPr>
        <w:t>vnenie nezruší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nemá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technický</w:t>
      </w:r>
      <w:r>
        <w:rPr>
          <w:rFonts w:ascii="Arial" w:hAnsi="Arial" w:cs="Arial" w:hint="default"/>
          <w:sz w:val="16"/>
          <w:szCs w:val="16"/>
        </w:rPr>
        <w:t>ch kontrol zavedený</w:t>
      </w:r>
      <w:r>
        <w:rPr>
          <w:rFonts w:ascii="Arial" w:hAnsi="Arial" w:cs="Arial" w:hint="default"/>
          <w:sz w:val="16"/>
          <w:szCs w:val="16"/>
        </w:rPr>
        <w:t xml:space="preserve"> platný</w:t>
      </w:r>
      <w:r>
        <w:rPr>
          <w:rFonts w:ascii="Arial" w:hAnsi="Arial" w:cs="Arial" w:hint="default"/>
          <w:sz w:val="16"/>
          <w:szCs w:val="16"/>
        </w:rPr>
        <w:t xml:space="preserve"> certifikovaný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protikorupč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manažé</w:t>
      </w:r>
      <w:r>
        <w:rPr>
          <w:rFonts w:ascii="Arial" w:hAnsi="Arial" w:cs="Arial" w:hint="default"/>
          <w:sz w:val="16"/>
          <w:szCs w:val="16"/>
        </w:rPr>
        <w:t>rstva certifikovaný</w:t>
      </w:r>
      <w:r>
        <w:rPr>
          <w:rFonts w:ascii="Arial" w:hAnsi="Arial" w:cs="Arial" w:hint="default"/>
          <w:sz w:val="16"/>
          <w:szCs w:val="16"/>
        </w:rPr>
        <w:t xml:space="preserve"> akreditovaný</w:t>
      </w:r>
      <w:r>
        <w:rPr>
          <w:rFonts w:ascii="Arial" w:hAnsi="Arial" w:cs="Arial" w:hint="default"/>
          <w:sz w:val="16"/>
          <w:szCs w:val="16"/>
        </w:rPr>
        <w:t>m certifikač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nom, ktorý</w:t>
      </w:r>
      <w:r>
        <w:rPr>
          <w:rFonts w:ascii="Arial" w:hAnsi="Arial" w:cs="Arial" w:hint="default"/>
          <w:sz w:val="16"/>
          <w:szCs w:val="16"/>
        </w:rPr>
        <w:t xml:space="preserve"> je posú</w:t>
      </w:r>
      <w:r>
        <w:rPr>
          <w:rFonts w:ascii="Arial" w:hAnsi="Arial" w:cs="Arial" w:hint="default"/>
          <w:sz w:val="16"/>
          <w:szCs w:val="16"/>
        </w:rPr>
        <w:t>dený</w:t>
      </w:r>
      <w:r>
        <w:rPr>
          <w:rFonts w:ascii="Arial" w:hAnsi="Arial" w:cs="Arial" w:hint="default"/>
          <w:sz w:val="16"/>
          <w:szCs w:val="16"/>
        </w:rPr>
        <w:t xml:space="preserve"> Slovenskou ná</w:t>
      </w:r>
      <w:r>
        <w:rPr>
          <w:rFonts w:ascii="Arial" w:hAnsi="Arial" w:cs="Arial" w:hint="default"/>
          <w:sz w:val="16"/>
          <w:szCs w:val="16"/>
        </w:rPr>
        <w:t>rodnou akre</w:t>
      </w:r>
      <w:r>
        <w:rPr>
          <w:rFonts w:ascii="Arial" w:hAnsi="Arial" w:cs="Arial" w:hint="default"/>
          <w:sz w:val="16"/>
          <w:szCs w:val="16"/>
        </w:rPr>
        <w:t>ditač</w:t>
      </w:r>
      <w:r>
        <w:rPr>
          <w:rFonts w:ascii="Arial" w:hAnsi="Arial" w:cs="Arial" w:hint="default"/>
          <w:sz w:val="16"/>
          <w:szCs w:val="16"/>
        </w:rPr>
        <w:t>nou služ</w:t>
      </w:r>
      <w:r>
        <w:rPr>
          <w:rFonts w:ascii="Arial" w:hAnsi="Arial" w:cs="Arial" w:hint="default"/>
          <w:sz w:val="16"/>
          <w:szCs w:val="16"/>
        </w:rPr>
        <w:t xml:space="preserve">bou,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napriek upozorneniu orgá</w:t>
      </w:r>
      <w:r>
        <w:rPr>
          <w:rFonts w:ascii="Arial" w:hAnsi="Arial" w:cs="Arial" w:hint="default"/>
          <w:sz w:val="16"/>
          <w:szCs w:val="16"/>
        </w:rPr>
        <w:t>nu odborné</w:t>
      </w:r>
      <w:r>
        <w:rPr>
          <w:rFonts w:ascii="Arial" w:hAnsi="Arial" w:cs="Arial" w:hint="default"/>
          <w:sz w:val="16"/>
          <w:szCs w:val="16"/>
        </w:rPr>
        <w:t>ho dozoru opakovane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86 ods. 1 pí</w:t>
      </w:r>
      <w:r>
        <w:rPr>
          <w:rFonts w:ascii="Arial" w:hAnsi="Arial" w:cs="Arial" w:hint="default"/>
          <w:sz w:val="16"/>
          <w:szCs w:val="16"/>
        </w:rPr>
        <w:t>sm. b) a c) a ods. 2 pí</w:t>
      </w:r>
      <w:r>
        <w:rPr>
          <w:rFonts w:ascii="Arial" w:hAnsi="Arial" w:cs="Arial" w:hint="default"/>
          <w:sz w:val="16"/>
          <w:szCs w:val="16"/>
        </w:rPr>
        <w:t>sm. b), f) a i), za ktorej poruš</w:t>
      </w:r>
      <w:r>
        <w:rPr>
          <w:rFonts w:ascii="Arial" w:hAnsi="Arial" w:cs="Arial" w:hint="default"/>
          <w:sz w:val="16"/>
          <w:szCs w:val="16"/>
        </w:rPr>
        <w:t>enie mu bola ulož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pokuta, poč</w:t>
      </w:r>
      <w:r>
        <w:rPr>
          <w:rFonts w:ascii="Arial" w:hAnsi="Arial" w:cs="Arial" w:hint="default"/>
          <w:sz w:val="16"/>
          <w:szCs w:val="16"/>
        </w:rPr>
        <w:t>as 24 mesiacov odo dň</w:t>
      </w:r>
      <w:r>
        <w:rPr>
          <w:rFonts w:ascii="Arial" w:hAnsi="Arial" w:cs="Arial" w:hint="default"/>
          <w:sz w:val="16"/>
          <w:szCs w:val="16"/>
        </w:rPr>
        <w:t>a pr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voplatnosti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ceho rozhodnutia o ulož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pokuty; ak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technickej kontroly orgá</w:t>
      </w:r>
      <w:r>
        <w:rPr>
          <w:rFonts w:ascii="Arial" w:hAnsi="Arial" w:cs="Arial" w:hint="default"/>
          <w:sz w:val="16"/>
          <w:szCs w:val="16"/>
        </w:rPr>
        <w:t>nu hlavné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sama pí</w:t>
      </w:r>
      <w:r>
        <w:rPr>
          <w:rFonts w:ascii="Arial" w:hAnsi="Arial" w:cs="Arial" w:hint="default"/>
          <w:sz w:val="16"/>
          <w:szCs w:val="16"/>
        </w:rPr>
        <w:t>somne nahlá</w:t>
      </w:r>
      <w:r>
        <w:rPr>
          <w:rFonts w:ascii="Arial" w:hAnsi="Arial" w:cs="Arial" w:hint="default"/>
          <w:sz w:val="16"/>
          <w:szCs w:val="16"/>
        </w:rPr>
        <w:t>si do 15 dní</w:t>
      </w:r>
      <w:r>
        <w:rPr>
          <w:rFonts w:ascii="Arial" w:hAnsi="Arial" w:cs="Arial" w:hint="default"/>
          <w:sz w:val="16"/>
          <w:szCs w:val="16"/>
        </w:rPr>
        <w:t xml:space="preserve"> od vykonania technickej kontroly zistené</w:t>
      </w:r>
      <w:r>
        <w:rPr>
          <w:rFonts w:ascii="Arial" w:hAnsi="Arial" w:cs="Arial" w:hint="default"/>
          <w:sz w:val="16"/>
          <w:szCs w:val="16"/>
        </w:rPr>
        <w:t xml:space="preserve"> poruš</w:t>
      </w:r>
      <w:r>
        <w:rPr>
          <w:rFonts w:ascii="Arial" w:hAnsi="Arial" w:cs="Arial" w:hint="default"/>
          <w:sz w:val="16"/>
          <w:szCs w:val="16"/>
        </w:rPr>
        <w:t>enie povinnosti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86 ods. 1 pí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m</w:t>
      </w:r>
      <w:r>
        <w:rPr>
          <w:rFonts w:ascii="Arial" w:hAnsi="Arial" w:cs="Arial" w:hint="default"/>
          <w:sz w:val="16"/>
          <w:szCs w:val="16"/>
        </w:rPr>
        <w:t>. b) alebo pí</w:t>
      </w:r>
      <w:r>
        <w:rPr>
          <w:rFonts w:ascii="Arial" w:hAnsi="Arial" w:cs="Arial" w:hint="default"/>
          <w:sz w:val="16"/>
          <w:szCs w:val="16"/>
        </w:rPr>
        <w:t>sm. c) alebo ods. 2 pí</w:t>
      </w:r>
      <w:r>
        <w:rPr>
          <w:rFonts w:ascii="Arial" w:hAnsi="Arial" w:cs="Arial" w:hint="default"/>
          <w:sz w:val="16"/>
          <w:szCs w:val="16"/>
        </w:rPr>
        <w:t>sm. b), f) alebo pí</w:t>
      </w:r>
      <w:r>
        <w:rPr>
          <w:rFonts w:ascii="Arial" w:hAnsi="Arial" w:cs="Arial" w:hint="default"/>
          <w:sz w:val="16"/>
          <w:szCs w:val="16"/>
        </w:rPr>
        <w:t>sm. i),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oprá</w:t>
      </w:r>
      <w:r>
        <w:rPr>
          <w:rFonts w:ascii="Arial" w:hAnsi="Arial" w:cs="Arial" w:hint="default"/>
          <w:sz w:val="16"/>
          <w:szCs w:val="16"/>
        </w:rPr>
        <w:t>vnenie nezruší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9.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umož</w:t>
      </w:r>
      <w:r>
        <w:rPr>
          <w:rFonts w:ascii="Arial" w:hAnsi="Arial" w:cs="Arial" w:hint="default"/>
          <w:sz w:val="16"/>
          <w:szCs w:val="16"/>
        </w:rPr>
        <w:t>nil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použ</w:t>
      </w:r>
      <w:r>
        <w:rPr>
          <w:rFonts w:ascii="Arial" w:hAnsi="Arial" w:cs="Arial" w:hint="default"/>
          <w:sz w:val="16"/>
          <w:szCs w:val="16"/>
        </w:rPr>
        <w:t>itie tlačí</w:t>
      </w:r>
      <w:r>
        <w:rPr>
          <w:rFonts w:ascii="Arial" w:hAnsi="Arial" w:cs="Arial" w:hint="default"/>
          <w:sz w:val="16"/>
          <w:szCs w:val="16"/>
        </w:rPr>
        <w:t>v protokolov o kontrole technické</w:t>
      </w:r>
      <w:r>
        <w:rPr>
          <w:rFonts w:ascii="Arial" w:hAnsi="Arial" w:cs="Arial" w:hint="default"/>
          <w:sz w:val="16"/>
          <w:szCs w:val="16"/>
        </w:rPr>
        <w:t>ho stavu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A - technická</w:t>
      </w:r>
      <w:r>
        <w:rPr>
          <w:rFonts w:ascii="Arial" w:hAnsi="Arial" w:cs="Arial" w:hint="default"/>
          <w:sz w:val="16"/>
          <w:szCs w:val="16"/>
        </w:rPr>
        <w:t xml:space="preserve"> kontrola, osvedč</w:t>
      </w:r>
      <w:r>
        <w:rPr>
          <w:rFonts w:ascii="Arial" w:hAnsi="Arial" w:cs="Arial" w:hint="default"/>
          <w:sz w:val="16"/>
          <w:szCs w:val="16"/>
        </w:rPr>
        <w:t>enia o kontrole techni</w:t>
      </w:r>
      <w:r>
        <w:rPr>
          <w:rFonts w:ascii="Arial" w:hAnsi="Arial" w:cs="Arial" w:hint="default"/>
          <w:sz w:val="16"/>
          <w:szCs w:val="16"/>
        </w:rPr>
        <w:t>cké</w:t>
      </w:r>
      <w:r>
        <w:rPr>
          <w:rFonts w:ascii="Arial" w:hAnsi="Arial" w:cs="Arial" w:hint="default"/>
          <w:sz w:val="16"/>
          <w:szCs w:val="16"/>
        </w:rPr>
        <w:t>ho stavu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A - technická</w:t>
      </w:r>
      <w:r>
        <w:rPr>
          <w:rFonts w:ascii="Arial" w:hAnsi="Arial" w:cs="Arial" w:hint="default"/>
          <w:sz w:val="16"/>
          <w:szCs w:val="16"/>
        </w:rPr>
        <w:t xml:space="preserve"> kontrola,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10.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umož</w:t>
      </w:r>
      <w:r>
        <w:rPr>
          <w:rFonts w:ascii="Arial" w:hAnsi="Arial" w:cs="Arial" w:hint="default"/>
          <w:sz w:val="16"/>
          <w:szCs w:val="16"/>
        </w:rPr>
        <w:t>nil vykonať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 na inom ako schvá</w:t>
      </w:r>
      <w:r>
        <w:rPr>
          <w:rFonts w:ascii="Arial" w:hAnsi="Arial" w:cs="Arial" w:hint="default"/>
          <w:sz w:val="16"/>
          <w:szCs w:val="16"/>
        </w:rPr>
        <w:t>lenom mieste prevá</w:t>
      </w:r>
      <w:r>
        <w:rPr>
          <w:rFonts w:ascii="Arial" w:hAnsi="Arial" w:cs="Arial" w:hint="default"/>
          <w:sz w:val="16"/>
          <w:szCs w:val="16"/>
        </w:rPr>
        <w:t>dzkovania mobilnej stanice technickej kontroly alebo vykonal technickú</w:t>
      </w:r>
      <w:r>
        <w:rPr>
          <w:rFonts w:ascii="Arial" w:hAnsi="Arial" w:cs="Arial" w:hint="default"/>
          <w:sz w:val="16"/>
          <w:szCs w:val="16"/>
        </w:rPr>
        <w:t xml:space="preserve"> kontrolu bez elektronické</w:t>
      </w:r>
      <w:r>
        <w:rPr>
          <w:rFonts w:ascii="Arial" w:hAnsi="Arial" w:cs="Arial" w:hint="default"/>
          <w:sz w:val="16"/>
          <w:szCs w:val="16"/>
        </w:rPr>
        <w:t>ho ozná</w:t>
      </w:r>
      <w:r>
        <w:rPr>
          <w:rFonts w:ascii="Arial" w:hAnsi="Arial" w:cs="Arial" w:hint="default"/>
          <w:sz w:val="16"/>
          <w:szCs w:val="16"/>
        </w:rPr>
        <w:t>menia dá</w:t>
      </w:r>
      <w:r>
        <w:rPr>
          <w:rFonts w:ascii="Arial" w:hAnsi="Arial" w:cs="Arial" w:hint="default"/>
          <w:sz w:val="16"/>
          <w:szCs w:val="16"/>
        </w:rPr>
        <w:t>tumu</w:t>
      </w:r>
      <w:r>
        <w:rPr>
          <w:rFonts w:ascii="Arial" w:hAnsi="Arial" w:cs="Arial" w:hint="default"/>
          <w:sz w:val="16"/>
          <w:szCs w:val="16"/>
        </w:rPr>
        <w:t xml:space="preserve"> a miesta prevá</w:t>
      </w:r>
      <w:r>
        <w:rPr>
          <w:rFonts w:ascii="Arial" w:hAnsi="Arial" w:cs="Arial" w:hint="default"/>
          <w:sz w:val="16"/>
          <w:szCs w:val="16"/>
        </w:rPr>
        <w:t xml:space="preserve">dzkovania mobilnej stanice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 xml:space="preserve">vanie emisnej kontroly,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pož</w:t>
      </w:r>
      <w:r>
        <w:rPr>
          <w:rFonts w:ascii="Arial" w:hAnsi="Arial" w:cs="Arial" w:hint="default"/>
          <w:sz w:val="16"/>
          <w:szCs w:val="16"/>
        </w:rPr>
        <w:t>iada o zruš</w:t>
      </w:r>
      <w:r>
        <w:rPr>
          <w:rFonts w:ascii="Arial" w:hAnsi="Arial" w:cs="Arial" w:hint="default"/>
          <w:sz w:val="16"/>
          <w:szCs w:val="16"/>
        </w:rPr>
        <w:t>enie oprá</w:t>
      </w:r>
      <w:r>
        <w:rPr>
          <w:rFonts w:ascii="Arial" w:hAnsi="Arial" w:cs="Arial" w:hint="default"/>
          <w:sz w:val="16"/>
          <w:szCs w:val="16"/>
        </w:rPr>
        <w:t xml:space="preserve">vnenia,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oprá</w:t>
      </w:r>
      <w:r>
        <w:rPr>
          <w:rFonts w:ascii="Arial" w:hAnsi="Arial" w:cs="Arial" w:hint="default"/>
          <w:sz w:val="16"/>
          <w:szCs w:val="16"/>
        </w:rPr>
        <w:t>vnenie bolo udelené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nepravdivý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podkladov o</w:t>
      </w:r>
      <w:r>
        <w:rPr>
          <w:rFonts w:ascii="Arial" w:hAnsi="Arial" w:cs="Arial" w:hint="default"/>
          <w:sz w:val="16"/>
          <w:szCs w:val="16"/>
        </w:rPr>
        <w:t xml:space="preserve"> splnení</w:t>
      </w:r>
      <w:r>
        <w:rPr>
          <w:rFonts w:ascii="Arial" w:hAnsi="Arial" w:cs="Arial" w:hint="default"/>
          <w:sz w:val="16"/>
          <w:szCs w:val="16"/>
        </w:rPr>
        <w:t xml:space="preserve"> podmienok na udelenie oprá</w:t>
      </w:r>
      <w:r>
        <w:rPr>
          <w:rFonts w:ascii="Arial" w:hAnsi="Arial" w:cs="Arial" w:hint="default"/>
          <w:sz w:val="16"/>
          <w:szCs w:val="16"/>
        </w:rPr>
        <w:t xml:space="preserve">vnenia,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prestal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podmienok, na zá</w:t>
      </w:r>
      <w:r>
        <w:rPr>
          <w:rFonts w:ascii="Arial" w:hAnsi="Arial" w:cs="Arial" w:hint="default"/>
          <w:sz w:val="16"/>
          <w:szCs w:val="16"/>
        </w:rPr>
        <w:t>klade ktorý</w:t>
      </w:r>
      <w:r>
        <w:rPr>
          <w:rFonts w:ascii="Arial" w:hAnsi="Arial" w:cs="Arial" w:hint="default"/>
          <w:sz w:val="16"/>
          <w:szCs w:val="16"/>
        </w:rPr>
        <w:t>ch mu bolo oprá</w:t>
      </w:r>
      <w:r>
        <w:rPr>
          <w:rFonts w:ascii="Arial" w:hAnsi="Arial" w:cs="Arial" w:hint="default"/>
          <w:sz w:val="16"/>
          <w:szCs w:val="16"/>
        </w:rPr>
        <w:t>vnenie udelené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v rá</w:t>
      </w:r>
      <w:r>
        <w:rPr>
          <w:rFonts w:ascii="Arial" w:hAnsi="Arial" w:cs="Arial" w:hint="default"/>
          <w:sz w:val="16"/>
          <w:szCs w:val="16"/>
        </w:rPr>
        <w:t>mci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overenia plnenia podmienok vykonané</w:t>
      </w:r>
      <w:r>
        <w:rPr>
          <w:rFonts w:ascii="Arial" w:hAnsi="Arial" w:cs="Arial" w:hint="default"/>
          <w:sz w:val="16"/>
          <w:szCs w:val="16"/>
        </w:rPr>
        <w:t>ho technickou služ</w:t>
      </w:r>
      <w:r>
        <w:rPr>
          <w:rFonts w:ascii="Arial" w:hAnsi="Arial" w:cs="Arial" w:hint="default"/>
          <w:sz w:val="16"/>
          <w:szCs w:val="16"/>
        </w:rPr>
        <w:t>bou emisnej kontroly nebol dr</w:t>
      </w:r>
      <w:r>
        <w:rPr>
          <w:rFonts w:ascii="Arial" w:hAnsi="Arial" w:cs="Arial" w:hint="default"/>
          <w:sz w:val="16"/>
          <w:szCs w:val="16"/>
        </w:rPr>
        <w:t>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hodnotený</w:t>
      </w:r>
      <w:r>
        <w:rPr>
          <w:rFonts w:ascii="Arial" w:hAnsi="Arial" w:cs="Arial" w:hint="default"/>
          <w:sz w:val="16"/>
          <w:szCs w:val="16"/>
        </w:rPr>
        <w:t xml:space="preserve"> "spĺň</w:t>
      </w:r>
      <w:r>
        <w:rPr>
          <w:rFonts w:ascii="Arial" w:hAnsi="Arial" w:cs="Arial" w:hint="default"/>
          <w:sz w:val="16"/>
          <w:szCs w:val="16"/>
        </w:rPr>
        <w:t>a podmienky" aj po lehote dvoch mesiacov urč</w:t>
      </w:r>
      <w:r>
        <w:rPr>
          <w:rFonts w:ascii="Arial" w:hAnsi="Arial" w:cs="Arial" w:hint="default"/>
          <w:sz w:val="16"/>
          <w:szCs w:val="16"/>
        </w:rPr>
        <w:t>enej na odstrá</w:t>
      </w:r>
      <w:r>
        <w:rPr>
          <w:rFonts w:ascii="Arial" w:hAnsi="Arial" w:cs="Arial" w:hint="default"/>
          <w:sz w:val="16"/>
          <w:szCs w:val="16"/>
        </w:rPr>
        <w:t>nenie nedostatkov; odstrá</w:t>
      </w:r>
      <w:r>
        <w:rPr>
          <w:rFonts w:ascii="Arial" w:hAnsi="Arial" w:cs="Arial" w:hint="default"/>
          <w:sz w:val="16"/>
          <w:szCs w:val="16"/>
        </w:rPr>
        <w:t>nenie nedostatkov podania sa kontroluje nový</w:t>
      </w:r>
      <w:r>
        <w:rPr>
          <w:rFonts w:ascii="Arial" w:hAnsi="Arial" w:cs="Arial" w:hint="default"/>
          <w:sz w:val="16"/>
          <w:szCs w:val="16"/>
        </w:rPr>
        <w:t>m priebež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overení</w:t>
      </w:r>
      <w:r>
        <w:rPr>
          <w:rFonts w:ascii="Arial" w:hAnsi="Arial" w:cs="Arial" w:hint="default"/>
          <w:sz w:val="16"/>
          <w:szCs w:val="16"/>
        </w:rPr>
        <w:t>m v rozsahu zistený</w:t>
      </w:r>
      <w:r>
        <w:rPr>
          <w:rFonts w:ascii="Arial" w:hAnsi="Arial" w:cs="Arial" w:hint="default"/>
          <w:sz w:val="16"/>
          <w:szCs w:val="16"/>
        </w:rPr>
        <w:t xml:space="preserve">ch nedostatkov,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sa nepodrobil nové</w:t>
      </w:r>
      <w:r>
        <w:rPr>
          <w:rFonts w:ascii="Arial" w:hAnsi="Arial" w:cs="Arial" w:hint="default"/>
          <w:sz w:val="16"/>
          <w:szCs w:val="16"/>
        </w:rPr>
        <w:t>mu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mu overeniu plnenia podmienok na udelenie oprá</w:t>
      </w:r>
      <w:r>
        <w:rPr>
          <w:rFonts w:ascii="Arial" w:hAnsi="Arial" w:cs="Arial" w:hint="default"/>
          <w:sz w:val="16"/>
          <w:szCs w:val="16"/>
        </w:rPr>
        <w:t>vnenia podľ</w:t>
      </w:r>
      <w:r>
        <w:rPr>
          <w:rFonts w:ascii="Arial" w:hAnsi="Arial" w:cs="Arial" w:hint="default"/>
          <w:sz w:val="16"/>
          <w:szCs w:val="16"/>
        </w:rPr>
        <w:t>a odseku 7 alebo nevyhovel nové</w:t>
      </w:r>
      <w:r>
        <w:rPr>
          <w:rFonts w:ascii="Arial" w:hAnsi="Arial" w:cs="Arial" w:hint="default"/>
          <w:sz w:val="16"/>
          <w:szCs w:val="16"/>
        </w:rPr>
        <w:t>mu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mu overeniu,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poruš</w:t>
      </w:r>
      <w:r>
        <w:rPr>
          <w:rFonts w:ascii="Arial" w:hAnsi="Arial" w:cs="Arial" w:hint="default"/>
          <w:sz w:val="16"/>
          <w:szCs w:val="16"/>
        </w:rPr>
        <w:t>il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87 ods. 1 pí</w:t>
      </w:r>
      <w:r>
        <w:rPr>
          <w:rFonts w:ascii="Arial" w:hAnsi="Arial" w:cs="Arial" w:hint="default"/>
          <w:sz w:val="16"/>
          <w:szCs w:val="16"/>
        </w:rPr>
        <w:t>sm. a), d), e), k), l) a ods. 2 pí</w:t>
      </w:r>
      <w:r>
        <w:rPr>
          <w:rFonts w:ascii="Arial" w:hAnsi="Arial" w:cs="Arial" w:hint="default"/>
          <w:sz w:val="16"/>
          <w:szCs w:val="16"/>
        </w:rPr>
        <w:t>sm. a), c), d), f) a g);</w:t>
      </w:r>
      <w:r>
        <w:rPr>
          <w:rFonts w:ascii="Arial" w:hAnsi="Arial" w:cs="Arial" w:hint="default"/>
          <w:sz w:val="16"/>
          <w:szCs w:val="16"/>
        </w:rPr>
        <w:t xml:space="preserve"> ak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emisnej kontroly orgá</w:t>
      </w:r>
      <w:r>
        <w:rPr>
          <w:rFonts w:ascii="Arial" w:hAnsi="Arial" w:cs="Arial" w:hint="default"/>
          <w:sz w:val="16"/>
          <w:szCs w:val="16"/>
        </w:rPr>
        <w:t>nu hlavné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sama pí</w:t>
      </w:r>
      <w:r>
        <w:rPr>
          <w:rFonts w:ascii="Arial" w:hAnsi="Arial" w:cs="Arial" w:hint="default"/>
          <w:sz w:val="16"/>
          <w:szCs w:val="16"/>
        </w:rPr>
        <w:t>somne nahlá</w:t>
      </w:r>
      <w:r>
        <w:rPr>
          <w:rFonts w:ascii="Arial" w:hAnsi="Arial" w:cs="Arial" w:hint="default"/>
          <w:sz w:val="16"/>
          <w:szCs w:val="16"/>
        </w:rPr>
        <w:t>si do 15 dní</w:t>
      </w:r>
      <w:r>
        <w:rPr>
          <w:rFonts w:ascii="Arial" w:hAnsi="Arial" w:cs="Arial" w:hint="default"/>
          <w:sz w:val="16"/>
          <w:szCs w:val="16"/>
        </w:rPr>
        <w:t xml:space="preserve"> od vykonania emisnej kontroly zistené</w:t>
      </w:r>
      <w:r>
        <w:rPr>
          <w:rFonts w:ascii="Arial" w:hAnsi="Arial" w:cs="Arial" w:hint="default"/>
          <w:sz w:val="16"/>
          <w:szCs w:val="16"/>
        </w:rPr>
        <w:t xml:space="preserve"> poruš</w:t>
      </w:r>
      <w:r>
        <w:rPr>
          <w:rFonts w:ascii="Arial" w:hAnsi="Arial" w:cs="Arial" w:hint="default"/>
          <w:sz w:val="16"/>
          <w:szCs w:val="16"/>
        </w:rPr>
        <w:t>enie povinnosti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87 ods. 2 pí</w:t>
      </w:r>
      <w:r>
        <w:rPr>
          <w:rFonts w:ascii="Arial" w:hAnsi="Arial" w:cs="Arial" w:hint="default"/>
          <w:sz w:val="16"/>
          <w:szCs w:val="16"/>
        </w:rPr>
        <w:t>sm. a), c) alebo pí</w:t>
      </w:r>
      <w:r>
        <w:rPr>
          <w:rFonts w:ascii="Arial" w:hAnsi="Arial" w:cs="Arial" w:hint="default"/>
          <w:sz w:val="16"/>
          <w:szCs w:val="16"/>
        </w:rPr>
        <w:t>sm. f),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oprá</w:t>
      </w:r>
      <w:r>
        <w:rPr>
          <w:rFonts w:ascii="Arial" w:hAnsi="Arial" w:cs="Arial" w:hint="default"/>
          <w:sz w:val="16"/>
          <w:szCs w:val="16"/>
        </w:rPr>
        <w:t>vnenie nezruší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</w:t>
      </w:r>
      <w:r>
        <w:rPr>
          <w:rFonts w:ascii="Arial" w:hAnsi="Arial" w:cs="Arial" w:hint="default"/>
          <w:sz w:val="16"/>
          <w:szCs w:val="16"/>
        </w:rPr>
        <w:t>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nemá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emisný</w:t>
      </w:r>
      <w:r>
        <w:rPr>
          <w:rFonts w:ascii="Arial" w:hAnsi="Arial" w:cs="Arial" w:hint="default"/>
          <w:sz w:val="16"/>
          <w:szCs w:val="16"/>
        </w:rPr>
        <w:t>ch kontrol zavedený</w:t>
      </w:r>
      <w:r>
        <w:rPr>
          <w:rFonts w:ascii="Arial" w:hAnsi="Arial" w:cs="Arial" w:hint="default"/>
          <w:sz w:val="16"/>
          <w:szCs w:val="16"/>
        </w:rPr>
        <w:t xml:space="preserve"> platný</w:t>
      </w:r>
      <w:r>
        <w:rPr>
          <w:rFonts w:ascii="Arial" w:hAnsi="Arial" w:cs="Arial" w:hint="default"/>
          <w:sz w:val="16"/>
          <w:szCs w:val="16"/>
        </w:rPr>
        <w:t xml:space="preserve"> certifikovaný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protikorupč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manažé</w:t>
      </w:r>
      <w:r>
        <w:rPr>
          <w:rFonts w:ascii="Arial" w:hAnsi="Arial" w:cs="Arial" w:hint="default"/>
          <w:sz w:val="16"/>
          <w:szCs w:val="16"/>
        </w:rPr>
        <w:t>rstva certifikovaný</w:t>
      </w:r>
      <w:r>
        <w:rPr>
          <w:rFonts w:ascii="Arial" w:hAnsi="Arial" w:cs="Arial" w:hint="default"/>
          <w:sz w:val="16"/>
          <w:szCs w:val="16"/>
        </w:rPr>
        <w:t xml:space="preserve"> akreditovaný</w:t>
      </w:r>
      <w:r>
        <w:rPr>
          <w:rFonts w:ascii="Arial" w:hAnsi="Arial" w:cs="Arial" w:hint="default"/>
          <w:sz w:val="16"/>
          <w:szCs w:val="16"/>
        </w:rPr>
        <w:t>m certifikač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nom, ktorý</w:t>
      </w:r>
      <w:r>
        <w:rPr>
          <w:rFonts w:ascii="Arial" w:hAnsi="Arial" w:cs="Arial" w:hint="default"/>
          <w:sz w:val="16"/>
          <w:szCs w:val="16"/>
        </w:rPr>
        <w:t xml:space="preserve"> je posú</w:t>
      </w:r>
      <w:r>
        <w:rPr>
          <w:rFonts w:ascii="Arial" w:hAnsi="Arial" w:cs="Arial" w:hint="default"/>
          <w:sz w:val="16"/>
          <w:szCs w:val="16"/>
        </w:rPr>
        <w:t>dený</w:t>
      </w:r>
      <w:r>
        <w:rPr>
          <w:rFonts w:ascii="Arial" w:hAnsi="Arial" w:cs="Arial" w:hint="default"/>
          <w:sz w:val="16"/>
          <w:szCs w:val="16"/>
        </w:rPr>
        <w:t xml:space="preserve"> Slovenskou ná</w:t>
      </w:r>
      <w:r>
        <w:rPr>
          <w:rFonts w:ascii="Arial" w:hAnsi="Arial" w:cs="Arial" w:hint="default"/>
          <w:sz w:val="16"/>
          <w:szCs w:val="16"/>
        </w:rPr>
        <w:t>rodnou akreditač</w:t>
      </w:r>
      <w:r>
        <w:rPr>
          <w:rFonts w:ascii="Arial" w:hAnsi="Arial" w:cs="Arial" w:hint="default"/>
          <w:sz w:val="16"/>
          <w:szCs w:val="16"/>
        </w:rPr>
        <w:t>nou služ</w:t>
      </w:r>
      <w:r>
        <w:rPr>
          <w:rFonts w:ascii="Arial" w:hAnsi="Arial" w:cs="Arial" w:hint="default"/>
          <w:sz w:val="16"/>
          <w:szCs w:val="16"/>
        </w:rPr>
        <w:t xml:space="preserve">bou,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</w:t>
      </w:r>
      <w:r>
        <w:rPr>
          <w:rFonts w:ascii="Arial" w:hAnsi="Arial" w:cs="Arial" w:hint="default"/>
          <w:sz w:val="16"/>
          <w:szCs w:val="16"/>
        </w:rPr>
        <w:t xml:space="preserve"> napriek upozorneniu orgá</w:t>
      </w:r>
      <w:r>
        <w:rPr>
          <w:rFonts w:ascii="Arial" w:hAnsi="Arial" w:cs="Arial" w:hint="default"/>
          <w:sz w:val="16"/>
          <w:szCs w:val="16"/>
        </w:rPr>
        <w:t>nu odborné</w:t>
      </w:r>
      <w:r>
        <w:rPr>
          <w:rFonts w:ascii="Arial" w:hAnsi="Arial" w:cs="Arial" w:hint="default"/>
          <w:sz w:val="16"/>
          <w:szCs w:val="16"/>
        </w:rPr>
        <w:t>ho dozoru opakovane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87 ods. 1 pí</w:t>
      </w:r>
      <w:r>
        <w:rPr>
          <w:rFonts w:ascii="Arial" w:hAnsi="Arial" w:cs="Arial" w:hint="default"/>
          <w:sz w:val="16"/>
          <w:szCs w:val="16"/>
        </w:rPr>
        <w:t>sm. b) a c) a ods. 2 pí</w:t>
      </w:r>
      <w:r>
        <w:rPr>
          <w:rFonts w:ascii="Arial" w:hAnsi="Arial" w:cs="Arial" w:hint="default"/>
          <w:sz w:val="16"/>
          <w:szCs w:val="16"/>
        </w:rPr>
        <w:t>sm. b), e) a h), za ktorej poruš</w:t>
      </w:r>
      <w:r>
        <w:rPr>
          <w:rFonts w:ascii="Arial" w:hAnsi="Arial" w:cs="Arial" w:hint="default"/>
          <w:sz w:val="16"/>
          <w:szCs w:val="16"/>
        </w:rPr>
        <w:t>enie mu bola ulož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pokuta poč</w:t>
      </w:r>
      <w:r>
        <w:rPr>
          <w:rFonts w:ascii="Arial" w:hAnsi="Arial" w:cs="Arial" w:hint="default"/>
          <w:sz w:val="16"/>
          <w:szCs w:val="16"/>
        </w:rPr>
        <w:t>as 24 mesiacov odo dň</w:t>
      </w:r>
      <w:r>
        <w:rPr>
          <w:rFonts w:ascii="Arial" w:hAnsi="Arial" w:cs="Arial" w:hint="default"/>
          <w:sz w:val="16"/>
          <w:szCs w:val="16"/>
        </w:rPr>
        <w:t>a prá</w:t>
      </w:r>
      <w:r>
        <w:rPr>
          <w:rFonts w:ascii="Arial" w:hAnsi="Arial" w:cs="Arial" w:hint="default"/>
          <w:sz w:val="16"/>
          <w:szCs w:val="16"/>
        </w:rPr>
        <w:t>voplatnosti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ceho rozhodnuti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 xml:space="preserve"> o ulož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pokuty; ak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emisnej kontroly orgá</w:t>
      </w:r>
      <w:r>
        <w:rPr>
          <w:rFonts w:ascii="Arial" w:hAnsi="Arial" w:cs="Arial" w:hint="default"/>
          <w:sz w:val="16"/>
          <w:szCs w:val="16"/>
        </w:rPr>
        <w:t>nu hlavné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sama pí</w:t>
      </w:r>
      <w:r>
        <w:rPr>
          <w:rFonts w:ascii="Arial" w:hAnsi="Arial" w:cs="Arial" w:hint="default"/>
          <w:sz w:val="16"/>
          <w:szCs w:val="16"/>
        </w:rPr>
        <w:t>somne nahlá</w:t>
      </w:r>
      <w:r>
        <w:rPr>
          <w:rFonts w:ascii="Arial" w:hAnsi="Arial" w:cs="Arial" w:hint="default"/>
          <w:sz w:val="16"/>
          <w:szCs w:val="16"/>
        </w:rPr>
        <w:t>si do 15 dní</w:t>
      </w:r>
      <w:r>
        <w:rPr>
          <w:rFonts w:ascii="Arial" w:hAnsi="Arial" w:cs="Arial" w:hint="default"/>
          <w:sz w:val="16"/>
          <w:szCs w:val="16"/>
        </w:rPr>
        <w:t xml:space="preserve"> od vykonania emisnej kontroly zistené</w:t>
      </w:r>
      <w:r>
        <w:rPr>
          <w:rFonts w:ascii="Arial" w:hAnsi="Arial" w:cs="Arial" w:hint="default"/>
          <w:sz w:val="16"/>
          <w:szCs w:val="16"/>
        </w:rPr>
        <w:t xml:space="preserve"> poruš</w:t>
      </w:r>
      <w:r>
        <w:rPr>
          <w:rFonts w:ascii="Arial" w:hAnsi="Arial" w:cs="Arial" w:hint="default"/>
          <w:sz w:val="16"/>
          <w:szCs w:val="16"/>
        </w:rPr>
        <w:t>enie povinnosti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87 ods. 1 pí</w:t>
      </w:r>
      <w:r>
        <w:rPr>
          <w:rFonts w:ascii="Arial" w:hAnsi="Arial" w:cs="Arial" w:hint="default"/>
          <w:sz w:val="16"/>
          <w:szCs w:val="16"/>
        </w:rPr>
        <w:t>sm. b) alebo pí</w:t>
      </w:r>
      <w:r>
        <w:rPr>
          <w:rFonts w:ascii="Arial" w:hAnsi="Arial" w:cs="Arial" w:hint="default"/>
          <w:sz w:val="16"/>
          <w:szCs w:val="16"/>
        </w:rPr>
        <w:t>sm. c) alebo ods. 2 pí</w:t>
      </w:r>
      <w:r>
        <w:rPr>
          <w:rFonts w:ascii="Arial" w:hAnsi="Arial" w:cs="Arial" w:hint="default"/>
          <w:sz w:val="16"/>
          <w:szCs w:val="16"/>
        </w:rPr>
        <w:t xml:space="preserve">sm. b), e) 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lebo pí</w:t>
      </w:r>
      <w:r>
        <w:rPr>
          <w:rFonts w:ascii="Arial" w:hAnsi="Arial" w:cs="Arial" w:hint="default"/>
          <w:sz w:val="16"/>
          <w:szCs w:val="16"/>
        </w:rPr>
        <w:t>sm. h),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oprá</w:t>
      </w:r>
      <w:r>
        <w:rPr>
          <w:rFonts w:ascii="Arial" w:hAnsi="Arial" w:cs="Arial" w:hint="default"/>
          <w:sz w:val="16"/>
          <w:szCs w:val="16"/>
        </w:rPr>
        <w:t>vnenie nezruší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9.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umož</w:t>
      </w:r>
      <w:r>
        <w:rPr>
          <w:rFonts w:ascii="Arial" w:hAnsi="Arial" w:cs="Arial" w:hint="default"/>
          <w:sz w:val="16"/>
          <w:szCs w:val="16"/>
        </w:rPr>
        <w:t>nil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použ</w:t>
      </w:r>
      <w:r>
        <w:rPr>
          <w:rFonts w:ascii="Arial" w:hAnsi="Arial" w:cs="Arial" w:hint="default"/>
          <w:sz w:val="16"/>
          <w:szCs w:val="16"/>
        </w:rPr>
        <w:t>itie tlačí</w:t>
      </w:r>
      <w:r>
        <w:rPr>
          <w:rFonts w:ascii="Arial" w:hAnsi="Arial" w:cs="Arial" w:hint="default"/>
          <w:sz w:val="16"/>
          <w:szCs w:val="16"/>
        </w:rPr>
        <w:t>v protokolov o kontrole technické</w:t>
      </w:r>
      <w:r>
        <w:rPr>
          <w:rFonts w:ascii="Arial" w:hAnsi="Arial" w:cs="Arial" w:hint="default"/>
          <w:sz w:val="16"/>
          <w:szCs w:val="16"/>
        </w:rPr>
        <w:t>ho stavu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B - emisná</w:t>
      </w:r>
      <w:r>
        <w:rPr>
          <w:rFonts w:ascii="Arial" w:hAnsi="Arial" w:cs="Arial" w:hint="default"/>
          <w:sz w:val="16"/>
          <w:szCs w:val="16"/>
        </w:rPr>
        <w:t xml:space="preserve"> kontrola, osvedč</w:t>
      </w:r>
      <w:r>
        <w:rPr>
          <w:rFonts w:ascii="Arial" w:hAnsi="Arial" w:cs="Arial" w:hint="default"/>
          <w:sz w:val="16"/>
          <w:szCs w:val="16"/>
        </w:rPr>
        <w:t>enia o kontrole technické</w:t>
      </w:r>
      <w:r>
        <w:rPr>
          <w:rFonts w:ascii="Arial" w:hAnsi="Arial" w:cs="Arial" w:hint="default"/>
          <w:sz w:val="16"/>
          <w:szCs w:val="16"/>
        </w:rPr>
        <w:t>ho stavu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B - emisná</w:t>
      </w:r>
      <w:r>
        <w:rPr>
          <w:rFonts w:ascii="Arial" w:hAnsi="Arial" w:cs="Arial" w:hint="default"/>
          <w:sz w:val="16"/>
          <w:szCs w:val="16"/>
        </w:rPr>
        <w:t xml:space="preserve"> kontrola,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10. d</w:t>
      </w:r>
      <w:r>
        <w:rPr>
          <w:rFonts w:ascii="Arial" w:hAnsi="Arial" w:cs="Arial" w:hint="default"/>
          <w:sz w:val="16"/>
          <w:szCs w:val="16"/>
        </w:rPr>
        <w:t>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umož</w:t>
      </w:r>
      <w:r>
        <w:rPr>
          <w:rFonts w:ascii="Arial" w:hAnsi="Arial" w:cs="Arial" w:hint="default"/>
          <w:sz w:val="16"/>
          <w:szCs w:val="16"/>
        </w:rPr>
        <w:t>nil vykonať</w:t>
      </w:r>
      <w:r>
        <w:rPr>
          <w:rFonts w:ascii="Arial" w:hAnsi="Arial" w:cs="Arial" w:hint="default"/>
          <w:sz w:val="16"/>
          <w:szCs w:val="16"/>
        </w:rPr>
        <w:t xml:space="preserve"> emisnú</w:t>
      </w:r>
      <w:r>
        <w:rPr>
          <w:rFonts w:ascii="Arial" w:hAnsi="Arial" w:cs="Arial" w:hint="default"/>
          <w:sz w:val="16"/>
          <w:szCs w:val="16"/>
        </w:rPr>
        <w:t xml:space="preserve"> kontrolu na inom ako schvá</w:t>
      </w:r>
      <w:r>
        <w:rPr>
          <w:rFonts w:ascii="Arial" w:hAnsi="Arial" w:cs="Arial" w:hint="default"/>
          <w:sz w:val="16"/>
          <w:szCs w:val="16"/>
        </w:rPr>
        <w:t>lenom mieste prevá</w:t>
      </w:r>
      <w:r>
        <w:rPr>
          <w:rFonts w:ascii="Arial" w:hAnsi="Arial" w:cs="Arial" w:hint="default"/>
          <w:sz w:val="16"/>
          <w:szCs w:val="16"/>
        </w:rPr>
        <w:t>dzkovania mobilné</w:t>
      </w:r>
      <w:r>
        <w:rPr>
          <w:rFonts w:ascii="Arial" w:hAnsi="Arial" w:cs="Arial" w:hint="default"/>
          <w:sz w:val="16"/>
          <w:szCs w:val="16"/>
        </w:rPr>
        <w:t>ho pracoviska emisnej kontroly alebo vykonal emisnú</w:t>
      </w:r>
      <w:r>
        <w:rPr>
          <w:rFonts w:ascii="Arial" w:hAnsi="Arial" w:cs="Arial" w:hint="default"/>
          <w:sz w:val="16"/>
          <w:szCs w:val="16"/>
        </w:rPr>
        <w:t xml:space="preserve"> kontrolu bez elektronické</w:t>
      </w:r>
      <w:r>
        <w:rPr>
          <w:rFonts w:ascii="Arial" w:hAnsi="Arial" w:cs="Arial" w:hint="default"/>
          <w:sz w:val="16"/>
          <w:szCs w:val="16"/>
        </w:rPr>
        <w:t>ho ozná</w:t>
      </w:r>
      <w:r>
        <w:rPr>
          <w:rFonts w:ascii="Arial" w:hAnsi="Arial" w:cs="Arial" w:hint="default"/>
          <w:sz w:val="16"/>
          <w:szCs w:val="16"/>
        </w:rPr>
        <w:t>menia dá</w:t>
      </w:r>
      <w:r>
        <w:rPr>
          <w:rFonts w:ascii="Arial" w:hAnsi="Arial" w:cs="Arial" w:hint="default"/>
          <w:sz w:val="16"/>
          <w:szCs w:val="16"/>
        </w:rPr>
        <w:t>tumu a miesta prevá</w:t>
      </w:r>
      <w:r>
        <w:rPr>
          <w:rFonts w:ascii="Arial" w:hAnsi="Arial" w:cs="Arial" w:hint="default"/>
          <w:sz w:val="16"/>
          <w:szCs w:val="16"/>
        </w:rPr>
        <w:t>dzkovania mobilné</w:t>
      </w:r>
      <w:r>
        <w:rPr>
          <w:rFonts w:ascii="Arial" w:hAnsi="Arial" w:cs="Arial" w:hint="default"/>
          <w:sz w:val="16"/>
          <w:szCs w:val="16"/>
        </w:rPr>
        <w:t>ho pracoviska emisnej kon</w:t>
      </w:r>
      <w:r>
        <w:rPr>
          <w:rFonts w:ascii="Arial" w:hAnsi="Arial" w:cs="Arial" w:hint="default"/>
          <w:sz w:val="16"/>
          <w:szCs w:val="16"/>
        </w:rPr>
        <w:t>t</w:t>
      </w:r>
      <w:r>
        <w:rPr>
          <w:rFonts w:ascii="Arial" w:hAnsi="Arial" w:cs="Arial" w:hint="default"/>
          <w:sz w:val="16"/>
          <w:szCs w:val="16"/>
        </w:rPr>
        <w:t xml:space="preserve">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 xml:space="preserve">vanie kontroly originality,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pož</w:t>
      </w:r>
      <w:r>
        <w:rPr>
          <w:rFonts w:ascii="Arial" w:hAnsi="Arial" w:cs="Arial" w:hint="default"/>
          <w:sz w:val="16"/>
          <w:szCs w:val="16"/>
        </w:rPr>
        <w:t>iada o zruš</w:t>
      </w:r>
      <w:r>
        <w:rPr>
          <w:rFonts w:ascii="Arial" w:hAnsi="Arial" w:cs="Arial" w:hint="default"/>
          <w:sz w:val="16"/>
          <w:szCs w:val="16"/>
        </w:rPr>
        <w:t>enie oprá</w:t>
      </w:r>
      <w:r>
        <w:rPr>
          <w:rFonts w:ascii="Arial" w:hAnsi="Arial" w:cs="Arial" w:hint="default"/>
          <w:sz w:val="16"/>
          <w:szCs w:val="16"/>
        </w:rPr>
        <w:t xml:space="preserve">vnenia,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oprá</w:t>
      </w:r>
      <w:r>
        <w:rPr>
          <w:rFonts w:ascii="Arial" w:hAnsi="Arial" w:cs="Arial" w:hint="default"/>
          <w:sz w:val="16"/>
          <w:szCs w:val="16"/>
        </w:rPr>
        <w:t>vnenie bolo udelené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nepravdivý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podkladov o splnení</w:t>
      </w:r>
      <w:r>
        <w:rPr>
          <w:rFonts w:ascii="Arial" w:hAnsi="Arial" w:cs="Arial" w:hint="default"/>
          <w:sz w:val="16"/>
          <w:szCs w:val="16"/>
        </w:rPr>
        <w:t xml:space="preserve"> podmienok na udelenie oprá</w:t>
      </w:r>
      <w:r>
        <w:rPr>
          <w:rFonts w:ascii="Arial" w:hAnsi="Arial" w:cs="Arial" w:hint="default"/>
          <w:sz w:val="16"/>
          <w:szCs w:val="16"/>
        </w:rPr>
        <w:t xml:space="preserve">vnenia,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drž</w:t>
      </w:r>
      <w:r>
        <w:rPr>
          <w:rFonts w:ascii="Arial" w:hAnsi="Arial" w:cs="Arial" w:hint="default"/>
          <w:sz w:val="16"/>
          <w:szCs w:val="16"/>
        </w:rPr>
        <w:t>ite</w:t>
      </w:r>
      <w:r>
        <w:rPr>
          <w:rFonts w:ascii="Arial" w:hAnsi="Arial" w:cs="Arial" w:hint="default"/>
          <w:sz w:val="16"/>
          <w:szCs w:val="16"/>
        </w:rPr>
        <w:t>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prestal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podmienok, na zá</w:t>
      </w:r>
      <w:r>
        <w:rPr>
          <w:rFonts w:ascii="Arial" w:hAnsi="Arial" w:cs="Arial" w:hint="default"/>
          <w:sz w:val="16"/>
          <w:szCs w:val="16"/>
        </w:rPr>
        <w:t>klade ktorý</w:t>
      </w:r>
      <w:r>
        <w:rPr>
          <w:rFonts w:ascii="Arial" w:hAnsi="Arial" w:cs="Arial" w:hint="default"/>
          <w:sz w:val="16"/>
          <w:szCs w:val="16"/>
        </w:rPr>
        <w:t>ch mu bolo oprá</w:t>
      </w:r>
      <w:r>
        <w:rPr>
          <w:rFonts w:ascii="Arial" w:hAnsi="Arial" w:cs="Arial" w:hint="default"/>
          <w:sz w:val="16"/>
          <w:szCs w:val="16"/>
        </w:rPr>
        <w:t>vnenie udelené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v rá</w:t>
      </w:r>
      <w:r>
        <w:rPr>
          <w:rFonts w:ascii="Arial" w:hAnsi="Arial" w:cs="Arial" w:hint="default"/>
          <w:sz w:val="16"/>
          <w:szCs w:val="16"/>
        </w:rPr>
        <w:t>mci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overenia plnenia podmienok vykonané</w:t>
      </w:r>
      <w:r>
        <w:rPr>
          <w:rFonts w:ascii="Arial" w:hAnsi="Arial" w:cs="Arial" w:hint="default"/>
          <w:sz w:val="16"/>
          <w:szCs w:val="16"/>
        </w:rPr>
        <w:t>ho technickou služ</w:t>
      </w:r>
      <w:r>
        <w:rPr>
          <w:rFonts w:ascii="Arial" w:hAnsi="Arial" w:cs="Arial" w:hint="default"/>
          <w:sz w:val="16"/>
          <w:szCs w:val="16"/>
        </w:rPr>
        <w:t>bou kontroly originality nebol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hodnotený</w:t>
      </w:r>
      <w:r>
        <w:rPr>
          <w:rFonts w:ascii="Arial" w:hAnsi="Arial" w:cs="Arial" w:hint="default"/>
          <w:sz w:val="16"/>
          <w:szCs w:val="16"/>
        </w:rPr>
        <w:t xml:space="preserve"> "spĺň</w:t>
      </w:r>
      <w:r>
        <w:rPr>
          <w:rFonts w:ascii="Arial" w:hAnsi="Arial" w:cs="Arial" w:hint="default"/>
          <w:sz w:val="16"/>
          <w:szCs w:val="16"/>
        </w:rPr>
        <w:t>a podmienky" aj p</w:t>
      </w:r>
      <w:r>
        <w:rPr>
          <w:rFonts w:ascii="Arial" w:hAnsi="Arial" w:cs="Arial" w:hint="default"/>
          <w:sz w:val="16"/>
          <w:szCs w:val="16"/>
        </w:rPr>
        <w:t>o lehote dvoch mesiacov urč</w:t>
      </w:r>
      <w:r>
        <w:rPr>
          <w:rFonts w:ascii="Arial" w:hAnsi="Arial" w:cs="Arial" w:hint="default"/>
          <w:sz w:val="16"/>
          <w:szCs w:val="16"/>
        </w:rPr>
        <w:t>enej na odstrá</w:t>
      </w:r>
      <w:r>
        <w:rPr>
          <w:rFonts w:ascii="Arial" w:hAnsi="Arial" w:cs="Arial" w:hint="default"/>
          <w:sz w:val="16"/>
          <w:szCs w:val="16"/>
        </w:rPr>
        <w:t>nenie nedostatkov; odstrá</w:t>
      </w:r>
      <w:r>
        <w:rPr>
          <w:rFonts w:ascii="Arial" w:hAnsi="Arial" w:cs="Arial" w:hint="default"/>
          <w:sz w:val="16"/>
          <w:szCs w:val="16"/>
        </w:rPr>
        <w:t>nenie nedostatkov podania sa kontroluje nový</w:t>
      </w:r>
      <w:r>
        <w:rPr>
          <w:rFonts w:ascii="Arial" w:hAnsi="Arial" w:cs="Arial" w:hint="default"/>
          <w:sz w:val="16"/>
          <w:szCs w:val="16"/>
        </w:rPr>
        <w:t>m priebež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overení</w:t>
      </w:r>
      <w:r>
        <w:rPr>
          <w:rFonts w:ascii="Arial" w:hAnsi="Arial" w:cs="Arial" w:hint="default"/>
          <w:sz w:val="16"/>
          <w:szCs w:val="16"/>
        </w:rPr>
        <w:t>m v rozsahu zistený</w:t>
      </w:r>
      <w:r>
        <w:rPr>
          <w:rFonts w:ascii="Arial" w:hAnsi="Arial" w:cs="Arial" w:hint="default"/>
          <w:sz w:val="16"/>
          <w:szCs w:val="16"/>
        </w:rPr>
        <w:t xml:space="preserve">ch nedostatkov,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sa nepodrobil nové</w:t>
      </w:r>
      <w:r>
        <w:rPr>
          <w:rFonts w:ascii="Arial" w:hAnsi="Arial" w:cs="Arial" w:hint="default"/>
          <w:sz w:val="16"/>
          <w:szCs w:val="16"/>
        </w:rPr>
        <w:t>mu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mu overeniu plnenia podmienok na udele</w:t>
      </w:r>
      <w:r>
        <w:rPr>
          <w:rFonts w:ascii="Arial" w:hAnsi="Arial" w:cs="Arial" w:hint="default"/>
          <w:sz w:val="16"/>
          <w:szCs w:val="16"/>
        </w:rPr>
        <w:t>nie oprá</w:t>
      </w:r>
      <w:r>
        <w:rPr>
          <w:rFonts w:ascii="Arial" w:hAnsi="Arial" w:cs="Arial" w:hint="default"/>
          <w:sz w:val="16"/>
          <w:szCs w:val="16"/>
        </w:rPr>
        <w:t>vnenia podľ</w:t>
      </w:r>
      <w:r>
        <w:rPr>
          <w:rFonts w:ascii="Arial" w:hAnsi="Arial" w:cs="Arial" w:hint="default"/>
          <w:sz w:val="16"/>
          <w:szCs w:val="16"/>
        </w:rPr>
        <w:t>a odseku 7 alebo nevyhovel nové</w:t>
      </w:r>
      <w:r>
        <w:rPr>
          <w:rFonts w:ascii="Arial" w:hAnsi="Arial" w:cs="Arial" w:hint="default"/>
          <w:sz w:val="16"/>
          <w:szCs w:val="16"/>
        </w:rPr>
        <w:t>mu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mu overeniu,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poruš</w:t>
      </w:r>
      <w:r>
        <w:rPr>
          <w:rFonts w:ascii="Arial" w:hAnsi="Arial" w:cs="Arial" w:hint="default"/>
          <w:sz w:val="16"/>
          <w:szCs w:val="16"/>
        </w:rPr>
        <w:t>il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88 ods. 1 pí</w:t>
      </w:r>
      <w:r>
        <w:rPr>
          <w:rFonts w:ascii="Arial" w:hAnsi="Arial" w:cs="Arial" w:hint="default"/>
          <w:sz w:val="16"/>
          <w:szCs w:val="16"/>
        </w:rPr>
        <w:t>sm. a), d), e), k) a ods. 2 pí</w:t>
      </w:r>
      <w:r>
        <w:rPr>
          <w:rFonts w:ascii="Arial" w:hAnsi="Arial" w:cs="Arial" w:hint="default"/>
          <w:sz w:val="16"/>
          <w:szCs w:val="16"/>
        </w:rPr>
        <w:t>sm. a), c), d), f) až</w:t>
      </w:r>
      <w:r>
        <w:rPr>
          <w:rFonts w:ascii="Arial" w:hAnsi="Arial" w:cs="Arial" w:hint="default"/>
          <w:sz w:val="16"/>
          <w:szCs w:val="16"/>
        </w:rPr>
        <w:t xml:space="preserve"> i); ak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kontroly originality orgá</w:t>
      </w:r>
      <w:r>
        <w:rPr>
          <w:rFonts w:ascii="Arial" w:hAnsi="Arial" w:cs="Arial" w:hint="default"/>
          <w:sz w:val="16"/>
          <w:szCs w:val="16"/>
        </w:rPr>
        <w:t>nu hlavn</w:t>
      </w:r>
      <w:r>
        <w:rPr>
          <w:rFonts w:ascii="Arial" w:hAnsi="Arial" w:cs="Arial" w:hint="default"/>
          <w:sz w:val="16"/>
          <w:szCs w:val="16"/>
        </w:rPr>
        <w:t>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sama pí</w:t>
      </w:r>
      <w:r>
        <w:rPr>
          <w:rFonts w:ascii="Arial" w:hAnsi="Arial" w:cs="Arial" w:hint="default"/>
          <w:sz w:val="16"/>
          <w:szCs w:val="16"/>
        </w:rPr>
        <w:t>somne nahlá</w:t>
      </w:r>
      <w:r>
        <w:rPr>
          <w:rFonts w:ascii="Arial" w:hAnsi="Arial" w:cs="Arial" w:hint="default"/>
          <w:sz w:val="16"/>
          <w:szCs w:val="16"/>
        </w:rPr>
        <w:t>si do 15 dní</w:t>
      </w:r>
      <w:r>
        <w:rPr>
          <w:rFonts w:ascii="Arial" w:hAnsi="Arial" w:cs="Arial" w:hint="default"/>
          <w:sz w:val="16"/>
          <w:szCs w:val="16"/>
        </w:rPr>
        <w:t xml:space="preserve"> od vykonania kontroly originality zistené</w:t>
      </w:r>
      <w:r>
        <w:rPr>
          <w:rFonts w:ascii="Arial" w:hAnsi="Arial" w:cs="Arial" w:hint="default"/>
          <w:sz w:val="16"/>
          <w:szCs w:val="16"/>
        </w:rPr>
        <w:t xml:space="preserve"> poruš</w:t>
      </w:r>
      <w:r>
        <w:rPr>
          <w:rFonts w:ascii="Arial" w:hAnsi="Arial" w:cs="Arial" w:hint="default"/>
          <w:sz w:val="16"/>
          <w:szCs w:val="16"/>
        </w:rPr>
        <w:t>enie povinnosti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88 ods. 2 pí</w:t>
      </w:r>
      <w:r>
        <w:rPr>
          <w:rFonts w:ascii="Arial" w:hAnsi="Arial" w:cs="Arial" w:hint="default"/>
          <w:sz w:val="16"/>
          <w:szCs w:val="16"/>
        </w:rPr>
        <w:t>sm. a), c), f), g), h) alebo pí</w:t>
      </w:r>
      <w:r>
        <w:rPr>
          <w:rFonts w:ascii="Arial" w:hAnsi="Arial" w:cs="Arial" w:hint="default"/>
          <w:sz w:val="16"/>
          <w:szCs w:val="16"/>
        </w:rPr>
        <w:t>sm. i),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oprá</w:t>
      </w:r>
      <w:r>
        <w:rPr>
          <w:rFonts w:ascii="Arial" w:hAnsi="Arial" w:cs="Arial" w:hint="default"/>
          <w:sz w:val="16"/>
          <w:szCs w:val="16"/>
        </w:rPr>
        <w:t>vnenie nezruší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nemá</w:t>
      </w:r>
      <w:r>
        <w:rPr>
          <w:rFonts w:ascii="Arial" w:hAnsi="Arial" w:cs="Arial" w:hint="default"/>
          <w:sz w:val="16"/>
          <w:szCs w:val="16"/>
        </w:rPr>
        <w:t xml:space="preserve"> na vyko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>vanie kontrol originality zavedený</w:t>
      </w:r>
      <w:r>
        <w:rPr>
          <w:rFonts w:ascii="Arial" w:hAnsi="Arial" w:cs="Arial" w:hint="default"/>
          <w:sz w:val="16"/>
          <w:szCs w:val="16"/>
        </w:rPr>
        <w:t xml:space="preserve"> platný</w:t>
      </w:r>
      <w:r>
        <w:rPr>
          <w:rFonts w:ascii="Arial" w:hAnsi="Arial" w:cs="Arial" w:hint="default"/>
          <w:sz w:val="16"/>
          <w:szCs w:val="16"/>
        </w:rPr>
        <w:t xml:space="preserve"> certifikovaný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protikorupč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manažé</w:t>
      </w:r>
      <w:r>
        <w:rPr>
          <w:rFonts w:ascii="Arial" w:hAnsi="Arial" w:cs="Arial" w:hint="default"/>
          <w:sz w:val="16"/>
          <w:szCs w:val="16"/>
        </w:rPr>
        <w:t>rstva certifikovaný</w:t>
      </w:r>
      <w:r>
        <w:rPr>
          <w:rFonts w:ascii="Arial" w:hAnsi="Arial" w:cs="Arial" w:hint="default"/>
          <w:sz w:val="16"/>
          <w:szCs w:val="16"/>
        </w:rPr>
        <w:t xml:space="preserve"> akreditovaný</w:t>
      </w:r>
      <w:r>
        <w:rPr>
          <w:rFonts w:ascii="Arial" w:hAnsi="Arial" w:cs="Arial" w:hint="default"/>
          <w:sz w:val="16"/>
          <w:szCs w:val="16"/>
        </w:rPr>
        <w:t>m certifikač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nom, ktorý</w:t>
      </w:r>
      <w:r>
        <w:rPr>
          <w:rFonts w:ascii="Arial" w:hAnsi="Arial" w:cs="Arial" w:hint="default"/>
          <w:sz w:val="16"/>
          <w:szCs w:val="16"/>
        </w:rPr>
        <w:t xml:space="preserve"> je posú</w:t>
      </w:r>
      <w:r>
        <w:rPr>
          <w:rFonts w:ascii="Arial" w:hAnsi="Arial" w:cs="Arial" w:hint="default"/>
          <w:sz w:val="16"/>
          <w:szCs w:val="16"/>
        </w:rPr>
        <w:t>dený</w:t>
      </w:r>
      <w:r>
        <w:rPr>
          <w:rFonts w:ascii="Arial" w:hAnsi="Arial" w:cs="Arial" w:hint="default"/>
          <w:sz w:val="16"/>
          <w:szCs w:val="16"/>
        </w:rPr>
        <w:t xml:space="preserve"> Slovenskou ná</w:t>
      </w:r>
      <w:r>
        <w:rPr>
          <w:rFonts w:ascii="Arial" w:hAnsi="Arial" w:cs="Arial" w:hint="default"/>
          <w:sz w:val="16"/>
          <w:szCs w:val="16"/>
        </w:rPr>
        <w:t>rodnou akreditač</w:t>
      </w:r>
      <w:r>
        <w:rPr>
          <w:rFonts w:ascii="Arial" w:hAnsi="Arial" w:cs="Arial" w:hint="default"/>
          <w:sz w:val="16"/>
          <w:szCs w:val="16"/>
        </w:rPr>
        <w:t>nou služ</w:t>
      </w:r>
      <w:r>
        <w:rPr>
          <w:rFonts w:ascii="Arial" w:hAnsi="Arial" w:cs="Arial" w:hint="default"/>
          <w:sz w:val="16"/>
          <w:szCs w:val="16"/>
        </w:rPr>
        <w:t xml:space="preserve">bou,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napriek upozorneniu orgá</w:t>
      </w:r>
      <w:r>
        <w:rPr>
          <w:rFonts w:ascii="Arial" w:hAnsi="Arial" w:cs="Arial" w:hint="default"/>
          <w:sz w:val="16"/>
          <w:szCs w:val="16"/>
        </w:rPr>
        <w:t>nu od</w:t>
      </w:r>
      <w:r>
        <w:rPr>
          <w:rFonts w:ascii="Arial" w:hAnsi="Arial" w:cs="Arial" w:hint="default"/>
          <w:sz w:val="16"/>
          <w:szCs w:val="16"/>
        </w:rPr>
        <w:t>borné</w:t>
      </w:r>
      <w:r>
        <w:rPr>
          <w:rFonts w:ascii="Arial" w:hAnsi="Arial" w:cs="Arial" w:hint="default"/>
          <w:sz w:val="16"/>
          <w:szCs w:val="16"/>
        </w:rPr>
        <w:t>ho dozoru opakovane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88 ods. 1 pí</w:t>
      </w:r>
      <w:r>
        <w:rPr>
          <w:rFonts w:ascii="Arial" w:hAnsi="Arial" w:cs="Arial" w:hint="default"/>
          <w:sz w:val="16"/>
          <w:szCs w:val="16"/>
        </w:rPr>
        <w:t>sm. b) a c) a ods. 2 pí</w:t>
      </w:r>
      <w:r>
        <w:rPr>
          <w:rFonts w:ascii="Arial" w:hAnsi="Arial" w:cs="Arial" w:hint="default"/>
          <w:sz w:val="16"/>
          <w:szCs w:val="16"/>
        </w:rPr>
        <w:t>sm. b), e) a j), za ktorej poruš</w:t>
      </w:r>
      <w:r>
        <w:rPr>
          <w:rFonts w:ascii="Arial" w:hAnsi="Arial" w:cs="Arial" w:hint="default"/>
          <w:sz w:val="16"/>
          <w:szCs w:val="16"/>
        </w:rPr>
        <w:t>enie mu bola ulož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pokuta poč</w:t>
      </w:r>
      <w:r>
        <w:rPr>
          <w:rFonts w:ascii="Arial" w:hAnsi="Arial" w:cs="Arial" w:hint="default"/>
          <w:sz w:val="16"/>
          <w:szCs w:val="16"/>
        </w:rPr>
        <w:t>as 24 mesiacov odo dň</w:t>
      </w:r>
      <w:r>
        <w:rPr>
          <w:rFonts w:ascii="Arial" w:hAnsi="Arial" w:cs="Arial" w:hint="default"/>
          <w:sz w:val="16"/>
          <w:szCs w:val="16"/>
        </w:rPr>
        <w:t>a prá</w:t>
      </w:r>
      <w:r>
        <w:rPr>
          <w:rFonts w:ascii="Arial" w:hAnsi="Arial" w:cs="Arial" w:hint="default"/>
          <w:sz w:val="16"/>
          <w:szCs w:val="16"/>
        </w:rPr>
        <w:t>voplatnosti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ceho rozhodnutia o ulož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pokuty; ak oprá</w:t>
      </w:r>
      <w:r>
        <w:rPr>
          <w:rFonts w:ascii="Arial" w:hAnsi="Arial" w:cs="Arial" w:hint="default"/>
          <w:sz w:val="16"/>
          <w:szCs w:val="16"/>
        </w:rPr>
        <w:t>vne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 xml:space="preserve"> osoba kontroly originality orgá</w:t>
      </w:r>
      <w:r>
        <w:rPr>
          <w:rFonts w:ascii="Arial" w:hAnsi="Arial" w:cs="Arial" w:hint="default"/>
          <w:sz w:val="16"/>
          <w:szCs w:val="16"/>
        </w:rPr>
        <w:t>nu hlavné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sama pí</w:t>
      </w:r>
      <w:r>
        <w:rPr>
          <w:rFonts w:ascii="Arial" w:hAnsi="Arial" w:cs="Arial" w:hint="default"/>
          <w:sz w:val="16"/>
          <w:szCs w:val="16"/>
        </w:rPr>
        <w:t>somne nahlá</w:t>
      </w:r>
      <w:r>
        <w:rPr>
          <w:rFonts w:ascii="Arial" w:hAnsi="Arial" w:cs="Arial" w:hint="default"/>
          <w:sz w:val="16"/>
          <w:szCs w:val="16"/>
        </w:rPr>
        <w:t>si do 15 dní</w:t>
      </w:r>
      <w:r>
        <w:rPr>
          <w:rFonts w:ascii="Arial" w:hAnsi="Arial" w:cs="Arial" w:hint="default"/>
          <w:sz w:val="16"/>
          <w:szCs w:val="16"/>
        </w:rPr>
        <w:t xml:space="preserve"> od vykonania kontroly originality zistené</w:t>
      </w:r>
      <w:r>
        <w:rPr>
          <w:rFonts w:ascii="Arial" w:hAnsi="Arial" w:cs="Arial" w:hint="default"/>
          <w:sz w:val="16"/>
          <w:szCs w:val="16"/>
        </w:rPr>
        <w:t xml:space="preserve"> poruš</w:t>
      </w:r>
      <w:r>
        <w:rPr>
          <w:rFonts w:ascii="Arial" w:hAnsi="Arial" w:cs="Arial" w:hint="default"/>
          <w:sz w:val="16"/>
          <w:szCs w:val="16"/>
        </w:rPr>
        <w:t>enie povinnosti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88 ods. 1 pí</w:t>
      </w:r>
      <w:r>
        <w:rPr>
          <w:rFonts w:ascii="Arial" w:hAnsi="Arial" w:cs="Arial" w:hint="default"/>
          <w:sz w:val="16"/>
          <w:szCs w:val="16"/>
        </w:rPr>
        <w:t>sm. b) alebo pí</w:t>
      </w:r>
      <w:r>
        <w:rPr>
          <w:rFonts w:ascii="Arial" w:hAnsi="Arial" w:cs="Arial" w:hint="default"/>
          <w:sz w:val="16"/>
          <w:szCs w:val="16"/>
        </w:rPr>
        <w:t>sm. c) alebo ods. 2 pí</w:t>
      </w:r>
      <w:r>
        <w:rPr>
          <w:rFonts w:ascii="Arial" w:hAnsi="Arial" w:cs="Arial" w:hint="default"/>
          <w:sz w:val="16"/>
          <w:szCs w:val="16"/>
        </w:rPr>
        <w:t>sm. b), e) alebo pí</w:t>
      </w:r>
      <w:r>
        <w:rPr>
          <w:rFonts w:ascii="Arial" w:hAnsi="Arial" w:cs="Arial" w:hint="default"/>
          <w:sz w:val="16"/>
          <w:szCs w:val="16"/>
        </w:rPr>
        <w:t>sm. j), schvaľ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oprá</w:t>
      </w:r>
      <w:r>
        <w:rPr>
          <w:rFonts w:ascii="Arial" w:hAnsi="Arial" w:cs="Arial" w:hint="default"/>
          <w:sz w:val="16"/>
          <w:szCs w:val="16"/>
        </w:rPr>
        <w:t>vnenie nezruší</w:t>
      </w:r>
      <w:r>
        <w:rPr>
          <w:rFonts w:ascii="Arial" w:hAnsi="Arial" w:cs="Arial" w:hint="default"/>
          <w:sz w:val="16"/>
          <w:szCs w:val="16"/>
        </w:rPr>
        <w:t xml:space="preserve">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9.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umož</w:t>
      </w:r>
      <w:r>
        <w:rPr>
          <w:rFonts w:ascii="Arial" w:hAnsi="Arial" w:cs="Arial" w:hint="default"/>
          <w:sz w:val="16"/>
          <w:szCs w:val="16"/>
        </w:rPr>
        <w:t>nil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použ</w:t>
      </w:r>
      <w:r>
        <w:rPr>
          <w:rFonts w:ascii="Arial" w:hAnsi="Arial" w:cs="Arial" w:hint="default"/>
          <w:sz w:val="16"/>
          <w:szCs w:val="16"/>
        </w:rPr>
        <w:t>itie tlačí</w:t>
      </w:r>
      <w:r>
        <w:rPr>
          <w:rFonts w:ascii="Arial" w:hAnsi="Arial" w:cs="Arial" w:hint="default"/>
          <w:sz w:val="16"/>
          <w:szCs w:val="16"/>
        </w:rPr>
        <w:t>v odborný</w:t>
      </w:r>
      <w:r>
        <w:rPr>
          <w:rFonts w:ascii="Arial" w:hAnsi="Arial" w:cs="Arial" w:hint="default"/>
          <w:sz w:val="16"/>
          <w:szCs w:val="16"/>
        </w:rPr>
        <w:t xml:space="preserve">ch posudkov o kontrole originality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oprá</w:t>
      </w:r>
      <w:r>
        <w:rPr>
          <w:rFonts w:ascii="Arial" w:hAnsi="Arial" w:cs="Arial" w:hint="default"/>
          <w:sz w:val="16"/>
          <w:szCs w:val="16"/>
        </w:rPr>
        <w:t>vnenie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pož</w:t>
      </w:r>
      <w:r>
        <w:rPr>
          <w:rFonts w:ascii="Arial" w:hAnsi="Arial" w:cs="Arial" w:hint="default"/>
          <w:sz w:val="16"/>
          <w:szCs w:val="16"/>
        </w:rPr>
        <w:t>iada o zruš</w:t>
      </w:r>
      <w:r>
        <w:rPr>
          <w:rFonts w:ascii="Arial" w:hAnsi="Arial" w:cs="Arial" w:hint="default"/>
          <w:sz w:val="16"/>
          <w:szCs w:val="16"/>
        </w:rPr>
        <w:t>enie oprá</w:t>
      </w:r>
      <w:r>
        <w:rPr>
          <w:rFonts w:ascii="Arial" w:hAnsi="Arial" w:cs="Arial" w:hint="default"/>
          <w:sz w:val="16"/>
          <w:szCs w:val="16"/>
        </w:rPr>
        <w:t xml:space="preserve">vnenia,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2. </w:t>
      </w:r>
      <w:r>
        <w:rPr>
          <w:rFonts w:ascii="Arial" w:hAnsi="Arial" w:cs="Arial" w:hint="default"/>
          <w:sz w:val="16"/>
          <w:szCs w:val="16"/>
        </w:rPr>
        <w:t>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oprá</w:t>
      </w:r>
      <w:r>
        <w:rPr>
          <w:rFonts w:ascii="Arial" w:hAnsi="Arial" w:cs="Arial" w:hint="default"/>
          <w:sz w:val="16"/>
          <w:szCs w:val="16"/>
        </w:rPr>
        <w:t>vnenie bolo udelené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nepravdivý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podkladov o splnení</w:t>
      </w:r>
      <w:r>
        <w:rPr>
          <w:rFonts w:ascii="Arial" w:hAnsi="Arial" w:cs="Arial" w:hint="default"/>
          <w:sz w:val="16"/>
          <w:szCs w:val="16"/>
        </w:rPr>
        <w:t xml:space="preserve"> podmienok na udelenie oprá</w:t>
      </w:r>
      <w:r>
        <w:rPr>
          <w:rFonts w:ascii="Arial" w:hAnsi="Arial" w:cs="Arial" w:hint="default"/>
          <w:sz w:val="16"/>
          <w:szCs w:val="16"/>
        </w:rPr>
        <w:t xml:space="preserve">vnenia,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prestal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podmienok, na zá</w:t>
      </w:r>
      <w:r>
        <w:rPr>
          <w:rFonts w:ascii="Arial" w:hAnsi="Arial" w:cs="Arial" w:hint="default"/>
          <w:sz w:val="16"/>
          <w:szCs w:val="16"/>
        </w:rPr>
        <w:t>klade ktorý</w:t>
      </w:r>
      <w:r>
        <w:rPr>
          <w:rFonts w:ascii="Arial" w:hAnsi="Arial" w:cs="Arial" w:hint="default"/>
          <w:sz w:val="16"/>
          <w:szCs w:val="16"/>
        </w:rPr>
        <w:t>ch mu bolo oprá</w:t>
      </w:r>
      <w:r>
        <w:rPr>
          <w:rFonts w:ascii="Arial" w:hAnsi="Arial" w:cs="Arial" w:hint="default"/>
          <w:sz w:val="16"/>
          <w:szCs w:val="16"/>
        </w:rPr>
        <w:t>vnenie udelené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v rá</w:t>
      </w:r>
      <w:r>
        <w:rPr>
          <w:rFonts w:ascii="Arial" w:hAnsi="Arial" w:cs="Arial" w:hint="default"/>
          <w:sz w:val="16"/>
          <w:szCs w:val="16"/>
        </w:rPr>
        <w:t>mci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ho </w:t>
      </w:r>
      <w:r>
        <w:rPr>
          <w:rFonts w:ascii="Arial" w:hAnsi="Arial" w:cs="Arial" w:hint="default"/>
          <w:sz w:val="16"/>
          <w:szCs w:val="16"/>
        </w:rPr>
        <w:t>overenia plnenia podmienok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vykonané</w:t>
      </w:r>
      <w:r>
        <w:rPr>
          <w:rFonts w:ascii="Arial" w:hAnsi="Arial" w:cs="Arial" w:hint="default"/>
          <w:sz w:val="16"/>
          <w:szCs w:val="16"/>
        </w:rPr>
        <w:t>ho technickou služ</w:t>
      </w:r>
      <w:r>
        <w:rPr>
          <w:rFonts w:ascii="Arial" w:hAnsi="Arial" w:cs="Arial" w:hint="default"/>
          <w:sz w:val="16"/>
          <w:szCs w:val="16"/>
        </w:rPr>
        <w:t>bou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nebol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hodnotený</w:t>
      </w:r>
      <w:r>
        <w:rPr>
          <w:rFonts w:ascii="Arial" w:hAnsi="Arial" w:cs="Arial" w:hint="default"/>
          <w:sz w:val="16"/>
          <w:szCs w:val="16"/>
        </w:rPr>
        <w:t xml:space="preserve"> "spĺň</w:t>
      </w:r>
      <w:r>
        <w:rPr>
          <w:rFonts w:ascii="Arial" w:hAnsi="Arial" w:cs="Arial" w:hint="default"/>
          <w:sz w:val="16"/>
          <w:szCs w:val="16"/>
        </w:rPr>
        <w:t>a podmienky" aj po lehote dvoch mesiacov urč</w:t>
      </w:r>
      <w:r>
        <w:rPr>
          <w:rFonts w:ascii="Arial" w:hAnsi="Arial" w:cs="Arial" w:hint="default"/>
          <w:sz w:val="16"/>
          <w:szCs w:val="16"/>
        </w:rPr>
        <w:t>enej na odstrá</w:t>
      </w:r>
      <w:r>
        <w:rPr>
          <w:rFonts w:ascii="Arial" w:hAnsi="Arial" w:cs="Arial" w:hint="default"/>
          <w:sz w:val="16"/>
          <w:szCs w:val="16"/>
        </w:rPr>
        <w:t>nenie nedostatkov; odstrá</w:t>
      </w:r>
      <w:r>
        <w:rPr>
          <w:rFonts w:ascii="Arial" w:hAnsi="Arial" w:cs="Arial" w:hint="default"/>
          <w:sz w:val="16"/>
          <w:szCs w:val="16"/>
        </w:rPr>
        <w:t>nenie nedostatkov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podania sa kontroluje nový</w:t>
      </w:r>
      <w:r>
        <w:rPr>
          <w:rFonts w:ascii="Arial" w:hAnsi="Arial" w:cs="Arial" w:hint="default"/>
          <w:sz w:val="16"/>
          <w:szCs w:val="16"/>
        </w:rPr>
        <w:t>m priebež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overení</w:t>
      </w:r>
      <w:r>
        <w:rPr>
          <w:rFonts w:ascii="Arial" w:hAnsi="Arial" w:cs="Arial" w:hint="default"/>
          <w:sz w:val="16"/>
          <w:szCs w:val="16"/>
        </w:rPr>
        <w:t>m v rozsahu zistený</w:t>
      </w:r>
      <w:r>
        <w:rPr>
          <w:rFonts w:ascii="Arial" w:hAnsi="Arial" w:cs="Arial" w:hint="default"/>
          <w:sz w:val="16"/>
          <w:szCs w:val="16"/>
        </w:rPr>
        <w:t xml:space="preserve">ch nedostatkov,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sa nepodrobil nové</w:t>
      </w:r>
      <w:r>
        <w:rPr>
          <w:rFonts w:ascii="Arial" w:hAnsi="Arial" w:cs="Arial" w:hint="default"/>
          <w:sz w:val="16"/>
          <w:szCs w:val="16"/>
        </w:rPr>
        <w:t>mu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mu overeniu plnenia podmienok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7 alebo nevyhovel nové</w:t>
      </w:r>
      <w:r>
        <w:rPr>
          <w:rFonts w:ascii="Arial" w:hAnsi="Arial" w:cs="Arial" w:hint="default"/>
          <w:sz w:val="16"/>
          <w:szCs w:val="16"/>
        </w:rPr>
        <w:t>mu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mu overeniu,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</w:t>
      </w:r>
      <w:r>
        <w:rPr>
          <w:rFonts w:ascii="Arial" w:hAnsi="Arial" w:cs="Arial" w:hint="default"/>
          <w:sz w:val="16"/>
          <w:szCs w:val="16"/>
        </w:rPr>
        <w:t>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poruš</w:t>
      </w:r>
      <w:r>
        <w:rPr>
          <w:rFonts w:ascii="Arial" w:hAnsi="Arial" w:cs="Arial" w:hint="default"/>
          <w:sz w:val="16"/>
          <w:szCs w:val="16"/>
        </w:rPr>
        <w:t>il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89 ods. 1 pí</w:t>
      </w:r>
      <w:r>
        <w:rPr>
          <w:rFonts w:ascii="Arial" w:hAnsi="Arial" w:cs="Arial" w:hint="default"/>
          <w:sz w:val="16"/>
          <w:szCs w:val="16"/>
        </w:rPr>
        <w:t>sm. a), e), g), m) a ods. 2 pí</w:t>
      </w:r>
      <w:r>
        <w:rPr>
          <w:rFonts w:ascii="Arial" w:hAnsi="Arial" w:cs="Arial" w:hint="default"/>
          <w:sz w:val="16"/>
          <w:szCs w:val="16"/>
        </w:rPr>
        <w:t>sm. a) a c); ak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nu hlavné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sama pí</w:t>
      </w:r>
      <w:r>
        <w:rPr>
          <w:rFonts w:ascii="Arial" w:hAnsi="Arial" w:cs="Arial" w:hint="default"/>
          <w:sz w:val="16"/>
          <w:szCs w:val="16"/>
        </w:rPr>
        <w:t>somne nahlá</w:t>
      </w:r>
      <w:r>
        <w:rPr>
          <w:rFonts w:ascii="Arial" w:hAnsi="Arial" w:cs="Arial" w:hint="default"/>
          <w:sz w:val="16"/>
          <w:szCs w:val="16"/>
        </w:rPr>
        <w:t>si do 15 dní</w:t>
      </w:r>
      <w:r>
        <w:rPr>
          <w:rFonts w:ascii="Arial" w:hAnsi="Arial" w:cs="Arial" w:hint="default"/>
          <w:sz w:val="16"/>
          <w:szCs w:val="16"/>
        </w:rPr>
        <w:t xml:space="preserve"> od vykonania montáž</w:t>
      </w:r>
      <w:r>
        <w:rPr>
          <w:rFonts w:ascii="Arial" w:hAnsi="Arial" w:cs="Arial" w:hint="default"/>
          <w:sz w:val="16"/>
          <w:szCs w:val="16"/>
        </w:rPr>
        <w:t xml:space="preserve">e </w:t>
      </w:r>
      <w:r>
        <w:rPr>
          <w:rFonts w:ascii="Arial" w:hAnsi="Arial" w:cs="Arial" w:hint="default"/>
          <w:sz w:val="16"/>
          <w:szCs w:val="16"/>
        </w:rPr>
        <w:t>p</w:t>
      </w:r>
      <w:r>
        <w:rPr>
          <w:rFonts w:ascii="Arial" w:hAnsi="Arial" w:cs="Arial" w:hint="default"/>
          <w:sz w:val="16"/>
          <w:szCs w:val="16"/>
        </w:rPr>
        <w:t>lynové</w:t>
      </w:r>
      <w:r>
        <w:rPr>
          <w:rFonts w:ascii="Arial" w:hAnsi="Arial" w:cs="Arial" w:hint="default"/>
          <w:sz w:val="16"/>
          <w:szCs w:val="16"/>
        </w:rPr>
        <w:t>ho zariadenia zistené</w:t>
      </w:r>
      <w:r>
        <w:rPr>
          <w:rFonts w:ascii="Arial" w:hAnsi="Arial" w:cs="Arial" w:hint="default"/>
          <w:sz w:val="16"/>
          <w:szCs w:val="16"/>
        </w:rPr>
        <w:t xml:space="preserve"> poruš</w:t>
      </w:r>
      <w:r>
        <w:rPr>
          <w:rFonts w:ascii="Arial" w:hAnsi="Arial" w:cs="Arial" w:hint="default"/>
          <w:sz w:val="16"/>
          <w:szCs w:val="16"/>
        </w:rPr>
        <w:t>enie povinnosti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89 ods. 2 pí</w:t>
      </w:r>
      <w:r>
        <w:rPr>
          <w:rFonts w:ascii="Arial" w:hAnsi="Arial" w:cs="Arial" w:hint="default"/>
          <w:sz w:val="16"/>
          <w:szCs w:val="16"/>
        </w:rPr>
        <w:t>sm. a) alebo pí</w:t>
      </w:r>
      <w:r>
        <w:rPr>
          <w:rFonts w:ascii="Arial" w:hAnsi="Arial" w:cs="Arial" w:hint="default"/>
          <w:sz w:val="16"/>
          <w:szCs w:val="16"/>
        </w:rPr>
        <w:t>sm. c),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oprá</w:t>
      </w:r>
      <w:r>
        <w:rPr>
          <w:rFonts w:ascii="Arial" w:hAnsi="Arial" w:cs="Arial" w:hint="default"/>
          <w:sz w:val="16"/>
          <w:szCs w:val="16"/>
        </w:rPr>
        <w:t>vnenie nezruší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napriek upozorneniu orgá</w:t>
      </w:r>
      <w:r>
        <w:rPr>
          <w:rFonts w:ascii="Arial" w:hAnsi="Arial" w:cs="Arial" w:hint="default"/>
          <w:sz w:val="16"/>
          <w:szCs w:val="16"/>
        </w:rPr>
        <w:t>nu odborné</w:t>
      </w:r>
      <w:r>
        <w:rPr>
          <w:rFonts w:ascii="Arial" w:hAnsi="Arial" w:cs="Arial" w:hint="default"/>
          <w:sz w:val="16"/>
          <w:szCs w:val="16"/>
        </w:rPr>
        <w:t>ho dozoru opakovane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89 ods. 1 pí</w:t>
      </w:r>
      <w:r>
        <w:rPr>
          <w:rFonts w:ascii="Arial" w:hAnsi="Arial" w:cs="Arial" w:hint="default"/>
          <w:sz w:val="16"/>
          <w:szCs w:val="16"/>
        </w:rPr>
        <w:t>sm. b) až</w:t>
      </w:r>
      <w:r>
        <w:rPr>
          <w:rFonts w:ascii="Arial" w:hAnsi="Arial" w:cs="Arial" w:hint="default"/>
          <w:sz w:val="16"/>
          <w:szCs w:val="16"/>
        </w:rPr>
        <w:t xml:space="preserve"> d), f) a ods. 2 pí</w:t>
      </w:r>
      <w:r>
        <w:rPr>
          <w:rFonts w:ascii="Arial" w:hAnsi="Arial" w:cs="Arial" w:hint="default"/>
          <w:sz w:val="16"/>
          <w:szCs w:val="16"/>
        </w:rPr>
        <w:t>sm. b), za ktorej poruš</w:t>
      </w:r>
      <w:r>
        <w:rPr>
          <w:rFonts w:ascii="Arial" w:hAnsi="Arial" w:cs="Arial" w:hint="default"/>
          <w:sz w:val="16"/>
          <w:szCs w:val="16"/>
        </w:rPr>
        <w:t>enie mu bola ulož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pokuta poč</w:t>
      </w:r>
      <w:r>
        <w:rPr>
          <w:rFonts w:ascii="Arial" w:hAnsi="Arial" w:cs="Arial" w:hint="default"/>
          <w:sz w:val="16"/>
          <w:szCs w:val="16"/>
        </w:rPr>
        <w:t>as 24 mesiacov odo dň</w:t>
      </w:r>
      <w:r>
        <w:rPr>
          <w:rFonts w:ascii="Arial" w:hAnsi="Arial" w:cs="Arial" w:hint="default"/>
          <w:sz w:val="16"/>
          <w:szCs w:val="16"/>
        </w:rPr>
        <w:t>a prá</w:t>
      </w:r>
      <w:r>
        <w:rPr>
          <w:rFonts w:ascii="Arial" w:hAnsi="Arial" w:cs="Arial" w:hint="default"/>
          <w:sz w:val="16"/>
          <w:szCs w:val="16"/>
        </w:rPr>
        <w:t>voplatnosti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ceho rozhodnutia o ulož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pokuty; ak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nu hlavné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sama pí</w:t>
      </w:r>
      <w:r>
        <w:rPr>
          <w:rFonts w:ascii="Arial" w:hAnsi="Arial" w:cs="Arial" w:hint="default"/>
          <w:sz w:val="16"/>
          <w:szCs w:val="16"/>
        </w:rPr>
        <w:t>somne nahlá</w:t>
      </w:r>
      <w:r>
        <w:rPr>
          <w:rFonts w:ascii="Arial" w:hAnsi="Arial" w:cs="Arial" w:hint="default"/>
          <w:sz w:val="16"/>
          <w:szCs w:val="16"/>
        </w:rPr>
        <w:t>si do 15 dní</w:t>
      </w:r>
      <w:r>
        <w:rPr>
          <w:rFonts w:ascii="Arial" w:hAnsi="Arial" w:cs="Arial" w:hint="default"/>
          <w:sz w:val="16"/>
          <w:szCs w:val="16"/>
        </w:rPr>
        <w:t xml:space="preserve"> od vykonania montáž</w:t>
      </w:r>
      <w:r>
        <w:rPr>
          <w:rFonts w:ascii="Arial" w:hAnsi="Arial" w:cs="Arial" w:hint="default"/>
          <w:sz w:val="16"/>
          <w:szCs w:val="16"/>
        </w:rPr>
        <w:t>e plynové</w:t>
      </w:r>
      <w:r>
        <w:rPr>
          <w:rFonts w:ascii="Arial" w:hAnsi="Arial" w:cs="Arial" w:hint="default"/>
          <w:sz w:val="16"/>
          <w:szCs w:val="16"/>
        </w:rPr>
        <w:t>ho zariadenia zistené</w:t>
      </w:r>
      <w:r>
        <w:rPr>
          <w:rFonts w:ascii="Arial" w:hAnsi="Arial" w:cs="Arial" w:hint="default"/>
          <w:sz w:val="16"/>
          <w:szCs w:val="16"/>
        </w:rPr>
        <w:t xml:space="preserve"> poruš</w:t>
      </w:r>
      <w:r>
        <w:rPr>
          <w:rFonts w:ascii="Arial" w:hAnsi="Arial" w:cs="Arial" w:hint="default"/>
          <w:sz w:val="16"/>
          <w:szCs w:val="16"/>
        </w:rPr>
        <w:t>enie povinnosti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89 ods. 1 pí</w:t>
      </w:r>
      <w:r>
        <w:rPr>
          <w:rFonts w:ascii="Arial" w:hAnsi="Arial" w:cs="Arial" w:hint="default"/>
          <w:sz w:val="16"/>
          <w:szCs w:val="16"/>
        </w:rPr>
        <w:t>sm. b), c), d) alebo pí</w:t>
      </w:r>
      <w:r>
        <w:rPr>
          <w:rFonts w:ascii="Arial" w:hAnsi="Arial" w:cs="Arial" w:hint="default"/>
          <w:sz w:val="16"/>
          <w:szCs w:val="16"/>
        </w:rPr>
        <w:t>sm. f) alebo ods. 2 pí</w:t>
      </w:r>
      <w:r>
        <w:rPr>
          <w:rFonts w:ascii="Arial" w:hAnsi="Arial" w:cs="Arial" w:hint="default"/>
          <w:sz w:val="16"/>
          <w:szCs w:val="16"/>
        </w:rPr>
        <w:t>sm. b),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oprá</w:t>
      </w:r>
      <w:r>
        <w:rPr>
          <w:rFonts w:ascii="Arial" w:hAnsi="Arial" w:cs="Arial" w:hint="default"/>
          <w:sz w:val="16"/>
          <w:szCs w:val="16"/>
        </w:rPr>
        <w:t>vnenie nezruší</w:t>
      </w:r>
      <w:r>
        <w:rPr>
          <w:rFonts w:ascii="Arial" w:hAnsi="Arial" w:cs="Arial" w:hint="default"/>
          <w:sz w:val="16"/>
          <w:szCs w:val="16"/>
        </w:rPr>
        <w:t xml:space="preserve">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umož</w:t>
      </w:r>
      <w:r>
        <w:rPr>
          <w:rFonts w:ascii="Arial" w:hAnsi="Arial" w:cs="Arial" w:hint="default"/>
          <w:sz w:val="16"/>
          <w:szCs w:val="16"/>
        </w:rPr>
        <w:t>nil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použ</w:t>
      </w:r>
      <w:r>
        <w:rPr>
          <w:rFonts w:ascii="Arial" w:hAnsi="Arial" w:cs="Arial" w:hint="default"/>
          <w:sz w:val="16"/>
          <w:szCs w:val="16"/>
        </w:rPr>
        <w:t>itie tlačí</w:t>
      </w:r>
      <w:r>
        <w:rPr>
          <w:rFonts w:ascii="Arial" w:hAnsi="Arial" w:cs="Arial" w:hint="default"/>
          <w:sz w:val="16"/>
          <w:szCs w:val="16"/>
        </w:rPr>
        <w:t>v protokolov montáž</w:t>
      </w:r>
      <w:r>
        <w:rPr>
          <w:rFonts w:ascii="Arial" w:hAnsi="Arial" w:cs="Arial" w:hint="default"/>
          <w:sz w:val="16"/>
          <w:szCs w:val="16"/>
        </w:rPr>
        <w:t>i plynové</w:t>
      </w:r>
      <w:r>
        <w:rPr>
          <w:rFonts w:ascii="Arial" w:hAnsi="Arial" w:cs="Arial" w:hint="default"/>
          <w:sz w:val="16"/>
          <w:szCs w:val="16"/>
        </w:rPr>
        <w:t xml:space="preserve">ho zariadenia.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technickej kontroly, emisnej kontroly alebo kontroly originality a oprá</w:t>
      </w:r>
      <w:r>
        <w:rPr>
          <w:rFonts w:ascii="Arial" w:hAnsi="Arial" w:cs="Arial" w:hint="default"/>
          <w:sz w:val="16"/>
          <w:szCs w:val="16"/>
        </w:rPr>
        <w:t>vnenie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zaniká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vnickej osoby, ktorej bolo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 xml:space="preserve">vnenie,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smrť</w:t>
      </w:r>
      <w:r>
        <w:rPr>
          <w:rFonts w:ascii="Arial" w:hAnsi="Arial" w:cs="Arial" w:hint="default"/>
          <w:sz w:val="16"/>
          <w:szCs w:val="16"/>
        </w:rPr>
        <w:t>ou alebo vyhlá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>m fyzickej osoby za mŕ</w:t>
      </w:r>
      <w:r>
        <w:rPr>
          <w:rFonts w:ascii="Arial" w:hAnsi="Arial" w:cs="Arial" w:hint="default"/>
          <w:sz w:val="16"/>
          <w:szCs w:val="16"/>
        </w:rPr>
        <w:t>tvu, ktorej bolo udelené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 xml:space="preserve">vnenie.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nariadi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ovi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technickej kontroly, emisnej kontroly alebo kontroly originality a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ovi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nové</w:t>
      </w:r>
      <w:r>
        <w:rPr>
          <w:rFonts w:ascii="Arial" w:hAnsi="Arial" w:cs="Arial" w:hint="default"/>
          <w:sz w:val="16"/>
          <w:szCs w:val="16"/>
        </w:rPr>
        <w:t xml:space="preserve">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overenie plnenia podmienok ustanovený</w:t>
      </w:r>
      <w:r>
        <w:rPr>
          <w:rFonts w:ascii="Arial" w:hAnsi="Arial" w:cs="Arial" w:hint="default"/>
          <w:sz w:val="16"/>
          <w:szCs w:val="16"/>
        </w:rPr>
        <w:t>ch na udelenie oprá</w:t>
      </w:r>
      <w:r>
        <w:rPr>
          <w:rFonts w:ascii="Arial" w:hAnsi="Arial" w:cs="Arial" w:hint="default"/>
          <w:sz w:val="16"/>
          <w:szCs w:val="16"/>
        </w:rPr>
        <w:t>vnenia a predlož</w:t>
      </w:r>
      <w:r>
        <w:rPr>
          <w:rFonts w:ascii="Arial" w:hAnsi="Arial" w:cs="Arial" w:hint="default"/>
          <w:sz w:val="16"/>
          <w:szCs w:val="16"/>
        </w:rPr>
        <w:t>enie sprá</w:t>
      </w:r>
      <w:r>
        <w:rPr>
          <w:rFonts w:ascii="Arial" w:hAnsi="Arial" w:cs="Arial" w:hint="default"/>
          <w:sz w:val="16"/>
          <w:szCs w:val="16"/>
        </w:rPr>
        <w:t>vy o vý</w:t>
      </w:r>
      <w:r>
        <w:rPr>
          <w:rFonts w:ascii="Arial" w:hAnsi="Arial" w:cs="Arial" w:hint="default"/>
          <w:sz w:val="16"/>
          <w:szCs w:val="16"/>
        </w:rPr>
        <w:t xml:space="preserve">sledku overenia,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 tom rozhodne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 dô</w:t>
      </w:r>
      <w:r>
        <w:rPr>
          <w:rFonts w:ascii="Arial" w:hAnsi="Arial" w:cs="Arial" w:hint="default"/>
          <w:sz w:val="16"/>
          <w:szCs w:val="16"/>
        </w:rPr>
        <w:t>vodov zá</w:t>
      </w:r>
      <w:r>
        <w:rPr>
          <w:rFonts w:ascii="Arial" w:hAnsi="Arial" w:cs="Arial" w:hint="default"/>
          <w:sz w:val="16"/>
          <w:szCs w:val="16"/>
        </w:rPr>
        <w:t>sadnej zmeny vš</w:t>
      </w:r>
      <w:r>
        <w:rPr>
          <w:rFonts w:ascii="Arial" w:hAnsi="Arial" w:cs="Arial" w:hint="default"/>
          <w:sz w:val="16"/>
          <w:szCs w:val="16"/>
        </w:rPr>
        <w:t>eobecne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zný</w:t>
      </w:r>
      <w:r>
        <w:rPr>
          <w:rFonts w:ascii="Arial" w:hAnsi="Arial" w:cs="Arial" w:hint="default"/>
          <w:sz w:val="16"/>
          <w:szCs w:val="16"/>
        </w:rPr>
        <w:t xml:space="preserve">ch </w:t>
      </w:r>
      <w:r>
        <w:rPr>
          <w:rFonts w:ascii="Arial" w:hAnsi="Arial" w:cs="Arial" w:hint="default"/>
          <w:sz w:val="16"/>
          <w:szCs w:val="16"/>
        </w:rPr>
        <w:t>prá</w:t>
      </w:r>
      <w:r>
        <w:rPr>
          <w:rFonts w:ascii="Arial" w:hAnsi="Arial" w:cs="Arial" w:hint="default"/>
          <w:sz w:val="16"/>
          <w:szCs w:val="16"/>
        </w:rPr>
        <w:t>vnych predpisov alebo metodí</w:t>
      </w:r>
      <w:r>
        <w:rPr>
          <w:rFonts w:ascii="Arial" w:hAnsi="Arial" w:cs="Arial" w:hint="default"/>
          <w:sz w:val="16"/>
          <w:szCs w:val="16"/>
        </w:rPr>
        <w:t>k sú</w:t>
      </w:r>
      <w:r>
        <w:rPr>
          <w:rFonts w:ascii="Arial" w:hAnsi="Arial" w:cs="Arial" w:hint="default"/>
          <w:sz w:val="16"/>
          <w:szCs w:val="16"/>
        </w:rPr>
        <w:t>visiacich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technickej kontroly, emisnej kontroly alebo kontroly originality alebo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; rozsah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overenia plnenia podmienok určí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n, alebo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to zo zá</w:t>
      </w:r>
      <w:r>
        <w:rPr>
          <w:rFonts w:ascii="Arial" w:hAnsi="Arial" w:cs="Arial" w:hint="default"/>
          <w:sz w:val="16"/>
          <w:szCs w:val="16"/>
        </w:rPr>
        <w:t>važ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dô</w:t>
      </w:r>
      <w:r>
        <w:rPr>
          <w:rFonts w:ascii="Arial" w:hAnsi="Arial" w:cs="Arial" w:hint="default"/>
          <w:sz w:val="16"/>
          <w:szCs w:val="16"/>
        </w:rPr>
        <w:t>vodov navrhnú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ny odborné</w:t>
      </w:r>
      <w:r>
        <w:rPr>
          <w:rFonts w:ascii="Arial" w:hAnsi="Arial" w:cs="Arial" w:hint="default"/>
          <w:sz w:val="16"/>
          <w:szCs w:val="16"/>
        </w:rPr>
        <w:t>ho dozoru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kona, ktoré</w:t>
      </w:r>
      <w:r>
        <w:rPr>
          <w:rFonts w:ascii="Arial" w:hAnsi="Arial" w:cs="Arial" w:hint="default"/>
          <w:sz w:val="16"/>
          <w:szCs w:val="16"/>
        </w:rPr>
        <w:t xml:space="preserve"> pri kontrole plnenia podmienok ustanovený</w:t>
      </w:r>
      <w:r>
        <w:rPr>
          <w:rFonts w:ascii="Arial" w:hAnsi="Arial" w:cs="Arial" w:hint="default"/>
          <w:sz w:val="16"/>
          <w:szCs w:val="16"/>
        </w:rPr>
        <w:t>ch na udelenie oprá</w:t>
      </w:r>
      <w:r>
        <w:rPr>
          <w:rFonts w:ascii="Arial" w:hAnsi="Arial" w:cs="Arial" w:hint="default"/>
          <w:sz w:val="16"/>
          <w:szCs w:val="16"/>
        </w:rPr>
        <w:t>vnenia zistili dô</w:t>
      </w:r>
      <w:r>
        <w:rPr>
          <w:rFonts w:ascii="Arial" w:hAnsi="Arial" w:cs="Arial" w:hint="default"/>
          <w:sz w:val="16"/>
          <w:szCs w:val="16"/>
        </w:rPr>
        <w:t>vody na vykonanie nové</w:t>
      </w:r>
      <w:r>
        <w:rPr>
          <w:rFonts w:ascii="Arial" w:hAnsi="Arial" w:cs="Arial" w:hint="default"/>
          <w:sz w:val="16"/>
          <w:szCs w:val="16"/>
        </w:rPr>
        <w:t>ho overenia; rozsah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overenia plnenia podmienok určí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 xml:space="preserve"> odborné</w:t>
      </w:r>
      <w:r>
        <w:rPr>
          <w:rFonts w:ascii="Arial" w:hAnsi="Arial" w:cs="Arial" w:hint="default"/>
          <w:sz w:val="16"/>
          <w:szCs w:val="16"/>
        </w:rPr>
        <w:t xml:space="preserve">ho dozoru.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Odvolanie proti rozhodnutiu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o pozastavení</w:t>
      </w:r>
      <w:r>
        <w:rPr>
          <w:rFonts w:ascii="Arial" w:hAnsi="Arial" w:cs="Arial" w:hint="default"/>
          <w:sz w:val="16"/>
          <w:szCs w:val="16"/>
        </w:rPr>
        <w:t xml:space="preserve"> platnosti oprá</w:t>
      </w:r>
      <w:r>
        <w:rPr>
          <w:rFonts w:ascii="Arial" w:hAnsi="Arial" w:cs="Arial" w:hint="default"/>
          <w:sz w:val="16"/>
          <w:szCs w:val="16"/>
        </w:rPr>
        <w:t>vnenia podľ</w:t>
      </w:r>
      <w:r>
        <w:rPr>
          <w:rFonts w:ascii="Arial" w:hAnsi="Arial" w:cs="Arial" w:hint="default"/>
          <w:sz w:val="16"/>
          <w:szCs w:val="16"/>
        </w:rPr>
        <w:t>a odseku 3 nemá</w:t>
      </w:r>
      <w:r>
        <w:rPr>
          <w:rFonts w:ascii="Arial" w:hAnsi="Arial" w:cs="Arial" w:hint="default"/>
          <w:sz w:val="16"/>
          <w:szCs w:val="16"/>
        </w:rPr>
        <w:t xml:space="preserve"> odkladný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 xml:space="preserve">inok.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Proti rozhodnutiu 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vnenia podľ</w:t>
      </w:r>
      <w:r>
        <w:rPr>
          <w:rFonts w:ascii="Arial" w:hAnsi="Arial" w:cs="Arial" w:hint="default"/>
          <w:sz w:val="16"/>
          <w:szCs w:val="16"/>
        </w:rPr>
        <w:t>a odseku 5 pí</w:t>
      </w:r>
      <w:r>
        <w:rPr>
          <w:rFonts w:ascii="Arial" w:hAnsi="Arial" w:cs="Arial" w:hint="default"/>
          <w:sz w:val="16"/>
          <w:szCs w:val="16"/>
        </w:rPr>
        <w:t>sm. a) prvé</w:t>
      </w:r>
      <w:r>
        <w:rPr>
          <w:rFonts w:ascii="Arial" w:hAnsi="Arial" w:cs="Arial" w:hint="default"/>
          <w:sz w:val="16"/>
          <w:szCs w:val="16"/>
        </w:rPr>
        <w:t>ho bodu, pí</w:t>
      </w:r>
      <w:r>
        <w:rPr>
          <w:rFonts w:ascii="Arial" w:hAnsi="Arial" w:cs="Arial" w:hint="default"/>
          <w:sz w:val="16"/>
          <w:szCs w:val="16"/>
        </w:rPr>
        <w:t>sm. b) prvé</w:t>
      </w:r>
      <w:r>
        <w:rPr>
          <w:rFonts w:ascii="Arial" w:hAnsi="Arial" w:cs="Arial" w:hint="default"/>
          <w:sz w:val="16"/>
          <w:szCs w:val="16"/>
        </w:rPr>
        <w:t>ho bodu, p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>sm. c) prvé</w:t>
      </w:r>
      <w:r>
        <w:rPr>
          <w:rFonts w:ascii="Arial" w:hAnsi="Arial" w:cs="Arial" w:hint="default"/>
          <w:sz w:val="16"/>
          <w:szCs w:val="16"/>
        </w:rPr>
        <w:t>ho bodu a pí</w:t>
      </w:r>
      <w:r>
        <w:rPr>
          <w:rFonts w:ascii="Arial" w:hAnsi="Arial" w:cs="Arial" w:hint="default"/>
          <w:sz w:val="16"/>
          <w:szCs w:val="16"/>
        </w:rPr>
        <w:t>sm. d) prvé</w:t>
      </w:r>
      <w:r>
        <w:rPr>
          <w:rFonts w:ascii="Arial" w:hAnsi="Arial" w:cs="Arial" w:hint="default"/>
          <w:sz w:val="16"/>
          <w:szCs w:val="16"/>
        </w:rPr>
        <w:t>ho bodu sa nemož</w:t>
      </w:r>
      <w:r>
        <w:rPr>
          <w:rFonts w:ascii="Arial" w:hAnsi="Arial" w:cs="Arial" w:hint="default"/>
          <w:sz w:val="16"/>
          <w:szCs w:val="16"/>
        </w:rPr>
        <w:t>no odvolať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Povinnosti a oprá</w:t>
      </w:r>
      <w:r>
        <w:rPr>
          <w:rFonts w:ascii="Arial" w:hAnsi="Arial" w:cs="Arial" w:hint="default"/>
          <w:b/>
          <w:bCs/>
          <w:sz w:val="16"/>
          <w:szCs w:val="16"/>
        </w:rPr>
        <w:t>vnenia oprá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vnenej osoby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86 </w:t>
      </w:r>
      <w:hyperlink r:id="rId8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Povinnosti a oprá</w:t>
      </w:r>
      <w:r>
        <w:rPr>
          <w:rFonts w:ascii="Arial" w:hAnsi="Arial" w:cs="Arial" w:hint="default"/>
          <w:b/>
          <w:bCs/>
          <w:sz w:val="16"/>
          <w:szCs w:val="16"/>
        </w:rPr>
        <w:t>vnenia oprá</w:t>
      </w:r>
      <w:r>
        <w:rPr>
          <w:rFonts w:ascii="Arial" w:hAnsi="Arial" w:cs="Arial" w:hint="default"/>
          <w:b/>
          <w:bCs/>
          <w:sz w:val="16"/>
          <w:szCs w:val="16"/>
        </w:rPr>
        <w:t>vnenej osoby technicke</w:t>
      </w:r>
      <w:r>
        <w:rPr>
          <w:rFonts w:ascii="Arial" w:hAnsi="Arial" w:cs="Arial" w:hint="default"/>
          <w:b/>
          <w:bCs/>
          <w:sz w:val="16"/>
          <w:szCs w:val="16"/>
        </w:rPr>
        <w:t xml:space="preserve">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technickej kontroly je, s cieľ</w:t>
      </w:r>
      <w:r>
        <w:rPr>
          <w:rFonts w:ascii="Arial" w:hAnsi="Arial" w:cs="Arial" w:hint="default"/>
          <w:sz w:val="16"/>
          <w:szCs w:val="16"/>
        </w:rPr>
        <w:t>om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objektí</w:t>
      </w:r>
      <w:r>
        <w:rPr>
          <w:rFonts w:ascii="Arial" w:hAnsi="Arial" w:cs="Arial" w:hint="default"/>
          <w:sz w:val="16"/>
          <w:szCs w:val="16"/>
        </w:rPr>
        <w:t>vnosť</w:t>
      </w:r>
      <w:r>
        <w:rPr>
          <w:rFonts w:ascii="Arial" w:hAnsi="Arial" w:cs="Arial" w:hint="default"/>
          <w:sz w:val="16"/>
          <w:szCs w:val="16"/>
        </w:rPr>
        <w:t xml:space="preserve"> a vysokú</w:t>
      </w:r>
      <w:r>
        <w:rPr>
          <w:rFonts w:ascii="Arial" w:hAnsi="Arial" w:cs="Arial" w:hint="default"/>
          <w:sz w:val="16"/>
          <w:szCs w:val="16"/>
        </w:rPr>
        <w:t xml:space="preserve"> kvalitu vykoná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kontrol, povinná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vanie technickej kontroly v rozsahu udelené</w:t>
      </w:r>
      <w:r>
        <w:rPr>
          <w:rFonts w:ascii="Arial" w:hAnsi="Arial" w:cs="Arial" w:hint="default"/>
          <w:sz w:val="16"/>
          <w:szCs w:val="16"/>
        </w:rPr>
        <w:t>ho oprá</w:t>
      </w:r>
      <w:r>
        <w:rPr>
          <w:rFonts w:ascii="Arial" w:hAnsi="Arial" w:cs="Arial" w:hint="default"/>
          <w:sz w:val="16"/>
          <w:szCs w:val="16"/>
        </w:rPr>
        <w:t>vnenia na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druh technickej kontroly a kategó</w:t>
      </w:r>
      <w:r>
        <w:rPr>
          <w:rFonts w:ascii="Arial" w:hAnsi="Arial" w:cs="Arial" w:hint="default"/>
          <w:sz w:val="16"/>
          <w:szCs w:val="16"/>
        </w:rPr>
        <w:t>riu vozidla nediskriminač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spô</w:t>
      </w:r>
      <w:r>
        <w:rPr>
          <w:rFonts w:ascii="Arial" w:hAnsi="Arial" w:cs="Arial" w:hint="default"/>
          <w:sz w:val="16"/>
          <w:szCs w:val="16"/>
        </w:rPr>
        <w:t>sobom prostrední</w:t>
      </w:r>
      <w:r>
        <w:rPr>
          <w:rFonts w:ascii="Arial" w:hAnsi="Arial" w:cs="Arial" w:hint="default"/>
          <w:sz w:val="16"/>
          <w:szCs w:val="16"/>
        </w:rPr>
        <w:t>ctvom osô</w:t>
      </w:r>
      <w:r>
        <w:rPr>
          <w:rFonts w:ascii="Arial" w:hAnsi="Arial" w:cs="Arial" w:hint="default"/>
          <w:sz w:val="16"/>
          <w:szCs w:val="16"/>
        </w:rPr>
        <w:t>b,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mi platné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technika technickej kontroly na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druh technickej kontroly a kategó</w:t>
      </w:r>
      <w:r>
        <w:rPr>
          <w:rFonts w:ascii="Arial" w:hAnsi="Arial" w:cs="Arial" w:hint="default"/>
          <w:sz w:val="16"/>
          <w:szCs w:val="16"/>
        </w:rPr>
        <w:t xml:space="preserve">rie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technologické</w:t>
      </w:r>
      <w:r>
        <w:rPr>
          <w:rFonts w:ascii="Arial" w:hAnsi="Arial" w:cs="Arial" w:hint="default"/>
          <w:sz w:val="16"/>
          <w:szCs w:val="16"/>
        </w:rPr>
        <w:t xml:space="preserve"> vybavenie a usporiadanie stanice technickej kontroly zodpovedalo udelené</w:t>
      </w:r>
      <w:r>
        <w:rPr>
          <w:rFonts w:ascii="Arial" w:hAnsi="Arial" w:cs="Arial" w:hint="default"/>
          <w:sz w:val="16"/>
          <w:szCs w:val="16"/>
        </w:rPr>
        <w:t>mu oprá</w:t>
      </w:r>
      <w:r>
        <w:rPr>
          <w:rFonts w:ascii="Arial" w:hAnsi="Arial" w:cs="Arial" w:hint="default"/>
          <w:sz w:val="16"/>
          <w:szCs w:val="16"/>
        </w:rPr>
        <w:t xml:space="preserve">vneniu,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vanie zariadení</w:t>
      </w:r>
      <w:r>
        <w:rPr>
          <w:rFonts w:ascii="Arial" w:hAnsi="Arial" w:cs="Arial" w:hint="default"/>
          <w:sz w:val="16"/>
          <w:szCs w:val="16"/>
        </w:rPr>
        <w:t>, ktorý</w:t>
      </w:r>
      <w:r>
        <w:rPr>
          <w:rFonts w:ascii="Arial" w:hAnsi="Arial" w:cs="Arial" w:hint="default"/>
          <w:sz w:val="16"/>
          <w:szCs w:val="16"/>
        </w:rPr>
        <w:t>ch vhodnosť</w:t>
      </w:r>
      <w:r>
        <w:rPr>
          <w:rFonts w:ascii="Arial" w:hAnsi="Arial" w:cs="Arial" w:hint="default"/>
          <w:sz w:val="16"/>
          <w:szCs w:val="16"/>
        </w:rPr>
        <w:t xml:space="preserve"> bola schvá</w:t>
      </w:r>
      <w:r>
        <w:rPr>
          <w:rFonts w:ascii="Arial" w:hAnsi="Arial" w:cs="Arial" w:hint="default"/>
          <w:sz w:val="16"/>
          <w:szCs w:val="16"/>
        </w:rPr>
        <w:t>lená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nom, ak schvaľ</w:t>
      </w:r>
      <w:r>
        <w:rPr>
          <w:rFonts w:ascii="Arial" w:hAnsi="Arial" w:cs="Arial" w:hint="default"/>
          <w:sz w:val="16"/>
          <w:szCs w:val="16"/>
        </w:rPr>
        <w:t>ovaniu podliehajú</w:t>
      </w:r>
      <w:r>
        <w:rPr>
          <w:rFonts w:ascii="Arial" w:hAnsi="Arial" w:cs="Arial" w:hint="default"/>
          <w:sz w:val="16"/>
          <w:szCs w:val="16"/>
        </w:rPr>
        <w:t>, a ktoré</w:t>
      </w:r>
      <w:r>
        <w:rPr>
          <w:rFonts w:ascii="Arial" w:hAnsi="Arial" w:cs="Arial" w:hint="default"/>
          <w:sz w:val="16"/>
          <w:szCs w:val="16"/>
        </w:rPr>
        <w:t xml:space="preserve"> boli platne overené</w:t>
      </w:r>
      <w:r>
        <w:rPr>
          <w:rFonts w:ascii="Arial" w:hAnsi="Arial" w:cs="Arial" w:hint="default"/>
          <w:sz w:val="16"/>
          <w:szCs w:val="16"/>
        </w:rPr>
        <w:t xml:space="preserve"> s certifiká</w:t>
      </w:r>
      <w:r>
        <w:rPr>
          <w:rFonts w:ascii="Arial" w:hAnsi="Arial" w:cs="Arial" w:hint="default"/>
          <w:sz w:val="16"/>
          <w:szCs w:val="16"/>
        </w:rPr>
        <w:t>tom o overení</w:t>
      </w:r>
      <w:r>
        <w:rPr>
          <w:rFonts w:ascii="Arial" w:hAnsi="Arial" w:cs="Arial" w:hint="default"/>
          <w:sz w:val="16"/>
          <w:szCs w:val="16"/>
        </w:rPr>
        <w:t xml:space="preserve"> alebo kalibrované</w:t>
      </w:r>
      <w:r>
        <w:rPr>
          <w:rFonts w:ascii="Arial" w:hAnsi="Arial" w:cs="Arial" w:hint="default"/>
          <w:sz w:val="16"/>
          <w:szCs w:val="16"/>
        </w:rPr>
        <w:t xml:space="preserve"> s certifiká</w:t>
      </w:r>
      <w:r>
        <w:rPr>
          <w:rFonts w:ascii="Arial" w:hAnsi="Arial" w:cs="Arial" w:hint="default"/>
          <w:sz w:val="16"/>
          <w:szCs w:val="16"/>
        </w:rPr>
        <w:t>tom o kalibrá</w:t>
      </w:r>
      <w:r>
        <w:rPr>
          <w:rFonts w:ascii="Arial" w:hAnsi="Arial" w:cs="Arial" w:hint="default"/>
          <w:sz w:val="16"/>
          <w:szCs w:val="16"/>
        </w:rPr>
        <w:t>cii, ak overeniu alebo kalibrovaniu podliehajú</w:t>
      </w:r>
      <w:r>
        <w:rPr>
          <w:rFonts w:ascii="Arial" w:hAnsi="Arial" w:cs="Arial" w:hint="default"/>
          <w:sz w:val="16"/>
          <w:szCs w:val="16"/>
        </w:rPr>
        <w:t>, a sú</w:t>
      </w:r>
      <w:r>
        <w:rPr>
          <w:rFonts w:ascii="Arial" w:hAnsi="Arial" w:cs="Arial" w:hint="default"/>
          <w:sz w:val="16"/>
          <w:szCs w:val="16"/>
        </w:rPr>
        <w:t xml:space="preserve"> zaevidované</w:t>
      </w:r>
      <w:r>
        <w:rPr>
          <w:rFonts w:ascii="Arial" w:hAnsi="Arial" w:cs="Arial" w:hint="default"/>
          <w:sz w:val="16"/>
          <w:szCs w:val="16"/>
        </w:rPr>
        <w:t xml:space="preserve">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technický</w:t>
      </w:r>
      <w:r>
        <w:rPr>
          <w:rFonts w:ascii="Arial" w:hAnsi="Arial" w:cs="Arial" w:hint="default"/>
          <w:sz w:val="16"/>
          <w:szCs w:val="16"/>
        </w:rPr>
        <w:t>ch kontrol a ktorý</w:t>
      </w:r>
      <w:r>
        <w:rPr>
          <w:rFonts w:ascii="Arial" w:hAnsi="Arial" w:cs="Arial" w:hint="default"/>
          <w:sz w:val="16"/>
          <w:szCs w:val="16"/>
        </w:rPr>
        <w:t>ch parametre, nastavenia a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sú</w:t>
      </w:r>
      <w:r>
        <w:rPr>
          <w:rFonts w:ascii="Arial" w:hAnsi="Arial" w:cs="Arial" w:hint="default"/>
          <w:sz w:val="16"/>
          <w:szCs w:val="16"/>
        </w:rPr>
        <w:t xml:space="preserve"> v sú</w:t>
      </w:r>
      <w:r>
        <w:rPr>
          <w:rFonts w:ascii="Arial" w:hAnsi="Arial" w:cs="Arial" w:hint="default"/>
          <w:sz w:val="16"/>
          <w:szCs w:val="16"/>
        </w:rPr>
        <w:t>lade so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a s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>be technickej kontroly pravidelné</w:t>
      </w:r>
      <w:r>
        <w:rPr>
          <w:rFonts w:ascii="Arial" w:hAnsi="Arial" w:cs="Arial" w:hint="default"/>
          <w:sz w:val="16"/>
          <w:szCs w:val="16"/>
        </w:rPr>
        <w:t xml:space="preserve">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overenie podmienok ustanovený</w:t>
      </w:r>
      <w:r>
        <w:rPr>
          <w:rFonts w:ascii="Arial" w:hAnsi="Arial" w:cs="Arial" w:hint="default"/>
          <w:sz w:val="16"/>
          <w:szCs w:val="16"/>
        </w:rPr>
        <w:t>ch na vykoná</w:t>
      </w:r>
      <w:r>
        <w:rPr>
          <w:rFonts w:ascii="Arial" w:hAnsi="Arial" w:cs="Arial" w:hint="default"/>
          <w:sz w:val="16"/>
          <w:szCs w:val="16"/>
        </w:rPr>
        <w:t>vanie technickej kontroly a znáš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spojené</w:t>
      </w:r>
      <w:r>
        <w:rPr>
          <w:rFonts w:ascii="Arial" w:hAnsi="Arial" w:cs="Arial" w:hint="default"/>
          <w:sz w:val="16"/>
          <w:szCs w:val="16"/>
        </w:rPr>
        <w:t xml:space="preserve"> s overení</w:t>
      </w:r>
      <w:r>
        <w:rPr>
          <w:rFonts w:ascii="Arial" w:hAnsi="Arial" w:cs="Arial" w:hint="default"/>
          <w:sz w:val="16"/>
          <w:szCs w:val="16"/>
        </w:rPr>
        <w:t xml:space="preserve">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vanie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>ch kontrol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>ho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a znáš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na jeho vý</w:t>
      </w:r>
      <w:r>
        <w:rPr>
          <w:rFonts w:ascii="Arial" w:hAnsi="Arial" w:cs="Arial" w:hint="default"/>
          <w:sz w:val="16"/>
          <w:szCs w:val="16"/>
        </w:rPr>
        <w:t>voj a prevá</w:t>
      </w:r>
      <w:r>
        <w:rPr>
          <w:rFonts w:ascii="Arial" w:hAnsi="Arial" w:cs="Arial" w:hint="default"/>
          <w:sz w:val="16"/>
          <w:szCs w:val="16"/>
        </w:rPr>
        <w:t xml:space="preserve">dzku,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vkladanie ú</w:t>
      </w:r>
      <w:r>
        <w:rPr>
          <w:rFonts w:ascii="Arial" w:hAnsi="Arial" w:cs="Arial" w:hint="default"/>
          <w:sz w:val="16"/>
          <w:szCs w:val="16"/>
        </w:rPr>
        <w:t>dajov o vý</w:t>
      </w:r>
      <w:r>
        <w:rPr>
          <w:rFonts w:ascii="Arial" w:hAnsi="Arial" w:cs="Arial" w:hint="default"/>
          <w:sz w:val="16"/>
          <w:szCs w:val="16"/>
        </w:rPr>
        <w:t>sledkoch technickej kontroly, vyhodnotení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>ho stavu vozidie</w:t>
      </w:r>
      <w:r>
        <w:rPr>
          <w:rFonts w:ascii="Arial" w:hAnsi="Arial" w:cs="Arial" w:hint="default"/>
          <w:sz w:val="16"/>
          <w:szCs w:val="16"/>
        </w:rPr>
        <w:t>l a zá</w:t>
      </w:r>
      <w:r>
        <w:rPr>
          <w:rFonts w:ascii="Arial" w:hAnsi="Arial" w:cs="Arial" w:hint="default"/>
          <w:sz w:val="16"/>
          <w:szCs w:val="16"/>
        </w:rPr>
        <w:t>veroch o ich spô</w:t>
      </w:r>
      <w:r>
        <w:rPr>
          <w:rFonts w:ascii="Arial" w:hAnsi="Arial" w:cs="Arial" w:hint="default"/>
          <w:sz w:val="16"/>
          <w:szCs w:val="16"/>
        </w:rPr>
        <w:t>sobilosti, doč</w:t>
      </w:r>
      <w:r>
        <w:rPr>
          <w:rFonts w:ascii="Arial" w:hAnsi="Arial" w:cs="Arial" w:hint="default"/>
          <w:sz w:val="16"/>
          <w:szCs w:val="16"/>
        </w:rPr>
        <w:t>asnej spô</w:t>
      </w:r>
      <w:r>
        <w:rPr>
          <w:rFonts w:ascii="Arial" w:hAnsi="Arial" w:cs="Arial" w:hint="default"/>
          <w:sz w:val="16"/>
          <w:szCs w:val="16"/>
        </w:rPr>
        <w:t>sobilosti alebo nespô</w:t>
      </w:r>
      <w:r>
        <w:rPr>
          <w:rFonts w:ascii="Arial" w:hAnsi="Arial" w:cs="Arial" w:hint="default"/>
          <w:sz w:val="16"/>
          <w:szCs w:val="16"/>
        </w:rPr>
        <w:t>sobilosti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vke, zariadeniach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pri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technickej kontroly a o ich overení</w:t>
      </w:r>
      <w:r>
        <w:rPr>
          <w:rFonts w:ascii="Arial" w:hAnsi="Arial" w:cs="Arial" w:hint="default"/>
          <w:sz w:val="16"/>
          <w:szCs w:val="16"/>
        </w:rPr>
        <w:t xml:space="preserve"> alebo kalibrá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>ch kont</w:t>
      </w:r>
      <w:r>
        <w:rPr>
          <w:rFonts w:ascii="Arial" w:hAnsi="Arial" w:cs="Arial" w:hint="default"/>
          <w:sz w:val="16"/>
          <w:szCs w:val="16"/>
        </w:rPr>
        <w:t>r</w:t>
      </w:r>
      <w:r>
        <w:rPr>
          <w:rFonts w:ascii="Arial" w:hAnsi="Arial" w:cs="Arial" w:hint="default"/>
          <w:sz w:val="16"/>
          <w:szCs w:val="16"/>
        </w:rPr>
        <w:t>ol a poskytovať</w:t>
      </w:r>
      <w:r>
        <w:rPr>
          <w:rFonts w:ascii="Arial" w:hAnsi="Arial" w:cs="Arial" w:hint="default"/>
          <w:sz w:val="16"/>
          <w:szCs w:val="16"/>
        </w:rPr>
        <w:t xml:space="preserve"> ich osobá</w:t>
      </w:r>
      <w:r>
        <w:rPr>
          <w:rFonts w:ascii="Arial" w:hAnsi="Arial" w:cs="Arial" w:hint="default"/>
          <w:sz w:val="16"/>
          <w:szCs w:val="16"/>
        </w:rPr>
        <w:t>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g), poskytovať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z evidencie prí</w:t>
      </w:r>
      <w:r>
        <w:rPr>
          <w:rFonts w:ascii="Arial" w:hAnsi="Arial" w:cs="Arial" w:hint="default"/>
          <w:sz w:val="16"/>
          <w:szCs w:val="16"/>
        </w:rPr>
        <w:t>jmu a vý</w:t>
      </w:r>
      <w:r>
        <w:rPr>
          <w:rFonts w:ascii="Arial" w:hAnsi="Arial" w:cs="Arial" w:hint="default"/>
          <w:sz w:val="16"/>
          <w:szCs w:val="16"/>
        </w:rPr>
        <w:t>daja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iatok osobá</w:t>
      </w:r>
      <w:r>
        <w:rPr>
          <w:rFonts w:ascii="Arial" w:hAnsi="Arial" w:cs="Arial" w:hint="default"/>
          <w:sz w:val="16"/>
          <w:szCs w:val="16"/>
        </w:rPr>
        <w:t>m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g) zabezp</w:t>
      </w:r>
      <w:r>
        <w:rPr>
          <w:rFonts w:ascii="Arial" w:hAnsi="Arial" w:cs="Arial" w:hint="default"/>
          <w:sz w:val="16"/>
          <w:szCs w:val="16"/>
        </w:rPr>
        <w:t>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technická</w:t>
      </w:r>
      <w:r>
        <w:rPr>
          <w:rFonts w:ascii="Arial" w:hAnsi="Arial" w:cs="Arial" w:hint="default"/>
          <w:sz w:val="16"/>
          <w:szCs w:val="16"/>
        </w:rPr>
        <w:t xml:space="preserve"> kontrola bola vykoná</w:t>
      </w:r>
      <w:r>
        <w:rPr>
          <w:rFonts w:ascii="Arial" w:hAnsi="Arial" w:cs="Arial" w:hint="default"/>
          <w:sz w:val="16"/>
          <w:szCs w:val="16"/>
        </w:rPr>
        <w:t>vaná</w:t>
      </w:r>
      <w:r>
        <w:rPr>
          <w:rFonts w:ascii="Arial" w:hAnsi="Arial" w:cs="Arial" w:hint="default"/>
          <w:sz w:val="16"/>
          <w:szCs w:val="16"/>
        </w:rPr>
        <w:t xml:space="preserve"> v sú</w:t>
      </w:r>
      <w:r>
        <w:rPr>
          <w:rFonts w:ascii="Arial" w:hAnsi="Arial" w:cs="Arial" w:hint="default"/>
          <w:sz w:val="16"/>
          <w:szCs w:val="16"/>
        </w:rPr>
        <w:t>lade s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konom, s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 a podľ</w:t>
      </w:r>
      <w:r>
        <w:rPr>
          <w:rFonts w:ascii="Arial" w:hAnsi="Arial" w:cs="Arial" w:hint="default"/>
          <w:sz w:val="16"/>
          <w:szCs w:val="16"/>
        </w:rPr>
        <w:t>a metodí</w:t>
      </w:r>
      <w:r>
        <w:rPr>
          <w:rFonts w:ascii="Arial" w:hAnsi="Arial" w:cs="Arial" w:hint="default"/>
          <w:sz w:val="16"/>
          <w:szCs w:val="16"/>
        </w:rPr>
        <w:t>k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ch a vydaný</w:t>
      </w:r>
      <w:r>
        <w:rPr>
          <w:rFonts w:ascii="Arial" w:hAnsi="Arial" w:cs="Arial" w:hint="default"/>
          <w:sz w:val="16"/>
          <w:szCs w:val="16"/>
        </w:rPr>
        <w:t>ch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ku dň</w:t>
      </w:r>
      <w:r>
        <w:rPr>
          <w:rFonts w:ascii="Arial" w:hAnsi="Arial" w:cs="Arial" w:hint="default"/>
          <w:sz w:val="16"/>
          <w:szCs w:val="16"/>
        </w:rPr>
        <w:t>u zač</w:t>
      </w:r>
      <w:r>
        <w:rPr>
          <w:rFonts w:ascii="Arial" w:hAnsi="Arial" w:cs="Arial" w:hint="default"/>
          <w:sz w:val="16"/>
          <w:szCs w:val="16"/>
        </w:rPr>
        <w:t>atia č</w:t>
      </w:r>
      <w:r>
        <w:rPr>
          <w:rFonts w:ascii="Arial" w:hAnsi="Arial" w:cs="Arial" w:hint="default"/>
          <w:sz w:val="16"/>
          <w:szCs w:val="16"/>
        </w:rPr>
        <w:t>innosti označ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stanicu technickej</w:t>
      </w:r>
      <w:r>
        <w:rPr>
          <w:rFonts w:ascii="Arial" w:hAnsi="Arial" w:cs="Arial" w:hint="default"/>
          <w:sz w:val="16"/>
          <w:szCs w:val="16"/>
        </w:rPr>
        <w:t xml:space="preserve"> kontroly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 o zmenu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v udelenom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z dô</w:t>
      </w:r>
      <w:r>
        <w:rPr>
          <w:rFonts w:ascii="Arial" w:hAnsi="Arial" w:cs="Arial" w:hint="default"/>
          <w:sz w:val="16"/>
          <w:szCs w:val="16"/>
        </w:rPr>
        <w:t>vodu zmeny podmienok, ú</w:t>
      </w:r>
      <w:r>
        <w:rPr>
          <w:rFonts w:ascii="Arial" w:hAnsi="Arial" w:cs="Arial" w:hint="default"/>
          <w:sz w:val="16"/>
          <w:szCs w:val="16"/>
        </w:rPr>
        <w:t>dajov a dokladov ustanovený</w:t>
      </w:r>
      <w:r>
        <w:rPr>
          <w:rFonts w:ascii="Arial" w:hAnsi="Arial" w:cs="Arial" w:hint="default"/>
          <w:sz w:val="16"/>
          <w:szCs w:val="16"/>
        </w:rPr>
        <w:t>ch pre ná</w:t>
      </w:r>
      <w:r>
        <w:rPr>
          <w:rFonts w:ascii="Arial" w:hAnsi="Arial" w:cs="Arial" w:hint="default"/>
          <w:sz w:val="16"/>
          <w:szCs w:val="16"/>
        </w:rPr>
        <w:t>vrh na udelenie oprá</w:t>
      </w:r>
      <w:r>
        <w:rPr>
          <w:rFonts w:ascii="Arial" w:hAnsi="Arial" w:cs="Arial" w:hint="default"/>
          <w:sz w:val="16"/>
          <w:szCs w:val="16"/>
        </w:rPr>
        <w:t>vnenia a predlož</w:t>
      </w:r>
      <w:r>
        <w:rPr>
          <w:rFonts w:ascii="Arial" w:hAnsi="Arial" w:cs="Arial" w:hint="default"/>
          <w:sz w:val="16"/>
          <w:szCs w:val="16"/>
        </w:rPr>
        <w:t>i</w:t>
      </w:r>
      <w:r>
        <w:rPr>
          <w:rFonts w:ascii="Arial" w:hAnsi="Arial" w:cs="Arial" w:hint="default"/>
          <w:sz w:val="16"/>
          <w:szCs w:val="16"/>
        </w:rPr>
        <w:t>ť</w:t>
      </w:r>
      <w:r>
        <w:rPr>
          <w:rFonts w:ascii="Arial" w:hAnsi="Arial" w:cs="Arial" w:hint="default"/>
          <w:sz w:val="16"/>
          <w:szCs w:val="16"/>
        </w:rPr>
        <w:t xml:space="preserve"> o zmená</w:t>
      </w:r>
      <w:r>
        <w:rPr>
          <w:rFonts w:ascii="Arial" w:hAnsi="Arial" w:cs="Arial" w:hint="default"/>
          <w:sz w:val="16"/>
          <w:szCs w:val="16"/>
        </w:rPr>
        <w:t>ch doklady najneskô</w:t>
      </w:r>
      <w:r>
        <w:rPr>
          <w:rFonts w:ascii="Arial" w:hAnsi="Arial" w:cs="Arial" w:hint="default"/>
          <w:sz w:val="16"/>
          <w:szCs w:val="16"/>
        </w:rPr>
        <w:t>r do desiatich dní</w:t>
      </w:r>
      <w:r>
        <w:rPr>
          <w:rFonts w:ascii="Arial" w:hAnsi="Arial" w:cs="Arial" w:hint="default"/>
          <w:sz w:val="16"/>
          <w:szCs w:val="16"/>
        </w:rPr>
        <w:t xml:space="preserve"> od vzniku zmien,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v udelenom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technika technickej kontroly z dô</w:t>
      </w:r>
      <w:r>
        <w:rPr>
          <w:rFonts w:ascii="Arial" w:hAnsi="Arial" w:cs="Arial" w:hint="default"/>
          <w:sz w:val="16"/>
          <w:szCs w:val="16"/>
        </w:rPr>
        <w:t>vodu zmeny podmienok, ú</w:t>
      </w:r>
      <w:r>
        <w:rPr>
          <w:rFonts w:ascii="Arial" w:hAnsi="Arial" w:cs="Arial" w:hint="default"/>
          <w:sz w:val="16"/>
          <w:szCs w:val="16"/>
        </w:rPr>
        <w:t>dajov a dokladov ustanovený</w:t>
      </w:r>
      <w:r>
        <w:rPr>
          <w:rFonts w:ascii="Arial" w:hAnsi="Arial" w:cs="Arial" w:hint="default"/>
          <w:sz w:val="16"/>
          <w:szCs w:val="16"/>
        </w:rPr>
        <w:t>ch pre ná</w:t>
      </w:r>
      <w:r>
        <w:rPr>
          <w:rFonts w:ascii="Arial" w:hAnsi="Arial" w:cs="Arial" w:hint="default"/>
          <w:sz w:val="16"/>
          <w:szCs w:val="16"/>
        </w:rPr>
        <w:t>vrh na udelenie osvedč</w:t>
      </w:r>
      <w:r>
        <w:rPr>
          <w:rFonts w:ascii="Arial" w:hAnsi="Arial" w:cs="Arial" w:hint="default"/>
          <w:sz w:val="16"/>
          <w:szCs w:val="16"/>
        </w:rPr>
        <w:t>enia a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 zmená</w:t>
      </w:r>
      <w:r>
        <w:rPr>
          <w:rFonts w:ascii="Arial" w:hAnsi="Arial" w:cs="Arial" w:hint="default"/>
          <w:sz w:val="16"/>
          <w:szCs w:val="16"/>
        </w:rPr>
        <w:t>ch doklady najneskô</w:t>
      </w:r>
      <w:r>
        <w:rPr>
          <w:rFonts w:ascii="Arial" w:hAnsi="Arial" w:cs="Arial" w:hint="default"/>
          <w:sz w:val="16"/>
          <w:szCs w:val="16"/>
        </w:rPr>
        <w:t>r do desia</w:t>
      </w:r>
      <w:r>
        <w:rPr>
          <w:rFonts w:ascii="Arial" w:hAnsi="Arial" w:cs="Arial" w:hint="default"/>
          <w:sz w:val="16"/>
          <w:szCs w:val="16"/>
        </w:rPr>
        <w:t>tich dní</w:t>
      </w:r>
      <w:r>
        <w:rPr>
          <w:rFonts w:ascii="Arial" w:hAnsi="Arial" w:cs="Arial" w:hint="default"/>
          <w:sz w:val="16"/>
          <w:szCs w:val="16"/>
        </w:rPr>
        <w:t xml:space="preserve"> od ozná</w:t>
      </w:r>
      <w:r>
        <w:rPr>
          <w:rFonts w:ascii="Arial" w:hAnsi="Arial" w:cs="Arial" w:hint="default"/>
          <w:sz w:val="16"/>
          <w:szCs w:val="16"/>
        </w:rPr>
        <w:t>menia zmien technikom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95 ods. 1 pí</w:t>
      </w:r>
      <w:r>
        <w:rPr>
          <w:rFonts w:ascii="Arial" w:hAnsi="Arial" w:cs="Arial" w:hint="default"/>
          <w:sz w:val="16"/>
          <w:szCs w:val="16"/>
        </w:rPr>
        <w:t xml:space="preserve">sm. e),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evidenciu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iatok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technický</w:t>
      </w:r>
      <w:r>
        <w:rPr>
          <w:rFonts w:ascii="Arial" w:hAnsi="Arial" w:cs="Arial" w:hint="default"/>
          <w:sz w:val="16"/>
          <w:szCs w:val="16"/>
        </w:rPr>
        <w:t>ch kontrol; znehodnotené</w:t>
      </w:r>
      <w:r>
        <w:rPr>
          <w:rFonts w:ascii="Arial" w:hAnsi="Arial" w:cs="Arial" w:hint="default"/>
          <w:sz w:val="16"/>
          <w:szCs w:val="16"/>
        </w:rPr>
        <w:t xml:space="preserve">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 dokladov a peč</w:t>
      </w:r>
      <w:r>
        <w:rPr>
          <w:rFonts w:ascii="Arial" w:hAnsi="Arial" w:cs="Arial" w:hint="default"/>
          <w:sz w:val="16"/>
          <w:szCs w:val="16"/>
        </w:rPr>
        <w:t>iatky odovzdať</w:t>
      </w:r>
      <w:r>
        <w:rPr>
          <w:rFonts w:ascii="Arial" w:hAnsi="Arial" w:cs="Arial" w:hint="default"/>
          <w:sz w:val="16"/>
          <w:szCs w:val="16"/>
        </w:rPr>
        <w:t xml:space="preserve"> na likvidá</w:t>
      </w:r>
      <w:r>
        <w:rPr>
          <w:rFonts w:ascii="Arial" w:hAnsi="Arial" w:cs="Arial" w:hint="default"/>
          <w:sz w:val="16"/>
          <w:szCs w:val="16"/>
        </w:rPr>
        <w:t>c</w:t>
      </w:r>
      <w:r>
        <w:rPr>
          <w:rFonts w:ascii="Arial" w:hAnsi="Arial" w:cs="Arial" w:hint="default"/>
          <w:sz w:val="16"/>
          <w:szCs w:val="16"/>
        </w:rPr>
        <w:t>iu technickej služ</w:t>
      </w:r>
      <w:r>
        <w:rPr>
          <w:rFonts w:ascii="Arial" w:hAnsi="Arial" w:cs="Arial" w:hint="default"/>
          <w:sz w:val="16"/>
          <w:szCs w:val="16"/>
        </w:rPr>
        <w:t>be technickej kontroly a pri ich poš</w:t>
      </w:r>
      <w:r>
        <w:rPr>
          <w:rFonts w:ascii="Arial" w:hAnsi="Arial" w:cs="Arial" w:hint="default"/>
          <w:sz w:val="16"/>
          <w:szCs w:val="16"/>
        </w:rPr>
        <w:t>kodení</w:t>
      </w:r>
      <w:r>
        <w:rPr>
          <w:rFonts w:ascii="Arial" w:hAnsi="Arial" w:cs="Arial" w:hint="default"/>
          <w:sz w:val="16"/>
          <w:szCs w:val="16"/>
        </w:rPr>
        <w:t>, strate alebo odcudzení</w:t>
      </w:r>
      <w:r>
        <w:rPr>
          <w:rFonts w:ascii="Arial" w:hAnsi="Arial" w:cs="Arial" w:hint="default"/>
          <w:sz w:val="16"/>
          <w:szCs w:val="16"/>
        </w:rPr>
        <w:t xml:space="preserve"> je povinná</w:t>
      </w:r>
      <w:r>
        <w:rPr>
          <w:rFonts w:ascii="Arial" w:hAnsi="Arial" w:cs="Arial" w:hint="default"/>
          <w:sz w:val="16"/>
          <w:szCs w:val="16"/>
        </w:rPr>
        <w:t xml:space="preserve"> postupovať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podrobiť</w:t>
      </w:r>
      <w:r>
        <w:rPr>
          <w:rFonts w:ascii="Arial" w:hAnsi="Arial" w:cs="Arial" w:hint="default"/>
          <w:sz w:val="16"/>
          <w:szCs w:val="16"/>
        </w:rPr>
        <w:t xml:space="preserve"> sa na zá</w:t>
      </w:r>
      <w:r>
        <w:rPr>
          <w:rFonts w:ascii="Arial" w:hAnsi="Arial" w:cs="Arial" w:hint="default"/>
          <w:sz w:val="16"/>
          <w:szCs w:val="16"/>
        </w:rPr>
        <w:t>klade rozhodnutia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nové</w:t>
      </w:r>
      <w:r>
        <w:rPr>
          <w:rFonts w:ascii="Arial" w:hAnsi="Arial" w:cs="Arial" w:hint="default"/>
          <w:sz w:val="16"/>
          <w:szCs w:val="16"/>
        </w:rPr>
        <w:t>mu</w:t>
      </w:r>
      <w:r>
        <w:rPr>
          <w:rFonts w:ascii="Arial" w:hAnsi="Arial" w:cs="Arial" w:hint="default"/>
          <w:sz w:val="16"/>
          <w:szCs w:val="16"/>
        </w:rPr>
        <w:t xml:space="preserve"> overeniu plnenia podmienok na udelenie oprá</w:t>
      </w:r>
      <w:r>
        <w:rPr>
          <w:rFonts w:ascii="Arial" w:hAnsi="Arial" w:cs="Arial" w:hint="default"/>
          <w:sz w:val="16"/>
          <w:szCs w:val="16"/>
        </w:rPr>
        <w:t>vnenia a znáš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spojené</w:t>
      </w:r>
      <w:r>
        <w:rPr>
          <w:rFonts w:ascii="Arial" w:hAnsi="Arial" w:cs="Arial" w:hint="default"/>
          <w:sz w:val="16"/>
          <w:szCs w:val="16"/>
        </w:rPr>
        <w:t xml:space="preserve"> s nový</w:t>
      </w:r>
      <w:r>
        <w:rPr>
          <w:rFonts w:ascii="Arial" w:hAnsi="Arial" w:cs="Arial" w:hint="default"/>
          <w:sz w:val="16"/>
          <w:szCs w:val="16"/>
        </w:rPr>
        <w:t>m overení</w:t>
      </w:r>
      <w:r>
        <w:rPr>
          <w:rFonts w:ascii="Arial" w:hAnsi="Arial" w:cs="Arial" w:hint="default"/>
          <w:sz w:val="16"/>
          <w:szCs w:val="16"/>
        </w:rPr>
        <w:t xml:space="preserve">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l)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vanie monitorovacieho zá</w:t>
      </w:r>
      <w:r>
        <w:rPr>
          <w:rFonts w:ascii="Arial" w:hAnsi="Arial" w:cs="Arial" w:hint="default"/>
          <w:sz w:val="16"/>
          <w:szCs w:val="16"/>
        </w:rPr>
        <w:t>znamové</w:t>
      </w:r>
      <w:r>
        <w:rPr>
          <w:rFonts w:ascii="Arial" w:hAnsi="Arial" w:cs="Arial" w:hint="default"/>
          <w:sz w:val="16"/>
          <w:szCs w:val="16"/>
        </w:rPr>
        <w:t>ho zariadenia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>ho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a odoslanie zá</w:t>
      </w:r>
      <w:r>
        <w:rPr>
          <w:rFonts w:ascii="Arial" w:hAnsi="Arial" w:cs="Arial" w:hint="default"/>
          <w:sz w:val="16"/>
          <w:szCs w:val="16"/>
        </w:rPr>
        <w:t>znamu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>ch kontrol a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zriadenie trvalé</w:t>
      </w:r>
      <w:r>
        <w:rPr>
          <w:rFonts w:ascii="Arial" w:hAnsi="Arial" w:cs="Arial" w:hint="default"/>
          <w:sz w:val="16"/>
          <w:szCs w:val="16"/>
        </w:rPr>
        <w:t>ho vzdialené</w:t>
      </w:r>
      <w:r>
        <w:rPr>
          <w:rFonts w:ascii="Arial" w:hAnsi="Arial" w:cs="Arial" w:hint="default"/>
          <w:sz w:val="16"/>
          <w:szCs w:val="16"/>
        </w:rPr>
        <w:t>ho elektronické</w:t>
      </w:r>
      <w:r>
        <w:rPr>
          <w:rFonts w:ascii="Arial" w:hAnsi="Arial" w:cs="Arial" w:hint="default"/>
          <w:sz w:val="16"/>
          <w:szCs w:val="16"/>
        </w:rPr>
        <w:t>ho prí</w:t>
      </w:r>
      <w:r>
        <w:rPr>
          <w:rFonts w:ascii="Arial" w:hAnsi="Arial" w:cs="Arial" w:hint="default"/>
          <w:sz w:val="16"/>
          <w:szCs w:val="16"/>
        </w:rPr>
        <w:t>stupu k videozá</w:t>
      </w:r>
      <w:r>
        <w:rPr>
          <w:rFonts w:ascii="Arial" w:hAnsi="Arial" w:cs="Arial" w:hint="default"/>
          <w:sz w:val="16"/>
          <w:szCs w:val="16"/>
        </w:rPr>
        <w:t>znamu prebiehajú</w:t>
      </w:r>
      <w:r>
        <w:rPr>
          <w:rFonts w:ascii="Arial" w:hAnsi="Arial" w:cs="Arial" w:hint="default"/>
          <w:sz w:val="16"/>
          <w:szCs w:val="16"/>
        </w:rPr>
        <w:t>cemu v reá</w:t>
      </w:r>
      <w:r>
        <w:rPr>
          <w:rFonts w:ascii="Arial" w:hAnsi="Arial" w:cs="Arial" w:hint="default"/>
          <w:sz w:val="16"/>
          <w:szCs w:val="16"/>
        </w:rPr>
        <w:t>lnom č</w:t>
      </w:r>
      <w:r>
        <w:rPr>
          <w:rFonts w:ascii="Arial" w:hAnsi="Arial" w:cs="Arial" w:hint="default"/>
          <w:sz w:val="16"/>
          <w:szCs w:val="16"/>
        </w:rPr>
        <w:t>ase a videozá</w:t>
      </w:r>
      <w:r>
        <w:rPr>
          <w:rFonts w:ascii="Arial" w:hAnsi="Arial" w:cs="Arial" w:hint="default"/>
          <w:sz w:val="16"/>
          <w:szCs w:val="16"/>
        </w:rPr>
        <w:t>znamu ulož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>mu loká</w:t>
      </w:r>
      <w:r>
        <w:rPr>
          <w:rFonts w:ascii="Arial" w:hAnsi="Arial" w:cs="Arial" w:hint="default"/>
          <w:sz w:val="16"/>
          <w:szCs w:val="16"/>
        </w:rPr>
        <w:t>lne na serveri stanice technickej kontroly subjektom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105 ods. 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m)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ozna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enie stanice technickej kontroly o monitorovaní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znamový</w:t>
      </w:r>
      <w:r>
        <w:rPr>
          <w:rFonts w:ascii="Arial" w:hAnsi="Arial" w:cs="Arial" w:hint="default"/>
          <w:sz w:val="16"/>
          <w:szCs w:val="16"/>
        </w:rPr>
        <w:t>m zariadení</w:t>
      </w:r>
      <w:r>
        <w:rPr>
          <w:rFonts w:ascii="Arial" w:hAnsi="Arial" w:cs="Arial" w:hint="default"/>
          <w:sz w:val="16"/>
          <w:szCs w:val="16"/>
        </w:rPr>
        <w:t>m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n) poč</w:t>
      </w:r>
      <w:r>
        <w:rPr>
          <w:rFonts w:ascii="Arial" w:hAnsi="Arial" w:cs="Arial" w:hint="default"/>
          <w:sz w:val="16"/>
          <w:szCs w:val="16"/>
        </w:rPr>
        <w:t>as celej doby platnosti oprá</w:t>
      </w:r>
      <w:r>
        <w:rPr>
          <w:rFonts w:ascii="Arial" w:hAnsi="Arial" w:cs="Arial" w:hint="default"/>
          <w:sz w:val="16"/>
          <w:szCs w:val="16"/>
        </w:rPr>
        <w:t>vnenia dodrž</w:t>
      </w:r>
      <w:r>
        <w:rPr>
          <w:rFonts w:ascii="Arial" w:hAnsi="Arial" w:cs="Arial" w:hint="default"/>
          <w:sz w:val="16"/>
          <w:szCs w:val="16"/>
        </w:rPr>
        <w:t>iavať</w:t>
      </w:r>
      <w:r>
        <w:rPr>
          <w:rFonts w:ascii="Arial" w:hAnsi="Arial" w:cs="Arial" w:hint="default"/>
          <w:sz w:val="16"/>
          <w:szCs w:val="16"/>
        </w:rPr>
        <w:t xml:space="preserve"> podmienky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>sm. a) a plniť</w:t>
      </w:r>
      <w:r>
        <w:rPr>
          <w:rFonts w:ascii="Arial" w:hAnsi="Arial" w:cs="Arial" w:hint="default"/>
          <w:sz w:val="16"/>
          <w:szCs w:val="16"/>
        </w:rPr>
        <w:t xml:space="preserve"> podmi</w:t>
      </w:r>
      <w:r>
        <w:rPr>
          <w:rFonts w:ascii="Arial" w:hAnsi="Arial" w:cs="Arial" w:hint="default"/>
          <w:sz w:val="16"/>
          <w:szCs w:val="16"/>
        </w:rPr>
        <w:t>enky uvedené</w:t>
      </w:r>
      <w:r>
        <w:rPr>
          <w:rFonts w:ascii="Arial" w:hAnsi="Arial" w:cs="Arial" w:hint="default"/>
          <w:sz w:val="16"/>
          <w:szCs w:val="16"/>
        </w:rPr>
        <w:t xml:space="preserve"> v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o) transparentný</w:t>
      </w:r>
      <w:r>
        <w:rPr>
          <w:rFonts w:ascii="Arial" w:hAnsi="Arial" w:cs="Arial" w:hint="default"/>
          <w:sz w:val="16"/>
          <w:szCs w:val="16"/>
        </w:rPr>
        <w:t>m spô</w:t>
      </w:r>
      <w:r>
        <w:rPr>
          <w:rFonts w:ascii="Arial" w:hAnsi="Arial" w:cs="Arial" w:hint="default"/>
          <w:sz w:val="16"/>
          <w:szCs w:val="16"/>
        </w:rPr>
        <w:t>sobom zverejniť</w:t>
      </w:r>
      <w:r>
        <w:rPr>
          <w:rFonts w:ascii="Arial" w:hAnsi="Arial" w:cs="Arial" w:hint="default"/>
          <w:sz w:val="16"/>
          <w:szCs w:val="16"/>
        </w:rPr>
        <w:t xml:space="preserve"> cenní</w:t>
      </w:r>
      <w:r>
        <w:rPr>
          <w:rFonts w:ascii="Arial" w:hAnsi="Arial" w:cs="Arial" w:hint="default"/>
          <w:sz w:val="16"/>
          <w:szCs w:val="16"/>
        </w:rPr>
        <w:t xml:space="preserve">k za vykonanie technickej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na dostupnom mieste v prijí</w:t>
      </w:r>
      <w:r>
        <w:rPr>
          <w:rFonts w:ascii="Arial" w:hAnsi="Arial" w:cs="Arial" w:hint="default"/>
          <w:sz w:val="16"/>
          <w:szCs w:val="16"/>
        </w:rPr>
        <w:t>macej kancelá</w:t>
      </w:r>
      <w:r>
        <w:rPr>
          <w:rFonts w:ascii="Arial" w:hAnsi="Arial" w:cs="Arial" w:hint="default"/>
          <w:sz w:val="16"/>
          <w:szCs w:val="16"/>
        </w:rPr>
        <w:t>rii pre verejnosť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prostrední</w:t>
      </w:r>
      <w:r>
        <w:rPr>
          <w:rFonts w:ascii="Arial" w:hAnsi="Arial" w:cs="Arial" w:hint="default"/>
          <w:sz w:val="16"/>
          <w:szCs w:val="16"/>
        </w:rPr>
        <w:t>ctvom webové</w:t>
      </w:r>
      <w:r>
        <w:rPr>
          <w:rFonts w:ascii="Arial" w:hAnsi="Arial" w:cs="Arial" w:hint="default"/>
          <w:sz w:val="16"/>
          <w:szCs w:val="16"/>
        </w:rPr>
        <w:t>ho sí</w:t>
      </w:r>
      <w:r>
        <w:rPr>
          <w:rFonts w:ascii="Arial" w:hAnsi="Arial" w:cs="Arial" w:hint="default"/>
          <w:sz w:val="16"/>
          <w:szCs w:val="16"/>
        </w:rPr>
        <w:t>dla oprá</w:t>
      </w:r>
      <w:r>
        <w:rPr>
          <w:rFonts w:ascii="Arial" w:hAnsi="Arial" w:cs="Arial" w:hint="default"/>
          <w:sz w:val="16"/>
          <w:szCs w:val="16"/>
        </w:rPr>
        <w:t>vnenej osoby, ak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má</w:t>
      </w:r>
      <w:r>
        <w:rPr>
          <w:rFonts w:ascii="Arial" w:hAnsi="Arial" w:cs="Arial" w:hint="default"/>
          <w:sz w:val="16"/>
          <w:szCs w:val="16"/>
        </w:rPr>
        <w:t xml:space="preserve"> zriadené</w:t>
      </w:r>
      <w:r>
        <w:rPr>
          <w:rFonts w:ascii="Arial" w:hAnsi="Arial" w:cs="Arial" w:hint="default"/>
          <w:sz w:val="16"/>
          <w:szCs w:val="16"/>
        </w:rPr>
        <w:t xml:space="preserve"> vla</w:t>
      </w:r>
      <w:r>
        <w:rPr>
          <w:rFonts w:ascii="Arial" w:hAnsi="Arial" w:cs="Arial" w:hint="default"/>
          <w:sz w:val="16"/>
          <w:szCs w:val="16"/>
        </w:rPr>
        <w:t>stné</w:t>
      </w:r>
      <w:r>
        <w:rPr>
          <w:rFonts w:ascii="Arial" w:hAnsi="Arial" w:cs="Arial" w:hint="default"/>
          <w:sz w:val="16"/>
          <w:szCs w:val="16"/>
        </w:rPr>
        <w:t xml:space="preserve"> webové</w:t>
      </w:r>
      <w:r>
        <w:rPr>
          <w:rFonts w:ascii="Arial" w:hAnsi="Arial" w:cs="Arial" w:hint="default"/>
          <w:sz w:val="16"/>
          <w:szCs w:val="16"/>
        </w:rPr>
        <w:t xml:space="preserve"> sí</w:t>
      </w:r>
      <w:r>
        <w:rPr>
          <w:rFonts w:ascii="Arial" w:hAnsi="Arial" w:cs="Arial" w:hint="default"/>
          <w:sz w:val="16"/>
          <w:szCs w:val="16"/>
        </w:rPr>
        <w:t xml:space="preserve">dlo,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prostrední</w:t>
      </w:r>
      <w:r>
        <w:rPr>
          <w:rFonts w:ascii="Arial" w:hAnsi="Arial" w:cs="Arial" w:hint="default"/>
          <w:sz w:val="16"/>
          <w:szCs w:val="16"/>
        </w:rPr>
        <w:t>ctvom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p)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absolvovanie š</w:t>
      </w:r>
      <w:r>
        <w:rPr>
          <w:rFonts w:ascii="Arial" w:hAnsi="Arial" w:cs="Arial" w:hint="default"/>
          <w:sz w:val="16"/>
          <w:szCs w:val="16"/>
        </w:rPr>
        <w:t>kolenia vykoná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>ho technickou služ</w:t>
      </w:r>
      <w:r>
        <w:rPr>
          <w:rFonts w:ascii="Arial" w:hAnsi="Arial" w:cs="Arial" w:hint="default"/>
          <w:sz w:val="16"/>
          <w:szCs w:val="16"/>
        </w:rPr>
        <w:t>bou technickej kontroly na vykoná</w:t>
      </w:r>
      <w:r>
        <w:rPr>
          <w:rFonts w:ascii="Arial" w:hAnsi="Arial" w:cs="Arial" w:hint="default"/>
          <w:sz w:val="16"/>
          <w:szCs w:val="16"/>
        </w:rPr>
        <w:t>vanie administratí</w:t>
      </w:r>
      <w:r>
        <w:rPr>
          <w:rFonts w:ascii="Arial" w:hAnsi="Arial" w:cs="Arial" w:hint="default"/>
          <w:sz w:val="16"/>
          <w:szCs w:val="16"/>
        </w:rPr>
        <w:t>vnych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na pracovisku technickej kont</w:t>
      </w:r>
      <w:r>
        <w:rPr>
          <w:rFonts w:ascii="Arial" w:hAnsi="Arial" w:cs="Arial" w:hint="default"/>
          <w:sz w:val="16"/>
          <w:szCs w:val="16"/>
        </w:rPr>
        <w:t>roly; tá</w:t>
      </w:r>
      <w:r>
        <w:rPr>
          <w:rFonts w:ascii="Arial" w:hAnsi="Arial" w:cs="Arial" w:hint="default"/>
          <w:sz w:val="16"/>
          <w:szCs w:val="16"/>
        </w:rPr>
        <w:t>to povinnosť</w:t>
      </w:r>
      <w:r>
        <w:rPr>
          <w:rFonts w:ascii="Arial" w:hAnsi="Arial" w:cs="Arial" w:hint="default"/>
          <w:sz w:val="16"/>
          <w:szCs w:val="16"/>
        </w:rPr>
        <w:t xml:space="preserve"> sa vzť</w:t>
      </w:r>
      <w:r>
        <w:rPr>
          <w:rFonts w:ascii="Arial" w:hAnsi="Arial" w:cs="Arial" w:hint="default"/>
          <w:sz w:val="16"/>
          <w:szCs w:val="16"/>
        </w:rPr>
        <w:t>ahuje na kaž</w:t>
      </w:r>
      <w:r>
        <w:rPr>
          <w:rFonts w:ascii="Arial" w:hAnsi="Arial" w:cs="Arial" w:hint="default"/>
          <w:sz w:val="16"/>
          <w:szCs w:val="16"/>
        </w:rPr>
        <w:t>dú</w:t>
      </w:r>
      <w:r>
        <w:rPr>
          <w:rFonts w:ascii="Arial" w:hAnsi="Arial" w:cs="Arial" w:hint="default"/>
          <w:sz w:val="16"/>
          <w:szCs w:val="16"/>
        </w:rPr>
        <w:t xml:space="preserve"> fyzickú</w:t>
      </w:r>
      <w:r>
        <w:rPr>
          <w:rFonts w:ascii="Arial" w:hAnsi="Arial" w:cs="Arial" w:hint="default"/>
          <w:sz w:val="16"/>
          <w:szCs w:val="16"/>
        </w:rPr>
        <w:t xml:space="preserve"> osobu na vykoná</w:t>
      </w:r>
      <w:r>
        <w:rPr>
          <w:rFonts w:ascii="Arial" w:hAnsi="Arial" w:cs="Arial" w:hint="default"/>
          <w:sz w:val="16"/>
          <w:szCs w:val="16"/>
        </w:rPr>
        <w:t>vanie administratí</w:t>
      </w:r>
      <w:r>
        <w:rPr>
          <w:rFonts w:ascii="Arial" w:hAnsi="Arial" w:cs="Arial" w:hint="default"/>
          <w:sz w:val="16"/>
          <w:szCs w:val="16"/>
        </w:rPr>
        <w:t>vnych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s prí</w:t>
      </w:r>
      <w:r>
        <w:rPr>
          <w:rFonts w:ascii="Arial" w:hAnsi="Arial" w:cs="Arial" w:hint="default"/>
          <w:sz w:val="16"/>
          <w:szCs w:val="16"/>
        </w:rPr>
        <w:t>stupom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q) vrá</w:t>
      </w:r>
      <w:r>
        <w:rPr>
          <w:rFonts w:ascii="Arial" w:hAnsi="Arial" w:cs="Arial" w:hint="default"/>
          <w:sz w:val="16"/>
          <w:szCs w:val="16"/>
        </w:rPr>
        <w:t>tiť</w:t>
      </w:r>
      <w:r>
        <w:rPr>
          <w:rFonts w:ascii="Arial" w:hAnsi="Arial" w:cs="Arial" w:hint="default"/>
          <w:sz w:val="16"/>
          <w:szCs w:val="16"/>
        </w:rPr>
        <w:t xml:space="preserve"> po ukonč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svojej č</w:t>
      </w:r>
      <w:r>
        <w:rPr>
          <w:rFonts w:ascii="Arial" w:hAnsi="Arial" w:cs="Arial" w:hint="default"/>
          <w:sz w:val="16"/>
          <w:szCs w:val="16"/>
        </w:rPr>
        <w:t>innosti peč</w:t>
      </w:r>
      <w:r>
        <w:rPr>
          <w:rFonts w:ascii="Arial" w:hAnsi="Arial" w:cs="Arial" w:hint="default"/>
          <w:sz w:val="16"/>
          <w:szCs w:val="16"/>
        </w:rPr>
        <w:t>iatky a nespotrebované</w:t>
      </w:r>
      <w:r>
        <w:rPr>
          <w:rFonts w:ascii="Arial" w:hAnsi="Arial" w:cs="Arial" w:hint="default"/>
          <w:sz w:val="16"/>
          <w:szCs w:val="16"/>
        </w:rPr>
        <w:t xml:space="preserve">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 dokladov tech</w:t>
      </w:r>
      <w:r>
        <w:rPr>
          <w:rFonts w:ascii="Arial" w:hAnsi="Arial" w:cs="Arial" w:hint="default"/>
          <w:sz w:val="16"/>
          <w:szCs w:val="16"/>
        </w:rPr>
        <w:t>nickej služ</w:t>
      </w:r>
      <w:r>
        <w:rPr>
          <w:rFonts w:ascii="Arial" w:hAnsi="Arial" w:cs="Arial" w:hint="default"/>
          <w:sz w:val="16"/>
          <w:szCs w:val="16"/>
        </w:rPr>
        <w:t>be technickej kontroly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technickej kontroly nesmie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použ</w:t>
      </w:r>
      <w:r>
        <w:rPr>
          <w:rFonts w:ascii="Arial" w:hAnsi="Arial" w:cs="Arial" w:hint="default"/>
          <w:sz w:val="16"/>
          <w:szCs w:val="16"/>
        </w:rPr>
        <w:t>itie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>ch kontrol iný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>m ak</w:t>
      </w:r>
      <w:r>
        <w:rPr>
          <w:rFonts w:ascii="Arial" w:hAnsi="Arial" w:cs="Arial" w:hint="default"/>
          <w:sz w:val="16"/>
          <w:szCs w:val="16"/>
        </w:rPr>
        <w:t>o technikom technickej kontroly a administratí</w:t>
      </w:r>
      <w:r>
        <w:rPr>
          <w:rFonts w:ascii="Arial" w:hAnsi="Arial" w:cs="Arial" w:hint="default"/>
          <w:sz w:val="16"/>
          <w:szCs w:val="16"/>
        </w:rPr>
        <w:t>vnym osobá</w:t>
      </w:r>
      <w:r>
        <w:rPr>
          <w:rFonts w:ascii="Arial" w:hAnsi="Arial" w:cs="Arial" w:hint="default"/>
          <w:sz w:val="16"/>
          <w:szCs w:val="16"/>
        </w:rPr>
        <w:t xml:space="preserve">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technickej kontroly použ</w:t>
      </w:r>
      <w:r>
        <w:rPr>
          <w:rFonts w:ascii="Arial" w:hAnsi="Arial" w:cs="Arial" w:hint="default"/>
          <w:sz w:val="16"/>
          <w:szCs w:val="16"/>
        </w:rPr>
        <w:t>itie iné</w:t>
      </w:r>
      <w:r>
        <w:rPr>
          <w:rFonts w:ascii="Arial" w:hAnsi="Arial" w:cs="Arial" w:hint="default"/>
          <w:sz w:val="16"/>
          <w:szCs w:val="16"/>
        </w:rPr>
        <w:t>ho priestorové</w:t>
      </w:r>
      <w:r>
        <w:rPr>
          <w:rFonts w:ascii="Arial" w:hAnsi="Arial" w:cs="Arial" w:hint="default"/>
          <w:sz w:val="16"/>
          <w:szCs w:val="16"/>
        </w:rPr>
        <w:t>ho a technologické</w:t>
      </w:r>
      <w:r>
        <w:rPr>
          <w:rFonts w:ascii="Arial" w:hAnsi="Arial" w:cs="Arial" w:hint="default"/>
          <w:sz w:val="16"/>
          <w:szCs w:val="16"/>
        </w:rPr>
        <w:t>ho vybavenia, ako je ustanovené</w:t>
      </w:r>
      <w:r>
        <w:rPr>
          <w:rFonts w:ascii="Arial" w:hAnsi="Arial" w:cs="Arial" w:hint="default"/>
          <w:sz w:val="16"/>
          <w:szCs w:val="16"/>
        </w:rPr>
        <w:t xml:space="preserve">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 a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</w:t>
      </w:r>
      <w:r>
        <w:rPr>
          <w:rFonts w:ascii="Arial" w:hAnsi="Arial" w:cs="Arial" w:hint="default"/>
          <w:sz w:val="16"/>
          <w:szCs w:val="16"/>
        </w:rPr>
        <w:t>), okrem technickej kontroly jednotlivé</w:t>
      </w:r>
      <w:r>
        <w:rPr>
          <w:rFonts w:ascii="Arial" w:hAnsi="Arial" w:cs="Arial" w:hint="default"/>
          <w:sz w:val="16"/>
          <w:szCs w:val="16"/>
        </w:rPr>
        <w:t>ho vozidla s obmedzenou prevá</w:t>
      </w:r>
      <w:r>
        <w:rPr>
          <w:rFonts w:ascii="Arial" w:hAnsi="Arial" w:cs="Arial" w:hint="default"/>
          <w:sz w:val="16"/>
          <w:szCs w:val="16"/>
        </w:rPr>
        <w:t>dzkou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26 ods. 3, ktorú</w:t>
      </w:r>
      <w:r>
        <w:rPr>
          <w:rFonts w:ascii="Arial" w:hAnsi="Arial" w:cs="Arial" w:hint="default"/>
          <w:sz w:val="16"/>
          <w:szCs w:val="16"/>
        </w:rPr>
        <w:t xml:space="preserve"> je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vykonať</w:t>
      </w:r>
      <w:r>
        <w:rPr>
          <w:rFonts w:ascii="Arial" w:hAnsi="Arial" w:cs="Arial" w:hint="default"/>
          <w:sz w:val="16"/>
          <w:szCs w:val="16"/>
        </w:rPr>
        <w:t xml:space="preserve"> aj mimo priestorov stanice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vanie technickej kontroly fyzický</w:t>
      </w:r>
      <w:r>
        <w:rPr>
          <w:rFonts w:ascii="Arial" w:hAnsi="Arial" w:cs="Arial" w:hint="default"/>
          <w:sz w:val="16"/>
          <w:szCs w:val="16"/>
        </w:rPr>
        <w:t>mi osobami, ktoré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nemajú</w:t>
      </w:r>
      <w:r>
        <w:rPr>
          <w:rFonts w:ascii="Arial" w:hAnsi="Arial" w:cs="Arial" w:hint="default"/>
          <w:sz w:val="16"/>
          <w:szCs w:val="16"/>
        </w:rPr>
        <w:t xml:space="preserve"> platné</w:t>
      </w:r>
      <w:r>
        <w:rPr>
          <w:rFonts w:ascii="Arial" w:hAnsi="Arial" w:cs="Arial" w:hint="default"/>
          <w:sz w:val="16"/>
          <w:szCs w:val="16"/>
        </w:rPr>
        <w:t xml:space="preserve"> osv</w:t>
      </w:r>
      <w:r>
        <w:rPr>
          <w:rFonts w:ascii="Arial" w:hAnsi="Arial" w:cs="Arial" w:hint="default"/>
          <w:sz w:val="16"/>
          <w:szCs w:val="16"/>
        </w:rPr>
        <w:t>edč</w:t>
      </w:r>
      <w:r>
        <w:rPr>
          <w:rFonts w:ascii="Arial" w:hAnsi="Arial" w:cs="Arial" w:hint="default"/>
          <w:sz w:val="16"/>
          <w:szCs w:val="16"/>
        </w:rPr>
        <w:t xml:space="preserve">enie technika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nemajú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technika technickej kontroly na vykoná</w:t>
      </w:r>
      <w:r>
        <w:rPr>
          <w:rFonts w:ascii="Arial" w:hAnsi="Arial" w:cs="Arial" w:hint="default"/>
          <w:sz w:val="16"/>
          <w:szCs w:val="16"/>
        </w:rPr>
        <w:t>vanie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druhu technickej kontroly a kategó</w:t>
      </w:r>
      <w:r>
        <w:rPr>
          <w:rFonts w:ascii="Arial" w:hAnsi="Arial" w:cs="Arial" w:hint="default"/>
          <w:sz w:val="16"/>
          <w:szCs w:val="16"/>
        </w:rPr>
        <w:t xml:space="preserve">rie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nie sú</w:t>
      </w:r>
      <w:r>
        <w:rPr>
          <w:rFonts w:ascii="Arial" w:hAnsi="Arial" w:cs="Arial" w:hint="default"/>
          <w:sz w:val="16"/>
          <w:szCs w:val="16"/>
        </w:rPr>
        <w:t xml:space="preserve"> v pracovnom pomere k oprá</w:t>
      </w:r>
      <w:r>
        <w:rPr>
          <w:rFonts w:ascii="Arial" w:hAnsi="Arial" w:cs="Arial" w:hint="default"/>
          <w:sz w:val="16"/>
          <w:szCs w:val="16"/>
        </w:rPr>
        <w:t xml:space="preserve">vnenej osobe technickej kontroly,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boli pri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92 ods. 11 hodnotené</w:t>
      </w:r>
      <w:r>
        <w:rPr>
          <w:rFonts w:ascii="Arial" w:hAnsi="Arial" w:cs="Arial" w:hint="default"/>
          <w:sz w:val="16"/>
          <w:szCs w:val="16"/>
        </w:rPr>
        <w:t xml:space="preserve"> stupň</w:t>
      </w:r>
      <w:r>
        <w:rPr>
          <w:rFonts w:ascii="Arial" w:hAnsi="Arial" w:cs="Arial" w:hint="default"/>
          <w:sz w:val="16"/>
          <w:szCs w:val="16"/>
        </w:rPr>
        <w:t xml:space="preserve">om "nevyhovel",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odmeň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technikov technickej kontroly spô</w:t>
      </w:r>
      <w:r>
        <w:rPr>
          <w:rFonts w:ascii="Arial" w:hAnsi="Arial" w:cs="Arial" w:hint="default"/>
          <w:sz w:val="16"/>
          <w:szCs w:val="16"/>
        </w:rPr>
        <w:t>sobom, ktorý</w:t>
      </w:r>
      <w:r>
        <w:rPr>
          <w:rFonts w:ascii="Arial" w:hAnsi="Arial" w:cs="Arial" w:hint="default"/>
          <w:sz w:val="16"/>
          <w:szCs w:val="16"/>
        </w:rPr>
        <w:t xml:space="preserve"> by sú</w:t>
      </w:r>
      <w:r>
        <w:rPr>
          <w:rFonts w:ascii="Arial" w:hAnsi="Arial" w:cs="Arial" w:hint="default"/>
          <w:sz w:val="16"/>
          <w:szCs w:val="16"/>
        </w:rPr>
        <w:t>visel s vyhodnotení</w:t>
      </w:r>
      <w:r>
        <w:rPr>
          <w:rFonts w:ascii="Arial" w:hAnsi="Arial" w:cs="Arial" w:hint="default"/>
          <w:sz w:val="16"/>
          <w:szCs w:val="16"/>
        </w:rPr>
        <w:t>m vozidla v rá</w:t>
      </w:r>
      <w:r>
        <w:rPr>
          <w:rFonts w:ascii="Arial" w:hAnsi="Arial" w:cs="Arial" w:hint="default"/>
          <w:sz w:val="16"/>
          <w:szCs w:val="16"/>
        </w:rPr>
        <w:t xml:space="preserve">mci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vanie technick</w:t>
      </w:r>
      <w:r>
        <w:rPr>
          <w:rFonts w:ascii="Arial" w:hAnsi="Arial" w:cs="Arial" w:hint="default"/>
          <w:sz w:val="16"/>
          <w:szCs w:val="16"/>
        </w:rPr>
        <w:t>ej kontroly, ak v stanici technickej kontroly nie je prí</w:t>
      </w:r>
      <w:r>
        <w:rPr>
          <w:rFonts w:ascii="Arial" w:hAnsi="Arial" w:cs="Arial" w:hint="default"/>
          <w:sz w:val="16"/>
          <w:szCs w:val="16"/>
        </w:rPr>
        <w:t>tomný</w:t>
      </w:r>
      <w:r>
        <w:rPr>
          <w:rFonts w:ascii="Arial" w:hAnsi="Arial" w:cs="Arial" w:hint="default"/>
          <w:sz w:val="16"/>
          <w:szCs w:val="16"/>
        </w:rPr>
        <w:t xml:space="preserve"> aspoň</w:t>
      </w:r>
      <w:r>
        <w:rPr>
          <w:rFonts w:ascii="Arial" w:hAnsi="Arial" w:cs="Arial" w:hint="default"/>
          <w:sz w:val="16"/>
          <w:szCs w:val="16"/>
        </w:rPr>
        <w:t xml:space="preserve"> jeden technik technickej kontroly, ktorý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technika technickej kontroly v plnom rozsahu udelené</w:t>
      </w:r>
      <w:r>
        <w:rPr>
          <w:rFonts w:ascii="Arial" w:hAnsi="Arial" w:cs="Arial" w:hint="default"/>
          <w:sz w:val="16"/>
          <w:szCs w:val="16"/>
        </w:rPr>
        <w:t>ho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 xml:space="preserve">vanie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vykonanie</w:t>
      </w:r>
      <w:r>
        <w:rPr>
          <w:rFonts w:ascii="Arial" w:hAnsi="Arial" w:cs="Arial" w:hint="default"/>
          <w:sz w:val="16"/>
          <w:szCs w:val="16"/>
        </w:rPr>
        <w:t xml:space="preserve"> technickej kontroly mimo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kontrolnej linky stacioná</w:t>
      </w:r>
      <w:r>
        <w:rPr>
          <w:rFonts w:ascii="Arial" w:hAnsi="Arial" w:cs="Arial" w:hint="default"/>
          <w:sz w:val="16"/>
          <w:szCs w:val="16"/>
        </w:rPr>
        <w:t>rnej stanice technickej kontroly okrem prí</w:t>
      </w:r>
      <w:r>
        <w:rPr>
          <w:rFonts w:ascii="Arial" w:hAnsi="Arial" w:cs="Arial" w:hint="default"/>
          <w:sz w:val="16"/>
          <w:szCs w:val="16"/>
        </w:rPr>
        <w:t>padov, keď</w:t>
      </w:r>
      <w:r>
        <w:rPr>
          <w:rFonts w:ascii="Arial" w:hAnsi="Arial" w:cs="Arial" w:hint="default"/>
          <w:sz w:val="16"/>
          <w:szCs w:val="16"/>
        </w:rPr>
        <w:t xml:space="preserve"> niektorý</w:t>
      </w:r>
      <w:r>
        <w:rPr>
          <w:rFonts w:ascii="Arial" w:hAnsi="Arial" w:cs="Arial" w:hint="default"/>
          <w:sz w:val="16"/>
          <w:szCs w:val="16"/>
        </w:rPr>
        <w:t xml:space="preserve"> z kontrolný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konov je potrebné</w:t>
      </w:r>
      <w:r>
        <w:rPr>
          <w:rFonts w:ascii="Arial" w:hAnsi="Arial" w:cs="Arial" w:hint="default"/>
          <w:sz w:val="16"/>
          <w:szCs w:val="16"/>
        </w:rPr>
        <w:t xml:space="preserve"> vykonať</w:t>
      </w:r>
      <w:r>
        <w:rPr>
          <w:rFonts w:ascii="Arial" w:hAnsi="Arial" w:cs="Arial" w:hint="default"/>
          <w:sz w:val="16"/>
          <w:szCs w:val="16"/>
        </w:rPr>
        <w:t xml:space="preserve"> mimo kontrolnej linky stacioná</w:t>
      </w:r>
      <w:r>
        <w:rPr>
          <w:rFonts w:ascii="Arial" w:hAnsi="Arial" w:cs="Arial" w:hint="default"/>
          <w:sz w:val="16"/>
          <w:szCs w:val="16"/>
        </w:rPr>
        <w:t>rnej stanice technickej kontroly alebo prí</w:t>
      </w:r>
      <w:r>
        <w:rPr>
          <w:rFonts w:ascii="Arial" w:hAnsi="Arial" w:cs="Arial" w:hint="default"/>
          <w:sz w:val="16"/>
          <w:szCs w:val="16"/>
        </w:rPr>
        <w:t>padu technickej kontroly j</w:t>
      </w:r>
      <w:r>
        <w:rPr>
          <w:rFonts w:ascii="Arial" w:hAnsi="Arial" w:cs="Arial" w:hint="default"/>
          <w:sz w:val="16"/>
          <w:szCs w:val="16"/>
        </w:rPr>
        <w:t>ednotlivé</w:t>
      </w:r>
      <w:r>
        <w:rPr>
          <w:rFonts w:ascii="Arial" w:hAnsi="Arial" w:cs="Arial" w:hint="default"/>
          <w:sz w:val="16"/>
          <w:szCs w:val="16"/>
        </w:rPr>
        <w:t>ho vozidla s obmedzenou prevá</w:t>
      </w:r>
      <w:r>
        <w:rPr>
          <w:rFonts w:ascii="Arial" w:hAnsi="Arial" w:cs="Arial" w:hint="default"/>
          <w:sz w:val="16"/>
          <w:szCs w:val="16"/>
        </w:rPr>
        <w:t>dzkou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26 ods. 3, ktorú</w:t>
      </w:r>
      <w:r>
        <w:rPr>
          <w:rFonts w:ascii="Arial" w:hAnsi="Arial" w:cs="Arial" w:hint="default"/>
          <w:sz w:val="16"/>
          <w:szCs w:val="16"/>
        </w:rPr>
        <w:t xml:space="preserve"> je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vykonať</w:t>
      </w:r>
      <w:r>
        <w:rPr>
          <w:rFonts w:ascii="Arial" w:hAnsi="Arial" w:cs="Arial" w:hint="default"/>
          <w:sz w:val="16"/>
          <w:szCs w:val="16"/>
        </w:rPr>
        <w:t xml:space="preserve"> aj mimo priestorov stanice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>ho miesta na prevá</w:t>
      </w:r>
      <w:r>
        <w:rPr>
          <w:rFonts w:ascii="Arial" w:hAnsi="Arial" w:cs="Arial" w:hint="default"/>
          <w:sz w:val="16"/>
          <w:szCs w:val="16"/>
        </w:rPr>
        <w:t xml:space="preserve">dzkovanie mobilnej stanice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vykonanie technickej kontroly</w:t>
      </w:r>
      <w:r>
        <w:rPr>
          <w:rFonts w:ascii="Arial" w:hAnsi="Arial" w:cs="Arial" w:hint="default"/>
          <w:sz w:val="16"/>
          <w:szCs w:val="16"/>
        </w:rPr>
        <w:t xml:space="preserve"> bez pristavené</w:t>
      </w:r>
      <w:r>
        <w:rPr>
          <w:rFonts w:ascii="Arial" w:hAnsi="Arial" w:cs="Arial" w:hint="default"/>
          <w:sz w:val="16"/>
          <w:szCs w:val="16"/>
        </w:rPr>
        <w:t>ho vozidla a bez vykonania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ustanovený</w:t>
      </w:r>
      <w:r>
        <w:rPr>
          <w:rFonts w:ascii="Arial" w:hAnsi="Arial" w:cs="Arial" w:hint="default"/>
          <w:sz w:val="16"/>
          <w:szCs w:val="16"/>
        </w:rPr>
        <w:t>ch kontrolný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 xml:space="preserve">konov,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vykonanie technickej kontroly bez zaznamenania monitorovací</w:t>
      </w:r>
      <w:r>
        <w:rPr>
          <w:rFonts w:ascii="Arial" w:hAnsi="Arial" w:cs="Arial" w:hint="default"/>
          <w:sz w:val="16"/>
          <w:szCs w:val="16"/>
        </w:rPr>
        <w:t>m zá</w:t>
      </w:r>
      <w:r>
        <w:rPr>
          <w:rFonts w:ascii="Arial" w:hAnsi="Arial" w:cs="Arial" w:hint="default"/>
          <w:sz w:val="16"/>
          <w:szCs w:val="16"/>
        </w:rPr>
        <w:t>znamový</w:t>
      </w:r>
      <w:r>
        <w:rPr>
          <w:rFonts w:ascii="Arial" w:hAnsi="Arial" w:cs="Arial" w:hint="default"/>
          <w:sz w:val="16"/>
          <w:szCs w:val="16"/>
        </w:rPr>
        <w:t>m zariadení</w:t>
      </w:r>
      <w:r>
        <w:rPr>
          <w:rFonts w:ascii="Arial" w:hAnsi="Arial" w:cs="Arial" w:hint="default"/>
          <w:sz w:val="16"/>
          <w:szCs w:val="16"/>
        </w:rPr>
        <w:t>m a bez odoslania zá</w:t>
      </w:r>
      <w:r>
        <w:rPr>
          <w:rFonts w:ascii="Arial" w:hAnsi="Arial" w:cs="Arial" w:hint="default"/>
          <w:sz w:val="16"/>
          <w:szCs w:val="16"/>
        </w:rPr>
        <w:t>znamu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>ch ko</w:t>
      </w:r>
      <w:r>
        <w:rPr>
          <w:rFonts w:ascii="Arial" w:hAnsi="Arial" w:cs="Arial" w:hint="default"/>
          <w:sz w:val="16"/>
          <w:szCs w:val="16"/>
        </w:rPr>
        <w:t>ntrol, okrem technickej kontroly jednotlivé</w:t>
      </w:r>
      <w:r>
        <w:rPr>
          <w:rFonts w:ascii="Arial" w:hAnsi="Arial" w:cs="Arial" w:hint="default"/>
          <w:sz w:val="16"/>
          <w:szCs w:val="16"/>
        </w:rPr>
        <w:t>ho vozidla s obmedzenou prevá</w:t>
      </w:r>
      <w:r>
        <w:rPr>
          <w:rFonts w:ascii="Arial" w:hAnsi="Arial" w:cs="Arial" w:hint="default"/>
          <w:sz w:val="16"/>
          <w:szCs w:val="16"/>
        </w:rPr>
        <w:t>dzkou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26 ods. 3, ktorá</w:t>
      </w:r>
      <w:r>
        <w:rPr>
          <w:rFonts w:ascii="Arial" w:hAnsi="Arial" w:cs="Arial" w:hint="default"/>
          <w:sz w:val="16"/>
          <w:szCs w:val="16"/>
        </w:rPr>
        <w:t xml:space="preserve"> je zaznamená</w:t>
      </w:r>
      <w:r>
        <w:rPr>
          <w:rFonts w:ascii="Arial" w:hAnsi="Arial" w:cs="Arial" w:hint="default"/>
          <w:sz w:val="16"/>
          <w:szCs w:val="16"/>
        </w:rPr>
        <w:t>vaná</w:t>
      </w:r>
      <w:r>
        <w:rPr>
          <w:rFonts w:ascii="Arial" w:hAnsi="Arial" w:cs="Arial" w:hint="default"/>
          <w:sz w:val="16"/>
          <w:szCs w:val="16"/>
        </w:rPr>
        <w:t xml:space="preserve"> pomocou mobilné</w:t>
      </w:r>
      <w:r>
        <w:rPr>
          <w:rFonts w:ascii="Arial" w:hAnsi="Arial" w:cs="Arial" w:hint="default"/>
          <w:sz w:val="16"/>
          <w:szCs w:val="16"/>
        </w:rPr>
        <w:t>ho zariadenia na použí</w:t>
      </w:r>
      <w:r>
        <w:rPr>
          <w:rFonts w:ascii="Arial" w:hAnsi="Arial" w:cs="Arial" w:hint="default"/>
          <w:sz w:val="16"/>
          <w:szCs w:val="16"/>
        </w:rPr>
        <w:t>vanie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 xml:space="preserve">mu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>, aby sa v priestoroch st</w:t>
      </w:r>
      <w:r>
        <w:rPr>
          <w:rFonts w:ascii="Arial" w:hAnsi="Arial" w:cs="Arial" w:hint="default"/>
          <w:sz w:val="16"/>
          <w:szCs w:val="16"/>
        </w:rPr>
        <w:t>anice technickej kontroly nachá</w:t>
      </w:r>
      <w:r>
        <w:rPr>
          <w:rFonts w:ascii="Arial" w:hAnsi="Arial" w:cs="Arial" w:hint="default"/>
          <w:sz w:val="16"/>
          <w:szCs w:val="16"/>
        </w:rPr>
        <w:t>dzalo také</w:t>
      </w:r>
      <w:r>
        <w:rPr>
          <w:rFonts w:ascii="Arial" w:hAnsi="Arial" w:cs="Arial" w:hint="default"/>
          <w:sz w:val="16"/>
          <w:szCs w:val="16"/>
        </w:rPr>
        <w:t xml:space="preserve"> vybavenie, zariadenie alebo prostriedok, ktoré</w:t>
      </w:r>
      <w:r>
        <w:rPr>
          <w:rFonts w:ascii="Arial" w:hAnsi="Arial" w:cs="Arial" w:hint="default"/>
          <w:sz w:val="16"/>
          <w:szCs w:val="16"/>
        </w:rPr>
        <w:t xml:space="preserve"> by mohlo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ovplyvnenie meraný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dajov, hodnô</w:t>
      </w:r>
      <w:r>
        <w:rPr>
          <w:rFonts w:ascii="Arial" w:hAnsi="Arial" w:cs="Arial" w:hint="default"/>
          <w:sz w:val="16"/>
          <w:szCs w:val="16"/>
        </w:rPr>
        <w:t>t alebo vý</w:t>
      </w:r>
      <w:r>
        <w:rPr>
          <w:rFonts w:ascii="Arial" w:hAnsi="Arial" w:cs="Arial" w:hint="default"/>
          <w:sz w:val="16"/>
          <w:szCs w:val="16"/>
        </w:rPr>
        <w:t xml:space="preserve">sledku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Podrobnosti o postupe zabezpeč</w:t>
      </w:r>
      <w:r>
        <w:rPr>
          <w:rFonts w:ascii="Arial" w:hAnsi="Arial" w:cs="Arial" w:hint="default"/>
          <w:sz w:val="16"/>
          <w:szCs w:val="16"/>
        </w:rPr>
        <w:t>ovania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</w:t>
      </w:r>
      <w:r>
        <w:rPr>
          <w:rFonts w:ascii="Arial" w:hAnsi="Arial" w:cs="Arial" w:hint="default"/>
          <w:sz w:val="16"/>
          <w:szCs w:val="16"/>
        </w:rPr>
        <w:t xml:space="preserve"> 1 pí</w:t>
      </w:r>
      <w:r>
        <w:rPr>
          <w:rFonts w:ascii="Arial" w:hAnsi="Arial" w:cs="Arial" w:hint="default"/>
          <w:sz w:val="16"/>
          <w:szCs w:val="16"/>
        </w:rPr>
        <w:t>sm. f), h), j), m), q) oprá</w:t>
      </w:r>
      <w:r>
        <w:rPr>
          <w:rFonts w:ascii="Arial" w:hAnsi="Arial" w:cs="Arial" w:hint="default"/>
          <w:sz w:val="16"/>
          <w:szCs w:val="16"/>
        </w:rPr>
        <w:t>vnenou osobou technickej kontroly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Na úč</w:t>
      </w:r>
      <w:r>
        <w:rPr>
          <w:rFonts w:ascii="Arial" w:hAnsi="Arial" w:cs="Arial" w:hint="default"/>
          <w:sz w:val="16"/>
          <w:szCs w:val="16"/>
        </w:rPr>
        <w:t>ely tohto zá</w:t>
      </w:r>
      <w:r>
        <w:rPr>
          <w:rFonts w:ascii="Arial" w:hAnsi="Arial" w:cs="Arial" w:hint="default"/>
          <w:sz w:val="16"/>
          <w:szCs w:val="16"/>
        </w:rPr>
        <w:t>kona a na úč</w:t>
      </w:r>
      <w:r>
        <w:rPr>
          <w:rFonts w:ascii="Arial" w:hAnsi="Arial" w:cs="Arial" w:hint="default"/>
          <w:sz w:val="16"/>
          <w:szCs w:val="16"/>
        </w:rPr>
        <w:t>ely zaznamenania transparentné</w:t>
      </w:r>
      <w:r>
        <w:rPr>
          <w:rFonts w:ascii="Arial" w:hAnsi="Arial" w:cs="Arial" w:hint="default"/>
          <w:sz w:val="16"/>
          <w:szCs w:val="16"/>
        </w:rPr>
        <w:t>ho vý</w:t>
      </w:r>
      <w:r>
        <w:rPr>
          <w:rFonts w:ascii="Arial" w:hAnsi="Arial" w:cs="Arial" w:hint="default"/>
          <w:sz w:val="16"/>
          <w:szCs w:val="16"/>
        </w:rPr>
        <w:t>sledku technickej kontroly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technickej </w:t>
      </w:r>
      <w:r>
        <w:rPr>
          <w:rFonts w:ascii="Arial" w:hAnsi="Arial" w:cs="Arial" w:hint="default"/>
          <w:sz w:val="16"/>
          <w:szCs w:val="16"/>
        </w:rPr>
        <w:t>kontroly spracová</w:t>
      </w:r>
      <w:r>
        <w:rPr>
          <w:rFonts w:ascii="Arial" w:hAnsi="Arial" w:cs="Arial" w:hint="default"/>
          <w:sz w:val="16"/>
          <w:szCs w:val="16"/>
        </w:rPr>
        <w:t>va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</w:t>
      </w:r>
      <w:r>
        <w:rPr>
          <w:rFonts w:ascii="Arial" w:hAnsi="Arial" w:cs="Arial"/>
          <w:sz w:val="16"/>
          <w:szCs w:val="16"/>
          <w:vertAlign w:val="superscript"/>
        </w:rPr>
        <w:t>78)</w:t>
      </w:r>
      <w:r>
        <w:rPr>
          <w:rFonts w:ascii="Arial" w:hAnsi="Arial" w:cs="Arial" w:hint="default"/>
          <w:sz w:val="16"/>
          <w:szCs w:val="16"/>
        </w:rPr>
        <w:t xml:space="preserve">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technický</w:t>
      </w:r>
      <w:r>
        <w:rPr>
          <w:rFonts w:ascii="Arial" w:hAnsi="Arial" w:cs="Arial" w:hint="default"/>
          <w:sz w:val="16"/>
          <w:szCs w:val="16"/>
        </w:rPr>
        <w:t>ch kontrol bez sú</w:t>
      </w:r>
      <w:r>
        <w:rPr>
          <w:rFonts w:ascii="Arial" w:hAnsi="Arial" w:cs="Arial" w:hint="default"/>
          <w:sz w:val="16"/>
          <w:szCs w:val="16"/>
        </w:rPr>
        <w:t>hlasu technikov technickej kontroly,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 vozidiel a osô</w:t>
      </w:r>
      <w:r>
        <w:rPr>
          <w:rFonts w:ascii="Arial" w:hAnsi="Arial" w:cs="Arial" w:hint="default"/>
          <w:sz w:val="16"/>
          <w:szCs w:val="16"/>
        </w:rPr>
        <w:t>b zdrž</w:t>
      </w:r>
      <w:r>
        <w:rPr>
          <w:rFonts w:ascii="Arial" w:hAnsi="Arial" w:cs="Arial" w:hint="default"/>
          <w:sz w:val="16"/>
          <w:szCs w:val="16"/>
        </w:rPr>
        <w:t>iavajú</w:t>
      </w:r>
      <w:r>
        <w:rPr>
          <w:rFonts w:ascii="Arial" w:hAnsi="Arial" w:cs="Arial" w:hint="default"/>
          <w:sz w:val="16"/>
          <w:szCs w:val="16"/>
        </w:rPr>
        <w:t>cich sa v priestore kontrolnej linky stanice technickej kontroly m</w:t>
      </w:r>
      <w:r>
        <w:rPr>
          <w:rFonts w:ascii="Arial" w:hAnsi="Arial" w:cs="Arial" w:hint="default"/>
          <w:sz w:val="16"/>
          <w:szCs w:val="16"/>
        </w:rPr>
        <w:t>onitorovanej monitorovací</w:t>
      </w:r>
      <w:r>
        <w:rPr>
          <w:rFonts w:ascii="Arial" w:hAnsi="Arial" w:cs="Arial" w:hint="default"/>
          <w:sz w:val="16"/>
          <w:szCs w:val="16"/>
        </w:rPr>
        <w:t>m zá</w:t>
      </w:r>
      <w:r>
        <w:rPr>
          <w:rFonts w:ascii="Arial" w:hAnsi="Arial" w:cs="Arial" w:hint="default"/>
          <w:sz w:val="16"/>
          <w:szCs w:val="16"/>
        </w:rPr>
        <w:t>znamový</w:t>
      </w:r>
      <w:r>
        <w:rPr>
          <w:rFonts w:ascii="Arial" w:hAnsi="Arial" w:cs="Arial" w:hint="default"/>
          <w:sz w:val="16"/>
          <w:szCs w:val="16"/>
        </w:rPr>
        <w:t>m zariadení</w:t>
      </w:r>
      <w:r>
        <w:rPr>
          <w:rFonts w:ascii="Arial" w:hAnsi="Arial" w:cs="Arial" w:hint="default"/>
          <w:sz w:val="16"/>
          <w:szCs w:val="16"/>
        </w:rPr>
        <w:t xml:space="preserve">m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ú</w:t>
      </w:r>
      <w:r>
        <w:rPr>
          <w:rFonts w:ascii="Arial" w:hAnsi="Arial" w:cs="Arial" w:hint="default"/>
          <w:sz w:val="16"/>
          <w:szCs w:val="16"/>
        </w:rPr>
        <w:t>daje a zá</w:t>
      </w:r>
      <w:r>
        <w:rPr>
          <w:rFonts w:ascii="Arial" w:hAnsi="Arial" w:cs="Arial" w:hint="default"/>
          <w:sz w:val="16"/>
          <w:szCs w:val="16"/>
        </w:rPr>
        <w:t>znamy z monitorovacieho zá</w:t>
      </w:r>
      <w:r>
        <w:rPr>
          <w:rFonts w:ascii="Arial" w:hAnsi="Arial" w:cs="Arial" w:hint="default"/>
          <w:sz w:val="16"/>
          <w:szCs w:val="16"/>
        </w:rPr>
        <w:t>znamové</w:t>
      </w:r>
      <w:r>
        <w:rPr>
          <w:rFonts w:ascii="Arial" w:hAnsi="Arial" w:cs="Arial" w:hint="default"/>
          <w:sz w:val="16"/>
          <w:szCs w:val="16"/>
        </w:rPr>
        <w:t xml:space="preserve">ho zariadenia,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ú</w:t>
      </w:r>
      <w:r>
        <w:rPr>
          <w:rFonts w:ascii="Arial" w:hAnsi="Arial" w:cs="Arial" w:hint="default"/>
          <w:sz w:val="16"/>
          <w:szCs w:val="16"/>
        </w:rPr>
        <w:t>daje a zá</w:t>
      </w:r>
      <w:r>
        <w:rPr>
          <w:rFonts w:ascii="Arial" w:hAnsi="Arial" w:cs="Arial" w:hint="default"/>
          <w:sz w:val="16"/>
          <w:szCs w:val="16"/>
        </w:rPr>
        <w:t>znamy o vozidle a zá</w:t>
      </w:r>
      <w:r>
        <w:rPr>
          <w:rFonts w:ascii="Arial" w:hAnsi="Arial" w:cs="Arial" w:hint="default"/>
          <w:sz w:val="16"/>
          <w:szCs w:val="16"/>
        </w:rPr>
        <w:t>znamy z vozidla, na ktorom sa vykoná</w:t>
      </w:r>
      <w:r>
        <w:rPr>
          <w:rFonts w:ascii="Arial" w:hAnsi="Arial" w:cs="Arial" w:hint="default"/>
          <w:sz w:val="16"/>
          <w:szCs w:val="16"/>
        </w:rPr>
        <w:t>va technická</w:t>
      </w:r>
      <w:r>
        <w:rPr>
          <w:rFonts w:ascii="Arial" w:hAnsi="Arial" w:cs="Arial" w:hint="default"/>
          <w:sz w:val="16"/>
          <w:szCs w:val="16"/>
        </w:rPr>
        <w:t xml:space="preserve"> kontrola.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technickej kontroly môž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 xml:space="preserve"> v prijí</w:t>
      </w:r>
      <w:r>
        <w:rPr>
          <w:rFonts w:ascii="Arial" w:hAnsi="Arial" w:cs="Arial" w:hint="default"/>
          <w:sz w:val="16"/>
          <w:szCs w:val="16"/>
        </w:rPr>
        <w:t>macej kancelá</w:t>
      </w:r>
      <w:r>
        <w:rPr>
          <w:rFonts w:ascii="Arial" w:hAnsi="Arial" w:cs="Arial" w:hint="default"/>
          <w:sz w:val="16"/>
          <w:szCs w:val="16"/>
        </w:rPr>
        <w:t>rii predá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povinnú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bavu vozidla, povinné</w:t>
      </w:r>
      <w:r>
        <w:rPr>
          <w:rFonts w:ascii="Arial" w:hAnsi="Arial" w:cs="Arial" w:hint="default"/>
          <w:sz w:val="16"/>
          <w:szCs w:val="16"/>
        </w:rPr>
        <w:t xml:space="preserve"> označ</w:t>
      </w:r>
      <w:r>
        <w:rPr>
          <w:rFonts w:ascii="Arial" w:hAnsi="Arial" w:cs="Arial" w:hint="default"/>
          <w:sz w:val="16"/>
          <w:szCs w:val="16"/>
        </w:rPr>
        <w:t>enia vozidiel a zdroje svetla do svietidiel alebo svetlometov.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je povinná</w:t>
      </w:r>
      <w:r>
        <w:rPr>
          <w:rFonts w:ascii="Arial" w:hAnsi="Arial" w:cs="Arial" w:hint="default"/>
          <w:sz w:val="16"/>
          <w:szCs w:val="16"/>
        </w:rPr>
        <w:t xml:space="preserve">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technik technickej kontroly poč</w:t>
      </w:r>
      <w:r>
        <w:rPr>
          <w:rFonts w:ascii="Arial" w:hAnsi="Arial" w:cs="Arial" w:hint="default"/>
          <w:sz w:val="16"/>
          <w:szCs w:val="16"/>
        </w:rPr>
        <w:t>as vý</w:t>
      </w:r>
      <w:r>
        <w:rPr>
          <w:rFonts w:ascii="Arial" w:hAnsi="Arial" w:cs="Arial" w:hint="default"/>
          <w:sz w:val="16"/>
          <w:szCs w:val="16"/>
        </w:rPr>
        <w:t>konu technickej kontroly z dô</w:t>
      </w:r>
      <w:r>
        <w:rPr>
          <w:rFonts w:ascii="Arial" w:hAnsi="Arial" w:cs="Arial" w:hint="default"/>
          <w:sz w:val="16"/>
          <w:szCs w:val="16"/>
        </w:rPr>
        <w:t>vodu spô</w:t>
      </w:r>
      <w:r>
        <w:rPr>
          <w:rFonts w:ascii="Arial" w:hAnsi="Arial" w:cs="Arial" w:hint="default"/>
          <w:sz w:val="16"/>
          <w:szCs w:val="16"/>
        </w:rPr>
        <w:t>sobil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sti vozidla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nevyž</w:t>
      </w:r>
      <w:r>
        <w:rPr>
          <w:rFonts w:ascii="Arial" w:hAnsi="Arial" w:cs="Arial" w:hint="default"/>
          <w:sz w:val="16"/>
          <w:szCs w:val="16"/>
        </w:rPr>
        <w:t>adoval, aby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alebo vodič</w:t>
      </w:r>
      <w:r>
        <w:rPr>
          <w:rFonts w:ascii="Arial" w:hAnsi="Arial" w:cs="Arial" w:hint="default"/>
          <w:sz w:val="16"/>
          <w:szCs w:val="16"/>
        </w:rPr>
        <w:t xml:space="preserve"> vozidla si v prijí</w:t>
      </w:r>
      <w:r>
        <w:rPr>
          <w:rFonts w:ascii="Arial" w:hAnsi="Arial" w:cs="Arial" w:hint="default"/>
          <w:sz w:val="16"/>
          <w:szCs w:val="16"/>
        </w:rPr>
        <w:t>macej kancelá</w:t>
      </w:r>
      <w:r>
        <w:rPr>
          <w:rFonts w:ascii="Arial" w:hAnsi="Arial" w:cs="Arial" w:hint="default"/>
          <w:sz w:val="16"/>
          <w:szCs w:val="16"/>
        </w:rPr>
        <w:t>rii zakú</w:t>
      </w:r>
      <w:r>
        <w:rPr>
          <w:rFonts w:ascii="Arial" w:hAnsi="Arial" w:cs="Arial" w:hint="default"/>
          <w:sz w:val="16"/>
          <w:szCs w:val="16"/>
        </w:rPr>
        <w:t>pil niektorú</w:t>
      </w:r>
      <w:r>
        <w:rPr>
          <w:rFonts w:ascii="Arial" w:hAnsi="Arial" w:cs="Arial" w:hint="default"/>
          <w:sz w:val="16"/>
          <w:szCs w:val="16"/>
        </w:rPr>
        <w:t xml:space="preserve"> povinnú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bavu vozidla, povinné</w:t>
      </w:r>
      <w:r>
        <w:rPr>
          <w:rFonts w:ascii="Arial" w:hAnsi="Arial" w:cs="Arial" w:hint="default"/>
          <w:sz w:val="16"/>
          <w:szCs w:val="16"/>
        </w:rPr>
        <w:t xml:space="preserve"> označ</w:t>
      </w:r>
      <w:r>
        <w:rPr>
          <w:rFonts w:ascii="Arial" w:hAnsi="Arial" w:cs="Arial" w:hint="default"/>
          <w:sz w:val="16"/>
          <w:szCs w:val="16"/>
        </w:rPr>
        <w:t xml:space="preserve">enia vozidiel alebo zdroje svetla do svietidiel alebo svetlometov.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87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Povinnosti a oprá</w:t>
      </w:r>
      <w:r>
        <w:rPr>
          <w:rFonts w:ascii="Arial" w:hAnsi="Arial" w:cs="Arial" w:hint="default"/>
          <w:b/>
          <w:bCs/>
          <w:sz w:val="16"/>
          <w:szCs w:val="16"/>
        </w:rPr>
        <w:t>vnenia oprá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vnenej osoby emisnej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emisnej kontroly je, s cieľ</w:t>
      </w:r>
      <w:r>
        <w:rPr>
          <w:rFonts w:ascii="Arial" w:hAnsi="Arial" w:cs="Arial" w:hint="default"/>
          <w:sz w:val="16"/>
          <w:szCs w:val="16"/>
        </w:rPr>
        <w:t>om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objektí</w:t>
      </w:r>
      <w:r>
        <w:rPr>
          <w:rFonts w:ascii="Arial" w:hAnsi="Arial" w:cs="Arial" w:hint="default"/>
          <w:sz w:val="16"/>
          <w:szCs w:val="16"/>
        </w:rPr>
        <w:t>vnosť</w:t>
      </w:r>
      <w:r>
        <w:rPr>
          <w:rFonts w:ascii="Arial" w:hAnsi="Arial" w:cs="Arial" w:hint="default"/>
          <w:sz w:val="16"/>
          <w:szCs w:val="16"/>
        </w:rPr>
        <w:t xml:space="preserve"> a vysokú</w:t>
      </w:r>
      <w:r>
        <w:rPr>
          <w:rFonts w:ascii="Arial" w:hAnsi="Arial" w:cs="Arial" w:hint="default"/>
          <w:sz w:val="16"/>
          <w:szCs w:val="16"/>
        </w:rPr>
        <w:t xml:space="preserve"> kvalitu vykoná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emisný</w:t>
      </w:r>
      <w:r>
        <w:rPr>
          <w:rFonts w:ascii="Arial" w:hAnsi="Arial" w:cs="Arial" w:hint="default"/>
          <w:sz w:val="16"/>
          <w:szCs w:val="16"/>
        </w:rPr>
        <w:t>ch kontrol, povinná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vanie emisný</w:t>
      </w:r>
      <w:r>
        <w:rPr>
          <w:rFonts w:ascii="Arial" w:hAnsi="Arial" w:cs="Arial" w:hint="default"/>
          <w:sz w:val="16"/>
          <w:szCs w:val="16"/>
        </w:rPr>
        <w:t>ch kontrol v rozsahu ude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>ho oprá</w:t>
      </w:r>
      <w:r>
        <w:rPr>
          <w:rFonts w:ascii="Arial" w:hAnsi="Arial" w:cs="Arial" w:hint="default"/>
          <w:sz w:val="16"/>
          <w:szCs w:val="16"/>
        </w:rPr>
        <w:t>vnenia na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druh emisný</w:t>
      </w:r>
      <w:r>
        <w:rPr>
          <w:rFonts w:ascii="Arial" w:hAnsi="Arial" w:cs="Arial" w:hint="default"/>
          <w:sz w:val="16"/>
          <w:szCs w:val="16"/>
        </w:rPr>
        <w:t>ch kontrol a kategó</w:t>
      </w:r>
      <w:r>
        <w:rPr>
          <w:rFonts w:ascii="Arial" w:hAnsi="Arial" w:cs="Arial" w:hint="default"/>
          <w:sz w:val="16"/>
          <w:szCs w:val="16"/>
        </w:rPr>
        <w:t>riu vozidla nediskriminač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spô</w:t>
      </w:r>
      <w:r>
        <w:rPr>
          <w:rFonts w:ascii="Arial" w:hAnsi="Arial" w:cs="Arial" w:hint="default"/>
          <w:sz w:val="16"/>
          <w:szCs w:val="16"/>
        </w:rPr>
        <w:t>sobom prostrední</w:t>
      </w:r>
      <w:r>
        <w:rPr>
          <w:rFonts w:ascii="Arial" w:hAnsi="Arial" w:cs="Arial" w:hint="default"/>
          <w:sz w:val="16"/>
          <w:szCs w:val="16"/>
        </w:rPr>
        <w:t>ctvom osô</w:t>
      </w:r>
      <w:r>
        <w:rPr>
          <w:rFonts w:ascii="Arial" w:hAnsi="Arial" w:cs="Arial" w:hint="default"/>
          <w:sz w:val="16"/>
          <w:szCs w:val="16"/>
        </w:rPr>
        <w:t>b,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mi platné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technika emisnej kontroly na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druh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technologick</w:t>
      </w:r>
      <w:r>
        <w:rPr>
          <w:rFonts w:ascii="Arial" w:hAnsi="Arial" w:cs="Arial" w:hint="default"/>
          <w:sz w:val="16"/>
          <w:szCs w:val="16"/>
        </w:rPr>
        <w:t>é</w:t>
      </w:r>
      <w:r>
        <w:rPr>
          <w:rFonts w:ascii="Arial" w:hAnsi="Arial" w:cs="Arial" w:hint="default"/>
          <w:sz w:val="16"/>
          <w:szCs w:val="16"/>
        </w:rPr>
        <w:t xml:space="preserve"> vybavenie a usporiadanie pracoviska emisnej kontroly zodpovedalo udelené</w:t>
      </w:r>
      <w:r>
        <w:rPr>
          <w:rFonts w:ascii="Arial" w:hAnsi="Arial" w:cs="Arial" w:hint="default"/>
          <w:sz w:val="16"/>
          <w:szCs w:val="16"/>
        </w:rPr>
        <w:t>mu oprá</w:t>
      </w:r>
      <w:r>
        <w:rPr>
          <w:rFonts w:ascii="Arial" w:hAnsi="Arial" w:cs="Arial" w:hint="default"/>
          <w:sz w:val="16"/>
          <w:szCs w:val="16"/>
        </w:rPr>
        <w:t xml:space="preserve">vneniu,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vanie zariadení</w:t>
      </w:r>
      <w:r>
        <w:rPr>
          <w:rFonts w:ascii="Arial" w:hAnsi="Arial" w:cs="Arial" w:hint="default"/>
          <w:sz w:val="16"/>
          <w:szCs w:val="16"/>
        </w:rPr>
        <w:t>, ktorý</w:t>
      </w:r>
      <w:r>
        <w:rPr>
          <w:rFonts w:ascii="Arial" w:hAnsi="Arial" w:cs="Arial" w:hint="default"/>
          <w:sz w:val="16"/>
          <w:szCs w:val="16"/>
        </w:rPr>
        <w:t>ch vhodnosť</w:t>
      </w:r>
      <w:r>
        <w:rPr>
          <w:rFonts w:ascii="Arial" w:hAnsi="Arial" w:cs="Arial" w:hint="default"/>
          <w:sz w:val="16"/>
          <w:szCs w:val="16"/>
        </w:rPr>
        <w:t xml:space="preserve"> bola schvá</w:t>
      </w:r>
      <w:r>
        <w:rPr>
          <w:rFonts w:ascii="Arial" w:hAnsi="Arial" w:cs="Arial" w:hint="default"/>
          <w:sz w:val="16"/>
          <w:szCs w:val="16"/>
        </w:rPr>
        <w:t>lená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nom, ak schvaľ</w:t>
      </w:r>
      <w:r>
        <w:rPr>
          <w:rFonts w:ascii="Arial" w:hAnsi="Arial" w:cs="Arial" w:hint="default"/>
          <w:sz w:val="16"/>
          <w:szCs w:val="16"/>
        </w:rPr>
        <w:t>ovaniu podliehajú</w:t>
      </w:r>
      <w:r>
        <w:rPr>
          <w:rFonts w:ascii="Arial" w:hAnsi="Arial" w:cs="Arial" w:hint="default"/>
          <w:sz w:val="16"/>
          <w:szCs w:val="16"/>
        </w:rPr>
        <w:t>, a ktoré</w:t>
      </w:r>
      <w:r>
        <w:rPr>
          <w:rFonts w:ascii="Arial" w:hAnsi="Arial" w:cs="Arial" w:hint="default"/>
          <w:sz w:val="16"/>
          <w:szCs w:val="16"/>
        </w:rPr>
        <w:t xml:space="preserve"> boli platne overené</w:t>
      </w:r>
      <w:r>
        <w:rPr>
          <w:rFonts w:ascii="Arial" w:hAnsi="Arial" w:cs="Arial" w:hint="default"/>
          <w:sz w:val="16"/>
          <w:szCs w:val="16"/>
        </w:rPr>
        <w:t xml:space="preserve"> s certifik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tom o overení</w:t>
      </w:r>
      <w:r>
        <w:rPr>
          <w:rFonts w:ascii="Arial" w:hAnsi="Arial" w:cs="Arial" w:hint="default"/>
          <w:sz w:val="16"/>
          <w:szCs w:val="16"/>
        </w:rPr>
        <w:t xml:space="preserve"> alebo kalibrované</w:t>
      </w:r>
      <w:r>
        <w:rPr>
          <w:rFonts w:ascii="Arial" w:hAnsi="Arial" w:cs="Arial" w:hint="default"/>
          <w:sz w:val="16"/>
          <w:szCs w:val="16"/>
        </w:rPr>
        <w:t xml:space="preserve"> s certifiká</w:t>
      </w:r>
      <w:r>
        <w:rPr>
          <w:rFonts w:ascii="Arial" w:hAnsi="Arial" w:cs="Arial" w:hint="default"/>
          <w:sz w:val="16"/>
          <w:szCs w:val="16"/>
        </w:rPr>
        <w:t>tom o kalibrá</w:t>
      </w:r>
      <w:r>
        <w:rPr>
          <w:rFonts w:ascii="Arial" w:hAnsi="Arial" w:cs="Arial" w:hint="default"/>
          <w:sz w:val="16"/>
          <w:szCs w:val="16"/>
        </w:rPr>
        <w:t>cii, ak overeniu alebo kalibrovaniu podliehajú</w:t>
      </w:r>
      <w:r>
        <w:rPr>
          <w:rFonts w:ascii="Arial" w:hAnsi="Arial" w:cs="Arial" w:hint="default"/>
          <w:sz w:val="16"/>
          <w:szCs w:val="16"/>
        </w:rPr>
        <w:t xml:space="preserve"> a sú</w:t>
      </w:r>
      <w:r>
        <w:rPr>
          <w:rFonts w:ascii="Arial" w:hAnsi="Arial" w:cs="Arial" w:hint="default"/>
          <w:sz w:val="16"/>
          <w:szCs w:val="16"/>
        </w:rPr>
        <w:t xml:space="preserve"> zaevidované</w:t>
      </w:r>
      <w:r>
        <w:rPr>
          <w:rFonts w:ascii="Arial" w:hAnsi="Arial" w:cs="Arial" w:hint="default"/>
          <w:sz w:val="16"/>
          <w:szCs w:val="16"/>
        </w:rPr>
        <w:t xml:space="preserve">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emisný</w:t>
      </w:r>
      <w:r>
        <w:rPr>
          <w:rFonts w:ascii="Arial" w:hAnsi="Arial" w:cs="Arial" w:hint="default"/>
          <w:sz w:val="16"/>
          <w:szCs w:val="16"/>
        </w:rPr>
        <w:t>ch kontrol a ktorý</w:t>
      </w:r>
      <w:r>
        <w:rPr>
          <w:rFonts w:ascii="Arial" w:hAnsi="Arial" w:cs="Arial" w:hint="default"/>
          <w:sz w:val="16"/>
          <w:szCs w:val="16"/>
        </w:rPr>
        <w:t>ch parametre, nastavenia a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sú</w:t>
      </w:r>
      <w:r>
        <w:rPr>
          <w:rFonts w:ascii="Arial" w:hAnsi="Arial" w:cs="Arial" w:hint="default"/>
          <w:sz w:val="16"/>
          <w:szCs w:val="16"/>
        </w:rPr>
        <w:t xml:space="preserve"> v sú</w:t>
      </w:r>
      <w:r>
        <w:rPr>
          <w:rFonts w:ascii="Arial" w:hAnsi="Arial" w:cs="Arial" w:hint="default"/>
          <w:sz w:val="16"/>
          <w:szCs w:val="16"/>
        </w:rPr>
        <w:t>lade so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m a 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>be emisnej kontroly pravidelné</w:t>
      </w:r>
      <w:r>
        <w:rPr>
          <w:rFonts w:ascii="Arial" w:hAnsi="Arial" w:cs="Arial" w:hint="default"/>
          <w:sz w:val="16"/>
          <w:szCs w:val="16"/>
        </w:rPr>
        <w:t xml:space="preserve">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overenie podmienok ustanovený</w:t>
      </w:r>
      <w:r>
        <w:rPr>
          <w:rFonts w:ascii="Arial" w:hAnsi="Arial" w:cs="Arial" w:hint="default"/>
          <w:sz w:val="16"/>
          <w:szCs w:val="16"/>
        </w:rPr>
        <w:t>ch na vykoná</w:t>
      </w:r>
      <w:r>
        <w:rPr>
          <w:rFonts w:ascii="Arial" w:hAnsi="Arial" w:cs="Arial" w:hint="default"/>
          <w:sz w:val="16"/>
          <w:szCs w:val="16"/>
        </w:rPr>
        <w:t>vanie emisnej kontroly a znáš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spojené</w:t>
      </w:r>
      <w:r>
        <w:rPr>
          <w:rFonts w:ascii="Arial" w:hAnsi="Arial" w:cs="Arial" w:hint="default"/>
          <w:sz w:val="16"/>
          <w:szCs w:val="16"/>
        </w:rPr>
        <w:t xml:space="preserve"> s overení</w:t>
      </w:r>
      <w:r>
        <w:rPr>
          <w:rFonts w:ascii="Arial" w:hAnsi="Arial" w:cs="Arial" w:hint="default"/>
          <w:sz w:val="16"/>
          <w:szCs w:val="16"/>
        </w:rPr>
        <w:t xml:space="preserve">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</w:t>
      </w:r>
      <w:r>
        <w:rPr>
          <w:rFonts w:ascii="Arial" w:hAnsi="Arial" w:cs="Arial" w:hint="default"/>
          <w:sz w:val="16"/>
          <w:szCs w:val="16"/>
        </w:rPr>
        <w:t>ie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>ch kontrol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>ho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a znáš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na jeho vý</w:t>
      </w:r>
      <w:r>
        <w:rPr>
          <w:rFonts w:ascii="Arial" w:hAnsi="Arial" w:cs="Arial" w:hint="default"/>
          <w:sz w:val="16"/>
          <w:szCs w:val="16"/>
        </w:rPr>
        <w:t>voj a prevá</w:t>
      </w:r>
      <w:r>
        <w:rPr>
          <w:rFonts w:ascii="Arial" w:hAnsi="Arial" w:cs="Arial" w:hint="default"/>
          <w:sz w:val="16"/>
          <w:szCs w:val="16"/>
        </w:rPr>
        <w:t xml:space="preserve">dzku,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vkladanie ú</w:t>
      </w:r>
      <w:r>
        <w:rPr>
          <w:rFonts w:ascii="Arial" w:hAnsi="Arial" w:cs="Arial" w:hint="default"/>
          <w:sz w:val="16"/>
          <w:szCs w:val="16"/>
        </w:rPr>
        <w:t>dajov o vý</w:t>
      </w:r>
      <w:r>
        <w:rPr>
          <w:rFonts w:ascii="Arial" w:hAnsi="Arial" w:cs="Arial" w:hint="default"/>
          <w:sz w:val="16"/>
          <w:szCs w:val="16"/>
        </w:rPr>
        <w:t>sledkoch emisnej kontroly, vyhodnotení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>ho stavu vozidiel a zá</w:t>
      </w:r>
      <w:r>
        <w:rPr>
          <w:rFonts w:ascii="Arial" w:hAnsi="Arial" w:cs="Arial" w:hint="default"/>
          <w:sz w:val="16"/>
          <w:szCs w:val="16"/>
        </w:rPr>
        <w:t xml:space="preserve">veroch o </w:t>
      </w:r>
      <w:r>
        <w:rPr>
          <w:rFonts w:ascii="Arial" w:hAnsi="Arial" w:cs="Arial" w:hint="default"/>
          <w:sz w:val="16"/>
          <w:szCs w:val="16"/>
        </w:rPr>
        <w:t>ich spô</w:t>
      </w:r>
      <w:r>
        <w:rPr>
          <w:rFonts w:ascii="Arial" w:hAnsi="Arial" w:cs="Arial" w:hint="default"/>
          <w:sz w:val="16"/>
          <w:szCs w:val="16"/>
        </w:rPr>
        <w:t>sobilosti, doč</w:t>
      </w:r>
      <w:r>
        <w:rPr>
          <w:rFonts w:ascii="Arial" w:hAnsi="Arial" w:cs="Arial" w:hint="default"/>
          <w:sz w:val="16"/>
          <w:szCs w:val="16"/>
        </w:rPr>
        <w:t>asnej spô</w:t>
      </w:r>
      <w:r>
        <w:rPr>
          <w:rFonts w:ascii="Arial" w:hAnsi="Arial" w:cs="Arial" w:hint="default"/>
          <w:sz w:val="16"/>
          <w:szCs w:val="16"/>
        </w:rPr>
        <w:t>sobilosti alebo nespô</w:t>
      </w:r>
      <w:r>
        <w:rPr>
          <w:rFonts w:ascii="Arial" w:hAnsi="Arial" w:cs="Arial" w:hint="default"/>
          <w:sz w:val="16"/>
          <w:szCs w:val="16"/>
        </w:rPr>
        <w:t>sobilosti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vke, zariadeniach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pri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emisnej kontroly a o ich overení</w:t>
      </w:r>
      <w:r>
        <w:rPr>
          <w:rFonts w:ascii="Arial" w:hAnsi="Arial" w:cs="Arial" w:hint="default"/>
          <w:sz w:val="16"/>
          <w:szCs w:val="16"/>
        </w:rPr>
        <w:t xml:space="preserve"> alebo kalibrá</w:t>
      </w:r>
      <w:r>
        <w:rPr>
          <w:rFonts w:ascii="Arial" w:hAnsi="Arial" w:cs="Arial" w:hint="default"/>
          <w:sz w:val="16"/>
          <w:szCs w:val="16"/>
        </w:rPr>
        <w:t>cii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>ch kontrol a poskytovať</w:t>
      </w:r>
      <w:r>
        <w:rPr>
          <w:rFonts w:ascii="Arial" w:hAnsi="Arial" w:cs="Arial" w:hint="default"/>
          <w:sz w:val="16"/>
          <w:szCs w:val="16"/>
        </w:rPr>
        <w:t xml:space="preserve"> ich 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sobá</w:t>
      </w:r>
      <w:r>
        <w:rPr>
          <w:rFonts w:ascii="Arial" w:hAnsi="Arial" w:cs="Arial" w:hint="default"/>
          <w:sz w:val="16"/>
          <w:szCs w:val="16"/>
        </w:rPr>
        <w:t>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h), poskytovať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z evidencie prí</w:t>
      </w:r>
      <w:r>
        <w:rPr>
          <w:rFonts w:ascii="Arial" w:hAnsi="Arial" w:cs="Arial" w:hint="default"/>
          <w:sz w:val="16"/>
          <w:szCs w:val="16"/>
        </w:rPr>
        <w:t>jmu a vý</w:t>
      </w:r>
      <w:r>
        <w:rPr>
          <w:rFonts w:ascii="Arial" w:hAnsi="Arial" w:cs="Arial" w:hint="default"/>
          <w:sz w:val="16"/>
          <w:szCs w:val="16"/>
        </w:rPr>
        <w:t>daja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iatok osobá</w:t>
      </w:r>
      <w:r>
        <w:rPr>
          <w:rFonts w:ascii="Arial" w:hAnsi="Arial" w:cs="Arial" w:hint="default"/>
          <w:sz w:val="16"/>
          <w:szCs w:val="16"/>
        </w:rPr>
        <w:t>m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emisná</w:t>
      </w:r>
      <w:r>
        <w:rPr>
          <w:rFonts w:ascii="Arial" w:hAnsi="Arial" w:cs="Arial" w:hint="default"/>
          <w:sz w:val="16"/>
          <w:szCs w:val="16"/>
        </w:rPr>
        <w:t xml:space="preserve"> kont</w:t>
      </w:r>
      <w:r>
        <w:rPr>
          <w:rFonts w:ascii="Arial" w:hAnsi="Arial" w:cs="Arial" w:hint="default"/>
          <w:sz w:val="16"/>
          <w:szCs w:val="16"/>
        </w:rPr>
        <w:t>rola bola vykoná</w:t>
      </w:r>
      <w:r>
        <w:rPr>
          <w:rFonts w:ascii="Arial" w:hAnsi="Arial" w:cs="Arial" w:hint="default"/>
          <w:sz w:val="16"/>
          <w:szCs w:val="16"/>
        </w:rPr>
        <w:t>vaná</w:t>
      </w:r>
      <w:r>
        <w:rPr>
          <w:rFonts w:ascii="Arial" w:hAnsi="Arial" w:cs="Arial" w:hint="default"/>
          <w:sz w:val="16"/>
          <w:szCs w:val="16"/>
        </w:rPr>
        <w:t xml:space="preserve"> v sú</w:t>
      </w:r>
      <w:r>
        <w:rPr>
          <w:rFonts w:ascii="Arial" w:hAnsi="Arial" w:cs="Arial" w:hint="default"/>
          <w:sz w:val="16"/>
          <w:szCs w:val="16"/>
        </w:rPr>
        <w:t>lade s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konom, s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h) a podľ</w:t>
      </w:r>
      <w:r>
        <w:rPr>
          <w:rFonts w:ascii="Arial" w:hAnsi="Arial" w:cs="Arial" w:hint="default"/>
          <w:sz w:val="16"/>
          <w:szCs w:val="16"/>
        </w:rPr>
        <w:t>a metodí</w:t>
      </w:r>
      <w:r>
        <w:rPr>
          <w:rFonts w:ascii="Arial" w:hAnsi="Arial" w:cs="Arial" w:hint="default"/>
          <w:sz w:val="16"/>
          <w:szCs w:val="16"/>
        </w:rPr>
        <w:t>k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ch a vydaný</w:t>
      </w:r>
      <w:r>
        <w:rPr>
          <w:rFonts w:ascii="Arial" w:hAnsi="Arial" w:cs="Arial" w:hint="default"/>
          <w:sz w:val="16"/>
          <w:szCs w:val="16"/>
        </w:rPr>
        <w:t>ch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ku dň</w:t>
      </w:r>
      <w:r>
        <w:rPr>
          <w:rFonts w:ascii="Arial" w:hAnsi="Arial" w:cs="Arial" w:hint="default"/>
          <w:sz w:val="16"/>
          <w:szCs w:val="16"/>
        </w:rPr>
        <w:t>u zač</w:t>
      </w:r>
      <w:r>
        <w:rPr>
          <w:rFonts w:ascii="Arial" w:hAnsi="Arial" w:cs="Arial" w:hint="default"/>
          <w:sz w:val="16"/>
          <w:szCs w:val="16"/>
        </w:rPr>
        <w:t>atia č</w:t>
      </w:r>
      <w:r>
        <w:rPr>
          <w:rFonts w:ascii="Arial" w:hAnsi="Arial" w:cs="Arial" w:hint="default"/>
          <w:sz w:val="16"/>
          <w:szCs w:val="16"/>
        </w:rPr>
        <w:t>innosti označ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pracovisko emisnej kontroly spô</w:t>
      </w:r>
      <w:r>
        <w:rPr>
          <w:rFonts w:ascii="Arial" w:hAnsi="Arial" w:cs="Arial" w:hint="default"/>
          <w:sz w:val="16"/>
          <w:szCs w:val="16"/>
        </w:rPr>
        <w:t>sobom ustan</w:t>
      </w:r>
      <w:r>
        <w:rPr>
          <w:rFonts w:ascii="Arial" w:hAnsi="Arial" w:cs="Arial" w:hint="default"/>
          <w:sz w:val="16"/>
          <w:szCs w:val="16"/>
        </w:rPr>
        <w:t>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 o zmenu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v udelenom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z dô</w:t>
      </w:r>
      <w:r>
        <w:rPr>
          <w:rFonts w:ascii="Arial" w:hAnsi="Arial" w:cs="Arial" w:hint="default"/>
          <w:sz w:val="16"/>
          <w:szCs w:val="16"/>
        </w:rPr>
        <w:t>vodu zmeny podmienok, ú</w:t>
      </w:r>
      <w:r>
        <w:rPr>
          <w:rFonts w:ascii="Arial" w:hAnsi="Arial" w:cs="Arial" w:hint="default"/>
          <w:sz w:val="16"/>
          <w:szCs w:val="16"/>
        </w:rPr>
        <w:t>dajov a dokladov ustanovený</w:t>
      </w:r>
      <w:r>
        <w:rPr>
          <w:rFonts w:ascii="Arial" w:hAnsi="Arial" w:cs="Arial" w:hint="default"/>
          <w:sz w:val="16"/>
          <w:szCs w:val="16"/>
        </w:rPr>
        <w:t>ch pre ná</w:t>
      </w:r>
      <w:r>
        <w:rPr>
          <w:rFonts w:ascii="Arial" w:hAnsi="Arial" w:cs="Arial" w:hint="default"/>
          <w:sz w:val="16"/>
          <w:szCs w:val="16"/>
        </w:rPr>
        <w:t>vrh na udelenie oprá</w:t>
      </w:r>
      <w:r>
        <w:rPr>
          <w:rFonts w:ascii="Arial" w:hAnsi="Arial" w:cs="Arial" w:hint="default"/>
          <w:sz w:val="16"/>
          <w:szCs w:val="16"/>
        </w:rPr>
        <w:t>vnenia a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 zmená</w:t>
      </w:r>
      <w:r>
        <w:rPr>
          <w:rFonts w:ascii="Arial" w:hAnsi="Arial" w:cs="Arial" w:hint="default"/>
          <w:sz w:val="16"/>
          <w:szCs w:val="16"/>
        </w:rPr>
        <w:t>ch doklady najn</w:t>
      </w:r>
      <w:r>
        <w:rPr>
          <w:rFonts w:ascii="Arial" w:hAnsi="Arial" w:cs="Arial" w:hint="default"/>
          <w:sz w:val="16"/>
          <w:szCs w:val="16"/>
        </w:rPr>
        <w:t>eskô</w:t>
      </w:r>
      <w:r>
        <w:rPr>
          <w:rFonts w:ascii="Arial" w:hAnsi="Arial" w:cs="Arial" w:hint="default"/>
          <w:sz w:val="16"/>
          <w:szCs w:val="16"/>
        </w:rPr>
        <w:t>r do desiatich dní</w:t>
      </w:r>
      <w:r>
        <w:rPr>
          <w:rFonts w:ascii="Arial" w:hAnsi="Arial" w:cs="Arial" w:hint="default"/>
          <w:sz w:val="16"/>
          <w:szCs w:val="16"/>
        </w:rPr>
        <w:t xml:space="preserve"> od vzniku zmien,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v udelenom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technika emisnej kontroly z dô</w:t>
      </w:r>
      <w:r>
        <w:rPr>
          <w:rFonts w:ascii="Arial" w:hAnsi="Arial" w:cs="Arial" w:hint="default"/>
          <w:sz w:val="16"/>
          <w:szCs w:val="16"/>
        </w:rPr>
        <w:t>vodu zmeny podmienok, ú</w:t>
      </w:r>
      <w:r>
        <w:rPr>
          <w:rFonts w:ascii="Arial" w:hAnsi="Arial" w:cs="Arial" w:hint="default"/>
          <w:sz w:val="16"/>
          <w:szCs w:val="16"/>
        </w:rPr>
        <w:t>dajov a dokladov ustanovený</w:t>
      </w:r>
      <w:r>
        <w:rPr>
          <w:rFonts w:ascii="Arial" w:hAnsi="Arial" w:cs="Arial" w:hint="default"/>
          <w:sz w:val="16"/>
          <w:szCs w:val="16"/>
        </w:rPr>
        <w:t>ch pre ná</w:t>
      </w:r>
      <w:r>
        <w:rPr>
          <w:rFonts w:ascii="Arial" w:hAnsi="Arial" w:cs="Arial" w:hint="default"/>
          <w:sz w:val="16"/>
          <w:szCs w:val="16"/>
        </w:rPr>
        <w:t>vrh na udelenie osvedč</w:t>
      </w:r>
      <w:r>
        <w:rPr>
          <w:rFonts w:ascii="Arial" w:hAnsi="Arial" w:cs="Arial" w:hint="default"/>
          <w:sz w:val="16"/>
          <w:szCs w:val="16"/>
        </w:rPr>
        <w:t>enia a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 zmená</w:t>
      </w:r>
      <w:r>
        <w:rPr>
          <w:rFonts w:ascii="Arial" w:hAnsi="Arial" w:cs="Arial" w:hint="default"/>
          <w:sz w:val="16"/>
          <w:szCs w:val="16"/>
        </w:rPr>
        <w:t>ch doklady najneskô</w:t>
      </w:r>
      <w:r>
        <w:rPr>
          <w:rFonts w:ascii="Arial" w:hAnsi="Arial" w:cs="Arial" w:hint="default"/>
          <w:sz w:val="16"/>
          <w:szCs w:val="16"/>
        </w:rPr>
        <w:t>r do desiatich dní</w:t>
      </w:r>
      <w:r>
        <w:rPr>
          <w:rFonts w:ascii="Arial" w:hAnsi="Arial" w:cs="Arial" w:hint="default"/>
          <w:sz w:val="16"/>
          <w:szCs w:val="16"/>
        </w:rPr>
        <w:t xml:space="preserve"> od ozná</w:t>
      </w:r>
      <w:r>
        <w:rPr>
          <w:rFonts w:ascii="Arial" w:hAnsi="Arial" w:cs="Arial" w:hint="default"/>
          <w:sz w:val="16"/>
          <w:szCs w:val="16"/>
        </w:rPr>
        <w:t>menia zmien</w:t>
      </w:r>
      <w:r>
        <w:rPr>
          <w:rFonts w:ascii="Arial" w:hAnsi="Arial" w:cs="Arial" w:hint="default"/>
          <w:sz w:val="16"/>
          <w:szCs w:val="16"/>
        </w:rPr>
        <w:t xml:space="preserve"> technikom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96 ods. 1 pí</w:t>
      </w:r>
      <w:r>
        <w:rPr>
          <w:rFonts w:ascii="Arial" w:hAnsi="Arial" w:cs="Arial" w:hint="default"/>
          <w:sz w:val="16"/>
          <w:szCs w:val="16"/>
        </w:rPr>
        <w:t xml:space="preserve">sm. e),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evidenciu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iatok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emisný</w:t>
      </w:r>
      <w:r>
        <w:rPr>
          <w:rFonts w:ascii="Arial" w:hAnsi="Arial" w:cs="Arial" w:hint="default"/>
          <w:sz w:val="16"/>
          <w:szCs w:val="16"/>
        </w:rPr>
        <w:t>ch kontrol; znehodnotené</w:t>
      </w:r>
      <w:r>
        <w:rPr>
          <w:rFonts w:ascii="Arial" w:hAnsi="Arial" w:cs="Arial" w:hint="default"/>
          <w:sz w:val="16"/>
          <w:szCs w:val="16"/>
        </w:rPr>
        <w:t xml:space="preserve">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 dokladov a peč</w:t>
      </w:r>
      <w:r>
        <w:rPr>
          <w:rFonts w:ascii="Arial" w:hAnsi="Arial" w:cs="Arial" w:hint="default"/>
          <w:sz w:val="16"/>
          <w:szCs w:val="16"/>
        </w:rPr>
        <w:t>iatky odovzdať</w:t>
      </w:r>
      <w:r>
        <w:rPr>
          <w:rFonts w:ascii="Arial" w:hAnsi="Arial" w:cs="Arial" w:hint="default"/>
          <w:sz w:val="16"/>
          <w:szCs w:val="16"/>
        </w:rPr>
        <w:t xml:space="preserve"> na likvidá</w:t>
      </w:r>
      <w:r>
        <w:rPr>
          <w:rFonts w:ascii="Arial" w:hAnsi="Arial" w:cs="Arial" w:hint="default"/>
          <w:sz w:val="16"/>
          <w:szCs w:val="16"/>
        </w:rPr>
        <w:t>ciu technickej služ</w:t>
      </w:r>
      <w:r>
        <w:rPr>
          <w:rFonts w:ascii="Arial" w:hAnsi="Arial" w:cs="Arial" w:hint="default"/>
          <w:sz w:val="16"/>
          <w:szCs w:val="16"/>
        </w:rPr>
        <w:t>be emisnej kontroly a pri ich znič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, poš</w:t>
      </w:r>
      <w:r>
        <w:rPr>
          <w:rFonts w:ascii="Arial" w:hAnsi="Arial" w:cs="Arial" w:hint="default"/>
          <w:sz w:val="16"/>
          <w:szCs w:val="16"/>
        </w:rPr>
        <w:t>kodení</w:t>
      </w:r>
      <w:r>
        <w:rPr>
          <w:rFonts w:ascii="Arial" w:hAnsi="Arial" w:cs="Arial" w:hint="default"/>
          <w:sz w:val="16"/>
          <w:szCs w:val="16"/>
        </w:rPr>
        <w:t>, strate alebo odcudzení</w:t>
      </w:r>
      <w:r>
        <w:rPr>
          <w:rFonts w:ascii="Arial" w:hAnsi="Arial" w:cs="Arial" w:hint="default"/>
          <w:sz w:val="16"/>
          <w:szCs w:val="16"/>
        </w:rPr>
        <w:t xml:space="preserve"> je povinná</w:t>
      </w:r>
      <w:r>
        <w:rPr>
          <w:rFonts w:ascii="Arial" w:hAnsi="Arial" w:cs="Arial" w:hint="default"/>
          <w:sz w:val="16"/>
          <w:szCs w:val="16"/>
        </w:rPr>
        <w:t xml:space="preserve"> postupovať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podrobiť</w:t>
      </w:r>
      <w:r>
        <w:rPr>
          <w:rFonts w:ascii="Arial" w:hAnsi="Arial" w:cs="Arial" w:hint="default"/>
          <w:sz w:val="16"/>
          <w:szCs w:val="16"/>
        </w:rPr>
        <w:t xml:space="preserve"> sa na zá</w:t>
      </w:r>
      <w:r>
        <w:rPr>
          <w:rFonts w:ascii="Arial" w:hAnsi="Arial" w:cs="Arial" w:hint="default"/>
          <w:sz w:val="16"/>
          <w:szCs w:val="16"/>
        </w:rPr>
        <w:t>klade rozhodnutia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nové</w:t>
      </w:r>
      <w:r>
        <w:rPr>
          <w:rFonts w:ascii="Arial" w:hAnsi="Arial" w:cs="Arial" w:hint="default"/>
          <w:sz w:val="16"/>
          <w:szCs w:val="16"/>
        </w:rPr>
        <w:t>mu overeniu pl</w:t>
      </w:r>
      <w:r>
        <w:rPr>
          <w:rFonts w:ascii="Arial" w:hAnsi="Arial" w:cs="Arial" w:hint="default"/>
          <w:sz w:val="16"/>
          <w:szCs w:val="16"/>
        </w:rPr>
        <w:t>nenia podmienok na udelenie oprá</w:t>
      </w:r>
      <w:r>
        <w:rPr>
          <w:rFonts w:ascii="Arial" w:hAnsi="Arial" w:cs="Arial" w:hint="default"/>
          <w:sz w:val="16"/>
          <w:szCs w:val="16"/>
        </w:rPr>
        <w:t>vnenia a znáš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spojené</w:t>
      </w:r>
      <w:r>
        <w:rPr>
          <w:rFonts w:ascii="Arial" w:hAnsi="Arial" w:cs="Arial" w:hint="default"/>
          <w:sz w:val="16"/>
          <w:szCs w:val="16"/>
        </w:rPr>
        <w:t xml:space="preserve"> s nový</w:t>
      </w:r>
      <w:r>
        <w:rPr>
          <w:rFonts w:ascii="Arial" w:hAnsi="Arial" w:cs="Arial" w:hint="default"/>
          <w:sz w:val="16"/>
          <w:szCs w:val="16"/>
        </w:rPr>
        <w:t>m overení</w:t>
      </w:r>
      <w:r>
        <w:rPr>
          <w:rFonts w:ascii="Arial" w:hAnsi="Arial" w:cs="Arial" w:hint="default"/>
          <w:sz w:val="16"/>
          <w:szCs w:val="16"/>
        </w:rPr>
        <w:t xml:space="preserve">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l)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vanie monitorovacieho zá</w:t>
      </w:r>
      <w:r>
        <w:rPr>
          <w:rFonts w:ascii="Arial" w:hAnsi="Arial" w:cs="Arial" w:hint="default"/>
          <w:sz w:val="16"/>
          <w:szCs w:val="16"/>
        </w:rPr>
        <w:t>znamové</w:t>
      </w:r>
      <w:r>
        <w:rPr>
          <w:rFonts w:ascii="Arial" w:hAnsi="Arial" w:cs="Arial" w:hint="default"/>
          <w:sz w:val="16"/>
          <w:szCs w:val="16"/>
        </w:rPr>
        <w:t>ho zariadenia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>ho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a odoslanie zá</w:t>
      </w:r>
      <w:r>
        <w:rPr>
          <w:rFonts w:ascii="Arial" w:hAnsi="Arial" w:cs="Arial" w:hint="default"/>
          <w:sz w:val="16"/>
          <w:szCs w:val="16"/>
        </w:rPr>
        <w:t>znamu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 xml:space="preserve">ch </w:t>
      </w:r>
      <w:r>
        <w:rPr>
          <w:rFonts w:ascii="Arial" w:hAnsi="Arial" w:cs="Arial" w:hint="default"/>
          <w:sz w:val="16"/>
          <w:szCs w:val="16"/>
        </w:rPr>
        <w:t>kontrol a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zriadenie trvalé</w:t>
      </w:r>
      <w:r>
        <w:rPr>
          <w:rFonts w:ascii="Arial" w:hAnsi="Arial" w:cs="Arial" w:hint="default"/>
          <w:sz w:val="16"/>
          <w:szCs w:val="16"/>
        </w:rPr>
        <w:t>ho vzdialené</w:t>
      </w:r>
      <w:r>
        <w:rPr>
          <w:rFonts w:ascii="Arial" w:hAnsi="Arial" w:cs="Arial" w:hint="default"/>
          <w:sz w:val="16"/>
          <w:szCs w:val="16"/>
        </w:rPr>
        <w:t>ho elektronické</w:t>
      </w:r>
      <w:r>
        <w:rPr>
          <w:rFonts w:ascii="Arial" w:hAnsi="Arial" w:cs="Arial" w:hint="default"/>
          <w:sz w:val="16"/>
          <w:szCs w:val="16"/>
        </w:rPr>
        <w:t>ho prí</w:t>
      </w:r>
      <w:r>
        <w:rPr>
          <w:rFonts w:ascii="Arial" w:hAnsi="Arial" w:cs="Arial" w:hint="default"/>
          <w:sz w:val="16"/>
          <w:szCs w:val="16"/>
        </w:rPr>
        <w:t>stupu k videozá</w:t>
      </w:r>
      <w:r>
        <w:rPr>
          <w:rFonts w:ascii="Arial" w:hAnsi="Arial" w:cs="Arial" w:hint="default"/>
          <w:sz w:val="16"/>
          <w:szCs w:val="16"/>
        </w:rPr>
        <w:t>znamu prebiehajú</w:t>
      </w:r>
      <w:r>
        <w:rPr>
          <w:rFonts w:ascii="Arial" w:hAnsi="Arial" w:cs="Arial" w:hint="default"/>
          <w:sz w:val="16"/>
          <w:szCs w:val="16"/>
        </w:rPr>
        <w:t>cemu v reá</w:t>
      </w:r>
      <w:r>
        <w:rPr>
          <w:rFonts w:ascii="Arial" w:hAnsi="Arial" w:cs="Arial" w:hint="default"/>
          <w:sz w:val="16"/>
          <w:szCs w:val="16"/>
        </w:rPr>
        <w:t>lnom č</w:t>
      </w:r>
      <w:r>
        <w:rPr>
          <w:rFonts w:ascii="Arial" w:hAnsi="Arial" w:cs="Arial" w:hint="default"/>
          <w:sz w:val="16"/>
          <w:szCs w:val="16"/>
        </w:rPr>
        <w:t>ase a videozá</w:t>
      </w:r>
      <w:r>
        <w:rPr>
          <w:rFonts w:ascii="Arial" w:hAnsi="Arial" w:cs="Arial" w:hint="default"/>
          <w:sz w:val="16"/>
          <w:szCs w:val="16"/>
        </w:rPr>
        <w:t>znamu ulož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>mu loká</w:t>
      </w:r>
      <w:r>
        <w:rPr>
          <w:rFonts w:ascii="Arial" w:hAnsi="Arial" w:cs="Arial" w:hint="default"/>
          <w:sz w:val="16"/>
          <w:szCs w:val="16"/>
        </w:rPr>
        <w:t>lne na serveri pracoviska emisnej kontroly subjektom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114 ods. 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m)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označ</w:t>
      </w:r>
      <w:r>
        <w:rPr>
          <w:rFonts w:ascii="Arial" w:hAnsi="Arial" w:cs="Arial" w:hint="default"/>
          <w:sz w:val="16"/>
          <w:szCs w:val="16"/>
        </w:rPr>
        <w:t>enie pracovisk</w:t>
      </w:r>
      <w:r>
        <w:rPr>
          <w:rFonts w:ascii="Arial" w:hAnsi="Arial" w:cs="Arial" w:hint="default"/>
          <w:sz w:val="16"/>
          <w:szCs w:val="16"/>
        </w:rPr>
        <w:t>a emisnej kontroly o monitorovaní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znamový</w:t>
      </w:r>
      <w:r>
        <w:rPr>
          <w:rFonts w:ascii="Arial" w:hAnsi="Arial" w:cs="Arial" w:hint="default"/>
          <w:sz w:val="16"/>
          <w:szCs w:val="16"/>
        </w:rPr>
        <w:t>m zariadení</w:t>
      </w:r>
      <w:r>
        <w:rPr>
          <w:rFonts w:ascii="Arial" w:hAnsi="Arial" w:cs="Arial" w:hint="default"/>
          <w:sz w:val="16"/>
          <w:szCs w:val="16"/>
        </w:rPr>
        <w:t>m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n) poč</w:t>
      </w:r>
      <w:r>
        <w:rPr>
          <w:rFonts w:ascii="Arial" w:hAnsi="Arial" w:cs="Arial" w:hint="default"/>
          <w:sz w:val="16"/>
          <w:szCs w:val="16"/>
        </w:rPr>
        <w:t>as celej doby platnosti oprá</w:t>
      </w:r>
      <w:r>
        <w:rPr>
          <w:rFonts w:ascii="Arial" w:hAnsi="Arial" w:cs="Arial" w:hint="default"/>
          <w:sz w:val="16"/>
          <w:szCs w:val="16"/>
        </w:rPr>
        <w:t>vnenia dodrž</w:t>
      </w:r>
      <w:r>
        <w:rPr>
          <w:rFonts w:ascii="Arial" w:hAnsi="Arial" w:cs="Arial" w:hint="default"/>
          <w:sz w:val="16"/>
          <w:szCs w:val="16"/>
        </w:rPr>
        <w:t>iavať</w:t>
      </w:r>
      <w:r>
        <w:rPr>
          <w:rFonts w:ascii="Arial" w:hAnsi="Arial" w:cs="Arial" w:hint="default"/>
          <w:sz w:val="16"/>
          <w:szCs w:val="16"/>
        </w:rPr>
        <w:t xml:space="preserve"> podmienky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>sm. b) a plniť</w:t>
      </w:r>
      <w:r>
        <w:rPr>
          <w:rFonts w:ascii="Arial" w:hAnsi="Arial" w:cs="Arial" w:hint="default"/>
          <w:sz w:val="16"/>
          <w:szCs w:val="16"/>
        </w:rPr>
        <w:t xml:space="preserve"> podmienky uvedené</w:t>
      </w:r>
      <w:r>
        <w:rPr>
          <w:rFonts w:ascii="Arial" w:hAnsi="Arial" w:cs="Arial" w:hint="default"/>
          <w:sz w:val="16"/>
          <w:szCs w:val="16"/>
        </w:rPr>
        <w:t xml:space="preserve"> v </w:t>
      </w:r>
      <w:r>
        <w:rPr>
          <w:rFonts w:ascii="Arial" w:hAnsi="Arial" w:cs="Arial" w:hint="default"/>
          <w:sz w:val="16"/>
          <w:szCs w:val="16"/>
        </w:rPr>
        <w:t>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o) transparentný</w:t>
      </w:r>
      <w:r>
        <w:rPr>
          <w:rFonts w:ascii="Arial" w:hAnsi="Arial" w:cs="Arial" w:hint="default"/>
          <w:sz w:val="16"/>
          <w:szCs w:val="16"/>
        </w:rPr>
        <w:t>m spô</w:t>
      </w:r>
      <w:r>
        <w:rPr>
          <w:rFonts w:ascii="Arial" w:hAnsi="Arial" w:cs="Arial" w:hint="default"/>
          <w:sz w:val="16"/>
          <w:szCs w:val="16"/>
        </w:rPr>
        <w:t>sobom zverejniť</w:t>
      </w:r>
      <w:r>
        <w:rPr>
          <w:rFonts w:ascii="Arial" w:hAnsi="Arial" w:cs="Arial" w:hint="default"/>
          <w:sz w:val="16"/>
          <w:szCs w:val="16"/>
        </w:rPr>
        <w:t xml:space="preserve"> cenní</w:t>
      </w:r>
      <w:r>
        <w:rPr>
          <w:rFonts w:ascii="Arial" w:hAnsi="Arial" w:cs="Arial" w:hint="default"/>
          <w:sz w:val="16"/>
          <w:szCs w:val="16"/>
        </w:rPr>
        <w:t xml:space="preserve">k za vykonanie emisnej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na dostupnom mieste v prijí</w:t>
      </w:r>
      <w:r>
        <w:rPr>
          <w:rFonts w:ascii="Arial" w:hAnsi="Arial" w:cs="Arial" w:hint="default"/>
          <w:sz w:val="16"/>
          <w:szCs w:val="16"/>
        </w:rPr>
        <w:t>macej kancelá</w:t>
      </w:r>
      <w:r>
        <w:rPr>
          <w:rFonts w:ascii="Arial" w:hAnsi="Arial" w:cs="Arial" w:hint="default"/>
          <w:sz w:val="16"/>
          <w:szCs w:val="16"/>
        </w:rPr>
        <w:t>rii pre verejnosť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prostrední</w:t>
      </w:r>
      <w:r>
        <w:rPr>
          <w:rFonts w:ascii="Arial" w:hAnsi="Arial" w:cs="Arial" w:hint="default"/>
          <w:sz w:val="16"/>
          <w:szCs w:val="16"/>
        </w:rPr>
        <w:t>ctvom webové</w:t>
      </w:r>
      <w:r>
        <w:rPr>
          <w:rFonts w:ascii="Arial" w:hAnsi="Arial" w:cs="Arial" w:hint="default"/>
          <w:sz w:val="16"/>
          <w:szCs w:val="16"/>
        </w:rPr>
        <w:t>ho sí</w:t>
      </w:r>
      <w:r>
        <w:rPr>
          <w:rFonts w:ascii="Arial" w:hAnsi="Arial" w:cs="Arial" w:hint="default"/>
          <w:sz w:val="16"/>
          <w:szCs w:val="16"/>
        </w:rPr>
        <w:t>dla oprá</w:t>
      </w:r>
      <w:r>
        <w:rPr>
          <w:rFonts w:ascii="Arial" w:hAnsi="Arial" w:cs="Arial" w:hint="default"/>
          <w:sz w:val="16"/>
          <w:szCs w:val="16"/>
        </w:rPr>
        <w:t>vnenej osoby, ak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má</w:t>
      </w:r>
      <w:r>
        <w:rPr>
          <w:rFonts w:ascii="Arial" w:hAnsi="Arial" w:cs="Arial" w:hint="default"/>
          <w:sz w:val="16"/>
          <w:szCs w:val="16"/>
        </w:rPr>
        <w:t xml:space="preserve"> zriadené</w:t>
      </w:r>
      <w:r>
        <w:rPr>
          <w:rFonts w:ascii="Arial" w:hAnsi="Arial" w:cs="Arial" w:hint="default"/>
          <w:sz w:val="16"/>
          <w:szCs w:val="16"/>
        </w:rPr>
        <w:t xml:space="preserve"> vlastné</w:t>
      </w:r>
      <w:r>
        <w:rPr>
          <w:rFonts w:ascii="Arial" w:hAnsi="Arial" w:cs="Arial" w:hint="default"/>
          <w:sz w:val="16"/>
          <w:szCs w:val="16"/>
        </w:rPr>
        <w:t xml:space="preserve"> webové</w:t>
      </w:r>
      <w:r>
        <w:rPr>
          <w:rFonts w:ascii="Arial" w:hAnsi="Arial" w:cs="Arial" w:hint="default"/>
          <w:sz w:val="16"/>
          <w:szCs w:val="16"/>
        </w:rPr>
        <w:t xml:space="preserve"> sí</w:t>
      </w:r>
      <w:r>
        <w:rPr>
          <w:rFonts w:ascii="Arial" w:hAnsi="Arial" w:cs="Arial" w:hint="default"/>
          <w:sz w:val="16"/>
          <w:szCs w:val="16"/>
        </w:rPr>
        <w:t>dlo,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prostrední</w:t>
      </w:r>
      <w:r>
        <w:rPr>
          <w:rFonts w:ascii="Arial" w:hAnsi="Arial" w:cs="Arial" w:hint="default"/>
          <w:sz w:val="16"/>
          <w:szCs w:val="16"/>
        </w:rPr>
        <w:t>ctvom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p)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absolvovanie š</w:t>
      </w:r>
      <w:r>
        <w:rPr>
          <w:rFonts w:ascii="Arial" w:hAnsi="Arial" w:cs="Arial" w:hint="default"/>
          <w:sz w:val="16"/>
          <w:szCs w:val="16"/>
        </w:rPr>
        <w:t>kolenia vykoná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>ho technickou služ</w:t>
      </w:r>
      <w:r>
        <w:rPr>
          <w:rFonts w:ascii="Arial" w:hAnsi="Arial" w:cs="Arial" w:hint="default"/>
          <w:sz w:val="16"/>
          <w:szCs w:val="16"/>
        </w:rPr>
        <w:t>bou emisnej kontroly na vykoná</w:t>
      </w:r>
      <w:r>
        <w:rPr>
          <w:rFonts w:ascii="Arial" w:hAnsi="Arial" w:cs="Arial" w:hint="default"/>
          <w:sz w:val="16"/>
          <w:szCs w:val="16"/>
        </w:rPr>
        <w:t>vanie administratí</w:t>
      </w:r>
      <w:r>
        <w:rPr>
          <w:rFonts w:ascii="Arial" w:hAnsi="Arial" w:cs="Arial" w:hint="default"/>
          <w:sz w:val="16"/>
          <w:szCs w:val="16"/>
        </w:rPr>
        <w:t>vnych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na pracovisku emisnej kontroly, ak zamestná</w:t>
      </w:r>
      <w:r>
        <w:rPr>
          <w:rFonts w:ascii="Arial" w:hAnsi="Arial" w:cs="Arial" w:hint="default"/>
          <w:sz w:val="16"/>
          <w:szCs w:val="16"/>
        </w:rPr>
        <w:t>va fyzickú</w:t>
      </w:r>
      <w:r>
        <w:rPr>
          <w:rFonts w:ascii="Arial" w:hAnsi="Arial" w:cs="Arial" w:hint="default"/>
          <w:sz w:val="16"/>
          <w:szCs w:val="16"/>
        </w:rPr>
        <w:t xml:space="preserve"> osobu na vykoná</w:t>
      </w:r>
      <w:r>
        <w:rPr>
          <w:rFonts w:ascii="Arial" w:hAnsi="Arial" w:cs="Arial" w:hint="default"/>
          <w:sz w:val="16"/>
          <w:szCs w:val="16"/>
        </w:rPr>
        <w:t>vanie administratí</w:t>
      </w:r>
      <w:r>
        <w:rPr>
          <w:rFonts w:ascii="Arial" w:hAnsi="Arial" w:cs="Arial" w:hint="default"/>
          <w:sz w:val="16"/>
          <w:szCs w:val="16"/>
        </w:rPr>
        <w:t>vnych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>; tá</w:t>
      </w:r>
      <w:r>
        <w:rPr>
          <w:rFonts w:ascii="Arial" w:hAnsi="Arial" w:cs="Arial" w:hint="default"/>
          <w:sz w:val="16"/>
          <w:szCs w:val="16"/>
        </w:rPr>
        <w:t>to povinnosť</w:t>
      </w:r>
      <w:r>
        <w:rPr>
          <w:rFonts w:ascii="Arial" w:hAnsi="Arial" w:cs="Arial" w:hint="default"/>
          <w:sz w:val="16"/>
          <w:szCs w:val="16"/>
        </w:rPr>
        <w:t xml:space="preserve"> sa vzť</w:t>
      </w:r>
      <w:r>
        <w:rPr>
          <w:rFonts w:ascii="Arial" w:hAnsi="Arial" w:cs="Arial" w:hint="default"/>
          <w:sz w:val="16"/>
          <w:szCs w:val="16"/>
        </w:rPr>
        <w:t>ahuje na kaž</w:t>
      </w:r>
      <w:r>
        <w:rPr>
          <w:rFonts w:ascii="Arial" w:hAnsi="Arial" w:cs="Arial" w:hint="default"/>
          <w:sz w:val="16"/>
          <w:szCs w:val="16"/>
        </w:rPr>
        <w:t>dú</w:t>
      </w:r>
      <w:r>
        <w:rPr>
          <w:rFonts w:ascii="Arial" w:hAnsi="Arial" w:cs="Arial" w:hint="default"/>
          <w:sz w:val="16"/>
          <w:szCs w:val="16"/>
        </w:rPr>
        <w:t xml:space="preserve"> fyzickú</w:t>
      </w:r>
      <w:r>
        <w:rPr>
          <w:rFonts w:ascii="Arial" w:hAnsi="Arial" w:cs="Arial" w:hint="default"/>
          <w:sz w:val="16"/>
          <w:szCs w:val="16"/>
        </w:rPr>
        <w:t xml:space="preserve"> osobu na vykoná</w:t>
      </w:r>
      <w:r>
        <w:rPr>
          <w:rFonts w:ascii="Arial" w:hAnsi="Arial" w:cs="Arial" w:hint="default"/>
          <w:sz w:val="16"/>
          <w:szCs w:val="16"/>
        </w:rPr>
        <w:t>vanie administratí</w:t>
      </w:r>
      <w:r>
        <w:rPr>
          <w:rFonts w:ascii="Arial" w:hAnsi="Arial" w:cs="Arial" w:hint="default"/>
          <w:sz w:val="16"/>
          <w:szCs w:val="16"/>
        </w:rPr>
        <w:t>vnych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s prí</w:t>
      </w:r>
      <w:r>
        <w:rPr>
          <w:rFonts w:ascii="Arial" w:hAnsi="Arial" w:cs="Arial" w:hint="default"/>
          <w:sz w:val="16"/>
          <w:szCs w:val="16"/>
        </w:rPr>
        <w:t>stupom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q) vrá</w:t>
      </w:r>
      <w:r>
        <w:rPr>
          <w:rFonts w:ascii="Arial" w:hAnsi="Arial" w:cs="Arial" w:hint="default"/>
          <w:sz w:val="16"/>
          <w:szCs w:val="16"/>
        </w:rPr>
        <w:t>tiť</w:t>
      </w:r>
      <w:r>
        <w:rPr>
          <w:rFonts w:ascii="Arial" w:hAnsi="Arial" w:cs="Arial" w:hint="default"/>
          <w:sz w:val="16"/>
          <w:szCs w:val="16"/>
        </w:rPr>
        <w:t xml:space="preserve"> po ukonč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svojej č</w:t>
      </w:r>
      <w:r>
        <w:rPr>
          <w:rFonts w:ascii="Arial" w:hAnsi="Arial" w:cs="Arial" w:hint="default"/>
          <w:sz w:val="16"/>
          <w:szCs w:val="16"/>
        </w:rPr>
        <w:t>innosti peč</w:t>
      </w:r>
      <w:r>
        <w:rPr>
          <w:rFonts w:ascii="Arial" w:hAnsi="Arial" w:cs="Arial" w:hint="default"/>
          <w:sz w:val="16"/>
          <w:szCs w:val="16"/>
        </w:rPr>
        <w:t>iat</w:t>
      </w:r>
      <w:r>
        <w:rPr>
          <w:rFonts w:ascii="Arial" w:hAnsi="Arial" w:cs="Arial" w:hint="default"/>
          <w:sz w:val="16"/>
          <w:szCs w:val="16"/>
        </w:rPr>
        <w:t>ky a nespotrebované</w:t>
      </w:r>
      <w:r>
        <w:rPr>
          <w:rFonts w:ascii="Arial" w:hAnsi="Arial" w:cs="Arial" w:hint="default"/>
          <w:sz w:val="16"/>
          <w:szCs w:val="16"/>
        </w:rPr>
        <w:t xml:space="preserve">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 dokladov technickej služ</w:t>
      </w:r>
      <w:r>
        <w:rPr>
          <w:rFonts w:ascii="Arial" w:hAnsi="Arial" w:cs="Arial" w:hint="default"/>
          <w:sz w:val="16"/>
          <w:szCs w:val="16"/>
        </w:rPr>
        <w:t>be emisnej kontroly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emisnej kontroly nesmie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použ</w:t>
      </w:r>
      <w:r>
        <w:rPr>
          <w:rFonts w:ascii="Arial" w:hAnsi="Arial" w:cs="Arial" w:hint="default"/>
          <w:sz w:val="16"/>
          <w:szCs w:val="16"/>
        </w:rPr>
        <w:t>itie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</w:t>
      </w:r>
      <w:r>
        <w:rPr>
          <w:rFonts w:ascii="Arial" w:hAnsi="Arial" w:cs="Arial" w:hint="default"/>
          <w:sz w:val="16"/>
          <w:szCs w:val="16"/>
        </w:rPr>
        <w:t xml:space="preserve"> emisný</w:t>
      </w:r>
      <w:r>
        <w:rPr>
          <w:rFonts w:ascii="Arial" w:hAnsi="Arial" w:cs="Arial" w:hint="default"/>
          <w:sz w:val="16"/>
          <w:szCs w:val="16"/>
        </w:rPr>
        <w:t>ch kontrol iný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>m ako technikom emisnej kontroly a administratí</w:t>
      </w:r>
      <w:r>
        <w:rPr>
          <w:rFonts w:ascii="Arial" w:hAnsi="Arial" w:cs="Arial" w:hint="default"/>
          <w:sz w:val="16"/>
          <w:szCs w:val="16"/>
        </w:rPr>
        <w:t>vnym osobá</w:t>
      </w:r>
      <w:r>
        <w:rPr>
          <w:rFonts w:ascii="Arial" w:hAnsi="Arial" w:cs="Arial" w:hint="default"/>
          <w:sz w:val="16"/>
          <w:szCs w:val="16"/>
        </w:rPr>
        <w:t xml:space="preserve">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emisnej kontroly použ</w:t>
      </w:r>
      <w:r>
        <w:rPr>
          <w:rFonts w:ascii="Arial" w:hAnsi="Arial" w:cs="Arial" w:hint="default"/>
          <w:sz w:val="16"/>
          <w:szCs w:val="16"/>
        </w:rPr>
        <w:t>itie iné</w:t>
      </w:r>
      <w:r>
        <w:rPr>
          <w:rFonts w:ascii="Arial" w:hAnsi="Arial" w:cs="Arial" w:hint="default"/>
          <w:sz w:val="16"/>
          <w:szCs w:val="16"/>
        </w:rPr>
        <w:t>ho priestorové</w:t>
      </w:r>
      <w:r>
        <w:rPr>
          <w:rFonts w:ascii="Arial" w:hAnsi="Arial" w:cs="Arial" w:hint="default"/>
          <w:sz w:val="16"/>
          <w:szCs w:val="16"/>
        </w:rPr>
        <w:t>ho a technologické</w:t>
      </w:r>
      <w:r>
        <w:rPr>
          <w:rFonts w:ascii="Arial" w:hAnsi="Arial" w:cs="Arial" w:hint="default"/>
          <w:sz w:val="16"/>
          <w:szCs w:val="16"/>
        </w:rPr>
        <w:t>ho vybavenia, ako je ustanovené</w:t>
      </w:r>
      <w:r>
        <w:rPr>
          <w:rFonts w:ascii="Arial" w:hAnsi="Arial" w:cs="Arial" w:hint="default"/>
          <w:sz w:val="16"/>
          <w:szCs w:val="16"/>
        </w:rPr>
        <w:t xml:space="preserve">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 a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 xml:space="preserve">vnym predpisom </w:t>
      </w:r>
      <w:r>
        <w:rPr>
          <w:rFonts w:ascii="Arial" w:hAnsi="Arial" w:cs="Arial" w:hint="default"/>
          <w:sz w:val="16"/>
          <w:szCs w:val="16"/>
        </w:rPr>
        <w:t>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vanie emisnej kontroly fyzický</w:t>
      </w:r>
      <w:r>
        <w:rPr>
          <w:rFonts w:ascii="Arial" w:hAnsi="Arial" w:cs="Arial" w:hint="default"/>
          <w:sz w:val="16"/>
          <w:szCs w:val="16"/>
        </w:rPr>
        <w:t>mi osobami, ktoré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nemajú</w:t>
      </w:r>
      <w:r>
        <w:rPr>
          <w:rFonts w:ascii="Arial" w:hAnsi="Arial" w:cs="Arial" w:hint="default"/>
          <w:sz w:val="16"/>
          <w:szCs w:val="16"/>
        </w:rPr>
        <w:t xml:space="preserve"> platné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enie technika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nie sú</w:t>
      </w:r>
      <w:r>
        <w:rPr>
          <w:rFonts w:ascii="Arial" w:hAnsi="Arial" w:cs="Arial" w:hint="default"/>
          <w:sz w:val="16"/>
          <w:szCs w:val="16"/>
        </w:rPr>
        <w:t xml:space="preserve"> v pracovnom pomere k oprá</w:t>
      </w:r>
      <w:r>
        <w:rPr>
          <w:rFonts w:ascii="Arial" w:hAnsi="Arial" w:cs="Arial" w:hint="default"/>
          <w:sz w:val="16"/>
          <w:szCs w:val="16"/>
        </w:rPr>
        <w:t xml:space="preserve">vnenej osobe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boli pri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92 ods. 12 hodnotené</w:t>
      </w:r>
      <w:r>
        <w:rPr>
          <w:rFonts w:ascii="Arial" w:hAnsi="Arial" w:cs="Arial" w:hint="default"/>
          <w:sz w:val="16"/>
          <w:szCs w:val="16"/>
        </w:rPr>
        <w:t xml:space="preserve"> stupň</w:t>
      </w:r>
      <w:r>
        <w:rPr>
          <w:rFonts w:ascii="Arial" w:hAnsi="Arial" w:cs="Arial" w:hint="default"/>
          <w:sz w:val="16"/>
          <w:szCs w:val="16"/>
        </w:rPr>
        <w:t xml:space="preserve">om "nevyhovel",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odmeň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technikov emisnej kontroly spô</w:t>
      </w:r>
      <w:r>
        <w:rPr>
          <w:rFonts w:ascii="Arial" w:hAnsi="Arial" w:cs="Arial" w:hint="default"/>
          <w:sz w:val="16"/>
          <w:szCs w:val="16"/>
        </w:rPr>
        <w:t>sobom, ktorý</w:t>
      </w:r>
      <w:r>
        <w:rPr>
          <w:rFonts w:ascii="Arial" w:hAnsi="Arial" w:cs="Arial" w:hint="default"/>
          <w:sz w:val="16"/>
          <w:szCs w:val="16"/>
        </w:rPr>
        <w:t xml:space="preserve"> by sú</w:t>
      </w:r>
      <w:r>
        <w:rPr>
          <w:rFonts w:ascii="Arial" w:hAnsi="Arial" w:cs="Arial" w:hint="default"/>
          <w:sz w:val="16"/>
          <w:szCs w:val="16"/>
        </w:rPr>
        <w:t>visel s vyhodnotení</w:t>
      </w:r>
      <w:r>
        <w:rPr>
          <w:rFonts w:ascii="Arial" w:hAnsi="Arial" w:cs="Arial" w:hint="default"/>
          <w:sz w:val="16"/>
          <w:szCs w:val="16"/>
        </w:rPr>
        <w:t>m vozidla v rá</w:t>
      </w:r>
      <w:r>
        <w:rPr>
          <w:rFonts w:ascii="Arial" w:hAnsi="Arial" w:cs="Arial" w:hint="default"/>
          <w:sz w:val="16"/>
          <w:szCs w:val="16"/>
        </w:rPr>
        <w:t xml:space="preserve">mci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vykonanie emisnej kontroly mimo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>ho priestoru na vy</w:t>
      </w:r>
      <w:r>
        <w:rPr>
          <w:rFonts w:ascii="Arial" w:hAnsi="Arial" w:cs="Arial" w:hint="default"/>
          <w:sz w:val="16"/>
          <w:szCs w:val="16"/>
        </w:rPr>
        <w:t>koná</w:t>
      </w:r>
      <w:r>
        <w:rPr>
          <w:rFonts w:ascii="Arial" w:hAnsi="Arial" w:cs="Arial" w:hint="default"/>
          <w:sz w:val="16"/>
          <w:szCs w:val="16"/>
        </w:rPr>
        <w:t>vanie emisnej kontroly stacioná</w:t>
      </w:r>
      <w:r>
        <w:rPr>
          <w:rFonts w:ascii="Arial" w:hAnsi="Arial" w:cs="Arial" w:hint="default"/>
          <w:sz w:val="16"/>
          <w:szCs w:val="16"/>
        </w:rPr>
        <w:t xml:space="preserve">rneho pracoviska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>ho miesta na prevá</w:t>
      </w:r>
      <w:r>
        <w:rPr>
          <w:rFonts w:ascii="Arial" w:hAnsi="Arial" w:cs="Arial" w:hint="default"/>
          <w:sz w:val="16"/>
          <w:szCs w:val="16"/>
        </w:rPr>
        <w:t>dzkovanie mobilné</w:t>
      </w:r>
      <w:r>
        <w:rPr>
          <w:rFonts w:ascii="Arial" w:hAnsi="Arial" w:cs="Arial" w:hint="default"/>
          <w:sz w:val="16"/>
          <w:szCs w:val="16"/>
        </w:rPr>
        <w:t xml:space="preserve">ho pracoviska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vykonanie emisnej kontroly bez pristavené</w:t>
      </w:r>
      <w:r>
        <w:rPr>
          <w:rFonts w:ascii="Arial" w:hAnsi="Arial" w:cs="Arial" w:hint="default"/>
          <w:sz w:val="16"/>
          <w:szCs w:val="16"/>
        </w:rPr>
        <w:t>ho vozidla a bez vykonania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ustanovený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k</w:t>
      </w:r>
      <w:r>
        <w:rPr>
          <w:rFonts w:ascii="Arial" w:hAnsi="Arial" w:cs="Arial" w:hint="default"/>
          <w:sz w:val="16"/>
          <w:szCs w:val="16"/>
        </w:rPr>
        <w:t xml:space="preserve">onov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vykonanie emisnej kontroly bez zaznamenania monitorovací</w:t>
      </w:r>
      <w:r>
        <w:rPr>
          <w:rFonts w:ascii="Arial" w:hAnsi="Arial" w:cs="Arial" w:hint="default"/>
          <w:sz w:val="16"/>
          <w:szCs w:val="16"/>
        </w:rPr>
        <w:t>m zá</w:t>
      </w:r>
      <w:r>
        <w:rPr>
          <w:rFonts w:ascii="Arial" w:hAnsi="Arial" w:cs="Arial" w:hint="default"/>
          <w:sz w:val="16"/>
          <w:szCs w:val="16"/>
        </w:rPr>
        <w:t>znamový</w:t>
      </w:r>
      <w:r>
        <w:rPr>
          <w:rFonts w:ascii="Arial" w:hAnsi="Arial" w:cs="Arial" w:hint="default"/>
          <w:sz w:val="16"/>
          <w:szCs w:val="16"/>
        </w:rPr>
        <w:t>m zariadení</w:t>
      </w:r>
      <w:r>
        <w:rPr>
          <w:rFonts w:ascii="Arial" w:hAnsi="Arial" w:cs="Arial" w:hint="default"/>
          <w:sz w:val="16"/>
          <w:szCs w:val="16"/>
        </w:rPr>
        <w:t>m a bez odoslania zá</w:t>
      </w:r>
      <w:r>
        <w:rPr>
          <w:rFonts w:ascii="Arial" w:hAnsi="Arial" w:cs="Arial" w:hint="default"/>
          <w:sz w:val="16"/>
          <w:szCs w:val="16"/>
        </w:rPr>
        <w:t>znamu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>, aby sa v priestore na vykoná</w:t>
      </w:r>
      <w:r>
        <w:rPr>
          <w:rFonts w:ascii="Arial" w:hAnsi="Arial" w:cs="Arial" w:hint="default"/>
          <w:sz w:val="16"/>
          <w:szCs w:val="16"/>
        </w:rPr>
        <w:t>vanie emisnej kon</w:t>
      </w:r>
      <w:r>
        <w:rPr>
          <w:rFonts w:ascii="Arial" w:hAnsi="Arial" w:cs="Arial" w:hint="default"/>
          <w:sz w:val="16"/>
          <w:szCs w:val="16"/>
        </w:rPr>
        <w:t>troly na pracovisku emisnej kontroly nachá</w:t>
      </w:r>
      <w:r>
        <w:rPr>
          <w:rFonts w:ascii="Arial" w:hAnsi="Arial" w:cs="Arial" w:hint="default"/>
          <w:sz w:val="16"/>
          <w:szCs w:val="16"/>
        </w:rPr>
        <w:t>dzalo také</w:t>
      </w:r>
      <w:r>
        <w:rPr>
          <w:rFonts w:ascii="Arial" w:hAnsi="Arial" w:cs="Arial" w:hint="default"/>
          <w:sz w:val="16"/>
          <w:szCs w:val="16"/>
        </w:rPr>
        <w:t xml:space="preserve"> vybavenie, zariadenie alebo prostriedok, ktoré</w:t>
      </w:r>
      <w:r>
        <w:rPr>
          <w:rFonts w:ascii="Arial" w:hAnsi="Arial" w:cs="Arial" w:hint="default"/>
          <w:sz w:val="16"/>
          <w:szCs w:val="16"/>
        </w:rPr>
        <w:t xml:space="preserve"> by mohlo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ovplyvnenie meraný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dajov, hodnô</w:t>
      </w:r>
      <w:r>
        <w:rPr>
          <w:rFonts w:ascii="Arial" w:hAnsi="Arial" w:cs="Arial" w:hint="default"/>
          <w:sz w:val="16"/>
          <w:szCs w:val="16"/>
        </w:rPr>
        <w:t>t alebo vý</w:t>
      </w:r>
      <w:r>
        <w:rPr>
          <w:rFonts w:ascii="Arial" w:hAnsi="Arial" w:cs="Arial" w:hint="default"/>
          <w:sz w:val="16"/>
          <w:szCs w:val="16"/>
        </w:rPr>
        <w:t xml:space="preserve">sledku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Podrobnosti o postupe zabezpeč</w:t>
      </w:r>
      <w:r>
        <w:rPr>
          <w:rFonts w:ascii="Arial" w:hAnsi="Arial" w:cs="Arial" w:hint="default"/>
          <w:sz w:val="16"/>
          <w:szCs w:val="16"/>
        </w:rPr>
        <w:t>ovania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f), h), j), m), q) oprá</w:t>
      </w:r>
      <w:r>
        <w:rPr>
          <w:rFonts w:ascii="Arial" w:hAnsi="Arial" w:cs="Arial" w:hint="default"/>
          <w:sz w:val="16"/>
          <w:szCs w:val="16"/>
        </w:rPr>
        <w:t>vnenou osobou emisnej kontroly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Na úč</w:t>
      </w:r>
      <w:r>
        <w:rPr>
          <w:rFonts w:ascii="Arial" w:hAnsi="Arial" w:cs="Arial" w:hint="default"/>
          <w:sz w:val="16"/>
          <w:szCs w:val="16"/>
        </w:rPr>
        <w:t>ely tohto zá</w:t>
      </w:r>
      <w:r>
        <w:rPr>
          <w:rFonts w:ascii="Arial" w:hAnsi="Arial" w:cs="Arial" w:hint="default"/>
          <w:sz w:val="16"/>
          <w:szCs w:val="16"/>
        </w:rPr>
        <w:t>kona a na úč</w:t>
      </w:r>
      <w:r>
        <w:rPr>
          <w:rFonts w:ascii="Arial" w:hAnsi="Arial" w:cs="Arial" w:hint="default"/>
          <w:sz w:val="16"/>
          <w:szCs w:val="16"/>
        </w:rPr>
        <w:t>ely zaznamenania transparentné</w:t>
      </w:r>
      <w:r>
        <w:rPr>
          <w:rFonts w:ascii="Arial" w:hAnsi="Arial" w:cs="Arial" w:hint="default"/>
          <w:sz w:val="16"/>
          <w:szCs w:val="16"/>
        </w:rPr>
        <w:t>ho vý</w:t>
      </w:r>
      <w:r>
        <w:rPr>
          <w:rFonts w:ascii="Arial" w:hAnsi="Arial" w:cs="Arial" w:hint="default"/>
          <w:sz w:val="16"/>
          <w:szCs w:val="16"/>
        </w:rPr>
        <w:t>sledku emisnej kontroly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emisnej k</w:t>
      </w:r>
      <w:r>
        <w:rPr>
          <w:rFonts w:ascii="Arial" w:hAnsi="Arial" w:cs="Arial" w:hint="default"/>
          <w:sz w:val="16"/>
          <w:szCs w:val="16"/>
        </w:rPr>
        <w:t>ontroly spracová</w:t>
      </w:r>
      <w:r>
        <w:rPr>
          <w:rFonts w:ascii="Arial" w:hAnsi="Arial" w:cs="Arial" w:hint="default"/>
          <w:sz w:val="16"/>
          <w:szCs w:val="16"/>
        </w:rPr>
        <w:t>va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</w:t>
      </w:r>
      <w:r>
        <w:rPr>
          <w:rFonts w:ascii="Arial" w:hAnsi="Arial" w:cs="Arial"/>
          <w:sz w:val="16"/>
          <w:szCs w:val="16"/>
          <w:vertAlign w:val="superscript"/>
        </w:rPr>
        <w:t>78)</w:t>
      </w:r>
      <w:r>
        <w:rPr>
          <w:rFonts w:ascii="Arial" w:hAnsi="Arial" w:cs="Arial" w:hint="default"/>
          <w:sz w:val="16"/>
          <w:szCs w:val="16"/>
        </w:rPr>
        <w:t xml:space="preserve">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emisný</w:t>
      </w:r>
      <w:r>
        <w:rPr>
          <w:rFonts w:ascii="Arial" w:hAnsi="Arial" w:cs="Arial" w:hint="default"/>
          <w:sz w:val="16"/>
          <w:szCs w:val="16"/>
        </w:rPr>
        <w:t>ch kontrol bez sú</w:t>
      </w:r>
      <w:r>
        <w:rPr>
          <w:rFonts w:ascii="Arial" w:hAnsi="Arial" w:cs="Arial" w:hint="default"/>
          <w:sz w:val="16"/>
          <w:szCs w:val="16"/>
        </w:rPr>
        <w:t>hlasu technikov emisnej kontroly,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 vozidiel a osô</w:t>
      </w:r>
      <w:r>
        <w:rPr>
          <w:rFonts w:ascii="Arial" w:hAnsi="Arial" w:cs="Arial" w:hint="default"/>
          <w:sz w:val="16"/>
          <w:szCs w:val="16"/>
        </w:rPr>
        <w:t>b zdrž</w:t>
      </w:r>
      <w:r>
        <w:rPr>
          <w:rFonts w:ascii="Arial" w:hAnsi="Arial" w:cs="Arial" w:hint="default"/>
          <w:sz w:val="16"/>
          <w:szCs w:val="16"/>
        </w:rPr>
        <w:t>iavajú</w:t>
      </w:r>
      <w:r>
        <w:rPr>
          <w:rFonts w:ascii="Arial" w:hAnsi="Arial" w:cs="Arial" w:hint="default"/>
          <w:sz w:val="16"/>
          <w:szCs w:val="16"/>
        </w:rPr>
        <w:t>cich sa v priestore pracoviska emisnej kontroly monitorovanom monitorovac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>m zá</w:t>
      </w:r>
      <w:r>
        <w:rPr>
          <w:rFonts w:ascii="Arial" w:hAnsi="Arial" w:cs="Arial" w:hint="default"/>
          <w:sz w:val="16"/>
          <w:szCs w:val="16"/>
        </w:rPr>
        <w:t>znamový</w:t>
      </w:r>
      <w:r>
        <w:rPr>
          <w:rFonts w:ascii="Arial" w:hAnsi="Arial" w:cs="Arial" w:hint="default"/>
          <w:sz w:val="16"/>
          <w:szCs w:val="16"/>
        </w:rPr>
        <w:t>m zariadení</w:t>
      </w:r>
      <w:r>
        <w:rPr>
          <w:rFonts w:ascii="Arial" w:hAnsi="Arial" w:cs="Arial" w:hint="default"/>
          <w:sz w:val="16"/>
          <w:szCs w:val="16"/>
        </w:rPr>
        <w:t xml:space="preserve">m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ú</w:t>
      </w:r>
      <w:r>
        <w:rPr>
          <w:rFonts w:ascii="Arial" w:hAnsi="Arial" w:cs="Arial" w:hint="default"/>
          <w:sz w:val="16"/>
          <w:szCs w:val="16"/>
        </w:rPr>
        <w:t>daje a zá</w:t>
      </w:r>
      <w:r>
        <w:rPr>
          <w:rFonts w:ascii="Arial" w:hAnsi="Arial" w:cs="Arial" w:hint="default"/>
          <w:sz w:val="16"/>
          <w:szCs w:val="16"/>
        </w:rPr>
        <w:t>znamy z monitorovacieho zá</w:t>
      </w:r>
      <w:r>
        <w:rPr>
          <w:rFonts w:ascii="Arial" w:hAnsi="Arial" w:cs="Arial" w:hint="default"/>
          <w:sz w:val="16"/>
          <w:szCs w:val="16"/>
        </w:rPr>
        <w:t>znamové</w:t>
      </w:r>
      <w:r>
        <w:rPr>
          <w:rFonts w:ascii="Arial" w:hAnsi="Arial" w:cs="Arial" w:hint="default"/>
          <w:sz w:val="16"/>
          <w:szCs w:val="16"/>
        </w:rPr>
        <w:t xml:space="preserve">ho zariadenia,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ú</w:t>
      </w:r>
      <w:r>
        <w:rPr>
          <w:rFonts w:ascii="Arial" w:hAnsi="Arial" w:cs="Arial" w:hint="default"/>
          <w:sz w:val="16"/>
          <w:szCs w:val="16"/>
        </w:rPr>
        <w:t>daje a zá</w:t>
      </w:r>
      <w:r>
        <w:rPr>
          <w:rFonts w:ascii="Arial" w:hAnsi="Arial" w:cs="Arial" w:hint="default"/>
          <w:sz w:val="16"/>
          <w:szCs w:val="16"/>
        </w:rPr>
        <w:t>znamy o vozidle a zá</w:t>
      </w:r>
      <w:r>
        <w:rPr>
          <w:rFonts w:ascii="Arial" w:hAnsi="Arial" w:cs="Arial" w:hint="default"/>
          <w:sz w:val="16"/>
          <w:szCs w:val="16"/>
        </w:rPr>
        <w:t>znamy z vozidla, na ktorom sa vykoná</w:t>
      </w:r>
      <w:r>
        <w:rPr>
          <w:rFonts w:ascii="Arial" w:hAnsi="Arial" w:cs="Arial" w:hint="default"/>
          <w:sz w:val="16"/>
          <w:szCs w:val="16"/>
        </w:rPr>
        <w:t>va emisná</w:t>
      </w:r>
      <w:r>
        <w:rPr>
          <w:rFonts w:ascii="Arial" w:hAnsi="Arial" w:cs="Arial" w:hint="default"/>
          <w:sz w:val="16"/>
          <w:szCs w:val="16"/>
        </w:rPr>
        <w:t xml:space="preserve"> kontrola.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emisnej kontroly môž</w:t>
      </w:r>
      <w:r>
        <w:rPr>
          <w:rFonts w:ascii="Arial" w:hAnsi="Arial" w:cs="Arial" w:hint="default"/>
          <w:sz w:val="16"/>
          <w:szCs w:val="16"/>
        </w:rPr>
        <w:t>e v prijí</w:t>
      </w:r>
      <w:r>
        <w:rPr>
          <w:rFonts w:ascii="Arial" w:hAnsi="Arial" w:cs="Arial" w:hint="default"/>
          <w:sz w:val="16"/>
          <w:szCs w:val="16"/>
        </w:rPr>
        <w:t>macej kancelá</w:t>
      </w:r>
      <w:r>
        <w:rPr>
          <w:rFonts w:ascii="Arial" w:hAnsi="Arial" w:cs="Arial" w:hint="default"/>
          <w:sz w:val="16"/>
          <w:szCs w:val="16"/>
        </w:rPr>
        <w:t>rii predá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povinné</w:t>
      </w:r>
      <w:r>
        <w:rPr>
          <w:rFonts w:ascii="Arial" w:hAnsi="Arial" w:cs="Arial" w:hint="default"/>
          <w:sz w:val="16"/>
          <w:szCs w:val="16"/>
        </w:rPr>
        <w:t xml:space="preserve"> označ</w:t>
      </w:r>
      <w:r>
        <w:rPr>
          <w:rFonts w:ascii="Arial" w:hAnsi="Arial" w:cs="Arial" w:hint="default"/>
          <w:sz w:val="16"/>
          <w:szCs w:val="16"/>
        </w:rPr>
        <w:t>enia vozidiel.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je povinná</w:t>
      </w:r>
      <w:r>
        <w:rPr>
          <w:rFonts w:ascii="Arial" w:hAnsi="Arial" w:cs="Arial" w:hint="default"/>
          <w:sz w:val="16"/>
          <w:szCs w:val="16"/>
        </w:rPr>
        <w:t xml:space="preserve">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technik emisnej kontroly poč</w:t>
      </w:r>
      <w:r>
        <w:rPr>
          <w:rFonts w:ascii="Arial" w:hAnsi="Arial" w:cs="Arial" w:hint="default"/>
          <w:sz w:val="16"/>
          <w:szCs w:val="16"/>
        </w:rPr>
        <w:t>as vý</w:t>
      </w:r>
      <w:r>
        <w:rPr>
          <w:rFonts w:ascii="Arial" w:hAnsi="Arial" w:cs="Arial" w:hint="default"/>
          <w:sz w:val="16"/>
          <w:szCs w:val="16"/>
        </w:rPr>
        <w:t>konu emisnej kontroly z dô</w:t>
      </w:r>
      <w:r>
        <w:rPr>
          <w:rFonts w:ascii="Arial" w:hAnsi="Arial" w:cs="Arial" w:hint="default"/>
          <w:sz w:val="16"/>
          <w:szCs w:val="16"/>
        </w:rPr>
        <w:t>vodu spô</w:t>
      </w:r>
      <w:r>
        <w:rPr>
          <w:rFonts w:ascii="Arial" w:hAnsi="Arial" w:cs="Arial" w:hint="default"/>
          <w:sz w:val="16"/>
          <w:szCs w:val="16"/>
        </w:rPr>
        <w:t>sobilosti vozidla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nevyž</w:t>
      </w:r>
      <w:r>
        <w:rPr>
          <w:rFonts w:ascii="Arial" w:hAnsi="Arial" w:cs="Arial" w:hint="default"/>
          <w:sz w:val="16"/>
          <w:szCs w:val="16"/>
        </w:rPr>
        <w:t>adoval, aby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alebo vodič</w:t>
      </w:r>
      <w:r>
        <w:rPr>
          <w:rFonts w:ascii="Arial" w:hAnsi="Arial" w:cs="Arial" w:hint="default"/>
          <w:sz w:val="16"/>
          <w:szCs w:val="16"/>
        </w:rPr>
        <w:t xml:space="preserve"> vozidla si 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 xml:space="preserve"> prijí</w:t>
      </w:r>
      <w:r>
        <w:rPr>
          <w:rFonts w:ascii="Arial" w:hAnsi="Arial" w:cs="Arial" w:hint="default"/>
          <w:sz w:val="16"/>
          <w:szCs w:val="16"/>
        </w:rPr>
        <w:t>macej kancelá</w:t>
      </w:r>
      <w:r>
        <w:rPr>
          <w:rFonts w:ascii="Arial" w:hAnsi="Arial" w:cs="Arial" w:hint="default"/>
          <w:sz w:val="16"/>
          <w:szCs w:val="16"/>
        </w:rPr>
        <w:t>rii zakú</w:t>
      </w:r>
      <w:r>
        <w:rPr>
          <w:rFonts w:ascii="Arial" w:hAnsi="Arial" w:cs="Arial" w:hint="default"/>
          <w:sz w:val="16"/>
          <w:szCs w:val="16"/>
        </w:rPr>
        <w:t>pil niektoré</w:t>
      </w:r>
      <w:r>
        <w:rPr>
          <w:rFonts w:ascii="Arial" w:hAnsi="Arial" w:cs="Arial" w:hint="default"/>
          <w:sz w:val="16"/>
          <w:szCs w:val="16"/>
        </w:rPr>
        <w:t xml:space="preserve"> povinné</w:t>
      </w:r>
      <w:r>
        <w:rPr>
          <w:rFonts w:ascii="Arial" w:hAnsi="Arial" w:cs="Arial" w:hint="default"/>
          <w:sz w:val="16"/>
          <w:szCs w:val="16"/>
        </w:rPr>
        <w:t xml:space="preserve"> označ</w:t>
      </w:r>
      <w:r>
        <w:rPr>
          <w:rFonts w:ascii="Arial" w:hAnsi="Arial" w:cs="Arial" w:hint="default"/>
          <w:sz w:val="16"/>
          <w:szCs w:val="16"/>
        </w:rPr>
        <w:t xml:space="preserve">enia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88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Povinnosti oprá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vnenej osoby kontroly originality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kontroly originality je, s cieľ</w:t>
      </w:r>
      <w:r>
        <w:rPr>
          <w:rFonts w:ascii="Arial" w:hAnsi="Arial" w:cs="Arial" w:hint="default"/>
          <w:sz w:val="16"/>
          <w:szCs w:val="16"/>
        </w:rPr>
        <w:t>om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objektí</w:t>
      </w:r>
      <w:r>
        <w:rPr>
          <w:rFonts w:ascii="Arial" w:hAnsi="Arial" w:cs="Arial" w:hint="default"/>
          <w:sz w:val="16"/>
          <w:szCs w:val="16"/>
        </w:rPr>
        <w:t>vnosť</w:t>
      </w:r>
      <w:r>
        <w:rPr>
          <w:rFonts w:ascii="Arial" w:hAnsi="Arial" w:cs="Arial" w:hint="default"/>
          <w:sz w:val="16"/>
          <w:szCs w:val="16"/>
        </w:rPr>
        <w:t xml:space="preserve"> a vysokú</w:t>
      </w:r>
      <w:r>
        <w:rPr>
          <w:rFonts w:ascii="Arial" w:hAnsi="Arial" w:cs="Arial" w:hint="default"/>
          <w:sz w:val="16"/>
          <w:szCs w:val="16"/>
        </w:rPr>
        <w:t xml:space="preserve"> kvalitu vykoná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kontrol originality, povinná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vanie kontrol originality v rozsahu udelené</w:t>
      </w:r>
      <w:r>
        <w:rPr>
          <w:rFonts w:ascii="Arial" w:hAnsi="Arial" w:cs="Arial" w:hint="default"/>
          <w:sz w:val="16"/>
          <w:szCs w:val="16"/>
        </w:rPr>
        <w:t>ho oprá</w:t>
      </w:r>
      <w:r>
        <w:rPr>
          <w:rFonts w:ascii="Arial" w:hAnsi="Arial" w:cs="Arial" w:hint="default"/>
          <w:sz w:val="16"/>
          <w:szCs w:val="16"/>
        </w:rPr>
        <w:t>vnenia na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druh kontrol originality a kategó</w:t>
      </w:r>
      <w:r>
        <w:rPr>
          <w:rFonts w:ascii="Arial" w:hAnsi="Arial" w:cs="Arial" w:hint="default"/>
          <w:sz w:val="16"/>
          <w:szCs w:val="16"/>
        </w:rPr>
        <w:t>riu vozidla nediskriminač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spô</w:t>
      </w:r>
      <w:r>
        <w:rPr>
          <w:rFonts w:ascii="Arial" w:hAnsi="Arial" w:cs="Arial" w:hint="default"/>
          <w:sz w:val="16"/>
          <w:szCs w:val="16"/>
        </w:rPr>
        <w:t>sobom prostrední</w:t>
      </w:r>
      <w:r>
        <w:rPr>
          <w:rFonts w:ascii="Arial" w:hAnsi="Arial" w:cs="Arial" w:hint="default"/>
          <w:sz w:val="16"/>
          <w:szCs w:val="16"/>
        </w:rPr>
        <w:t>ctvom osô</w:t>
      </w:r>
      <w:r>
        <w:rPr>
          <w:rFonts w:ascii="Arial" w:hAnsi="Arial" w:cs="Arial" w:hint="default"/>
          <w:sz w:val="16"/>
          <w:szCs w:val="16"/>
        </w:rPr>
        <w:t>b,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mi platné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</w:t>
      </w:r>
      <w:r>
        <w:rPr>
          <w:rFonts w:ascii="Arial" w:hAnsi="Arial" w:cs="Arial" w:hint="default"/>
          <w:sz w:val="16"/>
          <w:szCs w:val="16"/>
        </w:rPr>
        <w:t xml:space="preserve"> technika kontroly originality na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druh kontroly originality a kategó</w:t>
      </w:r>
      <w:r>
        <w:rPr>
          <w:rFonts w:ascii="Arial" w:hAnsi="Arial" w:cs="Arial" w:hint="default"/>
          <w:sz w:val="16"/>
          <w:szCs w:val="16"/>
        </w:rPr>
        <w:t xml:space="preserve">rie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technologické</w:t>
      </w:r>
      <w:r>
        <w:rPr>
          <w:rFonts w:ascii="Arial" w:hAnsi="Arial" w:cs="Arial" w:hint="default"/>
          <w:sz w:val="16"/>
          <w:szCs w:val="16"/>
        </w:rPr>
        <w:t xml:space="preserve"> vybavenie a usporiadanie pracoviska kontroly originality zodpovedalo udelené</w:t>
      </w:r>
      <w:r>
        <w:rPr>
          <w:rFonts w:ascii="Arial" w:hAnsi="Arial" w:cs="Arial" w:hint="default"/>
          <w:sz w:val="16"/>
          <w:szCs w:val="16"/>
        </w:rPr>
        <w:t>mu oprá</w:t>
      </w:r>
      <w:r>
        <w:rPr>
          <w:rFonts w:ascii="Arial" w:hAnsi="Arial" w:cs="Arial" w:hint="default"/>
          <w:sz w:val="16"/>
          <w:szCs w:val="16"/>
        </w:rPr>
        <w:t xml:space="preserve">vneniu,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vanie zariadení,</w:t>
      </w:r>
      <w:r>
        <w:rPr>
          <w:rFonts w:ascii="Arial" w:hAnsi="Arial" w:cs="Arial" w:hint="default"/>
          <w:sz w:val="16"/>
          <w:szCs w:val="16"/>
        </w:rPr>
        <w:t xml:space="preserve"> ktorý</w:t>
      </w:r>
      <w:r>
        <w:rPr>
          <w:rFonts w:ascii="Arial" w:hAnsi="Arial" w:cs="Arial" w:hint="default"/>
          <w:sz w:val="16"/>
          <w:szCs w:val="16"/>
        </w:rPr>
        <w:t>ch vhodnosť</w:t>
      </w:r>
      <w:r>
        <w:rPr>
          <w:rFonts w:ascii="Arial" w:hAnsi="Arial" w:cs="Arial" w:hint="default"/>
          <w:sz w:val="16"/>
          <w:szCs w:val="16"/>
        </w:rPr>
        <w:t xml:space="preserve"> bola schvá</w:t>
      </w:r>
      <w:r>
        <w:rPr>
          <w:rFonts w:ascii="Arial" w:hAnsi="Arial" w:cs="Arial" w:hint="default"/>
          <w:sz w:val="16"/>
          <w:szCs w:val="16"/>
        </w:rPr>
        <w:t>lená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nom, ak schvaľ</w:t>
      </w:r>
      <w:r>
        <w:rPr>
          <w:rFonts w:ascii="Arial" w:hAnsi="Arial" w:cs="Arial" w:hint="default"/>
          <w:sz w:val="16"/>
          <w:szCs w:val="16"/>
        </w:rPr>
        <w:t>ovaniu podliehajú</w:t>
      </w:r>
      <w:r>
        <w:rPr>
          <w:rFonts w:ascii="Arial" w:hAnsi="Arial" w:cs="Arial" w:hint="default"/>
          <w:sz w:val="16"/>
          <w:szCs w:val="16"/>
        </w:rPr>
        <w:t xml:space="preserve"> a ktorý</w:t>
      </w:r>
      <w:r>
        <w:rPr>
          <w:rFonts w:ascii="Arial" w:hAnsi="Arial" w:cs="Arial" w:hint="default"/>
          <w:sz w:val="16"/>
          <w:szCs w:val="16"/>
        </w:rPr>
        <w:t>ch parametre, nastavenia a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sú</w:t>
      </w:r>
      <w:r>
        <w:rPr>
          <w:rFonts w:ascii="Arial" w:hAnsi="Arial" w:cs="Arial" w:hint="default"/>
          <w:sz w:val="16"/>
          <w:szCs w:val="16"/>
        </w:rPr>
        <w:t xml:space="preserve"> v sú</w:t>
      </w:r>
      <w:r>
        <w:rPr>
          <w:rFonts w:ascii="Arial" w:hAnsi="Arial" w:cs="Arial" w:hint="default"/>
          <w:sz w:val="16"/>
          <w:szCs w:val="16"/>
        </w:rPr>
        <w:t>lade so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a s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technick</w:t>
      </w:r>
      <w:r>
        <w:rPr>
          <w:rFonts w:ascii="Arial" w:hAnsi="Arial" w:cs="Arial" w:hint="default"/>
          <w:sz w:val="16"/>
          <w:szCs w:val="16"/>
        </w:rPr>
        <w:t>ej služ</w:t>
      </w:r>
      <w:r>
        <w:rPr>
          <w:rFonts w:ascii="Arial" w:hAnsi="Arial" w:cs="Arial" w:hint="default"/>
          <w:sz w:val="16"/>
          <w:szCs w:val="16"/>
        </w:rPr>
        <w:t>be kontroly originality pravidelné</w:t>
      </w:r>
      <w:r>
        <w:rPr>
          <w:rFonts w:ascii="Arial" w:hAnsi="Arial" w:cs="Arial" w:hint="default"/>
          <w:sz w:val="16"/>
          <w:szCs w:val="16"/>
        </w:rPr>
        <w:t xml:space="preserve">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overenie podmienok ustanovený</w:t>
      </w:r>
      <w:r>
        <w:rPr>
          <w:rFonts w:ascii="Arial" w:hAnsi="Arial" w:cs="Arial" w:hint="default"/>
          <w:sz w:val="16"/>
          <w:szCs w:val="16"/>
        </w:rPr>
        <w:t>ch na vykoná</w:t>
      </w:r>
      <w:r>
        <w:rPr>
          <w:rFonts w:ascii="Arial" w:hAnsi="Arial" w:cs="Arial" w:hint="default"/>
          <w:sz w:val="16"/>
          <w:szCs w:val="16"/>
        </w:rPr>
        <w:t>vanie kontroly originality a zá</w:t>
      </w:r>
      <w:r>
        <w:rPr>
          <w:rFonts w:ascii="Arial" w:hAnsi="Arial" w:cs="Arial" w:hint="default"/>
          <w:sz w:val="16"/>
          <w:szCs w:val="16"/>
        </w:rPr>
        <w:t>roveň</w:t>
      </w:r>
      <w:r>
        <w:rPr>
          <w:rFonts w:ascii="Arial" w:hAnsi="Arial" w:cs="Arial" w:hint="default"/>
          <w:sz w:val="16"/>
          <w:szCs w:val="16"/>
        </w:rPr>
        <w:t xml:space="preserve"> overenie plnenia podmienok odbornej spô</w:t>
      </w:r>
      <w:r>
        <w:rPr>
          <w:rFonts w:ascii="Arial" w:hAnsi="Arial" w:cs="Arial" w:hint="default"/>
          <w:sz w:val="16"/>
          <w:szCs w:val="16"/>
        </w:rPr>
        <w:t>sobilosti technikov kontroly originality a znáš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spojené</w:t>
      </w:r>
      <w:r>
        <w:rPr>
          <w:rFonts w:ascii="Arial" w:hAnsi="Arial" w:cs="Arial" w:hint="default"/>
          <w:sz w:val="16"/>
          <w:szCs w:val="16"/>
        </w:rPr>
        <w:t xml:space="preserve"> s overení</w:t>
      </w:r>
      <w:r>
        <w:rPr>
          <w:rFonts w:ascii="Arial" w:hAnsi="Arial" w:cs="Arial" w:hint="default"/>
          <w:sz w:val="16"/>
          <w:szCs w:val="16"/>
        </w:rPr>
        <w:t xml:space="preserve">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spr</w:t>
      </w:r>
      <w:r>
        <w:rPr>
          <w:rFonts w:ascii="Arial" w:hAnsi="Arial" w:cs="Arial" w:hint="default"/>
          <w:sz w:val="16"/>
          <w:szCs w:val="16"/>
        </w:rPr>
        <w:t>avovať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 vý</w:t>
      </w:r>
      <w:r>
        <w:rPr>
          <w:rFonts w:ascii="Arial" w:hAnsi="Arial" w:cs="Arial" w:hint="default"/>
          <w:sz w:val="16"/>
          <w:szCs w:val="16"/>
        </w:rPr>
        <w:t>sledkoch kontroly originality, vyhodnotení</w:t>
      </w:r>
      <w:r>
        <w:rPr>
          <w:rFonts w:ascii="Arial" w:hAnsi="Arial" w:cs="Arial" w:hint="default"/>
          <w:sz w:val="16"/>
          <w:szCs w:val="16"/>
        </w:rPr>
        <w:t xml:space="preserve"> vozidiel, vyhodnotení</w:t>
      </w:r>
      <w:r>
        <w:rPr>
          <w:rFonts w:ascii="Arial" w:hAnsi="Arial" w:cs="Arial" w:hint="default"/>
          <w:sz w:val="16"/>
          <w:szCs w:val="16"/>
        </w:rPr>
        <w:t xml:space="preserve"> identifiká</w:t>
      </w:r>
      <w:r>
        <w:rPr>
          <w:rFonts w:ascii="Arial" w:hAnsi="Arial" w:cs="Arial" w:hint="default"/>
          <w:sz w:val="16"/>
          <w:szCs w:val="16"/>
        </w:rPr>
        <w:t>torov vozidiel, vyhodnotení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adovaný</w:t>
      </w:r>
      <w:r>
        <w:rPr>
          <w:rFonts w:ascii="Arial" w:hAnsi="Arial" w:cs="Arial" w:hint="default"/>
          <w:sz w:val="16"/>
          <w:szCs w:val="16"/>
        </w:rPr>
        <w:t>ch dokladov, vyhodnotení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dajov v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systé</w:t>
      </w:r>
      <w:r>
        <w:rPr>
          <w:rFonts w:ascii="Arial" w:hAnsi="Arial" w:cs="Arial" w:hint="default"/>
          <w:sz w:val="16"/>
          <w:szCs w:val="16"/>
        </w:rPr>
        <w:t>moch a zá</w:t>
      </w:r>
      <w:r>
        <w:rPr>
          <w:rFonts w:ascii="Arial" w:hAnsi="Arial" w:cs="Arial" w:hint="default"/>
          <w:sz w:val="16"/>
          <w:szCs w:val="16"/>
        </w:rPr>
        <w:t>veroch o spô</w:t>
      </w:r>
      <w:r>
        <w:rPr>
          <w:rFonts w:ascii="Arial" w:hAnsi="Arial" w:cs="Arial" w:hint="default"/>
          <w:sz w:val="16"/>
          <w:szCs w:val="16"/>
        </w:rPr>
        <w:t>sobilosti, doč</w:t>
      </w:r>
      <w:r>
        <w:rPr>
          <w:rFonts w:ascii="Arial" w:hAnsi="Arial" w:cs="Arial" w:hint="default"/>
          <w:sz w:val="16"/>
          <w:szCs w:val="16"/>
        </w:rPr>
        <w:t>asnej spô</w:t>
      </w:r>
      <w:r>
        <w:rPr>
          <w:rFonts w:ascii="Arial" w:hAnsi="Arial" w:cs="Arial" w:hint="default"/>
          <w:sz w:val="16"/>
          <w:szCs w:val="16"/>
        </w:rPr>
        <w:t>sobilosti alebo n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spô</w:t>
      </w:r>
      <w:r>
        <w:rPr>
          <w:rFonts w:ascii="Arial" w:hAnsi="Arial" w:cs="Arial" w:hint="default"/>
          <w:sz w:val="16"/>
          <w:szCs w:val="16"/>
        </w:rPr>
        <w:t>sobilosti vozidiel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kontrol originality a poskytovať</w:t>
      </w:r>
      <w:r>
        <w:rPr>
          <w:rFonts w:ascii="Arial" w:hAnsi="Arial" w:cs="Arial" w:hint="default"/>
          <w:sz w:val="16"/>
          <w:szCs w:val="16"/>
        </w:rPr>
        <w:t xml:space="preserve"> ich osobá</w:t>
      </w:r>
      <w:r>
        <w:rPr>
          <w:rFonts w:ascii="Arial" w:hAnsi="Arial" w:cs="Arial" w:hint="default"/>
          <w:sz w:val="16"/>
          <w:szCs w:val="16"/>
        </w:rPr>
        <w:t>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i), poskytovať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z evidencie prí</w:t>
      </w:r>
      <w:r>
        <w:rPr>
          <w:rFonts w:ascii="Arial" w:hAnsi="Arial" w:cs="Arial" w:hint="default"/>
          <w:sz w:val="16"/>
          <w:szCs w:val="16"/>
        </w:rPr>
        <w:t>jmu a vý</w:t>
      </w:r>
      <w:r>
        <w:rPr>
          <w:rFonts w:ascii="Arial" w:hAnsi="Arial" w:cs="Arial" w:hint="default"/>
          <w:sz w:val="16"/>
          <w:szCs w:val="16"/>
        </w:rPr>
        <w:t>daja tlačí</w:t>
      </w:r>
      <w:r>
        <w:rPr>
          <w:rFonts w:ascii="Arial" w:hAnsi="Arial" w:cs="Arial" w:hint="default"/>
          <w:sz w:val="16"/>
          <w:szCs w:val="16"/>
        </w:rPr>
        <w:t xml:space="preserve">v </w:t>
      </w:r>
      <w:r>
        <w:rPr>
          <w:rFonts w:ascii="Arial" w:hAnsi="Arial" w:cs="Arial" w:hint="default"/>
          <w:sz w:val="16"/>
          <w:szCs w:val="16"/>
        </w:rPr>
        <w:t>d</w:t>
      </w:r>
      <w:r>
        <w:rPr>
          <w:rFonts w:ascii="Arial" w:hAnsi="Arial" w:cs="Arial" w:hint="default"/>
          <w:sz w:val="16"/>
          <w:szCs w:val="16"/>
        </w:rPr>
        <w:t>okladov a peč</w:t>
      </w:r>
      <w:r>
        <w:rPr>
          <w:rFonts w:ascii="Arial" w:hAnsi="Arial" w:cs="Arial" w:hint="default"/>
          <w:sz w:val="16"/>
          <w:szCs w:val="16"/>
        </w:rPr>
        <w:t>iatok osobá</w:t>
      </w:r>
      <w:r>
        <w:rPr>
          <w:rFonts w:ascii="Arial" w:hAnsi="Arial" w:cs="Arial" w:hint="default"/>
          <w:sz w:val="16"/>
          <w:szCs w:val="16"/>
        </w:rPr>
        <w:t>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vanie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kontrol originality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>ho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a znáš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na jeho vý</w:t>
      </w:r>
      <w:r>
        <w:rPr>
          <w:rFonts w:ascii="Arial" w:hAnsi="Arial" w:cs="Arial" w:hint="default"/>
          <w:sz w:val="16"/>
          <w:szCs w:val="16"/>
        </w:rPr>
        <w:t>voj a pre</w:t>
      </w:r>
      <w:r>
        <w:rPr>
          <w:rFonts w:ascii="Arial" w:hAnsi="Arial" w:cs="Arial" w:hint="default"/>
          <w:sz w:val="16"/>
          <w:szCs w:val="16"/>
        </w:rPr>
        <w:t>vá</w:t>
      </w:r>
      <w:r>
        <w:rPr>
          <w:rFonts w:ascii="Arial" w:hAnsi="Arial" w:cs="Arial" w:hint="default"/>
          <w:sz w:val="16"/>
          <w:szCs w:val="16"/>
        </w:rPr>
        <w:t xml:space="preserve">dzku,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kontrola originality bola vykoná</w:t>
      </w:r>
      <w:r>
        <w:rPr>
          <w:rFonts w:ascii="Arial" w:hAnsi="Arial" w:cs="Arial" w:hint="default"/>
          <w:sz w:val="16"/>
          <w:szCs w:val="16"/>
        </w:rPr>
        <w:t>vaná</w:t>
      </w:r>
      <w:r>
        <w:rPr>
          <w:rFonts w:ascii="Arial" w:hAnsi="Arial" w:cs="Arial" w:hint="default"/>
          <w:sz w:val="16"/>
          <w:szCs w:val="16"/>
        </w:rPr>
        <w:t xml:space="preserve"> v sú</w:t>
      </w:r>
      <w:r>
        <w:rPr>
          <w:rFonts w:ascii="Arial" w:hAnsi="Arial" w:cs="Arial" w:hint="default"/>
          <w:sz w:val="16"/>
          <w:szCs w:val="16"/>
        </w:rPr>
        <w:t>lade s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konom, s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i) a podľ</w:t>
      </w:r>
      <w:r>
        <w:rPr>
          <w:rFonts w:ascii="Arial" w:hAnsi="Arial" w:cs="Arial" w:hint="default"/>
          <w:sz w:val="16"/>
          <w:szCs w:val="16"/>
        </w:rPr>
        <w:t>a metodí</w:t>
      </w:r>
      <w:r>
        <w:rPr>
          <w:rFonts w:ascii="Arial" w:hAnsi="Arial" w:cs="Arial" w:hint="default"/>
          <w:sz w:val="16"/>
          <w:szCs w:val="16"/>
        </w:rPr>
        <w:t>k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ch a vydaný</w:t>
      </w:r>
      <w:r>
        <w:rPr>
          <w:rFonts w:ascii="Arial" w:hAnsi="Arial" w:cs="Arial" w:hint="default"/>
          <w:sz w:val="16"/>
          <w:szCs w:val="16"/>
        </w:rPr>
        <w:t>ch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ku dň</w:t>
      </w:r>
      <w:r>
        <w:rPr>
          <w:rFonts w:ascii="Arial" w:hAnsi="Arial" w:cs="Arial" w:hint="default"/>
          <w:sz w:val="16"/>
          <w:szCs w:val="16"/>
        </w:rPr>
        <w:t>u zač</w:t>
      </w:r>
      <w:r>
        <w:rPr>
          <w:rFonts w:ascii="Arial" w:hAnsi="Arial" w:cs="Arial" w:hint="default"/>
          <w:sz w:val="16"/>
          <w:szCs w:val="16"/>
        </w:rPr>
        <w:t>atia č</w:t>
      </w:r>
      <w:r>
        <w:rPr>
          <w:rFonts w:ascii="Arial" w:hAnsi="Arial" w:cs="Arial" w:hint="default"/>
          <w:sz w:val="16"/>
          <w:szCs w:val="16"/>
        </w:rPr>
        <w:t>innosti ozna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pracovisko kontroly originality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 o zmenu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v udelenom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z dô</w:t>
      </w:r>
      <w:r>
        <w:rPr>
          <w:rFonts w:ascii="Arial" w:hAnsi="Arial" w:cs="Arial" w:hint="default"/>
          <w:sz w:val="16"/>
          <w:szCs w:val="16"/>
        </w:rPr>
        <w:t>vodu zmeny podmienok, ú</w:t>
      </w:r>
      <w:r>
        <w:rPr>
          <w:rFonts w:ascii="Arial" w:hAnsi="Arial" w:cs="Arial" w:hint="default"/>
          <w:sz w:val="16"/>
          <w:szCs w:val="16"/>
        </w:rPr>
        <w:t>dajov a dokladov ustanovený</w:t>
      </w:r>
      <w:r>
        <w:rPr>
          <w:rFonts w:ascii="Arial" w:hAnsi="Arial" w:cs="Arial" w:hint="default"/>
          <w:sz w:val="16"/>
          <w:szCs w:val="16"/>
        </w:rPr>
        <w:t>ch pre ná</w:t>
      </w:r>
      <w:r>
        <w:rPr>
          <w:rFonts w:ascii="Arial" w:hAnsi="Arial" w:cs="Arial" w:hint="default"/>
          <w:sz w:val="16"/>
          <w:szCs w:val="16"/>
        </w:rPr>
        <w:t>vrh na udelenie oprá</w:t>
      </w:r>
      <w:r>
        <w:rPr>
          <w:rFonts w:ascii="Arial" w:hAnsi="Arial" w:cs="Arial" w:hint="default"/>
          <w:sz w:val="16"/>
          <w:szCs w:val="16"/>
        </w:rPr>
        <w:t>vnenia a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 zmená</w:t>
      </w:r>
      <w:r>
        <w:rPr>
          <w:rFonts w:ascii="Arial" w:hAnsi="Arial" w:cs="Arial" w:hint="default"/>
          <w:sz w:val="16"/>
          <w:szCs w:val="16"/>
        </w:rPr>
        <w:t>ch doklady najneskô</w:t>
      </w:r>
      <w:r>
        <w:rPr>
          <w:rFonts w:ascii="Arial" w:hAnsi="Arial" w:cs="Arial" w:hint="default"/>
          <w:sz w:val="16"/>
          <w:szCs w:val="16"/>
        </w:rPr>
        <w:t>r do desiatich dní</w:t>
      </w:r>
      <w:r>
        <w:rPr>
          <w:rFonts w:ascii="Arial" w:hAnsi="Arial" w:cs="Arial" w:hint="default"/>
          <w:sz w:val="16"/>
          <w:szCs w:val="16"/>
        </w:rPr>
        <w:t xml:space="preserve"> od vzniku zmien,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v udelenom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technika kontroly originality z dô</w:t>
      </w:r>
      <w:r>
        <w:rPr>
          <w:rFonts w:ascii="Arial" w:hAnsi="Arial" w:cs="Arial" w:hint="default"/>
          <w:sz w:val="16"/>
          <w:szCs w:val="16"/>
        </w:rPr>
        <w:t>vodu zmeny podmienok, ú</w:t>
      </w:r>
      <w:r>
        <w:rPr>
          <w:rFonts w:ascii="Arial" w:hAnsi="Arial" w:cs="Arial" w:hint="default"/>
          <w:sz w:val="16"/>
          <w:szCs w:val="16"/>
        </w:rPr>
        <w:t>dajov a dokladov ustanovený</w:t>
      </w:r>
      <w:r>
        <w:rPr>
          <w:rFonts w:ascii="Arial" w:hAnsi="Arial" w:cs="Arial" w:hint="default"/>
          <w:sz w:val="16"/>
          <w:szCs w:val="16"/>
        </w:rPr>
        <w:t>ch pre ná</w:t>
      </w:r>
      <w:r>
        <w:rPr>
          <w:rFonts w:ascii="Arial" w:hAnsi="Arial" w:cs="Arial" w:hint="default"/>
          <w:sz w:val="16"/>
          <w:szCs w:val="16"/>
        </w:rPr>
        <w:t>vrh na udelenie osvedč</w:t>
      </w:r>
      <w:r>
        <w:rPr>
          <w:rFonts w:ascii="Arial" w:hAnsi="Arial" w:cs="Arial" w:hint="default"/>
          <w:sz w:val="16"/>
          <w:szCs w:val="16"/>
        </w:rPr>
        <w:t>enia a predlož</w:t>
      </w:r>
      <w:r>
        <w:rPr>
          <w:rFonts w:ascii="Arial" w:hAnsi="Arial" w:cs="Arial" w:hint="default"/>
          <w:sz w:val="16"/>
          <w:szCs w:val="16"/>
        </w:rPr>
        <w:t>i</w:t>
      </w:r>
      <w:r>
        <w:rPr>
          <w:rFonts w:ascii="Arial" w:hAnsi="Arial" w:cs="Arial" w:hint="default"/>
          <w:sz w:val="16"/>
          <w:szCs w:val="16"/>
        </w:rPr>
        <w:t>ť</w:t>
      </w:r>
      <w:r>
        <w:rPr>
          <w:rFonts w:ascii="Arial" w:hAnsi="Arial" w:cs="Arial" w:hint="default"/>
          <w:sz w:val="16"/>
          <w:szCs w:val="16"/>
        </w:rPr>
        <w:t xml:space="preserve"> o zmená</w:t>
      </w:r>
      <w:r>
        <w:rPr>
          <w:rFonts w:ascii="Arial" w:hAnsi="Arial" w:cs="Arial" w:hint="default"/>
          <w:sz w:val="16"/>
          <w:szCs w:val="16"/>
        </w:rPr>
        <w:t>ch doklady najneskô</w:t>
      </w:r>
      <w:r>
        <w:rPr>
          <w:rFonts w:ascii="Arial" w:hAnsi="Arial" w:cs="Arial" w:hint="default"/>
          <w:sz w:val="16"/>
          <w:szCs w:val="16"/>
        </w:rPr>
        <w:t>r do desiatich dní</w:t>
      </w:r>
      <w:r>
        <w:rPr>
          <w:rFonts w:ascii="Arial" w:hAnsi="Arial" w:cs="Arial" w:hint="default"/>
          <w:sz w:val="16"/>
          <w:szCs w:val="16"/>
        </w:rPr>
        <w:t xml:space="preserve"> od ozná</w:t>
      </w:r>
      <w:r>
        <w:rPr>
          <w:rFonts w:ascii="Arial" w:hAnsi="Arial" w:cs="Arial" w:hint="default"/>
          <w:sz w:val="16"/>
          <w:szCs w:val="16"/>
        </w:rPr>
        <w:t>menia zmien technikom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97 ods. 1 pí</w:t>
      </w:r>
      <w:r>
        <w:rPr>
          <w:rFonts w:ascii="Arial" w:hAnsi="Arial" w:cs="Arial" w:hint="default"/>
          <w:sz w:val="16"/>
          <w:szCs w:val="16"/>
        </w:rPr>
        <w:t xml:space="preserve">sm. e),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evidenciu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iatok v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kontrol originality; znehodnotené</w:t>
      </w:r>
      <w:r>
        <w:rPr>
          <w:rFonts w:ascii="Arial" w:hAnsi="Arial" w:cs="Arial" w:hint="default"/>
          <w:sz w:val="16"/>
          <w:szCs w:val="16"/>
        </w:rPr>
        <w:t xml:space="preserve">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 dokladov a pe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iatky odovzdať</w:t>
      </w:r>
      <w:r>
        <w:rPr>
          <w:rFonts w:ascii="Arial" w:hAnsi="Arial" w:cs="Arial" w:hint="default"/>
          <w:sz w:val="16"/>
          <w:szCs w:val="16"/>
        </w:rPr>
        <w:t xml:space="preserve"> na likvidá</w:t>
      </w:r>
      <w:r>
        <w:rPr>
          <w:rFonts w:ascii="Arial" w:hAnsi="Arial" w:cs="Arial" w:hint="default"/>
          <w:sz w:val="16"/>
          <w:szCs w:val="16"/>
        </w:rPr>
        <w:t>ciu technickej služ</w:t>
      </w:r>
      <w:r>
        <w:rPr>
          <w:rFonts w:ascii="Arial" w:hAnsi="Arial" w:cs="Arial" w:hint="default"/>
          <w:sz w:val="16"/>
          <w:szCs w:val="16"/>
        </w:rPr>
        <w:t>be kontroly originality a pri ich znič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, poš</w:t>
      </w:r>
      <w:r>
        <w:rPr>
          <w:rFonts w:ascii="Arial" w:hAnsi="Arial" w:cs="Arial" w:hint="default"/>
          <w:sz w:val="16"/>
          <w:szCs w:val="16"/>
        </w:rPr>
        <w:t>kodení</w:t>
      </w:r>
      <w:r>
        <w:rPr>
          <w:rFonts w:ascii="Arial" w:hAnsi="Arial" w:cs="Arial" w:hint="default"/>
          <w:sz w:val="16"/>
          <w:szCs w:val="16"/>
        </w:rPr>
        <w:t>, strate alebo odcudzení</w:t>
      </w:r>
      <w:r>
        <w:rPr>
          <w:rFonts w:ascii="Arial" w:hAnsi="Arial" w:cs="Arial" w:hint="default"/>
          <w:sz w:val="16"/>
          <w:szCs w:val="16"/>
        </w:rPr>
        <w:t xml:space="preserve"> je povinná</w:t>
      </w:r>
      <w:r>
        <w:rPr>
          <w:rFonts w:ascii="Arial" w:hAnsi="Arial" w:cs="Arial" w:hint="default"/>
          <w:sz w:val="16"/>
          <w:szCs w:val="16"/>
        </w:rPr>
        <w:t xml:space="preserve"> postupovať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podrobiť</w:t>
      </w:r>
      <w:r>
        <w:rPr>
          <w:rFonts w:ascii="Arial" w:hAnsi="Arial" w:cs="Arial" w:hint="default"/>
          <w:sz w:val="16"/>
          <w:szCs w:val="16"/>
        </w:rPr>
        <w:t xml:space="preserve"> sa na zá</w:t>
      </w:r>
      <w:r>
        <w:rPr>
          <w:rFonts w:ascii="Arial" w:hAnsi="Arial" w:cs="Arial" w:hint="default"/>
          <w:sz w:val="16"/>
          <w:szCs w:val="16"/>
        </w:rPr>
        <w:t>klade roz</w:t>
      </w:r>
      <w:r>
        <w:rPr>
          <w:rFonts w:ascii="Arial" w:hAnsi="Arial" w:cs="Arial" w:hint="default"/>
          <w:sz w:val="16"/>
          <w:szCs w:val="16"/>
        </w:rPr>
        <w:t>hodnutia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nové</w:t>
      </w:r>
      <w:r>
        <w:rPr>
          <w:rFonts w:ascii="Arial" w:hAnsi="Arial" w:cs="Arial" w:hint="default"/>
          <w:sz w:val="16"/>
          <w:szCs w:val="16"/>
        </w:rPr>
        <w:t>mu overeniu plnenia podmienok na udelenie oprá</w:t>
      </w:r>
      <w:r>
        <w:rPr>
          <w:rFonts w:ascii="Arial" w:hAnsi="Arial" w:cs="Arial" w:hint="default"/>
          <w:sz w:val="16"/>
          <w:szCs w:val="16"/>
        </w:rPr>
        <w:t>vnenia a znáš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spojené</w:t>
      </w:r>
      <w:r>
        <w:rPr>
          <w:rFonts w:ascii="Arial" w:hAnsi="Arial" w:cs="Arial" w:hint="default"/>
          <w:sz w:val="16"/>
          <w:szCs w:val="16"/>
        </w:rPr>
        <w:t xml:space="preserve"> s nový</w:t>
      </w:r>
      <w:r>
        <w:rPr>
          <w:rFonts w:ascii="Arial" w:hAnsi="Arial" w:cs="Arial" w:hint="default"/>
          <w:sz w:val="16"/>
          <w:szCs w:val="16"/>
        </w:rPr>
        <w:t>m overení</w:t>
      </w:r>
      <w:r>
        <w:rPr>
          <w:rFonts w:ascii="Arial" w:hAnsi="Arial" w:cs="Arial" w:hint="default"/>
          <w:sz w:val="16"/>
          <w:szCs w:val="16"/>
        </w:rPr>
        <w:t xml:space="preserve">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l) poč</w:t>
      </w:r>
      <w:r>
        <w:rPr>
          <w:rFonts w:ascii="Arial" w:hAnsi="Arial" w:cs="Arial" w:hint="default"/>
          <w:sz w:val="16"/>
          <w:szCs w:val="16"/>
        </w:rPr>
        <w:t>as celej doby platnosti oprá</w:t>
      </w:r>
      <w:r>
        <w:rPr>
          <w:rFonts w:ascii="Arial" w:hAnsi="Arial" w:cs="Arial" w:hint="default"/>
          <w:sz w:val="16"/>
          <w:szCs w:val="16"/>
        </w:rPr>
        <w:t>vnenia dodrž</w:t>
      </w:r>
      <w:r>
        <w:rPr>
          <w:rFonts w:ascii="Arial" w:hAnsi="Arial" w:cs="Arial" w:hint="default"/>
          <w:sz w:val="16"/>
          <w:szCs w:val="16"/>
        </w:rPr>
        <w:t>iavať</w:t>
      </w:r>
      <w:r>
        <w:rPr>
          <w:rFonts w:ascii="Arial" w:hAnsi="Arial" w:cs="Arial" w:hint="default"/>
          <w:sz w:val="16"/>
          <w:szCs w:val="16"/>
        </w:rPr>
        <w:t xml:space="preserve"> podmienky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>sm. c) a plniť</w:t>
      </w:r>
      <w:r>
        <w:rPr>
          <w:rFonts w:ascii="Arial" w:hAnsi="Arial" w:cs="Arial" w:hint="default"/>
          <w:sz w:val="16"/>
          <w:szCs w:val="16"/>
        </w:rPr>
        <w:t xml:space="preserve"> podmienky uvedené</w:t>
      </w:r>
      <w:r>
        <w:rPr>
          <w:rFonts w:ascii="Arial" w:hAnsi="Arial" w:cs="Arial" w:hint="default"/>
          <w:sz w:val="16"/>
          <w:szCs w:val="16"/>
        </w:rPr>
        <w:t xml:space="preserve"> v oprá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>není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m) transparentný</w:t>
      </w:r>
      <w:r>
        <w:rPr>
          <w:rFonts w:ascii="Arial" w:hAnsi="Arial" w:cs="Arial" w:hint="default"/>
          <w:sz w:val="16"/>
          <w:szCs w:val="16"/>
        </w:rPr>
        <w:t>m spô</w:t>
      </w:r>
      <w:r>
        <w:rPr>
          <w:rFonts w:ascii="Arial" w:hAnsi="Arial" w:cs="Arial" w:hint="default"/>
          <w:sz w:val="16"/>
          <w:szCs w:val="16"/>
        </w:rPr>
        <w:t>sobom zverejniť</w:t>
      </w:r>
      <w:r>
        <w:rPr>
          <w:rFonts w:ascii="Arial" w:hAnsi="Arial" w:cs="Arial" w:hint="default"/>
          <w:sz w:val="16"/>
          <w:szCs w:val="16"/>
        </w:rPr>
        <w:t xml:space="preserve"> cenní</w:t>
      </w:r>
      <w:r>
        <w:rPr>
          <w:rFonts w:ascii="Arial" w:hAnsi="Arial" w:cs="Arial" w:hint="default"/>
          <w:sz w:val="16"/>
          <w:szCs w:val="16"/>
        </w:rPr>
        <w:t xml:space="preserve">k za vykonanie kontroly originality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na dostupnom mieste v prijí</w:t>
      </w:r>
      <w:r>
        <w:rPr>
          <w:rFonts w:ascii="Arial" w:hAnsi="Arial" w:cs="Arial" w:hint="default"/>
          <w:sz w:val="16"/>
          <w:szCs w:val="16"/>
        </w:rPr>
        <w:t>macej kancelá</w:t>
      </w:r>
      <w:r>
        <w:rPr>
          <w:rFonts w:ascii="Arial" w:hAnsi="Arial" w:cs="Arial" w:hint="default"/>
          <w:sz w:val="16"/>
          <w:szCs w:val="16"/>
        </w:rPr>
        <w:t>rii pre verejnosť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prostrední</w:t>
      </w:r>
      <w:r>
        <w:rPr>
          <w:rFonts w:ascii="Arial" w:hAnsi="Arial" w:cs="Arial" w:hint="default"/>
          <w:sz w:val="16"/>
          <w:szCs w:val="16"/>
        </w:rPr>
        <w:t>ctvom webové</w:t>
      </w:r>
      <w:r>
        <w:rPr>
          <w:rFonts w:ascii="Arial" w:hAnsi="Arial" w:cs="Arial" w:hint="default"/>
          <w:sz w:val="16"/>
          <w:szCs w:val="16"/>
        </w:rPr>
        <w:t>ho sí</w:t>
      </w:r>
      <w:r>
        <w:rPr>
          <w:rFonts w:ascii="Arial" w:hAnsi="Arial" w:cs="Arial" w:hint="default"/>
          <w:sz w:val="16"/>
          <w:szCs w:val="16"/>
        </w:rPr>
        <w:t>dla oprá</w:t>
      </w:r>
      <w:r>
        <w:rPr>
          <w:rFonts w:ascii="Arial" w:hAnsi="Arial" w:cs="Arial" w:hint="default"/>
          <w:sz w:val="16"/>
          <w:szCs w:val="16"/>
        </w:rPr>
        <w:t>vnenej osoby, ak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má</w:t>
      </w:r>
      <w:r>
        <w:rPr>
          <w:rFonts w:ascii="Arial" w:hAnsi="Arial" w:cs="Arial" w:hint="default"/>
          <w:sz w:val="16"/>
          <w:szCs w:val="16"/>
        </w:rPr>
        <w:t xml:space="preserve"> zriadené</w:t>
      </w:r>
      <w:r>
        <w:rPr>
          <w:rFonts w:ascii="Arial" w:hAnsi="Arial" w:cs="Arial" w:hint="default"/>
          <w:sz w:val="16"/>
          <w:szCs w:val="16"/>
        </w:rPr>
        <w:t xml:space="preserve"> vlastné</w:t>
      </w:r>
      <w:r>
        <w:rPr>
          <w:rFonts w:ascii="Arial" w:hAnsi="Arial" w:cs="Arial" w:hint="default"/>
          <w:sz w:val="16"/>
          <w:szCs w:val="16"/>
        </w:rPr>
        <w:t xml:space="preserve"> webové</w:t>
      </w:r>
      <w:r>
        <w:rPr>
          <w:rFonts w:ascii="Arial" w:hAnsi="Arial" w:cs="Arial" w:hint="default"/>
          <w:sz w:val="16"/>
          <w:szCs w:val="16"/>
        </w:rPr>
        <w:t xml:space="preserve"> sí</w:t>
      </w:r>
      <w:r>
        <w:rPr>
          <w:rFonts w:ascii="Arial" w:hAnsi="Arial" w:cs="Arial" w:hint="default"/>
          <w:sz w:val="16"/>
          <w:szCs w:val="16"/>
        </w:rPr>
        <w:t xml:space="preserve">dlo,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prostrední</w:t>
      </w:r>
      <w:r>
        <w:rPr>
          <w:rFonts w:ascii="Arial" w:hAnsi="Arial" w:cs="Arial" w:hint="default"/>
          <w:sz w:val="16"/>
          <w:szCs w:val="16"/>
        </w:rPr>
        <w:t>ctvom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 xml:space="preserve">mu kontrol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n) vrá</w:t>
      </w:r>
      <w:r>
        <w:rPr>
          <w:rFonts w:ascii="Arial" w:hAnsi="Arial" w:cs="Arial" w:hint="default"/>
          <w:sz w:val="16"/>
          <w:szCs w:val="16"/>
        </w:rPr>
        <w:t>tiť</w:t>
      </w:r>
      <w:r>
        <w:rPr>
          <w:rFonts w:ascii="Arial" w:hAnsi="Arial" w:cs="Arial" w:hint="default"/>
          <w:sz w:val="16"/>
          <w:szCs w:val="16"/>
        </w:rPr>
        <w:t xml:space="preserve"> po ukonč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svojej č</w:t>
      </w:r>
      <w:r>
        <w:rPr>
          <w:rFonts w:ascii="Arial" w:hAnsi="Arial" w:cs="Arial" w:hint="default"/>
          <w:sz w:val="16"/>
          <w:szCs w:val="16"/>
        </w:rPr>
        <w:t>innosti peč</w:t>
      </w:r>
      <w:r>
        <w:rPr>
          <w:rFonts w:ascii="Arial" w:hAnsi="Arial" w:cs="Arial" w:hint="default"/>
          <w:sz w:val="16"/>
          <w:szCs w:val="16"/>
        </w:rPr>
        <w:t>iatky a nespotrebované</w:t>
      </w:r>
      <w:r>
        <w:rPr>
          <w:rFonts w:ascii="Arial" w:hAnsi="Arial" w:cs="Arial" w:hint="default"/>
          <w:sz w:val="16"/>
          <w:szCs w:val="16"/>
        </w:rPr>
        <w:t xml:space="preserve">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 dokladov technickej služ</w:t>
      </w:r>
      <w:r>
        <w:rPr>
          <w:rFonts w:ascii="Arial" w:hAnsi="Arial" w:cs="Arial" w:hint="default"/>
          <w:sz w:val="16"/>
          <w:szCs w:val="16"/>
        </w:rPr>
        <w:t>be kontroly originality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kontroly originality nesmie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použ</w:t>
      </w:r>
      <w:r>
        <w:rPr>
          <w:rFonts w:ascii="Arial" w:hAnsi="Arial" w:cs="Arial" w:hint="default"/>
          <w:sz w:val="16"/>
          <w:szCs w:val="16"/>
        </w:rPr>
        <w:t>itie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kontrol originality iný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>m ako technikom kontroly originality a administratí</w:t>
      </w:r>
      <w:r>
        <w:rPr>
          <w:rFonts w:ascii="Arial" w:hAnsi="Arial" w:cs="Arial" w:hint="default"/>
          <w:sz w:val="16"/>
          <w:szCs w:val="16"/>
        </w:rPr>
        <w:t>vnym osobá</w:t>
      </w:r>
      <w:r>
        <w:rPr>
          <w:rFonts w:ascii="Arial" w:hAnsi="Arial" w:cs="Arial" w:hint="default"/>
          <w:sz w:val="16"/>
          <w:szCs w:val="16"/>
        </w:rPr>
        <w:t xml:space="preserve">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ko</w:t>
      </w:r>
      <w:r>
        <w:rPr>
          <w:rFonts w:ascii="Arial" w:hAnsi="Arial" w:cs="Arial" w:hint="default"/>
          <w:sz w:val="16"/>
          <w:szCs w:val="16"/>
        </w:rPr>
        <w:t>ntroly originality použ</w:t>
      </w:r>
      <w:r>
        <w:rPr>
          <w:rFonts w:ascii="Arial" w:hAnsi="Arial" w:cs="Arial" w:hint="default"/>
          <w:sz w:val="16"/>
          <w:szCs w:val="16"/>
        </w:rPr>
        <w:t>itie iné</w:t>
      </w:r>
      <w:r>
        <w:rPr>
          <w:rFonts w:ascii="Arial" w:hAnsi="Arial" w:cs="Arial" w:hint="default"/>
          <w:sz w:val="16"/>
          <w:szCs w:val="16"/>
        </w:rPr>
        <w:t>ho priestorové</w:t>
      </w:r>
      <w:r>
        <w:rPr>
          <w:rFonts w:ascii="Arial" w:hAnsi="Arial" w:cs="Arial" w:hint="default"/>
          <w:sz w:val="16"/>
          <w:szCs w:val="16"/>
        </w:rPr>
        <w:t>ho a technologické</w:t>
      </w:r>
      <w:r>
        <w:rPr>
          <w:rFonts w:ascii="Arial" w:hAnsi="Arial" w:cs="Arial" w:hint="default"/>
          <w:sz w:val="16"/>
          <w:szCs w:val="16"/>
        </w:rPr>
        <w:t>ho vybavenia, ako je ustanovené</w:t>
      </w:r>
      <w:r>
        <w:rPr>
          <w:rFonts w:ascii="Arial" w:hAnsi="Arial" w:cs="Arial" w:hint="default"/>
          <w:sz w:val="16"/>
          <w:szCs w:val="16"/>
        </w:rPr>
        <w:t xml:space="preserve">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 a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vanie kontroly originality fyzický</w:t>
      </w:r>
      <w:r>
        <w:rPr>
          <w:rFonts w:ascii="Arial" w:hAnsi="Arial" w:cs="Arial" w:hint="default"/>
          <w:sz w:val="16"/>
          <w:szCs w:val="16"/>
        </w:rPr>
        <w:t>mi osobami, ktoré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nemajú</w:t>
      </w:r>
      <w:r>
        <w:rPr>
          <w:rFonts w:ascii="Arial" w:hAnsi="Arial" w:cs="Arial" w:hint="default"/>
          <w:sz w:val="16"/>
          <w:szCs w:val="16"/>
        </w:rPr>
        <w:t xml:space="preserve"> pla</w:t>
      </w:r>
      <w:r>
        <w:rPr>
          <w:rFonts w:ascii="Arial" w:hAnsi="Arial" w:cs="Arial" w:hint="default"/>
          <w:sz w:val="16"/>
          <w:szCs w:val="16"/>
        </w:rPr>
        <w:t>tné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enie technika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nemajú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technika kontroly originality na vykoná</w:t>
      </w:r>
      <w:r>
        <w:rPr>
          <w:rFonts w:ascii="Arial" w:hAnsi="Arial" w:cs="Arial" w:hint="default"/>
          <w:sz w:val="16"/>
          <w:szCs w:val="16"/>
        </w:rPr>
        <w:t>vanie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druhu kontroly originality a kategó</w:t>
      </w:r>
      <w:r>
        <w:rPr>
          <w:rFonts w:ascii="Arial" w:hAnsi="Arial" w:cs="Arial" w:hint="default"/>
          <w:sz w:val="16"/>
          <w:szCs w:val="16"/>
        </w:rPr>
        <w:t xml:space="preserve">rie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nie sú</w:t>
      </w:r>
      <w:r>
        <w:rPr>
          <w:rFonts w:ascii="Arial" w:hAnsi="Arial" w:cs="Arial" w:hint="default"/>
          <w:sz w:val="16"/>
          <w:szCs w:val="16"/>
        </w:rPr>
        <w:t xml:space="preserve"> v pracovnom pomere k oprá</w:t>
      </w:r>
      <w:r>
        <w:rPr>
          <w:rFonts w:ascii="Arial" w:hAnsi="Arial" w:cs="Arial" w:hint="default"/>
          <w:sz w:val="16"/>
          <w:szCs w:val="16"/>
        </w:rPr>
        <w:t xml:space="preserve">vnenej osobe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boli pri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92 ods. 13 hodnotené</w:t>
      </w:r>
      <w:r>
        <w:rPr>
          <w:rFonts w:ascii="Arial" w:hAnsi="Arial" w:cs="Arial" w:hint="default"/>
          <w:sz w:val="16"/>
          <w:szCs w:val="16"/>
        </w:rPr>
        <w:t xml:space="preserve"> stupň</w:t>
      </w:r>
      <w:r>
        <w:rPr>
          <w:rFonts w:ascii="Arial" w:hAnsi="Arial" w:cs="Arial" w:hint="default"/>
          <w:sz w:val="16"/>
          <w:szCs w:val="16"/>
        </w:rPr>
        <w:t xml:space="preserve">om "nevyhovel",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odmeň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technikov kontroly originality spô</w:t>
      </w:r>
      <w:r>
        <w:rPr>
          <w:rFonts w:ascii="Arial" w:hAnsi="Arial" w:cs="Arial" w:hint="default"/>
          <w:sz w:val="16"/>
          <w:szCs w:val="16"/>
        </w:rPr>
        <w:t>sobom, ktorý</w:t>
      </w:r>
      <w:r>
        <w:rPr>
          <w:rFonts w:ascii="Arial" w:hAnsi="Arial" w:cs="Arial" w:hint="default"/>
          <w:sz w:val="16"/>
          <w:szCs w:val="16"/>
        </w:rPr>
        <w:t xml:space="preserve"> by sú</w:t>
      </w:r>
      <w:r>
        <w:rPr>
          <w:rFonts w:ascii="Arial" w:hAnsi="Arial" w:cs="Arial" w:hint="default"/>
          <w:sz w:val="16"/>
          <w:szCs w:val="16"/>
        </w:rPr>
        <w:t>visel s vyhodnotení</w:t>
      </w:r>
      <w:r>
        <w:rPr>
          <w:rFonts w:ascii="Arial" w:hAnsi="Arial" w:cs="Arial" w:hint="default"/>
          <w:sz w:val="16"/>
          <w:szCs w:val="16"/>
        </w:rPr>
        <w:t>m vozidla v rá</w:t>
      </w:r>
      <w:r>
        <w:rPr>
          <w:rFonts w:ascii="Arial" w:hAnsi="Arial" w:cs="Arial" w:hint="default"/>
          <w:sz w:val="16"/>
          <w:szCs w:val="16"/>
        </w:rPr>
        <w:t xml:space="preserve">mci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vykonanie kontroly ori</w:t>
      </w:r>
      <w:r>
        <w:rPr>
          <w:rFonts w:ascii="Arial" w:hAnsi="Arial" w:cs="Arial" w:hint="default"/>
          <w:sz w:val="16"/>
          <w:szCs w:val="16"/>
        </w:rPr>
        <w:t>ginality, ak kontrolu originality nevykonajú</w:t>
      </w:r>
      <w:r>
        <w:rPr>
          <w:rFonts w:ascii="Arial" w:hAnsi="Arial" w:cs="Arial" w:hint="default"/>
          <w:sz w:val="16"/>
          <w:szCs w:val="16"/>
        </w:rPr>
        <w:t xml:space="preserve"> dvaja technici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vykonanie kontroly originality mimo kontrolnej linky stacioná</w:t>
      </w:r>
      <w:r>
        <w:rPr>
          <w:rFonts w:ascii="Arial" w:hAnsi="Arial" w:cs="Arial" w:hint="default"/>
          <w:sz w:val="16"/>
          <w:szCs w:val="16"/>
        </w:rPr>
        <w:t>rneho pracoviska kontroly originality okrem prí</w:t>
      </w:r>
      <w:r>
        <w:rPr>
          <w:rFonts w:ascii="Arial" w:hAnsi="Arial" w:cs="Arial" w:hint="default"/>
          <w:sz w:val="16"/>
          <w:szCs w:val="16"/>
        </w:rPr>
        <w:t>padov, keď</w:t>
      </w:r>
      <w:r>
        <w:rPr>
          <w:rFonts w:ascii="Arial" w:hAnsi="Arial" w:cs="Arial" w:hint="default"/>
          <w:sz w:val="16"/>
          <w:szCs w:val="16"/>
        </w:rPr>
        <w:t xml:space="preserve"> niektorý</w:t>
      </w:r>
      <w:r>
        <w:rPr>
          <w:rFonts w:ascii="Arial" w:hAnsi="Arial" w:cs="Arial" w:hint="default"/>
          <w:sz w:val="16"/>
          <w:szCs w:val="16"/>
        </w:rPr>
        <w:t xml:space="preserve"> z kontrolný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konov je potrebné</w:t>
      </w:r>
      <w:r>
        <w:rPr>
          <w:rFonts w:ascii="Arial" w:hAnsi="Arial" w:cs="Arial" w:hint="default"/>
          <w:sz w:val="16"/>
          <w:szCs w:val="16"/>
        </w:rPr>
        <w:t xml:space="preserve"> vykonať</w:t>
      </w:r>
      <w:r>
        <w:rPr>
          <w:rFonts w:ascii="Arial" w:hAnsi="Arial" w:cs="Arial" w:hint="default"/>
          <w:sz w:val="16"/>
          <w:szCs w:val="16"/>
        </w:rPr>
        <w:t xml:space="preserve"> mimo kontrolnej linky stacioná</w:t>
      </w:r>
      <w:r>
        <w:rPr>
          <w:rFonts w:ascii="Arial" w:hAnsi="Arial" w:cs="Arial" w:hint="default"/>
          <w:sz w:val="16"/>
          <w:szCs w:val="16"/>
        </w:rPr>
        <w:t xml:space="preserve">rneho pracoviska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vykonanie kontroly originality bez pristavené</w:t>
      </w:r>
      <w:r>
        <w:rPr>
          <w:rFonts w:ascii="Arial" w:hAnsi="Arial" w:cs="Arial" w:hint="default"/>
          <w:sz w:val="16"/>
          <w:szCs w:val="16"/>
        </w:rPr>
        <w:t>ho vozidla a bez vykonania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ustanovený</w:t>
      </w:r>
      <w:r>
        <w:rPr>
          <w:rFonts w:ascii="Arial" w:hAnsi="Arial" w:cs="Arial" w:hint="default"/>
          <w:sz w:val="16"/>
          <w:szCs w:val="16"/>
        </w:rPr>
        <w:t>ch kontrolný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 xml:space="preserve">konov,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vykonanie kontroly originality bez u</w:t>
      </w:r>
      <w:r>
        <w:rPr>
          <w:rFonts w:ascii="Arial" w:hAnsi="Arial" w:cs="Arial" w:hint="default"/>
          <w:sz w:val="16"/>
          <w:szCs w:val="16"/>
        </w:rPr>
        <w:t>lož</w:t>
      </w:r>
      <w:r>
        <w:rPr>
          <w:rFonts w:ascii="Arial" w:hAnsi="Arial" w:cs="Arial" w:hint="default"/>
          <w:sz w:val="16"/>
          <w:szCs w:val="16"/>
        </w:rPr>
        <w:t>enia fotodokumentá</w:t>
      </w:r>
      <w:r>
        <w:rPr>
          <w:rFonts w:ascii="Arial" w:hAnsi="Arial" w:cs="Arial" w:hint="default"/>
          <w:sz w:val="16"/>
          <w:szCs w:val="16"/>
        </w:rPr>
        <w:t>cie z kontroly originality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 xml:space="preserve">mu kontrol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vyhotovenie odborné</w:t>
      </w:r>
      <w:r>
        <w:rPr>
          <w:rFonts w:ascii="Arial" w:hAnsi="Arial" w:cs="Arial" w:hint="default"/>
          <w:sz w:val="16"/>
          <w:szCs w:val="16"/>
        </w:rPr>
        <w:t>ho posudku o kontrole originality vozidla so zá</w:t>
      </w:r>
      <w:r>
        <w:rPr>
          <w:rFonts w:ascii="Arial" w:hAnsi="Arial" w:cs="Arial" w:hint="default"/>
          <w:sz w:val="16"/>
          <w:szCs w:val="16"/>
        </w:rPr>
        <w:t>verom "spô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vke" alebo protokolu o ev</w:t>
      </w:r>
      <w:r>
        <w:rPr>
          <w:rFonts w:ascii="Arial" w:hAnsi="Arial" w:cs="Arial" w:hint="default"/>
          <w:sz w:val="16"/>
          <w:szCs w:val="16"/>
        </w:rPr>
        <w:t>idenč</w:t>
      </w:r>
      <w:r>
        <w:rPr>
          <w:rFonts w:ascii="Arial" w:hAnsi="Arial" w:cs="Arial" w:hint="default"/>
          <w:sz w:val="16"/>
          <w:szCs w:val="16"/>
        </w:rPr>
        <w:t>nej kontrole vozidla so zá</w:t>
      </w:r>
      <w:r>
        <w:rPr>
          <w:rFonts w:ascii="Arial" w:hAnsi="Arial" w:cs="Arial" w:hint="default"/>
          <w:sz w:val="16"/>
          <w:szCs w:val="16"/>
        </w:rPr>
        <w:t>verom spĺň</w:t>
      </w:r>
      <w:r>
        <w:rPr>
          <w:rFonts w:ascii="Arial" w:hAnsi="Arial" w:cs="Arial" w:hint="default"/>
          <w:sz w:val="16"/>
          <w:szCs w:val="16"/>
        </w:rPr>
        <w:t xml:space="preserve">a podmienky,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vozidlo má</w:t>
      </w:r>
      <w:r>
        <w:rPr>
          <w:rFonts w:ascii="Arial" w:hAnsi="Arial" w:cs="Arial" w:hint="default"/>
          <w:sz w:val="16"/>
          <w:szCs w:val="16"/>
        </w:rPr>
        <w:t xml:space="preserve"> preuká</w:t>
      </w:r>
      <w:r>
        <w:rPr>
          <w:rFonts w:ascii="Arial" w:hAnsi="Arial" w:cs="Arial" w:hint="default"/>
          <w:sz w:val="16"/>
          <w:szCs w:val="16"/>
        </w:rPr>
        <w:t>zateľ</w:t>
      </w:r>
      <w:r>
        <w:rPr>
          <w:rFonts w:ascii="Arial" w:hAnsi="Arial" w:cs="Arial" w:hint="default"/>
          <w:sz w:val="16"/>
          <w:szCs w:val="16"/>
        </w:rPr>
        <w:t>ne pozmeň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 xml:space="preserve"> identifiká</w:t>
      </w:r>
      <w:r>
        <w:rPr>
          <w:rFonts w:ascii="Arial" w:hAnsi="Arial" w:cs="Arial" w:hint="default"/>
          <w:sz w:val="16"/>
          <w:szCs w:val="16"/>
        </w:rPr>
        <w:t xml:space="preserve">tory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doklady vozidla majú</w:t>
      </w:r>
      <w:r>
        <w:rPr>
          <w:rFonts w:ascii="Arial" w:hAnsi="Arial" w:cs="Arial" w:hint="default"/>
          <w:sz w:val="16"/>
          <w:szCs w:val="16"/>
        </w:rPr>
        <w:t xml:space="preserve"> znaky falš</w:t>
      </w:r>
      <w:r>
        <w:rPr>
          <w:rFonts w:ascii="Arial" w:hAnsi="Arial" w:cs="Arial" w:hint="default"/>
          <w:sz w:val="16"/>
          <w:szCs w:val="16"/>
        </w:rPr>
        <w:t xml:space="preserve">ovania,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doklady vozidla sú</w:t>
      </w:r>
      <w:r>
        <w:rPr>
          <w:rFonts w:ascii="Arial" w:hAnsi="Arial" w:cs="Arial" w:hint="default"/>
          <w:sz w:val="16"/>
          <w:szCs w:val="16"/>
        </w:rPr>
        <w:t xml:space="preserve"> v pá</w:t>
      </w:r>
      <w:r>
        <w:rPr>
          <w:rFonts w:ascii="Arial" w:hAnsi="Arial" w:cs="Arial" w:hint="default"/>
          <w:sz w:val="16"/>
          <w:szCs w:val="16"/>
        </w:rPr>
        <w:t>traní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vozidlo je v pá</w:t>
      </w:r>
      <w:r>
        <w:rPr>
          <w:rFonts w:ascii="Arial" w:hAnsi="Arial" w:cs="Arial" w:hint="default"/>
          <w:sz w:val="16"/>
          <w:szCs w:val="16"/>
        </w:rPr>
        <w:t>traní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na vozidle je použ</w:t>
      </w:r>
      <w:r>
        <w:rPr>
          <w:rFonts w:ascii="Arial" w:hAnsi="Arial" w:cs="Arial" w:hint="default"/>
          <w:sz w:val="16"/>
          <w:szCs w:val="16"/>
        </w:rPr>
        <w:t>itá</w:t>
      </w:r>
      <w:r>
        <w:rPr>
          <w:rFonts w:ascii="Arial" w:hAnsi="Arial" w:cs="Arial" w:hint="default"/>
          <w:sz w:val="16"/>
          <w:szCs w:val="16"/>
        </w:rPr>
        <w:t xml:space="preserve"> tabuľ</w:t>
      </w:r>
      <w:r>
        <w:rPr>
          <w:rFonts w:ascii="Arial" w:hAnsi="Arial" w:cs="Arial" w:hint="default"/>
          <w:sz w:val="16"/>
          <w:szCs w:val="16"/>
        </w:rPr>
        <w:t>ka alebo tabuľ</w:t>
      </w:r>
      <w:r>
        <w:rPr>
          <w:rFonts w:ascii="Arial" w:hAnsi="Arial" w:cs="Arial" w:hint="default"/>
          <w:sz w:val="16"/>
          <w:szCs w:val="16"/>
        </w:rPr>
        <w:t>ky s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v pá</w:t>
      </w:r>
      <w:r>
        <w:rPr>
          <w:rFonts w:ascii="Arial" w:hAnsi="Arial" w:cs="Arial" w:hint="default"/>
          <w:sz w:val="16"/>
          <w:szCs w:val="16"/>
        </w:rPr>
        <w:t>traní</w:t>
      </w:r>
      <w:r>
        <w:rPr>
          <w:rFonts w:ascii="Arial" w:hAnsi="Arial" w:cs="Arial" w:hint="default"/>
          <w:sz w:val="16"/>
          <w:szCs w:val="16"/>
        </w:rPr>
        <w:t xml:space="preserve">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tomu brá</w:t>
      </w:r>
      <w:r>
        <w:rPr>
          <w:rFonts w:ascii="Arial" w:hAnsi="Arial" w:cs="Arial" w:hint="default"/>
          <w:sz w:val="16"/>
          <w:szCs w:val="16"/>
        </w:rPr>
        <w:t>nia ú</w:t>
      </w:r>
      <w:r>
        <w:rPr>
          <w:rFonts w:ascii="Arial" w:hAnsi="Arial" w:cs="Arial" w:hint="default"/>
          <w:sz w:val="16"/>
          <w:szCs w:val="16"/>
        </w:rPr>
        <w:t>daje v medziná</w:t>
      </w:r>
      <w:r>
        <w:rPr>
          <w:rFonts w:ascii="Arial" w:hAnsi="Arial" w:cs="Arial" w:hint="default"/>
          <w:sz w:val="16"/>
          <w:szCs w:val="16"/>
        </w:rPr>
        <w:t>rodnom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 xml:space="preserve">me vozidiel,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>, aby sa v priestoroch pracoviska kontroly originality nachá</w:t>
      </w:r>
      <w:r>
        <w:rPr>
          <w:rFonts w:ascii="Arial" w:hAnsi="Arial" w:cs="Arial" w:hint="default"/>
          <w:sz w:val="16"/>
          <w:szCs w:val="16"/>
        </w:rPr>
        <w:t>dzalo také</w:t>
      </w:r>
      <w:r>
        <w:rPr>
          <w:rFonts w:ascii="Arial" w:hAnsi="Arial" w:cs="Arial" w:hint="default"/>
          <w:sz w:val="16"/>
          <w:szCs w:val="16"/>
        </w:rPr>
        <w:t xml:space="preserve"> vybavenie, zariadenie alebo prostriedok,</w:t>
      </w:r>
      <w:r>
        <w:rPr>
          <w:rFonts w:ascii="Arial" w:hAnsi="Arial" w:cs="Arial" w:hint="default"/>
          <w:sz w:val="16"/>
          <w:szCs w:val="16"/>
        </w:rPr>
        <w:t xml:space="preserve"> ktoré</w:t>
      </w:r>
      <w:r>
        <w:rPr>
          <w:rFonts w:ascii="Arial" w:hAnsi="Arial" w:cs="Arial" w:hint="default"/>
          <w:sz w:val="16"/>
          <w:szCs w:val="16"/>
        </w:rPr>
        <w:t xml:space="preserve"> by mohlo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ovplyvnenie meraný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dajov, hodnô</w:t>
      </w:r>
      <w:r>
        <w:rPr>
          <w:rFonts w:ascii="Arial" w:hAnsi="Arial" w:cs="Arial" w:hint="default"/>
          <w:sz w:val="16"/>
          <w:szCs w:val="16"/>
        </w:rPr>
        <w:t>t alebo vý</w:t>
      </w:r>
      <w:r>
        <w:rPr>
          <w:rFonts w:ascii="Arial" w:hAnsi="Arial" w:cs="Arial" w:hint="default"/>
          <w:sz w:val="16"/>
          <w:szCs w:val="16"/>
        </w:rPr>
        <w:t xml:space="preserve">sledku kontroly originality.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Podrobnosti o postupe zabezpeč</w:t>
      </w:r>
      <w:r>
        <w:rPr>
          <w:rFonts w:ascii="Arial" w:hAnsi="Arial" w:cs="Arial" w:hint="default"/>
          <w:sz w:val="16"/>
          <w:szCs w:val="16"/>
        </w:rPr>
        <w:t>ovania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e), h), j) a n) oprá</w:t>
      </w:r>
      <w:r>
        <w:rPr>
          <w:rFonts w:ascii="Arial" w:hAnsi="Arial" w:cs="Arial" w:hint="default"/>
          <w:sz w:val="16"/>
          <w:szCs w:val="16"/>
        </w:rPr>
        <w:t>vnenou osobou kontroly originality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</w:t>
      </w:r>
      <w:r>
        <w:rPr>
          <w:rFonts w:ascii="Arial" w:hAnsi="Arial" w:cs="Arial" w:hint="default"/>
          <w:sz w:val="16"/>
          <w:szCs w:val="16"/>
        </w:rPr>
        <w:t>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Na úč</w:t>
      </w:r>
      <w:r>
        <w:rPr>
          <w:rFonts w:ascii="Arial" w:hAnsi="Arial" w:cs="Arial" w:hint="default"/>
          <w:sz w:val="16"/>
          <w:szCs w:val="16"/>
        </w:rPr>
        <w:t>ely tohto zá</w:t>
      </w:r>
      <w:r>
        <w:rPr>
          <w:rFonts w:ascii="Arial" w:hAnsi="Arial" w:cs="Arial" w:hint="default"/>
          <w:sz w:val="16"/>
          <w:szCs w:val="16"/>
        </w:rPr>
        <w:t>kona a na úč</w:t>
      </w:r>
      <w:r>
        <w:rPr>
          <w:rFonts w:ascii="Arial" w:hAnsi="Arial" w:cs="Arial" w:hint="default"/>
          <w:sz w:val="16"/>
          <w:szCs w:val="16"/>
        </w:rPr>
        <w:t>ely zaznamenania transparentné</w:t>
      </w:r>
      <w:r>
        <w:rPr>
          <w:rFonts w:ascii="Arial" w:hAnsi="Arial" w:cs="Arial" w:hint="default"/>
          <w:sz w:val="16"/>
          <w:szCs w:val="16"/>
        </w:rPr>
        <w:t>ho vý</w:t>
      </w:r>
      <w:r>
        <w:rPr>
          <w:rFonts w:ascii="Arial" w:hAnsi="Arial" w:cs="Arial" w:hint="default"/>
          <w:sz w:val="16"/>
          <w:szCs w:val="16"/>
        </w:rPr>
        <w:t>sledku kontroly originality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kontroly originality spracová</w:t>
      </w:r>
      <w:r>
        <w:rPr>
          <w:rFonts w:ascii="Arial" w:hAnsi="Arial" w:cs="Arial" w:hint="default"/>
          <w:sz w:val="16"/>
          <w:szCs w:val="16"/>
        </w:rPr>
        <w:t>va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</w:t>
      </w:r>
      <w:r>
        <w:rPr>
          <w:rFonts w:ascii="Arial" w:hAnsi="Arial" w:cs="Arial"/>
          <w:sz w:val="16"/>
          <w:szCs w:val="16"/>
          <w:vertAlign w:val="superscript"/>
        </w:rPr>
        <w:t>78)</w:t>
      </w:r>
      <w:r>
        <w:rPr>
          <w:rFonts w:ascii="Arial" w:hAnsi="Arial" w:cs="Arial" w:hint="default"/>
          <w:sz w:val="16"/>
          <w:szCs w:val="16"/>
        </w:rPr>
        <w:t xml:space="preserve">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kontrol originality bez sú</w:t>
      </w:r>
      <w:r>
        <w:rPr>
          <w:rFonts w:ascii="Arial" w:hAnsi="Arial" w:cs="Arial" w:hint="default"/>
          <w:sz w:val="16"/>
          <w:szCs w:val="16"/>
        </w:rPr>
        <w:t>hlasu technikov kontroly originality,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 vozidiel, osoby, ktorá</w:t>
      </w:r>
      <w:r>
        <w:rPr>
          <w:rFonts w:ascii="Arial" w:hAnsi="Arial" w:cs="Arial" w:hint="default"/>
          <w:sz w:val="16"/>
          <w:szCs w:val="16"/>
        </w:rPr>
        <w:t xml:space="preserve"> pristavila vozidlo na vykonanie kontroly originality, a osô</w:t>
      </w:r>
      <w:r>
        <w:rPr>
          <w:rFonts w:ascii="Arial" w:hAnsi="Arial" w:cs="Arial" w:hint="default"/>
          <w:sz w:val="16"/>
          <w:szCs w:val="16"/>
        </w:rPr>
        <w:t>b zdrž</w:t>
      </w:r>
      <w:r>
        <w:rPr>
          <w:rFonts w:ascii="Arial" w:hAnsi="Arial" w:cs="Arial" w:hint="default"/>
          <w:sz w:val="16"/>
          <w:szCs w:val="16"/>
        </w:rPr>
        <w:t>iavajú</w:t>
      </w:r>
      <w:r>
        <w:rPr>
          <w:rFonts w:ascii="Arial" w:hAnsi="Arial" w:cs="Arial" w:hint="default"/>
          <w:sz w:val="16"/>
          <w:szCs w:val="16"/>
        </w:rPr>
        <w:t xml:space="preserve">cich sa v priestore pracoviska kontroly originality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ú</w:t>
      </w:r>
      <w:r>
        <w:rPr>
          <w:rFonts w:ascii="Arial" w:hAnsi="Arial" w:cs="Arial" w:hint="default"/>
          <w:sz w:val="16"/>
          <w:szCs w:val="16"/>
        </w:rPr>
        <w:t>daje a zá</w:t>
      </w:r>
      <w:r>
        <w:rPr>
          <w:rFonts w:ascii="Arial" w:hAnsi="Arial" w:cs="Arial" w:hint="default"/>
          <w:sz w:val="16"/>
          <w:szCs w:val="16"/>
        </w:rPr>
        <w:t>znamy o vozidle a zá</w:t>
      </w:r>
      <w:r>
        <w:rPr>
          <w:rFonts w:ascii="Arial" w:hAnsi="Arial" w:cs="Arial" w:hint="default"/>
          <w:sz w:val="16"/>
          <w:szCs w:val="16"/>
        </w:rPr>
        <w:t>znamy z vozidla, na ktorom sa vykoná</w:t>
      </w:r>
      <w:r>
        <w:rPr>
          <w:rFonts w:ascii="Arial" w:hAnsi="Arial" w:cs="Arial" w:hint="default"/>
          <w:sz w:val="16"/>
          <w:szCs w:val="16"/>
        </w:rPr>
        <w:t xml:space="preserve">va kontrola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ú</w:t>
      </w:r>
      <w:r>
        <w:rPr>
          <w:rFonts w:ascii="Arial" w:hAnsi="Arial" w:cs="Arial" w:hint="default"/>
          <w:sz w:val="16"/>
          <w:szCs w:val="16"/>
        </w:rPr>
        <w:t>daje osoby, ktorá</w:t>
      </w:r>
      <w:r>
        <w:rPr>
          <w:rFonts w:ascii="Arial" w:hAnsi="Arial" w:cs="Arial" w:hint="default"/>
          <w:sz w:val="16"/>
          <w:szCs w:val="16"/>
        </w:rPr>
        <w:t xml:space="preserve"> pristavila vozidlo na vykonanie kontroly originality.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89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Povinnosti oprá</w:t>
      </w:r>
      <w:r>
        <w:rPr>
          <w:rFonts w:ascii="Arial" w:hAnsi="Arial" w:cs="Arial" w:hint="default"/>
          <w:b/>
          <w:bCs/>
          <w:sz w:val="16"/>
          <w:szCs w:val="16"/>
        </w:rPr>
        <w:t>vnenej osoby montáž</w:t>
      </w:r>
      <w:r>
        <w:rPr>
          <w:rFonts w:ascii="Arial" w:hAnsi="Arial" w:cs="Arial" w:hint="default"/>
          <w:b/>
          <w:bCs/>
          <w:sz w:val="16"/>
          <w:szCs w:val="16"/>
        </w:rPr>
        <w:t>e plynový</w:t>
      </w:r>
      <w:r>
        <w:rPr>
          <w:rFonts w:ascii="Arial" w:hAnsi="Arial" w:cs="Arial" w:hint="default"/>
          <w:b/>
          <w:bCs/>
          <w:sz w:val="16"/>
          <w:szCs w:val="16"/>
        </w:rPr>
        <w:t>ch zariadení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montáž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je, s cieľ</w:t>
      </w:r>
      <w:r>
        <w:rPr>
          <w:rFonts w:ascii="Arial" w:hAnsi="Arial" w:cs="Arial" w:hint="default"/>
          <w:sz w:val="16"/>
          <w:szCs w:val="16"/>
        </w:rPr>
        <w:t>om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objektí</w:t>
      </w:r>
      <w:r>
        <w:rPr>
          <w:rFonts w:ascii="Arial" w:hAnsi="Arial" w:cs="Arial" w:hint="default"/>
          <w:sz w:val="16"/>
          <w:szCs w:val="16"/>
        </w:rPr>
        <w:t>vnosť</w:t>
      </w:r>
      <w:r>
        <w:rPr>
          <w:rFonts w:ascii="Arial" w:hAnsi="Arial" w:cs="Arial" w:hint="default"/>
          <w:sz w:val="16"/>
          <w:szCs w:val="16"/>
        </w:rPr>
        <w:t xml:space="preserve"> a vysokú</w:t>
      </w:r>
      <w:r>
        <w:rPr>
          <w:rFonts w:ascii="Arial" w:hAnsi="Arial" w:cs="Arial" w:hint="default"/>
          <w:sz w:val="16"/>
          <w:szCs w:val="16"/>
        </w:rPr>
        <w:t xml:space="preserve"> kvalitu vykoná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montáž</w:t>
      </w:r>
      <w:r>
        <w:rPr>
          <w:rFonts w:ascii="Arial" w:hAnsi="Arial" w:cs="Arial" w:hint="default"/>
          <w:sz w:val="16"/>
          <w:szCs w:val="16"/>
        </w:rPr>
        <w:t>i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povinná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 rozsahu udelené</w:t>
      </w:r>
      <w:r>
        <w:rPr>
          <w:rFonts w:ascii="Arial" w:hAnsi="Arial" w:cs="Arial" w:hint="default"/>
          <w:sz w:val="16"/>
          <w:szCs w:val="16"/>
        </w:rPr>
        <w:t>ho oprá</w:t>
      </w:r>
      <w:r>
        <w:rPr>
          <w:rFonts w:ascii="Arial" w:hAnsi="Arial" w:cs="Arial" w:hint="default"/>
          <w:sz w:val="16"/>
          <w:szCs w:val="16"/>
        </w:rPr>
        <w:t>vnenia na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druh plynné</w:t>
      </w:r>
      <w:r>
        <w:rPr>
          <w:rFonts w:ascii="Arial" w:hAnsi="Arial" w:cs="Arial" w:hint="default"/>
          <w:sz w:val="16"/>
          <w:szCs w:val="16"/>
        </w:rPr>
        <w:t>ho paliva a kategó</w:t>
      </w:r>
      <w:r>
        <w:rPr>
          <w:rFonts w:ascii="Arial" w:hAnsi="Arial" w:cs="Arial" w:hint="default"/>
          <w:sz w:val="16"/>
          <w:szCs w:val="16"/>
        </w:rPr>
        <w:t>riu vozidiel p</w:t>
      </w:r>
      <w:r>
        <w:rPr>
          <w:rFonts w:ascii="Arial" w:hAnsi="Arial" w:cs="Arial" w:hint="default"/>
          <w:sz w:val="16"/>
          <w:szCs w:val="16"/>
        </w:rPr>
        <w:t>rostrední</w:t>
      </w:r>
      <w:r>
        <w:rPr>
          <w:rFonts w:ascii="Arial" w:hAnsi="Arial" w:cs="Arial" w:hint="default"/>
          <w:sz w:val="16"/>
          <w:szCs w:val="16"/>
        </w:rPr>
        <w:t>ctvom osô</w:t>
      </w:r>
      <w:r>
        <w:rPr>
          <w:rFonts w:ascii="Arial" w:hAnsi="Arial" w:cs="Arial" w:hint="default"/>
          <w:sz w:val="16"/>
          <w:szCs w:val="16"/>
        </w:rPr>
        <w:t>b,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mi platné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na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druh plynné</w:t>
      </w:r>
      <w:r>
        <w:rPr>
          <w:rFonts w:ascii="Arial" w:hAnsi="Arial" w:cs="Arial" w:hint="default"/>
          <w:sz w:val="16"/>
          <w:szCs w:val="16"/>
        </w:rPr>
        <w:t xml:space="preserve">ho paliva,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technologické</w:t>
      </w:r>
      <w:r>
        <w:rPr>
          <w:rFonts w:ascii="Arial" w:hAnsi="Arial" w:cs="Arial" w:hint="default"/>
          <w:sz w:val="16"/>
          <w:szCs w:val="16"/>
        </w:rPr>
        <w:t xml:space="preserve"> vybavenie a usporiadanie pracoviska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zodpovedalo udelené</w:t>
      </w:r>
      <w:r>
        <w:rPr>
          <w:rFonts w:ascii="Arial" w:hAnsi="Arial" w:cs="Arial" w:hint="default"/>
          <w:sz w:val="16"/>
          <w:szCs w:val="16"/>
        </w:rPr>
        <w:t>mu op</w:t>
      </w:r>
      <w:r>
        <w:rPr>
          <w:rFonts w:ascii="Arial" w:hAnsi="Arial" w:cs="Arial" w:hint="default"/>
          <w:sz w:val="16"/>
          <w:szCs w:val="16"/>
        </w:rPr>
        <w:t>rá</w:t>
      </w:r>
      <w:r>
        <w:rPr>
          <w:rFonts w:ascii="Arial" w:hAnsi="Arial" w:cs="Arial" w:hint="default"/>
          <w:sz w:val="16"/>
          <w:szCs w:val="16"/>
        </w:rPr>
        <w:t xml:space="preserve">vneniu,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vanie zariadení</w:t>
      </w:r>
      <w:r>
        <w:rPr>
          <w:rFonts w:ascii="Arial" w:hAnsi="Arial" w:cs="Arial" w:hint="default"/>
          <w:sz w:val="16"/>
          <w:szCs w:val="16"/>
        </w:rPr>
        <w:t>, ktoré</w:t>
      </w:r>
      <w:r>
        <w:rPr>
          <w:rFonts w:ascii="Arial" w:hAnsi="Arial" w:cs="Arial" w:hint="default"/>
          <w:sz w:val="16"/>
          <w:szCs w:val="16"/>
        </w:rPr>
        <w:t xml:space="preserve"> boli platne overené</w:t>
      </w:r>
      <w:r>
        <w:rPr>
          <w:rFonts w:ascii="Arial" w:hAnsi="Arial" w:cs="Arial" w:hint="default"/>
          <w:sz w:val="16"/>
          <w:szCs w:val="16"/>
        </w:rPr>
        <w:t>, ak overeniu podliehajú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plynové</w:t>
      </w:r>
      <w:r>
        <w:rPr>
          <w:rFonts w:ascii="Arial" w:hAnsi="Arial" w:cs="Arial" w:hint="default"/>
          <w:sz w:val="16"/>
          <w:szCs w:val="16"/>
        </w:rPr>
        <w:t xml:space="preserve"> zariadenia boli montované</w:t>
      </w:r>
      <w:r>
        <w:rPr>
          <w:rFonts w:ascii="Arial" w:hAnsi="Arial" w:cs="Arial" w:hint="default"/>
          <w:sz w:val="16"/>
          <w:szCs w:val="16"/>
        </w:rPr>
        <w:t xml:space="preserve"> len na pracovisku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uvedenom v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 xml:space="preserve">be </w:t>
      </w:r>
      <w:r>
        <w:rPr>
          <w:rFonts w:ascii="Arial" w:hAnsi="Arial" w:cs="Arial" w:hint="default"/>
          <w:sz w:val="16"/>
          <w:szCs w:val="16"/>
        </w:rPr>
        <w:t>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pravidelné</w:t>
      </w:r>
      <w:r>
        <w:rPr>
          <w:rFonts w:ascii="Arial" w:hAnsi="Arial" w:cs="Arial" w:hint="default"/>
          <w:sz w:val="16"/>
          <w:szCs w:val="16"/>
        </w:rPr>
        <w:t xml:space="preserve">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overenie podmienok ustanovený</w:t>
      </w:r>
      <w:r>
        <w:rPr>
          <w:rFonts w:ascii="Arial" w:hAnsi="Arial" w:cs="Arial" w:hint="default"/>
          <w:sz w:val="16"/>
          <w:szCs w:val="16"/>
        </w:rPr>
        <w:t>ch na vykoná</w:t>
      </w:r>
      <w:r>
        <w:rPr>
          <w:rFonts w:ascii="Arial" w:hAnsi="Arial" w:cs="Arial" w:hint="default"/>
          <w:sz w:val="16"/>
          <w:szCs w:val="16"/>
        </w:rPr>
        <w:t>vanie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znáš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spojené</w:t>
      </w:r>
      <w:r>
        <w:rPr>
          <w:rFonts w:ascii="Arial" w:hAnsi="Arial" w:cs="Arial" w:hint="default"/>
          <w:sz w:val="16"/>
          <w:szCs w:val="16"/>
        </w:rPr>
        <w:t xml:space="preserve"> s overení</w:t>
      </w:r>
      <w:r>
        <w:rPr>
          <w:rFonts w:ascii="Arial" w:hAnsi="Arial" w:cs="Arial" w:hint="default"/>
          <w:sz w:val="16"/>
          <w:szCs w:val="16"/>
        </w:rPr>
        <w:t xml:space="preserve">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do vozidla bolo namontované</w:t>
      </w:r>
      <w:r>
        <w:rPr>
          <w:rFonts w:ascii="Arial" w:hAnsi="Arial" w:cs="Arial" w:hint="default"/>
          <w:sz w:val="16"/>
          <w:szCs w:val="16"/>
        </w:rPr>
        <w:t xml:space="preserve"> len také</w:t>
      </w:r>
      <w:r>
        <w:rPr>
          <w:rFonts w:ascii="Arial" w:hAnsi="Arial" w:cs="Arial" w:hint="default"/>
          <w:sz w:val="16"/>
          <w:szCs w:val="16"/>
        </w:rPr>
        <w:t xml:space="preserve"> plynové</w:t>
      </w:r>
      <w:r>
        <w:rPr>
          <w:rFonts w:ascii="Arial" w:hAnsi="Arial" w:cs="Arial" w:hint="default"/>
          <w:sz w:val="16"/>
          <w:szCs w:val="16"/>
        </w:rPr>
        <w:t xml:space="preserve"> zariadenie, ktoré</w:t>
      </w:r>
      <w:r>
        <w:rPr>
          <w:rFonts w:ascii="Arial" w:hAnsi="Arial" w:cs="Arial" w:hint="default"/>
          <w:sz w:val="16"/>
          <w:szCs w:val="16"/>
        </w:rPr>
        <w:t xml:space="preserve"> bolo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alebo má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vu o homologizá</w:t>
      </w:r>
      <w:r>
        <w:rPr>
          <w:rFonts w:ascii="Arial" w:hAnsi="Arial" w:cs="Arial" w:hint="default"/>
          <w:sz w:val="16"/>
          <w:szCs w:val="16"/>
        </w:rPr>
        <w:t xml:space="preserve">cii typu,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vanie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>ho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a znáš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na jeho vý</w:t>
      </w:r>
      <w:r>
        <w:rPr>
          <w:rFonts w:ascii="Arial" w:hAnsi="Arial" w:cs="Arial" w:hint="default"/>
          <w:sz w:val="16"/>
          <w:szCs w:val="16"/>
        </w:rPr>
        <w:t>voj a prevá</w:t>
      </w:r>
      <w:r>
        <w:rPr>
          <w:rFonts w:ascii="Arial" w:hAnsi="Arial" w:cs="Arial" w:hint="default"/>
          <w:sz w:val="16"/>
          <w:szCs w:val="16"/>
        </w:rPr>
        <w:t xml:space="preserve">dzku,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vkladanie ú</w:t>
      </w:r>
      <w:r>
        <w:rPr>
          <w:rFonts w:ascii="Arial" w:hAnsi="Arial" w:cs="Arial" w:hint="default"/>
          <w:sz w:val="16"/>
          <w:szCs w:val="16"/>
        </w:rPr>
        <w:t>dajov o montáž</w:t>
      </w:r>
      <w:r>
        <w:rPr>
          <w:rFonts w:ascii="Arial" w:hAnsi="Arial" w:cs="Arial" w:hint="default"/>
          <w:sz w:val="16"/>
          <w:szCs w:val="16"/>
        </w:rPr>
        <w:t>i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poskytovať</w:t>
      </w:r>
      <w:r>
        <w:rPr>
          <w:rFonts w:ascii="Arial" w:hAnsi="Arial" w:cs="Arial" w:hint="default"/>
          <w:sz w:val="16"/>
          <w:szCs w:val="16"/>
        </w:rPr>
        <w:t xml:space="preserve"> ich osobá</w:t>
      </w:r>
      <w:r>
        <w:rPr>
          <w:rFonts w:ascii="Arial" w:hAnsi="Arial" w:cs="Arial" w:hint="default"/>
          <w:sz w:val="16"/>
          <w:szCs w:val="16"/>
        </w:rPr>
        <w:t>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j), poskytovať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z evidencie prí</w:t>
      </w:r>
      <w:r>
        <w:rPr>
          <w:rFonts w:ascii="Arial" w:hAnsi="Arial" w:cs="Arial" w:hint="default"/>
          <w:sz w:val="16"/>
          <w:szCs w:val="16"/>
        </w:rPr>
        <w:t>jmu a vý</w:t>
      </w:r>
      <w:r>
        <w:rPr>
          <w:rFonts w:ascii="Arial" w:hAnsi="Arial" w:cs="Arial" w:hint="default"/>
          <w:sz w:val="16"/>
          <w:szCs w:val="16"/>
        </w:rPr>
        <w:t>daja tlačí</w:t>
      </w:r>
      <w:r>
        <w:rPr>
          <w:rFonts w:ascii="Arial" w:hAnsi="Arial" w:cs="Arial" w:hint="default"/>
          <w:sz w:val="16"/>
          <w:szCs w:val="16"/>
        </w:rPr>
        <w:t>v doklado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 xml:space="preserve"> a peč</w:t>
      </w:r>
      <w:r>
        <w:rPr>
          <w:rFonts w:ascii="Arial" w:hAnsi="Arial" w:cs="Arial" w:hint="default"/>
          <w:sz w:val="16"/>
          <w:szCs w:val="16"/>
        </w:rPr>
        <w:t>iatok osobá</w:t>
      </w:r>
      <w:r>
        <w:rPr>
          <w:rFonts w:ascii="Arial" w:hAnsi="Arial" w:cs="Arial" w:hint="default"/>
          <w:sz w:val="16"/>
          <w:szCs w:val="16"/>
        </w:rPr>
        <w:t>m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boli vykoná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v sú</w:t>
      </w:r>
      <w:r>
        <w:rPr>
          <w:rFonts w:ascii="Arial" w:hAnsi="Arial" w:cs="Arial" w:hint="default"/>
          <w:sz w:val="16"/>
          <w:szCs w:val="16"/>
        </w:rPr>
        <w:t>lade s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konom, s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j) a podľ</w:t>
      </w:r>
      <w:r>
        <w:rPr>
          <w:rFonts w:ascii="Arial" w:hAnsi="Arial" w:cs="Arial" w:hint="default"/>
          <w:sz w:val="16"/>
          <w:szCs w:val="16"/>
        </w:rPr>
        <w:t>a metodí</w:t>
      </w:r>
      <w:r>
        <w:rPr>
          <w:rFonts w:ascii="Arial" w:hAnsi="Arial" w:cs="Arial" w:hint="default"/>
          <w:sz w:val="16"/>
          <w:szCs w:val="16"/>
        </w:rPr>
        <w:t>k sc</w:t>
      </w:r>
      <w:r>
        <w:rPr>
          <w:rFonts w:ascii="Arial" w:hAnsi="Arial" w:cs="Arial" w:hint="default"/>
          <w:sz w:val="16"/>
          <w:szCs w:val="16"/>
        </w:rPr>
        <w:t>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ch a vydaný</w:t>
      </w:r>
      <w:r>
        <w:rPr>
          <w:rFonts w:ascii="Arial" w:hAnsi="Arial" w:cs="Arial" w:hint="default"/>
          <w:sz w:val="16"/>
          <w:szCs w:val="16"/>
        </w:rPr>
        <w:t>ch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ku dň</w:t>
      </w:r>
      <w:r>
        <w:rPr>
          <w:rFonts w:ascii="Arial" w:hAnsi="Arial" w:cs="Arial" w:hint="default"/>
          <w:sz w:val="16"/>
          <w:szCs w:val="16"/>
        </w:rPr>
        <w:t>u zač</w:t>
      </w:r>
      <w:r>
        <w:rPr>
          <w:rFonts w:ascii="Arial" w:hAnsi="Arial" w:cs="Arial" w:hint="default"/>
          <w:sz w:val="16"/>
          <w:szCs w:val="16"/>
        </w:rPr>
        <w:t>atia č</w:t>
      </w:r>
      <w:r>
        <w:rPr>
          <w:rFonts w:ascii="Arial" w:hAnsi="Arial" w:cs="Arial" w:hint="default"/>
          <w:sz w:val="16"/>
          <w:szCs w:val="16"/>
        </w:rPr>
        <w:t>innosti označ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pracovisko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 o zmenu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v u</w:t>
      </w:r>
      <w:r>
        <w:rPr>
          <w:rFonts w:ascii="Arial" w:hAnsi="Arial" w:cs="Arial" w:hint="default"/>
          <w:sz w:val="16"/>
          <w:szCs w:val="16"/>
        </w:rPr>
        <w:t>delenom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z dô</w:t>
      </w:r>
      <w:r>
        <w:rPr>
          <w:rFonts w:ascii="Arial" w:hAnsi="Arial" w:cs="Arial" w:hint="default"/>
          <w:sz w:val="16"/>
          <w:szCs w:val="16"/>
        </w:rPr>
        <w:t>vodu zmeny podmienok, ú</w:t>
      </w:r>
      <w:r>
        <w:rPr>
          <w:rFonts w:ascii="Arial" w:hAnsi="Arial" w:cs="Arial" w:hint="default"/>
          <w:sz w:val="16"/>
          <w:szCs w:val="16"/>
        </w:rPr>
        <w:t>dajov a dokladov ustanovený</w:t>
      </w:r>
      <w:r>
        <w:rPr>
          <w:rFonts w:ascii="Arial" w:hAnsi="Arial" w:cs="Arial" w:hint="default"/>
          <w:sz w:val="16"/>
          <w:szCs w:val="16"/>
        </w:rPr>
        <w:t>ch pre ná</w:t>
      </w:r>
      <w:r>
        <w:rPr>
          <w:rFonts w:ascii="Arial" w:hAnsi="Arial" w:cs="Arial" w:hint="default"/>
          <w:sz w:val="16"/>
          <w:szCs w:val="16"/>
        </w:rPr>
        <w:t>vrh na udelenie oprá</w:t>
      </w:r>
      <w:r>
        <w:rPr>
          <w:rFonts w:ascii="Arial" w:hAnsi="Arial" w:cs="Arial" w:hint="default"/>
          <w:sz w:val="16"/>
          <w:szCs w:val="16"/>
        </w:rPr>
        <w:t>vnenia a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 zmená</w:t>
      </w:r>
      <w:r>
        <w:rPr>
          <w:rFonts w:ascii="Arial" w:hAnsi="Arial" w:cs="Arial" w:hint="default"/>
          <w:sz w:val="16"/>
          <w:szCs w:val="16"/>
        </w:rPr>
        <w:t>ch doklady najneskô</w:t>
      </w:r>
      <w:r>
        <w:rPr>
          <w:rFonts w:ascii="Arial" w:hAnsi="Arial" w:cs="Arial" w:hint="default"/>
          <w:sz w:val="16"/>
          <w:szCs w:val="16"/>
        </w:rPr>
        <w:t>r do desiatich dní</w:t>
      </w:r>
      <w:r>
        <w:rPr>
          <w:rFonts w:ascii="Arial" w:hAnsi="Arial" w:cs="Arial" w:hint="default"/>
          <w:sz w:val="16"/>
          <w:szCs w:val="16"/>
        </w:rPr>
        <w:t xml:space="preserve"> od vzniku zmien,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v udelenom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z dô</w:t>
      </w:r>
      <w:r>
        <w:rPr>
          <w:rFonts w:ascii="Arial" w:hAnsi="Arial" w:cs="Arial" w:hint="default"/>
          <w:sz w:val="16"/>
          <w:szCs w:val="16"/>
        </w:rPr>
        <w:t>vodu zme</w:t>
      </w:r>
      <w:r>
        <w:rPr>
          <w:rFonts w:ascii="Arial" w:hAnsi="Arial" w:cs="Arial" w:hint="default"/>
          <w:sz w:val="16"/>
          <w:szCs w:val="16"/>
        </w:rPr>
        <w:t>ny podmienok, ú</w:t>
      </w:r>
      <w:r>
        <w:rPr>
          <w:rFonts w:ascii="Arial" w:hAnsi="Arial" w:cs="Arial" w:hint="default"/>
          <w:sz w:val="16"/>
          <w:szCs w:val="16"/>
        </w:rPr>
        <w:t>dajov a dokladov ustanovený</w:t>
      </w:r>
      <w:r>
        <w:rPr>
          <w:rFonts w:ascii="Arial" w:hAnsi="Arial" w:cs="Arial" w:hint="default"/>
          <w:sz w:val="16"/>
          <w:szCs w:val="16"/>
        </w:rPr>
        <w:t>ch pre ná</w:t>
      </w:r>
      <w:r>
        <w:rPr>
          <w:rFonts w:ascii="Arial" w:hAnsi="Arial" w:cs="Arial" w:hint="default"/>
          <w:sz w:val="16"/>
          <w:szCs w:val="16"/>
        </w:rPr>
        <w:t>vrh na udelenie osvedč</w:t>
      </w:r>
      <w:r>
        <w:rPr>
          <w:rFonts w:ascii="Arial" w:hAnsi="Arial" w:cs="Arial" w:hint="default"/>
          <w:sz w:val="16"/>
          <w:szCs w:val="16"/>
        </w:rPr>
        <w:t>enia a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 zmená</w:t>
      </w:r>
      <w:r>
        <w:rPr>
          <w:rFonts w:ascii="Arial" w:hAnsi="Arial" w:cs="Arial" w:hint="default"/>
          <w:sz w:val="16"/>
          <w:szCs w:val="16"/>
        </w:rPr>
        <w:t>ch doklady najneskô</w:t>
      </w:r>
      <w:r>
        <w:rPr>
          <w:rFonts w:ascii="Arial" w:hAnsi="Arial" w:cs="Arial" w:hint="default"/>
          <w:sz w:val="16"/>
          <w:szCs w:val="16"/>
        </w:rPr>
        <w:t>r do desiatich dní</w:t>
      </w:r>
      <w:r>
        <w:rPr>
          <w:rFonts w:ascii="Arial" w:hAnsi="Arial" w:cs="Arial" w:hint="default"/>
          <w:sz w:val="16"/>
          <w:szCs w:val="16"/>
        </w:rPr>
        <w:t xml:space="preserve"> od ozná</w:t>
      </w:r>
      <w:r>
        <w:rPr>
          <w:rFonts w:ascii="Arial" w:hAnsi="Arial" w:cs="Arial" w:hint="default"/>
          <w:sz w:val="16"/>
          <w:szCs w:val="16"/>
        </w:rPr>
        <w:t>menia zmien technikom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98 pí</w:t>
      </w:r>
      <w:r>
        <w:rPr>
          <w:rFonts w:ascii="Arial" w:hAnsi="Arial" w:cs="Arial" w:hint="default"/>
          <w:sz w:val="16"/>
          <w:szCs w:val="16"/>
        </w:rPr>
        <w:t xml:space="preserve">sm. e),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l)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evidenciu tlačí</w:t>
      </w:r>
      <w:r>
        <w:rPr>
          <w:rFonts w:ascii="Arial" w:hAnsi="Arial" w:cs="Arial" w:hint="default"/>
          <w:sz w:val="16"/>
          <w:szCs w:val="16"/>
        </w:rPr>
        <w:t xml:space="preserve">v dokladov </w:t>
      </w:r>
      <w:r>
        <w:rPr>
          <w:rFonts w:ascii="Arial" w:hAnsi="Arial" w:cs="Arial" w:hint="default"/>
          <w:sz w:val="16"/>
          <w:szCs w:val="16"/>
        </w:rPr>
        <w:t>a peč</w:t>
      </w:r>
      <w:r>
        <w:rPr>
          <w:rFonts w:ascii="Arial" w:hAnsi="Arial" w:cs="Arial" w:hint="default"/>
          <w:sz w:val="16"/>
          <w:szCs w:val="16"/>
        </w:rPr>
        <w:t>iatok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sobom a postupom ustanovený</w:t>
      </w:r>
      <w:r>
        <w:rPr>
          <w:rFonts w:ascii="Arial" w:hAnsi="Arial" w:cs="Arial" w:hint="default"/>
          <w:sz w:val="16"/>
          <w:szCs w:val="16"/>
        </w:rPr>
        <w:t>mi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j); znehodnotené</w:t>
      </w:r>
      <w:r>
        <w:rPr>
          <w:rFonts w:ascii="Arial" w:hAnsi="Arial" w:cs="Arial" w:hint="default"/>
          <w:sz w:val="16"/>
          <w:szCs w:val="16"/>
        </w:rPr>
        <w:t xml:space="preserve">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 dokladov a peč</w:t>
      </w:r>
      <w:r>
        <w:rPr>
          <w:rFonts w:ascii="Arial" w:hAnsi="Arial" w:cs="Arial" w:hint="default"/>
          <w:sz w:val="16"/>
          <w:szCs w:val="16"/>
        </w:rPr>
        <w:t>iatky odovzdať</w:t>
      </w:r>
      <w:r>
        <w:rPr>
          <w:rFonts w:ascii="Arial" w:hAnsi="Arial" w:cs="Arial" w:hint="default"/>
          <w:sz w:val="16"/>
          <w:szCs w:val="16"/>
        </w:rPr>
        <w:t xml:space="preserve"> na likvidá</w:t>
      </w:r>
      <w:r>
        <w:rPr>
          <w:rFonts w:ascii="Arial" w:hAnsi="Arial" w:cs="Arial" w:hint="default"/>
          <w:sz w:val="16"/>
          <w:szCs w:val="16"/>
        </w:rPr>
        <w:t>ciu technickej služ</w:t>
      </w:r>
      <w:r>
        <w:rPr>
          <w:rFonts w:ascii="Arial" w:hAnsi="Arial" w:cs="Arial" w:hint="default"/>
          <w:sz w:val="16"/>
          <w:szCs w:val="16"/>
        </w:rPr>
        <w:t>be montáž</w:t>
      </w:r>
      <w:r>
        <w:rPr>
          <w:rFonts w:ascii="Arial" w:hAnsi="Arial" w:cs="Arial" w:hint="default"/>
          <w:sz w:val="16"/>
          <w:szCs w:val="16"/>
        </w:rPr>
        <w:t xml:space="preserve">e </w:t>
      </w:r>
      <w:r>
        <w:rPr>
          <w:rFonts w:ascii="Arial" w:hAnsi="Arial" w:cs="Arial" w:hint="default"/>
          <w:sz w:val="16"/>
          <w:szCs w:val="16"/>
        </w:rPr>
        <w:t>p</w:t>
      </w:r>
      <w:r>
        <w:rPr>
          <w:rFonts w:ascii="Arial" w:hAnsi="Arial" w:cs="Arial" w:hint="default"/>
          <w:sz w:val="16"/>
          <w:szCs w:val="16"/>
        </w:rPr>
        <w:t>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pri ich poš</w:t>
      </w:r>
      <w:r>
        <w:rPr>
          <w:rFonts w:ascii="Arial" w:hAnsi="Arial" w:cs="Arial" w:hint="default"/>
          <w:sz w:val="16"/>
          <w:szCs w:val="16"/>
        </w:rPr>
        <w:t>kodení</w:t>
      </w:r>
      <w:r>
        <w:rPr>
          <w:rFonts w:ascii="Arial" w:hAnsi="Arial" w:cs="Arial" w:hint="default"/>
          <w:sz w:val="16"/>
          <w:szCs w:val="16"/>
        </w:rPr>
        <w:t>, strate alebo odcudzení</w:t>
      </w:r>
      <w:r>
        <w:rPr>
          <w:rFonts w:ascii="Arial" w:hAnsi="Arial" w:cs="Arial" w:hint="default"/>
          <w:sz w:val="16"/>
          <w:szCs w:val="16"/>
        </w:rPr>
        <w:t xml:space="preserve"> je povinná</w:t>
      </w:r>
      <w:r>
        <w:rPr>
          <w:rFonts w:ascii="Arial" w:hAnsi="Arial" w:cs="Arial" w:hint="default"/>
          <w:sz w:val="16"/>
          <w:szCs w:val="16"/>
        </w:rPr>
        <w:t xml:space="preserve"> postupovať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m) podrobiť</w:t>
      </w:r>
      <w:r>
        <w:rPr>
          <w:rFonts w:ascii="Arial" w:hAnsi="Arial" w:cs="Arial" w:hint="default"/>
          <w:sz w:val="16"/>
          <w:szCs w:val="16"/>
        </w:rPr>
        <w:t xml:space="preserve"> sa na zá</w:t>
      </w:r>
      <w:r>
        <w:rPr>
          <w:rFonts w:ascii="Arial" w:hAnsi="Arial" w:cs="Arial" w:hint="default"/>
          <w:sz w:val="16"/>
          <w:szCs w:val="16"/>
        </w:rPr>
        <w:t>klade rozhodnutia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nové</w:t>
      </w:r>
      <w:r>
        <w:rPr>
          <w:rFonts w:ascii="Arial" w:hAnsi="Arial" w:cs="Arial" w:hint="default"/>
          <w:sz w:val="16"/>
          <w:szCs w:val="16"/>
        </w:rPr>
        <w:t>mu overeniu plnenia podm</w:t>
      </w:r>
      <w:r>
        <w:rPr>
          <w:rFonts w:ascii="Arial" w:hAnsi="Arial" w:cs="Arial" w:hint="default"/>
          <w:sz w:val="16"/>
          <w:szCs w:val="16"/>
        </w:rPr>
        <w:t>ienok na vykoná</w:t>
      </w:r>
      <w:r>
        <w:rPr>
          <w:rFonts w:ascii="Arial" w:hAnsi="Arial" w:cs="Arial" w:hint="default"/>
          <w:sz w:val="16"/>
          <w:szCs w:val="16"/>
        </w:rPr>
        <w:t>vanie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znáš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spojené</w:t>
      </w:r>
      <w:r>
        <w:rPr>
          <w:rFonts w:ascii="Arial" w:hAnsi="Arial" w:cs="Arial" w:hint="default"/>
          <w:sz w:val="16"/>
          <w:szCs w:val="16"/>
        </w:rPr>
        <w:t xml:space="preserve"> s nový</w:t>
      </w:r>
      <w:r>
        <w:rPr>
          <w:rFonts w:ascii="Arial" w:hAnsi="Arial" w:cs="Arial" w:hint="default"/>
          <w:sz w:val="16"/>
          <w:szCs w:val="16"/>
        </w:rPr>
        <w:t>m overení</w:t>
      </w:r>
      <w:r>
        <w:rPr>
          <w:rFonts w:ascii="Arial" w:hAnsi="Arial" w:cs="Arial" w:hint="default"/>
          <w:sz w:val="16"/>
          <w:szCs w:val="16"/>
        </w:rPr>
        <w:t xml:space="preserve">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n) poč</w:t>
      </w:r>
      <w:r>
        <w:rPr>
          <w:rFonts w:ascii="Arial" w:hAnsi="Arial" w:cs="Arial" w:hint="default"/>
          <w:sz w:val="16"/>
          <w:szCs w:val="16"/>
        </w:rPr>
        <w:t>as celej doby platnosti oprá</w:t>
      </w:r>
      <w:r>
        <w:rPr>
          <w:rFonts w:ascii="Arial" w:hAnsi="Arial" w:cs="Arial" w:hint="default"/>
          <w:sz w:val="16"/>
          <w:szCs w:val="16"/>
        </w:rPr>
        <w:t>vnenia dodrž</w:t>
      </w:r>
      <w:r>
        <w:rPr>
          <w:rFonts w:ascii="Arial" w:hAnsi="Arial" w:cs="Arial" w:hint="default"/>
          <w:sz w:val="16"/>
          <w:szCs w:val="16"/>
        </w:rPr>
        <w:t>iavať</w:t>
      </w:r>
      <w:r>
        <w:rPr>
          <w:rFonts w:ascii="Arial" w:hAnsi="Arial" w:cs="Arial" w:hint="default"/>
          <w:sz w:val="16"/>
          <w:szCs w:val="16"/>
        </w:rPr>
        <w:t xml:space="preserve"> podmienky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>sm. d) a plniť</w:t>
      </w:r>
      <w:r>
        <w:rPr>
          <w:rFonts w:ascii="Arial" w:hAnsi="Arial" w:cs="Arial" w:hint="default"/>
          <w:sz w:val="16"/>
          <w:szCs w:val="16"/>
        </w:rPr>
        <w:t xml:space="preserve"> podmienky uvedené</w:t>
      </w:r>
      <w:r>
        <w:rPr>
          <w:rFonts w:ascii="Arial" w:hAnsi="Arial" w:cs="Arial" w:hint="default"/>
          <w:sz w:val="16"/>
          <w:szCs w:val="16"/>
        </w:rPr>
        <w:t xml:space="preserve"> v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o) vrá</w:t>
      </w:r>
      <w:r>
        <w:rPr>
          <w:rFonts w:ascii="Arial" w:hAnsi="Arial" w:cs="Arial" w:hint="default"/>
          <w:sz w:val="16"/>
          <w:szCs w:val="16"/>
        </w:rPr>
        <w:t>tiť</w:t>
      </w:r>
      <w:r>
        <w:rPr>
          <w:rFonts w:ascii="Arial" w:hAnsi="Arial" w:cs="Arial" w:hint="default"/>
          <w:sz w:val="16"/>
          <w:szCs w:val="16"/>
        </w:rPr>
        <w:t xml:space="preserve"> po ukonč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svojej č</w:t>
      </w:r>
      <w:r>
        <w:rPr>
          <w:rFonts w:ascii="Arial" w:hAnsi="Arial" w:cs="Arial" w:hint="default"/>
          <w:sz w:val="16"/>
          <w:szCs w:val="16"/>
        </w:rPr>
        <w:t>innosti peč</w:t>
      </w:r>
      <w:r>
        <w:rPr>
          <w:rFonts w:ascii="Arial" w:hAnsi="Arial" w:cs="Arial" w:hint="default"/>
          <w:sz w:val="16"/>
          <w:szCs w:val="16"/>
        </w:rPr>
        <w:t>iatky a nespotrebované</w:t>
      </w:r>
      <w:r>
        <w:rPr>
          <w:rFonts w:ascii="Arial" w:hAnsi="Arial" w:cs="Arial" w:hint="default"/>
          <w:sz w:val="16"/>
          <w:szCs w:val="16"/>
        </w:rPr>
        <w:t xml:space="preserve">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 dokladov technickej služ</w:t>
      </w:r>
      <w:r>
        <w:rPr>
          <w:rFonts w:ascii="Arial" w:hAnsi="Arial" w:cs="Arial" w:hint="default"/>
          <w:sz w:val="16"/>
          <w:szCs w:val="16"/>
        </w:rPr>
        <w:t>be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nesmie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použ</w:t>
      </w:r>
      <w:r>
        <w:rPr>
          <w:rFonts w:ascii="Arial" w:hAnsi="Arial" w:cs="Arial" w:hint="default"/>
          <w:sz w:val="16"/>
          <w:szCs w:val="16"/>
        </w:rPr>
        <w:t>it</w:t>
      </w:r>
      <w:r>
        <w:rPr>
          <w:rFonts w:ascii="Arial" w:hAnsi="Arial" w:cs="Arial" w:hint="default"/>
          <w:sz w:val="16"/>
          <w:szCs w:val="16"/>
        </w:rPr>
        <w:t>ie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iný</w:t>
      </w:r>
      <w:r>
        <w:rPr>
          <w:rFonts w:ascii="Arial" w:hAnsi="Arial" w:cs="Arial" w:hint="default"/>
          <w:sz w:val="16"/>
          <w:szCs w:val="16"/>
        </w:rPr>
        <w:t>m osobá</w:t>
      </w:r>
      <w:r>
        <w:rPr>
          <w:rFonts w:ascii="Arial" w:hAnsi="Arial" w:cs="Arial" w:hint="default"/>
          <w:sz w:val="16"/>
          <w:szCs w:val="16"/>
        </w:rPr>
        <w:t>m ako technikom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použ</w:t>
      </w:r>
      <w:r>
        <w:rPr>
          <w:rFonts w:ascii="Arial" w:hAnsi="Arial" w:cs="Arial" w:hint="default"/>
          <w:sz w:val="16"/>
          <w:szCs w:val="16"/>
        </w:rPr>
        <w:t>itie iné</w:t>
      </w:r>
      <w:r>
        <w:rPr>
          <w:rFonts w:ascii="Arial" w:hAnsi="Arial" w:cs="Arial" w:hint="default"/>
          <w:sz w:val="16"/>
          <w:szCs w:val="16"/>
        </w:rPr>
        <w:t>ho priestorové</w:t>
      </w:r>
      <w:r>
        <w:rPr>
          <w:rFonts w:ascii="Arial" w:hAnsi="Arial" w:cs="Arial" w:hint="default"/>
          <w:sz w:val="16"/>
          <w:szCs w:val="16"/>
        </w:rPr>
        <w:t>ho a technologické</w:t>
      </w:r>
      <w:r>
        <w:rPr>
          <w:rFonts w:ascii="Arial" w:hAnsi="Arial" w:cs="Arial" w:hint="default"/>
          <w:sz w:val="16"/>
          <w:szCs w:val="16"/>
        </w:rPr>
        <w:t>ho vybavenia, ako je ustanovené</w:t>
      </w:r>
      <w:r>
        <w:rPr>
          <w:rFonts w:ascii="Arial" w:hAnsi="Arial" w:cs="Arial" w:hint="default"/>
          <w:sz w:val="16"/>
          <w:szCs w:val="16"/>
        </w:rPr>
        <w:t xml:space="preserve"> tý</w:t>
      </w:r>
      <w:r>
        <w:rPr>
          <w:rFonts w:ascii="Arial" w:hAnsi="Arial" w:cs="Arial" w:hint="default"/>
          <w:sz w:val="16"/>
          <w:szCs w:val="16"/>
        </w:rPr>
        <w:t>m</w:t>
      </w:r>
      <w:r>
        <w:rPr>
          <w:rFonts w:ascii="Arial" w:hAnsi="Arial" w:cs="Arial" w:hint="default"/>
          <w:sz w:val="16"/>
          <w:szCs w:val="16"/>
        </w:rPr>
        <w:t>to zá</w:t>
      </w:r>
      <w:r>
        <w:rPr>
          <w:rFonts w:ascii="Arial" w:hAnsi="Arial" w:cs="Arial" w:hint="default"/>
          <w:sz w:val="16"/>
          <w:szCs w:val="16"/>
        </w:rPr>
        <w:t>konom a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vanie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fyzický</w:t>
      </w:r>
      <w:r>
        <w:rPr>
          <w:rFonts w:ascii="Arial" w:hAnsi="Arial" w:cs="Arial" w:hint="default"/>
          <w:sz w:val="16"/>
          <w:szCs w:val="16"/>
        </w:rPr>
        <w:t>mi osobami, ktoré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nemajú</w:t>
      </w:r>
      <w:r>
        <w:rPr>
          <w:rFonts w:ascii="Arial" w:hAnsi="Arial" w:cs="Arial" w:hint="default"/>
          <w:sz w:val="16"/>
          <w:szCs w:val="16"/>
        </w:rPr>
        <w:t xml:space="preserve"> platné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nemajú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druhu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nie sú</w:t>
      </w:r>
      <w:r>
        <w:rPr>
          <w:rFonts w:ascii="Arial" w:hAnsi="Arial" w:cs="Arial" w:hint="default"/>
          <w:sz w:val="16"/>
          <w:szCs w:val="16"/>
        </w:rPr>
        <w:t xml:space="preserve"> v pracovnom pomere k oprá</w:t>
      </w:r>
      <w:r>
        <w:rPr>
          <w:rFonts w:ascii="Arial" w:hAnsi="Arial" w:cs="Arial" w:hint="default"/>
          <w:sz w:val="16"/>
          <w:szCs w:val="16"/>
        </w:rPr>
        <w:t>vnenej osobe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boli pri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92 ods. 14 hodnotené</w:t>
      </w:r>
      <w:r>
        <w:rPr>
          <w:rFonts w:ascii="Arial" w:hAnsi="Arial" w:cs="Arial" w:hint="default"/>
          <w:sz w:val="16"/>
          <w:szCs w:val="16"/>
        </w:rPr>
        <w:t xml:space="preserve"> stupň</w:t>
      </w:r>
      <w:r>
        <w:rPr>
          <w:rFonts w:ascii="Arial" w:hAnsi="Arial" w:cs="Arial" w:hint="default"/>
          <w:sz w:val="16"/>
          <w:szCs w:val="16"/>
        </w:rPr>
        <w:t>om "nevyho</w:t>
      </w:r>
      <w:r>
        <w:rPr>
          <w:rFonts w:ascii="Arial" w:hAnsi="Arial" w:cs="Arial" w:hint="default"/>
          <w:sz w:val="16"/>
          <w:szCs w:val="16"/>
        </w:rPr>
        <w:t xml:space="preserve">vel".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Podrobnosti o postupe zabezpeč</w:t>
      </w:r>
      <w:r>
        <w:rPr>
          <w:rFonts w:ascii="Arial" w:hAnsi="Arial" w:cs="Arial" w:hint="default"/>
          <w:sz w:val="16"/>
          <w:szCs w:val="16"/>
        </w:rPr>
        <w:t>ovania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h), j), l) a o) oprá</w:t>
      </w:r>
      <w:r>
        <w:rPr>
          <w:rFonts w:ascii="Arial" w:hAnsi="Arial" w:cs="Arial" w:hint="default"/>
          <w:sz w:val="16"/>
          <w:szCs w:val="16"/>
        </w:rPr>
        <w:t>vnenou osobou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Na úč</w:t>
      </w:r>
      <w:r>
        <w:rPr>
          <w:rFonts w:ascii="Arial" w:hAnsi="Arial" w:cs="Arial" w:hint="default"/>
          <w:sz w:val="16"/>
          <w:szCs w:val="16"/>
        </w:rPr>
        <w:t>ely tohto zá</w:t>
      </w:r>
      <w:r>
        <w:rPr>
          <w:rFonts w:ascii="Arial" w:hAnsi="Arial" w:cs="Arial" w:hint="default"/>
          <w:sz w:val="16"/>
          <w:szCs w:val="16"/>
        </w:rPr>
        <w:t>kona a na úč</w:t>
      </w:r>
      <w:r>
        <w:rPr>
          <w:rFonts w:ascii="Arial" w:hAnsi="Arial" w:cs="Arial" w:hint="default"/>
          <w:sz w:val="16"/>
          <w:szCs w:val="16"/>
        </w:rPr>
        <w:t>ely zaznamen</w:t>
      </w:r>
      <w:r>
        <w:rPr>
          <w:rFonts w:ascii="Arial" w:hAnsi="Arial" w:cs="Arial" w:hint="default"/>
          <w:sz w:val="16"/>
          <w:szCs w:val="16"/>
        </w:rPr>
        <w:t>ania transparentné</w:t>
      </w:r>
      <w:r>
        <w:rPr>
          <w:rFonts w:ascii="Arial" w:hAnsi="Arial" w:cs="Arial" w:hint="default"/>
          <w:sz w:val="16"/>
          <w:szCs w:val="16"/>
        </w:rPr>
        <w:t>ho vý</w:t>
      </w:r>
      <w:r>
        <w:rPr>
          <w:rFonts w:ascii="Arial" w:hAnsi="Arial" w:cs="Arial" w:hint="default"/>
          <w:sz w:val="16"/>
          <w:szCs w:val="16"/>
        </w:rPr>
        <w:t>sledku montáž</w:t>
      </w:r>
      <w:r>
        <w:rPr>
          <w:rFonts w:ascii="Arial" w:hAnsi="Arial" w:cs="Arial" w:hint="default"/>
          <w:sz w:val="16"/>
          <w:szCs w:val="16"/>
        </w:rPr>
        <w:t>e plynové</w:t>
      </w:r>
      <w:r>
        <w:rPr>
          <w:rFonts w:ascii="Arial" w:hAnsi="Arial" w:cs="Arial" w:hint="default"/>
          <w:sz w:val="16"/>
          <w:szCs w:val="16"/>
        </w:rPr>
        <w:t>ho zariadenia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spracová</w:t>
      </w:r>
      <w:r>
        <w:rPr>
          <w:rFonts w:ascii="Arial" w:hAnsi="Arial" w:cs="Arial" w:hint="default"/>
          <w:sz w:val="16"/>
          <w:szCs w:val="16"/>
        </w:rPr>
        <w:t>va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</w:t>
      </w:r>
      <w:r>
        <w:rPr>
          <w:rFonts w:ascii="Arial" w:hAnsi="Arial" w:cs="Arial"/>
          <w:sz w:val="16"/>
          <w:szCs w:val="16"/>
          <w:vertAlign w:val="superscript"/>
        </w:rPr>
        <w:t>78)</w:t>
      </w:r>
      <w:r>
        <w:rPr>
          <w:rFonts w:ascii="Arial" w:hAnsi="Arial" w:cs="Arial" w:hint="default"/>
          <w:sz w:val="16"/>
          <w:szCs w:val="16"/>
        </w:rPr>
        <w:t xml:space="preserve">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bez sú</w:t>
      </w:r>
      <w:r>
        <w:rPr>
          <w:rFonts w:ascii="Arial" w:hAnsi="Arial" w:cs="Arial" w:hint="default"/>
          <w:sz w:val="16"/>
          <w:szCs w:val="16"/>
        </w:rPr>
        <w:t>hlasu technikov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a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 vozidiel ú</w:t>
      </w:r>
      <w:r>
        <w:rPr>
          <w:rFonts w:ascii="Arial" w:hAnsi="Arial" w:cs="Arial" w:hint="default"/>
          <w:sz w:val="16"/>
          <w:szCs w:val="16"/>
        </w:rPr>
        <w:t>daje a zá</w:t>
      </w:r>
      <w:r>
        <w:rPr>
          <w:rFonts w:ascii="Arial" w:hAnsi="Arial" w:cs="Arial" w:hint="default"/>
          <w:sz w:val="16"/>
          <w:szCs w:val="16"/>
        </w:rPr>
        <w:t>znamy o vozidle a zá</w:t>
      </w:r>
      <w:r>
        <w:rPr>
          <w:rFonts w:ascii="Arial" w:hAnsi="Arial" w:cs="Arial" w:hint="default"/>
          <w:sz w:val="16"/>
          <w:szCs w:val="16"/>
        </w:rPr>
        <w:t>znamy z vozidla, na ktorom sa vykoná</w:t>
      </w:r>
      <w:r>
        <w:rPr>
          <w:rFonts w:ascii="Arial" w:hAnsi="Arial" w:cs="Arial" w:hint="default"/>
          <w:sz w:val="16"/>
          <w:szCs w:val="16"/>
        </w:rPr>
        <w:t>va montáž</w:t>
      </w:r>
      <w:r>
        <w:rPr>
          <w:rFonts w:ascii="Arial" w:hAnsi="Arial" w:cs="Arial" w:hint="default"/>
          <w:sz w:val="16"/>
          <w:szCs w:val="16"/>
        </w:rPr>
        <w:t xml:space="preserve"> plynové</w:t>
      </w:r>
      <w:r>
        <w:rPr>
          <w:rFonts w:ascii="Arial" w:hAnsi="Arial" w:cs="Arial" w:hint="default"/>
          <w:sz w:val="16"/>
          <w:szCs w:val="16"/>
        </w:rPr>
        <w:t xml:space="preserve">ho zariadenia.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DRUHÁ</w:t>
      </w:r>
      <w:r>
        <w:rPr>
          <w:rFonts w:ascii="Arial" w:hAnsi="Arial" w:cs="Arial" w:hint="default"/>
          <w:sz w:val="18"/>
          <w:szCs w:val="18"/>
        </w:rPr>
        <w:t xml:space="preserve">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TECHNIK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 w:hint="default"/>
          <w:b/>
          <w:bCs/>
          <w:sz w:val="18"/>
          <w:szCs w:val="18"/>
        </w:rPr>
        <w:t>Prvý</w:t>
      </w:r>
      <w:r>
        <w:rPr>
          <w:rFonts w:ascii="Arial" w:hAnsi="Arial" w:cs="Arial" w:hint="default"/>
          <w:b/>
          <w:bCs/>
          <w:sz w:val="18"/>
          <w:szCs w:val="18"/>
        </w:rPr>
        <w:t xml:space="preserve"> diel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Technik technickej kontroly, technik emisnej kontroly, technik kontroly originality a te</w:t>
      </w:r>
      <w:r>
        <w:rPr>
          <w:rFonts w:ascii="Arial" w:hAnsi="Arial" w:cs="Arial" w:hint="default"/>
          <w:b/>
          <w:bCs/>
          <w:sz w:val="16"/>
          <w:szCs w:val="16"/>
        </w:rPr>
        <w:t>chnik montáž</w:t>
      </w:r>
      <w:r>
        <w:rPr>
          <w:rFonts w:ascii="Arial" w:hAnsi="Arial" w:cs="Arial" w:hint="default"/>
          <w:b/>
          <w:bCs/>
          <w:sz w:val="16"/>
          <w:szCs w:val="16"/>
        </w:rPr>
        <w:t>e plynový</w:t>
      </w:r>
      <w:r>
        <w:rPr>
          <w:rFonts w:ascii="Arial" w:hAnsi="Arial" w:cs="Arial" w:hint="default"/>
          <w:b/>
          <w:bCs/>
          <w:sz w:val="16"/>
          <w:szCs w:val="16"/>
        </w:rPr>
        <w:t>ch zariadení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90 </w:t>
      </w:r>
      <w:hyperlink r:id="rId8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Udeľ</w:t>
      </w:r>
      <w:r>
        <w:rPr>
          <w:rFonts w:ascii="Arial" w:hAnsi="Arial" w:cs="Arial" w:hint="default"/>
          <w:b/>
          <w:bCs/>
          <w:sz w:val="16"/>
          <w:szCs w:val="16"/>
        </w:rPr>
        <w:t>ovanie osvedč</w:t>
      </w:r>
      <w:r>
        <w:rPr>
          <w:rFonts w:ascii="Arial" w:hAnsi="Arial" w:cs="Arial" w:hint="default"/>
          <w:b/>
          <w:bCs/>
          <w:sz w:val="16"/>
          <w:szCs w:val="16"/>
        </w:rPr>
        <w:t xml:space="preserve">enia technika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Fyzická</w:t>
      </w:r>
      <w:r>
        <w:rPr>
          <w:rFonts w:ascii="Arial" w:hAnsi="Arial" w:cs="Arial" w:hint="default"/>
          <w:sz w:val="16"/>
          <w:szCs w:val="16"/>
        </w:rPr>
        <w:t xml:space="preserve"> osoba, ktorá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 ustanovené</w:t>
      </w:r>
      <w:r>
        <w:rPr>
          <w:rFonts w:ascii="Arial" w:hAnsi="Arial" w:cs="Arial" w:hint="default"/>
          <w:sz w:val="16"/>
          <w:szCs w:val="16"/>
        </w:rPr>
        <w:t xml:space="preserve"> podmienky, môž</w:t>
      </w:r>
      <w:r>
        <w:rPr>
          <w:rFonts w:ascii="Arial" w:hAnsi="Arial" w:cs="Arial" w:hint="default"/>
          <w:sz w:val="16"/>
          <w:szCs w:val="16"/>
        </w:rPr>
        <w:t>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kontrolu,</w:t>
      </w:r>
      <w:r>
        <w:rPr>
          <w:rFonts w:ascii="Arial" w:hAnsi="Arial" w:cs="Arial" w:hint="default"/>
          <w:sz w:val="16"/>
          <w:szCs w:val="16"/>
        </w:rPr>
        <w:t xml:space="preserve"> emisnú</w:t>
      </w:r>
      <w:r>
        <w:rPr>
          <w:rFonts w:ascii="Arial" w:hAnsi="Arial" w:cs="Arial" w:hint="default"/>
          <w:sz w:val="16"/>
          <w:szCs w:val="16"/>
        </w:rPr>
        <w:t xml:space="preserve"> kontrolu, kontrolu originality 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až</w:t>
      </w:r>
      <w:r>
        <w:rPr>
          <w:rFonts w:ascii="Arial" w:hAnsi="Arial" w:cs="Arial" w:hint="default"/>
          <w:sz w:val="16"/>
          <w:szCs w:val="16"/>
        </w:rPr>
        <w:t xml:space="preserve"> po nadobudnutí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voplatnosti osvedč</w:t>
      </w:r>
      <w:r>
        <w:rPr>
          <w:rFonts w:ascii="Arial" w:hAnsi="Arial" w:cs="Arial" w:hint="default"/>
          <w:sz w:val="16"/>
          <w:szCs w:val="16"/>
        </w:rPr>
        <w:t>enia technika technickej kontroly, osvedč</w:t>
      </w:r>
      <w:r>
        <w:rPr>
          <w:rFonts w:ascii="Arial" w:hAnsi="Arial" w:cs="Arial" w:hint="default"/>
          <w:sz w:val="16"/>
          <w:szCs w:val="16"/>
        </w:rPr>
        <w:t>enia technika emisnej kontroly, osvedč</w:t>
      </w:r>
      <w:r>
        <w:rPr>
          <w:rFonts w:ascii="Arial" w:hAnsi="Arial" w:cs="Arial" w:hint="default"/>
          <w:sz w:val="16"/>
          <w:szCs w:val="16"/>
        </w:rPr>
        <w:t>enia technika kontroly originality a osvedč</w:t>
      </w:r>
      <w:r>
        <w:rPr>
          <w:rFonts w:ascii="Arial" w:hAnsi="Arial" w:cs="Arial" w:hint="default"/>
          <w:sz w:val="16"/>
          <w:szCs w:val="16"/>
        </w:rPr>
        <w:t>enia technika montáž</w:t>
      </w:r>
      <w:r>
        <w:rPr>
          <w:rFonts w:ascii="Arial" w:hAnsi="Arial" w:cs="Arial" w:hint="default"/>
          <w:sz w:val="16"/>
          <w:szCs w:val="16"/>
        </w:rPr>
        <w:t>e plyn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O udelenie osvedč</w:t>
      </w:r>
      <w:r>
        <w:rPr>
          <w:rFonts w:ascii="Arial" w:hAnsi="Arial" w:cs="Arial" w:hint="default"/>
          <w:sz w:val="16"/>
          <w:szCs w:val="16"/>
        </w:rPr>
        <w:t xml:space="preserve">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technika technickej kontroly môž</w:t>
      </w:r>
      <w:r>
        <w:rPr>
          <w:rFonts w:ascii="Arial" w:hAnsi="Arial" w:cs="Arial" w:hint="default"/>
          <w:sz w:val="16"/>
          <w:szCs w:val="16"/>
        </w:rPr>
        <w:t>e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len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technickej kontroly alebo osoba, ktorá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om povolenia na zriadenie stanice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technika emisnej kontroly môž</w:t>
      </w:r>
      <w:r>
        <w:rPr>
          <w:rFonts w:ascii="Arial" w:hAnsi="Arial" w:cs="Arial" w:hint="default"/>
          <w:sz w:val="16"/>
          <w:szCs w:val="16"/>
        </w:rPr>
        <w:t>e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len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emisnej kontroly alebo osoba, ktorá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om povolenia na zriadenie pracoviska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technika kontroly originality môž</w:t>
      </w:r>
      <w:r>
        <w:rPr>
          <w:rFonts w:ascii="Arial" w:hAnsi="Arial" w:cs="Arial" w:hint="default"/>
          <w:sz w:val="16"/>
          <w:szCs w:val="16"/>
        </w:rPr>
        <w:t>e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len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kontroly originality alebo osoba, ktorá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p</w:t>
      </w:r>
      <w:r>
        <w:rPr>
          <w:rFonts w:ascii="Arial" w:hAnsi="Arial" w:cs="Arial" w:hint="default"/>
          <w:sz w:val="16"/>
          <w:szCs w:val="16"/>
        </w:rPr>
        <w:t xml:space="preserve">ovolenia na zriadenie pracoviska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môž</w:t>
      </w:r>
      <w:r>
        <w:rPr>
          <w:rFonts w:ascii="Arial" w:hAnsi="Arial" w:cs="Arial" w:hint="default"/>
          <w:sz w:val="16"/>
          <w:szCs w:val="16"/>
        </w:rPr>
        <w:t>e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len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alebo osoba, ktorá</w:t>
      </w:r>
      <w:r>
        <w:rPr>
          <w:rFonts w:ascii="Arial" w:hAnsi="Arial" w:cs="Arial" w:hint="default"/>
          <w:sz w:val="16"/>
          <w:szCs w:val="16"/>
        </w:rPr>
        <w:t xml:space="preserve"> je navrhovateľ</w:t>
      </w:r>
      <w:r>
        <w:rPr>
          <w:rFonts w:ascii="Arial" w:hAnsi="Arial" w:cs="Arial" w:hint="default"/>
          <w:sz w:val="16"/>
          <w:szCs w:val="16"/>
        </w:rPr>
        <w:t>om na udelenie oprá</w:t>
      </w:r>
      <w:r>
        <w:rPr>
          <w:rFonts w:ascii="Arial" w:hAnsi="Arial" w:cs="Arial" w:hint="default"/>
          <w:sz w:val="16"/>
          <w:szCs w:val="16"/>
        </w:rPr>
        <w:t>vnenia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(3</w:t>
      </w:r>
      <w:r>
        <w:rPr>
          <w:rFonts w:ascii="Arial" w:hAnsi="Arial" w:cs="Arial" w:hint="default"/>
          <w:sz w:val="16"/>
          <w:szCs w:val="16"/>
        </w:rPr>
        <w:t>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udelí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osvedč</w:t>
      </w:r>
      <w:r>
        <w:rPr>
          <w:rFonts w:ascii="Arial" w:hAnsi="Arial" w:cs="Arial" w:hint="default"/>
          <w:sz w:val="16"/>
          <w:szCs w:val="16"/>
        </w:rPr>
        <w:t>enie technika technickej kontroly fyzickej osobe, ak spĺň</w:t>
      </w:r>
      <w:r>
        <w:rPr>
          <w:rFonts w:ascii="Arial" w:hAnsi="Arial" w:cs="Arial" w:hint="default"/>
          <w:sz w:val="16"/>
          <w:szCs w:val="16"/>
        </w:rPr>
        <w:t xml:space="preserve">a tieto podmienky: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má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na prá</w:t>
      </w:r>
      <w:r>
        <w:rPr>
          <w:rFonts w:ascii="Arial" w:hAnsi="Arial" w:cs="Arial" w:hint="default"/>
          <w:sz w:val="16"/>
          <w:szCs w:val="16"/>
        </w:rPr>
        <w:t>vne ú</w:t>
      </w:r>
      <w:r>
        <w:rPr>
          <w:rFonts w:ascii="Arial" w:hAnsi="Arial" w:cs="Arial" w:hint="default"/>
          <w:sz w:val="16"/>
          <w:szCs w:val="16"/>
        </w:rPr>
        <w:t xml:space="preserve">kony v plnom rozsahu,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je bezú</w:t>
      </w:r>
      <w:r>
        <w:rPr>
          <w:rFonts w:ascii="Arial" w:hAnsi="Arial" w:cs="Arial" w:hint="default"/>
          <w:sz w:val="16"/>
          <w:szCs w:val="16"/>
        </w:rPr>
        <w:t>honná</w:t>
      </w:r>
      <w:r>
        <w:rPr>
          <w:rFonts w:ascii="Arial" w:hAnsi="Arial" w:cs="Arial" w:hint="default"/>
          <w:sz w:val="16"/>
          <w:szCs w:val="16"/>
        </w:rPr>
        <w:t xml:space="preserve"> a dô</w:t>
      </w:r>
      <w:r>
        <w:rPr>
          <w:rFonts w:ascii="Arial" w:hAnsi="Arial" w:cs="Arial" w:hint="default"/>
          <w:sz w:val="16"/>
          <w:szCs w:val="16"/>
        </w:rPr>
        <w:t>veryhodná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167 ods. 3 až</w:t>
      </w:r>
      <w:r>
        <w:rPr>
          <w:rFonts w:ascii="Arial" w:hAnsi="Arial" w:cs="Arial" w:hint="default"/>
          <w:sz w:val="16"/>
          <w:szCs w:val="16"/>
        </w:rPr>
        <w:t xml:space="preserve"> 6,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disponuje znalosť</w:t>
      </w:r>
      <w:r>
        <w:rPr>
          <w:rFonts w:ascii="Arial" w:hAnsi="Arial" w:cs="Arial" w:hint="default"/>
          <w:sz w:val="16"/>
          <w:szCs w:val="16"/>
        </w:rPr>
        <w:t>ami o vozidlá</w:t>
      </w:r>
      <w:r>
        <w:rPr>
          <w:rFonts w:ascii="Arial" w:hAnsi="Arial" w:cs="Arial" w:hint="default"/>
          <w:sz w:val="16"/>
          <w:szCs w:val="16"/>
        </w:rPr>
        <w:t>ch a preuká</w:t>
      </w:r>
      <w:r>
        <w:rPr>
          <w:rFonts w:ascii="Arial" w:hAnsi="Arial" w:cs="Arial" w:hint="default"/>
          <w:sz w:val="16"/>
          <w:szCs w:val="16"/>
        </w:rPr>
        <w:t>zala odbornú</w:t>
      </w:r>
      <w:r>
        <w:rPr>
          <w:rFonts w:ascii="Arial" w:hAnsi="Arial" w:cs="Arial" w:hint="default"/>
          <w:sz w:val="16"/>
          <w:szCs w:val="16"/>
        </w:rPr>
        <w:t xml:space="preserve"> prax alebo rovnocennú</w:t>
      </w:r>
      <w:r>
        <w:rPr>
          <w:rFonts w:ascii="Arial" w:hAnsi="Arial" w:cs="Arial" w:hint="default"/>
          <w:sz w:val="16"/>
          <w:szCs w:val="16"/>
        </w:rPr>
        <w:t xml:space="preserve"> praktickú</w:t>
      </w:r>
      <w:r>
        <w:rPr>
          <w:rFonts w:ascii="Arial" w:hAnsi="Arial" w:cs="Arial" w:hint="default"/>
          <w:sz w:val="16"/>
          <w:szCs w:val="16"/>
        </w:rPr>
        <w:t xml:space="preserve"> skú</w:t>
      </w:r>
      <w:r>
        <w:rPr>
          <w:rFonts w:ascii="Arial" w:hAnsi="Arial" w:cs="Arial" w:hint="default"/>
          <w:sz w:val="16"/>
          <w:szCs w:val="16"/>
        </w:rPr>
        <w:t>senosť</w:t>
      </w:r>
      <w:r>
        <w:rPr>
          <w:rFonts w:ascii="Arial" w:hAnsi="Arial" w:cs="Arial" w:hint="default"/>
          <w:sz w:val="16"/>
          <w:szCs w:val="16"/>
        </w:rPr>
        <w:t xml:space="preserve"> v oblasti vozidiel (ď</w:t>
      </w:r>
      <w:r>
        <w:rPr>
          <w:rFonts w:ascii="Arial" w:hAnsi="Arial" w:cs="Arial" w:hint="default"/>
          <w:sz w:val="16"/>
          <w:szCs w:val="16"/>
        </w:rPr>
        <w:t>alej len "rovnocenná</w:t>
      </w:r>
      <w:r>
        <w:rPr>
          <w:rFonts w:ascii="Arial" w:hAnsi="Arial" w:cs="Arial" w:hint="default"/>
          <w:sz w:val="16"/>
          <w:szCs w:val="16"/>
        </w:rPr>
        <w:t xml:space="preserve"> skú</w:t>
      </w:r>
      <w:r>
        <w:rPr>
          <w:rFonts w:ascii="Arial" w:hAnsi="Arial" w:cs="Arial" w:hint="default"/>
          <w:sz w:val="16"/>
          <w:szCs w:val="16"/>
        </w:rPr>
        <w:t>senosť</w:t>
      </w:r>
      <w:r>
        <w:rPr>
          <w:rFonts w:ascii="Arial" w:hAnsi="Arial" w:cs="Arial" w:hint="default"/>
          <w:sz w:val="16"/>
          <w:szCs w:val="16"/>
        </w:rPr>
        <w:t>"); podrobnosti o znalostiach o vozidlá</w:t>
      </w:r>
      <w:r>
        <w:rPr>
          <w:rFonts w:ascii="Arial" w:hAnsi="Arial" w:cs="Arial" w:hint="default"/>
          <w:sz w:val="16"/>
          <w:szCs w:val="16"/>
        </w:rPr>
        <w:t>ch a odbornej praxi alebo rovnocennej skú</w:t>
      </w:r>
      <w:r>
        <w:rPr>
          <w:rFonts w:ascii="Arial" w:hAnsi="Arial" w:cs="Arial" w:hint="default"/>
          <w:sz w:val="16"/>
          <w:szCs w:val="16"/>
        </w:rPr>
        <w:t>senosti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</w:t>
      </w:r>
      <w:r>
        <w:rPr>
          <w:rFonts w:ascii="Arial" w:hAnsi="Arial" w:cs="Arial" w:hint="default"/>
          <w:sz w:val="16"/>
          <w:szCs w:val="16"/>
        </w:rPr>
        <w:t xml:space="preserve"> 3 pí</w:t>
      </w:r>
      <w:r>
        <w:rPr>
          <w:rFonts w:ascii="Arial" w:hAnsi="Arial" w:cs="Arial" w:hint="default"/>
          <w:sz w:val="16"/>
          <w:szCs w:val="16"/>
        </w:rPr>
        <w:t xml:space="preserve">sm. 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vodič</w:t>
      </w:r>
      <w:r>
        <w:rPr>
          <w:rFonts w:ascii="Arial" w:hAnsi="Arial" w:cs="Arial" w:hint="default"/>
          <w:sz w:val="16"/>
          <w:szCs w:val="16"/>
        </w:rPr>
        <w:t>ské</w:t>
      </w:r>
      <w:r>
        <w:rPr>
          <w:rFonts w:ascii="Arial" w:hAnsi="Arial" w:cs="Arial" w:hint="default"/>
          <w:sz w:val="16"/>
          <w:szCs w:val="16"/>
        </w:rPr>
        <w:t>ho oprá</w:t>
      </w:r>
      <w:r>
        <w:rPr>
          <w:rFonts w:ascii="Arial" w:hAnsi="Arial" w:cs="Arial" w:hint="default"/>
          <w:sz w:val="16"/>
          <w:szCs w:val="16"/>
        </w:rPr>
        <w:t>vnenia na vedenie tý</w:t>
      </w:r>
      <w:r>
        <w:rPr>
          <w:rFonts w:ascii="Arial" w:hAnsi="Arial" w:cs="Arial" w:hint="default"/>
          <w:sz w:val="16"/>
          <w:szCs w:val="16"/>
        </w:rPr>
        <w:t>ch kategó</w:t>
      </w:r>
      <w:r>
        <w:rPr>
          <w:rFonts w:ascii="Arial" w:hAnsi="Arial" w:cs="Arial" w:hint="default"/>
          <w:sz w:val="16"/>
          <w:szCs w:val="16"/>
        </w:rPr>
        <w:t>rií</w:t>
      </w:r>
      <w:r>
        <w:rPr>
          <w:rFonts w:ascii="Arial" w:hAnsi="Arial" w:cs="Arial" w:hint="default"/>
          <w:sz w:val="16"/>
          <w:szCs w:val="16"/>
        </w:rPr>
        <w:t xml:space="preserve"> vozidiel, na ktorý</w:t>
      </w:r>
      <w:r>
        <w:rPr>
          <w:rFonts w:ascii="Arial" w:hAnsi="Arial" w:cs="Arial" w:hint="default"/>
          <w:sz w:val="16"/>
          <w:szCs w:val="16"/>
        </w:rPr>
        <w:t>ch sa bude technická</w:t>
      </w:r>
      <w:r>
        <w:rPr>
          <w:rFonts w:ascii="Arial" w:hAnsi="Arial" w:cs="Arial" w:hint="default"/>
          <w:sz w:val="16"/>
          <w:szCs w:val="16"/>
        </w:rPr>
        <w:t xml:space="preserve"> kontrola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absolvovala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 alebo rozš</w:t>
      </w:r>
      <w:r>
        <w:rPr>
          <w:rFonts w:ascii="Arial" w:hAnsi="Arial" w:cs="Arial" w:hint="default"/>
          <w:sz w:val="16"/>
          <w:szCs w:val="16"/>
        </w:rPr>
        <w:t>irovacie š</w:t>
      </w:r>
      <w:r>
        <w:rPr>
          <w:rFonts w:ascii="Arial" w:hAnsi="Arial" w:cs="Arial" w:hint="default"/>
          <w:sz w:val="16"/>
          <w:szCs w:val="16"/>
        </w:rPr>
        <w:t xml:space="preserve">kolenie,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vyhovela pri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na vykon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 xml:space="preserve">vanie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osvedč</w:t>
      </w:r>
      <w:r>
        <w:rPr>
          <w:rFonts w:ascii="Arial" w:hAnsi="Arial" w:cs="Arial" w:hint="default"/>
          <w:sz w:val="16"/>
          <w:szCs w:val="16"/>
        </w:rPr>
        <w:t>enie technika emisnej kontroly fyzickej osobe, ak spĺň</w:t>
      </w:r>
      <w:r>
        <w:rPr>
          <w:rFonts w:ascii="Arial" w:hAnsi="Arial" w:cs="Arial" w:hint="default"/>
          <w:sz w:val="16"/>
          <w:szCs w:val="16"/>
        </w:rPr>
        <w:t xml:space="preserve">a tieto podmienky: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má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na prá</w:t>
      </w:r>
      <w:r>
        <w:rPr>
          <w:rFonts w:ascii="Arial" w:hAnsi="Arial" w:cs="Arial" w:hint="default"/>
          <w:sz w:val="16"/>
          <w:szCs w:val="16"/>
        </w:rPr>
        <w:t>vne ú</w:t>
      </w:r>
      <w:r>
        <w:rPr>
          <w:rFonts w:ascii="Arial" w:hAnsi="Arial" w:cs="Arial" w:hint="default"/>
          <w:sz w:val="16"/>
          <w:szCs w:val="16"/>
        </w:rPr>
        <w:t xml:space="preserve">kony v plnom rozsahu,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je bezú</w:t>
      </w:r>
      <w:r>
        <w:rPr>
          <w:rFonts w:ascii="Arial" w:hAnsi="Arial" w:cs="Arial" w:hint="default"/>
          <w:sz w:val="16"/>
          <w:szCs w:val="16"/>
        </w:rPr>
        <w:t>honná</w:t>
      </w:r>
      <w:r>
        <w:rPr>
          <w:rFonts w:ascii="Arial" w:hAnsi="Arial" w:cs="Arial" w:hint="default"/>
          <w:sz w:val="16"/>
          <w:szCs w:val="16"/>
        </w:rPr>
        <w:t xml:space="preserve"> a dô</w:t>
      </w:r>
      <w:r>
        <w:rPr>
          <w:rFonts w:ascii="Arial" w:hAnsi="Arial" w:cs="Arial" w:hint="default"/>
          <w:sz w:val="16"/>
          <w:szCs w:val="16"/>
        </w:rPr>
        <w:t>veryhodná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167 ods. 3 až</w:t>
      </w:r>
      <w:r>
        <w:rPr>
          <w:rFonts w:ascii="Arial" w:hAnsi="Arial" w:cs="Arial" w:hint="default"/>
          <w:sz w:val="16"/>
          <w:szCs w:val="16"/>
        </w:rPr>
        <w:t xml:space="preserve"> 6,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disponuje znalosť</w:t>
      </w:r>
      <w:r>
        <w:rPr>
          <w:rFonts w:ascii="Arial" w:hAnsi="Arial" w:cs="Arial" w:hint="default"/>
          <w:sz w:val="16"/>
          <w:szCs w:val="16"/>
        </w:rPr>
        <w:t>ami o vozidlá</w:t>
      </w:r>
      <w:r>
        <w:rPr>
          <w:rFonts w:ascii="Arial" w:hAnsi="Arial" w:cs="Arial" w:hint="default"/>
          <w:sz w:val="16"/>
          <w:szCs w:val="16"/>
        </w:rPr>
        <w:t>c</w:t>
      </w:r>
      <w:r>
        <w:rPr>
          <w:rFonts w:ascii="Arial" w:hAnsi="Arial" w:cs="Arial" w:hint="default"/>
          <w:sz w:val="16"/>
          <w:szCs w:val="16"/>
        </w:rPr>
        <w:t>h a preuká</w:t>
      </w:r>
      <w:r>
        <w:rPr>
          <w:rFonts w:ascii="Arial" w:hAnsi="Arial" w:cs="Arial" w:hint="default"/>
          <w:sz w:val="16"/>
          <w:szCs w:val="16"/>
        </w:rPr>
        <w:t>zala odbornú</w:t>
      </w:r>
      <w:r>
        <w:rPr>
          <w:rFonts w:ascii="Arial" w:hAnsi="Arial" w:cs="Arial" w:hint="default"/>
          <w:sz w:val="16"/>
          <w:szCs w:val="16"/>
        </w:rPr>
        <w:t xml:space="preserve"> prax alebo rovnocennú</w:t>
      </w:r>
      <w:r>
        <w:rPr>
          <w:rFonts w:ascii="Arial" w:hAnsi="Arial" w:cs="Arial" w:hint="default"/>
          <w:sz w:val="16"/>
          <w:szCs w:val="16"/>
        </w:rPr>
        <w:t xml:space="preserve"> skú</w:t>
      </w:r>
      <w:r>
        <w:rPr>
          <w:rFonts w:ascii="Arial" w:hAnsi="Arial" w:cs="Arial" w:hint="default"/>
          <w:sz w:val="16"/>
          <w:szCs w:val="16"/>
        </w:rPr>
        <w:t>senosť</w:t>
      </w:r>
      <w:r>
        <w:rPr>
          <w:rFonts w:ascii="Arial" w:hAnsi="Arial" w:cs="Arial" w:hint="default"/>
          <w:sz w:val="16"/>
          <w:szCs w:val="16"/>
        </w:rPr>
        <w:t>; podrobnosti o znalostiach o vozidlá</w:t>
      </w:r>
      <w:r>
        <w:rPr>
          <w:rFonts w:ascii="Arial" w:hAnsi="Arial" w:cs="Arial" w:hint="default"/>
          <w:sz w:val="16"/>
          <w:szCs w:val="16"/>
        </w:rPr>
        <w:t>ch a odbornej praxi alebo rovnocennej skú</w:t>
      </w:r>
      <w:r>
        <w:rPr>
          <w:rFonts w:ascii="Arial" w:hAnsi="Arial" w:cs="Arial" w:hint="default"/>
          <w:sz w:val="16"/>
          <w:szCs w:val="16"/>
        </w:rPr>
        <w:t>senosti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absolvovala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 xml:space="preserve">kolenie,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5. vyhovela pri </w:t>
      </w:r>
      <w:r>
        <w:rPr>
          <w:rFonts w:ascii="Arial" w:hAnsi="Arial" w:cs="Arial" w:hint="default"/>
          <w:sz w:val="16"/>
          <w:szCs w:val="16"/>
        </w:rPr>
        <w:t>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na vykoná</w:t>
      </w:r>
      <w:r>
        <w:rPr>
          <w:rFonts w:ascii="Arial" w:hAnsi="Arial" w:cs="Arial" w:hint="default"/>
          <w:sz w:val="16"/>
          <w:szCs w:val="16"/>
        </w:rPr>
        <w:t xml:space="preserve">vanie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osvedč</w:t>
      </w:r>
      <w:r>
        <w:rPr>
          <w:rFonts w:ascii="Arial" w:hAnsi="Arial" w:cs="Arial" w:hint="default"/>
          <w:sz w:val="16"/>
          <w:szCs w:val="16"/>
        </w:rPr>
        <w:t>enie technika kontroly originality fyzickej osobe, ak spĺň</w:t>
      </w:r>
      <w:r>
        <w:rPr>
          <w:rFonts w:ascii="Arial" w:hAnsi="Arial" w:cs="Arial" w:hint="default"/>
          <w:sz w:val="16"/>
          <w:szCs w:val="16"/>
        </w:rPr>
        <w:t xml:space="preserve">a tieto podmienky: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má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na prá</w:t>
      </w:r>
      <w:r>
        <w:rPr>
          <w:rFonts w:ascii="Arial" w:hAnsi="Arial" w:cs="Arial" w:hint="default"/>
          <w:sz w:val="16"/>
          <w:szCs w:val="16"/>
        </w:rPr>
        <w:t>vne ú</w:t>
      </w:r>
      <w:r>
        <w:rPr>
          <w:rFonts w:ascii="Arial" w:hAnsi="Arial" w:cs="Arial" w:hint="default"/>
          <w:sz w:val="16"/>
          <w:szCs w:val="16"/>
        </w:rPr>
        <w:t xml:space="preserve">kony v plnom rozsahu,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je bezú</w:t>
      </w:r>
      <w:r>
        <w:rPr>
          <w:rFonts w:ascii="Arial" w:hAnsi="Arial" w:cs="Arial" w:hint="default"/>
          <w:sz w:val="16"/>
          <w:szCs w:val="16"/>
        </w:rPr>
        <w:t>honná</w:t>
      </w:r>
      <w:r>
        <w:rPr>
          <w:rFonts w:ascii="Arial" w:hAnsi="Arial" w:cs="Arial" w:hint="default"/>
          <w:sz w:val="16"/>
          <w:szCs w:val="16"/>
        </w:rPr>
        <w:t xml:space="preserve"> a dô</w:t>
      </w:r>
      <w:r>
        <w:rPr>
          <w:rFonts w:ascii="Arial" w:hAnsi="Arial" w:cs="Arial" w:hint="default"/>
          <w:sz w:val="16"/>
          <w:szCs w:val="16"/>
        </w:rPr>
        <w:t>veryhodná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167 ods. 3 a</w:t>
      </w:r>
      <w:r>
        <w:rPr>
          <w:rFonts w:ascii="Arial" w:hAnsi="Arial" w:cs="Arial" w:hint="default"/>
          <w:sz w:val="16"/>
          <w:szCs w:val="16"/>
        </w:rPr>
        <w:t>ž</w:t>
      </w:r>
      <w:r>
        <w:rPr>
          <w:rFonts w:ascii="Arial" w:hAnsi="Arial" w:cs="Arial" w:hint="default"/>
          <w:sz w:val="16"/>
          <w:szCs w:val="16"/>
        </w:rPr>
        <w:t xml:space="preserve"> 6,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je spoľ</w:t>
      </w:r>
      <w:r>
        <w:rPr>
          <w:rFonts w:ascii="Arial" w:hAnsi="Arial" w:cs="Arial" w:hint="default"/>
          <w:sz w:val="16"/>
          <w:szCs w:val="16"/>
        </w:rPr>
        <w:t>ahlivá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169 ods. 1,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disponuje znalosť</w:t>
      </w:r>
      <w:r>
        <w:rPr>
          <w:rFonts w:ascii="Arial" w:hAnsi="Arial" w:cs="Arial" w:hint="default"/>
          <w:sz w:val="16"/>
          <w:szCs w:val="16"/>
        </w:rPr>
        <w:t>ami o vozidlá</w:t>
      </w:r>
      <w:r>
        <w:rPr>
          <w:rFonts w:ascii="Arial" w:hAnsi="Arial" w:cs="Arial" w:hint="default"/>
          <w:sz w:val="16"/>
          <w:szCs w:val="16"/>
        </w:rPr>
        <w:t>ch a preuká</w:t>
      </w:r>
      <w:r>
        <w:rPr>
          <w:rFonts w:ascii="Arial" w:hAnsi="Arial" w:cs="Arial" w:hint="default"/>
          <w:sz w:val="16"/>
          <w:szCs w:val="16"/>
        </w:rPr>
        <w:t>zala odbornú</w:t>
      </w:r>
      <w:r>
        <w:rPr>
          <w:rFonts w:ascii="Arial" w:hAnsi="Arial" w:cs="Arial" w:hint="default"/>
          <w:sz w:val="16"/>
          <w:szCs w:val="16"/>
        </w:rPr>
        <w:t xml:space="preserve"> prax alebo rovnocennú</w:t>
      </w:r>
      <w:r>
        <w:rPr>
          <w:rFonts w:ascii="Arial" w:hAnsi="Arial" w:cs="Arial" w:hint="default"/>
          <w:sz w:val="16"/>
          <w:szCs w:val="16"/>
        </w:rPr>
        <w:t xml:space="preserve"> skú</w:t>
      </w:r>
      <w:r>
        <w:rPr>
          <w:rFonts w:ascii="Arial" w:hAnsi="Arial" w:cs="Arial" w:hint="default"/>
          <w:sz w:val="16"/>
          <w:szCs w:val="16"/>
        </w:rPr>
        <w:t>senosť</w:t>
      </w:r>
      <w:r>
        <w:rPr>
          <w:rFonts w:ascii="Arial" w:hAnsi="Arial" w:cs="Arial" w:hint="default"/>
          <w:sz w:val="16"/>
          <w:szCs w:val="16"/>
        </w:rPr>
        <w:t>; na preuká</w:t>
      </w:r>
      <w:r>
        <w:rPr>
          <w:rFonts w:ascii="Arial" w:hAnsi="Arial" w:cs="Arial" w:hint="default"/>
          <w:sz w:val="16"/>
          <w:szCs w:val="16"/>
        </w:rPr>
        <w:t>zanie znalostí</w:t>
      </w:r>
      <w:r>
        <w:rPr>
          <w:rFonts w:ascii="Arial" w:hAnsi="Arial" w:cs="Arial" w:hint="default"/>
          <w:sz w:val="16"/>
          <w:szCs w:val="16"/>
        </w:rPr>
        <w:t xml:space="preserve"> o vozidlá</w:t>
      </w:r>
      <w:r>
        <w:rPr>
          <w:rFonts w:ascii="Arial" w:hAnsi="Arial" w:cs="Arial" w:hint="default"/>
          <w:sz w:val="16"/>
          <w:szCs w:val="16"/>
        </w:rPr>
        <w:t>ch a na preuká</w:t>
      </w:r>
      <w:r>
        <w:rPr>
          <w:rFonts w:ascii="Arial" w:hAnsi="Arial" w:cs="Arial" w:hint="default"/>
          <w:sz w:val="16"/>
          <w:szCs w:val="16"/>
        </w:rPr>
        <w:t>zanie odbornej praxe alebo rovnocennej skú</w:t>
      </w:r>
      <w:r>
        <w:rPr>
          <w:rFonts w:ascii="Arial" w:hAnsi="Arial" w:cs="Arial" w:hint="default"/>
          <w:sz w:val="16"/>
          <w:szCs w:val="16"/>
        </w:rPr>
        <w:t>senosti sa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ustanovenia p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>smena a) tretieho bodu alebo pí</w:t>
      </w:r>
      <w:r>
        <w:rPr>
          <w:rFonts w:ascii="Arial" w:hAnsi="Arial" w:cs="Arial" w:hint="default"/>
          <w:sz w:val="16"/>
          <w:szCs w:val="16"/>
        </w:rPr>
        <w:t xml:space="preserve">smena b) tretieho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absolvovala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 xml:space="preserve">kolenie,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vyhovela pri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na vykoná</w:t>
      </w:r>
      <w:r>
        <w:rPr>
          <w:rFonts w:ascii="Arial" w:hAnsi="Arial" w:cs="Arial" w:hint="default"/>
          <w:sz w:val="16"/>
          <w:szCs w:val="16"/>
        </w:rPr>
        <w:t xml:space="preserve">vanie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osvedč</w:t>
      </w:r>
      <w:r>
        <w:rPr>
          <w:rFonts w:ascii="Arial" w:hAnsi="Arial" w:cs="Arial" w:hint="default"/>
          <w:sz w:val="16"/>
          <w:szCs w:val="16"/>
        </w:rPr>
        <w:t>enie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fyzickej osobe, ak spĺň</w:t>
      </w:r>
      <w:r>
        <w:rPr>
          <w:rFonts w:ascii="Arial" w:hAnsi="Arial" w:cs="Arial" w:hint="default"/>
          <w:sz w:val="16"/>
          <w:szCs w:val="16"/>
        </w:rPr>
        <w:t>a t</w:t>
      </w:r>
      <w:r>
        <w:rPr>
          <w:rFonts w:ascii="Arial" w:hAnsi="Arial" w:cs="Arial" w:hint="default"/>
          <w:sz w:val="16"/>
          <w:szCs w:val="16"/>
        </w:rPr>
        <w:t xml:space="preserve">ieto podmienky: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má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na prá</w:t>
      </w:r>
      <w:r>
        <w:rPr>
          <w:rFonts w:ascii="Arial" w:hAnsi="Arial" w:cs="Arial" w:hint="default"/>
          <w:sz w:val="16"/>
          <w:szCs w:val="16"/>
        </w:rPr>
        <w:t>vne ú</w:t>
      </w:r>
      <w:r>
        <w:rPr>
          <w:rFonts w:ascii="Arial" w:hAnsi="Arial" w:cs="Arial" w:hint="default"/>
          <w:sz w:val="16"/>
          <w:szCs w:val="16"/>
        </w:rPr>
        <w:t xml:space="preserve">kony v plnom rozsahu,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je bezú</w:t>
      </w:r>
      <w:r>
        <w:rPr>
          <w:rFonts w:ascii="Arial" w:hAnsi="Arial" w:cs="Arial" w:hint="default"/>
          <w:sz w:val="16"/>
          <w:szCs w:val="16"/>
        </w:rPr>
        <w:t>honná</w:t>
      </w:r>
      <w:r>
        <w:rPr>
          <w:rFonts w:ascii="Arial" w:hAnsi="Arial" w:cs="Arial" w:hint="default"/>
          <w:sz w:val="16"/>
          <w:szCs w:val="16"/>
        </w:rPr>
        <w:t xml:space="preserve"> a dô</w:t>
      </w:r>
      <w:r>
        <w:rPr>
          <w:rFonts w:ascii="Arial" w:hAnsi="Arial" w:cs="Arial" w:hint="default"/>
          <w:sz w:val="16"/>
          <w:szCs w:val="16"/>
        </w:rPr>
        <w:t>veryhodná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167 ods. 3 až</w:t>
      </w:r>
      <w:r>
        <w:rPr>
          <w:rFonts w:ascii="Arial" w:hAnsi="Arial" w:cs="Arial" w:hint="default"/>
          <w:sz w:val="16"/>
          <w:szCs w:val="16"/>
        </w:rPr>
        <w:t xml:space="preserve"> 6,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má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adované</w:t>
      </w:r>
      <w:r>
        <w:rPr>
          <w:rFonts w:ascii="Arial" w:hAnsi="Arial" w:cs="Arial" w:hint="default"/>
          <w:sz w:val="16"/>
          <w:szCs w:val="16"/>
        </w:rPr>
        <w:t xml:space="preserve"> vzdelanie alebo disponuje znalosť</w:t>
      </w:r>
      <w:r>
        <w:rPr>
          <w:rFonts w:ascii="Arial" w:hAnsi="Arial" w:cs="Arial" w:hint="default"/>
          <w:sz w:val="16"/>
          <w:szCs w:val="16"/>
        </w:rPr>
        <w:t>ami o vozidlá</w:t>
      </w:r>
      <w:r>
        <w:rPr>
          <w:rFonts w:ascii="Arial" w:hAnsi="Arial" w:cs="Arial" w:hint="default"/>
          <w:sz w:val="16"/>
          <w:szCs w:val="16"/>
        </w:rPr>
        <w:t>ch a preuká</w:t>
      </w:r>
      <w:r>
        <w:rPr>
          <w:rFonts w:ascii="Arial" w:hAnsi="Arial" w:cs="Arial" w:hint="default"/>
          <w:sz w:val="16"/>
          <w:szCs w:val="16"/>
        </w:rPr>
        <w:t>zala odbornú</w:t>
      </w:r>
      <w:r>
        <w:rPr>
          <w:rFonts w:ascii="Arial" w:hAnsi="Arial" w:cs="Arial" w:hint="default"/>
          <w:sz w:val="16"/>
          <w:szCs w:val="16"/>
        </w:rPr>
        <w:t xml:space="preserve"> prax alebo rovnocennú</w:t>
      </w:r>
      <w:r>
        <w:rPr>
          <w:rFonts w:ascii="Arial" w:hAnsi="Arial" w:cs="Arial" w:hint="default"/>
          <w:sz w:val="16"/>
          <w:szCs w:val="16"/>
        </w:rPr>
        <w:t xml:space="preserve"> skú</w:t>
      </w:r>
      <w:r>
        <w:rPr>
          <w:rFonts w:ascii="Arial" w:hAnsi="Arial" w:cs="Arial" w:hint="default"/>
          <w:sz w:val="16"/>
          <w:szCs w:val="16"/>
        </w:rPr>
        <w:t>senosť</w:t>
      </w:r>
      <w:r>
        <w:rPr>
          <w:rFonts w:ascii="Arial" w:hAnsi="Arial" w:cs="Arial" w:hint="default"/>
          <w:sz w:val="16"/>
          <w:szCs w:val="16"/>
        </w:rPr>
        <w:t>; podrobnosti</w:t>
      </w:r>
      <w:r>
        <w:rPr>
          <w:rFonts w:ascii="Arial" w:hAnsi="Arial" w:cs="Arial" w:hint="default"/>
          <w:sz w:val="16"/>
          <w:szCs w:val="16"/>
        </w:rPr>
        <w:t xml:space="preserve"> o pož</w:t>
      </w:r>
      <w:r>
        <w:rPr>
          <w:rFonts w:ascii="Arial" w:hAnsi="Arial" w:cs="Arial" w:hint="default"/>
          <w:sz w:val="16"/>
          <w:szCs w:val="16"/>
        </w:rPr>
        <w:t>adovanom vzdelaní</w:t>
      </w:r>
      <w:r>
        <w:rPr>
          <w:rFonts w:ascii="Arial" w:hAnsi="Arial" w:cs="Arial" w:hint="default"/>
          <w:sz w:val="16"/>
          <w:szCs w:val="16"/>
        </w:rPr>
        <w:t xml:space="preserve"> a odbornej praxi alebo rovnocennej skú</w:t>
      </w:r>
      <w:r>
        <w:rPr>
          <w:rFonts w:ascii="Arial" w:hAnsi="Arial" w:cs="Arial" w:hint="default"/>
          <w:sz w:val="16"/>
          <w:szCs w:val="16"/>
        </w:rPr>
        <w:t>senosti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absolvovala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 alebo rozš</w:t>
      </w:r>
      <w:r>
        <w:rPr>
          <w:rFonts w:ascii="Arial" w:hAnsi="Arial" w:cs="Arial" w:hint="default"/>
          <w:sz w:val="16"/>
          <w:szCs w:val="16"/>
        </w:rPr>
        <w:t>irovacie š</w:t>
      </w:r>
      <w:r>
        <w:rPr>
          <w:rFonts w:ascii="Arial" w:hAnsi="Arial" w:cs="Arial" w:hint="default"/>
          <w:sz w:val="16"/>
          <w:szCs w:val="16"/>
        </w:rPr>
        <w:t xml:space="preserve">kolenie,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vyhovela pri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na montáž</w:t>
      </w:r>
      <w:r>
        <w:rPr>
          <w:rFonts w:ascii="Arial" w:hAnsi="Arial" w:cs="Arial" w:hint="default"/>
          <w:sz w:val="16"/>
          <w:szCs w:val="16"/>
        </w:rPr>
        <w:t xml:space="preserve"> p</w:t>
      </w:r>
      <w:r>
        <w:rPr>
          <w:rFonts w:ascii="Arial" w:hAnsi="Arial" w:cs="Arial" w:hint="default"/>
          <w:sz w:val="16"/>
          <w:szCs w:val="16"/>
        </w:rPr>
        <w:t>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Ná</w:t>
      </w:r>
      <w:r>
        <w:rPr>
          <w:rFonts w:ascii="Arial" w:hAnsi="Arial" w:cs="Arial" w:hint="default"/>
          <w:sz w:val="16"/>
          <w:szCs w:val="16"/>
        </w:rPr>
        <w:t>vrh na udelenie osvedč</w:t>
      </w:r>
      <w:r>
        <w:rPr>
          <w:rFonts w:ascii="Arial" w:hAnsi="Arial" w:cs="Arial" w:hint="default"/>
          <w:sz w:val="16"/>
          <w:szCs w:val="16"/>
        </w:rPr>
        <w:t xml:space="preserve">enia technika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 xml:space="preserve">daje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oprá</w:t>
      </w:r>
      <w:r>
        <w:rPr>
          <w:rFonts w:ascii="Arial" w:hAnsi="Arial" w:cs="Arial" w:hint="default"/>
          <w:sz w:val="16"/>
          <w:szCs w:val="16"/>
        </w:rPr>
        <w:t>vnenej osoby technickej kontroly alebo osoby, ktorá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povolenia na zriadenie stanice technickej kontroly, pri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technika technic</w:t>
      </w:r>
      <w:r>
        <w:rPr>
          <w:rFonts w:ascii="Arial" w:hAnsi="Arial" w:cs="Arial" w:hint="default"/>
          <w:sz w:val="16"/>
          <w:szCs w:val="16"/>
        </w:rPr>
        <w:t xml:space="preserve">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oprá</w:t>
      </w:r>
      <w:r>
        <w:rPr>
          <w:rFonts w:ascii="Arial" w:hAnsi="Arial" w:cs="Arial" w:hint="default"/>
          <w:sz w:val="16"/>
          <w:szCs w:val="16"/>
        </w:rPr>
        <w:t>vnenej osoby emisnej kontroly alebo osoby, ktorá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povolenia na zriadenie pracoviska emisnej kontroly, pri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technika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oprá</w:t>
      </w:r>
      <w:r>
        <w:rPr>
          <w:rFonts w:ascii="Arial" w:hAnsi="Arial" w:cs="Arial" w:hint="default"/>
          <w:sz w:val="16"/>
          <w:szCs w:val="16"/>
        </w:rPr>
        <w:t>vnenej osoby kontroly originality alebo osoby, ktorá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povol</w:t>
      </w:r>
      <w:r>
        <w:rPr>
          <w:rFonts w:ascii="Arial" w:hAnsi="Arial" w:cs="Arial" w:hint="default"/>
          <w:sz w:val="16"/>
          <w:szCs w:val="16"/>
        </w:rPr>
        <w:t>enia na zriadenie pracoviska kontroly originality, pri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technika kontroly originality,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oprá</w:t>
      </w:r>
      <w:r>
        <w:rPr>
          <w:rFonts w:ascii="Arial" w:hAnsi="Arial" w:cs="Arial" w:hint="default"/>
          <w:sz w:val="16"/>
          <w:szCs w:val="16"/>
        </w:rPr>
        <w:t>vnenej osoby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alebo osoby, ktorá</w:t>
      </w:r>
      <w:r>
        <w:rPr>
          <w:rFonts w:ascii="Arial" w:hAnsi="Arial" w:cs="Arial" w:hint="default"/>
          <w:sz w:val="16"/>
          <w:szCs w:val="16"/>
        </w:rPr>
        <w:t xml:space="preserve"> je navrhovateľ</w:t>
      </w:r>
      <w:r>
        <w:rPr>
          <w:rFonts w:ascii="Arial" w:hAnsi="Arial" w:cs="Arial" w:hint="default"/>
          <w:sz w:val="16"/>
          <w:szCs w:val="16"/>
        </w:rPr>
        <w:t>om na udelenie oprá</w:t>
      </w:r>
      <w:r>
        <w:rPr>
          <w:rFonts w:ascii="Arial" w:hAnsi="Arial" w:cs="Arial" w:hint="default"/>
          <w:sz w:val="16"/>
          <w:szCs w:val="16"/>
        </w:rPr>
        <w:t>vnenia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pri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t</w:t>
      </w:r>
      <w:r>
        <w:rPr>
          <w:rFonts w:ascii="Arial" w:hAnsi="Arial" w:cs="Arial" w:hint="default"/>
          <w:sz w:val="16"/>
          <w:szCs w:val="16"/>
        </w:rPr>
        <w:t>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157 ods. 3 fyzickej osoby, pre ktorú</w:t>
      </w:r>
      <w:r>
        <w:rPr>
          <w:rFonts w:ascii="Arial" w:hAnsi="Arial" w:cs="Arial" w:hint="default"/>
          <w:sz w:val="16"/>
          <w:szCs w:val="16"/>
        </w:rPr>
        <w:t xml:space="preserve"> sa ž</w:t>
      </w:r>
      <w:r>
        <w:rPr>
          <w:rFonts w:ascii="Arial" w:hAnsi="Arial" w:cs="Arial" w:hint="default"/>
          <w:sz w:val="16"/>
          <w:szCs w:val="16"/>
        </w:rPr>
        <w:t>iada o udelenie osvedč</w:t>
      </w:r>
      <w:r>
        <w:rPr>
          <w:rFonts w:ascii="Arial" w:hAnsi="Arial" w:cs="Arial" w:hint="default"/>
          <w:sz w:val="16"/>
          <w:szCs w:val="16"/>
        </w:rPr>
        <w:t xml:space="preserve">enia technika,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ú</w:t>
      </w:r>
      <w:r>
        <w:rPr>
          <w:rFonts w:ascii="Arial" w:hAnsi="Arial" w:cs="Arial" w:hint="default"/>
          <w:sz w:val="16"/>
          <w:szCs w:val="16"/>
        </w:rPr>
        <w:t>daje a doklady preukazujú</w:t>
      </w:r>
      <w:r>
        <w:rPr>
          <w:rFonts w:ascii="Arial" w:hAnsi="Arial" w:cs="Arial" w:hint="default"/>
          <w:sz w:val="16"/>
          <w:szCs w:val="16"/>
        </w:rPr>
        <w:t>ce splnenie pož</w:t>
      </w:r>
      <w:r>
        <w:rPr>
          <w:rFonts w:ascii="Arial" w:hAnsi="Arial" w:cs="Arial" w:hint="default"/>
          <w:sz w:val="16"/>
          <w:szCs w:val="16"/>
        </w:rPr>
        <w:t>iadaviek podľ</w:t>
      </w:r>
      <w:r>
        <w:rPr>
          <w:rFonts w:ascii="Arial" w:hAnsi="Arial" w:cs="Arial" w:hint="default"/>
          <w:sz w:val="16"/>
          <w:szCs w:val="16"/>
        </w:rPr>
        <w:t>a odseku 3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mi prá</w:t>
      </w:r>
      <w:r>
        <w:rPr>
          <w:rFonts w:ascii="Arial" w:hAnsi="Arial" w:cs="Arial" w:hint="default"/>
          <w:sz w:val="16"/>
          <w:szCs w:val="16"/>
        </w:rPr>
        <w:t>vnymi p</w:t>
      </w:r>
      <w:r>
        <w:rPr>
          <w:rFonts w:ascii="Arial" w:hAnsi="Arial" w:cs="Arial" w:hint="default"/>
          <w:sz w:val="16"/>
          <w:szCs w:val="16"/>
        </w:rPr>
        <w:t>redpismi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 až</w:t>
      </w:r>
      <w:r>
        <w:rPr>
          <w:rFonts w:ascii="Arial" w:hAnsi="Arial" w:cs="Arial" w:hint="default"/>
          <w:sz w:val="16"/>
          <w:szCs w:val="16"/>
        </w:rPr>
        <w:t xml:space="preserve"> j).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Osvedč</w:t>
      </w:r>
      <w:r>
        <w:rPr>
          <w:rFonts w:ascii="Arial" w:hAnsi="Arial" w:cs="Arial" w:hint="default"/>
          <w:sz w:val="16"/>
          <w:szCs w:val="16"/>
        </w:rPr>
        <w:t xml:space="preserve">enie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technika technickej kontroly mož</w:t>
      </w:r>
      <w:r>
        <w:rPr>
          <w:rFonts w:ascii="Arial" w:hAnsi="Arial" w:cs="Arial" w:hint="default"/>
          <w:sz w:val="16"/>
          <w:szCs w:val="16"/>
        </w:rPr>
        <w:t>no fyzickej osobe vydať</w:t>
      </w:r>
      <w:r>
        <w:rPr>
          <w:rFonts w:ascii="Arial" w:hAnsi="Arial" w:cs="Arial" w:hint="default"/>
          <w:sz w:val="16"/>
          <w:szCs w:val="16"/>
        </w:rPr>
        <w:t xml:space="preserve"> len pre jednu 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osobu technickej kontroly alebo osobu, ktorá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povolenia na zriadenie stanice technickej kontroly a pre jednu stanicu technickej kontroly, prič</w:t>
      </w:r>
      <w:r>
        <w:rPr>
          <w:rFonts w:ascii="Arial" w:hAnsi="Arial" w:cs="Arial" w:hint="default"/>
          <w:sz w:val="16"/>
          <w:szCs w:val="16"/>
        </w:rPr>
        <w:t>om technici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>sm. a) jedená</w:t>
      </w:r>
      <w:r>
        <w:rPr>
          <w:rFonts w:ascii="Arial" w:hAnsi="Arial" w:cs="Arial" w:hint="default"/>
          <w:sz w:val="16"/>
          <w:szCs w:val="16"/>
        </w:rPr>
        <w:t>steho bodu bodu 11a musia mať</w:t>
      </w:r>
      <w:r>
        <w:rPr>
          <w:rFonts w:ascii="Arial" w:hAnsi="Arial" w:cs="Arial" w:hint="default"/>
          <w:sz w:val="16"/>
          <w:szCs w:val="16"/>
        </w:rPr>
        <w:t xml:space="preserve"> rozsah osvedč</w:t>
      </w:r>
      <w:r>
        <w:rPr>
          <w:rFonts w:ascii="Arial" w:hAnsi="Arial" w:cs="Arial" w:hint="default"/>
          <w:sz w:val="16"/>
          <w:szCs w:val="16"/>
        </w:rPr>
        <w:t>enia pre vš</w:t>
      </w:r>
      <w:r>
        <w:rPr>
          <w:rFonts w:ascii="Arial" w:hAnsi="Arial" w:cs="Arial" w:hint="default"/>
          <w:sz w:val="16"/>
          <w:szCs w:val="16"/>
        </w:rPr>
        <w:t>etky kategó</w:t>
      </w:r>
      <w:r>
        <w:rPr>
          <w:rFonts w:ascii="Arial" w:hAnsi="Arial" w:cs="Arial" w:hint="default"/>
          <w:sz w:val="16"/>
          <w:szCs w:val="16"/>
        </w:rPr>
        <w:t>rie vozidiel, pre ktoré</w:t>
      </w:r>
      <w:r>
        <w:rPr>
          <w:rFonts w:ascii="Arial" w:hAnsi="Arial" w:cs="Arial" w:hint="default"/>
          <w:sz w:val="16"/>
          <w:szCs w:val="16"/>
        </w:rPr>
        <w:t xml:space="preserve"> je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tec</w:t>
      </w:r>
      <w:r>
        <w:rPr>
          <w:rFonts w:ascii="Arial" w:hAnsi="Arial" w:cs="Arial" w:hint="default"/>
          <w:sz w:val="16"/>
          <w:szCs w:val="16"/>
        </w:rPr>
        <w:t>h</w:t>
      </w:r>
      <w:r>
        <w:rPr>
          <w:rFonts w:ascii="Arial" w:hAnsi="Arial" w:cs="Arial" w:hint="default"/>
          <w:sz w:val="16"/>
          <w:szCs w:val="16"/>
        </w:rPr>
        <w:t>nickej kontroly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technika emisnej kontroly mož</w:t>
      </w:r>
      <w:r>
        <w:rPr>
          <w:rFonts w:ascii="Arial" w:hAnsi="Arial" w:cs="Arial" w:hint="default"/>
          <w:sz w:val="16"/>
          <w:szCs w:val="16"/>
        </w:rPr>
        <w:t>no fyzickej osobe vydať</w:t>
      </w:r>
      <w:r>
        <w:rPr>
          <w:rFonts w:ascii="Arial" w:hAnsi="Arial" w:cs="Arial" w:hint="default"/>
          <w:sz w:val="16"/>
          <w:szCs w:val="16"/>
        </w:rPr>
        <w:t xml:space="preserve"> len pre jednu 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osobu emisnej kontroly alebo osobu, ktorá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povolenia na zriadenie pracoviska emisnej kontroly a pre jedno</w:t>
      </w:r>
      <w:r>
        <w:rPr>
          <w:rFonts w:ascii="Arial" w:hAnsi="Arial" w:cs="Arial" w:hint="default"/>
          <w:sz w:val="16"/>
          <w:szCs w:val="16"/>
        </w:rPr>
        <w:t xml:space="preserve"> pracovisko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technika kontroly originality mož</w:t>
      </w:r>
      <w:r>
        <w:rPr>
          <w:rFonts w:ascii="Arial" w:hAnsi="Arial" w:cs="Arial" w:hint="default"/>
          <w:sz w:val="16"/>
          <w:szCs w:val="16"/>
        </w:rPr>
        <w:t>no fyzickej osobe vydať</w:t>
      </w:r>
      <w:r>
        <w:rPr>
          <w:rFonts w:ascii="Arial" w:hAnsi="Arial" w:cs="Arial" w:hint="default"/>
          <w:sz w:val="16"/>
          <w:szCs w:val="16"/>
        </w:rPr>
        <w:t xml:space="preserve"> len pre jednu 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osobu kontroly originality alebo osobu, ktorá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povolenia na zriadenie pracoviska kontroly originality a pre jedno pracovisko ko</w:t>
      </w:r>
      <w:r>
        <w:rPr>
          <w:rFonts w:ascii="Arial" w:hAnsi="Arial" w:cs="Arial" w:hint="default"/>
          <w:sz w:val="16"/>
          <w:szCs w:val="16"/>
        </w:rPr>
        <w:t>ntroly originality, a v rozsahu pre vš</w:t>
      </w:r>
      <w:r>
        <w:rPr>
          <w:rFonts w:ascii="Arial" w:hAnsi="Arial" w:cs="Arial" w:hint="default"/>
          <w:sz w:val="16"/>
          <w:szCs w:val="16"/>
        </w:rPr>
        <w:t>etky kategó</w:t>
      </w:r>
      <w:r>
        <w:rPr>
          <w:rFonts w:ascii="Arial" w:hAnsi="Arial" w:cs="Arial" w:hint="default"/>
          <w:sz w:val="16"/>
          <w:szCs w:val="16"/>
        </w:rPr>
        <w:t>rie vozidiel, pre ktoré</w:t>
      </w:r>
      <w:r>
        <w:rPr>
          <w:rFonts w:ascii="Arial" w:hAnsi="Arial" w:cs="Arial" w:hint="default"/>
          <w:sz w:val="16"/>
          <w:szCs w:val="16"/>
        </w:rPr>
        <w:t xml:space="preserve"> je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kontroly originality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kontrolu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mož</w:t>
      </w:r>
      <w:r>
        <w:rPr>
          <w:rFonts w:ascii="Arial" w:hAnsi="Arial" w:cs="Arial" w:hint="default"/>
          <w:sz w:val="16"/>
          <w:szCs w:val="16"/>
        </w:rPr>
        <w:t>no fyzickej osobe vydať</w:t>
      </w:r>
      <w:r>
        <w:rPr>
          <w:rFonts w:ascii="Arial" w:hAnsi="Arial" w:cs="Arial" w:hint="default"/>
          <w:sz w:val="16"/>
          <w:szCs w:val="16"/>
        </w:rPr>
        <w:t xml:space="preserve"> len pre jednu 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osobu m</w:t>
      </w:r>
      <w:r>
        <w:rPr>
          <w:rFonts w:ascii="Arial" w:hAnsi="Arial" w:cs="Arial" w:hint="default"/>
          <w:sz w:val="16"/>
          <w:szCs w:val="16"/>
        </w:rPr>
        <w:t>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alebo osobu, ktorá</w:t>
      </w:r>
      <w:r>
        <w:rPr>
          <w:rFonts w:ascii="Arial" w:hAnsi="Arial" w:cs="Arial" w:hint="default"/>
          <w:sz w:val="16"/>
          <w:szCs w:val="16"/>
        </w:rPr>
        <w:t xml:space="preserve"> je navrhovateľ</w:t>
      </w:r>
      <w:r>
        <w:rPr>
          <w:rFonts w:ascii="Arial" w:hAnsi="Arial" w:cs="Arial" w:hint="default"/>
          <w:sz w:val="16"/>
          <w:szCs w:val="16"/>
        </w:rPr>
        <w:t>om na udelenie oprá</w:t>
      </w:r>
      <w:r>
        <w:rPr>
          <w:rFonts w:ascii="Arial" w:hAnsi="Arial" w:cs="Arial" w:hint="default"/>
          <w:sz w:val="16"/>
          <w:szCs w:val="16"/>
        </w:rPr>
        <w:t>vnenia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pre jedno pracovisko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vyhovie ná</w:t>
      </w:r>
      <w:r>
        <w:rPr>
          <w:rFonts w:ascii="Arial" w:hAnsi="Arial" w:cs="Arial" w:hint="default"/>
          <w:sz w:val="16"/>
          <w:szCs w:val="16"/>
        </w:rPr>
        <w:t>vrhu a vydá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technika,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</w:t>
      </w:r>
      <w:r>
        <w:rPr>
          <w:rFonts w:ascii="Arial" w:hAnsi="Arial" w:cs="Arial" w:hint="default"/>
          <w:sz w:val="16"/>
          <w:szCs w:val="16"/>
        </w:rPr>
        <w:t>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 xml:space="preserve">a odsekov 3 a 4.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Osvedč</w:t>
      </w:r>
      <w:r>
        <w:rPr>
          <w:rFonts w:ascii="Arial" w:hAnsi="Arial" w:cs="Arial" w:hint="default"/>
          <w:sz w:val="16"/>
          <w:szCs w:val="16"/>
        </w:rPr>
        <w:t xml:space="preserve">enie technika technickej kontroly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odborne spô</w:t>
      </w:r>
      <w:r>
        <w:rPr>
          <w:rFonts w:ascii="Arial" w:hAnsi="Arial" w:cs="Arial" w:hint="default"/>
          <w:sz w:val="16"/>
          <w:szCs w:val="16"/>
        </w:rPr>
        <w:t xml:space="preserve">sobilej osoby,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oprá</w:t>
      </w:r>
      <w:r>
        <w:rPr>
          <w:rFonts w:ascii="Arial" w:hAnsi="Arial" w:cs="Arial" w:hint="default"/>
          <w:sz w:val="16"/>
          <w:szCs w:val="16"/>
        </w:rPr>
        <w:t>vnenej osoby technickej kontroly alebo osoby, ktorá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povolen</w:t>
      </w:r>
      <w:r>
        <w:rPr>
          <w:rFonts w:ascii="Arial" w:hAnsi="Arial" w:cs="Arial" w:hint="default"/>
          <w:sz w:val="16"/>
          <w:szCs w:val="16"/>
        </w:rPr>
        <w:t xml:space="preserve">ia na zriadenie stanice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ú</w:t>
      </w:r>
      <w:r>
        <w:rPr>
          <w:rFonts w:ascii="Arial" w:hAnsi="Arial" w:cs="Arial" w:hint="default"/>
          <w:sz w:val="16"/>
          <w:szCs w:val="16"/>
        </w:rPr>
        <w:t>daje o sí</w:t>
      </w:r>
      <w:r>
        <w:rPr>
          <w:rFonts w:ascii="Arial" w:hAnsi="Arial" w:cs="Arial" w:hint="default"/>
          <w:sz w:val="16"/>
          <w:szCs w:val="16"/>
        </w:rPr>
        <w:t xml:space="preserve">dle stanice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ú</w:t>
      </w:r>
      <w:r>
        <w:rPr>
          <w:rFonts w:ascii="Arial" w:hAnsi="Arial" w:cs="Arial" w:hint="default"/>
          <w:sz w:val="16"/>
          <w:szCs w:val="16"/>
        </w:rPr>
        <w:t>daje o druhu technickej kontroly a kategó</w:t>
      </w:r>
      <w:r>
        <w:rPr>
          <w:rFonts w:ascii="Arial" w:hAnsi="Arial" w:cs="Arial" w:hint="default"/>
          <w:sz w:val="16"/>
          <w:szCs w:val="16"/>
        </w:rPr>
        <w:t>rie vozidiel, na ktorý</w:t>
      </w:r>
      <w:r>
        <w:rPr>
          <w:rFonts w:ascii="Arial" w:hAnsi="Arial" w:cs="Arial" w:hint="default"/>
          <w:sz w:val="16"/>
          <w:szCs w:val="16"/>
        </w:rPr>
        <w:t>ch sa bude technická</w:t>
      </w:r>
      <w:r>
        <w:rPr>
          <w:rFonts w:ascii="Arial" w:hAnsi="Arial" w:cs="Arial" w:hint="default"/>
          <w:sz w:val="16"/>
          <w:szCs w:val="16"/>
        </w:rPr>
        <w:t xml:space="preserve"> kontrola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v stacioná</w:t>
      </w:r>
      <w:r>
        <w:rPr>
          <w:rFonts w:ascii="Arial" w:hAnsi="Arial" w:cs="Arial" w:hint="default"/>
          <w:sz w:val="16"/>
          <w:szCs w:val="16"/>
        </w:rPr>
        <w:t>rnej stanici technickej kontroly alebo v m</w:t>
      </w:r>
      <w:r>
        <w:rPr>
          <w:rFonts w:ascii="Arial" w:hAnsi="Arial" w:cs="Arial" w:hint="default"/>
          <w:sz w:val="16"/>
          <w:szCs w:val="16"/>
        </w:rPr>
        <w:t xml:space="preserve">obilnej stanici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obmedzenú</w:t>
      </w:r>
      <w:r>
        <w:rPr>
          <w:rFonts w:ascii="Arial" w:hAnsi="Arial" w:cs="Arial" w:hint="default"/>
          <w:sz w:val="16"/>
          <w:szCs w:val="16"/>
        </w:rPr>
        <w:t xml:space="preserve"> platnosť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na päť</w:t>
      </w:r>
      <w:r>
        <w:rPr>
          <w:rFonts w:ascii="Arial" w:hAnsi="Arial" w:cs="Arial" w:hint="default"/>
          <w:sz w:val="16"/>
          <w:szCs w:val="16"/>
        </w:rPr>
        <w:t xml:space="preserve"> rokov od nadobudnutia prá</w:t>
      </w:r>
      <w:r>
        <w:rPr>
          <w:rFonts w:ascii="Arial" w:hAnsi="Arial" w:cs="Arial" w:hint="default"/>
          <w:sz w:val="16"/>
          <w:szCs w:val="16"/>
        </w:rPr>
        <w:t>voplatnosti osvedč</w:t>
      </w:r>
      <w:r>
        <w:rPr>
          <w:rFonts w:ascii="Arial" w:hAnsi="Arial" w:cs="Arial" w:hint="default"/>
          <w:sz w:val="16"/>
          <w:szCs w:val="16"/>
        </w:rPr>
        <w:t xml:space="preserve">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ú</w:t>
      </w:r>
      <w:r>
        <w:rPr>
          <w:rFonts w:ascii="Arial" w:hAnsi="Arial" w:cs="Arial" w:hint="default"/>
          <w:sz w:val="16"/>
          <w:szCs w:val="16"/>
        </w:rPr>
        <w:t>daje a podmienky sú</w:t>
      </w:r>
      <w:r>
        <w:rPr>
          <w:rFonts w:ascii="Arial" w:hAnsi="Arial" w:cs="Arial" w:hint="default"/>
          <w:sz w:val="16"/>
          <w:szCs w:val="16"/>
        </w:rPr>
        <w:t>visiace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technickej kontroly, ak je to potrebné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Osvedč</w:t>
      </w:r>
      <w:r>
        <w:rPr>
          <w:rFonts w:ascii="Arial" w:hAnsi="Arial" w:cs="Arial" w:hint="default"/>
          <w:sz w:val="16"/>
          <w:szCs w:val="16"/>
        </w:rPr>
        <w:t xml:space="preserve">enie technika emisnej kontroly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odborne spô</w:t>
      </w:r>
      <w:r>
        <w:rPr>
          <w:rFonts w:ascii="Arial" w:hAnsi="Arial" w:cs="Arial" w:hint="default"/>
          <w:sz w:val="16"/>
          <w:szCs w:val="16"/>
        </w:rPr>
        <w:t xml:space="preserve">sobilej osoby,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oprá</w:t>
      </w:r>
      <w:r>
        <w:rPr>
          <w:rFonts w:ascii="Arial" w:hAnsi="Arial" w:cs="Arial" w:hint="default"/>
          <w:sz w:val="16"/>
          <w:szCs w:val="16"/>
        </w:rPr>
        <w:t>vnenej osoby emisnej kontroly alebo osoby, ktorá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om povolenia na zriadenie pracoviska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ú</w:t>
      </w:r>
      <w:r>
        <w:rPr>
          <w:rFonts w:ascii="Arial" w:hAnsi="Arial" w:cs="Arial" w:hint="default"/>
          <w:sz w:val="16"/>
          <w:szCs w:val="16"/>
        </w:rPr>
        <w:t>daje o sí</w:t>
      </w:r>
      <w:r>
        <w:rPr>
          <w:rFonts w:ascii="Arial" w:hAnsi="Arial" w:cs="Arial" w:hint="default"/>
          <w:sz w:val="16"/>
          <w:szCs w:val="16"/>
        </w:rPr>
        <w:t xml:space="preserve">dle </w:t>
      </w:r>
      <w:r>
        <w:rPr>
          <w:rFonts w:ascii="Arial" w:hAnsi="Arial" w:cs="Arial" w:hint="default"/>
          <w:sz w:val="16"/>
          <w:szCs w:val="16"/>
        </w:rPr>
        <w:t xml:space="preserve">pracoviska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ú</w:t>
      </w:r>
      <w:r>
        <w:rPr>
          <w:rFonts w:ascii="Arial" w:hAnsi="Arial" w:cs="Arial" w:hint="default"/>
          <w:sz w:val="16"/>
          <w:szCs w:val="16"/>
        </w:rPr>
        <w:t>daje o emisnom systé</w:t>
      </w:r>
      <w:r>
        <w:rPr>
          <w:rFonts w:ascii="Arial" w:hAnsi="Arial" w:cs="Arial" w:hint="default"/>
          <w:sz w:val="16"/>
          <w:szCs w:val="16"/>
        </w:rPr>
        <w:t>me, druhu paliva na pohon motora, na ktorý</w:t>
      </w:r>
      <w:r>
        <w:rPr>
          <w:rFonts w:ascii="Arial" w:hAnsi="Arial" w:cs="Arial" w:hint="default"/>
          <w:sz w:val="16"/>
          <w:szCs w:val="16"/>
        </w:rPr>
        <w:t>ch sa bude emisná</w:t>
      </w:r>
      <w:r>
        <w:rPr>
          <w:rFonts w:ascii="Arial" w:hAnsi="Arial" w:cs="Arial" w:hint="default"/>
          <w:sz w:val="16"/>
          <w:szCs w:val="16"/>
        </w:rPr>
        <w:t xml:space="preserve"> kontrola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v stacioná</w:t>
      </w:r>
      <w:r>
        <w:rPr>
          <w:rFonts w:ascii="Arial" w:hAnsi="Arial" w:cs="Arial" w:hint="default"/>
          <w:sz w:val="16"/>
          <w:szCs w:val="16"/>
        </w:rPr>
        <w:t xml:space="preserve">rnom pracovisku emisnej kontroly alebo v mobilnom pracovisku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obmedzenú</w:t>
      </w:r>
      <w:r>
        <w:rPr>
          <w:rFonts w:ascii="Arial" w:hAnsi="Arial" w:cs="Arial" w:hint="default"/>
          <w:sz w:val="16"/>
          <w:szCs w:val="16"/>
        </w:rPr>
        <w:t xml:space="preserve"> platnosť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nia na päť</w:t>
      </w:r>
      <w:r>
        <w:rPr>
          <w:rFonts w:ascii="Arial" w:hAnsi="Arial" w:cs="Arial" w:hint="default"/>
          <w:sz w:val="16"/>
          <w:szCs w:val="16"/>
        </w:rPr>
        <w:t xml:space="preserve"> rokov od nadobudnutia prá</w:t>
      </w:r>
      <w:r>
        <w:rPr>
          <w:rFonts w:ascii="Arial" w:hAnsi="Arial" w:cs="Arial" w:hint="default"/>
          <w:sz w:val="16"/>
          <w:szCs w:val="16"/>
        </w:rPr>
        <w:t>voplatnosti osvedč</w:t>
      </w:r>
      <w:r>
        <w:rPr>
          <w:rFonts w:ascii="Arial" w:hAnsi="Arial" w:cs="Arial" w:hint="default"/>
          <w:sz w:val="16"/>
          <w:szCs w:val="16"/>
        </w:rPr>
        <w:t xml:space="preserve">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ú</w:t>
      </w:r>
      <w:r>
        <w:rPr>
          <w:rFonts w:ascii="Arial" w:hAnsi="Arial" w:cs="Arial" w:hint="default"/>
          <w:sz w:val="16"/>
          <w:szCs w:val="16"/>
        </w:rPr>
        <w:t>daje a podmienky sú</w:t>
      </w:r>
      <w:r>
        <w:rPr>
          <w:rFonts w:ascii="Arial" w:hAnsi="Arial" w:cs="Arial" w:hint="default"/>
          <w:sz w:val="16"/>
          <w:szCs w:val="16"/>
        </w:rPr>
        <w:t>visiace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emisnej kontroly, ak je to potrebné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Osvedč</w:t>
      </w:r>
      <w:r>
        <w:rPr>
          <w:rFonts w:ascii="Arial" w:hAnsi="Arial" w:cs="Arial" w:hint="default"/>
          <w:sz w:val="16"/>
          <w:szCs w:val="16"/>
        </w:rPr>
        <w:t xml:space="preserve">enie technika kontroly originality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odborne spô</w:t>
      </w:r>
      <w:r>
        <w:rPr>
          <w:rFonts w:ascii="Arial" w:hAnsi="Arial" w:cs="Arial" w:hint="default"/>
          <w:sz w:val="16"/>
          <w:szCs w:val="16"/>
        </w:rPr>
        <w:t>sobilej o</w:t>
      </w:r>
      <w:r>
        <w:rPr>
          <w:rFonts w:ascii="Arial" w:hAnsi="Arial" w:cs="Arial" w:hint="default"/>
          <w:sz w:val="16"/>
          <w:szCs w:val="16"/>
        </w:rPr>
        <w:t xml:space="preserve">soby,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oprá</w:t>
      </w:r>
      <w:r>
        <w:rPr>
          <w:rFonts w:ascii="Arial" w:hAnsi="Arial" w:cs="Arial" w:hint="default"/>
          <w:sz w:val="16"/>
          <w:szCs w:val="16"/>
        </w:rPr>
        <w:t>vnenej osoby kontroly originality alebo osoby, ktorá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om povolenia na zriadenie pracoviska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ú</w:t>
      </w:r>
      <w:r>
        <w:rPr>
          <w:rFonts w:ascii="Arial" w:hAnsi="Arial" w:cs="Arial" w:hint="default"/>
          <w:sz w:val="16"/>
          <w:szCs w:val="16"/>
        </w:rPr>
        <w:t>daje o sí</w:t>
      </w:r>
      <w:r>
        <w:rPr>
          <w:rFonts w:ascii="Arial" w:hAnsi="Arial" w:cs="Arial" w:hint="default"/>
          <w:sz w:val="16"/>
          <w:szCs w:val="16"/>
        </w:rPr>
        <w:t xml:space="preserve">dle pracoviska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kategó</w:t>
      </w:r>
      <w:r>
        <w:rPr>
          <w:rFonts w:ascii="Arial" w:hAnsi="Arial" w:cs="Arial" w:hint="default"/>
          <w:sz w:val="16"/>
          <w:szCs w:val="16"/>
        </w:rPr>
        <w:t>rie vozidiel, na ktorý</w:t>
      </w:r>
      <w:r>
        <w:rPr>
          <w:rFonts w:ascii="Arial" w:hAnsi="Arial" w:cs="Arial" w:hint="default"/>
          <w:sz w:val="16"/>
          <w:szCs w:val="16"/>
        </w:rPr>
        <w:t xml:space="preserve">ch sa bude </w:t>
      </w:r>
      <w:r>
        <w:rPr>
          <w:rFonts w:ascii="Arial" w:hAnsi="Arial" w:cs="Arial" w:hint="default"/>
          <w:sz w:val="16"/>
          <w:szCs w:val="16"/>
        </w:rPr>
        <w:t>kontrola originality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na pracovisku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obmedzenú</w:t>
      </w:r>
      <w:r>
        <w:rPr>
          <w:rFonts w:ascii="Arial" w:hAnsi="Arial" w:cs="Arial" w:hint="default"/>
          <w:sz w:val="16"/>
          <w:szCs w:val="16"/>
        </w:rPr>
        <w:t xml:space="preserve"> platnosť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na päť</w:t>
      </w:r>
      <w:r>
        <w:rPr>
          <w:rFonts w:ascii="Arial" w:hAnsi="Arial" w:cs="Arial" w:hint="default"/>
          <w:sz w:val="16"/>
          <w:szCs w:val="16"/>
        </w:rPr>
        <w:t xml:space="preserve"> rokov od nadobudnutia prá</w:t>
      </w:r>
      <w:r>
        <w:rPr>
          <w:rFonts w:ascii="Arial" w:hAnsi="Arial" w:cs="Arial" w:hint="default"/>
          <w:sz w:val="16"/>
          <w:szCs w:val="16"/>
        </w:rPr>
        <w:t>voplatnosti osvedč</w:t>
      </w:r>
      <w:r>
        <w:rPr>
          <w:rFonts w:ascii="Arial" w:hAnsi="Arial" w:cs="Arial" w:hint="default"/>
          <w:sz w:val="16"/>
          <w:szCs w:val="16"/>
        </w:rPr>
        <w:t xml:space="preserve">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ú</w:t>
      </w:r>
      <w:r>
        <w:rPr>
          <w:rFonts w:ascii="Arial" w:hAnsi="Arial" w:cs="Arial" w:hint="default"/>
          <w:sz w:val="16"/>
          <w:szCs w:val="16"/>
        </w:rPr>
        <w:t>daje a podmienky sú</w:t>
      </w:r>
      <w:r>
        <w:rPr>
          <w:rFonts w:ascii="Arial" w:hAnsi="Arial" w:cs="Arial" w:hint="default"/>
          <w:sz w:val="16"/>
          <w:szCs w:val="16"/>
        </w:rPr>
        <w:t>visiace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kontroly originality, ak je to potrebné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Osvedč</w:t>
      </w:r>
      <w:r>
        <w:rPr>
          <w:rFonts w:ascii="Arial" w:hAnsi="Arial" w:cs="Arial" w:hint="default"/>
          <w:sz w:val="16"/>
          <w:szCs w:val="16"/>
        </w:rPr>
        <w:t>enie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odborne spô</w:t>
      </w:r>
      <w:r>
        <w:rPr>
          <w:rFonts w:ascii="Arial" w:hAnsi="Arial" w:cs="Arial" w:hint="default"/>
          <w:sz w:val="16"/>
          <w:szCs w:val="16"/>
        </w:rPr>
        <w:t xml:space="preserve">sobilej osoby,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oprá</w:t>
      </w:r>
      <w:r>
        <w:rPr>
          <w:rFonts w:ascii="Arial" w:hAnsi="Arial" w:cs="Arial" w:hint="default"/>
          <w:sz w:val="16"/>
          <w:szCs w:val="16"/>
        </w:rPr>
        <w:t>vnenej osoby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alebo osoby, ktorá</w:t>
      </w:r>
      <w:r>
        <w:rPr>
          <w:rFonts w:ascii="Arial" w:hAnsi="Arial" w:cs="Arial" w:hint="default"/>
          <w:sz w:val="16"/>
          <w:szCs w:val="16"/>
        </w:rPr>
        <w:t xml:space="preserve"> je navrhovateľ</w:t>
      </w:r>
      <w:r>
        <w:rPr>
          <w:rFonts w:ascii="Arial" w:hAnsi="Arial" w:cs="Arial" w:hint="default"/>
          <w:sz w:val="16"/>
          <w:szCs w:val="16"/>
        </w:rPr>
        <w:t>om na udelenie oprá</w:t>
      </w:r>
      <w:r>
        <w:rPr>
          <w:rFonts w:ascii="Arial" w:hAnsi="Arial" w:cs="Arial" w:hint="default"/>
          <w:sz w:val="16"/>
          <w:szCs w:val="16"/>
        </w:rPr>
        <w:t>vnenia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ú</w:t>
      </w:r>
      <w:r>
        <w:rPr>
          <w:rFonts w:ascii="Arial" w:hAnsi="Arial" w:cs="Arial" w:hint="default"/>
          <w:sz w:val="16"/>
          <w:szCs w:val="16"/>
        </w:rPr>
        <w:t>daje o sí</w:t>
      </w:r>
      <w:r>
        <w:rPr>
          <w:rFonts w:ascii="Arial" w:hAnsi="Arial" w:cs="Arial" w:hint="default"/>
          <w:sz w:val="16"/>
          <w:szCs w:val="16"/>
        </w:rPr>
        <w:t>dle pracoviska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druh plynné</w:t>
      </w:r>
      <w:r>
        <w:rPr>
          <w:rFonts w:ascii="Arial" w:hAnsi="Arial" w:cs="Arial" w:hint="default"/>
          <w:sz w:val="16"/>
          <w:szCs w:val="16"/>
        </w:rPr>
        <w:t xml:space="preserve">ho paliva,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obmedzenú</w:t>
      </w:r>
      <w:r>
        <w:rPr>
          <w:rFonts w:ascii="Arial" w:hAnsi="Arial" w:cs="Arial" w:hint="default"/>
          <w:sz w:val="16"/>
          <w:szCs w:val="16"/>
        </w:rPr>
        <w:t xml:space="preserve"> platnosť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na päť</w:t>
      </w:r>
      <w:r>
        <w:rPr>
          <w:rFonts w:ascii="Arial" w:hAnsi="Arial" w:cs="Arial" w:hint="default"/>
          <w:sz w:val="16"/>
          <w:szCs w:val="16"/>
        </w:rPr>
        <w:t xml:space="preserve"> rokov od nadobudnutia prá</w:t>
      </w:r>
      <w:r>
        <w:rPr>
          <w:rFonts w:ascii="Arial" w:hAnsi="Arial" w:cs="Arial" w:hint="default"/>
          <w:sz w:val="16"/>
          <w:szCs w:val="16"/>
        </w:rPr>
        <w:t>voplatnosti osvedč</w:t>
      </w:r>
      <w:r>
        <w:rPr>
          <w:rFonts w:ascii="Arial" w:hAnsi="Arial" w:cs="Arial" w:hint="default"/>
          <w:sz w:val="16"/>
          <w:szCs w:val="16"/>
        </w:rPr>
        <w:t xml:space="preserve">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ú</w:t>
      </w:r>
      <w:r>
        <w:rPr>
          <w:rFonts w:ascii="Arial" w:hAnsi="Arial" w:cs="Arial" w:hint="default"/>
          <w:sz w:val="16"/>
          <w:szCs w:val="16"/>
        </w:rPr>
        <w:t>daje a podmienky sú</w:t>
      </w:r>
      <w:r>
        <w:rPr>
          <w:rFonts w:ascii="Arial" w:hAnsi="Arial" w:cs="Arial" w:hint="default"/>
          <w:sz w:val="16"/>
          <w:szCs w:val="16"/>
        </w:rPr>
        <w:t>visiace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</w:t>
      </w:r>
      <w:r>
        <w:rPr>
          <w:rFonts w:ascii="Arial" w:hAnsi="Arial" w:cs="Arial" w:hint="default"/>
          <w:sz w:val="16"/>
          <w:szCs w:val="16"/>
        </w:rPr>
        <w:t xml:space="preserve">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ak je to potrebné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okrem prí</w:t>
      </w:r>
      <w:r>
        <w:rPr>
          <w:rFonts w:ascii="Arial" w:hAnsi="Arial" w:cs="Arial" w:hint="default"/>
          <w:sz w:val="16"/>
          <w:szCs w:val="16"/>
        </w:rPr>
        <w:t>padu podľ</w:t>
      </w:r>
      <w:r>
        <w:rPr>
          <w:rFonts w:ascii="Arial" w:hAnsi="Arial" w:cs="Arial" w:hint="default"/>
          <w:sz w:val="16"/>
          <w:szCs w:val="16"/>
        </w:rPr>
        <w:t>a odseku 3 udelí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osvedč</w:t>
      </w:r>
      <w:r>
        <w:rPr>
          <w:rFonts w:ascii="Arial" w:hAnsi="Arial" w:cs="Arial" w:hint="default"/>
          <w:sz w:val="16"/>
          <w:szCs w:val="16"/>
        </w:rPr>
        <w:t>enie technika technickej kontroly fyzickej osobe, ak jej v posledný</w:t>
      </w:r>
      <w:r>
        <w:rPr>
          <w:rFonts w:ascii="Arial" w:hAnsi="Arial" w:cs="Arial" w:hint="default"/>
          <w:sz w:val="16"/>
          <w:szCs w:val="16"/>
        </w:rPr>
        <w:t>ch dvaná</w:t>
      </w:r>
      <w:r>
        <w:rPr>
          <w:rFonts w:ascii="Arial" w:hAnsi="Arial" w:cs="Arial" w:hint="default"/>
          <w:sz w:val="16"/>
          <w:szCs w:val="16"/>
        </w:rPr>
        <w:t>stich mesiacoch bolo osvedč</w:t>
      </w:r>
      <w:r>
        <w:rPr>
          <w:rFonts w:ascii="Arial" w:hAnsi="Arial" w:cs="Arial" w:hint="default"/>
          <w:sz w:val="16"/>
          <w:szCs w:val="16"/>
        </w:rPr>
        <w:t>enie technika technickej kontro</w:t>
      </w:r>
      <w:r>
        <w:rPr>
          <w:rFonts w:ascii="Arial" w:hAnsi="Arial" w:cs="Arial" w:hint="default"/>
          <w:sz w:val="16"/>
          <w:szCs w:val="16"/>
        </w:rPr>
        <w:t>ly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91 ods. 5 pí</w:t>
      </w:r>
      <w:r>
        <w:rPr>
          <w:rFonts w:ascii="Arial" w:hAnsi="Arial" w:cs="Arial" w:hint="default"/>
          <w:sz w:val="16"/>
          <w:szCs w:val="16"/>
        </w:rPr>
        <w:t>sm. a) prvé</w:t>
      </w:r>
      <w:r>
        <w:rPr>
          <w:rFonts w:ascii="Arial" w:hAnsi="Arial" w:cs="Arial" w:hint="default"/>
          <w:sz w:val="16"/>
          <w:szCs w:val="16"/>
        </w:rPr>
        <w:t>ho bodu alebo osvedč</w:t>
      </w:r>
      <w:r>
        <w:rPr>
          <w:rFonts w:ascii="Arial" w:hAnsi="Arial" w:cs="Arial" w:hint="default"/>
          <w:sz w:val="16"/>
          <w:szCs w:val="16"/>
        </w:rPr>
        <w:t>enie technika technickej kontroly zaniklo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91 ods. 6 pí</w:t>
      </w:r>
      <w:r>
        <w:rPr>
          <w:rFonts w:ascii="Arial" w:hAnsi="Arial" w:cs="Arial" w:hint="default"/>
          <w:sz w:val="16"/>
          <w:szCs w:val="16"/>
        </w:rPr>
        <w:t>sm. c) alebo pí</w:t>
      </w:r>
      <w:r>
        <w:rPr>
          <w:rFonts w:ascii="Arial" w:hAnsi="Arial" w:cs="Arial" w:hint="default"/>
          <w:sz w:val="16"/>
          <w:szCs w:val="16"/>
        </w:rPr>
        <w:t>sm. e) a lehota platnosti pô</w:t>
      </w:r>
      <w:r>
        <w:rPr>
          <w:rFonts w:ascii="Arial" w:hAnsi="Arial" w:cs="Arial" w:hint="default"/>
          <w:sz w:val="16"/>
          <w:szCs w:val="16"/>
        </w:rPr>
        <w:t>vodné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technika technickej kontroly eš</w:t>
      </w:r>
      <w:r>
        <w:rPr>
          <w:rFonts w:ascii="Arial" w:hAnsi="Arial" w:cs="Arial" w:hint="default"/>
          <w:sz w:val="16"/>
          <w:szCs w:val="16"/>
        </w:rPr>
        <w:t xml:space="preserve">te neuplynula,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osvedč</w:t>
      </w:r>
      <w:r>
        <w:rPr>
          <w:rFonts w:ascii="Arial" w:hAnsi="Arial" w:cs="Arial" w:hint="default"/>
          <w:sz w:val="16"/>
          <w:szCs w:val="16"/>
        </w:rPr>
        <w:t>enie technik</w:t>
      </w:r>
      <w:r>
        <w:rPr>
          <w:rFonts w:ascii="Arial" w:hAnsi="Arial" w:cs="Arial" w:hint="default"/>
          <w:sz w:val="16"/>
          <w:szCs w:val="16"/>
        </w:rPr>
        <w:t>a emisnej kontroly fyzickej osobe, ak jej v posledný</w:t>
      </w:r>
      <w:r>
        <w:rPr>
          <w:rFonts w:ascii="Arial" w:hAnsi="Arial" w:cs="Arial" w:hint="default"/>
          <w:sz w:val="16"/>
          <w:szCs w:val="16"/>
        </w:rPr>
        <w:t>ch dvaná</w:t>
      </w:r>
      <w:r>
        <w:rPr>
          <w:rFonts w:ascii="Arial" w:hAnsi="Arial" w:cs="Arial" w:hint="default"/>
          <w:sz w:val="16"/>
          <w:szCs w:val="16"/>
        </w:rPr>
        <w:t>stich mesiacoch bolo osvedč</w:t>
      </w:r>
      <w:r>
        <w:rPr>
          <w:rFonts w:ascii="Arial" w:hAnsi="Arial" w:cs="Arial" w:hint="default"/>
          <w:sz w:val="16"/>
          <w:szCs w:val="16"/>
        </w:rPr>
        <w:t>enie technika emisnej kontroly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91 ods. 5 pí</w:t>
      </w:r>
      <w:r>
        <w:rPr>
          <w:rFonts w:ascii="Arial" w:hAnsi="Arial" w:cs="Arial" w:hint="default"/>
          <w:sz w:val="16"/>
          <w:szCs w:val="16"/>
        </w:rPr>
        <w:t>sm. b) prvé</w:t>
      </w:r>
      <w:r>
        <w:rPr>
          <w:rFonts w:ascii="Arial" w:hAnsi="Arial" w:cs="Arial" w:hint="default"/>
          <w:sz w:val="16"/>
          <w:szCs w:val="16"/>
        </w:rPr>
        <w:t>ho bodu alebo osvedč</w:t>
      </w:r>
      <w:r>
        <w:rPr>
          <w:rFonts w:ascii="Arial" w:hAnsi="Arial" w:cs="Arial" w:hint="default"/>
          <w:sz w:val="16"/>
          <w:szCs w:val="16"/>
        </w:rPr>
        <w:t>enie technika emisnej kontroly zaniklo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91 ods. 6 pí</w:t>
      </w:r>
      <w:r>
        <w:rPr>
          <w:rFonts w:ascii="Arial" w:hAnsi="Arial" w:cs="Arial" w:hint="default"/>
          <w:sz w:val="16"/>
          <w:szCs w:val="16"/>
        </w:rPr>
        <w:t>sm. c) alebo pí</w:t>
      </w:r>
      <w:r>
        <w:rPr>
          <w:rFonts w:ascii="Arial" w:hAnsi="Arial" w:cs="Arial" w:hint="default"/>
          <w:sz w:val="16"/>
          <w:szCs w:val="16"/>
        </w:rPr>
        <w:t xml:space="preserve">sm. 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) a lehota platnosti pô</w:t>
      </w:r>
      <w:r>
        <w:rPr>
          <w:rFonts w:ascii="Arial" w:hAnsi="Arial" w:cs="Arial" w:hint="default"/>
          <w:sz w:val="16"/>
          <w:szCs w:val="16"/>
        </w:rPr>
        <w:t>vodné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technika emisnej kontroly eš</w:t>
      </w:r>
      <w:r>
        <w:rPr>
          <w:rFonts w:ascii="Arial" w:hAnsi="Arial" w:cs="Arial" w:hint="default"/>
          <w:sz w:val="16"/>
          <w:szCs w:val="16"/>
        </w:rPr>
        <w:t xml:space="preserve">te neuplynula,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osvedč</w:t>
      </w:r>
      <w:r>
        <w:rPr>
          <w:rFonts w:ascii="Arial" w:hAnsi="Arial" w:cs="Arial" w:hint="default"/>
          <w:sz w:val="16"/>
          <w:szCs w:val="16"/>
        </w:rPr>
        <w:t>enie technika kontroly originality fyzickej osobe, ak jej v posledný</w:t>
      </w:r>
      <w:r>
        <w:rPr>
          <w:rFonts w:ascii="Arial" w:hAnsi="Arial" w:cs="Arial" w:hint="default"/>
          <w:sz w:val="16"/>
          <w:szCs w:val="16"/>
        </w:rPr>
        <w:t>ch dvaná</w:t>
      </w:r>
      <w:r>
        <w:rPr>
          <w:rFonts w:ascii="Arial" w:hAnsi="Arial" w:cs="Arial" w:hint="default"/>
          <w:sz w:val="16"/>
          <w:szCs w:val="16"/>
        </w:rPr>
        <w:t>stich mesiacoch bolo osvedč</w:t>
      </w:r>
      <w:r>
        <w:rPr>
          <w:rFonts w:ascii="Arial" w:hAnsi="Arial" w:cs="Arial" w:hint="default"/>
          <w:sz w:val="16"/>
          <w:szCs w:val="16"/>
        </w:rPr>
        <w:t>enie technika kontroly originality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91 od</w:t>
      </w:r>
      <w:r>
        <w:rPr>
          <w:rFonts w:ascii="Arial" w:hAnsi="Arial" w:cs="Arial" w:hint="default"/>
          <w:sz w:val="16"/>
          <w:szCs w:val="16"/>
        </w:rPr>
        <w:t>s. 5 pí</w:t>
      </w:r>
      <w:r>
        <w:rPr>
          <w:rFonts w:ascii="Arial" w:hAnsi="Arial" w:cs="Arial" w:hint="default"/>
          <w:sz w:val="16"/>
          <w:szCs w:val="16"/>
        </w:rPr>
        <w:t>sm. c) prvé</w:t>
      </w:r>
      <w:r>
        <w:rPr>
          <w:rFonts w:ascii="Arial" w:hAnsi="Arial" w:cs="Arial" w:hint="default"/>
          <w:sz w:val="16"/>
          <w:szCs w:val="16"/>
        </w:rPr>
        <w:t>ho bodu alebo osvedč</w:t>
      </w:r>
      <w:r>
        <w:rPr>
          <w:rFonts w:ascii="Arial" w:hAnsi="Arial" w:cs="Arial" w:hint="default"/>
          <w:sz w:val="16"/>
          <w:szCs w:val="16"/>
        </w:rPr>
        <w:t>enie technika kontroly originality zaniklo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91 ods. 6 pí</w:t>
      </w:r>
      <w:r>
        <w:rPr>
          <w:rFonts w:ascii="Arial" w:hAnsi="Arial" w:cs="Arial" w:hint="default"/>
          <w:sz w:val="16"/>
          <w:szCs w:val="16"/>
        </w:rPr>
        <w:t>sm. c) alebo pí</w:t>
      </w:r>
      <w:r>
        <w:rPr>
          <w:rFonts w:ascii="Arial" w:hAnsi="Arial" w:cs="Arial" w:hint="default"/>
          <w:sz w:val="16"/>
          <w:szCs w:val="16"/>
        </w:rPr>
        <w:t>sm. e) a lehota platnosti pô</w:t>
      </w:r>
      <w:r>
        <w:rPr>
          <w:rFonts w:ascii="Arial" w:hAnsi="Arial" w:cs="Arial" w:hint="default"/>
          <w:sz w:val="16"/>
          <w:szCs w:val="16"/>
        </w:rPr>
        <w:t>vodné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technika kontroly originality eš</w:t>
      </w:r>
      <w:r>
        <w:rPr>
          <w:rFonts w:ascii="Arial" w:hAnsi="Arial" w:cs="Arial" w:hint="default"/>
          <w:sz w:val="16"/>
          <w:szCs w:val="16"/>
        </w:rPr>
        <w:t xml:space="preserve">te neuplynula,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osvedč</w:t>
      </w:r>
      <w:r>
        <w:rPr>
          <w:rFonts w:ascii="Arial" w:hAnsi="Arial" w:cs="Arial" w:hint="default"/>
          <w:sz w:val="16"/>
          <w:szCs w:val="16"/>
        </w:rPr>
        <w:t>enie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</w:t>
      </w:r>
      <w:r>
        <w:rPr>
          <w:rFonts w:ascii="Arial" w:hAnsi="Arial" w:cs="Arial" w:hint="default"/>
          <w:sz w:val="16"/>
          <w:szCs w:val="16"/>
        </w:rPr>
        <w:t>riadení</w:t>
      </w:r>
      <w:r>
        <w:rPr>
          <w:rFonts w:ascii="Arial" w:hAnsi="Arial" w:cs="Arial" w:hint="default"/>
          <w:sz w:val="16"/>
          <w:szCs w:val="16"/>
        </w:rPr>
        <w:t xml:space="preserve"> fyzickej osobe, ak jej v posledný</w:t>
      </w:r>
      <w:r>
        <w:rPr>
          <w:rFonts w:ascii="Arial" w:hAnsi="Arial" w:cs="Arial" w:hint="default"/>
          <w:sz w:val="16"/>
          <w:szCs w:val="16"/>
        </w:rPr>
        <w:t>ch dvaná</w:t>
      </w:r>
      <w:r>
        <w:rPr>
          <w:rFonts w:ascii="Arial" w:hAnsi="Arial" w:cs="Arial" w:hint="default"/>
          <w:sz w:val="16"/>
          <w:szCs w:val="16"/>
        </w:rPr>
        <w:t>stich mesiacoch bolo osvedč</w:t>
      </w:r>
      <w:r>
        <w:rPr>
          <w:rFonts w:ascii="Arial" w:hAnsi="Arial" w:cs="Arial" w:hint="default"/>
          <w:sz w:val="16"/>
          <w:szCs w:val="16"/>
        </w:rPr>
        <w:t>enie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91 ods. 5 pí</w:t>
      </w:r>
      <w:r>
        <w:rPr>
          <w:rFonts w:ascii="Arial" w:hAnsi="Arial" w:cs="Arial" w:hint="default"/>
          <w:sz w:val="16"/>
          <w:szCs w:val="16"/>
        </w:rPr>
        <w:t>sm. d) prvé</w:t>
      </w:r>
      <w:r>
        <w:rPr>
          <w:rFonts w:ascii="Arial" w:hAnsi="Arial" w:cs="Arial" w:hint="default"/>
          <w:sz w:val="16"/>
          <w:szCs w:val="16"/>
        </w:rPr>
        <w:t>ho bodu alebo osvedč</w:t>
      </w:r>
      <w:r>
        <w:rPr>
          <w:rFonts w:ascii="Arial" w:hAnsi="Arial" w:cs="Arial" w:hint="default"/>
          <w:sz w:val="16"/>
          <w:szCs w:val="16"/>
        </w:rPr>
        <w:t>enie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zaniklo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91 ods. 6 pí</w:t>
      </w:r>
      <w:r>
        <w:rPr>
          <w:rFonts w:ascii="Arial" w:hAnsi="Arial" w:cs="Arial" w:hint="default"/>
          <w:sz w:val="16"/>
          <w:szCs w:val="16"/>
        </w:rPr>
        <w:t>sm. c) a</w:t>
      </w:r>
      <w:r>
        <w:rPr>
          <w:rFonts w:ascii="Arial" w:hAnsi="Arial" w:cs="Arial" w:hint="default"/>
          <w:sz w:val="16"/>
          <w:szCs w:val="16"/>
        </w:rPr>
        <w:t>l</w:t>
      </w:r>
      <w:r>
        <w:rPr>
          <w:rFonts w:ascii="Arial" w:hAnsi="Arial" w:cs="Arial" w:hint="default"/>
          <w:sz w:val="16"/>
          <w:szCs w:val="16"/>
        </w:rPr>
        <w:t>ebo pí</w:t>
      </w:r>
      <w:r>
        <w:rPr>
          <w:rFonts w:ascii="Arial" w:hAnsi="Arial" w:cs="Arial" w:hint="default"/>
          <w:sz w:val="16"/>
          <w:szCs w:val="16"/>
        </w:rPr>
        <w:t>sm. e) a lehota platnosti pô</w:t>
      </w:r>
      <w:r>
        <w:rPr>
          <w:rFonts w:ascii="Arial" w:hAnsi="Arial" w:cs="Arial" w:hint="default"/>
          <w:sz w:val="16"/>
          <w:szCs w:val="16"/>
        </w:rPr>
        <w:t>vodné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eš</w:t>
      </w:r>
      <w:r>
        <w:rPr>
          <w:rFonts w:ascii="Arial" w:hAnsi="Arial" w:cs="Arial" w:hint="default"/>
          <w:sz w:val="16"/>
          <w:szCs w:val="16"/>
        </w:rPr>
        <w:t xml:space="preserve">te neuplynula.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(12) Pre udelenie osvedč</w:t>
      </w:r>
      <w:r>
        <w:rPr>
          <w:rFonts w:ascii="Arial" w:hAnsi="Arial" w:cs="Arial" w:hint="default"/>
          <w:sz w:val="16"/>
          <w:szCs w:val="16"/>
        </w:rPr>
        <w:t>enia technika podľ</w:t>
      </w:r>
      <w:r>
        <w:rPr>
          <w:rFonts w:ascii="Arial" w:hAnsi="Arial" w:cs="Arial" w:hint="default"/>
          <w:sz w:val="16"/>
          <w:szCs w:val="16"/>
        </w:rPr>
        <w:t>a odseku 11 sa primerane postupuje podľ</w:t>
      </w:r>
      <w:r>
        <w:rPr>
          <w:rFonts w:ascii="Arial" w:hAnsi="Arial" w:cs="Arial" w:hint="default"/>
          <w:sz w:val="16"/>
          <w:szCs w:val="16"/>
        </w:rPr>
        <w:t>a odseku 4 pí</w:t>
      </w:r>
      <w:r>
        <w:rPr>
          <w:rFonts w:ascii="Arial" w:hAnsi="Arial" w:cs="Arial" w:hint="default"/>
          <w:sz w:val="16"/>
          <w:szCs w:val="16"/>
        </w:rPr>
        <w:t>sm. a) a b) a odsekov 5 až</w:t>
      </w:r>
      <w:r>
        <w:rPr>
          <w:rFonts w:ascii="Arial" w:hAnsi="Arial" w:cs="Arial" w:hint="default"/>
          <w:sz w:val="16"/>
          <w:szCs w:val="16"/>
        </w:rPr>
        <w:t xml:space="preserve"> 10. Lehota platnosti osvedč</w:t>
      </w:r>
      <w:r>
        <w:rPr>
          <w:rFonts w:ascii="Arial" w:hAnsi="Arial" w:cs="Arial" w:hint="default"/>
          <w:sz w:val="16"/>
          <w:szCs w:val="16"/>
        </w:rPr>
        <w:t>enia technika zostane zachovaná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pô</w:t>
      </w:r>
      <w:r>
        <w:rPr>
          <w:rFonts w:ascii="Arial" w:hAnsi="Arial" w:cs="Arial" w:hint="default"/>
          <w:sz w:val="16"/>
          <w:szCs w:val="16"/>
        </w:rPr>
        <w:t>vodné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technika, ktoré</w:t>
      </w:r>
      <w:r>
        <w:rPr>
          <w:rFonts w:ascii="Arial" w:hAnsi="Arial" w:cs="Arial" w:hint="default"/>
          <w:sz w:val="16"/>
          <w:szCs w:val="16"/>
        </w:rPr>
        <w:t xml:space="preserve"> bolo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alebo zaniklo z dô</w:t>
      </w:r>
      <w:r>
        <w:rPr>
          <w:rFonts w:ascii="Arial" w:hAnsi="Arial" w:cs="Arial" w:hint="default"/>
          <w:sz w:val="16"/>
          <w:szCs w:val="16"/>
        </w:rPr>
        <w:t>vodov uvedený</w:t>
      </w:r>
      <w:r>
        <w:rPr>
          <w:rFonts w:ascii="Arial" w:hAnsi="Arial" w:cs="Arial" w:hint="default"/>
          <w:sz w:val="16"/>
          <w:szCs w:val="16"/>
        </w:rPr>
        <w:t xml:space="preserve">ch v odseku 11.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91 </w:t>
      </w:r>
      <w:hyperlink r:id="rId8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Zmena, pozastavenie, zruš</w:t>
      </w:r>
      <w:r>
        <w:rPr>
          <w:rFonts w:ascii="Arial" w:hAnsi="Arial" w:cs="Arial" w:hint="default"/>
          <w:b/>
          <w:bCs/>
          <w:sz w:val="16"/>
          <w:szCs w:val="16"/>
        </w:rPr>
        <w:t>enie alebo zá</w:t>
      </w:r>
      <w:r>
        <w:rPr>
          <w:rFonts w:ascii="Arial" w:hAnsi="Arial" w:cs="Arial" w:hint="default"/>
          <w:b/>
          <w:bCs/>
          <w:sz w:val="16"/>
          <w:szCs w:val="16"/>
        </w:rPr>
        <w:t>nik osvedč</w:t>
      </w:r>
      <w:r>
        <w:rPr>
          <w:rFonts w:ascii="Arial" w:hAnsi="Arial" w:cs="Arial" w:hint="default"/>
          <w:b/>
          <w:bCs/>
          <w:sz w:val="16"/>
          <w:szCs w:val="16"/>
        </w:rPr>
        <w:t>enia technika a predĺž</w:t>
      </w:r>
      <w:r>
        <w:rPr>
          <w:rFonts w:ascii="Arial" w:hAnsi="Arial" w:cs="Arial" w:hint="default"/>
          <w:b/>
          <w:bCs/>
          <w:sz w:val="16"/>
          <w:szCs w:val="16"/>
        </w:rPr>
        <w:t>enie platnosti osvedč</w:t>
      </w:r>
      <w:r>
        <w:rPr>
          <w:rFonts w:ascii="Arial" w:hAnsi="Arial" w:cs="Arial" w:hint="default"/>
          <w:b/>
          <w:bCs/>
          <w:sz w:val="16"/>
          <w:szCs w:val="16"/>
        </w:rPr>
        <w:t xml:space="preserve">enia technika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zmení</w:t>
      </w:r>
      <w:r>
        <w:rPr>
          <w:rFonts w:ascii="Arial" w:hAnsi="Arial" w:cs="Arial" w:hint="default"/>
          <w:sz w:val="16"/>
          <w:szCs w:val="16"/>
        </w:rPr>
        <w:t xml:space="preserve"> rozsah osvedč</w:t>
      </w:r>
      <w:r>
        <w:rPr>
          <w:rFonts w:ascii="Arial" w:hAnsi="Arial" w:cs="Arial" w:hint="default"/>
          <w:sz w:val="16"/>
          <w:szCs w:val="16"/>
        </w:rPr>
        <w:t xml:space="preserve">enia technika technickej kontroly, technika emisnej kontroly, technika kontroly originality alebo </w:t>
      </w:r>
      <w:r>
        <w:rPr>
          <w:rFonts w:ascii="Arial" w:hAnsi="Arial" w:cs="Arial" w:hint="default"/>
          <w:sz w:val="16"/>
          <w:szCs w:val="16"/>
        </w:rPr>
        <w:t>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ak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pož</w:t>
      </w:r>
      <w:r>
        <w:rPr>
          <w:rFonts w:ascii="Arial" w:hAnsi="Arial" w:cs="Arial" w:hint="default"/>
          <w:sz w:val="16"/>
          <w:szCs w:val="16"/>
        </w:rPr>
        <w:t>iada o zmenu rozsahu osvedč</w:t>
      </w:r>
      <w:r>
        <w:rPr>
          <w:rFonts w:ascii="Arial" w:hAnsi="Arial" w:cs="Arial" w:hint="default"/>
          <w:sz w:val="16"/>
          <w:szCs w:val="16"/>
        </w:rPr>
        <w:t>enia; tý</w:t>
      </w:r>
      <w:r>
        <w:rPr>
          <w:rFonts w:ascii="Arial" w:hAnsi="Arial" w:cs="Arial" w:hint="default"/>
          <w:sz w:val="16"/>
          <w:szCs w:val="16"/>
        </w:rPr>
        <w:t>m nie je dotknuté</w:t>
      </w:r>
      <w:r>
        <w:rPr>
          <w:rFonts w:ascii="Arial" w:hAnsi="Arial" w:cs="Arial" w:hint="default"/>
          <w:sz w:val="16"/>
          <w:szCs w:val="16"/>
        </w:rPr>
        <w:t xml:space="preserve"> ustanovenie odseku 2. Podmienkou pre zmenu rozsahu osvedč</w:t>
      </w:r>
      <w:r>
        <w:rPr>
          <w:rFonts w:ascii="Arial" w:hAnsi="Arial" w:cs="Arial" w:hint="default"/>
          <w:sz w:val="16"/>
          <w:szCs w:val="16"/>
        </w:rPr>
        <w:t>enia technika technickej kontroly a osvedč</w:t>
      </w:r>
      <w:r>
        <w:rPr>
          <w:rFonts w:ascii="Arial" w:hAnsi="Arial" w:cs="Arial" w:hint="default"/>
          <w:sz w:val="16"/>
          <w:szCs w:val="16"/>
        </w:rPr>
        <w:t>enia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riadení</w:t>
      </w:r>
      <w:r>
        <w:rPr>
          <w:rFonts w:ascii="Arial" w:hAnsi="Arial" w:cs="Arial" w:hint="default"/>
          <w:sz w:val="16"/>
          <w:szCs w:val="16"/>
        </w:rPr>
        <w:t xml:space="preserve"> je absolvovanie rozš</w:t>
      </w:r>
      <w:r>
        <w:rPr>
          <w:rFonts w:ascii="Arial" w:hAnsi="Arial" w:cs="Arial" w:hint="default"/>
          <w:sz w:val="16"/>
          <w:szCs w:val="16"/>
        </w:rPr>
        <w:t>irovacieho š</w:t>
      </w:r>
      <w:r>
        <w:rPr>
          <w:rFonts w:ascii="Arial" w:hAnsi="Arial" w:cs="Arial" w:hint="default"/>
          <w:sz w:val="16"/>
          <w:szCs w:val="16"/>
        </w:rPr>
        <w:t xml:space="preserve">kolenia.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môž</w:t>
      </w:r>
      <w:r>
        <w:rPr>
          <w:rFonts w:ascii="Arial" w:hAnsi="Arial" w:cs="Arial" w:hint="default"/>
          <w:sz w:val="16"/>
          <w:szCs w:val="16"/>
        </w:rPr>
        <w:t>e zmeniť</w:t>
      </w:r>
      <w:r>
        <w:rPr>
          <w:rFonts w:ascii="Arial" w:hAnsi="Arial" w:cs="Arial" w:hint="default"/>
          <w:sz w:val="16"/>
          <w:szCs w:val="16"/>
        </w:rPr>
        <w:t xml:space="preserve"> rozsah osvedč</w:t>
      </w:r>
      <w:r>
        <w:rPr>
          <w:rFonts w:ascii="Arial" w:hAnsi="Arial" w:cs="Arial" w:hint="default"/>
          <w:sz w:val="16"/>
          <w:szCs w:val="16"/>
        </w:rPr>
        <w:t>enia technika technickej kontroly, technika emisnej kontroly, technika kontroly originality alebo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ak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osoba pož</w:t>
      </w:r>
      <w:r>
        <w:rPr>
          <w:rFonts w:ascii="Arial" w:hAnsi="Arial" w:cs="Arial" w:hint="default"/>
          <w:sz w:val="16"/>
          <w:szCs w:val="16"/>
        </w:rPr>
        <w:t>iada o zmenu v udelenom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z dô</w:t>
      </w:r>
      <w:r>
        <w:rPr>
          <w:rFonts w:ascii="Arial" w:hAnsi="Arial" w:cs="Arial" w:hint="default"/>
          <w:sz w:val="16"/>
          <w:szCs w:val="16"/>
        </w:rPr>
        <w:t>vodu zmeny podmienok ustanovený</w:t>
      </w:r>
      <w:r>
        <w:rPr>
          <w:rFonts w:ascii="Arial" w:hAnsi="Arial" w:cs="Arial" w:hint="default"/>
          <w:sz w:val="16"/>
          <w:szCs w:val="16"/>
        </w:rPr>
        <w:t>ch na udelenie osvedč</w:t>
      </w:r>
      <w:r>
        <w:rPr>
          <w:rFonts w:ascii="Arial" w:hAnsi="Arial" w:cs="Arial" w:hint="default"/>
          <w:sz w:val="16"/>
          <w:szCs w:val="16"/>
        </w:rPr>
        <w:t xml:space="preserve">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nové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technika technickej kontroly, technika emisnej kontroly, technika kontroly originality alebo technika</w:t>
      </w:r>
      <w:r>
        <w:rPr>
          <w:rFonts w:ascii="Arial" w:hAnsi="Arial" w:cs="Arial" w:hint="default"/>
          <w:sz w:val="16"/>
          <w:szCs w:val="16"/>
        </w:rPr>
        <w:t xml:space="preserve">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ak pô</w:t>
      </w:r>
      <w:r>
        <w:rPr>
          <w:rFonts w:ascii="Arial" w:hAnsi="Arial" w:cs="Arial" w:hint="default"/>
          <w:sz w:val="16"/>
          <w:szCs w:val="16"/>
        </w:rPr>
        <w:t>vodná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s tý</w:t>
      </w:r>
      <w:r>
        <w:rPr>
          <w:rFonts w:ascii="Arial" w:hAnsi="Arial" w:cs="Arial" w:hint="default"/>
          <w:sz w:val="16"/>
          <w:szCs w:val="16"/>
        </w:rPr>
        <w:t>mto ú</w:t>
      </w:r>
      <w:r>
        <w:rPr>
          <w:rFonts w:ascii="Arial" w:hAnsi="Arial" w:cs="Arial" w:hint="default"/>
          <w:sz w:val="16"/>
          <w:szCs w:val="16"/>
        </w:rPr>
        <w:t>konom sú</w:t>
      </w:r>
      <w:r>
        <w:rPr>
          <w:rFonts w:ascii="Arial" w:hAnsi="Arial" w:cs="Arial" w:hint="default"/>
          <w:sz w:val="16"/>
          <w:szCs w:val="16"/>
        </w:rPr>
        <w:t>hlasí</w:t>
      </w:r>
      <w:r>
        <w:rPr>
          <w:rFonts w:ascii="Arial" w:hAnsi="Arial" w:cs="Arial" w:hint="default"/>
          <w:sz w:val="16"/>
          <w:szCs w:val="16"/>
        </w:rPr>
        <w:t>; lehota platnosti osvedč</w:t>
      </w:r>
      <w:r>
        <w:rPr>
          <w:rFonts w:ascii="Arial" w:hAnsi="Arial" w:cs="Arial" w:hint="default"/>
          <w:sz w:val="16"/>
          <w:szCs w:val="16"/>
        </w:rPr>
        <w:t>enia technika zostá</w:t>
      </w:r>
      <w:r>
        <w:rPr>
          <w:rFonts w:ascii="Arial" w:hAnsi="Arial" w:cs="Arial" w:hint="default"/>
          <w:sz w:val="16"/>
          <w:szCs w:val="16"/>
        </w:rPr>
        <w:t>va nezmenená</w:t>
      </w:r>
      <w:r>
        <w:rPr>
          <w:rFonts w:ascii="Arial" w:hAnsi="Arial" w:cs="Arial" w:hint="default"/>
          <w:sz w:val="16"/>
          <w:szCs w:val="16"/>
        </w:rPr>
        <w:t>, vydaní</w:t>
      </w:r>
      <w:r>
        <w:rPr>
          <w:rFonts w:ascii="Arial" w:hAnsi="Arial" w:cs="Arial" w:hint="default"/>
          <w:sz w:val="16"/>
          <w:szCs w:val="16"/>
        </w:rPr>
        <w:t>m nové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technika pô</w:t>
      </w:r>
      <w:r>
        <w:rPr>
          <w:rFonts w:ascii="Arial" w:hAnsi="Arial" w:cs="Arial" w:hint="default"/>
          <w:sz w:val="16"/>
          <w:szCs w:val="16"/>
        </w:rPr>
        <w:t>vodné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technika zaniká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môž</w:t>
      </w:r>
      <w:r>
        <w:rPr>
          <w:rFonts w:ascii="Arial" w:hAnsi="Arial" w:cs="Arial" w:hint="default"/>
          <w:sz w:val="16"/>
          <w:szCs w:val="16"/>
        </w:rPr>
        <w:t>e pozasta</w:t>
      </w:r>
      <w:r>
        <w:rPr>
          <w:rFonts w:ascii="Arial" w:hAnsi="Arial" w:cs="Arial" w:hint="default"/>
          <w:sz w:val="16"/>
          <w:szCs w:val="16"/>
        </w:rPr>
        <w:t>viť</w:t>
      </w:r>
      <w:r>
        <w:rPr>
          <w:rFonts w:ascii="Arial" w:hAnsi="Arial" w:cs="Arial" w:hint="default"/>
          <w:sz w:val="16"/>
          <w:szCs w:val="16"/>
        </w:rPr>
        <w:t xml:space="preserve"> platnosť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technika technickej kontroly, technika emisnej kontroly, technika kontroly originality alebo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bezodkladne na č</w:t>
      </w:r>
      <w:r>
        <w:rPr>
          <w:rFonts w:ascii="Arial" w:hAnsi="Arial" w:cs="Arial" w:hint="default"/>
          <w:sz w:val="16"/>
          <w:szCs w:val="16"/>
        </w:rPr>
        <w:t>as, ký</w:t>
      </w:r>
      <w:r>
        <w:rPr>
          <w:rFonts w:ascii="Arial" w:hAnsi="Arial" w:cs="Arial" w:hint="default"/>
          <w:sz w:val="16"/>
          <w:szCs w:val="16"/>
        </w:rPr>
        <w:t>m nebudú</w:t>
      </w:r>
      <w:r>
        <w:rPr>
          <w:rFonts w:ascii="Arial" w:hAnsi="Arial" w:cs="Arial" w:hint="default"/>
          <w:sz w:val="16"/>
          <w:szCs w:val="16"/>
        </w:rPr>
        <w:t xml:space="preserve"> nedostatky preuká</w:t>
      </w:r>
      <w:r>
        <w:rPr>
          <w:rFonts w:ascii="Arial" w:hAnsi="Arial" w:cs="Arial" w:hint="default"/>
          <w:sz w:val="16"/>
          <w:szCs w:val="16"/>
        </w:rPr>
        <w:t>zateľ</w:t>
      </w:r>
      <w:r>
        <w:rPr>
          <w:rFonts w:ascii="Arial" w:hAnsi="Arial" w:cs="Arial" w:hint="default"/>
          <w:sz w:val="16"/>
          <w:szCs w:val="16"/>
        </w:rPr>
        <w:t>ne odstrá</w:t>
      </w:r>
      <w:r>
        <w:rPr>
          <w:rFonts w:ascii="Arial" w:hAnsi="Arial" w:cs="Arial" w:hint="default"/>
          <w:sz w:val="16"/>
          <w:szCs w:val="16"/>
        </w:rPr>
        <w:t>nené</w:t>
      </w:r>
      <w:r>
        <w:rPr>
          <w:rFonts w:ascii="Arial" w:hAnsi="Arial" w:cs="Arial" w:hint="default"/>
          <w:sz w:val="16"/>
          <w:szCs w:val="16"/>
        </w:rPr>
        <w:t>, alebo do vykonania ulož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opat</w:t>
      </w:r>
      <w:r>
        <w:rPr>
          <w:rFonts w:ascii="Arial" w:hAnsi="Arial" w:cs="Arial" w:hint="default"/>
          <w:sz w:val="16"/>
          <w:szCs w:val="16"/>
        </w:rPr>
        <w:t>r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na ná</w:t>
      </w:r>
      <w:r>
        <w:rPr>
          <w:rFonts w:ascii="Arial" w:hAnsi="Arial" w:cs="Arial" w:hint="default"/>
          <w:sz w:val="16"/>
          <w:szCs w:val="16"/>
        </w:rPr>
        <w:t xml:space="preserve">pravu,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neozná</w:t>
      </w:r>
      <w:r>
        <w:rPr>
          <w:rFonts w:ascii="Arial" w:hAnsi="Arial" w:cs="Arial" w:hint="default"/>
          <w:sz w:val="16"/>
          <w:szCs w:val="16"/>
        </w:rPr>
        <w:t>mi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zmenu podmienok, ú</w:t>
      </w:r>
      <w:r>
        <w:rPr>
          <w:rFonts w:ascii="Arial" w:hAnsi="Arial" w:cs="Arial" w:hint="default"/>
          <w:sz w:val="16"/>
          <w:szCs w:val="16"/>
        </w:rPr>
        <w:t>dajov a dokladov ustanovený</w:t>
      </w:r>
      <w:r>
        <w:rPr>
          <w:rFonts w:ascii="Arial" w:hAnsi="Arial" w:cs="Arial" w:hint="default"/>
          <w:sz w:val="16"/>
          <w:szCs w:val="16"/>
        </w:rPr>
        <w:t>ch pre ná</w:t>
      </w:r>
      <w:r>
        <w:rPr>
          <w:rFonts w:ascii="Arial" w:hAnsi="Arial" w:cs="Arial" w:hint="default"/>
          <w:sz w:val="16"/>
          <w:szCs w:val="16"/>
        </w:rPr>
        <w:t>vrh na udelenie osvedč</w:t>
      </w:r>
      <w:r>
        <w:rPr>
          <w:rFonts w:ascii="Arial" w:hAnsi="Arial" w:cs="Arial" w:hint="default"/>
          <w:sz w:val="16"/>
          <w:szCs w:val="16"/>
        </w:rPr>
        <w:t>enia technika a nepredloží</w:t>
      </w:r>
      <w:r>
        <w:rPr>
          <w:rFonts w:ascii="Arial" w:hAnsi="Arial" w:cs="Arial" w:hint="default"/>
          <w:sz w:val="16"/>
          <w:szCs w:val="16"/>
        </w:rPr>
        <w:t xml:space="preserve"> o zmená</w:t>
      </w:r>
      <w:r>
        <w:rPr>
          <w:rFonts w:ascii="Arial" w:hAnsi="Arial" w:cs="Arial" w:hint="default"/>
          <w:sz w:val="16"/>
          <w:szCs w:val="16"/>
        </w:rPr>
        <w:t>ch doklady najneskô</w:t>
      </w:r>
      <w:r>
        <w:rPr>
          <w:rFonts w:ascii="Arial" w:hAnsi="Arial" w:cs="Arial" w:hint="default"/>
          <w:sz w:val="16"/>
          <w:szCs w:val="16"/>
        </w:rPr>
        <w:t>r do desiatich dní</w:t>
      </w:r>
      <w:r>
        <w:rPr>
          <w:rFonts w:ascii="Arial" w:hAnsi="Arial" w:cs="Arial" w:hint="default"/>
          <w:sz w:val="16"/>
          <w:szCs w:val="16"/>
        </w:rPr>
        <w:t xml:space="preserve"> od vzniku zmien,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vý</w:t>
      </w:r>
      <w:r>
        <w:rPr>
          <w:rFonts w:ascii="Arial" w:hAnsi="Arial" w:cs="Arial" w:hint="default"/>
          <w:sz w:val="16"/>
          <w:szCs w:val="16"/>
        </w:rPr>
        <w:t>konom odborné</w:t>
      </w:r>
      <w:r>
        <w:rPr>
          <w:rFonts w:ascii="Arial" w:hAnsi="Arial" w:cs="Arial" w:hint="default"/>
          <w:sz w:val="16"/>
          <w:szCs w:val="16"/>
        </w:rPr>
        <w:t>ho dozoru boli zistené</w:t>
      </w:r>
      <w:r>
        <w:rPr>
          <w:rFonts w:ascii="Arial" w:hAnsi="Arial" w:cs="Arial" w:hint="default"/>
          <w:sz w:val="16"/>
          <w:szCs w:val="16"/>
        </w:rPr>
        <w:t xml:space="preserve"> dô</w:t>
      </w:r>
      <w:r>
        <w:rPr>
          <w:rFonts w:ascii="Arial" w:hAnsi="Arial" w:cs="Arial" w:hint="default"/>
          <w:sz w:val="16"/>
          <w:szCs w:val="16"/>
        </w:rPr>
        <w:t>vody na pozastavenie platnosti osvedč</w:t>
      </w:r>
      <w:r>
        <w:rPr>
          <w:rFonts w:ascii="Arial" w:hAnsi="Arial" w:cs="Arial" w:hint="default"/>
          <w:sz w:val="16"/>
          <w:szCs w:val="16"/>
        </w:rPr>
        <w:t xml:space="preserve">enia technika.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zruší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osvedč</w:t>
      </w:r>
      <w:r>
        <w:rPr>
          <w:rFonts w:ascii="Arial" w:hAnsi="Arial" w:cs="Arial" w:hint="default"/>
          <w:sz w:val="16"/>
          <w:szCs w:val="16"/>
        </w:rPr>
        <w:t xml:space="preserve">enie technika technickej kontroly,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technickej kontroly pož</w:t>
      </w:r>
      <w:r>
        <w:rPr>
          <w:rFonts w:ascii="Arial" w:hAnsi="Arial" w:cs="Arial" w:hint="default"/>
          <w:sz w:val="16"/>
          <w:szCs w:val="16"/>
        </w:rPr>
        <w:t>iada o zruš</w:t>
      </w:r>
      <w:r>
        <w:rPr>
          <w:rFonts w:ascii="Arial" w:hAnsi="Arial" w:cs="Arial" w:hint="default"/>
          <w:sz w:val="16"/>
          <w:szCs w:val="16"/>
        </w:rPr>
        <w:t>enie osvedč</w:t>
      </w:r>
      <w:r>
        <w:rPr>
          <w:rFonts w:ascii="Arial" w:hAnsi="Arial" w:cs="Arial" w:hint="default"/>
          <w:sz w:val="16"/>
          <w:szCs w:val="16"/>
        </w:rPr>
        <w:t xml:space="preserve">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zist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osvedč</w:t>
      </w:r>
      <w:r>
        <w:rPr>
          <w:rFonts w:ascii="Arial" w:hAnsi="Arial" w:cs="Arial" w:hint="default"/>
          <w:sz w:val="16"/>
          <w:szCs w:val="16"/>
        </w:rPr>
        <w:t>enie bolo udelené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nepravdivý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podkladov o splnení</w:t>
      </w:r>
      <w:r>
        <w:rPr>
          <w:rFonts w:ascii="Arial" w:hAnsi="Arial" w:cs="Arial" w:hint="default"/>
          <w:sz w:val="16"/>
          <w:szCs w:val="16"/>
        </w:rPr>
        <w:t xml:space="preserve"> podmienok ustanovený</w:t>
      </w:r>
      <w:r>
        <w:rPr>
          <w:rFonts w:ascii="Arial" w:hAnsi="Arial" w:cs="Arial" w:hint="default"/>
          <w:sz w:val="16"/>
          <w:szCs w:val="16"/>
        </w:rPr>
        <w:t>ch na udelenie osvedč</w:t>
      </w:r>
      <w:r>
        <w:rPr>
          <w:rFonts w:ascii="Arial" w:hAnsi="Arial" w:cs="Arial" w:hint="default"/>
          <w:sz w:val="16"/>
          <w:szCs w:val="16"/>
        </w:rPr>
        <w:t xml:space="preserve">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technik technickej kontroly prestal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podmienok, na zá</w:t>
      </w:r>
      <w:r>
        <w:rPr>
          <w:rFonts w:ascii="Arial" w:hAnsi="Arial" w:cs="Arial" w:hint="default"/>
          <w:sz w:val="16"/>
          <w:szCs w:val="16"/>
        </w:rPr>
        <w:t>klade ktorý</w:t>
      </w:r>
      <w:r>
        <w:rPr>
          <w:rFonts w:ascii="Arial" w:hAnsi="Arial" w:cs="Arial" w:hint="default"/>
          <w:sz w:val="16"/>
          <w:szCs w:val="16"/>
        </w:rPr>
        <w:t>ch mu bolo osvedč</w:t>
      </w:r>
      <w:r>
        <w:rPr>
          <w:rFonts w:ascii="Arial" w:hAnsi="Arial" w:cs="Arial" w:hint="default"/>
          <w:sz w:val="16"/>
          <w:szCs w:val="16"/>
        </w:rPr>
        <w:t>enie udelené</w:t>
      </w:r>
      <w:r>
        <w:rPr>
          <w:rFonts w:ascii="Arial" w:hAnsi="Arial" w:cs="Arial" w:hint="default"/>
          <w:sz w:val="16"/>
          <w:szCs w:val="16"/>
        </w:rPr>
        <w:t>, alebo neplní</w:t>
      </w:r>
      <w:r>
        <w:rPr>
          <w:rFonts w:ascii="Arial" w:hAnsi="Arial" w:cs="Arial" w:hint="default"/>
          <w:sz w:val="16"/>
          <w:szCs w:val="16"/>
        </w:rPr>
        <w:t xml:space="preserve"> podmienky uvedené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technik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92 ods. 8 alebo ods. 9 neabsolvoval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alebo bol pri ná</w:t>
      </w:r>
      <w:r>
        <w:rPr>
          <w:rFonts w:ascii="Arial" w:hAnsi="Arial" w:cs="Arial" w:hint="default"/>
          <w:sz w:val="16"/>
          <w:szCs w:val="16"/>
        </w:rPr>
        <w:t>slednej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hodnotený</w:t>
      </w:r>
      <w:r>
        <w:rPr>
          <w:rFonts w:ascii="Arial" w:hAnsi="Arial" w:cs="Arial" w:hint="default"/>
          <w:sz w:val="16"/>
          <w:szCs w:val="16"/>
        </w:rPr>
        <w:t xml:space="preserve"> stupň</w:t>
      </w:r>
      <w:r>
        <w:rPr>
          <w:rFonts w:ascii="Arial" w:hAnsi="Arial" w:cs="Arial" w:hint="default"/>
          <w:sz w:val="16"/>
          <w:szCs w:val="16"/>
        </w:rPr>
        <w:t xml:space="preserve">om "nevyhovel",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z leká</w:t>
      </w:r>
      <w:r>
        <w:rPr>
          <w:rFonts w:ascii="Arial" w:hAnsi="Arial" w:cs="Arial" w:hint="default"/>
          <w:sz w:val="16"/>
          <w:szCs w:val="16"/>
        </w:rPr>
        <w:t>rskej sprá</w:t>
      </w:r>
      <w:r>
        <w:rPr>
          <w:rFonts w:ascii="Arial" w:hAnsi="Arial" w:cs="Arial" w:hint="default"/>
          <w:sz w:val="16"/>
          <w:szCs w:val="16"/>
        </w:rPr>
        <w:t>vy vyplý</w:t>
      </w:r>
      <w:r>
        <w:rPr>
          <w:rFonts w:ascii="Arial" w:hAnsi="Arial" w:cs="Arial" w:hint="default"/>
          <w:sz w:val="16"/>
          <w:szCs w:val="16"/>
        </w:rPr>
        <w:t>va,</w:t>
      </w:r>
      <w:r>
        <w:rPr>
          <w:rFonts w:ascii="Arial" w:hAnsi="Arial" w:cs="Arial" w:hint="default"/>
          <w:sz w:val="16"/>
          <w:szCs w:val="16"/>
        </w:rPr>
        <w:t xml:space="preserve"> ž</w:t>
      </w:r>
      <w:r>
        <w:rPr>
          <w:rFonts w:ascii="Arial" w:hAnsi="Arial" w:cs="Arial" w:hint="default"/>
          <w:sz w:val="16"/>
          <w:szCs w:val="16"/>
        </w:rPr>
        <w:t>e technik technickej kontroly nie je trvalo telesne alebo duš</w:t>
      </w:r>
      <w:r>
        <w:rPr>
          <w:rFonts w:ascii="Arial" w:hAnsi="Arial" w:cs="Arial" w:hint="default"/>
          <w:sz w:val="16"/>
          <w:szCs w:val="16"/>
        </w:rPr>
        <w:t>evne schopný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technik technickej kontroly neodô</w:t>
      </w:r>
      <w:r>
        <w:rPr>
          <w:rFonts w:ascii="Arial" w:hAnsi="Arial" w:cs="Arial" w:hint="default"/>
          <w:sz w:val="16"/>
          <w:szCs w:val="16"/>
        </w:rPr>
        <w:t>vodnene nevykoná</w:t>
      </w:r>
      <w:r>
        <w:rPr>
          <w:rFonts w:ascii="Arial" w:hAnsi="Arial" w:cs="Arial" w:hint="default"/>
          <w:sz w:val="16"/>
          <w:szCs w:val="16"/>
        </w:rPr>
        <w:t>val technickú</w:t>
      </w:r>
      <w:r>
        <w:rPr>
          <w:rFonts w:ascii="Arial" w:hAnsi="Arial" w:cs="Arial" w:hint="default"/>
          <w:sz w:val="16"/>
          <w:szCs w:val="16"/>
        </w:rPr>
        <w:t xml:space="preserve"> kontrolu nepretrž</w:t>
      </w:r>
      <w:r>
        <w:rPr>
          <w:rFonts w:ascii="Arial" w:hAnsi="Arial" w:cs="Arial" w:hint="default"/>
          <w:sz w:val="16"/>
          <w:szCs w:val="16"/>
        </w:rPr>
        <w:t xml:space="preserve">ite viac ako 12 mesiacov,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technik technickej kontroly v č</w:t>
      </w:r>
      <w:r>
        <w:rPr>
          <w:rFonts w:ascii="Arial" w:hAnsi="Arial" w:cs="Arial" w:hint="default"/>
          <w:sz w:val="16"/>
          <w:szCs w:val="16"/>
        </w:rPr>
        <w:t>ase z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kazu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92 ods. 11 vykoná</w:t>
      </w:r>
      <w:r>
        <w:rPr>
          <w:rFonts w:ascii="Arial" w:hAnsi="Arial" w:cs="Arial" w:hint="default"/>
          <w:sz w:val="16"/>
          <w:szCs w:val="16"/>
        </w:rPr>
        <w:t>val technickú</w:t>
      </w:r>
      <w:r>
        <w:rPr>
          <w:rFonts w:ascii="Arial" w:hAnsi="Arial" w:cs="Arial" w:hint="default"/>
          <w:sz w:val="16"/>
          <w:szCs w:val="16"/>
        </w:rPr>
        <w:t xml:space="preserve"> kontrolu,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technik technickej kontroly umož</w:t>
      </w:r>
      <w:r>
        <w:rPr>
          <w:rFonts w:ascii="Arial" w:hAnsi="Arial" w:cs="Arial" w:hint="default"/>
          <w:sz w:val="16"/>
          <w:szCs w:val="16"/>
        </w:rPr>
        <w:t>nil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použ</w:t>
      </w:r>
      <w:r>
        <w:rPr>
          <w:rFonts w:ascii="Arial" w:hAnsi="Arial" w:cs="Arial" w:hint="default"/>
          <w:sz w:val="16"/>
          <w:szCs w:val="16"/>
        </w:rPr>
        <w:t>itie tlačí</w:t>
      </w:r>
      <w:r>
        <w:rPr>
          <w:rFonts w:ascii="Arial" w:hAnsi="Arial" w:cs="Arial" w:hint="default"/>
          <w:sz w:val="16"/>
          <w:szCs w:val="16"/>
        </w:rPr>
        <w:t>v dokladov o vykonaní</w:t>
      </w:r>
      <w:r>
        <w:rPr>
          <w:rFonts w:ascii="Arial" w:hAnsi="Arial" w:cs="Arial" w:hint="default"/>
          <w:sz w:val="16"/>
          <w:szCs w:val="16"/>
        </w:rPr>
        <w:t xml:space="preserve"> technickej kontroly alebo peč</w:t>
      </w:r>
      <w:r>
        <w:rPr>
          <w:rFonts w:ascii="Arial" w:hAnsi="Arial" w:cs="Arial" w:hint="default"/>
          <w:sz w:val="16"/>
          <w:szCs w:val="16"/>
        </w:rPr>
        <w:t xml:space="preserve">iatky,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9. technik technickej kontroly vykonal technickú</w:t>
      </w:r>
      <w:r>
        <w:rPr>
          <w:rFonts w:ascii="Arial" w:hAnsi="Arial" w:cs="Arial" w:hint="default"/>
          <w:sz w:val="16"/>
          <w:szCs w:val="16"/>
        </w:rPr>
        <w:t xml:space="preserve"> kontrolu bez pristavené</w:t>
      </w:r>
      <w:r>
        <w:rPr>
          <w:rFonts w:ascii="Arial" w:hAnsi="Arial" w:cs="Arial" w:hint="default"/>
          <w:sz w:val="16"/>
          <w:szCs w:val="16"/>
        </w:rPr>
        <w:t>ho v</w:t>
      </w:r>
      <w:r>
        <w:rPr>
          <w:rFonts w:ascii="Arial" w:hAnsi="Arial" w:cs="Arial" w:hint="default"/>
          <w:sz w:val="16"/>
          <w:szCs w:val="16"/>
        </w:rPr>
        <w:t>ozidla alebo mimo ustanovený</w:t>
      </w:r>
      <w:r>
        <w:rPr>
          <w:rFonts w:ascii="Arial" w:hAnsi="Arial" w:cs="Arial" w:hint="default"/>
          <w:sz w:val="16"/>
          <w:szCs w:val="16"/>
        </w:rPr>
        <w:t>ch priestorov, okrem technickej kontroly jednotlivé</w:t>
      </w:r>
      <w:r>
        <w:rPr>
          <w:rFonts w:ascii="Arial" w:hAnsi="Arial" w:cs="Arial" w:hint="default"/>
          <w:sz w:val="16"/>
          <w:szCs w:val="16"/>
        </w:rPr>
        <w:t>ho vozidla s obmedzenou prevá</w:t>
      </w:r>
      <w:r>
        <w:rPr>
          <w:rFonts w:ascii="Arial" w:hAnsi="Arial" w:cs="Arial" w:hint="default"/>
          <w:sz w:val="16"/>
          <w:szCs w:val="16"/>
        </w:rPr>
        <w:t>dzkou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26 ods. 3, ktorú</w:t>
      </w:r>
      <w:r>
        <w:rPr>
          <w:rFonts w:ascii="Arial" w:hAnsi="Arial" w:cs="Arial" w:hint="default"/>
          <w:sz w:val="16"/>
          <w:szCs w:val="16"/>
        </w:rPr>
        <w:t xml:space="preserve"> je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vykonať</w:t>
      </w:r>
      <w:r>
        <w:rPr>
          <w:rFonts w:ascii="Arial" w:hAnsi="Arial" w:cs="Arial" w:hint="default"/>
          <w:sz w:val="16"/>
          <w:szCs w:val="16"/>
        </w:rPr>
        <w:t xml:space="preserve"> aj mimo priestorov stanice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10. technik technickej kontroly poskytol prihlasova</w:t>
      </w:r>
      <w:r>
        <w:rPr>
          <w:rFonts w:ascii="Arial" w:hAnsi="Arial" w:cs="Arial" w:hint="default"/>
          <w:sz w:val="16"/>
          <w:szCs w:val="16"/>
        </w:rPr>
        <w:t>cie ú</w:t>
      </w:r>
      <w:r>
        <w:rPr>
          <w:rFonts w:ascii="Arial" w:hAnsi="Arial" w:cs="Arial" w:hint="default"/>
          <w:sz w:val="16"/>
          <w:szCs w:val="16"/>
        </w:rPr>
        <w:t>daje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>ch kontrol alebo peč</w:t>
      </w:r>
      <w:r>
        <w:rPr>
          <w:rFonts w:ascii="Arial" w:hAnsi="Arial" w:cs="Arial" w:hint="default"/>
          <w:sz w:val="16"/>
          <w:szCs w:val="16"/>
        </w:rPr>
        <w:t>iatku inej osobe alebo ak prihlasovacie ú</w:t>
      </w:r>
      <w:r>
        <w:rPr>
          <w:rFonts w:ascii="Arial" w:hAnsi="Arial" w:cs="Arial" w:hint="default"/>
          <w:sz w:val="16"/>
          <w:szCs w:val="16"/>
        </w:rPr>
        <w:t>daje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>ch kontrol alebo peč</w:t>
      </w:r>
      <w:r>
        <w:rPr>
          <w:rFonts w:ascii="Arial" w:hAnsi="Arial" w:cs="Arial" w:hint="default"/>
          <w:sz w:val="16"/>
          <w:szCs w:val="16"/>
        </w:rPr>
        <w:t>iatka boli zneuž</w:t>
      </w:r>
      <w:r>
        <w:rPr>
          <w:rFonts w:ascii="Arial" w:hAnsi="Arial" w:cs="Arial" w:hint="default"/>
          <w:sz w:val="16"/>
          <w:szCs w:val="16"/>
        </w:rPr>
        <w:t>ité</w:t>
      </w:r>
      <w:r>
        <w:rPr>
          <w:rFonts w:ascii="Arial" w:hAnsi="Arial" w:cs="Arial" w:hint="default"/>
          <w:sz w:val="16"/>
          <w:szCs w:val="16"/>
        </w:rPr>
        <w:t xml:space="preserve"> inou osobou v dô</w:t>
      </w:r>
      <w:r>
        <w:rPr>
          <w:rFonts w:ascii="Arial" w:hAnsi="Arial" w:cs="Arial" w:hint="default"/>
          <w:sz w:val="16"/>
          <w:szCs w:val="16"/>
        </w:rPr>
        <w:t>sledku zavinenia alebo nedbanli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 xml:space="preserve">osti technika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11. technik technickej kontroly vykonal technickú</w:t>
      </w:r>
      <w:r>
        <w:rPr>
          <w:rFonts w:ascii="Arial" w:hAnsi="Arial" w:cs="Arial" w:hint="default"/>
          <w:sz w:val="16"/>
          <w:szCs w:val="16"/>
        </w:rPr>
        <w:t xml:space="preserve"> kontrolu s prihlasovací</w:t>
      </w:r>
      <w:r>
        <w:rPr>
          <w:rFonts w:ascii="Arial" w:hAnsi="Arial" w:cs="Arial" w:hint="default"/>
          <w:sz w:val="16"/>
          <w:szCs w:val="16"/>
        </w:rPr>
        <w:t>mi ú</w:t>
      </w:r>
      <w:r>
        <w:rPr>
          <w:rFonts w:ascii="Arial" w:hAnsi="Arial" w:cs="Arial" w:hint="default"/>
          <w:sz w:val="16"/>
          <w:szCs w:val="16"/>
        </w:rPr>
        <w:t>dajmi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>ch kontrol alebo s peč</w:t>
      </w:r>
      <w:r>
        <w:rPr>
          <w:rFonts w:ascii="Arial" w:hAnsi="Arial" w:cs="Arial" w:hint="default"/>
          <w:sz w:val="16"/>
          <w:szCs w:val="16"/>
        </w:rPr>
        <w:t>iatkou iné</w:t>
      </w:r>
      <w:r>
        <w:rPr>
          <w:rFonts w:ascii="Arial" w:hAnsi="Arial" w:cs="Arial" w:hint="default"/>
          <w:sz w:val="16"/>
          <w:szCs w:val="16"/>
        </w:rPr>
        <w:t xml:space="preserve">ho technika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12. technik technickej ko</w:t>
      </w:r>
      <w:r>
        <w:rPr>
          <w:rFonts w:ascii="Arial" w:hAnsi="Arial" w:cs="Arial" w:hint="default"/>
          <w:sz w:val="16"/>
          <w:szCs w:val="16"/>
        </w:rPr>
        <w:t>ntroly vykonal technickú</w:t>
      </w:r>
      <w:r>
        <w:rPr>
          <w:rFonts w:ascii="Arial" w:hAnsi="Arial" w:cs="Arial" w:hint="default"/>
          <w:sz w:val="16"/>
          <w:szCs w:val="16"/>
        </w:rPr>
        <w:t xml:space="preserve"> kontrolu v č</w:t>
      </w:r>
      <w:r>
        <w:rPr>
          <w:rFonts w:ascii="Arial" w:hAnsi="Arial" w:cs="Arial" w:hint="default"/>
          <w:sz w:val="16"/>
          <w:szCs w:val="16"/>
        </w:rPr>
        <w:t>ase nefunkč</w:t>
      </w:r>
      <w:r>
        <w:rPr>
          <w:rFonts w:ascii="Arial" w:hAnsi="Arial" w:cs="Arial" w:hint="default"/>
          <w:sz w:val="16"/>
          <w:szCs w:val="16"/>
        </w:rPr>
        <w:t>nosti monitorovacieho zá</w:t>
      </w:r>
      <w:r>
        <w:rPr>
          <w:rFonts w:ascii="Arial" w:hAnsi="Arial" w:cs="Arial" w:hint="default"/>
          <w:sz w:val="16"/>
          <w:szCs w:val="16"/>
        </w:rPr>
        <w:t>znamové</w:t>
      </w:r>
      <w:r>
        <w:rPr>
          <w:rFonts w:ascii="Arial" w:hAnsi="Arial" w:cs="Arial" w:hint="default"/>
          <w:sz w:val="16"/>
          <w:szCs w:val="16"/>
        </w:rPr>
        <w:t>ho zariadenia; to neplatí</w:t>
      </w:r>
      <w:r>
        <w:rPr>
          <w:rFonts w:ascii="Arial" w:hAnsi="Arial" w:cs="Arial" w:hint="default"/>
          <w:sz w:val="16"/>
          <w:szCs w:val="16"/>
        </w:rPr>
        <w:t>, ak porucha zariadenia vznikla v priebehu vykoná</w:t>
      </w:r>
      <w:r>
        <w:rPr>
          <w:rFonts w:ascii="Arial" w:hAnsi="Arial" w:cs="Arial" w:hint="default"/>
          <w:sz w:val="16"/>
          <w:szCs w:val="16"/>
        </w:rPr>
        <w:t>vania technickej kontroly a bol uchovaný</w:t>
      </w:r>
      <w:r>
        <w:rPr>
          <w:rFonts w:ascii="Arial" w:hAnsi="Arial" w:cs="Arial" w:hint="default"/>
          <w:sz w:val="16"/>
          <w:szCs w:val="16"/>
        </w:rPr>
        <w:t xml:space="preserve"> aspoň</w:t>
      </w:r>
      <w:r>
        <w:rPr>
          <w:rFonts w:ascii="Arial" w:hAnsi="Arial" w:cs="Arial" w:hint="default"/>
          <w:sz w:val="16"/>
          <w:szCs w:val="16"/>
        </w:rPr>
        <w:t xml:space="preserve"> jeden zá</w:t>
      </w:r>
      <w:r>
        <w:rPr>
          <w:rFonts w:ascii="Arial" w:hAnsi="Arial" w:cs="Arial" w:hint="default"/>
          <w:sz w:val="16"/>
          <w:szCs w:val="16"/>
        </w:rPr>
        <w:t xml:space="preserve">znam,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13. technik technickej kontroly pri techn</w:t>
      </w:r>
      <w:r>
        <w:rPr>
          <w:rFonts w:ascii="Arial" w:hAnsi="Arial" w:cs="Arial" w:hint="default"/>
          <w:sz w:val="16"/>
          <w:szCs w:val="16"/>
        </w:rPr>
        <w:t>ickej kontrole použ</w:t>
      </w:r>
      <w:r>
        <w:rPr>
          <w:rFonts w:ascii="Arial" w:hAnsi="Arial" w:cs="Arial" w:hint="default"/>
          <w:sz w:val="16"/>
          <w:szCs w:val="16"/>
        </w:rPr>
        <w:t>il také</w:t>
      </w:r>
      <w:r>
        <w:rPr>
          <w:rFonts w:ascii="Arial" w:hAnsi="Arial" w:cs="Arial" w:hint="default"/>
          <w:sz w:val="16"/>
          <w:szCs w:val="16"/>
        </w:rPr>
        <w:t xml:space="preserve"> vybavenie, zariadenie alebo prostriedok, ktoré</w:t>
      </w:r>
      <w:r>
        <w:rPr>
          <w:rFonts w:ascii="Arial" w:hAnsi="Arial" w:cs="Arial" w:hint="default"/>
          <w:sz w:val="16"/>
          <w:szCs w:val="16"/>
        </w:rPr>
        <w:t xml:space="preserve"> umož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 xml:space="preserve"> alebo mohlo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ovplyvnenie meraný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hodnô</w:t>
      </w:r>
      <w:r>
        <w:rPr>
          <w:rFonts w:ascii="Arial" w:hAnsi="Arial" w:cs="Arial" w:hint="default"/>
          <w:sz w:val="16"/>
          <w:szCs w:val="16"/>
        </w:rPr>
        <w:t>t, alebo ak vykonal taký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kon, ktorý</w:t>
      </w:r>
      <w:r>
        <w:rPr>
          <w:rFonts w:ascii="Arial" w:hAnsi="Arial" w:cs="Arial" w:hint="default"/>
          <w:sz w:val="16"/>
          <w:szCs w:val="16"/>
        </w:rPr>
        <w:t xml:space="preserve"> umož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 xml:space="preserve"> alebo mohol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ovplyvnenie meraný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alebo hodnô</w:t>
      </w:r>
      <w:r>
        <w:rPr>
          <w:rFonts w:ascii="Arial" w:hAnsi="Arial" w:cs="Arial" w:hint="default"/>
          <w:sz w:val="16"/>
          <w:szCs w:val="16"/>
        </w:rPr>
        <w:t>t alebo prenáš</w:t>
      </w:r>
      <w:r>
        <w:rPr>
          <w:rFonts w:ascii="Arial" w:hAnsi="Arial" w:cs="Arial" w:hint="default"/>
          <w:sz w:val="16"/>
          <w:szCs w:val="16"/>
        </w:rPr>
        <w:t>aný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hodnô</w:t>
      </w:r>
      <w:r>
        <w:rPr>
          <w:rFonts w:ascii="Arial" w:hAnsi="Arial" w:cs="Arial" w:hint="default"/>
          <w:sz w:val="16"/>
          <w:szCs w:val="16"/>
        </w:rPr>
        <w:t>t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14. technik technickej kontroly nesprá</w:t>
      </w:r>
      <w:r>
        <w:rPr>
          <w:rFonts w:ascii="Arial" w:hAnsi="Arial" w:cs="Arial" w:hint="default"/>
          <w:sz w:val="16"/>
          <w:szCs w:val="16"/>
        </w:rPr>
        <w:t>vne vyhodnotil chybu na vozidle a vplyvom tejto chyby doš</w:t>
      </w:r>
      <w:r>
        <w:rPr>
          <w:rFonts w:ascii="Arial" w:hAnsi="Arial" w:cs="Arial" w:hint="default"/>
          <w:sz w:val="16"/>
          <w:szCs w:val="16"/>
        </w:rPr>
        <w:t>lo k vzniku dopravnej nehody alebo š</w:t>
      </w:r>
      <w:r>
        <w:rPr>
          <w:rFonts w:ascii="Arial" w:hAnsi="Arial" w:cs="Arial" w:hint="default"/>
          <w:sz w:val="16"/>
          <w:szCs w:val="16"/>
        </w:rPr>
        <w:t>kodovej udalost</w:t>
      </w:r>
      <w:r>
        <w:rPr>
          <w:rFonts w:ascii="Arial" w:hAnsi="Arial" w:cs="Arial" w:hint="default"/>
          <w:sz w:val="16"/>
          <w:szCs w:val="16"/>
        </w:rPr>
        <w:t xml:space="preserve">i,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15. sa ná</w:t>
      </w:r>
      <w:r>
        <w:rPr>
          <w:rFonts w:ascii="Arial" w:hAnsi="Arial" w:cs="Arial" w:hint="default"/>
          <w:sz w:val="16"/>
          <w:szCs w:val="16"/>
        </w:rPr>
        <w:t>sledný</w:t>
      </w:r>
      <w:r>
        <w:rPr>
          <w:rFonts w:ascii="Arial" w:hAnsi="Arial" w:cs="Arial" w:hint="default"/>
          <w:sz w:val="16"/>
          <w:szCs w:val="16"/>
        </w:rPr>
        <w:t>m odborný</w:t>
      </w:r>
      <w:r>
        <w:rPr>
          <w:rFonts w:ascii="Arial" w:hAnsi="Arial" w:cs="Arial" w:hint="default"/>
          <w:sz w:val="16"/>
          <w:szCs w:val="16"/>
        </w:rPr>
        <w:t>m dozorom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technik technickej kontroly pri technickej kontrole opä</w:t>
      </w:r>
      <w:r>
        <w:rPr>
          <w:rFonts w:ascii="Arial" w:hAnsi="Arial" w:cs="Arial" w:hint="default"/>
          <w:sz w:val="16"/>
          <w:szCs w:val="16"/>
        </w:rPr>
        <w:t>tovne poruší</w:t>
      </w:r>
      <w:r>
        <w:rPr>
          <w:rFonts w:ascii="Arial" w:hAnsi="Arial" w:cs="Arial" w:hint="default"/>
          <w:sz w:val="16"/>
          <w:szCs w:val="16"/>
        </w:rPr>
        <w:t xml:space="preserve"> tú</w:t>
      </w:r>
      <w:r>
        <w:rPr>
          <w:rFonts w:ascii="Arial" w:hAnsi="Arial" w:cs="Arial" w:hint="default"/>
          <w:sz w:val="16"/>
          <w:szCs w:val="16"/>
        </w:rPr>
        <w:t xml:space="preserve"> istú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spočí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cu v meraní</w:t>
      </w:r>
      <w:r>
        <w:rPr>
          <w:rFonts w:ascii="Arial" w:hAnsi="Arial" w:cs="Arial" w:hint="default"/>
          <w:sz w:val="16"/>
          <w:szCs w:val="16"/>
        </w:rPr>
        <w:t xml:space="preserve"> brzdný</w:t>
      </w:r>
      <w:r>
        <w:rPr>
          <w:rFonts w:ascii="Arial" w:hAnsi="Arial" w:cs="Arial" w:hint="default"/>
          <w:sz w:val="16"/>
          <w:szCs w:val="16"/>
        </w:rPr>
        <w:t>ch sí</w:t>
      </w:r>
      <w:r>
        <w:rPr>
          <w:rFonts w:ascii="Arial" w:hAnsi="Arial" w:cs="Arial" w:hint="default"/>
          <w:sz w:val="16"/>
          <w:szCs w:val="16"/>
        </w:rPr>
        <w:t>l vozidla na inej ná</w:t>
      </w:r>
      <w:r>
        <w:rPr>
          <w:rFonts w:ascii="Arial" w:hAnsi="Arial" w:cs="Arial" w:hint="default"/>
          <w:sz w:val="16"/>
          <w:szCs w:val="16"/>
        </w:rPr>
        <w:t>prave vozidla alebo na inom vozidle, za ktorej poruš</w:t>
      </w:r>
      <w:r>
        <w:rPr>
          <w:rFonts w:ascii="Arial" w:hAnsi="Arial" w:cs="Arial" w:hint="default"/>
          <w:sz w:val="16"/>
          <w:szCs w:val="16"/>
        </w:rPr>
        <w:t>enie mu už</w:t>
      </w:r>
      <w:r>
        <w:rPr>
          <w:rFonts w:ascii="Arial" w:hAnsi="Arial" w:cs="Arial" w:hint="default"/>
          <w:sz w:val="16"/>
          <w:szCs w:val="16"/>
        </w:rPr>
        <w:t xml:space="preserve"> b</w:t>
      </w:r>
      <w:r>
        <w:rPr>
          <w:rFonts w:ascii="Arial" w:hAnsi="Arial" w:cs="Arial" w:hint="default"/>
          <w:sz w:val="16"/>
          <w:szCs w:val="16"/>
        </w:rPr>
        <w:t>ola ulož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pokuta orgá</w:t>
      </w:r>
      <w:r>
        <w:rPr>
          <w:rFonts w:ascii="Arial" w:hAnsi="Arial" w:cs="Arial" w:hint="default"/>
          <w:sz w:val="16"/>
          <w:szCs w:val="16"/>
        </w:rPr>
        <w:t>nom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dozoru, poč</w:t>
      </w:r>
      <w:r>
        <w:rPr>
          <w:rFonts w:ascii="Arial" w:hAnsi="Arial" w:cs="Arial" w:hint="default"/>
          <w:sz w:val="16"/>
          <w:szCs w:val="16"/>
        </w:rPr>
        <w:t>as 24 mesiacov odo dň</w:t>
      </w:r>
      <w:r>
        <w:rPr>
          <w:rFonts w:ascii="Arial" w:hAnsi="Arial" w:cs="Arial" w:hint="default"/>
          <w:sz w:val="16"/>
          <w:szCs w:val="16"/>
        </w:rPr>
        <w:t>a prá</w:t>
      </w:r>
      <w:r>
        <w:rPr>
          <w:rFonts w:ascii="Arial" w:hAnsi="Arial" w:cs="Arial" w:hint="default"/>
          <w:sz w:val="16"/>
          <w:szCs w:val="16"/>
        </w:rPr>
        <w:t>voplatnosti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ceho rozhodnutia o ulož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pokuty,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osvedč</w:t>
      </w:r>
      <w:r>
        <w:rPr>
          <w:rFonts w:ascii="Arial" w:hAnsi="Arial" w:cs="Arial" w:hint="default"/>
          <w:sz w:val="16"/>
          <w:szCs w:val="16"/>
        </w:rPr>
        <w:t xml:space="preserve">enie technika emisnej kontroly,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emisnej kontroly pož</w:t>
      </w:r>
      <w:r>
        <w:rPr>
          <w:rFonts w:ascii="Arial" w:hAnsi="Arial" w:cs="Arial" w:hint="default"/>
          <w:sz w:val="16"/>
          <w:szCs w:val="16"/>
        </w:rPr>
        <w:t>iada o zruš</w:t>
      </w:r>
      <w:r>
        <w:rPr>
          <w:rFonts w:ascii="Arial" w:hAnsi="Arial" w:cs="Arial" w:hint="default"/>
          <w:sz w:val="16"/>
          <w:szCs w:val="16"/>
        </w:rPr>
        <w:t>enie osvedč</w:t>
      </w:r>
      <w:r>
        <w:rPr>
          <w:rFonts w:ascii="Arial" w:hAnsi="Arial" w:cs="Arial" w:hint="default"/>
          <w:sz w:val="16"/>
          <w:szCs w:val="16"/>
        </w:rPr>
        <w:t>enia,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osvedč</w:t>
      </w:r>
      <w:r>
        <w:rPr>
          <w:rFonts w:ascii="Arial" w:hAnsi="Arial" w:cs="Arial" w:hint="default"/>
          <w:sz w:val="16"/>
          <w:szCs w:val="16"/>
        </w:rPr>
        <w:t>enie technika emisnej kontroly bolo udelené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nepravdivý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podkladov o splnení</w:t>
      </w:r>
      <w:r>
        <w:rPr>
          <w:rFonts w:ascii="Arial" w:hAnsi="Arial" w:cs="Arial" w:hint="default"/>
          <w:sz w:val="16"/>
          <w:szCs w:val="16"/>
        </w:rPr>
        <w:t xml:space="preserve"> podmienok ustanovený</w:t>
      </w:r>
      <w:r>
        <w:rPr>
          <w:rFonts w:ascii="Arial" w:hAnsi="Arial" w:cs="Arial" w:hint="default"/>
          <w:sz w:val="16"/>
          <w:szCs w:val="16"/>
        </w:rPr>
        <w:t>ch na udelenie osvedč</w:t>
      </w:r>
      <w:r>
        <w:rPr>
          <w:rFonts w:ascii="Arial" w:hAnsi="Arial" w:cs="Arial" w:hint="default"/>
          <w:sz w:val="16"/>
          <w:szCs w:val="16"/>
        </w:rPr>
        <w:t xml:space="preserve">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technik emisnej kontroly prestal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podmienok, na zá</w:t>
      </w:r>
      <w:r>
        <w:rPr>
          <w:rFonts w:ascii="Arial" w:hAnsi="Arial" w:cs="Arial" w:hint="default"/>
          <w:sz w:val="16"/>
          <w:szCs w:val="16"/>
        </w:rPr>
        <w:t>klade ktorý</w:t>
      </w:r>
      <w:r>
        <w:rPr>
          <w:rFonts w:ascii="Arial" w:hAnsi="Arial" w:cs="Arial" w:hint="default"/>
          <w:sz w:val="16"/>
          <w:szCs w:val="16"/>
        </w:rPr>
        <w:t>ch mu</w:t>
      </w:r>
      <w:r>
        <w:rPr>
          <w:rFonts w:ascii="Arial" w:hAnsi="Arial" w:cs="Arial" w:hint="default"/>
          <w:sz w:val="16"/>
          <w:szCs w:val="16"/>
        </w:rPr>
        <w:t xml:space="preserve"> bolo osvedč</w:t>
      </w:r>
      <w:r>
        <w:rPr>
          <w:rFonts w:ascii="Arial" w:hAnsi="Arial" w:cs="Arial" w:hint="default"/>
          <w:sz w:val="16"/>
          <w:szCs w:val="16"/>
        </w:rPr>
        <w:t>enie udelené</w:t>
      </w:r>
      <w:r>
        <w:rPr>
          <w:rFonts w:ascii="Arial" w:hAnsi="Arial" w:cs="Arial" w:hint="default"/>
          <w:sz w:val="16"/>
          <w:szCs w:val="16"/>
        </w:rPr>
        <w:t>, alebo neplní</w:t>
      </w:r>
      <w:r>
        <w:rPr>
          <w:rFonts w:ascii="Arial" w:hAnsi="Arial" w:cs="Arial" w:hint="default"/>
          <w:sz w:val="16"/>
          <w:szCs w:val="16"/>
        </w:rPr>
        <w:t xml:space="preserve"> podmienky uvedené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technik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92 ods. 8 alebo ods. 9 neabsolvoval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alebo bol pri ná</w:t>
      </w:r>
      <w:r>
        <w:rPr>
          <w:rFonts w:ascii="Arial" w:hAnsi="Arial" w:cs="Arial" w:hint="default"/>
          <w:sz w:val="16"/>
          <w:szCs w:val="16"/>
        </w:rPr>
        <w:t>slednej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hodnotený</w:t>
      </w:r>
      <w:r>
        <w:rPr>
          <w:rFonts w:ascii="Arial" w:hAnsi="Arial" w:cs="Arial" w:hint="default"/>
          <w:sz w:val="16"/>
          <w:szCs w:val="16"/>
        </w:rPr>
        <w:t xml:space="preserve"> stupň</w:t>
      </w:r>
      <w:r>
        <w:rPr>
          <w:rFonts w:ascii="Arial" w:hAnsi="Arial" w:cs="Arial" w:hint="default"/>
          <w:sz w:val="16"/>
          <w:szCs w:val="16"/>
        </w:rPr>
        <w:t xml:space="preserve">om "nevyhovel",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z leká</w:t>
      </w:r>
      <w:r>
        <w:rPr>
          <w:rFonts w:ascii="Arial" w:hAnsi="Arial" w:cs="Arial" w:hint="default"/>
          <w:sz w:val="16"/>
          <w:szCs w:val="16"/>
        </w:rPr>
        <w:t>rskej sprá</w:t>
      </w:r>
      <w:r>
        <w:rPr>
          <w:rFonts w:ascii="Arial" w:hAnsi="Arial" w:cs="Arial" w:hint="default"/>
          <w:sz w:val="16"/>
          <w:szCs w:val="16"/>
        </w:rPr>
        <w:t>vy vyplý</w:t>
      </w:r>
      <w:r>
        <w:rPr>
          <w:rFonts w:ascii="Arial" w:hAnsi="Arial" w:cs="Arial" w:hint="default"/>
          <w:sz w:val="16"/>
          <w:szCs w:val="16"/>
        </w:rPr>
        <w:t>va, ž</w:t>
      </w:r>
      <w:r>
        <w:rPr>
          <w:rFonts w:ascii="Arial" w:hAnsi="Arial" w:cs="Arial" w:hint="default"/>
          <w:sz w:val="16"/>
          <w:szCs w:val="16"/>
        </w:rPr>
        <w:t>e technik emisnej kontroly nie je trvalo telesne alebo duš</w:t>
      </w:r>
      <w:r>
        <w:rPr>
          <w:rFonts w:ascii="Arial" w:hAnsi="Arial" w:cs="Arial" w:hint="default"/>
          <w:sz w:val="16"/>
          <w:szCs w:val="16"/>
        </w:rPr>
        <w:t>evne schopný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emisnú</w:t>
      </w:r>
      <w:r>
        <w:rPr>
          <w:rFonts w:ascii="Arial" w:hAnsi="Arial" w:cs="Arial" w:hint="default"/>
          <w:sz w:val="16"/>
          <w:szCs w:val="16"/>
        </w:rPr>
        <w:t xml:space="preserve"> kontrolu,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technik emisnej kontroly neodô</w:t>
      </w:r>
      <w:r>
        <w:rPr>
          <w:rFonts w:ascii="Arial" w:hAnsi="Arial" w:cs="Arial" w:hint="default"/>
          <w:sz w:val="16"/>
          <w:szCs w:val="16"/>
        </w:rPr>
        <w:t>vodnene nevykoná</w:t>
      </w:r>
      <w:r>
        <w:rPr>
          <w:rFonts w:ascii="Arial" w:hAnsi="Arial" w:cs="Arial" w:hint="default"/>
          <w:sz w:val="16"/>
          <w:szCs w:val="16"/>
        </w:rPr>
        <w:t>val emisnú</w:t>
      </w:r>
      <w:r>
        <w:rPr>
          <w:rFonts w:ascii="Arial" w:hAnsi="Arial" w:cs="Arial" w:hint="default"/>
          <w:sz w:val="16"/>
          <w:szCs w:val="16"/>
        </w:rPr>
        <w:t xml:space="preserve"> kontrolu nepretrž</w:t>
      </w:r>
      <w:r>
        <w:rPr>
          <w:rFonts w:ascii="Arial" w:hAnsi="Arial" w:cs="Arial" w:hint="default"/>
          <w:sz w:val="16"/>
          <w:szCs w:val="16"/>
        </w:rPr>
        <w:t xml:space="preserve">ite viac ako 12 mesiacov,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7. technik emisnej kontroly v 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ase zá</w:t>
      </w:r>
      <w:r>
        <w:rPr>
          <w:rFonts w:ascii="Arial" w:hAnsi="Arial" w:cs="Arial" w:hint="default"/>
          <w:sz w:val="16"/>
          <w:szCs w:val="16"/>
        </w:rPr>
        <w:t>kazu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92 ods. 12 vykoná</w:t>
      </w:r>
      <w:r>
        <w:rPr>
          <w:rFonts w:ascii="Arial" w:hAnsi="Arial" w:cs="Arial" w:hint="default"/>
          <w:sz w:val="16"/>
          <w:szCs w:val="16"/>
        </w:rPr>
        <w:t>val emisnú</w:t>
      </w:r>
      <w:r>
        <w:rPr>
          <w:rFonts w:ascii="Arial" w:hAnsi="Arial" w:cs="Arial" w:hint="default"/>
          <w:sz w:val="16"/>
          <w:szCs w:val="16"/>
        </w:rPr>
        <w:t xml:space="preserve"> kontrolu,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technik emisnej kontroly umož</w:t>
      </w:r>
      <w:r>
        <w:rPr>
          <w:rFonts w:ascii="Arial" w:hAnsi="Arial" w:cs="Arial" w:hint="default"/>
          <w:sz w:val="16"/>
          <w:szCs w:val="16"/>
        </w:rPr>
        <w:t>nil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použ</w:t>
      </w:r>
      <w:r>
        <w:rPr>
          <w:rFonts w:ascii="Arial" w:hAnsi="Arial" w:cs="Arial" w:hint="default"/>
          <w:sz w:val="16"/>
          <w:szCs w:val="16"/>
        </w:rPr>
        <w:t>itie tlačí</w:t>
      </w:r>
      <w:r>
        <w:rPr>
          <w:rFonts w:ascii="Arial" w:hAnsi="Arial" w:cs="Arial" w:hint="default"/>
          <w:sz w:val="16"/>
          <w:szCs w:val="16"/>
        </w:rPr>
        <w:t>v dokladov o vykonaní</w:t>
      </w:r>
      <w:r>
        <w:rPr>
          <w:rFonts w:ascii="Arial" w:hAnsi="Arial" w:cs="Arial" w:hint="default"/>
          <w:sz w:val="16"/>
          <w:szCs w:val="16"/>
        </w:rPr>
        <w:t xml:space="preserve"> emisnej kontroly alebo peč</w:t>
      </w:r>
      <w:r>
        <w:rPr>
          <w:rFonts w:ascii="Arial" w:hAnsi="Arial" w:cs="Arial" w:hint="default"/>
          <w:sz w:val="16"/>
          <w:szCs w:val="16"/>
        </w:rPr>
        <w:t xml:space="preserve">iatky,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9. technik emisnej kontroly vykonal emisnú</w:t>
      </w:r>
      <w:r>
        <w:rPr>
          <w:rFonts w:ascii="Arial" w:hAnsi="Arial" w:cs="Arial" w:hint="default"/>
          <w:sz w:val="16"/>
          <w:szCs w:val="16"/>
        </w:rPr>
        <w:t xml:space="preserve"> kontrolu bez pristavené</w:t>
      </w:r>
      <w:r>
        <w:rPr>
          <w:rFonts w:ascii="Arial" w:hAnsi="Arial" w:cs="Arial" w:hint="default"/>
          <w:sz w:val="16"/>
          <w:szCs w:val="16"/>
        </w:rPr>
        <w:t>ho vozidla al</w:t>
      </w:r>
      <w:r>
        <w:rPr>
          <w:rFonts w:ascii="Arial" w:hAnsi="Arial" w:cs="Arial" w:hint="default"/>
          <w:sz w:val="16"/>
          <w:szCs w:val="16"/>
        </w:rPr>
        <w:t>ebo mimo ustanovený</w:t>
      </w:r>
      <w:r>
        <w:rPr>
          <w:rFonts w:ascii="Arial" w:hAnsi="Arial" w:cs="Arial" w:hint="default"/>
          <w:sz w:val="16"/>
          <w:szCs w:val="16"/>
        </w:rPr>
        <w:t xml:space="preserve">ch priestorov,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10. technik emisnej kontroly poskytol prihlasovacie ú</w:t>
      </w:r>
      <w:r>
        <w:rPr>
          <w:rFonts w:ascii="Arial" w:hAnsi="Arial" w:cs="Arial" w:hint="default"/>
          <w:sz w:val="16"/>
          <w:szCs w:val="16"/>
        </w:rPr>
        <w:t>daje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>ch kontrol alebo peč</w:t>
      </w:r>
      <w:r>
        <w:rPr>
          <w:rFonts w:ascii="Arial" w:hAnsi="Arial" w:cs="Arial" w:hint="default"/>
          <w:sz w:val="16"/>
          <w:szCs w:val="16"/>
        </w:rPr>
        <w:t>iatku inej osobe alebo ak prihlasovacie ú</w:t>
      </w:r>
      <w:r>
        <w:rPr>
          <w:rFonts w:ascii="Arial" w:hAnsi="Arial" w:cs="Arial" w:hint="default"/>
          <w:sz w:val="16"/>
          <w:szCs w:val="16"/>
        </w:rPr>
        <w:t>daje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 xml:space="preserve">ch kontrol </w:t>
      </w:r>
      <w:r>
        <w:rPr>
          <w:rFonts w:ascii="Arial" w:hAnsi="Arial" w:cs="Arial" w:hint="default"/>
          <w:sz w:val="16"/>
          <w:szCs w:val="16"/>
        </w:rPr>
        <w:t>alebo peč</w:t>
      </w:r>
      <w:r>
        <w:rPr>
          <w:rFonts w:ascii="Arial" w:hAnsi="Arial" w:cs="Arial" w:hint="default"/>
          <w:sz w:val="16"/>
          <w:szCs w:val="16"/>
        </w:rPr>
        <w:t>iatka boli zneuž</w:t>
      </w:r>
      <w:r>
        <w:rPr>
          <w:rFonts w:ascii="Arial" w:hAnsi="Arial" w:cs="Arial" w:hint="default"/>
          <w:sz w:val="16"/>
          <w:szCs w:val="16"/>
        </w:rPr>
        <w:t>ité</w:t>
      </w:r>
      <w:r>
        <w:rPr>
          <w:rFonts w:ascii="Arial" w:hAnsi="Arial" w:cs="Arial" w:hint="default"/>
          <w:sz w:val="16"/>
          <w:szCs w:val="16"/>
        </w:rPr>
        <w:t xml:space="preserve"> inou osobou v dô</w:t>
      </w:r>
      <w:r>
        <w:rPr>
          <w:rFonts w:ascii="Arial" w:hAnsi="Arial" w:cs="Arial" w:hint="default"/>
          <w:sz w:val="16"/>
          <w:szCs w:val="16"/>
        </w:rPr>
        <w:t xml:space="preserve">sledku zavinenia alebo nedbanlivosti technika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11. technik emisnej kontroly vykonal emisnú</w:t>
      </w:r>
      <w:r>
        <w:rPr>
          <w:rFonts w:ascii="Arial" w:hAnsi="Arial" w:cs="Arial" w:hint="default"/>
          <w:sz w:val="16"/>
          <w:szCs w:val="16"/>
        </w:rPr>
        <w:t xml:space="preserve"> kontrolu s prihlasovací</w:t>
      </w:r>
      <w:r>
        <w:rPr>
          <w:rFonts w:ascii="Arial" w:hAnsi="Arial" w:cs="Arial" w:hint="default"/>
          <w:sz w:val="16"/>
          <w:szCs w:val="16"/>
        </w:rPr>
        <w:t>mi ú</w:t>
      </w:r>
      <w:r>
        <w:rPr>
          <w:rFonts w:ascii="Arial" w:hAnsi="Arial" w:cs="Arial" w:hint="default"/>
          <w:sz w:val="16"/>
          <w:szCs w:val="16"/>
        </w:rPr>
        <w:t>dajmi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>ch kontrol alebo s peč</w:t>
      </w:r>
      <w:r>
        <w:rPr>
          <w:rFonts w:ascii="Arial" w:hAnsi="Arial" w:cs="Arial" w:hint="default"/>
          <w:sz w:val="16"/>
          <w:szCs w:val="16"/>
        </w:rPr>
        <w:t>iatk</w:t>
      </w:r>
      <w:r>
        <w:rPr>
          <w:rFonts w:ascii="Arial" w:hAnsi="Arial" w:cs="Arial" w:hint="default"/>
          <w:sz w:val="16"/>
          <w:szCs w:val="16"/>
        </w:rPr>
        <w:t>ou iné</w:t>
      </w:r>
      <w:r>
        <w:rPr>
          <w:rFonts w:ascii="Arial" w:hAnsi="Arial" w:cs="Arial" w:hint="default"/>
          <w:sz w:val="16"/>
          <w:szCs w:val="16"/>
        </w:rPr>
        <w:t xml:space="preserve">ho technika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12. technik emisnej kontroly vykonal emisnú</w:t>
      </w:r>
      <w:r>
        <w:rPr>
          <w:rFonts w:ascii="Arial" w:hAnsi="Arial" w:cs="Arial" w:hint="default"/>
          <w:sz w:val="16"/>
          <w:szCs w:val="16"/>
        </w:rPr>
        <w:t xml:space="preserve"> kontrolu v č</w:t>
      </w:r>
      <w:r>
        <w:rPr>
          <w:rFonts w:ascii="Arial" w:hAnsi="Arial" w:cs="Arial" w:hint="default"/>
          <w:sz w:val="16"/>
          <w:szCs w:val="16"/>
        </w:rPr>
        <w:t>ase nefunkč</w:t>
      </w:r>
      <w:r>
        <w:rPr>
          <w:rFonts w:ascii="Arial" w:hAnsi="Arial" w:cs="Arial" w:hint="default"/>
          <w:sz w:val="16"/>
          <w:szCs w:val="16"/>
        </w:rPr>
        <w:t>nosti monitorovacieho zá</w:t>
      </w:r>
      <w:r>
        <w:rPr>
          <w:rFonts w:ascii="Arial" w:hAnsi="Arial" w:cs="Arial" w:hint="default"/>
          <w:sz w:val="16"/>
          <w:szCs w:val="16"/>
        </w:rPr>
        <w:t>znamové</w:t>
      </w:r>
      <w:r>
        <w:rPr>
          <w:rFonts w:ascii="Arial" w:hAnsi="Arial" w:cs="Arial" w:hint="default"/>
          <w:sz w:val="16"/>
          <w:szCs w:val="16"/>
        </w:rPr>
        <w:t>ho zariadenia; to neplatí</w:t>
      </w:r>
      <w:r>
        <w:rPr>
          <w:rFonts w:ascii="Arial" w:hAnsi="Arial" w:cs="Arial" w:hint="default"/>
          <w:sz w:val="16"/>
          <w:szCs w:val="16"/>
        </w:rPr>
        <w:t>, ak porucha zariadenia vznikla v priebehu vykoná</w:t>
      </w:r>
      <w:r>
        <w:rPr>
          <w:rFonts w:ascii="Arial" w:hAnsi="Arial" w:cs="Arial" w:hint="default"/>
          <w:sz w:val="16"/>
          <w:szCs w:val="16"/>
        </w:rPr>
        <w:t>vania emisnej kontroly a bol uchovaný</w:t>
      </w:r>
      <w:r>
        <w:rPr>
          <w:rFonts w:ascii="Arial" w:hAnsi="Arial" w:cs="Arial" w:hint="default"/>
          <w:sz w:val="16"/>
          <w:szCs w:val="16"/>
        </w:rPr>
        <w:t xml:space="preserve"> aspoň</w:t>
      </w:r>
      <w:r>
        <w:rPr>
          <w:rFonts w:ascii="Arial" w:hAnsi="Arial" w:cs="Arial" w:hint="default"/>
          <w:sz w:val="16"/>
          <w:szCs w:val="16"/>
        </w:rPr>
        <w:t xml:space="preserve"> jeden zá</w:t>
      </w:r>
      <w:r>
        <w:rPr>
          <w:rFonts w:ascii="Arial" w:hAnsi="Arial" w:cs="Arial" w:hint="default"/>
          <w:sz w:val="16"/>
          <w:szCs w:val="16"/>
        </w:rPr>
        <w:t xml:space="preserve">znam,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13. technik emisnej kontroly pri emisnej kontrole použ</w:t>
      </w:r>
      <w:r>
        <w:rPr>
          <w:rFonts w:ascii="Arial" w:hAnsi="Arial" w:cs="Arial" w:hint="default"/>
          <w:sz w:val="16"/>
          <w:szCs w:val="16"/>
        </w:rPr>
        <w:t>ije také</w:t>
      </w:r>
      <w:r>
        <w:rPr>
          <w:rFonts w:ascii="Arial" w:hAnsi="Arial" w:cs="Arial" w:hint="default"/>
          <w:sz w:val="16"/>
          <w:szCs w:val="16"/>
        </w:rPr>
        <w:t xml:space="preserve"> vybavenie, zariadenie alebo prostriedok, ktoré</w:t>
      </w:r>
      <w:r>
        <w:rPr>
          <w:rFonts w:ascii="Arial" w:hAnsi="Arial" w:cs="Arial" w:hint="default"/>
          <w:sz w:val="16"/>
          <w:szCs w:val="16"/>
        </w:rPr>
        <w:t xml:space="preserve"> umož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 xml:space="preserve"> alebo mohlo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ovplyvnenie meraný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hodnô</w:t>
      </w:r>
      <w:r>
        <w:rPr>
          <w:rFonts w:ascii="Arial" w:hAnsi="Arial" w:cs="Arial" w:hint="default"/>
          <w:sz w:val="16"/>
          <w:szCs w:val="16"/>
        </w:rPr>
        <w:t>t, alebo ak vykoná</w:t>
      </w:r>
      <w:r>
        <w:rPr>
          <w:rFonts w:ascii="Arial" w:hAnsi="Arial" w:cs="Arial" w:hint="default"/>
          <w:sz w:val="16"/>
          <w:szCs w:val="16"/>
        </w:rPr>
        <w:t xml:space="preserve"> taký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kon, ktorý</w:t>
      </w:r>
      <w:r>
        <w:rPr>
          <w:rFonts w:ascii="Arial" w:hAnsi="Arial" w:cs="Arial" w:hint="default"/>
          <w:sz w:val="16"/>
          <w:szCs w:val="16"/>
        </w:rPr>
        <w:t xml:space="preserve"> umož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 xml:space="preserve"> ale</w:t>
      </w:r>
      <w:r>
        <w:rPr>
          <w:rFonts w:ascii="Arial" w:hAnsi="Arial" w:cs="Arial" w:hint="default"/>
          <w:sz w:val="16"/>
          <w:szCs w:val="16"/>
        </w:rPr>
        <w:t>bo mohol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ovplyvnenie meraný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hodnô</w:t>
      </w:r>
      <w:r>
        <w:rPr>
          <w:rFonts w:ascii="Arial" w:hAnsi="Arial" w:cs="Arial" w:hint="default"/>
          <w:sz w:val="16"/>
          <w:szCs w:val="16"/>
        </w:rPr>
        <w:t>t alebo prenáš</w:t>
      </w:r>
      <w:r>
        <w:rPr>
          <w:rFonts w:ascii="Arial" w:hAnsi="Arial" w:cs="Arial" w:hint="default"/>
          <w:sz w:val="16"/>
          <w:szCs w:val="16"/>
        </w:rPr>
        <w:t>aný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hodnô</w:t>
      </w:r>
      <w:r>
        <w:rPr>
          <w:rFonts w:ascii="Arial" w:hAnsi="Arial" w:cs="Arial" w:hint="default"/>
          <w:sz w:val="16"/>
          <w:szCs w:val="16"/>
        </w:rPr>
        <w:t>t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osvedč</w:t>
      </w:r>
      <w:r>
        <w:rPr>
          <w:rFonts w:ascii="Arial" w:hAnsi="Arial" w:cs="Arial" w:hint="default"/>
          <w:sz w:val="16"/>
          <w:szCs w:val="16"/>
        </w:rPr>
        <w:t xml:space="preserve">enie technika kontroly originality,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kontroly originality p</w:t>
      </w:r>
      <w:r>
        <w:rPr>
          <w:rFonts w:ascii="Arial" w:hAnsi="Arial" w:cs="Arial" w:hint="default"/>
          <w:sz w:val="16"/>
          <w:szCs w:val="16"/>
        </w:rPr>
        <w:t>ož</w:t>
      </w:r>
      <w:r>
        <w:rPr>
          <w:rFonts w:ascii="Arial" w:hAnsi="Arial" w:cs="Arial" w:hint="default"/>
          <w:sz w:val="16"/>
          <w:szCs w:val="16"/>
        </w:rPr>
        <w:t>iada o zruš</w:t>
      </w:r>
      <w:r>
        <w:rPr>
          <w:rFonts w:ascii="Arial" w:hAnsi="Arial" w:cs="Arial" w:hint="default"/>
          <w:sz w:val="16"/>
          <w:szCs w:val="16"/>
        </w:rPr>
        <w:t>enie osvedč</w:t>
      </w:r>
      <w:r>
        <w:rPr>
          <w:rFonts w:ascii="Arial" w:hAnsi="Arial" w:cs="Arial" w:hint="default"/>
          <w:sz w:val="16"/>
          <w:szCs w:val="16"/>
        </w:rPr>
        <w:t xml:space="preserve">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osvedč</w:t>
      </w:r>
      <w:r>
        <w:rPr>
          <w:rFonts w:ascii="Arial" w:hAnsi="Arial" w:cs="Arial" w:hint="default"/>
          <w:sz w:val="16"/>
          <w:szCs w:val="16"/>
        </w:rPr>
        <w:t>enie bolo udelené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nepravdivý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podkladov o splnení</w:t>
      </w:r>
      <w:r>
        <w:rPr>
          <w:rFonts w:ascii="Arial" w:hAnsi="Arial" w:cs="Arial" w:hint="default"/>
          <w:sz w:val="16"/>
          <w:szCs w:val="16"/>
        </w:rPr>
        <w:t xml:space="preserve"> podmienok ustanovený</w:t>
      </w:r>
      <w:r>
        <w:rPr>
          <w:rFonts w:ascii="Arial" w:hAnsi="Arial" w:cs="Arial" w:hint="default"/>
          <w:sz w:val="16"/>
          <w:szCs w:val="16"/>
        </w:rPr>
        <w:t>ch na udelenie osvedč</w:t>
      </w:r>
      <w:r>
        <w:rPr>
          <w:rFonts w:ascii="Arial" w:hAnsi="Arial" w:cs="Arial" w:hint="default"/>
          <w:sz w:val="16"/>
          <w:szCs w:val="16"/>
        </w:rPr>
        <w:t xml:space="preserve">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technik kontroly originality prestal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podmienok, na zá</w:t>
      </w:r>
      <w:r>
        <w:rPr>
          <w:rFonts w:ascii="Arial" w:hAnsi="Arial" w:cs="Arial" w:hint="default"/>
          <w:sz w:val="16"/>
          <w:szCs w:val="16"/>
        </w:rPr>
        <w:t>klade kto</w:t>
      </w:r>
      <w:r>
        <w:rPr>
          <w:rFonts w:ascii="Arial" w:hAnsi="Arial" w:cs="Arial" w:hint="default"/>
          <w:sz w:val="16"/>
          <w:szCs w:val="16"/>
        </w:rPr>
        <w:t>rý</w:t>
      </w:r>
      <w:r>
        <w:rPr>
          <w:rFonts w:ascii="Arial" w:hAnsi="Arial" w:cs="Arial" w:hint="default"/>
          <w:sz w:val="16"/>
          <w:szCs w:val="16"/>
        </w:rPr>
        <w:t>ch mu bolo osvedč</w:t>
      </w:r>
      <w:r>
        <w:rPr>
          <w:rFonts w:ascii="Arial" w:hAnsi="Arial" w:cs="Arial" w:hint="default"/>
          <w:sz w:val="16"/>
          <w:szCs w:val="16"/>
        </w:rPr>
        <w:t>enie udelené</w:t>
      </w:r>
      <w:r>
        <w:rPr>
          <w:rFonts w:ascii="Arial" w:hAnsi="Arial" w:cs="Arial" w:hint="default"/>
          <w:sz w:val="16"/>
          <w:szCs w:val="16"/>
        </w:rPr>
        <w:t>, alebo neplní</w:t>
      </w:r>
      <w:r>
        <w:rPr>
          <w:rFonts w:ascii="Arial" w:hAnsi="Arial" w:cs="Arial" w:hint="default"/>
          <w:sz w:val="16"/>
          <w:szCs w:val="16"/>
        </w:rPr>
        <w:t xml:space="preserve"> podmienky uvedené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technik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92 ods. 8 alebo ods. 9 neabsolvoval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alebo bol pri ná</w:t>
      </w:r>
      <w:r>
        <w:rPr>
          <w:rFonts w:ascii="Arial" w:hAnsi="Arial" w:cs="Arial" w:hint="default"/>
          <w:sz w:val="16"/>
          <w:szCs w:val="16"/>
        </w:rPr>
        <w:t>slednej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hodnotený</w:t>
      </w:r>
      <w:r>
        <w:rPr>
          <w:rFonts w:ascii="Arial" w:hAnsi="Arial" w:cs="Arial" w:hint="default"/>
          <w:sz w:val="16"/>
          <w:szCs w:val="16"/>
        </w:rPr>
        <w:t xml:space="preserve"> stupň</w:t>
      </w:r>
      <w:r>
        <w:rPr>
          <w:rFonts w:ascii="Arial" w:hAnsi="Arial" w:cs="Arial" w:hint="default"/>
          <w:sz w:val="16"/>
          <w:szCs w:val="16"/>
        </w:rPr>
        <w:t>om "nevyhovel",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z leká</w:t>
      </w:r>
      <w:r>
        <w:rPr>
          <w:rFonts w:ascii="Arial" w:hAnsi="Arial" w:cs="Arial" w:hint="default"/>
          <w:sz w:val="16"/>
          <w:szCs w:val="16"/>
        </w:rPr>
        <w:t>rskej sprá</w:t>
      </w:r>
      <w:r>
        <w:rPr>
          <w:rFonts w:ascii="Arial" w:hAnsi="Arial" w:cs="Arial" w:hint="default"/>
          <w:sz w:val="16"/>
          <w:szCs w:val="16"/>
        </w:rPr>
        <w:t>vy vyplý</w:t>
      </w:r>
      <w:r>
        <w:rPr>
          <w:rFonts w:ascii="Arial" w:hAnsi="Arial" w:cs="Arial" w:hint="default"/>
          <w:sz w:val="16"/>
          <w:szCs w:val="16"/>
        </w:rPr>
        <w:t>va, ž</w:t>
      </w:r>
      <w:r>
        <w:rPr>
          <w:rFonts w:ascii="Arial" w:hAnsi="Arial" w:cs="Arial" w:hint="default"/>
          <w:sz w:val="16"/>
          <w:szCs w:val="16"/>
        </w:rPr>
        <w:t>e technik kontroly originality nie je trvalo telesne alebo duš</w:t>
      </w:r>
      <w:r>
        <w:rPr>
          <w:rFonts w:ascii="Arial" w:hAnsi="Arial" w:cs="Arial" w:hint="default"/>
          <w:sz w:val="16"/>
          <w:szCs w:val="16"/>
        </w:rPr>
        <w:t>evne schopný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 xml:space="preserve">vanie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technik kontroly originality neodô</w:t>
      </w:r>
      <w:r>
        <w:rPr>
          <w:rFonts w:ascii="Arial" w:hAnsi="Arial" w:cs="Arial" w:hint="default"/>
          <w:sz w:val="16"/>
          <w:szCs w:val="16"/>
        </w:rPr>
        <w:t>vodnene nevykoná</w:t>
      </w:r>
      <w:r>
        <w:rPr>
          <w:rFonts w:ascii="Arial" w:hAnsi="Arial" w:cs="Arial" w:hint="default"/>
          <w:sz w:val="16"/>
          <w:szCs w:val="16"/>
        </w:rPr>
        <w:t>val kontrolu originality nepretrž</w:t>
      </w:r>
      <w:r>
        <w:rPr>
          <w:rFonts w:ascii="Arial" w:hAnsi="Arial" w:cs="Arial" w:hint="default"/>
          <w:sz w:val="16"/>
          <w:szCs w:val="16"/>
        </w:rPr>
        <w:t>ite viac ako 12 mesiaco</w:t>
      </w:r>
      <w:r>
        <w:rPr>
          <w:rFonts w:ascii="Arial" w:hAnsi="Arial" w:cs="Arial" w:hint="default"/>
          <w:sz w:val="16"/>
          <w:szCs w:val="16"/>
        </w:rPr>
        <w:t xml:space="preserve">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technik kontroly originality v č</w:t>
      </w:r>
      <w:r>
        <w:rPr>
          <w:rFonts w:ascii="Arial" w:hAnsi="Arial" w:cs="Arial" w:hint="default"/>
          <w:sz w:val="16"/>
          <w:szCs w:val="16"/>
        </w:rPr>
        <w:t>ase zá</w:t>
      </w:r>
      <w:r>
        <w:rPr>
          <w:rFonts w:ascii="Arial" w:hAnsi="Arial" w:cs="Arial" w:hint="default"/>
          <w:sz w:val="16"/>
          <w:szCs w:val="16"/>
        </w:rPr>
        <w:t>kazu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92 ods. 13 vykoná</w:t>
      </w:r>
      <w:r>
        <w:rPr>
          <w:rFonts w:ascii="Arial" w:hAnsi="Arial" w:cs="Arial" w:hint="default"/>
          <w:sz w:val="16"/>
          <w:szCs w:val="16"/>
        </w:rPr>
        <w:t xml:space="preserve">val kontrolu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technik kontroly originality umož</w:t>
      </w:r>
      <w:r>
        <w:rPr>
          <w:rFonts w:ascii="Arial" w:hAnsi="Arial" w:cs="Arial" w:hint="default"/>
          <w:sz w:val="16"/>
          <w:szCs w:val="16"/>
        </w:rPr>
        <w:t>nil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použ</w:t>
      </w:r>
      <w:r>
        <w:rPr>
          <w:rFonts w:ascii="Arial" w:hAnsi="Arial" w:cs="Arial" w:hint="default"/>
          <w:sz w:val="16"/>
          <w:szCs w:val="16"/>
        </w:rPr>
        <w:t>itie tlačí</w:t>
      </w:r>
      <w:r>
        <w:rPr>
          <w:rFonts w:ascii="Arial" w:hAnsi="Arial" w:cs="Arial" w:hint="default"/>
          <w:sz w:val="16"/>
          <w:szCs w:val="16"/>
        </w:rPr>
        <w:t>v dokladov o vykonaní</w:t>
      </w:r>
      <w:r>
        <w:rPr>
          <w:rFonts w:ascii="Arial" w:hAnsi="Arial" w:cs="Arial" w:hint="default"/>
          <w:sz w:val="16"/>
          <w:szCs w:val="16"/>
        </w:rPr>
        <w:t xml:space="preserve"> kontroly originality alebo peč</w:t>
      </w:r>
      <w:r>
        <w:rPr>
          <w:rFonts w:ascii="Arial" w:hAnsi="Arial" w:cs="Arial" w:hint="default"/>
          <w:sz w:val="16"/>
          <w:szCs w:val="16"/>
        </w:rPr>
        <w:t xml:space="preserve">iatky,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9. technik kontroly original</w:t>
      </w:r>
      <w:r>
        <w:rPr>
          <w:rFonts w:ascii="Arial" w:hAnsi="Arial" w:cs="Arial" w:hint="default"/>
          <w:sz w:val="16"/>
          <w:szCs w:val="16"/>
        </w:rPr>
        <w:t>ity vykonal kontrolu originality bez pristavené</w:t>
      </w:r>
      <w:r>
        <w:rPr>
          <w:rFonts w:ascii="Arial" w:hAnsi="Arial" w:cs="Arial" w:hint="default"/>
          <w:sz w:val="16"/>
          <w:szCs w:val="16"/>
        </w:rPr>
        <w:t>ho vozidla alebo mimo ustanovený</w:t>
      </w:r>
      <w:r>
        <w:rPr>
          <w:rFonts w:ascii="Arial" w:hAnsi="Arial" w:cs="Arial" w:hint="default"/>
          <w:sz w:val="16"/>
          <w:szCs w:val="16"/>
        </w:rPr>
        <w:t xml:space="preserve">ch priestorov,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10. technik kontroly originality poskytol prihlasovacie ú</w:t>
      </w:r>
      <w:r>
        <w:rPr>
          <w:rFonts w:ascii="Arial" w:hAnsi="Arial" w:cs="Arial" w:hint="default"/>
          <w:sz w:val="16"/>
          <w:szCs w:val="16"/>
        </w:rPr>
        <w:t>daje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kontrol originality alebo peč</w:t>
      </w:r>
      <w:r>
        <w:rPr>
          <w:rFonts w:ascii="Arial" w:hAnsi="Arial" w:cs="Arial" w:hint="default"/>
          <w:sz w:val="16"/>
          <w:szCs w:val="16"/>
        </w:rPr>
        <w:t>iatku inej osobe alebo ak prihlas</w:t>
      </w:r>
      <w:r>
        <w:rPr>
          <w:rFonts w:ascii="Arial" w:hAnsi="Arial" w:cs="Arial" w:hint="default"/>
          <w:sz w:val="16"/>
          <w:szCs w:val="16"/>
        </w:rPr>
        <w:t>ovacie ú</w:t>
      </w:r>
      <w:r>
        <w:rPr>
          <w:rFonts w:ascii="Arial" w:hAnsi="Arial" w:cs="Arial" w:hint="default"/>
          <w:sz w:val="16"/>
          <w:szCs w:val="16"/>
        </w:rPr>
        <w:t>daje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kontrol originality alebo peč</w:t>
      </w:r>
      <w:r>
        <w:rPr>
          <w:rFonts w:ascii="Arial" w:hAnsi="Arial" w:cs="Arial" w:hint="default"/>
          <w:sz w:val="16"/>
          <w:szCs w:val="16"/>
        </w:rPr>
        <w:t>iatka boli zneuž</w:t>
      </w:r>
      <w:r>
        <w:rPr>
          <w:rFonts w:ascii="Arial" w:hAnsi="Arial" w:cs="Arial" w:hint="default"/>
          <w:sz w:val="16"/>
          <w:szCs w:val="16"/>
        </w:rPr>
        <w:t>ité</w:t>
      </w:r>
      <w:r>
        <w:rPr>
          <w:rFonts w:ascii="Arial" w:hAnsi="Arial" w:cs="Arial" w:hint="default"/>
          <w:sz w:val="16"/>
          <w:szCs w:val="16"/>
        </w:rPr>
        <w:t xml:space="preserve"> inou osobou v dô</w:t>
      </w:r>
      <w:r>
        <w:rPr>
          <w:rFonts w:ascii="Arial" w:hAnsi="Arial" w:cs="Arial" w:hint="default"/>
          <w:sz w:val="16"/>
          <w:szCs w:val="16"/>
        </w:rPr>
        <w:t xml:space="preserve">sledku zavinenia alebo nedbanlivosti technika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11. technik kontroly originality vykonal kontrolu originality s prihlaso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mi ú</w:t>
      </w:r>
      <w:r>
        <w:rPr>
          <w:rFonts w:ascii="Arial" w:hAnsi="Arial" w:cs="Arial" w:hint="default"/>
          <w:sz w:val="16"/>
          <w:szCs w:val="16"/>
        </w:rPr>
        <w:t>dajmi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kontrol originality alebo s peč</w:t>
      </w:r>
      <w:r>
        <w:rPr>
          <w:rFonts w:ascii="Arial" w:hAnsi="Arial" w:cs="Arial" w:hint="default"/>
          <w:sz w:val="16"/>
          <w:szCs w:val="16"/>
        </w:rPr>
        <w:t>iatkou iné</w:t>
      </w:r>
      <w:r>
        <w:rPr>
          <w:rFonts w:ascii="Arial" w:hAnsi="Arial" w:cs="Arial" w:hint="default"/>
          <w:sz w:val="16"/>
          <w:szCs w:val="16"/>
        </w:rPr>
        <w:t xml:space="preserve">ho technika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12. technik kontroly originality pri kontrole originality použ</w:t>
      </w:r>
      <w:r>
        <w:rPr>
          <w:rFonts w:ascii="Arial" w:hAnsi="Arial" w:cs="Arial" w:hint="default"/>
          <w:sz w:val="16"/>
          <w:szCs w:val="16"/>
        </w:rPr>
        <w:t>ije také</w:t>
      </w:r>
      <w:r>
        <w:rPr>
          <w:rFonts w:ascii="Arial" w:hAnsi="Arial" w:cs="Arial" w:hint="default"/>
          <w:sz w:val="16"/>
          <w:szCs w:val="16"/>
        </w:rPr>
        <w:t xml:space="preserve"> vybavenie, zariadenie alebo prostriedok, ktoré</w:t>
      </w:r>
      <w:r>
        <w:rPr>
          <w:rFonts w:ascii="Arial" w:hAnsi="Arial" w:cs="Arial" w:hint="default"/>
          <w:sz w:val="16"/>
          <w:szCs w:val="16"/>
        </w:rPr>
        <w:t xml:space="preserve"> umož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 xml:space="preserve"> aleb</w:t>
      </w:r>
      <w:r>
        <w:rPr>
          <w:rFonts w:ascii="Arial" w:hAnsi="Arial" w:cs="Arial" w:hint="default"/>
          <w:sz w:val="16"/>
          <w:szCs w:val="16"/>
        </w:rPr>
        <w:t>o mohlo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ovplyvnenie meraný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hodnô</w:t>
      </w:r>
      <w:r>
        <w:rPr>
          <w:rFonts w:ascii="Arial" w:hAnsi="Arial" w:cs="Arial" w:hint="default"/>
          <w:sz w:val="16"/>
          <w:szCs w:val="16"/>
        </w:rPr>
        <w:t>t, alebo ak vykoná</w:t>
      </w:r>
      <w:r>
        <w:rPr>
          <w:rFonts w:ascii="Arial" w:hAnsi="Arial" w:cs="Arial" w:hint="default"/>
          <w:sz w:val="16"/>
          <w:szCs w:val="16"/>
        </w:rPr>
        <w:t xml:space="preserve"> taký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kon, ktorý</w:t>
      </w:r>
      <w:r>
        <w:rPr>
          <w:rFonts w:ascii="Arial" w:hAnsi="Arial" w:cs="Arial" w:hint="default"/>
          <w:sz w:val="16"/>
          <w:szCs w:val="16"/>
        </w:rPr>
        <w:t xml:space="preserve"> umož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 xml:space="preserve"> alebo mohol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ovplyvnenie meraný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hodnô</w:t>
      </w:r>
      <w:r>
        <w:rPr>
          <w:rFonts w:ascii="Arial" w:hAnsi="Arial" w:cs="Arial" w:hint="default"/>
          <w:sz w:val="16"/>
          <w:szCs w:val="16"/>
        </w:rPr>
        <w:t>t alebo prenáš</w:t>
      </w:r>
      <w:r>
        <w:rPr>
          <w:rFonts w:ascii="Arial" w:hAnsi="Arial" w:cs="Arial" w:hint="default"/>
          <w:sz w:val="16"/>
          <w:szCs w:val="16"/>
        </w:rPr>
        <w:t>aný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hodnô</w:t>
      </w:r>
      <w:r>
        <w:rPr>
          <w:rFonts w:ascii="Arial" w:hAnsi="Arial" w:cs="Arial" w:hint="default"/>
          <w:sz w:val="16"/>
          <w:szCs w:val="16"/>
        </w:rPr>
        <w:t>t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</w:t>
      </w:r>
      <w:r>
        <w:rPr>
          <w:rFonts w:ascii="Arial" w:hAnsi="Arial" w:cs="Arial" w:hint="default"/>
          <w:sz w:val="16"/>
          <w:szCs w:val="16"/>
        </w:rPr>
        <w:t xml:space="preserve">u kontrol originality,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13. technik kontroly originality poruš</w:t>
      </w:r>
      <w:r>
        <w:rPr>
          <w:rFonts w:ascii="Arial" w:hAnsi="Arial" w:cs="Arial" w:hint="default"/>
          <w:sz w:val="16"/>
          <w:szCs w:val="16"/>
        </w:rPr>
        <w:t>il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97 ods. 1 pí</w:t>
      </w:r>
      <w:r>
        <w:rPr>
          <w:rFonts w:ascii="Arial" w:hAnsi="Arial" w:cs="Arial" w:hint="default"/>
          <w:sz w:val="16"/>
          <w:szCs w:val="16"/>
        </w:rPr>
        <w:t>sm. a) tý</w:t>
      </w:r>
      <w:r>
        <w:rPr>
          <w:rFonts w:ascii="Arial" w:hAnsi="Arial" w:cs="Arial" w:hint="default"/>
          <w:sz w:val="16"/>
          <w:szCs w:val="16"/>
        </w:rPr>
        <w:t>m, ž</w:t>
      </w:r>
      <w:r>
        <w:rPr>
          <w:rFonts w:ascii="Arial" w:hAnsi="Arial" w:cs="Arial" w:hint="default"/>
          <w:sz w:val="16"/>
          <w:szCs w:val="16"/>
        </w:rPr>
        <w:t>e o vykonaní</w:t>
      </w:r>
      <w:r>
        <w:rPr>
          <w:rFonts w:ascii="Arial" w:hAnsi="Arial" w:cs="Arial" w:hint="default"/>
          <w:sz w:val="16"/>
          <w:szCs w:val="16"/>
        </w:rPr>
        <w:t xml:space="preserve"> kontroly originality vozidla vyhotovil odborný</w:t>
      </w:r>
      <w:r>
        <w:rPr>
          <w:rFonts w:ascii="Arial" w:hAnsi="Arial" w:cs="Arial" w:hint="default"/>
          <w:sz w:val="16"/>
          <w:szCs w:val="16"/>
        </w:rPr>
        <w:t xml:space="preserve"> posudok o kontrole originality so zá</w:t>
      </w:r>
      <w:r>
        <w:rPr>
          <w:rFonts w:ascii="Arial" w:hAnsi="Arial" w:cs="Arial" w:hint="default"/>
          <w:sz w:val="16"/>
          <w:szCs w:val="16"/>
        </w:rPr>
        <w:t>verom "spô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>ke" a po ná</w:t>
      </w:r>
      <w:r>
        <w:rPr>
          <w:rFonts w:ascii="Arial" w:hAnsi="Arial" w:cs="Arial" w:hint="default"/>
          <w:sz w:val="16"/>
          <w:szCs w:val="16"/>
        </w:rPr>
        <w:t>slednom zadrž</w:t>
      </w:r>
      <w:r>
        <w:rPr>
          <w:rFonts w:ascii="Arial" w:hAnsi="Arial" w:cs="Arial" w:hint="default"/>
          <w:sz w:val="16"/>
          <w:szCs w:val="16"/>
        </w:rPr>
        <w:t>aní</w:t>
      </w:r>
      <w:r>
        <w:rPr>
          <w:rFonts w:ascii="Arial" w:hAnsi="Arial" w:cs="Arial" w:hint="default"/>
          <w:sz w:val="16"/>
          <w:szCs w:val="16"/>
        </w:rPr>
        <w:t xml:space="preserve"> tohto vozidla polí</w:t>
      </w:r>
      <w:r>
        <w:rPr>
          <w:rFonts w:ascii="Arial" w:hAnsi="Arial" w:cs="Arial" w:hint="default"/>
          <w:sz w:val="16"/>
          <w:szCs w:val="16"/>
        </w:rPr>
        <w:t>ciou bolo preuká</w:t>
      </w:r>
      <w:r>
        <w:rPr>
          <w:rFonts w:ascii="Arial" w:hAnsi="Arial" w:cs="Arial" w:hint="default"/>
          <w:sz w:val="16"/>
          <w:szCs w:val="16"/>
        </w:rPr>
        <w:t>zané</w:t>
      </w:r>
      <w:r>
        <w:rPr>
          <w:rFonts w:ascii="Arial" w:hAnsi="Arial" w:cs="Arial" w:hint="default"/>
          <w:sz w:val="16"/>
          <w:szCs w:val="16"/>
        </w:rPr>
        <w:t xml:space="preserve"> pozmeň</w:t>
      </w:r>
      <w:r>
        <w:rPr>
          <w:rFonts w:ascii="Arial" w:hAnsi="Arial" w:cs="Arial" w:hint="default"/>
          <w:sz w:val="16"/>
          <w:szCs w:val="16"/>
        </w:rPr>
        <w:t>ovanie identifiká</w:t>
      </w:r>
      <w:r>
        <w:rPr>
          <w:rFonts w:ascii="Arial" w:hAnsi="Arial" w:cs="Arial" w:hint="default"/>
          <w:sz w:val="16"/>
          <w:szCs w:val="16"/>
        </w:rPr>
        <w:t>torov vozidla v č</w:t>
      </w:r>
      <w:r>
        <w:rPr>
          <w:rFonts w:ascii="Arial" w:hAnsi="Arial" w:cs="Arial" w:hint="default"/>
          <w:sz w:val="16"/>
          <w:szCs w:val="16"/>
        </w:rPr>
        <w:t xml:space="preserve">ase vykonania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osvedč</w:t>
      </w:r>
      <w:r>
        <w:rPr>
          <w:rFonts w:ascii="Arial" w:hAnsi="Arial" w:cs="Arial" w:hint="default"/>
          <w:sz w:val="16"/>
          <w:szCs w:val="16"/>
        </w:rPr>
        <w:t>enie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 o zruš</w:t>
      </w:r>
      <w:r>
        <w:rPr>
          <w:rFonts w:ascii="Arial" w:hAnsi="Arial" w:cs="Arial" w:hint="default"/>
          <w:sz w:val="16"/>
          <w:szCs w:val="16"/>
        </w:rPr>
        <w:t>en</w:t>
      </w:r>
      <w:r>
        <w:rPr>
          <w:rFonts w:ascii="Arial" w:hAnsi="Arial" w:cs="Arial" w:hint="default"/>
          <w:sz w:val="16"/>
          <w:szCs w:val="16"/>
        </w:rPr>
        <w:t>ie osvedč</w:t>
      </w:r>
      <w:r>
        <w:rPr>
          <w:rFonts w:ascii="Arial" w:hAnsi="Arial" w:cs="Arial" w:hint="default"/>
          <w:sz w:val="16"/>
          <w:szCs w:val="16"/>
        </w:rPr>
        <w:t xml:space="preserve">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osvedč</w:t>
      </w:r>
      <w:r>
        <w:rPr>
          <w:rFonts w:ascii="Arial" w:hAnsi="Arial" w:cs="Arial" w:hint="default"/>
          <w:sz w:val="16"/>
          <w:szCs w:val="16"/>
        </w:rPr>
        <w:t>enie bolo udelené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nepravdivý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podkladov o splnení</w:t>
      </w:r>
      <w:r>
        <w:rPr>
          <w:rFonts w:ascii="Arial" w:hAnsi="Arial" w:cs="Arial" w:hint="default"/>
          <w:sz w:val="16"/>
          <w:szCs w:val="16"/>
        </w:rPr>
        <w:t xml:space="preserve"> podmienok ustanovený</w:t>
      </w:r>
      <w:r>
        <w:rPr>
          <w:rFonts w:ascii="Arial" w:hAnsi="Arial" w:cs="Arial" w:hint="default"/>
          <w:sz w:val="16"/>
          <w:szCs w:val="16"/>
        </w:rPr>
        <w:t>ch na udelenie osvedč</w:t>
      </w:r>
      <w:r>
        <w:rPr>
          <w:rFonts w:ascii="Arial" w:hAnsi="Arial" w:cs="Arial" w:hint="default"/>
          <w:sz w:val="16"/>
          <w:szCs w:val="16"/>
        </w:rPr>
        <w:t xml:space="preserve">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technik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prestal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podmienok, na zá</w:t>
      </w:r>
      <w:r>
        <w:rPr>
          <w:rFonts w:ascii="Arial" w:hAnsi="Arial" w:cs="Arial" w:hint="default"/>
          <w:sz w:val="16"/>
          <w:szCs w:val="16"/>
        </w:rPr>
        <w:t>klade ktorý</w:t>
      </w:r>
      <w:r>
        <w:rPr>
          <w:rFonts w:ascii="Arial" w:hAnsi="Arial" w:cs="Arial" w:hint="default"/>
          <w:sz w:val="16"/>
          <w:szCs w:val="16"/>
        </w:rPr>
        <w:t xml:space="preserve">ch mu </w:t>
      </w:r>
      <w:r>
        <w:rPr>
          <w:rFonts w:ascii="Arial" w:hAnsi="Arial" w:cs="Arial" w:hint="default"/>
          <w:sz w:val="16"/>
          <w:szCs w:val="16"/>
        </w:rPr>
        <w:t>bolo osvedč</w:t>
      </w:r>
      <w:r>
        <w:rPr>
          <w:rFonts w:ascii="Arial" w:hAnsi="Arial" w:cs="Arial" w:hint="default"/>
          <w:sz w:val="16"/>
          <w:szCs w:val="16"/>
        </w:rPr>
        <w:t>enie udelené</w:t>
      </w:r>
      <w:r>
        <w:rPr>
          <w:rFonts w:ascii="Arial" w:hAnsi="Arial" w:cs="Arial" w:hint="default"/>
          <w:sz w:val="16"/>
          <w:szCs w:val="16"/>
        </w:rPr>
        <w:t>, alebo neplní</w:t>
      </w:r>
      <w:r>
        <w:rPr>
          <w:rFonts w:ascii="Arial" w:hAnsi="Arial" w:cs="Arial" w:hint="default"/>
          <w:sz w:val="16"/>
          <w:szCs w:val="16"/>
        </w:rPr>
        <w:t xml:space="preserve"> podmienky uvedené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technik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92 ods. 8 alebo ods. 9 neabsolvoval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alebo bol pri ná</w:t>
      </w:r>
      <w:r>
        <w:rPr>
          <w:rFonts w:ascii="Arial" w:hAnsi="Arial" w:cs="Arial" w:hint="default"/>
          <w:sz w:val="16"/>
          <w:szCs w:val="16"/>
        </w:rPr>
        <w:t>slednej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hodnotený</w:t>
      </w:r>
      <w:r>
        <w:rPr>
          <w:rFonts w:ascii="Arial" w:hAnsi="Arial" w:cs="Arial" w:hint="default"/>
          <w:sz w:val="16"/>
          <w:szCs w:val="16"/>
        </w:rPr>
        <w:t xml:space="preserve"> stupň</w:t>
      </w:r>
      <w:r>
        <w:rPr>
          <w:rFonts w:ascii="Arial" w:hAnsi="Arial" w:cs="Arial" w:hint="default"/>
          <w:sz w:val="16"/>
          <w:szCs w:val="16"/>
        </w:rPr>
        <w:t xml:space="preserve">om "nevyhovel",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z leká</w:t>
      </w:r>
      <w:r>
        <w:rPr>
          <w:rFonts w:ascii="Arial" w:hAnsi="Arial" w:cs="Arial" w:hint="default"/>
          <w:sz w:val="16"/>
          <w:szCs w:val="16"/>
        </w:rPr>
        <w:t>rskej sprá</w:t>
      </w:r>
      <w:r>
        <w:rPr>
          <w:rFonts w:ascii="Arial" w:hAnsi="Arial" w:cs="Arial" w:hint="default"/>
          <w:sz w:val="16"/>
          <w:szCs w:val="16"/>
        </w:rPr>
        <w:t>vy vyplý</w:t>
      </w:r>
      <w:r>
        <w:rPr>
          <w:rFonts w:ascii="Arial" w:hAnsi="Arial" w:cs="Arial" w:hint="default"/>
          <w:sz w:val="16"/>
          <w:szCs w:val="16"/>
        </w:rPr>
        <w:t>va, ž</w:t>
      </w:r>
      <w:r>
        <w:rPr>
          <w:rFonts w:ascii="Arial" w:hAnsi="Arial" w:cs="Arial" w:hint="default"/>
          <w:sz w:val="16"/>
          <w:szCs w:val="16"/>
        </w:rPr>
        <w:t>e technik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nie je trvalo telesne alebo duš</w:t>
      </w:r>
      <w:r>
        <w:rPr>
          <w:rFonts w:ascii="Arial" w:hAnsi="Arial" w:cs="Arial" w:hint="default"/>
          <w:sz w:val="16"/>
          <w:szCs w:val="16"/>
        </w:rPr>
        <w:t>evne schopný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technik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 č</w:t>
      </w:r>
      <w:r>
        <w:rPr>
          <w:rFonts w:ascii="Arial" w:hAnsi="Arial" w:cs="Arial" w:hint="default"/>
          <w:sz w:val="16"/>
          <w:szCs w:val="16"/>
        </w:rPr>
        <w:t>ase zá</w:t>
      </w:r>
      <w:r>
        <w:rPr>
          <w:rFonts w:ascii="Arial" w:hAnsi="Arial" w:cs="Arial" w:hint="default"/>
          <w:sz w:val="16"/>
          <w:szCs w:val="16"/>
        </w:rPr>
        <w:t>kazu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92 ods. 14 vykoná</w:t>
      </w:r>
      <w:r>
        <w:rPr>
          <w:rFonts w:ascii="Arial" w:hAnsi="Arial" w:cs="Arial" w:hint="default"/>
          <w:sz w:val="16"/>
          <w:szCs w:val="16"/>
        </w:rPr>
        <w:t>val montáž</w:t>
      </w:r>
      <w:r>
        <w:rPr>
          <w:rFonts w:ascii="Arial" w:hAnsi="Arial" w:cs="Arial" w:hint="default"/>
          <w:sz w:val="16"/>
          <w:szCs w:val="16"/>
        </w:rPr>
        <w:t>e plynov</w:t>
      </w:r>
      <w:r>
        <w:rPr>
          <w:rFonts w:ascii="Arial" w:hAnsi="Arial" w:cs="Arial" w:hint="default"/>
          <w:sz w:val="16"/>
          <w:szCs w:val="16"/>
        </w:rPr>
        <w:t>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technik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umož</w:t>
      </w:r>
      <w:r>
        <w:rPr>
          <w:rFonts w:ascii="Arial" w:hAnsi="Arial" w:cs="Arial" w:hint="default"/>
          <w:sz w:val="16"/>
          <w:szCs w:val="16"/>
        </w:rPr>
        <w:t>nil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použ</w:t>
      </w:r>
      <w:r>
        <w:rPr>
          <w:rFonts w:ascii="Arial" w:hAnsi="Arial" w:cs="Arial" w:hint="default"/>
          <w:sz w:val="16"/>
          <w:szCs w:val="16"/>
        </w:rPr>
        <w:t>itie tlačí</w:t>
      </w:r>
      <w:r>
        <w:rPr>
          <w:rFonts w:ascii="Arial" w:hAnsi="Arial" w:cs="Arial" w:hint="default"/>
          <w:sz w:val="16"/>
          <w:szCs w:val="16"/>
        </w:rPr>
        <w:t>v dokladov o vykonaní</w:t>
      </w:r>
      <w:r>
        <w:rPr>
          <w:rFonts w:ascii="Arial" w:hAnsi="Arial" w:cs="Arial" w:hint="default"/>
          <w:sz w:val="16"/>
          <w:szCs w:val="16"/>
        </w:rPr>
        <w:t xml:space="preserve">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alebo peč</w:t>
      </w:r>
      <w:r>
        <w:rPr>
          <w:rFonts w:ascii="Arial" w:hAnsi="Arial" w:cs="Arial" w:hint="default"/>
          <w:sz w:val="16"/>
          <w:szCs w:val="16"/>
        </w:rPr>
        <w:t xml:space="preserve">iatky,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technik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vykonal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mimo ustanovený</w:t>
      </w:r>
      <w:r>
        <w:rPr>
          <w:rFonts w:ascii="Arial" w:hAnsi="Arial" w:cs="Arial" w:hint="default"/>
          <w:sz w:val="16"/>
          <w:szCs w:val="16"/>
        </w:rPr>
        <w:t xml:space="preserve">ch priestorov,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9. technik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poskytol prihlasovacie ú</w:t>
      </w:r>
      <w:r>
        <w:rPr>
          <w:rFonts w:ascii="Arial" w:hAnsi="Arial" w:cs="Arial" w:hint="default"/>
          <w:sz w:val="16"/>
          <w:szCs w:val="16"/>
        </w:rPr>
        <w:t>daje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alebo peč</w:t>
      </w:r>
      <w:r>
        <w:rPr>
          <w:rFonts w:ascii="Arial" w:hAnsi="Arial" w:cs="Arial" w:hint="default"/>
          <w:sz w:val="16"/>
          <w:szCs w:val="16"/>
        </w:rPr>
        <w:t>iatku inej osobe alebo ak prihlasovacie ú</w:t>
      </w:r>
      <w:r>
        <w:rPr>
          <w:rFonts w:ascii="Arial" w:hAnsi="Arial" w:cs="Arial" w:hint="default"/>
          <w:sz w:val="16"/>
          <w:szCs w:val="16"/>
        </w:rPr>
        <w:t>daje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alebo peč</w:t>
      </w:r>
      <w:r>
        <w:rPr>
          <w:rFonts w:ascii="Arial" w:hAnsi="Arial" w:cs="Arial" w:hint="default"/>
          <w:sz w:val="16"/>
          <w:szCs w:val="16"/>
        </w:rPr>
        <w:t>iatka boli zneuž</w:t>
      </w:r>
      <w:r>
        <w:rPr>
          <w:rFonts w:ascii="Arial" w:hAnsi="Arial" w:cs="Arial" w:hint="default"/>
          <w:sz w:val="16"/>
          <w:szCs w:val="16"/>
        </w:rPr>
        <w:t>ité</w:t>
      </w:r>
      <w:r>
        <w:rPr>
          <w:rFonts w:ascii="Arial" w:hAnsi="Arial" w:cs="Arial" w:hint="default"/>
          <w:sz w:val="16"/>
          <w:szCs w:val="16"/>
        </w:rPr>
        <w:t xml:space="preserve"> inou osobou v dô</w:t>
      </w:r>
      <w:r>
        <w:rPr>
          <w:rFonts w:ascii="Arial" w:hAnsi="Arial" w:cs="Arial" w:hint="default"/>
          <w:sz w:val="16"/>
          <w:szCs w:val="16"/>
        </w:rPr>
        <w:t>sledku zavinenia alebo nedbanlivosti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10. technik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vykonal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s prihlasovací</w:t>
      </w:r>
      <w:r>
        <w:rPr>
          <w:rFonts w:ascii="Arial" w:hAnsi="Arial" w:cs="Arial" w:hint="default"/>
          <w:sz w:val="16"/>
          <w:szCs w:val="16"/>
        </w:rPr>
        <w:t>mi ú</w:t>
      </w:r>
      <w:r>
        <w:rPr>
          <w:rFonts w:ascii="Arial" w:hAnsi="Arial" w:cs="Arial" w:hint="default"/>
          <w:sz w:val="16"/>
          <w:szCs w:val="16"/>
        </w:rPr>
        <w:t>dajmi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</w:t>
      </w:r>
      <w:r>
        <w:rPr>
          <w:rFonts w:ascii="Arial" w:hAnsi="Arial" w:cs="Arial" w:hint="default"/>
          <w:sz w:val="16"/>
          <w:szCs w:val="16"/>
        </w:rPr>
        <w:t>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alebo s peč</w:t>
      </w:r>
      <w:r>
        <w:rPr>
          <w:rFonts w:ascii="Arial" w:hAnsi="Arial" w:cs="Arial" w:hint="default"/>
          <w:sz w:val="16"/>
          <w:szCs w:val="16"/>
        </w:rPr>
        <w:t>iatkou iné</w:t>
      </w:r>
      <w:r>
        <w:rPr>
          <w:rFonts w:ascii="Arial" w:hAnsi="Arial" w:cs="Arial" w:hint="default"/>
          <w:sz w:val="16"/>
          <w:szCs w:val="16"/>
        </w:rPr>
        <w:t>ho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Osvedč</w:t>
      </w:r>
      <w:r>
        <w:rPr>
          <w:rFonts w:ascii="Arial" w:hAnsi="Arial" w:cs="Arial" w:hint="default"/>
          <w:sz w:val="16"/>
          <w:szCs w:val="16"/>
        </w:rPr>
        <w:t>enie technika technickej kontroly, technika emisnej kontroly, technika kontroly originality alebo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 xml:space="preserve"> zaniká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uplynutí</w:t>
      </w:r>
      <w:r>
        <w:rPr>
          <w:rFonts w:ascii="Arial" w:hAnsi="Arial" w:cs="Arial" w:hint="default"/>
          <w:sz w:val="16"/>
          <w:szCs w:val="16"/>
        </w:rPr>
        <w:t>m č</w:t>
      </w:r>
      <w:r>
        <w:rPr>
          <w:rFonts w:ascii="Arial" w:hAnsi="Arial" w:cs="Arial" w:hint="default"/>
          <w:sz w:val="16"/>
          <w:szCs w:val="16"/>
        </w:rPr>
        <w:t>asu platnosti osvedč</w:t>
      </w:r>
      <w:r>
        <w:rPr>
          <w:rFonts w:ascii="Arial" w:hAnsi="Arial" w:cs="Arial" w:hint="default"/>
          <w:sz w:val="16"/>
          <w:szCs w:val="16"/>
        </w:rPr>
        <w:t>enia, ak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nepož</w:t>
      </w:r>
      <w:r>
        <w:rPr>
          <w:rFonts w:ascii="Arial" w:hAnsi="Arial" w:cs="Arial" w:hint="default"/>
          <w:sz w:val="16"/>
          <w:szCs w:val="16"/>
        </w:rPr>
        <w:t>iadala o predĺž</w:t>
      </w:r>
      <w:r>
        <w:rPr>
          <w:rFonts w:ascii="Arial" w:hAnsi="Arial" w:cs="Arial" w:hint="default"/>
          <w:sz w:val="16"/>
          <w:szCs w:val="16"/>
        </w:rPr>
        <w:t>enie platnosti osvedč</w:t>
      </w:r>
      <w:r>
        <w:rPr>
          <w:rFonts w:ascii="Arial" w:hAnsi="Arial" w:cs="Arial" w:hint="default"/>
          <w:sz w:val="16"/>
          <w:szCs w:val="16"/>
        </w:rPr>
        <w:t>enia technika v lehote podľ</w:t>
      </w:r>
      <w:r>
        <w:rPr>
          <w:rFonts w:ascii="Arial" w:hAnsi="Arial" w:cs="Arial" w:hint="default"/>
          <w:sz w:val="16"/>
          <w:szCs w:val="16"/>
        </w:rPr>
        <w:t>a odseku 7 pí</w:t>
      </w:r>
      <w:r>
        <w:rPr>
          <w:rFonts w:ascii="Arial" w:hAnsi="Arial" w:cs="Arial" w:hint="default"/>
          <w:sz w:val="16"/>
          <w:szCs w:val="16"/>
        </w:rPr>
        <w:t xml:space="preserve">sm. a),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smrť</w:t>
      </w:r>
      <w:r>
        <w:rPr>
          <w:rFonts w:ascii="Arial" w:hAnsi="Arial" w:cs="Arial" w:hint="default"/>
          <w:sz w:val="16"/>
          <w:szCs w:val="16"/>
        </w:rPr>
        <w:t>ou technika alebo jeho vyhlá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>m za mŕ</w:t>
      </w:r>
      <w:r>
        <w:rPr>
          <w:rFonts w:ascii="Arial" w:hAnsi="Arial" w:cs="Arial" w:hint="default"/>
          <w:sz w:val="16"/>
          <w:szCs w:val="16"/>
        </w:rPr>
        <w:t xml:space="preserve">tveho,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nej opr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vnenej osoby; to neplatí</w:t>
      </w:r>
      <w:r>
        <w:rPr>
          <w:rFonts w:ascii="Arial" w:hAnsi="Arial" w:cs="Arial" w:hint="default"/>
          <w:sz w:val="16"/>
          <w:szCs w:val="16"/>
        </w:rPr>
        <w:t>, ak dô</w:t>
      </w:r>
      <w:r>
        <w:rPr>
          <w:rFonts w:ascii="Arial" w:hAnsi="Arial" w:cs="Arial" w:hint="default"/>
          <w:sz w:val="16"/>
          <w:szCs w:val="16"/>
        </w:rPr>
        <w:t>jde k zmene oprá</w:t>
      </w:r>
      <w:r>
        <w:rPr>
          <w:rFonts w:ascii="Arial" w:hAnsi="Arial" w:cs="Arial" w:hint="default"/>
          <w:sz w:val="16"/>
          <w:szCs w:val="16"/>
        </w:rPr>
        <w:t>vnenej osoby podľ</w:t>
      </w:r>
      <w:r>
        <w:rPr>
          <w:rFonts w:ascii="Arial" w:hAnsi="Arial" w:cs="Arial" w:hint="default"/>
          <w:sz w:val="16"/>
          <w:szCs w:val="16"/>
        </w:rPr>
        <w:t xml:space="preserve">a odseku 3,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ak technik neabsolvoval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na predĺž</w:t>
      </w:r>
      <w:r>
        <w:rPr>
          <w:rFonts w:ascii="Arial" w:hAnsi="Arial" w:cs="Arial" w:hint="default"/>
          <w:sz w:val="16"/>
          <w:szCs w:val="16"/>
        </w:rPr>
        <w:t>enie platnosti osvedč</w:t>
      </w:r>
      <w:r>
        <w:rPr>
          <w:rFonts w:ascii="Arial" w:hAnsi="Arial" w:cs="Arial" w:hint="default"/>
          <w:sz w:val="16"/>
          <w:szCs w:val="16"/>
        </w:rPr>
        <w:t>enia technika v č</w:t>
      </w:r>
      <w:r>
        <w:rPr>
          <w:rFonts w:ascii="Arial" w:hAnsi="Arial" w:cs="Arial" w:hint="default"/>
          <w:sz w:val="16"/>
          <w:szCs w:val="16"/>
        </w:rPr>
        <w:t>ase platnosti osvedč</w:t>
      </w:r>
      <w:r>
        <w:rPr>
          <w:rFonts w:ascii="Arial" w:hAnsi="Arial" w:cs="Arial" w:hint="default"/>
          <w:sz w:val="16"/>
          <w:szCs w:val="16"/>
        </w:rPr>
        <w:t xml:space="preserve">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skonč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pracovné</w:t>
      </w:r>
      <w:r>
        <w:rPr>
          <w:rFonts w:ascii="Arial" w:hAnsi="Arial" w:cs="Arial" w:hint="default"/>
          <w:sz w:val="16"/>
          <w:szCs w:val="16"/>
        </w:rPr>
        <w:t>ho pomeru technika u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nej opr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vnenej osoby; to neplatí</w:t>
      </w:r>
      <w:r>
        <w:rPr>
          <w:rFonts w:ascii="Arial" w:hAnsi="Arial" w:cs="Arial" w:hint="default"/>
          <w:sz w:val="16"/>
          <w:szCs w:val="16"/>
        </w:rPr>
        <w:t>, ak dô</w:t>
      </w:r>
      <w:r>
        <w:rPr>
          <w:rFonts w:ascii="Arial" w:hAnsi="Arial" w:cs="Arial" w:hint="default"/>
          <w:sz w:val="16"/>
          <w:szCs w:val="16"/>
        </w:rPr>
        <w:t>jde k zmene oprá</w:t>
      </w:r>
      <w:r>
        <w:rPr>
          <w:rFonts w:ascii="Arial" w:hAnsi="Arial" w:cs="Arial" w:hint="default"/>
          <w:sz w:val="16"/>
          <w:szCs w:val="16"/>
        </w:rPr>
        <w:t>vnenej osoby podľ</w:t>
      </w:r>
      <w:r>
        <w:rPr>
          <w:rFonts w:ascii="Arial" w:hAnsi="Arial" w:cs="Arial" w:hint="default"/>
          <w:sz w:val="16"/>
          <w:szCs w:val="16"/>
        </w:rPr>
        <w:t xml:space="preserve">a odseku 3,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vydaní</w:t>
      </w:r>
      <w:r>
        <w:rPr>
          <w:rFonts w:ascii="Arial" w:hAnsi="Arial" w:cs="Arial" w:hint="default"/>
          <w:sz w:val="16"/>
          <w:szCs w:val="16"/>
        </w:rPr>
        <w:t>m nové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technika podľ</w:t>
      </w:r>
      <w:r>
        <w:rPr>
          <w:rFonts w:ascii="Arial" w:hAnsi="Arial" w:cs="Arial" w:hint="default"/>
          <w:sz w:val="16"/>
          <w:szCs w:val="16"/>
        </w:rPr>
        <w:t xml:space="preserve">a odseku 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predĺž</w:t>
      </w:r>
      <w:r>
        <w:rPr>
          <w:rFonts w:ascii="Arial" w:hAnsi="Arial" w:cs="Arial" w:hint="default"/>
          <w:sz w:val="16"/>
          <w:szCs w:val="16"/>
        </w:rPr>
        <w:t>i platnosť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technika technickej kontroly, technika emisnej kontroly, techn</w:t>
      </w:r>
      <w:r>
        <w:rPr>
          <w:rFonts w:ascii="Arial" w:hAnsi="Arial" w:cs="Arial" w:hint="default"/>
          <w:sz w:val="16"/>
          <w:szCs w:val="16"/>
        </w:rPr>
        <w:t>ika kontroly originality alebo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najneskô</w:t>
      </w:r>
      <w:r>
        <w:rPr>
          <w:rFonts w:ascii="Arial" w:hAnsi="Arial" w:cs="Arial" w:hint="default"/>
          <w:sz w:val="16"/>
          <w:szCs w:val="16"/>
        </w:rPr>
        <w:t>r 30 dní</w:t>
      </w:r>
      <w:r>
        <w:rPr>
          <w:rFonts w:ascii="Arial" w:hAnsi="Arial" w:cs="Arial" w:hint="default"/>
          <w:sz w:val="16"/>
          <w:szCs w:val="16"/>
        </w:rPr>
        <w:t xml:space="preserve"> pred uplynutí</w:t>
      </w:r>
      <w:r>
        <w:rPr>
          <w:rFonts w:ascii="Arial" w:hAnsi="Arial" w:cs="Arial" w:hint="default"/>
          <w:sz w:val="16"/>
          <w:szCs w:val="16"/>
        </w:rPr>
        <w:t>m platnosti osvedč</w:t>
      </w:r>
      <w:r>
        <w:rPr>
          <w:rFonts w:ascii="Arial" w:hAnsi="Arial" w:cs="Arial" w:hint="default"/>
          <w:sz w:val="16"/>
          <w:szCs w:val="16"/>
        </w:rPr>
        <w:t>enia pož</w:t>
      </w:r>
      <w:r>
        <w:rPr>
          <w:rFonts w:ascii="Arial" w:hAnsi="Arial" w:cs="Arial" w:hint="default"/>
          <w:sz w:val="16"/>
          <w:szCs w:val="16"/>
        </w:rPr>
        <w:t>iada o predĺž</w:t>
      </w:r>
      <w:r>
        <w:rPr>
          <w:rFonts w:ascii="Arial" w:hAnsi="Arial" w:cs="Arial" w:hint="default"/>
          <w:sz w:val="16"/>
          <w:szCs w:val="16"/>
        </w:rPr>
        <w:t>enie platnosti osvedč</w:t>
      </w:r>
      <w:r>
        <w:rPr>
          <w:rFonts w:ascii="Arial" w:hAnsi="Arial" w:cs="Arial" w:hint="default"/>
          <w:sz w:val="16"/>
          <w:szCs w:val="16"/>
        </w:rPr>
        <w:t xml:space="preserve">enia technika,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technik absolvoval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na pr</w:t>
      </w:r>
      <w:r>
        <w:rPr>
          <w:rFonts w:ascii="Arial" w:hAnsi="Arial" w:cs="Arial" w:hint="default"/>
          <w:sz w:val="16"/>
          <w:szCs w:val="16"/>
        </w:rPr>
        <w:t>edĺž</w:t>
      </w:r>
      <w:r>
        <w:rPr>
          <w:rFonts w:ascii="Arial" w:hAnsi="Arial" w:cs="Arial" w:hint="default"/>
          <w:sz w:val="16"/>
          <w:szCs w:val="16"/>
        </w:rPr>
        <w:t>enie platnosti osvedč</w:t>
      </w:r>
      <w:r>
        <w:rPr>
          <w:rFonts w:ascii="Arial" w:hAnsi="Arial" w:cs="Arial" w:hint="default"/>
          <w:sz w:val="16"/>
          <w:szCs w:val="16"/>
        </w:rPr>
        <w:t xml:space="preserve">enia technika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vyhovel pri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v č</w:t>
      </w:r>
      <w:r>
        <w:rPr>
          <w:rFonts w:ascii="Arial" w:hAnsi="Arial" w:cs="Arial" w:hint="default"/>
          <w:sz w:val="16"/>
          <w:szCs w:val="16"/>
        </w:rPr>
        <w:t>ase platnosti osvedč</w:t>
      </w:r>
      <w:r>
        <w:rPr>
          <w:rFonts w:ascii="Arial" w:hAnsi="Arial" w:cs="Arial" w:hint="default"/>
          <w:sz w:val="16"/>
          <w:szCs w:val="16"/>
        </w:rPr>
        <w:t xml:space="preserve">enia technika.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Ak v č</w:t>
      </w:r>
      <w:r>
        <w:rPr>
          <w:rFonts w:ascii="Arial" w:hAnsi="Arial" w:cs="Arial" w:hint="default"/>
          <w:sz w:val="16"/>
          <w:szCs w:val="16"/>
        </w:rPr>
        <w:t>ase platnosti osvedč</w:t>
      </w:r>
      <w:r>
        <w:rPr>
          <w:rFonts w:ascii="Arial" w:hAnsi="Arial" w:cs="Arial" w:hint="default"/>
          <w:sz w:val="16"/>
          <w:szCs w:val="16"/>
        </w:rPr>
        <w:t>enia technika technickej kontroly, technika emisnej kontroly, technika kontroly originality alebo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sa technik z váž</w:t>
      </w:r>
      <w:r>
        <w:rPr>
          <w:rFonts w:ascii="Arial" w:hAnsi="Arial" w:cs="Arial" w:hint="default"/>
          <w:sz w:val="16"/>
          <w:szCs w:val="16"/>
        </w:rPr>
        <w:t>nych zdravotný</w:t>
      </w:r>
      <w:r>
        <w:rPr>
          <w:rFonts w:ascii="Arial" w:hAnsi="Arial" w:cs="Arial" w:hint="default"/>
          <w:sz w:val="16"/>
          <w:szCs w:val="16"/>
        </w:rPr>
        <w:t>ch problé</w:t>
      </w:r>
      <w:r>
        <w:rPr>
          <w:rFonts w:ascii="Arial" w:hAnsi="Arial" w:cs="Arial" w:hint="default"/>
          <w:sz w:val="16"/>
          <w:szCs w:val="16"/>
        </w:rPr>
        <w:t>mov nemohol zúč</w:t>
      </w:r>
      <w:r>
        <w:rPr>
          <w:rFonts w:ascii="Arial" w:hAnsi="Arial" w:cs="Arial" w:hint="default"/>
          <w:sz w:val="16"/>
          <w:szCs w:val="16"/>
        </w:rPr>
        <w:t>astniť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 a skúš</w:t>
      </w:r>
      <w:r>
        <w:rPr>
          <w:rFonts w:ascii="Arial" w:hAnsi="Arial" w:cs="Arial" w:hint="default"/>
          <w:sz w:val="16"/>
          <w:szCs w:val="16"/>
        </w:rPr>
        <w:t>ky z odbornej spô</w:t>
      </w:r>
      <w:r>
        <w:rPr>
          <w:rFonts w:ascii="Arial" w:hAnsi="Arial" w:cs="Arial" w:hint="default"/>
          <w:sz w:val="16"/>
          <w:szCs w:val="16"/>
        </w:rPr>
        <w:t xml:space="preserve">sobilosti </w:t>
      </w:r>
      <w:r>
        <w:rPr>
          <w:rFonts w:ascii="Arial" w:hAnsi="Arial" w:cs="Arial" w:hint="default"/>
          <w:sz w:val="16"/>
          <w:szCs w:val="16"/>
        </w:rPr>
        <w:t>podľ</w:t>
      </w:r>
      <w:r>
        <w:rPr>
          <w:rFonts w:ascii="Arial" w:hAnsi="Arial" w:cs="Arial" w:hint="default"/>
          <w:sz w:val="16"/>
          <w:szCs w:val="16"/>
        </w:rPr>
        <w:t>a odseku 7 pí</w:t>
      </w:r>
      <w:r>
        <w:rPr>
          <w:rFonts w:ascii="Arial" w:hAnsi="Arial" w:cs="Arial" w:hint="default"/>
          <w:sz w:val="16"/>
          <w:szCs w:val="16"/>
        </w:rPr>
        <w:t>sm. b) a c), zúč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 xml:space="preserve"> sa najbližš</w:t>
      </w:r>
      <w:r>
        <w:rPr>
          <w:rFonts w:ascii="Arial" w:hAnsi="Arial" w:cs="Arial" w:hint="default"/>
          <w:sz w:val="16"/>
          <w:szCs w:val="16"/>
        </w:rPr>
        <w:t>ieho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 a skúš</w:t>
      </w:r>
      <w:r>
        <w:rPr>
          <w:rFonts w:ascii="Arial" w:hAnsi="Arial" w:cs="Arial" w:hint="default"/>
          <w:sz w:val="16"/>
          <w:szCs w:val="16"/>
        </w:rPr>
        <w:t>ky po ukonč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 xml:space="preserve">ceneschopnosti,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skúš</w:t>
      </w:r>
      <w:r>
        <w:rPr>
          <w:rFonts w:ascii="Arial" w:hAnsi="Arial" w:cs="Arial" w:hint="default"/>
          <w:sz w:val="16"/>
          <w:szCs w:val="16"/>
        </w:rPr>
        <w:t>ky z odbornej spô</w:t>
      </w:r>
      <w:r>
        <w:rPr>
          <w:rFonts w:ascii="Arial" w:hAnsi="Arial" w:cs="Arial" w:hint="default"/>
          <w:sz w:val="16"/>
          <w:szCs w:val="16"/>
        </w:rPr>
        <w:t>sobilosti podľ</w:t>
      </w:r>
      <w:r>
        <w:rPr>
          <w:rFonts w:ascii="Arial" w:hAnsi="Arial" w:cs="Arial" w:hint="default"/>
          <w:sz w:val="16"/>
          <w:szCs w:val="16"/>
        </w:rPr>
        <w:t>a odseku 7 pí</w:t>
      </w:r>
      <w:r>
        <w:rPr>
          <w:rFonts w:ascii="Arial" w:hAnsi="Arial" w:cs="Arial" w:hint="default"/>
          <w:sz w:val="16"/>
          <w:szCs w:val="16"/>
        </w:rPr>
        <w:t>sm. c), zúč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 xml:space="preserve"> sa najbližš</w:t>
      </w:r>
      <w:r>
        <w:rPr>
          <w:rFonts w:ascii="Arial" w:hAnsi="Arial" w:cs="Arial" w:hint="default"/>
          <w:sz w:val="16"/>
          <w:szCs w:val="16"/>
        </w:rPr>
        <w:t>ej skúš</w:t>
      </w:r>
      <w:r>
        <w:rPr>
          <w:rFonts w:ascii="Arial" w:hAnsi="Arial" w:cs="Arial" w:hint="default"/>
          <w:sz w:val="16"/>
          <w:szCs w:val="16"/>
        </w:rPr>
        <w:t>ky po ukonč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 xml:space="preserve">ceneschopnosti.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(9) Na zmenu </w:t>
      </w:r>
      <w:r>
        <w:rPr>
          <w:rFonts w:ascii="Arial" w:hAnsi="Arial" w:cs="Arial" w:hint="default"/>
          <w:sz w:val="16"/>
          <w:szCs w:val="16"/>
        </w:rPr>
        <w:t>rozsahu osvedč</w:t>
      </w:r>
      <w:r>
        <w:rPr>
          <w:rFonts w:ascii="Arial" w:hAnsi="Arial" w:cs="Arial" w:hint="default"/>
          <w:sz w:val="16"/>
          <w:szCs w:val="16"/>
        </w:rPr>
        <w:t>enia technika podľ</w:t>
      </w:r>
      <w:r>
        <w:rPr>
          <w:rFonts w:ascii="Arial" w:hAnsi="Arial" w:cs="Arial" w:hint="default"/>
          <w:sz w:val="16"/>
          <w:szCs w:val="16"/>
        </w:rPr>
        <w:t>a odsekov 1 a 2, na udelenie nové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technika podľ</w:t>
      </w:r>
      <w:r>
        <w:rPr>
          <w:rFonts w:ascii="Arial" w:hAnsi="Arial" w:cs="Arial" w:hint="default"/>
          <w:sz w:val="16"/>
          <w:szCs w:val="16"/>
        </w:rPr>
        <w:t>a odseku 3 alebo na predĺž</w:t>
      </w:r>
      <w:r>
        <w:rPr>
          <w:rFonts w:ascii="Arial" w:hAnsi="Arial" w:cs="Arial" w:hint="default"/>
          <w:sz w:val="16"/>
          <w:szCs w:val="16"/>
        </w:rPr>
        <w:t>enie platnosti osvedč</w:t>
      </w:r>
      <w:r>
        <w:rPr>
          <w:rFonts w:ascii="Arial" w:hAnsi="Arial" w:cs="Arial" w:hint="default"/>
          <w:sz w:val="16"/>
          <w:szCs w:val="16"/>
        </w:rPr>
        <w:t>enia technika podľ</w:t>
      </w:r>
      <w:r>
        <w:rPr>
          <w:rFonts w:ascii="Arial" w:hAnsi="Arial" w:cs="Arial" w:hint="default"/>
          <w:sz w:val="16"/>
          <w:szCs w:val="16"/>
        </w:rPr>
        <w:t>a odseku 7 sa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ustanovenia tohto zá</w:t>
      </w:r>
      <w:r>
        <w:rPr>
          <w:rFonts w:ascii="Arial" w:hAnsi="Arial" w:cs="Arial" w:hint="default"/>
          <w:sz w:val="16"/>
          <w:szCs w:val="16"/>
        </w:rPr>
        <w:t xml:space="preserve">kona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(10) Odvolanie proti rozhodnutiu sch</w:t>
      </w:r>
      <w:r>
        <w:rPr>
          <w:rFonts w:ascii="Arial" w:hAnsi="Arial" w:cs="Arial" w:hint="default"/>
          <w:sz w:val="16"/>
          <w:szCs w:val="16"/>
        </w:rPr>
        <w:t>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o pozastavení</w:t>
      </w:r>
      <w:r>
        <w:rPr>
          <w:rFonts w:ascii="Arial" w:hAnsi="Arial" w:cs="Arial" w:hint="default"/>
          <w:sz w:val="16"/>
          <w:szCs w:val="16"/>
        </w:rPr>
        <w:t xml:space="preserve"> platnosti osvedč</w:t>
      </w:r>
      <w:r>
        <w:rPr>
          <w:rFonts w:ascii="Arial" w:hAnsi="Arial" w:cs="Arial" w:hint="default"/>
          <w:sz w:val="16"/>
          <w:szCs w:val="16"/>
        </w:rPr>
        <w:t>enia technika podľ</w:t>
      </w:r>
      <w:r>
        <w:rPr>
          <w:rFonts w:ascii="Arial" w:hAnsi="Arial" w:cs="Arial" w:hint="default"/>
          <w:sz w:val="16"/>
          <w:szCs w:val="16"/>
        </w:rPr>
        <w:t>a odseku 4 nemá</w:t>
      </w:r>
      <w:r>
        <w:rPr>
          <w:rFonts w:ascii="Arial" w:hAnsi="Arial" w:cs="Arial" w:hint="default"/>
          <w:sz w:val="16"/>
          <w:szCs w:val="16"/>
        </w:rPr>
        <w:t xml:space="preserve"> odkladný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 xml:space="preserve">inok.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Proti rozhodnutiu 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technika podľ</w:t>
      </w:r>
      <w:r>
        <w:rPr>
          <w:rFonts w:ascii="Arial" w:hAnsi="Arial" w:cs="Arial" w:hint="default"/>
          <w:sz w:val="16"/>
          <w:szCs w:val="16"/>
        </w:rPr>
        <w:t>a odseku 5 pí</w:t>
      </w:r>
      <w:r>
        <w:rPr>
          <w:rFonts w:ascii="Arial" w:hAnsi="Arial" w:cs="Arial" w:hint="default"/>
          <w:sz w:val="16"/>
          <w:szCs w:val="16"/>
        </w:rPr>
        <w:t>sm. a) prvé</w:t>
      </w:r>
      <w:r>
        <w:rPr>
          <w:rFonts w:ascii="Arial" w:hAnsi="Arial" w:cs="Arial" w:hint="default"/>
          <w:sz w:val="16"/>
          <w:szCs w:val="16"/>
        </w:rPr>
        <w:t>ho bodu, pí</w:t>
      </w:r>
      <w:r>
        <w:rPr>
          <w:rFonts w:ascii="Arial" w:hAnsi="Arial" w:cs="Arial" w:hint="default"/>
          <w:sz w:val="16"/>
          <w:szCs w:val="16"/>
        </w:rPr>
        <w:t>sm. b) prvé</w:t>
      </w:r>
      <w:r>
        <w:rPr>
          <w:rFonts w:ascii="Arial" w:hAnsi="Arial" w:cs="Arial" w:hint="default"/>
          <w:sz w:val="16"/>
          <w:szCs w:val="16"/>
        </w:rPr>
        <w:t>ho bodu, pí</w:t>
      </w:r>
      <w:r>
        <w:rPr>
          <w:rFonts w:ascii="Arial" w:hAnsi="Arial" w:cs="Arial" w:hint="default"/>
          <w:sz w:val="16"/>
          <w:szCs w:val="16"/>
        </w:rPr>
        <w:t>sm. c) prvé</w:t>
      </w:r>
      <w:r>
        <w:rPr>
          <w:rFonts w:ascii="Arial" w:hAnsi="Arial" w:cs="Arial" w:hint="default"/>
          <w:sz w:val="16"/>
          <w:szCs w:val="16"/>
        </w:rPr>
        <w:t>ho bodu a pí</w:t>
      </w:r>
      <w:r>
        <w:rPr>
          <w:rFonts w:ascii="Arial" w:hAnsi="Arial" w:cs="Arial" w:hint="default"/>
          <w:sz w:val="16"/>
          <w:szCs w:val="16"/>
        </w:rPr>
        <w:t>sm. d) prvé</w:t>
      </w:r>
      <w:r>
        <w:rPr>
          <w:rFonts w:ascii="Arial" w:hAnsi="Arial" w:cs="Arial" w:hint="default"/>
          <w:sz w:val="16"/>
          <w:szCs w:val="16"/>
        </w:rPr>
        <w:t>ho b</w:t>
      </w:r>
      <w:r>
        <w:rPr>
          <w:rFonts w:ascii="Arial" w:hAnsi="Arial" w:cs="Arial" w:hint="default"/>
          <w:sz w:val="16"/>
          <w:szCs w:val="16"/>
        </w:rPr>
        <w:t>odu sa nemož</w:t>
      </w:r>
      <w:r>
        <w:rPr>
          <w:rFonts w:ascii="Arial" w:hAnsi="Arial" w:cs="Arial" w:hint="default"/>
          <w:sz w:val="16"/>
          <w:szCs w:val="16"/>
        </w:rPr>
        <w:t>no odvolať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92 </w:t>
      </w:r>
      <w:hyperlink r:id="rId8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Zá</w:t>
      </w:r>
      <w:r>
        <w:rPr>
          <w:rFonts w:ascii="Arial" w:hAnsi="Arial" w:cs="Arial" w:hint="default"/>
          <w:b/>
          <w:bCs/>
          <w:sz w:val="16"/>
          <w:szCs w:val="16"/>
        </w:rPr>
        <w:t>kladné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š</w:t>
      </w:r>
      <w:r>
        <w:rPr>
          <w:rFonts w:ascii="Arial" w:hAnsi="Arial" w:cs="Arial" w:hint="default"/>
          <w:b/>
          <w:bCs/>
          <w:sz w:val="16"/>
          <w:szCs w:val="16"/>
        </w:rPr>
        <w:t>kolenie, rozš</w:t>
      </w:r>
      <w:r>
        <w:rPr>
          <w:rFonts w:ascii="Arial" w:hAnsi="Arial" w:cs="Arial" w:hint="default"/>
          <w:b/>
          <w:bCs/>
          <w:sz w:val="16"/>
          <w:szCs w:val="16"/>
        </w:rPr>
        <w:t>irovacie š</w:t>
      </w:r>
      <w:r>
        <w:rPr>
          <w:rFonts w:ascii="Arial" w:hAnsi="Arial" w:cs="Arial" w:hint="default"/>
          <w:b/>
          <w:bCs/>
          <w:sz w:val="16"/>
          <w:szCs w:val="16"/>
        </w:rPr>
        <w:t>kolenie a doš</w:t>
      </w:r>
      <w:r>
        <w:rPr>
          <w:rFonts w:ascii="Arial" w:hAnsi="Arial" w:cs="Arial" w:hint="default"/>
          <w:b/>
          <w:bCs/>
          <w:sz w:val="16"/>
          <w:szCs w:val="16"/>
        </w:rPr>
        <w:t>koľ</w:t>
      </w:r>
      <w:r>
        <w:rPr>
          <w:rFonts w:ascii="Arial" w:hAnsi="Arial" w:cs="Arial" w:hint="default"/>
          <w:b/>
          <w:bCs/>
          <w:sz w:val="16"/>
          <w:szCs w:val="16"/>
        </w:rPr>
        <w:t>ovací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kurz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na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druh technickej kontroly a kategó</w:t>
      </w:r>
      <w:r>
        <w:rPr>
          <w:rFonts w:ascii="Arial" w:hAnsi="Arial" w:cs="Arial" w:hint="default"/>
          <w:sz w:val="16"/>
          <w:szCs w:val="16"/>
        </w:rPr>
        <w:t>riu vozidla organizuje a zabezpeč</w:t>
      </w:r>
      <w:r>
        <w:rPr>
          <w:rFonts w:ascii="Arial" w:hAnsi="Arial" w:cs="Arial" w:hint="default"/>
          <w:sz w:val="16"/>
          <w:szCs w:val="16"/>
        </w:rPr>
        <w:t xml:space="preserve">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 fyzickej osoby na zí</w:t>
      </w:r>
      <w:r>
        <w:rPr>
          <w:rFonts w:ascii="Arial" w:hAnsi="Arial" w:cs="Arial" w:hint="default"/>
          <w:sz w:val="16"/>
          <w:szCs w:val="16"/>
        </w:rPr>
        <w:t>skanie osvedč</w:t>
      </w:r>
      <w:r>
        <w:rPr>
          <w:rFonts w:ascii="Arial" w:hAnsi="Arial" w:cs="Arial" w:hint="default"/>
          <w:sz w:val="16"/>
          <w:szCs w:val="16"/>
        </w:rPr>
        <w:t xml:space="preserve">enia technika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rozš</w:t>
      </w:r>
      <w:r>
        <w:rPr>
          <w:rFonts w:ascii="Arial" w:hAnsi="Arial" w:cs="Arial" w:hint="default"/>
          <w:sz w:val="16"/>
          <w:szCs w:val="16"/>
        </w:rPr>
        <w:t>irovacie š</w:t>
      </w:r>
      <w:r>
        <w:rPr>
          <w:rFonts w:ascii="Arial" w:hAnsi="Arial" w:cs="Arial" w:hint="default"/>
          <w:sz w:val="16"/>
          <w:szCs w:val="16"/>
        </w:rPr>
        <w:t>kolenie fyzickej osoby na zí</w:t>
      </w:r>
      <w:r>
        <w:rPr>
          <w:rFonts w:ascii="Arial" w:hAnsi="Arial" w:cs="Arial" w:hint="default"/>
          <w:sz w:val="16"/>
          <w:szCs w:val="16"/>
        </w:rPr>
        <w:t>skanie osvedč</w:t>
      </w:r>
      <w:r>
        <w:rPr>
          <w:rFonts w:ascii="Arial" w:hAnsi="Arial" w:cs="Arial" w:hint="default"/>
          <w:sz w:val="16"/>
          <w:szCs w:val="16"/>
        </w:rPr>
        <w:t>enia technika technickej kontrol</w:t>
      </w:r>
      <w:r>
        <w:rPr>
          <w:rFonts w:ascii="Arial" w:hAnsi="Arial" w:cs="Arial" w:hint="default"/>
          <w:sz w:val="16"/>
          <w:szCs w:val="16"/>
        </w:rPr>
        <w:t xml:space="preserve">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technikov technickej kontroly na predĺž</w:t>
      </w:r>
      <w:r>
        <w:rPr>
          <w:rFonts w:ascii="Arial" w:hAnsi="Arial" w:cs="Arial" w:hint="default"/>
          <w:sz w:val="16"/>
          <w:szCs w:val="16"/>
        </w:rPr>
        <w:t>enie platnosti osvedč</w:t>
      </w:r>
      <w:r>
        <w:rPr>
          <w:rFonts w:ascii="Arial" w:hAnsi="Arial" w:cs="Arial" w:hint="default"/>
          <w:sz w:val="16"/>
          <w:szCs w:val="16"/>
        </w:rPr>
        <w:t xml:space="preserve">enia technika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emisnej kontroly organizuje a zabezpeč</w:t>
      </w:r>
      <w:r>
        <w:rPr>
          <w:rFonts w:ascii="Arial" w:hAnsi="Arial" w:cs="Arial" w:hint="default"/>
          <w:sz w:val="16"/>
          <w:szCs w:val="16"/>
        </w:rPr>
        <w:t xml:space="preserve">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 fyzickej osoby na zí</w:t>
      </w:r>
      <w:r>
        <w:rPr>
          <w:rFonts w:ascii="Arial" w:hAnsi="Arial" w:cs="Arial" w:hint="default"/>
          <w:sz w:val="16"/>
          <w:szCs w:val="16"/>
        </w:rPr>
        <w:t>skanie osvedč</w:t>
      </w:r>
      <w:r>
        <w:rPr>
          <w:rFonts w:ascii="Arial" w:hAnsi="Arial" w:cs="Arial" w:hint="default"/>
          <w:sz w:val="16"/>
          <w:szCs w:val="16"/>
        </w:rPr>
        <w:t xml:space="preserve">enia technika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technikov emisnej kontroly na predĺž</w:t>
      </w:r>
      <w:r>
        <w:rPr>
          <w:rFonts w:ascii="Arial" w:hAnsi="Arial" w:cs="Arial" w:hint="default"/>
          <w:sz w:val="16"/>
          <w:szCs w:val="16"/>
        </w:rPr>
        <w:t>enie platnosti osvedč</w:t>
      </w:r>
      <w:r>
        <w:rPr>
          <w:rFonts w:ascii="Arial" w:hAnsi="Arial" w:cs="Arial" w:hint="default"/>
          <w:sz w:val="16"/>
          <w:szCs w:val="16"/>
        </w:rPr>
        <w:t xml:space="preserve">enia technika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kontroly originality organizuje a zabezpeč</w:t>
      </w:r>
      <w:r>
        <w:rPr>
          <w:rFonts w:ascii="Arial" w:hAnsi="Arial" w:cs="Arial" w:hint="default"/>
          <w:sz w:val="16"/>
          <w:szCs w:val="16"/>
        </w:rPr>
        <w:t xml:space="preserve">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 fyzickej osoby na</w:t>
      </w:r>
      <w:r>
        <w:rPr>
          <w:rFonts w:ascii="Arial" w:hAnsi="Arial" w:cs="Arial" w:hint="default"/>
          <w:sz w:val="16"/>
          <w:szCs w:val="16"/>
        </w:rPr>
        <w:t xml:space="preserve"> zí</w:t>
      </w:r>
      <w:r>
        <w:rPr>
          <w:rFonts w:ascii="Arial" w:hAnsi="Arial" w:cs="Arial" w:hint="default"/>
          <w:sz w:val="16"/>
          <w:szCs w:val="16"/>
        </w:rPr>
        <w:t>skanie osvedč</w:t>
      </w:r>
      <w:r>
        <w:rPr>
          <w:rFonts w:ascii="Arial" w:hAnsi="Arial" w:cs="Arial" w:hint="default"/>
          <w:sz w:val="16"/>
          <w:szCs w:val="16"/>
        </w:rPr>
        <w:t xml:space="preserve">enia technika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technikov kontroly originality na predĺž</w:t>
      </w:r>
      <w:r>
        <w:rPr>
          <w:rFonts w:ascii="Arial" w:hAnsi="Arial" w:cs="Arial" w:hint="default"/>
          <w:sz w:val="16"/>
          <w:szCs w:val="16"/>
        </w:rPr>
        <w:t>enie platnosti osvedč</w:t>
      </w:r>
      <w:r>
        <w:rPr>
          <w:rFonts w:ascii="Arial" w:hAnsi="Arial" w:cs="Arial" w:hint="default"/>
          <w:sz w:val="16"/>
          <w:szCs w:val="16"/>
        </w:rPr>
        <w:t xml:space="preserve">enia technika kontroly originality.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na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druh paliva organi</w:t>
      </w:r>
      <w:r>
        <w:rPr>
          <w:rFonts w:ascii="Arial" w:hAnsi="Arial" w:cs="Arial" w:hint="default"/>
          <w:sz w:val="16"/>
          <w:szCs w:val="16"/>
        </w:rPr>
        <w:t>zuje a zabezpeč</w:t>
      </w:r>
      <w:r>
        <w:rPr>
          <w:rFonts w:ascii="Arial" w:hAnsi="Arial" w:cs="Arial" w:hint="default"/>
          <w:sz w:val="16"/>
          <w:szCs w:val="16"/>
        </w:rPr>
        <w:t xml:space="preserve">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 fyzickej osoby na zí</w:t>
      </w:r>
      <w:r>
        <w:rPr>
          <w:rFonts w:ascii="Arial" w:hAnsi="Arial" w:cs="Arial" w:hint="default"/>
          <w:sz w:val="16"/>
          <w:szCs w:val="16"/>
        </w:rPr>
        <w:t>skanie osvedč</w:t>
      </w:r>
      <w:r>
        <w:rPr>
          <w:rFonts w:ascii="Arial" w:hAnsi="Arial" w:cs="Arial" w:hint="default"/>
          <w:sz w:val="16"/>
          <w:szCs w:val="16"/>
        </w:rPr>
        <w:t>enia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rozš</w:t>
      </w:r>
      <w:r>
        <w:rPr>
          <w:rFonts w:ascii="Arial" w:hAnsi="Arial" w:cs="Arial" w:hint="default"/>
          <w:sz w:val="16"/>
          <w:szCs w:val="16"/>
        </w:rPr>
        <w:t>irovacie š</w:t>
      </w:r>
      <w:r>
        <w:rPr>
          <w:rFonts w:ascii="Arial" w:hAnsi="Arial" w:cs="Arial" w:hint="default"/>
          <w:sz w:val="16"/>
          <w:szCs w:val="16"/>
        </w:rPr>
        <w:t>kolenie fyzickej osoby na zí</w:t>
      </w:r>
      <w:r>
        <w:rPr>
          <w:rFonts w:ascii="Arial" w:hAnsi="Arial" w:cs="Arial" w:hint="default"/>
          <w:sz w:val="16"/>
          <w:szCs w:val="16"/>
        </w:rPr>
        <w:t>skanie osvedč</w:t>
      </w:r>
      <w:r>
        <w:rPr>
          <w:rFonts w:ascii="Arial" w:hAnsi="Arial" w:cs="Arial" w:hint="default"/>
          <w:sz w:val="16"/>
          <w:szCs w:val="16"/>
        </w:rPr>
        <w:t>enia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technikov </w:t>
      </w:r>
      <w:r>
        <w:rPr>
          <w:rFonts w:ascii="Arial" w:hAnsi="Arial" w:cs="Arial" w:hint="default"/>
          <w:sz w:val="16"/>
          <w:szCs w:val="16"/>
        </w:rPr>
        <w:t>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na predĺž</w:t>
      </w:r>
      <w:r>
        <w:rPr>
          <w:rFonts w:ascii="Arial" w:hAnsi="Arial" w:cs="Arial" w:hint="default"/>
          <w:sz w:val="16"/>
          <w:szCs w:val="16"/>
        </w:rPr>
        <w:t>enie platnosti osvedč</w:t>
      </w:r>
      <w:r>
        <w:rPr>
          <w:rFonts w:ascii="Arial" w:hAnsi="Arial" w:cs="Arial" w:hint="default"/>
          <w:sz w:val="16"/>
          <w:szCs w:val="16"/>
        </w:rPr>
        <w:t>enia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zná</w:t>
      </w:r>
      <w:r>
        <w:rPr>
          <w:rFonts w:ascii="Arial" w:hAnsi="Arial" w:cs="Arial" w:hint="default"/>
          <w:sz w:val="16"/>
          <w:szCs w:val="16"/>
        </w:rPr>
        <w:t xml:space="preserve"> prihláš</w:t>
      </w:r>
      <w:r>
        <w:rPr>
          <w:rFonts w:ascii="Arial" w:hAnsi="Arial" w:cs="Arial" w:hint="default"/>
          <w:sz w:val="16"/>
          <w:szCs w:val="16"/>
        </w:rPr>
        <w:t>ka na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kolenie, rozš</w:t>
      </w:r>
      <w:r>
        <w:rPr>
          <w:rFonts w:ascii="Arial" w:hAnsi="Arial" w:cs="Arial" w:hint="default"/>
          <w:sz w:val="16"/>
          <w:szCs w:val="16"/>
        </w:rPr>
        <w:t>irovacie š</w:t>
      </w:r>
      <w:r>
        <w:rPr>
          <w:rFonts w:ascii="Arial" w:hAnsi="Arial" w:cs="Arial" w:hint="default"/>
          <w:sz w:val="16"/>
          <w:szCs w:val="16"/>
        </w:rPr>
        <w:t>kolenie alebo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 xml:space="preserve">daje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oprá</w:t>
      </w:r>
      <w:r>
        <w:rPr>
          <w:rFonts w:ascii="Arial" w:hAnsi="Arial" w:cs="Arial" w:hint="default"/>
          <w:sz w:val="16"/>
          <w:szCs w:val="16"/>
        </w:rPr>
        <w:t>vnenej osoby techni</w:t>
      </w:r>
      <w:r>
        <w:rPr>
          <w:rFonts w:ascii="Arial" w:hAnsi="Arial" w:cs="Arial" w:hint="default"/>
          <w:sz w:val="16"/>
          <w:szCs w:val="16"/>
        </w:rPr>
        <w:t>ckej kontroly alebo osoby, ktorá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povolenia na zriadenie stanice technickej kontroly, v prí</w:t>
      </w:r>
      <w:r>
        <w:rPr>
          <w:rFonts w:ascii="Arial" w:hAnsi="Arial" w:cs="Arial" w:hint="default"/>
          <w:sz w:val="16"/>
          <w:szCs w:val="16"/>
        </w:rPr>
        <w:t>pade podľ</w:t>
      </w:r>
      <w:r>
        <w:rPr>
          <w:rFonts w:ascii="Arial" w:hAnsi="Arial" w:cs="Arial" w:hint="default"/>
          <w:sz w:val="16"/>
          <w:szCs w:val="16"/>
        </w:rPr>
        <w:t xml:space="preserve">a odseku 1,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oprá</w:t>
      </w:r>
      <w:r>
        <w:rPr>
          <w:rFonts w:ascii="Arial" w:hAnsi="Arial" w:cs="Arial" w:hint="default"/>
          <w:sz w:val="16"/>
          <w:szCs w:val="16"/>
        </w:rPr>
        <w:t>vnenej osoby emisnej kontroly alebo osoby, ktorá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povolenia na zriadenie pracoviska emisnej kontroly, v prí</w:t>
      </w:r>
      <w:r>
        <w:rPr>
          <w:rFonts w:ascii="Arial" w:hAnsi="Arial" w:cs="Arial" w:hint="default"/>
          <w:sz w:val="16"/>
          <w:szCs w:val="16"/>
        </w:rPr>
        <w:t xml:space="preserve">pade </w:t>
      </w:r>
      <w:r>
        <w:rPr>
          <w:rFonts w:ascii="Arial" w:hAnsi="Arial" w:cs="Arial" w:hint="default"/>
          <w:sz w:val="16"/>
          <w:szCs w:val="16"/>
        </w:rPr>
        <w:t>podľ</w:t>
      </w:r>
      <w:r>
        <w:rPr>
          <w:rFonts w:ascii="Arial" w:hAnsi="Arial" w:cs="Arial" w:hint="default"/>
          <w:sz w:val="16"/>
          <w:szCs w:val="16"/>
        </w:rPr>
        <w:t xml:space="preserve">a odseku 2,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oprá</w:t>
      </w:r>
      <w:r>
        <w:rPr>
          <w:rFonts w:ascii="Arial" w:hAnsi="Arial" w:cs="Arial" w:hint="default"/>
          <w:sz w:val="16"/>
          <w:szCs w:val="16"/>
        </w:rPr>
        <w:t>vnenej osoby kontroly originality alebo osoby, ktorá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povolenia na zriadenie pracoviska kontroly originality, v prí</w:t>
      </w:r>
      <w:r>
        <w:rPr>
          <w:rFonts w:ascii="Arial" w:hAnsi="Arial" w:cs="Arial" w:hint="default"/>
          <w:sz w:val="16"/>
          <w:szCs w:val="16"/>
        </w:rPr>
        <w:t>pade podľ</w:t>
      </w:r>
      <w:r>
        <w:rPr>
          <w:rFonts w:ascii="Arial" w:hAnsi="Arial" w:cs="Arial" w:hint="default"/>
          <w:sz w:val="16"/>
          <w:szCs w:val="16"/>
        </w:rPr>
        <w:t xml:space="preserve">a odseku 3,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oprá</w:t>
      </w:r>
      <w:r>
        <w:rPr>
          <w:rFonts w:ascii="Arial" w:hAnsi="Arial" w:cs="Arial" w:hint="default"/>
          <w:sz w:val="16"/>
          <w:szCs w:val="16"/>
        </w:rPr>
        <w:t>vnenej osoby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 prí</w:t>
      </w:r>
      <w:r>
        <w:rPr>
          <w:rFonts w:ascii="Arial" w:hAnsi="Arial" w:cs="Arial" w:hint="default"/>
          <w:sz w:val="16"/>
          <w:szCs w:val="16"/>
        </w:rPr>
        <w:t>pade podľ</w:t>
      </w:r>
      <w:r>
        <w:rPr>
          <w:rFonts w:ascii="Arial" w:hAnsi="Arial" w:cs="Arial" w:hint="default"/>
          <w:sz w:val="16"/>
          <w:szCs w:val="16"/>
        </w:rPr>
        <w:t>a odseku 4 alebo oso</w:t>
      </w:r>
      <w:r>
        <w:rPr>
          <w:rFonts w:ascii="Arial" w:hAnsi="Arial" w:cs="Arial" w:hint="default"/>
          <w:sz w:val="16"/>
          <w:szCs w:val="16"/>
        </w:rPr>
        <w:t>by, ktorá</w:t>
      </w:r>
      <w:r>
        <w:rPr>
          <w:rFonts w:ascii="Arial" w:hAnsi="Arial" w:cs="Arial" w:hint="default"/>
          <w:sz w:val="16"/>
          <w:szCs w:val="16"/>
        </w:rPr>
        <w:t xml:space="preserve"> podala prihláš</w:t>
      </w:r>
      <w:r>
        <w:rPr>
          <w:rFonts w:ascii="Arial" w:hAnsi="Arial" w:cs="Arial" w:hint="default"/>
          <w:sz w:val="16"/>
          <w:szCs w:val="16"/>
        </w:rPr>
        <w:t>ku na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 na zí</w:t>
      </w:r>
      <w:r>
        <w:rPr>
          <w:rFonts w:ascii="Arial" w:hAnsi="Arial" w:cs="Arial" w:hint="default"/>
          <w:sz w:val="16"/>
          <w:szCs w:val="16"/>
        </w:rPr>
        <w:t>skanie osvedč</w:t>
      </w:r>
      <w:r>
        <w:rPr>
          <w:rFonts w:ascii="Arial" w:hAnsi="Arial" w:cs="Arial" w:hint="default"/>
          <w:sz w:val="16"/>
          <w:szCs w:val="16"/>
        </w:rPr>
        <w:t>enia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v prí</w:t>
      </w:r>
      <w:r>
        <w:rPr>
          <w:rFonts w:ascii="Arial" w:hAnsi="Arial" w:cs="Arial" w:hint="default"/>
          <w:sz w:val="16"/>
          <w:szCs w:val="16"/>
        </w:rPr>
        <w:t>pade podľ</w:t>
      </w:r>
      <w:r>
        <w:rPr>
          <w:rFonts w:ascii="Arial" w:hAnsi="Arial" w:cs="Arial" w:hint="default"/>
          <w:sz w:val="16"/>
          <w:szCs w:val="16"/>
        </w:rPr>
        <w:t>a odseku 4 pí</w:t>
      </w:r>
      <w:r>
        <w:rPr>
          <w:rFonts w:ascii="Arial" w:hAnsi="Arial" w:cs="Arial" w:hint="default"/>
          <w:sz w:val="16"/>
          <w:szCs w:val="16"/>
        </w:rPr>
        <w:t xml:space="preserve">sm. a),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157 ods. 3 fyzickej osoby, pre ktorú</w:t>
      </w:r>
      <w:r>
        <w:rPr>
          <w:rFonts w:ascii="Arial" w:hAnsi="Arial" w:cs="Arial" w:hint="default"/>
          <w:sz w:val="16"/>
          <w:szCs w:val="16"/>
        </w:rPr>
        <w:t xml:space="preserve"> sa ž</w:t>
      </w:r>
      <w:r>
        <w:rPr>
          <w:rFonts w:ascii="Arial" w:hAnsi="Arial" w:cs="Arial" w:hint="default"/>
          <w:sz w:val="16"/>
          <w:szCs w:val="16"/>
        </w:rPr>
        <w:t>iada prihlá</w:t>
      </w:r>
      <w:r>
        <w:rPr>
          <w:rFonts w:ascii="Arial" w:hAnsi="Arial" w:cs="Arial" w:hint="default"/>
          <w:sz w:val="16"/>
          <w:szCs w:val="16"/>
        </w:rPr>
        <w:t>senie na š</w:t>
      </w:r>
      <w:r>
        <w:rPr>
          <w:rFonts w:ascii="Arial" w:hAnsi="Arial" w:cs="Arial" w:hint="default"/>
          <w:sz w:val="16"/>
          <w:szCs w:val="16"/>
        </w:rPr>
        <w:t>kolenie alebo ku</w:t>
      </w:r>
      <w:r>
        <w:rPr>
          <w:rFonts w:ascii="Arial" w:hAnsi="Arial" w:cs="Arial" w:hint="default"/>
          <w:sz w:val="16"/>
          <w:szCs w:val="16"/>
        </w:rPr>
        <w:t xml:space="preserve">rz,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ú</w:t>
      </w:r>
      <w:r>
        <w:rPr>
          <w:rFonts w:ascii="Arial" w:hAnsi="Arial" w:cs="Arial" w:hint="default"/>
          <w:sz w:val="16"/>
          <w:szCs w:val="16"/>
        </w:rPr>
        <w:t>daje a doklady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mi prá</w:t>
      </w:r>
      <w:r>
        <w:rPr>
          <w:rFonts w:ascii="Arial" w:hAnsi="Arial" w:cs="Arial" w:hint="default"/>
          <w:sz w:val="16"/>
          <w:szCs w:val="16"/>
        </w:rPr>
        <w:t>vnymi predpismi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 až</w:t>
      </w:r>
      <w:r>
        <w:rPr>
          <w:rFonts w:ascii="Arial" w:hAnsi="Arial" w:cs="Arial" w:hint="default"/>
          <w:sz w:val="16"/>
          <w:szCs w:val="16"/>
        </w:rPr>
        <w:t xml:space="preserve"> j).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zaradí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kolenie, rozš</w:t>
      </w:r>
      <w:r>
        <w:rPr>
          <w:rFonts w:ascii="Arial" w:hAnsi="Arial" w:cs="Arial" w:hint="default"/>
          <w:sz w:val="16"/>
          <w:szCs w:val="16"/>
        </w:rPr>
        <w:t>irovacie š</w:t>
      </w:r>
      <w:r>
        <w:rPr>
          <w:rFonts w:ascii="Arial" w:hAnsi="Arial" w:cs="Arial" w:hint="default"/>
          <w:sz w:val="16"/>
          <w:szCs w:val="16"/>
        </w:rPr>
        <w:t>kolenie alebo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fyzickú</w:t>
      </w:r>
      <w:r>
        <w:rPr>
          <w:rFonts w:ascii="Arial" w:hAnsi="Arial" w:cs="Arial" w:hint="default"/>
          <w:sz w:val="16"/>
          <w:szCs w:val="16"/>
        </w:rPr>
        <w:t xml:space="preserve"> osobu, len ak podala ú</w:t>
      </w:r>
      <w:r>
        <w:rPr>
          <w:rFonts w:ascii="Arial" w:hAnsi="Arial" w:cs="Arial" w:hint="default"/>
          <w:sz w:val="16"/>
          <w:szCs w:val="16"/>
        </w:rPr>
        <w:t>plnú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</w:t>
      </w:r>
      <w:r>
        <w:rPr>
          <w:rFonts w:ascii="Arial" w:hAnsi="Arial" w:cs="Arial" w:hint="default"/>
          <w:sz w:val="16"/>
          <w:szCs w:val="16"/>
        </w:rPr>
        <w:t>ú</w:t>
      </w:r>
      <w:r>
        <w:rPr>
          <w:rFonts w:ascii="Arial" w:hAnsi="Arial" w:cs="Arial" w:hint="default"/>
          <w:sz w:val="16"/>
          <w:szCs w:val="16"/>
        </w:rPr>
        <w:t xml:space="preserve"> prihláš</w:t>
      </w:r>
      <w:r>
        <w:rPr>
          <w:rFonts w:ascii="Arial" w:hAnsi="Arial" w:cs="Arial" w:hint="default"/>
          <w:sz w:val="16"/>
          <w:szCs w:val="16"/>
        </w:rPr>
        <w:t>ku podľ</w:t>
      </w:r>
      <w:r>
        <w:rPr>
          <w:rFonts w:ascii="Arial" w:hAnsi="Arial" w:cs="Arial" w:hint="default"/>
          <w:sz w:val="16"/>
          <w:szCs w:val="16"/>
        </w:rPr>
        <w:t xml:space="preserve">a odseku 5.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Na zá</w:t>
      </w:r>
      <w:r>
        <w:rPr>
          <w:rFonts w:ascii="Arial" w:hAnsi="Arial" w:cs="Arial" w:hint="default"/>
          <w:sz w:val="16"/>
          <w:szCs w:val="16"/>
        </w:rPr>
        <w:t>klade potvrdenia o absolvovaní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kolenia, rozš</w:t>
      </w:r>
      <w:r>
        <w:rPr>
          <w:rFonts w:ascii="Arial" w:hAnsi="Arial" w:cs="Arial" w:hint="default"/>
          <w:sz w:val="16"/>
          <w:szCs w:val="16"/>
        </w:rPr>
        <w:t>irovacieho š</w:t>
      </w:r>
      <w:r>
        <w:rPr>
          <w:rFonts w:ascii="Arial" w:hAnsi="Arial" w:cs="Arial" w:hint="default"/>
          <w:sz w:val="16"/>
          <w:szCs w:val="16"/>
        </w:rPr>
        <w:t>kolenia alebo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prostrední</w:t>
      </w:r>
      <w:r>
        <w:rPr>
          <w:rFonts w:ascii="Arial" w:hAnsi="Arial" w:cs="Arial" w:hint="default"/>
          <w:sz w:val="16"/>
          <w:szCs w:val="16"/>
        </w:rPr>
        <w:t>ctvom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nej technickej služ</w:t>
      </w:r>
      <w:r>
        <w:rPr>
          <w:rFonts w:ascii="Arial" w:hAnsi="Arial" w:cs="Arial" w:hint="default"/>
          <w:sz w:val="16"/>
          <w:szCs w:val="16"/>
        </w:rPr>
        <w:t>by prihlasuje na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fy</w:t>
      </w:r>
      <w:r>
        <w:rPr>
          <w:rFonts w:ascii="Arial" w:hAnsi="Arial" w:cs="Arial" w:hint="default"/>
          <w:sz w:val="16"/>
          <w:szCs w:val="16"/>
        </w:rPr>
        <w:t>zickú</w:t>
      </w:r>
      <w:r>
        <w:rPr>
          <w:rFonts w:ascii="Arial" w:hAnsi="Arial" w:cs="Arial" w:hint="default"/>
          <w:sz w:val="16"/>
          <w:szCs w:val="16"/>
        </w:rPr>
        <w:t xml:space="preserve"> osobu na skúš</w:t>
      </w:r>
      <w:r>
        <w:rPr>
          <w:rFonts w:ascii="Arial" w:hAnsi="Arial" w:cs="Arial" w:hint="default"/>
          <w:sz w:val="16"/>
          <w:szCs w:val="16"/>
        </w:rPr>
        <w:t>ku z odbornej spô</w:t>
      </w:r>
      <w:r>
        <w:rPr>
          <w:rFonts w:ascii="Arial" w:hAnsi="Arial" w:cs="Arial" w:hint="default"/>
          <w:sz w:val="16"/>
          <w:szCs w:val="16"/>
        </w:rPr>
        <w:t>sobilosti najneskô</w:t>
      </w:r>
      <w:r>
        <w:rPr>
          <w:rFonts w:ascii="Arial" w:hAnsi="Arial" w:cs="Arial" w:hint="default"/>
          <w:sz w:val="16"/>
          <w:szCs w:val="16"/>
        </w:rPr>
        <w:t>r do troch mesiacov odo dň</w:t>
      </w:r>
      <w:r>
        <w:rPr>
          <w:rFonts w:ascii="Arial" w:hAnsi="Arial" w:cs="Arial" w:hint="default"/>
          <w:sz w:val="16"/>
          <w:szCs w:val="16"/>
        </w:rPr>
        <w:t>a ukonč</w:t>
      </w:r>
      <w:r>
        <w:rPr>
          <w:rFonts w:ascii="Arial" w:hAnsi="Arial" w:cs="Arial" w:hint="default"/>
          <w:sz w:val="16"/>
          <w:szCs w:val="16"/>
        </w:rPr>
        <w:t>enia š</w:t>
      </w:r>
      <w:r>
        <w:rPr>
          <w:rFonts w:ascii="Arial" w:hAnsi="Arial" w:cs="Arial" w:hint="default"/>
          <w:sz w:val="16"/>
          <w:szCs w:val="16"/>
        </w:rPr>
        <w:t>kolenia alebo kurzu. Ak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v ustanovenej lehote fyzickú</w:t>
      </w:r>
      <w:r>
        <w:rPr>
          <w:rFonts w:ascii="Arial" w:hAnsi="Arial" w:cs="Arial" w:hint="default"/>
          <w:sz w:val="16"/>
          <w:szCs w:val="16"/>
        </w:rPr>
        <w:t xml:space="preserve"> osobu na skúš</w:t>
      </w:r>
      <w:r>
        <w:rPr>
          <w:rFonts w:ascii="Arial" w:hAnsi="Arial" w:cs="Arial" w:hint="default"/>
          <w:sz w:val="16"/>
          <w:szCs w:val="16"/>
        </w:rPr>
        <w:t>ku neprihlá</w:t>
      </w:r>
      <w:r>
        <w:rPr>
          <w:rFonts w:ascii="Arial" w:hAnsi="Arial" w:cs="Arial" w:hint="default"/>
          <w:sz w:val="16"/>
          <w:szCs w:val="16"/>
        </w:rPr>
        <w:t>si,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prihlá</w:t>
      </w:r>
      <w:r>
        <w:rPr>
          <w:rFonts w:ascii="Arial" w:hAnsi="Arial" w:cs="Arial" w:hint="default"/>
          <w:sz w:val="16"/>
          <w:szCs w:val="16"/>
        </w:rPr>
        <w:t>senie je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až</w:t>
      </w:r>
      <w:r>
        <w:rPr>
          <w:rFonts w:ascii="Arial" w:hAnsi="Arial" w:cs="Arial" w:hint="default"/>
          <w:sz w:val="16"/>
          <w:szCs w:val="16"/>
        </w:rPr>
        <w:t xml:space="preserve"> po opä</w:t>
      </w:r>
      <w:r>
        <w:rPr>
          <w:rFonts w:ascii="Arial" w:hAnsi="Arial" w:cs="Arial" w:hint="default"/>
          <w:sz w:val="16"/>
          <w:szCs w:val="16"/>
        </w:rPr>
        <w:t>tovnom absolvovaní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kolenia, rozš</w:t>
      </w:r>
      <w:r>
        <w:rPr>
          <w:rFonts w:ascii="Arial" w:hAnsi="Arial" w:cs="Arial" w:hint="default"/>
          <w:sz w:val="16"/>
          <w:szCs w:val="16"/>
        </w:rPr>
        <w:t>irovacieho š</w:t>
      </w:r>
      <w:r>
        <w:rPr>
          <w:rFonts w:ascii="Arial" w:hAnsi="Arial" w:cs="Arial" w:hint="default"/>
          <w:sz w:val="16"/>
          <w:szCs w:val="16"/>
        </w:rPr>
        <w:t>kolenia alebo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kurzu. Prihlá</w:t>
      </w:r>
      <w:r>
        <w:rPr>
          <w:rFonts w:ascii="Arial" w:hAnsi="Arial" w:cs="Arial" w:hint="default"/>
          <w:sz w:val="16"/>
          <w:szCs w:val="16"/>
        </w:rPr>
        <w:t>siť</w:t>
      </w:r>
      <w:r>
        <w:rPr>
          <w:rFonts w:ascii="Arial" w:hAnsi="Arial" w:cs="Arial" w:hint="default"/>
          <w:sz w:val="16"/>
          <w:szCs w:val="16"/>
        </w:rPr>
        <w:t xml:space="preserve"> fyzickú</w:t>
      </w:r>
      <w:r>
        <w:rPr>
          <w:rFonts w:ascii="Arial" w:hAnsi="Arial" w:cs="Arial" w:hint="default"/>
          <w:sz w:val="16"/>
          <w:szCs w:val="16"/>
        </w:rPr>
        <w:t xml:space="preserve"> osobu na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 a na skúš</w:t>
      </w:r>
      <w:r>
        <w:rPr>
          <w:rFonts w:ascii="Arial" w:hAnsi="Arial" w:cs="Arial" w:hint="default"/>
          <w:sz w:val="16"/>
          <w:szCs w:val="16"/>
        </w:rPr>
        <w:t>ku z odbornej spô</w:t>
      </w:r>
      <w:r>
        <w:rPr>
          <w:rFonts w:ascii="Arial" w:hAnsi="Arial" w:cs="Arial" w:hint="default"/>
          <w:sz w:val="16"/>
          <w:szCs w:val="16"/>
        </w:rPr>
        <w:t>sobilosti môž</w:t>
      </w:r>
      <w:r>
        <w:rPr>
          <w:rFonts w:ascii="Arial" w:hAnsi="Arial" w:cs="Arial" w:hint="default"/>
          <w:sz w:val="16"/>
          <w:szCs w:val="16"/>
        </w:rPr>
        <w:t>e aj osoba, ktorá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povolenia na zriadenie stanice technickej kontroly, pracoviska emisnej kontro</w:t>
      </w:r>
      <w:r>
        <w:rPr>
          <w:rFonts w:ascii="Arial" w:hAnsi="Arial" w:cs="Arial" w:hint="default"/>
          <w:sz w:val="16"/>
          <w:szCs w:val="16"/>
        </w:rPr>
        <w:t>l</w:t>
      </w:r>
      <w:r>
        <w:rPr>
          <w:rFonts w:ascii="Arial" w:hAnsi="Arial" w:cs="Arial" w:hint="default"/>
          <w:sz w:val="16"/>
          <w:szCs w:val="16"/>
        </w:rPr>
        <w:t>y alebo pracoviska kontroly originality, a osoba, ktorá</w:t>
      </w:r>
      <w:r>
        <w:rPr>
          <w:rFonts w:ascii="Arial" w:hAnsi="Arial" w:cs="Arial" w:hint="default"/>
          <w:sz w:val="16"/>
          <w:szCs w:val="16"/>
        </w:rPr>
        <w:t xml:space="preserve"> podala prihláš</w:t>
      </w:r>
      <w:r>
        <w:rPr>
          <w:rFonts w:ascii="Arial" w:hAnsi="Arial" w:cs="Arial" w:hint="default"/>
          <w:sz w:val="16"/>
          <w:szCs w:val="16"/>
        </w:rPr>
        <w:t>ku na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 na zí</w:t>
      </w:r>
      <w:r>
        <w:rPr>
          <w:rFonts w:ascii="Arial" w:hAnsi="Arial" w:cs="Arial" w:hint="default"/>
          <w:sz w:val="16"/>
          <w:szCs w:val="16"/>
        </w:rPr>
        <w:t>skanie osvedč</w:t>
      </w:r>
      <w:r>
        <w:rPr>
          <w:rFonts w:ascii="Arial" w:hAnsi="Arial" w:cs="Arial" w:hint="default"/>
          <w:sz w:val="16"/>
          <w:szCs w:val="16"/>
        </w:rPr>
        <w:t>enia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nariadi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kurz, a ak je to potrebné</w:t>
      </w:r>
      <w:r>
        <w:rPr>
          <w:rFonts w:ascii="Arial" w:hAnsi="Arial" w:cs="Arial" w:hint="default"/>
          <w:sz w:val="16"/>
          <w:szCs w:val="16"/>
        </w:rPr>
        <w:t>, aj skúš</w:t>
      </w:r>
      <w:r>
        <w:rPr>
          <w:rFonts w:ascii="Arial" w:hAnsi="Arial" w:cs="Arial" w:hint="default"/>
          <w:sz w:val="16"/>
          <w:szCs w:val="16"/>
        </w:rPr>
        <w:t>ku z odbornej spô</w:t>
      </w:r>
      <w:r>
        <w:rPr>
          <w:rFonts w:ascii="Arial" w:hAnsi="Arial" w:cs="Arial" w:hint="default"/>
          <w:sz w:val="16"/>
          <w:szCs w:val="16"/>
        </w:rPr>
        <w:t>sobi</w:t>
      </w:r>
      <w:r>
        <w:rPr>
          <w:rFonts w:ascii="Arial" w:hAnsi="Arial" w:cs="Arial" w:hint="default"/>
          <w:sz w:val="16"/>
          <w:szCs w:val="16"/>
        </w:rPr>
        <w:t>losti technikovi technickej kontroly, technikovi emisnej kontroly, technikovi kontroly originality a technikovi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ak o tom rozhodol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 dô</w:t>
      </w:r>
      <w:r>
        <w:rPr>
          <w:rFonts w:ascii="Arial" w:hAnsi="Arial" w:cs="Arial" w:hint="default"/>
          <w:sz w:val="16"/>
          <w:szCs w:val="16"/>
        </w:rPr>
        <w:t>vodov zá</w:t>
      </w:r>
      <w:r>
        <w:rPr>
          <w:rFonts w:ascii="Arial" w:hAnsi="Arial" w:cs="Arial" w:hint="default"/>
          <w:sz w:val="16"/>
          <w:szCs w:val="16"/>
        </w:rPr>
        <w:t>sadnej zmeny vš</w:t>
      </w:r>
      <w:r>
        <w:rPr>
          <w:rFonts w:ascii="Arial" w:hAnsi="Arial" w:cs="Arial" w:hint="default"/>
          <w:sz w:val="16"/>
          <w:szCs w:val="16"/>
        </w:rPr>
        <w:t>eobecne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zný</w:t>
      </w:r>
      <w:r>
        <w:rPr>
          <w:rFonts w:ascii="Arial" w:hAnsi="Arial" w:cs="Arial" w:hint="default"/>
          <w:sz w:val="16"/>
          <w:szCs w:val="16"/>
        </w:rPr>
        <w:t>ch prá</w:t>
      </w:r>
      <w:r>
        <w:rPr>
          <w:rFonts w:ascii="Arial" w:hAnsi="Arial" w:cs="Arial" w:hint="default"/>
          <w:sz w:val="16"/>
          <w:szCs w:val="16"/>
        </w:rPr>
        <w:t>vnych predpisov, techni</w:t>
      </w:r>
      <w:r>
        <w:rPr>
          <w:rFonts w:ascii="Arial" w:hAnsi="Arial" w:cs="Arial" w:hint="default"/>
          <w:sz w:val="16"/>
          <w:szCs w:val="16"/>
        </w:rPr>
        <w:t>c</w:t>
      </w:r>
      <w:r>
        <w:rPr>
          <w:rFonts w:ascii="Arial" w:hAnsi="Arial" w:cs="Arial" w:hint="default"/>
          <w:sz w:val="16"/>
          <w:szCs w:val="16"/>
        </w:rPr>
        <w:t>ký</w:t>
      </w:r>
      <w:r>
        <w:rPr>
          <w:rFonts w:ascii="Arial" w:hAnsi="Arial" w:cs="Arial" w:hint="default"/>
          <w:sz w:val="16"/>
          <w:szCs w:val="16"/>
        </w:rPr>
        <w:t>ch predpisov alebo metodí</w:t>
      </w:r>
      <w:r>
        <w:rPr>
          <w:rFonts w:ascii="Arial" w:hAnsi="Arial" w:cs="Arial" w:hint="default"/>
          <w:sz w:val="16"/>
          <w:szCs w:val="16"/>
        </w:rPr>
        <w:t>k sú</w:t>
      </w:r>
      <w:r>
        <w:rPr>
          <w:rFonts w:ascii="Arial" w:hAnsi="Arial" w:cs="Arial" w:hint="default"/>
          <w:sz w:val="16"/>
          <w:szCs w:val="16"/>
        </w:rPr>
        <w:t>visiacich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technickej kontroly, emisnej kontroly, kontroly originality alebo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ovaciemu kurzu a ná</w:t>
      </w:r>
      <w:r>
        <w:rPr>
          <w:rFonts w:ascii="Arial" w:hAnsi="Arial" w:cs="Arial" w:hint="default"/>
          <w:sz w:val="16"/>
          <w:szCs w:val="16"/>
        </w:rPr>
        <w:t>slednej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sa podrobí</w:t>
      </w:r>
      <w:r>
        <w:rPr>
          <w:rFonts w:ascii="Arial" w:hAnsi="Arial" w:cs="Arial" w:hint="default"/>
          <w:sz w:val="16"/>
          <w:szCs w:val="16"/>
        </w:rPr>
        <w:t xml:space="preserve"> technik technickej kont</w:t>
      </w:r>
      <w:r>
        <w:rPr>
          <w:rFonts w:ascii="Arial" w:hAnsi="Arial" w:cs="Arial" w:hint="default"/>
          <w:sz w:val="16"/>
          <w:szCs w:val="16"/>
        </w:rPr>
        <w:t>roly, technik emisnej kontroly, technik kontroly originality a technik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ak mu bola v posledný</w:t>
      </w:r>
      <w:r>
        <w:rPr>
          <w:rFonts w:ascii="Arial" w:hAnsi="Arial" w:cs="Arial" w:hint="default"/>
          <w:sz w:val="16"/>
          <w:szCs w:val="16"/>
        </w:rPr>
        <w:t>ch piatich rokoch dvakrá</w:t>
      </w:r>
      <w:r>
        <w:rPr>
          <w:rFonts w:ascii="Arial" w:hAnsi="Arial" w:cs="Arial" w:hint="default"/>
          <w:sz w:val="16"/>
          <w:szCs w:val="16"/>
        </w:rPr>
        <w:t>t prá</w:t>
      </w:r>
      <w:r>
        <w:rPr>
          <w:rFonts w:ascii="Arial" w:hAnsi="Arial" w:cs="Arial" w:hint="default"/>
          <w:sz w:val="16"/>
          <w:szCs w:val="16"/>
        </w:rPr>
        <w:t>voplatne ulož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pokuta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148 ods. 13 pí</w:t>
      </w:r>
      <w:r>
        <w:rPr>
          <w:rFonts w:ascii="Arial" w:hAnsi="Arial" w:cs="Arial" w:hint="default"/>
          <w:sz w:val="16"/>
          <w:szCs w:val="16"/>
        </w:rPr>
        <w:t>sm. c) alebo pí</w:t>
      </w:r>
      <w:r>
        <w:rPr>
          <w:rFonts w:ascii="Arial" w:hAnsi="Arial" w:cs="Arial" w:hint="default"/>
          <w:sz w:val="16"/>
          <w:szCs w:val="16"/>
        </w:rPr>
        <w:t>sm. d) z dô</w:t>
      </w:r>
      <w:r>
        <w:rPr>
          <w:rFonts w:ascii="Arial" w:hAnsi="Arial" w:cs="Arial" w:hint="default"/>
          <w:sz w:val="16"/>
          <w:szCs w:val="16"/>
        </w:rPr>
        <w:t>vodu poruš</w:t>
      </w:r>
      <w:r>
        <w:rPr>
          <w:rFonts w:ascii="Arial" w:hAnsi="Arial" w:cs="Arial" w:hint="default"/>
          <w:sz w:val="16"/>
          <w:szCs w:val="16"/>
        </w:rPr>
        <w:t>enia povinností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ť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kontrolu, emisnú</w:t>
      </w:r>
      <w:r>
        <w:rPr>
          <w:rFonts w:ascii="Arial" w:hAnsi="Arial" w:cs="Arial" w:hint="default"/>
          <w:sz w:val="16"/>
          <w:szCs w:val="16"/>
        </w:rPr>
        <w:t xml:space="preserve"> kontrolu, kontrolu originality alebo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 sú</w:t>
      </w:r>
      <w:r>
        <w:rPr>
          <w:rFonts w:ascii="Arial" w:hAnsi="Arial" w:cs="Arial" w:hint="default"/>
          <w:sz w:val="16"/>
          <w:szCs w:val="16"/>
        </w:rPr>
        <w:t>lade s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konom,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mi prá</w:t>
      </w:r>
      <w:r>
        <w:rPr>
          <w:rFonts w:ascii="Arial" w:hAnsi="Arial" w:cs="Arial" w:hint="default"/>
          <w:sz w:val="16"/>
          <w:szCs w:val="16"/>
        </w:rPr>
        <w:t>vnymi predpismi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 až</w:t>
      </w:r>
      <w:r>
        <w:rPr>
          <w:rFonts w:ascii="Arial" w:hAnsi="Arial" w:cs="Arial" w:hint="default"/>
          <w:sz w:val="16"/>
          <w:szCs w:val="16"/>
        </w:rPr>
        <w:t xml:space="preserve"> j) alebo metodikami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mi a vydaný</w:t>
      </w:r>
      <w:r>
        <w:rPr>
          <w:rFonts w:ascii="Arial" w:hAnsi="Arial" w:cs="Arial" w:hint="default"/>
          <w:sz w:val="16"/>
          <w:szCs w:val="16"/>
        </w:rPr>
        <w:t>mi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nom. </w:t>
      </w:r>
      <w:r>
        <w:rPr>
          <w:rFonts w:ascii="Arial" w:hAnsi="Arial" w:cs="Arial" w:hint="default"/>
          <w:sz w:val="16"/>
          <w:szCs w:val="16"/>
        </w:rPr>
        <w:t>K</w:t>
      </w:r>
      <w:r>
        <w:rPr>
          <w:rFonts w:ascii="Arial" w:hAnsi="Arial" w:cs="Arial" w:hint="default"/>
          <w:sz w:val="16"/>
          <w:szCs w:val="16"/>
        </w:rPr>
        <w:t>urzu sa podrobí</w:t>
      </w:r>
      <w:r>
        <w:rPr>
          <w:rFonts w:ascii="Arial" w:hAnsi="Arial" w:cs="Arial" w:hint="default"/>
          <w:sz w:val="16"/>
          <w:szCs w:val="16"/>
        </w:rPr>
        <w:t xml:space="preserve"> najneskô</w:t>
      </w:r>
      <w:r>
        <w:rPr>
          <w:rFonts w:ascii="Arial" w:hAnsi="Arial" w:cs="Arial" w:hint="default"/>
          <w:sz w:val="16"/>
          <w:szCs w:val="16"/>
        </w:rPr>
        <w:t>r do š</w:t>
      </w:r>
      <w:r>
        <w:rPr>
          <w:rFonts w:ascii="Arial" w:hAnsi="Arial" w:cs="Arial" w:hint="default"/>
          <w:sz w:val="16"/>
          <w:szCs w:val="16"/>
        </w:rPr>
        <w:t>iestich mesiacov od nadobudnutia prá</w:t>
      </w:r>
      <w:r>
        <w:rPr>
          <w:rFonts w:ascii="Arial" w:hAnsi="Arial" w:cs="Arial" w:hint="default"/>
          <w:sz w:val="16"/>
          <w:szCs w:val="16"/>
        </w:rPr>
        <w:t>voplatnosti ulož</w:t>
      </w:r>
      <w:r>
        <w:rPr>
          <w:rFonts w:ascii="Arial" w:hAnsi="Arial" w:cs="Arial" w:hint="default"/>
          <w:sz w:val="16"/>
          <w:szCs w:val="16"/>
        </w:rPr>
        <w:t>enej pokuty a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najneskô</w:t>
      </w:r>
      <w:r>
        <w:rPr>
          <w:rFonts w:ascii="Arial" w:hAnsi="Arial" w:cs="Arial" w:hint="default"/>
          <w:sz w:val="16"/>
          <w:szCs w:val="16"/>
        </w:rPr>
        <w:t>r do ô</w:t>
      </w:r>
      <w:r>
        <w:rPr>
          <w:rFonts w:ascii="Arial" w:hAnsi="Arial" w:cs="Arial" w:hint="default"/>
          <w:sz w:val="16"/>
          <w:szCs w:val="16"/>
        </w:rPr>
        <w:t>smich mesiacov od nadobudnutia prá</w:t>
      </w:r>
      <w:r>
        <w:rPr>
          <w:rFonts w:ascii="Arial" w:hAnsi="Arial" w:cs="Arial" w:hint="default"/>
          <w:sz w:val="16"/>
          <w:szCs w:val="16"/>
        </w:rPr>
        <w:t>voplatnosti ulož</w:t>
      </w:r>
      <w:r>
        <w:rPr>
          <w:rFonts w:ascii="Arial" w:hAnsi="Arial" w:cs="Arial" w:hint="default"/>
          <w:sz w:val="16"/>
          <w:szCs w:val="16"/>
        </w:rPr>
        <w:t xml:space="preserve">enej pokuty.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Ná</w:t>
      </w:r>
      <w:r>
        <w:rPr>
          <w:rFonts w:ascii="Arial" w:hAnsi="Arial" w:cs="Arial" w:hint="default"/>
          <w:sz w:val="16"/>
          <w:szCs w:val="16"/>
        </w:rPr>
        <w:t>klady spojené</w:t>
      </w:r>
      <w:r>
        <w:rPr>
          <w:rFonts w:ascii="Arial" w:hAnsi="Arial" w:cs="Arial" w:hint="default"/>
          <w:sz w:val="16"/>
          <w:szCs w:val="16"/>
        </w:rPr>
        <w:t xml:space="preserve"> so š</w:t>
      </w:r>
      <w:r>
        <w:rPr>
          <w:rFonts w:ascii="Arial" w:hAnsi="Arial" w:cs="Arial" w:hint="default"/>
          <w:sz w:val="16"/>
          <w:szCs w:val="16"/>
        </w:rPr>
        <w:t>koleniami a kurzmi podľ</w:t>
      </w:r>
      <w:r>
        <w:rPr>
          <w:rFonts w:ascii="Arial" w:hAnsi="Arial" w:cs="Arial" w:hint="default"/>
          <w:sz w:val="16"/>
          <w:szCs w:val="16"/>
        </w:rPr>
        <w:t>a odsekov 1 až</w:t>
      </w:r>
      <w:r>
        <w:rPr>
          <w:rFonts w:ascii="Arial" w:hAnsi="Arial" w:cs="Arial" w:hint="default"/>
          <w:sz w:val="16"/>
          <w:szCs w:val="16"/>
        </w:rPr>
        <w:t xml:space="preserve"> 4, 7 až</w:t>
      </w:r>
      <w:r>
        <w:rPr>
          <w:rFonts w:ascii="Arial" w:hAnsi="Arial" w:cs="Arial" w:hint="default"/>
          <w:sz w:val="16"/>
          <w:szCs w:val="16"/>
        </w:rPr>
        <w:t xml:space="preserve"> 9 hradí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technickej kontroly alebo osoba, ktorá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 xml:space="preserve"> povolenie na zriadenie stanice technickej kontroly, v prí</w:t>
      </w:r>
      <w:r>
        <w:rPr>
          <w:rFonts w:ascii="Arial" w:hAnsi="Arial" w:cs="Arial" w:hint="default"/>
          <w:sz w:val="16"/>
          <w:szCs w:val="16"/>
        </w:rPr>
        <w:t>pade podľ</w:t>
      </w:r>
      <w:r>
        <w:rPr>
          <w:rFonts w:ascii="Arial" w:hAnsi="Arial" w:cs="Arial" w:hint="default"/>
          <w:sz w:val="16"/>
          <w:szCs w:val="16"/>
        </w:rPr>
        <w:t xml:space="preserve">a odseku 1,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emisnej kontroly alebo osoba, ktorá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 xml:space="preserve"> povole</w:t>
      </w:r>
      <w:r>
        <w:rPr>
          <w:rFonts w:ascii="Arial" w:hAnsi="Arial" w:cs="Arial" w:hint="default"/>
          <w:sz w:val="16"/>
          <w:szCs w:val="16"/>
        </w:rPr>
        <w:t>nie zriadenie pracoviska emisnej kontroly, v prí</w:t>
      </w:r>
      <w:r>
        <w:rPr>
          <w:rFonts w:ascii="Arial" w:hAnsi="Arial" w:cs="Arial" w:hint="default"/>
          <w:sz w:val="16"/>
          <w:szCs w:val="16"/>
        </w:rPr>
        <w:t>pade podľ</w:t>
      </w:r>
      <w:r>
        <w:rPr>
          <w:rFonts w:ascii="Arial" w:hAnsi="Arial" w:cs="Arial" w:hint="default"/>
          <w:sz w:val="16"/>
          <w:szCs w:val="16"/>
        </w:rPr>
        <w:t xml:space="preserve">a odseku 2,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kontroly originality alebo osoba, ktorá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 xml:space="preserve"> povolenie zriadenie pracoviska kontroly originality, v prí</w:t>
      </w:r>
      <w:r>
        <w:rPr>
          <w:rFonts w:ascii="Arial" w:hAnsi="Arial" w:cs="Arial" w:hint="default"/>
          <w:sz w:val="16"/>
          <w:szCs w:val="16"/>
        </w:rPr>
        <w:t>pade podľ</w:t>
      </w:r>
      <w:r>
        <w:rPr>
          <w:rFonts w:ascii="Arial" w:hAnsi="Arial" w:cs="Arial" w:hint="default"/>
          <w:sz w:val="16"/>
          <w:szCs w:val="16"/>
        </w:rPr>
        <w:t xml:space="preserve">a odseku 3,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montáž</w:t>
      </w:r>
      <w:r>
        <w:rPr>
          <w:rFonts w:ascii="Arial" w:hAnsi="Arial" w:cs="Arial" w:hint="default"/>
          <w:sz w:val="16"/>
          <w:szCs w:val="16"/>
        </w:rPr>
        <w:t>e plyno</w:t>
      </w:r>
      <w:r>
        <w:rPr>
          <w:rFonts w:ascii="Arial" w:hAnsi="Arial" w:cs="Arial" w:hint="default"/>
          <w:sz w:val="16"/>
          <w:szCs w:val="16"/>
        </w:rPr>
        <w:t>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 prí</w:t>
      </w:r>
      <w:r>
        <w:rPr>
          <w:rFonts w:ascii="Arial" w:hAnsi="Arial" w:cs="Arial" w:hint="default"/>
          <w:sz w:val="16"/>
          <w:szCs w:val="16"/>
        </w:rPr>
        <w:t>pade podľ</w:t>
      </w:r>
      <w:r>
        <w:rPr>
          <w:rFonts w:ascii="Arial" w:hAnsi="Arial" w:cs="Arial" w:hint="default"/>
          <w:sz w:val="16"/>
          <w:szCs w:val="16"/>
        </w:rPr>
        <w:t>a odseku 4 alebo osoba, ktorá</w:t>
      </w:r>
      <w:r>
        <w:rPr>
          <w:rFonts w:ascii="Arial" w:hAnsi="Arial" w:cs="Arial" w:hint="default"/>
          <w:sz w:val="16"/>
          <w:szCs w:val="16"/>
        </w:rPr>
        <w:t xml:space="preserve"> podala prihláš</w:t>
      </w:r>
      <w:r>
        <w:rPr>
          <w:rFonts w:ascii="Arial" w:hAnsi="Arial" w:cs="Arial" w:hint="default"/>
          <w:sz w:val="16"/>
          <w:szCs w:val="16"/>
        </w:rPr>
        <w:t>ku na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 na zí</w:t>
      </w:r>
      <w:r>
        <w:rPr>
          <w:rFonts w:ascii="Arial" w:hAnsi="Arial" w:cs="Arial" w:hint="default"/>
          <w:sz w:val="16"/>
          <w:szCs w:val="16"/>
        </w:rPr>
        <w:t>skanie osvedč</w:t>
      </w:r>
      <w:r>
        <w:rPr>
          <w:rFonts w:ascii="Arial" w:hAnsi="Arial" w:cs="Arial" w:hint="default"/>
          <w:sz w:val="16"/>
          <w:szCs w:val="16"/>
        </w:rPr>
        <w:t>enia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 prí</w:t>
      </w:r>
      <w:r>
        <w:rPr>
          <w:rFonts w:ascii="Arial" w:hAnsi="Arial" w:cs="Arial" w:hint="default"/>
          <w:sz w:val="16"/>
          <w:szCs w:val="16"/>
        </w:rPr>
        <w:t>pade podľ</w:t>
      </w:r>
      <w:r>
        <w:rPr>
          <w:rFonts w:ascii="Arial" w:hAnsi="Arial" w:cs="Arial" w:hint="default"/>
          <w:sz w:val="16"/>
          <w:szCs w:val="16"/>
        </w:rPr>
        <w:t>a odseku 4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Technik technickej kontroly, ktorý</w:t>
      </w:r>
      <w:r>
        <w:rPr>
          <w:rFonts w:ascii="Arial" w:hAnsi="Arial" w:cs="Arial" w:hint="default"/>
          <w:sz w:val="16"/>
          <w:szCs w:val="16"/>
        </w:rPr>
        <w:t xml:space="preserve"> po absolvovaní</w:t>
      </w:r>
      <w:r>
        <w:rPr>
          <w:rFonts w:ascii="Arial" w:hAnsi="Arial" w:cs="Arial" w:hint="default"/>
          <w:sz w:val="16"/>
          <w:szCs w:val="16"/>
        </w:rPr>
        <w:t xml:space="preserve"> rozš</w:t>
      </w:r>
      <w:r>
        <w:rPr>
          <w:rFonts w:ascii="Arial" w:hAnsi="Arial" w:cs="Arial" w:hint="default"/>
          <w:sz w:val="16"/>
          <w:szCs w:val="16"/>
        </w:rPr>
        <w:t>i</w:t>
      </w:r>
      <w:r>
        <w:rPr>
          <w:rFonts w:ascii="Arial" w:hAnsi="Arial" w:cs="Arial" w:hint="default"/>
          <w:sz w:val="16"/>
          <w:szCs w:val="16"/>
        </w:rPr>
        <w:t>rovacieho š</w:t>
      </w:r>
      <w:r>
        <w:rPr>
          <w:rFonts w:ascii="Arial" w:hAnsi="Arial" w:cs="Arial" w:hint="default"/>
          <w:sz w:val="16"/>
          <w:szCs w:val="16"/>
        </w:rPr>
        <w:t>kolenia alebo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b) a c) alebo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 podľ</w:t>
      </w:r>
      <w:r>
        <w:rPr>
          <w:rFonts w:ascii="Arial" w:hAnsi="Arial" w:cs="Arial" w:hint="default"/>
          <w:sz w:val="16"/>
          <w:szCs w:val="16"/>
        </w:rPr>
        <w:t>a odseku 8 alebo odseku 9 bol pri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hodnotený</w:t>
      </w:r>
      <w:r>
        <w:rPr>
          <w:rFonts w:ascii="Arial" w:hAnsi="Arial" w:cs="Arial" w:hint="default"/>
          <w:sz w:val="16"/>
          <w:szCs w:val="16"/>
        </w:rPr>
        <w:t xml:space="preserve"> stupň</w:t>
      </w:r>
      <w:r>
        <w:rPr>
          <w:rFonts w:ascii="Arial" w:hAnsi="Arial" w:cs="Arial" w:hint="default"/>
          <w:sz w:val="16"/>
          <w:szCs w:val="16"/>
        </w:rPr>
        <w:t>om "nevyhovel", nesmie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kontrolu, ký</w:t>
      </w:r>
      <w:r>
        <w:rPr>
          <w:rFonts w:ascii="Arial" w:hAnsi="Arial" w:cs="Arial" w:hint="default"/>
          <w:sz w:val="16"/>
          <w:szCs w:val="16"/>
        </w:rPr>
        <w:t>m opä</w:t>
      </w:r>
      <w:r>
        <w:rPr>
          <w:rFonts w:ascii="Arial" w:hAnsi="Arial" w:cs="Arial" w:hint="default"/>
          <w:sz w:val="16"/>
          <w:szCs w:val="16"/>
        </w:rPr>
        <w:t>tovne nez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>ska odbornú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>; do uvedenej doby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odní</w:t>
      </w:r>
      <w:r>
        <w:rPr>
          <w:rFonts w:ascii="Arial" w:hAnsi="Arial" w:cs="Arial" w:hint="default"/>
          <w:sz w:val="16"/>
          <w:szCs w:val="16"/>
        </w:rPr>
        <w:t>me technikovi technickej kontroly prí</w:t>
      </w:r>
      <w:r>
        <w:rPr>
          <w:rFonts w:ascii="Arial" w:hAnsi="Arial" w:cs="Arial" w:hint="default"/>
          <w:sz w:val="16"/>
          <w:szCs w:val="16"/>
        </w:rPr>
        <w:t>stup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 xml:space="preserve">ch kontrol.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(12) Technik emisnej kontroly, ktorý</w:t>
      </w:r>
      <w:r>
        <w:rPr>
          <w:rFonts w:ascii="Arial" w:hAnsi="Arial" w:cs="Arial" w:hint="default"/>
          <w:sz w:val="16"/>
          <w:szCs w:val="16"/>
        </w:rPr>
        <w:t xml:space="preserve"> po absolvovaní</w:t>
      </w:r>
      <w:r>
        <w:rPr>
          <w:rFonts w:ascii="Arial" w:hAnsi="Arial" w:cs="Arial" w:hint="default"/>
          <w:sz w:val="16"/>
          <w:szCs w:val="16"/>
        </w:rPr>
        <w:t xml:space="preserve">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b) alebo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 podľ</w:t>
      </w:r>
      <w:r>
        <w:rPr>
          <w:rFonts w:ascii="Arial" w:hAnsi="Arial" w:cs="Arial" w:hint="default"/>
          <w:sz w:val="16"/>
          <w:szCs w:val="16"/>
        </w:rPr>
        <w:t>a odseku 8 alebo odseku 9 bol pri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hodnotený</w:t>
      </w:r>
      <w:r>
        <w:rPr>
          <w:rFonts w:ascii="Arial" w:hAnsi="Arial" w:cs="Arial" w:hint="default"/>
          <w:sz w:val="16"/>
          <w:szCs w:val="16"/>
        </w:rPr>
        <w:t xml:space="preserve"> stupň</w:t>
      </w:r>
      <w:r>
        <w:rPr>
          <w:rFonts w:ascii="Arial" w:hAnsi="Arial" w:cs="Arial" w:hint="default"/>
          <w:sz w:val="16"/>
          <w:szCs w:val="16"/>
        </w:rPr>
        <w:t>om "nevyhovel", nesmie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emisnú</w:t>
      </w:r>
      <w:r>
        <w:rPr>
          <w:rFonts w:ascii="Arial" w:hAnsi="Arial" w:cs="Arial" w:hint="default"/>
          <w:sz w:val="16"/>
          <w:szCs w:val="16"/>
        </w:rPr>
        <w:t xml:space="preserve"> kontrolu, ký</w:t>
      </w:r>
      <w:r>
        <w:rPr>
          <w:rFonts w:ascii="Arial" w:hAnsi="Arial" w:cs="Arial" w:hint="default"/>
          <w:sz w:val="16"/>
          <w:szCs w:val="16"/>
        </w:rPr>
        <w:t>m opä</w:t>
      </w:r>
      <w:r>
        <w:rPr>
          <w:rFonts w:ascii="Arial" w:hAnsi="Arial" w:cs="Arial" w:hint="default"/>
          <w:sz w:val="16"/>
          <w:szCs w:val="16"/>
        </w:rPr>
        <w:t>tovne nezí</w:t>
      </w:r>
      <w:r>
        <w:rPr>
          <w:rFonts w:ascii="Arial" w:hAnsi="Arial" w:cs="Arial" w:hint="default"/>
          <w:sz w:val="16"/>
          <w:szCs w:val="16"/>
        </w:rPr>
        <w:t>ska odbornú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>; do uvedenej d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by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emisnej kontroly odní</w:t>
      </w:r>
      <w:r>
        <w:rPr>
          <w:rFonts w:ascii="Arial" w:hAnsi="Arial" w:cs="Arial" w:hint="default"/>
          <w:sz w:val="16"/>
          <w:szCs w:val="16"/>
        </w:rPr>
        <w:t>me technikovi emisnej kontroly prí</w:t>
      </w:r>
      <w:r>
        <w:rPr>
          <w:rFonts w:ascii="Arial" w:hAnsi="Arial" w:cs="Arial" w:hint="default"/>
          <w:sz w:val="16"/>
          <w:szCs w:val="16"/>
        </w:rPr>
        <w:t>stup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 xml:space="preserve">ch kontrol.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(13) Technik kontroly originality, ktorý</w:t>
      </w:r>
      <w:r>
        <w:rPr>
          <w:rFonts w:ascii="Arial" w:hAnsi="Arial" w:cs="Arial" w:hint="default"/>
          <w:sz w:val="16"/>
          <w:szCs w:val="16"/>
        </w:rPr>
        <w:t xml:space="preserve"> po absolvovaní</w:t>
      </w:r>
      <w:r>
        <w:rPr>
          <w:rFonts w:ascii="Arial" w:hAnsi="Arial" w:cs="Arial" w:hint="default"/>
          <w:sz w:val="16"/>
          <w:szCs w:val="16"/>
        </w:rPr>
        <w:t xml:space="preserve">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 podľ</w:t>
      </w:r>
      <w:r>
        <w:rPr>
          <w:rFonts w:ascii="Arial" w:hAnsi="Arial" w:cs="Arial" w:hint="default"/>
          <w:sz w:val="16"/>
          <w:szCs w:val="16"/>
        </w:rPr>
        <w:t>a odseku 3 pí</w:t>
      </w:r>
      <w:r>
        <w:rPr>
          <w:rFonts w:ascii="Arial" w:hAnsi="Arial" w:cs="Arial" w:hint="default"/>
          <w:sz w:val="16"/>
          <w:szCs w:val="16"/>
        </w:rPr>
        <w:t>sm. b) alebo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</w:t>
      </w:r>
      <w:r>
        <w:rPr>
          <w:rFonts w:ascii="Arial" w:hAnsi="Arial" w:cs="Arial" w:hint="default"/>
          <w:sz w:val="16"/>
          <w:szCs w:val="16"/>
        </w:rPr>
        <w:t>ieho kurzu podľ</w:t>
      </w:r>
      <w:r>
        <w:rPr>
          <w:rFonts w:ascii="Arial" w:hAnsi="Arial" w:cs="Arial" w:hint="default"/>
          <w:sz w:val="16"/>
          <w:szCs w:val="16"/>
        </w:rPr>
        <w:t>a odseku 8 alebo odseku 9 bol pri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hodnotený</w:t>
      </w:r>
      <w:r>
        <w:rPr>
          <w:rFonts w:ascii="Arial" w:hAnsi="Arial" w:cs="Arial" w:hint="default"/>
          <w:sz w:val="16"/>
          <w:szCs w:val="16"/>
        </w:rPr>
        <w:t xml:space="preserve"> stupň</w:t>
      </w:r>
      <w:r>
        <w:rPr>
          <w:rFonts w:ascii="Arial" w:hAnsi="Arial" w:cs="Arial" w:hint="default"/>
          <w:sz w:val="16"/>
          <w:szCs w:val="16"/>
        </w:rPr>
        <w:t>om "nevyhovel", nesmie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kontroly originality, ký</w:t>
      </w:r>
      <w:r>
        <w:rPr>
          <w:rFonts w:ascii="Arial" w:hAnsi="Arial" w:cs="Arial" w:hint="default"/>
          <w:sz w:val="16"/>
          <w:szCs w:val="16"/>
        </w:rPr>
        <w:t>m opä</w:t>
      </w:r>
      <w:r>
        <w:rPr>
          <w:rFonts w:ascii="Arial" w:hAnsi="Arial" w:cs="Arial" w:hint="default"/>
          <w:sz w:val="16"/>
          <w:szCs w:val="16"/>
        </w:rPr>
        <w:t>tovne nezí</w:t>
      </w:r>
      <w:r>
        <w:rPr>
          <w:rFonts w:ascii="Arial" w:hAnsi="Arial" w:cs="Arial" w:hint="default"/>
          <w:sz w:val="16"/>
          <w:szCs w:val="16"/>
        </w:rPr>
        <w:t>ska odbornú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>; do uvedenej doby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kontroly originality odní</w:t>
      </w:r>
      <w:r>
        <w:rPr>
          <w:rFonts w:ascii="Arial" w:hAnsi="Arial" w:cs="Arial" w:hint="default"/>
          <w:sz w:val="16"/>
          <w:szCs w:val="16"/>
        </w:rPr>
        <w:t>me t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chnikovi kontroly originality prí</w:t>
      </w:r>
      <w:r>
        <w:rPr>
          <w:rFonts w:ascii="Arial" w:hAnsi="Arial" w:cs="Arial" w:hint="default"/>
          <w:sz w:val="16"/>
          <w:szCs w:val="16"/>
        </w:rPr>
        <w:t>stup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 xml:space="preserve">mu kontrol originality.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(14) Technik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ktorý</w:t>
      </w:r>
      <w:r>
        <w:rPr>
          <w:rFonts w:ascii="Arial" w:hAnsi="Arial" w:cs="Arial" w:hint="default"/>
          <w:sz w:val="16"/>
          <w:szCs w:val="16"/>
        </w:rPr>
        <w:t xml:space="preserve"> po absolvovaní</w:t>
      </w:r>
      <w:r>
        <w:rPr>
          <w:rFonts w:ascii="Arial" w:hAnsi="Arial" w:cs="Arial" w:hint="default"/>
          <w:sz w:val="16"/>
          <w:szCs w:val="16"/>
        </w:rPr>
        <w:t xml:space="preserve"> rozš</w:t>
      </w:r>
      <w:r>
        <w:rPr>
          <w:rFonts w:ascii="Arial" w:hAnsi="Arial" w:cs="Arial" w:hint="default"/>
          <w:sz w:val="16"/>
          <w:szCs w:val="16"/>
        </w:rPr>
        <w:t>irovacieho š</w:t>
      </w:r>
      <w:r>
        <w:rPr>
          <w:rFonts w:ascii="Arial" w:hAnsi="Arial" w:cs="Arial" w:hint="default"/>
          <w:sz w:val="16"/>
          <w:szCs w:val="16"/>
        </w:rPr>
        <w:t>kolenia alebo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 podľ</w:t>
      </w:r>
      <w:r>
        <w:rPr>
          <w:rFonts w:ascii="Arial" w:hAnsi="Arial" w:cs="Arial" w:hint="default"/>
          <w:sz w:val="16"/>
          <w:szCs w:val="16"/>
        </w:rPr>
        <w:t>a odseku 4 pí</w:t>
      </w:r>
      <w:r>
        <w:rPr>
          <w:rFonts w:ascii="Arial" w:hAnsi="Arial" w:cs="Arial" w:hint="default"/>
          <w:sz w:val="16"/>
          <w:szCs w:val="16"/>
        </w:rPr>
        <w:t>sm. b) a c) alebo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vacieho kurzu podľ</w:t>
      </w:r>
      <w:r>
        <w:rPr>
          <w:rFonts w:ascii="Arial" w:hAnsi="Arial" w:cs="Arial" w:hint="default"/>
          <w:sz w:val="16"/>
          <w:szCs w:val="16"/>
        </w:rPr>
        <w:t>a odseku 8 alebo odseku 9 bol pri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hodnotený</w:t>
      </w:r>
      <w:r>
        <w:rPr>
          <w:rFonts w:ascii="Arial" w:hAnsi="Arial" w:cs="Arial" w:hint="default"/>
          <w:sz w:val="16"/>
          <w:szCs w:val="16"/>
        </w:rPr>
        <w:t xml:space="preserve"> stupň</w:t>
      </w:r>
      <w:r>
        <w:rPr>
          <w:rFonts w:ascii="Arial" w:hAnsi="Arial" w:cs="Arial" w:hint="default"/>
          <w:sz w:val="16"/>
          <w:szCs w:val="16"/>
        </w:rPr>
        <w:t>om "nevyhovel", nesmie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ký</w:t>
      </w:r>
      <w:r>
        <w:rPr>
          <w:rFonts w:ascii="Arial" w:hAnsi="Arial" w:cs="Arial" w:hint="default"/>
          <w:sz w:val="16"/>
          <w:szCs w:val="16"/>
        </w:rPr>
        <w:t>m opä</w:t>
      </w:r>
      <w:r>
        <w:rPr>
          <w:rFonts w:ascii="Arial" w:hAnsi="Arial" w:cs="Arial" w:hint="default"/>
          <w:sz w:val="16"/>
          <w:szCs w:val="16"/>
        </w:rPr>
        <w:t>tovne nezí</w:t>
      </w:r>
      <w:r>
        <w:rPr>
          <w:rFonts w:ascii="Arial" w:hAnsi="Arial" w:cs="Arial" w:hint="default"/>
          <w:sz w:val="16"/>
          <w:szCs w:val="16"/>
        </w:rPr>
        <w:t>ska odbornú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>; do uvedenej doby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riadení</w:t>
      </w:r>
      <w:r>
        <w:rPr>
          <w:rFonts w:ascii="Arial" w:hAnsi="Arial" w:cs="Arial" w:hint="default"/>
          <w:sz w:val="16"/>
          <w:szCs w:val="16"/>
        </w:rPr>
        <w:t xml:space="preserve"> odní</w:t>
      </w:r>
      <w:r>
        <w:rPr>
          <w:rFonts w:ascii="Arial" w:hAnsi="Arial" w:cs="Arial" w:hint="default"/>
          <w:sz w:val="16"/>
          <w:szCs w:val="16"/>
        </w:rPr>
        <w:t>me technikovi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stup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(15) Spô</w:t>
      </w:r>
      <w:r>
        <w:rPr>
          <w:rFonts w:ascii="Arial" w:hAnsi="Arial" w:cs="Arial" w:hint="default"/>
          <w:sz w:val="16"/>
          <w:szCs w:val="16"/>
        </w:rPr>
        <w:t>sob a rozsah vykoná</w:t>
      </w:r>
      <w:r>
        <w:rPr>
          <w:rFonts w:ascii="Arial" w:hAnsi="Arial" w:cs="Arial" w:hint="default"/>
          <w:sz w:val="16"/>
          <w:szCs w:val="16"/>
        </w:rPr>
        <w:t>vania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kolenia, rozš</w:t>
      </w:r>
      <w:r>
        <w:rPr>
          <w:rFonts w:ascii="Arial" w:hAnsi="Arial" w:cs="Arial" w:hint="default"/>
          <w:sz w:val="16"/>
          <w:szCs w:val="16"/>
        </w:rPr>
        <w:t>irovacieho š</w:t>
      </w:r>
      <w:r>
        <w:rPr>
          <w:rFonts w:ascii="Arial" w:hAnsi="Arial" w:cs="Arial" w:hint="default"/>
          <w:sz w:val="16"/>
          <w:szCs w:val="16"/>
        </w:rPr>
        <w:t>kolenia 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kurzu, podrobnosti o vydá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itostiach potvrdení</w:t>
      </w:r>
      <w:r>
        <w:rPr>
          <w:rFonts w:ascii="Arial" w:hAnsi="Arial" w:cs="Arial" w:hint="default"/>
          <w:sz w:val="16"/>
          <w:szCs w:val="16"/>
        </w:rPr>
        <w:t xml:space="preserve"> o absolvovaní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kolení</w:t>
      </w:r>
      <w:r>
        <w:rPr>
          <w:rFonts w:ascii="Arial" w:hAnsi="Arial" w:cs="Arial" w:hint="default"/>
          <w:sz w:val="16"/>
          <w:szCs w:val="16"/>
        </w:rPr>
        <w:t xml:space="preserve"> a kurzu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mi prá</w:t>
      </w:r>
      <w:r>
        <w:rPr>
          <w:rFonts w:ascii="Arial" w:hAnsi="Arial" w:cs="Arial" w:hint="default"/>
          <w:sz w:val="16"/>
          <w:szCs w:val="16"/>
        </w:rPr>
        <w:t>vnymi predpismi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 až</w:t>
      </w:r>
      <w:r>
        <w:rPr>
          <w:rFonts w:ascii="Arial" w:hAnsi="Arial" w:cs="Arial" w:hint="default"/>
          <w:sz w:val="16"/>
          <w:szCs w:val="16"/>
        </w:rPr>
        <w:t xml:space="preserve"> j).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93 </w:t>
      </w:r>
      <w:hyperlink r:id="rId8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Skúš</w:t>
      </w:r>
      <w:r>
        <w:rPr>
          <w:rFonts w:ascii="Arial" w:hAnsi="Arial" w:cs="Arial" w:hint="default"/>
          <w:b/>
          <w:bCs/>
          <w:sz w:val="16"/>
          <w:szCs w:val="16"/>
        </w:rPr>
        <w:t>ky z odbornej sp</w:t>
      </w:r>
      <w:r>
        <w:rPr>
          <w:rFonts w:ascii="Arial" w:hAnsi="Arial" w:cs="Arial" w:hint="default"/>
          <w:b/>
          <w:bCs/>
          <w:sz w:val="16"/>
          <w:szCs w:val="16"/>
        </w:rPr>
        <w:t>ô</w:t>
      </w:r>
      <w:r>
        <w:rPr>
          <w:rFonts w:ascii="Arial" w:hAnsi="Arial" w:cs="Arial" w:hint="default"/>
          <w:b/>
          <w:bCs/>
          <w:sz w:val="16"/>
          <w:szCs w:val="16"/>
        </w:rPr>
        <w:t xml:space="preserve">sobilosti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Odbornou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>ou na úč</w:t>
      </w:r>
      <w:r>
        <w:rPr>
          <w:rFonts w:ascii="Arial" w:hAnsi="Arial" w:cs="Arial" w:hint="default"/>
          <w:sz w:val="16"/>
          <w:szCs w:val="16"/>
        </w:rPr>
        <w:t>el vykoná</w:t>
      </w:r>
      <w:r>
        <w:rPr>
          <w:rFonts w:ascii="Arial" w:hAnsi="Arial" w:cs="Arial" w:hint="default"/>
          <w:sz w:val="16"/>
          <w:szCs w:val="16"/>
        </w:rPr>
        <w:t>vania technickej kontroly je sú</w:t>
      </w:r>
      <w:r>
        <w:rPr>
          <w:rFonts w:ascii="Arial" w:hAnsi="Arial" w:cs="Arial" w:hint="default"/>
          <w:sz w:val="16"/>
          <w:szCs w:val="16"/>
        </w:rPr>
        <w:t>bor odborný</w:t>
      </w:r>
      <w:r>
        <w:rPr>
          <w:rFonts w:ascii="Arial" w:hAnsi="Arial" w:cs="Arial" w:hint="default"/>
          <w:sz w:val="16"/>
          <w:szCs w:val="16"/>
        </w:rPr>
        <w:t>ch vedomostí</w:t>
      </w:r>
      <w:r>
        <w:rPr>
          <w:rFonts w:ascii="Arial" w:hAnsi="Arial" w:cs="Arial" w:hint="default"/>
          <w:sz w:val="16"/>
          <w:szCs w:val="16"/>
        </w:rPr>
        <w:t>, zruč</w:t>
      </w:r>
      <w:r>
        <w:rPr>
          <w:rFonts w:ascii="Arial" w:hAnsi="Arial" w:cs="Arial" w:hint="default"/>
          <w:sz w:val="16"/>
          <w:szCs w:val="16"/>
        </w:rPr>
        <w:t>ností</w:t>
      </w:r>
      <w:r>
        <w:rPr>
          <w:rFonts w:ascii="Arial" w:hAnsi="Arial" w:cs="Arial" w:hint="default"/>
          <w:sz w:val="16"/>
          <w:szCs w:val="16"/>
        </w:rPr>
        <w:t xml:space="preserve"> a schopností</w:t>
      </w:r>
      <w:r>
        <w:rPr>
          <w:rFonts w:ascii="Arial" w:hAnsi="Arial" w:cs="Arial" w:hint="default"/>
          <w:sz w:val="16"/>
          <w:szCs w:val="16"/>
        </w:rPr>
        <w:t xml:space="preserve"> ich uplatnenia pri technickej kontrole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cich sa 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prá</w:t>
      </w:r>
      <w:r>
        <w:rPr>
          <w:rFonts w:ascii="Arial" w:hAnsi="Arial" w:cs="Arial" w:hint="default"/>
          <w:sz w:val="16"/>
          <w:szCs w:val="16"/>
        </w:rPr>
        <w:t>vne predpisy sú</w:t>
      </w:r>
      <w:r>
        <w:rPr>
          <w:rFonts w:ascii="Arial" w:hAnsi="Arial" w:cs="Arial" w:hint="default"/>
          <w:sz w:val="16"/>
          <w:szCs w:val="16"/>
        </w:rPr>
        <w:t xml:space="preserve">visiace s technickou kontrolou,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ko</w:t>
      </w:r>
      <w:r>
        <w:rPr>
          <w:rFonts w:ascii="Arial" w:hAnsi="Arial" w:cs="Arial" w:hint="default"/>
          <w:sz w:val="16"/>
          <w:szCs w:val="16"/>
        </w:rPr>
        <w:t>ntrolu, meranie a hodnotenie technické</w:t>
      </w:r>
      <w:r>
        <w:rPr>
          <w:rFonts w:ascii="Arial" w:hAnsi="Arial" w:cs="Arial" w:hint="default"/>
          <w:sz w:val="16"/>
          <w:szCs w:val="16"/>
        </w:rPr>
        <w:t>ho stavu vozidla, systé</w:t>
      </w:r>
      <w:r>
        <w:rPr>
          <w:rFonts w:ascii="Arial" w:hAnsi="Arial" w:cs="Arial" w:hint="default"/>
          <w:sz w:val="16"/>
          <w:szCs w:val="16"/>
        </w:rPr>
        <w:t xml:space="preserve">mu, komponentu alebo samostatnej technickej jednotky,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overenie a kalibrá</w:t>
      </w:r>
      <w:r>
        <w:rPr>
          <w:rFonts w:ascii="Arial" w:hAnsi="Arial" w:cs="Arial" w:hint="default"/>
          <w:sz w:val="16"/>
          <w:szCs w:val="16"/>
        </w:rPr>
        <w:t>ciu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použí</w:t>
      </w:r>
      <w:r>
        <w:rPr>
          <w:rFonts w:ascii="Arial" w:hAnsi="Arial" w:cs="Arial" w:hint="default"/>
          <w:sz w:val="16"/>
          <w:szCs w:val="16"/>
        </w:rPr>
        <w:t>vanie monitorovacieho zá</w:t>
      </w:r>
      <w:r>
        <w:rPr>
          <w:rFonts w:ascii="Arial" w:hAnsi="Arial" w:cs="Arial" w:hint="default"/>
          <w:sz w:val="16"/>
          <w:szCs w:val="16"/>
        </w:rPr>
        <w:t>znamové</w:t>
      </w:r>
      <w:r>
        <w:rPr>
          <w:rFonts w:ascii="Arial" w:hAnsi="Arial" w:cs="Arial" w:hint="default"/>
          <w:sz w:val="16"/>
          <w:szCs w:val="16"/>
        </w:rPr>
        <w:t xml:space="preserve">ho zariadenia,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vedenie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</w:t>
      </w:r>
      <w:r>
        <w:rPr>
          <w:rFonts w:ascii="Arial" w:hAnsi="Arial" w:cs="Arial" w:hint="default"/>
          <w:sz w:val="16"/>
          <w:szCs w:val="16"/>
        </w:rPr>
        <w:t xml:space="preserve">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Odbornou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>ou na úč</w:t>
      </w:r>
      <w:r>
        <w:rPr>
          <w:rFonts w:ascii="Arial" w:hAnsi="Arial" w:cs="Arial" w:hint="default"/>
          <w:sz w:val="16"/>
          <w:szCs w:val="16"/>
        </w:rPr>
        <w:t>el vykoná</w:t>
      </w:r>
      <w:r>
        <w:rPr>
          <w:rFonts w:ascii="Arial" w:hAnsi="Arial" w:cs="Arial" w:hint="default"/>
          <w:sz w:val="16"/>
          <w:szCs w:val="16"/>
        </w:rPr>
        <w:t>vania emisnej kontroly je sú</w:t>
      </w:r>
      <w:r>
        <w:rPr>
          <w:rFonts w:ascii="Arial" w:hAnsi="Arial" w:cs="Arial" w:hint="default"/>
          <w:sz w:val="16"/>
          <w:szCs w:val="16"/>
        </w:rPr>
        <w:t>bor odborný</w:t>
      </w:r>
      <w:r>
        <w:rPr>
          <w:rFonts w:ascii="Arial" w:hAnsi="Arial" w:cs="Arial" w:hint="default"/>
          <w:sz w:val="16"/>
          <w:szCs w:val="16"/>
        </w:rPr>
        <w:t>ch vedomostí</w:t>
      </w:r>
      <w:r>
        <w:rPr>
          <w:rFonts w:ascii="Arial" w:hAnsi="Arial" w:cs="Arial" w:hint="default"/>
          <w:sz w:val="16"/>
          <w:szCs w:val="16"/>
        </w:rPr>
        <w:t>, zruč</w:t>
      </w:r>
      <w:r>
        <w:rPr>
          <w:rFonts w:ascii="Arial" w:hAnsi="Arial" w:cs="Arial" w:hint="default"/>
          <w:sz w:val="16"/>
          <w:szCs w:val="16"/>
        </w:rPr>
        <w:t>ností</w:t>
      </w:r>
      <w:r>
        <w:rPr>
          <w:rFonts w:ascii="Arial" w:hAnsi="Arial" w:cs="Arial" w:hint="default"/>
          <w:sz w:val="16"/>
          <w:szCs w:val="16"/>
        </w:rPr>
        <w:t xml:space="preserve"> a schopností</w:t>
      </w:r>
      <w:r>
        <w:rPr>
          <w:rFonts w:ascii="Arial" w:hAnsi="Arial" w:cs="Arial" w:hint="default"/>
          <w:sz w:val="16"/>
          <w:szCs w:val="16"/>
        </w:rPr>
        <w:t xml:space="preserve"> ich uplatnenia pri emisnej kontrole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cich sa 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prá</w:t>
      </w:r>
      <w:r>
        <w:rPr>
          <w:rFonts w:ascii="Arial" w:hAnsi="Arial" w:cs="Arial" w:hint="default"/>
          <w:sz w:val="16"/>
          <w:szCs w:val="16"/>
        </w:rPr>
        <w:t>vne predpisy sú</w:t>
      </w:r>
      <w:r>
        <w:rPr>
          <w:rFonts w:ascii="Arial" w:hAnsi="Arial" w:cs="Arial" w:hint="default"/>
          <w:sz w:val="16"/>
          <w:szCs w:val="16"/>
        </w:rPr>
        <w:t xml:space="preserve">visiace s emisnou kontrolou,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kontrolu, meranie a hodnotenie technické</w:t>
      </w:r>
      <w:r>
        <w:rPr>
          <w:rFonts w:ascii="Arial" w:hAnsi="Arial" w:cs="Arial" w:hint="default"/>
          <w:sz w:val="16"/>
          <w:szCs w:val="16"/>
        </w:rPr>
        <w:t>ho stavu vozidla, systé</w:t>
      </w:r>
      <w:r>
        <w:rPr>
          <w:rFonts w:ascii="Arial" w:hAnsi="Arial" w:cs="Arial" w:hint="default"/>
          <w:sz w:val="16"/>
          <w:szCs w:val="16"/>
        </w:rPr>
        <w:t xml:space="preserve">mu, komponentu alebo samostatnej technickej jednotky,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overenie a kalibrá</w:t>
      </w:r>
      <w:r>
        <w:rPr>
          <w:rFonts w:ascii="Arial" w:hAnsi="Arial" w:cs="Arial" w:hint="default"/>
          <w:sz w:val="16"/>
          <w:szCs w:val="16"/>
        </w:rPr>
        <w:t>ciu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použí</w:t>
      </w:r>
      <w:r>
        <w:rPr>
          <w:rFonts w:ascii="Arial" w:hAnsi="Arial" w:cs="Arial" w:hint="default"/>
          <w:sz w:val="16"/>
          <w:szCs w:val="16"/>
        </w:rPr>
        <w:t>vanie monitorovacieho zá</w:t>
      </w:r>
      <w:r>
        <w:rPr>
          <w:rFonts w:ascii="Arial" w:hAnsi="Arial" w:cs="Arial" w:hint="default"/>
          <w:sz w:val="16"/>
          <w:szCs w:val="16"/>
        </w:rPr>
        <w:t>znamové</w:t>
      </w:r>
      <w:r>
        <w:rPr>
          <w:rFonts w:ascii="Arial" w:hAnsi="Arial" w:cs="Arial" w:hint="default"/>
          <w:sz w:val="16"/>
          <w:szCs w:val="16"/>
        </w:rPr>
        <w:t xml:space="preserve">ho zariadenia,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vedenie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</w:t>
      </w:r>
      <w:r>
        <w:rPr>
          <w:rFonts w:ascii="Arial" w:hAnsi="Arial" w:cs="Arial" w:hint="default"/>
          <w:sz w:val="16"/>
          <w:szCs w:val="16"/>
        </w:rPr>
        <w:t>ysté</w:t>
      </w:r>
      <w:r>
        <w:rPr>
          <w:rFonts w:ascii="Arial" w:hAnsi="Arial" w:cs="Arial" w:hint="default"/>
          <w:sz w:val="16"/>
          <w:szCs w:val="16"/>
        </w:rPr>
        <w:t xml:space="preserve">mu.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Odbornou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>ou na úč</w:t>
      </w:r>
      <w:r>
        <w:rPr>
          <w:rFonts w:ascii="Arial" w:hAnsi="Arial" w:cs="Arial" w:hint="default"/>
          <w:sz w:val="16"/>
          <w:szCs w:val="16"/>
        </w:rPr>
        <w:t>el vykoná</w:t>
      </w:r>
      <w:r>
        <w:rPr>
          <w:rFonts w:ascii="Arial" w:hAnsi="Arial" w:cs="Arial" w:hint="default"/>
          <w:sz w:val="16"/>
          <w:szCs w:val="16"/>
        </w:rPr>
        <w:t>vania kontroly originality je sú</w:t>
      </w:r>
      <w:r>
        <w:rPr>
          <w:rFonts w:ascii="Arial" w:hAnsi="Arial" w:cs="Arial" w:hint="default"/>
          <w:sz w:val="16"/>
          <w:szCs w:val="16"/>
        </w:rPr>
        <w:t>bor odborný</w:t>
      </w:r>
      <w:r>
        <w:rPr>
          <w:rFonts w:ascii="Arial" w:hAnsi="Arial" w:cs="Arial" w:hint="default"/>
          <w:sz w:val="16"/>
          <w:szCs w:val="16"/>
        </w:rPr>
        <w:t>ch vedomostí</w:t>
      </w:r>
      <w:r>
        <w:rPr>
          <w:rFonts w:ascii="Arial" w:hAnsi="Arial" w:cs="Arial" w:hint="default"/>
          <w:sz w:val="16"/>
          <w:szCs w:val="16"/>
        </w:rPr>
        <w:t>, zruč</w:t>
      </w:r>
      <w:r>
        <w:rPr>
          <w:rFonts w:ascii="Arial" w:hAnsi="Arial" w:cs="Arial" w:hint="default"/>
          <w:sz w:val="16"/>
          <w:szCs w:val="16"/>
        </w:rPr>
        <w:t>ností</w:t>
      </w:r>
      <w:r>
        <w:rPr>
          <w:rFonts w:ascii="Arial" w:hAnsi="Arial" w:cs="Arial" w:hint="default"/>
          <w:sz w:val="16"/>
          <w:szCs w:val="16"/>
        </w:rPr>
        <w:t xml:space="preserve"> a schopností</w:t>
      </w:r>
      <w:r>
        <w:rPr>
          <w:rFonts w:ascii="Arial" w:hAnsi="Arial" w:cs="Arial" w:hint="default"/>
          <w:sz w:val="16"/>
          <w:szCs w:val="16"/>
        </w:rPr>
        <w:t xml:space="preserve"> ich uplatnenia pri kontrole originality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cich sa 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prá</w:t>
      </w:r>
      <w:r>
        <w:rPr>
          <w:rFonts w:ascii="Arial" w:hAnsi="Arial" w:cs="Arial" w:hint="default"/>
          <w:sz w:val="16"/>
          <w:szCs w:val="16"/>
        </w:rPr>
        <w:t>vne predpisy sú</w:t>
      </w:r>
      <w:r>
        <w:rPr>
          <w:rFonts w:ascii="Arial" w:hAnsi="Arial" w:cs="Arial" w:hint="default"/>
          <w:sz w:val="16"/>
          <w:szCs w:val="16"/>
        </w:rPr>
        <w:t xml:space="preserve">visiace s kontrolou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k</w:t>
      </w:r>
      <w:r>
        <w:rPr>
          <w:rFonts w:ascii="Arial" w:hAnsi="Arial" w:cs="Arial" w:hint="default"/>
          <w:sz w:val="16"/>
          <w:szCs w:val="16"/>
        </w:rPr>
        <w:t>ontrolu, meranie a hodnotenie vozidiel, vyhodnotenie identifiká</w:t>
      </w:r>
      <w:r>
        <w:rPr>
          <w:rFonts w:ascii="Arial" w:hAnsi="Arial" w:cs="Arial" w:hint="default"/>
          <w:sz w:val="16"/>
          <w:szCs w:val="16"/>
        </w:rPr>
        <w:t>torov vozidiel, vyhodnotenie pož</w:t>
      </w:r>
      <w:r>
        <w:rPr>
          <w:rFonts w:ascii="Arial" w:hAnsi="Arial" w:cs="Arial" w:hint="default"/>
          <w:sz w:val="16"/>
          <w:szCs w:val="16"/>
        </w:rPr>
        <w:t>adovaný</w:t>
      </w:r>
      <w:r>
        <w:rPr>
          <w:rFonts w:ascii="Arial" w:hAnsi="Arial" w:cs="Arial" w:hint="default"/>
          <w:sz w:val="16"/>
          <w:szCs w:val="16"/>
        </w:rPr>
        <w:t>ch dokladov, vyhodnotenie ú</w:t>
      </w:r>
      <w:r>
        <w:rPr>
          <w:rFonts w:ascii="Arial" w:hAnsi="Arial" w:cs="Arial" w:hint="default"/>
          <w:sz w:val="16"/>
          <w:szCs w:val="16"/>
        </w:rPr>
        <w:t>dajov v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systé</w:t>
      </w:r>
      <w:r>
        <w:rPr>
          <w:rFonts w:ascii="Arial" w:hAnsi="Arial" w:cs="Arial" w:hint="default"/>
          <w:sz w:val="16"/>
          <w:szCs w:val="16"/>
        </w:rPr>
        <w:t xml:space="preserve">moch,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nastavenie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vedenie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 xml:space="preserve">mu.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(4)</w:t>
      </w:r>
      <w:r>
        <w:rPr>
          <w:rFonts w:ascii="Arial" w:hAnsi="Arial" w:cs="Arial" w:hint="default"/>
          <w:sz w:val="16"/>
          <w:szCs w:val="16"/>
        </w:rPr>
        <w:t xml:space="preserve"> Odbornou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>ou na úč</w:t>
      </w:r>
      <w:r>
        <w:rPr>
          <w:rFonts w:ascii="Arial" w:hAnsi="Arial" w:cs="Arial" w:hint="default"/>
          <w:sz w:val="16"/>
          <w:szCs w:val="16"/>
        </w:rPr>
        <w:t>el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je sú</w:t>
      </w:r>
      <w:r>
        <w:rPr>
          <w:rFonts w:ascii="Arial" w:hAnsi="Arial" w:cs="Arial" w:hint="default"/>
          <w:sz w:val="16"/>
          <w:szCs w:val="16"/>
        </w:rPr>
        <w:t>bor odborný</w:t>
      </w:r>
      <w:r>
        <w:rPr>
          <w:rFonts w:ascii="Arial" w:hAnsi="Arial" w:cs="Arial" w:hint="default"/>
          <w:sz w:val="16"/>
          <w:szCs w:val="16"/>
        </w:rPr>
        <w:t>ch vedomostí</w:t>
      </w:r>
      <w:r>
        <w:rPr>
          <w:rFonts w:ascii="Arial" w:hAnsi="Arial" w:cs="Arial" w:hint="default"/>
          <w:sz w:val="16"/>
          <w:szCs w:val="16"/>
        </w:rPr>
        <w:t>, zruč</w:t>
      </w:r>
      <w:r>
        <w:rPr>
          <w:rFonts w:ascii="Arial" w:hAnsi="Arial" w:cs="Arial" w:hint="default"/>
          <w:sz w:val="16"/>
          <w:szCs w:val="16"/>
        </w:rPr>
        <w:t>ností</w:t>
      </w:r>
      <w:r>
        <w:rPr>
          <w:rFonts w:ascii="Arial" w:hAnsi="Arial" w:cs="Arial" w:hint="default"/>
          <w:sz w:val="16"/>
          <w:szCs w:val="16"/>
        </w:rPr>
        <w:t xml:space="preserve"> a schopností</w:t>
      </w:r>
      <w:r>
        <w:rPr>
          <w:rFonts w:ascii="Arial" w:hAnsi="Arial" w:cs="Arial" w:hint="default"/>
          <w:sz w:val="16"/>
          <w:szCs w:val="16"/>
        </w:rPr>
        <w:t xml:space="preserve"> ich uplatnenia pri montáž</w:t>
      </w:r>
      <w:r>
        <w:rPr>
          <w:rFonts w:ascii="Arial" w:hAnsi="Arial" w:cs="Arial" w:hint="default"/>
          <w:sz w:val="16"/>
          <w:szCs w:val="16"/>
        </w:rPr>
        <w:t>i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cich sa 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znalosť</w:t>
      </w:r>
      <w:r>
        <w:rPr>
          <w:rFonts w:ascii="Arial" w:hAnsi="Arial" w:cs="Arial" w:hint="default"/>
          <w:sz w:val="16"/>
          <w:szCs w:val="16"/>
        </w:rPr>
        <w:t xml:space="preserve"> postupov schvaľ</w:t>
      </w:r>
      <w:r>
        <w:rPr>
          <w:rFonts w:ascii="Arial" w:hAnsi="Arial" w:cs="Arial" w:hint="default"/>
          <w:sz w:val="16"/>
          <w:szCs w:val="16"/>
        </w:rPr>
        <w:t>ovania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overenie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vedenie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 xml:space="preserve">mu.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Zí</w:t>
      </w:r>
      <w:r>
        <w:rPr>
          <w:rFonts w:ascii="Arial" w:hAnsi="Arial" w:cs="Arial" w:hint="default"/>
          <w:sz w:val="16"/>
          <w:szCs w:val="16"/>
        </w:rPr>
        <w:t>skaná</w:t>
      </w:r>
      <w:r>
        <w:rPr>
          <w:rFonts w:ascii="Arial" w:hAnsi="Arial" w:cs="Arial" w:hint="default"/>
          <w:sz w:val="16"/>
          <w:szCs w:val="16"/>
        </w:rPr>
        <w:t xml:space="preserve"> odborná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odsekov 1 až</w:t>
      </w:r>
      <w:r>
        <w:rPr>
          <w:rFonts w:ascii="Arial" w:hAnsi="Arial" w:cs="Arial" w:hint="default"/>
          <w:sz w:val="16"/>
          <w:szCs w:val="16"/>
        </w:rPr>
        <w:t xml:space="preserve"> 4 sa preukazuje skúš</w:t>
      </w:r>
      <w:r>
        <w:rPr>
          <w:rFonts w:ascii="Arial" w:hAnsi="Arial" w:cs="Arial" w:hint="default"/>
          <w:sz w:val="16"/>
          <w:szCs w:val="16"/>
        </w:rPr>
        <w:t>kou pred skúš</w:t>
      </w:r>
      <w:r>
        <w:rPr>
          <w:rFonts w:ascii="Arial" w:hAnsi="Arial" w:cs="Arial" w:hint="default"/>
          <w:sz w:val="16"/>
          <w:szCs w:val="16"/>
        </w:rPr>
        <w:t>obnou komisiou vymenovanou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 xml:space="preserve"> prihláš</w:t>
      </w:r>
      <w:r>
        <w:rPr>
          <w:rFonts w:ascii="Arial" w:hAnsi="Arial" w:cs="Arial" w:hint="default"/>
          <w:sz w:val="16"/>
          <w:szCs w:val="16"/>
        </w:rPr>
        <w:t>ka na skúš</w:t>
      </w:r>
      <w:r>
        <w:rPr>
          <w:rFonts w:ascii="Arial" w:hAnsi="Arial" w:cs="Arial" w:hint="default"/>
          <w:sz w:val="16"/>
          <w:szCs w:val="16"/>
        </w:rPr>
        <w:t>ku z odbornej spô</w:t>
      </w:r>
      <w:r>
        <w:rPr>
          <w:rFonts w:ascii="Arial" w:hAnsi="Arial" w:cs="Arial" w:hint="default"/>
          <w:sz w:val="16"/>
          <w:szCs w:val="16"/>
        </w:rPr>
        <w:t xml:space="preserve">sobilosti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 xml:space="preserve">daje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o oprá</w:t>
      </w:r>
      <w:r>
        <w:rPr>
          <w:rFonts w:ascii="Arial" w:hAnsi="Arial" w:cs="Arial" w:hint="default"/>
          <w:sz w:val="16"/>
          <w:szCs w:val="16"/>
        </w:rPr>
        <w:t>vnenej osobe technickej kontroly alebo osobe, ktorá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om povolenia na zriadenie stanice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o oprá</w:t>
      </w:r>
      <w:r>
        <w:rPr>
          <w:rFonts w:ascii="Arial" w:hAnsi="Arial" w:cs="Arial" w:hint="default"/>
          <w:sz w:val="16"/>
          <w:szCs w:val="16"/>
        </w:rPr>
        <w:t>vnenej osobe emisnej kontroly alebo os</w:t>
      </w:r>
      <w:r>
        <w:rPr>
          <w:rFonts w:ascii="Arial" w:hAnsi="Arial" w:cs="Arial" w:hint="default"/>
          <w:sz w:val="16"/>
          <w:szCs w:val="16"/>
        </w:rPr>
        <w:t>obe, ktorá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om povolenia na zriadenie pracoviska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o oprá</w:t>
      </w:r>
      <w:r>
        <w:rPr>
          <w:rFonts w:ascii="Arial" w:hAnsi="Arial" w:cs="Arial" w:hint="default"/>
          <w:sz w:val="16"/>
          <w:szCs w:val="16"/>
        </w:rPr>
        <w:t>vnenej osobe kontroly originality alebo osobe, ktorá</w:t>
      </w:r>
      <w:r>
        <w:rPr>
          <w:rFonts w:ascii="Arial" w:hAnsi="Arial" w:cs="Arial" w:hint="default"/>
          <w:sz w:val="16"/>
          <w:szCs w:val="16"/>
        </w:rPr>
        <w:t xml:space="preserve">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om povolenia na zriadenie pracoviska kontroly originality,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o oprá</w:t>
      </w:r>
      <w:r>
        <w:rPr>
          <w:rFonts w:ascii="Arial" w:hAnsi="Arial" w:cs="Arial" w:hint="default"/>
          <w:sz w:val="16"/>
          <w:szCs w:val="16"/>
        </w:rPr>
        <w:t>vnenej osobe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</w:t>
      </w:r>
      <w:r>
        <w:rPr>
          <w:rFonts w:ascii="Arial" w:hAnsi="Arial" w:cs="Arial" w:hint="default"/>
          <w:sz w:val="16"/>
          <w:szCs w:val="16"/>
        </w:rPr>
        <w:t>ariadení</w:t>
      </w:r>
      <w:r>
        <w:rPr>
          <w:rFonts w:ascii="Arial" w:hAnsi="Arial" w:cs="Arial" w:hint="default"/>
          <w:sz w:val="16"/>
          <w:szCs w:val="16"/>
        </w:rPr>
        <w:t xml:space="preserve"> alebo osobe, ktorá</w:t>
      </w:r>
      <w:r>
        <w:rPr>
          <w:rFonts w:ascii="Arial" w:hAnsi="Arial" w:cs="Arial" w:hint="default"/>
          <w:sz w:val="16"/>
          <w:szCs w:val="16"/>
        </w:rPr>
        <w:t xml:space="preserve"> podala prihláš</w:t>
      </w:r>
      <w:r>
        <w:rPr>
          <w:rFonts w:ascii="Arial" w:hAnsi="Arial" w:cs="Arial" w:hint="default"/>
          <w:sz w:val="16"/>
          <w:szCs w:val="16"/>
        </w:rPr>
        <w:t>ku na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 §</w:t>
      </w:r>
      <w:r>
        <w:rPr>
          <w:rFonts w:ascii="Arial" w:hAnsi="Arial" w:cs="Arial" w:hint="default"/>
          <w:sz w:val="16"/>
          <w:szCs w:val="16"/>
        </w:rPr>
        <w:t xml:space="preserve"> 92 ods. 4 pí</w:t>
      </w:r>
      <w:r>
        <w:rPr>
          <w:rFonts w:ascii="Arial" w:hAnsi="Arial" w:cs="Arial" w:hint="default"/>
          <w:sz w:val="16"/>
          <w:szCs w:val="16"/>
        </w:rPr>
        <w:t xml:space="preserve">sm. a),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157 ods. 3 fyzickej osoby, pre ktorú</w:t>
      </w:r>
      <w:r>
        <w:rPr>
          <w:rFonts w:ascii="Arial" w:hAnsi="Arial" w:cs="Arial" w:hint="default"/>
          <w:sz w:val="16"/>
          <w:szCs w:val="16"/>
        </w:rPr>
        <w:t xml:space="preserve"> sa ž</w:t>
      </w:r>
      <w:r>
        <w:rPr>
          <w:rFonts w:ascii="Arial" w:hAnsi="Arial" w:cs="Arial" w:hint="default"/>
          <w:sz w:val="16"/>
          <w:szCs w:val="16"/>
        </w:rPr>
        <w:t>iada prihlá</w:t>
      </w:r>
      <w:r>
        <w:rPr>
          <w:rFonts w:ascii="Arial" w:hAnsi="Arial" w:cs="Arial" w:hint="default"/>
          <w:sz w:val="16"/>
          <w:szCs w:val="16"/>
        </w:rPr>
        <w:t>senie na skúš</w:t>
      </w:r>
      <w:r>
        <w:rPr>
          <w:rFonts w:ascii="Arial" w:hAnsi="Arial" w:cs="Arial" w:hint="default"/>
          <w:sz w:val="16"/>
          <w:szCs w:val="16"/>
        </w:rPr>
        <w:t xml:space="preserve">ku,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ú</w:t>
      </w:r>
      <w:r>
        <w:rPr>
          <w:rFonts w:ascii="Arial" w:hAnsi="Arial" w:cs="Arial" w:hint="default"/>
          <w:sz w:val="16"/>
          <w:szCs w:val="16"/>
        </w:rPr>
        <w:t>daje a doklady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mi prá</w:t>
      </w:r>
      <w:r>
        <w:rPr>
          <w:rFonts w:ascii="Arial" w:hAnsi="Arial" w:cs="Arial" w:hint="default"/>
          <w:sz w:val="16"/>
          <w:szCs w:val="16"/>
        </w:rPr>
        <w:t>vnymi predpism</w:t>
      </w:r>
      <w:r>
        <w:rPr>
          <w:rFonts w:ascii="Arial" w:hAnsi="Arial" w:cs="Arial" w:hint="default"/>
          <w:sz w:val="16"/>
          <w:szCs w:val="16"/>
        </w:rPr>
        <w:t>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 až</w:t>
      </w:r>
      <w:r>
        <w:rPr>
          <w:rFonts w:ascii="Arial" w:hAnsi="Arial" w:cs="Arial" w:hint="default"/>
          <w:sz w:val="16"/>
          <w:szCs w:val="16"/>
        </w:rPr>
        <w:t xml:space="preserve"> j).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Na skúš</w:t>
      </w:r>
      <w:r>
        <w:rPr>
          <w:rFonts w:ascii="Arial" w:hAnsi="Arial" w:cs="Arial" w:hint="default"/>
          <w:sz w:val="16"/>
          <w:szCs w:val="16"/>
        </w:rPr>
        <w:t>ku z odbornej spô</w:t>
      </w:r>
      <w:r>
        <w:rPr>
          <w:rFonts w:ascii="Arial" w:hAnsi="Arial" w:cs="Arial" w:hint="default"/>
          <w:sz w:val="16"/>
          <w:szCs w:val="16"/>
        </w:rPr>
        <w:t>sobilosti mož</w:t>
      </w:r>
      <w:r>
        <w:rPr>
          <w:rFonts w:ascii="Arial" w:hAnsi="Arial" w:cs="Arial" w:hint="default"/>
          <w:sz w:val="16"/>
          <w:szCs w:val="16"/>
        </w:rPr>
        <w:t>no zaradiť</w:t>
      </w:r>
      <w:r>
        <w:rPr>
          <w:rFonts w:ascii="Arial" w:hAnsi="Arial" w:cs="Arial" w:hint="default"/>
          <w:sz w:val="16"/>
          <w:szCs w:val="16"/>
        </w:rPr>
        <w:t xml:space="preserve"> fyzickú</w:t>
      </w:r>
      <w:r>
        <w:rPr>
          <w:rFonts w:ascii="Arial" w:hAnsi="Arial" w:cs="Arial" w:hint="default"/>
          <w:sz w:val="16"/>
          <w:szCs w:val="16"/>
        </w:rPr>
        <w:t xml:space="preserve"> osobu, len ak bola podaná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plná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zná</w:t>
      </w:r>
      <w:r>
        <w:rPr>
          <w:rFonts w:ascii="Arial" w:hAnsi="Arial" w:cs="Arial" w:hint="default"/>
          <w:sz w:val="16"/>
          <w:szCs w:val="16"/>
        </w:rPr>
        <w:t xml:space="preserve"> prihláš</w:t>
      </w:r>
      <w:r>
        <w:rPr>
          <w:rFonts w:ascii="Arial" w:hAnsi="Arial" w:cs="Arial" w:hint="default"/>
          <w:sz w:val="16"/>
          <w:szCs w:val="16"/>
        </w:rPr>
        <w:t>ka podľ</w:t>
      </w:r>
      <w:r>
        <w:rPr>
          <w:rFonts w:ascii="Arial" w:hAnsi="Arial" w:cs="Arial" w:hint="default"/>
          <w:sz w:val="16"/>
          <w:szCs w:val="16"/>
        </w:rPr>
        <w:t xml:space="preserve">a odseku 6.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Termí</w:t>
      </w:r>
      <w:r>
        <w:rPr>
          <w:rFonts w:ascii="Arial" w:hAnsi="Arial" w:cs="Arial" w:hint="default"/>
          <w:sz w:val="16"/>
          <w:szCs w:val="16"/>
        </w:rPr>
        <w:t>n a miesto konania skúš</w:t>
      </w:r>
      <w:r>
        <w:rPr>
          <w:rFonts w:ascii="Arial" w:hAnsi="Arial" w:cs="Arial" w:hint="default"/>
          <w:sz w:val="16"/>
          <w:szCs w:val="16"/>
        </w:rPr>
        <w:t>ky z odbornej spô</w:t>
      </w:r>
      <w:r>
        <w:rPr>
          <w:rFonts w:ascii="Arial" w:hAnsi="Arial" w:cs="Arial" w:hint="default"/>
          <w:sz w:val="16"/>
          <w:szCs w:val="16"/>
        </w:rPr>
        <w:t>sobilosti určí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</w:t>
      </w:r>
      <w:r>
        <w:rPr>
          <w:rFonts w:ascii="Arial" w:hAnsi="Arial" w:cs="Arial" w:hint="default"/>
          <w:sz w:val="16"/>
          <w:szCs w:val="16"/>
        </w:rPr>
        <w:t>gá</w:t>
      </w:r>
      <w:r>
        <w:rPr>
          <w:rFonts w:ascii="Arial" w:hAnsi="Arial" w:cs="Arial" w:hint="default"/>
          <w:sz w:val="16"/>
          <w:szCs w:val="16"/>
        </w:rPr>
        <w:t>n tak, aby sa mohla vykonať</w:t>
      </w:r>
      <w:r>
        <w:rPr>
          <w:rFonts w:ascii="Arial" w:hAnsi="Arial" w:cs="Arial" w:hint="default"/>
          <w:sz w:val="16"/>
          <w:szCs w:val="16"/>
        </w:rPr>
        <w:t xml:space="preserve"> spravidla do 30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prihlá</w:t>
      </w:r>
      <w:r>
        <w:rPr>
          <w:rFonts w:ascii="Arial" w:hAnsi="Arial" w:cs="Arial" w:hint="default"/>
          <w:sz w:val="16"/>
          <w:szCs w:val="16"/>
        </w:rPr>
        <w:t>senia na skúš</w:t>
      </w:r>
      <w:r>
        <w:rPr>
          <w:rFonts w:ascii="Arial" w:hAnsi="Arial" w:cs="Arial" w:hint="default"/>
          <w:sz w:val="16"/>
          <w:szCs w:val="16"/>
        </w:rPr>
        <w:t>ku; termí</w:t>
      </w:r>
      <w:r>
        <w:rPr>
          <w:rFonts w:ascii="Arial" w:hAnsi="Arial" w:cs="Arial" w:hint="default"/>
          <w:sz w:val="16"/>
          <w:szCs w:val="16"/>
        </w:rPr>
        <w:t>n a miesto ozná</w:t>
      </w:r>
      <w:r>
        <w:rPr>
          <w:rFonts w:ascii="Arial" w:hAnsi="Arial" w:cs="Arial" w:hint="default"/>
          <w:sz w:val="16"/>
          <w:szCs w:val="16"/>
        </w:rPr>
        <w:t>mi osobe, ktorá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povolenia na zriadenie stanice technickej kontroly, alebo oprá</w:t>
      </w:r>
      <w:r>
        <w:rPr>
          <w:rFonts w:ascii="Arial" w:hAnsi="Arial" w:cs="Arial" w:hint="default"/>
          <w:sz w:val="16"/>
          <w:szCs w:val="16"/>
        </w:rPr>
        <w:t>vnenej osobe technickej kontroly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</w:t>
      </w:r>
      <w:r>
        <w:rPr>
          <w:rFonts w:ascii="Arial" w:hAnsi="Arial" w:cs="Arial" w:hint="default"/>
          <w:sz w:val="16"/>
          <w:szCs w:val="16"/>
        </w:rPr>
        <w:t xml:space="preserve">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povolenia na zriadenie pracoviska emisnej kontroly, alebo oprá</w:t>
      </w:r>
      <w:r>
        <w:rPr>
          <w:rFonts w:ascii="Arial" w:hAnsi="Arial" w:cs="Arial" w:hint="default"/>
          <w:sz w:val="16"/>
          <w:szCs w:val="16"/>
        </w:rPr>
        <w:t>vnenej osobe emisnej kontroly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 xml:space="preserve">ba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povolenia na zriadenie pracoviska kontroly originality, alebo oprá</w:t>
      </w:r>
      <w:r>
        <w:rPr>
          <w:rFonts w:ascii="Arial" w:hAnsi="Arial" w:cs="Arial" w:hint="default"/>
          <w:sz w:val="16"/>
          <w:szCs w:val="16"/>
        </w:rPr>
        <w:t>vnenej osobe kontroly originality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 xml:space="preserve">ba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podala prihláš</w:t>
      </w:r>
      <w:r>
        <w:rPr>
          <w:rFonts w:ascii="Arial" w:hAnsi="Arial" w:cs="Arial" w:hint="default"/>
          <w:sz w:val="16"/>
          <w:szCs w:val="16"/>
        </w:rPr>
        <w:t>ku na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kolenie, alebo oprá</w:t>
      </w:r>
      <w:r>
        <w:rPr>
          <w:rFonts w:ascii="Arial" w:hAnsi="Arial" w:cs="Arial" w:hint="default"/>
          <w:sz w:val="16"/>
          <w:szCs w:val="16"/>
        </w:rPr>
        <w:t>vnenej osobe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Ak fyzická</w:t>
      </w:r>
      <w:r>
        <w:rPr>
          <w:rFonts w:ascii="Arial" w:hAnsi="Arial" w:cs="Arial" w:hint="default"/>
          <w:sz w:val="16"/>
          <w:szCs w:val="16"/>
        </w:rPr>
        <w:t xml:space="preserve"> osoba po absolvovaní</w:t>
      </w:r>
      <w:r>
        <w:rPr>
          <w:rFonts w:ascii="Arial" w:hAnsi="Arial" w:cs="Arial" w:hint="default"/>
          <w:sz w:val="16"/>
          <w:szCs w:val="16"/>
        </w:rPr>
        <w:t xml:space="preserve"> z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kolenia, rozš</w:t>
      </w:r>
      <w:r>
        <w:rPr>
          <w:rFonts w:ascii="Arial" w:hAnsi="Arial" w:cs="Arial" w:hint="default"/>
          <w:sz w:val="16"/>
          <w:szCs w:val="16"/>
        </w:rPr>
        <w:t>irovacieho š</w:t>
      </w:r>
      <w:r>
        <w:rPr>
          <w:rFonts w:ascii="Arial" w:hAnsi="Arial" w:cs="Arial" w:hint="default"/>
          <w:sz w:val="16"/>
          <w:szCs w:val="16"/>
        </w:rPr>
        <w:t>kolenia alebo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 nevyhovela z niektorej č</w:t>
      </w:r>
      <w:r>
        <w:rPr>
          <w:rFonts w:ascii="Arial" w:hAnsi="Arial" w:cs="Arial" w:hint="default"/>
          <w:sz w:val="16"/>
          <w:szCs w:val="16"/>
        </w:rPr>
        <w:t>asti skúš</w:t>
      </w:r>
      <w:r>
        <w:rPr>
          <w:rFonts w:ascii="Arial" w:hAnsi="Arial" w:cs="Arial" w:hint="default"/>
          <w:sz w:val="16"/>
          <w:szCs w:val="16"/>
        </w:rPr>
        <w:t>ky z odbornej spô</w:t>
      </w:r>
      <w:r>
        <w:rPr>
          <w:rFonts w:ascii="Arial" w:hAnsi="Arial" w:cs="Arial" w:hint="default"/>
          <w:sz w:val="16"/>
          <w:szCs w:val="16"/>
        </w:rPr>
        <w:t>sobilosti, môž</w:t>
      </w:r>
      <w:r>
        <w:rPr>
          <w:rFonts w:ascii="Arial" w:hAnsi="Arial" w:cs="Arial" w:hint="default"/>
          <w:sz w:val="16"/>
          <w:szCs w:val="16"/>
        </w:rPr>
        <w:t>e skúš</w:t>
      </w:r>
      <w:r>
        <w:rPr>
          <w:rFonts w:ascii="Arial" w:hAnsi="Arial" w:cs="Arial" w:hint="default"/>
          <w:sz w:val="16"/>
          <w:szCs w:val="16"/>
        </w:rPr>
        <w:t>ku opakovať</w:t>
      </w:r>
      <w:r>
        <w:rPr>
          <w:rFonts w:ascii="Arial" w:hAnsi="Arial" w:cs="Arial" w:hint="default"/>
          <w:sz w:val="16"/>
          <w:szCs w:val="16"/>
        </w:rPr>
        <w:t xml:space="preserve"> najviac dvakrá</w:t>
      </w:r>
      <w:r>
        <w:rPr>
          <w:rFonts w:ascii="Arial" w:hAnsi="Arial" w:cs="Arial" w:hint="default"/>
          <w:sz w:val="16"/>
          <w:szCs w:val="16"/>
        </w:rPr>
        <w:t>t, prič</w:t>
      </w:r>
      <w:r>
        <w:rPr>
          <w:rFonts w:ascii="Arial" w:hAnsi="Arial" w:cs="Arial" w:hint="default"/>
          <w:sz w:val="16"/>
          <w:szCs w:val="16"/>
        </w:rPr>
        <w:t>om opakovaná</w:t>
      </w:r>
      <w:r>
        <w:rPr>
          <w:rFonts w:ascii="Arial" w:hAnsi="Arial" w:cs="Arial" w:hint="default"/>
          <w:sz w:val="16"/>
          <w:szCs w:val="16"/>
        </w:rPr>
        <w:t xml:space="preserve"> skúš</w:t>
      </w:r>
      <w:r>
        <w:rPr>
          <w:rFonts w:ascii="Arial" w:hAnsi="Arial" w:cs="Arial" w:hint="default"/>
          <w:sz w:val="16"/>
          <w:szCs w:val="16"/>
        </w:rPr>
        <w:t>ka sa môž</w:t>
      </w:r>
      <w:r>
        <w:rPr>
          <w:rFonts w:ascii="Arial" w:hAnsi="Arial" w:cs="Arial" w:hint="default"/>
          <w:sz w:val="16"/>
          <w:szCs w:val="16"/>
        </w:rPr>
        <w:t>e vykonať</w:t>
      </w:r>
      <w:r>
        <w:rPr>
          <w:rFonts w:ascii="Arial" w:hAnsi="Arial" w:cs="Arial" w:hint="default"/>
          <w:sz w:val="16"/>
          <w:szCs w:val="16"/>
        </w:rPr>
        <w:t xml:space="preserve"> najskô</w:t>
      </w:r>
      <w:r>
        <w:rPr>
          <w:rFonts w:ascii="Arial" w:hAnsi="Arial" w:cs="Arial" w:hint="default"/>
          <w:sz w:val="16"/>
          <w:szCs w:val="16"/>
        </w:rPr>
        <w:t>r po siedmich dň</w:t>
      </w:r>
      <w:r>
        <w:rPr>
          <w:rFonts w:ascii="Arial" w:hAnsi="Arial" w:cs="Arial" w:hint="default"/>
          <w:sz w:val="16"/>
          <w:szCs w:val="16"/>
        </w:rPr>
        <w:t>och odo dň</w:t>
      </w:r>
      <w:r>
        <w:rPr>
          <w:rFonts w:ascii="Arial" w:hAnsi="Arial" w:cs="Arial" w:hint="default"/>
          <w:sz w:val="16"/>
          <w:szCs w:val="16"/>
        </w:rPr>
        <w:t>a nezlož</w:t>
      </w:r>
      <w:r>
        <w:rPr>
          <w:rFonts w:ascii="Arial" w:hAnsi="Arial" w:cs="Arial" w:hint="default"/>
          <w:sz w:val="16"/>
          <w:szCs w:val="16"/>
        </w:rPr>
        <w:t xml:space="preserve">enia 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kúš</w:t>
      </w:r>
      <w:r>
        <w:rPr>
          <w:rFonts w:ascii="Arial" w:hAnsi="Arial" w:cs="Arial" w:hint="default"/>
          <w:sz w:val="16"/>
          <w:szCs w:val="16"/>
        </w:rPr>
        <w:t>ky. Ak fyzická</w:t>
      </w:r>
      <w:r>
        <w:rPr>
          <w:rFonts w:ascii="Arial" w:hAnsi="Arial" w:cs="Arial" w:hint="default"/>
          <w:sz w:val="16"/>
          <w:szCs w:val="16"/>
        </w:rPr>
        <w:t xml:space="preserve"> osoba nevyhovela ani pri druhej opakovanej skúš</w:t>
      </w:r>
      <w:r>
        <w:rPr>
          <w:rFonts w:ascii="Arial" w:hAnsi="Arial" w:cs="Arial" w:hint="default"/>
          <w:sz w:val="16"/>
          <w:szCs w:val="16"/>
        </w:rPr>
        <w:t>ke alebo tú</w:t>
      </w:r>
      <w:r>
        <w:rPr>
          <w:rFonts w:ascii="Arial" w:hAnsi="Arial" w:cs="Arial" w:hint="default"/>
          <w:sz w:val="16"/>
          <w:szCs w:val="16"/>
        </w:rPr>
        <w:t>to skúš</w:t>
      </w:r>
      <w:r>
        <w:rPr>
          <w:rFonts w:ascii="Arial" w:hAnsi="Arial" w:cs="Arial" w:hint="default"/>
          <w:sz w:val="16"/>
          <w:szCs w:val="16"/>
        </w:rPr>
        <w:t>ku nevykonala do š</w:t>
      </w:r>
      <w:r>
        <w:rPr>
          <w:rFonts w:ascii="Arial" w:hAnsi="Arial" w:cs="Arial" w:hint="default"/>
          <w:sz w:val="16"/>
          <w:szCs w:val="16"/>
        </w:rPr>
        <w:t>iestich mesiacov odo dň</w:t>
      </w:r>
      <w:r>
        <w:rPr>
          <w:rFonts w:ascii="Arial" w:hAnsi="Arial" w:cs="Arial" w:hint="default"/>
          <w:sz w:val="16"/>
          <w:szCs w:val="16"/>
        </w:rPr>
        <w:t>a vykonania neú</w:t>
      </w:r>
      <w:r>
        <w:rPr>
          <w:rFonts w:ascii="Arial" w:hAnsi="Arial" w:cs="Arial" w:hint="default"/>
          <w:sz w:val="16"/>
          <w:szCs w:val="16"/>
        </w:rPr>
        <w:t>speš</w:t>
      </w:r>
      <w:r>
        <w:rPr>
          <w:rFonts w:ascii="Arial" w:hAnsi="Arial" w:cs="Arial" w:hint="default"/>
          <w:sz w:val="16"/>
          <w:szCs w:val="16"/>
        </w:rPr>
        <w:t>nej skúš</w:t>
      </w:r>
      <w:r>
        <w:rPr>
          <w:rFonts w:ascii="Arial" w:hAnsi="Arial" w:cs="Arial" w:hint="default"/>
          <w:sz w:val="16"/>
          <w:szCs w:val="16"/>
        </w:rPr>
        <w:t>ky,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iu skúš</w:t>
      </w:r>
      <w:r>
        <w:rPr>
          <w:rFonts w:ascii="Arial" w:hAnsi="Arial" w:cs="Arial" w:hint="default"/>
          <w:sz w:val="16"/>
          <w:szCs w:val="16"/>
        </w:rPr>
        <w:t>ku môž</w:t>
      </w:r>
      <w:r>
        <w:rPr>
          <w:rFonts w:ascii="Arial" w:hAnsi="Arial" w:cs="Arial" w:hint="default"/>
          <w:sz w:val="16"/>
          <w:szCs w:val="16"/>
        </w:rPr>
        <w:t>e vykonať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pri zá</w:t>
      </w:r>
      <w:r>
        <w:rPr>
          <w:rFonts w:ascii="Arial" w:hAnsi="Arial" w:cs="Arial" w:hint="default"/>
          <w:sz w:val="16"/>
          <w:szCs w:val="16"/>
        </w:rPr>
        <w:t>kladnom š</w:t>
      </w:r>
      <w:r>
        <w:rPr>
          <w:rFonts w:ascii="Arial" w:hAnsi="Arial" w:cs="Arial" w:hint="default"/>
          <w:sz w:val="16"/>
          <w:szCs w:val="16"/>
        </w:rPr>
        <w:t>kolení</w:t>
      </w:r>
      <w:r>
        <w:rPr>
          <w:rFonts w:ascii="Arial" w:hAnsi="Arial" w:cs="Arial" w:hint="default"/>
          <w:sz w:val="16"/>
          <w:szCs w:val="16"/>
        </w:rPr>
        <w:t xml:space="preserve"> až</w:t>
      </w:r>
      <w:r>
        <w:rPr>
          <w:rFonts w:ascii="Arial" w:hAnsi="Arial" w:cs="Arial" w:hint="default"/>
          <w:sz w:val="16"/>
          <w:szCs w:val="16"/>
        </w:rPr>
        <w:t xml:space="preserve"> po opä</w:t>
      </w:r>
      <w:r>
        <w:rPr>
          <w:rFonts w:ascii="Arial" w:hAnsi="Arial" w:cs="Arial" w:hint="default"/>
          <w:sz w:val="16"/>
          <w:szCs w:val="16"/>
        </w:rPr>
        <w:t>tovnom absolvovaní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koleni</w:t>
      </w:r>
      <w:r>
        <w:rPr>
          <w:rFonts w:ascii="Arial" w:hAnsi="Arial" w:cs="Arial" w:hint="default"/>
          <w:sz w:val="16"/>
          <w:szCs w:val="16"/>
        </w:rPr>
        <w:t xml:space="preserve">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pri rozš</w:t>
      </w:r>
      <w:r>
        <w:rPr>
          <w:rFonts w:ascii="Arial" w:hAnsi="Arial" w:cs="Arial" w:hint="default"/>
          <w:sz w:val="16"/>
          <w:szCs w:val="16"/>
        </w:rPr>
        <w:t>irovacom š</w:t>
      </w:r>
      <w:r>
        <w:rPr>
          <w:rFonts w:ascii="Arial" w:hAnsi="Arial" w:cs="Arial" w:hint="default"/>
          <w:sz w:val="16"/>
          <w:szCs w:val="16"/>
        </w:rPr>
        <w:t>kolení</w:t>
      </w:r>
      <w:r>
        <w:rPr>
          <w:rFonts w:ascii="Arial" w:hAnsi="Arial" w:cs="Arial" w:hint="default"/>
          <w:sz w:val="16"/>
          <w:szCs w:val="16"/>
        </w:rPr>
        <w:t xml:space="preserve"> až</w:t>
      </w:r>
      <w:r>
        <w:rPr>
          <w:rFonts w:ascii="Arial" w:hAnsi="Arial" w:cs="Arial" w:hint="default"/>
          <w:sz w:val="16"/>
          <w:szCs w:val="16"/>
        </w:rPr>
        <w:t xml:space="preserve"> po opä</w:t>
      </w:r>
      <w:r>
        <w:rPr>
          <w:rFonts w:ascii="Arial" w:hAnsi="Arial" w:cs="Arial" w:hint="default"/>
          <w:sz w:val="16"/>
          <w:szCs w:val="16"/>
        </w:rPr>
        <w:t>tovnom absolvovaní</w:t>
      </w:r>
      <w:r>
        <w:rPr>
          <w:rFonts w:ascii="Arial" w:hAnsi="Arial" w:cs="Arial" w:hint="default"/>
          <w:sz w:val="16"/>
          <w:szCs w:val="16"/>
        </w:rPr>
        <w:t xml:space="preserve"> rozš</w:t>
      </w:r>
      <w:r>
        <w:rPr>
          <w:rFonts w:ascii="Arial" w:hAnsi="Arial" w:cs="Arial" w:hint="default"/>
          <w:sz w:val="16"/>
          <w:szCs w:val="16"/>
        </w:rPr>
        <w:t>irovacieho š</w:t>
      </w:r>
      <w:r>
        <w:rPr>
          <w:rFonts w:ascii="Arial" w:hAnsi="Arial" w:cs="Arial" w:hint="default"/>
          <w:sz w:val="16"/>
          <w:szCs w:val="16"/>
        </w:rPr>
        <w:t xml:space="preserve">kolenia,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pri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ovacom kurze až</w:t>
      </w:r>
      <w:r>
        <w:rPr>
          <w:rFonts w:ascii="Arial" w:hAnsi="Arial" w:cs="Arial" w:hint="default"/>
          <w:sz w:val="16"/>
          <w:szCs w:val="16"/>
        </w:rPr>
        <w:t xml:space="preserve"> po opä</w:t>
      </w:r>
      <w:r>
        <w:rPr>
          <w:rFonts w:ascii="Arial" w:hAnsi="Arial" w:cs="Arial" w:hint="default"/>
          <w:sz w:val="16"/>
          <w:szCs w:val="16"/>
        </w:rPr>
        <w:t>tovnom absolvovaní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kolenia alebo po opä</w:t>
      </w:r>
      <w:r>
        <w:rPr>
          <w:rFonts w:ascii="Arial" w:hAnsi="Arial" w:cs="Arial" w:hint="default"/>
          <w:sz w:val="16"/>
          <w:szCs w:val="16"/>
        </w:rPr>
        <w:t>tovnom absolvovaní</w:t>
      </w:r>
      <w:r>
        <w:rPr>
          <w:rFonts w:ascii="Arial" w:hAnsi="Arial" w:cs="Arial" w:hint="default"/>
          <w:sz w:val="16"/>
          <w:szCs w:val="16"/>
        </w:rPr>
        <w:t xml:space="preserve"> rozš</w:t>
      </w:r>
      <w:r>
        <w:rPr>
          <w:rFonts w:ascii="Arial" w:hAnsi="Arial" w:cs="Arial" w:hint="default"/>
          <w:sz w:val="16"/>
          <w:szCs w:val="16"/>
        </w:rPr>
        <w:t>irovacieho š</w:t>
      </w:r>
      <w:r>
        <w:rPr>
          <w:rFonts w:ascii="Arial" w:hAnsi="Arial" w:cs="Arial" w:hint="default"/>
          <w:sz w:val="16"/>
          <w:szCs w:val="16"/>
        </w:rPr>
        <w:t xml:space="preserve">kolenia.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Ak fyzická</w:t>
      </w:r>
      <w:r>
        <w:rPr>
          <w:rFonts w:ascii="Arial" w:hAnsi="Arial" w:cs="Arial" w:hint="default"/>
          <w:sz w:val="16"/>
          <w:szCs w:val="16"/>
        </w:rPr>
        <w:t xml:space="preserve"> osoba po absolvo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kolenia, rozš</w:t>
      </w:r>
      <w:r>
        <w:rPr>
          <w:rFonts w:ascii="Arial" w:hAnsi="Arial" w:cs="Arial" w:hint="default"/>
          <w:sz w:val="16"/>
          <w:szCs w:val="16"/>
        </w:rPr>
        <w:t>irovacieho š</w:t>
      </w:r>
      <w:r>
        <w:rPr>
          <w:rFonts w:ascii="Arial" w:hAnsi="Arial" w:cs="Arial" w:hint="default"/>
          <w:sz w:val="16"/>
          <w:szCs w:val="16"/>
        </w:rPr>
        <w:t>kolenia alebo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 preukáž</w:t>
      </w:r>
      <w:r>
        <w:rPr>
          <w:rFonts w:ascii="Arial" w:hAnsi="Arial" w:cs="Arial" w:hint="default"/>
          <w:sz w:val="16"/>
          <w:szCs w:val="16"/>
        </w:rPr>
        <w:t>e, ž</w:t>
      </w:r>
      <w:r>
        <w:rPr>
          <w:rFonts w:ascii="Arial" w:hAnsi="Arial" w:cs="Arial" w:hint="default"/>
          <w:sz w:val="16"/>
          <w:szCs w:val="16"/>
        </w:rPr>
        <w:t>e sa zo zá</w:t>
      </w:r>
      <w:r>
        <w:rPr>
          <w:rFonts w:ascii="Arial" w:hAnsi="Arial" w:cs="Arial" w:hint="default"/>
          <w:sz w:val="16"/>
          <w:szCs w:val="16"/>
        </w:rPr>
        <w:t>važ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dô</w:t>
      </w:r>
      <w:r>
        <w:rPr>
          <w:rFonts w:ascii="Arial" w:hAnsi="Arial" w:cs="Arial" w:hint="default"/>
          <w:sz w:val="16"/>
          <w:szCs w:val="16"/>
        </w:rPr>
        <w:t>vodov nemôž</w:t>
      </w:r>
      <w:r>
        <w:rPr>
          <w:rFonts w:ascii="Arial" w:hAnsi="Arial" w:cs="Arial" w:hint="default"/>
          <w:sz w:val="16"/>
          <w:szCs w:val="16"/>
        </w:rPr>
        <w:t>e zúč</w:t>
      </w:r>
      <w:r>
        <w:rPr>
          <w:rFonts w:ascii="Arial" w:hAnsi="Arial" w:cs="Arial" w:hint="default"/>
          <w:sz w:val="16"/>
          <w:szCs w:val="16"/>
        </w:rPr>
        <w:t>astniť</w:t>
      </w:r>
      <w:r>
        <w:rPr>
          <w:rFonts w:ascii="Arial" w:hAnsi="Arial" w:cs="Arial" w:hint="default"/>
          <w:sz w:val="16"/>
          <w:szCs w:val="16"/>
        </w:rPr>
        <w:t xml:space="preserve"> na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v urč</w:t>
      </w:r>
      <w:r>
        <w:rPr>
          <w:rFonts w:ascii="Arial" w:hAnsi="Arial" w:cs="Arial" w:hint="default"/>
          <w:sz w:val="16"/>
          <w:szCs w:val="16"/>
        </w:rPr>
        <w:t>enom termí</w:t>
      </w:r>
      <w:r>
        <w:rPr>
          <w:rFonts w:ascii="Arial" w:hAnsi="Arial" w:cs="Arial" w:hint="default"/>
          <w:sz w:val="16"/>
          <w:szCs w:val="16"/>
        </w:rPr>
        <w:t>ne,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nový</w:t>
      </w:r>
      <w:r>
        <w:rPr>
          <w:rFonts w:ascii="Arial" w:hAnsi="Arial" w:cs="Arial" w:hint="default"/>
          <w:sz w:val="16"/>
          <w:szCs w:val="16"/>
        </w:rPr>
        <w:t xml:space="preserve"> termí</w:t>
      </w:r>
      <w:r>
        <w:rPr>
          <w:rFonts w:ascii="Arial" w:hAnsi="Arial" w:cs="Arial" w:hint="default"/>
          <w:sz w:val="16"/>
          <w:szCs w:val="16"/>
        </w:rPr>
        <w:t>n skúš</w:t>
      </w:r>
      <w:r>
        <w:rPr>
          <w:rFonts w:ascii="Arial" w:hAnsi="Arial" w:cs="Arial" w:hint="default"/>
          <w:sz w:val="16"/>
          <w:szCs w:val="16"/>
        </w:rPr>
        <w:t>ky; ak sa ani v urč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nom termí</w:t>
      </w:r>
      <w:r>
        <w:rPr>
          <w:rFonts w:ascii="Arial" w:hAnsi="Arial" w:cs="Arial" w:hint="default"/>
          <w:sz w:val="16"/>
          <w:szCs w:val="16"/>
        </w:rPr>
        <w:t>ne na skúš</w:t>
      </w:r>
      <w:r>
        <w:rPr>
          <w:rFonts w:ascii="Arial" w:hAnsi="Arial" w:cs="Arial" w:hint="default"/>
          <w:sz w:val="16"/>
          <w:szCs w:val="16"/>
        </w:rPr>
        <w:t>ke nezúč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,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iu skúš</w:t>
      </w:r>
      <w:r>
        <w:rPr>
          <w:rFonts w:ascii="Arial" w:hAnsi="Arial" w:cs="Arial" w:hint="default"/>
          <w:sz w:val="16"/>
          <w:szCs w:val="16"/>
        </w:rPr>
        <w:t>ku z odbornej spô</w:t>
      </w:r>
      <w:r>
        <w:rPr>
          <w:rFonts w:ascii="Arial" w:hAnsi="Arial" w:cs="Arial" w:hint="default"/>
          <w:sz w:val="16"/>
          <w:szCs w:val="16"/>
        </w:rPr>
        <w:t>sobilosti môž</w:t>
      </w:r>
      <w:r>
        <w:rPr>
          <w:rFonts w:ascii="Arial" w:hAnsi="Arial" w:cs="Arial" w:hint="default"/>
          <w:sz w:val="16"/>
          <w:szCs w:val="16"/>
        </w:rPr>
        <w:t>e vykonať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pri zá</w:t>
      </w:r>
      <w:r>
        <w:rPr>
          <w:rFonts w:ascii="Arial" w:hAnsi="Arial" w:cs="Arial" w:hint="default"/>
          <w:sz w:val="16"/>
          <w:szCs w:val="16"/>
        </w:rPr>
        <w:t>kladnom š</w:t>
      </w:r>
      <w:r>
        <w:rPr>
          <w:rFonts w:ascii="Arial" w:hAnsi="Arial" w:cs="Arial" w:hint="default"/>
          <w:sz w:val="16"/>
          <w:szCs w:val="16"/>
        </w:rPr>
        <w:t>kolení</w:t>
      </w:r>
      <w:r>
        <w:rPr>
          <w:rFonts w:ascii="Arial" w:hAnsi="Arial" w:cs="Arial" w:hint="default"/>
          <w:sz w:val="16"/>
          <w:szCs w:val="16"/>
        </w:rPr>
        <w:t xml:space="preserve"> až</w:t>
      </w:r>
      <w:r>
        <w:rPr>
          <w:rFonts w:ascii="Arial" w:hAnsi="Arial" w:cs="Arial" w:hint="default"/>
          <w:sz w:val="16"/>
          <w:szCs w:val="16"/>
        </w:rPr>
        <w:t xml:space="preserve"> po opä</w:t>
      </w:r>
      <w:r>
        <w:rPr>
          <w:rFonts w:ascii="Arial" w:hAnsi="Arial" w:cs="Arial" w:hint="default"/>
          <w:sz w:val="16"/>
          <w:szCs w:val="16"/>
        </w:rPr>
        <w:t>tovnom absolvovaní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 xml:space="preserve">kolenia,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pri rozš</w:t>
      </w:r>
      <w:r>
        <w:rPr>
          <w:rFonts w:ascii="Arial" w:hAnsi="Arial" w:cs="Arial" w:hint="default"/>
          <w:sz w:val="16"/>
          <w:szCs w:val="16"/>
        </w:rPr>
        <w:t>irovacom š</w:t>
      </w:r>
      <w:r>
        <w:rPr>
          <w:rFonts w:ascii="Arial" w:hAnsi="Arial" w:cs="Arial" w:hint="default"/>
          <w:sz w:val="16"/>
          <w:szCs w:val="16"/>
        </w:rPr>
        <w:t>kolení</w:t>
      </w:r>
      <w:r>
        <w:rPr>
          <w:rFonts w:ascii="Arial" w:hAnsi="Arial" w:cs="Arial" w:hint="default"/>
          <w:sz w:val="16"/>
          <w:szCs w:val="16"/>
        </w:rPr>
        <w:t xml:space="preserve"> až</w:t>
      </w:r>
      <w:r>
        <w:rPr>
          <w:rFonts w:ascii="Arial" w:hAnsi="Arial" w:cs="Arial" w:hint="default"/>
          <w:sz w:val="16"/>
          <w:szCs w:val="16"/>
        </w:rPr>
        <w:t xml:space="preserve"> po opä</w:t>
      </w:r>
      <w:r>
        <w:rPr>
          <w:rFonts w:ascii="Arial" w:hAnsi="Arial" w:cs="Arial" w:hint="default"/>
          <w:sz w:val="16"/>
          <w:szCs w:val="16"/>
        </w:rPr>
        <w:t>tovnom absolvovaní</w:t>
      </w:r>
      <w:r>
        <w:rPr>
          <w:rFonts w:ascii="Arial" w:hAnsi="Arial" w:cs="Arial" w:hint="default"/>
          <w:sz w:val="16"/>
          <w:szCs w:val="16"/>
        </w:rPr>
        <w:t xml:space="preserve"> rozš</w:t>
      </w:r>
      <w:r>
        <w:rPr>
          <w:rFonts w:ascii="Arial" w:hAnsi="Arial" w:cs="Arial" w:hint="default"/>
          <w:sz w:val="16"/>
          <w:szCs w:val="16"/>
        </w:rPr>
        <w:t>irovacieho š</w:t>
      </w:r>
      <w:r>
        <w:rPr>
          <w:rFonts w:ascii="Arial" w:hAnsi="Arial" w:cs="Arial" w:hint="default"/>
          <w:sz w:val="16"/>
          <w:szCs w:val="16"/>
        </w:rPr>
        <w:t xml:space="preserve">kolenia,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pri </w:t>
      </w:r>
      <w:r>
        <w:rPr>
          <w:rFonts w:ascii="Arial" w:hAnsi="Arial" w:cs="Arial" w:hint="default"/>
          <w:sz w:val="16"/>
          <w:szCs w:val="16"/>
        </w:rPr>
        <w:t>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ovacom kurze až</w:t>
      </w:r>
      <w:r>
        <w:rPr>
          <w:rFonts w:ascii="Arial" w:hAnsi="Arial" w:cs="Arial" w:hint="default"/>
          <w:sz w:val="16"/>
          <w:szCs w:val="16"/>
        </w:rPr>
        <w:t xml:space="preserve"> po opä</w:t>
      </w:r>
      <w:r>
        <w:rPr>
          <w:rFonts w:ascii="Arial" w:hAnsi="Arial" w:cs="Arial" w:hint="default"/>
          <w:sz w:val="16"/>
          <w:szCs w:val="16"/>
        </w:rPr>
        <w:t>tovnom absolvovaní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kolenia alebo po opä</w:t>
      </w:r>
      <w:r>
        <w:rPr>
          <w:rFonts w:ascii="Arial" w:hAnsi="Arial" w:cs="Arial" w:hint="default"/>
          <w:sz w:val="16"/>
          <w:szCs w:val="16"/>
        </w:rPr>
        <w:t>tovnom absolvovaní</w:t>
      </w:r>
      <w:r>
        <w:rPr>
          <w:rFonts w:ascii="Arial" w:hAnsi="Arial" w:cs="Arial" w:hint="default"/>
          <w:sz w:val="16"/>
          <w:szCs w:val="16"/>
        </w:rPr>
        <w:t xml:space="preserve"> rozš</w:t>
      </w:r>
      <w:r>
        <w:rPr>
          <w:rFonts w:ascii="Arial" w:hAnsi="Arial" w:cs="Arial" w:hint="default"/>
          <w:sz w:val="16"/>
          <w:szCs w:val="16"/>
        </w:rPr>
        <w:t>irovacieho š</w:t>
      </w:r>
      <w:r>
        <w:rPr>
          <w:rFonts w:ascii="Arial" w:hAnsi="Arial" w:cs="Arial" w:hint="default"/>
          <w:sz w:val="16"/>
          <w:szCs w:val="16"/>
        </w:rPr>
        <w:t xml:space="preserve">kolenia.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Vykoná</w:t>
      </w:r>
      <w:r>
        <w:rPr>
          <w:rFonts w:ascii="Arial" w:hAnsi="Arial" w:cs="Arial" w:hint="default"/>
          <w:sz w:val="16"/>
          <w:szCs w:val="16"/>
        </w:rPr>
        <w:t>vanie skúš</w:t>
      </w:r>
      <w:r>
        <w:rPr>
          <w:rFonts w:ascii="Arial" w:hAnsi="Arial" w:cs="Arial" w:hint="default"/>
          <w:sz w:val="16"/>
          <w:szCs w:val="16"/>
        </w:rPr>
        <w:t>ok z odbornej spô</w:t>
      </w:r>
      <w:r>
        <w:rPr>
          <w:rFonts w:ascii="Arial" w:hAnsi="Arial" w:cs="Arial" w:hint="default"/>
          <w:sz w:val="16"/>
          <w:szCs w:val="16"/>
        </w:rPr>
        <w:t>sobilosti, ich obsah a rozsah, spô</w:t>
      </w:r>
      <w:r>
        <w:rPr>
          <w:rFonts w:ascii="Arial" w:hAnsi="Arial" w:cs="Arial" w:hint="default"/>
          <w:sz w:val="16"/>
          <w:szCs w:val="16"/>
        </w:rPr>
        <w:t>sob hodnotenia a zapisovania, vedenie evidencie skúš</w:t>
      </w:r>
      <w:r>
        <w:rPr>
          <w:rFonts w:ascii="Arial" w:hAnsi="Arial" w:cs="Arial" w:hint="default"/>
          <w:sz w:val="16"/>
          <w:szCs w:val="16"/>
        </w:rPr>
        <w:t>ok, s</w:t>
      </w:r>
      <w:r>
        <w:rPr>
          <w:rFonts w:ascii="Arial" w:hAnsi="Arial" w:cs="Arial" w:hint="default"/>
          <w:sz w:val="16"/>
          <w:szCs w:val="16"/>
        </w:rPr>
        <w:t>pô</w:t>
      </w:r>
      <w:r>
        <w:rPr>
          <w:rFonts w:ascii="Arial" w:hAnsi="Arial" w:cs="Arial" w:hint="default"/>
          <w:sz w:val="16"/>
          <w:szCs w:val="16"/>
        </w:rPr>
        <w:t>sob vymenovania a odvolania č</w:t>
      </w:r>
      <w:r>
        <w:rPr>
          <w:rFonts w:ascii="Arial" w:hAnsi="Arial" w:cs="Arial" w:hint="default"/>
          <w:sz w:val="16"/>
          <w:szCs w:val="16"/>
        </w:rPr>
        <w:t>lenov skúš</w:t>
      </w:r>
      <w:r>
        <w:rPr>
          <w:rFonts w:ascii="Arial" w:hAnsi="Arial" w:cs="Arial" w:hint="default"/>
          <w:sz w:val="16"/>
          <w:szCs w:val="16"/>
        </w:rPr>
        <w:t>obnej komisie a jej poč</w:t>
      </w:r>
      <w:r>
        <w:rPr>
          <w:rFonts w:ascii="Arial" w:hAnsi="Arial" w:cs="Arial" w:hint="default"/>
          <w:sz w:val="16"/>
          <w:szCs w:val="16"/>
        </w:rPr>
        <w:t>et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mi prá</w:t>
      </w:r>
      <w:r>
        <w:rPr>
          <w:rFonts w:ascii="Arial" w:hAnsi="Arial" w:cs="Arial" w:hint="default"/>
          <w:sz w:val="16"/>
          <w:szCs w:val="16"/>
        </w:rPr>
        <w:t>vnymi predpismi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 až</w:t>
      </w:r>
      <w:r>
        <w:rPr>
          <w:rFonts w:ascii="Arial" w:hAnsi="Arial" w:cs="Arial" w:hint="default"/>
          <w:sz w:val="16"/>
          <w:szCs w:val="16"/>
        </w:rPr>
        <w:t xml:space="preserve"> j) a skúš</w:t>
      </w:r>
      <w:r>
        <w:rPr>
          <w:rFonts w:ascii="Arial" w:hAnsi="Arial" w:cs="Arial" w:hint="default"/>
          <w:sz w:val="16"/>
          <w:szCs w:val="16"/>
        </w:rPr>
        <w:t>obný</w:t>
      </w:r>
      <w:r>
        <w:rPr>
          <w:rFonts w:ascii="Arial" w:hAnsi="Arial" w:cs="Arial" w:hint="default"/>
          <w:sz w:val="16"/>
          <w:szCs w:val="16"/>
        </w:rPr>
        <w:t xml:space="preserve"> poriadok vydaný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94 </w:t>
      </w:r>
      <w:hyperlink r:id="rId9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Skúš</w:t>
      </w:r>
      <w:r>
        <w:rPr>
          <w:rFonts w:ascii="Arial" w:hAnsi="Arial" w:cs="Arial" w:hint="default"/>
          <w:b/>
          <w:bCs/>
          <w:sz w:val="16"/>
          <w:szCs w:val="16"/>
        </w:rPr>
        <w:t>ky overenia znalostí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o vozidlá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ch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Na úč</w:t>
      </w:r>
      <w:r>
        <w:rPr>
          <w:rFonts w:ascii="Arial" w:hAnsi="Arial" w:cs="Arial" w:hint="default"/>
          <w:sz w:val="16"/>
          <w:szCs w:val="16"/>
        </w:rPr>
        <w:t>ely overenia, č</w:t>
      </w:r>
      <w:r>
        <w:rPr>
          <w:rFonts w:ascii="Arial" w:hAnsi="Arial" w:cs="Arial" w:hint="default"/>
          <w:sz w:val="16"/>
          <w:szCs w:val="16"/>
        </w:rPr>
        <w:t>i fyzická</w:t>
      </w:r>
      <w:r>
        <w:rPr>
          <w:rFonts w:ascii="Arial" w:hAnsi="Arial" w:cs="Arial" w:hint="default"/>
          <w:sz w:val="16"/>
          <w:szCs w:val="16"/>
        </w:rPr>
        <w:t xml:space="preserve"> osoba, ktorá</w:t>
      </w:r>
      <w:r>
        <w:rPr>
          <w:rFonts w:ascii="Arial" w:hAnsi="Arial" w:cs="Arial" w:hint="default"/>
          <w:sz w:val="16"/>
          <w:szCs w:val="16"/>
        </w:rPr>
        <w:t xml:space="preserve"> chce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kontrolu, spĺň</w:t>
      </w:r>
      <w:r>
        <w:rPr>
          <w:rFonts w:ascii="Arial" w:hAnsi="Arial" w:cs="Arial" w:hint="default"/>
          <w:sz w:val="16"/>
          <w:szCs w:val="16"/>
        </w:rPr>
        <w:t>a podmienku ustanovenú</w:t>
      </w:r>
      <w:r>
        <w:rPr>
          <w:rFonts w:ascii="Arial" w:hAnsi="Arial" w:cs="Arial" w:hint="default"/>
          <w:sz w:val="16"/>
          <w:szCs w:val="16"/>
        </w:rPr>
        <w:t xml:space="preserve"> v §</w:t>
      </w:r>
      <w:r>
        <w:rPr>
          <w:rFonts w:ascii="Arial" w:hAnsi="Arial" w:cs="Arial" w:hint="default"/>
          <w:sz w:val="16"/>
          <w:szCs w:val="16"/>
        </w:rPr>
        <w:t xml:space="preserve"> 90 ods. 3 pí</w:t>
      </w:r>
      <w:r>
        <w:rPr>
          <w:rFonts w:ascii="Arial" w:hAnsi="Arial" w:cs="Arial" w:hint="default"/>
          <w:sz w:val="16"/>
          <w:szCs w:val="16"/>
        </w:rPr>
        <w:t>sm. a) treť</w:t>
      </w:r>
      <w:r>
        <w:rPr>
          <w:rFonts w:ascii="Arial" w:hAnsi="Arial" w:cs="Arial" w:hint="default"/>
          <w:sz w:val="16"/>
          <w:szCs w:val="16"/>
        </w:rPr>
        <w:t>om bode,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organizuje skúš</w:t>
      </w:r>
      <w:r>
        <w:rPr>
          <w:rFonts w:ascii="Arial" w:hAnsi="Arial" w:cs="Arial" w:hint="default"/>
          <w:sz w:val="16"/>
          <w:szCs w:val="16"/>
        </w:rPr>
        <w:t>ky overenia znalostí</w:t>
      </w:r>
      <w:r>
        <w:rPr>
          <w:rFonts w:ascii="Arial" w:hAnsi="Arial" w:cs="Arial" w:hint="default"/>
          <w:sz w:val="16"/>
          <w:szCs w:val="16"/>
        </w:rPr>
        <w:t xml:space="preserve"> o vozidlá</w:t>
      </w:r>
      <w:r>
        <w:rPr>
          <w:rFonts w:ascii="Arial" w:hAnsi="Arial" w:cs="Arial" w:hint="default"/>
          <w:sz w:val="16"/>
          <w:szCs w:val="16"/>
        </w:rPr>
        <w:t xml:space="preserve">ch.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Na úč</w:t>
      </w:r>
      <w:r>
        <w:rPr>
          <w:rFonts w:ascii="Arial" w:hAnsi="Arial" w:cs="Arial" w:hint="default"/>
          <w:sz w:val="16"/>
          <w:szCs w:val="16"/>
        </w:rPr>
        <w:t>ely overenia, č</w:t>
      </w:r>
      <w:r>
        <w:rPr>
          <w:rFonts w:ascii="Arial" w:hAnsi="Arial" w:cs="Arial" w:hint="default"/>
          <w:sz w:val="16"/>
          <w:szCs w:val="16"/>
        </w:rPr>
        <w:t>i fyzická</w:t>
      </w:r>
      <w:r>
        <w:rPr>
          <w:rFonts w:ascii="Arial" w:hAnsi="Arial" w:cs="Arial" w:hint="default"/>
          <w:sz w:val="16"/>
          <w:szCs w:val="16"/>
        </w:rPr>
        <w:t xml:space="preserve"> osoba, ktorá</w:t>
      </w:r>
      <w:r>
        <w:rPr>
          <w:rFonts w:ascii="Arial" w:hAnsi="Arial" w:cs="Arial" w:hint="default"/>
          <w:sz w:val="16"/>
          <w:szCs w:val="16"/>
        </w:rPr>
        <w:t xml:space="preserve"> chce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emisnú</w:t>
      </w:r>
      <w:r>
        <w:rPr>
          <w:rFonts w:ascii="Arial" w:hAnsi="Arial" w:cs="Arial" w:hint="default"/>
          <w:sz w:val="16"/>
          <w:szCs w:val="16"/>
        </w:rPr>
        <w:t xml:space="preserve"> kontrolu, spĺň</w:t>
      </w:r>
      <w:r>
        <w:rPr>
          <w:rFonts w:ascii="Arial" w:hAnsi="Arial" w:cs="Arial" w:hint="default"/>
          <w:sz w:val="16"/>
          <w:szCs w:val="16"/>
        </w:rPr>
        <w:t>a podmienku ustanovenú</w:t>
      </w:r>
      <w:r>
        <w:rPr>
          <w:rFonts w:ascii="Arial" w:hAnsi="Arial" w:cs="Arial" w:hint="default"/>
          <w:sz w:val="16"/>
          <w:szCs w:val="16"/>
        </w:rPr>
        <w:t xml:space="preserve"> v §</w:t>
      </w:r>
      <w:r>
        <w:rPr>
          <w:rFonts w:ascii="Arial" w:hAnsi="Arial" w:cs="Arial" w:hint="default"/>
          <w:sz w:val="16"/>
          <w:szCs w:val="16"/>
        </w:rPr>
        <w:t xml:space="preserve"> 90 ods. 3 pí</w:t>
      </w:r>
      <w:r>
        <w:rPr>
          <w:rFonts w:ascii="Arial" w:hAnsi="Arial" w:cs="Arial" w:hint="default"/>
          <w:sz w:val="16"/>
          <w:szCs w:val="16"/>
        </w:rPr>
        <w:t>sm. b) treť</w:t>
      </w:r>
      <w:r>
        <w:rPr>
          <w:rFonts w:ascii="Arial" w:hAnsi="Arial" w:cs="Arial" w:hint="default"/>
          <w:sz w:val="16"/>
          <w:szCs w:val="16"/>
        </w:rPr>
        <w:t>om bode,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emisnej kontroly orga</w:t>
      </w:r>
      <w:r>
        <w:rPr>
          <w:rFonts w:ascii="Arial" w:hAnsi="Arial" w:cs="Arial" w:hint="default"/>
          <w:sz w:val="16"/>
          <w:szCs w:val="16"/>
        </w:rPr>
        <w:t>nizuje skúš</w:t>
      </w:r>
      <w:r>
        <w:rPr>
          <w:rFonts w:ascii="Arial" w:hAnsi="Arial" w:cs="Arial" w:hint="default"/>
          <w:sz w:val="16"/>
          <w:szCs w:val="16"/>
        </w:rPr>
        <w:t>ky overenia znalostí</w:t>
      </w:r>
      <w:r>
        <w:rPr>
          <w:rFonts w:ascii="Arial" w:hAnsi="Arial" w:cs="Arial" w:hint="default"/>
          <w:sz w:val="16"/>
          <w:szCs w:val="16"/>
        </w:rPr>
        <w:t xml:space="preserve"> o vozidlá</w:t>
      </w:r>
      <w:r>
        <w:rPr>
          <w:rFonts w:ascii="Arial" w:hAnsi="Arial" w:cs="Arial" w:hint="default"/>
          <w:sz w:val="16"/>
          <w:szCs w:val="16"/>
        </w:rPr>
        <w:t xml:space="preserve">ch.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Fyzická</w:t>
      </w:r>
      <w:r>
        <w:rPr>
          <w:rFonts w:ascii="Arial" w:hAnsi="Arial" w:cs="Arial" w:hint="default"/>
          <w:sz w:val="16"/>
          <w:szCs w:val="16"/>
        </w:rPr>
        <w:t xml:space="preserve"> osoba, ktorá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ujem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kontroly originality, preukazuje splnenie podmienky ustanovenej v §</w:t>
      </w:r>
      <w:r>
        <w:rPr>
          <w:rFonts w:ascii="Arial" w:hAnsi="Arial" w:cs="Arial" w:hint="default"/>
          <w:sz w:val="16"/>
          <w:szCs w:val="16"/>
        </w:rPr>
        <w:t xml:space="preserve"> 90 ods. 3 pí</w:t>
      </w:r>
      <w:r>
        <w:rPr>
          <w:rFonts w:ascii="Arial" w:hAnsi="Arial" w:cs="Arial" w:hint="default"/>
          <w:sz w:val="16"/>
          <w:szCs w:val="16"/>
        </w:rPr>
        <w:t>sm. c) š</w:t>
      </w:r>
      <w:r>
        <w:rPr>
          <w:rFonts w:ascii="Arial" w:hAnsi="Arial" w:cs="Arial" w:hint="default"/>
          <w:sz w:val="16"/>
          <w:szCs w:val="16"/>
        </w:rPr>
        <w:t>tvrtom bode skúš</w:t>
      </w:r>
      <w:r>
        <w:rPr>
          <w:rFonts w:ascii="Arial" w:hAnsi="Arial" w:cs="Arial" w:hint="default"/>
          <w:sz w:val="16"/>
          <w:szCs w:val="16"/>
        </w:rPr>
        <w:t>kou overenia znalostí</w:t>
      </w:r>
      <w:r>
        <w:rPr>
          <w:rFonts w:ascii="Arial" w:hAnsi="Arial" w:cs="Arial" w:hint="default"/>
          <w:sz w:val="16"/>
          <w:szCs w:val="16"/>
        </w:rPr>
        <w:t xml:space="preserve"> o vozidlá</w:t>
      </w:r>
      <w:r>
        <w:rPr>
          <w:rFonts w:ascii="Arial" w:hAnsi="Arial" w:cs="Arial" w:hint="default"/>
          <w:sz w:val="16"/>
          <w:szCs w:val="16"/>
        </w:rPr>
        <w:t>ch podľ</w:t>
      </w:r>
      <w:r>
        <w:rPr>
          <w:rFonts w:ascii="Arial" w:hAnsi="Arial" w:cs="Arial" w:hint="default"/>
          <w:sz w:val="16"/>
          <w:szCs w:val="16"/>
        </w:rPr>
        <w:t>a odseku 1 ale</w:t>
      </w:r>
      <w:r>
        <w:rPr>
          <w:rFonts w:ascii="Arial" w:hAnsi="Arial" w:cs="Arial" w:hint="default"/>
          <w:sz w:val="16"/>
          <w:szCs w:val="16"/>
        </w:rPr>
        <w:t xml:space="preserve">bo 2,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preukazuje splnenie podmienky ustanovenej v §</w:t>
      </w:r>
      <w:r>
        <w:rPr>
          <w:rFonts w:ascii="Arial" w:hAnsi="Arial" w:cs="Arial" w:hint="default"/>
          <w:sz w:val="16"/>
          <w:szCs w:val="16"/>
        </w:rPr>
        <w:t xml:space="preserve"> 90 ods. 3 pí</w:t>
      </w:r>
      <w:r>
        <w:rPr>
          <w:rFonts w:ascii="Arial" w:hAnsi="Arial" w:cs="Arial" w:hint="default"/>
          <w:sz w:val="16"/>
          <w:szCs w:val="16"/>
        </w:rPr>
        <w:t>sm. d) treť</w:t>
      </w:r>
      <w:r>
        <w:rPr>
          <w:rFonts w:ascii="Arial" w:hAnsi="Arial" w:cs="Arial" w:hint="default"/>
          <w:sz w:val="16"/>
          <w:szCs w:val="16"/>
        </w:rPr>
        <w:t>om bode skúš</w:t>
      </w:r>
      <w:r>
        <w:rPr>
          <w:rFonts w:ascii="Arial" w:hAnsi="Arial" w:cs="Arial" w:hint="default"/>
          <w:sz w:val="16"/>
          <w:szCs w:val="16"/>
        </w:rPr>
        <w:t>kou overenia znalostí</w:t>
      </w:r>
      <w:r>
        <w:rPr>
          <w:rFonts w:ascii="Arial" w:hAnsi="Arial" w:cs="Arial" w:hint="default"/>
          <w:sz w:val="16"/>
          <w:szCs w:val="16"/>
        </w:rPr>
        <w:t xml:space="preserve"> o vozidlá</w:t>
      </w:r>
      <w:r>
        <w:rPr>
          <w:rFonts w:ascii="Arial" w:hAnsi="Arial" w:cs="Arial" w:hint="default"/>
          <w:sz w:val="16"/>
          <w:szCs w:val="16"/>
        </w:rPr>
        <w:t>ch podľ</w:t>
      </w:r>
      <w:r>
        <w:rPr>
          <w:rFonts w:ascii="Arial" w:hAnsi="Arial" w:cs="Arial" w:hint="default"/>
          <w:sz w:val="16"/>
          <w:szCs w:val="16"/>
        </w:rPr>
        <w:t xml:space="preserve">a odseku 1 alebo 2.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zná</w:t>
      </w:r>
      <w:r>
        <w:rPr>
          <w:rFonts w:ascii="Arial" w:hAnsi="Arial" w:cs="Arial" w:hint="default"/>
          <w:sz w:val="16"/>
          <w:szCs w:val="16"/>
        </w:rPr>
        <w:t xml:space="preserve"> prihláš</w:t>
      </w:r>
      <w:r>
        <w:rPr>
          <w:rFonts w:ascii="Arial" w:hAnsi="Arial" w:cs="Arial" w:hint="default"/>
          <w:sz w:val="16"/>
          <w:szCs w:val="16"/>
        </w:rPr>
        <w:t>ka na skúš</w:t>
      </w:r>
      <w:r>
        <w:rPr>
          <w:rFonts w:ascii="Arial" w:hAnsi="Arial" w:cs="Arial" w:hint="default"/>
          <w:sz w:val="16"/>
          <w:szCs w:val="16"/>
        </w:rPr>
        <w:t>ku overenia znalostí</w:t>
      </w:r>
      <w:r>
        <w:rPr>
          <w:rFonts w:ascii="Arial" w:hAnsi="Arial" w:cs="Arial" w:hint="default"/>
          <w:sz w:val="16"/>
          <w:szCs w:val="16"/>
        </w:rPr>
        <w:t xml:space="preserve"> o vozidlá</w:t>
      </w:r>
      <w:r>
        <w:rPr>
          <w:rFonts w:ascii="Arial" w:hAnsi="Arial" w:cs="Arial" w:hint="default"/>
          <w:sz w:val="16"/>
          <w:szCs w:val="16"/>
        </w:rPr>
        <w:t>ch obsahuje i</w:t>
      </w:r>
      <w:r>
        <w:rPr>
          <w:rFonts w:ascii="Arial" w:hAnsi="Arial" w:cs="Arial" w:hint="default"/>
          <w:sz w:val="16"/>
          <w:szCs w:val="16"/>
        </w:rPr>
        <w:t>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157 ods. 3 fyzickej osoby, ktorá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iadala o prihlá</w:t>
      </w:r>
      <w:r>
        <w:rPr>
          <w:rFonts w:ascii="Arial" w:hAnsi="Arial" w:cs="Arial" w:hint="default"/>
          <w:sz w:val="16"/>
          <w:szCs w:val="16"/>
        </w:rPr>
        <w:t>senie na skúš</w:t>
      </w:r>
      <w:r>
        <w:rPr>
          <w:rFonts w:ascii="Arial" w:hAnsi="Arial" w:cs="Arial" w:hint="default"/>
          <w:sz w:val="16"/>
          <w:szCs w:val="16"/>
        </w:rPr>
        <w:t xml:space="preserve">ku.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Termí</w:t>
      </w:r>
      <w:r>
        <w:rPr>
          <w:rFonts w:ascii="Arial" w:hAnsi="Arial" w:cs="Arial" w:hint="default"/>
          <w:sz w:val="16"/>
          <w:szCs w:val="16"/>
        </w:rPr>
        <w:t>n a miesto konania skúš</w:t>
      </w:r>
      <w:r>
        <w:rPr>
          <w:rFonts w:ascii="Arial" w:hAnsi="Arial" w:cs="Arial" w:hint="default"/>
          <w:sz w:val="16"/>
          <w:szCs w:val="16"/>
        </w:rPr>
        <w:t>ky podľ</w:t>
      </w:r>
      <w:r>
        <w:rPr>
          <w:rFonts w:ascii="Arial" w:hAnsi="Arial" w:cs="Arial" w:hint="default"/>
          <w:sz w:val="16"/>
          <w:szCs w:val="16"/>
        </w:rPr>
        <w:t>a odsekov 1 a 2 určí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tak, aby sa skúš</w:t>
      </w:r>
      <w:r>
        <w:rPr>
          <w:rFonts w:ascii="Arial" w:hAnsi="Arial" w:cs="Arial" w:hint="default"/>
          <w:sz w:val="16"/>
          <w:szCs w:val="16"/>
        </w:rPr>
        <w:t>ka mohla vykonať</w:t>
      </w:r>
      <w:r>
        <w:rPr>
          <w:rFonts w:ascii="Arial" w:hAnsi="Arial" w:cs="Arial" w:hint="default"/>
          <w:sz w:val="16"/>
          <w:szCs w:val="16"/>
        </w:rPr>
        <w:t xml:space="preserve"> spravidla do 30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prihlá</w:t>
      </w:r>
      <w:r>
        <w:rPr>
          <w:rFonts w:ascii="Arial" w:hAnsi="Arial" w:cs="Arial" w:hint="default"/>
          <w:sz w:val="16"/>
          <w:szCs w:val="16"/>
        </w:rPr>
        <w:t>sen</w:t>
      </w:r>
      <w:r>
        <w:rPr>
          <w:rFonts w:ascii="Arial" w:hAnsi="Arial" w:cs="Arial" w:hint="default"/>
          <w:sz w:val="16"/>
          <w:szCs w:val="16"/>
        </w:rPr>
        <w:t>ia na skúš</w:t>
      </w:r>
      <w:r>
        <w:rPr>
          <w:rFonts w:ascii="Arial" w:hAnsi="Arial" w:cs="Arial" w:hint="default"/>
          <w:sz w:val="16"/>
          <w:szCs w:val="16"/>
        </w:rPr>
        <w:t>ku; termí</w:t>
      </w:r>
      <w:r>
        <w:rPr>
          <w:rFonts w:ascii="Arial" w:hAnsi="Arial" w:cs="Arial" w:hint="default"/>
          <w:sz w:val="16"/>
          <w:szCs w:val="16"/>
        </w:rPr>
        <w:t>n a miesto ozná</w:t>
      </w:r>
      <w:r>
        <w:rPr>
          <w:rFonts w:ascii="Arial" w:hAnsi="Arial" w:cs="Arial" w:hint="default"/>
          <w:sz w:val="16"/>
          <w:szCs w:val="16"/>
        </w:rPr>
        <w:t xml:space="preserve">mi osobe uvedenej v odseku 4.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Ná</w:t>
      </w:r>
      <w:r>
        <w:rPr>
          <w:rFonts w:ascii="Arial" w:hAnsi="Arial" w:cs="Arial" w:hint="default"/>
          <w:sz w:val="16"/>
          <w:szCs w:val="16"/>
        </w:rPr>
        <w:t>klady spojené</w:t>
      </w:r>
      <w:r>
        <w:rPr>
          <w:rFonts w:ascii="Arial" w:hAnsi="Arial" w:cs="Arial" w:hint="default"/>
          <w:sz w:val="16"/>
          <w:szCs w:val="16"/>
        </w:rPr>
        <w:t xml:space="preserve"> so skúš</w:t>
      </w:r>
      <w:r>
        <w:rPr>
          <w:rFonts w:ascii="Arial" w:hAnsi="Arial" w:cs="Arial" w:hint="default"/>
          <w:sz w:val="16"/>
          <w:szCs w:val="16"/>
        </w:rPr>
        <w:t>kou hradí</w:t>
      </w:r>
      <w:r>
        <w:rPr>
          <w:rFonts w:ascii="Arial" w:hAnsi="Arial" w:cs="Arial" w:hint="default"/>
          <w:sz w:val="16"/>
          <w:szCs w:val="16"/>
        </w:rPr>
        <w:t xml:space="preserve"> osoba uvedená</w:t>
      </w:r>
      <w:r>
        <w:rPr>
          <w:rFonts w:ascii="Arial" w:hAnsi="Arial" w:cs="Arial" w:hint="default"/>
          <w:sz w:val="16"/>
          <w:szCs w:val="16"/>
        </w:rPr>
        <w:t xml:space="preserve"> odseku 4. Pri osobá</w:t>
      </w:r>
      <w:r>
        <w:rPr>
          <w:rFonts w:ascii="Arial" w:hAnsi="Arial" w:cs="Arial" w:hint="default"/>
          <w:sz w:val="16"/>
          <w:szCs w:val="16"/>
        </w:rPr>
        <w:t>ch prihlá</w:t>
      </w:r>
      <w:r>
        <w:rPr>
          <w:rFonts w:ascii="Arial" w:hAnsi="Arial" w:cs="Arial" w:hint="default"/>
          <w:sz w:val="16"/>
          <w:szCs w:val="16"/>
        </w:rPr>
        <w:t>sený</w:t>
      </w:r>
      <w:r>
        <w:rPr>
          <w:rFonts w:ascii="Arial" w:hAnsi="Arial" w:cs="Arial" w:hint="default"/>
          <w:sz w:val="16"/>
          <w:szCs w:val="16"/>
        </w:rPr>
        <w:t>ch na skúš</w:t>
      </w:r>
      <w:r>
        <w:rPr>
          <w:rFonts w:ascii="Arial" w:hAnsi="Arial" w:cs="Arial" w:hint="default"/>
          <w:sz w:val="16"/>
          <w:szCs w:val="16"/>
        </w:rPr>
        <w:t>ku orgá</w:t>
      </w:r>
      <w:r>
        <w:rPr>
          <w:rFonts w:ascii="Arial" w:hAnsi="Arial" w:cs="Arial" w:hint="default"/>
          <w:sz w:val="16"/>
          <w:szCs w:val="16"/>
        </w:rPr>
        <w:t>nom Policajné</w:t>
      </w:r>
      <w:r>
        <w:rPr>
          <w:rFonts w:ascii="Arial" w:hAnsi="Arial" w:cs="Arial" w:hint="default"/>
          <w:sz w:val="16"/>
          <w:szCs w:val="16"/>
        </w:rPr>
        <w:t>ho zboru na úč</w:t>
      </w:r>
      <w:r>
        <w:rPr>
          <w:rFonts w:ascii="Arial" w:hAnsi="Arial" w:cs="Arial" w:hint="default"/>
          <w:sz w:val="16"/>
          <w:szCs w:val="16"/>
        </w:rPr>
        <w:t>ely vydania osvedč</w:t>
      </w:r>
      <w:r>
        <w:rPr>
          <w:rFonts w:ascii="Arial" w:hAnsi="Arial" w:cs="Arial" w:hint="default"/>
          <w:sz w:val="16"/>
          <w:szCs w:val="16"/>
        </w:rPr>
        <w:t>enia technika cestnej technickej kontroly n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klady spojené</w:t>
      </w:r>
      <w:r>
        <w:rPr>
          <w:rFonts w:ascii="Arial" w:hAnsi="Arial" w:cs="Arial" w:hint="default"/>
          <w:sz w:val="16"/>
          <w:szCs w:val="16"/>
        </w:rPr>
        <w:t xml:space="preserve"> so skúš</w:t>
      </w:r>
      <w:r>
        <w:rPr>
          <w:rFonts w:ascii="Arial" w:hAnsi="Arial" w:cs="Arial" w:hint="default"/>
          <w:sz w:val="16"/>
          <w:szCs w:val="16"/>
        </w:rPr>
        <w:t>kou hradí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a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 xml:space="preserve">ba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Od skúš</w:t>
      </w:r>
      <w:r>
        <w:rPr>
          <w:rFonts w:ascii="Arial" w:hAnsi="Arial" w:cs="Arial" w:hint="default"/>
          <w:sz w:val="16"/>
          <w:szCs w:val="16"/>
        </w:rPr>
        <w:t>ky podľ</w:t>
      </w:r>
      <w:r>
        <w:rPr>
          <w:rFonts w:ascii="Arial" w:hAnsi="Arial" w:cs="Arial" w:hint="default"/>
          <w:sz w:val="16"/>
          <w:szCs w:val="16"/>
        </w:rPr>
        <w:t>a odsekov 1 až</w:t>
      </w:r>
      <w:r>
        <w:rPr>
          <w:rFonts w:ascii="Arial" w:hAnsi="Arial" w:cs="Arial" w:hint="default"/>
          <w:sz w:val="16"/>
          <w:szCs w:val="16"/>
        </w:rPr>
        <w:t xml:space="preserve"> 3 je oslobodená</w:t>
      </w:r>
      <w:r>
        <w:rPr>
          <w:rFonts w:ascii="Arial" w:hAnsi="Arial" w:cs="Arial" w:hint="default"/>
          <w:sz w:val="16"/>
          <w:szCs w:val="16"/>
        </w:rPr>
        <w:t xml:space="preserve"> fyzická</w:t>
      </w:r>
      <w:r>
        <w:rPr>
          <w:rFonts w:ascii="Arial" w:hAnsi="Arial" w:cs="Arial" w:hint="default"/>
          <w:sz w:val="16"/>
          <w:szCs w:val="16"/>
        </w:rPr>
        <w:t xml:space="preserve"> osoba, ktorá</w:t>
      </w:r>
      <w:r>
        <w:rPr>
          <w:rFonts w:ascii="Arial" w:hAnsi="Arial" w:cs="Arial" w:hint="default"/>
          <w:sz w:val="16"/>
          <w:szCs w:val="16"/>
        </w:rPr>
        <w:t xml:space="preserve"> preukáž</w:t>
      </w:r>
      <w:r>
        <w:rPr>
          <w:rFonts w:ascii="Arial" w:hAnsi="Arial" w:cs="Arial" w:hint="default"/>
          <w:sz w:val="16"/>
          <w:szCs w:val="16"/>
        </w:rPr>
        <w:t>e, ž</w:t>
      </w:r>
      <w:r>
        <w:rPr>
          <w:rFonts w:ascii="Arial" w:hAnsi="Arial" w:cs="Arial" w:hint="default"/>
          <w:sz w:val="16"/>
          <w:szCs w:val="16"/>
        </w:rPr>
        <w:t>e ú</w:t>
      </w:r>
      <w:r>
        <w:rPr>
          <w:rFonts w:ascii="Arial" w:hAnsi="Arial" w:cs="Arial" w:hint="default"/>
          <w:sz w:val="16"/>
          <w:szCs w:val="16"/>
        </w:rPr>
        <w:t>speš</w:t>
      </w:r>
      <w:r>
        <w:rPr>
          <w:rFonts w:ascii="Arial" w:hAnsi="Arial" w:cs="Arial" w:hint="default"/>
          <w:sz w:val="16"/>
          <w:szCs w:val="16"/>
        </w:rPr>
        <w:t>ne absolvovala vzdelanie, ktorý</w:t>
      </w:r>
      <w:r>
        <w:rPr>
          <w:rFonts w:ascii="Arial" w:hAnsi="Arial" w:cs="Arial" w:hint="default"/>
          <w:sz w:val="16"/>
          <w:szCs w:val="16"/>
        </w:rPr>
        <w:t>m zí</w:t>
      </w:r>
      <w:r>
        <w:rPr>
          <w:rFonts w:ascii="Arial" w:hAnsi="Arial" w:cs="Arial" w:hint="default"/>
          <w:sz w:val="16"/>
          <w:szCs w:val="16"/>
        </w:rPr>
        <w:t>skala znalosti o vozidl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ch a preukáž</w:t>
      </w:r>
      <w:r>
        <w:rPr>
          <w:rFonts w:ascii="Arial" w:hAnsi="Arial" w:cs="Arial" w:hint="default"/>
          <w:sz w:val="16"/>
          <w:szCs w:val="16"/>
        </w:rPr>
        <w:t>e odbornú</w:t>
      </w:r>
      <w:r>
        <w:rPr>
          <w:rFonts w:ascii="Arial" w:hAnsi="Arial" w:cs="Arial" w:hint="default"/>
          <w:sz w:val="16"/>
          <w:szCs w:val="16"/>
        </w:rPr>
        <w:t xml:space="preserve"> prax alebo rovnocennú</w:t>
      </w:r>
      <w:r>
        <w:rPr>
          <w:rFonts w:ascii="Arial" w:hAnsi="Arial" w:cs="Arial" w:hint="default"/>
          <w:sz w:val="16"/>
          <w:szCs w:val="16"/>
        </w:rPr>
        <w:t xml:space="preserve"> skú</w:t>
      </w:r>
      <w:r>
        <w:rPr>
          <w:rFonts w:ascii="Arial" w:hAnsi="Arial" w:cs="Arial" w:hint="default"/>
          <w:sz w:val="16"/>
          <w:szCs w:val="16"/>
        </w:rPr>
        <w:t>senosť</w:t>
      </w:r>
      <w:r>
        <w:rPr>
          <w:rFonts w:ascii="Arial" w:hAnsi="Arial" w:cs="Arial" w:hint="default"/>
          <w:sz w:val="16"/>
          <w:szCs w:val="16"/>
        </w:rPr>
        <w:t>. Zoznam uč</w:t>
      </w:r>
      <w:r>
        <w:rPr>
          <w:rFonts w:ascii="Arial" w:hAnsi="Arial" w:cs="Arial" w:hint="default"/>
          <w:sz w:val="16"/>
          <w:szCs w:val="16"/>
        </w:rPr>
        <w:t>ebný</w:t>
      </w:r>
      <w:r>
        <w:rPr>
          <w:rFonts w:ascii="Arial" w:hAnsi="Arial" w:cs="Arial" w:hint="default"/>
          <w:sz w:val="16"/>
          <w:szCs w:val="16"/>
        </w:rPr>
        <w:t>ch odborov a š</w:t>
      </w:r>
      <w:r>
        <w:rPr>
          <w:rFonts w:ascii="Arial" w:hAnsi="Arial" w:cs="Arial" w:hint="default"/>
          <w:sz w:val="16"/>
          <w:szCs w:val="16"/>
        </w:rPr>
        <w:t>tudijný</w:t>
      </w:r>
      <w:r>
        <w:rPr>
          <w:rFonts w:ascii="Arial" w:hAnsi="Arial" w:cs="Arial" w:hint="default"/>
          <w:sz w:val="16"/>
          <w:szCs w:val="16"/>
        </w:rPr>
        <w:t>ch odborov a dĺž</w:t>
      </w:r>
      <w:r>
        <w:rPr>
          <w:rFonts w:ascii="Arial" w:hAnsi="Arial" w:cs="Arial" w:hint="default"/>
          <w:sz w:val="16"/>
          <w:szCs w:val="16"/>
        </w:rPr>
        <w:t>ku praxe alebo rovnocennej skú</w:t>
      </w:r>
      <w:r>
        <w:rPr>
          <w:rFonts w:ascii="Arial" w:hAnsi="Arial" w:cs="Arial" w:hint="default"/>
          <w:sz w:val="16"/>
          <w:szCs w:val="16"/>
        </w:rPr>
        <w:t>senosti v oblasti vozidiel ustanovia vykoná</w:t>
      </w:r>
      <w:r>
        <w:rPr>
          <w:rFonts w:ascii="Arial" w:hAnsi="Arial" w:cs="Arial" w:hint="default"/>
          <w:sz w:val="16"/>
          <w:szCs w:val="16"/>
        </w:rPr>
        <w:t>vacie prá</w:t>
      </w:r>
      <w:r>
        <w:rPr>
          <w:rFonts w:ascii="Arial" w:hAnsi="Arial" w:cs="Arial" w:hint="default"/>
          <w:sz w:val="16"/>
          <w:szCs w:val="16"/>
        </w:rPr>
        <w:t>vne predpisy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 a h).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Skúš</w:t>
      </w:r>
      <w:r>
        <w:rPr>
          <w:rFonts w:ascii="Arial" w:hAnsi="Arial" w:cs="Arial" w:hint="default"/>
          <w:sz w:val="16"/>
          <w:szCs w:val="16"/>
        </w:rPr>
        <w:t>ka vykona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technickou služ</w:t>
      </w:r>
      <w:r>
        <w:rPr>
          <w:rFonts w:ascii="Arial" w:hAnsi="Arial" w:cs="Arial" w:hint="default"/>
          <w:sz w:val="16"/>
          <w:szCs w:val="16"/>
        </w:rPr>
        <w:t>bou technickej kontroly sa považ</w:t>
      </w:r>
      <w:r>
        <w:rPr>
          <w:rFonts w:ascii="Arial" w:hAnsi="Arial" w:cs="Arial" w:hint="default"/>
          <w:sz w:val="16"/>
          <w:szCs w:val="16"/>
        </w:rPr>
        <w:t>uje za rovnocennú</w:t>
      </w:r>
      <w:r>
        <w:rPr>
          <w:rFonts w:ascii="Arial" w:hAnsi="Arial" w:cs="Arial" w:hint="default"/>
          <w:sz w:val="16"/>
          <w:szCs w:val="16"/>
        </w:rPr>
        <w:t xml:space="preserve"> so skúš</w:t>
      </w:r>
      <w:r>
        <w:rPr>
          <w:rFonts w:ascii="Arial" w:hAnsi="Arial" w:cs="Arial" w:hint="default"/>
          <w:sz w:val="16"/>
          <w:szCs w:val="16"/>
        </w:rPr>
        <w:t>kou vykonanou technickou služ</w:t>
      </w:r>
      <w:r>
        <w:rPr>
          <w:rFonts w:ascii="Arial" w:hAnsi="Arial" w:cs="Arial" w:hint="default"/>
          <w:sz w:val="16"/>
          <w:szCs w:val="16"/>
        </w:rPr>
        <w:t xml:space="preserve">bou emisnej kontroly a naopak.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Vykoná</w:t>
      </w:r>
      <w:r>
        <w:rPr>
          <w:rFonts w:ascii="Arial" w:hAnsi="Arial" w:cs="Arial" w:hint="default"/>
          <w:sz w:val="16"/>
          <w:szCs w:val="16"/>
        </w:rPr>
        <w:t>vanie skúš</w:t>
      </w:r>
      <w:r>
        <w:rPr>
          <w:rFonts w:ascii="Arial" w:hAnsi="Arial" w:cs="Arial" w:hint="default"/>
          <w:sz w:val="16"/>
          <w:szCs w:val="16"/>
        </w:rPr>
        <w:t>ok, ich obsah a rozsah, spô</w:t>
      </w:r>
      <w:r>
        <w:rPr>
          <w:rFonts w:ascii="Arial" w:hAnsi="Arial" w:cs="Arial" w:hint="default"/>
          <w:sz w:val="16"/>
          <w:szCs w:val="16"/>
        </w:rPr>
        <w:t>sob hodnotenia, vedenie evidencie skúš</w:t>
      </w:r>
      <w:r>
        <w:rPr>
          <w:rFonts w:ascii="Arial" w:hAnsi="Arial" w:cs="Arial" w:hint="default"/>
          <w:sz w:val="16"/>
          <w:szCs w:val="16"/>
        </w:rPr>
        <w:t>ok, spô</w:t>
      </w:r>
      <w:r>
        <w:rPr>
          <w:rFonts w:ascii="Arial" w:hAnsi="Arial" w:cs="Arial" w:hint="default"/>
          <w:sz w:val="16"/>
          <w:szCs w:val="16"/>
        </w:rPr>
        <w:t>sob vymenovania a odvolan</w:t>
      </w:r>
      <w:r>
        <w:rPr>
          <w:rFonts w:ascii="Arial" w:hAnsi="Arial" w:cs="Arial" w:hint="default"/>
          <w:sz w:val="16"/>
          <w:szCs w:val="16"/>
        </w:rPr>
        <w:t>ia č</w:t>
      </w:r>
      <w:r>
        <w:rPr>
          <w:rFonts w:ascii="Arial" w:hAnsi="Arial" w:cs="Arial" w:hint="default"/>
          <w:sz w:val="16"/>
          <w:szCs w:val="16"/>
        </w:rPr>
        <w:t>lenov skúš</w:t>
      </w:r>
      <w:r>
        <w:rPr>
          <w:rFonts w:ascii="Arial" w:hAnsi="Arial" w:cs="Arial" w:hint="default"/>
          <w:sz w:val="16"/>
          <w:szCs w:val="16"/>
        </w:rPr>
        <w:t>obnej komisie a jej poč</w:t>
      </w:r>
      <w:r>
        <w:rPr>
          <w:rFonts w:ascii="Arial" w:hAnsi="Arial" w:cs="Arial" w:hint="default"/>
          <w:sz w:val="16"/>
          <w:szCs w:val="16"/>
        </w:rPr>
        <w:t>et ustanovia vykoná</w:t>
      </w:r>
      <w:r>
        <w:rPr>
          <w:rFonts w:ascii="Arial" w:hAnsi="Arial" w:cs="Arial" w:hint="default"/>
          <w:sz w:val="16"/>
          <w:szCs w:val="16"/>
        </w:rPr>
        <w:t>vacie prá</w:t>
      </w:r>
      <w:r>
        <w:rPr>
          <w:rFonts w:ascii="Arial" w:hAnsi="Arial" w:cs="Arial" w:hint="default"/>
          <w:sz w:val="16"/>
          <w:szCs w:val="16"/>
        </w:rPr>
        <w:t>vne predpisy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 a h) a skúš</w:t>
      </w:r>
      <w:r>
        <w:rPr>
          <w:rFonts w:ascii="Arial" w:hAnsi="Arial" w:cs="Arial" w:hint="default"/>
          <w:sz w:val="16"/>
          <w:szCs w:val="16"/>
        </w:rPr>
        <w:t>obný</w:t>
      </w:r>
      <w:r>
        <w:rPr>
          <w:rFonts w:ascii="Arial" w:hAnsi="Arial" w:cs="Arial" w:hint="default"/>
          <w:sz w:val="16"/>
          <w:szCs w:val="16"/>
        </w:rPr>
        <w:t xml:space="preserve"> poriadok vydaný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Povinnosti technika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95 </w:t>
      </w:r>
      <w:hyperlink r:id="rId9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Povinnosti technika technickej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Technik technickej kontroly je povinný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 v sú</w:t>
      </w:r>
      <w:r>
        <w:rPr>
          <w:rFonts w:ascii="Arial" w:hAnsi="Arial" w:cs="Arial" w:hint="default"/>
          <w:sz w:val="16"/>
          <w:szCs w:val="16"/>
        </w:rPr>
        <w:t>lade s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konom,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>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 a metodikami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mi a vydaný</w:t>
      </w:r>
      <w:r>
        <w:rPr>
          <w:rFonts w:ascii="Arial" w:hAnsi="Arial" w:cs="Arial" w:hint="default"/>
          <w:sz w:val="16"/>
          <w:szCs w:val="16"/>
        </w:rPr>
        <w:t>mi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poč</w:t>
      </w:r>
      <w:r>
        <w:rPr>
          <w:rFonts w:ascii="Arial" w:hAnsi="Arial" w:cs="Arial" w:hint="default"/>
          <w:sz w:val="16"/>
          <w:szCs w:val="16"/>
        </w:rPr>
        <w:t>as celej doby platnosti osvedč</w:t>
      </w:r>
      <w:r>
        <w:rPr>
          <w:rFonts w:ascii="Arial" w:hAnsi="Arial" w:cs="Arial" w:hint="default"/>
          <w:sz w:val="16"/>
          <w:szCs w:val="16"/>
        </w:rPr>
        <w:t>enia technika technickej kontroly dodrž</w:t>
      </w:r>
      <w:r>
        <w:rPr>
          <w:rFonts w:ascii="Arial" w:hAnsi="Arial" w:cs="Arial" w:hint="default"/>
          <w:sz w:val="16"/>
          <w:szCs w:val="16"/>
        </w:rPr>
        <w:t>iavať</w:t>
      </w:r>
      <w:r>
        <w:rPr>
          <w:rFonts w:ascii="Arial" w:hAnsi="Arial" w:cs="Arial" w:hint="default"/>
          <w:sz w:val="16"/>
          <w:szCs w:val="16"/>
        </w:rPr>
        <w:t xml:space="preserve"> podmienky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90 ods. 3 pí</w:t>
      </w:r>
      <w:r>
        <w:rPr>
          <w:rFonts w:ascii="Arial" w:hAnsi="Arial" w:cs="Arial" w:hint="default"/>
          <w:sz w:val="16"/>
          <w:szCs w:val="16"/>
        </w:rPr>
        <w:t>sm. a) a plniť</w:t>
      </w:r>
      <w:r>
        <w:rPr>
          <w:rFonts w:ascii="Arial" w:hAnsi="Arial" w:cs="Arial" w:hint="default"/>
          <w:sz w:val="16"/>
          <w:szCs w:val="16"/>
        </w:rPr>
        <w:t xml:space="preserve"> podmienky uvedené</w:t>
      </w:r>
      <w:r>
        <w:rPr>
          <w:rFonts w:ascii="Arial" w:hAnsi="Arial" w:cs="Arial" w:hint="default"/>
          <w:sz w:val="16"/>
          <w:szCs w:val="16"/>
        </w:rPr>
        <w:t xml:space="preserve"> v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vydaný</w:t>
      </w:r>
      <w:r>
        <w:rPr>
          <w:rFonts w:ascii="Arial" w:hAnsi="Arial" w:cs="Arial" w:hint="default"/>
          <w:sz w:val="16"/>
          <w:szCs w:val="16"/>
        </w:rPr>
        <w:t xml:space="preserve"> doklad o vykonaní</w:t>
      </w:r>
      <w:r>
        <w:rPr>
          <w:rFonts w:ascii="Arial" w:hAnsi="Arial" w:cs="Arial" w:hint="default"/>
          <w:sz w:val="16"/>
          <w:szCs w:val="16"/>
        </w:rPr>
        <w:t xml:space="preserve">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111 ods. 1, ods. 4 pí</w:t>
      </w:r>
      <w:r>
        <w:rPr>
          <w:rFonts w:ascii="Arial" w:hAnsi="Arial" w:cs="Arial" w:hint="default"/>
          <w:sz w:val="16"/>
          <w:szCs w:val="16"/>
        </w:rPr>
        <w:t>sm. b) a ods. 5 pí</w:t>
      </w:r>
      <w:r>
        <w:rPr>
          <w:rFonts w:ascii="Arial" w:hAnsi="Arial" w:cs="Arial" w:hint="default"/>
          <w:sz w:val="16"/>
          <w:szCs w:val="16"/>
        </w:rPr>
        <w:t>sm. b) opatriť</w:t>
      </w:r>
      <w:r>
        <w:rPr>
          <w:rFonts w:ascii="Arial" w:hAnsi="Arial" w:cs="Arial" w:hint="default"/>
          <w:sz w:val="16"/>
          <w:szCs w:val="16"/>
        </w:rPr>
        <w:t xml:space="preserve"> odtlač</w:t>
      </w:r>
      <w:r>
        <w:rPr>
          <w:rFonts w:ascii="Arial" w:hAnsi="Arial" w:cs="Arial" w:hint="default"/>
          <w:sz w:val="16"/>
          <w:szCs w:val="16"/>
        </w:rPr>
        <w:t>kom peč</w:t>
      </w:r>
      <w:r>
        <w:rPr>
          <w:rFonts w:ascii="Arial" w:hAnsi="Arial" w:cs="Arial" w:hint="default"/>
          <w:sz w:val="16"/>
          <w:szCs w:val="16"/>
        </w:rPr>
        <w:t>iatky použí</w:t>
      </w:r>
      <w:r>
        <w:rPr>
          <w:rFonts w:ascii="Arial" w:hAnsi="Arial" w:cs="Arial" w:hint="default"/>
          <w:sz w:val="16"/>
          <w:szCs w:val="16"/>
        </w:rPr>
        <w:t>vanej pri technickej kontrole, pridelenej technickou služ</w:t>
      </w:r>
      <w:r>
        <w:rPr>
          <w:rFonts w:ascii="Arial" w:hAnsi="Arial" w:cs="Arial" w:hint="default"/>
          <w:sz w:val="16"/>
          <w:szCs w:val="16"/>
        </w:rPr>
        <w:t>bou technickej kontroly, a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n</w:t>
      </w:r>
      <w:r>
        <w:rPr>
          <w:rFonts w:ascii="Arial" w:hAnsi="Arial" w:cs="Arial" w:hint="default"/>
          <w:sz w:val="16"/>
          <w:szCs w:val="16"/>
        </w:rPr>
        <w:t>edoš</w:t>
      </w:r>
      <w:r>
        <w:rPr>
          <w:rFonts w:ascii="Arial" w:hAnsi="Arial" w:cs="Arial" w:hint="default"/>
          <w:sz w:val="16"/>
          <w:szCs w:val="16"/>
        </w:rPr>
        <w:t>lo k zneuž</w:t>
      </w:r>
      <w:r>
        <w:rPr>
          <w:rFonts w:ascii="Arial" w:hAnsi="Arial" w:cs="Arial" w:hint="default"/>
          <w:sz w:val="16"/>
          <w:szCs w:val="16"/>
        </w:rPr>
        <w:t>itiu peč</w:t>
      </w:r>
      <w:r>
        <w:rPr>
          <w:rFonts w:ascii="Arial" w:hAnsi="Arial" w:cs="Arial" w:hint="default"/>
          <w:sz w:val="16"/>
          <w:szCs w:val="16"/>
        </w:rPr>
        <w:t>iatky; vzor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peč</w:t>
      </w:r>
      <w:r>
        <w:rPr>
          <w:rFonts w:ascii="Arial" w:hAnsi="Arial" w:cs="Arial" w:hint="default"/>
          <w:sz w:val="16"/>
          <w:szCs w:val="16"/>
        </w:rPr>
        <w:t>iatky použí</w:t>
      </w:r>
      <w:r>
        <w:rPr>
          <w:rFonts w:ascii="Arial" w:hAnsi="Arial" w:cs="Arial" w:hint="default"/>
          <w:sz w:val="16"/>
          <w:szCs w:val="16"/>
        </w:rPr>
        <w:t>vanej pri technickej kontrole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podrobiť</w:t>
      </w:r>
      <w:r>
        <w:rPr>
          <w:rFonts w:ascii="Arial" w:hAnsi="Arial" w:cs="Arial" w:hint="default"/>
          <w:sz w:val="16"/>
          <w:szCs w:val="16"/>
        </w:rPr>
        <w:t xml:space="preserve"> sa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 xml:space="preserve">ovaciemu kurzu,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to nariadi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n, ak o tom rozhodol typov</w:t>
      </w:r>
      <w:r>
        <w:rPr>
          <w:rFonts w:ascii="Arial" w:hAnsi="Arial" w:cs="Arial" w:hint="default"/>
          <w:sz w:val="16"/>
          <w:szCs w:val="16"/>
        </w:rPr>
        <w:t>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 dô</w:t>
      </w:r>
      <w:r>
        <w:rPr>
          <w:rFonts w:ascii="Arial" w:hAnsi="Arial" w:cs="Arial" w:hint="default"/>
          <w:sz w:val="16"/>
          <w:szCs w:val="16"/>
        </w:rPr>
        <w:t>vodov zá</w:t>
      </w:r>
      <w:r>
        <w:rPr>
          <w:rFonts w:ascii="Arial" w:hAnsi="Arial" w:cs="Arial" w:hint="default"/>
          <w:sz w:val="16"/>
          <w:szCs w:val="16"/>
        </w:rPr>
        <w:t>sadnej zmeny vš</w:t>
      </w:r>
      <w:r>
        <w:rPr>
          <w:rFonts w:ascii="Arial" w:hAnsi="Arial" w:cs="Arial" w:hint="default"/>
          <w:sz w:val="16"/>
          <w:szCs w:val="16"/>
        </w:rPr>
        <w:t>eobecne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zný</w:t>
      </w:r>
      <w:r>
        <w:rPr>
          <w:rFonts w:ascii="Arial" w:hAnsi="Arial" w:cs="Arial" w:hint="default"/>
          <w:sz w:val="16"/>
          <w:szCs w:val="16"/>
        </w:rPr>
        <w:t>ch prá</w:t>
      </w:r>
      <w:r>
        <w:rPr>
          <w:rFonts w:ascii="Arial" w:hAnsi="Arial" w:cs="Arial" w:hint="default"/>
          <w:sz w:val="16"/>
          <w:szCs w:val="16"/>
        </w:rPr>
        <w:t>vnych predpisov, technický</w:t>
      </w:r>
      <w:r>
        <w:rPr>
          <w:rFonts w:ascii="Arial" w:hAnsi="Arial" w:cs="Arial" w:hint="default"/>
          <w:sz w:val="16"/>
          <w:szCs w:val="16"/>
        </w:rPr>
        <w:t>ch predpisov alebo metodí</w:t>
      </w:r>
      <w:r>
        <w:rPr>
          <w:rFonts w:ascii="Arial" w:hAnsi="Arial" w:cs="Arial" w:hint="default"/>
          <w:sz w:val="16"/>
          <w:szCs w:val="16"/>
        </w:rPr>
        <w:t>k sú</w:t>
      </w:r>
      <w:r>
        <w:rPr>
          <w:rFonts w:ascii="Arial" w:hAnsi="Arial" w:cs="Arial" w:hint="default"/>
          <w:sz w:val="16"/>
          <w:szCs w:val="16"/>
        </w:rPr>
        <w:t>visiacich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m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technikovi technickej kontroly bola v posledný</w:t>
      </w:r>
      <w:r>
        <w:rPr>
          <w:rFonts w:ascii="Arial" w:hAnsi="Arial" w:cs="Arial" w:hint="default"/>
          <w:sz w:val="16"/>
          <w:szCs w:val="16"/>
        </w:rPr>
        <w:t>ch piatich rokoch dvakrá</w:t>
      </w:r>
      <w:r>
        <w:rPr>
          <w:rFonts w:ascii="Arial" w:hAnsi="Arial" w:cs="Arial" w:hint="default"/>
          <w:sz w:val="16"/>
          <w:szCs w:val="16"/>
        </w:rPr>
        <w:t>t prá</w:t>
      </w:r>
      <w:r>
        <w:rPr>
          <w:rFonts w:ascii="Arial" w:hAnsi="Arial" w:cs="Arial" w:hint="default"/>
          <w:sz w:val="16"/>
          <w:szCs w:val="16"/>
        </w:rPr>
        <w:t xml:space="preserve">voplatne </w:t>
      </w:r>
      <w:r>
        <w:rPr>
          <w:rFonts w:ascii="Arial" w:hAnsi="Arial" w:cs="Arial" w:hint="default"/>
          <w:sz w:val="16"/>
          <w:szCs w:val="16"/>
        </w:rPr>
        <w:t>ulož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pokuta z dô</w:t>
      </w:r>
      <w:r>
        <w:rPr>
          <w:rFonts w:ascii="Arial" w:hAnsi="Arial" w:cs="Arial" w:hint="default"/>
          <w:sz w:val="16"/>
          <w:szCs w:val="16"/>
        </w:rPr>
        <w:t>vodu poruš</w:t>
      </w:r>
      <w:r>
        <w:rPr>
          <w:rFonts w:ascii="Arial" w:hAnsi="Arial" w:cs="Arial" w:hint="default"/>
          <w:sz w:val="16"/>
          <w:szCs w:val="16"/>
        </w:rPr>
        <w:t>enia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kona, a to do š</w:t>
      </w:r>
      <w:r>
        <w:rPr>
          <w:rFonts w:ascii="Arial" w:hAnsi="Arial" w:cs="Arial" w:hint="default"/>
          <w:sz w:val="16"/>
          <w:szCs w:val="16"/>
        </w:rPr>
        <w:t>iestich mesiacov od nadobudnutia prá</w:t>
      </w:r>
      <w:r>
        <w:rPr>
          <w:rFonts w:ascii="Arial" w:hAnsi="Arial" w:cs="Arial" w:hint="default"/>
          <w:sz w:val="16"/>
          <w:szCs w:val="16"/>
        </w:rPr>
        <w:t>voplatnosti druhej ulož</w:t>
      </w:r>
      <w:r>
        <w:rPr>
          <w:rFonts w:ascii="Arial" w:hAnsi="Arial" w:cs="Arial" w:hint="default"/>
          <w:sz w:val="16"/>
          <w:szCs w:val="16"/>
        </w:rPr>
        <w:t xml:space="preserve">enej pokuty,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pí</w:t>
      </w:r>
      <w:r>
        <w:rPr>
          <w:rFonts w:ascii="Arial" w:hAnsi="Arial" w:cs="Arial" w:hint="default"/>
          <w:sz w:val="16"/>
          <w:szCs w:val="16"/>
        </w:rPr>
        <w:t>somne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vnenej osobe technickej kontroly zmenu podmienok ustanovený</w:t>
      </w:r>
      <w:r>
        <w:rPr>
          <w:rFonts w:ascii="Arial" w:hAnsi="Arial" w:cs="Arial" w:hint="default"/>
          <w:sz w:val="16"/>
          <w:szCs w:val="16"/>
        </w:rPr>
        <w:t>ch v §</w:t>
      </w:r>
      <w:r>
        <w:rPr>
          <w:rFonts w:ascii="Arial" w:hAnsi="Arial" w:cs="Arial" w:hint="default"/>
          <w:sz w:val="16"/>
          <w:szCs w:val="16"/>
        </w:rPr>
        <w:t xml:space="preserve"> 90 ods. 3 pí</w:t>
      </w:r>
      <w:r>
        <w:rPr>
          <w:rFonts w:ascii="Arial" w:hAnsi="Arial" w:cs="Arial" w:hint="default"/>
          <w:sz w:val="16"/>
          <w:szCs w:val="16"/>
        </w:rPr>
        <w:t>sm. a)</w:t>
      </w:r>
      <w:r>
        <w:rPr>
          <w:rFonts w:ascii="Arial" w:hAnsi="Arial" w:cs="Arial" w:hint="default"/>
          <w:sz w:val="16"/>
          <w:szCs w:val="16"/>
        </w:rPr>
        <w:t xml:space="preserve"> prvom, druhom a š</w:t>
      </w:r>
      <w:r>
        <w:rPr>
          <w:rFonts w:ascii="Arial" w:hAnsi="Arial" w:cs="Arial" w:hint="default"/>
          <w:sz w:val="16"/>
          <w:szCs w:val="16"/>
        </w:rPr>
        <w:t>tvrtom bode najneskô</w:t>
      </w:r>
      <w:r>
        <w:rPr>
          <w:rFonts w:ascii="Arial" w:hAnsi="Arial" w:cs="Arial" w:hint="default"/>
          <w:sz w:val="16"/>
          <w:szCs w:val="16"/>
        </w:rPr>
        <w:t>r do dvoch pracovný</w:t>
      </w:r>
      <w:r>
        <w:rPr>
          <w:rFonts w:ascii="Arial" w:hAnsi="Arial" w:cs="Arial" w:hint="default"/>
          <w:sz w:val="16"/>
          <w:szCs w:val="16"/>
        </w:rPr>
        <w:t>ch dní</w:t>
      </w:r>
      <w:r>
        <w:rPr>
          <w:rFonts w:ascii="Arial" w:hAnsi="Arial" w:cs="Arial" w:hint="default"/>
          <w:sz w:val="16"/>
          <w:szCs w:val="16"/>
        </w:rPr>
        <w:t xml:space="preserve"> od vzniku zmeny,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osobe, ktorá</w:t>
      </w:r>
      <w:r>
        <w:rPr>
          <w:rFonts w:ascii="Arial" w:hAnsi="Arial" w:cs="Arial" w:hint="default"/>
          <w:sz w:val="16"/>
          <w:szCs w:val="16"/>
        </w:rPr>
        <w:t xml:space="preserve"> sa dostavila s vozidlom na technickú</w:t>
      </w:r>
      <w:r>
        <w:rPr>
          <w:rFonts w:ascii="Arial" w:hAnsi="Arial" w:cs="Arial" w:hint="default"/>
          <w:sz w:val="16"/>
          <w:szCs w:val="16"/>
        </w:rPr>
        <w:t xml:space="preserve"> kontrolu,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sledok technickej kontroly vrá</w:t>
      </w:r>
      <w:r>
        <w:rPr>
          <w:rFonts w:ascii="Arial" w:hAnsi="Arial" w:cs="Arial" w:hint="default"/>
          <w:sz w:val="16"/>
          <w:szCs w:val="16"/>
        </w:rPr>
        <w:t>tane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zistený</w:t>
      </w:r>
      <w:r>
        <w:rPr>
          <w:rFonts w:ascii="Arial" w:hAnsi="Arial" w:cs="Arial" w:hint="default"/>
          <w:sz w:val="16"/>
          <w:szCs w:val="16"/>
        </w:rPr>
        <w:t>ch chý</w:t>
      </w:r>
      <w:r>
        <w:rPr>
          <w:rFonts w:ascii="Arial" w:hAnsi="Arial" w:cs="Arial" w:hint="default"/>
          <w:sz w:val="16"/>
          <w:szCs w:val="16"/>
        </w:rPr>
        <w:t>b, ktoré</w:t>
      </w:r>
      <w:r>
        <w:rPr>
          <w:rFonts w:ascii="Arial" w:hAnsi="Arial" w:cs="Arial" w:hint="default"/>
          <w:sz w:val="16"/>
          <w:szCs w:val="16"/>
        </w:rPr>
        <w:t xml:space="preserve"> sa majú</w:t>
      </w:r>
      <w:r>
        <w:rPr>
          <w:rFonts w:ascii="Arial" w:hAnsi="Arial" w:cs="Arial" w:hint="default"/>
          <w:sz w:val="16"/>
          <w:szCs w:val="16"/>
        </w:rPr>
        <w:t xml:space="preserve"> odstrá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a obozná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ju </w:t>
      </w:r>
      <w:r>
        <w:rPr>
          <w:rFonts w:ascii="Arial" w:hAnsi="Arial" w:cs="Arial" w:hint="default"/>
          <w:sz w:val="16"/>
          <w:szCs w:val="16"/>
        </w:rPr>
        <w:t>s ú</w:t>
      </w:r>
      <w:r>
        <w:rPr>
          <w:rFonts w:ascii="Arial" w:hAnsi="Arial" w:cs="Arial" w:hint="default"/>
          <w:sz w:val="16"/>
          <w:szCs w:val="16"/>
        </w:rPr>
        <w:t>dajmi uvá</w:t>
      </w:r>
      <w:r>
        <w:rPr>
          <w:rFonts w:ascii="Arial" w:hAnsi="Arial" w:cs="Arial" w:hint="default"/>
          <w:sz w:val="16"/>
          <w:szCs w:val="16"/>
        </w:rPr>
        <w:t>dzaný</w:t>
      </w:r>
      <w:r>
        <w:rPr>
          <w:rFonts w:ascii="Arial" w:hAnsi="Arial" w:cs="Arial" w:hint="default"/>
          <w:sz w:val="16"/>
          <w:szCs w:val="16"/>
        </w:rPr>
        <w:t>mi v dokladoch o vykonaní</w:t>
      </w:r>
      <w:r>
        <w:rPr>
          <w:rFonts w:ascii="Arial" w:hAnsi="Arial" w:cs="Arial" w:hint="default"/>
          <w:sz w:val="16"/>
          <w:szCs w:val="16"/>
        </w:rPr>
        <w:t xml:space="preserve">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Technik technickej kontroly pri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technickej kontroly nesmie podliehať</w:t>
      </w:r>
      <w:r>
        <w:rPr>
          <w:rFonts w:ascii="Arial" w:hAnsi="Arial" w:cs="Arial" w:hint="default"/>
          <w:sz w:val="16"/>
          <w:szCs w:val="16"/>
        </w:rPr>
        <w:t xml:space="preserve"> ž</w:t>
      </w:r>
      <w:r>
        <w:rPr>
          <w:rFonts w:ascii="Arial" w:hAnsi="Arial" w:cs="Arial" w:hint="default"/>
          <w:sz w:val="16"/>
          <w:szCs w:val="16"/>
        </w:rPr>
        <w:t>iadnemu konfliktu zá</w:t>
      </w:r>
      <w:r>
        <w:rPr>
          <w:rFonts w:ascii="Arial" w:hAnsi="Arial" w:cs="Arial" w:hint="default"/>
          <w:sz w:val="16"/>
          <w:szCs w:val="16"/>
        </w:rPr>
        <w:t>ujmov, ktorý</w:t>
      </w:r>
      <w:r>
        <w:rPr>
          <w:rFonts w:ascii="Arial" w:hAnsi="Arial" w:cs="Arial" w:hint="default"/>
          <w:sz w:val="16"/>
          <w:szCs w:val="16"/>
        </w:rPr>
        <w:t xml:space="preserve"> by mohol mať</w:t>
      </w:r>
      <w:r>
        <w:rPr>
          <w:rFonts w:ascii="Arial" w:hAnsi="Arial" w:cs="Arial" w:hint="default"/>
          <w:sz w:val="16"/>
          <w:szCs w:val="16"/>
        </w:rPr>
        <w:t xml:space="preserve"> vplyv na nestrannosť</w:t>
      </w:r>
      <w:r>
        <w:rPr>
          <w:rFonts w:ascii="Arial" w:hAnsi="Arial" w:cs="Arial" w:hint="default"/>
          <w:sz w:val="16"/>
          <w:szCs w:val="16"/>
        </w:rPr>
        <w:t xml:space="preserve"> a objektivitu vykoná</w:t>
      </w:r>
      <w:r>
        <w:rPr>
          <w:rFonts w:ascii="Arial" w:hAnsi="Arial" w:cs="Arial" w:hint="default"/>
          <w:sz w:val="16"/>
          <w:szCs w:val="16"/>
        </w:rPr>
        <w:t>vania technickej</w:t>
      </w:r>
      <w:r>
        <w:rPr>
          <w:rFonts w:ascii="Arial" w:hAnsi="Arial" w:cs="Arial" w:hint="default"/>
          <w:sz w:val="16"/>
          <w:szCs w:val="16"/>
        </w:rPr>
        <w:t xml:space="preserve">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96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Povinnosti technika emisnej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Technik emisnej kontroly je povinný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emisnú</w:t>
      </w:r>
      <w:r>
        <w:rPr>
          <w:rFonts w:ascii="Arial" w:hAnsi="Arial" w:cs="Arial" w:hint="default"/>
          <w:sz w:val="16"/>
          <w:szCs w:val="16"/>
        </w:rPr>
        <w:t xml:space="preserve"> kontrolu v sú</w:t>
      </w:r>
      <w:r>
        <w:rPr>
          <w:rFonts w:ascii="Arial" w:hAnsi="Arial" w:cs="Arial" w:hint="default"/>
          <w:sz w:val="16"/>
          <w:szCs w:val="16"/>
        </w:rPr>
        <w:t>lade s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konom,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h) a metodikami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mi a vydaný</w:t>
      </w:r>
      <w:r>
        <w:rPr>
          <w:rFonts w:ascii="Arial" w:hAnsi="Arial" w:cs="Arial" w:hint="default"/>
          <w:sz w:val="16"/>
          <w:szCs w:val="16"/>
        </w:rPr>
        <w:t>mi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poč</w:t>
      </w:r>
      <w:r>
        <w:rPr>
          <w:rFonts w:ascii="Arial" w:hAnsi="Arial" w:cs="Arial" w:hint="default"/>
          <w:sz w:val="16"/>
          <w:szCs w:val="16"/>
        </w:rPr>
        <w:t>as celej doby platnosti osvedč</w:t>
      </w:r>
      <w:r>
        <w:rPr>
          <w:rFonts w:ascii="Arial" w:hAnsi="Arial" w:cs="Arial" w:hint="default"/>
          <w:sz w:val="16"/>
          <w:szCs w:val="16"/>
        </w:rPr>
        <w:t>enia technika emisnej kontroly dodrž</w:t>
      </w:r>
      <w:r>
        <w:rPr>
          <w:rFonts w:ascii="Arial" w:hAnsi="Arial" w:cs="Arial" w:hint="default"/>
          <w:sz w:val="16"/>
          <w:szCs w:val="16"/>
        </w:rPr>
        <w:t>iavať</w:t>
      </w:r>
      <w:r>
        <w:rPr>
          <w:rFonts w:ascii="Arial" w:hAnsi="Arial" w:cs="Arial" w:hint="default"/>
          <w:sz w:val="16"/>
          <w:szCs w:val="16"/>
        </w:rPr>
        <w:t xml:space="preserve"> podmienky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90 ods. 3 pí</w:t>
      </w:r>
      <w:r>
        <w:rPr>
          <w:rFonts w:ascii="Arial" w:hAnsi="Arial" w:cs="Arial" w:hint="default"/>
          <w:sz w:val="16"/>
          <w:szCs w:val="16"/>
        </w:rPr>
        <w:t>sm. b) a plniť</w:t>
      </w:r>
      <w:r>
        <w:rPr>
          <w:rFonts w:ascii="Arial" w:hAnsi="Arial" w:cs="Arial" w:hint="default"/>
          <w:sz w:val="16"/>
          <w:szCs w:val="16"/>
        </w:rPr>
        <w:t xml:space="preserve"> podmienky uvedené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vydaný</w:t>
      </w:r>
      <w:r>
        <w:rPr>
          <w:rFonts w:ascii="Arial" w:hAnsi="Arial" w:cs="Arial" w:hint="default"/>
          <w:sz w:val="16"/>
          <w:szCs w:val="16"/>
        </w:rPr>
        <w:t xml:space="preserve"> doklad o vykonaní</w:t>
      </w:r>
      <w:r>
        <w:rPr>
          <w:rFonts w:ascii="Arial" w:hAnsi="Arial" w:cs="Arial" w:hint="default"/>
          <w:sz w:val="16"/>
          <w:szCs w:val="16"/>
        </w:rPr>
        <w:t xml:space="preserve">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120 </w:t>
      </w:r>
      <w:r>
        <w:rPr>
          <w:rFonts w:ascii="Arial" w:hAnsi="Arial" w:cs="Arial" w:hint="default"/>
          <w:sz w:val="16"/>
          <w:szCs w:val="16"/>
        </w:rPr>
        <w:t>ods. 1 opatriť</w:t>
      </w:r>
      <w:r>
        <w:rPr>
          <w:rFonts w:ascii="Arial" w:hAnsi="Arial" w:cs="Arial" w:hint="default"/>
          <w:sz w:val="16"/>
          <w:szCs w:val="16"/>
        </w:rPr>
        <w:t xml:space="preserve"> odtlač</w:t>
      </w:r>
      <w:r>
        <w:rPr>
          <w:rFonts w:ascii="Arial" w:hAnsi="Arial" w:cs="Arial" w:hint="default"/>
          <w:sz w:val="16"/>
          <w:szCs w:val="16"/>
        </w:rPr>
        <w:t>kom peč</w:t>
      </w:r>
      <w:r>
        <w:rPr>
          <w:rFonts w:ascii="Arial" w:hAnsi="Arial" w:cs="Arial" w:hint="default"/>
          <w:sz w:val="16"/>
          <w:szCs w:val="16"/>
        </w:rPr>
        <w:t>iatky použí</w:t>
      </w:r>
      <w:r>
        <w:rPr>
          <w:rFonts w:ascii="Arial" w:hAnsi="Arial" w:cs="Arial" w:hint="default"/>
          <w:sz w:val="16"/>
          <w:szCs w:val="16"/>
        </w:rPr>
        <w:t>vanej pri emisnej kontrole, pridelenej technickou služ</w:t>
      </w:r>
      <w:r>
        <w:rPr>
          <w:rFonts w:ascii="Arial" w:hAnsi="Arial" w:cs="Arial" w:hint="default"/>
          <w:sz w:val="16"/>
          <w:szCs w:val="16"/>
        </w:rPr>
        <w:t>bou emisnej kontroly, a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nedoš</w:t>
      </w:r>
      <w:r>
        <w:rPr>
          <w:rFonts w:ascii="Arial" w:hAnsi="Arial" w:cs="Arial" w:hint="default"/>
          <w:sz w:val="16"/>
          <w:szCs w:val="16"/>
        </w:rPr>
        <w:t>lo k zneuž</w:t>
      </w:r>
      <w:r>
        <w:rPr>
          <w:rFonts w:ascii="Arial" w:hAnsi="Arial" w:cs="Arial" w:hint="default"/>
          <w:sz w:val="16"/>
          <w:szCs w:val="16"/>
        </w:rPr>
        <w:t>itiu peč</w:t>
      </w:r>
      <w:r>
        <w:rPr>
          <w:rFonts w:ascii="Arial" w:hAnsi="Arial" w:cs="Arial" w:hint="default"/>
          <w:sz w:val="16"/>
          <w:szCs w:val="16"/>
        </w:rPr>
        <w:t>iatky; vzor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peč</w:t>
      </w:r>
      <w:r>
        <w:rPr>
          <w:rFonts w:ascii="Arial" w:hAnsi="Arial" w:cs="Arial" w:hint="default"/>
          <w:sz w:val="16"/>
          <w:szCs w:val="16"/>
        </w:rPr>
        <w:t>iatky použí</w:t>
      </w:r>
      <w:r>
        <w:rPr>
          <w:rFonts w:ascii="Arial" w:hAnsi="Arial" w:cs="Arial" w:hint="default"/>
          <w:sz w:val="16"/>
          <w:szCs w:val="16"/>
        </w:rPr>
        <w:t>vanej pri emisnej kontrole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</w:t>
      </w:r>
      <w:r>
        <w:rPr>
          <w:rFonts w:ascii="Arial" w:hAnsi="Arial" w:cs="Arial" w:hint="default"/>
          <w:sz w:val="16"/>
          <w:szCs w:val="16"/>
        </w:rPr>
        <w:t>i</w:t>
      </w:r>
      <w:r>
        <w:rPr>
          <w:rFonts w:ascii="Arial" w:hAnsi="Arial" w:cs="Arial" w:hint="default"/>
          <w:sz w:val="16"/>
          <w:szCs w:val="16"/>
        </w:rPr>
        <w:t>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podrobiť</w:t>
      </w:r>
      <w:r>
        <w:rPr>
          <w:rFonts w:ascii="Arial" w:hAnsi="Arial" w:cs="Arial" w:hint="default"/>
          <w:sz w:val="16"/>
          <w:szCs w:val="16"/>
        </w:rPr>
        <w:t xml:space="preserve"> sa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 xml:space="preserve">ovaciemu kurzu,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to nariadi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n, ak o tom rozhodol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 dô</w:t>
      </w:r>
      <w:r>
        <w:rPr>
          <w:rFonts w:ascii="Arial" w:hAnsi="Arial" w:cs="Arial" w:hint="default"/>
          <w:sz w:val="16"/>
          <w:szCs w:val="16"/>
        </w:rPr>
        <w:t>vodov zá</w:t>
      </w:r>
      <w:r>
        <w:rPr>
          <w:rFonts w:ascii="Arial" w:hAnsi="Arial" w:cs="Arial" w:hint="default"/>
          <w:sz w:val="16"/>
          <w:szCs w:val="16"/>
        </w:rPr>
        <w:t>sadnej zmeny vš</w:t>
      </w:r>
      <w:r>
        <w:rPr>
          <w:rFonts w:ascii="Arial" w:hAnsi="Arial" w:cs="Arial" w:hint="default"/>
          <w:sz w:val="16"/>
          <w:szCs w:val="16"/>
        </w:rPr>
        <w:t>eobecne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zný</w:t>
      </w:r>
      <w:r>
        <w:rPr>
          <w:rFonts w:ascii="Arial" w:hAnsi="Arial" w:cs="Arial" w:hint="default"/>
          <w:sz w:val="16"/>
          <w:szCs w:val="16"/>
        </w:rPr>
        <w:t>ch prá</w:t>
      </w:r>
      <w:r>
        <w:rPr>
          <w:rFonts w:ascii="Arial" w:hAnsi="Arial" w:cs="Arial" w:hint="default"/>
          <w:sz w:val="16"/>
          <w:szCs w:val="16"/>
        </w:rPr>
        <w:t>vnych predpisov, technický</w:t>
      </w:r>
      <w:r>
        <w:rPr>
          <w:rFonts w:ascii="Arial" w:hAnsi="Arial" w:cs="Arial" w:hint="default"/>
          <w:sz w:val="16"/>
          <w:szCs w:val="16"/>
        </w:rPr>
        <w:t>ch predpisov alebo metodí</w:t>
      </w:r>
      <w:r>
        <w:rPr>
          <w:rFonts w:ascii="Arial" w:hAnsi="Arial" w:cs="Arial" w:hint="default"/>
          <w:sz w:val="16"/>
          <w:szCs w:val="16"/>
        </w:rPr>
        <w:t>k sú</w:t>
      </w:r>
      <w:r>
        <w:rPr>
          <w:rFonts w:ascii="Arial" w:hAnsi="Arial" w:cs="Arial" w:hint="default"/>
          <w:sz w:val="16"/>
          <w:szCs w:val="16"/>
        </w:rPr>
        <w:t>vi</w:t>
      </w:r>
      <w:r>
        <w:rPr>
          <w:rFonts w:ascii="Arial" w:hAnsi="Arial" w:cs="Arial" w:hint="default"/>
          <w:sz w:val="16"/>
          <w:szCs w:val="16"/>
        </w:rPr>
        <w:t>siacich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m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technikovi emisnej kontroly bola v posledný</w:t>
      </w:r>
      <w:r>
        <w:rPr>
          <w:rFonts w:ascii="Arial" w:hAnsi="Arial" w:cs="Arial" w:hint="default"/>
          <w:sz w:val="16"/>
          <w:szCs w:val="16"/>
        </w:rPr>
        <w:t>ch piatich rokoch dvakrá</w:t>
      </w:r>
      <w:r>
        <w:rPr>
          <w:rFonts w:ascii="Arial" w:hAnsi="Arial" w:cs="Arial" w:hint="default"/>
          <w:sz w:val="16"/>
          <w:szCs w:val="16"/>
        </w:rPr>
        <w:t>t prá</w:t>
      </w:r>
      <w:r>
        <w:rPr>
          <w:rFonts w:ascii="Arial" w:hAnsi="Arial" w:cs="Arial" w:hint="default"/>
          <w:sz w:val="16"/>
          <w:szCs w:val="16"/>
        </w:rPr>
        <w:t>voplatne ulož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pokuta z dô</w:t>
      </w:r>
      <w:r>
        <w:rPr>
          <w:rFonts w:ascii="Arial" w:hAnsi="Arial" w:cs="Arial" w:hint="default"/>
          <w:sz w:val="16"/>
          <w:szCs w:val="16"/>
        </w:rPr>
        <w:t>vodu poruš</w:t>
      </w:r>
      <w:r>
        <w:rPr>
          <w:rFonts w:ascii="Arial" w:hAnsi="Arial" w:cs="Arial" w:hint="default"/>
          <w:sz w:val="16"/>
          <w:szCs w:val="16"/>
        </w:rPr>
        <w:t>enia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kona, a to do š</w:t>
      </w:r>
      <w:r>
        <w:rPr>
          <w:rFonts w:ascii="Arial" w:hAnsi="Arial" w:cs="Arial" w:hint="default"/>
          <w:sz w:val="16"/>
          <w:szCs w:val="16"/>
        </w:rPr>
        <w:t>iestich mesiacov od nadobudnutia prá</w:t>
      </w:r>
      <w:r>
        <w:rPr>
          <w:rFonts w:ascii="Arial" w:hAnsi="Arial" w:cs="Arial" w:hint="default"/>
          <w:sz w:val="16"/>
          <w:szCs w:val="16"/>
        </w:rPr>
        <w:t>voplatnosti druhej ul</w:t>
      </w:r>
      <w:r>
        <w:rPr>
          <w:rFonts w:ascii="Arial" w:hAnsi="Arial" w:cs="Arial" w:hint="default"/>
          <w:sz w:val="16"/>
          <w:szCs w:val="16"/>
        </w:rPr>
        <w:t>ož</w:t>
      </w:r>
      <w:r>
        <w:rPr>
          <w:rFonts w:ascii="Arial" w:hAnsi="Arial" w:cs="Arial" w:hint="default"/>
          <w:sz w:val="16"/>
          <w:szCs w:val="16"/>
        </w:rPr>
        <w:t xml:space="preserve">enej pokuty,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pí</w:t>
      </w:r>
      <w:r>
        <w:rPr>
          <w:rFonts w:ascii="Arial" w:hAnsi="Arial" w:cs="Arial" w:hint="default"/>
          <w:sz w:val="16"/>
          <w:szCs w:val="16"/>
        </w:rPr>
        <w:t>somne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vnenej osobe emisnej kontroly zmenu podmienok ustanovený</w:t>
      </w:r>
      <w:r>
        <w:rPr>
          <w:rFonts w:ascii="Arial" w:hAnsi="Arial" w:cs="Arial" w:hint="default"/>
          <w:sz w:val="16"/>
          <w:szCs w:val="16"/>
        </w:rPr>
        <w:t>ch v §</w:t>
      </w:r>
      <w:r>
        <w:rPr>
          <w:rFonts w:ascii="Arial" w:hAnsi="Arial" w:cs="Arial" w:hint="default"/>
          <w:sz w:val="16"/>
          <w:szCs w:val="16"/>
        </w:rPr>
        <w:t xml:space="preserve"> 90 ods. 3 pí</w:t>
      </w:r>
      <w:r>
        <w:rPr>
          <w:rFonts w:ascii="Arial" w:hAnsi="Arial" w:cs="Arial" w:hint="default"/>
          <w:sz w:val="16"/>
          <w:szCs w:val="16"/>
        </w:rPr>
        <w:t>sm. b) prvom a druhom bode najneskô</w:t>
      </w:r>
      <w:r>
        <w:rPr>
          <w:rFonts w:ascii="Arial" w:hAnsi="Arial" w:cs="Arial" w:hint="default"/>
          <w:sz w:val="16"/>
          <w:szCs w:val="16"/>
        </w:rPr>
        <w:t>r do dvoch pracovný</w:t>
      </w:r>
      <w:r>
        <w:rPr>
          <w:rFonts w:ascii="Arial" w:hAnsi="Arial" w:cs="Arial" w:hint="default"/>
          <w:sz w:val="16"/>
          <w:szCs w:val="16"/>
        </w:rPr>
        <w:t>ch dní</w:t>
      </w:r>
      <w:r>
        <w:rPr>
          <w:rFonts w:ascii="Arial" w:hAnsi="Arial" w:cs="Arial" w:hint="default"/>
          <w:sz w:val="16"/>
          <w:szCs w:val="16"/>
        </w:rPr>
        <w:t xml:space="preserve"> od vzniku zmeny,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osobe, ktorá</w:t>
      </w:r>
      <w:r>
        <w:rPr>
          <w:rFonts w:ascii="Arial" w:hAnsi="Arial" w:cs="Arial" w:hint="default"/>
          <w:sz w:val="16"/>
          <w:szCs w:val="16"/>
        </w:rPr>
        <w:t xml:space="preserve"> sa dostavila s vozidlom na emisnú</w:t>
      </w:r>
      <w:r>
        <w:rPr>
          <w:rFonts w:ascii="Arial" w:hAnsi="Arial" w:cs="Arial" w:hint="default"/>
          <w:sz w:val="16"/>
          <w:szCs w:val="16"/>
        </w:rPr>
        <w:t xml:space="preserve"> kontrolu,</w:t>
      </w:r>
      <w:r>
        <w:rPr>
          <w:rFonts w:ascii="Arial" w:hAnsi="Arial" w:cs="Arial" w:hint="default"/>
          <w:sz w:val="16"/>
          <w:szCs w:val="16"/>
        </w:rPr>
        <w:t xml:space="preserve">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sledok emisnej kontroly vrá</w:t>
      </w:r>
      <w:r>
        <w:rPr>
          <w:rFonts w:ascii="Arial" w:hAnsi="Arial" w:cs="Arial" w:hint="default"/>
          <w:sz w:val="16"/>
          <w:szCs w:val="16"/>
        </w:rPr>
        <w:t>tane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zistený</w:t>
      </w:r>
      <w:r>
        <w:rPr>
          <w:rFonts w:ascii="Arial" w:hAnsi="Arial" w:cs="Arial" w:hint="default"/>
          <w:sz w:val="16"/>
          <w:szCs w:val="16"/>
        </w:rPr>
        <w:t>ch chý</w:t>
      </w:r>
      <w:r>
        <w:rPr>
          <w:rFonts w:ascii="Arial" w:hAnsi="Arial" w:cs="Arial" w:hint="default"/>
          <w:sz w:val="16"/>
          <w:szCs w:val="16"/>
        </w:rPr>
        <w:t>b, ktoré</w:t>
      </w:r>
      <w:r>
        <w:rPr>
          <w:rFonts w:ascii="Arial" w:hAnsi="Arial" w:cs="Arial" w:hint="default"/>
          <w:sz w:val="16"/>
          <w:szCs w:val="16"/>
        </w:rPr>
        <w:t xml:space="preserve"> sa majú</w:t>
      </w:r>
      <w:r>
        <w:rPr>
          <w:rFonts w:ascii="Arial" w:hAnsi="Arial" w:cs="Arial" w:hint="default"/>
          <w:sz w:val="16"/>
          <w:szCs w:val="16"/>
        </w:rPr>
        <w:t xml:space="preserve"> odstrá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a obozná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ju s ú</w:t>
      </w:r>
      <w:r>
        <w:rPr>
          <w:rFonts w:ascii="Arial" w:hAnsi="Arial" w:cs="Arial" w:hint="default"/>
          <w:sz w:val="16"/>
          <w:szCs w:val="16"/>
        </w:rPr>
        <w:t>dajmi uvá</w:t>
      </w:r>
      <w:r>
        <w:rPr>
          <w:rFonts w:ascii="Arial" w:hAnsi="Arial" w:cs="Arial" w:hint="default"/>
          <w:sz w:val="16"/>
          <w:szCs w:val="16"/>
        </w:rPr>
        <w:t>dzaný</w:t>
      </w:r>
      <w:r>
        <w:rPr>
          <w:rFonts w:ascii="Arial" w:hAnsi="Arial" w:cs="Arial" w:hint="default"/>
          <w:sz w:val="16"/>
          <w:szCs w:val="16"/>
        </w:rPr>
        <w:t>mi v dokladoch o vykonaní</w:t>
      </w:r>
      <w:r>
        <w:rPr>
          <w:rFonts w:ascii="Arial" w:hAnsi="Arial" w:cs="Arial" w:hint="default"/>
          <w:sz w:val="16"/>
          <w:szCs w:val="16"/>
        </w:rPr>
        <w:t xml:space="preserve">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Technik emisnej kontroly pri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emisnej kontroly nesmie podliehať</w:t>
      </w:r>
      <w:r>
        <w:rPr>
          <w:rFonts w:ascii="Arial" w:hAnsi="Arial" w:cs="Arial" w:hint="default"/>
          <w:sz w:val="16"/>
          <w:szCs w:val="16"/>
        </w:rPr>
        <w:t xml:space="preserve"> ž</w:t>
      </w:r>
      <w:r>
        <w:rPr>
          <w:rFonts w:ascii="Arial" w:hAnsi="Arial" w:cs="Arial" w:hint="default"/>
          <w:sz w:val="16"/>
          <w:szCs w:val="16"/>
        </w:rPr>
        <w:t>iadne</w:t>
      </w:r>
      <w:r>
        <w:rPr>
          <w:rFonts w:ascii="Arial" w:hAnsi="Arial" w:cs="Arial" w:hint="default"/>
          <w:sz w:val="16"/>
          <w:szCs w:val="16"/>
        </w:rPr>
        <w:t>mu konfliktu zá</w:t>
      </w:r>
      <w:r>
        <w:rPr>
          <w:rFonts w:ascii="Arial" w:hAnsi="Arial" w:cs="Arial" w:hint="default"/>
          <w:sz w:val="16"/>
          <w:szCs w:val="16"/>
        </w:rPr>
        <w:t>ujmov, ktorý</w:t>
      </w:r>
      <w:r>
        <w:rPr>
          <w:rFonts w:ascii="Arial" w:hAnsi="Arial" w:cs="Arial" w:hint="default"/>
          <w:sz w:val="16"/>
          <w:szCs w:val="16"/>
        </w:rPr>
        <w:t xml:space="preserve"> by mohol mať</w:t>
      </w:r>
      <w:r>
        <w:rPr>
          <w:rFonts w:ascii="Arial" w:hAnsi="Arial" w:cs="Arial" w:hint="default"/>
          <w:sz w:val="16"/>
          <w:szCs w:val="16"/>
        </w:rPr>
        <w:t xml:space="preserve"> vplyv na nestrannosť</w:t>
      </w:r>
      <w:r>
        <w:rPr>
          <w:rFonts w:ascii="Arial" w:hAnsi="Arial" w:cs="Arial" w:hint="default"/>
          <w:sz w:val="16"/>
          <w:szCs w:val="16"/>
        </w:rPr>
        <w:t xml:space="preserve"> a objektivitu vykoná</w:t>
      </w:r>
      <w:r>
        <w:rPr>
          <w:rFonts w:ascii="Arial" w:hAnsi="Arial" w:cs="Arial" w:hint="default"/>
          <w:sz w:val="16"/>
          <w:szCs w:val="16"/>
        </w:rPr>
        <w:t xml:space="preserve">vania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97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Povinnosti technika kontroly originality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Technik kontroly originality je povinný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kontrolu originality v sú</w:t>
      </w:r>
      <w:r>
        <w:rPr>
          <w:rFonts w:ascii="Arial" w:hAnsi="Arial" w:cs="Arial" w:hint="default"/>
          <w:sz w:val="16"/>
          <w:szCs w:val="16"/>
        </w:rPr>
        <w:t>lade s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konom,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i) a metodikami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mi a vydaný</w:t>
      </w:r>
      <w:r>
        <w:rPr>
          <w:rFonts w:ascii="Arial" w:hAnsi="Arial" w:cs="Arial" w:hint="default"/>
          <w:sz w:val="16"/>
          <w:szCs w:val="16"/>
        </w:rPr>
        <w:t>mi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poč</w:t>
      </w:r>
      <w:r>
        <w:rPr>
          <w:rFonts w:ascii="Arial" w:hAnsi="Arial" w:cs="Arial" w:hint="default"/>
          <w:sz w:val="16"/>
          <w:szCs w:val="16"/>
        </w:rPr>
        <w:t>as celej doby platnosti osvedč</w:t>
      </w:r>
      <w:r>
        <w:rPr>
          <w:rFonts w:ascii="Arial" w:hAnsi="Arial" w:cs="Arial" w:hint="default"/>
          <w:sz w:val="16"/>
          <w:szCs w:val="16"/>
        </w:rPr>
        <w:t>enia technika kontroly originality dodrž</w:t>
      </w:r>
      <w:r>
        <w:rPr>
          <w:rFonts w:ascii="Arial" w:hAnsi="Arial" w:cs="Arial" w:hint="default"/>
          <w:sz w:val="16"/>
          <w:szCs w:val="16"/>
        </w:rPr>
        <w:t>iavať</w:t>
      </w:r>
      <w:r>
        <w:rPr>
          <w:rFonts w:ascii="Arial" w:hAnsi="Arial" w:cs="Arial" w:hint="default"/>
          <w:sz w:val="16"/>
          <w:szCs w:val="16"/>
        </w:rPr>
        <w:t xml:space="preserve"> podmienky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90 ods. 3 pí</w:t>
      </w:r>
      <w:r>
        <w:rPr>
          <w:rFonts w:ascii="Arial" w:hAnsi="Arial" w:cs="Arial" w:hint="default"/>
          <w:sz w:val="16"/>
          <w:szCs w:val="16"/>
        </w:rPr>
        <w:t xml:space="preserve">sm. </w:t>
      </w:r>
      <w:r>
        <w:rPr>
          <w:rFonts w:ascii="Arial" w:hAnsi="Arial" w:cs="Arial" w:hint="default"/>
          <w:sz w:val="16"/>
          <w:szCs w:val="16"/>
        </w:rPr>
        <w:t>c) a plniť</w:t>
      </w:r>
      <w:r>
        <w:rPr>
          <w:rFonts w:ascii="Arial" w:hAnsi="Arial" w:cs="Arial" w:hint="default"/>
          <w:sz w:val="16"/>
          <w:szCs w:val="16"/>
        </w:rPr>
        <w:t xml:space="preserve"> podmienky uvedené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vydaný</w:t>
      </w:r>
      <w:r>
        <w:rPr>
          <w:rFonts w:ascii="Arial" w:hAnsi="Arial" w:cs="Arial" w:hint="default"/>
          <w:sz w:val="16"/>
          <w:szCs w:val="16"/>
        </w:rPr>
        <w:t xml:space="preserve"> doklad o vykonaní</w:t>
      </w:r>
      <w:r>
        <w:rPr>
          <w:rFonts w:ascii="Arial" w:hAnsi="Arial" w:cs="Arial" w:hint="default"/>
          <w:sz w:val="16"/>
          <w:szCs w:val="16"/>
        </w:rPr>
        <w:t xml:space="preserve">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127 ods. 1 a 2 opatriť</w:t>
      </w:r>
      <w:r>
        <w:rPr>
          <w:rFonts w:ascii="Arial" w:hAnsi="Arial" w:cs="Arial" w:hint="default"/>
          <w:sz w:val="16"/>
          <w:szCs w:val="16"/>
        </w:rPr>
        <w:t xml:space="preserve"> odtlač</w:t>
      </w:r>
      <w:r>
        <w:rPr>
          <w:rFonts w:ascii="Arial" w:hAnsi="Arial" w:cs="Arial" w:hint="default"/>
          <w:sz w:val="16"/>
          <w:szCs w:val="16"/>
        </w:rPr>
        <w:t>kom peč</w:t>
      </w:r>
      <w:r>
        <w:rPr>
          <w:rFonts w:ascii="Arial" w:hAnsi="Arial" w:cs="Arial" w:hint="default"/>
          <w:sz w:val="16"/>
          <w:szCs w:val="16"/>
        </w:rPr>
        <w:t>iatky použí</w:t>
      </w:r>
      <w:r>
        <w:rPr>
          <w:rFonts w:ascii="Arial" w:hAnsi="Arial" w:cs="Arial" w:hint="default"/>
          <w:sz w:val="16"/>
          <w:szCs w:val="16"/>
        </w:rPr>
        <w:t>vanej pri kontrole originality, pridelenej technickou služ</w:t>
      </w:r>
      <w:r>
        <w:rPr>
          <w:rFonts w:ascii="Arial" w:hAnsi="Arial" w:cs="Arial" w:hint="default"/>
          <w:sz w:val="16"/>
          <w:szCs w:val="16"/>
        </w:rPr>
        <w:t>bou kontroly originality, a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</w:t>
      </w:r>
      <w:r>
        <w:rPr>
          <w:rFonts w:ascii="Arial" w:hAnsi="Arial" w:cs="Arial" w:hint="default"/>
          <w:sz w:val="16"/>
          <w:szCs w:val="16"/>
        </w:rPr>
        <w:t xml:space="preserve"> nedoš</w:t>
      </w:r>
      <w:r>
        <w:rPr>
          <w:rFonts w:ascii="Arial" w:hAnsi="Arial" w:cs="Arial" w:hint="default"/>
          <w:sz w:val="16"/>
          <w:szCs w:val="16"/>
        </w:rPr>
        <w:t>lo k zneuž</w:t>
      </w:r>
      <w:r>
        <w:rPr>
          <w:rFonts w:ascii="Arial" w:hAnsi="Arial" w:cs="Arial" w:hint="default"/>
          <w:sz w:val="16"/>
          <w:szCs w:val="16"/>
        </w:rPr>
        <w:t>itiu peč</w:t>
      </w:r>
      <w:r>
        <w:rPr>
          <w:rFonts w:ascii="Arial" w:hAnsi="Arial" w:cs="Arial" w:hint="default"/>
          <w:sz w:val="16"/>
          <w:szCs w:val="16"/>
        </w:rPr>
        <w:t>iatky; vzor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peč</w:t>
      </w:r>
      <w:r>
        <w:rPr>
          <w:rFonts w:ascii="Arial" w:hAnsi="Arial" w:cs="Arial" w:hint="default"/>
          <w:sz w:val="16"/>
          <w:szCs w:val="16"/>
        </w:rPr>
        <w:t>iatky použí</w:t>
      </w:r>
      <w:r>
        <w:rPr>
          <w:rFonts w:ascii="Arial" w:hAnsi="Arial" w:cs="Arial" w:hint="default"/>
          <w:sz w:val="16"/>
          <w:szCs w:val="16"/>
        </w:rPr>
        <w:t>vanej pri kontrolá</w:t>
      </w:r>
      <w:r>
        <w:rPr>
          <w:rFonts w:ascii="Arial" w:hAnsi="Arial" w:cs="Arial" w:hint="default"/>
          <w:sz w:val="16"/>
          <w:szCs w:val="16"/>
        </w:rPr>
        <w:t>ch originality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podrobiť</w:t>
      </w:r>
      <w:r>
        <w:rPr>
          <w:rFonts w:ascii="Arial" w:hAnsi="Arial" w:cs="Arial" w:hint="default"/>
          <w:sz w:val="16"/>
          <w:szCs w:val="16"/>
        </w:rPr>
        <w:t xml:space="preserve"> sa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 xml:space="preserve">ovaciemu kurzu,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to nariadi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n, ak o tom rozhodol </w:t>
      </w:r>
      <w:r>
        <w:rPr>
          <w:rFonts w:ascii="Arial" w:hAnsi="Arial" w:cs="Arial" w:hint="default"/>
          <w:sz w:val="16"/>
          <w:szCs w:val="16"/>
        </w:rPr>
        <w:t>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 dô</w:t>
      </w:r>
      <w:r>
        <w:rPr>
          <w:rFonts w:ascii="Arial" w:hAnsi="Arial" w:cs="Arial" w:hint="default"/>
          <w:sz w:val="16"/>
          <w:szCs w:val="16"/>
        </w:rPr>
        <w:t>vodov zá</w:t>
      </w:r>
      <w:r>
        <w:rPr>
          <w:rFonts w:ascii="Arial" w:hAnsi="Arial" w:cs="Arial" w:hint="default"/>
          <w:sz w:val="16"/>
          <w:szCs w:val="16"/>
        </w:rPr>
        <w:t>sadnej zmeny vš</w:t>
      </w:r>
      <w:r>
        <w:rPr>
          <w:rFonts w:ascii="Arial" w:hAnsi="Arial" w:cs="Arial" w:hint="default"/>
          <w:sz w:val="16"/>
          <w:szCs w:val="16"/>
        </w:rPr>
        <w:t>eobecne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zný</w:t>
      </w:r>
      <w:r>
        <w:rPr>
          <w:rFonts w:ascii="Arial" w:hAnsi="Arial" w:cs="Arial" w:hint="default"/>
          <w:sz w:val="16"/>
          <w:szCs w:val="16"/>
        </w:rPr>
        <w:t>ch prá</w:t>
      </w:r>
      <w:r>
        <w:rPr>
          <w:rFonts w:ascii="Arial" w:hAnsi="Arial" w:cs="Arial" w:hint="default"/>
          <w:sz w:val="16"/>
          <w:szCs w:val="16"/>
        </w:rPr>
        <w:t>vnych predpisov, technický</w:t>
      </w:r>
      <w:r>
        <w:rPr>
          <w:rFonts w:ascii="Arial" w:hAnsi="Arial" w:cs="Arial" w:hint="default"/>
          <w:sz w:val="16"/>
          <w:szCs w:val="16"/>
        </w:rPr>
        <w:t>ch predpisov alebo metodí</w:t>
      </w:r>
      <w:r>
        <w:rPr>
          <w:rFonts w:ascii="Arial" w:hAnsi="Arial" w:cs="Arial" w:hint="default"/>
          <w:sz w:val="16"/>
          <w:szCs w:val="16"/>
        </w:rPr>
        <w:t>k sú</w:t>
      </w:r>
      <w:r>
        <w:rPr>
          <w:rFonts w:ascii="Arial" w:hAnsi="Arial" w:cs="Arial" w:hint="default"/>
          <w:sz w:val="16"/>
          <w:szCs w:val="16"/>
        </w:rPr>
        <w:t>visiacich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m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technikovi kontroly originality bola v posledný</w:t>
      </w:r>
      <w:r>
        <w:rPr>
          <w:rFonts w:ascii="Arial" w:hAnsi="Arial" w:cs="Arial" w:hint="default"/>
          <w:sz w:val="16"/>
          <w:szCs w:val="16"/>
        </w:rPr>
        <w:t>ch piatich rokoch dvakrá</w:t>
      </w:r>
      <w:r>
        <w:rPr>
          <w:rFonts w:ascii="Arial" w:hAnsi="Arial" w:cs="Arial" w:hint="default"/>
          <w:sz w:val="16"/>
          <w:szCs w:val="16"/>
        </w:rPr>
        <w:t>t prá</w:t>
      </w:r>
      <w:r>
        <w:rPr>
          <w:rFonts w:ascii="Arial" w:hAnsi="Arial" w:cs="Arial" w:hint="default"/>
          <w:sz w:val="16"/>
          <w:szCs w:val="16"/>
        </w:rPr>
        <w:t>vo</w:t>
      </w:r>
      <w:r>
        <w:rPr>
          <w:rFonts w:ascii="Arial" w:hAnsi="Arial" w:cs="Arial" w:hint="default"/>
          <w:sz w:val="16"/>
          <w:szCs w:val="16"/>
        </w:rPr>
        <w:t>platne ulož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pokuta z dô</w:t>
      </w:r>
      <w:r>
        <w:rPr>
          <w:rFonts w:ascii="Arial" w:hAnsi="Arial" w:cs="Arial" w:hint="default"/>
          <w:sz w:val="16"/>
          <w:szCs w:val="16"/>
        </w:rPr>
        <w:t>vodu poruš</w:t>
      </w:r>
      <w:r>
        <w:rPr>
          <w:rFonts w:ascii="Arial" w:hAnsi="Arial" w:cs="Arial" w:hint="default"/>
          <w:sz w:val="16"/>
          <w:szCs w:val="16"/>
        </w:rPr>
        <w:t>enia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kona, a to do š</w:t>
      </w:r>
      <w:r>
        <w:rPr>
          <w:rFonts w:ascii="Arial" w:hAnsi="Arial" w:cs="Arial" w:hint="default"/>
          <w:sz w:val="16"/>
          <w:szCs w:val="16"/>
        </w:rPr>
        <w:t>iestich mesiacov od nadobudnutia prá</w:t>
      </w:r>
      <w:r>
        <w:rPr>
          <w:rFonts w:ascii="Arial" w:hAnsi="Arial" w:cs="Arial" w:hint="default"/>
          <w:sz w:val="16"/>
          <w:szCs w:val="16"/>
        </w:rPr>
        <w:t>voplatnosti druhej ulož</w:t>
      </w:r>
      <w:r>
        <w:rPr>
          <w:rFonts w:ascii="Arial" w:hAnsi="Arial" w:cs="Arial" w:hint="default"/>
          <w:sz w:val="16"/>
          <w:szCs w:val="16"/>
        </w:rPr>
        <w:t xml:space="preserve">enej pokuty,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pí</w:t>
      </w:r>
      <w:r>
        <w:rPr>
          <w:rFonts w:ascii="Arial" w:hAnsi="Arial" w:cs="Arial" w:hint="default"/>
          <w:sz w:val="16"/>
          <w:szCs w:val="16"/>
        </w:rPr>
        <w:t>somne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vnenej osobe kontroly originality zmenu podmienok ustanovený</w:t>
      </w:r>
      <w:r>
        <w:rPr>
          <w:rFonts w:ascii="Arial" w:hAnsi="Arial" w:cs="Arial" w:hint="default"/>
          <w:sz w:val="16"/>
          <w:szCs w:val="16"/>
        </w:rPr>
        <w:t>ch v §</w:t>
      </w:r>
      <w:r>
        <w:rPr>
          <w:rFonts w:ascii="Arial" w:hAnsi="Arial" w:cs="Arial" w:hint="default"/>
          <w:sz w:val="16"/>
          <w:szCs w:val="16"/>
        </w:rPr>
        <w:t xml:space="preserve"> 90 ods. 3 </w:t>
      </w:r>
      <w:r>
        <w:rPr>
          <w:rFonts w:ascii="Arial" w:hAnsi="Arial" w:cs="Arial" w:hint="default"/>
          <w:sz w:val="16"/>
          <w:szCs w:val="16"/>
        </w:rPr>
        <w:t>pí</w:t>
      </w:r>
      <w:r>
        <w:rPr>
          <w:rFonts w:ascii="Arial" w:hAnsi="Arial" w:cs="Arial" w:hint="default"/>
          <w:sz w:val="16"/>
          <w:szCs w:val="16"/>
        </w:rPr>
        <w:t>sm. c) prvom až</w:t>
      </w:r>
      <w:r>
        <w:rPr>
          <w:rFonts w:ascii="Arial" w:hAnsi="Arial" w:cs="Arial" w:hint="default"/>
          <w:sz w:val="16"/>
          <w:szCs w:val="16"/>
        </w:rPr>
        <w:t xml:space="preserve"> treť</w:t>
      </w:r>
      <w:r>
        <w:rPr>
          <w:rFonts w:ascii="Arial" w:hAnsi="Arial" w:cs="Arial" w:hint="default"/>
          <w:sz w:val="16"/>
          <w:szCs w:val="16"/>
        </w:rPr>
        <w:t>om bode najneskô</w:t>
      </w:r>
      <w:r>
        <w:rPr>
          <w:rFonts w:ascii="Arial" w:hAnsi="Arial" w:cs="Arial" w:hint="default"/>
          <w:sz w:val="16"/>
          <w:szCs w:val="16"/>
        </w:rPr>
        <w:t>r do dvoch pracovný</w:t>
      </w:r>
      <w:r>
        <w:rPr>
          <w:rFonts w:ascii="Arial" w:hAnsi="Arial" w:cs="Arial" w:hint="default"/>
          <w:sz w:val="16"/>
          <w:szCs w:val="16"/>
        </w:rPr>
        <w:t>ch dní</w:t>
      </w:r>
      <w:r>
        <w:rPr>
          <w:rFonts w:ascii="Arial" w:hAnsi="Arial" w:cs="Arial" w:hint="default"/>
          <w:sz w:val="16"/>
          <w:szCs w:val="16"/>
        </w:rPr>
        <w:t xml:space="preserve"> od vzniku zmeny,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ak pri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kontroly originality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 alebo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VIN je v pá</w:t>
      </w:r>
      <w:r>
        <w:rPr>
          <w:rFonts w:ascii="Arial" w:hAnsi="Arial" w:cs="Arial" w:hint="default"/>
          <w:sz w:val="16"/>
          <w:szCs w:val="16"/>
        </w:rPr>
        <w:t>traní</w:t>
      </w:r>
      <w:r>
        <w:rPr>
          <w:rFonts w:ascii="Arial" w:hAnsi="Arial" w:cs="Arial" w:hint="default"/>
          <w:sz w:val="16"/>
          <w:szCs w:val="16"/>
        </w:rPr>
        <w:t xml:space="preserve"> z dô</w:t>
      </w:r>
      <w:r>
        <w:rPr>
          <w:rFonts w:ascii="Arial" w:hAnsi="Arial" w:cs="Arial" w:hint="default"/>
          <w:sz w:val="16"/>
          <w:szCs w:val="16"/>
        </w:rPr>
        <w:t>vodu jeho odcudzenia alebo na vo</w:t>
      </w:r>
      <w:r>
        <w:rPr>
          <w:rFonts w:ascii="Arial" w:hAnsi="Arial" w:cs="Arial" w:hint="default"/>
          <w:sz w:val="16"/>
          <w:szCs w:val="16"/>
        </w:rPr>
        <w:t>zidle je použ</w:t>
      </w:r>
      <w:r>
        <w:rPr>
          <w:rFonts w:ascii="Arial" w:hAnsi="Arial" w:cs="Arial" w:hint="default"/>
          <w:sz w:val="16"/>
          <w:szCs w:val="16"/>
        </w:rPr>
        <w:t>itá</w:t>
      </w:r>
      <w:r>
        <w:rPr>
          <w:rFonts w:ascii="Arial" w:hAnsi="Arial" w:cs="Arial" w:hint="default"/>
          <w:sz w:val="16"/>
          <w:szCs w:val="16"/>
        </w:rPr>
        <w:t xml:space="preserve"> tabuľ</w:t>
      </w:r>
      <w:r>
        <w:rPr>
          <w:rFonts w:ascii="Arial" w:hAnsi="Arial" w:cs="Arial" w:hint="default"/>
          <w:sz w:val="16"/>
          <w:szCs w:val="16"/>
        </w:rPr>
        <w:t>ka alebo tabuľ</w:t>
      </w:r>
      <w:r>
        <w:rPr>
          <w:rFonts w:ascii="Arial" w:hAnsi="Arial" w:cs="Arial" w:hint="default"/>
          <w:sz w:val="16"/>
          <w:szCs w:val="16"/>
        </w:rPr>
        <w:t>ky s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v pá</w:t>
      </w:r>
      <w:r>
        <w:rPr>
          <w:rFonts w:ascii="Arial" w:hAnsi="Arial" w:cs="Arial" w:hint="default"/>
          <w:sz w:val="16"/>
          <w:szCs w:val="16"/>
        </w:rPr>
        <w:t>traní</w:t>
      </w:r>
      <w:r>
        <w:rPr>
          <w:rFonts w:ascii="Arial" w:hAnsi="Arial" w:cs="Arial" w:hint="default"/>
          <w:sz w:val="16"/>
          <w:szCs w:val="16"/>
        </w:rPr>
        <w:t>, alebo doklad o evidencii vozidla je v pá</w:t>
      </w:r>
      <w:r>
        <w:rPr>
          <w:rFonts w:ascii="Arial" w:hAnsi="Arial" w:cs="Arial" w:hint="default"/>
          <w:sz w:val="16"/>
          <w:szCs w:val="16"/>
        </w:rPr>
        <w:t>traní</w:t>
      </w:r>
      <w:r>
        <w:rPr>
          <w:rFonts w:ascii="Arial" w:hAnsi="Arial" w:cs="Arial" w:hint="default"/>
          <w:sz w:val="16"/>
          <w:szCs w:val="16"/>
        </w:rPr>
        <w:t xml:space="preserve"> alebo evidovaniu vozidla brá</w:t>
      </w:r>
      <w:r>
        <w:rPr>
          <w:rFonts w:ascii="Arial" w:hAnsi="Arial" w:cs="Arial" w:hint="default"/>
          <w:sz w:val="16"/>
          <w:szCs w:val="16"/>
        </w:rPr>
        <w:t>nia dô</w:t>
      </w:r>
      <w:r>
        <w:rPr>
          <w:rFonts w:ascii="Arial" w:hAnsi="Arial" w:cs="Arial" w:hint="default"/>
          <w:sz w:val="16"/>
          <w:szCs w:val="16"/>
        </w:rPr>
        <w:t>vody vedené</w:t>
      </w:r>
      <w:r>
        <w:rPr>
          <w:rFonts w:ascii="Arial" w:hAnsi="Arial" w:cs="Arial" w:hint="default"/>
          <w:sz w:val="16"/>
          <w:szCs w:val="16"/>
        </w:rPr>
        <w:t xml:space="preserve"> v medziná</w:t>
      </w:r>
      <w:r>
        <w:rPr>
          <w:rFonts w:ascii="Arial" w:hAnsi="Arial" w:cs="Arial" w:hint="default"/>
          <w:sz w:val="16"/>
          <w:szCs w:val="16"/>
        </w:rPr>
        <w:t>rodnom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vozidiel, tieto skutoč</w:t>
      </w:r>
      <w:r>
        <w:rPr>
          <w:rFonts w:ascii="Arial" w:hAnsi="Arial" w:cs="Arial" w:hint="default"/>
          <w:sz w:val="16"/>
          <w:szCs w:val="16"/>
        </w:rPr>
        <w:t>nosti bezodkladne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najbližš</w:t>
      </w:r>
      <w:r>
        <w:rPr>
          <w:rFonts w:ascii="Arial" w:hAnsi="Arial" w:cs="Arial" w:hint="default"/>
          <w:sz w:val="16"/>
          <w:szCs w:val="16"/>
        </w:rPr>
        <w:t>iemu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>ho zboru a o ozná</w:t>
      </w:r>
      <w:r>
        <w:rPr>
          <w:rFonts w:ascii="Arial" w:hAnsi="Arial" w:cs="Arial" w:hint="default"/>
          <w:sz w:val="16"/>
          <w:szCs w:val="16"/>
        </w:rPr>
        <w:t>mení</w:t>
      </w:r>
      <w:r>
        <w:rPr>
          <w:rFonts w:ascii="Arial" w:hAnsi="Arial" w:cs="Arial" w:hint="default"/>
          <w:sz w:val="16"/>
          <w:szCs w:val="16"/>
        </w:rPr>
        <w:t xml:space="preserve"> viesť</w:t>
      </w:r>
      <w:r>
        <w:rPr>
          <w:rFonts w:ascii="Arial" w:hAnsi="Arial" w:cs="Arial" w:hint="default"/>
          <w:sz w:val="16"/>
          <w:szCs w:val="16"/>
        </w:rPr>
        <w:t xml:space="preserve"> evidenciu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kontrol originality; rovnako sa postupuje, ak technik kontroly originality pri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kontroly originality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doklady vozidla majú</w:t>
      </w:r>
      <w:r>
        <w:rPr>
          <w:rFonts w:ascii="Arial" w:hAnsi="Arial" w:cs="Arial" w:hint="default"/>
          <w:sz w:val="16"/>
          <w:szCs w:val="16"/>
        </w:rPr>
        <w:t xml:space="preserve"> znaky falš</w:t>
      </w:r>
      <w:r>
        <w:rPr>
          <w:rFonts w:ascii="Arial" w:hAnsi="Arial" w:cs="Arial" w:hint="default"/>
          <w:sz w:val="16"/>
          <w:szCs w:val="16"/>
        </w:rPr>
        <w:t>ov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nia alebo zistí</w:t>
      </w:r>
      <w:r>
        <w:rPr>
          <w:rFonts w:ascii="Arial" w:hAnsi="Arial" w:cs="Arial" w:hint="default"/>
          <w:sz w:val="16"/>
          <w:szCs w:val="16"/>
        </w:rPr>
        <w:t xml:space="preserve"> stopy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>ho vonkajš</w:t>
      </w:r>
      <w:r>
        <w:rPr>
          <w:rFonts w:ascii="Arial" w:hAnsi="Arial" w:cs="Arial" w:hint="default"/>
          <w:sz w:val="16"/>
          <w:szCs w:val="16"/>
        </w:rPr>
        <w:t>ieho zá</w:t>
      </w:r>
      <w:r>
        <w:rPr>
          <w:rFonts w:ascii="Arial" w:hAnsi="Arial" w:cs="Arial" w:hint="default"/>
          <w:sz w:val="16"/>
          <w:szCs w:val="16"/>
        </w:rPr>
        <w:t>sahu do identifiká</w:t>
      </w:r>
      <w:r>
        <w:rPr>
          <w:rFonts w:ascii="Arial" w:hAnsi="Arial" w:cs="Arial" w:hint="default"/>
          <w:sz w:val="16"/>
          <w:szCs w:val="16"/>
        </w:rPr>
        <w:t xml:space="preserve">tora vozidla alebo dokladu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Technik kontroly originality pri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kontroly originality nesmie podliehať</w:t>
      </w:r>
      <w:r>
        <w:rPr>
          <w:rFonts w:ascii="Arial" w:hAnsi="Arial" w:cs="Arial" w:hint="default"/>
          <w:sz w:val="16"/>
          <w:szCs w:val="16"/>
        </w:rPr>
        <w:t xml:space="preserve"> ž</w:t>
      </w:r>
      <w:r>
        <w:rPr>
          <w:rFonts w:ascii="Arial" w:hAnsi="Arial" w:cs="Arial" w:hint="default"/>
          <w:sz w:val="16"/>
          <w:szCs w:val="16"/>
        </w:rPr>
        <w:t>iadnemu konfliktu zá</w:t>
      </w:r>
      <w:r>
        <w:rPr>
          <w:rFonts w:ascii="Arial" w:hAnsi="Arial" w:cs="Arial" w:hint="default"/>
          <w:sz w:val="16"/>
          <w:szCs w:val="16"/>
        </w:rPr>
        <w:t>ujmov, ktorý</w:t>
      </w:r>
      <w:r>
        <w:rPr>
          <w:rFonts w:ascii="Arial" w:hAnsi="Arial" w:cs="Arial" w:hint="default"/>
          <w:sz w:val="16"/>
          <w:szCs w:val="16"/>
        </w:rPr>
        <w:t xml:space="preserve"> by mohol mať</w:t>
      </w:r>
      <w:r>
        <w:rPr>
          <w:rFonts w:ascii="Arial" w:hAnsi="Arial" w:cs="Arial" w:hint="default"/>
          <w:sz w:val="16"/>
          <w:szCs w:val="16"/>
        </w:rPr>
        <w:t xml:space="preserve"> vplyv na nestra</w:t>
      </w:r>
      <w:r>
        <w:rPr>
          <w:rFonts w:ascii="Arial" w:hAnsi="Arial" w:cs="Arial" w:hint="default"/>
          <w:sz w:val="16"/>
          <w:szCs w:val="16"/>
        </w:rPr>
        <w:t>nnosť</w:t>
      </w:r>
      <w:r>
        <w:rPr>
          <w:rFonts w:ascii="Arial" w:hAnsi="Arial" w:cs="Arial" w:hint="default"/>
          <w:sz w:val="16"/>
          <w:szCs w:val="16"/>
        </w:rPr>
        <w:t xml:space="preserve"> a objektivitu vykoná</w:t>
      </w:r>
      <w:r>
        <w:rPr>
          <w:rFonts w:ascii="Arial" w:hAnsi="Arial" w:cs="Arial" w:hint="default"/>
          <w:sz w:val="16"/>
          <w:szCs w:val="16"/>
        </w:rPr>
        <w:t xml:space="preserve">vania kontroly originality.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98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Povinnosti technika montáž</w:t>
      </w:r>
      <w:r>
        <w:rPr>
          <w:rFonts w:ascii="Arial" w:hAnsi="Arial" w:cs="Arial" w:hint="default"/>
          <w:b/>
          <w:bCs/>
          <w:sz w:val="16"/>
          <w:szCs w:val="16"/>
        </w:rPr>
        <w:t>e plynový</w:t>
      </w:r>
      <w:r>
        <w:rPr>
          <w:rFonts w:ascii="Arial" w:hAnsi="Arial" w:cs="Arial" w:hint="default"/>
          <w:b/>
          <w:bCs/>
          <w:sz w:val="16"/>
          <w:szCs w:val="16"/>
        </w:rPr>
        <w:t>ch zariadení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Technik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je povinný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 sú</w:t>
      </w:r>
      <w:r>
        <w:rPr>
          <w:rFonts w:ascii="Arial" w:hAnsi="Arial" w:cs="Arial" w:hint="default"/>
          <w:sz w:val="16"/>
          <w:szCs w:val="16"/>
        </w:rPr>
        <w:t>lade s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konom,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j) a metodikami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mi a vydaný</w:t>
      </w:r>
      <w:r>
        <w:rPr>
          <w:rFonts w:ascii="Arial" w:hAnsi="Arial" w:cs="Arial" w:hint="default"/>
          <w:sz w:val="16"/>
          <w:szCs w:val="16"/>
        </w:rPr>
        <w:t>mi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poč</w:t>
      </w:r>
      <w:r>
        <w:rPr>
          <w:rFonts w:ascii="Arial" w:hAnsi="Arial" w:cs="Arial" w:hint="default"/>
          <w:sz w:val="16"/>
          <w:szCs w:val="16"/>
        </w:rPr>
        <w:t>as celej doby platnosti osvedč</w:t>
      </w:r>
      <w:r>
        <w:rPr>
          <w:rFonts w:ascii="Arial" w:hAnsi="Arial" w:cs="Arial" w:hint="default"/>
          <w:sz w:val="16"/>
          <w:szCs w:val="16"/>
        </w:rPr>
        <w:t>enia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dodrž</w:t>
      </w:r>
      <w:r>
        <w:rPr>
          <w:rFonts w:ascii="Arial" w:hAnsi="Arial" w:cs="Arial" w:hint="default"/>
          <w:sz w:val="16"/>
          <w:szCs w:val="16"/>
        </w:rPr>
        <w:t>iavať</w:t>
      </w:r>
      <w:r>
        <w:rPr>
          <w:rFonts w:ascii="Arial" w:hAnsi="Arial" w:cs="Arial" w:hint="default"/>
          <w:sz w:val="16"/>
          <w:szCs w:val="16"/>
        </w:rPr>
        <w:t xml:space="preserve"> podmienky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90 ods. 3 pí</w:t>
      </w:r>
      <w:r>
        <w:rPr>
          <w:rFonts w:ascii="Arial" w:hAnsi="Arial" w:cs="Arial" w:hint="default"/>
          <w:sz w:val="16"/>
          <w:szCs w:val="16"/>
        </w:rPr>
        <w:t>sm. d) a plniť</w:t>
      </w:r>
      <w:r>
        <w:rPr>
          <w:rFonts w:ascii="Arial" w:hAnsi="Arial" w:cs="Arial" w:hint="default"/>
          <w:sz w:val="16"/>
          <w:szCs w:val="16"/>
        </w:rPr>
        <w:t xml:space="preserve"> podmienky </w:t>
      </w:r>
      <w:r>
        <w:rPr>
          <w:rFonts w:ascii="Arial" w:hAnsi="Arial" w:cs="Arial" w:hint="default"/>
          <w:sz w:val="16"/>
          <w:szCs w:val="16"/>
        </w:rPr>
        <w:t>uvedené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vydaný</w:t>
      </w:r>
      <w:r>
        <w:rPr>
          <w:rFonts w:ascii="Arial" w:hAnsi="Arial" w:cs="Arial" w:hint="default"/>
          <w:sz w:val="16"/>
          <w:szCs w:val="16"/>
        </w:rPr>
        <w:t xml:space="preserve"> doklad o vykonaní</w:t>
      </w:r>
      <w:r>
        <w:rPr>
          <w:rFonts w:ascii="Arial" w:hAnsi="Arial" w:cs="Arial" w:hint="default"/>
          <w:sz w:val="16"/>
          <w:szCs w:val="16"/>
        </w:rPr>
        <w:t xml:space="preserve"> montáž</w:t>
      </w:r>
      <w:r>
        <w:rPr>
          <w:rFonts w:ascii="Arial" w:hAnsi="Arial" w:cs="Arial" w:hint="default"/>
          <w:sz w:val="16"/>
          <w:szCs w:val="16"/>
        </w:rPr>
        <w:t>e plynové</w:t>
      </w:r>
      <w:r>
        <w:rPr>
          <w:rFonts w:ascii="Arial" w:hAnsi="Arial" w:cs="Arial" w:hint="default"/>
          <w:sz w:val="16"/>
          <w:szCs w:val="16"/>
        </w:rPr>
        <w:t>ho zariadenia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132 ods. 1 opatriť</w:t>
      </w:r>
      <w:r>
        <w:rPr>
          <w:rFonts w:ascii="Arial" w:hAnsi="Arial" w:cs="Arial" w:hint="default"/>
          <w:sz w:val="16"/>
          <w:szCs w:val="16"/>
        </w:rPr>
        <w:t xml:space="preserve"> odtlač</w:t>
      </w:r>
      <w:r>
        <w:rPr>
          <w:rFonts w:ascii="Arial" w:hAnsi="Arial" w:cs="Arial" w:hint="default"/>
          <w:sz w:val="16"/>
          <w:szCs w:val="16"/>
        </w:rPr>
        <w:t>kom peč</w:t>
      </w:r>
      <w:r>
        <w:rPr>
          <w:rFonts w:ascii="Arial" w:hAnsi="Arial" w:cs="Arial" w:hint="default"/>
          <w:sz w:val="16"/>
          <w:szCs w:val="16"/>
        </w:rPr>
        <w:t>iatky použí</w:t>
      </w:r>
      <w:r>
        <w:rPr>
          <w:rFonts w:ascii="Arial" w:hAnsi="Arial" w:cs="Arial" w:hint="default"/>
          <w:sz w:val="16"/>
          <w:szCs w:val="16"/>
        </w:rPr>
        <w:t>vanej pri montáž</w:t>
      </w:r>
      <w:r>
        <w:rPr>
          <w:rFonts w:ascii="Arial" w:hAnsi="Arial" w:cs="Arial" w:hint="default"/>
          <w:sz w:val="16"/>
          <w:szCs w:val="16"/>
        </w:rPr>
        <w:t>i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pridelenej technickou služ</w:t>
      </w:r>
      <w:r>
        <w:rPr>
          <w:rFonts w:ascii="Arial" w:hAnsi="Arial" w:cs="Arial" w:hint="default"/>
          <w:sz w:val="16"/>
          <w:szCs w:val="16"/>
        </w:rPr>
        <w:t>bou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a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, aby ne</w:t>
      </w:r>
      <w:r>
        <w:rPr>
          <w:rFonts w:ascii="Arial" w:hAnsi="Arial" w:cs="Arial" w:hint="default"/>
          <w:sz w:val="16"/>
          <w:szCs w:val="16"/>
        </w:rPr>
        <w:t>doš</w:t>
      </w:r>
      <w:r>
        <w:rPr>
          <w:rFonts w:ascii="Arial" w:hAnsi="Arial" w:cs="Arial" w:hint="default"/>
          <w:sz w:val="16"/>
          <w:szCs w:val="16"/>
        </w:rPr>
        <w:t>lo k zneuž</w:t>
      </w:r>
      <w:r>
        <w:rPr>
          <w:rFonts w:ascii="Arial" w:hAnsi="Arial" w:cs="Arial" w:hint="default"/>
          <w:sz w:val="16"/>
          <w:szCs w:val="16"/>
        </w:rPr>
        <w:t>itiu peč</w:t>
      </w:r>
      <w:r>
        <w:rPr>
          <w:rFonts w:ascii="Arial" w:hAnsi="Arial" w:cs="Arial" w:hint="default"/>
          <w:sz w:val="16"/>
          <w:szCs w:val="16"/>
        </w:rPr>
        <w:t>iatky; vzor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peč</w:t>
      </w:r>
      <w:r>
        <w:rPr>
          <w:rFonts w:ascii="Arial" w:hAnsi="Arial" w:cs="Arial" w:hint="default"/>
          <w:sz w:val="16"/>
          <w:szCs w:val="16"/>
        </w:rPr>
        <w:t>iatky použí</w:t>
      </w:r>
      <w:r>
        <w:rPr>
          <w:rFonts w:ascii="Arial" w:hAnsi="Arial" w:cs="Arial" w:hint="default"/>
          <w:sz w:val="16"/>
          <w:szCs w:val="16"/>
        </w:rPr>
        <w:t>vanej pri montáž</w:t>
      </w:r>
      <w:r>
        <w:rPr>
          <w:rFonts w:ascii="Arial" w:hAnsi="Arial" w:cs="Arial" w:hint="default"/>
          <w:sz w:val="16"/>
          <w:szCs w:val="16"/>
        </w:rPr>
        <w:t>i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podrobiť</w:t>
      </w:r>
      <w:r>
        <w:rPr>
          <w:rFonts w:ascii="Arial" w:hAnsi="Arial" w:cs="Arial" w:hint="default"/>
          <w:sz w:val="16"/>
          <w:szCs w:val="16"/>
        </w:rPr>
        <w:t xml:space="preserve"> sa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 xml:space="preserve">ovaciemu kurzu,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to nariadi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n, ak o tom rozhodo</w:t>
      </w:r>
      <w:r>
        <w:rPr>
          <w:rFonts w:ascii="Arial" w:hAnsi="Arial" w:cs="Arial" w:hint="default"/>
          <w:sz w:val="16"/>
          <w:szCs w:val="16"/>
        </w:rPr>
        <w:t>l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 dô</w:t>
      </w:r>
      <w:r>
        <w:rPr>
          <w:rFonts w:ascii="Arial" w:hAnsi="Arial" w:cs="Arial" w:hint="default"/>
          <w:sz w:val="16"/>
          <w:szCs w:val="16"/>
        </w:rPr>
        <w:t>vodov zá</w:t>
      </w:r>
      <w:r>
        <w:rPr>
          <w:rFonts w:ascii="Arial" w:hAnsi="Arial" w:cs="Arial" w:hint="default"/>
          <w:sz w:val="16"/>
          <w:szCs w:val="16"/>
        </w:rPr>
        <w:t>sadnej zmeny vš</w:t>
      </w:r>
      <w:r>
        <w:rPr>
          <w:rFonts w:ascii="Arial" w:hAnsi="Arial" w:cs="Arial" w:hint="default"/>
          <w:sz w:val="16"/>
          <w:szCs w:val="16"/>
        </w:rPr>
        <w:t>eobecne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zný</w:t>
      </w:r>
      <w:r>
        <w:rPr>
          <w:rFonts w:ascii="Arial" w:hAnsi="Arial" w:cs="Arial" w:hint="default"/>
          <w:sz w:val="16"/>
          <w:szCs w:val="16"/>
        </w:rPr>
        <w:t>ch prá</w:t>
      </w:r>
      <w:r>
        <w:rPr>
          <w:rFonts w:ascii="Arial" w:hAnsi="Arial" w:cs="Arial" w:hint="default"/>
          <w:sz w:val="16"/>
          <w:szCs w:val="16"/>
        </w:rPr>
        <w:t>vnych predpisov, technický</w:t>
      </w:r>
      <w:r>
        <w:rPr>
          <w:rFonts w:ascii="Arial" w:hAnsi="Arial" w:cs="Arial" w:hint="default"/>
          <w:sz w:val="16"/>
          <w:szCs w:val="16"/>
        </w:rPr>
        <w:t>ch predpisov alebo metodí</w:t>
      </w:r>
      <w:r>
        <w:rPr>
          <w:rFonts w:ascii="Arial" w:hAnsi="Arial" w:cs="Arial" w:hint="default"/>
          <w:sz w:val="16"/>
          <w:szCs w:val="16"/>
        </w:rPr>
        <w:t>k sú</w:t>
      </w:r>
      <w:r>
        <w:rPr>
          <w:rFonts w:ascii="Arial" w:hAnsi="Arial" w:cs="Arial" w:hint="default"/>
          <w:sz w:val="16"/>
          <w:szCs w:val="16"/>
        </w:rPr>
        <w:t>visiacich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technikovi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bola v posledný</w:t>
      </w:r>
      <w:r>
        <w:rPr>
          <w:rFonts w:ascii="Arial" w:hAnsi="Arial" w:cs="Arial" w:hint="default"/>
          <w:sz w:val="16"/>
          <w:szCs w:val="16"/>
        </w:rPr>
        <w:t>ch piatich roko</w:t>
      </w:r>
      <w:r>
        <w:rPr>
          <w:rFonts w:ascii="Arial" w:hAnsi="Arial" w:cs="Arial" w:hint="default"/>
          <w:sz w:val="16"/>
          <w:szCs w:val="16"/>
        </w:rPr>
        <w:t>ch dvakrá</w:t>
      </w:r>
      <w:r>
        <w:rPr>
          <w:rFonts w:ascii="Arial" w:hAnsi="Arial" w:cs="Arial" w:hint="default"/>
          <w:sz w:val="16"/>
          <w:szCs w:val="16"/>
        </w:rPr>
        <w:t>t prá</w:t>
      </w:r>
      <w:r>
        <w:rPr>
          <w:rFonts w:ascii="Arial" w:hAnsi="Arial" w:cs="Arial" w:hint="default"/>
          <w:sz w:val="16"/>
          <w:szCs w:val="16"/>
        </w:rPr>
        <w:t>voplatne ulož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pokuta z dô</w:t>
      </w:r>
      <w:r>
        <w:rPr>
          <w:rFonts w:ascii="Arial" w:hAnsi="Arial" w:cs="Arial" w:hint="default"/>
          <w:sz w:val="16"/>
          <w:szCs w:val="16"/>
        </w:rPr>
        <w:t>vodu poruš</w:t>
      </w:r>
      <w:r>
        <w:rPr>
          <w:rFonts w:ascii="Arial" w:hAnsi="Arial" w:cs="Arial" w:hint="default"/>
          <w:sz w:val="16"/>
          <w:szCs w:val="16"/>
        </w:rPr>
        <w:t>enia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kona, a to do š</w:t>
      </w:r>
      <w:r>
        <w:rPr>
          <w:rFonts w:ascii="Arial" w:hAnsi="Arial" w:cs="Arial" w:hint="default"/>
          <w:sz w:val="16"/>
          <w:szCs w:val="16"/>
        </w:rPr>
        <w:t>iestich mesiacov od nadobudnutia prá</w:t>
      </w:r>
      <w:r>
        <w:rPr>
          <w:rFonts w:ascii="Arial" w:hAnsi="Arial" w:cs="Arial" w:hint="default"/>
          <w:sz w:val="16"/>
          <w:szCs w:val="16"/>
        </w:rPr>
        <w:t>voplatnosti druhej ulož</w:t>
      </w:r>
      <w:r>
        <w:rPr>
          <w:rFonts w:ascii="Arial" w:hAnsi="Arial" w:cs="Arial" w:hint="default"/>
          <w:sz w:val="16"/>
          <w:szCs w:val="16"/>
        </w:rPr>
        <w:t xml:space="preserve">enej pokuty,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pí</w:t>
      </w:r>
      <w:r>
        <w:rPr>
          <w:rFonts w:ascii="Arial" w:hAnsi="Arial" w:cs="Arial" w:hint="default"/>
          <w:sz w:val="16"/>
          <w:szCs w:val="16"/>
        </w:rPr>
        <w:t>somne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vnenej osobe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zmenu podmienok usta</w:t>
      </w:r>
      <w:r>
        <w:rPr>
          <w:rFonts w:ascii="Arial" w:hAnsi="Arial" w:cs="Arial" w:hint="default"/>
          <w:sz w:val="16"/>
          <w:szCs w:val="16"/>
        </w:rPr>
        <w:t>novený</w:t>
      </w:r>
      <w:r>
        <w:rPr>
          <w:rFonts w:ascii="Arial" w:hAnsi="Arial" w:cs="Arial" w:hint="default"/>
          <w:sz w:val="16"/>
          <w:szCs w:val="16"/>
        </w:rPr>
        <w:t>ch v §</w:t>
      </w:r>
      <w:r>
        <w:rPr>
          <w:rFonts w:ascii="Arial" w:hAnsi="Arial" w:cs="Arial" w:hint="default"/>
          <w:sz w:val="16"/>
          <w:szCs w:val="16"/>
        </w:rPr>
        <w:t xml:space="preserve"> 90 ods. 3 pí</w:t>
      </w:r>
      <w:r>
        <w:rPr>
          <w:rFonts w:ascii="Arial" w:hAnsi="Arial" w:cs="Arial" w:hint="default"/>
          <w:sz w:val="16"/>
          <w:szCs w:val="16"/>
        </w:rPr>
        <w:t>sm. d) prvom a druhom bode najneskô</w:t>
      </w:r>
      <w:r>
        <w:rPr>
          <w:rFonts w:ascii="Arial" w:hAnsi="Arial" w:cs="Arial" w:hint="default"/>
          <w:sz w:val="16"/>
          <w:szCs w:val="16"/>
        </w:rPr>
        <w:t>r do dvoch pracovný</w:t>
      </w:r>
      <w:r>
        <w:rPr>
          <w:rFonts w:ascii="Arial" w:hAnsi="Arial" w:cs="Arial" w:hint="default"/>
          <w:sz w:val="16"/>
          <w:szCs w:val="16"/>
        </w:rPr>
        <w:t>ch dní</w:t>
      </w:r>
      <w:r>
        <w:rPr>
          <w:rFonts w:ascii="Arial" w:hAnsi="Arial" w:cs="Arial" w:hint="default"/>
          <w:sz w:val="16"/>
          <w:szCs w:val="16"/>
        </w:rPr>
        <w:t xml:space="preserve"> od vzniku zmeny.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 w:hint="default"/>
          <w:b/>
          <w:bCs/>
          <w:sz w:val="18"/>
          <w:szCs w:val="18"/>
        </w:rPr>
        <w:t>Druhý</w:t>
      </w:r>
      <w:r>
        <w:rPr>
          <w:rFonts w:ascii="Arial" w:hAnsi="Arial" w:cs="Arial" w:hint="default"/>
          <w:b/>
          <w:bCs/>
          <w:sz w:val="18"/>
          <w:szCs w:val="18"/>
        </w:rPr>
        <w:t xml:space="preserve"> diel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Technik cestnej technickej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99 </w:t>
      </w:r>
      <w:hyperlink r:id="rId9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Zá</w:t>
      </w:r>
      <w:r>
        <w:rPr>
          <w:rFonts w:ascii="Arial" w:hAnsi="Arial" w:cs="Arial" w:hint="default"/>
          <w:b/>
          <w:bCs/>
          <w:sz w:val="16"/>
          <w:szCs w:val="16"/>
        </w:rPr>
        <w:t>kladné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ustanovenia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Technik cestnej technickej kontroly je osoba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nej cestnej technickej kontroly a na vykoná</w:t>
      </w:r>
      <w:r>
        <w:rPr>
          <w:rFonts w:ascii="Arial" w:hAnsi="Arial" w:cs="Arial" w:hint="default"/>
          <w:sz w:val="16"/>
          <w:szCs w:val="16"/>
        </w:rPr>
        <w:t>vanie podrobnejš</w:t>
      </w:r>
      <w:r>
        <w:rPr>
          <w:rFonts w:ascii="Arial" w:hAnsi="Arial" w:cs="Arial" w:hint="default"/>
          <w:sz w:val="16"/>
          <w:szCs w:val="16"/>
        </w:rPr>
        <w:t xml:space="preserve">ej cestnej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Technik cestnej technickej kontroly pri vý</w:t>
      </w:r>
      <w:r>
        <w:rPr>
          <w:rFonts w:ascii="Arial" w:hAnsi="Arial" w:cs="Arial" w:hint="default"/>
          <w:sz w:val="16"/>
          <w:szCs w:val="16"/>
        </w:rPr>
        <w:t>bere vozidiel, ktoré</w:t>
      </w:r>
      <w:r>
        <w:rPr>
          <w:rFonts w:ascii="Arial" w:hAnsi="Arial" w:cs="Arial" w:hint="default"/>
          <w:sz w:val="16"/>
          <w:szCs w:val="16"/>
        </w:rPr>
        <w:t xml:space="preserve"> majú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predmetom cestnej technickej kontroly a poč</w:t>
      </w:r>
      <w:r>
        <w:rPr>
          <w:rFonts w:ascii="Arial" w:hAnsi="Arial" w:cs="Arial" w:hint="default"/>
          <w:sz w:val="16"/>
          <w:szCs w:val="16"/>
        </w:rPr>
        <w:t>as vykoná</w:t>
      </w:r>
      <w:r>
        <w:rPr>
          <w:rFonts w:ascii="Arial" w:hAnsi="Arial" w:cs="Arial" w:hint="default"/>
          <w:sz w:val="16"/>
          <w:szCs w:val="16"/>
        </w:rPr>
        <w:t>vania cestnej technickej kontroly, nesmie diskriminovať</w:t>
      </w:r>
      <w:r>
        <w:rPr>
          <w:rFonts w:ascii="Arial" w:hAnsi="Arial" w:cs="Arial" w:hint="default"/>
          <w:sz w:val="16"/>
          <w:szCs w:val="16"/>
        </w:rPr>
        <w:t xml:space="preserve"> vodič</w:t>
      </w:r>
      <w:r>
        <w:rPr>
          <w:rFonts w:ascii="Arial" w:hAnsi="Arial" w:cs="Arial" w:hint="default"/>
          <w:sz w:val="16"/>
          <w:szCs w:val="16"/>
        </w:rPr>
        <w:t>ov vozidla najmä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tnej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nosti vodič</w:t>
      </w:r>
      <w:r>
        <w:rPr>
          <w:rFonts w:ascii="Arial" w:hAnsi="Arial" w:cs="Arial" w:hint="default"/>
          <w:sz w:val="16"/>
          <w:szCs w:val="16"/>
        </w:rPr>
        <w:t>a a podľ</w:t>
      </w:r>
      <w:r>
        <w:rPr>
          <w:rFonts w:ascii="Arial" w:hAnsi="Arial" w:cs="Arial" w:hint="default"/>
          <w:sz w:val="16"/>
          <w:szCs w:val="16"/>
        </w:rPr>
        <w:t>a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evidencie alebo uvedenia vozidla do prevá</w:t>
      </w:r>
      <w:r>
        <w:rPr>
          <w:rFonts w:ascii="Arial" w:hAnsi="Arial" w:cs="Arial" w:hint="default"/>
          <w:sz w:val="16"/>
          <w:szCs w:val="16"/>
        </w:rPr>
        <w:t xml:space="preserve">dzky.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Technik cestnej technickej kontroly pri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cestnej technickej kontroly nesmie podliehať</w:t>
      </w:r>
      <w:r>
        <w:rPr>
          <w:rFonts w:ascii="Arial" w:hAnsi="Arial" w:cs="Arial" w:hint="default"/>
          <w:sz w:val="16"/>
          <w:szCs w:val="16"/>
        </w:rPr>
        <w:t xml:space="preserve"> ž</w:t>
      </w:r>
      <w:r>
        <w:rPr>
          <w:rFonts w:ascii="Arial" w:hAnsi="Arial" w:cs="Arial" w:hint="default"/>
          <w:sz w:val="16"/>
          <w:szCs w:val="16"/>
        </w:rPr>
        <w:t>iadnemu konfliktu zá</w:t>
      </w:r>
      <w:r>
        <w:rPr>
          <w:rFonts w:ascii="Arial" w:hAnsi="Arial" w:cs="Arial" w:hint="default"/>
          <w:sz w:val="16"/>
          <w:szCs w:val="16"/>
        </w:rPr>
        <w:t>ujmov, ktorý</w:t>
      </w:r>
      <w:r>
        <w:rPr>
          <w:rFonts w:ascii="Arial" w:hAnsi="Arial" w:cs="Arial" w:hint="default"/>
          <w:sz w:val="16"/>
          <w:szCs w:val="16"/>
        </w:rPr>
        <w:t xml:space="preserve"> by mohol mať</w:t>
      </w:r>
      <w:r>
        <w:rPr>
          <w:rFonts w:ascii="Arial" w:hAnsi="Arial" w:cs="Arial" w:hint="default"/>
          <w:sz w:val="16"/>
          <w:szCs w:val="16"/>
        </w:rPr>
        <w:t xml:space="preserve"> vplyv na nestrannosť</w:t>
      </w:r>
      <w:r>
        <w:rPr>
          <w:rFonts w:ascii="Arial" w:hAnsi="Arial" w:cs="Arial" w:hint="default"/>
          <w:sz w:val="16"/>
          <w:szCs w:val="16"/>
        </w:rPr>
        <w:t xml:space="preserve"> a objektivitu jeho rozhodnutia.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(4) Odmena technika cestnej technickej kontroly n</w:t>
      </w:r>
      <w:r>
        <w:rPr>
          <w:rFonts w:ascii="Arial" w:hAnsi="Arial" w:cs="Arial" w:hint="default"/>
          <w:sz w:val="16"/>
          <w:szCs w:val="16"/>
        </w:rPr>
        <w:t>esmie priamo sú</w:t>
      </w:r>
      <w:r>
        <w:rPr>
          <w:rFonts w:ascii="Arial" w:hAnsi="Arial" w:cs="Arial" w:hint="default"/>
          <w:sz w:val="16"/>
          <w:szCs w:val="16"/>
        </w:rPr>
        <w:t>visieť</w:t>
      </w:r>
      <w:r>
        <w:rPr>
          <w:rFonts w:ascii="Arial" w:hAnsi="Arial" w:cs="Arial" w:hint="default"/>
          <w:sz w:val="16"/>
          <w:szCs w:val="16"/>
        </w:rPr>
        <w:t xml:space="preserve"> s vý</w:t>
      </w:r>
      <w:r>
        <w:rPr>
          <w:rFonts w:ascii="Arial" w:hAnsi="Arial" w:cs="Arial" w:hint="default"/>
          <w:sz w:val="16"/>
          <w:szCs w:val="16"/>
        </w:rPr>
        <w:t>sledkami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nej alebo podrobnejš</w:t>
      </w:r>
      <w:r>
        <w:rPr>
          <w:rFonts w:ascii="Arial" w:hAnsi="Arial" w:cs="Arial" w:hint="default"/>
          <w:sz w:val="16"/>
          <w:szCs w:val="16"/>
        </w:rPr>
        <w:t xml:space="preserve">ej cestnej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Podrobnejš</w:t>
      </w:r>
      <w:r>
        <w:rPr>
          <w:rFonts w:ascii="Arial" w:hAnsi="Arial" w:cs="Arial" w:hint="default"/>
          <w:sz w:val="16"/>
          <w:szCs w:val="16"/>
        </w:rPr>
        <w:t>iu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 vykoná</w:t>
      </w:r>
      <w:r>
        <w:rPr>
          <w:rFonts w:ascii="Arial" w:hAnsi="Arial" w:cs="Arial" w:hint="default"/>
          <w:sz w:val="16"/>
          <w:szCs w:val="16"/>
        </w:rPr>
        <w:t>va technik cestnej technickej kontroly, ktorý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enie technika cestnej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100 </w:t>
      </w:r>
      <w:hyperlink r:id="rId9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Udeľ</w:t>
      </w:r>
      <w:r>
        <w:rPr>
          <w:rFonts w:ascii="Arial" w:hAnsi="Arial" w:cs="Arial" w:hint="default"/>
          <w:b/>
          <w:bCs/>
          <w:sz w:val="16"/>
          <w:szCs w:val="16"/>
        </w:rPr>
        <w:t>ovanie osvedč</w:t>
      </w:r>
      <w:r>
        <w:rPr>
          <w:rFonts w:ascii="Arial" w:hAnsi="Arial" w:cs="Arial" w:hint="default"/>
          <w:b/>
          <w:bCs/>
          <w:sz w:val="16"/>
          <w:szCs w:val="16"/>
        </w:rPr>
        <w:t xml:space="preserve">enia technika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Fyzická</w:t>
      </w:r>
      <w:r>
        <w:rPr>
          <w:rFonts w:ascii="Arial" w:hAnsi="Arial" w:cs="Arial" w:hint="default"/>
          <w:sz w:val="16"/>
          <w:szCs w:val="16"/>
        </w:rPr>
        <w:t xml:space="preserve"> osoba, ktorá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 ustanovené</w:t>
      </w:r>
      <w:r>
        <w:rPr>
          <w:rFonts w:ascii="Arial" w:hAnsi="Arial" w:cs="Arial" w:hint="default"/>
          <w:sz w:val="16"/>
          <w:szCs w:val="16"/>
        </w:rPr>
        <w:t xml:space="preserve"> podmienky, môž</w:t>
      </w:r>
      <w:r>
        <w:rPr>
          <w:rFonts w:ascii="Arial" w:hAnsi="Arial" w:cs="Arial" w:hint="default"/>
          <w:sz w:val="16"/>
          <w:szCs w:val="16"/>
        </w:rPr>
        <w:t>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 až</w:t>
      </w:r>
      <w:r>
        <w:rPr>
          <w:rFonts w:ascii="Arial" w:hAnsi="Arial" w:cs="Arial" w:hint="default"/>
          <w:sz w:val="16"/>
          <w:szCs w:val="16"/>
        </w:rPr>
        <w:t xml:space="preserve"> po nadobudnutí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vopla</w:t>
      </w:r>
      <w:r>
        <w:rPr>
          <w:rFonts w:ascii="Arial" w:hAnsi="Arial" w:cs="Arial" w:hint="default"/>
          <w:sz w:val="16"/>
          <w:szCs w:val="16"/>
        </w:rPr>
        <w:t>tnosti osvedč</w:t>
      </w:r>
      <w:r>
        <w:rPr>
          <w:rFonts w:ascii="Arial" w:hAnsi="Arial" w:cs="Arial" w:hint="default"/>
          <w:sz w:val="16"/>
          <w:szCs w:val="16"/>
        </w:rPr>
        <w:t xml:space="preserve">enia technika cestnej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Ná</w:t>
      </w:r>
      <w:r>
        <w:rPr>
          <w:rFonts w:ascii="Arial" w:hAnsi="Arial" w:cs="Arial" w:hint="default"/>
          <w:sz w:val="16"/>
          <w:szCs w:val="16"/>
        </w:rPr>
        <w:t>vrh na udelenie osvedč</w:t>
      </w:r>
      <w:r>
        <w:rPr>
          <w:rFonts w:ascii="Arial" w:hAnsi="Arial" w:cs="Arial" w:hint="default"/>
          <w:sz w:val="16"/>
          <w:szCs w:val="16"/>
        </w:rPr>
        <w:t>enia technika cestnej technickej kontroly môž</w:t>
      </w:r>
      <w:r>
        <w:rPr>
          <w:rFonts w:ascii="Arial" w:hAnsi="Arial" w:cs="Arial" w:hint="default"/>
          <w:sz w:val="16"/>
          <w:szCs w:val="16"/>
        </w:rPr>
        <w:t>e podať</w:t>
      </w:r>
      <w:r>
        <w:rPr>
          <w:rFonts w:ascii="Arial" w:hAnsi="Arial" w:cs="Arial" w:hint="default"/>
          <w:sz w:val="16"/>
          <w:szCs w:val="16"/>
        </w:rPr>
        <w:t xml:space="preserve"> len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Policajné</w:t>
      </w:r>
      <w:r>
        <w:rPr>
          <w:rFonts w:ascii="Arial" w:hAnsi="Arial" w:cs="Arial" w:hint="default"/>
          <w:sz w:val="16"/>
          <w:szCs w:val="16"/>
        </w:rPr>
        <w:t>ho zboru, ktorý</w:t>
      </w:r>
      <w:r>
        <w:rPr>
          <w:rFonts w:ascii="Arial" w:hAnsi="Arial" w:cs="Arial" w:hint="default"/>
          <w:sz w:val="16"/>
          <w:szCs w:val="16"/>
        </w:rPr>
        <w:t xml:space="preserve"> je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Ná</w:t>
      </w:r>
      <w:r>
        <w:rPr>
          <w:rFonts w:ascii="Arial" w:hAnsi="Arial" w:cs="Arial" w:hint="default"/>
          <w:sz w:val="16"/>
          <w:szCs w:val="16"/>
        </w:rPr>
        <w:t>vrh na ude</w:t>
      </w:r>
      <w:r>
        <w:rPr>
          <w:rFonts w:ascii="Arial" w:hAnsi="Arial" w:cs="Arial" w:hint="default"/>
          <w:sz w:val="16"/>
          <w:szCs w:val="16"/>
        </w:rPr>
        <w:t>lenie osvedč</w:t>
      </w:r>
      <w:r>
        <w:rPr>
          <w:rFonts w:ascii="Arial" w:hAnsi="Arial" w:cs="Arial" w:hint="default"/>
          <w:sz w:val="16"/>
          <w:szCs w:val="16"/>
        </w:rPr>
        <w:t xml:space="preserve">enia technika cestnej technickej kontroly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osoby podľ</w:t>
      </w:r>
      <w:r>
        <w:rPr>
          <w:rFonts w:ascii="Arial" w:hAnsi="Arial" w:cs="Arial" w:hint="default"/>
          <w:sz w:val="16"/>
          <w:szCs w:val="16"/>
        </w:rPr>
        <w:t>a odseku 2, ktorá</w:t>
      </w:r>
      <w:r>
        <w:rPr>
          <w:rFonts w:ascii="Arial" w:hAnsi="Arial" w:cs="Arial" w:hint="default"/>
          <w:sz w:val="16"/>
          <w:szCs w:val="16"/>
        </w:rPr>
        <w:t xml:space="preserve"> je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157 ods. 3 fyzickej osoby, pre ktorú</w:t>
      </w:r>
      <w:r>
        <w:rPr>
          <w:rFonts w:ascii="Arial" w:hAnsi="Arial" w:cs="Arial" w:hint="default"/>
          <w:sz w:val="16"/>
          <w:szCs w:val="16"/>
        </w:rPr>
        <w:t xml:space="preserve"> sa ž</w:t>
      </w:r>
      <w:r>
        <w:rPr>
          <w:rFonts w:ascii="Arial" w:hAnsi="Arial" w:cs="Arial" w:hint="default"/>
          <w:sz w:val="16"/>
          <w:szCs w:val="16"/>
        </w:rPr>
        <w:t xml:space="preserve">iada udelenie </w:t>
      </w:r>
      <w:r>
        <w:rPr>
          <w:rFonts w:ascii="Arial" w:hAnsi="Arial" w:cs="Arial" w:hint="default"/>
          <w:sz w:val="16"/>
          <w:szCs w:val="16"/>
        </w:rPr>
        <w:t>osvedč</w:t>
      </w:r>
      <w:r>
        <w:rPr>
          <w:rFonts w:ascii="Arial" w:hAnsi="Arial" w:cs="Arial" w:hint="default"/>
          <w:sz w:val="16"/>
          <w:szCs w:val="16"/>
        </w:rPr>
        <w:t xml:space="preserve">enia,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ú</w:t>
      </w:r>
      <w:r>
        <w:rPr>
          <w:rFonts w:ascii="Arial" w:hAnsi="Arial" w:cs="Arial" w:hint="default"/>
          <w:sz w:val="16"/>
          <w:szCs w:val="16"/>
        </w:rPr>
        <w:t>daje a doklady preukazujú</w:t>
      </w:r>
      <w:r>
        <w:rPr>
          <w:rFonts w:ascii="Arial" w:hAnsi="Arial" w:cs="Arial" w:hint="default"/>
          <w:sz w:val="16"/>
          <w:szCs w:val="16"/>
        </w:rPr>
        <w:t>ce splnenie pož</w:t>
      </w:r>
      <w:r>
        <w:rPr>
          <w:rFonts w:ascii="Arial" w:hAnsi="Arial" w:cs="Arial" w:hint="default"/>
          <w:sz w:val="16"/>
          <w:szCs w:val="16"/>
        </w:rPr>
        <w:t>iadaviek podľ</w:t>
      </w:r>
      <w:r>
        <w:rPr>
          <w:rFonts w:ascii="Arial" w:hAnsi="Arial" w:cs="Arial" w:hint="default"/>
          <w:sz w:val="16"/>
          <w:szCs w:val="16"/>
        </w:rPr>
        <w:t>a odseku 4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e).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udelí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enie technika cestnej technickej kontroly fyzickej osobe,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spĺň</w:t>
      </w:r>
      <w:r>
        <w:rPr>
          <w:rFonts w:ascii="Arial" w:hAnsi="Arial" w:cs="Arial" w:hint="default"/>
          <w:sz w:val="16"/>
          <w:szCs w:val="16"/>
        </w:rPr>
        <w:t>a podmienky ustanovené</w:t>
      </w:r>
      <w:r>
        <w:rPr>
          <w:rFonts w:ascii="Arial" w:hAnsi="Arial" w:cs="Arial" w:hint="default"/>
          <w:sz w:val="16"/>
          <w:szCs w:val="16"/>
        </w:rPr>
        <w:t xml:space="preserve"> pre technika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90 ods. 3 pí</w:t>
      </w:r>
      <w:r>
        <w:rPr>
          <w:rFonts w:ascii="Arial" w:hAnsi="Arial" w:cs="Arial" w:hint="default"/>
          <w:sz w:val="16"/>
          <w:szCs w:val="16"/>
        </w:rPr>
        <w:t>sm. a) prvé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tretieho bodu a zá</w:t>
      </w:r>
      <w:r>
        <w:rPr>
          <w:rFonts w:ascii="Arial" w:hAnsi="Arial" w:cs="Arial" w:hint="default"/>
          <w:sz w:val="16"/>
          <w:szCs w:val="16"/>
        </w:rPr>
        <w:t>roveň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 podmienky ustanovené</w:t>
      </w:r>
      <w:r>
        <w:rPr>
          <w:rFonts w:ascii="Arial" w:hAnsi="Arial" w:cs="Arial" w:hint="default"/>
          <w:sz w:val="16"/>
          <w:szCs w:val="16"/>
        </w:rPr>
        <w:t xml:space="preserve"> pre technika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90 </w:t>
      </w:r>
      <w:r>
        <w:rPr>
          <w:rFonts w:ascii="Arial" w:hAnsi="Arial" w:cs="Arial" w:hint="default"/>
          <w:sz w:val="16"/>
          <w:szCs w:val="16"/>
        </w:rPr>
        <w:t>ods. 3 pí</w:t>
      </w:r>
      <w:r>
        <w:rPr>
          <w:rFonts w:ascii="Arial" w:hAnsi="Arial" w:cs="Arial" w:hint="default"/>
          <w:sz w:val="16"/>
          <w:szCs w:val="16"/>
        </w:rPr>
        <w:t>sm. b) prvé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tretieho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absolvovala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 na vykoná</w:t>
      </w:r>
      <w:r>
        <w:rPr>
          <w:rFonts w:ascii="Arial" w:hAnsi="Arial" w:cs="Arial" w:hint="default"/>
          <w:sz w:val="16"/>
          <w:szCs w:val="16"/>
        </w:rPr>
        <w:t xml:space="preserve">vanie cestnej technickej kontroly v rozsahu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absolvovala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 na vykoná</w:t>
      </w:r>
      <w:r>
        <w:rPr>
          <w:rFonts w:ascii="Arial" w:hAnsi="Arial" w:cs="Arial" w:hint="default"/>
          <w:sz w:val="16"/>
          <w:szCs w:val="16"/>
        </w:rPr>
        <w:t>vanie cestnej technickej kontroly v rozsahu emisnej kontroly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vyhovela pri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na vykoná</w:t>
      </w:r>
      <w:r>
        <w:rPr>
          <w:rFonts w:ascii="Arial" w:hAnsi="Arial" w:cs="Arial" w:hint="default"/>
          <w:sz w:val="16"/>
          <w:szCs w:val="16"/>
        </w:rPr>
        <w:t xml:space="preserve">vanie cestnej technickej kontroly v rozsahu technickej kontroly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vyhovela pri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na vykoná</w:t>
      </w:r>
      <w:r>
        <w:rPr>
          <w:rFonts w:ascii="Arial" w:hAnsi="Arial" w:cs="Arial" w:hint="default"/>
          <w:sz w:val="16"/>
          <w:szCs w:val="16"/>
        </w:rPr>
        <w:t xml:space="preserve">vanie cestnej technickej kontroly v rozsahu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(5) </w:t>
      </w:r>
      <w:r>
        <w:rPr>
          <w:rFonts w:ascii="Arial" w:hAnsi="Arial" w:cs="Arial" w:hint="default"/>
          <w:sz w:val="16"/>
          <w:szCs w:val="16"/>
        </w:rPr>
        <w:t>Osvedč</w:t>
      </w:r>
      <w:r>
        <w:rPr>
          <w:rFonts w:ascii="Arial" w:hAnsi="Arial" w:cs="Arial" w:hint="default"/>
          <w:sz w:val="16"/>
          <w:szCs w:val="16"/>
        </w:rPr>
        <w:t>enie technika cestnej technickej kontroly mož</w:t>
      </w:r>
      <w:r>
        <w:rPr>
          <w:rFonts w:ascii="Arial" w:hAnsi="Arial" w:cs="Arial" w:hint="default"/>
          <w:sz w:val="16"/>
          <w:szCs w:val="16"/>
        </w:rPr>
        <w:t>no vydať</w:t>
      </w:r>
      <w:r>
        <w:rPr>
          <w:rFonts w:ascii="Arial" w:hAnsi="Arial" w:cs="Arial" w:hint="default"/>
          <w:sz w:val="16"/>
          <w:szCs w:val="16"/>
        </w:rPr>
        <w:t xml:space="preserve"> v rozsahu pre vš</w:t>
      </w:r>
      <w:r>
        <w:rPr>
          <w:rFonts w:ascii="Arial" w:hAnsi="Arial" w:cs="Arial" w:hint="default"/>
          <w:sz w:val="16"/>
          <w:szCs w:val="16"/>
        </w:rPr>
        <w:t>etky kategó</w:t>
      </w:r>
      <w:r>
        <w:rPr>
          <w:rFonts w:ascii="Arial" w:hAnsi="Arial" w:cs="Arial" w:hint="default"/>
          <w:sz w:val="16"/>
          <w:szCs w:val="16"/>
        </w:rPr>
        <w:t>rie vozidiel a pre vykoná</w:t>
      </w:r>
      <w:r>
        <w:rPr>
          <w:rFonts w:ascii="Arial" w:hAnsi="Arial" w:cs="Arial" w:hint="default"/>
          <w:sz w:val="16"/>
          <w:szCs w:val="16"/>
        </w:rPr>
        <w:t xml:space="preserve">vanie cestnej technickej kontroly v rozsahu technickej kontroly a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 a vydá</w:t>
      </w:r>
      <w:r>
        <w:rPr>
          <w:rFonts w:ascii="Arial" w:hAnsi="Arial" w:cs="Arial" w:hint="default"/>
          <w:sz w:val="16"/>
          <w:szCs w:val="16"/>
        </w:rPr>
        <w:t xml:space="preserve"> osved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enie technika cestnej technickej kontroly, ak sú</w:t>
      </w:r>
      <w:r>
        <w:rPr>
          <w:rFonts w:ascii="Arial" w:hAnsi="Arial" w:cs="Arial" w:hint="default"/>
          <w:sz w:val="16"/>
          <w:szCs w:val="16"/>
        </w:rPr>
        <w:t xml:space="preserve"> splnené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 xml:space="preserve">a odsekov 3 a 4.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Osvedč</w:t>
      </w:r>
      <w:r>
        <w:rPr>
          <w:rFonts w:ascii="Arial" w:hAnsi="Arial" w:cs="Arial" w:hint="default"/>
          <w:sz w:val="16"/>
          <w:szCs w:val="16"/>
        </w:rPr>
        <w:t xml:space="preserve">enie technika cestnej technickej kontroly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odborne spô</w:t>
      </w:r>
      <w:r>
        <w:rPr>
          <w:rFonts w:ascii="Arial" w:hAnsi="Arial" w:cs="Arial" w:hint="default"/>
          <w:sz w:val="16"/>
          <w:szCs w:val="16"/>
        </w:rPr>
        <w:t xml:space="preserve">sobilej osoby,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osoby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vnenej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obmedzenú</w:t>
      </w:r>
      <w:r>
        <w:rPr>
          <w:rFonts w:ascii="Arial" w:hAnsi="Arial" w:cs="Arial" w:hint="default"/>
          <w:sz w:val="16"/>
          <w:szCs w:val="16"/>
        </w:rPr>
        <w:t xml:space="preserve"> platnosť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na päť</w:t>
      </w:r>
      <w:r>
        <w:rPr>
          <w:rFonts w:ascii="Arial" w:hAnsi="Arial" w:cs="Arial" w:hint="default"/>
          <w:sz w:val="16"/>
          <w:szCs w:val="16"/>
        </w:rPr>
        <w:t xml:space="preserve"> rokov,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ú</w:t>
      </w:r>
      <w:r>
        <w:rPr>
          <w:rFonts w:ascii="Arial" w:hAnsi="Arial" w:cs="Arial" w:hint="default"/>
          <w:sz w:val="16"/>
          <w:szCs w:val="16"/>
        </w:rPr>
        <w:t>daje a podmienky sú</w:t>
      </w:r>
      <w:r>
        <w:rPr>
          <w:rFonts w:ascii="Arial" w:hAnsi="Arial" w:cs="Arial" w:hint="default"/>
          <w:sz w:val="16"/>
          <w:szCs w:val="16"/>
        </w:rPr>
        <w:t>visiace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cestnej technickej kontroly, ak je to potrebné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101 </w:t>
      </w:r>
      <w:hyperlink r:id="rId9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Zá</w:t>
      </w:r>
      <w:r>
        <w:rPr>
          <w:rFonts w:ascii="Arial" w:hAnsi="Arial" w:cs="Arial" w:hint="default"/>
          <w:b/>
          <w:bCs/>
          <w:sz w:val="16"/>
          <w:szCs w:val="16"/>
        </w:rPr>
        <w:t>nik osvedč</w:t>
      </w:r>
      <w:r>
        <w:rPr>
          <w:rFonts w:ascii="Arial" w:hAnsi="Arial" w:cs="Arial" w:hint="default"/>
          <w:b/>
          <w:bCs/>
          <w:sz w:val="16"/>
          <w:szCs w:val="16"/>
        </w:rPr>
        <w:t>enia a predĺž</w:t>
      </w:r>
      <w:r>
        <w:rPr>
          <w:rFonts w:ascii="Arial" w:hAnsi="Arial" w:cs="Arial" w:hint="default"/>
          <w:b/>
          <w:bCs/>
          <w:sz w:val="16"/>
          <w:szCs w:val="16"/>
        </w:rPr>
        <w:t>enie platnosti osvedč</w:t>
      </w:r>
      <w:r>
        <w:rPr>
          <w:rFonts w:ascii="Arial" w:hAnsi="Arial" w:cs="Arial" w:hint="default"/>
          <w:b/>
          <w:bCs/>
          <w:sz w:val="16"/>
          <w:szCs w:val="16"/>
        </w:rPr>
        <w:t xml:space="preserve">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Osvedč</w:t>
      </w:r>
      <w:r>
        <w:rPr>
          <w:rFonts w:ascii="Arial" w:hAnsi="Arial" w:cs="Arial" w:hint="default"/>
          <w:sz w:val="16"/>
          <w:szCs w:val="16"/>
        </w:rPr>
        <w:t>enie technika cestnej technickej kontroly zaniká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uplynutí</w:t>
      </w:r>
      <w:r>
        <w:rPr>
          <w:rFonts w:ascii="Arial" w:hAnsi="Arial" w:cs="Arial" w:hint="default"/>
          <w:sz w:val="16"/>
          <w:szCs w:val="16"/>
        </w:rPr>
        <w:t>m č</w:t>
      </w:r>
      <w:r>
        <w:rPr>
          <w:rFonts w:ascii="Arial" w:hAnsi="Arial" w:cs="Arial" w:hint="default"/>
          <w:sz w:val="16"/>
          <w:szCs w:val="16"/>
        </w:rPr>
        <w:t>asu platnosti osvedč</w:t>
      </w:r>
      <w:r>
        <w:rPr>
          <w:rFonts w:ascii="Arial" w:hAnsi="Arial" w:cs="Arial" w:hint="default"/>
          <w:sz w:val="16"/>
          <w:szCs w:val="16"/>
        </w:rPr>
        <w:t xml:space="preserve">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</w:t>
      </w:r>
      <w:r>
        <w:rPr>
          <w:rFonts w:ascii="Arial" w:hAnsi="Arial" w:cs="Arial" w:hint="default"/>
          <w:sz w:val="16"/>
          <w:szCs w:val="16"/>
        </w:rPr>
        <w:t>smrť</w:t>
      </w:r>
      <w:r>
        <w:rPr>
          <w:rFonts w:ascii="Arial" w:hAnsi="Arial" w:cs="Arial" w:hint="default"/>
          <w:sz w:val="16"/>
          <w:szCs w:val="16"/>
        </w:rPr>
        <w:t>ou technika alebo jeho vyhlá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>m za mŕ</w:t>
      </w:r>
      <w:r>
        <w:rPr>
          <w:rFonts w:ascii="Arial" w:hAnsi="Arial" w:cs="Arial" w:hint="default"/>
          <w:sz w:val="16"/>
          <w:szCs w:val="16"/>
        </w:rPr>
        <w:t xml:space="preserve">tveho,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skonč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pracovné</w:t>
      </w:r>
      <w:r>
        <w:rPr>
          <w:rFonts w:ascii="Arial" w:hAnsi="Arial" w:cs="Arial" w:hint="default"/>
          <w:sz w:val="16"/>
          <w:szCs w:val="16"/>
        </w:rPr>
        <w:t>ho pomeru technika u osoby oprá</w:t>
      </w:r>
      <w:r>
        <w:rPr>
          <w:rFonts w:ascii="Arial" w:hAnsi="Arial" w:cs="Arial" w:hint="default"/>
          <w:sz w:val="16"/>
          <w:szCs w:val="16"/>
        </w:rPr>
        <w:t>vnenej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predĺž</w:t>
      </w:r>
      <w:r>
        <w:rPr>
          <w:rFonts w:ascii="Arial" w:hAnsi="Arial" w:cs="Arial" w:hint="default"/>
          <w:sz w:val="16"/>
          <w:szCs w:val="16"/>
        </w:rPr>
        <w:t>i platnosť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enia technika cestnej technickej kontroly,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</w:t>
      </w:r>
      <w:r>
        <w:rPr>
          <w:rFonts w:ascii="Arial" w:hAnsi="Arial" w:cs="Arial" w:hint="default"/>
          <w:sz w:val="16"/>
          <w:szCs w:val="16"/>
        </w:rPr>
        <w:t xml:space="preserve"> osoba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 pred uplynutí</w:t>
      </w:r>
      <w:r>
        <w:rPr>
          <w:rFonts w:ascii="Arial" w:hAnsi="Arial" w:cs="Arial" w:hint="default"/>
          <w:sz w:val="16"/>
          <w:szCs w:val="16"/>
        </w:rPr>
        <w:t>m platnosti osvedč</w:t>
      </w:r>
      <w:r>
        <w:rPr>
          <w:rFonts w:ascii="Arial" w:hAnsi="Arial" w:cs="Arial" w:hint="default"/>
          <w:sz w:val="16"/>
          <w:szCs w:val="16"/>
        </w:rPr>
        <w:t>enia pož</w:t>
      </w:r>
      <w:r>
        <w:rPr>
          <w:rFonts w:ascii="Arial" w:hAnsi="Arial" w:cs="Arial" w:hint="default"/>
          <w:sz w:val="16"/>
          <w:szCs w:val="16"/>
        </w:rPr>
        <w:t>iada o predĺž</w:t>
      </w:r>
      <w:r>
        <w:rPr>
          <w:rFonts w:ascii="Arial" w:hAnsi="Arial" w:cs="Arial" w:hint="default"/>
          <w:sz w:val="16"/>
          <w:szCs w:val="16"/>
        </w:rPr>
        <w:t>enie jeho platnosti osvedč</w:t>
      </w:r>
      <w:r>
        <w:rPr>
          <w:rFonts w:ascii="Arial" w:hAnsi="Arial" w:cs="Arial" w:hint="default"/>
          <w:sz w:val="16"/>
          <w:szCs w:val="16"/>
        </w:rPr>
        <w:t xml:space="preserve">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technik absolvoval v rozsahu technickej kontroly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na predĺž</w:t>
      </w:r>
      <w:r>
        <w:rPr>
          <w:rFonts w:ascii="Arial" w:hAnsi="Arial" w:cs="Arial" w:hint="default"/>
          <w:sz w:val="16"/>
          <w:szCs w:val="16"/>
        </w:rPr>
        <w:t>enie platnosti osvedč</w:t>
      </w:r>
      <w:r>
        <w:rPr>
          <w:rFonts w:ascii="Arial" w:hAnsi="Arial" w:cs="Arial" w:hint="default"/>
          <w:sz w:val="16"/>
          <w:szCs w:val="16"/>
        </w:rPr>
        <w:t xml:space="preserve">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techn</w:t>
      </w:r>
      <w:r>
        <w:rPr>
          <w:rFonts w:ascii="Arial" w:hAnsi="Arial" w:cs="Arial" w:hint="default"/>
          <w:sz w:val="16"/>
          <w:szCs w:val="16"/>
        </w:rPr>
        <w:t>ik absolvoval v rozsahu emisnej kontroly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na predĺž</w:t>
      </w:r>
      <w:r>
        <w:rPr>
          <w:rFonts w:ascii="Arial" w:hAnsi="Arial" w:cs="Arial" w:hint="default"/>
          <w:sz w:val="16"/>
          <w:szCs w:val="16"/>
        </w:rPr>
        <w:t>enie platnosti osvedč</w:t>
      </w:r>
      <w:r>
        <w:rPr>
          <w:rFonts w:ascii="Arial" w:hAnsi="Arial" w:cs="Arial" w:hint="default"/>
          <w:sz w:val="16"/>
          <w:szCs w:val="16"/>
        </w:rPr>
        <w:t xml:space="preserve">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technik vyhovel pri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v rozsahu technickej kontroly v č</w:t>
      </w:r>
      <w:r>
        <w:rPr>
          <w:rFonts w:ascii="Arial" w:hAnsi="Arial" w:cs="Arial" w:hint="default"/>
          <w:sz w:val="16"/>
          <w:szCs w:val="16"/>
        </w:rPr>
        <w:t>ase platnosti osvedč</w:t>
      </w:r>
      <w:r>
        <w:rPr>
          <w:rFonts w:ascii="Arial" w:hAnsi="Arial" w:cs="Arial" w:hint="default"/>
          <w:sz w:val="16"/>
          <w:szCs w:val="16"/>
        </w:rPr>
        <w:t xml:space="preserve">enia technika cestnej technickej kontroly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te</w:t>
      </w:r>
      <w:r>
        <w:rPr>
          <w:rFonts w:ascii="Arial" w:hAnsi="Arial" w:cs="Arial" w:hint="default"/>
          <w:sz w:val="16"/>
          <w:szCs w:val="16"/>
        </w:rPr>
        <w:t>chnik vyhovel pri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v rozsahu emisnej kontroly v č</w:t>
      </w:r>
      <w:r>
        <w:rPr>
          <w:rFonts w:ascii="Arial" w:hAnsi="Arial" w:cs="Arial" w:hint="default"/>
          <w:sz w:val="16"/>
          <w:szCs w:val="16"/>
        </w:rPr>
        <w:t>ase platnosti osvedč</w:t>
      </w:r>
      <w:r>
        <w:rPr>
          <w:rFonts w:ascii="Arial" w:hAnsi="Arial" w:cs="Arial" w:hint="default"/>
          <w:sz w:val="16"/>
          <w:szCs w:val="16"/>
        </w:rPr>
        <w:t xml:space="preserve">enia technika cestnej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Ak v č</w:t>
      </w:r>
      <w:r>
        <w:rPr>
          <w:rFonts w:ascii="Arial" w:hAnsi="Arial" w:cs="Arial" w:hint="default"/>
          <w:sz w:val="16"/>
          <w:szCs w:val="16"/>
        </w:rPr>
        <w:t>ase platnosti osvedč</w:t>
      </w:r>
      <w:r>
        <w:rPr>
          <w:rFonts w:ascii="Arial" w:hAnsi="Arial" w:cs="Arial" w:hint="default"/>
          <w:sz w:val="16"/>
          <w:szCs w:val="16"/>
        </w:rPr>
        <w:t>enia sa technik cestnej technickej kontroly z váž</w:t>
      </w:r>
      <w:r>
        <w:rPr>
          <w:rFonts w:ascii="Arial" w:hAnsi="Arial" w:cs="Arial" w:hint="default"/>
          <w:sz w:val="16"/>
          <w:szCs w:val="16"/>
        </w:rPr>
        <w:t>nych zdravotný</w:t>
      </w:r>
      <w:r>
        <w:rPr>
          <w:rFonts w:ascii="Arial" w:hAnsi="Arial" w:cs="Arial" w:hint="default"/>
          <w:sz w:val="16"/>
          <w:szCs w:val="16"/>
        </w:rPr>
        <w:t>ch problé</w:t>
      </w:r>
      <w:r>
        <w:rPr>
          <w:rFonts w:ascii="Arial" w:hAnsi="Arial" w:cs="Arial" w:hint="default"/>
          <w:sz w:val="16"/>
          <w:szCs w:val="16"/>
        </w:rPr>
        <w:t>mov nemohol zúč</w:t>
      </w:r>
      <w:r>
        <w:rPr>
          <w:rFonts w:ascii="Arial" w:hAnsi="Arial" w:cs="Arial" w:hint="default"/>
          <w:sz w:val="16"/>
          <w:szCs w:val="16"/>
        </w:rPr>
        <w:t>astniť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 a skúš</w:t>
      </w:r>
      <w:r>
        <w:rPr>
          <w:rFonts w:ascii="Arial" w:hAnsi="Arial" w:cs="Arial" w:hint="default"/>
          <w:sz w:val="16"/>
          <w:szCs w:val="16"/>
        </w:rPr>
        <w:t>ky z odbornej spô</w:t>
      </w:r>
      <w:r>
        <w:rPr>
          <w:rFonts w:ascii="Arial" w:hAnsi="Arial" w:cs="Arial" w:hint="default"/>
          <w:sz w:val="16"/>
          <w:szCs w:val="16"/>
        </w:rPr>
        <w:t>sobilosti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b) až</w:t>
      </w:r>
      <w:r>
        <w:rPr>
          <w:rFonts w:ascii="Arial" w:hAnsi="Arial" w:cs="Arial" w:hint="default"/>
          <w:sz w:val="16"/>
          <w:szCs w:val="16"/>
        </w:rPr>
        <w:t xml:space="preserve"> e), zúč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 xml:space="preserve"> sa najbližš</w:t>
      </w:r>
      <w:r>
        <w:rPr>
          <w:rFonts w:ascii="Arial" w:hAnsi="Arial" w:cs="Arial" w:hint="default"/>
          <w:sz w:val="16"/>
          <w:szCs w:val="16"/>
        </w:rPr>
        <w:t>ieho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 a skúš</w:t>
      </w:r>
      <w:r>
        <w:rPr>
          <w:rFonts w:ascii="Arial" w:hAnsi="Arial" w:cs="Arial" w:hint="default"/>
          <w:sz w:val="16"/>
          <w:szCs w:val="16"/>
        </w:rPr>
        <w:t>ky po ukonč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 xml:space="preserve">ceneschopnosti,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skúš</w:t>
      </w:r>
      <w:r>
        <w:rPr>
          <w:rFonts w:ascii="Arial" w:hAnsi="Arial" w:cs="Arial" w:hint="default"/>
          <w:sz w:val="16"/>
          <w:szCs w:val="16"/>
        </w:rPr>
        <w:t>ky z odbornej spô</w:t>
      </w:r>
      <w:r>
        <w:rPr>
          <w:rFonts w:ascii="Arial" w:hAnsi="Arial" w:cs="Arial" w:hint="default"/>
          <w:sz w:val="16"/>
          <w:szCs w:val="16"/>
        </w:rPr>
        <w:t>sobilosti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</w:t>
      </w:r>
      <w:r>
        <w:rPr>
          <w:rFonts w:ascii="Arial" w:hAnsi="Arial" w:cs="Arial" w:hint="default"/>
          <w:sz w:val="16"/>
          <w:szCs w:val="16"/>
        </w:rPr>
        <w:t xml:space="preserve"> d) a e), zúč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 xml:space="preserve"> sa najbližš</w:t>
      </w:r>
      <w:r>
        <w:rPr>
          <w:rFonts w:ascii="Arial" w:hAnsi="Arial" w:cs="Arial" w:hint="default"/>
          <w:sz w:val="16"/>
          <w:szCs w:val="16"/>
        </w:rPr>
        <w:t>ej skúš</w:t>
      </w:r>
      <w:r>
        <w:rPr>
          <w:rFonts w:ascii="Arial" w:hAnsi="Arial" w:cs="Arial" w:hint="default"/>
          <w:sz w:val="16"/>
          <w:szCs w:val="16"/>
        </w:rPr>
        <w:t>ky po ukonč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 xml:space="preserve">ceneschopnosti.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Na predĺž</w:t>
      </w:r>
      <w:r>
        <w:rPr>
          <w:rFonts w:ascii="Arial" w:hAnsi="Arial" w:cs="Arial" w:hint="default"/>
          <w:sz w:val="16"/>
          <w:szCs w:val="16"/>
        </w:rPr>
        <w:t>enie platnosti osvedč</w:t>
      </w:r>
      <w:r>
        <w:rPr>
          <w:rFonts w:ascii="Arial" w:hAnsi="Arial" w:cs="Arial" w:hint="default"/>
          <w:sz w:val="16"/>
          <w:szCs w:val="16"/>
        </w:rPr>
        <w:t>enia technika cestnej technickej kontroly podľ</w:t>
      </w:r>
      <w:r>
        <w:rPr>
          <w:rFonts w:ascii="Arial" w:hAnsi="Arial" w:cs="Arial" w:hint="default"/>
          <w:sz w:val="16"/>
          <w:szCs w:val="16"/>
        </w:rPr>
        <w:t>a odseku 2 sa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ustanovenia tohto zá</w:t>
      </w:r>
      <w:r>
        <w:rPr>
          <w:rFonts w:ascii="Arial" w:hAnsi="Arial" w:cs="Arial" w:hint="default"/>
          <w:sz w:val="16"/>
          <w:szCs w:val="16"/>
        </w:rPr>
        <w:t xml:space="preserve">kona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102 </w:t>
      </w:r>
      <w:hyperlink r:id="rId9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Zá</w:t>
      </w:r>
      <w:r>
        <w:rPr>
          <w:rFonts w:ascii="Arial" w:hAnsi="Arial" w:cs="Arial" w:hint="default"/>
          <w:b/>
          <w:bCs/>
          <w:sz w:val="16"/>
          <w:szCs w:val="16"/>
        </w:rPr>
        <w:t>kladné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š</w:t>
      </w:r>
      <w:r>
        <w:rPr>
          <w:rFonts w:ascii="Arial" w:hAnsi="Arial" w:cs="Arial" w:hint="default"/>
          <w:b/>
          <w:bCs/>
          <w:sz w:val="16"/>
          <w:szCs w:val="16"/>
        </w:rPr>
        <w:t>kolenie a doš</w:t>
      </w:r>
      <w:r>
        <w:rPr>
          <w:rFonts w:ascii="Arial" w:hAnsi="Arial" w:cs="Arial" w:hint="default"/>
          <w:b/>
          <w:bCs/>
          <w:sz w:val="16"/>
          <w:szCs w:val="16"/>
        </w:rPr>
        <w:t>koľ</w:t>
      </w:r>
      <w:r>
        <w:rPr>
          <w:rFonts w:ascii="Arial" w:hAnsi="Arial" w:cs="Arial" w:hint="default"/>
          <w:b/>
          <w:bCs/>
          <w:sz w:val="16"/>
          <w:szCs w:val="16"/>
        </w:rPr>
        <w:t>ovací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kurz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organizuje a zabezpeč</w:t>
      </w:r>
      <w:r>
        <w:rPr>
          <w:rFonts w:ascii="Arial" w:hAnsi="Arial" w:cs="Arial" w:hint="default"/>
          <w:sz w:val="16"/>
          <w:szCs w:val="16"/>
        </w:rPr>
        <w:t xml:space="preserve">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 fyzickej osoby na zí</w:t>
      </w:r>
      <w:r>
        <w:rPr>
          <w:rFonts w:ascii="Arial" w:hAnsi="Arial" w:cs="Arial" w:hint="default"/>
          <w:sz w:val="16"/>
          <w:szCs w:val="16"/>
        </w:rPr>
        <w:t>skanie osvedč</w:t>
      </w:r>
      <w:r>
        <w:rPr>
          <w:rFonts w:ascii="Arial" w:hAnsi="Arial" w:cs="Arial" w:hint="default"/>
          <w:sz w:val="16"/>
          <w:szCs w:val="16"/>
        </w:rPr>
        <w:t>enia technika cestnej technicke</w:t>
      </w:r>
      <w:r>
        <w:rPr>
          <w:rFonts w:ascii="Arial" w:hAnsi="Arial" w:cs="Arial" w:hint="default"/>
          <w:sz w:val="16"/>
          <w:szCs w:val="16"/>
        </w:rPr>
        <w:t xml:space="preserve">j kontroly v rozsahu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technikov cestnej technickej kontroly na predĺž</w:t>
      </w:r>
      <w:r>
        <w:rPr>
          <w:rFonts w:ascii="Arial" w:hAnsi="Arial" w:cs="Arial" w:hint="default"/>
          <w:sz w:val="16"/>
          <w:szCs w:val="16"/>
        </w:rPr>
        <w:t>enie platnosti osvedč</w:t>
      </w:r>
      <w:r>
        <w:rPr>
          <w:rFonts w:ascii="Arial" w:hAnsi="Arial" w:cs="Arial" w:hint="default"/>
          <w:sz w:val="16"/>
          <w:szCs w:val="16"/>
        </w:rPr>
        <w:t xml:space="preserve">enia technika cestnej technickej kontroly v rozsahu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emisnej kontroly organizu</w:t>
      </w:r>
      <w:r>
        <w:rPr>
          <w:rFonts w:ascii="Arial" w:hAnsi="Arial" w:cs="Arial" w:hint="default"/>
          <w:sz w:val="16"/>
          <w:szCs w:val="16"/>
        </w:rPr>
        <w:t>je a zabezpeč</w:t>
      </w:r>
      <w:r>
        <w:rPr>
          <w:rFonts w:ascii="Arial" w:hAnsi="Arial" w:cs="Arial" w:hint="default"/>
          <w:sz w:val="16"/>
          <w:szCs w:val="16"/>
        </w:rPr>
        <w:t xml:space="preserve">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 fyzickej osoby na zí</w:t>
      </w:r>
      <w:r>
        <w:rPr>
          <w:rFonts w:ascii="Arial" w:hAnsi="Arial" w:cs="Arial" w:hint="default"/>
          <w:sz w:val="16"/>
          <w:szCs w:val="16"/>
        </w:rPr>
        <w:t>skanie osvedč</w:t>
      </w:r>
      <w:r>
        <w:rPr>
          <w:rFonts w:ascii="Arial" w:hAnsi="Arial" w:cs="Arial" w:hint="default"/>
          <w:sz w:val="16"/>
          <w:szCs w:val="16"/>
        </w:rPr>
        <w:t xml:space="preserve">enia technika cestnej technickej kontroly v rozsahu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technikov cestnej technickej kontroly na predĺž</w:t>
      </w:r>
      <w:r>
        <w:rPr>
          <w:rFonts w:ascii="Arial" w:hAnsi="Arial" w:cs="Arial" w:hint="default"/>
          <w:sz w:val="16"/>
          <w:szCs w:val="16"/>
        </w:rPr>
        <w:t>enie platnosti osvedč</w:t>
      </w:r>
      <w:r>
        <w:rPr>
          <w:rFonts w:ascii="Arial" w:hAnsi="Arial" w:cs="Arial" w:hint="default"/>
          <w:sz w:val="16"/>
          <w:szCs w:val="16"/>
        </w:rPr>
        <w:t>enia technika cestnej</w:t>
      </w:r>
      <w:r>
        <w:rPr>
          <w:rFonts w:ascii="Arial" w:hAnsi="Arial" w:cs="Arial" w:hint="default"/>
          <w:sz w:val="16"/>
          <w:szCs w:val="16"/>
        </w:rPr>
        <w:t xml:space="preserve"> technickej kontroly v rozsahu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zná</w:t>
      </w:r>
      <w:r>
        <w:rPr>
          <w:rFonts w:ascii="Arial" w:hAnsi="Arial" w:cs="Arial" w:hint="default"/>
          <w:sz w:val="16"/>
          <w:szCs w:val="16"/>
        </w:rPr>
        <w:t xml:space="preserve"> prihláš</w:t>
      </w:r>
      <w:r>
        <w:rPr>
          <w:rFonts w:ascii="Arial" w:hAnsi="Arial" w:cs="Arial" w:hint="default"/>
          <w:sz w:val="16"/>
          <w:szCs w:val="16"/>
        </w:rPr>
        <w:t>ka na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 alebo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osoby oprá</w:t>
      </w:r>
      <w:r>
        <w:rPr>
          <w:rFonts w:ascii="Arial" w:hAnsi="Arial" w:cs="Arial" w:hint="default"/>
          <w:sz w:val="16"/>
          <w:szCs w:val="16"/>
        </w:rPr>
        <w:t>vnenej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157 ods. 3 fyzickej osoby, pre ktorú</w:t>
      </w:r>
      <w:r>
        <w:rPr>
          <w:rFonts w:ascii="Arial" w:hAnsi="Arial" w:cs="Arial" w:hint="default"/>
          <w:sz w:val="16"/>
          <w:szCs w:val="16"/>
        </w:rPr>
        <w:t xml:space="preserve"> sa ž</w:t>
      </w:r>
      <w:r>
        <w:rPr>
          <w:rFonts w:ascii="Arial" w:hAnsi="Arial" w:cs="Arial" w:hint="default"/>
          <w:sz w:val="16"/>
          <w:szCs w:val="16"/>
        </w:rPr>
        <w:t>iada prihlá</w:t>
      </w:r>
      <w:r>
        <w:rPr>
          <w:rFonts w:ascii="Arial" w:hAnsi="Arial" w:cs="Arial" w:hint="default"/>
          <w:sz w:val="16"/>
          <w:szCs w:val="16"/>
        </w:rPr>
        <w:t>senie na š</w:t>
      </w:r>
      <w:r>
        <w:rPr>
          <w:rFonts w:ascii="Arial" w:hAnsi="Arial" w:cs="Arial" w:hint="default"/>
          <w:sz w:val="16"/>
          <w:szCs w:val="16"/>
        </w:rPr>
        <w:t xml:space="preserve">kolenie alebo kurz,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ú</w:t>
      </w:r>
      <w:r>
        <w:rPr>
          <w:rFonts w:ascii="Arial" w:hAnsi="Arial" w:cs="Arial" w:hint="default"/>
          <w:sz w:val="16"/>
          <w:szCs w:val="16"/>
        </w:rPr>
        <w:t>daje a doklady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e).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a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emisnej kontrol</w:t>
      </w:r>
      <w:r>
        <w:rPr>
          <w:rFonts w:ascii="Arial" w:hAnsi="Arial" w:cs="Arial" w:hint="default"/>
          <w:sz w:val="16"/>
          <w:szCs w:val="16"/>
        </w:rPr>
        <w:t>y zaradia na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 alebo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len fyzickú</w:t>
      </w:r>
      <w:r>
        <w:rPr>
          <w:rFonts w:ascii="Arial" w:hAnsi="Arial" w:cs="Arial" w:hint="default"/>
          <w:sz w:val="16"/>
          <w:szCs w:val="16"/>
        </w:rPr>
        <w:t xml:space="preserve"> osobu, ktorá</w:t>
      </w:r>
      <w:r>
        <w:rPr>
          <w:rFonts w:ascii="Arial" w:hAnsi="Arial" w:cs="Arial" w:hint="default"/>
          <w:sz w:val="16"/>
          <w:szCs w:val="16"/>
        </w:rPr>
        <w:t xml:space="preserve"> podala ú</w:t>
      </w:r>
      <w:r>
        <w:rPr>
          <w:rFonts w:ascii="Arial" w:hAnsi="Arial" w:cs="Arial" w:hint="default"/>
          <w:sz w:val="16"/>
          <w:szCs w:val="16"/>
        </w:rPr>
        <w:t>plnú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znú</w:t>
      </w:r>
      <w:r>
        <w:rPr>
          <w:rFonts w:ascii="Arial" w:hAnsi="Arial" w:cs="Arial" w:hint="default"/>
          <w:sz w:val="16"/>
          <w:szCs w:val="16"/>
        </w:rPr>
        <w:t xml:space="preserve"> prihláš</w:t>
      </w:r>
      <w:r>
        <w:rPr>
          <w:rFonts w:ascii="Arial" w:hAnsi="Arial" w:cs="Arial" w:hint="default"/>
          <w:sz w:val="16"/>
          <w:szCs w:val="16"/>
        </w:rPr>
        <w:t>ku podľ</w:t>
      </w:r>
      <w:r>
        <w:rPr>
          <w:rFonts w:ascii="Arial" w:hAnsi="Arial" w:cs="Arial" w:hint="default"/>
          <w:sz w:val="16"/>
          <w:szCs w:val="16"/>
        </w:rPr>
        <w:t xml:space="preserve">a odseku 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Na zá</w:t>
      </w:r>
      <w:r>
        <w:rPr>
          <w:rFonts w:ascii="Arial" w:hAnsi="Arial" w:cs="Arial" w:hint="default"/>
          <w:sz w:val="16"/>
          <w:szCs w:val="16"/>
        </w:rPr>
        <w:t>klade potvrdenia o absolvovaní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kolenia alebo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 osoba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cestnú</w:t>
      </w:r>
      <w:r>
        <w:rPr>
          <w:rFonts w:ascii="Arial" w:hAnsi="Arial" w:cs="Arial" w:hint="default"/>
          <w:sz w:val="16"/>
          <w:szCs w:val="16"/>
        </w:rPr>
        <w:t xml:space="preserve"> techni</w:t>
      </w:r>
      <w:r>
        <w:rPr>
          <w:rFonts w:ascii="Arial" w:hAnsi="Arial" w:cs="Arial" w:hint="default"/>
          <w:sz w:val="16"/>
          <w:szCs w:val="16"/>
        </w:rPr>
        <w:t>ckú</w:t>
      </w:r>
      <w:r>
        <w:rPr>
          <w:rFonts w:ascii="Arial" w:hAnsi="Arial" w:cs="Arial" w:hint="default"/>
          <w:sz w:val="16"/>
          <w:szCs w:val="16"/>
        </w:rPr>
        <w:t xml:space="preserve"> kontrolu prostrední</w:t>
      </w:r>
      <w:r>
        <w:rPr>
          <w:rFonts w:ascii="Arial" w:hAnsi="Arial" w:cs="Arial" w:hint="default"/>
          <w:sz w:val="16"/>
          <w:szCs w:val="16"/>
        </w:rPr>
        <w:t>ctvom technickej služ</w:t>
      </w:r>
      <w:r>
        <w:rPr>
          <w:rFonts w:ascii="Arial" w:hAnsi="Arial" w:cs="Arial" w:hint="default"/>
          <w:sz w:val="16"/>
          <w:szCs w:val="16"/>
        </w:rPr>
        <w:t>by technickej kontroly a prostrední</w:t>
      </w:r>
      <w:r>
        <w:rPr>
          <w:rFonts w:ascii="Arial" w:hAnsi="Arial" w:cs="Arial" w:hint="default"/>
          <w:sz w:val="16"/>
          <w:szCs w:val="16"/>
        </w:rPr>
        <w:t>ctvom technickej služ</w:t>
      </w:r>
      <w:r>
        <w:rPr>
          <w:rFonts w:ascii="Arial" w:hAnsi="Arial" w:cs="Arial" w:hint="default"/>
          <w:sz w:val="16"/>
          <w:szCs w:val="16"/>
        </w:rPr>
        <w:t>by emisnej kontroly prihlasuje na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fyzickú</w:t>
      </w:r>
      <w:r>
        <w:rPr>
          <w:rFonts w:ascii="Arial" w:hAnsi="Arial" w:cs="Arial" w:hint="default"/>
          <w:sz w:val="16"/>
          <w:szCs w:val="16"/>
        </w:rPr>
        <w:t xml:space="preserve"> osobu na skúš</w:t>
      </w:r>
      <w:r>
        <w:rPr>
          <w:rFonts w:ascii="Arial" w:hAnsi="Arial" w:cs="Arial" w:hint="default"/>
          <w:sz w:val="16"/>
          <w:szCs w:val="16"/>
        </w:rPr>
        <w:t>ku z odbornej spô</w:t>
      </w:r>
      <w:r>
        <w:rPr>
          <w:rFonts w:ascii="Arial" w:hAnsi="Arial" w:cs="Arial" w:hint="default"/>
          <w:sz w:val="16"/>
          <w:szCs w:val="16"/>
        </w:rPr>
        <w:t>sobilosti najneskô</w:t>
      </w:r>
      <w:r>
        <w:rPr>
          <w:rFonts w:ascii="Arial" w:hAnsi="Arial" w:cs="Arial" w:hint="default"/>
          <w:sz w:val="16"/>
          <w:szCs w:val="16"/>
        </w:rPr>
        <w:t>r do troch mesiacov odo dň</w:t>
      </w:r>
      <w:r>
        <w:rPr>
          <w:rFonts w:ascii="Arial" w:hAnsi="Arial" w:cs="Arial" w:hint="default"/>
          <w:sz w:val="16"/>
          <w:szCs w:val="16"/>
        </w:rPr>
        <w:t>a ukonč</w:t>
      </w:r>
      <w:r>
        <w:rPr>
          <w:rFonts w:ascii="Arial" w:hAnsi="Arial" w:cs="Arial" w:hint="default"/>
          <w:sz w:val="16"/>
          <w:szCs w:val="16"/>
        </w:rPr>
        <w:t>enia š</w:t>
      </w:r>
      <w:r>
        <w:rPr>
          <w:rFonts w:ascii="Arial" w:hAnsi="Arial" w:cs="Arial" w:hint="default"/>
          <w:sz w:val="16"/>
          <w:szCs w:val="16"/>
        </w:rPr>
        <w:t>k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lenia alebo kurzu. Ak osoba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 fyzickú</w:t>
      </w:r>
      <w:r>
        <w:rPr>
          <w:rFonts w:ascii="Arial" w:hAnsi="Arial" w:cs="Arial" w:hint="default"/>
          <w:sz w:val="16"/>
          <w:szCs w:val="16"/>
        </w:rPr>
        <w:t xml:space="preserve"> osobu v ustanovenej lehote na skúš</w:t>
      </w:r>
      <w:r>
        <w:rPr>
          <w:rFonts w:ascii="Arial" w:hAnsi="Arial" w:cs="Arial" w:hint="default"/>
          <w:sz w:val="16"/>
          <w:szCs w:val="16"/>
        </w:rPr>
        <w:t>ku neprihlá</w:t>
      </w:r>
      <w:r>
        <w:rPr>
          <w:rFonts w:ascii="Arial" w:hAnsi="Arial" w:cs="Arial" w:hint="default"/>
          <w:sz w:val="16"/>
          <w:szCs w:val="16"/>
        </w:rPr>
        <w:t>si,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prihlá</w:t>
      </w:r>
      <w:r>
        <w:rPr>
          <w:rFonts w:ascii="Arial" w:hAnsi="Arial" w:cs="Arial" w:hint="default"/>
          <w:sz w:val="16"/>
          <w:szCs w:val="16"/>
        </w:rPr>
        <w:t>senie je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až</w:t>
      </w:r>
      <w:r>
        <w:rPr>
          <w:rFonts w:ascii="Arial" w:hAnsi="Arial" w:cs="Arial" w:hint="default"/>
          <w:sz w:val="16"/>
          <w:szCs w:val="16"/>
        </w:rPr>
        <w:t xml:space="preserve"> po opä</w:t>
      </w:r>
      <w:r>
        <w:rPr>
          <w:rFonts w:ascii="Arial" w:hAnsi="Arial" w:cs="Arial" w:hint="default"/>
          <w:sz w:val="16"/>
          <w:szCs w:val="16"/>
        </w:rPr>
        <w:t>tovnom absolvovaní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 xml:space="preserve">kolenia alebo kurzu.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Ná</w:t>
      </w:r>
      <w:r>
        <w:rPr>
          <w:rFonts w:ascii="Arial" w:hAnsi="Arial" w:cs="Arial" w:hint="default"/>
          <w:sz w:val="16"/>
          <w:szCs w:val="16"/>
        </w:rPr>
        <w:t>klady spojené</w:t>
      </w:r>
      <w:r>
        <w:rPr>
          <w:rFonts w:ascii="Arial" w:hAnsi="Arial" w:cs="Arial" w:hint="default"/>
          <w:sz w:val="16"/>
          <w:szCs w:val="16"/>
        </w:rPr>
        <w:t xml:space="preserve"> so š</w:t>
      </w:r>
      <w:r>
        <w:rPr>
          <w:rFonts w:ascii="Arial" w:hAnsi="Arial" w:cs="Arial" w:hint="default"/>
          <w:sz w:val="16"/>
          <w:szCs w:val="16"/>
        </w:rPr>
        <w:t>koleniami a kurzami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1 hradí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kontroly. Ná</w:t>
      </w:r>
      <w:r>
        <w:rPr>
          <w:rFonts w:ascii="Arial" w:hAnsi="Arial" w:cs="Arial" w:hint="default"/>
          <w:sz w:val="16"/>
          <w:szCs w:val="16"/>
        </w:rPr>
        <w:t>klady spojené</w:t>
      </w:r>
      <w:r>
        <w:rPr>
          <w:rFonts w:ascii="Arial" w:hAnsi="Arial" w:cs="Arial" w:hint="default"/>
          <w:sz w:val="16"/>
          <w:szCs w:val="16"/>
        </w:rPr>
        <w:t xml:space="preserve"> so š</w:t>
      </w:r>
      <w:r>
        <w:rPr>
          <w:rFonts w:ascii="Arial" w:hAnsi="Arial" w:cs="Arial" w:hint="default"/>
          <w:sz w:val="16"/>
          <w:szCs w:val="16"/>
        </w:rPr>
        <w:t>koleniami a kurzami podľ</w:t>
      </w:r>
      <w:r>
        <w:rPr>
          <w:rFonts w:ascii="Arial" w:hAnsi="Arial" w:cs="Arial" w:hint="default"/>
          <w:sz w:val="16"/>
          <w:szCs w:val="16"/>
        </w:rPr>
        <w:t>a odseku 2 hradí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 xml:space="preserve">ba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Technik cestnej technickej kontroly, ktorý</w:t>
      </w:r>
      <w:r>
        <w:rPr>
          <w:rFonts w:ascii="Arial" w:hAnsi="Arial" w:cs="Arial" w:hint="default"/>
          <w:sz w:val="16"/>
          <w:szCs w:val="16"/>
        </w:rPr>
        <w:t xml:space="preserve"> po absolvovaní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kolenia alebo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</w:t>
      </w:r>
      <w:r>
        <w:rPr>
          <w:rFonts w:ascii="Arial" w:hAnsi="Arial" w:cs="Arial" w:hint="default"/>
          <w:sz w:val="16"/>
          <w:szCs w:val="16"/>
        </w:rPr>
        <w:t>acieho kurzu podľ</w:t>
      </w:r>
      <w:r>
        <w:rPr>
          <w:rFonts w:ascii="Arial" w:hAnsi="Arial" w:cs="Arial" w:hint="default"/>
          <w:sz w:val="16"/>
          <w:szCs w:val="16"/>
        </w:rPr>
        <w:t>a odsekov 1 alebo 2 bol pri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hodnotený</w:t>
      </w:r>
      <w:r>
        <w:rPr>
          <w:rFonts w:ascii="Arial" w:hAnsi="Arial" w:cs="Arial" w:hint="default"/>
          <w:sz w:val="16"/>
          <w:szCs w:val="16"/>
        </w:rPr>
        <w:t xml:space="preserve"> stupň</w:t>
      </w:r>
      <w:r>
        <w:rPr>
          <w:rFonts w:ascii="Arial" w:hAnsi="Arial" w:cs="Arial" w:hint="default"/>
          <w:sz w:val="16"/>
          <w:szCs w:val="16"/>
        </w:rPr>
        <w:t>om "nevyhovel", nesmie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kontrolu, ký</w:t>
      </w:r>
      <w:r>
        <w:rPr>
          <w:rFonts w:ascii="Arial" w:hAnsi="Arial" w:cs="Arial" w:hint="default"/>
          <w:sz w:val="16"/>
          <w:szCs w:val="16"/>
        </w:rPr>
        <w:t>m opä</w:t>
      </w:r>
      <w:r>
        <w:rPr>
          <w:rFonts w:ascii="Arial" w:hAnsi="Arial" w:cs="Arial" w:hint="default"/>
          <w:sz w:val="16"/>
          <w:szCs w:val="16"/>
        </w:rPr>
        <w:t>tovne nezí</w:t>
      </w:r>
      <w:r>
        <w:rPr>
          <w:rFonts w:ascii="Arial" w:hAnsi="Arial" w:cs="Arial" w:hint="default"/>
          <w:sz w:val="16"/>
          <w:szCs w:val="16"/>
        </w:rPr>
        <w:t>ska odbornú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Spô</w:t>
      </w:r>
      <w:r>
        <w:rPr>
          <w:rFonts w:ascii="Arial" w:hAnsi="Arial" w:cs="Arial" w:hint="default"/>
          <w:sz w:val="16"/>
          <w:szCs w:val="16"/>
        </w:rPr>
        <w:t>sob a rozsah vykoná</w:t>
      </w:r>
      <w:r>
        <w:rPr>
          <w:rFonts w:ascii="Arial" w:hAnsi="Arial" w:cs="Arial" w:hint="default"/>
          <w:sz w:val="16"/>
          <w:szCs w:val="16"/>
        </w:rPr>
        <w:t>vania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kolenia a doš</w:t>
      </w:r>
      <w:r>
        <w:rPr>
          <w:rFonts w:ascii="Arial" w:hAnsi="Arial" w:cs="Arial" w:hint="default"/>
          <w:sz w:val="16"/>
          <w:szCs w:val="16"/>
        </w:rPr>
        <w:t>ko</w:t>
      </w:r>
      <w:r>
        <w:rPr>
          <w:rFonts w:ascii="Arial" w:hAnsi="Arial" w:cs="Arial" w:hint="default"/>
          <w:sz w:val="16"/>
          <w:szCs w:val="16"/>
        </w:rPr>
        <w:t>ľ</w:t>
      </w:r>
      <w:r>
        <w:rPr>
          <w:rFonts w:ascii="Arial" w:hAnsi="Arial" w:cs="Arial" w:hint="default"/>
          <w:sz w:val="16"/>
          <w:szCs w:val="16"/>
        </w:rPr>
        <w:t>ovacieho kurzu, podrobnosti o vydá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itostiach potvrdení</w:t>
      </w:r>
      <w:r>
        <w:rPr>
          <w:rFonts w:ascii="Arial" w:hAnsi="Arial" w:cs="Arial" w:hint="default"/>
          <w:sz w:val="16"/>
          <w:szCs w:val="16"/>
        </w:rPr>
        <w:t xml:space="preserve"> o absolvovaní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kolenia 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e).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103 </w:t>
      </w:r>
      <w:hyperlink r:id="rId9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 w:hint="default"/>
          <w:b/>
          <w:bCs/>
          <w:sz w:val="16"/>
          <w:szCs w:val="16"/>
        </w:rPr>
        <w:t>Skúš</w:t>
      </w:r>
      <w:r>
        <w:rPr>
          <w:rFonts w:ascii="Arial" w:hAnsi="Arial" w:cs="Arial" w:hint="default"/>
          <w:b/>
          <w:bCs/>
          <w:sz w:val="16"/>
          <w:szCs w:val="16"/>
        </w:rPr>
        <w:t>ky z odbornej spô</w:t>
      </w:r>
      <w:r>
        <w:rPr>
          <w:rFonts w:ascii="Arial" w:hAnsi="Arial" w:cs="Arial" w:hint="default"/>
          <w:b/>
          <w:bCs/>
          <w:sz w:val="16"/>
          <w:szCs w:val="16"/>
        </w:rPr>
        <w:t xml:space="preserve">sobilosti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Odbornou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>ou na úč</w:t>
      </w:r>
      <w:r>
        <w:rPr>
          <w:rFonts w:ascii="Arial" w:hAnsi="Arial" w:cs="Arial" w:hint="default"/>
          <w:sz w:val="16"/>
          <w:szCs w:val="16"/>
        </w:rPr>
        <w:t>el vykoná</w:t>
      </w:r>
      <w:r>
        <w:rPr>
          <w:rFonts w:ascii="Arial" w:hAnsi="Arial" w:cs="Arial" w:hint="default"/>
          <w:sz w:val="16"/>
          <w:szCs w:val="16"/>
        </w:rPr>
        <w:t>vania cestnej technickej kontroly je sú</w:t>
      </w:r>
      <w:r>
        <w:rPr>
          <w:rFonts w:ascii="Arial" w:hAnsi="Arial" w:cs="Arial" w:hint="default"/>
          <w:sz w:val="16"/>
          <w:szCs w:val="16"/>
        </w:rPr>
        <w:t>bor odborný</w:t>
      </w:r>
      <w:r>
        <w:rPr>
          <w:rFonts w:ascii="Arial" w:hAnsi="Arial" w:cs="Arial" w:hint="default"/>
          <w:sz w:val="16"/>
          <w:szCs w:val="16"/>
        </w:rPr>
        <w:t>ch vedomostí</w:t>
      </w:r>
      <w:r>
        <w:rPr>
          <w:rFonts w:ascii="Arial" w:hAnsi="Arial" w:cs="Arial" w:hint="default"/>
          <w:sz w:val="16"/>
          <w:szCs w:val="16"/>
        </w:rPr>
        <w:t>, zruč</w:t>
      </w:r>
      <w:r>
        <w:rPr>
          <w:rFonts w:ascii="Arial" w:hAnsi="Arial" w:cs="Arial" w:hint="default"/>
          <w:sz w:val="16"/>
          <w:szCs w:val="16"/>
        </w:rPr>
        <w:t>ností</w:t>
      </w:r>
      <w:r>
        <w:rPr>
          <w:rFonts w:ascii="Arial" w:hAnsi="Arial" w:cs="Arial" w:hint="default"/>
          <w:sz w:val="16"/>
          <w:szCs w:val="16"/>
        </w:rPr>
        <w:t xml:space="preserve"> a schopností</w:t>
      </w:r>
      <w:r>
        <w:rPr>
          <w:rFonts w:ascii="Arial" w:hAnsi="Arial" w:cs="Arial" w:hint="default"/>
          <w:sz w:val="16"/>
          <w:szCs w:val="16"/>
        </w:rPr>
        <w:t xml:space="preserve"> ich uplatnenia pri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cestnej technickej kontroly </w:t>
      </w:r>
      <w:r>
        <w:rPr>
          <w:rFonts w:ascii="Arial" w:hAnsi="Arial" w:cs="Arial" w:hint="default"/>
          <w:sz w:val="16"/>
          <w:szCs w:val="16"/>
        </w:rPr>
        <w:t>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cich sa 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prá</w:t>
      </w:r>
      <w:r>
        <w:rPr>
          <w:rFonts w:ascii="Arial" w:hAnsi="Arial" w:cs="Arial" w:hint="default"/>
          <w:sz w:val="16"/>
          <w:szCs w:val="16"/>
        </w:rPr>
        <w:t>vne predpisy sú</w:t>
      </w:r>
      <w:r>
        <w:rPr>
          <w:rFonts w:ascii="Arial" w:hAnsi="Arial" w:cs="Arial" w:hint="default"/>
          <w:sz w:val="16"/>
          <w:szCs w:val="16"/>
        </w:rPr>
        <w:t xml:space="preserve">visiace s cestnou technickou kontrolou,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prá</w:t>
      </w:r>
      <w:r>
        <w:rPr>
          <w:rFonts w:ascii="Arial" w:hAnsi="Arial" w:cs="Arial" w:hint="default"/>
          <w:sz w:val="16"/>
          <w:szCs w:val="16"/>
        </w:rPr>
        <w:t>vne predpisy sú</w:t>
      </w:r>
      <w:r>
        <w:rPr>
          <w:rFonts w:ascii="Arial" w:hAnsi="Arial" w:cs="Arial" w:hint="default"/>
          <w:sz w:val="16"/>
          <w:szCs w:val="16"/>
        </w:rPr>
        <w:t>visiace s kontrolou rozmerov a hmotností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prá</w:t>
      </w:r>
      <w:r>
        <w:rPr>
          <w:rFonts w:ascii="Arial" w:hAnsi="Arial" w:cs="Arial" w:hint="default"/>
          <w:sz w:val="16"/>
          <w:szCs w:val="16"/>
        </w:rPr>
        <w:t>vne predpisy sú</w:t>
      </w:r>
      <w:r>
        <w:rPr>
          <w:rFonts w:ascii="Arial" w:hAnsi="Arial" w:cs="Arial" w:hint="default"/>
          <w:sz w:val="16"/>
          <w:szCs w:val="16"/>
        </w:rPr>
        <w:t>visiace s kontrolou upevň</w:t>
      </w:r>
      <w:r>
        <w:rPr>
          <w:rFonts w:ascii="Arial" w:hAnsi="Arial" w:cs="Arial" w:hint="default"/>
          <w:sz w:val="16"/>
          <w:szCs w:val="16"/>
        </w:rPr>
        <w:t>ovania ná</w:t>
      </w:r>
      <w:r>
        <w:rPr>
          <w:rFonts w:ascii="Arial" w:hAnsi="Arial" w:cs="Arial" w:hint="default"/>
          <w:sz w:val="16"/>
          <w:szCs w:val="16"/>
        </w:rPr>
        <w:t xml:space="preserve">kladu,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prá</w:t>
      </w:r>
      <w:r>
        <w:rPr>
          <w:rFonts w:ascii="Arial" w:hAnsi="Arial" w:cs="Arial" w:hint="default"/>
          <w:sz w:val="16"/>
          <w:szCs w:val="16"/>
        </w:rPr>
        <w:t>vne predpisy sú</w:t>
      </w:r>
      <w:r>
        <w:rPr>
          <w:rFonts w:ascii="Arial" w:hAnsi="Arial" w:cs="Arial" w:hint="default"/>
          <w:sz w:val="16"/>
          <w:szCs w:val="16"/>
        </w:rPr>
        <w:t>visiace s cestnou kontrolou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 xml:space="preserve">ch predpisov,56)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prá</w:t>
      </w:r>
      <w:r>
        <w:rPr>
          <w:rFonts w:ascii="Arial" w:hAnsi="Arial" w:cs="Arial" w:hint="default"/>
          <w:sz w:val="16"/>
          <w:szCs w:val="16"/>
        </w:rPr>
        <w:t>vne predpisy sú</w:t>
      </w:r>
      <w:r>
        <w:rPr>
          <w:rFonts w:ascii="Arial" w:hAnsi="Arial" w:cs="Arial" w:hint="default"/>
          <w:sz w:val="16"/>
          <w:szCs w:val="16"/>
        </w:rPr>
        <w:t>visiace s kontrolou prepravy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vecí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prá</w:t>
      </w:r>
      <w:r>
        <w:rPr>
          <w:rFonts w:ascii="Arial" w:hAnsi="Arial" w:cs="Arial" w:hint="default"/>
          <w:sz w:val="16"/>
          <w:szCs w:val="16"/>
        </w:rPr>
        <w:t>vne predpisy sú</w:t>
      </w:r>
      <w:r>
        <w:rPr>
          <w:rFonts w:ascii="Arial" w:hAnsi="Arial" w:cs="Arial" w:hint="default"/>
          <w:sz w:val="16"/>
          <w:szCs w:val="16"/>
        </w:rPr>
        <w:t>visiace s kontrolou licencie Spoloč</w:t>
      </w:r>
      <w:r>
        <w:rPr>
          <w:rFonts w:ascii="Arial" w:hAnsi="Arial" w:cs="Arial" w:hint="default"/>
          <w:sz w:val="16"/>
          <w:szCs w:val="16"/>
        </w:rPr>
        <w:t>enstva, prepravné</w:t>
      </w:r>
      <w:r>
        <w:rPr>
          <w:rFonts w:ascii="Arial" w:hAnsi="Arial" w:cs="Arial" w:hint="default"/>
          <w:sz w:val="16"/>
          <w:szCs w:val="16"/>
        </w:rPr>
        <w:t>ho povolenia alebo licencie medziná</w:t>
      </w:r>
      <w:r>
        <w:rPr>
          <w:rFonts w:ascii="Arial" w:hAnsi="Arial" w:cs="Arial" w:hint="default"/>
          <w:sz w:val="16"/>
          <w:szCs w:val="16"/>
        </w:rPr>
        <w:t>rodnej organiz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 xml:space="preserve">cie,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kontrolu, meranie a hodnotenie technické</w:t>
      </w:r>
      <w:r>
        <w:rPr>
          <w:rFonts w:ascii="Arial" w:hAnsi="Arial" w:cs="Arial" w:hint="default"/>
          <w:sz w:val="16"/>
          <w:szCs w:val="16"/>
        </w:rPr>
        <w:t>ho stavu vozidla, systé</w:t>
      </w:r>
      <w:r>
        <w:rPr>
          <w:rFonts w:ascii="Arial" w:hAnsi="Arial" w:cs="Arial" w:hint="default"/>
          <w:sz w:val="16"/>
          <w:szCs w:val="16"/>
        </w:rPr>
        <w:t xml:space="preserve">mu, komponentu alebo samostatnej technickej jednotky,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overenie a kalibrá</w:t>
      </w:r>
      <w:r>
        <w:rPr>
          <w:rFonts w:ascii="Arial" w:hAnsi="Arial" w:cs="Arial" w:hint="default"/>
          <w:sz w:val="16"/>
          <w:szCs w:val="16"/>
        </w:rPr>
        <w:t>ciu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vedenie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 xml:space="preserve">mu.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Zí</w:t>
      </w:r>
      <w:r>
        <w:rPr>
          <w:rFonts w:ascii="Arial" w:hAnsi="Arial" w:cs="Arial" w:hint="default"/>
          <w:sz w:val="16"/>
          <w:szCs w:val="16"/>
        </w:rPr>
        <w:t>skaná</w:t>
      </w:r>
      <w:r>
        <w:rPr>
          <w:rFonts w:ascii="Arial" w:hAnsi="Arial" w:cs="Arial" w:hint="default"/>
          <w:sz w:val="16"/>
          <w:szCs w:val="16"/>
        </w:rPr>
        <w:t xml:space="preserve"> odborná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sa p</w:t>
      </w:r>
      <w:r>
        <w:rPr>
          <w:rFonts w:ascii="Arial" w:hAnsi="Arial" w:cs="Arial" w:hint="default"/>
          <w:sz w:val="16"/>
          <w:szCs w:val="16"/>
        </w:rPr>
        <w:t>reukazuje skúš</w:t>
      </w:r>
      <w:r>
        <w:rPr>
          <w:rFonts w:ascii="Arial" w:hAnsi="Arial" w:cs="Arial" w:hint="default"/>
          <w:sz w:val="16"/>
          <w:szCs w:val="16"/>
        </w:rPr>
        <w:t>kou pred skúš</w:t>
      </w:r>
      <w:r>
        <w:rPr>
          <w:rFonts w:ascii="Arial" w:hAnsi="Arial" w:cs="Arial" w:hint="default"/>
          <w:sz w:val="16"/>
          <w:szCs w:val="16"/>
        </w:rPr>
        <w:t>obnou komisiou vymenovanou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zná</w:t>
      </w:r>
      <w:r>
        <w:rPr>
          <w:rFonts w:ascii="Arial" w:hAnsi="Arial" w:cs="Arial" w:hint="default"/>
          <w:sz w:val="16"/>
          <w:szCs w:val="16"/>
        </w:rPr>
        <w:t xml:space="preserve"> prihláš</w:t>
      </w:r>
      <w:r>
        <w:rPr>
          <w:rFonts w:ascii="Arial" w:hAnsi="Arial" w:cs="Arial" w:hint="default"/>
          <w:sz w:val="16"/>
          <w:szCs w:val="16"/>
        </w:rPr>
        <w:t>ka na skúš</w:t>
      </w:r>
      <w:r>
        <w:rPr>
          <w:rFonts w:ascii="Arial" w:hAnsi="Arial" w:cs="Arial" w:hint="default"/>
          <w:sz w:val="16"/>
          <w:szCs w:val="16"/>
        </w:rPr>
        <w:t>ku z odbornej spô</w:t>
      </w:r>
      <w:r>
        <w:rPr>
          <w:rFonts w:ascii="Arial" w:hAnsi="Arial" w:cs="Arial" w:hint="default"/>
          <w:sz w:val="16"/>
          <w:szCs w:val="16"/>
        </w:rPr>
        <w:t xml:space="preserve">sobilosti obsahuje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osoby oprá</w:t>
      </w:r>
      <w:r>
        <w:rPr>
          <w:rFonts w:ascii="Arial" w:hAnsi="Arial" w:cs="Arial" w:hint="default"/>
          <w:sz w:val="16"/>
          <w:szCs w:val="16"/>
        </w:rPr>
        <w:t>vnenej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</w:t>
      </w:r>
      <w:r>
        <w:rPr>
          <w:rFonts w:ascii="Arial" w:hAnsi="Arial" w:cs="Arial" w:hint="default"/>
          <w:sz w:val="16"/>
          <w:szCs w:val="16"/>
        </w:rPr>
        <w:t>je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157 ods. 3 fyzickej osoby, pre ktorú</w:t>
      </w:r>
      <w:r>
        <w:rPr>
          <w:rFonts w:ascii="Arial" w:hAnsi="Arial" w:cs="Arial" w:hint="default"/>
          <w:sz w:val="16"/>
          <w:szCs w:val="16"/>
        </w:rPr>
        <w:t xml:space="preserve"> sa ž</w:t>
      </w:r>
      <w:r>
        <w:rPr>
          <w:rFonts w:ascii="Arial" w:hAnsi="Arial" w:cs="Arial" w:hint="default"/>
          <w:sz w:val="16"/>
          <w:szCs w:val="16"/>
        </w:rPr>
        <w:t>iada prihlá</w:t>
      </w:r>
      <w:r>
        <w:rPr>
          <w:rFonts w:ascii="Arial" w:hAnsi="Arial" w:cs="Arial" w:hint="default"/>
          <w:sz w:val="16"/>
          <w:szCs w:val="16"/>
        </w:rPr>
        <w:t>senie na skúš</w:t>
      </w:r>
      <w:r>
        <w:rPr>
          <w:rFonts w:ascii="Arial" w:hAnsi="Arial" w:cs="Arial" w:hint="default"/>
          <w:sz w:val="16"/>
          <w:szCs w:val="16"/>
        </w:rPr>
        <w:t xml:space="preserve">ku,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ú</w:t>
      </w:r>
      <w:r>
        <w:rPr>
          <w:rFonts w:ascii="Arial" w:hAnsi="Arial" w:cs="Arial" w:hint="default"/>
          <w:sz w:val="16"/>
          <w:szCs w:val="16"/>
        </w:rPr>
        <w:t>daje a doklady ustanovené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e).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Na skúš</w:t>
      </w:r>
      <w:r>
        <w:rPr>
          <w:rFonts w:ascii="Arial" w:hAnsi="Arial" w:cs="Arial" w:hint="default"/>
          <w:sz w:val="16"/>
          <w:szCs w:val="16"/>
        </w:rPr>
        <w:t>ku z odbornej spô</w:t>
      </w:r>
      <w:r>
        <w:rPr>
          <w:rFonts w:ascii="Arial" w:hAnsi="Arial" w:cs="Arial" w:hint="default"/>
          <w:sz w:val="16"/>
          <w:szCs w:val="16"/>
        </w:rPr>
        <w:t>sobilosti mož</w:t>
      </w:r>
      <w:r>
        <w:rPr>
          <w:rFonts w:ascii="Arial" w:hAnsi="Arial" w:cs="Arial" w:hint="default"/>
          <w:sz w:val="16"/>
          <w:szCs w:val="16"/>
        </w:rPr>
        <w:t>no zaradiť</w:t>
      </w:r>
      <w:r>
        <w:rPr>
          <w:rFonts w:ascii="Arial" w:hAnsi="Arial" w:cs="Arial" w:hint="default"/>
          <w:sz w:val="16"/>
          <w:szCs w:val="16"/>
        </w:rPr>
        <w:t xml:space="preserve"> fyzickú</w:t>
      </w:r>
      <w:r>
        <w:rPr>
          <w:rFonts w:ascii="Arial" w:hAnsi="Arial" w:cs="Arial" w:hint="default"/>
          <w:sz w:val="16"/>
          <w:szCs w:val="16"/>
        </w:rPr>
        <w:t xml:space="preserve"> osobu, len ak bola podaná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plná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zná</w:t>
      </w:r>
      <w:r>
        <w:rPr>
          <w:rFonts w:ascii="Arial" w:hAnsi="Arial" w:cs="Arial" w:hint="default"/>
          <w:sz w:val="16"/>
          <w:szCs w:val="16"/>
        </w:rPr>
        <w:t xml:space="preserve"> prihláš</w:t>
      </w:r>
      <w:r>
        <w:rPr>
          <w:rFonts w:ascii="Arial" w:hAnsi="Arial" w:cs="Arial" w:hint="default"/>
          <w:sz w:val="16"/>
          <w:szCs w:val="16"/>
        </w:rPr>
        <w:t>ka podľ</w:t>
      </w:r>
      <w:r>
        <w:rPr>
          <w:rFonts w:ascii="Arial" w:hAnsi="Arial" w:cs="Arial" w:hint="default"/>
          <w:sz w:val="16"/>
          <w:szCs w:val="16"/>
        </w:rPr>
        <w:t xml:space="preserve">a odseku 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Termí</w:t>
      </w:r>
      <w:r>
        <w:rPr>
          <w:rFonts w:ascii="Arial" w:hAnsi="Arial" w:cs="Arial" w:hint="default"/>
          <w:sz w:val="16"/>
          <w:szCs w:val="16"/>
        </w:rPr>
        <w:t>n a miesto konania skúš</w:t>
      </w:r>
      <w:r>
        <w:rPr>
          <w:rFonts w:ascii="Arial" w:hAnsi="Arial" w:cs="Arial" w:hint="default"/>
          <w:sz w:val="16"/>
          <w:szCs w:val="16"/>
        </w:rPr>
        <w:t>ky z odbornej spô</w:t>
      </w:r>
      <w:r>
        <w:rPr>
          <w:rFonts w:ascii="Arial" w:hAnsi="Arial" w:cs="Arial" w:hint="default"/>
          <w:sz w:val="16"/>
          <w:szCs w:val="16"/>
        </w:rPr>
        <w:t>sobilosti určí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tak, aby sa mohla vykonať</w:t>
      </w:r>
      <w:r>
        <w:rPr>
          <w:rFonts w:ascii="Arial" w:hAnsi="Arial" w:cs="Arial" w:hint="default"/>
          <w:sz w:val="16"/>
          <w:szCs w:val="16"/>
        </w:rPr>
        <w:t xml:space="preserve"> spravidla do 30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prihlá</w:t>
      </w:r>
      <w:r>
        <w:rPr>
          <w:rFonts w:ascii="Arial" w:hAnsi="Arial" w:cs="Arial" w:hint="default"/>
          <w:sz w:val="16"/>
          <w:szCs w:val="16"/>
        </w:rPr>
        <w:t>senia na skúš</w:t>
      </w:r>
      <w:r>
        <w:rPr>
          <w:rFonts w:ascii="Arial" w:hAnsi="Arial" w:cs="Arial" w:hint="default"/>
          <w:sz w:val="16"/>
          <w:szCs w:val="16"/>
        </w:rPr>
        <w:t>ku; termí</w:t>
      </w:r>
      <w:r>
        <w:rPr>
          <w:rFonts w:ascii="Arial" w:hAnsi="Arial" w:cs="Arial" w:hint="default"/>
          <w:sz w:val="16"/>
          <w:szCs w:val="16"/>
        </w:rPr>
        <w:t>n a miesto ozn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mi osobe oprá</w:t>
      </w:r>
      <w:r>
        <w:rPr>
          <w:rFonts w:ascii="Arial" w:hAnsi="Arial" w:cs="Arial" w:hint="default"/>
          <w:sz w:val="16"/>
          <w:szCs w:val="16"/>
        </w:rPr>
        <w:t>vnenej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 prostrední</w:t>
      </w:r>
      <w:r>
        <w:rPr>
          <w:rFonts w:ascii="Arial" w:hAnsi="Arial" w:cs="Arial" w:hint="default"/>
          <w:sz w:val="16"/>
          <w:szCs w:val="16"/>
        </w:rPr>
        <w:t>ctvom technickej služ</w:t>
      </w:r>
      <w:r>
        <w:rPr>
          <w:rFonts w:ascii="Arial" w:hAnsi="Arial" w:cs="Arial" w:hint="default"/>
          <w:sz w:val="16"/>
          <w:szCs w:val="16"/>
        </w:rPr>
        <w:t>by technickej kontroly alebo prostrední</w:t>
      </w:r>
      <w:r>
        <w:rPr>
          <w:rFonts w:ascii="Arial" w:hAnsi="Arial" w:cs="Arial" w:hint="default"/>
          <w:sz w:val="16"/>
          <w:szCs w:val="16"/>
        </w:rPr>
        <w:t>ctvom technickej služ</w:t>
      </w:r>
      <w:r>
        <w:rPr>
          <w:rFonts w:ascii="Arial" w:hAnsi="Arial" w:cs="Arial" w:hint="default"/>
          <w:sz w:val="16"/>
          <w:szCs w:val="16"/>
        </w:rPr>
        <w:t xml:space="preserve">by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Ak fyzická</w:t>
      </w:r>
      <w:r>
        <w:rPr>
          <w:rFonts w:ascii="Arial" w:hAnsi="Arial" w:cs="Arial" w:hint="default"/>
          <w:sz w:val="16"/>
          <w:szCs w:val="16"/>
        </w:rPr>
        <w:t xml:space="preserve"> osoba po absolvovaní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kolenia alebo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 xml:space="preserve">ovacieho kurzu </w:t>
      </w:r>
      <w:r>
        <w:rPr>
          <w:rFonts w:ascii="Arial" w:hAnsi="Arial" w:cs="Arial" w:hint="default"/>
          <w:sz w:val="16"/>
          <w:szCs w:val="16"/>
        </w:rPr>
        <w:t>nevyhovela z niektorej č</w:t>
      </w:r>
      <w:r>
        <w:rPr>
          <w:rFonts w:ascii="Arial" w:hAnsi="Arial" w:cs="Arial" w:hint="default"/>
          <w:sz w:val="16"/>
          <w:szCs w:val="16"/>
        </w:rPr>
        <w:t>asti skúš</w:t>
      </w:r>
      <w:r>
        <w:rPr>
          <w:rFonts w:ascii="Arial" w:hAnsi="Arial" w:cs="Arial" w:hint="default"/>
          <w:sz w:val="16"/>
          <w:szCs w:val="16"/>
        </w:rPr>
        <w:t>ky z odbornej spô</w:t>
      </w:r>
      <w:r>
        <w:rPr>
          <w:rFonts w:ascii="Arial" w:hAnsi="Arial" w:cs="Arial" w:hint="default"/>
          <w:sz w:val="16"/>
          <w:szCs w:val="16"/>
        </w:rPr>
        <w:t>sobilosti, môž</w:t>
      </w:r>
      <w:r>
        <w:rPr>
          <w:rFonts w:ascii="Arial" w:hAnsi="Arial" w:cs="Arial" w:hint="default"/>
          <w:sz w:val="16"/>
          <w:szCs w:val="16"/>
        </w:rPr>
        <w:t>e skúš</w:t>
      </w:r>
      <w:r>
        <w:rPr>
          <w:rFonts w:ascii="Arial" w:hAnsi="Arial" w:cs="Arial" w:hint="default"/>
          <w:sz w:val="16"/>
          <w:szCs w:val="16"/>
        </w:rPr>
        <w:t>ku opakovať</w:t>
      </w:r>
      <w:r>
        <w:rPr>
          <w:rFonts w:ascii="Arial" w:hAnsi="Arial" w:cs="Arial" w:hint="default"/>
          <w:sz w:val="16"/>
          <w:szCs w:val="16"/>
        </w:rPr>
        <w:t xml:space="preserve"> jedenkrá</w:t>
      </w:r>
      <w:r>
        <w:rPr>
          <w:rFonts w:ascii="Arial" w:hAnsi="Arial" w:cs="Arial" w:hint="default"/>
          <w:sz w:val="16"/>
          <w:szCs w:val="16"/>
        </w:rPr>
        <w:t>t, prič</w:t>
      </w:r>
      <w:r>
        <w:rPr>
          <w:rFonts w:ascii="Arial" w:hAnsi="Arial" w:cs="Arial" w:hint="default"/>
          <w:sz w:val="16"/>
          <w:szCs w:val="16"/>
        </w:rPr>
        <w:t>om opakovaná</w:t>
      </w:r>
      <w:r>
        <w:rPr>
          <w:rFonts w:ascii="Arial" w:hAnsi="Arial" w:cs="Arial" w:hint="default"/>
          <w:sz w:val="16"/>
          <w:szCs w:val="16"/>
        </w:rPr>
        <w:t xml:space="preserve"> skúš</w:t>
      </w:r>
      <w:r>
        <w:rPr>
          <w:rFonts w:ascii="Arial" w:hAnsi="Arial" w:cs="Arial" w:hint="default"/>
          <w:sz w:val="16"/>
          <w:szCs w:val="16"/>
        </w:rPr>
        <w:t>ka sa môž</w:t>
      </w:r>
      <w:r>
        <w:rPr>
          <w:rFonts w:ascii="Arial" w:hAnsi="Arial" w:cs="Arial" w:hint="default"/>
          <w:sz w:val="16"/>
          <w:szCs w:val="16"/>
        </w:rPr>
        <w:t>e vykonať</w:t>
      </w:r>
      <w:r>
        <w:rPr>
          <w:rFonts w:ascii="Arial" w:hAnsi="Arial" w:cs="Arial" w:hint="default"/>
          <w:sz w:val="16"/>
          <w:szCs w:val="16"/>
        </w:rPr>
        <w:t xml:space="preserve"> najskô</w:t>
      </w:r>
      <w:r>
        <w:rPr>
          <w:rFonts w:ascii="Arial" w:hAnsi="Arial" w:cs="Arial" w:hint="default"/>
          <w:sz w:val="16"/>
          <w:szCs w:val="16"/>
        </w:rPr>
        <w:t>r po siedmich dň</w:t>
      </w:r>
      <w:r>
        <w:rPr>
          <w:rFonts w:ascii="Arial" w:hAnsi="Arial" w:cs="Arial" w:hint="default"/>
          <w:sz w:val="16"/>
          <w:szCs w:val="16"/>
        </w:rPr>
        <w:t>och odo dň</w:t>
      </w:r>
      <w:r>
        <w:rPr>
          <w:rFonts w:ascii="Arial" w:hAnsi="Arial" w:cs="Arial" w:hint="default"/>
          <w:sz w:val="16"/>
          <w:szCs w:val="16"/>
        </w:rPr>
        <w:t>a nezlož</w:t>
      </w:r>
      <w:r>
        <w:rPr>
          <w:rFonts w:ascii="Arial" w:hAnsi="Arial" w:cs="Arial" w:hint="default"/>
          <w:sz w:val="16"/>
          <w:szCs w:val="16"/>
        </w:rPr>
        <w:t>enia skúš</w:t>
      </w:r>
      <w:r>
        <w:rPr>
          <w:rFonts w:ascii="Arial" w:hAnsi="Arial" w:cs="Arial" w:hint="default"/>
          <w:sz w:val="16"/>
          <w:szCs w:val="16"/>
        </w:rPr>
        <w:t>ky. Ak fyzická</w:t>
      </w:r>
      <w:r>
        <w:rPr>
          <w:rFonts w:ascii="Arial" w:hAnsi="Arial" w:cs="Arial" w:hint="default"/>
          <w:sz w:val="16"/>
          <w:szCs w:val="16"/>
        </w:rPr>
        <w:t xml:space="preserve"> osoba nevyhovela ani pri opakovanej skúš</w:t>
      </w:r>
      <w:r>
        <w:rPr>
          <w:rFonts w:ascii="Arial" w:hAnsi="Arial" w:cs="Arial" w:hint="default"/>
          <w:sz w:val="16"/>
          <w:szCs w:val="16"/>
        </w:rPr>
        <w:t>ke alebo tú</w:t>
      </w:r>
      <w:r>
        <w:rPr>
          <w:rFonts w:ascii="Arial" w:hAnsi="Arial" w:cs="Arial" w:hint="default"/>
          <w:sz w:val="16"/>
          <w:szCs w:val="16"/>
        </w:rPr>
        <w:t>to skúš</w:t>
      </w:r>
      <w:r>
        <w:rPr>
          <w:rFonts w:ascii="Arial" w:hAnsi="Arial" w:cs="Arial" w:hint="default"/>
          <w:sz w:val="16"/>
          <w:szCs w:val="16"/>
        </w:rPr>
        <w:t>k</w:t>
      </w:r>
      <w:r>
        <w:rPr>
          <w:rFonts w:ascii="Arial" w:hAnsi="Arial" w:cs="Arial" w:hint="default"/>
          <w:sz w:val="16"/>
          <w:szCs w:val="16"/>
        </w:rPr>
        <w:t>u nevykonala do š</w:t>
      </w:r>
      <w:r>
        <w:rPr>
          <w:rFonts w:ascii="Arial" w:hAnsi="Arial" w:cs="Arial" w:hint="default"/>
          <w:sz w:val="16"/>
          <w:szCs w:val="16"/>
        </w:rPr>
        <w:t>iestich mesiacov odo dň</w:t>
      </w:r>
      <w:r>
        <w:rPr>
          <w:rFonts w:ascii="Arial" w:hAnsi="Arial" w:cs="Arial" w:hint="default"/>
          <w:sz w:val="16"/>
          <w:szCs w:val="16"/>
        </w:rPr>
        <w:t>a vykonania neú</w:t>
      </w:r>
      <w:r>
        <w:rPr>
          <w:rFonts w:ascii="Arial" w:hAnsi="Arial" w:cs="Arial" w:hint="default"/>
          <w:sz w:val="16"/>
          <w:szCs w:val="16"/>
        </w:rPr>
        <w:t>speš</w:t>
      </w:r>
      <w:r>
        <w:rPr>
          <w:rFonts w:ascii="Arial" w:hAnsi="Arial" w:cs="Arial" w:hint="default"/>
          <w:sz w:val="16"/>
          <w:szCs w:val="16"/>
        </w:rPr>
        <w:t>nej skúš</w:t>
      </w:r>
      <w:r>
        <w:rPr>
          <w:rFonts w:ascii="Arial" w:hAnsi="Arial" w:cs="Arial" w:hint="default"/>
          <w:sz w:val="16"/>
          <w:szCs w:val="16"/>
        </w:rPr>
        <w:t>ky,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iu skúš</w:t>
      </w:r>
      <w:r>
        <w:rPr>
          <w:rFonts w:ascii="Arial" w:hAnsi="Arial" w:cs="Arial" w:hint="default"/>
          <w:sz w:val="16"/>
          <w:szCs w:val="16"/>
        </w:rPr>
        <w:t>ku môž</w:t>
      </w:r>
      <w:r>
        <w:rPr>
          <w:rFonts w:ascii="Arial" w:hAnsi="Arial" w:cs="Arial" w:hint="default"/>
          <w:sz w:val="16"/>
          <w:szCs w:val="16"/>
        </w:rPr>
        <w:t>e vykonať</w:t>
      </w:r>
      <w:r>
        <w:rPr>
          <w:rFonts w:ascii="Arial" w:hAnsi="Arial" w:cs="Arial" w:hint="default"/>
          <w:sz w:val="16"/>
          <w:szCs w:val="16"/>
        </w:rPr>
        <w:t xml:space="preserve"> až</w:t>
      </w:r>
      <w:r>
        <w:rPr>
          <w:rFonts w:ascii="Arial" w:hAnsi="Arial" w:cs="Arial" w:hint="default"/>
          <w:sz w:val="16"/>
          <w:szCs w:val="16"/>
        </w:rPr>
        <w:t xml:space="preserve"> po opä</w:t>
      </w:r>
      <w:r>
        <w:rPr>
          <w:rFonts w:ascii="Arial" w:hAnsi="Arial" w:cs="Arial" w:hint="default"/>
          <w:sz w:val="16"/>
          <w:szCs w:val="16"/>
        </w:rPr>
        <w:t>tovnom absolvovaní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 xml:space="preserve">kolenia.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Ak fyzická</w:t>
      </w:r>
      <w:r>
        <w:rPr>
          <w:rFonts w:ascii="Arial" w:hAnsi="Arial" w:cs="Arial" w:hint="default"/>
          <w:sz w:val="16"/>
          <w:szCs w:val="16"/>
        </w:rPr>
        <w:t xml:space="preserve"> osoba po absolvovaní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kolenia alebo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 preukáž</w:t>
      </w:r>
      <w:r>
        <w:rPr>
          <w:rFonts w:ascii="Arial" w:hAnsi="Arial" w:cs="Arial" w:hint="default"/>
          <w:sz w:val="16"/>
          <w:szCs w:val="16"/>
        </w:rPr>
        <w:t>e, ž</w:t>
      </w:r>
      <w:r>
        <w:rPr>
          <w:rFonts w:ascii="Arial" w:hAnsi="Arial" w:cs="Arial" w:hint="default"/>
          <w:sz w:val="16"/>
          <w:szCs w:val="16"/>
        </w:rPr>
        <w:t>e sa zo zá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dô</w:t>
      </w:r>
      <w:r>
        <w:rPr>
          <w:rFonts w:ascii="Arial" w:hAnsi="Arial" w:cs="Arial" w:hint="default"/>
          <w:sz w:val="16"/>
          <w:szCs w:val="16"/>
        </w:rPr>
        <w:t>vodov nemôž</w:t>
      </w:r>
      <w:r>
        <w:rPr>
          <w:rFonts w:ascii="Arial" w:hAnsi="Arial" w:cs="Arial" w:hint="default"/>
          <w:sz w:val="16"/>
          <w:szCs w:val="16"/>
        </w:rPr>
        <w:t>e zúč</w:t>
      </w:r>
      <w:r>
        <w:rPr>
          <w:rFonts w:ascii="Arial" w:hAnsi="Arial" w:cs="Arial" w:hint="default"/>
          <w:sz w:val="16"/>
          <w:szCs w:val="16"/>
        </w:rPr>
        <w:t>astniť</w:t>
      </w:r>
      <w:r>
        <w:rPr>
          <w:rFonts w:ascii="Arial" w:hAnsi="Arial" w:cs="Arial" w:hint="default"/>
          <w:sz w:val="16"/>
          <w:szCs w:val="16"/>
        </w:rPr>
        <w:t xml:space="preserve"> na skúš</w:t>
      </w:r>
      <w:r>
        <w:rPr>
          <w:rFonts w:ascii="Arial" w:hAnsi="Arial" w:cs="Arial" w:hint="default"/>
          <w:sz w:val="16"/>
          <w:szCs w:val="16"/>
        </w:rPr>
        <w:t>ke z odbornej spô</w:t>
      </w:r>
      <w:r>
        <w:rPr>
          <w:rFonts w:ascii="Arial" w:hAnsi="Arial" w:cs="Arial" w:hint="default"/>
          <w:sz w:val="16"/>
          <w:szCs w:val="16"/>
        </w:rPr>
        <w:t>sobilosti v urč</w:t>
      </w:r>
      <w:r>
        <w:rPr>
          <w:rFonts w:ascii="Arial" w:hAnsi="Arial" w:cs="Arial" w:hint="default"/>
          <w:sz w:val="16"/>
          <w:szCs w:val="16"/>
        </w:rPr>
        <w:t>enom termí</w:t>
      </w:r>
      <w:r>
        <w:rPr>
          <w:rFonts w:ascii="Arial" w:hAnsi="Arial" w:cs="Arial" w:hint="default"/>
          <w:sz w:val="16"/>
          <w:szCs w:val="16"/>
        </w:rPr>
        <w:t>ne,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môž</w:t>
      </w:r>
      <w:r>
        <w:rPr>
          <w:rFonts w:ascii="Arial" w:hAnsi="Arial" w:cs="Arial" w:hint="default"/>
          <w:sz w:val="16"/>
          <w:szCs w:val="16"/>
        </w:rPr>
        <w:t>e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nový</w:t>
      </w:r>
      <w:r>
        <w:rPr>
          <w:rFonts w:ascii="Arial" w:hAnsi="Arial" w:cs="Arial" w:hint="default"/>
          <w:sz w:val="16"/>
          <w:szCs w:val="16"/>
        </w:rPr>
        <w:t xml:space="preserve"> termí</w:t>
      </w:r>
      <w:r>
        <w:rPr>
          <w:rFonts w:ascii="Arial" w:hAnsi="Arial" w:cs="Arial" w:hint="default"/>
          <w:sz w:val="16"/>
          <w:szCs w:val="16"/>
        </w:rPr>
        <w:t>n skúš</w:t>
      </w:r>
      <w:r>
        <w:rPr>
          <w:rFonts w:ascii="Arial" w:hAnsi="Arial" w:cs="Arial" w:hint="default"/>
          <w:sz w:val="16"/>
          <w:szCs w:val="16"/>
        </w:rPr>
        <w:t>ky; ak sa ani v urč</w:t>
      </w:r>
      <w:r>
        <w:rPr>
          <w:rFonts w:ascii="Arial" w:hAnsi="Arial" w:cs="Arial" w:hint="default"/>
          <w:sz w:val="16"/>
          <w:szCs w:val="16"/>
        </w:rPr>
        <w:t>enom termí</w:t>
      </w:r>
      <w:r>
        <w:rPr>
          <w:rFonts w:ascii="Arial" w:hAnsi="Arial" w:cs="Arial" w:hint="default"/>
          <w:sz w:val="16"/>
          <w:szCs w:val="16"/>
        </w:rPr>
        <w:t>ne na skúš</w:t>
      </w:r>
      <w:r>
        <w:rPr>
          <w:rFonts w:ascii="Arial" w:hAnsi="Arial" w:cs="Arial" w:hint="default"/>
          <w:sz w:val="16"/>
          <w:szCs w:val="16"/>
        </w:rPr>
        <w:t>ke nezúč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,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iu skúš</w:t>
      </w:r>
      <w:r>
        <w:rPr>
          <w:rFonts w:ascii="Arial" w:hAnsi="Arial" w:cs="Arial" w:hint="default"/>
          <w:sz w:val="16"/>
          <w:szCs w:val="16"/>
        </w:rPr>
        <w:t>ku z odbornej spô</w:t>
      </w:r>
      <w:r>
        <w:rPr>
          <w:rFonts w:ascii="Arial" w:hAnsi="Arial" w:cs="Arial" w:hint="default"/>
          <w:sz w:val="16"/>
          <w:szCs w:val="16"/>
        </w:rPr>
        <w:t>sobilosti môž</w:t>
      </w:r>
      <w:r>
        <w:rPr>
          <w:rFonts w:ascii="Arial" w:hAnsi="Arial" w:cs="Arial" w:hint="default"/>
          <w:sz w:val="16"/>
          <w:szCs w:val="16"/>
        </w:rPr>
        <w:t>e vykonať</w:t>
      </w:r>
      <w:r>
        <w:rPr>
          <w:rFonts w:ascii="Arial" w:hAnsi="Arial" w:cs="Arial" w:hint="default"/>
          <w:sz w:val="16"/>
          <w:szCs w:val="16"/>
        </w:rPr>
        <w:t xml:space="preserve"> až</w:t>
      </w:r>
      <w:r>
        <w:rPr>
          <w:rFonts w:ascii="Arial" w:hAnsi="Arial" w:cs="Arial" w:hint="default"/>
          <w:sz w:val="16"/>
          <w:szCs w:val="16"/>
        </w:rPr>
        <w:t xml:space="preserve"> po opä</w:t>
      </w:r>
      <w:r>
        <w:rPr>
          <w:rFonts w:ascii="Arial" w:hAnsi="Arial" w:cs="Arial" w:hint="default"/>
          <w:sz w:val="16"/>
          <w:szCs w:val="16"/>
        </w:rPr>
        <w:t>tovn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m absolvovaní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 xml:space="preserve">kolenia.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Vykoná</w:t>
      </w:r>
      <w:r>
        <w:rPr>
          <w:rFonts w:ascii="Arial" w:hAnsi="Arial" w:cs="Arial" w:hint="default"/>
          <w:sz w:val="16"/>
          <w:szCs w:val="16"/>
        </w:rPr>
        <w:t>vanie skúš</w:t>
      </w:r>
      <w:r>
        <w:rPr>
          <w:rFonts w:ascii="Arial" w:hAnsi="Arial" w:cs="Arial" w:hint="default"/>
          <w:sz w:val="16"/>
          <w:szCs w:val="16"/>
        </w:rPr>
        <w:t>ok z odbornej spô</w:t>
      </w:r>
      <w:r>
        <w:rPr>
          <w:rFonts w:ascii="Arial" w:hAnsi="Arial" w:cs="Arial" w:hint="default"/>
          <w:sz w:val="16"/>
          <w:szCs w:val="16"/>
        </w:rPr>
        <w:t>sobilosti, ich obsah a rozsah, spô</w:t>
      </w:r>
      <w:r>
        <w:rPr>
          <w:rFonts w:ascii="Arial" w:hAnsi="Arial" w:cs="Arial" w:hint="default"/>
          <w:sz w:val="16"/>
          <w:szCs w:val="16"/>
        </w:rPr>
        <w:t>sob hodnotenia a zapisovania, vedenie evidencie skúš</w:t>
      </w:r>
      <w:r>
        <w:rPr>
          <w:rFonts w:ascii="Arial" w:hAnsi="Arial" w:cs="Arial" w:hint="default"/>
          <w:sz w:val="16"/>
          <w:szCs w:val="16"/>
        </w:rPr>
        <w:t>ok, spô</w:t>
      </w:r>
      <w:r>
        <w:rPr>
          <w:rFonts w:ascii="Arial" w:hAnsi="Arial" w:cs="Arial" w:hint="default"/>
          <w:sz w:val="16"/>
          <w:szCs w:val="16"/>
        </w:rPr>
        <w:t>sob vymenovania a odvolania č</w:t>
      </w:r>
      <w:r>
        <w:rPr>
          <w:rFonts w:ascii="Arial" w:hAnsi="Arial" w:cs="Arial" w:hint="default"/>
          <w:sz w:val="16"/>
          <w:szCs w:val="16"/>
        </w:rPr>
        <w:t>lenov skúš</w:t>
      </w:r>
      <w:r>
        <w:rPr>
          <w:rFonts w:ascii="Arial" w:hAnsi="Arial" w:cs="Arial" w:hint="default"/>
          <w:sz w:val="16"/>
          <w:szCs w:val="16"/>
        </w:rPr>
        <w:t>obnej komisie a jej poč</w:t>
      </w:r>
      <w:r>
        <w:rPr>
          <w:rFonts w:ascii="Arial" w:hAnsi="Arial" w:cs="Arial" w:hint="default"/>
          <w:sz w:val="16"/>
          <w:szCs w:val="16"/>
        </w:rPr>
        <w:t>et ustanovia vykoná</w:t>
      </w:r>
      <w:r>
        <w:rPr>
          <w:rFonts w:ascii="Arial" w:hAnsi="Arial" w:cs="Arial" w:hint="default"/>
          <w:sz w:val="16"/>
          <w:szCs w:val="16"/>
        </w:rPr>
        <w:t xml:space="preserve">vacie </w:t>
      </w:r>
      <w:r>
        <w:rPr>
          <w:rFonts w:ascii="Arial" w:hAnsi="Arial" w:cs="Arial" w:hint="default"/>
          <w:sz w:val="16"/>
          <w:szCs w:val="16"/>
        </w:rPr>
        <w:t>prá</w:t>
      </w:r>
      <w:r>
        <w:rPr>
          <w:rFonts w:ascii="Arial" w:hAnsi="Arial" w:cs="Arial" w:hint="default"/>
          <w:sz w:val="16"/>
          <w:szCs w:val="16"/>
        </w:rPr>
        <w:t>vne predpisy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e) a skúš</w:t>
      </w:r>
      <w:r>
        <w:rPr>
          <w:rFonts w:ascii="Arial" w:hAnsi="Arial" w:cs="Arial" w:hint="default"/>
          <w:sz w:val="16"/>
          <w:szCs w:val="16"/>
        </w:rPr>
        <w:t>obný</w:t>
      </w:r>
      <w:r>
        <w:rPr>
          <w:rFonts w:ascii="Arial" w:hAnsi="Arial" w:cs="Arial" w:hint="default"/>
          <w:sz w:val="16"/>
          <w:szCs w:val="16"/>
        </w:rPr>
        <w:t xml:space="preserve"> poriadok vydaný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TRETIA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TECHNICKÁ</w:t>
      </w:r>
      <w:r>
        <w:rPr>
          <w:rFonts w:ascii="Arial" w:hAnsi="Arial" w:cs="Arial" w:hint="default"/>
          <w:sz w:val="18"/>
          <w:szCs w:val="18"/>
        </w:rPr>
        <w:t xml:space="preserve"> KONTROLA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104 </w:t>
      </w:r>
      <w:hyperlink r:id="rId9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Stanica technicke</w:t>
      </w:r>
      <w:r>
        <w:rPr>
          <w:rFonts w:ascii="Arial" w:hAnsi="Arial" w:cs="Arial"/>
          <w:b/>
          <w:bCs/>
          <w:sz w:val="16"/>
          <w:szCs w:val="16"/>
        </w:rPr>
        <w:t xml:space="preserve">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Stanica technickej kontroly je pracovisko š</w:t>
      </w:r>
      <w:r>
        <w:rPr>
          <w:rFonts w:ascii="Arial" w:hAnsi="Arial" w:cs="Arial" w:hint="default"/>
          <w:sz w:val="16"/>
          <w:szCs w:val="16"/>
        </w:rPr>
        <w:t>pecializované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technickej kontroly, ktoré</w:t>
      </w:r>
      <w:r>
        <w:rPr>
          <w:rFonts w:ascii="Arial" w:hAnsi="Arial" w:cs="Arial" w:hint="default"/>
          <w:sz w:val="16"/>
          <w:szCs w:val="16"/>
        </w:rPr>
        <w:t xml:space="preserve">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zriadené</w:t>
      </w:r>
      <w:r>
        <w:rPr>
          <w:rFonts w:ascii="Arial" w:hAnsi="Arial" w:cs="Arial" w:hint="default"/>
          <w:sz w:val="16"/>
          <w:szCs w:val="16"/>
        </w:rPr>
        <w:t xml:space="preserve"> ako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stacioná</w:t>
      </w:r>
      <w:r>
        <w:rPr>
          <w:rFonts w:ascii="Arial" w:hAnsi="Arial" w:cs="Arial" w:hint="default"/>
          <w:sz w:val="16"/>
          <w:szCs w:val="16"/>
        </w:rPr>
        <w:t xml:space="preserve">rna stanica technickej kontroly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mobilná</w:t>
      </w:r>
      <w:r>
        <w:rPr>
          <w:rFonts w:ascii="Arial" w:hAnsi="Arial" w:cs="Arial" w:hint="default"/>
          <w:sz w:val="16"/>
          <w:szCs w:val="16"/>
        </w:rPr>
        <w:t xml:space="preserve"> stanica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Stanica technickej kontroly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súč</w:t>
      </w:r>
      <w:r>
        <w:rPr>
          <w:rFonts w:ascii="Arial" w:hAnsi="Arial" w:cs="Arial" w:hint="default"/>
          <w:sz w:val="16"/>
          <w:szCs w:val="16"/>
        </w:rPr>
        <w:t xml:space="preserve">asne aj pracoviskom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V stacioná</w:t>
      </w:r>
      <w:r>
        <w:rPr>
          <w:rFonts w:ascii="Arial" w:hAnsi="Arial" w:cs="Arial" w:hint="default"/>
          <w:sz w:val="16"/>
          <w:szCs w:val="16"/>
        </w:rPr>
        <w:t>rnej stanici technickej kontroly sa vykoná</w:t>
      </w:r>
      <w:r>
        <w:rPr>
          <w:rFonts w:ascii="Arial" w:hAnsi="Arial" w:cs="Arial" w:hint="default"/>
          <w:sz w:val="16"/>
          <w:szCs w:val="16"/>
        </w:rPr>
        <w:t>va technická</w:t>
      </w:r>
      <w:r>
        <w:rPr>
          <w:rFonts w:ascii="Arial" w:hAnsi="Arial" w:cs="Arial" w:hint="default"/>
          <w:sz w:val="16"/>
          <w:szCs w:val="16"/>
        </w:rPr>
        <w:t xml:space="preserve"> kontrola v schvá</w:t>
      </w:r>
      <w:r>
        <w:rPr>
          <w:rFonts w:ascii="Arial" w:hAnsi="Arial" w:cs="Arial" w:hint="default"/>
          <w:sz w:val="16"/>
          <w:szCs w:val="16"/>
        </w:rPr>
        <w:t>lenom priestore prostrední</w:t>
      </w:r>
      <w:r>
        <w:rPr>
          <w:rFonts w:ascii="Arial" w:hAnsi="Arial" w:cs="Arial" w:hint="default"/>
          <w:sz w:val="16"/>
          <w:szCs w:val="16"/>
        </w:rPr>
        <w:t>ctvom zariadenia, ktoré</w:t>
      </w:r>
      <w:r>
        <w:rPr>
          <w:rFonts w:ascii="Arial" w:hAnsi="Arial" w:cs="Arial" w:hint="default"/>
          <w:sz w:val="16"/>
          <w:szCs w:val="16"/>
        </w:rPr>
        <w:t>ho priestorové</w:t>
      </w:r>
      <w:r>
        <w:rPr>
          <w:rFonts w:ascii="Arial" w:hAnsi="Arial" w:cs="Arial" w:hint="default"/>
          <w:sz w:val="16"/>
          <w:szCs w:val="16"/>
        </w:rPr>
        <w:t xml:space="preserve"> a technologické</w:t>
      </w:r>
      <w:r>
        <w:rPr>
          <w:rFonts w:ascii="Arial" w:hAnsi="Arial" w:cs="Arial" w:hint="default"/>
          <w:sz w:val="16"/>
          <w:szCs w:val="16"/>
        </w:rPr>
        <w:t xml:space="preserve"> vyba</w:t>
      </w:r>
      <w:r>
        <w:rPr>
          <w:rFonts w:ascii="Arial" w:hAnsi="Arial" w:cs="Arial" w:hint="default"/>
          <w:sz w:val="16"/>
          <w:szCs w:val="16"/>
        </w:rPr>
        <w:t>venie je pevnou súč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>ou stacioná</w:t>
      </w:r>
      <w:r>
        <w:rPr>
          <w:rFonts w:ascii="Arial" w:hAnsi="Arial" w:cs="Arial" w:hint="default"/>
          <w:sz w:val="16"/>
          <w:szCs w:val="16"/>
        </w:rPr>
        <w:t>rnej stanice technickej kontroly. Stacioná</w:t>
      </w:r>
      <w:r>
        <w:rPr>
          <w:rFonts w:ascii="Arial" w:hAnsi="Arial" w:cs="Arial" w:hint="default"/>
          <w:sz w:val="16"/>
          <w:szCs w:val="16"/>
        </w:rPr>
        <w:t>rna stanica technickej kontroly musí</w:t>
      </w:r>
      <w:r>
        <w:rPr>
          <w:rFonts w:ascii="Arial" w:hAnsi="Arial" w:cs="Arial" w:hint="default"/>
          <w:sz w:val="16"/>
          <w:szCs w:val="16"/>
        </w:rPr>
        <w:t xml:space="preserve"> poskytovať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kontroly pre vš</w:t>
      </w:r>
      <w:r>
        <w:rPr>
          <w:rFonts w:ascii="Arial" w:hAnsi="Arial" w:cs="Arial" w:hint="default"/>
          <w:sz w:val="16"/>
          <w:szCs w:val="16"/>
        </w:rPr>
        <w:t>etky kategó</w:t>
      </w:r>
      <w:r>
        <w:rPr>
          <w:rFonts w:ascii="Arial" w:hAnsi="Arial" w:cs="Arial" w:hint="default"/>
          <w:sz w:val="16"/>
          <w:szCs w:val="16"/>
        </w:rPr>
        <w:t xml:space="preserve">rie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V mobilnej stanici technickej kontroly sa vykoná</w:t>
      </w:r>
      <w:r>
        <w:rPr>
          <w:rFonts w:ascii="Arial" w:hAnsi="Arial" w:cs="Arial" w:hint="default"/>
          <w:sz w:val="16"/>
          <w:szCs w:val="16"/>
        </w:rPr>
        <w:t>va technická</w:t>
      </w:r>
      <w:r>
        <w:rPr>
          <w:rFonts w:ascii="Arial" w:hAnsi="Arial" w:cs="Arial" w:hint="default"/>
          <w:sz w:val="16"/>
          <w:szCs w:val="16"/>
        </w:rPr>
        <w:t xml:space="preserve"> kontrola na je</w:t>
      </w:r>
      <w:r>
        <w:rPr>
          <w:rFonts w:ascii="Arial" w:hAnsi="Arial" w:cs="Arial" w:hint="default"/>
          <w:sz w:val="16"/>
          <w:szCs w:val="16"/>
        </w:rPr>
        <w:t>dnom zo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ch miest na prevá</w:t>
      </w:r>
      <w:r>
        <w:rPr>
          <w:rFonts w:ascii="Arial" w:hAnsi="Arial" w:cs="Arial" w:hint="default"/>
          <w:sz w:val="16"/>
          <w:szCs w:val="16"/>
        </w:rPr>
        <w:t>dzkovanie mobilnej stanice technickej kontroly prostrední</w:t>
      </w:r>
      <w:r>
        <w:rPr>
          <w:rFonts w:ascii="Arial" w:hAnsi="Arial" w:cs="Arial" w:hint="default"/>
          <w:sz w:val="16"/>
          <w:szCs w:val="16"/>
        </w:rPr>
        <w:t>ctvom zariadenia, ktoré</w:t>
      </w:r>
      <w:r>
        <w:rPr>
          <w:rFonts w:ascii="Arial" w:hAnsi="Arial" w:cs="Arial" w:hint="default"/>
          <w:sz w:val="16"/>
          <w:szCs w:val="16"/>
        </w:rPr>
        <w:t>ho priestorové</w:t>
      </w:r>
      <w:r>
        <w:rPr>
          <w:rFonts w:ascii="Arial" w:hAnsi="Arial" w:cs="Arial" w:hint="default"/>
          <w:sz w:val="16"/>
          <w:szCs w:val="16"/>
        </w:rPr>
        <w:t xml:space="preserve"> a technologické</w:t>
      </w:r>
      <w:r>
        <w:rPr>
          <w:rFonts w:ascii="Arial" w:hAnsi="Arial" w:cs="Arial" w:hint="default"/>
          <w:sz w:val="16"/>
          <w:szCs w:val="16"/>
        </w:rPr>
        <w:t xml:space="preserve"> vybavenie je mobilné</w:t>
      </w:r>
      <w:r>
        <w:rPr>
          <w:rFonts w:ascii="Arial" w:hAnsi="Arial" w:cs="Arial" w:hint="default"/>
          <w:sz w:val="16"/>
          <w:szCs w:val="16"/>
        </w:rPr>
        <w:t>ho vyhotovenia a ktoré</w:t>
      </w:r>
      <w:r>
        <w:rPr>
          <w:rFonts w:ascii="Arial" w:hAnsi="Arial" w:cs="Arial" w:hint="default"/>
          <w:sz w:val="16"/>
          <w:szCs w:val="16"/>
        </w:rPr>
        <w:t xml:space="preserve"> umožň</w:t>
      </w:r>
      <w:r>
        <w:rPr>
          <w:rFonts w:ascii="Arial" w:hAnsi="Arial" w:cs="Arial" w:hint="default"/>
          <w:sz w:val="16"/>
          <w:szCs w:val="16"/>
        </w:rPr>
        <w:t>uje vykoná</w:t>
      </w:r>
      <w:r>
        <w:rPr>
          <w:rFonts w:ascii="Arial" w:hAnsi="Arial" w:cs="Arial" w:hint="default"/>
          <w:sz w:val="16"/>
          <w:szCs w:val="16"/>
        </w:rPr>
        <w:t>vanie technickej kontroly. Mobilná</w:t>
      </w:r>
      <w:r>
        <w:rPr>
          <w:rFonts w:ascii="Arial" w:hAnsi="Arial" w:cs="Arial" w:hint="default"/>
          <w:sz w:val="16"/>
          <w:szCs w:val="16"/>
        </w:rPr>
        <w:t xml:space="preserve"> stanica technicke</w:t>
      </w:r>
      <w:r>
        <w:rPr>
          <w:rFonts w:ascii="Arial" w:hAnsi="Arial" w:cs="Arial" w:hint="default"/>
          <w:sz w:val="16"/>
          <w:szCs w:val="16"/>
        </w:rPr>
        <w:t>j</w:t>
      </w:r>
      <w:r>
        <w:rPr>
          <w:rFonts w:ascii="Arial" w:hAnsi="Arial" w:cs="Arial" w:hint="default"/>
          <w:sz w:val="16"/>
          <w:szCs w:val="16"/>
        </w:rPr>
        <w:t xml:space="preserve"> kontroly musí</w:t>
      </w:r>
      <w:r>
        <w:rPr>
          <w:rFonts w:ascii="Arial" w:hAnsi="Arial" w:cs="Arial" w:hint="default"/>
          <w:sz w:val="16"/>
          <w:szCs w:val="16"/>
        </w:rPr>
        <w:t xml:space="preserve"> mať</w:t>
      </w:r>
      <w:r>
        <w:rPr>
          <w:rFonts w:ascii="Arial" w:hAnsi="Arial" w:cs="Arial" w:hint="default"/>
          <w:sz w:val="16"/>
          <w:szCs w:val="16"/>
        </w:rPr>
        <w:t xml:space="preserve"> najmenej dve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miesta na prevá</w:t>
      </w:r>
      <w:r>
        <w:rPr>
          <w:rFonts w:ascii="Arial" w:hAnsi="Arial" w:cs="Arial" w:hint="default"/>
          <w:sz w:val="16"/>
          <w:szCs w:val="16"/>
        </w:rPr>
        <w:t xml:space="preserve">dzkovanie mobilnej stanice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Stanice technickej kontroly sa č</w:t>
      </w:r>
      <w:r>
        <w:rPr>
          <w:rFonts w:ascii="Arial" w:hAnsi="Arial" w:cs="Arial" w:hint="default"/>
          <w:sz w:val="16"/>
          <w:szCs w:val="16"/>
        </w:rPr>
        <w:t>lenia na jednotlivé</w:t>
      </w:r>
      <w:r>
        <w:rPr>
          <w:rFonts w:ascii="Arial" w:hAnsi="Arial" w:cs="Arial" w:hint="default"/>
          <w:sz w:val="16"/>
          <w:szCs w:val="16"/>
        </w:rPr>
        <w:t xml:space="preserve"> typy podľ</w:t>
      </w:r>
      <w:r>
        <w:rPr>
          <w:rFonts w:ascii="Arial" w:hAnsi="Arial" w:cs="Arial" w:hint="default"/>
          <w:sz w:val="16"/>
          <w:szCs w:val="16"/>
        </w:rPr>
        <w:t>a poč</w:t>
      </w:r>
      <w:r>
        <w:rPr>
          <w:rFonts w:ascii="Arial" w:hAnsi="Arial" w:cs="Arial" w:hint="default"/>
          <w:sz w:val="16"/>
          <w:szCs w:val="16"/>
        </w:rPr>
        <w:t>tu kontrolný</w:t>
      </w:r>
      <w:r>
        <w:rPr>
          <w:rFonts w:ascii="Arial" w:hAnsi="Arial" w:cs="Arial" w:hint="default"/>
          <w:sz w:val="16"/>
          <w:szCs w:val="16"/>
        </w:rPr>
        <w:t>ch liniek a kategó</w:t>
      </w:r>
      <w:r>
        <w:rPr>
          <w:rFonts w:ascii="Arial" w:hAnsi="Arial" w:cs="Arial" w:hint="default"/>
          <w:sz w:val="16"/>
          <w:szCs w:val="16"/>
        </w:rPr>
        <w:t>rie vozidiel, na ktorý</w:t>
      </w:r>
      <w:r>
        <w:rPr>
          <w:rFonts w:ascii="Arial" w:hAnsi="Arial" w:cs="Arial" w:hint="default"/>
          <w:sz w:val="16"/>
          <w:szCs w:val="16"/>
        </w:rPr>
        <w:t>ch sa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jednotli</w:t>
      </w:r>
      <w:r>
        <w:rPr>
          <w:rFonts w:ascii="Arial" w:hAnsi="Arial" w:cs="Arial" w:hint="default"/>
          <w:sz w:val="16"/>
          <w:szCs w:val="16"/>
        </w:rPr>
        <w:t>vé</w:t>
      </w:r>
      <w:r>
        <w:rPr>
          <w:rFonts w:ascii="Arial" w:hAnsi="Arial" w:cs="Arial" w:hint="default"/>
          <w:sz w:val="16"/>
          <w:szCs w:val="16"/>
        </w:rPr>
        <w:t xml:space="preserve"> druhy technickej kontroly. Podrobnosti o č</w:t>
      </w:r>
      <w:r>
        <w:rPr>
          <w:rFonts w:ascii="Arial" w:hAnsi="Arial" w:cs="Arial" w:hint="default"/>
          <w:sz w:val="16"/>
          <w:szCs w:val="16"/>
        </w:rPr>
        <w:t>lenení</w:t>
      </w:r>
      <w:r>
        <w:rPr>
          <w:rFonts w:ascii="Arial" w:hAnsi="Arial" w:cs="Arial" w:hint="default"/>
          <w:sz w:val="16"/>
          <w:szCs w:val="16"/>
        </w:rPr>
        <w:t xml:space="preserve"> staní</w:t>
      </w:r>
      <w:r>
        <w:rPr>
          <w:rFonts w:ascii="Arial" w:hAnsi="Arial" w:cs="Arial" w:hint="default"/>
          <w:sz w:val="16"/>
          <w:szCs w:val="16"/>
        </w:rPr>
        <w:t>c technickej kontroly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Sieť</w:t>
      </w:r>
      <w:r>
        <w:rPr>
          <w:rFonts w:ascii="Arial" w:hAnsi="Arial" w:cs="Arial" w:hint="default"/>
          <w:sz w:val="16"/>
          <w:szCs w:val="16"/>
        </w:rPr>
        <w:t xml:space="preserve"> staní</w:t>
      </w:r>
      <w:r>
        <w:rPr>
          <w:rFonts w:ascii="Arial" w:hAnsi="Arial" w:cs="Arial" w:hint="default"/>
          <w:sz w:val="16"/>
          <w:szCs w:val="16"/>
        </w:rPr>
        <w:t xml:space="preserve">c technickej kontroly tvoria stanice technickej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170 ods. 27,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budov</w:t>
      </w:r>
      <w:r>
        <w:rPr>
          <w:rFonts w:ascii="Arial" w:hAnsi="Arial" w:cs="Arial" w:hint="default"/>
          <w:sz w:val="16"/>
          <w:szCs w:val="16"/>
        </w:rPr>
        <w:t>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povolení</w:t>
      </w:r>
      <w:r>
        <w:rPr>
          <w:rFonts w:ascii="Arial" w:hAnsi="Arial" w:cs="Arial" w:hint="default"/>
          <w:sz w:val="16"/>
          <w:szCs w:val="16"/>
        </w:rPr>
        <w:t xml:space="preserve"> na zriadenie stanice technickej kontroly alebo prevá</w:t>
      </w:r>
      <w:r>
        <w:rPr>
          <w:rFonts w:ascii="Arial" w:hAnsi="Arial" w:cs="Arial" w:hint="default"/>
          <w:sz w:val="16"/>
          <w:szCs w:val="16"/>
        </w:rPr>
        <w:t>dzkované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technickej kontroly vydaný</w:t>
      </w:r>
      <w:r>
        <w:rPr>
          <w:rFonts w:ascii="Arial" w:hAnsi="Arial" w:cs="Arial" w:hint="default"/>
          <w:sz w:val="16"/>
          <w:szCs w:val="16"/>
        </w:rPr>
        <w:t>ch po úč</w:t>
      </w:r>
      <w:r>
        <w:rPr>
          <w:rFonts w:ascii="Arial" w:hAnsi="Arial" w:cs="Arial" w:hint="default"/>
          <w:sz w:val="16"/>
          <w:szCs w:val="16"/>
        </w:rPr>
        <w:t>innosti tohto zá</w:t>
      </w:r>
      <w:r>
        <w:rPr>
          <w:rFonts w:ascii="Arial" w:hAnsi="Arial" w:cs="Arial" w:hint="default"/>
          <w:sz w:val="16"/>
          <w:szCs w:val="16"/>
        </w:rPr>
        <w:t>kona po uvoľ</w:t>
      </w:r>
      <w:r>
        <w:rPr>
          <w:rFonts w:ascii="Arial" w:hAnsi="Arial" w:cs="Arial" w:hint="default"/>
          <w:sz w:val="16"/>
          <w:szCs w:val="16"/>
        </w:rPr>
        <w:t>není</w:t>
      </w:r>
      <w:r>
        <w:rPr>
          <w:rFonts w:ascii="Arial" w:hAnsi="Arial" w:cs="Arial" w:hint="default"/>
          <w:sz w:val="16"/>
          <w:szCs w:val="16"/>
        </w:rPr>
        <w:t xml:space="preserve"> siete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a)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alebo zá</w:t>
      </w:r>
      <w:r>
        <w:rPr>
          <w:rFonts w:ascii="Arial" w:hAnsi="Arial" w:cs="Arial" w:hint="default"/>
          <w:sz w:val="16"/>
          <w:szCs w:val="16"/>
        </w:rPr>
        <w:t>nikom povolenia na zriadeni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 xml:space="preserve"> stanice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83 ods. 7 alebo ods. 9,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budované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povolení</w:t>
      </w:r>
      <w:r>
        <w:rPr>
          <w:rFonts w:ascii="Arial" w:hAnsi="Arial" w:cs="Arial" w:hint="default"/>
          <w:sz w:val="16"/>
          <w:szCs w:val="16"/>
        </w:rPr>
        <w:t xml:space="preserve"> na zriadenie stanice technickej kontroly alebo prevá</w:t>
      </w:r>
      <w:r>
        <w:rPr>
          <w:rFonts w:ascii="Arial" w:hAnsi="Arial" w:cs="Arial" w:hint="default"/>
          <w:sz w:val="16"/>
          <w:szCs w:val="16"/>
        </w:rPr>
        <w:t>dzkované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technickej kontroly vydaný</w:t>
      </w:r>
      <w:r>
        <w:rPr>
          <w:rFonts w:ascii="Arial" w:hAnsi="Arial" w:cs="Arial" w:hint="default"/>
          <w:sz w:val="16"/>
          <w:szCs w:val="16"/>
        </w:rPr>
        <w:t>ch po úč</w:t>
      </w:r>
      <w:r>
        <w:rPr>
          <w:rFonts w:ascii="Arial" w:hAnsi="Arial" w:cs="Arial" w:hint="default"/>
          <w:sz w:val="16"/>
          <w:szCs w:val="16"/>
        </w:rPr>
        <w:t>innosti tohto zá</w:t>
      </w:r>
      <w:r>
        <w:rPr>
          <w:rFonts w:ascii="Arial" w:hAnsi="Arial" w:cs="Arial" w:hint="default"/>
          <w:sz w:val="16"/>
          <w:szCs w:val="16"/>
        </w:rPr>
        <w:t>kona po uvoľ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siete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a)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alebo zá</w:t>
      </w:r>
      <w:r>
        <w:rPr>
          <w:rFonts w:ascii="Arial" w:hAnsi="Arial" w:cs="Arial" w:hint="default"/>
          <w:sz w:val="16"/>
          <w:szCs w:val="16"/>
        </w:rPr>
        <w:t>nikom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 xml:space="preserve">sm. a) alebo ods. 6,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budované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povolení</w:t>
      </w:r>
      <w:r>
        <w:rPr>
          <w:rFonts w:ascii="Arial" w:hAnsi="Arial" w:cs="Arial" w:hint="default"/>
          <w:sz w:val="16"/>
          <w:szCs w:val="16"/>
        </w:rPr>
        <w:t xml:space="preserve"> na zriadenie stanice technickej kontroly vydaný</w:t>
      </w:r>
      <w:r>
        <w:rPr>
          <w:rFonts w:ascii="Arial" w:hAnsi="Arial" w:cs="Arial" w:hint="default"/>
          <w:sz w:val="16"/>
          <w:szCs w:val="16"/>
        </w:rPr>
        <w:t>ch po úč</w:t>
      </w:r>
      <w:r>
        <w:rPr>
          <w:rFonts w:ascii="Arial" w:hAnsi="Arial" w:cs="Arial" w:hint="default"/>
          <w:sz w:val="16"/>
          <w:szCs w:val="16"/>
        </w:rPr>
        <w:t>innosti tohto zá</w:t>
      </w:r>
      <w:r>
        <w:rPr>
          <w:rFonts w:ascii="Arial" w:hAnsi="Arial" w:cs="Arial" w:hint="default"/>
          <w:sz w:val="16"/>
          <w:szCs w:val="16"/>
        </w:rPr>
        <w:t>kona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83 ods. 5 pí</w:t>
      </w:r>
      <w:r>
        <w:rPr>
          <w:rFonts w:ascii="Arial" w:hAnsi="Arial" w:cs="Arial" w:hint="default"/>
          <w:sz w:val="16"/>
          <w:szCs w:val="16"/>
        </w:rPr>
        <w:t>sm. a) na zá</w:t>
      </w:r>
      <w:r>
        <w:rPr>
          <w:rFonts w:ascii="Arial" w:hAnsi="Arial" w:cs="Arial" w:hint="default"/>
          <w:sz w:val="16"/>
          <w:szCs w:val="16"/>
        </w:rPr>
        <w:t>klade povolenia ministerstva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83 ods. 14 pí</w:t>
      </w:r>
      <w:r>
        <w:rPr>
          <w:rFonts w:ascii="Arial" w:hAnsi="Arial" w:cs="Arial" w:hint="default"/>
          <w:sz w:val="16"/>
          <w:szCs w:val="16"/>
        </w:rPr>
        <w:t xml:space="preserve">sm. a)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prevá</w:t>
      </w:r>
      <w:r>
        <w:rPr>
          <w:rFonts w:ascii="Arial" w:hAnsi="Arial" w:cs="Arial" w:hint="default"/>
          <w:sz w:val="16"/>
          <w:szCs w:val="16"/>
        </w:rPr>
        <w:t>dzkované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technickej kontroly vydaný</w:t>
      </w:r>
      <w:r>
        <w:rPr>
          <w:rFonts w:ascii="Arial" w:hAnsi="Arial" w:cs="Arial" w:hint="default"/>
          <w:sz w:val="16"/>
          <w:szCs w:val="16"/>
        </w:rPr>
        <w:t>ch po úč</w:t>
      </w:r>
      <w:r>
        <w:rPr>
          <w:rFonts w:ascii="Arial" w:hAnsi="Arial" w:cs="Arial" w:hint="default"/>
          <w:sz w:val="16"/>
          <w:szCs w:val="16"/>
        </w:rPr>
        <w:t>innosti tohto zá</w:t>
      </w:r>
      <w:r>
        <w:rPr>
          <w:rFonts w:ascii="Arial" w:hAnsi="Arial" w:cs="Arial" w:hint="default"/>
          <w:sz w:val="16"/>
          <w:szCs w:val="16"/>
        </w:rPr>
        <w:t>kona po splnení</w:t>
      </w:r>
      <w:r>
        <w:rPr>
          <w:rFonts w:ascii="Arial" w:hAnsi="Arial" w:cs="Arial" w:hint="default"/>
          <w:sz w:val="16"/>
          <w:szCs w:val="16"/>
        </w:rPr>
        <w:t xml:space="preserve"> povinností</w:t>
      </w:r>
      <w:r>
        <w:rPr>
          <w:rFonts w:ascii="Arial" w:hAnsi="Arial" w:cs="Arial" w:hint="default"/>
          <w:sz w:val="16"/>
          <w:szCs w:val="16"/>
        </w:rPr>
        <w:t xml:space="preserve"> vyplý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cich z povolení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d</w:t>
      </w:r>
      <w:r>
        <w:rPr>
          <w:rFonts w:ascii="Arial" w:hAnsi="Arial" w:cs="Arial" w:hint="default"/>
          <w:sz w:val="16"/>
          <w:szCs w:val="16"/>
        </w:rPr>
        <w:t xml:space="preserve">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105 </w:t>
      </w:r>
      <w:hyperlink r:id="rId9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Monitorovanie stanice technickej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Priestor kontrolnej linky stacioná</w:t>
      </w:r>
      <w:r>
        <w:rPr>
          <w:rFonts w:ascii="Arial" w:hAnsi="Arial" w:cs="Arial" w:hint="default"/>
          <w:sz w:val="16"/>
          <w:szCs w:val="16"/>
        </w:rPr>
        <w:t>rnej stanice technickej kontroly a priestor miesta na prevá</w:t>
      </w:r>
      <w:r>
        <w:rPr>
          <w:rFonts w:ascii="Arial" w:hAnsi="Arial" w:cs="Arial" w:hint="default"/>
          <w:sz w:val="16"/>
          <w:szCs w:val="16"/>
        </w:rPr>
        <w:t>dzkovanie mobilnej stanice technickej kontroly sa monitoruje pomocou monitorovacieho zá</w:t>
      </w:r>
      <w:r>
        <w:rPr>
          <w:rFonts w:ascii="Arial" w:hAnsi="Arial" w:cs="Arial" w:hint="default"/>
          <w:sz w:val="16"/>
          <w:szCs w:val="16"/>
        </w:rPr>
        <w:t>znamové</w:t>
      </w:r>
      <w:r>
        <w:rPr>
          <w:rFonts w:ascii="Arial" w:hAnsi="Arial" w:cs="Arial" w:hint="default"/>
          <w:sz w:val="16"/>
          <w:szCs w:val="16"/>
        </w:rPr>
        <w:t>ho zariadenia. Monitorovací</w:t>
      </w:r>
      <w:r>
        <w:rPr>
          <w:rFonts w:ascii="Arial" w:hAnsi="Arial" w:cs="Arial" w:hint="default"/>
          <w:sz w:val="16"/>
          <w:szCs w:val="16"/>
        </w:rPr>
        <w:t>m zá</w:t>
      </w:r>
      <w:r>
        <w:rPr>
          <w:rFonts w:ascii="Arial" w:hAnsi="Arial" w:cs="Arial" w:hint="default"/>
          <w:sz w:val="16"/>
          <w:szCs w:val="16"/>
        </w:rPr>
        <w:t>znamový</w:t>
      </w:r>
      <w:r>
        <w:rPr>
          <w:rFonts w:ascii="Arial" w:hAnsi="Arial" w:cs="Arial" w:hint="default"/>
          <w:sz w:val="16"/>
          <w:szCs w:val="16"/>
        </w:rPr>
        <w:t>m zariadení</w:t>
      </w:r>
      <w:r>
        <w:rPr>
          <w:rFonts w:ascii="Arial" w:hAnsi="Arial" w:cs="Arial" w:hint="default"/>
          <w:sz w:val="16"/>
          <w:szCs w:val="16"/>
        </w:rPr>
        <w:t>m sa vyhotovuje zá</w:t>
      </w:r>
      <w:r>
        <w:rPr>
          <w:rFonts w:ascii="Arial" w:hAnsi="Arial" w:cs="Arial" w:hint="default"/>
          <w:sz w:val="16"/>
          <w:szCs w:val="16"/>
        </w:rPr>
        <w:t>znam v digitá</w:t>
      </w:r>
      <w:r>
        <w:rPr>
          <w:rFonts w:ascii="Arial" w:hAnsi="Arial" w:cs="Arial" w:hint="default"/>
          <w:sz w:val="16"/>
          <w:szCs w:val="16"/>
        </w:rPr>
        <w:t>lnej podobe, ktorý</w:t>
      </w:r>
      <w:r>
        <w:rPr>
          <w:rFonts w:ascii="Arial" w:hAnsi="Arial" w:cs="Arial" w:hint="default"/>
          <w:sz w:val="16"/>
          <w:szCs w:val="16"/>
        </w:rPr>
        <w:t xml:space="preserve"> umož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 xml:space="preserve"> preuká</w:t>
      </w:r>
      <w:r>
        <w:rPr>
          <w:rFonts w:ascii="Arial" w:hAnsi="Arial" w:cs="Arial" w:hint="default"/>
          <w:sz w:val="16"/>
          <w:szCs w:val="16"/>
        </w:rPr>
        <w:t>zať</w:t>
      </w:r>
      <w:r>
        <w:rPr>
          <w:rFonts w:ascii="Arial" w:hAnsi="Arial" w:cs="Arial" w:hint="default"/>
          <w:sz w:val="16"/>
          <w:szCs w:val="16"/>
        </w:rPr>
        <w:t>, č</w:t>
      </w:r>
      <w:r>
        <w:rPr>
          <w:rFonts w:ascii="Arial" w:hAnsi="Arial" w:cs="Arial" w:hint="default"/>
          <w:sz w:val="16"/>
          <w:szCs w:val="16"/>
        </w:rPr>
        <w:t>i vozidlá</w:t>
      </w:r>
      <w:r>
        <w:rPr>
          <w:rFonts w:ascii="Arial" w:hAnsi="Arial" w:cs="Arial" w:hint="default"/>
          <w:sz w:val="16"/>
          <w:szCs w:val="16"/>
        </w:rPr>
        <w:t xml:space="preserve"> podliehajú</w:t>
      </w:r>
      <w:r>
        <w:rPr>
          <w:rFonts w:ascii="Arial" w:hAnsi="Arial" w:cs="Arial" w:hint="default"/>
          <w:sz w:val="16"/>
          <w:szCs w:val="16"/>
        </w:rPr>
        <w:t xml:space="preserve">ce technickej kontrole 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a na nej skutoč</w:t>
      </w:r>
      <w:r>
        <w:rPr>
          <w:rFonts w:ascii="Arial" w:hAnsi="Arial" w:cs="Arial" w:hint="default"/>
          <w:sz w:val="16"/>
          <w:szCs w:val="16"/>
        </w:rPr>
        <w:t>ne zúč</w:t>
      </w:r>
      <w:r>
        <w:rPr>
          <w:rFonts w:ascii="Arial" w:hAnsi="Arial" w:cs="Arial" w:hint="default"/>
          <w:sz w:val="16"/>
          <w:szCs w:val="16"/>
        </w:rPr>
        <w:t>astnili a č</w:t>
      </w:r>
      <w:r>
        <w:rPr>
          <w:rFonts w:ascii="Arial" w:hAnsi="Arial" w:cs="Arial" w:hint="default"/>
          <w:sz w:val="16"/>
          <w:szCs w:val="16"/>
        </w:rPr>
        <w:t>i sa technická</w:t>
      </w:r>
      <w:r>
        <w:rPr>
          <w:rFonts w:ascii="Arial" w:hAnsi="Arial" w:cs="Arial" w:hint="default"/>
          <w:sz w:val="16"/>
          <w:szCs w:val="16"/>
        </w:rPr>
        <w:t xml:space="preserve"> kontrola vykonala v sú</w:t>
      </w:r>
      <w:r>
        <w:rPr>
          <w:rFonts w:ascii="Arial" w:hAnsi="Arial" w:cs="Arial" w:hint="default"/>
          <w:sz w:val="16"/>
          <w:szCs w:val="16"/>
        </w:rPr>
        <w:t>lade s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konom,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 a schvá</w:t>
      </w:r>
      <w:r>
        <w:rPr>
          <w:rFonts w:ascii="Arial" w:hAnsi="Arial" w:cs="Arial" w:hint="default"/>
          <w:sz w:val="16"/>
          <w:szCs w:val="16"/>
        </w:rPr>
        <w:t>lenou metodikou. Monitorovanie je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úč</w:t>
      </w:r>
      <w:r>
        <w:rPr>
          <w:rFonts w:ascii="Arial" w:hAnsi="Arial" w:cs="Arial" w:hint="default"/>
          <w:sz w:val="16"/>
          <w:szCs w:val="16"/>
        </w:rPr>
        <w:t>ely zvýš</w:t>
      </w:r>
      <w:r>
        <w:rPr>
          <w:rFonts w:ascii="Arial" w:hAnsi="Arial" w:cs="Arial" w:hint="default"/>
          <w:sz w:val="16"/>
          <w:szCs w:val="16"/>
        </w:rPr>
        <w:t>enia kvality vý</w:t>
      </w:r>
      <w:r>
        <w:rPr>
          <w:rFonts w:ascii="Arial" w:hAnsi="Arial" w:cs="Arial" w:hint="default"/>
          <w:sz w:val="16"/>
          <w:szCs w:val="16"/>
        </w:rPr>
        <w:t>konu technickej kontroly,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identifiká</w:t>
      </w:r>
      <w:r>
        <w:rPr>
          <w:rFonts w:ascii="Arial" w:hAnsi="Arial" w:cs="Arial" w:hint="default"/>
          <w:sz w:val="16"/>
          <w:szCs w:val="16"/>
        </w:rPr>
        <w:t xml:space="preserve">ciu vozidiel,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identifiká</w:t>
      </w:r>
      <w:r>
        <w:rPr>
          <w:rFonts w:ascii="Arial" w:hAnsi="Arial" w:cs="Arial" w:hint="default"/>
          <w:sz w:val="16"/>
          <w:szCs w:val="16"/>
        </w:rPr>
        <w:t>ciu technikov technickej kontroly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cich technickú</w:t>
      </w:r>
      <w:r>
        <w:rPr>
          <w:rFonts w:ascii="Arial" w:hAnsi="Arial" w:cs="Arial" w:hint="default"/>
          <w:sz w:val="16"/>
          <w:szCs w:val="16"/>
        </w:rPr>
        <w:t xml:space="preserve"> kontrolu,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vykoná</w:t>
      </w:r>
      <w:r>
        <w:rPr>
          <w:rFonts w:ascii="Arial" w:hAnsi="Arial" w:cs="Arial" w:hint="default"/>
          <w:sz w:val="16"/>
          <w:szCs w:val="16"/>
        </w:rPr>
        <w:t>vanie odborné</w:t>
      </w:r>
      <w:r>
        <w:rPr>
          <w:rFonts w:ascii="Arial" w:hAnsi="Arial" w:cs="Arial" w:hint="default"/>
          <w:sz w:val="16"/>
          <w:szCs w:val="16"/>
        </w:rPr>
        <w:t xml:space="preserve">ho dozoru,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preukazovanie poruš</w:t>
      </w:r>
      <w:r>
        <w:rPr>
          <w:rFonts w:ascii="Arial" w:hAnsi="Arial" w:cs="Arial" w:hint="default"/>
          <w:sz w:val="16"/>
          <w:szCs w:val="16"/>
        </w:rPr>
        <w:t>enia povinnosti technika technickej kontroly alebo povinnosti oprá</w:t>
      </w:r>
      <w:r>
        <w:rPr>
          <w:rFonts w:ascii="Arial" w:hAnsi="Arial" w:cs="Arial" w:hint="default"/>
          <w:sz w:val="16"/>
          <w:szCs w:val="16"/>
        </w:rPr>
        <w:t xml:space="preserve">vnenej osoby </w:t>
      </w:r>
      <w:r>
        <w:rPr>
          <w:rFonts w:ascii="Arial" w:hAnsi="Arial" w:cs="Arial" w:hint="default"/>
          <w:sz w:val="16"/>
          <w:szCs w:val="16"/>
        </w:rPr>
        <w:t xml:space="preserve">technickej kontroly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zvýš</w:t>
      </w:r>
      <w:r>
        <w:rPr>
          <w:rFonts w:ascii="Arial" w:hAnsi="Arial" w:cs="Arial" w:hint="default"/>
          <w:sz w:val="16"/>
          <w:szCs w:val="16"/>
        </w:rPr>
        <w:t>enie bezpeč</w:t>
      </w:r>
      <w:r>
        <w:rPr>
          <w:rFonts w:ascii="Arial" w:hAnsi="Arial" w:cs="Arial" w:hint="default"/>
          <w:sz w:val="16"/>
          <w:szCs w:val="16"/>
        </w:rPr>
        <w:t>nosti vozidiel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Monitorovacie zá</w:t>
      </w:r>
      <w:r>
        <w:rPr>
          <w:rFonts w:ascii="Arial" w:hAnsi="Arial" w:cs="Arial" w:hint="default"/>
          <w:sz w:val="16"/>
          <w:szCs w:val="16"/>
        </w:rPr>
        <w:t>znamové</w:t>
      </w:r>
      <w:r>
        <w:rPr>
          <w:rFonts w:ascii="Arial" w:hAnsi="Arial" w:cs="Arial" w:hint="default"/>
          <w:sz w:val="16"/>
          <w:szCs w:val="16"/>
        </w:rPr>
        <w:t xml:space="preserve"> zariadenie sa musí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tak, aby nezasahovalo do sú</w:t>
      </w:r>
      <w:r>
        <w:rPr>
          <w:rFonts w:ascii="Arial" w:hAnsi="Arial" w:cs="Arial" w:hint="default"/>
          <w:sz w:val="16"/>
          <w:szCs w:val="16"/>
        </w:rPr>
        <w:t>kromia fyzický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b, ktoré</w:t>
      </w:r>
      <w:r>
        <w:rPr>
          <w:rFonts w:ascii="Arial" w:hAnsi="Arial" w:cs="Arial" w:hint="default"/>
          <w:sz w:val="16"/>
          <w:szCs w:val="16"/>
        </w:rPr>
        <w:t xml:space="preserve"> sa nezúč</w:t>
      </w:r>
      <w:r>
        <w:rPr>
          <w:rFonts w:ascii="Arial" w:hAnsi="Arial" w:cs="Arial" w:hint="default"/>
          <w:sz w:val="16"/>
          <w:szCs w:val="16"/>
        </w:rPr>
        <w:t>astň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na technickej kontrole.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(3) Priestor kontr</w:t>
      </w:r>
      <w:r>
        <w:rPr>
          <w:rFonts w:ascii="Arial" w:hAnsi="Arial" w:cs="Arial" w:hint="default"/>
          <w:sz w:val="16"/>
          <w:szCs w:val="16"/>
        </w:rPr>
        <w:t>olnej linky stanice technickej kontroly a priestor miesta na prevá</w:t>
      </w:r>
      <w:r>
        <w:rPr>
          <w:rFonts w:ascii="Arial" w:hAnsi="Arial" w:cs="Arial" w:hint="default"/>
          <w:sz w:val="16"/>
          <w:szCs w:val="16"/>
        </w:rPr>
        <w:t>dzkovanie mobilnej stanice technickej kontroly monitorovaný</w:t>
      </w:r>
      <w:r>
        <w:rPr>
          <w:rFonts w:ascii="Arial" w:hAnsi="Arial" w:cs="Arial" w:hint="default"/>
          <w:sz w:val="16"/>
          <w:szCs w:val="16"/>
        </w:rPr>
        <w:t xml:space="preserve"> pomocou monitorovacieho zá</w:t>
      </w:r>
      <w:r>
        <w:rPr>
          <w:rFonts w:ascii="Arial" w:hAnsi="Arial" w:cs="Arial" w:hint="default"/>
          <w:sz w:val="16"/>
          <w:szCs w:val="16"/>
        </w:rPr>
        <w:t>znamové</w:t>
      </w:r>
      <w:r>
        <w:rPr>
          <w:rFonts w:ascii="Arial" w:hAnsi="Arial" w:cs="Arial" w:hint="default"/>
          <w:sz w:val="16"/>
          <w:szCs w:val="16"/>
        </w:rPr>
        <w:t>ho zariadenia sa musí</w:t>
      </w:r>
      <w:r>
        <w:rPr>
          <w:rFonts w:ascii="Arial" w:hAnsi="Arial" w:cs="Arial" w:hint="default"/>
          <w:sz w:val="16"/>
          <w:szCs w:val="16"/>
        </w:rPr>
        <w:t xml:space="preserve"> zreteľ</w:t>
      </w:r>
      <w:r>
        <w:rPr>
          <w:rFonts w:ascii="Arial" w:hAnsi="Arial" w:cs="Arial" w:hint="default"/>
          <w:sz w:val="16"/>
          <w:szCs w:val="16"/>
        </w:rPr>
        <w:t>ne označ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ako monitorovaný</w:t>
      </w:r>
      <w:r>
        <w:rPr>
          <w:rFonts w:ascii="Arial" w:hAnsi="Arial" w:cs="Arial" w:hint="default"/>
          <w:sz w:val="16"/>
          <w:szCs w:val="16"/>
        </w:rPr>
        <w:t xml:space="preserve"> priestor.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Zá</w:t>
      </w:r>
      <w:r>
        <w:rPr>
          <w:rFonts w:ascii="Arial" w:hAnsi="Arial" w:cs="Arial" w:hint="default"/>
          <w:sz w:val="16"/>
          <w:szCs w:val="16"/>
        </w:rPr>
        <w:t>znam vyhotovený</w:t>
      </w:r>
      <w:r>
        <w:rPr>
          <w:rFonts w:ascii="Arial" w:hAnsi="Arial" w:cs="Arial" w:hint="default"/>
          <w:sz w:val="16"/>
          <w:szCs w:val="16"/>
        </w:rPr>
        <w:t xml:space="preserve"> monit</w:t>
      </w:r>
      <w:r>
        <w:rPr>
          <w:rFonts w:ascii="Arial" w:hAnsi="Arial" w:cs="Arial" w:hint="default"/>
          <w:sz w:val="16"/>
          <w:szCs w:val="16"/>
        </w:rPr>
        <w:t>orovací</w:t>
      </w:r>
      <w:r>
        <w:rPr>
          <w:rFonts w:ascii="Arial" w:hAnsi="Arial" w:cs="Arial" w:hint="default"/>
          <w:sz w:val="16"/>
          <w:szCs w:val="16"/>
        </w:rPr>
        <w:t>m zá</w:t>
      </w:r>
      <w:r>
        <w:rPr>
          <w:rFonts w:ascii="Arial" w:hAnsi="Arial" w:cs="Arial" w:hint="default"/>
          <w:sz w:val="16"/>
          <w:szCs w:val="16"/>
        </w:rPr>
        <w:t>znamový</w:t>
      </w:r>
      <w:r>
        <w:rPr>
          <w:rFonts w:ascii="Arial" w:hAnsi="Arial" w:cs="Arial" w:hint="default"/>
          <w:sz w:val="16"/>
          <w:szCs w:val="16"/>
        </w:rPr>
        <w:t>m zariadení</w:t>
      </w:r>
      <w:r>
        <w:rPr>
          <w:rFonts w:ascii="Arial" w:hAnsi="Arial" w:cs="Arial" w:hint="default"/>
          <w:sz w:val="16"/>
          <w:szCs w:val="16"/>
        </w:rPr>
        <w:t>m vo forme sní</w:t>
      </w:r>
      <w:r>
        <w:rPr>
          <w:rFonts w:ascii="Arial" w:hAnsi="Arial" w:cs="Arial" w:hint="default"/>
          <w:sz w:val="16"/>
          <w:szCs w:val="16"/>
        </w:rPr>
        <w:t>mok sa ukladá</w:t>
      </w:r>
      <w:r>
        <w:rPr>
          <w:rFonts w:ascii="Arial" w:hAnsi="Arial" w:cs="Arial" w:hint="default"/>
          <w:sz w:val="16"/>
          <w:szCs w:val="16"/>
        </w:rPr>
        <w:t xml:space="preserve">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technický</w:t>
      </w:r>
      <w:r>
        <w:rPr>
          <w:rFonts w:ascii="Arial" w:hAnsi="Arial" w:cs="Arial" w:hint="default"/>
          <w:sz w:val="16"/>
          <w:szCs w:val="16"/>
        </w:rPr>
        <w:t>ch kontrol a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zá</w:t>
      </w:r>
      <w:r>
        <w:rPr>
          <w:rFonts w:ascii="Arial" w:hAnsi="Arial" w:cs="Arial" w:hint="default"/>
          <w:sz w:val="16"/>
          <w:szCs w:val="16"/>
        </w:rPr>
        <w:t>znam poskytuje na úč</w:t>
      </w:r>
      <w:r>
        <w:rPr>
          <w:rFonts w:ascii="Arial" w:hAnsi="Arial" w:cs="Arial" w:hint="default"/>
          <w:sz w:val="16"/>
          <w:szCs w:val="16"/>
        </w:rPr>
        <w:t>ely konania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alebo na úč</w:t>
      </w:r>
      <w:r>
        <w:rPr>
          <w:rFonts w:ascii="Arial" w:hAnsi="Arial" w:cs="Arial" w:hint="default"/>
          <w:sz w:val="16"/>
          <w:szCs w:val="16"/>
        </w:rPr>
        <w:t>ely odborné</w:t>
      </w:r>
      <w:r>
        <w:rPr>
          <w:rFonts w:ascii="Arial" w:hAnsi="Arial" w:cs="Arial" w:hint="default"/>
          <w:sz w:val="16"/>
          <w:szCs w:val="16"/>
        </w:rPr>
        <w:t>ho dozoru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typové</w:t>
      </w:r>
      <w:r>
        <w:rPr>
          <w:rFonts w:ascii="Arial" w:hAnsi="Arial" w:cs="Arial" w:hint="default"/>
          <w:sz w:val="16"/>
          <w:szCs w:val="16"/>
        </w:rPr>
        <w:t>mu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v rá</w:t>
      </w:r>
      <w:r>
        <w:rPr>
          <w:rFonts w:ascii="Arial" w:hAnsi="Arial" w:cs="Arial" w:hint="default"/>
          <w:sz w:val="16"/>
          <w:szCs w:val="16"/>
        </w:rPr>
        <w:t>mci staní</w:t>
      </w:r>
      <w:r>
        <w:rPr>
          <w:rFonts w:ascii="Arial" w:hAnsi="Arial" w:cs="Arial" w:hint="default"/>
          <w:sz w:val="16"/>
          <w:szCs w:val="16"/>
        </w:rPr>
        <w:t>c technickej kontroly nachá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cich sa na celom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orgá</w:t>
      </w:r>
      <w:r>
        <w:rPr>
          <w:rFonts w:ascii="Arial" w:hAnsi="Arial" w:cs="Arial" w:hint="default"/>
          <w:sz w:val="16"/>
          <w:szCs w:val="16"/>
        </w:rPr>
        <w:t>nom odborné</w:t>
      </w:r>
      <w:r>
        <w:rPr>
          <w:rFonts w:ascii="Arial" w:hAnsi="Arial" w:cs="Arial" w:hint="default"/>
          <w:sz w:val="16"/>
          <w:szCs w:val="16"/>
        </w:rPr>
        <w:t>ho dozoru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v rá</w:t>
      </w:r>
      <w:r>
        <w:rPr>
          <w:rFonts w:ascii="Arial" w:hAnsi="Arial" w:cs="Arial" w:hint="default"/>
          <w:sz w:val="16"/>
          <w:szCs w:val="16"/>
        </w:rPr>
        <w:t>mci staní</w:t>
      </w:r>
      <w:r>
        <w:rPr>
          <w:rFonts w:ascii="Arial" w:hAnsi="Arial" w:cs="Arial" w:hint="default"/>
          <w:sz w:val="16"/>
          <w:szCs w:val="16"/>
        </w:rPr>
        <w:t>c technickej kontroly nachá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cich sa v ú</w:t>
      </w:r>
      <w:r>
        <w:rPr>
          <w:rFonts w:ascii="Arial" w:hAnsi="Arial" w:cs="Arial" w:hint="default"/>
          <w:sz w:val="16"/>
          <w:szCs w:val="16"/>
        </w:rPr>
        <w:t>zemnom obvode orgá</w:t>
      </w:r>
      <w:r>
        <w:rPr>
          <w:rFonts w:ascii="Arial" w:hAnsi="Arial" w:cs="Arial" w:hint="default"/>
          <w:sz w:val="16"/>
          <w:szCs w:val="16"/>
        </w:rPr>
        <w:t>nu odborné</w:t>
      </w:r>
      <w:r>
        <w:rPr>
          <w:rFonts w:ascii="Arial" w:hAnsi="Arial" w:cs="Arial" w:hint="default"/>
          <w:sz w:val="16"/>
          <w:szCs w:val="16"/>
        </w:rPr>
        <w:t xml:space="preserve">ho dozoru,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v rá</w:t>
      </w:r>
      <w:r>
        <w:rPr>
          <w:rFonts w:ascii="Arial" w:hAnsi="Arial" w:cs="Arial" w:hint="default"/>
          <w:sz w:val="16"/>
          <w:szCs w:val="16"/>
        </w:rPr>
        <w:t>mci staní</w:t>
      </w:r>
      <w:r>
        <w:rPr>
          <w:rFonts w:ascii="Arial" w:hAnsi="Arial" w:cs="Arial" w:hint="default"/>
          <w:sz w:val="16"/>
          <w:szCs w:val="16"/>
        </w:rPr>
        <w:t>c technickej kontroly nachá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cich sa v jeho ú</w:t>
      </w:r>
      <w:r>
        <w:rPr>
          <w:rFonts w:ascii="Arial" w:hAnsi="Arial" w:cs="Arial" w:hint="default"/>
          <w:sz w:val="16"/>
          <w:szCs w:val="16"/>
        </w:rPr>
        <w:t>zemnom obvode a o vozidlá</w:t>
      </w:r>
      <w:r>
        <w:rPr>
          <w:rFonts w:ascii="Arial" w:hAnsi="Arial" w:cs="Arial" w:hint="default"/>
          <w:sz w:val="16"/>
          <w:szCs w:val="16"/>
        </w:rPr>
        <w:t>ch evidovaný</w:t>
      </w:r>
      <w:r>
        <w:rPr>
          <w:rFonts w:ascii="Arial" w:hAnsi="Arial" w:cs="Arial" w:hint="default"/>
          <w:sz w:val="16"/>
          <w:szCs w:val="16"/>
        </w:rPr>
        <w:t>ch v jeho ú</w:t>
      </w:r>
      <w:r>
        <w:rPr>
          <w:rFonts w:ascii="Arial" w:hAnsi="Arial" w:cs="Arial" w:hint="default"/>
          <w:sz w:val="16"/>
          <w:szCs w:val="16"/>
        </w:rPr>
        <w:t xml:space="preserve">zemnom obvode,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oprá</w:t>
      </w:r>
      <w:r>
        <w:rPr>
          <w:rFonts w:ascii="Arial" w:hAnsi="Arial" w:cs="Arial" w:hint="default"/>
          <w:sz w:val="16"/>
          <w:szCs w:val="16"/>
        </w:rPr>
        <w:t>vnenej osobe technickej kontroly v rozsahu potrebnom na plnenie jej ú</w:t>
      </w:r>
      <w:r>
        <w:rPr>
          <w:rFonts w:ascii="Arial" w:hAnsi="Arial" w:cs="Arial" w:hint="default"/>
          <w:sz w:val="16"/>
          <w:szCs w:val="16"/>
        </w:rPr>
        <w:t>loh,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orgá</w:t>
      </w:r>
      <w:r>
        <w:rPr>
          <w:rFonts w:ascii="Arial" w:hAnsi="Arial" w:cs="Arial" w:hint="default"/>
          <w:sz w:val="16"/>
          <w:szCs w:val="16"/>
        </w:rPr>
        <w:t>nom Policajné</w:t>
      </w:r>
      <w:r>
        <w:rPr>
          <w:rFonts w:ascii="Arial" w:hAnsi="Arial" w:cs="Arial" w:hint="default"/>
          <w:sz w:val="16"/>
          <w:szCs w:val="16"/>
        </w:rPr>
        <w:t>ho zboru v rozsahu potrebnom na úč</w:t>
      </w:r>
      <w:r>
        <w:rPr>
          <w:rFonts w:ascii="Arial" w:hAnsi="Arial" w:cs="Arial" w:hint="default"/>
          <w:sz w:val="16"/>
          <w:szCs w:val="16"/>
        </w:rPr>
        <w:t>ely objasň</w:t>
      </w:r>
      <w:r>
        <w:rPr>
          <w:rFonts w:ascii="Arial" w:hAnsi="Arial" w:cs="Arial" w:hint="default"/>
          <w:sz w:val="16"/>
          <w:szCs w:val="16"/>
        </w:rPr>
        <w:t>ovania priestupku alebo trestné</w:t>
      </w:r>
      <w:r>
        <w:rPr>
          <w:rFonts w:ascii="Arial" w:hAnsi="Arial" w:cs="Arial" w:hint="default"/>
          <w:sz w:val="16"/>
          <w:szCs w:val="16"/>
        </w:rPr>
        <w:t>ho č</w:t>
      </w:r>
      <w:r>
        <w:rPr>
          <w:rFonts w:ascii="Arial" w:hAnsi="Arial" w:cs="Arial" w:hint="default"/>
          <w:sz w:val="16"/>
          <w:szCs w:val="16"/>
        </w:rPr>
        <w:t xml:space="preserve">inu.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Zá</w:t>
      </w:r>
      <w:r>
        <w:rPr>
          <w:rFonts w:ascii="Arial" w:hAnsi="Arial" w:cs="Arial" w:hint="default"/>
          <w:sz w:val="16"/>
          <w:szCs w:val="16"/>
        </w:rPr>
        <w:t>znam vyhotovený</w:t>
      </w:r>
      <w:r>
        <w:rPr>
          <w:rFonts w:ascii="Arial" w:hAnsi="Arial" w:cs="Arial" w:hint="default"/>
          <w:sz w:val="16"/>
          <w:szCs w:val="16"/>
        </w:rPr>
        <w:t xml:space="preserve"> monitorovací</w:t>
      </w:r>
      <w:r>
        <w:rPr>
          <w:rFonts w:ascii="Arial" w:hAnsi="Arial" w:cs="Arial" w:hint="default"/>
          <w:sz w:val="16"/>
          <w:szCs w:val="16"/>
        </w:rPr>
        <w:t>m zá</w:t>
      </w:r>
      <w:r>
        <w:rPr>
          <w:rFonts w:ascii="Arial" w:hAnsi="Arial" w:cs="Arial" w:hint="default"/>
          <w:sz w:val="16"/>
          <w:szCs w:val="16"/>
        </w:rPr>
        <w:t>znamový</w:t>
      </w:r>
      <w:r>
        <w:rPr>
          <w:rFonts w:ascii="Arial" w:hAnsi="Arial" w:cs="Arial" w:hint="default"/>
          <w:sz w:val="16"/>
          <w:szCs w:val="16"/>
        </w:rPr>
        <w:t>m zariadení</w:t>
      </w:r>
      <w:r>
        <w:rPr>
          <w:rFonts w:ascii="Arial" w:hAnsi="Arial" w:cs="Arial" w:hint="default"/>
          <w:sz w:val="16"/>
          <w:szCs w:val="16"/>
        </w:rPr>
        <w:t>m vo forme videozá</w:t>
      </w:r>
      <w:r>
        <w:rPr>
          <w:rFonts w:ascii="Arial" w:hAnsi="Arial" w:cs="Arial" w:hint="default"/>
          <w:sz w:val="16"/>
          <w:szCs w:val="16"/>
        </w:rPr>
        <w:t>znamu sa ukladá</w:t>
      </w:r>
      <w:r>
        <w:rPr>
          <w:rFonts w:ascii="Arial" w:hAnsi="Arial" w:cs="Arial" w:hint="default"/>
          <w:sz w:val="16"/>
          <w:szCs w:val="16"/>
        </w:rPr>
        <w:t xml:space="preserve"> loká</w:t>
      </w:r>
      <w:r>
        <w:rPr>
          <w:rFonts w:ascii="Arial" w:hAnsi="Arial" w:cs="Arial" w:hint="default"/>
          <w:sz w:val="16"/>
          <w:szCs w:val="16"/>
        </w:rPr>
        <w:t>lne na serveri stanice technickej kontroly, ktorá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ho vytvorila, a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technickej kontroly zá</w:t>
      </w:r>
      <w:r>
        <w:rPr>
          <w:rFonts w:ascii="Arial" w:hAnsi="Arial" w:cs="Arial" w:hint="default"/>
          <w:sz w:val="16"/>
          <w:szCs w:val="16"/>
        </w:rPr>
        <w:t>znam poskytuje na úč</w:t>
      </w:r>
      <w:r>
        <w:rPr>
          <w:rFonts w:ascii="Arial" w:hAnsi="Arial" w:cs="Arial" w:hint="default"/>
          <w:sz w:val="16"/>
          <w:szCs w:val="16"/>
        </w:rPr>
        <w:t>ely konania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alebo na úč</w:t>
      </w:r>
      <w:r>
        <w:rPr>
          <w:rFonts w:ascii="Arial" w:hAnsi="Arial" w:cs="Arial" w:hint="default"/>
          <w:sz w:val="16"/>
          <w:szCs w:val="16"/>
        </w:rPr>
        <w:t>ely odborné</w:t>
      </w:r>
      <w:r>
        <w:rPr>
          <w:rFonts w:ascii="Arial" w:hAnsi="Arial" w:cs="Arial" w:hint="default"/>
          <w:sz w:val="16"/>
          <w:szCs w:val="16"/>
        </w:rPr>
        <w:t>ho dozoru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osobá</w:t>
      </w:r>
      <w:r>
        <w:rPr>
          <w:rFonts w:ascii="Arial" w:hAnsi="Arial" w:cs="Arial" w:hint="default"/>
          <w:sz w:val="16"/>
          <w:szCs w:val="16"/>
        </w:rPr>
        <w:t>m podľ</w:t>
      </w:r>
      <w:r>
        <w:rPr>
          <w:rFonts w:ascii="Arial" w:hAnsi="Arial" w:cs="Arial" w:hint="default"/>
          <w:sz w:val="16"/>
          <w:szCs w:val="16"/>
        </w:rPr>
        <w:t>a odseku 4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e),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technickej služ</w:t>
      </w:r>
      <w:r>
        <w:rPr>
          <w:rFonts w:ascii="Arial" w:hAnsi="Arial" w:cs="Arial" w:hint="default"/>
          <w:sz w:val="16"/>
          <w:szCs w:val="16"/>
        </w:rPr>
        <w:t xml:space="preserve">be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(6) Ak </w:t>
      </w:r>
      <w:r>
        <w:rPr>
          <w:rFonts w:ascii="Arial" w:hAnsi="Arial" w:cs="Arial" w:hint="default"/>
          <w:sz w:val="16"/>
          <w:szCs w:val="16"/>
        </w:rPr>
        <w:t>zá</w:t>
      </w:r>
      <w:r>
        <w:rPr>
          <w:rFonts w:ascii="Arial" w:hAnsi="Arial" w:cs="Arial" w:hint="default"/>
          <w:sz w:val="16"/>
          <w:szCs w:val="16"/>
        </w:rPr>
        <w:t>znam vyhotovený</w:t>
      </w:r>
      <w:r>
        <w:rPr>
          <w:rFonts w:ascii="Arial" w:hAnsi="Arial" w:cs="Arial" w:hint="default"/>
          <w:sz w:val="16"/>
          <w:szCs w:val="16"/>
        </w:rPr>
        <w:t xml:space="preserve"> monitorovací</w:t>
      </w:r>
      <w:r>
        <w:rPr>
          <w:rFonts w:ascii="Arial" w:hAnsi="Arial" w:cs="Arial" w:hint="default"/>
          <w:sz w:val="16"/>
          <w:szCs w:val="16"/>
        </w:rPr>
        <w:t>m zá</w:t>
      </w:r>
      <w:r>
        <w:rPr>
          <w:rFonts w:ascii="Arial" w:hAnsi="Arial" w:cs="Arial" w:hint="default"/>
          <w:sz w:val="16"/>
          <w:szCs w:val="16"/>
        </w:rPr>
        <w:t>znamový</w:t>
      </w:r>
      <w:r>
        <w:rPr>
          <w:rFonts w:ascii="Arial" w:hAnsi="Arial" w:cs="Arial" w:hint="default"/>
          <w:sz w:val="16"/>
          <w:szCs w:val="16"/>
        </w:rPr>
        <w:t>m zariadení</w:t>
      </w:r>
      <w:r>
        <w:rPr>
          <w:rFonts w:ascii="Arial" w:hAnsi="Arial" w:cs="Arial" w:hint="default"/>
          <w:sz w:val="16"/>
          <w:szCs w:val="16"/>
        </w:rPr>
        <w:t>m nie je využ</w:t>
      </w:r>
      <w:r>
        <w:rPr>
          <w:rFonts w:ascii="Arial" w:hAnsi="Arial" w:cs="Arial" w:hint="default"/>
          <w:sz w:val="16"/>
          <w:szCs w:val="16"/>
        </w:rPr>
        <w:t>itý</w:t>
      </w:r>
      <w:r>
        <w:rPr>
          <w:rFonts w:ascii="Arial" w:hAnsi="Arial" w:cs="Arial" w:hint="default"/>
          <w:sz w:val="16"/>
          <w:szCs w:val="16"/>
        </w:rPr>
        <w:t xml:space="preserve"> na úč</w:t>
      </w:r>
      <w:r>
        <w:rPr>
          <w:rFonts w:ascii="Arial" w:hAnsi="Arial" w:cs="Arial" w:hint="default"/>
          <w:sz w:val="16"/>
          <w:szCs w:val="16"/>
        </w:rPr>
        <w:t>ely podľ</w:t>
      </w:r>
      <w:r>
        <w:rPr>
          <w:rFonts w:ascii="Arial" w:hAnsi="Arial" w:cs="Arial" w:hint="default"/>
          <w:sz w:val="16"/>
          <w:szCs w:val="16"/>
        </w:rPr>
        <w:t>a odsekov 4 a 5,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a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technickej kontroly je povinná</w:t>
      </w:r>
      <w:r>
        <w:rPr>
          <w:rFonts w:ascii="Arial" w:hAnsi="Arial" w:cs="Arial" w:hint="default"/>
          <w:sz w:val="16"/>
          <w:szCs w:val="16"/>
        </w:rPr>
        <w:t xml:space="preserve">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, aby sa zlikvidoval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videozá</w:t>
      </w:r>
      <w:r>
        <w:rPr>
          <w:rFonts w:ascii="Arial" w:hAnsi="Arial" w:cs="Arial" w:hint="default"/>
          <w:sz w:val="16"/>
          <w:szCs w:val="16"/>
        </w:rPr>
        <w:t>znam po dvoch kalendá</w:t>
      </w:r>
      <w:r>
        <w:rPr>
          <w:rFonts w:ascii="Arial" w:hAnsi="Arial" w:cs="Arial" w:hint="default"/>
          <w:sz w:val="16"/>
          <w:szCs w:val="16"/>
        </w:rPr>
        <w:t xml:space="preserve">rnych </w:t>
      </w:r>
      <w:r>
        <w:rPr>
          <w:rFonts w:ascii="Arial" w:hAnsi="Arial" w:cs="Arial" w:hint="default"/>
          <w:sz w:val="16"/>
          <w:szCs w:val="16"/>
        </w:rPr>
        <w:t xml:space="preserve">rokoch od vykonania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sní</w:t>
      </w:r>
      <w:r>
        <w:rPr>
          <w:rFonts w:ascii="Arial" w:hAnsi="Arial" w:cs="Arial" w:hint="default"/>
          <w:sz w:val="16"/>
          <w:szCs w:val="16"/>
        </w:rPr>
        <w:t>mky po 20 kalendá</w:t>
      </w:r>
      <w:r>
        <w:rPr>
          <w:rFonts w:ascii="Arial" w:hAnsi="Arial" w:cs="Arial" w:hint="default"/>
          <w:sz w:val="16"/>
          <w:szCs w:val="16"/>
        </w:rPr>
        <w:t xml:space="preserve">rnych rokoch od vykonania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Pri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alebo zá</w:t>
      </w:r>
      <w:r>
        <w:rPr>
          <w:rFonts w:ascii="Arial" w:hAnsi="Arial" w:cs="Arial" w:hint="default"/>
          <w:sz w:val="16"/>
          <w:szCs w:val="16"/>
        </w:rPr>
        <w:t>niku oprá</w:t>
      </w:r>
      <w:r>
        <w:rPr>
          <w:rFonts w:ascii="Arial" w:hAnsi="Arial" w:cs="Arial" w:hint="default"/>
          <w:sz w:val="16"/>
          <w:szCs w:val="16"/>
        </w:rPr>
        <w:t>vnenej osoby technickej kontroly vš</w:t>
      </w:r>
      <w:r>
        <w:rPr>
          <w:rFonts w:ascii="Arial" w:hAnsi="Arial" w:cs="Arial" w:hint="default"/>
          <w:sz w:val="16"/>
          <w:szCs w:val="16"/>
        </w:rPr>
        <w:t>etky zá</w:t>
      </w:r>
      <w:r>
        <w:rPr>
          <w:rFonts w:ascii="Arial" w:hAnsi="Arial" w:cs="Arial" w:hint="default"/>
          <w:sz w:val="16"/>
          <w:szCs w:val="16"/>
        </w:rPr>
        <w:t>znamy podľ</w:t>
      </w:r>
      <w:r>
        <w:rPr>
          <w:rFonts w:ascii="Arial" w:hAnsi="Arial" w:cs="Arial" w:hint="default"/>
          <w:sz w:val="16"/>
          <w:szCs w:val="16"/>
        </w:rPr>
        <w:t>a odseku 6 ukladané</w:t>
      </w:r>
      <w:r>
        <w:rPr>
          <w:rFonts w:ascii="Arial" w:hAnsi="Arial" w:cs="Arial" w:hint="default"/>
          <w:sz w:val="16"/>
          <w:szCs w:val="16"/>
        </w:rPr>
        <w:t xml:space="preserve"> loká</w:t>
      </w:r>
      <w:r>
        <w:rPr>
          <w:rFonts w:ascii="Arial" w:hAnsi="Arial" w:cs="Arial" w:hint="default"/>
          <w:sz w:val="16"/>
          <w:szCs w:val="16"/>
        </w:rPr>
        <w:t>lne na serveri stanice techni</w:t>
      </w:r>
      <w:r>
        <w:rPr>
          <w:rFonts w:ascii="Arial" w:hAnsi="Arial" w:cs="Arial" w:hint="default"/>
          <w:sz w:val="16"/>
          <w:szCs w:val="16"/>
        </w:rPr>
        <w:t>ckej kontroly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technickej kontroly bezodplatne odovzdá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>be technickej kontroly, ktorá</w:t>
      </w:r>
      <w:r>
        <w:rPr>
          <w:rFonts w:ascii="Arial" w:hAnsi="Arial" w:cs="Arial" w:hint="default"/>
          <w:sz w:val="16"/>
          <w:szCs w:val="16"/>
        </w:rPr>
        <w:t xml:space="preserve"> zabezpečí</w:t>
      </w:r>
      <w:r>
        <w:rPr>
          <w:rFonts w:ascii="Arial" w:hAnsi="Arial" w:cs="Arial" w:hint="default"/>
          <w:sz w:val="16"/>
          <w:szCs w:val="16"/>
        </w:rPr>
        <w:t xml:space="preserve"> ich ulož</w:t>
      </w:r>
      <w:r>
        <w:rPr>
          <w:rFonts w:ascii="Arial" w:hAnsi="Arial" w:cs="Arial" w:hint="default"/>
          <w:sz w:val="16"/>
          <w:szCs w:val="16"/>
        </w:rPr>
        <w:t>enie podľ</w:t>
      </w:r>
      <w:r>
        <w:rPr>
          <w:rFonts w:ascii="Arial" w:hAnsi="Arial" w:cs="Arial" w:hint="default"/>
          <w:sz w:val="16"/>
          <w:szCs w:val="16"/>
        </w:rPr>
        <w:t>a odseku 5 a likvidá</w:t>
      </w:r>
      <w:r>
        <w:rPr>
          <w:rFonts w:ascii="Arial" w:hAnsi="Arial" w:cs="Arial" w:hint="default"/>
          <w:sz w:val="16"/>
          <w:szCs w:val="16"/>
        </w:rPr>
        <w:t>ciu podľ</w:t>
      </w:r>
      <w:r>
        <w:rPr>
          <w:rFonts w:ascii="Arial" w:hAnsi="Arial" w:cs="Arial" w:hint="default"/>
          <w:sz w:val="16"/>
          <w:szCs w:val="16"/>
        </w:rPr>
        <w:t xml:space="preserve">a odseku 6.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Ak monitorovacie zá</w:t>
      </w:r>
      <w:r>
        <w:rPr>
          <w:rFonts w:ascii="Arial" w:hAnsi="Arial" w:cs="Arial" w:hint="default"/>
          <w:sz w:val="16"/>
          <w:szCs w:val="16"/>
        </w:rPr>
        <w:t>znamové</w:t>
      </w:r>
      <w:r>
        <w:rPr>
          <w:rFonts w:ascii="Arial" w:hAnsi="Arial" w:cs="Arial" w:hint="default"/>
          <w:sz w:val="16"/>
          <w:szCs w:val="16"/>
        </w:rPr>
        <w:t xml:space="preserve"> zariadenie neplní</w:t>
      </w:r>
      <w:r>
        <w:rPr>
          <w:rFonts w:ascii="Arial" w:hAnsi="Arial" w:cs="Arial" w:hint="default"/>
          <w:sz w:val="16"/>
          <w:szCs w:val="16"/>
        </w:rPr>
        <w:t xml:space="preserve"> dostatoč</w:t>
      </w:r>
      <w:r>
        <w:rPr>
          <w:rFonts w:ascii="Arial" w:hAnsi="Arial" w:cs="Arial" w:hint="default"/>
          <w:sz w:val="16"/>
          <w:szCs w:val="16"/>
        </w:rPr>
        <w:t>ne svoj úč</w:t>
      </w:r>
      <w:r>
        <w:rPr>
          <w:rFonts w:ascii="Arial" w:hAnsi="Arial" w:cs="Arial" w:hint="default"/>
          <w:sz w:val="16"/>
          <w:szCs w:val="16"/>
        </w:rPr>
        <w:t xml:space="preserve">el </w:t>
      </w:r>
      <w:r>
        <w:rPr>
          <w:rFonts w:ascii="Arial" w:hAnsi="Arial" w:cs="Arial" w:hint="default"/>
          <w:sz w:val="16"/>
          <w:szCs w:val="16"/>
        </w:rPr>
        <w:t>podľ</w:t>
      </w:r>
      <w:r>
        <w:rPr>
          <w:rFonts w:ascii="Arial" w:hAnsi="Arial" w:cs="Arial" w:hint="default"/>
          <w:sz w:val="16"/>
          <w:szCs w:val="16"/>
        </w:rPr>
        <w:t>a odseku 1, orgá</w:t>
      </w:r>
      <w:r>
        <w:rPr>
          <w:rFonts w:ascii="Arial" w:hAnsi="Arial" w:cs="Arial" w:hint="default"/>
          <w:sz w:val="16"/>
          <w:szCs w:val="16"/>
        </w:rPr>
        <w:t>n odborné</w:t>
      </w:r>
      <w:r>
        <w:rPr>
          <w:rFonts w:ascii="Arial" w:hAnsi="Arial" w:cs="Arial" w:hint="default"/>
          <w:sz w:val="16"/>
          <w:szCs w:val="16"/>
        </w:rPr>
        <w:t>ho dozoru môž</w:t>
      </w:r>
      <w:r>
        <w:rPr>
          <w:rFonts w:ascii="Arial" w:hAnsi="Arial" w:cs="Arial" w:hint="default"/>
          <w:sz w:val="16"/>
          <w:szCs w:val="16"/>
        </w:rPr>
        <w:t>e oprá</w:t>
      </w:r>
      <w:r>
        <w:rPr>
          <w:rFonts w:ascii="Arial" w:hAnsi="Arial" w:cs="Arial" w:hint="default"/>
          <w:sz w:val="16"/>
          <w:szCs w:val="16"/>
        </w:rPr>
        <w:t>vnenej osobe technickej kontroly nariadiť</w:t>
      </w:r>
      <w:r>
        <w:rPr>
          <w:rFonts w:ascii="Arial" w:hAnsi="Arial" w:cs="Arial" w:hint="default"/>
          <w:sz w:val="16"/>
          <w:szCs w:val="16"/>
        </w:rPr>
        <w:t xml:space="preserve"> zmenu jeho inš</w:t>
      </w:r>
      <w:r>
        <w:rPr>
          <w:rFonts w:ascii="Arial" w:hAnsi="Arial" w:cs="Arial" w:hint="default"/>
          <w:sz w:val="16"/>
          <w:szCs w:val="16"/>
        </w:rPr>
        <w:t>talá</w:t>
      </w:r>
      <w:r>
        <w:rPr>
          <w:rFonts w:ascii="Arial" w:hAnsi="Arial" w:cs="Arial" w:hint="default"/>
          <w:sz w:val="16"/>
          <w:szCs w:val="16"/>
        </w:rPr>
        <w:t>cie.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technickej kontroly je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povinná</w:t>
      </w:r>
      <w:r>
        <w:rPr>
          <w:rFonts w:ascii="Arial" w:hAnsi="Arial" w:cs="Arial" w:hint="default"/>
          <w:sz w:val="16"/>
          <w:szCs w:val="16"/>
        </w:rPr>
        <w:t xml:space="preserve"> bezodkladne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zmenu inš</w:t>
      </w:r>
      <w:r>
        <w:rPr>
          <w:rFonts w:ascii="Arial" w:hAnsi="Arial" w:cs="Arial" w:hint="default"/>
          <w:sz w:val="16"/>
          <w:szCs w:val="16"/>
        </w:rPr>
        <w:t>talá</w:t>
      </w:r>
      <w:r>
        <w:rPr>
          <w:rFonts w:ascii="Arial" w:hAnsi="Arial" w:cs="Arial" w:hint="default"/>
          <w:sz w:val="16"/>
          <w:szCs w:val="16"/>
        </w:rPr>
        <w:t>cie monitorovacieho zá</w:t>
      </w:r>
      <w:r>
        <w:rPr>
          <w:rFonts w:ascii="Arial" w:hAnsi="Arial" w:cs="Arial" w:hint="default"/>
          <w:sz w:val="16"/>
          <w:szCs w:val="16"/>
        </w:rPr>
        <w:t>znamové</w:t>
      </w:r>
      <w:r>
        <w:rPr>
          <w:rFonts w:ascii="Arial" w:hAnsi="Arial" w:cs="Arial" w:hint="default"/>
          <w:sz w:val="16"/>
          <w:szCs w:val="16"/>
        </w:rPr>
        <w:t>ho zariaden</w:t>
      </w:r>
      <w:r>
        <w:rPr>
          <w:rFonts w:ascii="Arial" w:hAnsi="Arial" w:cs="Arial" w:hint="default"/>
          <w:sz w:val="16"/>
          <w:szCs w:val="16"/>
        </w:rPr>
        <w:t>i</w:t>
      </w:r>
      <w:r>
        <w:rPr>
          <w:rFonts w:ascii="Arial" w:hAnsi="Arial" w:cs="Arial" w:hint="default"/>
          <w:sz w:val="16"/>
          <w:szCs w:val="16"/>
        </w:rPr>
        <w:t xml:space="preserve">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106 </w:t>
      </w:r>
      <w:hyperlink r:id="rId9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Vykoná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vanie technickej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Technickou kontrolou je prehliadka a posú</w:t>
      </w:r>
      <w:r>
        <w:rPr>
          <w:rFonts w:ascii="Arial" w:hAnsi="Arial" w:cs="Arial" w:hint="default"/>
          <w:sz w:val="16"/>
          <w:szCs w:val="16"/>
        </w:rPr>
        <w:t>denie technické</w:t>
      </w:r>
      <w:r>
        <w:rPr>
          <w:rFonts w:ascii="Arial" w:hAnsi="Arial" w:cs="Arial" w:hint="default"/>
          <w:sz w:val="16"/>
          <w:szCs w:val="16"/>
        </w:rPr>
        <w:t>ho stavu vozidla, systé</w:t>
      </w:r>
      <w:r>
        <w:rPr>
          <w:rFonts w:ascii="Arial" w:hAnsi="Arial" w:cs="Arial" w:hint="default"/>
          <w:sz w:val="16"/>
          <w:szCs w:val="16"/>
        </w:rPr>
        <w:t>mov, komponentov alebo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jednotiek. Technickou kontrolou sa tiež</w:t>
      </w:r>
      <w:r>
        <w:rPr>
          <w:rFonts w:ascii="Arial" w:hAnsi="Arial" w:cs="Arial" w:hint="default"/>
          <w:sz w:val="16"/>
          <w:szCs w:val="16"/>
        </w:rPr>
        <w:t xml:space="preserve"> preveruje zhodnosť</w:t>
      </w:r>
      <w:r>
        <w:rPr>
          <w:rFonts w:ascii="Arial" w:hAnsi="Arial" w:cs="Arial" w:hint="default"/>
          <w:sz w:val="16"/>
          <w:szCs w:val="16"/>
        </w:rPr>
        <w:t xml:space="preserve"> vozidla so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m typom, ak na vozidle bola zistená</w:t>
      </w:r>
      <w:r>
        <w:rPr>
          <w:rFonts w:ascii="Arial" w:hAnsi="Arial" w:cs="Arial" w:hint="default"/>
          <w:sz w:val="16"/>
          <w:szCs w:val="16"/>
        </w:rPr>
        <w:t xml:space="preserve"> nezhoda.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Technická</w:t>
      </w:r>
      <w:r>
        <w:rPr>
          <w:rFonts w:ascii="Arial" w:hAnsi="Arial" w:cs="Arial" w:hint="default"/>
          <w:sz w:val="16"/>
          <w:szCs w:val="16"/>
        </w:rPr>
        <w:t xml:space="preserve"> kontrola v stanici technickej kontroly sa vykoná</w:t>
      </w:r>
      <w:r>
        <w:rPr>
          <w:rFonts w:ascii="Arial" w:hAnsi="Arial" w:cs="Arial" w:hint="default"/>
          <w:sz w:val="16"/>
          <w:szCs w:val="16"/>
        </w:rPr>
        <w:t>va podľ</w:t>
      </w:r>
      <w:r>
        <w:rPr>
          <w:rFonts w:ascii="Arial" w:hAnsi="Arial" w:cs="Arial" w:hint="default"/>
          <w:sz w:val="16"/>
          <w:szCs w:val="16"/>
        </w:rPr>
        <w:t>a jednotlivý</w:t>
      </w:r>
      <w:r>
        <w:rPr>
          <w:rFonts w:ascii="Arial" w:hAnsi="Arial" w:cs="Arial" w:hint="default"/>
          <w:sz w:val="16"/>
          <w:szCs w:val="16"/>
        </w:rPr>
        <w:t>ch druhov kontrol v rozsahu kont</w:t>
      </w:r>
      <w:r>
        <w:rPr>
          <w:rFonts w:ascii="Arial" w:hAnsi="Arial" w:cs="Arial" w:hint="default"/>
          <w:sz w:val="16"/>
          <w:szCs w:val="16"/>
        </w:rPr>
        <w:t>rolný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konov ustanovený</w:t>
      </w:r>
      <w:r>
        <w:rPr>
          <w:rFonts w:ascii="Arial" w:hAnsi="Arial" w:cs="Arial" w:hint="default"/>
          <w:sz w:val="16"/>
          <w:szCs w:val="16"/>
        </w:rPr>
        <w:t>ch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konom,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 a podľ</w:t>
      </w:r>
      <w:r>
        <w:rPr>
          <w:rFonts w:ascii="Arial" w:hAnsi="Arial" w:cs="Arial" w:hint="default"/>
          <w:sz w:val="16"/>
          <w:szCs w:val="16"/>
        </w:rPr>
        <w:t>a metodí</w:t>
      </w:r>
      <w:r>
        <w:rPr>
          <w:rFonts w:ascii="Arial" w:hAnsi="Arial" w:cs="Arial" w:hint="default"/>
          <w:sz w:val="16"/>
          <w:szCs w:val="16"/>
        </w:rPr>
        <w:t>k vydaný</w:t>
      </w:r>
      <w:r>
        <w:rPr>
          <w:rFonts w:ascii="Arial" w:hAnsi="Arial" w:cs="Arial" w:hint="default"/>
          <w:sz w:val="16"/>
          <w:szCs w:val="16"/>
        </w:rPr>
        <w:t>ch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Rozsah kontrolný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konov technickej kontroly je rovnaký</w:t>
      </w:r>
      <w:r>
        <w:rPr>
          <w:rFonts w:ascii="Arial" w:hAnsi="Arial" w:cs="Arial" w:hint="default"/>
          <w:sz w:val="16"/>
          <w:szCs w:val="16"/>
        </w:rPr>
        <w:t xml:space="preserve"> pre stacioná</w:t>
      </w:r>
      <w:r>
        <w:rPr>
          <w:rFonts w:ascii="Arial" w:hAnsi="Arial" w:cs="Arial" w:hint="default"/>
          <w:sz w:val="16"/>
          <w:szCs w:val="16"/>
        </w:rPr>
        <w:t xml:space="preserve">rnu stanicu technickej </w:t>
      </w:r>
      <w:r>
        <w:rPr>
          <w:rFonts w:ascii="Arial" w:hAnsi="Arial" w:cs="Arial" w:hint="default"/>
          <w:sz w:val="16"/>
          <w:szCs w:val="16"/>
        </w:rPr>
        <w:t>kontroly, ako aj pre mobilnú</w:t>
      </w:r>
      <w:r>
        <w:rPr>
          <w:rFonts w:ascii="Arial" w:hAnsi="Arial" w:cs="Arial" w:hint="default"/>
          <w:sz w:val="16"/>
          <w:szCs w:val="16"/>
        </w:rPr>
        <w:t xml:space="preserve"> stanicu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V mobilnej stanici technickej kontroly sa nemôž</w:t>
      </w:r>
      <w:r>
        <w:rPr>
          <w:rFonts w:ascii="Arial" w:hAnsi="Arial" w:cs="Arial" w:hint="default"/>
          <w:sz w:val="16"/>
          <w:szCs w:val="16"/>
        </w:rPr>
        <w:t>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kontrola na prepravu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vecí</w:t>
      </w:r>
      <w:r>
        <w:rPr>
          <w:rFonts w:ascii="Arial" w:hAnsi="Arial" w:cs="Arial" w:hint="default"/>
          <w:sz w:val="16"/>
          <w:szCs w:val="16"/>
        </w:rPr>
        <w:t xml:space="preserve"> a technická</w:t>
      </w:r>
      <w:r>
        <w:rPr>
          <w:rFonts w:ascii="Arial" w:hAnsi="Arial" w:cs="Arial" w:hint="default"/>
          <w:sz w:val="16"/>
          <w:szCs w:val="16"/>
        </w:rPr>
        <w:t xml:space="preserve"> kontrola na vydanie prepravné</w:t>
      </w:r>
      <w:r>
        <w:rPr>
          <w:rFonts w:ascii="Arial" w:hAnsi="Arial" w:cs="Arial" w:hint="default"/>
          <w:sz w:val="16"/>
          <w:szCs w:val="16"/>
        </w:rPr>
        <w:t xml:space="preserve">ho povolenia.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tec</w:t>
      </w:r>
      <w:r>
        <w:rPr>
          <w:rFonts w:ascii="Arial" w:hAnsi="Arial" w:cs="Arial" w:hint="default"/>
          <w:sz w:val="16"/>
          <w:szCs w:val="16"/>
        </w:rPr>
        <w:t>hnickej kontroly, ktorá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dzkuje mobilnú</w:t>
      </w:r>
      <w:r>
        <w:rPr>
          <w:rFonts w:ascii="Arial" w:hAnsi="Arial" w:cs="Arial" w:hint="default"/>
          <w:sz w:val="16"/>
          <w:szCs w:val="16"/>
        </w:rPr>
        <w:t xml:space="preserve"> stanicu technickej kontroly, musí</w:t>
      </w:r>
      <w:r>
        <w:rPr>
          <w:rFonts w:ascii="Arial" w:hAnsi="Arial" w:cs="Arial" w:hint="default"/>
          <w:sz w:val="16"/>
          <w:szCs w:val="16"/>
        </w:rPr>
        <w:t xml:space="preserve">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dá</w:t>
      </w:r>
      <w:r>
        <w:rPr>
          <w:rFonts w:ascii="Arial" w:hAnsi="Arial" w:cs="Arial" w:hint="default"/>
          <w:sz w:val="16"/>
          <w:szCs w:val="16"/>
        </w:rPr>
        <w:t>tum a miesto vykoná</w:t>
      </w:r>
      <w:r>
        <w:rPr>
          <w:rFonts w:ascii="Arial" w:hAnsi="Arial" w:cs="Arial" w:hint="default"/>
          <w:sz w:val="16"/>
          <w:szCs w:val="16"/>
        </w:rPr>
        <w:t>vania technickej kontroly najmenej jeden pracovný</w:t>
      </w:r>
      <w:r>
        <w:rPr>
          <w:rFonts w:ascii="Arial" w:hAnsi="Arial" w:cs="Arial" w:hint="default"/>
          <w:sz w:val="16"/>
          <w:szCs w:val="16"/>
        </w:rPr>
        <w:t xml:space="preserve"> deň</w:t>
      </w:r>
      <w:r>
        <w:rPr>
          <w:rFonts w:ascii="Arial" w:hAnsi="Arial" w:cs="Arial" w:hint="default"/>
          <w:sz w:val="16"/>
          <w:szCs w:val="16"/>
        </w:rPr>
        <w:t xml:space="preserve"> vopred elektronickou formou prostrední</w:t>
      </w:r>
      <w:r>
        <w:rPr>
          <w:rFonts w:ascii="Arial" w:hAnsi="Arial" w:cs="Arial" w:hint="default"/>
          <w:sz w:val="16"/>
          <w:szCs w:val="16"/>
        </w:rPr>
        <w:t>ctvom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>ch kont</w:t>
      </w:r>
      <w:r>
        <w:rPr>
          <w:rFonts w:ascii="Arial" w:hAnsi="Arial" w:cs="Arial" w:hint="default"/>
          <w:sz w:val="16"/>
          <w:szCs w:val="16"/>
        </w:rPr>
        <w:t>r</w:t>
      </w:r>
      <w:r>
        <w:rPr>
          <w:rFonts w:ascii="Arial" w:hAnsi="Arial" w:cs="Arial" w:hint="default"/>
          <w:sz w:val="16"/>
          <w:szCs w:val="16"/>
        </w:rPr>
        <w:t xml:space="preserve">ol.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Na vykoná</w:t>
      </w:r>
      <w:r>
        <w:rPr>
          <w:rFonts w:ascii="Arial" w:hAnsi="Arial" w:cs="Arial" w:hint="default"/>
          <w:sz w:val="16"/>
          <w:szCs w:val="16"/>
        </w:rPr>
        <w:t>vanie technickej kontroly sa smú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len zariadenia, ktorý</w:t>
      </w:r>
      <w:r>
        <w:rPr>
          <w:rFonts w:ascii="Arial" w:hAnsi="Arial" w:cs="Arial" w:hint="default"/>
          <w:sz w:val="16"/>
          <w:szCs w:val="16"/>
        </w:rPr>
        <w:t>ch vhodnosť</w:t>
      </w:r>
      <w:r>
        <w:rPr>
          <w:rFonts w:ascii="Arial" w:hAnsi="Arial" w:cs="Arial" w:hint="default"/>
          <w:sz w:val="16"/>
          <w:szCs w:val="16"/>
        </w:rPr>
        <w:t xml:space="preserve"> bola schvá</w:t>
      </w:r>
      <w:r>
        <w:rPr>
          <w:rFonts w:ascii="Arial" w:hAnsi="Arial" w:cs="Arial" w:hint="default"/>
          <w:sz w:val="16"/>
          <w:szCs w:val="16"/>
        </w:rPr>
        <w:t>lená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nom, ak schvaľ</w:t>
      </w:r>
      <w:r>
        <w:rPr>
          <w:rFonts w:ascii="Arial" w:hAnsi="Arial" w:cs="Arial" w:hint="default"/>
          <w:sz w:val="16"/>
          <w:szCs w:val="16"/>
        </w:rPr>
        <w:t>ovaniu podliehajú</w:t>
      </w:r>
      <w:r>
        <w:rPr>
          <w:rFonts w:ascii="Arial" w:hAnsi="Arial" w:cs="Arial" w:hint="default"/>
          <w:sz w:val="16"/>
          <w:szCs w:val="16"/>
        </w:rPr>
        <w:t>. Zariadenia musia byť</w:t>
      </w:r>
      <w:r>
        <w:rPr>
          <w:rFonts w:ascii="Arial" w:hAnsi="Arial" w:cs="Arial" w:hint="default"/>
          <w:sz w:val="16"/>
          <w:szCs w:val="16"/>
        </w:rPr>
        <w:t xml:space="preserve"> platne overené</w:t>
      </w:r>
      <w:r>
        <w:rPr>
          <w:rFonts w:ascii="Arial" w:hAnsi="Arial" w:cs="Arial" w:hint="default"/>
          <w:sz w:val="16"/>
          <w:szCs w:val="16"/>
        </w:rPr>
        <w:t xml:space="preserve"> alebo kalibrované</w:t>
      </w:r>
      <w:r>
        <w:rPr>
          <w:rFonts w:ascii="Arial" w:hAnsi="Arial" w:cs="Arial" w:hint="default"/>
          <w:sz w:val="16"/>
          <w:szCs w:val="16"/>
        </w:rPr>
        <w:t>, ak overeniu alebo kalibrovaniu p</w:t>
      </w:r>
      <w:r>
        <w:rPr>
          <w:rFonts w:ascii="Arial" w:hAnsi="Arial" w:cs="Arial" w:hint="default"/>
          <w:sz w:val="16"/>
          <w:szCs w:val="16"/>
        </w:rPr>
        <w:t>odliehajú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Metodiky obsahujú</w:t>
      </w:r>
      <w:r>
        <w:rPr>
          <w:rFonts w:ascii="Arial" w:hAnsi="Arial" w:cs="Arial" w:hint="default"/>
          <w:sz w:val="16"/>
          <w:szCs w:val="16"/>
        </w:rPr>
        <w:t>ce metó</w:t>
      </w:r>
      <w:r>
        <w:rPr>
          <w:rFonts w:ascii="Arial" w:hAnsi="Arial" w:cs="Arial" w:hint="default"/>
          <w:sz w:val="16"/>
          <w:szCs w:val="16"/>
        </w:rPr>
        <w:t>dy a upravujú</w:t>
      </w:r>
      <w:r>
        <w:rPr>
          <w:rFonts w:ascii="Arial" w:hAnsi="Arial" w:cs="Arial" w:hint="default"/>
          <w:sz w:val="16"/>
          <w:szCs w:val="16"/>
        </w:rPr>
        <w:t>ce spô</w:t>
      </w:r>
      <w:r>
        <w:rPr>
          <w:rFonts w:ascii="Arial" w:hAnsi="Arial" w:cs="Arial" w:hint="default"/>
          <w:sz w:val="16"/>
          <w:szCs w:val="16"/>
        </w:rPr>
        <w:t>sob vykoná</w:t>
      </w:r>
      <w:r>
        <w:rPr>
          <w:rFonts w:ascii="Arial" w:hAnsi="Arial" w:cs="Arial" w:hint="default"/>
          <w:sz w:val="16"/>
          <w:szCs w:val="16"/>
        </w:rPr>
        <w:t>vania technický</w:t>
      </w:r>
      <w:r>
        <w:rPr>
          <w:rFonts w:ascii="Arial" w:hAnsi="Arial" w:cs="Arial" w:hint="default"/>
          <w:sz w:val="16"/>
          <w:szCs w:val="16"/>
        </w:rPr>
        <w:t>ch kontrol, spô</w:t>
      </w:r>
      <w:r>
        <w:rPr>
          <w:rFonts w:ascii="Arial" w:hAnsi="Arial" w:cs="Arial" w:hint="default"/>
          <w:sz w:val="16"/>
          <w:szCs w:val="16"/>
        </w:rPr>
        <w:t>sob použí</w:t>
      </w:r>
      <w:r>
        <w:rPr>
          <w:rFonts w:ascii="Arial" w:hAnsi="Arial" w:cs="Arial" w:hint="default"/>
          <w:sz w:val="16"/>
          <w:szCs w:val="16"/>
        </w:rPr>
        <w:t>vania zariadení</w:t>
      </w:r>
      <w:r>
        <w:rPr>
          <w:rFonts w:ascii="Arial" w:hAnsi="Arial" w:cs="Arial" w:hint="default"/>
          <w:sz w:val="16"/>
          <w:szCs w:val="16"/>
        </w:rPr>
        <w:t xml:space="preserve"> a ich parametre uverejň</w:t>
      </w:r>
      <w:r>
        <w:rPr>
          <w:rFonts w:ascii="Arial" w:hAnsi="Arial" w:cs="Arial" w:hint="default"/>
          <w:sz w:val="16"/>
          <w:szCs w:val="16"/>
        </w:rPr>
        <w:t>uje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vo vestní</w:t>
      </w:r>
      <w:r>
        <w:rPr>
          <w:rFonts w:ascii="Arial" w:hAnsi="Arial" w:cs="Arial" w:hint="default"/>
          <w:sz w:val="16"/>
          <w:szCs w:val="16"/>
        </w:rPr>
        <w:t xml:space="preserve">ku ministerstva dopravy.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107 </w:t>
      </w:r>
      <w:hyperlink r:id="rId10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Druhy technickej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>m druhom technickej kontroly je technická</w:t>
      </w:r>
      <w:r>
        <w:rPr>
          <w:rFonts w:ascii="Arial" w:hAnsi="Arial" w:cs="Arial" w:hint="default"/>
          <w:sz w:val="16"/>
          <w:szCs w:val="16"/>
        </w:rPr>
        <w:t xml:space="preserve"> kontrola pravidelná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Technická</w:t>
      </w:r>
      <w:r>
        <w:rPr>
          <w:rFonts w:ascii="Arial" w:hAnsi="Arial" w:cs="Arial" w:hint="default"/>
          <w:sz w:val="16"/>
          <w:szCs w:val="16"/>
        </w:rPr>
        <w:t xml:space="preserve"> kontrola sa č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technickú</w:t>
      </w:r>
      <w:r>
        <w:rPr>
          <w:rFonts w:ascii="Arial" w:hAnsi="Arial" w:cs="Arial" w:hint="default"/>
          <w:sz w:val="16"/>
          <w:szCs w:val="16"/>
        </w:rPr>
        <w:t xml:space="preserve"> kontrolu pravidelnú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technickú</w:t>
      </w:r>
      <w:r>
        <w:rPr>
          <w:rFonts w:ascii="Arial" w:hAnsi="Arial" w:cs="Arial" w:hint="default"/>
          <w:sz w:val="16"/>
          <w:szCs w:val="16"/>
        </w:rPr>
        <w:t xml:space="preserve"> kontrolu zvláš</w:t>
      </w:r>
      <w:r>
        <w:rPr>
          <w:rFonts w:ascii="Arial" w:hAnsi="Arial" w:cs="Arial" w:hint="default"/>
          <w:sz w:val="16"/>
          <w:szCs w:val="16"/>
        </w:rPr>
        <w:t xml:space="preserve">tnu,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technickú</w:t>
      </w:r>
      <w:r>
        <w:rPr>
          <w:rFonts w:ascii="Arial" w:hAnsi="Arial" w:cs="Arial" w:hint="default"/>
          <w:sz w:val="16"/>
          <w:szCs w:val="16"/>
        </w:rPr>
        <w:t xml:space="preserve"> kontrolu administratí</w:t>
      </w:r>
      <w:r>
        <w:rPr>
          <w:rFonts w:ascii="Arial" w:hAnsi="Arial" w:cs="Arial" w:hint="default"/>
          <w:sz w:val="16"/>
          <w:szCs w:val="16"/>
        </w:rPr>
        <w:t xml:space="preserve">vnu,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technickú</w:t>
      </w:r>
      <w:r>
        <w:rPr>
          <w:rFonts w:ascii="Arial" w:hAnsi="Arial" w:cs="Arial" w:hint="default"/>
          <w:sz w:val="16"/>
          <w:szCs w:val="16"/>
        </w:rPr>
        <w:t xml:space="preserve"> kontrolu na prepravu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vecí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technickú</w:t>
      </w:r>
      <w:r>
        <w:rPr>
          <w:rFonts w:ascii="Arial" w:hAnsi="Arial" w:cs="Arial" w:hint="default"/>
          <w:sz w:val="16"/>
          <w:szCs w:val="16"/>
        </w:rPr>
        <w:t xml:space="preserve"> kontrolu na vydanie prepravné</w:t>
      </w:r>
      <w:r>
        <w:rPr>
          <w:rFonts w:ascii="Arial" w:hAnsi="Arial" w:cs="Arial" w:hint="default"/>
          <w:sz w:val="16"/>
          <w:szCs w:val="16"/>
        </w:rPr>
        <w:t xml:space="preserve">ho povolenia,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opakovanú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technickú</w:t>
      </w:r>
      <w:r>
        <w:rPr>
          <w:rFonts w:ascii="Arial" w:hAnsi="Arial" w:cs="Arial" w:hint="default"/>
          <w:sz w:val="16"/>
          <w:szCs w:val="16"/>
        </w:rPr>
        <w:t xml:space="preserve"> kontrolu vykoná</w:t>
      </w:r>
      <w:r>
        <w:rPr>
          <w:rFonts w:ascii="Arial" w:hAnsi="Arial" w:cs="Arial" w:hint="default"/>
          <w:sz w:val="16"/>
          <w:szCs w:val="16"/>
        </w:rPr>
        <w:t>vanú</w:t>
      </w:r>
      <w:r>
        <w:rPr>
          <w:rFonts w:ascii="Arial" w:hAnsi="Arial" w:cs="Arial" w:hint="default"/>
          <w:sz w:val="16"/>
          <w:szCs w:val="16"/>
        </w:rPr>
        <w:t xml:space="preserve"> v rá</w:t>
      </w:r>
      <w:r>
        <w:rPr>
          <w:rFonts w:ascii="Arial" w:hAnsi="Arial" w:cs="Arial" w:hint="default"/>
          <w:sz w:val="16"/>
          <w:szCs w:val="16"/>
        </w:rPr>
        <w:t>mci</w:t>
      </w:r>
      <w:r>
        <w:rPr>
          <w:rFonts w:ascii="Arial" w:hAnsi="Arial" w:cs="Arial" w:hint="default"/>
          <w:sz w:val="16"/>
          <w:szCs w:val="16"/>
        </w:rPr>
        <w:t xml:space="preserve"> cestnej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Rozsah technický</w:t>
      </w:r>
      <w:r>
        <w:rPr>
          <w:rFonts w:ascii="Arial" w:hAnsi="Arial" w:cs="Arial" w:hint="default"/>
          <w:sz w:val="16"/>
          <w:szCs w:val="16"/>
        </w:rPr>
        <w:t>ch kontrol podľ</w:t>
      </w:r>
      <w:r>
        <w:rPr>
          <w:rFonts w:ascii="Arial" w:hAnsi="Arial" w:cs="Arial" w:hint="default"/>
          <w:sz w:val="16"/>
          <w:szCs w:val="16"/>
        </w:rPr>
        <w:t>a odseku 2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Technickú</w:t>
      </w:r>
      <w:r>
        <w:rPr>
          <w:rFonts w:ascii="Arial" w:hAnsi="Arial" w:cs="Arial" w:hint="default"/>
          <w:sz w:val="16"/>
          <w:szCs w:val="16"/>
        </w:rPr>
        <w:t xml:space="preserve"> kontrolu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f) mož</w:t>
      </w:r>
      <w:r>
        <w:rPr>
          <w:rFonts w:ascii="Arial" w:hAnsi="Arial" w:cs="Arial" w:hint="default"/>
          <w:sz w:val="16"/>
          <w:szCs w:val="16"/>
        </w:rPr>
        <w:t>no vykonať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voľ</w:t>
      </w:r>
      <w:r>
        <w:rPr>
          <w:rFonts w:ascii="Arial" w:hAnsi="Arial" w:cs="Arial" w:hint="default"/>
          <w:sz w:val="16"/>
          <w:szCs w:val="16"/>
        </w:rPr>
        <w:t>by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vozidla v kto</w:t>
      </w:r>
      <w:r>
        <w:rPr>
          <w:rFonts w:ascii="Arial" w:hAnsi="Arial" w:cs="Arial" w:hint="default"/>
          <w:sz w:val="16"/>
          <w:szCs w:val="16"/>
        </w:rPr>
        <w:t>rejkoľ</w:t>
      </w:r>
      <w:r>
        <w:rPr>
          <w:rFonts w:ascii="Arial" w:hAnsi="Arial" w:cs="Arial" w:hint="default"/>
          <w:sz w:val="16"/>
          <w:szCs w:val="16"/>
        </w:rPr>
        <w:t>vek stanici technickej kontroly, ktorá</w:t>
      </w:r>
      <w:r>
        <w:rPr>
          <w:rFonts w:ascii="Arial" w:hAnsi="Arial" w:cs="Arial" w:hint="default"/>
          <w:sz w:val="16"/>
          <w:szCs w:val="16"/>
        </w:rPr>
        <w:t xml:space="preserve"> je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na jej vykonanie. Technická</w:t>
      </w:r>
      <w:r>
        <w:rPr>
          <w:rFonts w:ascii="Arial" w:hAnsi="Arial" w:cs="Arial" w:hint="default"/>
          <w:sz w:val="16"/>
          <w:szCs w:val="16"/>
        </w:rPr>
        <w:t xml:space="preserve"> kontrola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g) sa vykoná</w:t>
      </w:r>
      <w:r>
        <w:rPr>
          <w:rFonts w:ascii="Arial" w:hAnsi="Arial" w:cs="Arial" w:hint="default"/>
          <w:sz w:val="16"/>
          <w:szCs w:val="16"/>
        </w:rPr>
        <w:t>va v stanici technickej kontroly podľ</w:t>
      </w:r>
      <w:r>
        <w:rPr>
          <w:rFonts w:ascii="Arial" w:hAnsi="Arial" w:cs="Arial" w:hint="default"/>
          <w:sz w:val="16"/>
          <w:szCs w:val="16"/>
        </w:rPr>
        <w:t>a urč</w:t>
      </w:r>
      <w:r>
        <w:rPr>
          <w:rFonts w:ascii="Arial" w:hAnsi="Arial" w:cs="Arial" w:hint="default"/>
          <w:sz w:val="16"/>
          <w:szCs w:val="16"/>
        </w:rPr>
        <w:t>enia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 xml:space="preserve">ho zboru.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Bez udelené</w:t>
      </w:r>
      <w:r>
        <w:rPr>
          <w:rFonts w:ascii="Arial" w:hAnsi="Arial" w:cs="Arial" w:hint="default"/>
          <w:sz w:val="16"/>
          <w:szCs w:val="16"/>
        </w:rPr>
        <w:t>ho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technic</w:t>
      </w:r>
      <w:r>
        <w:rPr>
          <w:rFonts w:ascii="Arial" w:hAnsi="Arial" w:cs="Arial" w:hint="default"/>
          <w:sz w:val="16"/>
          <w:szCs w:val="16"/>
        </w:rPr>
        <w:t>kej kontroly pravidelnej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a) nemož</w:t>
      </w:r>
      <w:r>
        <w:rPr>
          <w:rFonts w:ascii="Arial" w:hAnsi="Arial" w:cs="Arial" w:hint="default"/>
          <w:sz w:val="16"/>
          <w:szCs w:val="16"/>
        </w:rPr>
        <w:t>no udeliť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technickej kontroly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d) alebo pí</w:t>
      </w:r>
      <w:r>
        <w:rPr>
          <w:rFonts w:ascii="Arial" w:hAnsi="Arial" w:cs="Arial" w:hint="default"/>
          <w:sz w:val="16"/>
          <w:szCs w:val="16"/>
        </w:rPr>
        <w:t xml:space="preserve">sm. e).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Na zá</w:t>
      </w:r>
      <w:r>
        <w:rPr>
          <w:rFonts w:ascii="Arial" w:hAnsi="Arial" w:cs="Arial" w:hint="default"/>
          <w:sz w:val="16"/>
          <w:szCs w:val="16"/>
        </w:rPr>
        <w:t>klade udelené</w:t>
      </w:r>
      <w:r>
        <w:rPr>
          <w:rFonts w:ascii="Arial" w:hAnsi="Arial" w:cs="Arial" w:hint="default"/>
          <w:sz w:val="16"/>
          <w:szCs w:val="16"/>
        </w:rPr>
        <w:t>ho oprá</w:t>
      </w:r>
      <w:r>
        <w:rPr>
          <w:rFonts w:ascii="Arial" w:hAnsi="Arial" w:cs="Arial" w:hint="default"/>
          <w:sz w:val="16"/>
          <w:szCs w:val="16"/>
        </w:rPr>
        <w:t xml:space="preserve">vnenia 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vykoná</w:t>
      </w:r>
      <w:r>
        <w:rPr>
          <w:rFonts w:ascii="Arial" w:hAnsi="Arial" w:cs="Arial" w:hint="default"/>
          <w:sz w:val="16"/>
          <w:szCs w:val="16"/>
        </w:rPr>
        <w:t>vanie technickej kontroly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m. a) mož</w:t>
      </w:r>
      <w:r>
        <w:rPr>
          <w:rFonts w:ascii="Arial" w:hAnsi="Arial" w:cs="Arial" w:hint="default"/>
          <w:sz w:val="16"/>
          <w:szCs w:val="16"/>
        </w:rPr>
        <w:t>no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aj technickú</w:t>
      </w:r>
      <w:r>
        <w:rPr>
          <w:rFonts w:ascii="Arial" w:hAnsi="Arial" w:cs="Arial" w:hint="default"/>
          <w:sz w:val="16"/>
          <w:szCs w:val="16"/>
        </w:rPr>
        <w:t xml:space="preserve"> kontrolu zvláš</w:t>
      </w:r>
      <w:r>
        <w:rPr>
          <w:rFonts w:ascii="Arial" w:hAnsi="Arial" w:cs="Arial" w:hint="default"/>
          <w:sz w:val="16"/>
          <w:szCs w:val="16"/>
        </w:rPr>
        <w:t>tnu alebo administratí</w:t>
      </w:r>
      <w:r>
        <w:rPr>
          <w:rFonts w:ascii="Arial" w:hAnsi="Arial" w:cs="Arial" w:hint="default"/>
          <w:sz w:val="16"/>
          <w:szCs w:val="16"/>
        </w:rPr>
        <w:t>vnu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b) alebo pí</w:t>
      </w:r>
      <w:r>
        <w:rPr>
          <w:rFonts w:ascii="Arial" w:hAnsi="Arial" w:cs="Arial" w:hint="default"/>
          <w:sz w:val="16"/>
          <w:szCs w:val="16"/>
        </w:rPr>
        <w:t>sm. c) a mož</w:t>
      </w:r>
      <w:r>
        <w:rPr>
          <w:rFonts w:ascii="Arial" w:hAnsi="Arial" w:cs="Arial" w:hint="default"/>
          <w:sz w:val="16"/>
          <w:szCs w:val="16"/>
        </w:rPr>
        <w:t>no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aj ich opakovanú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 xml:space="preserve">sm. f),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vykoná</w:t>
      </w:r>
      <w:r>
        <w:rPr>
          <w:rFonts w:ascii="Arial" w:hAnsi="Arial" w:cs="Arial" w:hint="default"/>
          <w:sz w:val="16"/>
          <w:szCs w:val="16"/>
        </w:rPr>
        <w:t>vanie technickej kontroly na prepravu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ch </w:t>
      </w:r>
      <w:r>
        <w:rPr>
          <w:rFonts w:ascii="Arial" w:hAnsi="Arial" w:cs="Arial" w:hint="default"/>
          <w:sz w:val="16"/>
          <w:szCs w:val="16"/>
        </w:rPr>
        <w:t>vecí</w:t>
      </w:r>
      <w:r>
        <w:rPr>
          <w:rFonts w:ascii="Arial" w:hAnsi="Arial" w:cs="Arial" w:hint="default"/>
          <w:sz w:val="16"/>
          <w:szCs w:val="16"/>
        </w:rPr>
        <w:t xml:space="preserve"> alebo na vydanie prepravné</w:t>
      </w:r>
      <w:r>
        <w:rPr>
          <w:rFonts w:ascii="Arial" w:hAnsi="Arial" w:cs="Arial" w:hint="default"/>
          <w:sz w:val="16"/>
          <w:szCs w:val="16"/>
        </w:rPr>
        <w:t>ho povolenia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d) alebo pí</w:t>
      </w:r>
      <w:r>
        <w:rPr>
          <w:rFonts w:ascii="Arial" w:hAnsi="Arial" w:cs="Arial" w:hint="default"/>
          <w:sz w:val="16"/>
          <w:szCs w:val="16"/>
        </w:rPr>
        <w:t>sm. e) mož</w:t>
      </w:r>
      <w:r>
        <w:rPr>
          <w:rFonts w:ascii="Arial" w:hAnsi="Arial" w:cs="Arial" w:hint="default"/>
          <w:sz w:val="16"/>
          <w:szCs w:val="16"/>
        </w:rPr>
        <w:t>no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aj ich opakovanú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 xml:space="preserve">sm. f).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technickej kontroly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d) alebo pí</w:t>
      </w:r>
      <w:r>
        <w:rPr>
          <w:rFonts w:ascii="Arial" w:hAnsi="Arial" w:cs="Arial" w:hint="default"/>
          <w:sz w:val="16"/>
          <w:szCs w:val="16"/>
        </w:rPr>
        <w:t>sm. e) mož</w:t>
      </w:r>
      <w:r>
        <w:rPr>
          <w:rFonts w:ascii="Arial" w:hAnsi="Arial" w:cs="Arial" w:hint="default"/>
          <w:sz w:val="16"/>
          <w:szCs w:val="16"/>
        </w:rPr>
        <w:t>no udeliť</w:t>
      </w:r>
      <w:r>
        <w:rPr>
          <w:rFonts w:ascii="Arial" w:hAnsi="Arial" w:cs="Arial" w:hint="default"/>
          <w:sz w:val="16"/>
          <w:szCs w:val="16"/>
        </w:rPr>
        <w:t xml:space="preserve"> len na zá</w:t>
      </w:r>
      <w:r>
        <w:rPr>
          <w:rFonts w:ascii="Arial" w:hAnsi="Arial" w:cs="Arial" w:hint="default"/>
          <w:sz w:val="16"/>
          <w:szCs w:val="16"/>
        </w:rPr>
        <w:t>klade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technickej kontroly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a) udelenej pre kategó</w:t>
      </w:r>
      <w:r>
        <w:rPr>
          <w:rFonts w:ascii="Arial" w:hAnsi="Arial" w:cs="Arial" w:hint="default"/>
          <w:sz w:val="16"/>
          <w:szCs w:val="16"/>
        </w:rPr>
        <w:t xml:space="preserve">rie vozidiel L, M, N, O, T a R.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pristaviť</w:t>
      </w:r>
      <w:r>
        <w:rPr>
          <w:rFonts w:ascii="Arial" w:hAnsi="Arial" w:cs="Arial" w:hint="default"/>
          <w:sz w:val="16"/>
          <w:szCs w:val="16"/>
        </w:rPr>
        <w:t xml:space="preserve"> na technickú</w:t>
      </w:r>
      <w:r>
        <w:rPr>
          <w:rFonts w:ascii="Arial" w:hAnsi="Arial" w:cs="Arial" w:hint="default"/>
          <w:sz w:val="16"/>
          <w:szCs w:val="16"/>
        </w:rPr>
        <w:t xml:space="preserve"> kontrolu vozidlo č</w:t>
      </w:r>
      <w:r>
        <w:rPr>
          <w:rFonts w:ascii="Arial" w:hAnsi="Arial" w:cs="Arial" w:hint="default"/>
          <w:sz w:val="16"/>
          <w:szCs w:val="16"/>
        </w:rPr>
        <w:t>isté</w:t>
      </w:r>
      <w:r>
        <w:rPr>
          <w:rFonts w:ascii="Arial" w:hAnsi="Arial" w:cs="Arial" w:hint="default"/>
          <w:sz w:val="16"/>
          <w:szCs w:val="16"/>
        </w:rPr>
        <w:t>, s povinnou vý</w:t>
      </w:r>
      <w:r>
        <w:rPr>
          <w:rFonts w:ascii="Arial" w:hAnsi="Arial" w:cs="Arial" w:hint="default"/>
          <w:sz w:val="16"/>
          <w:szCs w:val="16"/>
        </w:rPr>
        <w:t xml:space="preserve">bavou a </w:t>
      </w:r>
      <w:r>
        <w:rPr>
          <w:rFonts w:ascii="Arial" w:hAnsi="Arial" w:cs="Arial" w:hint="default"/>
          <w:sz w:val="16"/>
          <w:szCs w:val="16"/>
        </w:rPr>
        <w:t>vozidlá</w:t>
      </w:r>
      <w:r>
        <w:rPr>
          <w:rFonts w:ascii="Arial" w:hAnsi="Arial" w:cs="Arial" w:hint="default"/>
          <w:sz w:val="16"/>
          <w:szCs w:val="16"/>
        </w:rPr>
        <w:t xml:space="preserve"> urč</w:t>
      </w:r>
      <w:r>
        <w:rPr>
          <w:rFonts w:ascii="Arial" w:hAnsi="Arial" w:cs="Arial" w:hint="default"/>
          <w:sz w:val="16"/>
          <w:szCs w:val="16"/>
        </w:rPr>
        <w:t>itý</w:t>
      </w:r>
      <w:r>
        <w:rPr>
          <w:rFonts w:ascii="Arial" w:hAnsi="Arial" w:cs="Arial" w:hint="default"/>
          <w:sz w:val="16"/>
          <w:szCs w:val="16"/>
        </w:rPr>
        <w:t>ch kategó</w:t>
      </w:r>
      <w:r>
        <w:rPr>
          <w:rFonts w:ascii="Arial" w:hAnsi="Arial" w:cs="Arial" w:hint="default"/>
          <w:sz w:val="16"/>
          <w:szCs w:val="16"/>
        </w:rPr>
        <w:t>rií</w:t>
      </w:r>
      <w:r>
        <w:rPr>
          <w:rFonts w:ascii="Arial" w:hAnsi="Arial" w:cs="Arial" w:hint="default"/>
          <w:sz w:val="16"/>
          <w:szCs w:val="16"/>
        </w:rPr>
        <w:t xml:space="preserve"> aj zať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v miere ustanovenej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Vozidlo zá</w:t>
      </w:r>
      <w:r>
        <w:rPr>
          <w:rFonts w:ascii="Arial" w:hAnsi="Arial" w:cs="Arial" w:hint="default"/>
          <w:sz w:val="16"/>
          <w:szCs w:val="16"/>
        </w:rPr>
        <w:t>chrannej služ</w:t>
      </w:r>
      <w:r>
        <w:rPr>
          <w:rFonts w:ascii="Arial" w:hAnsi="Arial" w:cs="Arial" w:hint="default"/>
          <w:sz w:val="16"/>
          <w:szCs w:val="16"/>
        </w:rPr>
        <w:t>by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prepravu infekč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materiá</w:t>
      </w:r>
      <w:r>
        <w:rPr>
          <w:rFonts w:ascii="Arial" w:hAnsi="Arial" w:cs="Arial" w:hint="default"/>
          <w:sz w:val="16"/>
          <w:szCs w:val="16"/>
        </w:rPr>
        <w:t>lov alebo pacientov s infekč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chorobami, vozidlo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prepr</w:t>
      </w:r>
      <w:r>
        <w:rPr>
          <w:rFonts w:ascii="Arial" w:hAnsi="Arial" w:cs="Arial" w:hint="default"/>
          <w:sz w:val="16"/>
          <w:szCs w:val="16"/>
        </w:rPr>
        <w:t>avu uhynutý</w:t>
      </w:r>
      <w:r>
        <w:rPr>
          <w:rFonts w:ascii="Arial" w:hAnsi="Arial" w:cs="Arial" w:hint="default"/>
          <w:sz w:val="16"/>
          <w:szCs w:val="16"/>
        </w:rPr>
        <w:t>ch zvierat a pohrebné</w:t>
      </w:r>
      <w:r>
        <w:rPr>
          <w:rFonts w:ascii="Arial" w:hAnsi="Arial" w:cs="Arial" w:hint="default"/>
          <w:sz w:val="16"/>
          <w:szCs w:val="16"/>
        </w:rPr>
        <w:t xml:space="preserve"> vozidlo sa musí</w:t>
      </w:r>
      <w:r>
        <w:rPr>
          <w:rFonts w:ascii="Arial" w:hAnsi="Arial" w:cs="Arial" w:hint="default"/>
          <w:sz w:val="16"/>
          <w:szCs w:val="16"/>
        </w:rPr>
        <w:t xml:space="preserve"> na technickú</w:t>
      </w:r>
      <w:r>
        <w:rPr>
          <w:rFonts w:ascii="Arial" w:hAnsi="Arial" w:cs="Arial" w:hint="default"/>
          <w:sz w:val="16"/>
          <w:szCs w:val="16"/>
        </w:rPr>
        <w:t xml:space="preserve"> kontrolu pristaviť</w:t>
      </w:r>
      <w:r>
        <w:rPr>
          <w:rFonts w:ascii="Arial" w:hAnsi="Arial" w:cs="Arial" w:hint="default"/>
          <w:sz w:val="16"/>
          <w:szCs w:val="16"/>
        </w:rPr>
        <w:t xml:space="preserve"> vydezinfikované</w:t>
      </w:r>
      <w:r>
        <w:rPr>
          <w:rFonts w:ascii="Arial" w:hAnsi="Arial" w:cs="Arial" w:hint="default"/>
          <w:sz w:val="16"/>
          <w:szCs w:val="16"/>
        </w:rPr>
        <w:t>, prič</w:t>
      </w:r>
      <w:r>
        <w:rPr>
          <w:rFonts w:ascii="Arial" w:hAnsi="Arial" w:cs="Arial" w:hint="default"/>
          <w:sz w:val="16"/>
          <w:szCs w:val="16"/>
        </w:rPr>
        <w:t>om dezinfekcia je vykonaná</w:t>
      </w:r>
      <w:r>
        <w:rPr>
          <w:rFonts w:ascii="Arial" w:hAnsi="Arial" w:cs="Arial" w:hint="default"/>
          <w:sz w:val="16"/>
          <w:szCs w:val="16"/>
        </w:rPr>
        <w:t xml:space="preserve"> pred vykonaní</w:t>
      </w:r>
      <w:r>
        <w:rPr>
          <w:rFonts w:ascii="Arial" w:hAnsi="Arial" w:cs="Arial" w:hint="default"/>
          <w:sz w:val="16"/>
          <w:szCs w:val="16"/>
        </w:rPr>
        <w:t xml:space="preserve">m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Okolnosti, za ktorý</w:t>
      </w:r>
      <w:r>
        <w:rPr>
          <w:rFonts w:ascii="Arial" w:hAnsi="Arial" w:cs="Arial" w:hint="default"/>
          <w:sz w:val="16"/>
          <w:szCs w:val="16"/>
        </w:rPr>
        <w:t>ch sa technická</w:t>
      </w:r>
      <w:r>
        <w:rPr>
          <w:rFonts w:ascii="Arial" w:hAnsi="Arial" w:cs="Arial" w:hint="default"/>
          <w:sz w:val="16"/>
          <w:szCs w:val="16"/>
        </w:rPr>
        <w:t xml:space="preserve"> kontrola nevykoná</w:t>
      </w:r>
      <w:r>
        <w:rPr>
          <w:rFonts w:ascii="Arial" w:hAnsi="Arial" w:cs="Arial" w:hint="default"/>
          <w:sz w:val="16"/>
          <w:szCs w:val="16"/>
        </w:rPr>
        <w:t>,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</w:t>
      </w:r>
      <w:r>
        <w:rPr>
          <w:rFonts w:ascii="Arial" w:hAnsi="Arial" w:cs="Arial" w:hint="default"/>
          <w:sz w:val="16"/>
          <w:szCs w:val="16"/>
        </w:rPr>
        <w:t>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Pred zač</w:t>
      </w:r>
      <w:r>
        <w:rPr>
          <w:rFonts w:ascii="Arial" w:hAnsi="Arial" w:cs="Arial" w:hint="default"/>
          <w:sz w:val="16"/>
          <w:szCs w:val="16"/>
        </w:rPr>
        <w:t>atí</w:t>
      </w:r>
      <w:r>
        <w:rPr>
          <w:rFonts w:ascii="Arial" w:hAnsi="Arial" w:cs="Arial" w:hint="default"/>
          <w:sz w:val="16"/>
          <w:szCs w:val="16"/>
        </w:rPr>
        <w:t>m technickej kontroly musí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alebo vodič</w:t>
      </w:r>
      <w:r>
        <w:rPr>
          <w:rFonts w:ascii="Arial" w:hAnsi="Arial" w:cs="Arial" w:hint="default"/>
          <w:sz w:val="16"/>
          <w:szCs w:val="16"/>
        </w:rPr>
        <w:t xml:space="preserve"> vozidla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na technickú</w:t>
      </w:r>
      <w:r>
        <w:rPr>
          <w:rFonts w:ascii="Arial" w:hAnsi="Arial" w:cs="Arial" w:hint="default"/>
          <w:sz w:val="16"/>
          <w:szCs w:val="16"/>
        </w:rPr>
        <w:t xml:space="preserve"> kontrolu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g). Bez predl</w:t>
      </w:r>
      <w:r>
        <w:rPr>
          <w:rFonts w:ascii="Arial" w:hAnsi="Arial" w:cs="Arial" w:hint="default"/>
          <w:sz w:val="16"/>
          <w:szCs w:val="16"/>
        </w:rPr>
        <w:t>ož</w:t>
      </w:r>
      <w:r>
        <w:rPr>
          <w:rFonts w:ascii="Arial" w:hAnsi="Arial" w:cs="Arial" w:hint="default"/>
          <w:sz w:val="16"/>
          <w:szCs w:val="16"/>
        </w:rPr>
        <w:t>enia ustanovený</w:t>
      </w:r>
      <w:r>
        <w:rPr>
          <w:rFonts w:ascii="Arial" w:hAnsi="Arial" w:cs="Arial" w:hint="default"/>
          <w:sz w:val="16"/>
          <w:szCs w:val="16"/>
        </w:rPr>
        <w:t>ch dokladov a bez pristavené</w:t>
      </w:r>
      <w:r>
        <w:rPr>
          <w:rFonts w:ascii="Arial" w:hAnsi="Arial" w:cs="Arial" w:hint="default"/>
          <w:sz w:val="16"/>
          <w:szCs w:val="16"/>
        </w:rPr>
        <w:t>ho vozidla nesmie technik technickej kontroly vykonať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(12) Pri technickej kontrole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tomný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alebo vodič</w:t>
      </w:r>
      <w:r>
        <w:rPr>
          <w:rFonts w:ascii="Arial" w:hAnsi="Arial" w:cs="Arial" w:hint="default"/>
          <w:sz w:val="16"/>
          <w:szCs w:val="16"/>
        </w:rPr>
        <w:t xml:space="preserve"> vozidla. Na kontrolnej linke vedie vozidlo technik </w:t>
      </w:r>
      <w:r>
        <w:rPr>
          <w:rFonts w:ascii="Arial" w:hAnsi="Arial" w:cs="Arial" w:hint="default"/>
          <w:sz w:val="16"/>
          <w:szCs w:val="16"/>
        </w:rPr>
        <w:t>technickej kontroly alebo na jeho pokyn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alebo vodič</w:t>
      </w:r>
      <w:r>
        <w:rPr>
          <w:rFonts w:ascii="Arial" w:hAnsi="Arial" w:cs="Arial" w:hint="default"/>
          <w:sz w:val="16"/>
          <w:szCs w:val="16"/>
        </w:rPr>
        <w:t xml:space="preserve"> vozidla; rovnako to platí</w:t>
      </w:r>
      <w:r>
        <w:rPr>
          <w:rFonts w:ascii="Arial" w:hAnsi="Arial" w:cs="Arial" w:hint="default"/>
          <w:sz w:val="16"/>
          <w:szCs w:val="16"/>
        </w:rPr>
        <w:t>, aj ak niektorý</w:t>
      </w:r>
      <w:r>
        <w:rPr>
          <w:rFonts w:ascii="Arial" w:hAnsi="Arial" w:cs="Arial" w:hint="default"/>
          <w:sz w:val="16"/>
          <w:szCs w:val="16"/>
        </w:rPr>
        <w:t xml:space="preserve"> z kontrolný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konov je potrebné</w:t>
      </w:r>
      <w:r>
        <w:rPr>
          <w:rFonts w:ascii="Arial" w:hAnsi="Arial" w:cs="Arial" w:hint="default"/>
          <w:sz w:val="16"/>
          <w:szCs w:val="16"/>
        </w:rPr>
        <w:t xml:space="preserve"> vykonať</w:t>
      </w:r>
      <w:r>
        <w:rPr>
          <w:rFonts w:ascii="Arial" w:hAnsi="Arial" w:cs="Arial" w:hint="default"/>
          <w:sz w:val="16"/>
          <w:szCs w:val="16"/>
        </w:rPr>
        <w:t xml:space="preserve"> mimo kontrolnej linky alebo ak ide o technickú</w:t>
      </w:r>
      <w:r>
        <w:rPr>
          <w:rFonts w:ascii="Arial" w:hAnsi="Arial" w:cs="Arial" w:hint="default"/>
          <w:sz w:val="16"/>
          <w:szCs w:val="16"/>
        </w:rPr>
        <w:t xml:space="preserve"> kontrolu jednotlivé</w:t>
      </w:r>
      <w:r>
        <w:rPr>
          <w:rFonts w:ascii="Arial" w:hAnsi="Arial" w:cs="Arial" w:hint="default"/>
          <w:sz w:val="16"/>
          <w:szCs w:val="16"/>
        </w:rPr>
        <w:t>ho vozidla s obmedzenou prevá</w:t>
      </w:r>
      <w:r>
        <w:rPr>
          <w:rFonts w:ascii="Arial" w:hAnsi="Arial" w:cs="Arial" w:hint="default"/>
          <w:sz w:val="16"/>
          <w:szCs w:val="16"/>
        </w:rPr>
        <w:t>dz</w:t>
      </w:r>
      <w:r>
        <w:rPr>
          <w:rFonts w:ascii="Arial" w:hAnsi="Arial" w:cs="Arial" w:hint="default"/>
          <w:sz w:val="16"/>
          <w:szCs w:val="16"/>
        </w:rPr>
        <w:t>k</w:t>
      </w:r>
      <w:r>
        <w:rPr>
          <w:rFonts w:ascii="Arial" w:hAnsi="Arial" w:cs="Arial" w:hint="default"/>
          <w:sz w:val="16"/>
          <w:szCs w:val="16"/>
        </w:rPr>
        <w:t>ou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26 ods. 3, ktorú</w:t>
      </w:r>
      <w:r>
        <w:rPr>
          <w:rFonts w:ascii="Arial" w:hAnsi="Arial" w:cs="Arial" w:hint="default"/>
          <w:sz w:val="16"/>
          <w:szCs w:val="16"/>
        </w:rPr>
        <w:t xml:space="preserve"> je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vykonať</w:t>
      </w:r>
      <w:r>
        <w:rPr>
          <w:rFonts w:ascii="Arial" w:hAnsi="Arial" w:cs="Arial" w:hint="default"/>
          <w:sz w:val="16"/>
          <w:szCs w:val="16"/>
        </w:rPr>
        <w:t xml:space="preserve"> aj mimo priestorov stanice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(13) Na vý</w:t>
      </w:r>
      <w:r>
        <w:rPr>
          <w:rFonts w:ascii="Arial" w:hAnsi="Arial" w:cs="Arial" w:hint="default"/>
          <w:sz w:val="16"/>
          <w:szCs w:val="16"/>
        </w:rPr>
        <w:t>zvu osoby oprá</w:t>
      </w:r>
      <w:r>
        <w:rPr>
          <w:rFonts w:ascii="Arial" w:hAnsi="Arial" w:cs="Arial" w:hint="default"/>
          <w:sz w:val="16"/>
          <w:szCs w:val="16"/>
        </w:rPr>
        <w:t>vnenej vykonať</w:t>
      </w:r>
      <w:r>
        <w:rPr>
          <w:rFonts w:ascii="Arial" w:hAnsi="Arial" w:cs="Arial" w:hint="default"/>
          <w:sz w:val="16"/>
          <w:szCs w:val="16"/>
        </w:rPr>
        <w:t xml:space="preserve"> odborný</w:t>
      </w:r>
      <w:r>
        <w:rPr>
          <w:rFonts w:ascii="Arial" w:hAnsi="Arial" w:cs="Arial" w:hint="default"/>
          <w:sz w:val="16"/>
          <w:szCs w:val="16"/>
        </w:rPr>
        <w:t xml:space="preserve"> dozor je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alebo vodič</w:t>
      </w:r>
      <w:r>
        <w:rPr>
          <w:rFonts w:ascii="Arial" w:hAnsi="Arial" w:cs="Arial" w:hint="default"/>
          <w:sz w:val="16"/>
          <w:szCs w:val="16"/>
        </w:rPr>
        <w:t xml:space="preserve"> vozidla povinný</w:t>
      </w:r>
      <w:r>
        <w:rPr>
          <w:rFonts w:ascii="Arial" w:hAnsi="Arial" w:cs="Arial" w:hint="default"/>
          <w:sz w:val="16"/>
          <w:szCs w:val="16"/>
        </w:rPr>
        <w:t xml:space="preserve"> bezplatne poskytnúť</w:t>
      </w:r>
      <w:r>
        <w:rPr>
          <w:rFonts w:ascii="Arial" w:hAnsi="Arial" w:cs="Arial" w:hint="default"/>
          <w:sz w:val="16"/>
          <w:szCs w:val="16"/>
        </w:rPr>
        <w:t xml:space="preserve"> vozidlo, ktoré</w:t>
      </w:r>
      <w:r>
        <w:rPr>
          <w:rFonts w:ascii="Arial" w:hAnsi="Arial" w:cs="Arial" w:hint="default"/>
          <w:sz w:val="16"/>
          <w:szCs w:val="16"/>
        </w:rPr>
        <w:t xml:space="preserve"> sa nachá</w:t>
      </w:r>
      <w:r>
        <w:rPr>
          <w:rFonts w:ascii="Arial" w:hAnsi="Arial" w:cs="Arial" w:hint="default"/>
          <w:sz w:val="16"/>
          <w:szCs w:val="16"/>
        </w:rPr>
        <w:t>dza v pri</w:t>
      </w:r>
      <w:r>
        <w:rPr>
          <w:rFonts w:ascii="Arial" w:hAnsi="Arial" w:cs="Arial" w:hint="default"/>
          <w:sz w:val="16"/>
          <w:szCs w:val="16"/>
        </w:rPr>
        <w:t>estore stanice technickej kontroly alebo mimo priestorov stanice technickej kontroly v prí</w:t>
      </w:r>
      <w:r>
        <w:rPr>
          <w:rFonts w:ascii="Arial" w:hAnsi="Arial" w:cs="Arial" w:hint="default"/>
          <w:sz w:val="16"/>
          <w:szCs w:val="16"/>
        </w:rPr>
        <w:t>pade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26 ods. 3, na opakované</w:t>
      </w:r>
      <w:r>
        <w:rPr>
          <w:rFonts w:ascii="Arial" w:hAnsi="Arial" w:cs="Arial" w:hint="default"/>
          <w:sz w:val="16"/>
          <w:szCs w:val="16"/>
        </w:rPr>
        <w:t xml:space="preserve"> vykonanie technickej kontroly. Za poruš</w:t>
      </w:r>
      <w:r>
        <w:rPr>
          <w:rFonts w:ascii="Arial" w:hAnsi="Arial" w:cs="Arial" w:hint="default"/>
          <w:sz w:val="16"/>
          <w:szCs w:val="16"/>
        </w:rPr>
        <w:t>enie povinnosti podľ</w:t>
      </w:r>
      <w:r>
        <w:rPr>
          <w:rFonts w:ascii="Arial" w:hAnsi="Arial" w:cs="Arial" w:hint="default"/>
          <w:sz w:val="16"/>
          <w:szCs w:val="16"/>
        </w:rPr>
        <w:t>a prvej vety je zodpovedný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vozidla.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te</w:t>
      </w:r>
      <w:r>
        <w:rPr>
          <w:rFonts w:ascii="Arial" w:hAnsi="Arial" w:cs="Arial" w:hint="default"/>
          <w:sz w:val="16"/>
          <w:szCs w:val="16"/>
        </w:rPr>
        <w:t>c</w:t>
      </w:r>
      <w:r>
        <w:rPr>
          <w:rFonts w:ascii="Arial" w:hAnsi="Arial" w:cs="Arial" w:hint="default"/>
          <w:sz w:val="16"/>
          <w:szCs w:val="16"/>
        </w:rPr>
        <w:t>hnickej kontroly je povinná</w:t>
      </w:r>
      <w:r>
        <w:rPr>
          <w:rFonts w:ascii="Arial" w:hAnsi="Arial" w:cs="Arial" w:hint="default"/>
          <w:sz w:val="16"/>
          <w:szCs w:val="16"/>
        </w:rPr>
        <w:t xml:space="preserve">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opakované</w:t>
      </w:r>
      <w:r>
        <w:rPr>
          <w:rFonts w:ascii="Arial" w:hAnsi="Arial" w:cs="Arial" w:hint="default"/>
          <w:sz w:val="16"/>
          <w:szCs w:val="16"/>
        </w:rPr>
        <w:t xml:space="preserve"> vykonanie technickej kontroly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klady. Opakovanú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 vykoná</w:t>
      </w:r>
      <w:r>
        <w:rPr>
          <w:rFonts w:ascii="Arial" w:hAnsi="Arial" w:cs="Arial" w:hint="default"/>
          <w:sz w:val="16"/>
          <w:szCs w:val="16"/>
        </w:rPr>
        <w:t xml:space="preserve"> technik technickej kontroly pod dozorom osoby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cej odborný</w:t>
      </w:r>
      <w:r>
        <w:rPr>
          <w:rFonts w:ascii="Arial" w:hAnsi="Arial" w:cs="Arial" w:hint="default"/>
          <w:sz w:val="16"/>
          <w:szCs w:val="16"/>
        </w:rPr>
        <w:t xml:space="preserve"> dozor.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(14) zruš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od 1.1.2020.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108 </w:t>
      </w:r>
      <w:hyperlink r:id="rId10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Technická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kontrola pravidelná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(1) Technickej kontrole pravidelnej podlieha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vozidlo, ktoré</w:t>
      </w:r>
      <w:r>
        <w:rPr>
          <w:rFonts w:ascii="Arial" w:hAnsi="Arial" w:cs="Arial" w:hint="default"/>
          <w:sz w:val="16"/>
          <w:szCs w:val="16"/>
        </w:rPr>
        <w:t xml:space="preserve"> je evidované</w:t>
      </w:r>
      <w:r>
        <w:rPr>
          <w:rFonts w:ascii="Arial" w:hAnsi="Arial" w:cs="Arial" w:hint="default"/>
          <w:sz w:val="16"/>
          <w:szCs w:val="16"/>
        </w:rPr>
        <w:t xml:space="preserve"> v Slovenskej republike a nie je doč</w:t>
      </w:r>
      <w:r>
        <w:rPr>
          <w:rFonts w:ascii="Arial" w:hAnsi="Arial" w:cs="Arial" w:hint="default"/>
          <w:sz w:val="16"/>
          <w:szCs w:val="16"/>
        </w:rPr>
        <w:t>asne vyradené</w:t>
      </w:r>
      <w:r>
        <w:rPr>
          <w:rFonts w:ascii="Arial" w:hAnsi="Arial" w:cs="Arial" w:hint="default"/>
          <w:sz w:val="16"/>
          <w:szCs w:val="16"/>
        </w:rPr>
        <w:t xml:space="preserve"> z evidencie </w:t>
      </w:r>
      <w:r>
        <w:rPr>
          <w:rFonts w:ascii="Arial" w:hAnsi="Arial" w:cs="Arial" w:hint="default"/>
          <w:sz w:val="16"/>
          <w:szCs w:val="16"/>
        </w:rPr>
        <w:t>vozidiel; to neplatí</w:t>
      </w:r>
      <w:r>
        <w:rPr>
          <w:rFonts w:ascii="Arial" w:hAnsi="Arial" w:cs="Arial" w:hint="default"/>
          <w:sz w:val="16"/>
          <w:szCs w:val="16"/>
        </w:rPr>
        <w:t xml:space="preserve"> pre jednotlivé</w:t>
      </w:r>
      <w:r>
        <w:rPr>
          <w:rFonts w:ascii="Arial" w:hAnsi="Arial" w:cs="Arial" w:hint="default"/>
          <w:sz w:val="16"/>
          <w:szCs w:val="16"/>
        </w:rPr>
        <w:t xml:space="preserve"> vozidlo s obmedzenou prevá</w:t>
      </w:r>
      <w:r>
        <w:rPr>
          <w:rFonts w:ascii="Arial" w:hAnsi="Arial" w:cs="Arial" w:hint="default"/>
          <w:sz w:val="16"/>
          <w:szCs w:val="16"/>
        </w:rPr>
        <w:t>dzkou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26,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jednotlivo dovezené</w:t>
      </w:r>
      <w:r>
        <w:rPr>
          <w:rFonts w:ascii="Arial" w:hAnsi="Arial" w:cs="Arial" w:hint="default"/>
          <w:sz w:val="16"/>
          <w:szCs w:val="16"/>
        </w:rPr>
        <w:t xml:space="preserve"> vozidlo z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alebo zmluvné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tu, ktoré</w:t>
      </w:r>
      <w:r>
        <w:rPr>
          <w:rFonts w:ascii="Arial" w:hAnsi="Arial" w:cs="Arial" w:hint="default"/>
          <w:sz w:val="16"/>
          <w:szCs w:val="16"/>
        </w:rPr>
        <w:t xml:space="preserve"> nemá</w:t>
      </w:r>
      <w:r>
        <w:rPr>
          <w:rFonts w:ascii="Arial" w:hAnsi="Arial" w:cs="Arial" w:hint="default"/>
          <w:sz w:val="16"/>
          <w:szCs w:val="16"/>
        </w:rPr>
        <w:t xml:space="preserve"> platný</w:t>
      </w:r>
      <w:r>
        <w:rPr>
          <w:rFonts w:ascii="Arial" w:hAnsi="Arial" w:cs="Arial" w:hint="default"/>
          <w:sz w:val="16"/>
          <w:szCs w:val="16"/>
        </w:rPr>
        <w:t xml:space="preserve"> doklad o vykonaní</w:t>
      </w:r>
      <w:r>
        <w:rPr>
          <w:rFonts w:ascii="Arial" w:hAnsi="Arial" w:cs="Arial" w:hint="default"/>
          <w:sz w:val="16"/>
          <w:szCs w:val="16"/>
        </w:rPr>
        <w:t xml:space="preserve"> technickej kontroly, pred jeho prihlá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 xml:space="preserve">m do evidencie vozidiel v Slovenskej republike,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jednotlivo dovezené</w:t>
      </w:r>
      <w:r>
        <w:rPr>
          <w:rFonts w:ascii="Arial" w:hAnsi="Arial" w:cs="Arial" w:hint="default"/>
          <w:sz w:val="16"/>
          <w:szCs w:val="16"/>
        </w:rPr>
        <w:t xml:space="preserve"> motorové</w:t>
      </w:r>
      <w:r>
        <w:rPr>
          <w:rFonts w:ascii="Arial" w:hAnsi="Arial" w:cs="Arial" w:hint="default"/>
          <w:sz w:val="16"/>
          <w:szCs w:val="16"/>
        </w:rPr>
        <w:t xml:space="preserve"> vozidlo z tretieho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pred jeho prihlá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 xml:space="preserve">m do evidencie vozidiel v Slovenskej republike,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opä</w:t>
      </w:r>
      <w:r>
        <w:rPr>
          <w:rFonts w:ascii="Arial" w:hAnsi="Arial" w:cs="Arial" w:hint="default"/>
          <w:sz w:val="16"/>
          <w:szCs w:val="16"/>
        </w:rPr>
        <w:t>tovne schvaľ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 xml:space="preserve"> vozidlo,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dodatoč</w:t>
      </w:r>
      <w:r>
        <w:rPr>
          <w:rFonts w:ascii="Arial" w:hAnsi="Arial" w:cs="Arial" w:hint="default"/>
          <w:sz w:val="16"/>
          <w:szCs w:val="16"/>
        </w:rPr>
        <w:t>ne schvaľ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 xml:space="preserve"> jedno</w:t>
      </w:r>
      <w:r>
        <w:rPr>
          <w:rFonts w:ascii="Arial" w:hAnsi="Arial" w:cs="Arial" w:hint="default"/>
          <w:sz w:val="16"/>
          <w:szCs w:val="16"/>
        </w:rPr>
        <w:t>tlivé</w:t>
      </w:r>
      <w:r>
        <w:rPr>
          <w:rFonts w:ascii="Arial" w:hAnsi="Arial" w:cs="Arial" w:hint="default"/>
          <w:sz w:val="16"/>
          <w:szCs w:val="16"/>
        </w:rPr>
        <w:t xml:space="preserve"> vozidlo,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vozidlo pri vý</w:t>
      </w:r>
      <w:r>
        <w:rPr>
          <w:rFonts w:ascii="Arial" w:hAnsi="Arial" w:cs="Arial" w:hint="default"/>
          <w:sz w:val="16"/>
          <w:szCs w:val="16"/>
        </w:rPr>
        <w:t>mene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 xml:space="preserve">enia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Lehoty technickej kontroly pravidelnej pre jednotlivé</w:t>
      </w:r>
      <w:r>
        <w:rPr>
          <w:rFonts w:ascii="Arial" w:hAnsi="Arial" w:cs="Arial" w:hint="default"/>
          <w:sz w:val="16"/>
          <w:szCs w:val="16"/>
        </w:rPr>
        <w:t xml:space="preserve"> kategó</w:t>
      </w:r>
      <w:r>
        <w:rPr>
          <w:rFonts w:ascii="Arial" w:hAnsi="Arial" w:cs="Arial" w:hint="default"/>
          <w:sz w:val="16"/>
          <w:szCs w:val="16"/>
        </w:rPr>
        <w:t>rie vozidiel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Technická</w:t>
      </w:r>
      <w:r>
        <w:rPr>
          <w:rFonts w:ascii="Arial" w:hAnsi="Arial" w:cs="Arial" w:hint="default"/>
          <w:sz w:val="16"/>
          <w:szCs w:val="16"/>
        </w:rPr>
        <w:t xml:space="preserve"> kontrola pravidelná</w:t>
      </w:r>
      <w:r>
        <w:rPr>
          <w:rFonts w:ascii="Arial" w:hAnsi="Arial" w:cs="Arial" w:hint="default"/>
          <w:sz w:val="16"/>
          <w:szCs w:val="16"/>
        </w:rPr>
        <w:t xml:space="preserve"> m</w:t>
      </w:r>
      <w:r>
        <w:rPr>
          <w:rFonts w:ascii="Arial" w:hAnsi="Arial" w:cs="Arial" w:hint="default"/>
          <w:sz w:val="16"/>
          <w:szCs w:val="16"/>
        </w:rPr>
        <w:t>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vykonaná</w:t>
      </w:r>
      <w:r>
        <w:rPr>
          <w:rFonts w:ascii="Arial" w:hAnsi="Arial" w:cs="Arial" w:hint="default"/>
          <w:sz w:val="16"/>
          <w:szCs w:val="16"/>
        </w:rPr>
        <w:t xml:space="preserve"> aj na vozidlá</w:t>
      </w:r>
      <w:r>
        <w:rPr>
          <w:rFonts w:ascii="Arial" w:hAnsi="Arial" w:cs="Arial" w:hint="default"/>
          <w:sz w:val="16"/>
          <w:szCs w:val="16"/>
        </w:rPr>
        <w:t>ch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 ods. 5 a 8, prič</w:t>
      </w:r>
      <w:r>
        <w:rPr>
          <w:rFonts w:ascii="Arial" w:hAnsi="Arial" w:cs="Arial" w:hint="default"/>
          <w:sz w:val="16"/>
          <w:szCs w:val="16"/>
        </w:rPr>
        <w:t>om ustanovené</w:t>
      </w:r>
      <w:r>
        <w:rPr>
          <w:rFonts w:ascii="Arial" w:hAnsi="Arial" w:cs="Arial" w:hint="default"/>
          <w:sz w:val="16"/>
          <w:szCs w:val="16"/>
        </w:rPr>
        <w:t xml:space="preserve"> lehoty podľ</w:t>
      </w:r>
      <w:r>
        <w:rPr>
          <w:rFonts w:ascii="Arial" w:hAnsi="Arial" w:cs="Arial" w:hint="default"/>
          <w:sz w:val="16"/>
          <w:szCs w:val="16"/>
        </w:rPr>
        <w:t>a odseku 2 musia zostať</w:t>
      </w:r>
      <w:r>
        <w:rPr>
          <w:rFonts w:ascii="Arial" w:hAnsi="Arial" w:cs="Arial" w:hint="default"/>
          <w:sz w:val="16"/>
          <w:szCs w:val="16"/>
        </w:rPr>
        <w:t xml:space="preserve"> zachované</w:t>
      </w:r>
      <w:r>
        <w:rPr>
          <w:rFonts w:ascii="Arial" w:hAnsi="Arial" w:cs="Arial" w:hint="default"/>
          <w:sz w:val="16"/>
          <w:szCs w:val="16"/>
        </w:rPr>
        <w:t>.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schvá</w:t>
      </w:r>
      <w:r>
        <w:rPr>
          <w:rFonts w:ascii="Arial" w:hAnsi="Arial" w:cs="Arial" w:hint="default"/>
          <w:sz w:val="16"/>
          <w:szCs w:val="16"/>
        </w:rPr>
        <w:t>li metodiku pre vykoná</w:t>
      </w:r>
      <w:r>
        <w:rPr>
          <w:rFonts w:ascii="Arial" w:hAnsi="Arial" w:cs="Arial" w:hint="default"/>
          <w:sz w:val="16"/>
          <w:szCs w:val="16"/>
        </w:rPr>
        <w:t>vanie technickej kontroly pre tieto vozidlá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109 </w:t>
      </w:r>
      <w:hyperlink r:id="rId10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Nariadenie o podrobení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vozidla technickej kontrole pravidelnej mimo ustanovený</w:t>
      </w:r>
      <w:r>
        <w:rPr>
          <w:rFonts w:ascii="Arial" w:hAnsi="Arial" w:cs="Arial" w:hint="default"/>
          <w:b/>
          <w:bCs/>
          <w:sz w:val="16"/>
          <w:szCs w:val="16"/>
        </w:rPr>
        <w:t>ch lehô</w:t>
      </w:r>
      <w:r>
        <w:rPr>
          <w:rFonts w:ascii="Arial" w:hAnsi="Arial" w:cs="Arial" w:hint="default"/>
          <w:b/>
          <w:bCs/>
          <w:sz w:val="16"/>
          <w:szCs w:val="16"/>
        </w:rPr>
        <w:t xml:space="preserve">t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Ak nastane okolnosť</w:t>
      </w:r>
      <w:r>
        <w:rPr>
          <w:rFonts w:ascii="Arial" w:hAnsi="Arial" w:cs="Arial" w:hint="default"/>
          <w:sz w:val="16"/>
          <w:szCs w:val="16"/>
        </w:rPr>
        <w:t xml:space="preserve"> ustanovená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g),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bezodkladne bez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ieho konania rozhodne o nariadení</w:t>
      </w:r>
      <w:r>
        <w:rPr>
          <w:rFonts w:ascii="Arial" w:hAnsi="Arial" w:cs="Arial" w:hint="default"/>
          <w:sz w:val="16"/>
          <w:szCs w:val="16"/>
        </w:rPr>
        <w:t xml:space="preserve"> podrobiť</w:t>
      </w:r>
      <w:r>
        <w:rPr>
          <w:rFonts w:ascii="Arial" w:hAnsi="Arial" w:cs="Arial" w:hint="default"/>
          <w:sz w:val="16"/>
          <w:szCs w:val="16"/>
        </w:rPr>
        <w:t xml:space="preserve"> vozidlo technickej kontrole pravidelnej mimo ustanovený</w:t>
      </w:r>
      <w:r>
        <w:rPr>
          <w:rFonts w:ascii="Arial" w:hAnsi="Arial" w:cs="Arial" w:hint="default"/>
          <w:sz w:val="16"/>
          <w:szCs w:val="16"/>
        </w:rPr>
        <w:t>ch lehô</w:t>
      </w:r>
      <w:r>
        <w:rPr>
          <w:rFonts w:ascii="Arial" w:hAnsi="Arial" w:cs="Arial" w:hint="default"/>
          <w:sz w:val="16"/>
          <w:szCs w:val="16"/>
        </w:rPr>
        <w:t>t (ď</w:t>
      </w:r>
      <w:r>
        <w:rPr>
          <w:rFonts w:ascii="Arial" w:hAnsi="Arial" w:cs="Arial" w:hint="default"/>
          <w:sz w:val="16"/>
          <w:szCs w:val="16"/>
        </w:rPr>
        <w:t xml:space="preserve">alej len "nariadenie technickej kontroly").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v ustanovenej lehote na</w:t>
      </w:r>
      <w:r>
        <w:rPr>
          <w:rFonts w:ascii="Arial" w:hAnsi="Arial" w:cs="Arial" w:hint="default"/>
          <w:sz w:val="16"/>
          <w:szCs w:val="16"/>
        </w:rPr>
        <w:t xml:space="preserve">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podrobiť</w:t>
      </w:r>
      <w:r>
        <w:rPr>
          <w:rFonts w:ascii="Arial" w:hAnsi="Arial" w:cs="Arial" w:hint="default"/>
          <w:sz w:val="16"/>
          <w:szCs w:val="16"/>
        </w:rPr>
        <w:t xml:space="preserve"> vozidlo nariadenej technickej kontrole okrem prí</w:t>
      </w:r>
      <w:r>
        <w:rPr>
          <w:rFonts w:ascii="Arial" w:hAnsi="Arial" w:cs="Arial" w:hint="default"/>
          <w:sz w:val="16"/>
          <w:szCs w:val="16"/>
        </w:rPr>
        <w:t>padu, keď</w:t>
      </w:r>
      <w:r>
        <w:rPr>
          <w:rFonts w:ascii="Arial" w:hAnsi="Arial" w:cs="Arial" w:hint="default"/>
          <w:sz w:val="16"/>
          <w:szCs w:val="16"/>
        </w:rPr>
        <w:t xml:space="preserve"> bola technická</w:t>
      </w:r>
      <w:r>
        <w:rPr>
          <w:rFonts w:ascii="Arial" w:hAnsi="Arial" w:cs="Arial" w:hint="default"/>
          <w:sz w:val="16"/>
          <w:szCs w:val="16"/>
        </w:rPr>
        <w:t xml:space="preserve"> kontrola nariadená</w:t>
      </w:r>
      <w:r>
        <w:rPr>
          <w:rFonts w:ascii="Arial" w:hAnsi="Arial" w:cs="Arial" w:hint="default"/>
          <w:sz w:val="16"/>
          <w:szCs w:val="16"/>
        </w:rPr>
        <w:t xml:space="preserve"> z dô</w:t>
      </w:r>
      <w:r>
        <w:rPr>
          <w:rFonts w:ascii="Arial" w:hAnsi="Arial" w:cs="Arial" w:hint="default"/>
          <w:sz w:val="16"/>
          <w:szCs w:val="16"/>
        </w:rPr>
        <w:t>vodu zjavne nesprá</w:t>
      </w:r>
      <w:r>
        <w:rPr>
          <w:rFonts w:ascii="Arial" w:hAnsi="Arial" w:cs="Arial" w:hint="default"/>
          <w:sz w:val="16"/>
          <w:szCs w:val="16"/>
        </w:rPr>
        <w:t>vne vykonanej technickej kontroly. Ak bola podľ</w:t>
      </w:r>
      <w:r>
        <w:rPr>
          <w:rFonts w:ascii="Arial" w:hAnsi="Arial" w:cs="Arial" w:hint="default"/>
          <w:sz w:val="16"/>
          <w:szCs w:val="16"/>
        </w:rPr>
        <w:t>a prvej vety nesprá</w:t>
      </w:r>
      <w:r>
        <w:rPr>
          <w:rFonts w:ascii="Arial" w:hAnsi="Arial" w:cs="Arial" w:hint="default"/>
          <w:sz w:val="16"/>
          <w:szCs w:val="16"/>
        </w:rPr>
        <w:t>vne vykonaná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kontrola, ná</w:t>
      </w:r>
      <w:r>
        <w:rPr>
          <w:rFonts w:ascii="Arial" w:hAnsi="Arial" w:cs="Arial" w:hint="default"/>
          <w:sz w:val="16"/>
          <w:szCs w:val="16"/>
        </w:rPr>
        <w:t>klady s vykona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>m technickej kontroly znáš</w:t>
      </w:r>
      <w:r>
        <w:rPr>
          <w:rFonts w:ascii="Arial" w:hAnsi="Arial" w:cs="Arial" w:hint="default"/>
          <w:sz w:val="16"/>
          <w:szCs w:val="16"/>
        </w:rPr>
        <w:t>a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Ak nastanú</w:t>
      </w:r>
      <w:r>
        <w:rPr>
          <w:rFonts w:ascii="Arial" w:hAnsi="Arial" w:cs="Arial" w:hint="default"/>
          <w:sz w:val="16"/>
          <w:szCs w:val="16"/>
        </w:rPr>
        <w:t xml:space="preserve"> okolnosti podľ</w:t>
      </w:r>
      <w:r>
        <w:rPr>
          <w:rFonts w:ascii="Arial" w:hAnsi="Arial" w:cs="Arial" w:hint="default"/>
          <w:sz w:val="16"/>
          <w:szCs w:val="16"/>
        </w:rPr>
        <w:t>a odseku 1,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rozkaz o nariadení</w:t>
      </w:r>
      <w:r>
        <w:rPr>
          <w:rFonts w:ascii="Arial" w:hAnsi="Arial" w:cs="Arial" w:hint="default"/>
          <w:sz w:val="16"/>
          <w:szCs w:val="16"/>
        </w:rPr>
        <w:t xml:space="preserve"> technickej kontroly. V rozkaze môž</w:t>
      </w:r>
      <w:r>
        <w:rPr>
          <w:rFonts w:ascii="Arial" w:hAnsi="Arial" w:cs="Arial" w:hint="default"/>
          <w:sz w:val="16"/>
          <w:szCs w:val="16"/>
        </w:rPr>
        <w:t>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ulož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ovi vozidla povinn</w:t>
      </w:r>
      <w:r>
        <w:rPr>
          <w:rFonts w:ascii="Arial" w:hAnsi="Arial" w:cs="Arial" w:hint="default"/>
          <w:sz w:val="16"/>
          <w:szCs w:val="16"/>
        </w:rPr>
        <w:t>osť</w:t>
      </w:r>
      <w:r>
        <w:rPr>
          <w:rFonts w:ascii="Arial" w:hAnsi="Arial" w:cs="Arial" w:hint="default"/>
          <w:sz w:val="16"/>
          <w:szCs w:val="16"/>
        </w:rPr>
        <w:t xml:space="preserve"> vykonať</w:t>
      </w:r>
      <w:r>
        <w:rPr>
          <w:rFonts w:ascii="Arial" w:hAnsi="Arial" w:cs="Arial" w:hint="default"/>
          <w:sz w:val="16"/>
          <w:szCs w:val="16"/>
        </w:rPr>
        <w:t xml:space="preserve"> tú</w:t>
      </w:r>
      <w:r>
        <w:rPr>
          <w:rFonts w:ascii="Arial" w:hAnsi="Arial" w:cs="Arial" w:hint="default"/>
          <w:sz w:val="16"/>
          <w:szCs w:val="16"/>
        </w:rPr>
        <w:t>to kontrolu aj za prí</w:t>
      </w:r>
      <w:r>
        <w:rPr>
          <w:rFonts w:ascii="Arial" w:hAnsi="Arial" w:cs="Arial" w:hint="default"/>
          <w:sz w:val="16"/>
          <w:szCs w:val="16"/>
        </w:rPr>
        <w:t>tomnosti poverenej osoby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cej odborný</w:t>
      </w:r>
      <w:r>
        <w:rPr>
          <w:rFonts w:ascii="Arial" w:hAnsi="Arial" w:cs="Arial" w:hint="default"/>
          <w:sz w:val="16"/>
          <w:szCs w:val="16"/>
        </w:rPr>
        <w:t xml:space="preserve"> dozor a vopred si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 a miesto vykonania kontroly v urč</w:t>
      </w:r>
      <w:r>
        <w:rPr>
          <w:rFonts w:ascii="Arial" w:hAnsi="Arial" w:cs="Arial" w:hint="default"/>
          <w:sz w:val="16"/>
          <w:szCs w:val="16"/>
        </w:rPr>
        <w:t xml:space="preserve">enej lehote.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Rozkaz o nariadení</w:t>
      </w:r>
      <w:r>
        <w:rPr>
          <w:rFonts w:ascii="Arial" w:hAnsi="Arial" w:cs="Arial" w:hint="default"/>
          <w:sz w:val="16"/>
          <w:szCs w:val="16"/>
        </w:rPr>
        <w:t xml:space="preserve"> technickej kontroly má</w:t>
      </w:r>
      <w:r>
        <w:rPr>
          <w:rFonts w:ascii="Arial" w:hAnsi="Arial" w:cs="Arial" w:hint="default"/>
          <w:sz w:val="16"/>
          <w:szCs w:val="16"/>
        </w:rPr>
        <w:t xml:space="preserve"> rovnaké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ako rozhodnutie, ak odsek 11 neustanovuje inak. Rozkaz musí</w:t>
      </w:r>
      <w:r>
        <w:rPr>
          <w:rFonts w:ascii="Arial" w:hAnsi="Arial" w:cs="Arial" w:hint="default"/>
          <w:sz w:val="16"/>
          <w:szCs w:val="16"/>
        </w:rPr>
        <w:t xml:space="preserve"> obsahovať</w:t>
      </w:r>
      <w:r>
        <w:rPr>
          <w:rFonts w:ascii="Arial" w:hAnsi="Arial" w:cs="Arial" w:hint="default"/>
          <w:sz w:val="16"/>
          <w:szCs w:val="16"/>
        </w:rPr>
        <w:t xml:space="preserve"> presné</w:t>
      </w:r>
      <w:r>
        <w:rPr>
          <w:rFonts w:ascii="Arial" w:hAnsi="Arial" w:cs="Arial" w:hint="default"/>
          <w:sz w:val="16"/>
          <w:szCs w:val="16"/>
        </w:rPr>
        <w:t xml:space="preserve"> dô</w:t>
      </w:r>
      <w:r>
        <w:rPr>
          <w:rFonts w:ascii="Arial" w:hAnsi="Arial" w:cs="Arial" w:hint="default"/>
          <w:sz w:val="16"/>
          <w:szCs w:val="16"/>
        </w:rPr>
        <w:t>vody nariadenia technickej kontroly. Rozkaz nemož</w:t>
      </w:r>
      <w:r>
        <w:rPr>
          <w:rFonts w:ascii="Arial" w:hAnsi="Arial" w:cs="Arial" w:hint="default"/>
          <w:sz w:val="16"/>
          <w:szCs w:val="16"/>
        </w:rPr>
        <w:t>no doruč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verejnou vyhláš</w:t>
      </w:r>
      <w:r>
        <w:rPr>
          <w:rFonts w:ascii="Arial" w:hAnsi="Arial" w:cs="Arial" w:hint="default"/>
          <w:sz w:val="16"/>
          <w:szCs w:val="16"/>
        </w:rPr>
        <w:t xml:space="preserve">kou.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môž</w:t>
      </w:r>
      <w:r>
        <w:rPr>
          <w:rFonts w:ascii="Arial" w:hAnsi="Arial" w:cs="Arial" w:hint="default"/>
          <w:sz w:val="16"/>
          <w:szCs w:val="16"/>
        </w:rPr>
        <w:t>e proti rozkazu o nariadení</w:t>
      </w:r>
      <w:r>
        <w:rPr>
          <w:rFonts w:ascii="Arial" w:hAnsi="Arial" w:cs="Arial" w:hint="default"/>
          <w:sz w:val="16"/>
          <w:szCs w:val="16"/>
        </w:rPr>
        <w:t xml:space="preserve"> technickej kontroly podať</w:t>
      </w:r>
      <w:r>
        <w:rPr>
          <w:rFonts w:ascii="Arial" w:hAnsi="Arial" w:cs="Arial" w:hint="default"/>
          <w:sz w:val="16"/>
          <w:szCs w:val="16"/>
        </w:rPr>
        <w:t xml:space="preserve"> do</w:t>
      </w:r>
      <w:r>
        <w:rPr>
          <w:rFonts w:ascii="Arial" w:hAnsi="Arial" w:cs="Arial" w:hint="default"/>
          <w:sz w:val="16"/>
          <w:szCs w:val="16"/>
        </w:rPr>
        <w:t xml:space="preserve"> 15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jeho doruč</w:t>
      </w:r>
      <w:r>
        <w:rPr>
          <w:rFonts w:ascii="Arial" w:hAnsi="Arial" w:cs="Arial" w:hint="default"/>
          <w:sz w:val="16"/>
          <w:szCs w:val="16"/>
        </w:rPr>
        <w:t>enia odpor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nu, ktorý</w:t>
      </w:r>
      <w:r>
        <w:rPr>
          <w:rFonts w:ascii="Arial" w:hAnsi="Arial" w:cs="Arial" w:hint="default"/>
          <w:sz w:val="16"/>
          <w:szCs w:val="16"/>
        </w:rPr>
        <w:t xml:space="preserve"> rozkaz vydal. Odpor proti rozkazu sa musí</w:t>
      </w:r>
      <w:r>
        <w:rPr>
          <w:rFonts w:ascii="Arial" w:hAnsi="Arial" w:cs="Arial" w:hint="default"/>
          <w:sz w:val="16"/>
          <w:szCs w:val="16"/>
        </w:rPr>
        <w:t xml:space="preserve"> odô</w:t>
      </w:r>
      <w:r>
        <w:rPr>
          <w:rFonts w:ascii="Arial" w:hAnsi="Arial" w:cs="Arial" w:hint="default"/>
          <w:sz w:val="16"/>
          <w:szCs w:val="16"/>
        </w:rPr>
        <w:t>vodniť</w:t>
      </w:r>
      <w:r>
        <w:rPr>
          <w:rFonts w:ascii="Arial" w:hAnsi="Arial" w:cs="Arial" w:hint="default"/>
          <w:sz w:val="16"/>
          <w:szCs w:val="16"/>
        </w:rPr>
        <w:t>. V odô</w:t>
      </w:r>
      <w:r>
        <w:rPr>
          <w:rFonts w:ascii="Arial" w:hAnsi="Arial" w:cs="Arial" w:hint="default"/>
          <w:sz w:val="16"/>
          <w:szCs w:val="16"/>
        </w:rPr>
        <w:t>vodnení</w:t>
      </w:r>
      <w:r>
        <w:rPr>
          <w:rFonts w:ascii="Arial" w:hAnsi="Arial" w:cs="Arial" w:hint="default"/>
          <w:sz w:val="16"/>
          <w:szCs w:val="16"/>
        </w:rPr>
        <w:t xml:space="preserve"> uvedie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dô</w:t>
      </w:r>
      <w:r>
        <w:rPr>
          <w:rFonts w:ascii="Arial" w:hAnsi="Arial" w:cs="Arial" w:hint="default"/>
          <w:sz w:val="16"/>
          <w:szCs w:val="16"/>
        </w:rPr>
        <w:t>vody, preč</w:t>
      </w:r>
      <w:r>
        <w:rPr>
          <w:rFonts w:ascii="Arial" w:hAnsi="Arial" w:cs="Arial" w:hint="default"/>
          <w:sz w:val="16"/>
          <w:szCs w:val="16"/>
        </w:rPr>
        <w:t>o by vozidlo nemalo byť</w:t>
      </w:r>
      <w:r>
        <w:rPr>
          <w:rFonts w:ascii="Arial" w:hAnsi="Arial" w:cs="Arial" w:hint="default"/>
          <w:sz w:val="16"/>
          <w:szCs w:val="16"/>
        </w:rPr>
        <w:t xml:space="preserve"> podrobené</w:t>
      </w:r>
      <w:r>
        <w:rPr>
          <w:rFonts w:ascii="Arial" w:hAnsi="Arial" w:cs="Arial" w:hint="default"/>
          <w:sz w:val="16"/>
          <w:szCs w:val="16"/>
        </w:rPr>
        <w:t xml:space="preserve"> nariadenej technickej kontrole a rozhodujú</w:t>
      </w:r>
      <w:r>
        <w:rPr>
          <w:rFonts w:ascii="Arial" w:hAnsi="Arial" w:cs="Arial" w:hint="default"/>
          <w:sz w:val="16"/>
          <w:szCs w:val="16"/>
        </w:rPr>
        <w:t>ce sk</w:t>
      </w:r>
      <w:r>
        <w:rPr>
          <w:rFonts w:ascii="Arial" w:hAnsi="Arial" w:cs="Arial" w:hint="default"/>
          <w:sz w:val="16"/>
          <w:szCs w:val="16"/>
        </w:rPr>
        <w:t>u</w:t>
      </w:r>
      <w:r>
        <w:rPr>
          <w:rFonts w:ascii="Arial" w:hAnsi="Arial" w:cs="Arial" w:hint="default"/>
          <w:sz w:val="16"/>
          <w:szCs w:val="16"/>
        </w:rPr>
        <w:t>toč</w:t>
      </w:r>
      <w:r>
        <w:rPr>
          <w:rFonts w:ascii="Arial" w:hAnsi="Arial" w:cs="Arial" w:hint="default"/>
          <w:sz w:val="16"/>
          <w:szCs w:val="16"/>
        </w:rPr>
        <w:t>nosti, o ktoré</w:t>
      </w:r>
      <w:r>
        <w:rPr>
          <w:rFonts w:ascii="Arial" w:hAnsi="Arial" w:cs="Arial" w:hint="default"/>
          <w:sz w:val="16"/>
          <w:szCs w:val="16"/>
        </w:rPr>
        <w:t xml:space="preserve"> opiera svoju obranu proti vý</w:t>
      </w:r>
      <w:r>
        <w:rPr>
          <w:rFonts w:ascii="Arial" w:hAnsi="Arial" w:cs="Arial" w:hint="default"/>
          <w:sz w:val="16"/>
          <w:szCs w:val="16"/>
        </w:rPr>
        <w:t>roku uvedené</w:t>
      </w:r>
      <w:r>
        <w:rPr>
          <w:rFonts w:ascii="Arial" w:hAnsi="Arial" w:cs="Arial" w:hint="default"/>
          <w:sz w:val="16"/>
          <w:szCs w:val="16"/>
        </w:rPr>
        <w:t>mu v rozkaze, a zá</w:t>
      </w:r>
      <w:r>
        <w:rPr>
          <w:rFonts w:ascii="Arial" w:hAnsi="Arial" w:cs="Arial" w:hint="default"/>
          <w:sz w:val="16"/>
          <w:szCs w:val="16"/>
        </w:rPr>
        <w:t>roveň</w:t>
      </w:r>
      <w:r>
        <w:rPr>
          <w:rFonts w:ascii="Arial" w:hAnsi="Arial" w:cs="Arial" w:hint="default"/>
          <w:sz w:val="16"/>
          <w:szCs w:val="16"/>
        </w:rPr>
        <w:t xml:space="preserve"> označí</w:t>
      </w:r>
      <w:r>
        <w:rPr>
          <w:rFonts w:ascii="Arial" w:hAnsi="Arial" w:cs="Arial" w:hint="default"/>
          <w:sz w:val="16"/>
          <w:szCs w:val="16"/>
        </w:rPr>
        <w:t xml:space="preserve"> dô</w:t>
      </w:r>
      <w:r>
        <w:rPr>
          <w:rFonts w:ascii="Arial" w:hAnsi="Arial" w:cs="Arial" w:hint="default"/>
          <w:sz w:val="16"/>
          <w:szCs w:val="16"/>
        </w:rPr>
        <w:t>kazy na preuká</w:t>
      </w:r>
      <w:r>
        <w:rPr>
          <w:rFonts w:ascii="Arial" w:hAnsi="Arial" w:cs="Arial" w:hint="default"/>
          <w:sz w:val="16"/>
          <w:szCs w:val="16"/>
        </w:rPr>
        <w:t>zanie svojich tvrdení</w:t>
      </w:r>
      <w:r>
        <w:rPr>
          <w:rFonts w:ascii="Arial" w:hAnsi="Arial" w:cs="Arial" w:hint="default"/>
          <w:sz w:val="16"/>
          <w:szCs w:val="16"/>
        </w:rPr>
        <w:t>. K odporu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pripojí</w:t>
      </w:r>
      <w:r>
        <w:rPr>
          <w:rFonts w:ascii="Arial" w:hAnsi="Arial" w:cs="Arial" w:hint="default"/>
          <w:sz w:val="16"/>
          <w:szCs w:val="16"/>
        </w:rPr>
        <w:t xml:space="preserve"> listinné</w:t>
      </w:r>
      <w:r>
        <w:rPr>
          <w:rFonts w:ascii="Arial" w:hAnsi="Arial" w:cs="Arial" w:hint="default"/>
          <w:sz w:val="16"/>
          <w:szCs w:val="16"/>
        </w:rPr>
        <w:t xml:space="preserve"> dô</w:t>
      </w:r>
      <w:r>
        <w:rPr>
          <w:rFonts w:ascii="Arial" w:hAnsi="Arial" w:cs="Arial" w:hint="default"/>
          <w:sz w:val="16"/>
          <w:szCs w:val="16"/>
        </w:rPr>
        <w:t>kazy, ktorý</w:t>
      </w:r>
      <w:r>
        <w:rPr>
          <w:rFonts w:ascii="Arial" w:hAnsi="Arial" w:cs="Arial" w:hint="default"/>
          <w:sz w:val="16"/>
          <w:szCs w:val="16"/>
        </w:rPr>
        <w:t>ch sa dovolá</w:t>
      </w:r>
      <w:r>
        <w:rPr>
          <w:rFonts w:ascii="Arial" w:hAnsi="Arial" w:cs="Arial" w:hint="default"/>
          <w:sz w:val="16"/>
          <w:szCs w:val="16"/>
        </w:rPr>
        <w:t>va. O tomto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v rozkaze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pouč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. Ustanovenie §</w:t>
      </w:r>
      <w:r>
        <w:rPr>
          <w:rFonts w:ascii="Arial" w:hAnsi="Arial" w:cs="Arial" w:hint="default"/>
          <w:sz w:val="16"/>
          <w:szCs w:val="16"/>
        </w:rPr>
        <w:t xml:space="preserve"> 19 ods. 3 sprá</w:t>
      </w:r>
      <w:r>
        <w:rPr>
          <w:rFonts w:ascii="Arial" w:hAnsi="Arial" w:cs="Arial" w:hint="default"/>
          <w:sz w:val="16"/>
          <w:szCs w:val="16"/>
        </w:rPr>
        <w:t>vneho poriadku sa nepouž</w:t>
      </w:r>
      <w:r>
        <w:rPr>
          <w:rFonts w:ascii="Arial" w:hAnsi="Arial" w:cs="Arial" w:hint="default"/>
          <w:sz w:val="16"/>
          <w:szCs w:val="16"/>
        </w:rPr>
        <w:t xml:space="preserve">ije.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 odmietne odpor,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neobsahuje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podľ</w:t>
      </w:r>
      <w:r>
        <w:rPr>
          <w:rFonts w:ascii="Arial" w:hAnsi="Arial" w:cs="Arial" w:hint="default"/>
          <w:sz w:val="16"/>
          <w:szCs w:val="16"/>
        </w:rPr>
        <w:t>a odseku 5 alebo podľ</w:t>
      </w:r>
      <w:r>
        <w:rPr>
          <w:rFonts w:ascii="Arial" w:hAnsi="Arial" w:cs="Arial" w:hint="default"/>
          <w:sz w:val="16"/>
          <w:szCs w:val="16"/>
        </w:rPr>
        <w:t>a sprá</w:t>
      </w:r>
      <w:r>
        <w:rPr>
          <w:rFonts w:ascii="Arial" w:hAnsi="Arial" w:cs="Arial" w:hint="default"/>
          <w:sz w:val="16"/>
          <w:szCs w:val="16"/>
        </w:rPr>
        <w:t xml:space="preserve">vneho poriadku,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podrobil vozidlo nariadenej tec</w:t>
      </w:r>
      <w:r>
        <w:rPr>
          <w:rFonts w:ascii="Arial" w:hAnsi="Arial" w:cs="Arial" w:hint="default"/>
          <w:sz w:val="16"/>
          <w:szCs w:val="16"/>
        </w:rPr>
        <w:t xml:space="preserve">hnickej kontrole.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rozhodnutie o odmietnutí</w:t>
      </w:r>
      <w:r>
        <w:rPr>
          <w:rFonts w:ascii="Arial" w:hAnsi="Arial" w:cs="Arial" w:hint="default"/>
          <w:sz w:val="16"/>
          <w:szCs w:val="16"/>
        </w:rPr>
        <w:t xml:space="preserve"> odporu, proti ktoré</w:t>
      </w:r>
      <w:r>
        <w:rPr>
          <w:rFonts w:ascii="Arial" w:hAnsi="Arial" w:cs="Arial" w:hint="default"/>
          <w:sz w:val="16"/>
          <w:szCs w:val="16"/>
        </w:rPr>
        <w:t>mu nie je prí</w:t>
      </w:r>
      <w:r>
        <w:rPr>
          <w:rFonts w:ascii="Arial" w:hAnsi="Arial" w:cs="Arial" w:hint="default"/>
          <w:sz w:val="16"/>
          <w:szCs w:val="16"/>
        </w:rPr>
        <w:t>pustné</w:t>
      </w:r>
      <w:r>
        <w:rPr>
          <w:rFonts w:ascii="Arial" w:hAnsi="Arial" w:cs="Arial" w:hint="default"/>
          <w:sz w:val="16"/>
          <w:szCs w:val="16"/>
        </w:rPr>
        <w:t xml:space="preserve"> odvolanie. Rozkaz o nariadení</w:t>
      </w:r>
      <w:r>
        <w:rPr>
          <w:rFonts w:ascii="Arial" w:hAnsi="Arial" w:cs="Arial" w:hint="default"/>
          <w:sz w:val="16"/>
          <w:szCs w:val="16"/>
        </w:rPr>
        <w:t xml:space="preserve"> technickej kontroly nadobú</w:t>
      </w:r>
      <w:r>
        <w:rPr>
          <w:rFonts w:ascii="Arial" w:hAnsi="Arial" w:cs="Arial" w:hint="default"/>
          <w:sz w:val="16"/>
          <w:szCs w:val="16"/>
        </w:rPr>
        <w:t>da prá</w:t>
      </w:r>
      <w:r>
        <w:rPr>
          <w:rFonts w:ascii="Arial" w:hAnsi="Arial" w:cs="Arial" w:hint="default"/>
          <w:sz w:val="16"/>
          <w:szCs w:val="16"/>
        </w:rPr>
        <w:t>voplatnosť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>rnym uplynutí</w:t>
      </w:r>
      <w:r>
        <w:rPr>
          <w:rFonts w:ascii="Arial" w:hAnsi="Arial" w:cs="Arial" w:hint="default"/>
          <w:sz w:val="16"/>
          <w:szCs w:val="16"/>
        </w:rPr>
        <w:t>m lehoty na podanie odporu, alebo dň</w:t>
      </w:r>
      <w:r>
        <w:rPr>
          <w:rFonts w:ascii="Arial" w:hAnsi="Arial" w:cs="Arial" w:hint="default"/>
          <w:sz w:val="16"/>
          <w:szCs w:val="16"/>
        </w:rPr>
        <w:t>om prá</w:t>
      </w:r>
      <w:r>
        <w:rPr>
          <w:rFonts w:ascii="Arial" w:hAnsi="Arial" w:cs="Arial" w:hint="default"/>
          <w:sz w:val="16"/>
          <w:szCs w:val="16"/>
        </w:rPr>
        <w:t>voplatnosti r</w:t>
      </w:r>
      <w:r>
        <w:rPr>
          <w:rFonts w:ascii="Arial" w:hAnsi="Arial" w:cs="Arial" w:hint="default"/>
          <w:sz w:val="16"/>
          <w:szCs w:val="16"/>
        </w:rPr>
        <w:t>ozhodnutia o odmietnutí</w:t>
      </w:r>
      <w:r>
        <w:rPr>
          <w:rFonts w:ascii="Arial" w:hAnsi="Arial" w:cs="Arial" w:hint="default"/>
          <w:sz w:val="16"/>
          <w:szCs w:val="16"/>
        </w:rPr>
        <w:t xml:space="preserve"> odporu.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ovi vozidla, ktoré</w:t>
      </w:r>
      <w:r>
        <w:rPr>
          <w:rFonts w:ascii="Arial" w:hAnsi="Arial" w:cs="Arial" w:hint="default"/>
          <w:sz w:val="16"/>
          <w:szCs w:val="16"/>
        </w:rPr>
        <w:t>mu je po podaní</w:t>
      </w:r>
      <w:r>
        <w:rPr>
          <w:rFonts w:ascii="Arial" w:hAnsi="Arial" w:cs="Arial" w:hint="default"/>
          <w:sz w:val="16"/>
          <w:szCs w:val="16"/>
        </w:rPr>
        <w:t xml:space="preserve"> odporu podľ</w:t>
      </w:r>
      <w:r>
        <w:rPr>
          <w:rFonts w:ascii="Arial" w:hAnsi="Arial" w:cs="Arial" w:hint="default"/>
          <w:sz w:val="16"/>
          <w:szCs w:val="16"/>
        </w:rPr>
        <w:t>a odseku 6 v konaní</w:t>
      </w:r>
      <w:r>
        <w:rPr>
          <w:rFonts w:ascii="Arial" w:hAnsi="Arial" w:cs="Arial" w:hint="default"/>
          <w:sz w:val="16"/>
          <w:szCs w:val="16"/>
        </w:rPr>
        <w:t xml:space="preserve"> nariadené</w:t>
      </w:r>
      <w:r>
        <w:rPr>
          <w:rFonts w:ascii="Arial" w:hAnsi="Arial" w:cs="Arial" w:hint="default"/>
          <w:sz w:val="16"/>
          <w:szCs w:val="16"/>
        </w:rPr>
        <w:t xml:space="preserve"> podrobiť</w:t>
      </w:r>
      <w:r>
        <w:rPr>
          <w:rFonts w:ascii="Arial" w:hAnsi="Arial" w:cs="Arial" w:hint="default"/>
          <w:sz w:val="16"/>
          <w:szCs w:val="16"/>
        </w:rPr>
        <w:t xml:space="preserve"> vozidlo technickej kontrole,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uloží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uhradiť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trovy spojené</w:t>
      </w:r>
      <w:r>
        <w:rPr>
          <w:rFonts w:ascii="Arial" w:hAnsi="Arial" w:cs="Arial" w:hint="default"/>
          <w:sz w:val="16"/>
          <w:szCs w:val="16"/>
        </w:rPr>
        <w:t xml:space="preserve"> s prejednaní</w:t>
      </w:r>
      <w:r>
        <w:rPr>
          <w:rFonts w:ascii="Arial" w:hAnsi="Arial" w:cs="Arial" w:hint="default"/>
          <w:sz w:val="16"/>
          <w:szCs w:val="16"/>
        </w:rPr>
        <w:t>m nariadenia te</w:t>
      </w:r>
      <w:r>
        <w:rPr>
          <w:rFonts w:ascii="Arial" w:hAnsi="Arial" w:cs="Arial" w:hint="default"/>
          <w:sz w:val="16"/>
          <w:szCs w:val="16"/>
        </w:rPr>
        <w:t>chnickej kontroly vo výš</w:t>
      </w:r>
      <w:r>
        <w:rPr>
          <w:rFonts w:ascii="Arial" w:hAnsi="Arial" w:cs="Arial" w:hint="default"/>
          <w:sz w:val="16"/>
          <w:szCs w:val="16"/>
        </w:rPr>
        <w:t xml:space="preserve">ke 30 eur.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Trovy konania sú</w:t>
      </w:r>
      <w:r>
        <w:rPr>
          <w:rFonts w:ascii="Arial" w:hAnsi="Arial" w:cs="Arial" w:hint="default"/>
          <w:sz w:val="16"/>
          <w:szCs w:val="16"/>
        </w:rPr>
        <w:t xml:space="preserve"> splatné</w:t>
      </w:r>
      <w:r>
        <w:rPr>
          <w:rFonts w:ascii="Arial" w:hAnsi="Arial" w:cs="Arial" w:hint="default"/>
          <w:sz w:val="16"/>
          <w:szCs w:val="16"/>
        </w:rPr>
        <w:t xml:space="preserve"> do 15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nadobudnutia prá</w:t>
      </w:r>
      <w:r>
        <w:rPr>
          <w:rFonts w:ascii="Arial" w:hAnsi="Arial" w:cs="Arial" w:hint="default"/>
          <w:sz w:val="16"/>
          <w:szCs w:val="16"/>
        </w:rPr>
        <w:t>voplatnosti rozhodnutia o nariadení</w:t>
      </w:r>
      <w:r>
        <w:rPr>
          <w:rFonts w:ascii="Arial" w:hAnsi="Arial" w:cs="Arial" w:hint="default"/>
          <w:sz w:val="16"/>
          <w:szCs w:val="16"/>
        </w:rPr>
        <w:t xml:space="preserve"> technickej kontroly. Trovy konania sa musia uhradiť</w:t>
      </w:r>
      <w:r>
        <w:rPr>
          <w:rFonts w:ascii="Arial" w:hAnsi="Arial" w:cs="Arial" w:hint="default"/>
          <w:sz w:val="16"/>
          <w:szCs w:val="16"/>
        </w:rPr>
        <w:t xml:space="preserve"> formou platby na platobný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et uvedený</w:t>
      </w:r>
      <w:r>
        <w:rPr>
          <w:rFonts w:ascii="Arial" w:hAnsi="Arial" w:cs="Arial" w:hint="default"/>
          <w:sz w:val="16"/>
          <w:szCs w:val="16"/>
        </w:rPr>
        <w:t xml:space="preserve"> v rozhodnutí</w:t>
      </w:r>
      <w:r>
        <w:rPr>
          <w:rFonts w:ascii="Arial" w:hAnsi="Arial" w:cs="Arial" w:hint="default"/>
          <w:sz w:val="16"/>
          <w:szCs w:val="16"/>
        </w:rPr>
        <w:t>. Ú</w:t>
      </w:r>
      <w:r>
        <w:rPr>
          <w:rFonts w:ascii="Arial" w:hAnsi="Arial" w:cs="Arial" w:hint="default"/>
          <w:sz w:val="16"/>
          <w:szCs w:val="16"/>
        </w:rPr>
        <w:t>hrada trov k</w:t>
      </w:r>
      <w:r>
        <w:rPr>
          <w:rFonts w:ascii="Arial" w:hAnsi="Arial" w:cs="Arial" w:hint="default"/>
          <w:sz w:val="16"/>
          <w:szCs w:val="16"/>
        </w:rPr>
        <w:t>onania je prí</w:t>
      </w:r>
      <w:r>
        <w:rPr>
          <w:rFonts w:ascii="Arial" w:hAnsi="Arial" w:cs="Arial" w:hint="default"/>
          <w:sz w:val="16"/>
          <w:szCs w:val="16"/>
        </w:rPr>
        <w:t>jmom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rozpoč</w:t>
      </w:r>
      <w:r>
        <w:rPr>
          <w:rFonts w:ascii="Arial" w:hAnsi="Arial" w:cs="Arial" w:hint="default"/>
          <w:sz w:val="16"/>
          <w:szCs w:val="16"/>
        </w:rPr>
        <w:t xml:space="preserve">tu.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Vč</w:t>
      </w:r>
      <w:r>
        <w:rPr>
          <w:rFonts w:ascii="Arial" w:hAnsi="Arial" w:cs="Arial" w:hint="default"/>
          <w:sz w:val="16"/>
          <w:szCs w:val="16"/>
        </w:rPr>
        <w:t>as podaný</w:t>
      </w:r>
      <w:r>
        <w:rPr>
          <w:rFonts w:ascii="Arial" w:hAnsi="Arial" w:cs="Arial" w:hint="default"/>
          <w:sz w:val="16"/>
          <w:szCs w:val="16"/>
        </w:rPr>
        <w:t>m odporom, ktorý</w:t>
      </w:r>
      <w:r>
        <w:rPr>
          <w:rFonts w:ascii="Arial" w:hAnsi="Arial" w:cs="Arial" w:hint="default"/>
          <w:sz w:val="16"/>
          <w:szCs w:val="16"/>
        </w:rPr>
        <w:t xml:space="preserve"> nebol odmietnutý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6, sa rozkaz o nariadení</w:t>
      </w:r>
      <w:r>
        <w:rPr>
          <w:rFonts w:ascii="Arial" w:hAnsi="Arial" w:cs="Arial" w:hint="default"/>
          <w:sz w:val="16"/>
          <w:szCs w:val="16"/>
        </w:rPr>
        <w:t xml:space="preserve"> technickej kontroly zruš</w:t>
      </w:r>
      <w:r>
        <w:rPr>
          <w:rFonts w:ascii="Arial" w:hAnsi="Arial" w:cs="Arial" w:hint="default"/>
          <w:sz w:val="16"/>
          <w:szCs w:val="16"/>
        </w:rPr>
        <w:t>uje v celom rozsahu a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pokrač</w:t>
      </w:r>
      <w:r>
        <w:rPr>
          <w:rFonts w:ascii="Arial" w:hAnsi="Arial" w:cs="Arial" w:hint="default"/>
          <w:sz w:val="16"/>
          <w:szCs w:val="16"/>
        </w:rPr>
        <w:t>uje v konaní</w:t>
      </w:r>
      <w:r>
        <w:rPr>
          <w:rFonts w:ascii="Arial" w:hAnsi="Arial" w:cs="Arial" w:hint="default"/>
          <w:sz w:val="16"/>
          <w:szCs w:val="16"/>
        </w:rPr>
        <w:t xml:space="preserve"> o nariadení</w:t>
      </w:r>
      <w:r>
        <w:rPr>
          <w:rFonts w:ascii="Arial" w:hAnsi="Arial" w:cs="Arial" w:hint="default"/>
          <w:sz w:val="16"/>
          <w:szCs w:val="16"/>
        </w:rPr>
        <w:t xml:space="preserve"> technickej kontroly. Doruč</w:t>
      </w:r>
      <w:r>
        <w:rPr>
          <w:rFonts w:ascii="Arial" w:hAnsi="Arial" w:cs="Arial" w:hint="default"/>
          <w:sz w:val="16"/>
          <w:szCs w:val="16"/>
        </w:rPr>
        <w:t>enie r</w:t>
      </w:r>
      <w:r>
        <w:rPr>
          <w:rFonts w:ascii="Arial" w:hAnsi="Arial" w:cs="Arial" w:hint="default"/>
          <w:sz w:val="16"/>
          <w:szCs w:val="16"/>
        </w:rPr>
        <w:t>ozkazu o nariadení</w:t>
      </w:r>
      <w:r>
        <w:rPr>
          <w:rFonts w:ascii="Arial" w:hAnsi="Arial" w:cs="Arial" w:hint="default"/>
          <w:sz w:val="16"/>
          <w:szCs w:val="16"/>
        </w:rPr>
        <w:t xml:space="preserve"> technickej kontroly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kovi konania sa považ</w:t>
      </w:r>
      <w:r>
        <w:rPr>
          <w:rFonts w:ascii="Arial" w:hAnsi="Arial" w:cs="Arial" w:hint="default"/>
          <w:sz w:val="16"/>
          <w:szCs w:val="16"/>
        </w:rPr>
        <w:t>uje za prvý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kon v konaní</w:t>
      </w:r>
      <w:r>
        <w:rPr>
          <w:rFonts w:ascii="Arial" w:hAnsi="Arial" w:cs="Arial" w:hint="default"/>
          <w:sz w:val="16"/>
          <w:szCs w:val="16"/>
        </w:rPr>
        <w:t xml:space="preserve"> o nariadení</w:t>
      </w:r>
      <w:r>
        <w:rPr>
          <w:rFonts w:ascii="Arial" w:hAnsi="Arial" w:cs="Arial" w:hint="default"/>
          <w:sz w:val="16"/>
          <w:szCs w:val="16"/>
        </w:rPr>
        <w:t xml:space="preserve">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Rozkaz o nariadení</w:t>
      </w:r>
      <w:r>
        <w:rPr>
          <w:rFonts w:ascii="Arial" w:hAnsi="Arial" w:cs="Arial" w:hint="default"/>
          <w:sz w:val="16"/>
          <w:szCs w:val="16"/>
        </w:rPr>
        <w:t xml:space="preserve"> technickej kontroly alebo rozhodnutie o nariadení</w:t>
      </w:r>
      <w:r>
        <w:rPr>
          <w:rFonts w:ascii="Arial" w:hAnsi="Arial" w:cs="Arial" w:hint="default"/>
          <w:sz w:val="16"/>
          <w:szCs w:val="16"/>
        </w:rPr>
        <w:t xml:space="preserve"> technickej kontroly môž</w:t>
      </w:r>
      <w:r>
        <w:rPr>
          <w:rFonts w:ascii="Arial" w:hAnsi="Arial" w:cs="Arial" w:hint="default"/>
          <w:sz w:val="16"/>
          <w:szCs w:val="16"/>
        </w:rPr>
        <w:t>e obsahovať</w:t>
      </w:r>
      <w:r>
        <w:rPr>
          <w:rFonts w:ascii="Arial" w:hAnsi="Arial" w:cs="Arial" w:hint="default"/>
          <w:sz w:val="16"/>
          <w:szCs w:val="16"/>
        </w:rPr>
        <w:t xml:space="preserve"> namiesto odtlač</w:t>
      </w:r>
      <w:r>
        <w:rPr>
          <w:rFonts w:ascii="Arial" w:hAnsi="Arial" w:cs="Arial" w:hint="default"/>
          <w:sz w:val="16"/>
          <w:szCs w:val="16"/>
        </w:rPr>
        <w:t>ku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radnej peč</w:t>
      </w:r>
      <w:r>
        <w:rPr>
          <w:rFonts w:ascii="Arial" w:hAnsi="Arial" w:cs="Arial" w:hint="default"/>
          <w:sz w:val="16"/>
          <w:szCs w:val="16"/>
        </w:rPr>
        <w:t>iatky predtlač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odtlač</w:t>
      </w:r>
      <w:r>
        <w:rPr>
          <w:rFonts w:ascii="Arial" w:hAnsi="Arial" w:cs="Arial" w:hint="default"/>
          <w:sz w:val="16"/>
          <w:szCs w:val="16"/>
        </w:rPr>
        <w:t>ok ú</w:t>
      </w:r>
      <w:r>
        <w:rPr>
          <w:rFonts w:ascii="Arial" w:hAnsi="Arial" w:cs="Arial" w:hint="default"/>
          <w:sz w:val="16"/>
          <w:szCs w:val="16"/>
        </w:rPr>
        <w:t>radnej peč</w:t>
      </w:r>
      <w:r>
        <w:rPr>
          <w:rFonts w:ascii="Arial" w:hAnsi="Arial" w:cs="Arial" w:hint="default"/>
          <w:sz w:val="16"/>
          <w:szCs w:val="16"/>
        </w:rPr>
        <w:t>iatky a namiesto podpisu oprá</w:t>
      </w:r>
      <w:r>
        <w:rPr>
          <w:rFonts w:ascii="Arial" w:hAnsi="Arial" w:cs="Arial" w:hint="default"/>
          <w:sz w:val="16"/>
          <w:szCs w:val="16"/>
        </w:rPr>
        <w:t>vnenej osoby faksimile podpisu oprá</w:t>
      </w:r>
      <w:r>
        <w:rPr>
          <w:rFonts w:ascii="Arial" w:hAnsi="Arial" w:cs="Arial" w:hint="default"/>
          <w:sz w:val="16"/>
          <w:szCs w:val="16"/>
        </w:rPr>
        <w:t xml:space="preserve">vnenej osoby.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110 </w:t>
      </w:r>
      <w:hyperlink r:id="rId10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Hodnotenie vozidla pri tec</w:t>
      </w:r>
      <w:r>
        <w:rPr>
          <w:rFonts w:ascii="Arial" w:hAnsi="Arial" w:cs="Arial"/>
          <w:b/>
          <w:bCs/>
          <w:sz w:val="16"/>
          <w:szCs w:val="16"/>
        </w:rPr>
        <w:t xml:space="preserve">hnickej kontrole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Pri technickej kontrole sa technický</w:t>
      </w:r>
      <w:r>
        <w:rPr>
          <w:rFonts w:ascii="Arial" w:hAnsi="Arial" w:cs="Arial" w:hint="default"/>
          <w:sz w:val="16"/>
          <w:szCs w:val="16"/>
        </w:rPr>
        <w:t xml:space="preserve"> stav vozidla alebo funkcia a č</w:t>
      </w:r>
      <w:r>
        <w:rPr>
          <w:rFonts w:ascii="Arial" w:hAnsi="Arial" w:cs="Arial" w:hint="default"/>
          <w:sz w:val="16"/>
          <w:szCs w:val="16"/>
        </w:rPr>
        <w:t>innosti jednotlivý</w:t>
      </w:r>
      <w:r>
        <w:rPr>
          <w:rFonts w:ascii="Arial" w:hAnsi="Arial" w:cs="Arial" w:hint="default"/>
          <w:sz w:val="16"/>
          <w:szCs w:val="16"/>
        </w:rPr>
        <w:t>ch systé</w:t>
      </w:r>
      <w:r>
        <w:rPr>
          <w:rFonts w:ascii="Arial" w:hAnsi="Arial" w:cs="Arial" w:hint="default"/>
          <w:sz w:val="16"/>
          <w:szCs w:val="16"/>
        </w:rPr>
        <w:t>mov, komponentov alebo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jednotiek hodnotia trojstupň</w:t>
      </w:r>
      <w:r>
        <w:rPr>
          <w:rFonts w:ascii="Arial" w:hAnsi="Arial" w:cs="Arial" w:hint="default"/>
          <w:sz w:val="16"/>
          <w:szCs w:val="16"/>
        </w:rPr>
        <w:t>ovou klasifiká</w:t>
      </w:r>
      <w:r>
        <w:rPr>
          <w:rFonts w:ascii="Arial" w:hAnsi="Arial" w:cs="Arial" w:hint="default"/>
          <w:sz w:val="16"/>
          <w:szCs w:val="16"/>
        </w:rPr>
        <w:t>ciou. Vozidlo sa hodnotí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zoznamu mož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ch</w:t>
      </w:r>
      <w:r>
        <w:rPr>
          <w:rFonts w:ascii="Arial" w:hAnsi="Arial" w:cs="Arial" w:hint="default"/>
          <w:sz w:val="16"/>
          <w:szCs w:val="16"/>
        </w:rPr>
        <w:t>ý</w:t>
      </w:r>
      <w:r>
        <w:rPr>
          <w:rFonts w:ascii="Arial" w:hAnsi="Arial" w:cs="Arial" w:hint="default"/>
          <w:sz w:val="16"/>
          <w:szCs w:val="16"/>
        </w:rPr>
        <w:t>b a ú</w:t>
      </w:r>
      <w:r>
        <w:rPr>
          <w:rFonts w:ascii="Arial" w:hAnsi="Arial" w:cs="Arial" w:hint="default"/>
          <w:sz w:val="16"/>
          <w:szCs w:val="16"/>
        </w:rPr>
        <w:t>rovne ich zá</w:t>
      </w:r>
      <w:r>
        <w:rPr>
          <w:rFonts w:ascii="Arial" w:hAnsi="Arial" w:cs="Arial" w:hint="default"/>
          <w:sz w:val="16"/>
          <w:szCs w:val="16"/>
        </w:rPr>
        <w:t>važ</w:t>
      </w:r>
      <w:r>
        <w:rPr>
          <w:rFonts w:ascii="Arial" w:hAnsi="Arial" w:cs="Arial" w:hint="default"/>
          <w:sz w:val="16"/>
          <w:szCs w:val="16"/>
        </w:rPr>
        <w:t>nosti. Chybami sa rozumejú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poruchy a iné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pady nesú</w:t>
      </w:r>
      <w:r>
        <w:rPr>
          <w:rFonts w:ascii="Arial" w:hAnsi="Arial" w:cs="Arial" w:hint="default"/>
          <w:sz w:val="16"/>
          <w:szCs w:val="16"/>
        </w:rPr>
        <w:t>ladu zistené</w:t>
      </w:r>
      <w:r>
        <w:rPr>
          <w:rFonts w:ascii="Arial" w:hAnsi="Arial" w:cs="Arial" w:hint="default"/>
          <w:sz w:val="16"/>
          <w:szCs w:val="16"/>
        </w:rPr>
        <w:t xml:space="preserve"> poč</w:t>
      </w:r>
      <w:r>
        <w:rPr>
          <w:rFonts w:ascii="Arial" w:hAnsi="Arial" w:cs="Arial" w:hint="default"/>
          <w:sz w:val="16"/>
          <w:szCs w:val="16"/>
        </w:rPr>
        <w:t xml:space="preserve">as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Na zá</w:t>
      </w:r>
      <w:r>
        <w:rPr>
          <w:rFonts w:ascii="Arial" w:hAnsi="Arial" w:cs="Arial" w:hint="default"/>
          <w:sz w:val="16"/>
          <w:szCs w:val="16"/>
        </w:rPr>
        <w:t>klade vý</w:t>
      </w:r>
      <w:r>
        <w:rPr>
          <w:rFonts w:ascii="Arial" w:hAnsi="Arial" w:cs="Arial" w:hint="default"/>
          <w:sz w:val="16"/>
          <w:szCs w:val="16"/>
        </w:rPr>
        <w:t>sledku hodnotenia podľ</w:t>
      </w:r>
      <w:r>
        <w:rPr>
          <w:rFonts w:ascii="Arial" w:hAnsi="Arial" w:cs="Arial" w:hint="default"/>
          <w:sz w:val="16"/>
          <w:szCs w:val="16"/>
        </w:rPr>
        <w:t>a odseku 1 je vozidlo podľ</w:t>
      </w:r>
      <w:r>
        <w:rPr>
          <w:rFonts w:ascii="Arial" w:hAnsi="Arial" w:cs="Arial" w:hint="default"/>
          <w:sz w:val="16"/>
          <w:szCs w:val="16"/>
        </w:rPr>
        <w:t>a ú</w:t>
      </w:r>
      <w:r>
        <w:rPr>
          <w:rFonts w:ascii="Arial" w:hAnsi="Arial" w:cs="Arial" w:hint="default"/>
          <w:sz w:val="16"/>
          <w:szCs w:val="16"/>
        </w:rPr>
        <w:t>rovne zá</w:t>
      </w:r>
      <w:r>
        <w:rPr>
          <w:rFonts w:ascii="Arial" w:hAnsi="Arial" w:cs="Arial" w:hint="default"/>
          <w:sz w:val="16"/>
          <w:szCs w:val="16"/>
        </w:rPr>
        <w:t>važ</w:t>
      </w:r>
      <w:r>
        <w:rPr>
          <w:rFonts w:ascii="Arial" w:hAnsi="Arial" w:cs="Arial" w:hint="default"/>
          <w:sz w:val="16"/>
          <w:szCs w:val="16"/>
        </w:rPr>
        <w:t xml:space="preserve">nosti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 xml:space="preserve">vke,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doč</w:t>
      </w:r>
      <w:r>
        <w:rPr>
          <w:rFonts w:ascii="Arial" w:hAnsi="Arial" w:cs="Arial" w:hint="default"/>
          <w:sz w:val="16"/>
          <w:szCs w:val="16"/>
        </w:rPr>
        <w:t>asne 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nespô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Vozidlo je 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vke, ak sa technickou kontrolou nezistili ž</w:t>
      </w:r>
      <w:r>
        <w:rPr>
          <w:rFonts w:ascii="Arial" w:hAnsi="Arial" w:cs="Arial" w:hint="default"/>
          <w:sz w:val="16"/>
          <w:szCs w:val="16"/>
        </w:rPr>
        <w:t>iadne chyby alebo sa zistili len ľ</w:t>
      </w:r>
      <w:r>
        <w:rPr>
          <w:rFonts w:ascii="Arial" w:hAnsi="Arial" w:cs="Arial" w:hint="default"/>
          <w:sz w:val="16"/>
          <w:szCs w:val="16"/>
        </w:rPr>
        <w:t>ahké</w:t>
      </w:r>
      <w:r>
        <w:rPr>
          <w:rFonts w:ascii="Arial" w:hAnsi="Arial" w:cs="Arial" w:hint="default"/>
          <w:sz w:val="16"/>
          <w:szCs w:val="16"/>
        </w:rPr>
        <w:t xml:space="preserve"> chy</w:t>
      </w:r>
      <w:r>
        <w:rPr>
          <w:rFonts w:ascii="Arial" w:hAnsi="Arial" w:cs="Arial" w:hint="default"/>
          <w:sz w:val="16"/>
          <w:szCs w:val="16"/>
        </w:rPr>
        <w:t>by. Ak sa technickou kontrolou zistili ľ</w:t>
      </w:r>
      <w:r>
        <w:rPr>
          <w:rFonts w:ascii="Arial" w:hAnsi="Arial" w:cs="Arial" w:hint="default"/>
          <w:sz w:val="16"/>
          <w:szCs w:val="16"/>
        </w:rPr>
        <w:t>ahké</w:t>
      </w:r>
      <w:r>
        <w:rPr>
          <w:rFonts w:ascii="Arial" w:hAnsi="Arial" w:cs="Arial" w:hint="default"/>
          <w:sz w:val="16"/>
          <w:szCs w:val="16"/>
        </w:rPr>
        <w:t xml:space="preserve"> chyby,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ich odstrá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Vozidlo je doč</w:t>
      </w:r>
      <w:r>
        <w:rPr>
          <w:rFonts w:ascii="Arial" w:hAnsi="Arial" w:cs="Arial" w:hint="default"/>
          <w:sz w:val="16"/>
          <w:szCs w:val="16"/>
        </w:rPr>
        <w:t>asne 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vke, ak sa technickou kontrolou zistila váž</w:t>
      </w:r>
      <w:r>
        <w:rPr>
          <w:rFonts w:ascii="Arial" w:hAnsi="Arial" w:cs="Arial" w:hint="default"/>
          <w:sz w:val="16"/>
          <w:szCs w:val="16"/>
        </w:rPr>
        <w:t>na chyba. Ak sa technickou kontrolou zistila vá</w:t>
      </w:r>
      <w:r>
        <w:rPr>
          <w:rFonts w:ascii="Arial" w:hAnsi="Arial" w:cs="Arial" w:hint="default"/>
          <w:sz w:val="16"/>
          <w:szCs w:val="16"/>
        </w:rPr>
        <w:t>ž</w:t>
      </w:r>
      <w:r>
        <w:rPr>
          <w:rFonts w:ascii="Arial" w:hAnsi="Arial" w:cs="Arial" w:hint="default"/>
          <w:sz w:val="16"/>
          <w:szCs w:val="16"/>
        </w:rPr>
        <w:t>na chyba,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do 60 kalendá</w:t>
      </w:r>
      <w:r>
        <w:rPr>
          <w:rFonts w:ascii="Arial" w:hAnsi="Arial" w:cs="Arial" w:hint="default"/>
          <w:sz w:val="16"/>
          <w:szCs w:val="16"/>
        </w:rPr>
        <w:t>rnych dní</w:t>
      </w:r>
      <w:r>
        <w:rPr>
          <w:rFonts w:ascii="Arial" w:hAnsi="Arial" w:cs="Arial" w:hint="default"/>
          <w:sz w:val="16"/>
          <w:szCs w:val="16"/>
        </w:rPr>
        <w:t xml:space="preserve"> podrobiť</w:t>
      </w:r>
      <w:r>
        <w:rPr>
          <w:rFonts w:ascii="Arial" w:hAnsi="Arial" w:cs="Arial" w:hint="default"/>
          <w:sz w:val="16"/>
          <w:szCs w:val="16"/>
        </w:rPr>
        <w:t xml:space="preserve"> vozidlo opakovanej technickej kontrole. Ak sa opakovanou technickou kontrolou opä</w:t>
      </w:r>
      <w:r>
        <w:rPr>
          <w:rFonts w:ascii="Arial" w:hAnsi="Arial" w:cs="Arial" w:hint="default"/>
          <w:sz w:val="16"/>
          <w:szCs w:val="16"/>
        </w:rPr>
        <w:t>tovne zistí</w:t>
      </w:r>
      <w:r>
        <w:rPr>
          <w:rFonts w:ascii="Arial" w:hAnsi="Arial" w:cs="Arial" w:hint="default"/>
          <w:sz w:val="16"/>
          <w:szCs w:val="16"/>
        </w:rPr>
        <w:t xml:space="preserve"> tá</w:t>
      </w:r>
      <w:r>
        <w:rPr>
          <w:rFonts w:ascii="Arial" w:hAnsi="Arial" w:cs="Arial" w:hint="default"/>
          <w:sz w:val="16"/>
          <w:szCs w:val="16"/>
        </w:rPr>
        <w:t xml:space="preserve"> istá</w:t>
      </w:r>
      <w:r>
        <w:rPr>
          <w:rFonts w:ascii="Arial" w:hAnsi="Arial" w:cs="Arial" w:hint="default"/>
          <w:sz w:val="16"/>
          <w:szCs w:val="16"/>
        </w:rPr>
        <w:t xml:space="preserve"> váž</w:t>
      </w:r>
      <w:r>
        <w:rPr>
          <w:rFonts w:ascii="Arial" w:hAnsi="Arial" w:cs="Arial" w:hint="default"/>
          <w:sz w:val="16"/>
          <w:szCs w:val="16"/>
        </w:rPr>
        <w:t>na chyba, vozidlo je technicky nespô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vke.</w:t>
      </w:r>
      <w:r>
        <w:rPr>
          <w:rFonts w:ascii="Arial" w:hAnsi="Arial" w:cs="Arial" w:hint="default"/>
          <w:sz w:val="16"/>
          <w:szCs w:val="16"/>
        </w:rPr>
        <w:t xml:space="preserve"> Ak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nepodrobí</w:t>
      </w:r>
      <w:r>
        <w:rPr>
          <w:rFonts w:ascii="Arial" w:hAnsi="Arial" w:cs="Arial" w:hint="default"/>
          <w:sz w:val="16"/>
          <w:szCs w:val="16"/>
        </w:rPr>
        <w:t xml:space="preserve"> vozidlo v ustanovenej lehote opakovanej technickej kontrole, vozidlo je technicky nespô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Vozidlo je nespô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vke, ak sa technickou kontrolou z</w:t>
      </w:r>
      <w:r>
        <w:rPr>
          <w:rFonts w:ascii="Arial" w:hAnsi="Arial" w:cs="Arial" w:hint="default"/>
          <w:sz w:val="16"/>
          <w:szCs w:val="16"/>
        </w:rPr>
        <w:t>istila nebezpeč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chyba.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technickej kontroly a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sú</w:t>
      </w:r>
      <w:r>
        <w:rPr>
          <w:rFonts w:ascii="Arial" w:hAnsi="Arial" w:cs="Arial" w:hint="default"/>
          <w:sz w:val="16"/>
          <w:szCs w:val="16"/>
        </w:rPr>
        <w:t xml:space="preserve"> povinné</w:t>
      </w:r>
      <w:r>
        <w:rPr>
          <w:rFonts w:ascii="Arial" w:hAnsi="Arial" w:cs="Arial" w:hint="default"/>
          <w:sz w:val="16"/>
          <w:szCs w:val="16"/>
        </w:rPr>
        <w:t xml:space="preserve"> evidovať</w:t>
      </w:r>
      <w:r>
        <w:rPr>
          <w:rFonts w:ascii="Arial" w:hAnsi="Arial" w:cs="Arial" w:hint="default"/>
          <w:sz w:val="16"/>
          <w:szCs w:val="16"/>
        </w:rPr>
        <w:t xml:space="preserve">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technický</w:t>
      </w:r>
      <w:r>
        <w:rPr>
          <w:rFonts w:ascii="Arial" w:hAnsi="Arial" w:cs="Arial" w:hint="default"/>
          <w:sz w:val="16"/>
          <w:szCs w:val="16"/>
        </w:rPr>
        <w:t>ch kontrol v rozsahu a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</w:t>
      </w:r>
      <w:r>
        <w:rPr>
          <w:rFonts w:ascii="Arial" w:hAnsi="Arial" w:cs="Arial" w:hint="default"/>
          <w:sz w:val="16"/>
          <w:szCs w:val="16"/>
        </w:rPr>
        <w:t xml:space="preserve"> ods. 3 pí</w:t>
      </w:r>
      <w:r>
        <w:rPr>
          <w:rFonts w:ascii="Arial" w:hAnsi="Arial" w:cs="Arial" w:hint="default"/>
          <w:sz w:val="16"/>
          <w:szCs w:val="16"/>
        </w:rPr>
        <w:t>sm. g) hodnotenie technické</w:t>
      </w:r>
      <w:r>
        <w:rPr>
          <w:rFonts w:ascii="Arial" w:hAnsi="Arial" w:cs="Arial" w:hint="default"/>
          <w:sz w:val="16"/>
          <w:szCs w:val="16"/>
        </w:rPr>
        <w:t>ho stavu vozidla a zá</w:t>
      </w:r>
      <w:r>
        <w:rPr>
          <w:rFonts w:ascii="Arial" w:hAnsi="Arial" w:cs="Arial" w:hint="default"/>
          <w:sz w:val="16"/>
          <w:szCs w:val="16"/>
        </w:rPr>
        <w:t>very o spô</w:t>
      </w:r>
      <w:r>
        <w:rPr>
          <w:rFonts w:ascii="Arial" w:hAnsi="Arial" w:cs="Arial" w:hint="default"/>
          <w:sz w:val="16"/>
          <w:szCs w:val="16"/>
        </w:rPr>
        <w:t>sobilosti, doč</w:t>
      </w:r>
      <w:r>
        <w:rPr>
          <w:rFonts w:ascii="Arial" w:hAnsi="Arial" w:cs="Arial" w:hint="default"/>
          <w:sz w:val="16"/>
          <w:szCs w:val="16"/>
        </w:rPr>
        <w:t>asnej spô</w:t>
      </w:r>
      <w:r>
        <w:rPr>
          <w:rFonts w:ascii="Arial" w:hAnsi="Arial" w:cs="Arial" w:hint="default"/>
          <w:sz w:val="16"/>
          <w:szCs w:val="16"/>
        </w:rPr>
        <w:t>sobilosti alebo nespô</w:t>
      </w:r>
      <w:r>
        <w:rPr>
          <w:rFonts w:ascii="Arial" w:hAnsi="Arial" w:cs="Arial" w:hint="default"/>
          <w:sz w:val="16"/>
          <w:szCs w:val="16"/>
        </w:rPr>
        <w:t>sobilosti vozidla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Hodnotenie technické</w:t>
      </w:r>
      <w:r>
        <w:rPr>
          <w:rFonts w:ascii="Arial" w:hAnsi="Arial" w:cs="Arial" w:hint="default"/>
          <w:sz w:val="16"/>
          <w:szCs w:val="16"/>
        </w:rPr>
        <w:t>ho stavu vozidla a zá</w:t>
      </w:r>
      <w:r>
        <w:rPr>
          <w:rFonts w:ascii="Arial" w:hAnsi="Arial" w:cs="Arial" w:hint="default"/>
          <w:sz w:val="16"/>
          <w:szCs w:val="16"/>
        </w:rPr>
        <w:t>very o spô</w:t>
      </w:r>
      <w:r>
        <w:rPr>
          <w:rFonts w:ascii="Arial" w:hAnsi="Arial" w:cs="Arial" w:hint="default"/>
          <w:sz w:val="16"/>
          <w:szCs w:val="16"/>
        </w:rPr>
        <w:t>sobilosti, doč</w:t>
      </w:r>
      <w:r>
        <w:rPr>
          <w:rFonts w:ascii="Arial" w:hAnsi="Arial" w:cs="Arial" w:hint="default"/>
          <w:sz w:val="16"/>
          <w:szCs w:val="16"/>
        </w:rPr>
        <w:t>asnej spô</w:t>
      </w:r>
      <w:r>
        <w:rPr>
          <w:rFonts w:ascii="Arial" w:hAnsi="Arial" w:cs="Arial" w:hint="default"/>
          <w:sz w:val="16"/>
          <w:szCs w:val="16"/>
        </w:rPr>
        <w:t>sobilosti a</w:t>
      </w:r>
      <w:r>
        <w:rPr>
          <w:rFonts w:ascii="Arial" w:hAnsi="Arial" w:cs="Arial" w:hint="default"/>
          <w:sz w:val="16"/>
          <w:szCs w:val="16"/>
        </w:rPr>
        <w:t>lebo nespô</w:t>
      </w:r>
      <w:r>
        <w:rPr>
          <w:rFonts w:ascii="Arial" w:hAnsi="Arial" w:cs="Arial" w:hint="default"/>
          <w:sz w:val="16"/>
          <w:szCs w:val="16"/>
        </w:rPr>
        <w:t>sobilosti vozidla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a spô</w:t>
      </w:r>
      <w:r>
        <w:rPr>
          <w:rFonts w:ascii="Arial" w:hAnsi="Arial" w:cs="Arial" w:hint="default"/>
          <w:sz w:val="16"/>
          <w:szCs w:val="16"/>
        </w:rPr>
        <w:t>sob evidovania ú</w:t>
      </w:r>
      <w:r>
        <w:rPr>
          <w:rFonts w:ascii="Arial" w:hAnsi="Arial" w:cs="Arial" w:hint="default"/>
          <w:sz w:val="16"/>
          <w:szCs w:val="16"/>
        </w:rPr>
        <w:t>dajov o technickej kontrole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111 </w:t>
      </w:r>
      <w:hyperlink r:id="rId10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Doklad o vykonaní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technickej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Dokladom o vykonaní</w:t>
      </w:r>
      <w:r>
        <w:rPr>
          <w:rFonts w:ascii="Arial" w:hAnsi="Arial" w:cs="Arial" w:hint="default"/>
          <w:sz w:val="16"/>
          <w:szCs w:val="16"/>
        </w:rPr>
        <w:t xml:space="preserve"> technickej kontroly pravidelnej a technickej kontroly administratí</w:t>
      </w:r>
      <w:r>
        <w:rPr>
          <w:rFonts w:ascii="Arial" w:hAnsi="Arial" w:cs="Arial" w:hint="default"/>
          <w:sz w:val="16"/>
          <w:szCs w:val="16"/>
        </w:rPr>
        <w:t>vnej vozidla, ktoré</w:t>
      </w:r>
      <w:r>
        <w:rPr>
          <w:rFonts w:ascii="Arial" w:hAnsi="Arial" w:cs="Arial" w:hint="default"/>
          <w:sz w:val="16"/>
          <w:szCs w:val="16"/>
        </w:rPr>
        <w:t xml:space="preserve"> je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do evidencie vozidiel v Slovenskej republike, sú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vyznač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protokol o kontrole technické</w:t>
      </w:r>
      <w:r>
        <w:rPr>
          <w:rFonts w:ascii="Arial" w:hAnsi="Arial" w:cs="Arial" w:hint="default"/>
          <w:sz w:val="16"/>
          <w:szCs w:val="16"/>
        </w:rPr>
        <w:t>ho stavu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A - technická</w:t>
      </w:r>
      <w:r>
        <w:rPr>
          <w:rFonts w:ascii="Arial" w:hAnsi="Arial" w:cs="Arial" w:hint="default"/>
          <w:sz w:val="16"/>
          <w:szCs w:val="16"/>
        </w:rPr>
        <w:t xml:space="preserve"> kontrola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vyznač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kontrole technické</w:t>
      </w:r>
      <w:r>
        <w:rPr>
          <w:rFonts w:ascii="Arial" w:hAnsi="Arial" w:cs="Arial" w:hint="default"/>
          <w:sz w:val="16"/>
          <w:szCs w:val="16"/>
        </w:rPr>
        <w:t>ho stavu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A - technická</w:t>
      </w:r>
      <w:r>
        <w:rPr>
          <w:rFonts w:ascii="Arial" w:hAnsi="Arial" w:cs="Arial" w:hint="default"/>
          <w:sz w:val="16"/>
          <w:szCs w:val="16"/>
        </w:rPr>
        <w:t xml:space="preserve"> kontrola.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od 1.7.2021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Dokladom o vykonaní</w:t>
      </w:r>
      <w:r>
        <w:rPr>
          <w:rFonts w:ascii="Arial" w:hAnsi="Arial" w:cs="Arial" w:hint="default"/>
          <w:sz w:val="16"/>
          <w:szCs w:val="16"/>
        </w:rPr>
        <w:t xml:space="preserve"> technickej kontroly pravidelnej vozidla, ktoré</w:t>
      </w:r>
      <w:r>
        <w:rPr>
          <w:rFonts w:ascii="Arial" w:hAnsi="Arial" w:cs="Arial" w:hint="default"/>
          <w:sz w:val="16"/>
          <w:szCs w:val="16"/>
        </w:rPr>
        <w:t xml:space="preserve"> n</w:t>
      </w:r>
      <w:r>
        <w:rPr>
          <w:rFonts w:ascii="Arial" w:hAnsi="Arial" w:cs="Arial" w:hint="default"/>
          <w:sz w:val="16"/>
          <w:szCs w:val="16"/>
        </w:rPr>
        <w:t>ie je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do evidencie vozidiel v Slovenskej republike, je doklad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Dokladom o technickej kontrole zvláš</w:t>
      </w:r>
      <w:r>
        <w:rPr>
          <w:rFonts w:ascii="Arial" w:hAnsi="Arial" w:cs="Arial" w:hint="default"/>
          <w:sz w:val="16"/>
          <w:szCs w:val="16"/>
        </w:rPr>
        <w:t>tnej je doklad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Dokladom o vykonaní</w:t>
      </w:r>
      <w:r>
        <w:rPr>
          <w:rFonts w:ascii="Arial" w:hAnsi="Arial" w:cs="Arial" w:hint="default"/>
          <w:sz w:val="16"/>
          <w:szCs w:val="16"/>
        </w:rPr>
        <w:t xml:space="preserve"> technickej kontroly na prepravu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v</w:t>
      </w:r>
      <w:r>
        <w:rPr>
          <w:rFonts w:ascii="Arial" w:hAnsi="Arial" w:cs="Arial" w:hint="default"/>
          <w:sz w:val="16"/>
          <w:szCs w:val="16"/>
        </w:rPr>
        <w:t>ecí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doklady podľ</w:t>
      </w:r>
      <w:r>
        <w:rPr>
          <w:rFonts w:ascii="Arial" w:hAnsi="Arial" w:cs="Arial" w:hint="default"/>
          <w:sz w:val="16"/>
          <w:szCs w:val="16"/>
        </w:rPr>
        <w:t xml:space="preserve">a odseku 1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ná</w:t>
      </w:r>
      <w:r>
        <w:rPr>
          <w:rFonts w:ascii="Arial" w:hAnsi="Arial" w:cs="Arial" w:hint="default"/>
          <w:sz w:val="16"/>
          <w:szCs w:val="16"/>
        </w:rPr>
        <w:t>vrh na vydanie osvedč</w:t>
      </w:r>
      <w:r>
        <w:rPr>
          <w:rFonts w:ascii="Arial" w:hAnsi="Arial" w:cs="Arial" w:hint="default"/>
          <w:sz w:val="16"/>
          <w:szCs w:val="16"/>
        </w:rPr>
        <w:t>enia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vozidla na prepravu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vecí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medziná</w:t>
      </w:r>
      <w:r>
        <w:rPr>
          <w:rFonts w:ascii="Arial" w:hAnsi="Arial" w:cs="Arial" w:hint="default"/>
          <w:sz w:val="16"/>
          <w:szCs w:val="16"/>
        </w:rPr>
        <w:t>rodnej dohody</w:t>
      </w:r>
      <w:r>
        <w:rPr>
          <w:rFonts w:ascii="Arial" w:hAnsi="Arial" w:cs="Arial"/>
          <w:sz w:val="16"/>
          <w:szCs w:val="16"/>
          <w:vertAlign w:val="superscript"/>
        </w:rPr>
        <w:t>83)</w:t>
      </w:r>
      <w:r>
        <w:rPr>
          <w:rFonts w:ascii="Arial" w:hAnsi="Arial" w:cs="Arial" w:hint="default"/>
          <w:sz w:val="16"/>
          <w:szCs w:val="16"/>
        </w:rPr>
        <w:t xml:space="preserve"> spracovaný</w:t>
      </w:r>
      <w:r>
        <w:rPr>
          <w:rFonts w:ascii="Arial" w:hAnsi="Arial" w:cs="Arial" w:hint="default"/>
          <w:sz w:val="16"/>
          <w:szCs w:val="16"/>
        </w:rPr>
        <w:t xml:space="preserve">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technický</w:t>
      </w:r>
      <w:r>
        <w:rPr>
          <w:rFonts w:ascii="Arial" w:hAnsi="Arial" w:cs="Arial" w:hint="default"/>
          <w:sz w:val="16"/>
          <w:szCs w:val="16"/>
        </w:rPr>
        <w:t xml:space="preserve">ch kontrol,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predĺž</w:t>
      </w:r>
      <w:r>
        <w:rPr>
          <w:rFonts w:ascii="Arial" w:hAnsi="Arial" w:cs="Arial" w:hint="default"/>
          <w:sz w:val="16"/>
          <w:szCs w:val="16"/>
        </w:rPr>
        <w:t>enie platnosti osvedč</w:t>
      </w:r>
      <w:r>
        <w:rPr>
          <w:rFonts w:ascii="Arial" w:hAnsi="Arial" w:cs="Arial" w:hint="default"/>
          <w:sz w:val="16"/>
          <w:szCs w:val="16"/>
        </w:rPr>
        <w:t xml:space="preserve">enia </w:t>
      </w:r>
      <w:r>
        <w:rPr>
          <w:rFonts w:ascii="Arial" w:hAnsi="Arial" w:cs="Arial" w:hint="default"/>
          <w:sz w:val="16"/>
          <w:szCs w:val="16"/>
        </w:rPr>
        <w:t>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vozidla na prepravu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vecí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medziná</w:t>
      </w:r>
      <w:r>
        <w:rPr>
          <w:rFonts w:ascii="Arial" w:hAnsi="Arial" w:cs="Arial" w:hint="default"/>
          <w:sz w:val="16"/>
          <w:szCs w:val="16"/>
        </w:rPr>
        <w:t>rodnej dohody predĺž</w:t>
      </w:r>
      <w:r>
        <w:rPr>
          <w:rFonts w:ascii="Arial" w:hAnsi="Arial" w:cs="Arial" w:hint="default"/>
          <w:sz w:val="16"/>
          <w:szCs w:val="16"/>
        </w:rPr>
        <w:t>enie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vykonané</w:t>
      </w:r>
      <w:r>
        <w:rPr>
          <w:rFonts w:ascii="Arial" w:hAnsi="Arial" w:cs="Arial" w:hint="default"/>
          <w:sz w:val="16"/>
          <w:szCs w:val="16"/>
        </w:rPr>
        <w:t xml:space="preserve"> najviac päť</w:t>
      </w:r>
      <w:r>
        <w:rPr>
          <w:rFonts w:ascii="Arial" w:hAnsi="Arial" w:cs="Arial" w:hint="default"/>
          <w:sz w:val="16"/>
          <w:szCs w:val="16"/>
        </w:rPr>
        <w:t>krá</w:t>
      </w:r>
      <w:r>
        <w:rPr>
          <w:rFonts w:ascii="Arial" w:hAnsi="Arial" w:cs="Arial" w:hint="default"/>
          <w:sz w:val="16"/>
          <w:szCs w:val="16"/>
        </w:rPr>
        <w:t xml:space="preserve">t.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Dokladom o vykonaní</w:t>
      </w:r>
      <w:r>
        <w:rPr>
          <w:rFonts w:ascii="Arial" w:hAnsi="Arial" w:cs="Arial" w:hint="default"/>
          <w:sz w:val="16"/>
          <w:szCs w:val="16"/>
        </w:rPr>
        <w:t xml:space="preserve"> technickej kontroly na vydanie prepravné</w:t>
      </w:r>
      <w:r>
        <w:rPr>
          <w:rFonts w:ascii="Arial" w:hAnsi="Arial" w:cs="Arial" w:hint="default"/>
          <w:sz w:val="16"/>
          <w:szCs w:val="16"/>
        </w:rPr>
        <w:t>ho povolenia sú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doklady podľ</w:t>
      </w:r>
      <w:r>
        <w:rPr>
          <w:rFonts w:ascii="Arial" w:hAnsi="Arial" w:cs="Arial" w:hint="default"/>
          <w:sz w:val="16"/>
          <w:szCs w:val="16"/>
        </w:rPr>
        <w:t xml:space="preserve">a odseku 1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potvrdenie o</w:t>
      </w:r>
      <w:r>
        <w:rPr>
          <w:rFonts w:ascii="Arial" w:hAnsi="Arial" w:cs="Arial" w:hint="default"/>
          <w:sz w:val="16"/>
          <w:szCs w:val="16"/>
        </w:rPr>
        <w:t xml:space="preserve"> technickej kontrole na vydanie prepravné</w:t>
      </w:r>
      <w:r>
        <w:rPr>
          <w:rFonts w:ascii="Arial" w:hAnsi="Arial" w:cs="Arial" w:hint="default"/>
          <w:sz w:val="16"/>
          <w:szCs w:val="16"/>
        </w:rPr>
        <w:t xml:space="preserve">ho povolenia.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Dokladom o vykonaní</w:t>
      </w:r>
      <w:r>
        <w:rPr>
          <w:rFonts w:ascii="Arial" w:hAnsi="Arial" w:cs="Arial" w:hint="default"/>
          <w:sz w:val="16"/>
          <w:szCs w:val="16"/>
        </w:rPr>
        <w:t xml:space="preserve"> technickej kontroly opakovanej je vyznač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doklad podľ</w:t>
      </w:r>
      <w:r>
        <w:rPr>
          <w:rFonts w:ascii="Arial" w:hAnsi="Arial" w:cs="Arial" w:hint="default"/>
          <w:sz w:val="16"/>
          <w:szCs w:val="16"/>
        </w:rPr>
        <w:t>a odsekov 1 až</w:t>
      </w:r>
      <w:r>
        <w:rPr>
          <w:rFonts w:ascii="Arial" w:hAnsi="Arial" w:cs="Arial" w:hint="default"/>
          <w:sz w:val="16"/>
          <w:szCs w:val="16"/>
        </w:rPr>
        <w:t xml:space="preserve"> 4.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Doklady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a) a b), odseku 4 pí</w:t>
      </w:r>
      <w:r>
        <w:rPr>
          <w:rFonts w:ascii="Arial" w:hAnsi="Arial" w:cs="Arial" w:hint="default"/>
          <w:sz w:val="16"/>
          <w:szCs w:val="16"/>
        </w:rPr>
        <w:t>sm. a) a odseku 5 pí</w:t>
      </w:r>
      <w:r>
        <w:rPr>
          <w:rFonts w:ascii="Arial" w:hAnsi="Arial" w:cs="Arial" w:hint="default"/>
          <w:sz w:val="16"/>
          <w:szCs w:val="16"/>
        </w:rPr>
        <w:t>sm. b) sú</w:t>
      </w:r>
      <w:r>
        <w:rPr>
          <w:rFonts w:ascii="Arial" w:hAnsi="Arial" w:cs="Arial" w:hint="default"/>
          <w:sz w:val="16"/>
          <w:szCs w:val="16"/>
        </w:rPr>
        <w:t xml:space="preserve"> verejnou listinou. Doklady o vykonanej technickej kontrole vydané</w:t>
      </w:r>
      <w:r>
        <w:rPr>
          <w:rFonts w:ascii="Arial" w:hAnsi="Arial" w:cs="Arial" w:hint="default"/>
          <w:sz w:val="16"/>
          <w:szCs w:val="16"/>
        </w:rPr>
        <w:t xml:space="preserve"> v iný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toch sú</w:t>
      </w:r>
      <w:r>
        <w:rPr>
          <w:rFonts w:ascii="Arial" w:hAnsi="Arial" w:cs="Arial" w:hint="default"/>
          <w:sz w:val="16"/>
          <w:szCs w:val="16"/>
        </w:rPr>
        <w:t xml:space="preserve"> verejný</w:t>
      </w:r>
      <w:r>
        <w:rPr>
          <w:rFonts w:ascii="Arial" w:hAnsi="Arial" w:cs="Arial" w:hint="default"/>
          <w:sz w:val="16"/>
          <w:szCs w:val="16"/>
        </w:rPr>
        <w:t>mi listinami a sú</w:t>
      </w:r>
      <w:r>
        <w:rPr>
          <w:rFonts w:ascii="Arial" w:hAnsi="Arial" w:cs="Arial" w:hint="default"/>
          <w:sz w:val="16"/>
          <w:szCs w:val="16"/>
        </w:rPr>
        <w:t xml:space="preserve"> uzná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za rovnocenné</w:t>
      </w:r>
      <w:r>
        <w:rPr>
          <w:rFonts w:ascii="Arial" w:hAnsi="Arial" w:cs="Arial" w:hint="default"/>
          <w:sz w:val="16"/>
          <w:szCs w:val="16"/>
        </w:rPr>
        <w:t xml:space="preserve"> s dokladmi vydá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 xml:space="preserve">mi v Slovenskej republike.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Vzory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dokladov o vykonaní</w:t>
      </w:r>
      <w:r>
        <w:rPr>
          <w:rFonts w:ascii="Arial" w:hAnsi="Arial" w:cs="Arial" w:hint="default"/>
          <w:sz w:val="16"/>
          <w:szCs w:val="16"/>
        </w:rPr>
        <w:t xml:space="preserve"> technickej kontroly podľ</w:t>
      </w:r>
      <w:r>
        <w:rPr>
          <w:rFonts w:ascii="Arial" w:hAnsi="Arial" w:cs="Arial" w:hint="default"/>
          <w:sz w:val="16"/>
          <w:szCs w:val="16"/>
        </w:rPr>
        <w:t>a š</w:t>
      </w:r>
      <w:r>
        <w:rPr>
          <w:rFonts w:ascii="Arial" w:hAnsi="Arial" w:cs="Arial" w:hint="default"/>
          <w:sz w:val="16"/>
          <w:szCs w:val="16"/>
        </w:rPr>
        <w:t>p</w:t>
      </w:r>
      <w:r>
        <w:rPr>
          <w:rFonts w:ascii="Arial" w:hAnsi="Arial" w:cs="Arial" w:hint="default"/>
          <w:sz w:val="16"/>
          <w:szCs w:val="16"/>
        </w:rPr>
        <w:t>ecifiká</w:t>
      </w:r>
      <w:r>
        <w:rPr>
          <w:rFonts w:ascii="Arial" w:hAnsi="Arial" w:cs="Arial" w:hint="default"/>
          <w:sz w:val="16"/>
          <w:szCs w:val="16"/>
        </w:rPr>
        <w:t>cie a charakteristický</w:t>
      </w:r>
      <w:r>
        <w:rPr>
          <w:rFonts w:ascii="Arial" w:hAnsi="Arial" w:cs="Arial" w:hint="default"/>
          <w:sz w:val="16"/>
          <w:szCs w:val="16"/>
        </w:rPr>
        <w:t>ch vlastností</w:t>
      </w:r>
      <w:r>
        <w:rPr>
          <w:rFonts w:ascii="Arial" w:hAnsi="Arial" w:cs="Arial" w:hint="default"/>
          <w:sz w:val="16"/>
          <w:szCs w:val="16"/>
        </w:rPr>
        <w:t xml:space="preserve">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g).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Spô</w:t>
      </w:r>
      <w:r>
        <w:rPr>
          <w:rFonts w:ascii="Arial" w:hAnsi="Arial" w:cs="Arial" w:hint="default"/>
          <w:sz w:val="16"/>
          <w:szCs w:val="16"/>
        </w:rPr>
        <w:t>sob vyznač</w:t>
      </w:r>
      <w:r>
        <w:rPr>
          <w:rFonts w:ascii="Arial" w:hAnsi="Arial" w:cs="Arial" w:hint="default"/>
          <w:sz w:val="16"/>
          <w:szCs w:val="16"/>
        </w:rPr>
        <w:t>ovania vý</w:t>
      </w:r>
      <w:r>
        <w:rPr>
          <w:rFonts w:ascii="Arial" w:hAnsi="Arial" w:cs="Arial" w:hint="default"/>
          <w:sz w:val="16"/>
          <w:szCs w:val="16"/>
        </w:rPr>
        <w:t>sledku technickej kontroly do dokladov o vykonaní</w:t>
      </w:r>
      <w:r>
        <w:rPr>
          <w:rFonts w:ascii="Arial" w:hAnsi="Arial" w:cs="Arial" w:hint="default"/>
          <w:sz w:val="16"/>
          <w:szCs w:val="16"/>
        </w:rPr>
        <w:t xml:space="preserve"> technickej kontroly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</w:t>
      </w:r>
      <w:r>
        <w:rPr>
          <w:rFonts w:ascii="Arial" w:hAnsi="Arial" w:cs="Arial" w:hint="default"/>
          <w:sz w:val="16"/>
          <w:szCs w:val="16"/>
        </w:rPr>
        <w:t>s. 3 pí</w:t>
      </w:r>
      <w:r>
        <w:rPr>
          <w:rFonts w:ascii="Arial" w:hAnsi="Arial" w:cs="Arial" w:hint="default"/>
          <w:sz w:val="16"/>
          <w:szCs w:val="16"/>
        </w:rPr>
        <w:t xml:space="preserve">sm. g).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Vyznač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 kontrole technické</w:t>
      </w:r>
      <w:r>
        <w:rPr>
          <w:rFonts w:ascii="Arial" w:hAnsi="Arial" w:cs="Arial" w:hint="default"/>
          <w:sz w:val="16"/>
          <w:szCs w:val="16"/>
        </w:rPr>
        <w:t>ho stavu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A - technická</w:t>
      </w:r>
      <w:r>
        <w:rPr>
          <w:rFonts w:ascii="Arial" w:hAnsi="Arial" w:cs="Arial" w:hint="default"/>
          <w:sz w:val="16"/>
          <w:szCs w:val="16"/>
        </w:rPr>
        <w:t xml:space="preserve"> kontrola preukazuje vodič</w:t>
      </w:r>
      <w:r>
        <w:rPr>
          <w:rFonts w:ascii="Arial" w:hAnsi="Arial" w:cs="Arial" w:hint="default"/>
          <w:sz w:val="16"/>
          <w:szCs w:val="16"/>
        </w:rPr>
        <w:t xml:space="preserve"> vozidla kontrolný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cim dohľ</w:t>
      </w:r>
      <w:r>
        <w:rPr>
          <w:rFonts w:ascii="Arial" w:hAnsi="Arial" w:cs="Arial" w:hint="default"/>
          <w:sz w:val="16"/>
          <w:szCs w:val="16"/>
        </w:rPr>
        <w:t>ad nad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>ou a plynulosť</w:t>
      </w:r>
      <w:r>
        <w:rPr>
          <w:rFonts w:ascii="Arial" w:hAnsi="Arial" w:cs="Arial" w:hint="default"/>
          <w:sz w:val="16"/>
          <w:szCs w:val="16"/>
        </w:rPr>
        <w:t>ou cestnej premá</w:t>
      </w:r>
      <w:r>
        <w:rPr>
          <w:rFonts w:ascii="Arial" w:hAnsi="Arial" w:cs="Arial" w:hint="default"/>
          <w:sz w:val="16"/>
          <w:szCs w:val="16"/>
        </w:rPr>
        <w:t>vky splnenie podmienok ustanovený</w:t>
      </w:r>
      <w:r>
        <w:rPr>
          <w:rFonts w:ascii="Arial" w:hAnsi="Arial" w:cs="Arial" w:hint="default"/>
          <w:sz w:val="16"/>
          <w:szCs w:val="16"/>
        </w:rPr>
        <w:t>ch v §</w:t>
      </w:r>
      <w:r>
        <w:rPr>
          <w:rFonts w:ascii="Arial" w:hAnsi="Arial" w:cs="Arial" w:hint="default"/>
          <w:sz w:val="16"/>
          <w:szCs w:val="16"/>
        </w:rPr>
        <w:t xml:space="preserve"> 45 o</w:t>
      </w:r>
      <w:r>
        <w:rPr>
          <w:rFonts w:ascii="Arial" w:hAnsi="Arial" w:cs="Arial" w:hint="default"/>
          <w:sz w:val="16"/>
          <w:szCs w:val="16"/>
        </w:rPr>
        <w:t>ds. 1 pí</w:t>
      </w:r>
      <w:r>
        <w:rPr>
          <w:rFonts w:ascii="Arial" w:hAnsi="Arial" w:cs="Arial" w:hint="default"/>
          <w:sz w:val="16"/>
          <w:szCs w:val="16"/>
        </w:rPr>
        <w:t>sm. b) prvom a treť</w:t>
      </w:r>
      <w:r>
        <w:rPr>
          <w:rFonts w:ascii="Arial" w:hAnsi="Arial" w:cs="Arial" w:hint="default"/>
          <w:sz w:val="16"/>
          <w:szCs w:val="16"/>
        </w:rPr>
        <w:t>om bode a pí</w:t>
      </w:r>
      <w:r>
        <w:rPr>
          <w:rFonts w:ascii="Arial" w:hAnsi="Arial" w:cs="Arial" w:hint="default"/>
          <w:sz w:val="16"/>
          <w:szCs w:val="16"/>
        </w:rPr>
        <w:t>sm. c) a §</w:t>
      </w:r>
      <w:r>
        <w:rPr>
          <w:rFonts w:ascii="Arial" w:hAnsi="Arial" w:cs="Arial" w:hint="default"/>
          <w:sz w:val="16"/>
          <w:szCs w:val="16"/>
        </w:rPr>
        <w:t xml:space="preserve"> 108 ods. 1; ak ide o vozidlo evidované</w:t>
      </w:r>
      <w:r>
        <w:rPr>
          <w:rFonts w:ascii="Arial" w:hAnsi="Arial" w:cs="Arial" w:hint="default"/>
          <w:sz w:val="16"/>
          <w:szCs w:val="16"/>
        </w:rPr>
        <w:t xml:space="preserve"> v inom č</w:t>
      </w:r>
      <w:r>
        <w:rPr>
          <w:rFonts w:ascii="Arial" w:hAnsi="Arial" w:cs="Arial" w:hint="default"/>
          <w:sz w:val="16"/>
          <w:szCs w:val="16"/>
        </w:rPr>
        <w:t>lenskom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te alebo zmluvnom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te, dokladmi o vykonaní</w:t>
      </w:r>
      <w:r>
        <w:rPr>
          <w:rFonts w:ascii="Arial" w:hAnsi="Arial" w:cs="Arial" w:hint="default"/>
          <w:sz w:val="16"/>
          <w:szCs w:val="16"/>
        </w:rPr>
        <w:t xml:space="preserve"> technickej kontroly sú</w:t>
      </w:r>
      <w:r>
        <w:rPr>
          <w:rFonts w:ascii="Arial" w:hAnsi="Arial" w:cs="Arial" w:hint="default"/>
          <w:sz w:val="16"/>
          <w:szCs w:val="16"/>
        </w:rPr>
        <w:t xml:space="preserve"> rovnocenné</w:t>
      </w:r>
      <w:r>
        <w:rPr>
          <w:rFonts w:ascii="Arial" w:hAnsi="Arial" w:cs="Arial" w:hint="default"/>
          <w:sz w:val="16"/>
          <w:szCs w:val="16"/>
        </w:rPr>
        <w:t xml:space="preserve"> doklady vydané</w:t>
      </w:r>
      <w:r>
        <w:rPr>
          <w:rFonts w:ascii="Arial" w:hAnsi="Arial" w:cs="Arial" w:hint="default"/>
          <w:sz w:val="16"/>
          <w:szCs w:val="16"/>
        </w:rPr>
        <w:t xml:space="preserve"> v tomto č</w:t>
      </w:r>
      <w:r>
        <w:rPr>
          <w:rFonts w:ascii="Arial" w:hAnsi="Arial" w:cs="Arial" w:hint="default"/>
          <w:sz w:val="16"/>
          <w:szCs w:val="16"/>
        </w:rPr>
        <w:t>lenskom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te alebo zmluvnom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(11) </w:t>
      </w:r>
      <w:r>
        <w:rPr>
          <w:rFonts w:ascii="Arial" w:hAnsi="Arial" w:cs="Arial" w:hint="default"/>
          <w:sz w:val="16"/>
          <w:szCs w:val="16"/>
        </w:rPr>
        <w:t>Osvedč</w:t>
      </w:r>
      <w:r>
        <w:rPr>
          <w:rFonts w:ascii="Arial" w:hAnsi="Arial" w:cs="Arial" w:hint="default"/>
          <w:sz w:val="16"/>
          <w:szCs w:val="16"/>
        </w:rPr>
        <w:t>enie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vozidla na prepravu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vecí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dokladu podľ</w:t>
      </w:r>
      <w:r>
        <w:rPr>
          <w:rFonts w:ascii="Arial" w:hAnsi="Arial" w:cs="Arial" w:hint="default"/>
          <w:sz w:val="16"/>
          <w:szCs w:val="16"/>
        </w:rPr>
        <w:t>a odseku 4 pí</w:t>
      </w:r>
      <w:r>
        <w:rPr>
          <w:rFonts w:ascii="Arial" w:hAnsi="Arial" w:cs="Arial" w:hint="default"/>
          <w:sz w:val="16"/>
          <w:szCs w:val="16"/>
        </w:rPr>
        <w:t>sm. a) vydá</w:t>
      </w:r>
      <w:r>
        <w:rPr>
          <w:rFonts w:ascii="Arial" w:hAnsi="Arial" w:cs="Arial" w:hint="default"/>
          <w:sz w:val="16"/>
          <w:szCs w:val="16"/>
        </w:rPr>
        <w:t>va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na zá</w:t>
      </w:r>
      <w:r>
        <w:rPr>
          <w:rFonts w:ascii="Arial" w:hAnsi="Arial" w:cs="Arial" w:hint="default"/>
          <w:sz w:val="16"/>
          <w:szCs w:val="16"/>
        </w:rPr>
        <w:t>klade ná</w:t>
      </w:r>
      <w:r>
        <w:rPr>
          <w:rFonts w:ascii="Arial" w:hAnsi="Arial" w:cs="Arial" w:hint="default"/>
          <w:sz w:val="16"/>
          <w:szCs w:val="16"/>
        </w:rPr>
        <w:t>vrhu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vozidla alebo na zá</w:t>
      </w:r>
      <w:r>
        <w:rPr>
          <w:rFonts w:ascii="Arial" w:hAnsi="Arial" w:cs="Arial" w:hint="default"/>
          <w:sz w:val="16"/>
          <w:szCs w:val="16"/>
        </w:rPr>
        <w:t>klade ná</w:t>
      </w:r>
      <w:r>
        <w:rPr>
          <w:rFonts w:ascii="Arial" w:hAnsi="Arial" w:cs="Arial" w:hint="default"/>
          <w:sz w:val="16"/>
          <w:szCs w:val="16"/>
        </w:rPr>
        <w:t>vrhu oprá</w:t>
      </w:r>
      <w:r>
        <w:rPr>
          <w:rFonts w:ascii="Arial" w:hAnsi="Arial" w:cs="Arial" w:hint="default"/>
          <w:sz w:val="16"/>
          <w:szCs w:val="16"/>
        </w:rPr>
        <w:t>vnenej osoby technickej kontroly, ak o tento ú</w:t>
      </w:r>
      <w:r>
        <w:rPr>
          <w:rFonts w:ascii="Arial" w:hAnsi="Arial" w:cs="Arial" w:hint="default"/>
          <w:sz w:val="16"/>
          <w:szCs w:val="16"/>
        </w:rPr>
        <w:t>kon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bolo pož</w:t>
      </w:r>
      <w:r>
        <w:rPr>
          <w:rFonts w:ascii="Arial" w:hAnsi="Arial" w:cs="Arial" w:hint="default"/>
          <w:sz w:val="16"/>
          <w:szCs w:val="16"/>
        </w:rPr>
        <w:t>iadané</w:t>
      </w:r>
      <w:r>
        <w:rPr>
          <w:rFonts w:ascii="Arial" w:hAnsi="Arial" w:cs="Arial" w:hint="default"/>
          <w:sz w:val="16"/>
          <w:szCs w:val="16"/>
        </w:rPr>
        <w:t xml:space="preserve"> pri technickej kontrole na prepravu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vecí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(12) Prevod drž</w:t>
      </w:r>
      <w:r>
        <w:rPr>
          <w:rFonts w:ascii="Arial" w:hAnsi="Arial" w:cs="Arial" w:hint="default"/>
          <w:sz w:val="16"/>
          <w:szCs w:val="16"/>
        </w:rPr>
        <w:t>by vozidla alebo zmena vlastní</w:t>
      </w:r>
      <w:r>
        <w:rPr>
          <w:rFonts w:ascii="Arial" w:hAnsi="Arial" w:cs="Arial" w:hint="default"/>
          <w:sz w:val="16"/>
          <w:szCs w:val="16"/>
        </w:rPr>
        <w:t>ctva vozidla nemá</w:t>
      </w:r>
      <w:r>
        <w:rPr>
          <w:rFonts w:ascii="Arial" w:hAnsi="Arial" w:cs="Arial" w:hint="default"/>
          <w:sz w:val="16"/>
          <w:szCs w:val="16"/>
        </w:rPr>
        <w:t xml:space="preserve"> vplyv na platnosť</w:t>
      </w:r>
      <w:r>
        <w:rPr>
          <w:rFonts w:ascii="Arial" w:hAnsi="Arial" w:cs="Arial" w:hint="default"/>
          <w:sz w:val="16"/>
          <w:szCs w:val="16"/>
        </w:rPr>
        <w:t xml:space="preserve"> dokladov o vykonaní</w:t>
      </w:r>
      <w:r>
        <w:rPr>
          <w:rFonts w:ascii="Arial" w:hAnsi="Arial" w:cs="Arial" w:hint="default"/>
          <w:sz w:val="16"/>
          <w:szCs w:val="16"/>
        </w:rPr>
        <w:t xml:space="preserve">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112 </w:t>
      </w:r>
      <w:hyperlink r:id="rId10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Nespô</w:t>
      </w:r>
      <w:r>
        <w:rPr>
          <w:rFonts w:ascii="Arial" w:hAnsi="Arial" w:cs="Arial" w:hint="default"/>
          <w:b/>
          <w:bCs/>
          <w:sz w:val="16"/>
          <w:szCs w:val="16"/>
        </w:rPr>
        <w:t>sobilé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vozidlo pri technickej kontrole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Ak sa pri technickej kontrole zistia nebezpeč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chyby a vozidlo je hodnotené</w:t>
      </w:r>
      <w:r>
        <w:rPr>
          <w:rFonts w:ascii="Arial" w:hAnsi="Arial" w:cs="Arial" w:hint="default"/>
          <w:sz w:val="16"/>
          <w:szCs w:val="16"/>
        </w:rPr>
        <w:t xml:space="preserve"> ako "nespô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vke", prevá</w:t>
      </w:r>
      <w:r>
        <w:rPr>
          <w:rFonts w:ascii="Arial" w:hAnsi="Arial" w:cs="Arial" w:hint="default"/>
          <w:sz w:val="16"/>
          <w:szCs w:val="16"/>
        </w:rPr>
        <w:t>dzka vozidla sa pozastaví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47.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alebo vodič</w:t>
      </w:r>
      <w:r>
        <w:rPr>
          <w:rFonts w:ascii="Arial" w:hAnsi="Arial" w:cs="Arial" w:hint="default"/>
          <w:sz w:val="16"/>
          <w:szCs w:val="16"/>
        </w:rPr>
        <w:t xml:space="preserve"> vozidla podľ</w:t>
      </w:r>
      <w:r>
        <w:rPr>
          <w:rFonts w:ascii="Arial" w:hAnsi="Arial" w:cs="Arial" w:hint="default"/>
          <w:sz w:val="16"/>
          <w:szCs w:val="16"/>
        </w:rPr>
        <w:t>a odseku 1 je povinný</w:t>
      </w:r>
      <w:r>
        <w:rPr>
          <w:rFonts w:ascii="Arial" w:hAnsi="Arial" w:cs="Arial" w:hint="default"/>
          <w:sz w:val="16"/>
          <w:szCs w:val="16"/>
        </w:rPr>
        <w:t xml:space="preserve">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odtiahnutie vozidla zo stanice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Š</w:t>
      </w:r>
      <w:r>
        <w:rPr>
          <w:rFonts w:ascii="Arial" w:hAnsi="Arial" w:cs="Arial" w:hint="default"/>
          <w:sz w:val="18"/>
          <w:szCs w:val="18"/>
        </w:rPr>
        <w:t>TVRTÁ</w:t>
      </w:r>
      <w:r>
        <w:rPr>
          <w:rFonts w:ascii="Arial" w:hAnsi="Arial" w:cs="Arial" w:hint="default"/>
          <w:sz w:val="18"/>
          <w:szCs w:val="18"/>
        </w:rPr>
        <w:t xml:space="preserve">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EMISNÁ</w:t>
      </w:r>
      <w:r>
        <w:rPr>
          <w:rFonts w:ascii="Arial" w:hAnsi="Arial" w:cs="Arial" w:hint="default"/>
          <w:sz w:val="18"/>
          <w:szCs w:val="18"/>
        </w:rPr>
        <w:t xml:space="preserve"> KONTROLA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113 </w:t>
      </w:r>
      <w:hyperlink r:id="rId10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Pracovisko emisnej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Pracovisko emisnej kontroly je pracovisko š</w:t>
      </w:r>
      <w:r>
        <w:rPr>
          <w:rFonts w:ascii="Arial" w:hAnsi="Arial" w:cs="Arial" w:hint="default"/>
          <w:sz w:val="16"/>
          <w:szCs w:val="16"/>
        </w:rPr>
        <w:t>pecializované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emisnej kontroly, ktoré</w:t>
      </w:r>
      <w:r>
        <w:rPr>
          <w:rFonts w:ascii="Arial" w:hAnsi="Arial" w:cs="Arial" w:hint="default"/>
          <w:sz w:val="16"/>
          <w:szCs w:val="16"/>
        </w:rPr>
        <w:t xml:space="preserve">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zriadené</w:t>
      </w:r>
      <w:r>
        <w:rPr>
          <w:rFonts w:ascii="Arial" w:hAnsi="Arial" w:cs="Arial" w:hint="default"/>
          <w:sz w:val="16"/>
          <w:szCs w:val="16"/>
        </w:rPr>
        <w:t xml:space="preserve"> ako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stac</w:t>
      </w:r>
      <w:r>
        <w:rPr>
          <w:rFonts w:ascii="Arial" w:hAnsi="Arial" w:cs="Arial" w:hint="default"/>
          <w:sz w:val="16"/>
          <w:szCs w:val="16"/>
        </w:rPr>
        <w:t>ioná</w:t>
      </w:r>
      <w:r>
        <w:rPr>
          <w:rFonts w:ascii="Arial" w:hAnsi="Arial" w:cs="Arial" w:hint="default"/>
          <w:sz w:val="16"/>
          <w:szCs w:val="16"/>
        </w:rPr>
        <w:t xml:space="preserve">rne pracovisko emisnej kontroly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mobilné</w:t>
      </w:r>
      <w:r>
        <w:rPr>
          <w:rFonts w:ascii="Arial" w:hAnsi="Arial" w:cs="Arial" w:hint="default"/>
          <w:sz w:val="16"/>
          <w:szCs w:val="16"/>
        </w:rPr>
        <w:t xml:space="preserve"> pracovisko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V stacioná</w:t>
      </w:r>
      <w:r>
        <w:rPr>
          <w:rFonts w:ascii="Arial" w:hAnsi="Arial" w:cs="Arial" w:hint="default"/>
          <w:sz w:val="16"/>
          <w:szCs w:val="16"/>
        </w:rPr>
        <w:t>rnom pracovisku emisnej kontroly sa vykoná</w:t>
      </w:r>
      <w:r>
        <w:rPr>
          <w:rFonts w:ascii="Arial" w:hAnsi="Arial" w:cs="Arial" w:hint="default"/>
          <w:sz w:val="16"/>
          <w:szCs w:val="16"/>
        </w:rPr>
        <w:t>va emisná</w:t>
      </w:r>
      <w:r>
        <w:rPr>
          <w:rFonts w:ascii="Arial" w:hAnsi="Arial" w:cs="Arial" w:hint="default"/>
          <w:sz w:val="16"/>
          <w:szCs w:val="16"/>
        </w:rPr>
        <w:t xml:space="preserve"> kontrola v schvá</w:t>
      </w:r>
      <w:r>
        <w:rPr>
          <w:rFonts w:ascii="Arial" w:hAnsi="Arial" w:cs="Arial" w:hint="default"/>
          <w:sz w:val="16"/>
          <w:szCs w:val="16"/>
        </w:rPr>
        <w:t>lenom priestore prostrední</w:t>
      </w:r>
      <w:r>
        <w:rPr>
          <w:rFonts w:ascii="Arial" w:hAnsi="Arial" w:cs="Arial" w:hint="default"/>
          <w:sz w:val="16"/>
          <w:szCs w:val="16"/>
        </w:rPr>
        <w:t>ctvom zariadenia a technologické</w:t>
      </w:r>
      <w:r>
        <w:rPr>
          <w:rFonts w:ascii="Arial" w:hAnsi="Arial" w:cs="Arial" w:hint="default"/>
          <w:sz w:val="16"/>
          <w:szCs w:val="16"/>
        </w:rPr>
        <w:t>ho vybavenia, ktoré</w:t>
      </w:r>
      <w:r>
        <w:rPr>
          <w:rFonts w:ascii="Arial" w:hAnsi="Arial" w:cs="Arial" w:hint="default"/>
          <w:sz w:val="16"/>
          <w:szCs w:val="16"/>
        </w:rPr>
        <w:t xml:space="preserve"> je súč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sť</w:t>
      </w:r>
      <w:r>
        <w:rPr>
          <w:rFonts w:ascii="Arial" w:hAnsi="Arial" w:cs="Arial" w:hint="default"/>
          <w:sz w:val="16"/>
          <w:szCs w:val="16"/>
        </w:rPr>
        <w:t>ou stacioná</w:t>
      </w:r>
      <w:r>
        <w:rPr>
          <w:rFonts w:ascii="Arial" w:hAnsi="Arial" w:cs="Arial" w:hint="default"/>
          <w:sz w:val="16"/>
          <w:szCs w:val="16"/>
        </w:rPr>
        <w:t xml:space="preserve">rneho pracoviska emisnej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V mobilnom pracovisku emisnej kontroly sa vykoná</w:t>
      </w:r>
      <w:r>
        <w:rPr>
          <w:rFonts w:ascii="Arial" w:hAnsi="Arial" w:cs="Arial" w:hint="default"/>
          <w:sz w:val="16"/>
          <w:szCs w:val="16"/>
        </w:rPr>
        <w:t>va emisná</w:t>
      </w:r>
      <w:r>
        <w:rPr>
          <w:rFonts w:ascii="Arial" w:hAnsi="Arial" w:cs="Arial" w:hint="default"/>
          <w:sz w:val="16"/>
          <w:szCs w:val="16"/>
        </w:rPr>
        <w:t xml:space="preserve"> kontrola na jednom zo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ch miest na prevá</w:t>
      </w:r>
      <w:r>
        <w:rPr>
          <w:rFonts w:ascii="Arial" w:hAnsi="Arial" w:cs="Arial" w:hint="default"/>
          <w:sz w:val="16"/>
          <w:szCs w:val="16"/>
        </w:rPr>
        <w:t>dzkovanie mobilné</w:t>
      </w:r>
      <w:r>
        <w:rPr>
          <w:rFonts w:ascii="Arial" w:hAnsi="Arial" w:cs="Arial" w:hint="default"/>
          <w:sz w:val="16"/>
          <w:szCs w:val="16"/>
        </w:rPr>
        <w:t>ho pracoviska emisnej kontroly prostrední</w:t>
      </w:r>
      <w:r>
        <w:rPr>
          <w:rFonts w:ascii="Arial" w:hAnsi="Arial" w:cs="Arial" w:hint="default"/>
          <w:sz w:val="16"/>
          <w:szCs w:val="16"/>
        </w:rPr>
        <w:t>ctvom zariadenia, ktoré</w:t>
      </w:r>
      <w:r>
        <w:rPr>
          <w:rFonts w:ascii="Arial" w:hAnsi="Arial" w:cs="Arial" w:hint="default"/>
          <w:sz w:val="16"/>
          <w:szCs w:val="16"/>
        </w:rPr>
        <w:t>ho priestorové</w:t>
      </w:r>
      <w:r>
        <w:rPr>
          <w:rFonts w:ascii="Arial" w:hAnsi="Arial" w:cs="Arial" w:hint="default"/>
          <w:sz w:val="16"/>
          <w:szCs w:val="16"/>
        </w:rPr>
        <w:t xml:space="preserve"> a technologické</w:t>
      </w:r>
      <w:r>
        <w:rPr>
          <w:rFonts w:ascii="Arial" w:hAnsi="Arial" w:cs="Arial" w:hint="default"/>
          <w:sz w:val="16"/>
          <w:szCs w:val="16"/>
        </w:rPr>
        <w:t xml:space="preserve"> vybavenie je mobilné</w:t>
      </w:r>
      <w:r>
        <w:rPr>
          <w:rFonts w:ascii="Arial" w:hAnsi="Arial" w:cs="Arial" w:hint="default"/>
          <w:sz w:val="16"/>
          <w:szCs w:val="16"/>
        </w:rPr>
        <w:t>ho vyhotovenia, a ktoré</w:t>
      </w:r>
      <w:r>
        <w:rPr>
          <w:rFonts w:ascii="Arial" w:hAnsi="Arial" w:cs="Arial" w:hint="default"/>
          <w:sz w:val="16"/>
          <w:szCs w:val="16"/>
        </w:rPr>
        <w:t xml:space="preserve"> umožň</w:t>
      </w:r>
      <w:r>
        <w:rPr>
          <w:rFonts w:ascii="Arial" w:hAnsi="Arial" w:cs="Arial" w:hint="default"/>
          <w:sz w:val="16"/>
          <w:szCs w:val="16"/>
        </w:rPr>
        <w:t>uje vykoná</w:t>
      </w:r>
      <w:r>
        <w:rPr>
          <w:rFonts w:ascii="Arial" w:hAnsi="Arial" w:cs="Arial" w:hint="default"/>
          <w:sz w:val="16"/>
          <w:szCs w:val="16"/>
        </w:rPr>
        <w:t>vanie emisnej kontroly. Mobilné</w:t>
      </w:r>
      <w:r>
        <w:rPr>
          <w:rFonts w:ascii="Arial" w:hAnsi="Arial" w:cs="Arial" w:hint="default"/>
          <w:sz w:val="16"/>
          <w:szCs w:val="16"/>
        </w:rPr>
        <w:t xml:space="preserve"> pracovisko emisnej kontroly musí</w:t>
      </w:r>
      <w:r>
        <w:rPr>
          <w:rFonts w:ascii="Arial" w:hAnsi="Arial" w:cs="Arial" w:hint="default"/>
          <w:sz w:val="16"/>
          <w:szCs w:val="16"/>
        </w:rPr>
        <w:t xml:space="preserve"> mať</w:t>
      </w:r>
      <w:r>
        <w:rPr>
          <w:rFonts w:ascii="Arial" w:hAnsi="Arial" w:cs="Arial" w:hint="default"/>
          <w:sz w:val="16"/>
          <w:szCs w:val="16"/>
        </w:rPr>
        <w:t xml:space="preserve"> najmenej dve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miesta na prevá</w:t>
      </w:r>
      <w:r>
        <w:rPr>
          <w:rFonts w:ascii="Arial" w:hAnsi="Arial" w:cs="Arial" w:hint="default"/>
          <w:sz w:val="16"/>
          <w:szCs w:val="16"/>
        </w:rPr>
        <w:t>dzkovanie mobilnej stanice technickej kontroly. Mobilné</w:t>
      </w:r>
      <w:r>
        <w:rPr>
          <w:rFonts w:ascii="Arial" w:hAnsi="Arial" w:cs="Arial" w:hint="default"/>
          <w:sz w:val="16"/>
          <w:szCs w:val="16"/>
        </w:rPr>
        <w:t xml:space="preserve"> pracovisko emisn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j kontroly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zriadené</w:t>
      </w:r>
      <w:r>
        <w:rPr>
          <w:rFonts w:ascii="Arial" w:hAnsi="Arial" w:cs="Arial" w:hint="default"/>
          <w:sz w:val="16"/>
          <w:szCs w:val="16"/>
        </w:rPr>
        <w:t xml:space="preserve"> len súč</w:t>
      </w:r>
      <w:r>
        <w:rPr>
          <w:rFonts w:ascii="Arial" w:hAnsi="Arial" w:cs="Arial" w:hint="default"/>
          <w:sz w:val="16"/>
          <w:szCs w:val="16"/>
        </w:rPr>
        <w:t xml:space="preserve">asne s mobilnou stanicou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Pracoviská</w:t>
      </w:r>
      <w:r>
        <w:rPr>
          <w:rFonts w:ascii="Arial" w:hAnsi="Arial" w:cs="Arial" w:hint="default"/>
          <w:sz w:val="16"/>
          <w:szCs w:val="16"/>
        </w:rPr>
        <w:t xml:space="preserve"> emisnej kontroly zabezpeč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vanie emisnej kontroly podľ</w:t>
      </w:r>
      <w:r>
        <w:rPr>
          <w:rFonts w:ascii="Arial" w:hAnsi="Arial" w:cs="Arial" w:hint="default"/>
          <w:sz w:val="16"/>
          <w:szCs w:val="16"/>
        </w:rPr>
        <w:t>a jednotlivý</w:t>
      </w:r>
      <w:r>
        <w:rPr>
          <w:rFonts w:ascii="Arial" w:hAnsi="Arial" w:cs="Arial" w:hint="default"/>
          <w:sz w:val="16"/>
          <w:szCs w:val="16"/>
        </w:rPr>
        <w:t>ch druhov paliva a jednotlivý</w:t>
      </w:r>
      <w:r>
        <w:rPr>
          <w:rFonts w:ascii="Arial" w:hAnsi="Arial" w:cs="Arial" w:hint="default"/>
          <w:sz w:val="16"/>
          <w:szCs w:val="16"/>
        </w:rPr>
        <w:t>ch druhov emisné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mu. Podrobnosti o č</w:t>
      </w:r>
      <w:r>
        <w:rPr>
          <w:rFonts w:ascii="Arial" w:hAnsi="Arial" w:cs="Arial" w:hint="default"/>
          <w:sz w:val="16"/>
          <w:szCs w:val="16"/>
        </w:rPr>
        <w:t>lenení</w:t>
      </w:r>
      <w:r>
        <w:rPr>
          <w:rFonts w:ascii="Arial" w:hAnsi="Arial" w:cs="Arial" w:hint="default"/>
          <w:sz w:val="16"/>
          <w:szCs w:val="16"/>
        </w:rPr>
        <w:t xml:space="preserve"> je</w:t>
      </w:r>
      <w:r>
        <w:rPr>
          <w:rFonts w:ascii="Arial" w:hAnsi="Arial" w:cs="Arial" w:hint="default"/>
          <w:sz w:val="16"/>
          <w:szCs w:val="16"/>
        </w:rPr>
        <w:t>dnotlivý</w:t>
      </w:r>
      <w:r>
        <w:rPr>
          <w:rFonts w:ascii="Arial" w:hAnsi="Arial" w:cs="Arial" w:hint="default"/>
          <w:sz w:val="16"/>
          <w:szCs w:val="16"/>
        </w:rPr>
        <w:t>ch druhov paliva a jednotlivý</w:t>
      </w:r>
      <w:r>
        <w:rPr>
          <w:rFonts w:ascii="Arial" w:hAnsi="Arial" w:cs="Arial" w:hint="default"/>
          <w:sz w:val="16"/>
          <w:szCs w:val="16"/>
        </w:rPr>
        <w:t>ch druhov emisné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mu, pre ktoré</w:t>
      </w:r>
      <w:r>
        <w:rPr>
          <w:rFonts w:ascii="Arial" w:hAnsi="Arial" w:cs="Arial" w:hint="default"/>
          <w:sz w:val="16"/>
          <w:szCs w:val="16"/>
        </w:rPr>
        <w:t xml:space="preserve"> sa vykoná</w:t>
      </w:r>
      <w:r>
        <w:rPr>
          <w:rFonts w:ascii="Arial" w:hAnsi="Arial" w:cs="Arial" w:hint="default"/>
          <w:sz w:val="16"/>
          <w:szCs w:val="16"/>
        </w:rPr>
        <w:t>va emisná</w:t>
      </w:r>
      <w:r>
        <w:rPr>
          <w:rFonts w:ascii="Arial" w:hAnsi="Arial" w:cs="Arial" w:hint="default"/>
          <w:sz w:val="16"/>
          <w:szCs w:val="16"/>
        </w:rPr>
        <w:t xml:space="preserve"> kontrola,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Sieť</w:t>
      </w:r>
      <w:r>
        <w:rPr>
          <w:rFonts w:ascii="Arial" w:hAnsi="Arial" w:cs="Arial" w:hint="default"/>
          <w:sz w:val="16"/>
          <w:szCs w:val="16"/>
        </w:rPr>
        <w:t xml:space="preserve"> pracoví</w:t>
      </w:r>
      <w:r>
        <w:rPr>
          <w:rFonts w:ascii="Arial" w:hAnsi="Arial" w:cs="Arial" w:hint="default"/>
          <w:sz w:val="16"/>
          <w:szCs w:val="16"/>
        </w:rPr>
        <w:t>sk emisnej kontroly tvoria pracoviská</w:t>
      </w:r>
      <w:r>
        <w:rPr>
          <w:rFonts w:ascii="Arial" w:hAnsi="Arial" w:cs="Arial" w:hint="default"/>
          <w:sz w:val="16"/>
          <w:szCs w:val="16"/>
        </w:rPr>
        <w:t xml:space="preserve"> emisnej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170 ods. 28,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budované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povolení</w:t>
      </w:r>
      <w:r>
        <w:rPr>
          <w:rFonts w:ascii="Arial" w:hAnsi="Arial" w:cs="Arial" w:hint="default"/>
          <w:sz w:val="16"/>
          <w:szCs w:val="16"/>
        </w:rPr>
        <w:t xml:space="preserve"> na zriadenie pracoviska emisnej kontroly alebo prevá</w:t>
      </w:r>
      <w:r>
        <w:rPr>
          <w:rFonts w:ascii="Arial" w:hAnsi="Arial" w:cs="Arial" w:hint="default"/>
          <w:sz w:val="16"/>
          <w:szCs w:val="16"/>
        </w:rPr>
        <w:t>dzkované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emisnej kontroly vydaný</w:t>
      </w:r>
      <w:r>
        <w:rPr>
          <w:rFonts w:ascii="Arial" w:hAnsi="Arial" w:cs="Arial" w:hint="default"/>
          <w:sz w:val="16"/>
          <w:szCs w:val="16"/>
        </w:rPr>
        <w:t>ch po úč</w:t>
      </w:r>
      <w:r>
        <w:rPr>
          <w:rFonts w:ascii="Arial" w:hAnsi="Arial" w:cs="Arial" w:hint="default"/>
          <w:sz w:val="16"/>
          <w:szCs w:val="16"/>
        </w:rPr>
        <w:t>innosti tohto zá</w:t>
      </w:r>
      <w:r>
        <w:rPr>
          <w:rFonts w:ascii="Arial" w:hAnsi="Arial" w:cs="Arial" w:hint="default"/>
          <w:sz w:val="16"/>
          <w:szCs w:val="16"/>
        </w:rPr>
        <w:t>kona po uvoľ</w:t>
      </w:r>
      <w:r>
        <w:rPr>
          <w:rFonts w:ascii="Arial" w:hAnsi="Arial" w:cs="Arial" w:hint="default"/>
          <w:sz w:val="16"/>
          <w:szCs w:val="16"/>
        </w:rPr>
        <w:t>není</w:t>
      </w:r>
      <w:r>
        <w:rPr>
          <w:rFonts w:ascii="Arial" w:hAnsi="Arial" w:cs="Arial" w:hint="default"/>
          <w:sz w:val="16"/>
          <w:szCs w:val="16"/>
        </w:rPr>
        <w:t xml:space="preserve"> siete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a)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alebo zá</w:t>
      </w:r>
      <w:r>
        <w:rPr>
          <w:rFonts w:ascii="Arial" w:hAnsi="Arial" w:cs="Arial" w:hint="default"/>
          <w:sz w:val="16"/>
          <w:szCs w:val="16"/>
        </w:rPr>
        <w:t xml:space="preserve">nikom </w:t>
      </w:r>
      <w:r>
        <w:rPr>
          <w:rFonts w:ascii="Arial" w:hAnsi="Arial" w:cs="Arial" w:hint="default"/>
          <w:sz w:val="16"/>
          <w:szCs w:val="16"/>
        </w:rPr>
        <w:t>povolenia na zriadenie pracoviska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83 ods. 7 alebo ods. 9,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budované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povolení</w:t>
      </w:r>
      <w:r>
        <w:rPr>
          <w:rFonts w:ascii="Arial" w:hAnsi="Arial" w:cs="Arial" w:hint="default"/>
          <w:sz w:val="16"/>
          <w:szCs w:val="16"/>
        </w:rPr>
        <w:t xml:space="preserve"> na zriadenie pracoviska emisnej kontroly alebo prevá</w:t>
      </w:r>
      <w:r>
        <w:rPr>
          <w:rFonts w:ascii="Arial" w:hAnsi="Arial" w:cs="Arial" w:hint="default"/>
          <w:sz w:val="16"/>
          <w:szCs w:val="16"/>
        </w:rPr>
        <w:t>dzkované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emisnej kontroly vydaný</w:t>
      </w:r>
      <w:r>
        <w:rPr>
          <w:rFonts w:ascii="Arial" w:hAnsi="Arial" w:cs="Arial" w:hint="default"/>
          <w:sz w:val="16"/>
          <w:szCs w:val="16"/>
        </w:rPr>
        <w:t>ch po úč</w:t>
      </w:r>
      <w:r>
        <w:rPr>
          <w:rFonts w:ascii="Arial" w:hAnsi="Arial" w:cs="Arial" w:hint="default"/>
          <w:sz w:val="16"/>
          <w:szCs w:val="16"/>
        </w:rPr>
        <w:t>innosti tohto zá</w:t>
      </w:r>
      <w:r>
        <w:rPr>
          <w:rFonts w:ascii="Arial" w:hAnsi="Arial" w:cs="Arial" w:hint="default"/>
          <w:sz w:val="16"/>
          <w:szCs w:val="16"/>
        </w:rPr>
        <w:t>kona po uvoľ</w:t>
      </w:r>
      <w:r>
        <w:rPr>
          <w:rFonts w:ascii="Arial" w:hAnsi="Arial" w:cs="Arial" w:hint="default"/>
          <w:sz w:val="16"/>
          <w:szCs w:val="16"/>
        </w:rPr>
        <w:t>není</w:t>
      </w:r>
      <w:r>
        <w:rPr>
          <w:rFonts w:ascii="Arial" w:hAnsi="Arial" w:cs="Arial" w:hint="default"/>
          <w:sz w:val="16"/>
          <w:szCs w:val="16"/>
        </w:rPr>
        <w:t xml:space="preserve"> siete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a)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alebo zá</w:t>
      </w:r>
      <w:r>
        <w:rPr>
          <w:rFonts w:ascii="Arial" w:hAnsi="Arial" w:cs="Arial" w:hint="default"/>
          <w:sz w:val="16"/>
          <w:szCs w:val="16"/>
        </w:rPr>
        <w:t>nikom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 xml:space="preserve">sm. b) alebo ods. 6,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budované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povolení</w:t>
      </w:r>
      <w:r>
        <w:rPr>
          <w:rFonts w:ascii="Arial" w:hAnsi="Arial" w:cs="Arial" w:hint="default"/>
          <w:sz w:val="16"/>
          <w:szCs w:val="16"/>
        </w:rPr>
        <w:t xml:space="preserve"> na zriadenie pracoviska emisnej kontroly vydaný</w:t>
      </w:r>
      <w:r>
        <w:rPr>
          <w:rFonts w:ascii="Arial" w:hAnsi="Arial" w:cs="Arial" w:hint="default"/>
          <w:sz w:val="16"/>
          <w:szCs w:val="16"/>
        </w:rPr>
        <w:t>ch po úč</w:t>
      </w:r>
      <w:r>
        <w:rPr>
          <w:rFonts w:ascii="Arial" w:hAnsi="Arial" w:cs="Arial" w:hint="default"/>
          <w:sz w:val="16"/>
          <w:szCs w:val="16"/>
        </w:rPr>
        <w:t>inn</w:t>
      </w:r>
      <w:r>
        <w:rPr>
          <w:rFonts w:ascii="Arial" w:hAnsi="Arial" w:cs="Arial" w:hint="default"/>
          <w:sz w:val="16"/>
          <w:szCs w:val="16"/>
        </w:rPr>
        <w:t>osti tohto zá</w:t>
      </w:r>
      <w:r>
        <w:rPr>
          <w:rFonts w:ascii="Arial" w:hAnsi="Arial" w:cs="Arial" w:hint="default"/>
          <w:sz w:val="16"/>
          <w:szCs w:val="16"/>
        </w:rPr>
        <w:t>kona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83 ods. 5 pí</w:t>
      </w:r>
      <w:r>
        <w:rPr>
          <w:rFonts w:ascii="Arial" w:hAnsi="Arial" w:cs="Arial" w:hint="default"/>
          <w:sz w:val="16"/>
          <w:szCs w:val="16"/>
        </w:rPr>
        <w:t>sm. b) na zá</w:t>
      </w:r>
      <w:r>
        <w:rPr>
          <w:rFonts w:ascii="Arial" w:hAnsi="Arial" w:cs="Arial" w:hint="default"/>
          <w:sz w:val="16"/>
          <w:szCs w:val="16"/>
        </w:rPr>
        <w:t>klade povolenia ministerstva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83 ods. 14 pí</w:t>
      </w:r>
      <w:r>
        <w:rPr>
          <w:rFonts w:ascii="Arial" w:hAnsi="Arial" w:cs="Arial" w:hint="default"/>
          <w:sz w:val="16"/>
          <w:szCs w:val="16"/>
        </w:rPr>
        <w:t xml:space="preserve">sm. b),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prevá</w:t>
      </w:r>
      <w:r>
        <w:rPr>
          <w:rFonts w:ascii="Arial" w:hAnsi="Arial" w:cs="Arial" w:hint="default"/>
          <w:sz w:val="16"/>
          <w:szCs w:val="16"/>
        </w:rPr>
        <w:t>dzkované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emisnej kontroly, vydaný</w:t>
      </w:r>
      <w:r>
        <w:rPr>
          <w:rFonts w:ascii="Arial" w:hAnsi="Arial" w:cs="Arial" w:hint="default"/>
          <w:sz w:val="16"/>
          <w:szCs w:val="16"/>
        </w:rPr>
        <w:t>ch po úč</w:t>
      </w:r>
      <w:r>
        <w:rPr>
          <w:rFonts w:ascii="Arial" w:hAnsi="Arial" w:cs="Arial" w:hint="default"/>
          <w:sz w:val="16"/>
          <w:szCs w:val="16"/>
        </w:rPr>
        <w:t>innosti tohto zá</w:t>
      </w:r>
      <w:r>
        <w:rPr>
          <w:rFonts w:ascii="Arial" w:hAnsi="Arial" w:cs="Arial" w:hint="default"/>
          <w:sz w:val="16"/>
          <w:szCs w:val="16"/>
        </w:rPr>
        <w:t>kona po splnení</w:t>
      </w:r>
      <w:r>
        <w:rPr>
          <w:rFonts w:ascii="Arial" w:hAnsi="Arial" w:cs="Arial" w:hint="default"/>
          <w:sz w:val="16"/>
          <w:szCs w:val="16"/>
        </w:rPr>
        <w:t xml:space="preserve"> povinností</w:t>
      </w:r>
      <w:r>
        <w:rPr>
          <w:rFonts w:ascii="Arial" w:hAnsi="Arial" w:cs="Arial" w:hint="default"/>
          <w:sz w:val="16"/>
          <w:szCs w:val="16"/>
        </w:rPr>
        <w:t xml:space="preserve"> vyplý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cich z</w:t>
      </w:r>
      <w:r>
        <w:rPr>
          <w:rFonts w:ascii="Arial" w:hAnsi="Arial" w:cs="Arial" w:hint="default"/>
          <w:sz w:val="16"/>
          <w:szCs w:val="16"/>
        </w:rPr>
        <w:t xml:space="preserve"> povolení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 xml:space="preserve">smena d).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114 </w:t>
      </w:r>
      <w:hyperlink r:id="rId10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Monitorovanie pracoviska emisnej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Priestor na vykoná</w:t>
      </w:r>
      <w:r>
        <w:rPr>
          <w:rFonts w:ascii="Arial" w:hAnsi="Arial" w:cs="Arial" w:hint="default"/>
          <w:sz w:val="16"/>
          <w:szCs w:val="16"/>
        </w:rPr>
        <w:t>vanie emisnej kontroly stacioná</w:t>
      </w:r>
      <w:r>
        <w:rPr>
          <w:rFonts w:ascii="Arial" w:hAnsi="Arial" w:cs="Arial" w:hint="default"/>
          <w:sz w:val="16"/>
          <w:szCs w:val="16"/>
        </w:rPr>
        <w:t>rneho pracoviska emisnej kon</w:t>
      </w:r>
      <w:r>
        <w:rPr>
          <w:rFonts w:ascii="Arial" w:hAnsi="Arial" w:cs="Arial" w:hint="default"/>
          <w:sz w:val="16"/>
          <w:szCs w:val="16"/>
        </w:rPr>
        <w:t>troly a priestor miesta na prevá</w:t>
      </w:r>
      <w:r>
        <w:rPr>
          <w:rFonts w:ascii="Arial" w:hAnsi="Arial" w:cs="Arial" w:hint="default"/>
          <w:sz w:val="16"/>
          <w:szCs w:val="16"/>
        </w:rPr>
        <w:t>dzkovanie mobilné</w:t>
      </w:r>
      <w:r>
        <w:rPr>
          <w:rFonts w:ascii="Arial" w:hAnsi="Arial" w:cs="Arial" w:hint="default"/>
          <w:sz w:val="16"/>
          <w:szCs w:val="16"/>
        </w:rPr>
        <w:t>ho pracoviska emisnej kontroly sa monitorujú</w:t>
      </w:r>
      <w:r>
        <w:rPr>
          <w:rFonts w:ascii="Arial" w:hAnsi="Arial" w:cs="Arial" w:hint="default"/>
          <w:sz w:val="16"/>
          <w:szCs w:val="16"/>
        </w:rPr>
        <w:t xml:space="preserve"> pomocou monitorovacieho zá</w:t>
      </w:r>
      <w:r>
        <w:rPr>
          <w:rFonts w:ascii="Arial" w:hAnsi="Arial" w:cs="Arial" w:hint="default"/>
          <w:sz w:val="16"/>
          <w:szCs w:val="16"/>
        </w:rPr>
        <w:t>znamové</w:t>
      </w:r>
      <w:r>
        <w:rPr>
          <w:rFonts w:ascii="Arial" w:hAnsi="Arial" w:cs="Arial" w:hint="default"/>
          <w:sz w:val="16"/>
          <w:szCs w:val="16"/>
        </w:rPr>
        <w:t>ho zariadenia. Monitorovací</w:t>
      </w:r>
      <w:r>
        <w:rPr>
          <w:rFonts w:ascii="Arial" w:hAnsi="Arial" w:cs="Arial" w:hint="default"/>
          <w:sz w:val="16"/>
          <w:szCs w:val="16"/>
        </w:rPr>
        <w:t>m zá</w:t>
      </w:r>
      <w:r>
        <w:rPr>
          <w:rFonts w:ascii="Arial" w:hAnsi="Arial" w:cs="Arial" w:hint="default"/>
          <w:sz w:val="16"/>
          <w:szCs w:val="16"/>
        </w:rPr>
        <w:t>znamový</w:t>
      </w:r>
      <w:r>
        <w:rPr>
          <w:rFonts w:ascii="Arial" w:hAnsi="Arial" w:cs="Arial" w:hint="default"/>
          <w:sz w:val="16"/>
          <w:szCs w:val="16"/>
        </w:rPr>
        <w:t>m zariadení</w:t>
      </w:r>
      <w:r>
        <w:rPr>
          <w:rFonts w:ascii="Arial" w:hAnsi="Arial" w:cs="Arial" w:hint="default"/>
          <w:sz w:val="16"/>
          <w:szCs w:val="16"/>
        </w:rPr>
        <w:t>m sa vyhotovuje zá</w:t>
      </w:r>
      <w:r>
        <w:rPr>
          <w:rFonts w:ascii="Arial" w:hAnsi="Arial" w:cs="Arial" w:hint="default"/>
          <w:sz w:val="16"/>
          <w:szCs w:val="16"/>
        </w:rPr>
        <w:t>znam v digitá</w:t>
      </w:r>
      <w:r>
        <w:rPr>
          <w:rFonts w:ascii="Arial" w:hAnsi="Arial" w:cs="Arial" w:hint="default"/>
          <w:sz w:val="16"/>
          <w:szCs w:val="16"/>
        </w:rPr>
        <w:t>lnej podobe, ktorý</w:t>
      </w:r>
      <w:r>
        <w:rPr>
          <w:rFonts w:ascii="Arial" w:hAnsi="Arial" w:cs="Arial" w:hint="default"/>
          <w:sz w:val="16"/>
          <w:szCs w:val="16"/>
        </w:rPr>
        <w:t xml:space="preserve"> umož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 xml:space="preserve"> preuká</w:t>
      </w:r>
      <w:r>
        <w:rPr>
          <w:rFonts w:ascii="Arial" w:hAnsi="Arial" w:cs="Arial" w:hint="default"/>
          <w:sz w:val="16"/>
          <w:szCs w:val="16"/>
        </w:rPr>
        <w:t>zať</w:t>
      </w:r>
      <w:r>
        <w:rPr>
          <w:rFonts w:ascii="Arial" w:hAnsi="Arial" w:cs="Arial" w:hint="default"/>
          <w:sz w:val="16"/>
          <w:szCs w:val="16"/>
        </w:rPr>
        <w:t>, č</w:t>
      </w:r>
      <w:r>
        <w:rPr>
          <w:rFonts w:ascii="Arial" w:hAnsi="Arial" w:cs="Arial" w:hint="default"/>
          <w:sz w:val="16"/>
          <w:szCs w:val="16"/>
        </w:rPr>
        <w:t>i vozidlá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p</w:t>
      </w:r>
      <w:r>
        <w:rPr>
          <w:rFonts w:ascii="Arial" w:hAnsi="Arial" w:cs="Arial" w:hint="default"/>
          <w:sz w:val="16"/>
          <w:szCs w:val="16"/>
        </w:rPr>
        <w:t>odliehajú</w:t>
      </w:r>
      <w:r>
        <w:rPr>
          <w:rFonts w:ascii="Arial" w:hAnsi="Arial" w:cs="Arial" w:hint="default"/>
          <w:sz w:val="16"/>
          <w:szCs w:val="16"/>
        </w:rPr>
        <w:t>ce emisnej kontrole sa na nej skutoč</w:t>
      </w:r>
      <w:r>
        <w:rPr>
          <w:rFonts w:ascii="Arial" w:hAnsi="Arial" w:cs="Arial" w:hint="default"/>
          <w:sz w:val="16"/>
          <w:szCs w:val="16"/>
        </w:rPr>
        <w:t>ne zúč</w:t>
      </w:r>
      <w:r>
        <w:rPr>
          <w:rFonts w:ascii="Arial" w:hAnsi="Arial" w:cs="Arial" w:hint="default"/>
          <w:sz w:val="16"/>
          <w:szCs w:val="16"/>
        </w:rPr>
        <w:t>astnili a č</w:t>
      </w:r>
      <w:r>
        <w:rPr>
          <w:rFonts w:ascii="Arial" w:hAnsi="Arial" w:cs="Arial" w:hint="default"/>
          <w:sz w:val="16"/>
          <w:szCs w:val="16"/>
        </w:rPr>
        <w:t>i sa emisná</w:t>
      </w:r>
      <w:r>
        <w:rPr>
          <w:rFonts w:ascii="Arial" w:hAnsi="Arial" w:cs="Arial" w:hint="default"/>
          <w:sz w:val="16"/>
          <w:szCs w:val="16"/>
        </w:rPr>
        <w:t xml:space="preserve"> kontrola vykonala v sú</w:t>
      </w:r>
      <w:r>
        <w:rPr>
          <w:rFonts w:ascii="Arial" w:hAnsi="Arial" w:cs="Arial" w:hint="default"/>
          <w:sz w:val="16"/>
          <w:szCs w:val="16"/>
        </w:rPr>
        <w:t>lade s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konom,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h) a schvá</w:t>
      </w:r>
      <w:r>
        <w:rPr>
          <w:rFonts w:ascii="Arial" w:hAnsi="Arial" w:cs="Arial" w:hint="default"/>
          <w:sz w:val="16"/>
          <w:szCs w:val="16"/>
        </w:rPr>
        <w:t>lenou metodikou. Monitorovanie je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úč</w:t>
      </w:r>
      <w:r>
        <w:rPr>
          <w:rFonts w:ascii="Arial" w:hAnsi="Arial" w:cs="Arial" w:hint="default"/>
          <w:sz w:val="16"/>
          <w:szCs w:val="16"/>
        </w:rPr>
        <w:t>ely zvýš</w:t>
      </w:r>
      <w:r>
        <w:rPr>
          <w:rFonts w:ascii="Arial" w:hAnsi="Arial" w:cs="Arial" w:hint="default"/>
          <w:sz w:val="16"/>
          <w:szCs w:val="16"/>
        </w:rPr>
        <w:t xml:space="preserve">enia kvality </w:t>
      </w:r>
      <w:r>
        <w:rPr>
          <w:rFonts w:ascii="Arial" w:hAnsi="Arial" w:cs="Arial" w:hint="default"/>
          <w:sz w:val="16"/>
          <w:szCs w:val="16"/>
        </w:rPr>
        <w:t>vý</w:t>
      </w:r>
      <w:r>
        <w:rPr>
          <w:rFonts w:ascii="Arial" w:hAnsi="Arial" w:cs="Arial" w:hint="default"/>
          <w:sz w:val="16"/>
          <w:szCs w:val="16"/>
        </w:rPr>
        <w:t xml:space="preserve">konu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identifiká</w:t>
      </w:r>
      <w:r>
        <w:rPr>
          <w:rFonts w:ascii="Arial" w:hAnsi="Arial" w:cs="Arial" w:hint="default"/>
          <w:sz w:val="16"/>
          <w:szCs w:val="16"/>
        </w:rPr>
        <w:t xml:space="preserve">ciu vozidiel,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zaznamenanie ú</w:t>
      </w:r>
      <w:r>
        <w:rPr>
          <w:rFonts w:ascii="Arial" w:hAnsi="Arial" w:cs="Arial" w:hint="default"/>
          <w:sz w:val="16"/>
          <w:szCs w:val="16"/>
        </w:rPr>
        <w:t>dajov o vozidle a zá</w:t>
      </w:r>
      <w:r>
        <w:rPr>
          <w:rFonts w:ascii="Arial" w:hAnsi="Arial" w:cs="Arial" w:hint="default"/>
          <w:sz w:val="16"/>
          <w:szCs w:val="16"/>
        </w:rPr>
        <w:t>znamov z vozidla, na ktorom sa vykoná</w:t>
      </w:r>
      <w:r>
        <w:rPr>
          <w:rFonts w:ascii="Arial" w:hAnsi="Arial" w:cs="Arial" w:hint="default"/>
          <w:sz w:val="16"/>
          <w:szCs w:val="16"/>
        </w:rPr>
        <w:t>va emisná</w:t>
      </w:r>
      <w:r>
        <w:rPr>
          <w:rFonts w:ascii="Arial" w:hAnsi="Arial" w:cs="Arial" w:hint="default"/>
          <w:sz w:val="16"/>
          <w:szCs w:val="16"/>
        </w:rPr>
        <w:t xml:space="preserve"> kontrola,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identifiká</w:t>
      </w:r>
      <w:r>
        <w:rPr>
          <w:rFonts w:ascii="Arial" w:hAnsi="Arial" w:cs="Arial" w:hint="default"/>
          <w:sz w:val="16"/>
          <w:szCs w:val="16"/>
        </w:rPr>
        <w:t>ciu technikov emisnej kontroly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cich emisnú</w:t>
      </w:r>
      <w:r>
        <w:rPr>
          <w:rFonts w:ascii="Arial" w:hAnsi="Arial" w:cs="Arial" w:hint="default"/>
          <w:sz w:val="16"/>
          <w:szCs w:val="16"/>
        </w:rPr>
        <w:t xml:space="preserve"> kontrolu,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vykoná</w:t>
      </w:r>
      <w:r>
        <w:rPr>
          <w:rFonts w:ascii="Arial" w:hAnsi="Arial" w:cs="Arial" w:hint="default"/>
          <w:sz w:val="16"/>
          <w:szCs w:val="16"/>
        </w:rPr>
        <w:t>vanie odborné</w:t>
      </w:r>
      <w:r>
        <w:rPr>
          <w:rFonts w:ascii="Arial" w:hAnsi="Arial" w:cs="Arial" w:hint="default"/>
          <w:sz w:val="16"/>
          <w:szCs w:val="16"/>
        </w:rPr>
        <w:t xml:space="preserve">ho dozoru,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preukazovanie poruš</w:t>
      </w:r>
      <w:r>
        <w:rPr>
          <w:rFonts w:ascii="Arial" w:hAnsi="Arial" w:cs="Arial" w:hint="default"/>
          <w:sz w:val="16"/>
          <w:szCs w:val="16"/>
        </w:rPr>
        <w:t>enia povinnosti technika emisnej kontroly alebo povinnosti oprá</w:t>
      </w:r>
      <w:r>
        <w:rPr>
          <w:rFonts w:ascii="Arial" w:hAnsi="Arial" w:cs="Arial" w:hint="default"/>
          <w:sz w:val="16"/>
          <w:szCs w:val="16"/>
        </w:rPr>
        <w:t xml:space="preserve">vnenej osoby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Monitorovacie zá</w:t>
      </w:r>
      <w:r>
        <w:rPr>
          <w:rFonts w:ascii="Arial" w:hAnsi="Arial" w:cs="Arial" w:hint="default"/>
          <w:sz w:val="16"/>
          <w:szCs w:val="16"/>
        </w:rPr>
        <w:t>znamové</w:t>
      </w:r>
      <w:r>
        <w:rPr>
          <w:rFonts w:ascii="Arial" w:hAnsi="Arial" w:cs="Arial" w:hint="default"/>
          <w:sz w:val="16"/>
          <w:szCs w:val="16"/>
        </w:rPr>
        <w:t xml:space="preserve"> zariadenie sa musí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tak, aby nezasahovalo do sú</w:t>
      </w:r>
      <w:r>
        <w:rPr>
          <w:rFonts w:ascii="Arial" w:hAnsi="Arial" w:cs="Arial" w:hint="default"/>
          <w:sz w:val="16"/>
          <w:szCs w:val="16"/>
        </w:rPr>
        <w:t>kromia fyzický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b, ktoré</w:t>
      </w:r>
      <w:r>
        <w:rPr>
          <w:rFonts w:ascii="Arial" w:hAnsi="Arial" w:cs="Arial" w:hint="default"/>
          <w:sz w:val="16"/>
          <w:szCs w:val="16"/>
        </w:rPr>
        <w:t xml:space="preserve"> sa nezúč</w:t>
      </w:r>
      <w:r>
        <w:rPr>
          <w:rFonts w:ascii="Arial" w:hAnsi="Arial" w:cs="Arial" w:hint="default"/>
          <w:sz w:val="16"/>
          <w:szCs w:val="16"/>
        </w:rPr>
        <w:t>astň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na emisnej kontrole.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Priestor na vykoná</w:t>
      </w:r>
      <w:r>
        <w:rPr>
          <w:rFonts w:ascii="Arial" w:hAnsi="Arial" w:cs="Arial" w:hint="default"/>
          <w:sz w:val="16"/>
          <w:szCs w:val="16"/>
        </w:rPr>
        <w:t>vanie emisnej kontroly na pracovisku kontroly a priestor miesta na prevá</w:t>
      </w:r>
      <w:r>
        <w:rPr>
          <w:rFonts w:ascii="Arial" w:hAnsi="Arial" w:cs="Arial" w:hint="default"/>
          <w:sz w:val="16"/>
          <w:szCs w:val="16"/>
        </w:rPr>
        <w:t>dzkovanie mobilné</w:t>
      </w:r>
      <w:r>
        <w:rPr>
          <w:rFonts w:ascii="Arial" w:hAnsi="Arial" w:cs="Arial" w:hint="default"/>
          <w:sz w:val="16"/>
          <w:szCs w:val="16"/>
        </w:rPr>
        <w:t>ho pracoviska emisnej kontroly monitorovaný</w:t>
      </w:r>
      <w:r>
        <w:rPr>
          <w:rFonts w:ascii="Arial" w:hAnsi="Arial" w:cs="Arial" w:hint="default"/>
          <w:sz w:val="16"/>
          <w:szCs w:val="16"/>
        </w:rPr>
        <w:t xml:space="preserve"> pomocou monitorovacieho zá</w:t>
      </w:r>
      <w:r>
        <w:rPr>
          <w:rFonts w:ascii="Arial" w:hAnsi="Arial" w:cs="Arial" w:hint="default"/>
          <w:sz w:val="16"/>
          <w:szCs w:val="16"/>
        </w:rPr>
        <w:t>znamové</w:t>
      </w:r>
      <w:r>
        <w:rPr>
          <w:rFonts w:ascii="Arial" w:hAnsi="Arial" w:cs="Arial" w:hint="default"/>
          <w:sz w:val="16"/>
          <w:szCs w:val="16"/>
        </w:rPr>
        <w:t>ho zariadenia sa musí</w:t>
      </w:r>
      <w:r>
        <w:rPr>
          <w:rFonts w:ascii="Arial" w:hAnsi="Arial" w:cs="Arial" w:hint="default"/>
          <w:sz w:val="16"/>
          <w:szCs w:val="16"/>
        </w:rPr>
        <w:t xml:space="preserve"> zreteľ</w:t>
      </w:r>
      <w:r>
        <w:rPr>
          <w:rFonts w:ascii="Arial" w:hAnsi="Arial" w:cs="Arial" w:hint="default"/>
          <w:sz w:val="16"/>
          <w:szCs w:val="16"/>
        </w:rPr>
        <w:t>ne ozna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ako monitorovaný</w:t>
      </w:r>
      <w:r>
        <w:rPr>
          <w:rFonts w:ascii="Arial" w:hAnsi="Arial" w:cs="Arial" w:hint="default"/>
          <w:sz w:val="16"/>
          <w:szCs w:val="16"/>
        </w:rPr>
        <w:t xml:space="preserve"> priestor.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Zá</w:t>
      </w:r>
      <w:r>
        <w:rPr>
          <w:rFonts w:ascii="Arial" w:hAnsi="Arial" w:cs="Arial" w:hint="default"/>
          <w:sz w:val="16"/>
          <w:szCs w:val="16"/>
        </w:rPr>
        <w:t>znam vyhotovený</w:t>
      </w:r>
      <w:r>
        <w:rPr>
          <w:rFonts w:ascii="Arial" w:hAnsi="Arial" w:cs="Arial" w:hint="default"/>
          <w:sz w:val="16"/>
          <w:szCs w:val="16"/>
        </w:rPr>
        <w:t xml:space="preserve"> monitorovací</w:t>
      </w:r>
      <w:r>
        <w:rPr>
          <w:rFonts w:ascii="Arial" w:hAnsi="Arial" w:cs="Arial" w:hint="default"/>
          <w:sz w:val="16"/>
          <w:szCs w:val="16"/>
        </w:rPr>
        <w:t>m zá</w:t>
      </w:r>
      <w:r>
        <w:rPr>
          <w:rFonts w:ascii="Arial" w:hAnsi="Arial" w:cs="Arial" w:hint="default"/>
          <w:sz w:val="16"/>
          <w:szCs w:val="16"/>
        </w:rPr>
        <w:t>znamový</w:t>
      </w:r>
      <w:r>
        <w:rPr>
          <w:rFonts w:ascii="Arial" w:hAnsi="Arial" w:cs="Arial" w:hint="default"/>
          <w:sz w:val="16"/>
          <w:szCs w:val="16"/>
        </w:rPr>
        <w:t>m zariadení</w:t>
      </w:r>
      <w:r>
        <w:rPr>
          <w:rFonts w:ascii="Arial" w:hAnsi="Arial" w:cs="Arial" w:hint="default"/>
          <w:sz w:val="16"/>
          <w:szCs w:val="16"/>
        </w:rPr>
        <w:t>m vo forme sní</w:t>
      </w:r>
      <w:r>
        <w:rPr>
          <w:rFonts w:ascii="Arial" w:hAnsi="Arial" w:cs="Arial" w:hint="default"/>
          <w:sz w:val="16"/>
          <w:szCs w:val="16"/>
        </w:rPr>
        <w:t>mok sa ukladá</w:t>
      </w:r>
      <w:r>
        <w:rPr>
          <w:rFonts w:ascii="Arial" w:hAnsi="Arial" w:cs="Arial" w:hint="default"/>
          <w:sz w:val="16"/>
          <w:szCs w:val="16"/>
        </w:rPr>
        <w:t xml:space="preserve">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emisný</w:t>
      </w:r>
      <w:r>
        <w:rPr>
          <w:rFonts w:ascii="Arial" w:hAnsi="Arial" w:cs="Arial" w:hint="default"/>
          <w:sz w:val="16"/>
          <w:szCs w:val="16"/>
        </w:rPr>
        <w:t>ch kontrol a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emisnej kontroly zá</w:t>
      </w:r>
      <w:r>
        <w:rPr>
          <w:rFonts w:ascii="Arial" w:hAnsi="Arial" w:cs="Arial" w:hint="default"/>
          <w:sz w:val="16"/>
          <w:szCs w:val="16"/>
        </w:rPr>
        <w:t>znam poskytuje na úč</w:t>
      </w:r>
      <w:r>
        <w:rPr>
          <w:rFonts w:ascii="Arial" w:hAnsi="Arial" w:cs="Arial" w:hint="default"/>
          <w:sz w:val="16"/>
          <w:szCs w:val="16"/>
        </w:rPr>
        <w:t>ely konania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</w:t>
      </w:r>
      <w:r>
        <w:rPr>
          <w:rFonts w:ascii="Arial" w:hAnsi="Arial" w:cs="Arial" w:hint="default"/>
          <w:sz w:val="16"/>
          <w:szCs w:val="16"/>
        </w:rPr>
        <w:t>na alebo na úč</w:t>
      </w:r>
      <w:r>
        <w:rPr>
          <w:rFonts w:ascii="Arial" w:hAnsi="Arial" w:cs="Arial" w:hint="default"/>
          <w:sz w:val="16"/>
          <w:szCs w:val="16"/>
        </w:rPr>
        <w:t>ely odborné</w:t>
      </w:r>
      <w:r>
        <w:rPr>
          <w:rFonts w:ascii="Arial" w:hAnsi="Arial" w:cs="Arial" w:hint="default"/>
          <w:sz w:val="16"/>
          <w:szCs w:val="16"/>
        </w:rPr>
        <w:t>ho dozoru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typové</w:t>
      </w:r>
      <w:r>
        <w:rPr>
          <w:rFonts w:ascii="Arial" w:hAnsi="Arial" w:cs="Arial" w:hint="default"/>
          <w:sz w:val="16"/>
          <w:szCs w:val="16"/>
        </w:rPr>
        <w:t>mu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v rá</w:t>
      </w:r>
      <w:r>
        <w:rPr>
          <w:rFonts w:ascii="Arial" w:hAnsi="Arial" w:cs="Arial" w:hint="default"/>
          <w:sz w:val="16"/>
          <w:szCs w:val="16"/>
        </w:rPr>
        <w:t>mci pracoví</w:t>
      </w:r>
      <w:r>
        <w:rPr>
          <w:rFonts w:ascii="Arial" w:hAnsi="Arial" w:cs="Arial" w:hint="default"/>
          <w:sz w:val="16"/>
          <w:szCs w:val="16"/>
        </w:rPr>
        <w:t>sk emisnej kontroly nachá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cich sa na celom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orgá</w:t>
      </w:r>
      <w:r>
        <w:rPr>
          <w:rFonts w:ascii="Arial" w:hAnsi="Arial" w:cs="Arial" w:hint="default"/>
          <w:sz w:val="16"/>
          <w:szCs w:val="16"/>
        </w:rPr>
        <w:t>nom odborné</w:t>
      </w:r>
      <w:r>
        <w:rPr>
          <w:rFonts w:ascii="Arial" w:hAnsi="Arial" w:cs="Arial" w:hint="default"/>
          <w:sz w:val="16"/>
          <w:szCs w:val="16"/>
        </w:rPr>
        <w:t>ho dozoru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v rá</w:t>
      </w:r>
      <w:r>
        <w:rPr>
          <w:rFonts w:ascii="Arial" w:hAnsi="Arial" w:cs="Arial" w:hint="default"/>
          <w:sz w:val="16"/>
          <w:szCs w:val="16"/>
        </w:rPr>
        <w:t>mci pracoví</w:t>
      </w:r>
      <w:r>
        <w:rPr>
          <w:rFonts w:ascii="Arial" w:hAnsi="Arial" w:cs="Arial" w:hint="default"/>
          <w:sz w:val="16"/>
          <w:szCs w:val="16"/>
        </w:rPr>
        <w:t>sk emisnej</w:t>
      </w:r>
      <w:r>
        <w:rPr>
          <w:rFonts w:ascii="Arial" w:hAnsi="Arial" w:cs="Arial" w:hint="default"/>
          <w:sz w:val="16"/>
          <w:szCs w:val="16"/>
        </w:rPr>
        <w:t xml:space="preserve"> kontroly nachá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cich sa v ú</w:t>
      </w:r>
      <w:r>
        <w:rPr>
          <w:rFonts w:ascii="Arial" w:hAnsi="Arial" w:cs="Arial" w:hint="default"/>
          <w:sz w:val="16"/>
          <w:szCs w:val="16"/>
        </w:rPr>
        <w:t>zemnom obvode orgá</w:t>
      </w:r>
      <w:r>
        <w:rPr>
          <w:rFonts w:ascii="Arial" w:hAnsi="Arial" w:cs="Arial" w:hint="default"/>
          <w:sz w:val="16"/>
          <w:szCs w:val="16"/>
        </w:rPr>
        <w:t>nu odborné</w:t>
      </w:r>
      <w:r>
        <w:rPr>
          <w:rFonts w:ascii="Arial" w:hAnsi="Arial" w:cs="Arial" w:hint="default"/>
          <w:sz w:val="16"/>
          <w:szCs w:val="16"/>
        </w:rPr>
        <w:t xml:space="preserve">ho dozoru,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v rá</w:t>
      </w:r>
      <w:r>
        <w:rPr>
          <w:rFonts w:ascii="Arial" w:hAnsi="Arial" w:cs="Arial" w:hint="default"/>
          <w:sz w:val="16"/>
          <w:szCs w:val="16"/>
        </w:rPr>
        <w:t>mci pracoví</w:t>
      </w:r>
      <w:r>
        <w:rPr>
          <w:rFonts w:ascii="Arial" w:hAnsi="Arial" w:cs="Arial" w:hint="default"/>
          <w:sz w:val="16"/>
          <w:szCs w:val="16"/>
        </w:rPr>
        <w:t>sk emisnej kontroly nachá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cich sa v jeho ú</w:t>
      </w:r>
      <w:r>
        <w:rPr>
          <w:rFonts w:ascii="Arial" w:hAnsi="Arial" w:cs="Arial" w:hint="default"/>
          <w:sz w:val="16"/>
          <w:szCs w:val="16"/>
        </w:rPr>
        <w:t>zemnom obvode a o vozidlá</w:t>
      </w:r>
      <w:r>
        <w:rPr>
          <w:rFonts w:ascii="Arial" w:hAnsi="Arial" w:cs="Arial" w:hint="default"/>
          <w:sz w:val="16"/>
          <w:szCs w:val="16"/>
        </w:rPr>
        <w:t>ch evidovaný</w:t>
      </w:r>
      <w:r>
        <w:rPr>
          <w:rFonts w:ascii="Arial" w:hAnsi="Arial" w:cs="Arial" w:hint="default"/>
          <w:sz w:val="16"/>
          <w:szCs w:val="16"/>
        </w:rPr>
        <w:t>ch v jeho ú</w:t>
      </w:r>
      <w:r>
        <w:rPr>
          <w:rFonts w:ascii="Arial" w:hAnsi="Arial" w:cs="Arial" w:hint="default"/>
          <w:sz w:val="16"/>
          <w:szCs w:val="16"/>
        </w:rPr>
        <w:t xml:space="preserve">zemnom obvode,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oprá</w:t>
      </w:r>
      <w:r>
        <w:rPr>
          <w:rFonts w:ascii="Arial" w:hAnsi="Arial" w:cs="Arial" w:hint="default"/>
          <w:sz w:val="16"/>
          <w:szCs w:val="16"/>
        </w:rPr>
        <w:t>vnenej osobe emisnej kon</w:t>
      </w:r>
      <w:r>
        <w:rPr>
          <w:rFonts w:ascii="Arial" w:hAnsi="Arial" w:cs="Arial" w:hint="default"/>
          <w:sz w:val="16"/>
          <w:szCs w:val="16"/>
        </w:rPr>
        <w:t>troly v rozsahu potrebnom na plnenie jej ú</w:t>
      </w:r>
      <w:r>
        <w:rPr>
          <w:rFonts w:ascii="Arial" w:hAnsi="Arial" w:cs="Arial" w:hint="default"/>
          <w:sz w:val="16"/>
          <w:szCs w:val="16"/>
        </w:rPr>
        <w:t xml:space="preserve">loh,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orgá</w:t>
      </w:r>
      <w:r>
        <w:rPr>
          <w:rFonts w:ascii="Arial" w:hAnsi="Arial" w:cs="Arial" w:hint="default"/>
          <w:sz w:val="16"/>
          <w:szCs w:val="16"/>
        </w:rPr>
        <w:t>nom Policajné</w:t>
      </w:r>
      <w:r>
        <w:rPr>
          <w:rFonts w:ascii="Arial" w:hAnsi="Arial" w:cs="Arial" w:hint="default"/>
          <w:sz w:val="16"/>
          <w:szCs w:val="16"/>
        </w:rPr>
        <w:t>ho zboru v rozsahu potrebnom na úč</w:t>
      </w:r>
      <w:r>
        <w:rPr>
          <w:rFonts w:ascii="Arial" w:hAnsi="Arial" w:cs="Arial" w:hint="default"/>
          <w:sz w:val="16"/>
          <w:szCs w:val="16"/>
        </w:rPr>
        <w:t>ely objasň</w:t>
      </w:r>
      <w:r>
        <w:rPr>
          <w:rFonts w:ascii="Arial" w:hAnsi="Arial" w:cs="Arial" w:hint="default"/>
          <w:sz w:val="16"/>
          <w:szCs w:val="16"/>
        </w:rPr>
        <w:t>ovania priestupku alebo trestné</w:t>
      </w:r>
      <w:r>
        <w:rPr>
          <w:rFonts w:ascii="Arial" w:hAnsi="Arial" w:cs="Arial" w:hint="default"/>
          <w:sz w:val="16"/>
          <w:szCs w:val="16"/>
        </w:rPr>
        <w:t>ho č</w:t>
      </w:r>
      <w:r>
        <w:rPr>
          <w:rFonts w:ascii="Arial" w:hAnsi="Arial" w:cs="Arial" w:hint="default"/>
          <w:sz w:val="16"/>
          <w:szCs w:val="16"/>
        </w:rPr>
        <w:t xml:space="preserve">inu.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Zá</w:t>
      </w:r>
      <w:r>
        <w:rPr>
          <w:rFonts w:ascii="Arial" w:hAnsi="Arial" w:cs="Arial" w:hint="default"/>
          <w:sz w:val="16"/>
          <w:szCs w:val="16"/>
        </w:rPr>
        <w:t>znam vyhotovený</w:t>
      </w:r>
      <w:r>
        <w:rPr>
          <w:rFonts w:ascii="Arial" w:hAnsi="Arial" w:cs="Arial" w:hint="default"/>
          <w:sz w:val="16"/>
          <w:szCs w:val="16"/>
        </w:rPr>
        <w:t xml:space="preserve"> monitorovací</w:t>
      </w:r>
      <w:r>
        <w:rPr>
          <w:rFonts w:ascii="Arial" w:hAnsi="Arial" w:cs="Arial" w:hint="default"/>
          <w:sz w:val="16"/>
          <w:szCs w:val="16"/>
        </w:rPr>
        <w:t>m zá</w:t>
      </w:r>
      <w:r>
        <w:rPr>
          <w:rFonts w:ascii="Arial" w:hAnsi="Arial" w:cs="Arial" w:hint="default"/>
          <w:sz w:val="16"/>
          <w:szCs w:val="16"/>
        </w:rPr>
        <w:t>znamový</w:t>
      </w:r>
      <w:r>
        <w:rPr>
          <w:rFonts w:ascii="Arial" w:hAnsi="Arial" w:cs="Arial" w:hint="default"/>
          <w:sz w:val="16"/>
          <w:szCs w:val="16"/>
        </w:rPr>
        <w:t>m zariadení</w:t>
      </w:r>
      <w:r>
        <w:rPr>
          <w:rFonts w:ascii="Arial" w:hAnsi="Arial" w:cs="Arial" w:hint="default"/>
          <w:sz w:val="16"/>
          <w:szCs w:val="16"/>
        </w:rPr>
        <w:t>m vo forme videozá</w:t>
      </w:r>
      <w:r>
        <w:rPr>
          <w:rFonts w:ascii="Arial" w:hAnsi="Arial" w:cs="Arial" w:hint="default"/>
          <w:sz w:val="16"/>
          <w:szCs w:val="16"/>
        </w:rPr>
        <w:t>znamu sa ukladá</w:t>
      </w:r>
      <w:r>
        <w:rPr>
          <w:rFonts w:ascii="Arial" w:hAnsi="Arial" w:cs="Arial" w:hint="default"/>
          <w:sz w:val="16"/>
          <w:szCs w:val="16"/>
        </w:rPr>
        <w:t xml:space="preserve"> loká</w:t>
      </w:r>
      <w:r>
        <w:rPr>
          <w:rFonts w:ascii="Arial" w:hAnsi="Arial" w:cs="Arial" w:hint="default"/>
          <w:sz w:val="16"/>
          <w:szCs w:val="16"/>
        </w:rPr>
        <w:t xml:space="preserve">lne </w:t>
      </w:r>
      <w:r>
        <w:rPr>
          <w:rFonts w:ascii="Arial" w:hAnsi="Arial" w:cs="Arial" w:hint="default"/>
          <w:sz w:val="16"/>
          <w:szCs w:val="16"/>
        </w:rPr>
        <w:t>na serveri pracoviska emisnej kontroly, ktorá</w:t>
      </w:r>
      <w:r>
        <w:rPr>
          <w:rFonts w:ascii="Arial" w:hAnsi="Arial" w:cs="Arial" w:hint="default"/>
          <w:sz w:val="16"/>
          <w:szCs w:val="16"/>
        </w:rPr>
        <w:t xml:space="preserve"> ho vytvorila, a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emisnej kontroly zá</w:t>
      </w:r>
      <w:r>
        <w:rPr>
          <w:rFonts w:ascii="Arial" w:hAnsi="Arial" w:cs="Arial" w:hint="default"/>
          <w:sz w:val="16"/>
          <w:szCs w:val="16"/>
        </w:rPr>
        <w:t>znam poskytuje na úč</w:t>
      </w:r>
      <w:r>
        <w:rPr>
          <w:rFonts w:ascii="Arial" w:hAnsi="Arial" w:cs="Arial" w:hint="default"/>
          <w:sz w:val="16"/>
          <w:szCs w:val="16"/>
        </w:rPr>
        <w:t>ely konania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alebo na úč</w:t>
      </w:r>
      <w:r>
        <w:rPr>
          <w:rFonts w:ascii="Arial" w:hAnsi="Arial" w:cs="Arial" w:hint="default"/>
          <w:sz w:val="16"/>
          <w:szCs w:val="16"/>
        </w:rPr>
        <w:t>ely odborné</w:t>
      </w:r>
      <w:r>
        <w:rPr>
          <w:rFonts w:ascii="Arial" w:hAnsi="Arial" w:cs="Arial" w:hint="default"/>
          <w:sz w:val="16"/>
          <w:szCs w:val="16"/>
        </w:rPr>
        <w:t>ho dozoru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osobá</w:t>
      </w:r>
      <w:r>
        <w:rPr>
          <w:rFonts w:ascii="Arial" w:hAnsi="Arial" w:cs="Arial" w:hint="default"/>
          <w:sz w:val="16"/>
          <w:szCs w:val="16"/>
        </w:rPr>
        <w:t>m podľ</w:t>
      </w:r>
      <w:r>
        <w:rPr>
          <w:rFonts w:ascii="Arial" w:hAnsi="Arial" w:cs="Arial" w:hint="default"/>
          <w:sz w:val="16"/>
          <w:szCs w:val="16"/>
        </w:rPr>
        <w:t>a odseku 4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e),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technic</w:t>
      </w:r>
      <w:r>
        <w:rPr>
          <w:rFonts w:ascii="Arial" w:hAnsi="Arial" w:cs="Arial" w:hint="default"/>
          <w:sz w:val="16"/>
          <w:szCs w:val="16"/>
        </w:rPr>
        <w:t>kej služ</w:t>
      </w:r>
      <w:r>
        <w:rPr>
          <w:rFonts w:ascii="Arial" w:hAnsi="Arial" w:cs="Arial" w:hint="default"/>
          <w:sz w:val="16"/>
          <w:szCs w:val="16"/>
        </w:rPr>
        <w:t xml:space="preserve">be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Ak zá</w:t>
      </w:r>
      <w:r>
        <w:rPr>
          <w:rFonts w:ascii="Arial" w:hAnsi="Arial" w:cs="Arial" w:hint="default"/>
          <w:sz w:val="16"/>
          <w:szCs w:val="16"/>
        </w:rPr>
        <w:t>znam vyhotovený</w:t>
      </w:r>
      <w:r>
        <w:rPr>
          <w:rFonts w:ascii="Arial" w:hAnsi="Arial" w:cs="Arial" w:hint="default"/>
          <w:sz w:val="16"/>
          <w:szCs w:val="16"/>
        </w:rPr>
        <w:t xml:space="preserve"> monitorovací</w:t>
      </w:r>
      <w:r>
        <w:rPr>
          <w:rFonts w:ascii="Arial" w:hAnsi="Arial" w:cs="Arial" w:hint="default"/>
          <w:sz w:val="16"/>
          <w:szCs w:val="16"/>
        </w:rPr>
        <w:t>m zá</w:t>
      </w:r>
      <w:r>
        <w:rPr>
          <w:rFonts w:ascii="Arial" w:hAnsi="Arial" w:cs="Arial" w:hint="default"/>
          <w:sz w:val="16"/>
          <w:szCs w:val="16"/>
        </w:rPr>
        <w:t>znamový</w:t>
      </w:r>
      <w:r>
        <w:rPr>
          <w:rFonts w:ascii="Arial" w:hAnsi="Arial" w:cs="Arial" w:hint="default"/>
          <w:sz w:val="16"/>
          <w:szCs w:val="16"/>
        </w:rPr>
        <w:t>m zariadení</w:t>
      </w:r>
      <w:r>
        <w:rPr>
          <w:rFonts w:ascii="Arial" w:hAnsi="Arial" w:cs="Arial" w:hint="default"/>
          <w:sz w:val="16"/>
          <w:szCs w:val="16"/>
        </w:rPr>
        <w:t>m nie je využ</w:t>
      </w:r>
      <w:r>
        <w:rPr>
          <w:rFonts w:ascii="Arial" w:hAnsi="Arial" w:cs="Arial" w:hint="default"/>
          <w:sz w:val="16"/>
          <w:szCs w:val="16"/>
        </w:rPr>
        <w:t>itý</w:t>
      </w:r>
      <w:r>
        <w:rPr>
          <w:rFonts w:ascii="Arial" w:hAnsi="Arial" w:cs="Arial" w:hint="default"/>
          <w:sz w:val="16"/>
          <w:szCs w:val="16"/>
        </w:rPr>
        <w:t xml:space="preserve"> na úč</w:t>
      </w:r>
      <w:r>
        <w:rPr>
          <w:rFonts w:ascii="Arial" w:hAnsi="Arial" w:cs="Arial" w:hint="default"/>
          <w:sz w:val="16"/>
          <w:szCs w:val="16"/>
        </w:rPr>
        <w:t>ely podľ</w:t>
      </w:r>
      <w:r>
        <w:rPr>
          <w:rFonts w:ascii="Arial" w:hAnsi="Arial" w:cs="Arial" w:hint="default"/>
          <w:sz w:val="16"/>
          <w:szCs w:val="16"/>
        </w:rPr>
        <w:t>a odsekov 4 a 5,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emisnej kontroly a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emisnej kontroly je povinná</w:t>
      </w:r>
      <w:r>
        <w:rPr>
          <w:rFonts w:ascii="Arial" w:hAnsi="Arial" w:cs="Arial" w:hint="default"/>
          <w:sz w:val="16"/>
          <w:szCs w:val="16"/>
        </w:rPr>
        <w:t xml:space="preserve">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, aby sa zlikvidoval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a) </w:t>
      </w:r>
      <w:r>
        <w:rPr>
          <w:rFonts w:ascii="Arial" w:hAnsi="Arial" w:cs="Arial" w:hint="default"/>
          <w:sz w:val="16"/>
          <w:szCs w:val="16"/>
        </w:rPr>
        <w:t>videozá</w:t>
      </w:r>
      <w:r>
        <w:rPr>
          <w:rFonts w:ascii="Arial" w:hAnsi="Arial" w:cs="Arial" w:hint="default"/>
          <w:sz w:val="16"/>
          <w:szCs w:val="16"/>
        </w:rPr>
        <w:t>znam po dvoch kalendá</w:t>
      </w:r>
      <w:r>
        <w:rPr>
          <w:rFonts w:ascii="Arial" w:hAnsi="Arial" w:cs="Arial" w:hint="default"/>
          <w:sz w:val="16"/>
          <w:szCs w:val="16"/>
        </w:rPr>
        <w:t xml:space="preserve">rnych rokoch od vykonania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sní</w:t>
      </w:r>
      <w:r>
        <w:rPr>
          <w:rFonts w:ascii="Arial" w:hAnsi="Arial" w:cs="Arial" w:hint="default"/>
          <w:sz w:val="16"/>
          <w:szCs w:val="16"/>
        </w:rPr>
        <w:t>mky po 20 kalendá</w:t>
      </w:r>
      <w:r>
        <w:rPr>
          <w:rFonts w:ascii="Arial" w:hAnsi="Arial" w:cs="Arial" w:hint="default"/>
          <w:sz w:val="16"/>
          <w:szCs w:val="16"/>
        </w:rPr>
        <w:t xml:space="preserve">rnych rokoch od vykonania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Pri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alebo zá</w:t>
      </w:r>
      <w:r>
        <w:rPr>
          <w:rFonts w:ascii="Arial" w:hAnsi="Arial" w:cs="Arial" w:hint="default"/>
          <w:sz w:val="16"/>
          <w:szCs w:val="16"/>
        </w:rPr>
        <w:t>niku oprá</w:t>
      </w:r>
      <w:r>
        <w:rPr>
          <w:rFonts w:ascii="Arial" w:hAnsi="Arial" w:cs="Arial" w:hint="default"/>
          <w:sz w:val="16"/>
          <w:szCs w:val="16"/>
        </w:rPr>
        <w:t>vnenej osoby emisnej kontroly vš</w:t>
      </w:r>
      <w:r>
        <w:rPr>
          <w:rFonts w:ascii="Arial" w:hAnsi="Arial" w:cs="Arial" w:hint="default"/>
          <w:sz w:val="16"/>
          <w:szCs w:val="16"/>
        </w:rPr>
        <w:t>etky zá</w:t>
      </w:r>
      <w:r>
        <w:rPr>
          <w:rFonts w:ascii="Arial" w:hAnsi="Arial" w:cs="Arial" w:hint="default"/>
          <w:sz w:val="16"/>
          <w:szCs w:val="16"/>
        </w:rPr>
        <w:t>znamy podľ</w:t>
      </w:r>
      <w:r>
        <w:rPr>
          <w:rFonts w:ascii="Arial" w:hAnsi="Arial" w:cs="Arial" w:hint="default"/>
          <w:sz w:val="16"/>
          <w:szCs w:val="16"/>
        </w:rPr>
        <w:t>a odseku 6 ukladané</w:t>
      </w:r>
      <w:r>
        <w:rPr>
          <w:rFonts w:ascii="Arial" w:hAnsi="Arial" w:cs="Arial" w:hint="default"/>
          <w:sz w:val="16"/>
          <w:szCs w:val="16"/>
        </w:rPr>
        <w:t xml:space="preserve"> loká</w:t>
      </w:r>
      <w:r>
        <w:rPr>
          <w:rFonts w:ascii="Arial" w:hAnsi="Arial" w:cs="Arial" w:hint="default"/>
          <w:sz w:val="16"/>
          <w:szCs w:val="16"/>
        </w:rPr>
        <w:t>lne na serveri pracoviska emisnej kontroly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emisnej kontroly bezodplatne odovzdá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>be emisnej kontroly, ktorá</w:t>
      </w:r>
      <w:r>
        <w:rPr>
          <w:rFonts w:ascii="Arial" w:hAnsi="Arial" w:cs="Arial" w:hint="default"/>
          <w:sz w:val="16"/>
          <w:szCs w:val="16"/>
        </w:rPr>
        <w:t xml:space="preserve"> zabezpečí</w:t>
      </w:r>
      <w:r>
        <w:rPr>
          <w:rFonts w:ascii="Arial" w:hAnsi="Arial" w:cs="Arial" w:hint="default"/>
          <w:sz w:val="16"/>
          <w:szCs w:val="16"/>
        </w:rPr>
        <w:t xml:space="preserve"> ich ulož</w:t>
      </w:r>
      <w:r>
        <w:rPr>
          <w:rFonts w:ascii="Arial" w:hAnsi="Arial" w:cs="Arial" w:hint="default"/>
          <w:sz w:val="16"/>
          <w:szCs w:val="16"/>
        </w:rPr>
        <w:t>enie podľ</w:t>
      </w:r>
      <w:r>
        <w:rPr>
          <w:rFonts w:ascii="Arial" w:hAnsi="Arial" w:cs="Arial" w:hint="default"/>
          <w:sz w:val="16"/>
          <w:szCs w:val="16"/>
        </w:rPr>
        <w:t>a odseku 5 a likvidá</w:t>
      </w:r>
      <w:r>
        <w:rPr>
          <w:rFonts w:ascii="Arial" w:hAnsi="Arial" w:cs="Arial" w:hint="default"/>
          <w:sz w:val="16"/>
          <w:szCs w:val="16"/>
        </w:rPr>
        <w:t>ciu podľ</w:t>
      </w:r>
      <w:r>
        <w:rPr>
          <w:rFonts w:ascii="Arial" w:hAnsi="Arial" w:cs="Arial" w:hint="default"/>
          <w:sz w:val="16"/>
          <w:szCs w:val="16"/>
        </w:rPr>
        <w:t xml:space="preserve">a odseku 6.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Ak monitorovacie zá</w:t>
      </w:r>
      <w:r>
        <w:rPr>
          <w:rFonts w:ascii="Arial" w:hAnsi="Arial" w:cs="Arial" w:hint="default"/>
          <w:sz w:val="16"/>
          <w:szCs w:val="16"/>
        </w:rPr>
        <w:t>znamové</w:t>
      </w:r>
      <w:r>
        <w:rPr>
          <w:rFonts w:ascii="Arial" w:hAnsi="Arial" w:cs="Arial" w:hint="default"/>
          <w:sz w:val="16"/>
          <w:szCs w:val="16"/>
        </w:rPr>
        <w:t xml:space="preserve"> zariadenie nepln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 xml:space="preserve"> dostatoč</w:t>
      </w:r>
      <w:r>
        <w:rPr>
          <w:rFonts w:ascii="Arial" w:hAnsi="Arial" w:cs="Arial" w:hint="default"/>
          <w:sz w:val="16"/>
          <w:szCs w:val="16"/>
        </w:rPr>
        <w:t>ne svoj úč</w:t>
      </w:r>
      <w:r>
        <w:rPr>
          <w:rFonts w:ascii="Arial" w:hAnsi="Arial" w:cs="Arial" w:hint="default"/>
          <w:sz w:val="16"/>
          <w:szCs w:val="16"/>
        </w:rPr>
        <w:t>el podľ</w:t>
      </w:r>
      <w:r>
        <w:rPr>
          <w:rFonts w:ascii="Arial" w:hAnsi="Arial" w:cs="Arial" w:hint="default"/>
          <w:sz w:val="16"/>
          <w:szCs w:val="16"/>
        </w:rPr>
        <w:t>a odseku 1, orgá</w:t>
      </w:r>
      <w:r>
        <w:rPr>
          <w:rFonts w:ascii="Arial" w:hAnsi="Arial" w:cs="Arial" w:hint="default"/>
          <w:sz w:val="16"/>
          <w:szCs w:val="16"/>
        </w:rPr>
        <w:t>n odborné</w:t>
      </w:r>
      <w:r>
        <w:rPr>
          <w:rFonts w:ascii="Arial" w:hAnsi="Arial" w:cs="Arial" w:hint="default"/>
          <w:sz w:val="16"/>
          <w:szCs w:val="16"/>
        </w:rPr>
        <w:t>ho dozoru môž</w:t>
      </w:r>
      <w:r>
        <w:rPr>
          <w:rFonts w:ascii="Arial" w:hAnsi="Arial" w:cs="Arial" w:hint="default"/>
          <w:sz w:val="16"/>
          <w:szCs w:val="16"/>
        </w:rPr>
        <w:t>e oprá</w:t>
      </w:r>
      <w:r>
        <w:rPr>
          <w:rFonts w:ascii="Arial" w:hAnsi="Arial" w:cs="Arial" w:hint="default"/>
          <w:sz w:val="16"/>
          <w:szCs w:val="16"/>
        </w:rPr>
        <w:t>vnenej osobe emisnej kontroly nariadiť</w:t>
      </w:r>
      <w:r>
        <w:rPr>
          <w:rFonts w:ascii="Arial" w:hAnsi="Arial" w:cs="Arial" w:hint="default"/>
          <w:sz w:val="16"/>
          <w:szCs w:val="16"/>
        </w:rPr>
        <w:t xml:space="preserve"> zmenu jeho inš</w:t>
      </w:r>
      <w:r>
        <w:rPr>
          <w:rFonts w:ascii="Arial" w:hAnsi="Arial" w:cs="Arial" w:hint="default"/>
          <w:sz w:val="16"/>
          <w:szCs w:val="16"/>
        </w:rPr>
        <w:t>talá</w:t>
      </w:r>
      <w:r>
        <w:rPr>
          <w:rFonts w:ascii="Arial" w:hAnsi="Arial" w:cs="Arial" w:hint="default"/>
          <w:sz w:val="16"/>
          <w:szCs w:val="16"/>
        </w:rPr>
        <w:t>cie.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emisnej kontroly je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povinná</w:t>
      </w:r>
      <w:r>
        <w:rPr>
          <w:rFonts w:ascii="Arial" w:hAnsi="Arial" w:cs="Arial" w:hint="default"/>
          <w:sz w:val="16"/>
          <w:szCs w:val="16"/>
        </w:rPr>
        <w:t xml:space="preserve"> bezodkladne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zmenu inš</w:t>
      </w:r>
      <w:r>
        <w:rPr>
          <w:rFonts w:ascii="Arial" w:hAnsi="Arial" w:cs="Arial" w:hint="default"/>
          <w:sz w:val="16"/>
          <w:szCs w:val="16"/>
        </w:rPr>
        <w:t>talá</w:t>
      </w:r>
      <w:r>
        <w:rPr>
          <w:rFonts w:ascii="Arial" w:hAnsi="Arial" w:cs="Arial" w:hint="default"/>
          <w:sz w:val="16"/>
          <w:szCs w:val="16"/>
        </w:rPr>
        <w:t>cie monitorovacieho zá</w:t>
      </w:r>
      <w:r>
        <w:rPr>
          <w:rFonts w:ascii="Arial" w:hAnsi="Arial" w:cs="Arial" w:hint="default"/>
          <w:sz w:val="16"/>
          <w:szCs w:val="16"/>
        </w:rPr>
        <w:t>z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amové</w:t>
      </w:r>
      <w:r>
        <w:rPr>
          <w:rFonts w:ascii="Arial" w:hAnsi="Arial" w:cs="Arial" w:hint="default"/>
          <w:sz w:val="16"/>
          <w:szCs w:val="16"/>
        </w:rPr>
        <w:t xml:space="preserve">ho zariadenia.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115 </w:t>
      </w:r>
      <w:hyperlink r:id="rId10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Vykoná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vanie emisnej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Emisnou kontrolou motorové</w:t>
      </w:r>
      <w:r>
        <w:rPr>
          <w:rFonts w:ascii="Arial" w:hAnsi="Arial" w:cs="Arial" w:hint="default"/>
          <w:sz w:val="16"/>
          <w:szCs w:val="16"/>
        </w:rPr>
        <w:t>ho vozidla je prehliadka a kontrola stavu motora vozidla a jeho systé</w:t>
      </w:r>
      <w:r>
        <w:rPr>
          <w:rFonts w:ascii="Arial" w:hAnsi="Arial" w:cs="Arial" w:hint="default"/>
          <w:sz w:val="16"/>
          <w:szCs w:val="16"/>
        </w:rPr>
        <w:t>mov</w:t>
      </w:r>
      <w:r>
        <w:rPr>
          <w:rFonts w:ascii="Arial" w:hAnsi="Arial" w:cs="Arial" w:hint="default"/>
          <w:sz w:val="16"/>
          <w:szCs w:val="16"/>
        </w:rPr>
        <w:t>, komponentov alebo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jednotiek, ktoré</w:t>
      </w:r>
      <w:r>
        <w:rPr>
          <w:rFonts w:ascii="Arial" w:hAnsi="Arial" w:cs="Arial" w:hint="default"/>
          <w:sz w:val="16"/>
          <w:szCs w:val="16"/>
        </w:rPr>
        <w:t xml:space="preserve"> ovplyvň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tvorbu zneč</w:t>
      </w:r>
      <w:r>
        <w:rPr>
          <w:rFonts w:ascii="Arial" w:hAnsi="Arial" w:cs="Arial" w:hint="default"/>
          <w:sz w:val="16"/>
          <w:szCs w:val="16"/>
        </w:rPr>
        <w:t>isť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>cich lá</w:t>
      </w:r>
      <w:r>
        <w:rPr>
          <w:rFonts w:ascii="Arial" w:hAnsi="Arial" w:cs="Arial" w:hint="default"/>
          <w:sz w:val="16"/>
          <w:szCs w:val="16"/>
        </w:rPr>
        <w:t>tok vo vý</w:t>
      </w:r>
      <w:r>
        <w:rPr>
          <w:rFonts w:ascii="Arial" w:hAnsi="Arial" w:cs="Arial" w:hint="default"/>
          <w:sz w:val="16"/>
          <w:szCs w:val="16"/>
        </w:rPr>
        <w:t>fukový</w:t>
      </w:r>
      <w:r>
        <w:rPr>
          <w:rFonts w:ascii="Arial" w:hAnsi="Arial" w:cs="Arial" w:hint="default"/>
          <w:sz w:val="16"/>
          <w:szCs w:val="16"/>
        </w:rPr>
        <w:t>ch plynoch, a meraní</w:t>
      </w:r>
      <w:r>
        <w:rPr>
          <w:rFonts w:ascii="Arial" w:hAnsi="Arial" w:cs="Arial" w:hint="default"/>
          <w:sz w:val="16"/>
          <w:szCs w:val="16"/>
        </w:rPr>
        <w:t>m zistené</w:t>
      </w:r>
      <w:r>
        <w:rPr>
          <w:rFonts w:ascii="Arial" w:hAnsi="Arial" w:cs="Arial" w:hint="default"/>
          <w:sz w:val="16"/>
          <w:szCs w:val="16"/>
        </w:rPr>
        <w:t xml:space="preserve"> dodrž</w:t>
      </w:r>
      <w:r>
        <w:rPr>
          <w:rFonts w:ascii="Arial" w:hAnsi="Arial" w:cs="Arial" w:hint="default"/>
          <w:sz w:val="16"/>
          <w:szCs w:val="16"/>
        </w:rPr>
        <w:t>iavanie podmienok a emisný</w:t>
      </w:r>
      <w:r>
        <w:rPr>
          <w:rFonts w:ascii="Arial" w:hAnsi="Arial" w:cs="Arial" w:hint="default"/>
          <w:sz w:val="16"/>
          <w:szCs w:val="16"/>
        </w:rPr>
        <w:t>ch limitov motora ustanovený</w:t>
      </w:r>
      <w:r>
        <w:rPr>
          <w:rFonts w:ascii="Arial" w:hAnsi="Arial" w:cs="Arial" w:hint="default"/>
          <w:sz w:val="16"/>
          <w:szCs w:val="16"/>
        </w:rPr>
        <w:t>ch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m. h). Emisnou kontrolou sa tiež</w:t>
      </w:r>
      <w:r>
        <w:rPr>
          <w:rFonts w:ascii="Arial" w:hAnsi="Arial" w:cs="Arial" w:hint="default"/>
          <w:sz w:val="16"/>
          <w:szCs w:val="16"/>
        </w:rPr>
        <w:t xml:space="preserve"> preveruje zhodnosť</w:t>
      </w:r>
      <w:r>
        <w:rPr>
          <w:rFonts w:ascii="Arial" w:hAnsi="Arial" w:cs="Arial" w:hint="default"/>
          <w:sz w:val="16"/>
          <w:szCs w:val="16"/>
        </w:rPr>
        <w:t xml:space="preserve"> vozidla so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m typom, ak na vozidle bola zistená</w:t>
      </w:r>
      <w:r>
        <w:rPr>
          <w:rFonts w:ascii="Arial" w:hAnsi="Arial" w:cs="Arial" w:hint="default"/>
          <w:sz w:val="16"/>
          <w:szCs w:val="16"/>
        </w:rPr>
        <w:t xml:space="preserve"> nezhoda.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Emisná</w:t>
      </w:r>
      <w:r>
        <w:rPr>
          <w:rFonts w:ascii="Arial" w:hAnsi="Arial" w:cs="Arial" w:hint="default"/>
          <w:sz w:val="16"/>
          <w:szCs w:val="16"/>
        </w:rPr>
        <w:t xml:space="preserve"> kontrola sa vykoná</w:t>
      </w:r>
      <w:r>
        <w:rPr>
          <w:rFonts w:ascii="Arial" w:hAnsi="Arial" w:cs="Arial" w:hint="default"/>
          <w:sz w:val="16"/>
          <w:szCs w:val="16"/>
        </w:rPr>
        <w:t>va na pracovisku emisnej kontroly podľ</w:t>
      </w:r>
      <w:r>
        <w:rPr>
          <w:rFonts w:ascii="Arial" w:hAnsi="Arial" w:cs="Arial" w:hint="default"/>
          <w:sz w:val="16"/>
          <w:szCs w:val="16"/>
        </w:rPr>
        <w:t>a jednotlivý</w:t>
      </w:r>
      <w:r>
        <w:rPr>
          <w:rFonts w:ascii="Arial" w:hAnsi="Arial" w:cs="Arial" w:hint="default"/>
          <w:sz w:val="16"/>
          <w:szCs w:val="16"/>
        </w:rPr>
        <w:t>ch druhov kontrol v rozsahu kontrolný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konov ustanoven</w:t>
      </w:r>
      <w:r>
        <w:rPr>
          <w:rFonts w:ascii="Arial" w:hAnsi="Arial" w:cs="Arial" w:hint="default"/>
          <w:sz w:val="16"/>
          <w:szCs w:val="16"/>
        </w:rPr>
        <w:t>ý</w:t>
      </w:r>
      <w:r>
        <w:rPr>
          <w:rFonts w:ascii="Arial" w:hAnsi="Arial" w:cs="Arial" w:hint="default"/>
          <w:sz w:val="16"/>
          <w:szCs w:val="16"/>
        </w:rPr>
        <w:t>ch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konom,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h) a podľ</w:t>
      </w:r>
      <w:r>
        <w:rPr>
          <w:rFonts w:ascii="Arial" w:hAnsi="Arial" w:cs="Arial" w:hint="default"/>
          <w:sz w:val="16"/>
          <w:szCs w:val="16"/>
        </w:rPr>
        <w:t>a metodí</w:t>
      </w:r>
      <w:r>
        <w:rPr>
          <w:rFonts w:ascii="Arial" w:hAnsi="Arial" w:cs="Arial" w:hint="default"/>
          <w:sz w:val="16"/>
          <w:szCs w:val="16"/>
        </w:rPr>
        <w:t>k vydaný</w:t>
      </w:r>
      <w:r>
        <w:rPr>
          <w:rFonts w:ascii="Arial" w:hAnsi="Arial" w:cs="Arial" w:hint="default"/>
          <w:sz w:val="16"/>
          <w:szCs w:val="16"/>
        </w:rPr>
        <w:t>ch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Rozsah kontrolný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konov emisnej kontroly je rovnaký</w:t>
      </w:r>
      <w:r>
        <w:rPr>
          <w:rFonts w:ascii="Arial" w:hAnsi="Arial" w:cs="Arial" w:hint="default"/>
          <w:sz w:val="16"/>
          <w:szCs w:val="16"/>
        </w:rPr>
        <w:t xml:space="preserve"> pre stacioná</w:t>
      </w:r>
      <w:r>
        <w:rPr>
          <w:rFonts w:ascii="Arial" w:hAnsi="Arial" w:cs="Arial" w:hint="default"/>
          <w:sz w:val="16"/>
          <w:szCs w:val="16"/>
        </w:rPr>
        <w:t>rne pracovisko emisnej kontroly, ako aj pre mobiln</w:t>
      </w:r>
      <w:r>
        <w:rPr>
          <w:rFonts w:ascii="Arial" w:hAnsi="Arial" w:cs="Arial" w:hint="default"/>
          <w:sz w:val="16"/>
          <w:szCs w:val="16"/>
        </w:rPr>
        <w:t>é</w:t>
      </w:r>
      <w:r>
        <w:rPr>
          <w:rFonts w:ascii="Arial" w:hAnsi="Arial" w:cs="Arial" w:hint="default"/>
          <w:sz w:val="16"/>
          <w:szCs w:val="16"/>
        </w:rPr>
        <w:t xml:space="preserve"> pracovisko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emisnej kontroly, ktorá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dzkuje mobilné</w:t>
      </w:r>
      <w:r>
        <w:rPr>
          <w:rFonts w:ascii="Arial" w:hAnsi="Arial" w:cs="Arial" w:hint="default"/>
          <w:sz w:val="16"/>
          <w:szCs w:val="16"/>
        </w:rPr>
        <w:t xml:space="preserve"> pracovisko emisnej kontroly, musí</w:t>
      </w:r>
      <w:r>
        <w:rPr>
          <w:rFonts w:ascii="Arial" w:hAnsi="Arial" w:cs="Arial" w:hint="default"/>
          <w:sz w:val="16"/>
          <w:szCs w:val="16"/>
        </w:rPr>
        <w:t xml:space="preserve">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dá</w:t>
      </w:r>
      <w:r>
        <w:rPr>
          <w:rFonts w:ascii="Arial" w:hAnsi="Arial" w:cs="Arial" w:hint="default"/>
          <w:sz w:val="16"/>
          <w:szCs w:val="16"/>
        </w:rPr>
        <w:t>tum a miesto vykoná</w:t>
      </w:r>
      <w:r>
        <w:rPr>
          <w:rFonts w:ascii="Arial" w:hAnsi="Arial" w:cs="Arial" w:hint="default"/>
          <w:sz w:val="16"/>
          <w:szCs w:val="16"/>
        </w:rPr>
        <w:t>vania emisnej kontroly najmenej jeden pracovný</w:t>
      </w:r>
      <w:r>
        <w:rPr>
          <w:rFonts w:ascii="Arial" w:hAnsi="Arial" w:cs="Arial" w:hint="default"/>
          <w:sz w:val="16"/>
          <w:szCs w:val="16"/>
        </w:rPr>
        <w:t xml:space="preserve"> deň</w:t>
      </w:r>
      <w:r>
        <w:rPr>
          <w:rFonts w:ascii="Arial" w:hAnsi="Arial" w:cs="Arial" w:hint="default"/>
          <w:sz w:val="16"/>
          <w:szCs w:val="16"/>
        </w:rPr>
        <w:t xml:space="preserve"> vopred elektronickou formou prostrední</w:t>
      </w:r>
      <w:r>
        <w:rPr>
          <w:rFonts w:ascii="Arial" w:hAnsi="Arial" w:cs="Arial" w:hint="default"/>
          <w:sz w:val="16"/>
          <w:szCs w:val="16"/>
        </w:rPr>
        <w:t>ctvom</w:t>
      </w:r>
      <w:r>
        <w:rPr>
          <w:rFonts w:ascii="Arial" w:hAnsi="Arial" w:cs="Arial" w:hint="default"/>
          <w:sz w:val="16"/>
          <w:szCs w:val="16"/>
        </w:rPr>
        <w:t xml:space="preserve">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 xml:space="preserve">ch kontrol.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Na vykoná</w:t>
      </w:r>
      <w:r>
        <w:rPr>
          <w:rFonts w:ascii="Arial" w:hAnsi="Arial" w:cs="Arial" w:hint="default"/>
          <w:sz w:val="16"/>
          <w:szCs w:val="16"/>
        </w:rPr>
        <w:t>vanie emisnej kontroly sa smú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len zariadenia, ktorý</w:t>
      </w:r>
      <w:r>
        <w:rPr>
          <w:rFonts w:ascii="Arial" w:hAnsi="Arial" w:cs="Arial" w:hint="default"/>
          <w:sz w:val="16"/>
          <w:szCs w:val="16"/>
        </w:rPr>
        <w:t>ch vhodnosť</w:t>
      </w:r>
      <w:r>
        <w:rPr>
          <w:rFonts w:ascii="Arial" w:hAnsi="Arial" w:cs="Arial" w:hint="default"/>
          <w:sz w:val="16"/>
          <w:szCs w:val="16"/>
        </w:rPr>
        <w:t xml:space="preserve"> bola schvá</w:t>
      </w:r>
      <w:r>
        <w:rPr>
          <w:rFonts w:ascii="Arial" w:hAnsi="Arial" w:cs="Arial" w:hint="default"/>
          <w:sz w:val="16"/>
          <w:szCs w:val="16"/>
        </w:rPr>
        <w:t>lená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nom, ak schvaľ</w:t>
      </w:r>
      <w:r>
        <w:rPr>
          <w:rFonts w:ascii="Arial" w:hAnsi="Arial" w:cs="Arial" w:hint="default"/>
          <w:sz w:val="16"/>
          <w:szCs w:val="16"/>
        </w:rPr>
        <w:t>ovaniu podliehajú</w:t>
      </w:r>
      <w:r>
        <w:rPr>
          <w:rFonts w:ascii="Arial" w:hAnsi="Arial" w:cs="Arial" w:hint="default"/>
          <w:sz w:val="16"/>
          <w:szCs w:val="16"/>
        </w:rPr>
        <w:t>. Zariadenia musia byť</w:t>
      </w:r>
      <w:r>
        <w:rPr>
          <w:rFonts w:ascii="Arial" w:hAnsi="Arial" w:cs="Arial" w:hint="default"/>
          <w:sz w:val="16"/>
          <w:szCs w:val="16"/>
        </w:rPr>
        <w:t xml:space="preserve"> platne overené</w:t>
      </w:r>
      <w:r>
        <w:rPr>
          <w:rFonts w:ascii="Arial" w:hAnsi="Arial" w:cs="Arial" w:hint="default"/>
          <w:sz w:val="16"/>
          <w:szCs w:val="16"/>
        </w:rPr>
        <w:t xml:space="preserve"> alebo</w:t>
      </w:r>
      <w:r>
        <w:rPr>
          <w:rFonts w:ascii="Arial" w:hAnsi="Arial" w:cs="Arial" w:hint="default"/>
          <w:sz w:val="16"/>
          <w:szCs w:val="16"/>
        </w:rPr>
        <w:t xml:space="preserve"> kalibrované</w:t>
      </w:r>
      <w:r>
        <w:rPr>
          <w:rFonts w:ascii="Arial" w:hAnsi="Arial" w:cs="Arial" w:hint="default"/>
          <w:sz w:val="16"/>
          <w:szCs w:val="16"/>
        </w:rPr>
        <w:t>, ak overeniu alebo kalibrovaniu podliehajú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Metodiky obsahujú</w:t>
      </w:r>
      <w:r>
        <w:rPr>
          <w:rFonts w:ascii="Arial" w:hAnsi="Arial" w:cs="Arial" w:hint="default"/>
          <w:sz w:val="16"/>
          <w:szCs w:val="16"/>
        </w:rPr>
        <w:t>ce metó</w:t>
      </w:r>
      <w:r>
        <w:rPr>
          <w:rFonts w:ascii="Arial" w:hAnsi="Arial" w:cs="Arial" w:hint="default"/>
          <w:sz w:val="16"/>
          <w:szCs w:val="16"/>
        </w:rPr>
        <w:t>dy a upravujú</w:t>
      </w:r>
      <w:r>
        <w:rPr>
          <w:rFonts w:ascii="Arial" w:hAnsi="Arial" w:cs="Arial" w:hint="default"/>
          <w:sz w:val="16"/>
          <w:szCs w:val="16"/>
        </w:rPr>
        <w:t>ce spô</w:t>
      </w:r>
      <w:r>
        <w:rPr>
          <w:rFonts w:ascii="Arial" w:hAnsi="Arial" w:cs="Arial" w:hint="default"/>
          <w:sz w:val="16"/>
          <w:szCs w:val="16"/>
        </w:rPr>
        <w:t>sob vykoná</w:t>
      </w:r>
      <w:r>
        <w:rPr>
          <w:rFonts w:ascii="Arial" w:hAnsi="Arial" w:cs="Arial" w:hint="default"/>
          <w:sz w:val="16"/>
          <w:szCs w:val="16"/>
        </w:rPr>
        <w:t>vania emisnej kontroly, spô</w:t>
      </w:r>
      <w:r>
        <w:rPr>
          <w:rFonts w:ascii="Arial" w:hAnsi="Arial" w:cs="Arial" w:hint="default"/>
          <w:sz w:val="16"/>
          <w:szCs w:val="16"/>
        </w:rPr>
        <w:t>sob použí</w:t>
      </w:r>
      <w:r>
        <w:rPr>
          <w:rFonts w:ascii="Arial" w:hAnsi="Arial" w:cs="Arial" w:hint="default"/>
          <w:sz w:val="16"/>
          <w:szCs w:val="16"/>
        </w:rPr>
        <w:t>vania zariadení</w:t>
      </w:r>
      <w:r>
        <w:rPr>
          <w:rFonts w:ascii="Arial" w:hAnsi="Arial" w:cs="Arial" w:hint="default"/>
          <w:sz w:val="16"/>
          <w:szCs w:val="16"/>
        </w:rPr>
        <w:t xml:space="preserve"> a ich parametre uverejň</w:t>
      </w:r>
      <w:r>
        <w:rPr>
          <w:rFonts w:ascii="Arial" w:hAnsi="Arial" w:cs="Arial" w:hint="default"/>
          <w:sz w:val="16"/>
          <w:szCs w:val="16"/>
        </w:rPr>
        <w:t>uje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vo vestní</w:t>
      </w:r>
      <w:r>
        <w:rPr>
          <w:rFonts w:ascii="Arial" w:hAnsi="Arial" w:cs="Arial" w:hint="default"/>
          <w:sz w:val="16"/>
          <w:szCs w:val="16"/>
        </w:rPr>
        <w:t xml:space="preserve">ku ministerstva dopravy.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116 </w:t>
      </w:r>
      <w:hyperlink r:id="rId10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Druhy emisnej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>m druhom emisnej kontroly je emisná</w:t>
      </w:r>
      <w:r>
        <w:rPr>
          <w:rFonts w:ascii="Arial" w:hAnsi="Arial" w:cs="Arial" w:hint="default"/>
          <w:sz w:val="16"/>
          <w:szCs w:val="16"/>
        </w:rPr>
        <w:t xml:space="preserve"> kontrola pravidelná</w:t>
      </w:r>
      <w:r>
        <w:rPr>
          <w:rFonts w:ascii="Arial" w:hAnsi="Arial" w:cs="Arial" w:hint="default"/>
          <w:sz w:val="16"/>
          <w:szCs w:val="16"/>
        </w:rPr>
        <w:t>. Na zá</w:t>
      </w:r>
      <w:r>
        <w:rPr>
          <w:rFonts w:ascii="Arial" w:hAnsi="Arial" w:cs="Arial" w:hint="default"/>
          <w:sz w:val="16"/>
          <w:szCs w:val="16"/>
        </w:rPr>
        <w:t>klade udelené</w:t>
      </w:r>
      <w:r>
        <w:rPr>
          <w:rFonts w:ascii="Arial" w:hAnsi="Arial" w:cs="Arial" w:hint="default"/>
          <w:sz w:val="16"/>
          <w:szCs w:val="16"/>
        </w:rPr>
        <w:t>ho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emisnej kontroly pravidelnej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a) môž</w:t>
      </w:r>
      <w:r>
        <w:rPr>
          <w:rFonts w:ascii="Arial" w:hAnsi="Arial" w:cs="Arial" w:hint="default"/>
          <w:sz w:val="16"/>
          <w:szCs w:val="16"/>
        </w:rPr>
        <w:t>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aj emisnú</w:t>
      </w:r>
      <w:r>
        <w:rPr>
          <w:rFonts w:ascii="Arial" w:hAnsi="Arial" w:cs="Arial" w:hint="default"/>
          <w:sz w:val="16"/>
          <w:szCs w:val="16"/>
        </w:rPr>
        <w:t xml:space="preserve"> kontrolu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b) až</w:t>
      </w:r>
      <w:r>
        <w:rPr>
          <w:rFonts w:ascii="Arial" w:hAnsi="Arial" w:cs="Arial" w:hint="default"/>
          <w:sz w:val="16"/>
          <w:szCs w:val="16"/>
        </w:rPr>
        <w:t xml:space="preserve"> e).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Emisná</w:t>
      </w:r>
      <w:r>
        <w:rPr>
          <w:rFonts w:ascii="Arial" w:hAnsi="Arial" w:cs="Arial" w:hint="default"/>
          <w:sz w:val="16"/>
          <w:szCs w:val="16"/>
        </w:rPr>
        <w:t xml:space="preserve"> kontrola sa č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emisnú</w:t>
      </w:r>
      <w:r>
        <w:rPr>
          <w:rFonts w:ascii="Arial" w:hAnsi="Arial" w:cs="Arial" w:hint="default"/>
          <w:sz w:val="16"/>
          <w:szCs w:val="16"/>
        </w:rPr>
        <w:t xml:space="preserve"> kontrolu pravidelnú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emisnú</w:t>
      </w:r>
      <w:r>
        <w:rPr>
          <w:rFonts w:ascii="Arial" w:hAnsi="Arial" w:cs="Arial" w:hint="default"/>
          <w:sz w:val="16"/>
          <w:szCs w:val="16"/>
        </w:rPr>
        <w:t xml:space="preserve"> kontrolu zvláš</w:t>
      </w:r>
      <w:r>
        <w:rPr>
          <w:rFonts w:ascii="Arial" w:hAnsi="Arial" w:cs="Arial" w:hint="default"/>
          <w:sz w:val="16"/>
          <w:szCs w:val="16"/>
        </w:rPr>
        <w:t xml:space="preserve">tnu,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emisnú</w:t>
      </w:r>
      <w:r>
        <w:rPr>
          <w:rFonts w:ascii="Arial" w:hAnsi="Arial" w:cs="Arial" w:hint="default"/>
          <w:sz w:val="16"/>
          <w:szCs w:val="16"/>
        </w:rPr>
        <w:t xml:space="preserve"> k</w:t>
      </w:r>
      <w:r>
        <w:rPr>
          <w:rFonts w:ascii="Arial" w:hAnsi="Arial" w:cs="Arial" w:hint="default"/>
          <w:sz w:val="16"/>
          <w:szCs w:val="16"/>
        </w:rPr>
        <w:t>ontrolu administratí</w:t>
      </w:r>
      <w:r>
        <w:rPr>
          <w:rFonts w:ascii="Arial" w:hAnsi="Arial" w:cs="Arial" w:hint="default"/>
          <w:sz w:val="16"/>
          <w:szCs w:val="16"/>
        </w:rPr>
        <w:t xml:space="preserve">vnu,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opakovanú</w:t>
      </w:r>
      <w:r>
        <w:rPr>
          <w:rFonts w:ascii="Arial" w:hAnsi="Arial" w:cs="Arial" w:hint="default"/>
          <w:sz w:val="16"/>
          <w:szCs w:val="16"/>
        </w:rPr>
        <w:t xml:space="preserve"> emisnú</w:t>
      </w:r>
      <w:r>
        <w:rPr>
          <w:rFonts w:ascii="Arial" w:hAnsi="Arial" w:cs="Arial" w:hint="default"/>
          <w:sz w:val="16"/>
          <w:szCs w:val="16"/>
        </w:rPr>
        <w:t xml:space="preserve"> kontrolu,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emisnú</w:t>
      </w:r>
      <w:r>
        <w:rPr>
          <w:rFonts w:ascii="Arial" w:hAnsi="Arial" w:cs="Arial" w:hint="default"/>
          <w:sz w:val="16"/>
          <w:szCs w:val="16"/>
        </w:rPr>
        <w:t xml:space="preserve"> kontrolu vykoná</w:t>
      </w:r>
      <w:r>
        <w:rPr>
          <w:rFonts w:ascii="Arial" w:hAnsi="Arial" w:cs="Arial" w:hint="default"/>
          <w:sz w:val="16"/>
          <w:szCs w:val="16"/>
        </w:rPr>
        <w:t>vanú</w:t>
      </w:r>
      <w:r>
        <w:rPr>
          <w:rFonts w:ascii="Arial" w:hAnsi="Arial" w:cs="Arial" w:hint="default"/>
          <w:sz w:val="16"/>
          <w:szCs w:val="16"/>
        </w:rPr>
        <w:t xml:space="preserve"> v rá</w:t>
      </w:r>
      <w:r>
        <w:rPr>
          <w:rFonts w:ascii="Arial" w:hAnsi="Arial" w:cs="Arial" w:hint="default"/>
          <w:sz w:val="16"/>
          <w:szCs w:val="16"/>
        </w:rPr>
        <w:t xml:space="preserve">mci cestnej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Rozsah emisnej kontroly podľ</w:t>
      </w:r>
      <w:r>
        <w:rPr>
          <w:rFonts w:ascii="Arial" w:hAnsi="Arial" w:cs="Arial" w:hint="default"/>
          <w:sz w:val="16"/>
          <w:szCs w:val="16"/>
        </w:rPr>
        <w:t>a odseku 2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Emisnú</w:t>
      </w:r>
      <w:r>
        <w:rPr>
          <w:rFonts w:ascii="Arial" w:hAnsi="Arial" w:cs="Arial" w:hint="default"/>
          <w:sz w:val="16"/>
          <w:szCs w:val="16"/>
        </w:rPr>
        <w:t xml:space="preserve"> ko</w:t>
      </w:r>
      <w:r>
        <w:rPr>
          <w:rFonts w:ascii="Arial" w:hAnsi="Arial" w:cs="Arial" w:hint="default"/>
          <w:sz w:val="16"/>
          <w:szCs w:val="16"/>
        </w:rPr>
        <w:t>ntrolu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d) mož</w:t>
      </w:r>
      <w:r>
        <w:rPr>
          <w:rFonts w:ascii="Arial" w:hAnsi="Arial" w:cs="Arial" w:hint="default"/>
          <w:sz w:val="16"/>
          <w:szCs w:val="16"/>
        </w:rPr>
        <w:t>no vykonať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voľ</w:t>
      </w:r>
      <w:r>
        <w:rPr>
          <w:rFonts w:ascii="Arial" w:hAnsi="Arial" w:cs="Arial" w:hint="default"/>
          <w:sz w:val="16"/>
          <w:szCs w:val="16"/>
        </w:rPr>
        <w:t>by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vozidla na ktoromkoľ</w:t>
      </w:r>
      <w:r>
        <w:rPr>
          <w:rFonts w:ascii="Arial" w:hAnsi="Arial" w:cs="Arial" w:hint="default"/>
          <w:sz w:val="16"/>
          <w:szCs w:val="16"/>
        </w:rPr>
        <w:t>vek pracovisku emisnej kontroly, ktoré</w:t>
      </w:r>
      <w:r>
        <w:rPr>
          <w:rFonts w:ascii="Arial" w:hAnsi="Arial" w:cs="Arial" w:hint="default"/>
          <w:sz w:val="16"/>
          <w:szCs w:val="16"/>
        </w:rPr>
        <w:t xml:space="preserve"> je 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na jej vykonanie. Emisná</w:t>
      </w:r>
      <w:r>
        <w:rPr>
          <w:rFonts w:ascii="Arial" w:hAnsi="Arial" w:cs="Arial" w:hint="default"/>
          <w:sz w:val="16"/>
          <w:szCs w:val="16"/>
        </w:rPr>
        <w:t xml:space="preserve"> kontrola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e) sa vykoná</w:t>
      </w:r>
      <w:r>
        <w:rPr>
          <w:rFonts w:ascii="Arial" w:hAnsi="Arial" w:cs="Arial" w:hint="default"/>
          <w:sz w:val="16"/>
          <w:szCs w:val="16"/>
        </w:rPr>
        <w:t>va na pracovisku emisnej kontroly pod</w:t>
      </w:r>
      <w:r>
        <w:rPr>
          <w:rFonts w:ascii="Arial" w:hAnsi="Arial" w:cs="Arial" w:hint="default"/>
          <w:sz w:val="16"/>
          <w:szCs w:val="16"/>
        </w:rPr>
        <w:t>ľ</w:t>
      </w:r>
      <w:r>
        <w:rPr>
          <w:rFonts w:ascii="Arial" w:hAnsi="Arial" w:cs="Arial" w:hint="default"/>
          <w:sz w:val="16"/>
          <w:szCs w:val="16"/>
        </w:rPr>
        <w:t>a urč</w:t>
      </w:r>
      <w:r>
        <w:rPr>
          <w:rFonts w:ascii="Arial" w:hAnsi="Arial" w:cs="Arial" w:hint="default"/>
          <w:sz w:val="16"/>
          <w:szCs w:val="16"/>
        </w:rPr>
        <w:t>enia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 xml:space="preserve">ho zboru.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pristaviť</w:t>
      </w:r>
      <w:r>
        <w:rPr>
          <w:rFonts w:ascii="Arial" w:hAnsi="Arial" w:cs="Arial" w:hint="default"/>
          <w:sz w:val="16"/>
          <w:szCs w:val="16"/>
        </w:rPr>
        <w:t xml:space="preserve"> na emisnú</w:t>
      </w:r>
      <w:r>
        <w:rPr>
          <w:rFonts w:ascii="Arial" w:hAnsi="Arial" w:cs="Arial" w:hint="default"/>
          <w:sz w:val="16"/>
          <w:szCs w:val="16"/>
        </w:rPr>
        <w:t xml:space="preserve"> kontrolu vozidlo č</w:t>
      </w:r>
      <w:r>
        <w:rPr>
          <w:rFonts w:ascii="Arial" w:hAnsi="Arial" w:cs="Arial" w:hint="default"/>
          <w:sz w:val="16"/>
          <w:szCs w:val="16"/>
        </w:rPr>
        <w:t>isté</w:t>
      </w:r>
      <w:r>
        <w:rPr>
          <w:rFonts w:ascii="Arial" w:hAnsi="Arial" w:cs="Arial" w:hint="default"/>
          <w:sz w:val="16"/>
          <w:szCs w:val="16"/>
        </w:rPr>
        <w:t>, prevá</w:t>
      </w:r>
      <w:r>
        <w:rPr>
          <w:rFonts w:ascii="Arial" w:hAnsi="Arial" w:cs="Arial" w:hint="default"/>
          <w:sz w:val="16"/>
          <w:szCs w:val="16"/>
        </w:rPr>
        <w:t>dzkované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44 ods. 7 a v technickom stave umožň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>com vykonať</w:t>
      </w:r>
      <w:r>
        <w:rPr>
          <w:rFonts w:ascii="Arial" w:hAnsi="Arial" w:cs="Arial" w:hint="default"/>
          <w:sz w:val="16"/>
          <w:szCs w:val="16"/>
        </w:rPr>
        <w:t xml:space="preserve"> emisnú</w:t>
      </w:r>
      <w:r>
        <w:rPr>
          <w:rFonts w:ascii="Arial" w:hAnsi="Arial" w:cs="Arial" w:hint="default"/>
          <w:sz w:val="16"/>
          <w:szCs w:val="16"/>
        </w:rPr>
        <w:t xml:space="preserve"> kontrolu bez poš</w:t>
      </w:r>
      <w:r>
        <w:rPr>
          <w:rFonts w:ascii="Arial" w:hAnsi="Arial" w:cs="Arial" w:hint="default"/>
          <w:sz w:val="16"/>
          <w:szCs w:val="16"/>
        </w:rPr>
        <w:t>kodenia vozidla, pracoviska emisnej ko</w:t>
      </w:r>
      <w:r>
        <w:rPr>
          <w:rFonts w:ascii="Arial" w:hAnsi="Arial" w:cs="Arial" w:hint="default"/>
          <w:sz w:val="16"/>
          <w:szCs w:val="16"/>
        </w:rPr>
        <w:t>ntroly alebo zdravia osô</w:t>
      </w:r>
      <w:r>
        <w:rPr>
          <w:rFonts w:ascii="Arial" w:hAnsi="Arial" w:cs="Arial" w:hint="default"/>
          <w:sz w:val="16"/>
          <w:szCs w:val="16"/>
        </w:rPr>
        <w:t>b prí</w:t>
      </w:r>
      <w:r>
        <w:rPr>
          <w:rFonts w:ascii="Arial" w:hAnsi="Arial" w:cs="Arial" w:hint="default"/>
          <w:sz w:val="16"/>
          <w:szCs w:val="16"/>
        </w:rPr>
        <w:t>tomný</w:t>
      </w:r>
      <w:r>
        <w:rPr>
          <w:rFonts w:ascii="Arial" w:hAnsi="Arial" w:cs="Arial" w:hint="default"/>
          <w:sz w:val="16"/>
          <w:szCs w:val="16"/>
        </w:rPr>
        <w:t xml:space="preserve">ch pri emisnej kontrole.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Vozidlo zá</w:t>
      </w:r>
      <w:r>
        <w:rPr>
          <w:rFonts w:ascii="Arial" w:hAnsi="Arial" w:cs="Arial" w:hint="default"/>
          <w:sz w:val="16"/>
          <w:szCs w:val="16"/>
        </w:rPr>
        <w:t>chrannej služ</w:t>
      </w:r>
      <w:r>
        <w:rPr>
          <w:rFonts w:ascii="Arial" w:hAnsi="Arial" w:cs="Arial" w:hint="default"/>
          <w:sz w:val="16"/>
          <w:szCs w:val="16"/>
        </w:rPr>
        <w:t>by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prepravu infekč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materiá</w:t>
      </w:r>
      <w:r>
        <w:rPr>
          <w:rFonts w:ascii="Arial" w:hAnsi="Arial" w:cs="Arial" w:hint="default"/>
          <w:sz w:val="16"/>
          <w:szCs w:val="16"/>
        </w:rPr>
        <w:t>lov alebo pacientov s infekč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chorobami, vozidlo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prepravu uhynutý</w:t>
      </w:r>
      <w:r>
        <w:rPr>
          <w:rFonts w:ascii="Arial" w:hAnsi="Arial" w:cs="Arial" w:hint="default"/>
          <w:sz w:val="16"/>
          <w:szCs w:val="16"/>
        </w:rPr>
        <w:t>ch zvierat a pohrebné</w:t>
      </w:r>
      <w:r>
        <w:rPr>
          <w:rFonts w:ascii="Arial" w:hAnsi="Arial" w:cs="Arial" w:hint="default"/>
          <w:sz w:val="16"/>
          <w:szCs w:val="16"/>
        </w:rPr>
        <w:t xml:space="preserve"> vozidlo sa musia na emisnú</w:t>
      </w:r>
      <w:r>
        <w:rPr>
          <w:rFonts w:ascii="Arial" w:hAnsi="Arial" w:cs="Arial" w:hint="default"/>
          <w:sz w:val="16"/>
          <w:szCs w:val="16"/>
        </w:rPr>
        <w:t xml:space="preserve"> kontrolu pristaviť</w:t>
      </w:r>
      <w:r>
        <w:rPr>
          <w:rFonts w:ascii="Arial" w:hAnsi="Arial" w:cs="Arial" w:hint="default"/>
          <w:sz w:val="16"/>
          <w:szCs w:val="16"/>
        </w:rPr>
        <w:t xml:space="preserve"> vydezinfikované</w:t>
      </w:r>
      <w:r>
        <w:rPr>
          <w:rFonts w:ascii="Arial" w:hAnsi="Arial" w:cs="Arial" w:hint="default"/>
          <w:sz w:val="16"/>
          <w:szCs w:val="16"/>
        </w:rPr>
        <w:t>, prič</w:t>
      </w:r>
      <w:r>
        <w:rPr>
          <w:rFonts w:ascii="Arial" w:hAnsi="Arial" w:cs="Arial" w:hint="default"/>
          <w:sz w:val="16"/>
          <w:szCs w:val="16"/>
        </w:rPr>
        <w:t>om dezinfekcia je vykonaná</w:t>
      </w:r>
      <w:r>
        <w:rPr>
          <w:rFonts w:ascii="Arial" w:hAnsi="Arial" w:cs="Arial" w:hint="default"/>
          <w:sz w:val="16"/>
          <w:szCs w:val="16"/>
        </w:rPr>
        <w:t xml:space="preserve"> pred vykonaní</w:t>
      </w:r>
      <w:r>
        <w:rPr>
          <w:rFonts w:ascii="Arial" w:hAnsi="Arial" w:cs="Arial" w:hint="default"/>
          <w:sz w:val="16"/>
          <w:szCs w:val="16"/>
        </w:rPr>
        <w:t xml:space="preserve">m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Prí</w:t>
      </w:r>
      <w:r>
        <w:rPr>
          <w:rFonts w:ascii="Arial" w:hAnsi="Arial" w:cs="Arial" w:hint="default"/>
          <w:sz w:val="16"/>
          <w:szCs w:val="16"/>
        </w:rPr>
        <w:t>pady, kedy sa emisná</w:t>
      </w:r>
      <w:r>
        <w:rPr>
          <w:rFonts w:ascii="Arial" w:hAnsi="Arial" w:cs="Arial" w:hint="default"/>
          <w:sz w:val="16"/>
          <w:szCs w:val="16"/>
        </w:rPr>
        <w:t xml:space="preserve"> kontrola nevykoná</w:t>
      </w:r>
      <w:r>
        <w:rPr>
          <w:rFonts w:ascii="Arial" w:hAnsi="Arial" w:cs="Arial" w:hint="default"/>
          <w:sz w:val="16"/>
          <w:szCs w:val="16"/>
        </w:rPr>
        <w:t>,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Pred zač</w:t>
      </w:r>
      <w:r>
        <w:rPr>
          <w:rFonts w:ascii="Arial" w:hAnsi="Arial" w:cs="Arial" w:hint="default"/>
          <w:sz w:val="16"/>
          <w:szCs w:val="16"/>
        </w:rPr>
        <w:t>atí</w:t>
      </w:r>
      <w:r>
        <w:rPr>
          <w:rFonts w:ascii="Arial" w:hAnsi="Arial" w:cs="Arial" w:hint="default"/>
          <w:sz w:val="16"/>
          <w:szCs w:val="16"/>
        </w:rPr>
        <w:t>m emisnej kontroly musí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alebo vodič</w:t>
      </w:r>
      <w:r>
        <w:rPr>
          <w:rFonts w:ascii="Arial" w:hAnsi="Arial" w:cs="Arial" w:hint="default"/>
          <w:sz w:val="16"/>
          <w:szCs w:val="16"/>
        </w:rPr>
        <w:t xml:space="preserve"> vozidla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na emisnú</w:t>
      </w:r>
      <w:r>
        <w:rPr>
          <w:rFonts w:ascii="Arial" w:hAnsi="Arial" w:cs="Arial" w:hint="default"/>
          <w:sz w:val="16"/>
          <w:szCs w:val="16"/>
        </w:rPr>
        <w:t xml:space="preserve"> kontrolu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h). Bez predlož</w:t>
      </w:r>
      <w:r>
        <w:rPr>
          <w:rFonts w:ascii="Arial" w:hAnsi="Arial" w:cs="Arial" w:hint="default"/>
          <w:sz w:val="16"/>
          <w:szCs w:val="16"/>
        </w:rPr>
        <w:t>enia ustanovený</w:t>
      </w:r>
      <w:r>
        <w:rPr>
          <w:rFonts w:ascii="Arial" w:hAnsi="Arial" w:cs="Arial" w:hint="default"/>
          <w:sz w:val="16"/>
          <w:szCs w:val="16"/>
        </w:rPr>
        <w:t>ch dokladov a bez pristavené</w:t>
      </w:r>
      <w:r>
        <w:rPr>
          <w:rFonts w:ascii="Arial" w:hAnsi="Arial" w:cs="Arial" w:hint="default"/>
          <w:sz w:val="16"/>
          <w:szCs w:val="16"/>
        </w:rPr>
        <w:t>ho vozidla nesmi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 xml:space="preserve"> technik emisnej kontroly vykonať</w:t>
      </w:r>
      <w:r>
        <w:rPr>
          <w:rFonts w:ascii="Arial" w:hAnsi="Arial" w:cs="Arial" w:hint="default"/>
          <w:sz w:val="16"/>
          <w:szCs w:val="16"/>
        </w:rPr>
        <w:t xml:space="preserve"> emisnú</w:t>
      </w:r>
      <w:r>
        <w:rPr>
          <w:rFonts w:ascii="Arial" w:hAnsi="Arial" w:cs="Arial" w:hint="default"/>
          <w:sz w:val="16"/>
          <w:szCs w:val="16"/>
        </w:rPr>
        <w:t xml:space="preserve"> kontrolu.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Pri emisnej kontrole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tomný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alebo vodič</w:t>
      </w:r>
      <w:r>
        <w:rPr>
          <w:rFonts w:ascii="Arial" w:hAnsi="Arial" w:cs="Arial" w:hint="default"/>
          <w:sz w:val="16"/>
          <w:szCs w:val="16"/>
        </w:rPr>
        <w:t xml:space="preserve">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Na vý</w:t>
      </w:r>
      <w:r>
        <w:rPr>
          <w:rFonts w:ascii="Arial" w:hAnsi="Arial" w:cs="Arial" w:hint="default"/>
          <w:sz w:val="16"/>
          <w:szCs w:val="16"/>
        </w:rPr>
        <w:t>zvu osoby oprá</w:t>
      </w:r>
      <w:r>
        <w:rPr>
          <w:rFonts w:ascii="Arial" w:hAnsi="Arial" w:cs="Arial" w:hint="default"/>
          <w:sz w:val="16"/>
          <w:szCs w:val="16"/>
        </w:rPr>
        <w:t>vnenej vykonať</w:t>
      </w:r>
      <w:r>
        <w:rPr>
          <w:rFonts w:ascii="Arial" w:hAnsi="Arial" w:cs="Arial" w:hint="default"/>
          <w:sz w:val="16"/>
          <w:szCs w:val="16"/>
        </w:rPr>
        <w:t xml:space="preserve"> odborný</w:t>
      </w:r>
      <w:r>
        <w:rPr>
          <w:rFonts w:ascii="Arial" w:hAnsi="Arial" w:cs="Arial" w:hint="default"/>
          <w:sz w:val="16"/>
          <w:szCs w:val="16"/>
        </w:rPr>
        <w:t xml:space="preserve"> dozor je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alebo vodič</w:t>
      </w:r>
      <w:r>
        <w:rPr>
          <w:rFonts w:ascii="Arial" w:hAnsi="Arial" w:cs="Arial" w:hint="default"/>
          <w:sz w:val="16"/>
          <w:szCs w:val="16"/>
        </w:rPr>
        <w:t xml:space="preserve"> vozidla povinný</w:t>
      </w:r>
      <w:r>
        <w:rPr>
          <w:rFonts w:ascii="Arial" w:hAnsi="Arial" w:cs="Arial" w:hint="default"/>
          <w:sz w:val="16"/>
          <w:szCs w:val="16"/>
        </w:rPr>
        <w:t xml:space="preserve"> bez</w:t>
      </w:r>
      <w:r>
        <w:rPr>
          <w:rFonts w:ascii="Arial" w:hAnsi="Arial" w:cs="Arial" w:hint="default"/>
          <w:sz w:val="16"/>
          <w:szCs w:val="16"/>
        </w:rPr>
        <w:t>platne poskytnúť</w:t>
      </w:r>
      <w:r>
        <w:rPr>
          <w:rFonts w:ascii="Arial" w:hAnsi="Arial" w:cs="Arial" w:hint="default"/>
          <w:sz w:val="16"/>
          <w:szCs w:val="16"/>
        </w:rPr>
        <w:t xml:space="preserve"> vozidlo, ktoré</w:t>
      </w:r>
      <w:r>
        <w:rPr>
          <w:rFonts w:ascii="Arial" w:hAnsi="Arial" w:cs="Arial" w:hint="default"/>
          <w:sz w:val="16"/>
          <w:szCs w:val="16"/>
        </w:rPr>
        <w:t xml:space="preserve"> sa nachá</w:t>
      </w:r>
      <w:r>
        <w:rPr>
          <w:rFonts w:ascii="Arial" w:hAnsi="Arial" w:cs="Arial" w:hint="default"/>
          <w:sz w:val="16"/>
          <w:szCs w:val="16"/>
        </w:rPr>
        <w:t>dza v priestore pracoviska emisnej kontroly na opakované</w:t>
      </w:r>
      <w:r>
        <w:rPr>
          <w:rFonts w:ascii="Arial" w:hAnsi="Arial" w:cs="Arial" w:hint="default"/>
          <w:sz w:val="16"/>
          <w:szCs w:val="16"/>
        </w:rPr>
        <w:t xml:space="preserve"> vykonanie emisnej kontroly. Za poruš</w:t>
      </w:r>
      <w:r>
        <w:rPr>
          <w:rFonts w:ascii="Arial" w:hAnsi="Arial" w:cs="Arial" w:hint="default"/>
          <w:sz w:val="16"/>
          <w:szCs w:val="16"/>
        </w:rPr>
        <w:t>enie povinnosti podľ</w:t>
      </w:r>
      <w:r>
        <w:rPr>
          <w:rFonts w:ascii="Arial" w:hAnsi="Arial" w:cs="Arial" w:hint="default"/>
          <w:sz w:val="16"/>
          <w:szCs w:val="16"/>
        </w:rPr>
        <w:t>a prvej vety je zodpovedný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vozidla.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emisnej kontroly je povinná</w:t>
      </w:r>
      <w:r>
        <w:rPr>
          <w:rFonts w:ascii="Arial" w:hAnsi="Arial" w:cs="Arial" w:hint="default"/>
          <w:sz w:val="16"/>
          <w:szCs w:val="16"/>
        </w:rPr>
        <w:t xml:space="preserve">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opakované</w:t>
      </w:r>
      <w:r>
        <w:rPr>
          <w:rFonts w:ascii="Arial" w:hAnsi="Arial" w:cs="Arial" w:hint="default"/>
          <w:sz w:val="16"/>
          <w:szCs w:val="16"/>
        </w:rPr>
        <w:t xml:space="preserve"> vykonanie emisnej kontroly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klady. Opakovanú</w:t>
      </w:r>
      <w:r>
        <w:rPr>
          <w:rFonts w:ascii="Arial" w:hAnsi="Arial" w:cs="Arial" w:hint="default"/>
          <w:sz w:val="16"/>
          <w:szCs w:val="16"/>
        </w:rPr>
        <w:t xml:space="preserve"> emisnú</w:t>
      </w:r>
      <w:r>
        <w:rPr>
          <w:rFonts w:ascii="Arial" w:hAnsi="Arial" w:cs="Arial" w:hint="default"/>
          <w:sz w:val="16"/>
          <w:szCs w:val="16"/>
        </w:rPr>
        <w:t xml:space="preserve"> kontrolu vykoná</w:t>
      </w:r>
      <w:r>
        <w:rPr>
          <w:rFonts w:ascii="Arial" w:hAnsi="Arial" w:cs="Arial" w:hint="default"/>
          <w:sz w:val="16"/>
          <w:szCs w:val="16"/>
        </w:rPr>
        <w:t xml:space="preserve"> technik emisnej kontroly pod dozorom osoby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cej odborný</w:t>
      </w:r>
      <w:r>
        <w:rPr>
          <w:rFonts w:ascii="Arial" w:hAnsi="Arial" w:cs="Arial" w:hint="default"/>
          <w:sz w:val="16"/>
          <w:szCs w:val="16"/>
        </w:rPr>
        <w:t xml:space="preserve"> dozor.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Poč</w:t>
      </w:r>
      <w:r>
        <w:rPr>
          <w:rFonts w:ascii="Arial" w:hAnsi="Arial" w:cs="Arial" w:hint="default"/>
          <w:sz w:val="16"/>
          <w:szCs w:val="16"/>
        </w:rPr>
        <w:t>as emisnej kontroly sa nesmie mazať</w:t>
      </w:r>
      <w:r>
        <w:rPr>
          <w:rFonts w:ascii="Arial" w:hAnsi="Arial" w:cs="Arial" w:hint="default"/>
          <w:sz w:val="16"/>
          <w:szCs w:val="16"/>
        </w:rPr>
        <w:t xml:space="preserve"> chybová</w:t>
      </w:r>
      <w:r>
        <w:rPr>
          <w:rFonts w:ascii="Arial" w:hAnsi="Arial" w:cs="Arial" w:hint="default"/>
          <w:sz w:val="16"/>
          <w:szCs w:val="16"/>
        </w:rPr>
        <w:t xml:space="preserve"> pamäť</w:t>
      </w:r>
      <w:r>
        <w:rPr>
          <w:rFonts w:ascii="Arial" w:hAnsi="Arial" w:cs="Arial" w:hint="default"/>
          <w:sz w:val="16"/>
          <w:szCs w:val="16"/>
        </w:rPr>
        <w:t xml:space="preserve"> OBD.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117 </w:t>
      </w:r>
      <w:hyperlink r:id="rId1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Emisná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kontrola pravidelná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(1) Emisnej kontrole pravidelnej podlieha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motorové</w:t>
      </w:r>
      <w:r>
        <w:rPr>
          <w:rFonts w:ascii="Arial" w:hAnsi="Arial" w:cs="Arial" w:hint="default"/>
          <w:sz w:val="16"/>
          <w:szCs w:val="16"/>
        </w:rPr>
        <w:t xml:space="preserve"> vozidlo, ktoré</w:t>
      </w:r>
      <w:r>
        <w:rPr>
          <w:rFonts w:ascii="Arial" w:hAnsi="Arial" w:cs="Arial" w:hint="default"/>
          <w:sz w:val="16"/>
          <w:szCs w:val="16"/>
        </w:rPr>
        <w:t xml:space="preserve"> je evidované</w:t>
      </w:r>
      <w:r>
        <w:rPr>
          <w:rFonts w:ascii="Arial" w:hAnsi="Arial" w:cs="Arial" w:hint="default"/>
          <w:sz w:val="16"/>
          <w:szCs w:val="16"/>
        </w:rPr>
        <w:t xml:space="preserve"> v Slovenskej republike a nie je doč</w:t>
      </w:r>
      <w:r>
        <w:rPr>
          <w:rFonts w:ascii="Arial" w:hAnsi="Arial" w:cs="Arial" w:hint="default"/>
          <w:sz w:val="16"/>
          <w:szCs w:val="16"/>
        </w:rPr>
        <w:t>asne vyradené</w:t>
      </w:r>
      <w:r>
        <w:rPr>
          <w:rFonts w:ascii="Arial" w:hAnsi="Arial" w:cs="Arial" w:hint="default"/>
          <w:sz w:val="16"/>
          <w:szCs w:val="16"/>
        </w:rPr>
        <w:t xml:space="preserve"> z evidencie vozid</w:t>
      </w:r>
      <w:r>
        <w:rPr>
          <w:rFonts w:ascii="Arial" w:hAnsi="Arial" w:cs="Arial" w:hint="default"/>
          <w:sz w:val="16"/>
          <w:szCs w:val="16"/>
        </w:rPr>
        <w:t>iel; to neplatí</w:t>
      </w:r>
      <w:r>
        <w:rPr>
          <w:rFonts w:ascii="Arial" w:hAnsi="Arial" w:cs="Arial" w:hint="default"/>
          <w:sz w:val="16"/>
          <w:szCs w:val="16"/>
        </w:rPr>
        <w:t xml:space="preserve"> pre jednotlivé</w:t>
      </w:r>
      <w:r>
        <w:rPr>
          <w:rFonts w:ascii="Arial" w:hAnsi="Arial" w:cs="Arial" w:hint="default"/>
          <w:sz w:val="16"/>
          <w:szCs w:val="16"/>
        </w:rPr>
        <w:t xml:space="preserve"> vozidlo s obmedzenou prevá</w:t>
      </w:r>
      <w:r>
        <w:rPr>
          <w:rFonts w:ascii="Arial" w:hAnsi="Arial" w:cs="Arial" w:hint="default"/>
          <w:sz w:val="16"/>
          <w:szCs w:val="16"/>
        </w:rPr>
        <w:t>dzkou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26,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jednotlivo dovezené</w:t>
      </w:r>
      <w:r>
        <w:rPr>
          <w:rFonts w:ascii="Arial" w:hAnsi="Arial" w:cs="Arial" w:hint="default"/>
          <w:sz w:val="16"/>
          <w:szCs w:val="16"/>
        </w:rPr>
        <w:t xml:space="preserve"> motorové</w:t>
      </w:r>
      <w:r>
        <w:rPr>
          <w:rFonts w:ascii="Arial" w:hAnsi="Arial" w:cs="Arial" w:hint="default"/>
          <w:sz w:val="16"/>
          <w:szCs w:val="16"/>
        </w:rPr>
        <w:t xml:space="preserve"> vozidlo z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alebo zmluvné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tu, ktoré</w:t>
      </w:r>
      <w:r>
        <w:rPr>
          <w:rFonts w:ascii="Arial" w:hAnsi="Arial" w:cs="Arial" w:hint="default"/>
          <w:sz w:val="16"/>
          <w:szCs w:val="16"/>
        </w:rPr>
        <w:t xml:space="preserve"> nemá</w:t>
      </w:r>
      <w:r>
        <w:rPr>
          <w:rFonts w:ascii="Arial" w:hAnsi="Arial" w:cs="Arial" w:hint="default"/>
          <w:sz w:val="16"/>
          <w:szCs w:val="16"/>
        </w:rPr>
        <w:t xml:space="preserve"> platný</w:t>
      </w:r>
      <w:r>
        <w:rPr>
          <w:rFonts w:ascii="Arial" w:hAnsi="Arial" w:cs="Arial" w:hint="default"/>
          <w:sz w:val="16"/>
          <w:szCs w:val="16"/>
        </w:rPr>
        <w:t xml:space="preserve"> doklad o vykonaní</w:t>
      </w:r>
      <w:r>
        <w:rPr>
          <w:rFonts w:ascii="Arial" w:hAnsi="Arial" w:cs="Arial" w:hint="default"/>
          <w:sz w:val="16"/>
          <w:szCs w:val="16"/>
        </w:rPr>
        <w:t xml:space="preserve"> emisnej kontroly, pred jeho prihlá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>m do evidenci</w:t>
      </w:r>
      <w:r>
        <w:rPr>
          <w:rFonts w:ascii="Arial" w:hAnsi="Arial" w:cs="Arial" w:hint="default"/>
          <w:sz w:val="16"/>
          <w:szCs w:val="16"/>
        </w:rPr>
        <w:t xml:space="preserve">e vozidiel v Slovenskej republike,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jednotlivo dovezené</w:t>
      </w:r>
      <w:r>
        <w:rPr>
          <w:rFonts w:ascii="Arial" w:hAnsi="Arial" w:cs="Arial" w:hint="default"/>
          <w:sz w:val="16"/>
          <w:szCs w:val="16"/>
        </w:rPr>
        <w:t xml:space="preserve"> motorové</w:t>
      </w:r>
      <w:r>
        <w:rPr>
          <w:rFonts w:ascii="Arial" w:hAnsi="Arial" w:cs="Arial" w:hint="default"/>
          <w:sz w:val="16"/>
          <w:szCs w:val="16"/>
        </w:rPr>
        <w:t xml:space="preserve"> vozidlo z tretieho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pred jeho prihlá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 xml:space="preserve">m do evidencie vozidiel v Slovenskej republike,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opä</w:t>
      </w:r>
      <w:r>
        <w:rPr>
          <w:rFonts w:ascii="Arial" w:hAnsi="Arial" w:cs="Arial" w:hint="default"/>
          <w:sz w:val="16"/>
          <w:szCs w:val="16"/>
        </w:rPr>
        <w:t>tovne schvaľ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 xml:space="preserve"> motorové</w:t>
      </w:r>
      <w:r>
        <w:rPr>
          <w:rFonts w:ascii="Arial" w:hAnsi="Arial" w:cs="Arial" w:hint="default"/>
          <w:sz w:val="16"/>
          <w:szCs w:val="16"/>
        </w:rPr>
        <w:t xml:space="preserve"> vozidlo,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dodatoč</w:t>
      </w:r>
      <w:r>
        <w:rPr>
          <w:rFonts w:ascii="Arial" w:hAnsi="Arial" w:cs="Arial" w:hint="default"/>
          <w:sz w:val="16"/>
          <w:szCs w:val="16"/>
        </w:rPr>
        <w:t>ne schvaľ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 xml:space="preserve"> jednotliv</w:t>
      </w:r>
      <w:r>
        <w:rPr>
          <w:rFonts w:ascii="Arial" w:hAnsi="Arial" w:cs="Arial" w:hint="default"/>
          <w:sz w:val="16"/>
          <w:szCs w:val="16"/>
        </w:rPr>
        <w:t>é</w:t>
      </w:r>
      <w:r>
        <w:rPr>
          <w:rFonts w:ascii="Arial" w:hAnsi="Arial" w:cs="Arial" w:hint="default"/>
          <w:sz w:val="16"/>
          <w:szCs w:val="16"/>
        </w:rPr>
        <w:t xml:space="preserve"> motorové</w:t>
      </w:r>
      <w:r>
        <w:rPr>
          <w:rFonts w:ascii="Arial" w:hAnsi="Arial" w:cs="Arial" w:hint="default"/>
          <w:sz w:val="16"/>
          <w:szCs w:val="16"/>
        </w:rPr>
        <w:t xml:space="preserve"> vozidlo,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motorové</w:t>
      </w:r>
      <w:r>
        <w:rPr>
          <w:rFonts w:ascii="Arial" w:hAnsi="Arial" w:cs="Arial" w:hint="default"/>
          <w:sz w:val="16"/>
          <w:szCs w:val="16"/>
        </w:rPr>
        <w:t xml:space="preserve"> vozidlo pri vý</w:t>
      </w:r>
      <w:r>
        <w:rPr>
          <w:rFonts w:ascii="Arial" w:hAnsi="Arial" w:cs="Arial" w:hint="default"/>
          <w:sz w:val="16"/>
          <w:szCs w:val="16"/>
        </w:rPr>
        <w:t>mene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 xml:space="preserve">enia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(2) Emisnej kontrole pravidelnej nepodlieha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motorové</w:t>
      </w:r>
      <w:r>
        <w:rPr>
          <w:rFonts w:ascii="Arial" w:hAnsi="Arial" w:cs="Arial" w:hint="default"/>
          <w:sz w:val="16"/>
          <w:szCs w:val="16"/>
        </w:rPr>
        <w:t xml:space="preserve"> vozidlo so záž</w:t>
      </w:r>
      <w:r>
        <w:rPr>
          <w:rFonts w:ascii="Arial" w:hAnsi="Arial" w:cs="Arial" w:hint="default"/>
          <w:sz w:val="16"/>
          <w:szCs w:val="16"/>
        </w:rPr>
        <w:t>ihový</w:t>
      </w:r>
      <w:r>
        <w:rPr>
          <w:rFonts w:ascii="Arial" w:hAnsi="Arial" w:cs="Arial" w:hint="default"/>
          <w:sz w:val="16"/>
          <w:szCs w:val="16"/>
        </w:rPr>
        <w:t>m motorom mazané</w:t>
      </w:r>
      <w:r>
        <w:rPr>
          <w:rFonts w:ascii="Arial" w:hAnsi="Arial" w:cs="Arial" w:hint="default"/>
          <w:sz w:val="16"/>
          <w:szCs w:val="16"/>
        </w:rPr>
        <w:t xml:space="preserve"> zmesou paliva a mazacieho oleja,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motorové</w:t>
      </w:r>
      <w:r>
        <w:rPr>
          <w:rFonts w:ascii="Arial" w:hAnsi="Arial" w:cs="Arial" w:hint="default"/>
          <w:sz w:val="16"/>
          <w:szCs w:val="16"/>
        </w:rPr>
        <w:t xml:space="preserve"> vozidlo so záž</w:t>
      </w:r>
      <w:r>
        <w:rPr>
          <w:rFonts w:ascii="Arial" w:hAnsi="Arial" w:cs="Arial" w:hint="default"/>
          <w:sz w:val="16"/>
          <w:szCs w:val="16"/>
        </w:rPr>
        <w:t>ihový</w:t>
      </w:r>
      <w:r>
        <w:rPr>
          <w:rFonts w:ascii="Arial" w:hAnsi="Arial" w:cs="Arial" w:hint="default"/>
          <w:sz w:val="16"/>
          <w:szCs w:val="16"/>
        </w:rPr>
        <w:t>m mo</w:t>
      </w:r>
      <w:r>
        <w:rPr>
          <w:rFonts w:ascii="Arial" w:hAnsi="Arial" w:cs="Arial" w:hint="default"/>
          <w:sz w:val="16"/>
          <w:szCs w:val="16"/>
        </w:rPr>
        <w:t>torom prihlá</w:t>
      </w:r>
      <w:r>
        <w:rPr>
          <w:rFonts w:ascii="Arial" w:hAnsi="Arial" w:cs="Arial" w:hint="default"/>
          <w:sz w:val="16"/>
          <w:szCs w:val="16"/>
        </w:rPr>
        <w:t>sený</w:t>
      </w:r>
      <w:r>
        <w:rPr>
          <w:rFonts w:ascii="Arial" w:hAnsi="Arial" w:cs="Arial" w:hint="default"/>
          <w:sz w:val="16"/>
          <w:szCs w:val="16"/>
        </w:rPr>
        <w:t xml:space="preserve">m do evidencie vozidiel pred 1. augustom 1970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motorové</w:t>
      </w:r>
      <w:r>
        <w:rPr>
          <w:rFonts w:ascii="Arial" w:hAnsi="Arial" w:cs="Arial" w:hint="default"/>
          <w:sz w:val="16"/>
          <w:szCs w:val="16"/>
        </w:rPr>
        <w:t xml:space="preserve"> vozidlo so vznetový</w:t>
      </w:r>
      <w:r>
        <w:rPr>
          <w:rFonts w:ascii="Arial" w:hAnsi="Arial" w:cs="Arial" w:hint="default"/>
          <w:sz w:val="16"/>
          <w:szCs w:val="16"/>
        </w:rPr>
        <w:t>m motorom prihlá</w:t>
      </w:r>
      <w:r>
        <w:rPr>
          <w:rFonts w:ascii="Arial" w:hAnsi="Arial" w:cs="Arial" w:hint="default"/>
          <w:sz w:val="16"/>
          <w:szCs w:val="16"/>
        </w:rPr>
        <w:t>sený</w:t>
      </w:r>
      <w:r>
        <w:rPr>
          <w:rFonts w:ascii="Arial" w:hAnsi="Arial" w:cs="Arial" w:hint="default"/>
          <w:sz w:val="16"/>
          <w:szCs w:val="16"/>
        </w:rPr>
        <w:t xml:space="preserve">m do evidencie vozidiel pred 1. decembrom 1971.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Lehoty emisnej kontroly pravidelnej pre jednotlivé</w:t>
      </w:r>
      <w:r>
        <w:rPr>
          <w:rFonts w:ascii="Arial" w:hAnsi="Arial" w:cs="Arial" w:hint="default"/>
          <w:sz w:val="16"/>
          <w:szCs w:val="16"/>
        </w:rPr>
        <w:t xml:space="preserve"> kategó</w:t>
      </w:r>
      <w:r>
        <w:rPr>
          <w:rFonts w:ascii="Arial" w:hAnsi="Arial" w:cs="Arial" w:hint="default"/>
          <w:sz w:val="16"/>
          <w:szCs w:val="16"/>
        </w:rPr>
        <w:t>rie vozidiel ustanoví</w:t>
      </w:r>
      <w:r>
        <w:rPr>
          <w:rFonts w:ascii="Arial" w:hAnsi="Arial" w:cs="Arial" w:hint="default"/>
          <w:sz w:val="16"/>
          <w:szCs w:val="16"/>
        </w:rPr>
        <w:t xml:space="preserve"> vyk</w:t>
      </w:r>
      <w:r>
        <w:rPr>
          <w:rFonts w:ascii="Arial" w:hAnsi="Arial" w:cs="Arial" w:hint="default"/>
          <w:sz w:val="16"/>
          <w:szCs w:val="16"/>
        </w:rPr>
        <w:t>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Emisná</w:t>
      </w:r>
      <w:r>
        <w:rPr>
          <w:rFonts w:ascii="Arial" w:hAnsi="Arial" w:cs="Arial" w:hint="default"/>
          <w:sz w:val="16"/>
          <w:szCs w:val="16"/>
        </w:rPr>
        <w:t xml:space="preserve"> kontrola pravidelná</w:t>
      </w:r>
      <w:r>
        <w:rPr>
          <w:rFonts w:ascii="Arial" w:hAnsi="Arial" w:cs="Arial" w:hint="default"/>
          <w:sz w:val="16"/>
          <w:szCs w:val="16"/>
        </w:rPr>
        <w:t xml:space="preserve">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vykonaná</w:t>
      </w:r>
      <w:r>
        <w:rPr>
          <w:rFonts w:ascii="Arial" w:hAnsi="Arial" w:cs="Arial" w:hint="default"/>
          <w:sz w:val="16"/>
          <w:szCs w:val="16"/>
        </w:rPr>
        <w:t xml:space="preserve"> aj na vozidlá</w:t>
      </w:r>
      <w:r>
        <w:rPr>
          <w:rFonts w:ascii="Arial" w:hAnsi="Arial" w:cs="Arial" w:hint="default"/>
          <w:sz w:val="16"/>
          <w:szCs w:val="16"/>
        </w:rPr>
        <w:t>ch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 ods. 5 a 8, prič</w:t>
      </w:r>
      <w:r>
        <w:rPr>
          <w:rFonts w:ascii="Arial" w:hAnsi="Arial" w:cs="Arial" w:hint="default"/>
          <w:sz w:val="16"/>
          <w:szCs w:val="16"/>
        </w:rPr>
        <w:t>om ustanovené</w:t>
      </w:r>
      <w:r>
        <w:rPr>
          <w:rFonts w:ascii="Arial" w:hAnsi="Arial" w:cs="Arial" w:hint="default"/>
          <w:sz w:val="16"/>
          <w:szCs w:val="16"/>
        </w:rPr>
        <w:t xml:space="preserve"> lehoty podľ</w:t>
      </w:r>
      <w:r>
        <w:rPr>
          <w:rFonts w:ascii="Arial" w:hAnsi="Arial" w:cs="Arial" w:hint="default"/>
          <w:sz w:val="16"/>
          <w:szCs w:val="16"/>
        </w:rPr>
        <w:t>a odseku 3 musia zostať</w:t>
      </w:r>
      <w:r>
        <w:rPr>
          <w:rFonts w:ascii="Arial" w:hAnsi="Arial" w:cs="Arial" w:hint="default"/>
          <w:sz w:val="16"/>
          <w:szCs w:val="16"/>
        </w:rPr>
        <w:t xml:space="preserve"> zachované</w:t>
      </w:r>
      <w:r>
        <w:rPr>
          <w:rFonts w:ascii="Arial" w:hAnsi="Arial" w:cs="Arial" w:hint="default"/>
          <w:sz w:val="16"/>
          <w:szCs w:val="16"/>
        </w:rPr>
        <w:t>.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schvá</w:t>
      </w:r>
      <w:r>
        <w:rPr>
          <w:rFonts w:ascii="Arial" w:hAnsi="Arial" w:cs="Arial" w:hint="default"/>
          <w:sz w:val="16"/>
          <w:szCs w:val="16"/>
        </w:rPr>
        <w:t>li metodiku pre vyk</w:t>
      </w:r>
      <w:r>
        <w:rPr>
          <w:rFonts w:ascii="Arial" w:hAnsi="Arial" w:cs="Arial" w:hint="default"/>
          <w:sz w:val="16"/>
          <w:szCs w:val="16"/>
        </w:rPr>
        <w:t>oná</w:t>
      </w:r>
      <w:r>
        <w:rPr>
          <w:rFonts w:ascii="Arial" w:hAnsi="Arial" w:cs="Arial" w:hint="default"/>
          <w:sz w:val="16"/>
          <w:szCs w:val="16"/>
        </w:rPr>
        <w:t>vanie emisnej kontroly pre tieto vozidlá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118 </w:t>
      </w:r>
      <w:hyperlink r:id="rId1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Nariadenie o podrobení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vozidla emisnej kontrole pravidelnej mimo ustanovený</w:t>
      </w:r>
      <w:r>
        <w:rPr>
          <w:rFonts w:ascii="Arial" w:hAnsi="Arial" w:cs="Arial" w:hint="default"/>
          <w:b/>
          <w:bCs/>
          <w:sz w:val="16"/>
          <w:szCs w:val="16"/>
        </w:rPr>
        <w:t>ch lehô</w:t>
      </w:r>
      <w:r>
        <w:rPr>
          <w:rFonts w:ascii="Arial" w:hAnsi="Arial" w:cs="Arial" w:hint="default"/>
          <w:b/>
          <w:bCs/>
          <w:sz w:val="16"/>
          <w:szCs w:val="16"/>
        </w:rPr>
        <w:t xml:space="preserve">t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Ak nastane prí</w:t>
      </w:r>
      <w:r>
        <w:rPr>
          <w:rFonts w:ascii="Arial" w:hAnsi="Arial" w:cs="Arial" w:hint="default"/>
          <w:sz w:val="16"/>
          <w:szCs w:val="16"/>
        </w:rPr>
        <w:t xml:space="preserve">pad </w:t>
      </w:r>
      <w:r>
        <w:rPr>
          <w:rFonts w:ascii="Arial" w:hAnsi="Arial" w:cs="Arial" w:hint="default"/>
          <w:sz w:val="16"/>
          <w:szCs w:val="16"/>
        </w:rPr>
        <w:t>ustanovený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h),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bezodkladne bez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ieho konania rozhodne o nariadení</w:t>
      </w:r>
      <w:r>
        <w:rPr>
          <w:rFonts w:ascii="Arial" w:hAnsi="Arial" w:cs="Arial" w:hint="default"/>
          <w:sz w:val="16"/>
          <w:szCs w:val="16"/>
        </w:rPr>
        <w:t xml:space="preserve"> podrobiť</w:t>
      </w:r>
      <w:r>
        <w:rPr>
          <w:rFonts w:ascii="Arial" w:hAnsi="Arial" w:cs="Arial" w:hint="default"/>
          <w:sz w:val="16"/>
          <w:szCs w:val="16"/>
        </w:rPr>
        <w:t xml:space="preserve"> vozidlo emisnej kontrole pravidelnej mimo ustanovený</w:t>
      </w:r>
      <w:r>
        <w:rPr>
          <w:rFonts w:ascii="Arial" w:hAnsi="Arial" w:cs="Arial" w:hint="default"/>
          <w:sz w:val="16"/>
          <w:szCs w:val="16"/>
        </w:rPr>
        <w:t>ch lehô</w:t>
      </w:r>
      <w:r>
        <w:rPr>
          <w:rFonts w:ascii="Arial" w:hAnsi="Arial" w:cs="Arial" w:hint="default"/>
          <w:sz w:val="16"/>
          <w:szCs w:val="16"/>
        </w:rPr>
        <w:t>t (ď</w:t>
      </w:r>
      <w:r>
        <w:rPr>
          <w:rFonts w:ascii="Arial" w:hAnsi="Arial" w:cs="Arial" w:hint="default"/>
          <w:sz w:val="16"/>
          <w:szCs w:val="16"/>
        </w:rPr>
        <w:t>alej len "nariadenie emisnej ko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 xml:space="preserve">troly").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v ustanovenej lehote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podrobiť</w:t>
      </w:r>
      <w:r>
        <w:rPr>
          <w:rFonts w:ascii="Arial" w:hAnsi="Arial" w:cs="Arial" w:hint="default"/>
          <w:sz w:val="16"/>
          <w:szCs w:val="16"/>
        </w:rPr>
        <w:t xml:space="preserve"> vozidlo nariadenej emisnej kontrole okrem prí</w:t>
      </w:r>
      <w:r>
        <w:rPr>
          <w:rFonts w:ascii="Arial" w:hAnsi="Arial" w:cs="Arial" w:hint="default"/>
          <w:sz w:val="16"/>
          <w:szCs w:val="16"/>
        </w:rPr>
        <w:t>padu, keď</w:t>
      </w:r>
      <w:r>
        <w:rPr>
          <w:rFonts w:ascii="Arial" w:hAnsi="Arial" w:cs="Arial" w:hint="default"/>
          <w:sz w:val="16"/>
          <w:szCs w:val="16"/>
        </w:rPr>
        <w:t xml:space="preserve"> bola emisná</w:t>
      </w:r>
      <w:r>
        <w:rPr>
          <w:rFonts w:ascii="Arial" w:hAnsi="Arial" w:cs="Arial" w:hint="default"/>
          <w:sz w:val="16"/>
          <w:szCs w:val="16"/>
        </w:rPr>
        <w:t xml:space="preserve"> kontrola nariadená</w:t>
      </w:r>
      <w:r>
        <w:rPr>
          <w:rFonts w:ascii="Arial" w:hAnsi="Arial" w:cs="Arial" w:hint="default"/>
          <w:sz w:val="16"/>
          <w:szCs w:val="16"/>
        </w:rPr>
        <w:t xml:space="preserve"> z dô</w:t>
      </w:r>
      <w:r>
        <w:rPr>
          <w:rFonts w:ascii="Arial" w:hAnsi="Arial" w:cs="Arial" w:hint="default"/>
          <w:sz w:val="16"/>
          <w:szCs w:val="16"/>
        </w:rPr>
        <w:t>vodu zjavne nesprá</w:t>
      </w:r>
      <w:r>
        <w:rPr>
          <w:rFonts w:ascii="Arial" w:hAnsi="Arial" w:cs="Arial" w:hint="default"/>
          <w:sz w:val="16"/>
          <w:szCs w:val="16"/>
        </w:rPr>
        <w:t>vne vykonanej emisnej kontroly. Ak bola podľ</w:t>
      </w:r>
      <w:r>
        <w:rPr>
          <w:rFonts w:ascii="Arial" w:hAnsi="Arial" w:cs="Arial" w:hint="default"/>
          <w:sz w:val="16"/>
          <w:szCs w:val="16"/>
        </w:rPr>
        <w:t>a pr</w:t>
      </w:r>
      <w:r>
        <w:rPr>
          <w:rFonts w:ascii="Arial" w:hAnsi="Arial" w:cs="Arial" w:hint="default"/>
          <w:sz w:val="16"/>
          <w:szCs w:val="16"/>
        </w:rPr>
        <w:t>vej vety nesprá</w:t>
      </w:r>
      <w:r>
        <w:rPr>
          <w:rFonts w:ascii="Arial" w:hAnsi="Arial" w:cs="Arial" w:hint="default"/>
          <w:sz w:val="16"/>
          <w:szCs w:val="16"/>
        </w:rPr>
        <w:t>vne vykonaná</w:t>
      </w:r>
      <w:r>
        <w:rPr>
          <w:rFonts w:ascii="Arial" w:hAnsi="Arial" w:cs="Arial" w:hint="default"/>
          <w:sz w:val="16"/>
          <w:szCs w:val="16"/>
        </w:rPr>
        <w:t xml:space="preserve"> emisná</w:t>
      </w:r>
      <w:r>
        <w:rPr>
          <w:rFonts w:ascii="Arial" w:hAnsi="Arial" w:cs="Arial" w:hint="default"/>
          <w:sz w:val="16"/>
          <w:szCs w:val="16"/>
        </w:rPr>
        <w:t xml:space="preserve"> kontrola, ná</w:t>
      </w:r>
      <w:r>
        <w:rPr>
          <w:rFonts w:ascii="Arial" w:hAnsi="Arial" w:cs="Arial" w:hint="default"/>
          <w:sz w:val="16"/>
          <w:szCs w:val="16"/>
        </w:rPr>
        <w:t>klady s vykonaní</w:t>
      </w:r>
      <w:r>
        <w:rPr>
          <w:rFonts w:ascii="Arial" w:hAnsi="Arial" w:cs="Arial" w:hint="default"/>
          <w:sz w:val="16"/>
          <w:szCs w:val="16"/>
        </w:rPr>
        <w:t>m emisnej kontroly znáš</w:t>
      </w:r>
      <w:r>
        <w:rPr>
          <w:rFonts w:ascii="Arial" w:hAnsi="Arial" w:cs="Arial" w:hint="default"/>
          <w:sz w:val="16"/>
          <w:szCs w:val="16"/>
        </w:rPr>
        <w:t>a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Ak nastanú</w:t>
      </w:r>
      <w:r>
        <w:rPr>
          <w:rFonts w:ascii="Arial" w:hAnsi="Arial" w:cs="Arial" w:hint="default"/>
          <w:sz w:val="16"/>
          <w:szCs w:val="16"/>
        </w:rPr>
        <w:t xml:space="preserve"> okolnosti odseku 1,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rozkaz o nariadení</w:t>
      </w:r>
      <w:r>
        <w:rPr>
          <w:rFonts w:ascii="Arial" w:hAnsi="Arial" w:cs="Arial" w:hint="default"/>
          <w:sz w:val="16"/>
          <w:szCs w:val="16"/>
        </w:rPr>
        <w:t xml:space="preserve"> emisnej kontroly. V rozkaze môž</w:t>
      </w:r>
      <w:r>
        <w:rPr>
          <w:rFonts w:ascii="Arial" w:hAnsi="Arial" w:cs="Arial" w:hint="default"/>
          <w:sz w:val="16"/>
          <w:szCs w:val="16"/>
        </w:rPr>
        <w:t>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ulož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ovi vozidla povinnosť</w:t>
      </w:r>
      <w:r>
        <w:rPr>
          <w:rFonts w:ascii="Arial" w:hAnsi="Arial" w:cs="Arial" w:hint="default"/>
          <w:sz w:val="16"/>
          <w:szCs w:val="16"/>
        </w:rPr>
        <w:t xml:space="preserve"> vykonať</w:t>
      </w:r>
      <w:r>
        <w:rPr>
          <w:rFonts w:ascii="Arial" w:hAnsi="Arial" w:cs="Arial" w:hint="default"/>
          <w:sz w:val="16"/>
          <w:szCs w:val="16"/>
        </w:rPr>
        <w:t xml:space="preserve"> tú</w:t>
      </w:r>
      <w:r>
        <w:rPr>
          <w:rFonts w:ascii="Arial" w:hAnsi="Arial" w:cs="Arial" w:hint="default"/>
          <w:sz w:val="16"/>
          <w:szCs w:val="16"/>
        </w:rPr>
        <w:t>to kontrolu aj za prí</w:t>
      </w:r>
      <w:r>
        <w:rPr>
          <w:rFonts w:ascii="Arial" w:hAnsi="Arial" w:cs="Arial" w:hint="default"/>
          <w:sz w:val="16"/>
          <w:szCs w:val="16"/>
        </w:rPr>
        <w:t>tomnosti poverenej osoby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cej odborný</w:t>
      </w:r>
      <w:r>
        <w:rPr>
          <w:rFonts w:ascii="Arial" w:hAnsi="Arial" w:cs="Arial" w:hint="default"/>
          <w:sz w:val="16"/>
          <w:szCs w:val="16"/>
        </w:rPr>
        <w:t xml:space="preserve"> dozor a vopred si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 a miesto vykonania kontroly v urč</w:t>
      </w:r>
      <w:r>
        <w:rPr>
          <w:rFonts w:ascii="Arial" w:hAnsi="Arial" w:cs="Arial" w:hint="default"/>
          <w:sz w:val="16"/>
          <w:szCs w:val="16"/>
        </w:rPr>
        <w:t xml:space="preserve">enej lehote.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Na nariadenie emisnej kontroly sa vzť</w:t>
      </w:r>
      <w:r>
        <w:rPr>
          <w:rFonts w:ascii="Arial" w:hAnsi="Arial" w:cs="Arial" w:hint="default"/>
          <w:sz w:val="16"/>
          <w:szCs w:val="16"/>
        </w:rPr>
        <w:t>ahuje §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109 ods. 4 až</w:t>
      </w:r>
      <w:r>
        <w:rPr>
          <w:rFonts w:ascii="Arial" w:hAnsi="Arial" w:cs="Arial" w:hint="default"/>
          <w:sz w:val="16"/>
          <w:szCs w:val="16"/>
        </w:rPr>
        <w:t xml:space="preserve"> 11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119 </w:t>
      </w:r>
      <w:hyperlink r:id="rId1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Hodnotenie vozidla pri emisnej kontrole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Pri emisnej kontrole sa emisný</w:t>
      </w:r>
      <w:r>
        <w:rPr>
          <w:rFonts w:ascii="Arial" w:hAnsi="Arial" w:cs="Arial" w:hint="default"/>
          <w:sz w:val="16"/>
          <w:szCs w:val="16"/>
        </w:rPr>
        <w:t xml:space="preserve"> stav motorové</w:t>
      </w:r>
      <w:r>
        <w:rPr>
          <w:rFonts w:ascii="Arial" w:hAnsi="Arial" w:cs="Arial" w:hint="default"/>
          <w:sz w:val="16"/>
          <w:szCs w:val="16"/>
        </w:rPr>
        <w:t>ho vozidla alebo funkcia a č</w:t>
      </w:r>
      <w:r>
        <w:rPr>
          <w:rFonts w:ascii="Arial" w:hAnsi="Arial" w:cs="Arial" w:hint="default"/>
          <w:sz w:val="16"/>
          <w:szCs w:val="16"/>
        </w:rPr>
        <w:t>innosti jednotlivý</w:t>
      </w:r>
      <w:r>
        <w:rPr>
          <w:rFonts w:ascii="Arial" w:hAnsi="Arial" w:cs="Arial" w:hint="default"/>
          <w:sz w:val="16"/>
          <w:szCs w:val="16"/>
        </w:rPr>
        <w:t>ch systé</w:t>
      </w:r>
      <w:r>
        <w:rPr>
          <w:rFonts w:ascii="Arial" w:hAnsi="Arial" w:cs="Arial" w:hint="default"/>
          <w:sz w:val="16"/>
          <w:szCs w:val="16"/>
        </w:rPr>
        <w:t>mov, komponentov alebo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jednotiek, ktoré</w:t>
      </w:r>
      <w:r>
        <w:rPr>
          <w:rFonts w:ascii="Arial" w:hAnsi="Arial" w:cs="Arial" w:hint="default"/>
          <w:sz w:val="16"/>
          <w:szCs w:val="16"/>
        </w:rPr>
        <w:t xml:space="preserve"> ovplyvň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tvorbu zneč</w:t>
      </w:r>
      <w:r>
        <w:rPr>
          <w:rFonts w:ascii="Arial" w:hAnsi="Arial" w:cs="Arial" w:hint="default"/>
          <w:sz w:val="16"/>
          <w:szCs w:val="16"/>
        </w:rPr>
        <w:t>isť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>cich lá</w:t>
      </w:r>
      <w:r>
        <w:rPr>
          <w:rFonts w:ascii="Arial" w:hAnsi="Arial" w:cs="Arial" w:hint="default"/>
          <w:sz w:val="16"/>
          <w:szCs w:val="16"/>
        </w:rPr>
        <w:t>tok vo vý</w:t>
      </w:r>
      <w:r>
        <w:rPr>
          <w:rFonts w:ascii="Arial" w:hAnsi="Arial" w:cs="Arial" w:hint="default"/>
          <w:sz w:val="16"/>
          <w:szCs w:val="16"/>
        </w:rPr>
        <w:t>fukový</w:t>
      </w:r>
      <w:r>
        <w:rPr>
          <w:rFonts w:ascii="Arial" w:hAnsi="Arial" w:cs="Arial" w:hint="default"/>
          <w:sz w:val="16"/>
          <w:szCs w:val="16"/>
        </w:rPr>
        <w:t>ch plynoch vozidla, hodnotia trojstupň</w:t>
      </w:r>
      <w:r>
        <w:rPr>
          <w:rFonts w:ascii="Arial" w:hAnsi="Arial" w:cs="Arial" w:hint="default"/>
          <w:sz w:val="16"/>
          <w:szCs w:val="16"/>
        </w:rPr>
        <w:t>ovou klasifiká</w:t>
      </w:r>
      <w:r>
        <w:rPr>
          <w:rFonts w:ascii="Arial" w:hAnsi="Arial" w:cs="Arial" w:hint="default"/>
          <w:sz w:val="16"/>
          <w:szCs w:val="16"/>
        </w:rPr>
        <w:t>ciou. Vozidlo sa hodnotí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zoznamu mož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chý</w:t>
      </w:r>
      <w:r>
        <w:rPr>
          <w:rFonts w:ascii="Arial" w:hAnsi="Arial" w:cs="Arial" w:hint="default"/>
          <w:sz w:val="16"/>
          <w:szCs w:val="16"/>
        </w:rPr>
        <w:t>b a ú</w:t>
      </w:r>
      <w:r>
        <w:rPr>
          <w:rFonts w:ascii="Arial" w:hAnsi="Arial" w:cs="Arial" w:hint="default"/>
          <w:sz w:val="16"/>
          <w:szCs w:val="16"/>
        </w:rPr>
        <w:t>rovne i</w:t>
      </w:r>
      <w:r>
        <w:rPr>
          <w:rFonts w:ascii="Arial" w:hAnsi="Arial" w:cs="Arial" w:hint="default"/>
          <w:sz w:val="16"/>
          <w:szCs w:val="16"/>
        </w:rPr>
        <w:t>c</w:t>
      </w:r>
      <w:r>
        <w:rPr>
          <w:rFonts w:ascii="Arial" w:hAnsi="Arial" w:cs="Arial" w:hint="default"/>
          <w:sz w:val="16"/>
          <w:szCs w:val="16"/>
        </w:rPr>
        <w:t>h zá</w:t>
      </w:r>
      <w:r>
        <w:rPr>
          <w:rFonts w:ascii="Arial" w:hAnsi="Arial" w:cs="Arial" w:hint="default"/>
          <w:sz w:val="16"/>
          <w:szCs w:val="16"/>
        </w:rPr>
        <w:t>važ</w:t>
      </w:r>
      <w:r>
        <w:rPr>
          <w:rFonts w:ascii="Arial" w:hAnsi="Arial" w:cs="Arial" w:hint="default"/>
          <w:sz w:val="16"/>
          <w:szCs w:val="16"/>
        </w:rPr>
        <w:t>nosti. Chybami sa rozumejú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poruchy a iné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pady nesú</w:t>
      </w:r>
      <w:r>
        <w:rPr>
          <w:rFonts w:ascii="Arial" w:hAnsi="Arial" w:cs="Arial" w:hint="default"/>
          <w:sz w:val="16"/>
          <w:szCs w:val="16"/>
        </w:rPr>
        <w:t>ladu zistené</w:t>
      </w:r>
      <w:r>
        <w:rPr>
          <w:rFonts w:ascii="Arial" w:hAnsi="Arial" w:cs="Arial" w:hint="default"/>
          <w:sz w:val="16"/>
          <w:szCs w:val="16"/>
        </w:rPr>
        <w:t xml:space="preserve"> poč</w:t>
      </w:r>
      <w:r>
        <w:rPr>
          <w:rFonts w:ascii="Arial" w:hAnsi="Arial" w:cs="Arial" w:hint="default"/>
          <w:sz w:val="16"/>
          <w:szCs w:val="16"/>
        </w:rPr>
        <w:t xml:space="preserve">as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Na zá</w:t>
      </w:r>
      <w:r>
        <w:rPr>
          <w:rFonts w:ascii="Arial" w:hAnsi="Arial" w:cs="Arial" w:hint="default"/>
          <w:sz w:val="16"/>
          <w:szCs w:val="16"/>
        </w:rPr>
        <w:t>klade vý</w:t>
      </w:r>
      <w:r>
        <w:rPr>
          <w:rFonts w:ascii="Arial" w:hAnsi="Arial" w:cs="Arial" w:hint="default"/>
          <w:sz w:val="16"/>
          <w:szCs w:val="16"/>
        </w:rPr>
        <w:t>sledku hodnotenia podľ</w:t>
      </w:r>
      <w:r>
        <w:rPr>
          <w:rFonts w:ascii="Arial" w:hAnsi="Arial" w:cs="Arial" w:hint="default"/>
          <w:sz w:val="16"/>
          <w:szCs w:val="16"/>
        </w:rPr>
        <w:t>a odseku 1 je motorové</w:t>
      </w:r>
      <w:r>
        <w:rPr>
          <w:rFonts w:ascii="Arial" w:hAnsi="Arial" w:cs="Arial" w:hint="default"/>
          <w:sz w:val="16"/>
          <w:szCs w:val="16"/>
        </w:rPr>
        <w:t xml:space="preserve"> vozidlo podľ</w:t>
      </w:r>
      <w:r>
        <w:rPr>
          <w:rFonts w:ascii="Arial" w:hAnsi="Arial" w:cs="Arial" w:hint="default"/>
          <w:sz w:val="16"/>
          <w:szCs w:val="16"/>
        </w:rPr>
        <w:t>a ú</w:t>
      </w:r>
      <w:r>
        <w:rPr>
          <w:rFonts w:ascii="Arial" w:hAnsi="Arial" w:cs="Arial" w:hint="default"/>
          <w:sz w:val="16"/>
          <w:szCs w:val="16"/>
        </w:rPr>
        <w:t>rovne zá</w:t>
      </w:r>
      <w:r>
        <w:rPr>
          <w:rFonts w:ascii="Arial" w:hAnsi="Arial" w:cs="Arial" w:hint="default"/>
          <w:sz w:val="16"/>
          <w:szCs w:val="16"/>
        </w:rPr>
        <w:t>važ</w:t>
      </w:r>
      <w:r>
        <w:rPr>
          <w:rFonts w:ascii="Arial" w:hAnsi="Arial" w:cs="Arial" w:hint="default"/>
          <w:sz w:val="16"/>
          <w:szCs w:val="16"/>
        </w:rPr>
        <w:t>nosti vyhodnotené</w:t>
      </w:r>
      <w:r>
        <w:rPr>
          <w:rFonts w:ascii="Arial" w:hAnsi="Arial" w:cs="Arial" w:hint="default"/>
          <w:sz w:val="16"/>
          <w:szCs w:val="16"/>
        </w:rPr>
        <w:t xml:space="preserve"> ako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</w:t>
      </w:r>
      <w:r>
        <w:rPr>
          <w:rFonts w:ascii="Arial" w:hAnsi="Arial" w:cs="Arial" w:hint="default"/>
          <w:sz w:val="16"/>
          <w:szCs w:val="16"/>
        </w:rPr>
        <w:t>nej premá</w:t>
      </w:r>
      <w:r>
        <w:rPr>
          <w:rFonts w:ascii="Arial" w:hAnsi="Arial" w:cs="Arial" w:hint="default"/>
          <w:sz w:val="16"/>
          <w:szCs w:val="16"/>
        </w:rPr>
        <w:t xml:space="preserve">vke,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doč</w:t>
      </w:r>
      <w:r>
        <w:rPr>
          <w:rFonts w:ascii="Arial" w:hAnsi="Arial" w:cs="Arial" w:hint="default"/>
          <w:sz w:val="16"/>
          <w:szCs w:val="16"/>
        </w:rPr>
        <w:t>asne 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nespô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Motorové</w:t>
      </w:r>
      <w:r>
        <w:rPr>
          <w:rFonts w:ascii="Arial" w:hAnsi="Arial" w:cs="Arial" w:hint="default"/>
          <w:sz w:val="16"/>
          <w:szCs w:val="16"/>
        </w:rPr>
        <w:t xml:space="preserve"> vozidlo je 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vke, ak sa emisnou kontrolou nezistili ž</w:t>
      </w:r>
      <w:r>
        <w:rPr>
          <w:rFonts w:ascii="Arial" w:hAnsi="Arial" w:cs="Arial" w:hint="default"/>
          <w:sz w:val="16"/>
          <w:szCs w:val="16"/>
        </w:rPr>
        <w:t>iadne chyby alebo sa zi</w:t>
      </w:r>
      <w:r>
        <w:rPr>
          <w:rFonts w:ascii="Arial" w:hAnsi="Arial" w:cs="Arial" w:hint="default"/>
          <w:sz w:val="16"/>
          <w:szCs w:val="16"/>
        </w:rPr>
        <w:t>stili len ľ</w:t>
      </w:r>
      <w:r>
        <w:rPr>
          <w:rFonts w:ascii="Arial" w:hAnsi="Arial" w:cs="Arial" w:hint="default"/>
          <w:sz w:val="16"/>
          <w:szCs w:val="16"/>
        </w:rPr>
        <w:t>ahké</w:t>
      </w:r>
      <w:r>
        <w:rPr>
          <w:rFonts w:ascii="Arial" w:hAnsi="Arial" w:cs="Arial" w:hint="default"/>
          <w:sz w:val="16"/>
          <w:szCs w:val="16"/>
        </w:rPr>
        <w:t xml:space="preserve"> chyby. Ak sa emisnou kontrolou zistili ľ</w:t>
      </w:r>
      <w:r>
        <w:rPr>
          <w:rFonts w:ascii="Arial" w:hAnsi="Arial" w:cs="Arial" w:hint="default"/>
          <w:sz w:val="16"/>
          <w:szCs w:val="16"/>
        </w:rPr>
        <w:t>ahké</w:t>
      </w:r>
      <w:r>
        <w:rPr>
          <w:rFonts w:ascii="Arial" w:hAnsi="Arial" w:cs="Arial" w:hint="default"/>
          <w:sz w:val="16"/>
          <w:szCs w:val="16"/>
        </w:rPr>
        <w:t xml:space="preserve"> chyby,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ich odstrá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Motorové</w:t>
      </w:r>
      <w:r>
        <w:rPr>
          <w:rFonts w:ascii="Arial" w:hAnsi="Arial" w:cs="Arial" w:hint="default"/>
          <w:sz w:val="16"/>
          <w:szCs w:val="16"/>
        </w:rPr>
        <w:t xml:space="preserve"> vozidlo je doč</w:t>
      </w:r>
      <w:r>
        <w:rPr>
          <w:rFonts w:ascii="Arial" w:hAnsi="Arial" w:cs="Arial" w:hint="default"/>
          <w:sz w:val="16"/>
          <w:szCs w:val="16"/>
        </w:rPr>
        <w:t>asne 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vke, ak sa emisnou kontrolou zistila váž</w:t>
      </w:r>
      <w:r>
        <w:rPr>
          <w:rFonts w:ascii="Arial" w:hAnsi="Arial" w:cs="Arial" w:hint="default"/>
          <w:sz w:val="16"/>
          <w:szCs w:val="16"/>
        </w:rPr>
        <w:t>na chyba. Ak sa emisnou k</w:t>
      </w:r>
      <w:r>
        <w:rPr>
          <w:rFonts w:ascii="Arial" w:hAnsi="Arial" w:cs="Arial" w:hint="default"/>
          <w:sz w:val="16"/>
          <w:szCs w:val="16"/>
        </w:rPr>
        <w:t>ontrolou zistila váž</w:t>
      </w:r>
      <w:r>
        <w:rPr>
          <w:rFonts w:ascii="Arial" w:hAnsi="Arial" w:cs="Arial" w:hint="default"/>
          <w:sz w:val="16"/>
          <w:szCs w:val="16"/>
        </w:rPr>
        <w:t>na chyba,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do 60 kalendá</w:t>
      </w:r>
      <w:r>
        <w:rPr>
          <w:rFonts w:ascii="Arial" w:hAnsi="Arial" w:cs="Arial" w:hint="default"/>
          <w:sz w:val="16"/>
          <w:szCs w:val="16"/>
        </w:rPr>
        <w:t>rnych dní</w:t>
      </w:r>
      <w:r>
        <w:rPr>
          <w:rFonts w:ascii="Arial" w:hAnsi="Arial" w:cs="Arial" w:hint="default"/>
          <w:sz w:val="16"/>
          <w:szCs w:val="16"/>
        </w:rPr>
        <w:t xml:space="preserve"> podrobiť</w:t>
      </w:r>
      <w:r>
        <w:rPr>
          <w:rFonts w:ascii="Arial" w:hAnsi="Arial" w:cs="Arial" w:hint="default"/>
          <w:sz w:val="16"/>
          <w:szCs w:val="16"/>
        </w:rPr>
        <w:t xml:space="preserve"> vozidlo opakovanej emisnej kontrole. Ak sa opakovanou emisnou kontrolou opä</w:t>
      </w:r>
      <w:r>
        <w:rPr>
          <w:rFonts w:ascii="Arial" w:hAnsi="Arial" w:cs="Arial" w:hint="default"/>
          <w:sz w:val="16"/>
          <w:szCs w:val="16"/>
        </w:rPr>
        <w:t>tovne zistí</w:t>
      </w:r>
      <w:r>
        <w:rPr>
          <w:rFonts w:ascii="Arial" w:hAnsi="Arial" w:cs="Arial" w:hint="default"/>
          <w:sz w:val="16"/>
          <w:szCs w:val="16"/>
        </w:rPr>
        <w:t xml:space="preserve"> tá</w:t>
      </w:r>
      <w:r>
        <w:rPr>
          <w:rFonts w:ascii="Arial" w:hAnsi="Arial" w:cs="Arial" w:hint="default"/>
          <w:sz w:val="16"/>
          <w:szCs w:val="16"/>
        </w:rPr>
        <w:t xml:space="preserve"> istá</w:t>
      </w:r>
      <w:r>
        <w:rPr>
          <w:rFonts w:ascii="Arial" w:hAnsi="Arial" w:cs="Arial" w:hint="default"/>
          <w:sz w:val="16"/>
          <w:szCs w:val="16"/>
        </w:rPr>
        <w:t xml:space="preserve"> váž</w:t>
      </w:r>
      <w:r>
        <w:rPr>
          <w:rFonts w:ascii="Arial" w:hAnsi="Arial" w:cs="Arial" w:hint="default"/>
          <w:sz w:val="16"/>
          <w:szCs w:val="16"/>
        </w:rPr>
        <w:t>na chyba, vozidlo je nespô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>ke. Ak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nepodrobí</w:t>
      </w:r>
      <w:r>
        <w:rPr>
          <w:rFonts w:ascii="Arial" w:hAnsi="Arial" w:cs="Arial" w:hint="default"/>
          <w:sz w:val="16"/>
          <w:szCs w:val="16"/>
        </w:rPr>
        <w:t xml:space="preserve"> vozidlo v ustanovenej lehote opakovanej emisnej kontrole, vozidlo je nespô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Motorové</w:t>
      </w:r>
      <w:r>
        <w:rPr>
          <w:rFonts w:ascii="Arial" w:hAnsi="Arial" w:cs="Arial" w:hint="default"/>
          <w:sz w:val="16"/>
          <w:szCs w:val="16"/>
        </w:rPr>
        <w:t xml:space="preserve"> vozidlo je nespô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vke, ak emisnou kontrolou bola zis</w:t>
      </w:r>
      <w:r>
        <w:rPr>
          <w:rFonts w:ascii="Arial" w:hAnsi="Arial" w:cs="Arial" w:hint="default"/>
          <w:sz w:val="16"/>
          <w:szCs w:val="16"/>
        </w:rPr>
        <w:t>tená</w:t>
      </w:r>
      <w:r>
        <w:rPr>
          <w:rFonts w:ascii="Arial" w:hAnsi="Arial" w:cs="Arial" w:hint="default"/>
          <w:sz w:val="16"/>
          <w:szCs w:val="16"/>
        </w:rPr>
        <w:t xml:space="preserve"> nebezpeč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chyba.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emisnej kontroly a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emisnej kontroly sú</w:t>
      </w:r>
      <w:r>
        <w:rPr>
          <w:rFonts w:ascii="Arial" w:hAnsi="Arial" w:cs="Arial" w:hint="default"/>
          <w:sz w:val="16"/>
          <w:szCs w:val="16"/>
        </w:rPr>
        <w:t xml:space="preserve"> povinné</w:t>
      </w:r>
      <w:r>
        <w:rPr>
          <w:rFonts w:ascii="Arial" w:hAnsi="Arial" w:cs="Arial" w:hint="default"/>
          <w:sz w:val="16"/>
          <w:szCs w:val="16"/>
        </w:rPr>
        <w:t xml:space="preserve"> evidovať</w:t>
      </w:r>
      <w:r>
        <w:rPr>
          <w:rFonts w:ascii="Arial" w:hAnsi="Arial" w:cs="Arial" w:hint="default"/>
          <w:sz w:val="16"/>
          <w:szCs w:val="16"/>
        </w:rPr>
        <w:t xml:space="preserve">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emisný</w:t>
      </w:r>
      <w:r>
        <w:rPr>
          <w:rFonts w:ascii="Arial" w:hAnsi="Arial" w:cs="Arial" w:hint="default"/>
          <w:sz w:val="16"/>
          <w:szCs w:val="16"/>
        </w:rPr>
        <w:t>ch kontrol v rozsahu a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h) hodnotenie emisné</w:t>
      </w:r>
      <w:r>
        <w:rPr>
          <w:rFonts w:ascii="Arial" w:hAnsi="Arial" w:cs="Arial" w:hint="default"/>
          <w:sz w:val="16"/>
          <w:szCs w:val="16"/>
        </w:rPr>
        <w:t>ho stavu motorové</w:t>
      </w:r>
      <w:r>
        <w:rPr>
          <w:rFonts w:ascii="Arial" w:hAnsi="Arial" w:cs="Arial" w:hint="default"/>
          <w:sz w:val="16"/>
          <w:szCs w:val="16"/>
        </w:rPr>
        <w:t>ho vozidla a zá</w:t>
      </w:r>
      <w:r>
        <w:rPr>
          <w:rFonts w:ascii="Arial" w:hAnsi="Arial" w:cs="Arial" w:hint="default"/>
          <w:sz w:val="16"/>
          <w:szCs w:val="16"/>
        </w:rPr>
        <w:t>very o spô</w:t>
      </w:r>
      <w:r>
        <w:rPr>
          <w:rFonts w:ascii="Arial" w:hAnsi="Arial" w:cs="Arial" w:hint="default"/>
          <w:sz w:val="16"/>
          <w:szCs w:val="16"/>
        </w:rPr>
        <w:t>sobilosti, doč</w:t>
      </w:r>
      <w:r>
        <w:rPr>
          <w:rFonts w:ascii="Arial" w:hAnsi="Arial" w:cs="Arial" w:hint="default"/>
          <w:sz w:val="16"/>
          <w:szCs w:val="16"/>
        </w:rPr>
        <w:t>asnej spô</w:t>
      </w:r>
      <w:r>
        <w:rPr>
          <w:rFonts w:ascii="Arial" w:hAnsi="Arial" w:cs="Arial" w:hint="default"/>
          <w:sz w:val="16"/>
          <w:szCs w:val="16"/>
        </w:rPr>
        <w:t>sobilosti alebo nespô</w:t>
      </w:r>
      <w:r>
        <w:rPr>
          <w:rFonts w:ascii="Arial" w:hAnsi="Arial" w:cs="Arial" w:hint="default"/>
          <w:sz w:val="16"/>
          <w:szCs w:val="16"/>
        </w:rPr>
        <w:t>sobilosti vozidla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Hodnotenie emisné</w:t>
      </w:r>
      <w:r>
        <w:rPr>
          <w:rFonts w:ascii="Arial" w:hAnsi="Arial" w:cs="Arial" w:hint="default"/>
          <w:sz w:val="16"/>
          <w:szCs w:val="16"/>
        </w:rPr>
        <w:t>ho stavu motorové</w:t>
      </w:r>
      <w:r>
        <w:rPr>
          <w:rFonts w:ascii="Arial" w:hAnsi="Arial" w:cs="Arial" w:hint="default"/>
          <w:sz w:val="16"/>
          <w:szCs w:val="16"/>
        </w:rPr>
        <w:t>ho vozidla a zá</w:t>
      </w:r>
      <w:r>
        <w:rPr>
          <w:rFonts w:ascii="Arial" w:hAnsi="Arial" w:cs="Arial" w:hint="default"/>
          <w:sz w:val="16"/>
          <w:szCs w:val="16"/>
        </w:rPr>
        <w:t>very o spô</w:t>
      </w:r>
      <w:r>
        <w:rPr>
          <w:rFonts w:ascii="Arial" w:hAnsi="Arial" w:cs="Arial" w:hint="default"/>
          <w:sz w:val="16"/>
          <w:szCs w:val="16"/>
        </w:rPr>
        <w:t>sobilosti, doč</w:t>
      </w:r>
      <w:r>
        <w:rPr>
          <w:rFonts w:ascii="Arial" w:hAnsi="Arial" w:cs="Arial" w:hint="default"/>
          <w:sz w:val="16"/>
          <w:szCs w:val="16"/>
        </w:rPr>
        <w:t>asnej spô</w:t>
      </w:r>
      <w:r>
        <w:rPr>
          <w:rFonts w:ascii="Arial" w:hAnsi="Arial" w:cs="Arial" w:hint="default"/>
          <w:sz w:val="16"/>
          <w:szCs w:val="16"/>
        </w:rPr>
        <w:t>sobil</w:t>
      </w:r>
      <w:r>
        <w:rPr>
          <w:rFonts w:ascii="Arial" w:hAnsi="Arial" w:cs="Arial" w:hint="default"/>
          <w:sz w:val="16"/>
          <w:szCs w:val="16"/>
        </w:rPr>
        <w:t>osti alebo nespô</w:t>
      </w:r>
      <w:r>
        <w:rPr>
          <w:rFonts w:ascii="Arial" w:hAnsi="Arial" w:cs="Arial" w:hint="default"/>
          <w:sz w:val="16"/>
          <w:szCs w:val="16"/>
        </w:rPr>
        <w:t>sobilosti vozidla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a spô</w:t>
      </w:r>
      <w:r>
        <w:rPr>
          <w:rFonts w:ascii="Arial" w:hAnsi="Arial" w:cs="Arial" w:hint="default"/>
          <w:sz w:val="16"/>
          <w:szCs w:val="16"/>
        </w:rPr>
        <w:t>sob evidovania ú</w:t>
      </w:r>
      <w:r>
        <w:rPr>
          <w:rFonts w:ascii="Arial" w:hAnsi="Arial" w:cs="Arial" w:hint="default"/>
          <w:sz w:val="16"/>
          <w:szCs w:val="16"/>
        </w:rPr>
        <w:t>dajov o emisný</w:t>
      </w:r>
      <w:r>
        <w:rPr>
          <w:rFonts w:ascii="Arial" w:hAnsi="Arial" w:cs="Arial" w:hint="default"/>
          <w:sz w:val="16"/>
          <w:szCs w:val="16"/>
        </w:rPr>
        <w:t>ch kontrolá</w:t>
      </w:r>
      <w:r>
        <w:rPr>
          <w:rFonts w:ascii="Arial" w:hAnsi="Arial" w:cs="Arial" w:hint="default"/>
          <w:sz w:val="16"/>
          <w:szCs w:val="16"/>
        </w:rPr>
        <w:t>ch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120 </w:t>
      </w:r>
      <w:hyperlink r:id="rId1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Doklad o vykonaní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emisnej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Dokladom o vykonaní</w:t>
      </w:r>
      <w:r>
        <w:rPr>
          <w:rFonts w:ascii="Arial" w:hAnsi="Arial" w:cs="Arial" w:hint="default"/>
          <w:sz w:val="16"/>
          <w:szCs w:val="16"/>
        </w:rPr>
        <w:t xml:space="preserve"> emisnej kontroly pravidelnej a emisnej kontroly administratí</w:t>
      </w:r>
      <w:r>
        <w:rPr>
          <w:rFonts w:ascii="Arial" w:hAnsi="Arial" w:cs="Arial" w:hint="default"/>
          <w:sz w:val="16"/>
          <w:szCs w:val="16"/>
        </w:rPr>
        <w:t>vnej motorové</w:t>
      </w:r>
      <w:r>
        <w:rPr>
          <w:rFonts w:ascii="Arial" w:hAnsi="Arial" w:cs="Arial" w:hint="default"/>
          <w:sz w:val="16"/>
          <w:szCs w:val="16"/>
        </w:rPr>
        <w:t>ho vozidla, ktoré</w:t>
      </w:r>
      <w:r>
        <w:rPr>
          <w:rFonts w:ascii="Arial" w:hAnsi="Arial" w:cs="Arial" w:hint="default"/>
          <w:sz w:val="16"/>
          <w:szCs w:val="16"/>
        </w:rPr>
        <w:t xml:space="preserve"> je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do evidencie vozidiel v Slovenskej republike a je hodnotené</w:t>
      </w:r>
      <w:r>
        <w:rPr>
          <w:rFonts w:ascii="Arial" w:hAnsi="Arial" w:cs="Arial" w:hint="default"/>
          <w:sz w:val="16"/>
          <w:szCs w:val="16"/>
        </w:rPr>
        <w:t xml:space="preserve"> ako </w:t>
      </w:r>
      <w:r>
        <w:rPr>
          <w:rFonts w:ascii="Arial" w:hAnsi="Arial" w:cs="Arial" w:hint="default"/>
          <w:sz w:val="16"/>
          <w:szCs w:val="16"/>
        </w:rPr>
        <w:t>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alebo doč</w:t>
      </w:r>
      <w:r>
        <w:rPr>
          <w:rFonts w:ascii="Arial" w:hAnsi="Arial" w:cs="Arial" w:hint="default"/>
          <w:sz w:val="16"/>
          <w:szCs w:val="16"/>
        </w:rPr>
        <w:t>asne 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119 ods. 3 alebo ods. 4, sú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vyznač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protokol o kontrole technické</w:t>
      </w:r>
      <w:r>
        <w:rPr>
          <w:rFonts w:ascii="Arial" w:hAnsi="Arial" w:cs="Arial" w:hint="default"/>
          <w:sz w:val="16"/>
          <w:szCs w:val="16"/>
        </w:rPr>
        <w:t>ho stavu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B - emisná</w:t>
      </w:r>
      <w:r>
        <w:rPr>
          <w:rFonts w:ascii="Arial" w:hAnsi="Arial" w:cs="Arial" w:hint="default"/>
          <w:sz w:val="16"/>
          <w:szCs w:val="16"/>
        </w:rPr>
        <w:t xml:space="preserve"> kontrola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vyznač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kontrole technické</w:t>
      </w:r>
      <w:r>
        <w:rPr>
          <w:rFonts w:ascii="Arial" w:hAnsi="Arial" w:cs="Arial" w:hint="default"/>
          <w:sz w:val="16"/>
          <w:szCs w:val="16"/>
        </w:rPr>
        <w:t>ho stavu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B - emisná</w:t>
      </w:r>
      <w:r>
        <w:rPr>
          <w:rFonts w:ascii="Arial" w:hAnsi="Arial" w:cs="Arial" w:hint="default"/>
          <w:sz w:val="16"/>
          <w:szCs w:val="16"/>
        </w:rPr>
        <w:t xml:space="preserve"> kontrola.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od 1.7.2</w:t>
      </w:r>
      <w:r>
        <w:rPr>
          <w:rFonts w:ascii="Arial" w:hAnsi="Arial" w:cs="Arial" w:hint="default"/>
          <w:sz w:val="16"/>
          <w:szCs w:val="16"/>
        </w:rPr>
        <w:t xml:space="preserve">021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Dokladom o vykonaní</w:t>
      </w:r>
      <w:r>
        <w:rPr>
          <w:rFonts w:ascii="Arial" w:hAnsi="Arial" w:cs="Arial" w:hint="default"/>
          <w:sz w:val="16"/>
          <w:szCs w:val="16"/>
        </w:rPr>
        <w:t xml:space="preserve"> emisnej kontroly pravidelnej motorové</w:t>
      </w:r>
      <w:r>
        <w:rPr>
          <w:rFonts w:ascii="Arial" w:hAnsi="Arial" w:cs="Arial" w:hint="default"/>
          <w:sz w:val="16"/>
          <w:szCs w:val="16"/>
        </w:rPr>
        <w:t>ho vozidla, ktoré</w:t>
      </w:r>
      <w:r>
        <w:rPr>
          <w:rFonts w:ascii="Arial" w:hAnsi="Arial" w:cs="Arial" w:hint="default"/>
          <w:sz w:val="16"/>
          <w:szCs w:val="16"/>
        </w:rPr>
        <w:t xml:space="preserve"> nie je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do evidencie vozidiel v Slovenskej republike, je doklad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Dokladom o emisnej kontrole zvláš</w:t>
      </w:r>
      <w:r>
        <w:rPr>
          <w:rFonts w:ascii="Arial" w:hAnsi="Arial" w:cs="Arial" w:hint="default"/>
          <w:sz w:val="16"/>
          <w:szCs w:val="16"/>
        </w:rPr>
        <w:t>tnej je doklad podľ</w:t>
      </w:r>
      <w:r>
        <w:rPr>
          <w:rFonts w:ascii="Arial" w:hAnsi="Arial" w:cs="Arial" w:hint="default"/>
          <w:sz w:val="16"/>
          <w:szCs w:val="16"/>
        </w:rPr>
        <w:t>a odseku 1</w:t>
      </w:r>
      <w:r>
        <w:rPr>
          <w:rFonts w:ascii="Arial" w:hAnsi="Arial" w:cs="Arial" w:hint="default"/>
          <w:sz w:val="16"/>
          <w:szCs w:val="16"/>
        </w:rPr>
        <w:t xml:space="preserve">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Ak je motorové</w:t>
      </w:r>
      <w:r>
        <w:rPr>
          <w:rFonts w:ascii="Arial" w:hAnsi="Arial" w:cs="Arial" w:hint="default"/>
          <w:sz w:val="16"/>
          <w:szCs w:val="16"/>
        </w:rPr>
        <w:t xml:space="preserve"> vozidlo vyhodnotené</w:t>
      </w:r>
      <w:r>
        <w:rPr>
          <w:rFonts w:ascii="Arial" w:hAnsi="Arial" w:cs="Arial" w:hint="default"/>
          <w:sz w:val="16"/>
          <w:szCs w:val="16"/>
        </w:rPr>
        <w:t xml:space="preserve"> ako nespô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119 ods. 4 alebo ods. 5, dokladom o vykonaní</w:t>
      </w:r>
      <w:r>
        <w:rPr>
          <w:rFonts w:ascii="Arial" w:hAnsi="Arial" w:cs="Arial" w:hint="default"/>
          <w:sz w:val="16"/>
          <w:szCs w:val="16"/>
        </w:rPr>
        <w:t xml:space="preserve"> emisnej kontroly je doklad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Dokladom o vykonaní</w:t>
      </w:r>
      <w:r>
        <w:rPr>
          <w:rFonts w:ascii="Arial" w:hAnsi="Arial" w:cs="Arial" w:hint="default"/>
          <w:sz w:val="16"/>
          <w:szCs w:val="16"/>
        </w:rPr>
        <w:t xml:space="preserve"> emisnej kontroly opakovanej je vyznač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doklad podľ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 xml:space="preserve"> odsekov 1 až</w:t>
      </w:r>
      <w:r>
        <w:rPr>
          <w:rFonts w:ascii="Arial" w:hAnsi="Arial" w:cs="Arial" w:hint="default"/>
          <w:sz w:val="16"/>
          <w:szCs w:val="16"/>
        </w:rPr>
        <w:t xml:space="preserve"> 4.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Doklady podľ</w:t>
      </w:r>
      <w:r>
        <w:rPr>
          <w:rFonts w:ascii="Arial" w:hAnsi="Arial" w:cs="Arial" w:hint="default"/>
          <w:sz w:val="16"/>
          <w:szCs w:val="16"/>
        </w:rPr>
        <w:t>a odseku 1 sú</w:t>
      </w:r>
      <w:r>
        <w:rPr>
          <w:rFonts w:ascii="Arial" w:hAnsi="Arial" w:cs="Arial" w:hint="default"/>
          <w:sz w:val="16"/>
          <w:szCs w:val="16"/>
        </w:rPr>
        <w:t xml:space="preserve"> verejnou listinou.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Vzory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dokladov o vykonaní</w:t>
      </w:r>
      <w:r>
        <w:rPr>
          <w:rFonts w:ascii="Arial" w:hAnsi="Arial" w:cs="Arial" w:hint="default"/>
          <w:sz w:val="16"/>
          <w:szCs w:val="16"/>
        </w:rPr>
        <w:t xml:space="preserve"> emisnej kontroly podľ</w:t>
      </w:r>
      <w:r>
        <w:rPr>
          <w:rFonts w:ascii="Arial" w:hAnsi="Arial" w:cs="Arial" w:hint="default"/>
          <w:sz w:val="16"/>
          <w:szCs w:val="16"/>
        </w:rPr>
        <w:t>a š</w:t>
      </w:r>
      <w:r>
        <w:rPr>
          <w:rFonts w:ascii="Arial" w:hAnsi="Arial" w:cs="Arial" w:hint="default"/>
          <w:sz w:val="16"/>
          <w:szCs w:val="16"/>
        </w:rPr>
        <w:t>pecifiká</w:t>
      </w:r>
      <w:r>
        <w:rPr>
          <w:rFonts w:ascii="Arial" w:hAnsi="Arial" w:cs="Arial" w:hint="default"/>
          <w:sz w:val="16"/>
          <w:szCs w:val="16"/>
        </w:rPr>
        <w:t>cie a charakteristický</w:t>
      </w:r>
      <w:r>
        <w:rPr>
          <w:rFonts w:ascii="Arial" w:hAnsi="Arial" w:cs="Arial" w:hint="default"/>
          <w:sz w:val="16"/>
          <w:szCs w:val="16"/>
        </w:rPr>
        <w:t>ch vlastností</w:t>
      </w:r>
      <w:r>
        <w:rPr>
          <w:rFonts w:ascii="Arial" w:hAnsi="Arial" w:cs="Arial" w:hint="default"/>
          <w:sz w:val="16"/>
          <w:szCs w:val="16"/>
        </w:rPr>
        <w:t xml:space="preserve">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Spô</w:t>
      </w:r>
      <w:r>
        <w:rPr>
          <w:rFonts w:ascii="Arial" w:hAnsi="Arial" w:cs="Arial" w:hint="default"/>
          <w:sz w:val="16"/>
          <w:szCs w:val="16"/>
        </w:rPr>
        <w:t>sob vyznač</w:t>
      </w:r>
      <w:r>
        <w:rPr>
          <w:rFonts w:ascii="Arial" w:hAnsi="Arial" w:cs="Arial" w:hint="default"/>
          <w:sz w:val="16"/>
          <w:szCs w:val="16"/>
        </w:rPr>
        <w:t>ovania vý</w:t>
      </w:r>
      <w:r>
        <w:rPr>
          <w:rFonts w:ascii="Arial" w:hAnsi="Arial" w:cs="Arial" w:hint="default"/>
          <w:sz w:val="16"/>
          <w:szCs w:val="16"/>
        </w:rPr>
        <w:t>sledku emisnej kontroly do dokladov o vykonaní</w:t>
      </w:r>
      <w:r>
        <w:rPr>
          <w:rFonts w:ascii="Arial" w:hAnsi="Arial" w:cs="Arial" w:hint="default"/>
          <w:sz w:val="16"/>
          <w:szCs w:val="16"/>
        </w:rPr>
        <w:t xml:space="preserve"> emisnej kontroly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h).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Vyznač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 kontrole technické</w:t>
      </w:r>
      <w:r>
        <w:rPr>
          <w:rFonts w:ascii="Arial" w:hAnsi="Arial" w:cs="Arial" w:hint="default"/>
          <w:sz w:val="16"/>
          <w:szCs w:val="16"/>
        </w:rPr>
        <w:t>ho stavu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B - emisná</w:t>
      </w:r>
      <w:r>
        <w:rPr>
          <w:rFonts w:ascii="Arial" w:hAnsi="Arial" w:cs="Arial" w:hint="default"/>
          <w:sz w:val="16"/>
          <w:szCs w:val="16"/>
        </w:rPr>
        <w:t xml:space="preserve"> kontrola preukazuje vodič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vozidla kontrolný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cim dohľ</w:t>
      </w:r>
      <w:r>
        <w:rPr>
          <w:rFonts w:ascii="Arial" w:hAnsi="Arial" w:cs="Arial" w:hint="default"/>
          <w:sz w:val="16"/>
          <w:szCs w:val="16"/>
        </w:rPr>
        <w:t>ad nad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>ou a plynulosť</w:t>
      </w:r>
      <w:r>
        <w:rPr>
          <w:rFonts w:ascii="Arial" w:hAnsi="Arial" w:cs="Arial" w:hint="default"/>
          <w:sz w:val="16"/>
          <w:szCs w:val="16"/>
        </w:rPr>
        <w:t>ou cestnej premá</w:t>
      </w:r>
      <w:r>
        <w:rPr>
          <w:rFonts w:ascii="Arial" w:hAnsi="Arial" w:cs="Arial" w:hint="default"/>
          <w:sz w:val="16"/>
          <w:szCs w:val="16"/>
        </w:rPr>
        <w:t>vky splnenie podmienok ustanovený</w:t>
      </w:r>
      <w:r>
        <w:rPr>
          <w:rFonts w:ascii="Arial" w:hAnsi="Arial" w:cs="Arial" w:hint="default"/>
          <w:sz w:val="16"/>
          <w:szCs w:val="16"/>
        </w:rPr>
        <w:t>ch v §</w:t>
      </w:r>
      <w:r>
        <w:rPr>
          <w:rFonts w:ascii="Arial" w:hAnsi="Arial" w:cs="Arial" w:hint="default"/>
          <w:sz w:val="16"/>
          <w:szCs w:val="16"/>
        </w:rPr>
        <w:t xml:space="preserve"> 45 ods. 1 pí</w:t>
      </w:r>
      <w:r>
        <w:rPr>
          <w:rFonts w:ascii="Arial" w:hAnsi="Arial" w:cs="Arial" w:hint="default"/>
          <w:sz w:val="16"/>
          <w:szCs w:val="16"/>
        </w:rPr>
        <w:t>sm. b) druhom a treť</w:t>
      </w:r>
      <w:r>
        <w:rPr>
          <w:rFonts w:ascii="Arial" w:hAnsi="Arial" w:cs="Arial" w:hint="default"/>
          <w:sz w:val="16"/>
          <w:szCs w:val="16"/>
        </w:rPr>
        <w:t>om bode a pí</w:t>
      </w:r>
      <w:r>
        <w:rPr>
          <w:rFonts w:ascii="Arial" w:hAnsi="Arial" w:cs="Arial" w:hint="default"/>
          <w:sz w:val="16"/>
          <w:szCs w:val="16"/>
        </w:rPr>
        <w:t>sm. c) a §</w:t>
      </w:r>
      <w:r>
        <w:rPr>
          <w:rFonts w:ascii="Arial" w:hAnsi="Arial" w:cs="Arial" w:hint="default"/>
          <w:sz w:val="16"/>
          <w:szCs w:val="16"/>
        </w:rPr>
        <w:t xml:space="preserve"> 108 ods. 1.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Prevod drž</w:t>
      </w:r>
      <w:r>
        <w:rPr>
          <w:rFonts w:ascii="Arial" w:hAnsi="Arial" w:cs="Arial" w:hint="default"/>
          <w:sz w:val="16"/>
          <w:szCs w:val="16"/>
        </w:rPr>
        <w:t>by vozidla alebo zmena vlastní</w:t>
      </w:r>
      <w:r>
        <w:rPr>
          <w:rFonts w:ascii="Arial" w:hAnsi="Arial" w:cs="Arial" w:hint="default"/>
          <w:sz w:val="16"/>
          <w:szCs w:val="16"/>
        </w:rPr>
        <w:t>ctva voz</w:t>
      </w:r>
      <w:r>
        <w:rPr>
          <w:rFonts w:ascii="Arial" w:hAnsi="Arial" w:cs="Arial" w:hint="default"/>
          <w:sz w:val="16"/>
          <w:szCs w:val="16"/>
        </w:rPr>
        <w:t>idla nemá</w:t>
      </w:r>
      <w:r>
        <w:rPr>
          <w:rFonts w:ascii="Arial" w:hAnsi="Arial" w:cs="Arial" w:hint="default"/>
          <w:sz w:val="16"/>
          <w:szCs w:val="16"/>
        </w:rPr>
        <w:t xml:space="preserve"> vplyv na platnosť</w:t>
      </w:r>
      <w:r>
        <w:rPr>
          <w:rFonts w:ascii="Arial" w:hAnsi="Arial" w:cs="Arial" w:hint="default"/>
          <w:sz w:val="16"/>
          <w:szCs w:val="16"/>
        </w:rPr>
        <w:t xml:space="preserve"> dokladov o vykonaní</w:t>
      </w:r>
      <w:r>
        <w:rPr>
          <w:rFonts w:ascii="Arial" w:hAnsi="Arial" w:cs="Arial" w:hint="default"/>
          <w:sz w:val="16"/>
          <w:szCs w:val="16"/>
        </w:rPr>
        <w:t xml:space="preserve">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121 </w:t>
      </w:r>
      <w:hyperlink r:id="rId1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Nespô</w:t>
      </w:r>
      <w:r>
        <w:rPr>
          <w:rFonts w:ascii="Arial" w:hAnsi="Arial" w:cs="Arial" w:hint="default"/>
          <w:b/>
          <w:bCs/>
          <w:sz w:val="16"/>
          <w:szCs w:val="16"/>
        </w:rPr>
        <w:t>sobilé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vozidlo pri emisnej kontrole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(1) Ak sa pri emisnej kontrole zistia nebezp</w:t>
      </w:r>
      <w:r>
        <w:rPr>
          <w:rFonts w:ascii="Arial" w:hAnsi="Arial" w:cs="Arial" w:hint="default"/>
          <w:sz w:val="16"/>
          <w:szCs w:val="16"/>
        </w:rPr>
        <w:t>eč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chyby a vozidlo je hodnotené</w:t>
      </w:r>
      <w:r>
        <w:rPr>
          <w:rFonts w:ascii="Arial" w:hAnsi="Arial" w:cs="Arial" w:hint="default"/>
          <w:sz w:val="16"/>
          <w:szCs w:val="16"/>
        </w:rPr>
        <w:t xml:space="preserve"> ako "nespô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vke", prevá</w:t>
      </w:r>
      <w:r>
        <w:rPr>
          <w:rFonts w:ascii="Arial" w:hAnsi="Arial" w:cs="Arial" w:hint="default"/>
          <w:sz w:val="16"/>
          <w:szCs w:val="16"/>
        </w:rPr>
        <w:t>dzka vozidla sa pozastaví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47.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alebo vodič</w:t>
      </w:r>
      <w:r>
        <w:rPr>
          <w:rFonts w:ascii="Arial" w:hAnsi="Arial" w:cs="Arial" w:hint="default"/>
          <w:sz w:val="16"/>
          <w:szCs w:val="16"/>
        </w:rPr>
        <w:t xml:space="preserve"> vozidla podľ</w:t>
      </w:r>
      <w:r>
        <w:rPr>
          <w:rFonts w:ascii="Arial" w:hAnsi="Arial" w:cs="Arial" w:hint="default"/>
          <w:sz w:val="16"/>
          <w:szCs w:val="16"/>
        </w:rPr>
        <w:t>a odseku 1 je povinný</w:t>
      </w:r>
      <w:r>
        <w:rPr>
          <w:rFonts w:ascii="Arial" w:hAnsi="Arial" w:cs="Arial" w:hint="default"/>
          <w:sz w:val="16"/>
          <w:szCs w:val="16"/>
        </w:rPr>
        <w:t xml:space="preserve">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odtiahnutie vozidla z</w:t>
      </w:r>
      <w:r>
        <w:rPr>
          <w:rFonts w:ascii="Arial" w:hAnsi="Arial" w:cs="Arial" w:hint="default"/>
          <w:sz w:val="16"/>
          <w:szCs w:val="16"/>
        </w:rPr>
        <w:t xml:space="preserve"> pracoviska emisnej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PIATA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KONTROLA ORIGINALITY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122 </w:t>
      </w:r>
      <w:hyperlink r:id="rId1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Pracovisko kontroly originality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Pracovisko kontroly originality je pracovisko š</w:t>
      </w:r>
      <w:r>
        <w:rPr>
          <w:rFonts w:ascii="Arial" w:hAnsi="Arial" w:cs="Arial" w:hint="default"/>
          <w:sz w:val="16"/>
          <w:szCs w:val="16"/>
        </w:rPr>
        <w:t>pecializované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kontroly originality vozidiel, umiestň</w:t>
      </w:r>
      <w:r>
        <w:rPr>
          <w:rFonts w:ascii="Arial" w:hAnsi="Arial" w:cs="Arial" w:hint="default"/>
          <w:sz w:val="16"/>
          <w:szCs w:val="16"/>
        </w:rPr>
        <w:t>ovanie a upevň</w:t>
      </w:r>
      <w:r>
        <w:rPr>
          <w:rFonts w:ascii="Arial" w:hAnsi="Arial" w:cs="Arial" w:hint="default"/>
          <w:sz w:val="16"/>
          <w:szCs w:val="16"/>
        </w:rPr>
        <w:t>ovanie ná</w:t>
      </w:r>
      <w:r>
        <w:rPr>
          <w:rFonts w:ascii="Arial" w:hAnsi="Arial" w:cs="Arial" w:hint="default"/>
          <w:sz w:val="16"/>
          <w:szCs w:val="16"/>
        </w:rPr>
        <w:t>hradný</w:t>
      </w:r>
      <w:r>
        <w:rPr>
          <w:rFonts w:ascii="Arial" w:hAnsi="Arial" w:cs="Arial" w:hint="default"/>
          <w:sz w:val="16"/>
          <w:szCs w:val="16"/>
        </w:rPr>
        <w:t>ch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čí</w:t>
      </w:r>
      <w:r>
        <w:rPr>
          <w:rFonts w:ascii="Arial" w:hAnsi="Arial" w:cs="Arial" w:hint="default"/>
          <w:sz w:val="16"/>
          <w:szCs w:val="16"/>
        </w:rPr>
        <w:t>sel vozidla VIN pridelený</w:t>
      </w:r>
      <w:r>
        <w:rPr>
          <w:rFonts w:ascii="Arial" w:hAnsi="Arial" w:cs="Arial" w:hint="default"/>
          <w:sz w:val="16"/>
          <w:szCs w:val="16"/>
        </w:rPr>
        <w:t>ch jednotlivé</w:t>
      </w:r>
      <w:r>
        <w:rPr>
          <w:rFonts w:ascii="Arial" w:hAnsi="Arial" w:cs="Arial" w:hint="default"/>
          <w:sz w:val="16"/>
          <w:szCs w:val="16"/>
        </w:rPr>
        <w:t>mu vozidlu, umiestň</w:t>
      </w:r>
      <w:r>
        <w:rPr>
          <w:rFonts w:ascii="Arial" w:hAnsi="Arial" w:cs="Arial" w:hint="default"/>
          <w:sz w:val="16"/>
          <w:szCs w:val="16"/>
        </w:rPr>
        <w:t>ovanie a upevň</w:t>
      </w:r>
      <w:r>
        <w:rPr>
          <w:rFonts w:ascii="Arial" w:hAnsi="Arial" w:cs="Arial" w:hint="default"/>
          <w:sz w:val="16"/>
          <w:szCs w:val="16"/>
        </w:rPr>
        <w:t>ovanie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čí</w:t>
      </w:r>
      <w:r>
        <w:rPr>
          <w:rFonts w:ascii="Arial" w:hAnsi="Arial" w:cs="Arial" w:hint="default"/>
          <w:sz w:val="16"/>
          <w:szCs w:val="16"/>
        </w:rPr>
        <w:t>sel vozidla VIN jednotlivo vyrobený</w:t>
      </w:r>
      <w:r>
        <w:rPr>
          <w:rFonts w:ascii="Arial" w:hAnsi="Arial" w:cs="Arial" w:hint="default"/>
          <w:sz w:val="16"/>
          <w:szCs w:val="16"/>
        </w:rPr>
        <w:t>ch vozi</w:t>
      </w:r>
      <w:r>
        <w:rPr>
          <w:rFonts w:ascii="Arial" w:hAnsi="Arial" w:cs="Arial" w:hint="default"/>
          <w:sz w:val="16"/>
          <w:szCs w:val="16"/>
        </w:rPr>
        <w:t>d</w:t>
      </w:r>
      <w:r>
        <w:rPr>
          <w:rFonts w:ascii="Arial" w:hAnsi="Arial" w:cs="Arial" w:hint="default"/>
          <w:sz w:val="16"/>
          <w:szCs w:val="16"/>
        </w:rPr>
        <w:t xml:space="preserve">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Pracoviská</w:t>
      </w:r>
      <w:r>
        <w:rPr>
          <w:rFonts w:ascii="Arial" w:hAnsi="Arial" w:cs="Arial" w:hint="default"/>
          <w:sz w:val="16"/>
          <w:szCs w:val="16"/>
        </w:rPr>
        <w:t xml:space="preserve"> kontroly originality sa č</w:t>
      </w:r>
      <w:r>
        <w:rPr>
          <w:rFonts w:ascii="Arial" w:hAnsi="Arial" w:cs="Arial" w:hint="default"/>
          <w:sz w:val="16"/>
          <w:szCs w:val="16"/>
        </w:rPr>
        <w:t>lenia na jednotlivé</w:t>
      </w:r>
      <w:r>
        <w:rPr>
          <w:rFonts w:ascii="Arial" w:hAnsi="Arial" w:cs="Arial" w:hint="default"/>
          <w:sz w:val="16"/>
          <w:szCs w:val="16"/>
        </w:rPr>
        <w:t xml:space="preserve"> typy podľ</w:t>
      </w:r>
      <w:r>
        <w:rPr>
          <w:rFonts w:ascii="Arial" w:hAnsi="Arial" w:cs="Arial" w:hint="default"/>
          <w:sz w:val="16"/>
          <w:szCs w:val="16"/>
        </w:rPr>
        <w:t>a poč</w:t>
      </w:r>
      <w:r>
        <w:rPr>
          <w:rFonts w:ascii="Arial" w:hAnsi="Arial" w:cs="Arial" w:hint="default"/>
          <w:sz w:val="16"/>
          <w:szCs w:val="16"/>
        </w:rPr>
        <w:t>tu kontrolný</w:t>
      </w:r>
      <w:r>
        <w:rPr>
          <w:rFonts w:ascii="Arial" w:hAnsi="Arial" w:cs="Arial" w:hint="default"/>
          <w:sz w:val="16"/>
          <w:szCs w:val="16"/>
        </w:rPr>
        <w:t>ch liniek a kategó</w:t>
      </w:r>
      <w:r>
        <w:rPr>
          <w:rFonts w:ascii="Arial" w:hAnsi="Arial" w:cs="Arial" w:hint="default"/>
          <w:sz w:val="16"/>
          <w:szCs w:val="16"/>
        </w:rPr>
        <w:t>rie vozidiel, na ktorý</w:t>
      </w:r>
      <w:r>
        <w:rPr>
          <w:rFonts w:ascii="Arial" w:hAnsi="Arial" w:cs="Arial" w:hint="default"/>
          <w:sz w:val="16"/>
          <w:szCs w:val="16"/>
        </w:rPr>
        <w:t>ch sa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 xml:space="preserve"> druhy kontrol originality. Podrobnosti o č</w:t>
      </w:r>
      <w:r>
        <w:rPr>
          <w:rFonts w:ascii="Arial" w:hAnsi="Arial" w:cs="Arial" w:hint="default"/>
          <w:sz w:val="16"/>
          <w:szCs w:val="16"/>
        </w:rPr>
        <w:t>lenení</w:t>
      </w:r>
      <w:r>
        <w:rPr>
          <w:rFonts w:ascii="Arial" w:hAnsi="Arial" w:cs="Arial" w:hint="default"/>
          <w:sz w:val="16"/>
          <w:szCs w:val="16"/>
        </w:rPr>
        <w:t xml:space="preserve"> pracoví</w:t>
      </w:r>
      <w:r>
        <w:rPr>
          <w:rFonts w:ascii="Arial" w:hAnsi="Arial" w:cs="Arial" w:hint="default"/>
          <w:sz w:val="16"/>
          <w:szCs w:val="16"/>
        </w:rPr>
        <w:t>sk kontroly originality ustanoví</w:t>
      </w:r>
      <w:r>
        <w:rPr>
          <w:rFonts w:ascii="Arial" w:hAnsi="Arial" w:cs="Arial" w:hint="default"/>
          <w:sz w:val="16"/>
          <w:szCs w:val="16"/>
        </w:rPr>
        <w:t xml:space="preserve"> vyko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Sieť</w:t>
      </w:r>
      <w:r>
        <w:rPr>
          <w:rFonts w:ascii="Arial" w:hAnsi="Arial" w:cs="Arial" w:hint="default"/>
          <w:sz w:val="16"/>
          <w:szCs w:val="16"/>
        </w:rPr>
        <w:t xml:space="preserve"> pracoví</w:t>
      </w:r>
      <w:r>
        <w:rPr>
          <w:rFonts w:ascii="Arial" w:hAnsi="Arial" w:cs="Arial" w:hint="default"/>
          <w:sz w:val="16"/>
          <w:szCs w:val="16"/>
        </w:rPr>
        <w:t>sk kontroly originality tvoria pracoviská</w:t>
      </w:r>
      <w:r>
        <w:rPr>
          <w:rFonts w:ascii="Arial" w:hAnsi="Arial" w:cs="Arial" w:hint="default"/>
          <w:sz w:val="16"/>
          <w:szCs w:val="16"/>
        </w:rPr>
        <w:t xml:space="preserve"> kontroly originality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170 ods. 29,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budované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povolení</w:t>
      </w:r>
      <w:r>
        <w:rPr>
          <w:rFonts w:ascii="Arial" w:hAnsi="Arial" w:cs="Arial" w:hint="default"/>
          <w:sz w:val="16"/>
          <w:szCs w:val="16"/>
        </w:rPr>
        <w:t xml:space="preserve"> na zriadenie pracoviska kontroly originality alebo prevá</w:t>
      </w:r>
      <w:r>
        <w:rPr>
          <w:rFonts w:ascii="Arial" w:hAnsi="Arial" w:cs="Arial" w:hint="default"/>
          <w:sz w:val="16"/>
          <w:szCs w:val="16"/>
        </w:rPr>
        <w:t>dzko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kontroly originality vydaný</w:t>
      </w:r>
      <w:r>
        <w:rPr>
          <w:rFonts w:ascii="Arial" w:hAnsi="Arial" w:cs="Arial" w:hint="default"/>
          <w:sz w:val="16"/>
          <w:szCs w:val="16"/>
        </w:rPr>
        <w:t>ch po úč</w:t>
      </w:r>
      <w:r>
        <w:rPr>
          <w:rFonts w:ascii="Arial" w:hAnsi="Arial" w:cs="Arial" w:hint="default"/>
          <w:sz w:val="16"/>
          <w:szCs w:val="16"/>
        </w:rPr>
        <w:t>innosti tohto zá</w:t>
      </w:r>
      <w:r>
        <w:rPr>
          <w:rFonts w:ascii="Arial" w:hAnsi="Arial" w:cs="Arial" w:hint="default"/>
          <w:sz w:val="16"/>
          <w:szCs w:val="16"/>
        </w:rPr>
        <w:t>kona po uvoľ</w:t>
      </w:r>
      <w:r>
        <w:rPr>
          <w:rFonts w:ascii="Arial" w:hAnsi="Arial" w:cs="Arial" w:hint="default"/>
          <w:sz w:val="16"/>
          <w:szCs w:val="16"/>
        </w:rPr>
        <w:t>není</w:t>
      </w:r>
      <w:r>
        <w:rPr>
          <w:rFonts w:ascii="Arial" w:hAnsi="Arial" w:cs="Arial" w:hint="default"/>
          <w:sz w:val="16"/>
          <w:szCs w:val="16"/>
        </w:rPr>
        <w:t xml:space="preserve"> siete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a)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alebo zá</w:t>
      </w:r>
      <w:r>
        <w:rPr>
          <w:rFonts w:ascii="Arial" w:hAnsi="Arial" w:cs="Arial" w:hint="default"/>
          <w:sz w:val="16"/>
          <w:szCs w:val="16"/>
        </w:rPr>
        <w:t>nikom povolenia na zriadenie pracoviska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83 ods. 7 alebo ods. 9,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budované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povolení</w:t>
      </w:r>
      <w:r>
        <w:rPr>
          <w:rFonts w:ascii="Arial" w:hAnsi="Arial" w:cs="Arial" w:hint="default"/>
          <w:sz w:val="16"/>
          <w:szCs w:val="16"/>
        </w:rPr>
        <w:t xml:space="preserve"> na zriadenie pracoviska kontroly originality alebo prevá</w:t>
      </w:r>
      <w:r>
        <w:rPr>
          <w:rFonts w:ascii="Arial" w:hAnsi="Arial" w:cs="Arial" w:hint="default"/>
          <w:sz w:val="16"/>
          <w:szCs w:val="16"/>
        </w:rPr>
        <w:t>dzkované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kontroly originality vydaný</w:t>
      </w:r>
      <w:r>
        <w:rPr>
          <w:rFonts w:ascii="Arial" w:hAnsi="Arial" w:cs="Arial" w:hint="default"/>
          <w:sz w:val="16"/>
          <w:szCs w:val="16"/>
        </w:rPr>
        <w:t>ch po úč</w:t>
      </w:r>
      <w:r>
        <w:rPr>
          <w:rFonts w:ascii="Arial" w:hAnsi="Arial" w:cs="Arial" w:hint="default"/>
          <w:sz w:val="16"/>
          <w:szCs w:val="16"/>
        </w:rPr>
        <w:t>innosti tohto zá</w:t>
      </w:r>
      <w:r>
        <w:rPr>
          <w:rFonts w:ascii="Arial" w:hAnsi="Arial" w:cs="Arial" w:hint="default"/>
          <w:sz w:val="16"/>
          <w:szCs w:val="16"/>
        </w:rPr>
        <w:t>kona po uvoľ</w:t>
      </w:r>
      <w:r>
        <w:rPr>
          <w:rFonts w:ascii="Arial" w:hAnsi="Arial" w:cs="Arial" w:hint="default"/>
          <w:sz w:val="16"/>
          <w:szCs w:val="16"/>
        </w:rPr>
        <w:t>není</w:t>
      </w:r>
      <w:r>
        <w:rPr>
          <w:rFonts w:ascii="Arial" w:hAnsi="Arial" w:cs="Arial" w:hint="default"/>
          <w:sz w:val="16"/>
          <w:szCs w:val="16"/>
        </w:rPr>
        <w:t xml:space="preserve"> siete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a)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alebo zá</w:t>
      </w:r>
      <w:r>
        <w:rPr>
          <w:rFonts w:ascii="Arial" w:hAnsi="Arial" w:cs="Arial" w:hint="default"/>
          <w:sz w:val="16"/>
          <w:szCs w:val="16"/>
        </w:rPr>
        <w:t>nikom oprá</w:t>
      </w:r>
      <w:r>
        <w:rPr>
          <w:rFonts w:ascii="Arial" w:hAnsi="Arial" w:cs="Arial" w:hint="default"/>
          <w:sz w:val="16"/>
          <w:szCs w:val="16"/>
        </w:rPr>
        <w:t>vnenia na vykon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vanie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 xml:space="preserve">sm. c) alebo ods. 6,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budované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povolení</w:t>
      </w:r>
      <w:r>
        <w:rPr>
          <w:rFonts w:ascii="Arial" w:hAnsi="Arial" w:cs="Arial" w:hint="default"/>
          <w:sz w:val="16"/>
          <w:szCs w:val="16"/>
        </w:rPr>
        <w:t xml:space="preserve"> na zriadenie pracoviska kontroly originality vydaný</w:t>
      </w:r>
      <w:r>
        <w:rPr>
          <w:rFonts w:ascii="Arial" w:hAnsi="Arial" w:cs="Arial" w:hint="default"/>
          <w:sz w:val="16"/>
          <w:szCs w:val="16"/>
        </w:rPr>
        <w:t>ch po úč</w:t>
      </w:r>
      <w:r>
        <w:rPr>
          <w:rFonts w:ascii="Arial" w:hAnsi="Arial" w:cs="Arial" w:hint="default"/>
          <w:sz w:val="16"/>
          <w:szCs w:val="16"/>
        </w:rPr>
        <w:t>innosti tohto zá</w:t>
      </w:r>
      <w:r>
        <w:rPr>
          <w:rFonts w:ascii="Arial" w:hAnsi="Arial" w:cs="Arial" w:hint="default"/>
          <w:sz w:val="16"/>
          <w:szCs w:val="16"/>
        </w:rPr>
        <w:t>kona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83 ods. 5 pí</w:t>
      </w:r>
      <w:r>
        <w:rPr>
          <w:rFonts w:ascii="Arial" w:hAnsi="Arial" w:cs="Arial" w:hint="default"/>
          <w:sz w:val="16"/>
          <w:szCs w:val="16"/>
        </w:rPr>
        <w:t>sm. c) na zá</w:t>
      </w:r>
      <w:r>
        <w:rPr>
          <w:rFonts w:ascii="Arial" w:hAnsi="Arial" w:cs="Arial" w:hint="default"/>
          <w:sz w:val="16"/>
          <w:szCs w:val="16"/>
        </w:rPr>
        <w:t>klade povolenia ministerstva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83 o</w:t>
      </w:r>
      <w:r>
        <w:rPr>
          <w:rFonts w:ascii="Arial" w:hAnsi="Arial" w:cs="Arial" w:hint="default"/>
          <w:sz w:val="16"/>
          <w:szCs w:val="16"/>
        </w:rPr>
        <w:t>ds. 14 pí</w:t>
      </w:r>
      <w:r>
        <w:rPr>
          <w:rFonts w:ascii="Arial" w:hAnsi="Arial" w:cs="Arial" w:hint="default"/>
          <w:sz w:val="16"/>
          <w:szCs w:val="16"/>
        </w:rPr>
        <w:t xml:space="preserve">sm. c),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prevá</w:t>
      </w:r>
      <w:r>
        <w:rPr>
          <w:rFonts w:ascii="Arial" w:hAnsi="Arial" w:cs="Arial" w:hint="default"/>
          <w:sz w:val="16"/>
          <w:szCs w:val="16"/>
        </w:rPr>
        <w:t>dzkované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kontroly originality, vydaný</w:t>
      </w:r>
      <w:r>
        <w:rPr>
          <w:rFonts w:ascii="Arial" w:hAnsi="Arial" w:cs="Arial" w:hint="default"/>
          <w:sz w:val="16"/>
          <w:szCs w:val="16"/>
        </w:rPr>
        <w:t>ch po úč</w:t>
      </w:r>
      <w:r>
        <w:rPr>
          <w:rFonts w:ascii="Arial" w:hAnsi="Arial" w:cs="Arial" w:hint="default"/>
          <w:sz w:val="16"/>
          <w:szCs w:val="16"/>
        </w:rPr>
        <w:t>innosti tohto zá</w:t>
      </w:r>
      <w:r>
        <w:rPr>
          <w:rFonts w:ascii="Arial" w:hAnsi="Arial" w:cs="Arial" w:hint="default"/>
          <w:sz w:val="16"/>
          <w:szCs w:val="16"/>
        </w:rPr>
        <w:t>kona po splnení</w:t>
      </w:r>
      <w:r>
        <w:rPr>
          <w:rFonts w:ascii="Arial" w:hAnsi="Arial" w:cs="Arial" w:hint="default"/>
          <w:sz w:val="16"/>
          <w:szCs w:val="16"/>
        </w:rPr>
        <w:t xml:space="preserve"> povinností</w:t>
      </w:r>
      <w:r>
        <w:rPr>
          <w:rFonts w:ascii="Arial" w:hAnsi="Arial" w:cs="Arial" w:hint="default"/>
          <w:sz w:val="16"/>
          <w:szCs w:val="16"/>
        </w:rPr>
        <w:t xml:space="preserve"> vyplý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cich z povolení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 xml:space="preserve">smena d).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123 </w:t>
      </w:r>
      <w:hyperlink r:id="rId1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Vykoná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vanie kontroly originality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Kontrolou originality je kontrola originality a zhodnosti vozidla vykoná</w:t>
      </w:r>
      <w:r>
        <w:rPr>
          <w:rFonts w:ascii="Arial" w:hAnsi="Arial" w:cs="Arial" w:hint="default"/>
          <w:sz w:val="16"/>
          <w:szCs w:val="16"/>
        </w:rPr>
        <w:t>vaná</w:t>
      </w:r>
      <w:r>
        <w:rPr>
          <w:rFonts w:ascii="Arial" w:hAnsi="Arial" w:cs="Arial" w:hint="default"/>
          <w:sz w:val="16"/>
          <w:szCs w:val="16"/>
        </w:rPr>
        <w:t xml:space="preserve"> meraní</w:t>
      </w:r>
      <w:r>
        <w:rPr>
          <w:rFonts w:ascii="Arial" w:hAnsi="Arial" w:cs="Arial" w:hint="default"/>
          <w:sz w:val="16"/>
          <w:szCs w:val="16"/>
        </w:rPr>
        <w:t>m a nedeš</w:t>
      </w:r>
      <w:r>
        <w:rPr>
          <w:rFonts w:ascii="Arial" w:hAnsi="Arial" w:cs="Arial" w:hint="default"/>
          <w:sz w:val="16"/>
          <w:szCs w:val="16"/>
        </w:rPr>
        <w:t>truktí</w:t>
      </w:r>
      <w:r>
        <w:rPr>
          <w:rFonts w:ascii="Arial" w:hAnsi="Arial" w:cs="Arial" w:hint="default"/>
          <w:sz w:val="16"/>
          <w:szCs w:val="16"/>
        </w:rPr>
        <w:t>vnym skú</w:t>
      </w:r>
      <w:r>
        <w:rPr>
          <w:rFonts w:ascii="Arial" w:hAnsi="Arial" w:cs="Arial" w:hint="default"/>
          <w:sz w:val="16"/>
          <w:szCs w:val="16"/>
        </w:rPr>
        <w:t>maní</w:t>
      </w:r>
      <w:r>
        <w:rPr>
          <w:rFonts w:ascii="Arial" w:hAnsi="Arial" w:cs="Arial" w:hint="default"/>
          <w:sz w:val="16"/>
          <w:szCs w:val="16"/>
        </w:rPr>
        <w:t>m zameraná</w:t>
      </w:r>
      <w:r>
        <w:rPr>
          <w:rFonts w:ascii="Arial" w:hAnsi="Arial" w:cs="Arial" w:hint="default"/>
          <w:sz w:val="16"/>
          <w:szCs w:val="16"/>
        </w:rPr>
        <w:t xml:space="preserve"> na zisť</w:t>
      </w:r>
      <w:r>
        <w:rPr>
          <w:rFonts w:ascii="Arial" w:hAnsi="Arial" w:cs="Arial" w:hint="default"/>
          <w:sz w:val="16"/>
          <w:szCs w:val="16"/>
        </w:rPr>
        <w:t>ovanie stô</w:t>
      </w:r>
      <w:r>
        <w:rPr>
          <w:rFonts w:ascii="Arial" w:hAnsi="Arial" w:cs="Arial" w:hint="default"/>
          <w:sz w:val="16"/>
          <w:szCs w:val="16"/>
        </w:rPr>
        <w:t>p neoprá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>ho vonkajš</w:t>
      </w:r>
      <w:r>
        <w:rPr>
          <w:rFonts w:ascii="Arial" w:hAnsi="Arial" w:cs="Arial" w:hint="default"/>
          <w:sz w:val="16"/>
          <w:szCs w:val="16"/>
        </w:rPr>
        <w:t>ieho zá</w:t>
      </w:r>
      <w:r>
        <w:rPr>
          <w:rFonts w:ascii="Arial" w:hAnsi="Arial" w:cs="Arial" w:hint="default"/>
          <w:sz w:val="16"/>
          <w:szCs w:val="16"/>
        </w:rPr>
        <w:t xml:space="preserve">sahu </w:t>
      </w:r>
      <w:r>
        <w:rPr>
          <w:rFonts w:ascii="Arial" w:hAnsi="Arial" w:cs="Arial" w:hint="default"/>
          <w:sz w:val="16"/>
          <w:szCs w:val="16"/>
        </w:rPr>
        <w:t>do identifiká</w:t>
      </w:r>
      <w:r>
        <w:rPr>
          <w:rFonts w:ascii="Arial" w:hAnsi="Arial" w:cs="Arial" w:hint="default"/>
          <w:sz w:val="16"/>
          <w:szCs w:val="16"/>
        </w:rPr>
        <w:t>torov vozidla, do konš</w:t>
      </w:r>
      <w:r>
        <w:rPr>
          <w:rFonts w:ascii="Arial" w:hAnsi="Arial" w:cs="Arial" w:hint="default"/>
          <w:sz w:val="16"/>
          <w:szCs w:val="16"/>
        </w:rPr>
        <w:t>trukcie vozidla alebo do dokladov vozidla. Kontrolou originality sa kontrolujú</w:t>
      </w:r>
      <w:r>
        <w:rPr>
          <w:rFonts w:ascii="Arial" w:hAnsi="Arial" w:cs="Arial" w:hint="default"/>
          <w:sz w:val="16"/>
          <w:szCs w:val="16"/>
        </w:rPr>
        <w:t xml:space="preserve"> identifiká</w:t>
      </w:r>
      <w:r>
        <w:rPr>
          <w:rFonts w:ascii="Arial" w:hAnsi="Arial" w:cs="Arial" w:hint="default"/>
          <w:sz w:val="16"/>
          <w:szCs w:val="16"/>
        </w:rPr>
        <w:t>tory vozidla, ktorý</w:t>
      </w:r>
      <w:r>
        <w:rPr>
          <w:rFonts w:ascii="Arial" w:hAnsi="Arial" w:cs="Arial" w:hint="default"/>
          <w:sz w:val="16"/>
          <w:szCs w:val="16"/>
        </w:rPr>
        <w:t>mi sú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robcom pridelené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 a iné</w:t>
      </w:r>
      <w:r>
        <w:rPr>
          <w:rFonts w:ascii="Arial" w:hAnsi="Arial" w:cs="Arial" w:hint="default"/>
          <w:sz w:val="16"/>
          <w:szCs w:val="16"/>
        </w:rPr>
        <w:t xml:space="preserve"> označ</w:t>
      </w:r>
      <w:r>
        <w:rPr>
          <w:rFonts w:ascii="Arial" w:hAnsi="Arial" w:cs="Arial" w:hint="default"/>
          <w:sz w:val="16"/>
          <w:szCs w:val="16"/>
        </w:rPr>
        <w:t>enia vozidla, a jeho komponenty urč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>ce ide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titu vozidla s dokladmi vozidla, ich originalita a pravosť</w:t>
      </w:r>
      <w:r>
        <w:rPr>
          <w:rFonts w:ascii="Arial" w:hAnsi="Arial" w:cs="Arial" w:hint="default"/>
          <w:sz w:val="16"/>
          <w:szCs w:val="16"/>
        </w:rPr>
        <w:t>, ako aj vyhodnotenie ú</w:t>
      </w:r>
      <w:r>
        <w:rPr>
          <w:rFonts w:ascii="Arial" w:hAnsi="Arial" w:cs="Arial" w:hint="default"/>
          <w:sz w:val="16"/>
          <w:szCs w:val="16"/>
        </w:rPr>
        <w:t>dajov v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systé</w:t>
      </w:r>
      <w:r>
        <w:rPr>
          <w:rFonts w:ascii="Arial" w:hAnsi="Arial" w:cs="Arial" w:hint="default"/>
          <w:sz w:val="16"/>
          <w:szCs w:val="16"/>
        </w:rPr>
        <w:t xml:space="preserve">moch.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Kontrola originality na pracovisku kontroly originality sa vykoná</w:t>
      </w:r>
      <w:r>
        <w:rPr>
          <w:rFonts w:ascii="Arial" w:hAnsi="Arial" w:cs="Arial" w:hint="default"/>
          <w:sz w:val="16"/>
          <w:szCs w:val="16"/>
        </w:rPr>
        <w:t>va podľ</w:t>
      </w:r>
      <w:r>
        <w:rPr>
          <w:rFonts w:ascii="Arial" w:hAnsi="Arial" w:cs="Arial" w:hint="default"/>
          <w:sz w:val="16"/>
          <w:szCs w:val="16"/>
        </w:rPr>
        <w:t>a jednotlivý</w:t>
      </w:r>
      <w:r>
        <w:rPr>
          <w:rFonts w:ascii="Arial" w:hAnsi="Arial" w:cs="Arial" w:hint="default"/>
          <w:sz w:val="16"/>
          <w:szCs w:val="16"/>
        </w:rPr>
        <w:t>ch druhov kontrol v rozsahu kontrolný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konov ustanovený</w:t>
      </w:r>
      <w:r>
        <w:rPr>
          <w:rFonts w:ascii="Arial" w:hAnsi="Arial" w:cs="Arial" w:hint="default"/>
          <w:sz w:val="16"/>
          <w:szCs w:val="16"/>
        </w:rPr>
        <w:t>ch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konom,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i) a podľ</w:t>
      </w:r>
      <w:r>
        <w:rPr>
          <w:rFonts w:ascii="Arial" w:hAnsi="Arial" w:cs="Arial" w:hint="default"/>
          <w:sz w:val="16"/>
          <w:szCs w:val="16"/>
        </w:rPr>
        <w:t>a metodí</w:t>
      </w:r>
      <w:r>
        <w:rPr>
          <w:rFonts w:ascii="Arial" w:hAnsi="Arial" w:cs="Arial" w:hint="default"/>
          <w:sz w:val="16"/>
          <w:szCs w:val="16"/>
        </w:rPr>
        <w:t>k vydaný</w:t>
      </w:r>
      <w:r>
        <w:rPr>
          <w:rFonts w:ascii="Arial" w:hAnsi="Arial" w:cs="Arial" w:hint="default"/>
          <w:sz w:val="16"/>
          <w:szCs w:val="16"/>
        </w:rPr>
        <w:t>ch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Na vykoná</w:t>
      </w:r>
      <w:r>
        <w:rPr>
          <w:rFonts w:ascii="Arial" w:hAnsi="Arial" w:cs="Arial" w:hint="default"/>
          <w:sz w:val="16"/>
          <w:szCs w:val="16"/>
        </w:rPr>
        <w:t>vanie kontroly originality sa smú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len zariadenia, ktorý</w:t>
      </w:r>
      <w:r>
        <w:rPr>
          <w:rFonts w:ascii="Arial" w:hAnsi="Arial" w:cs="Arial" w:hint="default"/>
          <w:sz w:val="16"/>
          <w:szCs w:val="16"/>
        </w:rPr>
        <w:t>ch vhodnosť</w:t>
      </w:r>
      <w:r>
        <w:rPr>
          <w:rFonts w:ascii="Arial" w:hAnsi="Arial" w:cs="Arial" w:hint="default"/>
          <w:sz w:val="16"/>
          <w:szCs w:val="16"/>
        </w:rPr>
        <w:t xml:space="preserve"> bola schvá</w:t>
      </w:r>
      <w:r>
        <w:rPr>
          <w:rFonts w:ascii="Arial" w:hAnsi="Arial" w:cs="Arial" w:hint="default"/>
          <w:sz w:val="16"/>
          <w:szCs w:val="16"/>
        </w:rPr>
        <w:t>le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nom, ak schvaľ</w:t>
      </w:r>
      <w:r>
        <w:rPr>
          <w:rFonts w:ascii="Arial" w:hAnsi="Arial" w:cs="Arial" w:hint="default"/>
          <w:sz w:val="16"/>
          <w:szCs w:val="16"/>
        </w:rPr>
        <w:t>ovaniu podliehajú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Metodiky obsahujú</w:t>
      </w:r>
      <w:r>
        <w:rPr>
          <w:rFonts w:ascii="Arial" w:hAnsi="Arial" w:cs="Arial" w:hint="default"/>
          <w:sz w:val="16"/>
          <w:szCs w:val="16"/>
        </w:rPr>
        <w:t>ce metó</w:t>
      </w:r>
      <w:r>
        <w:rPr>
          <w:rFonts w:ascii="Arial" w:hAnsi="Arial" w:cs="Arial" w:hint="default"/>
          <w:sz w:val="16"/>
          <w:szCs w:val="16"/>
        </w:rPr>
        <w:t>dy a upravujú</w:t>
      </w:r>
      <w:r>
        <w:rPr>
          <w:rFonts w:ascii="Arial" w:hAnsi="Arial" w:cs="Arial" w:hint="default"/>
          <w:sz w:val="16"/>
          <w:szCs w:val="16"/>
        </w:rPr>
        <w:t>ce spô</w:t>
      </w:r>
      <w:r>
        <w:rPr>
          <w:rFonts w:ascii="Arial" w:hAnsi="Arial" w:cs="Arial" w:hint="default"/>
          <w:sz w:val="16"/>
          <w:szCs w:val="16"/>
        </w:rPr>
        <w:t>sob vykoná</w:t>
      </w:r>
      <w:r>
        <w:rPr>
          <w:rFonts w:ascii="Arial" w:hAnsi="Arial" w:cs="Arial" w:hint="default"/>
          <w:sz w:val="16"/>
          <w:szCs w:val="16"/>
        </w:rPr>
        <w:t>vania kontroly originality, spô</w:t>
      </w:r>
      <w:r>
        <w:rPr>
          <w:rFonts w:ascii="Arial" w:hAnsi="Arial" w:cs="Arial" w:hint="default"/>
          <w:sz w:val="16"/>
          <w:szCs w:val="16"/>
        </w:rPr>
        <w:t>sob použí</w:t>
      </w:r>
      <w:r>
        <w:rPr>
          <w:rFonts w:ascii="Arial" w:hAnsi="Arial" w:cs="Arial" w:hint="default"/>
          <w:sz w:val="16"/>
          <w:szCs w:val="16"/>
        </w:rPr>
        <w:t>vania zariadení</w:t>
      </w:r>
      <w:r>
        <w:rPr>
          <w:rFonts w:ascii="Arial" w:hAnsi="Arial" w:cs="Arial" w:hint="default"/>
          <w:sz w:val="16"/>
          <w:szCs w:val="16"/>
        </w:rPr>
        <w:t xml:space="preserve"> a ich parametre uverejň</w:t>
      </w:r>
      <w:r>
        <w:rPr>
          <w:rFonts w:ascii="Arial" w:hAnsi="Arial" w:cs="Arial" w:hint="default"/>
          <w:sz w:val="16"/>
          <w:szCs w:val="16"/>
        </w:rPr>
        <w:t>uje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vo vestní</w:t>
      </w:r>
      <w:r>
        <w:rPr>
          <w:rFonts w:ascii="Arial" w:hAnsi="Arial" w:cs="Arial" w:hint="default"/>
          <w:sz w:val="16"/>
          <w:szCs w:val="16"/>
        </w:rPr>
        <w:t>ku ministerstva d</w:t>
      </w:r>
      <w:r>
        <w:rPr>
          <w:rFonts w:ascii="Arial" w:hAnsi="Arial" w:cs="Arial" w:hint="default"/>
          <w:sz w:val="16"/>
          <w:szCs w:val="16"/>
        </w:rPr>
        <w:t>opravy; to neplatí</w:t>
      </w:r>
      <w:r>
        <w:rPr>
          <w:rFonts w:ascii="Arial" w:hAnsi="Arial" w:cs="Arial" w:hint="default"/>
          <w:sz w:val="16"/>
          <w:szCs w:val="16"/>
        </w:rPr>
        <w:t xml:space="preserve"> pre metodiky, ktorý</w:t>
      </w:r>
      <w:r>
        <w:rPr>
          <w:rFonts w:ascii="Arial" w:hAnsi="Arial" w:cs="Arial" w:hint="default"/>
          <w:sz w:val="16"/>
          <w:szCs w:val="16"/>
        </w:rPr>
        <w:t>ch súč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>ou je vyhodnocovanie identifiká</w:t>
      </w:r>
      <w:r>
        <w:rPr>
          <w:rFonts w:ascii="Arial" w:hAnsi="Arial" w:cs="Arial" w:hint="default"/>
          <w:sz w:val="16"/>
          <w:szCs w:val="16"/>
        </w:rPr>
        <w:t>torov vozidla, vyhodnocovanie pož</w:t>
      </w:r>
      <w:r>
        <w:rPr>
          <w:rFonts w:ascii="Arial" w:hAnsi="Arial" w:cs="Arial" w:hint="default"/>
          <w:sz w:val="16"/>
          <w:szCs w:val="16"/>
        </w:rPr>
        <w:t>adovaný</w:t>
      </w:r>
      <w:r>
        <w:rPr>
          <w:rFonts w:ascii="Arial" w:hAnsi="Arial" w:cs="Arial" w:hint="default"/>
          <w:sz w:val="16"/>
          <w:szCs w:val="16"/>
        </w:rPr>
        <w:t>ch dokladov a vyhodnocovanie ú</w:t>
      </w:r>
      <w:r>
        <w:rPr>
          <w:rFonts w:ascii="Arial" w:hAnsi="Arial" w:cs="Arial" w:hint="default"/>
          <w:sz w:val="16"/>
          <w:szCs w:val="16"/>
        </w:rPr>
        <w:t>dajov v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systé</w:t>
      </w:r>
      <w:r>
        <w:rPr>
          <w:rFonts w:ascii="Arial" w:hAnsi="Arial" w:cs="Arial" w:hint="default"/>
          <w:sz w:val="16"/>
          <w:szCs w:val="16"/>
        </w:rPr>
        <w:t xml:space="preserve">moch.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124 </w:t>
      </w:r>
      <w:hyperlink r:id="rId1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Druhy kontroly originality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>m druhom kontroly originality je kontrola originality zá</w:t>
      </w:r>
      <w:r>
        <w:rPr>
          <w:rFonts w:ascii="Arial" w:hAnsi="Arial" w:cs="Arial" w:hint="default"/>
          <w:sz w:val="16"/>
          <w:szCs w:val="16"/>
        </w:rPr>
        <w:t>kladná</w:t>
      </w:r>
      <w:r>
        <w:rPr>
          <w:rFonts w:ascii="Arial" w:hAnsi="Arial" w:cs="Arial" w:hint="default"/>
          <w:sz w:val="16"/>
          <w:szCs w:val="16"/>
        </w:rPr>
        <w:t xml:space="preserve"> a kontrola originality skrá</w:t>
      </w:r>
      <w:r>
        <w:rPr>
          <w:rFonts w:ascii="Arial" w:hAnsi="Arial" w:cs="Arial" w:hint="default"/>
          <w:sz w:val="16"/>
          <w:szCs w:val="16"/>
        </w:rPr>
        <w:t>tená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Kontrola originality sa č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kontrolu originality zá</w:t>
      </w:r>
      <w:r>
        <w:rPr>
          <w:rFonts w:ascii="Arial" w:hAnsi="Arial" w:cs="Arial" w:hint="default"/>
          <w:sz w:val="16"/>
          <w:szCs w:val="16"/>
        </w:rPr>
        <w:t>kladnú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kontrolu originality skrá</w:t>
      </w:r>
      <w:r>
        <w:rPr>
          <w:rFonts w:ascii="Arial" w:hAnsi="Arial" w:cs="Arial" w:hint="default"/>
          <w:sz w:val="16"/>
          <w:szCs w:val="16"/>
        </w:rPr>
        <w:t>tenú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kontrolu originality administratí</w:t>
      </w:r>
      <w:r>
        <w:rPr>
          <w:rFonts w:ascii="Arial" w:hAnsi="Arial" w:cs="Arial" w:hint="default"/>
          <w:sz w:val="16"/>
          <w:szCs w:val="16"/>
        </w:rPr>
        <w:t xml:space="preserve">vnu,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kontrolu originality opakovanú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kontrolu originality evidenč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Rozsah kontroly originality podľ</w:t>
      </w:r>
      <w:r>
        <w:rPr>
          <w:rFonts w:ascii="Arial" w:hAnsi="Arial" w:cs="Arial" w:hint="default"/>
          <w:sz w:val="16"/>
          <w:szCs w:val="16"/>
        </w:rPr>
        <w:t>a odseku 2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Kontrolu originality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e) mož</w:t>
      </w:r>
      <w:r>
        <w:rPr>
          <w:rFonts w:ascii="Arial" w:hAnsi="Arial" w:cs="Arial" w:hint="default"/>
          <w:sz w:val="16"/>
          <w:szCs w:val="16"/>
        </w:rPr>
        <w:t>no vykonať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voľ</w:t>
      </w:r>
      <w:r>
        <w:rPr>
          <w:rFonts w:ascii="Arial" w:hAnsi="Arial" w:cs="Arial" w:hint="default"/>
          <w:sz w:val="16"/>
          <w:szCs w:val="16"/>
        </w:rPr>
        <w:t>by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vozidla na ktoromkoľ</w:t>
      </w:r>
      <w:r>
        <w:rPr>
          <w:rFonts w:ascii="Arial" w:hAnsi="Arial" w:cs="Arial" w:hint="default"/>
          <w:sz w:val="16"/>
          <w:szCs w:val="16"/>
        </w:rPr>
        <w:t>vek pracovisku kontroly originality, ktoré</w:t>
      </w:r>
      <w:r>
        <w:rPr>
          <w:rFonts w:ascii="Arial" w:hAnsi="Arial" w:cs="Arial" w:hint="default"/>
          <w:sz w:val="16"/>
          <w:szCs w:val="16"/>
        </w:rPr>
        <w:t xml:space="preserve"> je 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na jej vykonanie.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pristaviť</w:t>
      </w:r>
      <w:r>
        <w:rPr>
          <w:rFonts w:ascii="Arial" w:hAnsi="Arial" w:cs="Arial" w:hint="default"/>
          <w:sz w:val="16"/>
          <w:szCs w:val="16"/>
        </w:rPr>
        <w:t xml:space="preserve"> na kontrolu originality vozidlo č</w:t>
      </w:r>
      <w:r>
        <w:rPr>
          <w:rFonts w:ascii="Arial" w:hAnsi="Arial" w:cs="Arial" w:hint="default"/>
          <w:sz w:val="16"/>
          <w:szCs w:val="16"/>
        </w:rPr>
        <w:t>isté</w:t>
      </w:r>
      <w:r>
        <w:rPr>
          <w:rFonts w:ascii="Arial" w:hAnsi="Arial" w:cs="Arial" w:hint="default"/>
          <w:sz w:val="16"/>
          <w:szCs w:val="16"/>
        </w:rPr>
        <w:t>, s povinnou vý</w:t>
      </w:r>
      <w:r>
        <w:rPr>
          <w:rFonts w:ascii="Arial" w:hAnsi="Arial" w:cs="Arial" w:hint="default"/>
          <w:sz w:val="16"/>
          <w:szCs w:val="16"/>
        </w:rPr>
        <w:t>bavou a so sprí</w:t>
      </w:r>
      <w:r>
        <w:rPr>
          <w:rFonts w:ascii="Arial" w:hAnsi="Arial" w:cs="Arial" w:hint="default"/>
          <w:sz w:val="16"/>
          <w:szCs w:val="16"/>
        </w:rPr>
        <w:t>stupnený</w:t>
      </w:r>
      <w:r>
        <w:rPr>
          <w:rFonts w:ascii="Arial" w:hAnsi="Arial" w:cs="Arial" w:hint="default"/>
          <w:sz w:val="16"/>
          <w:szCs w:val="16"/>
        </w:rPr>
        <w:t>mi identifiká</w:t>
      </w:r>
      <w:r>
        <w:rPr>
          <w:rFonts w:ascii="Arial" w:hAnsi="Arial" w:cs="Arial" w:hint="default"/>
          <w:sz w:val="16"/>
          <w:szCs w:val="16"/>
        </w:rPr>
        <w:t xml:space="preserve">tormi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Vozidlo zá</w:t>
      </w:r>
      <w:r>
        <w:rPr>
          <w:rFonts w:ascii="Arial" w:hAnsi="Arial" w:cs="Arial" w:hint="default"/>
          <w:sz w:val="16"/>
          <w:szCs w:val="16"/>
        </w:rPr>
        <w:t>chrannej služ</w:t>
      </w:r>
      <w:r>
        <w:rPr>
          <w:rFonts w:ascii="Arial" w:hAnsi="Arial" w:cs="Arial" w:hint="default"/>
          <w:sz w:val="16"/>
          <w:szCs w:val="16"/>
        </w:rPr>
        <w:t>by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prepravu infekč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materiá</w:t>
      </w:r>
      <w:r>
        <w:rPr>
          <w:rFonts w:ascii="Arial" w:hAnsi="Arial" w:cs="Arial" w:hint="default"/>
          <w:sz w:val="16"/>
          <w:szCs w:val="16"/>
        </w:rPr>
        <w:t>lov alebo pacientov s infekč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chorobami, vozidlo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na preprav</w:t>
      </w:r>
      <w:r>
        <w:rPr>
          <w:rFonts w:ascii="Arial" w:hAnsi="Arial" w:cs="Arial" w:hint="default"/>
          <w:sz w:val="16"/>
          <w:szCs w:val="16"/>
        </w:rPr>
        <w:t>u uhynutý</w:t>
      </w:r>
      <w:r>
        <w:rPr>
          <w:rFonts w:ascii="Arial" w:hAnsi="Arial" w:cs="Arial" w:hint="default"/>
          <w:sz w:val="16"/>
          <w:szCs w:val="16"/>
        </w:rPr>
        <w:t>ch zvierat a pohrebné</w:t>
      </w:r>
      <w:r>
        <w:rPr>
          <w:rFonts w:ascii="Arial" w:hAnsi="Arial" w:cs="Arial" w:hint="default"/>
          <w:sz w:val="16"/>
          <w:szCs w:val="16"/>
        </w:rPr>
        <w:t xml:space="preserve"> vozidlo sa musí</w:t>
      </w:r>
      <w:r>
        <w:rPr>
          <w:rFonts w:ascii="Arial" w:hAnsi="Arial" w:cs="Arial" w:hint="default"/>
          <w:sz w:val="16"/>
          <w:szCs w:val="16"/>
        </w:rPr>
        <w:t xml:space="preserve"> na kontrolu originality pristaviť</w:t>
      </w:r>
      <w:r>
        <w:rPr>
          <w:rFonts w:ascii="Arial" w:hAnsi="Arial" w:cs="Arial" w:hint="default"/>
          <w:sz w:val="16"/>
          <w:szCs w:val="16"/>
        </w:rPr>
        <w:t xml:space="preserve"> vydezinfikované</w:t>
      </w:r>
      <w:r>
        <w:rPr>
          <w:rFonts w:ascii="Arial" w:hAnsi="Arial" w:cs="Arial" w:hint="default"/>
          <w:sz w:val="16"/>
          <w:szCs w:val="16"/>
        </w:rPr>
        <w:t>, prič</w:t>
      </w:r>
      <w:r>
        <w:rPr>
          <w:rFonts w:ascii="Arial" w:hAnsi="Arial" w:cs="Arial" w:hint="default"/>
          <w:sz w:val="16"/>
          <w:szCs w:val="16"/>
        </w:rPr>
        <w:t>om dezinfekcia je vykonaná</w:t>
      </w:r>
      <w:r>
        <w:rPr>
          <w:rFonts w:ascii="Arial" w:hAnsi="Arial" w:cs="Arial" w:hint="default"/>
          <w:sz w:val="16"/>
          <w:szCs w:val="16"/>
        </w:rPr>
        <w:t xml:space="preserve"> pred vykonaní</w:t>
      </w:r>
      <w:r>
        <w:rPr>
          <w:rFonts w:ascii="Arial" w:hAnsi="Arial" w:cs="Arial" w:hint="default"/>
          <w:sz w:val="16"/>
          <w:szCs w:val="16"/>
        </w:rPr>
        <w:t xml:space="preserve">m kontroly originality.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Prí</w:t>
      </w:r>
      <w:r>
        <w:rPr>
          <w:rFonts w:ascii="Arial" w:hAnsi="Arial" w:cs="Arial" w:hint="default"/>
          <w:sz w:val="16"/>
          <w:szCs w:val="16"/>
        </w:rPr>
        <w:t>pady, kedy sa kontrola originality nevykoná</w:t>
      </w:r>
      <w:r>
        <w:rPr>
          <w:rFonts w:ascii="Arial" w:hAnsi="Arial" w:cs="Arial" w:hint="default"/>
          <w:sz w:val="16"/>
          <w:szCs w:val="16"/>
        </w:rPr>
        <w:t>,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Pred zač</w:t>
      </w:r>
      <w:r>
        <w:rPr>
          <w:rFonts w:ascii="Arial" w:hAnsi="Arial" w:cs="Arial" w:hint="default"/>
          <w:sz w:val="16"/>
          <w:szCs w:val="16"/>
        </w:rPr>
        <w:t>atí</w:t>
      </w:r>
      <w:r>
        <w:rPr>
          <w:rFonts w:ascii="Arial" w:hAnsi="Arial" w:cs="Arial" w:hint="default"/>
          <w:sz w:val="16"/>
          <w:szCs w:val="16"/>
        </w:rPr>
        <w:t>m kontroly originality musí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alebo vodič</w:t>
      </w:r>
      <w:r>
        <w:rPr>
          <w:rFonts w:ascii="Arial" w:hAnsi="Arial" w:cs="Arial" w:hint="default"/>
          <w:sz w:val="16"/>
          <w:szCs w:val="16"/>
        </w:rPr>
        <w:t xml:space="preserve"> vozidla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na kontrolu originality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i). Bez predlož</w:t>
      </w:r>
      <w:r>
        <w:rPr>
          <w:rFonts w:ascii="Arial" w:hAnsi="Arial" w:cs="Arial" w:hint="default"/>
          <w:sz w:val="16"/>
          <w:szCs w:val="16"/>
        </w:rPr>
        <w:t>en</w:t>
      </w:r>
      <w:r>
        <w:rPr>
          <w:rFonts w:ascii="Arial" w:hAnsi="Arial" w:cs="Arial" w:hint="default"/>
          <w:sz w:val="16"/>
          <w:szCs w:val="16"/>
        </w:rPr>
        <w:t>ia ustanovený</w:t>
      </w:r>
      <w:r>
        <w:rPr>
          <w:rFonts w:ascii="Arial" w:hAnsi="Arial" w:cs="Arial" w:hint="default"/>
          <w:sz w:val="16"/>
          <w:szCs w:val="16"/>
        </w:rPr>
        <w:t>ch dokladov a bez pristavené</w:t>
      </w:r>
      <w:r>
        <w:rPr>
          <w:rFonts w:ascii="Arial" w:hAnsi="Arial" w:cs="Arial" w:hint="default"/>
          <w:sz w:val="16"/>
          <w:szCs w:val="16"/>
        </w:rPr>
        <w:t>ho vozidla nesmie technik kontroly originality vykonať</w:t>
      </w:r>
      <w:r>
        <w:rPr>
          <w:rFonts w:ascii="Arial" w:hAnsi="Arial" w:cs="Arial" w:hint="default"/>
          <w:sz w:val="16"/>
          <w:szCs w:val="16"/>
        </w:rPr>
        <w:t xml:space="preserve"> kontrolu originality.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Pri kontrole originality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tomný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alebo vodič</w:t>
      </w:r>
      <w:r>
        <w:rPr>
          <w:rFonts w:ascii="Arial" w:hAnsi="Arial" w:cs="Arial" w:hint="default"/>
          <w:sz w:val="16"/>
          <w:szCs w:val="16"/>
        </w:rPr>
        <w:t xml:space="preserve"> vozidla, ten sa poč</w:t>
      </w:r>
      <w:r>
        <w:rPr>
          <w:rFonts w:ascii="Arial" w:hAnsi="Arial" w:cs="Arial" w:hint="default"/>
          <w:sz w:val="16"/>
          <w:szCs w:val="16"/>
        </w:rPr>
        <w:t>as vý</w:t>
      </w:r>
      <w:r>
        <w:rPr>
          <w:rFonts w:ascii="Arial" w:hAnsi="Arial" w:cs="Arial" w:hint="default"/>
          <w:sz w:val="16"/>
          <w:szCs w:val="16"/>
        </w:rPr>
        <w:t>konu kontroly originality ne</w:t>
      </w:r>
      <w:r>
        <w:rPr>
          <w:rFonts w:ascii="Arial" w:hAnsi="Arial" w:cs="Arial" w:hint="default"/>
          <w:sz w:val="16"/>
          <w:szCs w:val="16"/>
        </w:rPr>
        <w:t>smie zdrž</w:t>
      </w:r>
      <w:r>
        <w:rPr>
          <w:rFonts w:ascii="Arial" w:hAnsi="Arial" w:cs="Arial" w:hint="default"/>
          <w:sz w:val="16"/>
          <w:szCs w:val="16"/>
        </w:rPr>
        <w:t>iavať</w:t>
      </w:r>
      <w:r>
        <w:rPr>
          <w:rFonts w:ascii="Arial" w:hAnsi="Arial" w:cs="Arial" w:hint="default"/>
          <w:sz w:val="16"/>
          <w:szCs w:val="16"/>
        </w:rPr>
        <w:t xml:space="preserve"> na kontrolnej linke, môž</w:t>
      </w:r>
      <w:r>
        <w:rPr>
          <w:rFonts w:ascii="Arial" w:hAnsi="Arial" w:cs="Arial" w:hint="default"/>
          <w:sz w:val="16"/>
          <w:szCs w:val="16"/>
        </w:rPr>
        <w:t>e sa zdrž</w:t>
      </w:r>
      <w:r>
        <w:rPr>
          <w:rFonts w:ascii="Arial" w:hAnsi="Arial" w:cs="Arial" w:hint="default"/>
          <w:sz w:val="16"/>
          <w:szCs w:val="16"/>
        </w:rPr>
        <w:t>iavať</w:t>
      </w:r>
      <w:r>
        <w:rPr>
          <w:rFonts w:ascii="Arial" w:hAnsi="Arial" w:cs="Arial" w:hint="default"/>
          <w:sz w:val="16"/>
          <w:szCs w:val="16"/>
        </w:rPr>
        <w:t xml:space="preserve"> v priestoroch pracoviska kontroly originality vyhradený</w:t>
      </w:r>
      <w:r>
        <w:rPr>
          <w:rFonts w:ascii="Arial" w:hAnsi="Arial" w:cs="Arial" w:hint="default"/>
          <w:sz w:val="16"/>
          <w:szCs w:val="16"/>
        </w:rPr>
        <w:t>ch pre zá</w:t>
      </w:r>
      <w:r>
        <w:rPr>
          <w:rFonts w:ascii="Arial" w:hAnsi="Arial" w:cs="Arial" w:hint="default"/>
          <w:sz w:val="16"/>
          <w:szCs w:val="16"/>
        </w:rPr>
        <w:t>kazní</w:t>
      </w:r>
      <w:r>
        <w:rPr>
          <w:rFonts w:ascii="Arial" w:hAnsi="Arial" w:cs="Arial" w:hint="default"/>
          <w:sz w:val="16"/>
          <w:szCs w:val="16"/>
        </w:rPr>
        <w:t xml:space="preserve">kov.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Na vý</w:t>
      </w:r>
      <w:r>
        <w:rPr>
          <w:rFonts w:ascii="Arial" w:hAnsi="Arial" w:cs="Arial" w:hint="default"/>
          <w:sz w:val="16"/>
          <w:szCs w:val="16"/>
        </w:rPr>
        <w:t>zvu osoby oprá</w:t>
      </w:r>
      <w:r>
        <w:rPr>
          <w:rFonts w:ascii="Arial" w:hAnsi="Arial" w:cs="Arial" w:hint="default"/>
          <w:sz w:val="16"/>
          <w:szCs w:val="16"/>
        </w:rPr>
        <w:t>vnenej vykonať</w:t>
      </w:r>
      <w:r>
        <w:rPr>
          <w:rFonts w:ascii="Arial" w:hAnsi="Arial" w:cs="Arial" w:hint="default"/>
          <w:sz w:val="16"/>
          <w:szCs w:val="16"/>
        </w:rPr>
        <w:t xml:space="preserve"> odborný</w:t>
      </w:r>
      <w:r>
        <w:rPr>
          <w:rFonts w:ascii="Arial" w:hAnsi="Arial" w:cs="Arial" w:hint="default"/>
          <w:sz w:val="16"/>
          <w:szCs w:val="16"/>
        </w:rPr>
        <w:t xml:space="preserve"> dozor je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alebo vodič</w:t>
      </w:r>
      <w:r>
        <w:rPr>
          <w:rFonts w:ascii="Arial" w:hAnsi="Arial" w:cs="Arial" w:hint="default"/>
          <w:sz w:val="16"/>
          <w:szCs w:val="16"/>
        </w:rPr>
        <w:t xml:space="preserve"> vozidla povinný</w:t>
      </w:r>
      <w:r>
        <w:rPr>
          <w:rFonts w:ascii="Arial" w:hAnsi="Arial" w:cs="Arial" w:hint="default"/>
          <w:sz w:val="16"/>
          <w:szCs w:val="16"/>
        </w:rPr>
        <w:t xml:space="preserve"> bezplatne poskytn</w:t>
      </w:r>
      <w:r>
        <w:rPr>
          <w:rFonts w:ascii="Arial" w:hAnsi="Arial" w:cs="Arial" w:hint="default"/>
          <w:sz w:val="16"/>
          <w:szCs w:val="16"/>
        </w:rPr>
        <w:t>úť</w:t>
      </w:r>
      <w:r>
        <w:rPr>
          <w:rFonts w:ascii="Arial" w:hAnsi="Arial" w:cs="Arial" w:hint="default"/>
          <w:sz w:val="16"/>
          <w:szCs w:val="16"/>
        </w:rPr>
        <w:t xml:space="preserve"> vozidlo, ktoré</w:t>
      </w:r>
      <w:r>
        <w:rPr>
          <w:rFonts w:ascii="Arial" w:hAnsi="Arial" w:cs="Arial" w:hint="default"/>
          <w:sz w:val="16"/>
          <w:szCs w:val="16"/>
        </w:rPr>
        <w:t xml:space="preserve"> sa nachá</w:t>
      </w:r>
      <w:r>
        <w:rPr>
          <w:rFonts w:ascii="Arial" w:hAnsi="Arial" w:cs="Arial" w:hint="default"/>
          <w:sz w:val="16"/>
          <w:szCs w:val="16"/>
        </w:rPr>
        <w:t>dza v priestore pracoviska kontroly originality, na opakované</w:t>
      </w:r>
      <w:r>
        <w:rPr>
          <w:rFonts w:ascii="Arial" w:hAnsi="Arial" w:cs="Arial" w:hint="default"/>
          <w:sz w:val="16"/>
          <w:szCs w:val="16"/>
        </w:rPr>
        <w:t xml:space="preserve"> vykonanie kontroly originality. Za poruš</w:t>
      </w:r>
      <w:r>
        <w:rPr>
          <w:rFonts w:ascii="Arial" w:hAnsi="Arial" w:cs="Arial" w:hint="default"/>
          <w:sz w:val="16"/>
          <w:szCs w:val="16"/>
        </w:rPr>
        <w:t>enie povinnosti podľ</w:t>
      </w:r>
      <w:r>
        <w:rPr>
          <w:rFonts w:ascii="Arial" w:hAnsi="Arial" w:cs="Arial" w:hint="default"/>
          <w:sz w:val="16"/>
          <w:szCs w:val="16"/>
        </w:rPr>
        <w:t>a prvej vety je zodpovedný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vozidla.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kontroly originality je povinná</w:t>
      </w:r>
      <w:r>
        <w:rPr>
          <w:rFonts w:ascii="Arial" w:hAnsi="Arial" w:cs="Arial" w:hint="default"/>
          <w:sz w:val="16"/>
          <w:szCs w:val="16"/>
        </w:rPr>
        <w:t xml:space="preserve">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pakované</w:t>
      </w:r>
      <w:r>
        <w:rPr>
          <w:rFonts w:ascii="Arial" w:hAnsi="Arial" w:cs="Arial" w:hint="default"/>
          <w:sz w:val="16"/>
          <w:szCs w:val="16"/>
        </w:rPr>
        <w:t xml:space="preserve"> vykonanie kontroly originality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klady. Opakovanú</w:t>
      </w:r>
      <w:r>
        <w:rPr>
          <w:rFonts w:ascii="Arial" w:hAnsi="Arial" w:cs="Arial" w:hint="default"/>
          <w:sz w:val="16"/>
          <w:szCs w:val="16"/>
        </w:rPr>
        <w:t xml:space="preserve"> kontrolu originality vykoná</w:t>
      </w:r>
      <w:r>
        <w:rPr>
          <w:rFonts w:ascii="Arial" w:hAnsi="Arial" w:cs="Arial" w:hint="default"/>
          <w:sz w:val="16"/>
          <w:szCs w:val="16"/>
        </w:rPr>
        <w:t xml:space="preserve"> technik kontroly originality pod dozorom osoby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cej odborný</w:t>
      </w:r>
      <w:r>
        <w:rPr>
          <w:rFonts w:ascii="Arial" w:hAnsi="Arial" w:cs="Arial" w:hint="default"/>
          <w:sz w:val="16"/>
          <w:szCs w:val="16"/>
        </w:rPr>
        <w:t xml:space="preserve"> dozor.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125 </w:t>
      </w:r>
      <w:hyperlink r:id="rId1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Nariadenie o podrobení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vozidla kontrole originality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Ak nastane prí</w:t>
      </w:r>
      <w:r>
        <w:rPr>
          <w:rFonts w:ascii="Arial" w:hAnsi="Arial" w:cs="Arial" w:hint="default"/>
          <w:sz w:val="16"/>
          <w:szCs w:val="16"/>
        </w:rPr>
        <w:t>pad ustanovený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i),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bezodkladne bez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ieho konania rozhodne o nariadení</w:t>
      </w:r>
      <w:r>
        <w:rPr>
          <w:rFonts w:ascii="Arial" w:hAnsi="Arial" w:cs="Arial" w:hint="default"/>
          <w:sz w:val="16"/>
          <w:szCs w:val="16"/>
        </w:rPr>
        <w:t xml:space="preserve"> podrobi</w:t>
      </w:r>
      <w:r>
        <w:rPr>
          <w:rFonts w:ascii="Arial" w:hAnsi="Arial" w:cs="Arial" w:hint="default"/>
          <w:sz w:val="16"/>
          <w:szCs w:val="16"/>
        </w:rPr>
        <w:t>ť</w:t>
      </w:r>
      <w:r>
        <w:rPr>
          <w:rFonts w:ascii="Arial" w:hAnsi="Arial" w:cs="Arial" w:hint="default"/>
          <w:sz w:val="16"/>
          <w:szCs w:val="16"/>
        </w:rPr>
        <w:t xml:space="preserve"> vozidlo kontrole originality (ď</w:t>
      </w:r>
      <w:r>
        <w:rPr>
          <w:rFonts w:ascii="Arial" w:hAnsi="Arial" w:cs="Arial" w:hint="default"/>
          <w:sz w:val="16"/>
          <w:szCs w:val="16"/>
        </w:rPr>
        <w:t xml:space="preserve">alej len "nariadenie kontroly originality").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v ustanovenej lehote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podrobiť</w:t>
      </w:r>
      <w:r>
        <w:rPr>
          <w:rFonts w:ascii="Arial" w:hAnsi="Arial" w:cs="Arial" w:hint="default"/>
          <w:sz w:val="16"/>
          <w:szCs w:val="16"/>
        </w:rPr>
        <w:t xml:space="preserve"> vozidlo nariadenej kontrole originality.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Ak nastanú</w:t>
      </w:r>
      <w:r>
        <w:rPr>
          <w:rFonts w:ascii="Arial" w:hAnsi="Arial" w:cs="Arial" w:hint="default"/>
          <w:sz w:val="16"/>
          <w:szCs w:val="16"/>
        </w:rPr>
        <w:t xml:space="preserve"> okolnosti podľ</w:t>
      </w:r>
      <w:r>
        <w:rPr>
          <w:rFonts w:ascii="Arial" w:hAnsi="Arial" w:cs="Arial" w:hint="default"/>
          <w:sz w:val="16"/>
          <w:szCs w:val="16"/>
        </w:rPr>
        <w:t>a odseku 1,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rozkaz o nariadení</w:t>
      </w:r>
      <w:r>
        <w:rPr>
          <w:rFonts w:ascii="Arial" w:hAnsi="Arial" w:cs="Arial" w:hint="default"/>
          <w:sz w:val="16"/>
          <w:szCs w:val="16"/>
        </w:rPr>
        <w:t xml:space="preserve"> kontroly originality. V rozkaze môž</w:t>
      </w:r>
      <w:r>
        <w:rPr>
          <w:rFonts w:ascii="Arial" w:hAnsi="Arial" w:cs="Arial" w:hint="default"/>
          <w:sz w:val="16"/>
          <w:szCs w:val="16"/>
        </w:rPr>
        <w:t>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ulož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ovi vozidla povinnosť</w:t>
      </w:r>
      <w:r>
        <w:rPr>
          <w:rFonts w:ascii="Arial" w:hAnsi="Arial" w:cs="Arial" w:hint="default"/>
          <w:sz w:val="16"/>
          <w:szCs w:val="16"/>
        </w:rPr>
        <w:t xml:space="preserve"> vykonať</w:t>
      </w:r>
      <w:r>
        <w:rPr>
          <w:rFonts w:ascii="Arial" w:hAnsi="Arial" w:cs="Arial" w:hint="default"/>
          <w:sz w:val="16"/>
          <w:szCs w:val="16"/>
        </w:rPr>
        <w:t xml:space="preserve"> tú</w:t>
      </w:r>
      <w:r>
        <w:rPr>
          <w:rFonts w:ascii="Arial" w:hAnsi="Arial" w:cs="Arial" w:hint="default"/>
          <w:sz w:val="16"/>
          <w:szCs w:val="16"/>
        </w:rPr>
        <w:t>to kontrolu aj za prí</w:t>
      </w:r>
      <w:r>
        <w:rPr>
          <w:rFonts w:ascii="Arial" w:hAnsi="Arial" w:cs="Arial" w:hint="default"/>
          <w:sz w:val="16"/>
          <w:szCs w:val="16"/>
        </w:rPr>
        <w:t>tomnosti poverenej osoby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cej odborný</w:t>
      </w:r>
      <w:r>
        <w:rPr>
          <w:rFonts w:ascii="Arial" w:hAnsi="Arial" w:cs="Arial" w:hint="default"/>
          <w:sz w:val="16"/>
          <w:szCs w:val="16"/>
        </w:rPr>
        <w:t xml:space="preserve"> dozor a vopred 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i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 a miesto vykonania kontroly v urč</w:t>
      </w:r>
      <w:r>
        <w:rPr>
          <w:rFonts w:ascii="Arial" w:hAnsi="Arial" w:cs="Arial" w:hint="default"/>
          <w:sz w:val="16"/>
          <w:szCs w:val="16"/>
        </w:rPr>
        <w:t xml:space="preserve">enej lehote.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Na nariadenie kontroly originality sa vzť</w:t>
      </w:r>
      <w:r>
        <w:rPr>
          <w:rFonts w:ascii="Arial" w:hAnsi="Arial" w:cs="Arial" w:hint="default"/>
          <w:sz w:val="16"/>
          <w:szCs w:val="16"/>
        </w:rPr>
        <w:t>ahuje §</w:t>
      </w:r>
      <w:r>
        <w:rPr>
          <w:rFonts w:ascii="Arial" w:hAnsi="Arial" w:cs="Arial" w:hint="default"/>
          <w:sz w:val="16"/>
          <w:szCs w:val="16"/>
        </w:rPr>
        <w:t xml:space="preserve"> 109 ods. 4 až</w:t>
      </w:r>
      <w:r>
        <w:rPr>
          <w:rFonts w:ascii="Arial" w:hAnsi="Arial" w:cs="Arial" w:hint="default"/>
          <w:sz w:val="16"/>
          <w:szCs w:val="16"/>
        </w:rPr>
        <w:t xml:space="preserve"> 11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126 </w:t>
      </w:r>
      <w:hyperlink r:id="rId1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Hodnotenie </w:t>
      </w:r>
      <w:r>
        <w:rPr>
          <w:rFonts w:ascii="Arial" w:hAnsi="Arial" w:cs="Arial"/>
          <w:b/>
          <w:bCs/>
          <w:sz w:val="16"/>
          <w:szCs w:val="16"/>
        </w:rPr>
        <w:t xml:space="preserve">vozidla pri kontrole originality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Pri kontrole originality sa zhodnosť</w:t>
      </w:r>
      <w:r>
        <w:rPr>
          <w:rFonts w:ascii="Arial" w:hAnsi="Arial" w:cs="Arial" w:hint="default"/>
          <w:sz w:val="16"/>
          <w:szCs w:val="16"/>
        </w:rPr>
        <w:t xml:space="preserve"> vozidla, identifiká</w:t>
      </w:r>
      <w:r>
        <w:rPr>
          <w:rFonts w:ascii="Arial" w:hAnsi="Arial" w:cs="Arial" w:hint="default"/>
          <w:sz w:val="16"/>
          <w:szCs w:val="16"/>
        </w:rPr>
        <w:t>tory vozidla, pož</w:t>
      </w:r>
      <w:r>
        <w:rPr>
          <w:rFonts w:ascii="Arial" w:hAnsi="Arial" w:cs="Arial" w:hint="default"/>
          <w:sz w:val="16"/>
          <w:szCs w:val="16"/>
        </w:rPr>
        <w:t>adované</w:t>
      </w:r>
      <w:r>
        <w:rPr>
          <w:rFonts w:ascii="Arial" w:hAnsi="Arial" w:cs="Arial" w:hint="default"/>
          <w:sz w:val="16"/>
          <w:szCs w:val="16"/>
        </w:rPr>
        <w:t xml:space="preserve"> doklady a ú</w:t>
      </w:r>
      <w:r>
        <w:rPr>
          <w:rFonts w:ascii="Arial" w:hAnsi="Arial" w:cs="Arial" w:hint="default"/>
          <w:sz w:val="16"/>
          <w:szCs w:val="16"/>
        </w:rPr>
        <w:t>daje v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systé</w:t>
      </w:r>
      <w:r>
        <w:rPr>
          <w:rFonts w:ascii="Arial" w:hAnsi="Arial" w:cs="Arial" w:hint="default"/>
          <w:sz w:val="16"/>
          <w:szCs w:val="16"/>
        </w:rPr>
        <w:t>moch hodnotia trojstupň</w:t>
      </w:r>
      <w:r>
        <w:rPr>
          <w:rFonts w:ascii="Arial" w:hAnsi="Arial" w:cs="Arial" w:hint="default"/>
          <w:sz w:val="16"/>
          <w:szCs w:val="16"/>
        </w:rPr>
        <w:t>ovou klasifiká</w:t>
      </w:r>
      <w:r>
        <w:rPr>
          <w:rFonts w:ascii="Arial" w:hAnsi="Arial" w:cs="Arial" w:hint="default"/>
          <w:sz w:val="16"/>
          <w:szCs w:val="16"/>
        </w:rPr>
        <w:t xml:space="preserve">ciou.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Na zá</w:t>
      </w:r>
      <w:r>
        <w:rPr>
          <w:rFonts w:ascii="Arial" w:hAnsi="Arial" w:cs="Arial" w:hint="default"/>
          <w:sz w:val="16"/>
          <w:szCs w:val="16"/>
        </w:rPr>
        <w:t>klade vý</w:t>
      </w:r>
      <w:r>
        <w:rPr>
          <w:rFonts w:ascii="Arial" w:hAnsi="Arial" w:cs="Arial" w:hint="default"/>
          <w:sz w:val="16"/>
          <w:szCs w:val="16"/>
        </w:rPr>
        <w:t>sledku hodnotenia vozid</w:t>
      </w:r>
      <w:r>
        <w:rPr>
          <w:rFonts w:ascii="Arial" w:hAnsi="Arial" w:cs="Arial" w:hint="default"/>
          <w:sz w:val="16"/>
          <w:szCs w:val="16"/>
        </w:rPr>
        <w:t>la, vyhodnotenia identifiká</w:t>
      </w:r>
      <w:r>
        <w:rPr>
          <w:rFonts w:ascii="Arial" w:hAnsi="Arial" w:cs="Arial" w:hint="default"/>
          <w:sz w:val="16"/>
          <w:szCs w:val="16"/>
        </w:rPr>
        <w:t>torov vozidla, vyhodnotenia pož</w:t>
      </w:r>
      <w:r>
        <w:rPr>
          <w:rFonts w:ascii="Arial" w:hAnsi="Arial" w:cs="Arial" w:hint="default"/>
          <w:sz w:val="16"/>
          <w:szCs w:val="16"/>
        </w:rPr>
        <w:t>adovaný</w:t>
      </w:r>
      <w:r>
        <w:rPr>
          <w:rFonts w:ascii="Arial" w:hAnsi="Arial" w:cs="Arial" w:hint="default"/>
          <w:sz w:val="16"/>
          <w:szCs w:val="16"/>
        </w:rPr>
        <w:t>ch dokladov a vyhodnotenia ú</w:t>
      </w:r>
      <w:r>
        <w:rPr>
          <w:rFonts w:ascii="Arial" w:hAnsi="Arial" w:cs="Arial" w:hint="default"/>
          <w:sz w:val="16"/>
          <w:szCs w:val="16"/>
        </w:rPr>
        <w:t>dajov v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systé</w:t>
      </w:r>
      <w:r>
        <w:rPr>
          <w:rFonts w:ascii="Arial" w:hAnsi="Arial" w:cs="Arial" w:hint="default"/>
          <w:sz w:val="16"/>
          <w:szCs w:val="16"/>
        </w:rPr>
        <w:t xml:space="preserve">moch pri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kontrole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124 ods. 2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d) je vozidlo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doč</w:t>
      </w:r>
      <w:r>
        <w:rPr>
          <w:rFonts w:ascii="Arial" w:hAnsi="Arial" w:cs="Arial" w:hint="default"/>
          <w:sz w:val="16"/>
          <w:szCs w:val="16"/>
        </w:rPr>
        <w:t>as</w:t>
      </w:r>
      <w:r>
        <w:rPr>
          <w:rFonts w:ascii="Arial" w:hAnsi="Arial" w:cs="Arial" w:hint="default"/>
          <w:sz w:val="16"/>
          <w:szCs w:val="16"/>
        </w:rPr>
        <w:t>ne 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nespô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 xml:space="preserve">vke,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kontrole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124 ods. 2 pí</w:t>
      </w:r>
      <w:r>
        <w:rPr>
          <w:rFonts w:ascii="Arial" w:hAnsi="Arial" w:cs="Arial" w:hint="default"/>
          <w:sz w:val="16"/>
          <w:szCs w:val="16"/>
        </w:rPr>
        <w:t xml:space="preserve">sm. e) vozidlo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spĺň</w:t>
      </w:r>
      <w:r>
        <w:rPr>
          <w:rFonts w:ascii="Arial" w:hAnsi="Arial" w:cs="Arial" w:hint="default"/>
          <w:sz w:val="16"/>
          <w:szCs w:val="16"/>
        </w:rPr>
        <w:t xml:space="preserve">a podmienky,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spĺň</w:t>
      </w:r>
      <w:r>
        <w:rPr>
          <w:rFonts w:ascii="Arial" w:hAnsi="Arial" w:cs="Arial" w:hint="default"/>
          <w:sz w:val="16"/>
          <w:szCs w:val="16"/>
        </w:rPr>
        <w:t xml:space="preserve">a podmienky s chybami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nespĺň</w:t>
      </w:r>
      <w:r>
        <w:rPr>
          <w:rFonts w:ascii="Arial" w:hAnsi="Arial" w:cs="Arial" w:hint="default"/>
          <w:sz w:val="16"/>
          <w:szCs w:val="16"/>
        </w:rPr>
        <w:t xml:space="preserve">a podmienky.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</w:t>
      </w:r>
      <w:r>
        <w:rPr>
          <w:rFonts w:ascii="Arial" w:hAnsi="Arial" w:cs="Arial" w:hint="default"/>
          <w:sz w:val="16"/>
          <w:szCs w:val="16"/>
        </w:rPr>
        <w:t>kontroly originality a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kontroly originality sú</w:t>
      </w:r>
      <w:r>
        <w:rPr>
          <w:rFonts w:ascii="Arial" w:hAnsi="Arial" w:cs="Arial" w:hint="default"/>
          <w:sz w:val="16"/>
          <w:szCs w:val="16"/>
        </w:rPr>
        <w:t xml:space="preserve"> povinné</w:t>
      </w:r>
      <w:r>
        <w:rPr>
          <w:rFonts w:ascii="Arial" w:hAnsi="Arial" w:cs="Arial" w:hint="default"/>
          <w:sz w:val="16"/>
          <w:szCs w:val="16"/>
        </w:rPr>
        <w:t xml:space="preserve"> evidovať</w:t>
      </w:r>
      <w:r>
        <w:rPr>
          <w:rFonts w:ascii="Arial" w:hAnsi="Arial" w:cs="Arial" w:hint="default"/>
          <w:sz w:val="16"/>
          <w:szCs w:val="16"/>
        </w:rPr>
        <w:t xml:space="preserve">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kontrol originality v rozsahu a spô</w:t>
      </w:r>
      <w:r>
        <w:rPr>
          <w:rFonts w:ascii="Arial" w:hAnsi="Arial" w:cs="Arial" w:hint="default"/>
          <w:sz w:val="16"/>
          <w:szCs w:val="16"/>
        </w:rPr>
        <w:t>sobom ustanovený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i) hodnotenie vozidla, vyhodnote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ie identifiká</w:t>
      </w:r>
      <w:r>
        <w:rPr>
          <w:rFonts w:ascii="Arial" w:hAnsi="Arial" w:cs="Arial" w:hint="default"/>
          <w:sz w:val="16"/>
          <w:szCs w:val="16"/>
        </w:rPr>
        <w:t>torov vozidla, vyhodnotenie pož</w:t>
      </w:r>
      <w:r>
        <w:rPr>
          <w:rFonts w:ascii="Arial" w:hAnsi="Arial" w:cs="Arial" w:hint="default"/>
          <w:sz w:val="16"/>
          <w:szCs w:val="16"/>
        </w:rPr>
        <w:t>adovaný</w:t>
      </w:r>
      <w:r>
        <w:rPr>
          <w:rFonts w:ascii="Arial" w:hAnsi="Arial" w:cs="Arial" w:hint="default"/>
          <w:sz w:val="16"/>
          <w:szCs w:val="16"/>
        </w:rPr>
        <w:t>ch dokladov, vyhodnotenie ú</w:t>
      </w:r>
      <w:r>
        <w:rPr>
          <w:rFonts w:ascii="Arial" w:hAnsi="Arial" w:cs="Arial" w:hint="default"/>
          <w:sz w:val="16"/>
          <w:szCs w:val="16"/>
        </w:rPr>
        <w:t>dajov v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systé</w:t>
      </w:r>
      <w:r>
        <w:rPr>
          <w:rFonts w:ascii="Arial" w:hAnsi="Arial" w:cs="Arial" w:hint="default"/>
          <w:sz w:val="16"/>
          <w:szCs w:val="16"/>
        </w:rPr>
        <w:t>moch, vyhodnotenie neoprá</w:t>
      </w:r>
      <w:r>
        <w:rPr>
          <w:rFonts w:ascii="Arial" w:hAnsi="Arial" w:cs="Arial" w:hint="default"/>
          <w:sz w:val="16"/>
          <w:szCs w:val="16"/>
        </w:rPr>
        <w:t>vnenej manipulá</w:t>
      </w:r>
      <w:r>
        <w:rPr>
          <w:rFonts w:ascii="Arial" w:hAnsi="Arial" w:cs="Arial" w:hint="default"/>
          <w:sz w:val="16"/>
          <w:szCs w:val="16"/>
        </w:rPr>
        <w:t>cie so zobrazovanou hodnotou odometra cestné</w:t>
      </w:r>
      <w:r>
        <w:rPr>
          <w:rFonts w:ascii="Arial" w:hAnsi="Arial" w:cs="Arial" w:hint="default"/>
          <w:sz w:val="16"/>
          <w:szCs w:val="16"/>
        </w:rPr>
        <w:t>ho motorové</w:t>
      </w:r>
      <w:r>
        <w:rPr>
          <w:rFonts w:ascii="Arial" w:hAnsi="Arial" w:cs="Arial" w:hint="default"/>
          <w:sz w:val="16"/>
          <w:szCs w:val="16"/>
        </w:rPr>
        <w:t>ho vozidla a zá</w:t>
      </w:r>
      <w:r>
        <w:rPr>
          <w:rFonts w:ascii="Arial" w:hAnsi="Arial" w:cs="Arial" w:hint="default"/>
          <w:sz w:val="16"/>
          <w:szCs w:val="16"/>
        </w:rPr>
        <w:t>very o spô</w:t>
      </w:r>
      <w:r>
        <w:rPr>
          <w:rFonts w:ascii="Arial" w:hAnsi="Arial" w:cs="Arial" w:hint="default"/>
          <w:sz w:val="16"/>
          <w:szCs w:val="16"/>
        </w:rPr>
        <w:t>sobilosti, doč</w:t>
      </w:r>
      <w:r>
        <w:rPr>
          <w:rFonts w:ascii="Arial" w:hAnsi="Arial" w:cs="Arial" w:hint="default"/>
          <w:sz w:val="16"/>
          <w:szCs w:val="16"/>
        </w:rPr>
        <w:t>asnej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spô</w:t>
      </w:r>
      <w:r>
        <w:rPr>
          <w:rFonts w:ascii="Arial" w:hAnsi="Arial" w:cs="Arial" w:hint="default"/>
          <w:sz w:val="16"/>
          <w:szCs w:val="16"/>
        </w:rPr>
        <w:t>sobilosti alebo nespô</w:t>
      </w:r>
      <w:r>
        <w:rPr>
          <w:rFonts w:ascii="Arial" w:hAnsi="Arial" w:cs="Arial" w:hint="default"/>
          <w:sz w:val="16"/>
          <w:szCs w:val="16"/>
        </w:rPr>
        <w:t>sobilosti vozidla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alebo o splnení</w:t>
      </w:r>
      <w:r>
        <w:rPr>
          <w:rFonts w:ascii="Arial" w:hAnsi="Arial" w:cs="Arial" w:hint="default"/>
          <w:sz w:val="16"/>
          <w:szCs w:val="16"/>
        </w:rPr>
        <w:t xml:space="preserve"> podmienok, o splnení</w:t>
      </w:r>
      <w:r>
        <w:rPr>
          <w:rFonts w:ascii="Arial" w:hAnsi="Arial" w:cs="Arial" w:hint="default"/>
          <w:sz w:val="16"/>
          <w:szCs w:val="16"/>
        </w:rPr>
        <w:t xml:space="preserve"> podmienok s chybami alebo nesplnení</w:t>
      </w:r>
      <w:r>
        <w:rPr>
          <w:rFonts w:ascii="Arial" w:hAnsi="Arial" w:cs="Arial" w:hint="default"/>
          <w:sz w:val="16"/>
          <w:szCs w:val="16"/>
        </w:rPr>
        <w:t xml:space="preserve"> podmienok.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Hodnotenie vozidla, vyhodnotenie identifiká</w:t>
      </w:r>
      <w:r>
        <w:rPr>
          <w:rFonts w:ascii="Arial" w:hAnsi="Arial" w:cs="Arial" w:hint="default"/>
          <w:sz w:val="16"/>
          <w:szCs w:val="16"/>
        </w:rPr>
        <w:t>torov vozidla, vyhodnotenie pož</w:t>
      </w:r>
      <w:r>
        <w:rPr>
          <w:rFonts w:ascii="Arial" w:hAnsi="Arial" w:cs="Arial" w:hint="default"/>
          <w:sz w:val="16"/>
          <w:szCs w:val="16"/>
        </w:rPr>
        <w:t>adovaný</w:t>
      </w:r>
      <w:r>
        <w:rPr>
          <w:rFonts w:ascii="Arial" w:hAnsi="Arial" w:cs="Arial" w:hint="default"/>
          <w:sz w:val="16"/>
          <w:szCs w:val="16"/>
        </w:rPr>
        <w:t>ch dokladov, vyhodnotenie ú</w:t>
      </w:r>
      <w:r>
        <w:rPr>
          <w:rFonts w:ascii="Arial" w:hAnsi="Arial" w:cs="Arial" w:hint="default"/>
          <w:sz w:val="16"/>
          <w:szCs w:val="16"/>
        </w:rPr>
        <w:t>dajov v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systé</w:t>
      </w:r>
      <w:r>
        <w:rPr>
          <w:rFonts w:ascii="Arial" w:hAnsi="Arial" w:cs="Arial" w:hint="default"/>
          <w:sz w:val="16"/>
          <w:szCs w:val="16"/>
        </w:rPr>
        <w:t>moch a zá</w:t>
      </w:r>
      <w:r>
        <w:rPr>
          <w:rFonts w:ascii="Arial" w:hAnsi="Arial" w:cs="Arial" w:hint="default"/>
          <w:sz w:val="16"/>
          <w:szCs w:val="16"/>
        </w:rPr>
        <w:t>very o spô</w:t>
      </w:r>
      <w:r>
        <w:rPr>
          <w:rFonts w:ascii="Arial" w:hAnsi="Arial" w:cs="Arial" w:hint="default"/>
          <w:sz w:val="16"/>
          <w:szCs w:val="16"/>
        </w:rPr>
        <w:t>sobilosti, doč</w:t>
      </w:r>
      <w:r>
        <w:rPr>
          <w:rFonts w:ascii="Arial" w:hAnsi="Arial" w:cs="Arial" w:hint="default"/>
          <w:sz w:val="16"/>
          <w:szCs w:val="16"/>
        </w:rPr>
        <w:t>asnej spô</w:t>
      </w:r>
      <w:r>
        <w:rPr>
          <w:rFonts w:ascii="Arial" w:hAnsi="Arial" w:cs="Arial" w:hint="default"/>
          <w:sz w:val="16"/>
          <w:szCs w:val="16"/>
        </w:rPr>
        <w:t>sobilosti alebo nespô</w:t>
      </w:r>
      <w:r>
        <w:rPr>
          <w:rFonts w:ascii="Arial" w:hAnsi="Arial" w:cs="Arial" w:hint="default"/>
          <w:sz w:val="16"/>
          <w:szCs w:val="16"/>
        </w:rPr>
        <w:t>sobilosti vozidla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alebo o splnení</w:t>
      </w:r>
      <w:r>
        <w:rPr>
          <w:rFonts w:ascii="Arial" w:hAnsi="Arial" w:cs="Arial" w:hint="default"/>
          <w:sz w:val="16"/>
          <w:szCs w:val="16"/>
        </w:rPr>
        <w:t xml:space="preserve"> podmienok, o splnení</w:t>
      </w:r>
      <w:r>
        <w:rPr>
          <w:rFonts w:ascii="Arial" w:hAnsi="Arial" w:cs="Arial" w:hint="default"/>
          <w:sz w:val="16"/>
          <w:szCs w:val="16"/>
        </w:rPr>
        <w:t xml:space="preserve"> podmienok s chybami alebo nesplnení</w:t>
      </w:r>
      <w:r>
        <w:rPr>
          <w:rFonts w:ascii="Arial" w:hAnsi="Arial" w:cs="Arial" w:hint="default"/>
          <w:sz w:val="16"/>
          <w:szCs w:val="16"/>
        </w:rPr>
        <w:t xml:space="preserve"> podm</w:t>
      </w:r>
      <w:r>
        <w:rPr>
          <w:rFonts w:ascii="Arial" w:hAnsi="Arial" w:cs="Arial" w:hint="default"/>
          <w:sz w:val="16"/>
          <w:szCs w:val="16"/>
        </w:rPr>
        <w:t>i</w:t>
      </w:r>
      <w:r>
        <w:rPr>
          <w:rFonts w:ascii="Arial" w:hAnsi="Arial" w:cs="Arial" w:hint="default"/>
          <w:sz w:val="16"/>
          <w:szCs w:val="16"/>
        </w:rPr>
        <w:t>enok a spô</w:t>
      </w:r>
      <w:r>
        <w:rPr>
          <w:rFonts w:ascii="Arial" w:hAnsi="Arial" w:cs="Arial" w:hint="default"/>
          <w:sz w:val="16"/>
          <w:szCs w:val="16"/>
        </w:rPr>
        <w:t>sob evidovania ú</w:t>
      </w:r>
      <w:r>
        <w:rPr>
          <w:rFonts w:ascii="Arial" w:hAnsi="Arial" w:cs="Arial" w:hint="default"/>
          <w:sz w:val="16"/>
          <w:szCs w:val="16"/>
        </w:rPr>
        <w:t>dajov o kontrolá</w:t>
      </w:r>
      <w:r>
        <w:rPr>
          <w:rFonts w:ascii="Arial" w:hAnsi="Arial" w:cs="Arial" w:hint="default"/>
          <w:sz w:val="16"/>
          <w:szCs w:val="16"/>
        </w:rPr>
        <w:t>ch originality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127 </w:t>
      </w:r>
      <w:hyperlink r:id="rId12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Doklad o vykonaní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kontroly origin</w:t>
      </w:r>
      <w:r>
        <w:rPr>
          <w:rFonts w:ascii="Arial" w:hAnsi="Arial" w:cs="Arial" w:hint="default"/>
          <w:b/>
          <w:bCs/>
          <w:sz w:val="16"/>
          <w:szCs w:val="16"/>
        </w:rPr>
        <w:t xml:space="preserve">ality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Dokladom o vykonaní</w:t>
      </w:r>
      <w:r>
        <w:rPr>
          <w:rFonts w:ascii="Arial" w:hAnsi="Arial" w:cs="Arial" w:hint="default"/>
          <w:sz w:val="16"/>
          <w:szCs w:val="16"/>
        </w:rPr>
        <w:t xml:space="preserve">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124 ods. 2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d) je odborný</w:t>
      </w:r>
      <w:r>
        <w:rPr>
          <w:rFonts w:ascii="Arial" w:hAnsi="Arial" w:cs="Arial" w:hint="default"/>
          <w:sz w:val="16"/>
          <w:szCs w:val="16"/>
        </w:rPr>
        <w:t xml:space="preserve"> posudok o kontrole originality.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Dokladom o vykonaní</w:t>
      </w:r>
      <w:r>
        <w:rPr>
          <w:rFonts w:ascii="Arial" w:hAnsi="Arial" w:cs="Arial" w:hint="default"/>
          <w:sz w:val="16"/>
          <w:szCs w:val="16"/>
        </w:rPr>
        <w:t xml:space="preserve">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124 ods. 2 pí</w:t>
      </w:r>
      <w:r>
        <w:rPr>
          <w:rFonts w:ascii="Arial" w:hAnsi="Arial" w:cs="Arial" w:hint="default"/>
          <w:sz w:val="16"/>
          <w:szCs w:val="16"/>
        </w:rPr>
        <w:t>sm. e) je protokol o kontrole originality evidenč</w:t>
      </w:r>
      <w:r>
        <w:rPr>
          <w:rFonts w:ascii="Arial" w:hAnsi="Arial" w:cs="Arial" w:hint="default"/>
          <w:sz w:val="16"/>
          <w:szCs w:val="16"/>
        </w:rPr>
        <w:t xml:space="preserve">nej.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Doklad podľ</w:t>
      </w:r>
      <w:r>
        <w:rPr>
          <w:rFonts w:ascii="Arial" w:hAnsi="Arial" w:cs="Arial" w:hint="default"/>
          <w:sz w:val="16"/>
          <w:szCs w:val="16"/>
        </w:rPr>
        <w:t xml:space="preserve">a odseku 1 je verejnou listinou.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Vzory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dokladov o vykonaní</w:t>
      </w:r>
      <w:r>
        <w:rPr>
          <w:rFonts w:ascii="Arial" w:hAnsi="Arial" w:cs="Arial" w:hint="default"/>
          <w:sz w:val="16"/>
          <w:szCs w:val="16"/>
        </w:rPr>
        <w:t xml:space="preserve"> kontroly originality podľ</w:t>
      </w:r>
      <w:r>
        <w:rPr>
          <w:rFonts w:ascii="Arial" w:hAnsi="Arial" w:cs="Arial" w:hint="default"/>
          <w:sz w:val="16"/>
          <w:szCs w:val="16"/>
        </w:rPr>
        <w:t>a š</w:t>
      </w:r>
      <w:r>
        <w:rPr>
          <w:rFonts w:ascii="Arial" w:hAnsi="Arial" w:cs="Arial" w:hint="default"/>
          <w:sz w:val="16"/>
          <w:szCs w:val="16"/>
        </w:rPr>
        <w:t>pecifiká</w:t>
      </w:r>
      <w:r>
        <w:rPr>
          <w:rFonts w:ascii="Arial" w:hAnsi="Arial" w:cs="Arial" w:hint="default"/>
          <w:sz w:val="16"/>
          <w:szCs w:val="16"/>
        </w:rPr>
        <w:t>cie a charakteristický</w:t>
      </w:r>
      <w:r>
        <w:rPr>
          <w:rFonts w:ascii="Arial" w:hAnsi="Arial" w:cs="Arial" w:hint="default"/>
          <w:sz w:val="16"/>
          <w:szCs w:val="16"/>
        </w:rPr>
        <w:t>ch vlastností</w:t>
      </w:r>
      <w:r>
        <w:rPr>
          <w:rFonts w:ascii="Arial" w:hAnsi="Arial" w:cs="Arial" w:hint="default"/>
          <w:sz w:val="16"/>
          <w:szCs w:val="16"/>
        </w:rPr>
        <w:t xml:space="preserve">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Spô</w:t>
      </w:r>
      <w:r>
        <w:rPr>
          <w:rFonts w:ascii="Arial" w:hAnsi="Arial" w:cs="Arial" w:hint="default"/>
          <w:sz w:val="16"/>
          <w:szCs w:val="16"/>
        </w:rPr>
        <w:t>sob vyznač</w:t>
      </w:r>
      <w:r>
        <w:rPr>
          <w:rFonts w:ascii="Arial" w:hAnsi="Arial" w:cs="Arial" w:hint="default"/>
          <w:sz w:val="16"/>
          <w:szCs w:val="16"/>
        </w:rPr>
        <w:t>ovania vý</w:t>
      </w:r>
      <w:r>
        <w:rPr>
          <w:rFonts w:ascii="Arial" w:hAnsi="Arial" w:cs="Arial" w:hint="default"/>
          <w:sz w:val="16"/>
          <w:szCs w:val="16"/>
        </w:rPr>
        <w:t>sledku kontroly originality do dokladov o vykonaní</w:t>
      </w:r>
      <w:r>
        <w:rPr>
          <w:rFonts w:ascii="Arial" w:hAnsi="Arial" w:cs="Arial" w:hint="default"/>
          <w:sz w:val="16"/>
          <w:szCs w:val="16"/>
        </w:rPr>
        <w:t xml:space="preserve"> kontroly originality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Umiestň</w:t>
      </w:r>
      <w:r>
        <w:rPr>
          <w:rFonts w:ascii="Arial" w:hAnsi="Arial" w:cs="Arial" w:hint="default"/>
          <w:b/>
          <w:bCs/>
          <w:sz w:val="16"/>
          <w:szCs w:val="16"/>
        </w:rPr>
        <w:t>ovanie a upevň</w:t>
      </w:r>
      <w:r>
        <w:rPr>
          <w:rFonts w:ascii="Arial" w:hAnsi="Arial" w:cs="Arial" w:hint="default"/>
          <w:b/>
          <w:bCs/>
          <w:sz w:val="16"/>
          <w:szCs w:val="16"/>
        </w:rPr>
        <w:t>ovanie ná</w:t>
      </w:r>
      <w:r>
        <w:rPr>
          <w:rFonts w:ascii="Arial" w:hAnsi="Arial" w:cs="Arial" w:hint="default"/>
          <w:b/>
          <w:bCs/>
          <w:sz w:val="16"/>
          <w:szCs w:val="16"/>
        </w:rPr>
        <w:t>hradné</w:t>
      </w:r>
      <w:r>
        <w:rPr>
          <w:rFonts w:ascii="Arial" w:hAnsi="Arial" w:cs="Arial" w:hint="default"/>
          <w:b/>
          <w:bCs/>
          <w:sz w:val="16"/>
          <w:szCs w:val="16"/>
        </w:rPr>
        <w:t>ho identifikač</w:t>
      </w:r>
      <w:r>
        <w:rPr>
          <w:rFonts w:ascii="Arial" w:hAnsi="Arial" w:cs="Arial" w:hint="default"/>
          <w:b/>
          <w:bCs/>
          <w:sz w:val="16"/>
          <w:szCs w:val="16"/>
        </w:rPr>
        <w:t>né</w:t>
      </w:r>
      <w:r>
        <w:rPr>
          <w:rFonts w:ascii="Arial" w:hAnsi="Arial" w:cs="Arial" w:hint="default"/>
          <w:b/>
          <w:bCs/>
          <w:sz w:val="16"/>
          <w:szCs w:val="16"/>
        </w:rPr>
        <w:t>ho čí</w:t>
      </w:r>
      <w:r>
        <w:rPr>
          <w:rFonts w:ascii="Arial" w:hAnsi="Arial" w:cs="Arial" w:hint="default"/>
          <w:b/>
          <w:bCs/>
          <w:sz w:val="16"/>
          <w:szCs w:val="16"/>
        </w:rPr>
        <w:t>sla vozidla VIN pridelené</w:t>
      </w:r>
      <w:r>
        <w:rPr>
          <w:rFonts w:ascii="Arial" w:hAnsi="Arial" w:cs="Arial" w:hint="default"/>
          <w:b/>
          <w:bCs/>
          <w:sz w:val="16"/>
          <w:szCs w:val="16"/>
        </w:rPr>
        <w:t>ho jednotlivé</w:t>
      </w:r>
      <w:r>
        <w:rPr>
          <w:rFonts w:ascii="Arial" w:hAnsi="Arial" w:cs="Arial" w:hint="default"/>
          <w:b/>
          <w:bCs/>
          <w:sz w:val="16"/>
          <w:szCs w:val="16"/>
        </w:rPr>
        <w:t>mu vozidlu al</w:t>
      </w:r>
      <w:r>
        <w:rPr>
          <w:rFonts w:ascii="Arial" w:hAnsi="Arial" w:cs="Arial" w:hint="default"/>
          <w:b/>
          <w:bCs/>
          <w:sz w:val="16"/>
          <w:szCs w:val="16"/>
        </w:rPr>
        <w:t>ebo identifikač</w:t>
      </w:r>
      <w:r>
        <w:rPr>
          <w:rFonts w:ascii="Arial" w:hAnsi="Arial" w:cs="Arial" w:hint="default"/>
          <w:b/>
          <w:bCs/>
          <w:sz w:val="16"/>
          <w:szCs w:val="16"/>
        </w:rPr>
        <w:t>né</w:t>
      </w:r>
      <w:r>
        <w:rPr>
          <w:rFonts w:ascii="Arial" w:hAnsi="Arial" w:cs="Arial" w:hint="default"/>
          <w:b/>
          <w:bCs/>
          <w:sz w:val="16"/>
          <w:szCs w:val="16"/>
        </w:rPr>
        <w:t>ho čí</w:t>
      </w:r>
      <w:r>
        <w:rPr>
          <w:rFonts w:ascii="Arial" w:hAnsi="Arial" w:cs="Arial" w:hint="default"/>
          <w:b/>
          <w:bCs/>
          <w:sz w:val="16"/>
          <w:szCs w:val="16"/>
        </w:rPr>
        <w:t>sla vozidla VIN jednotlivo vyrobené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ho vozidla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128 </w:t>
      </w:r>
      <w:hyperlink r:id="rId12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Spô</w:t>
      </w:r>
      <w:r>
        <w:rPr>
          <w:rFonts w:ascii="Arial" w:hAnsi="Arial" w:cs="Arial" w:hint="default"/>
          <w:b/>
          <w:bCs/>
          <w:sz w:val="16"/>
          <w:szCs w:val="16"/>
        </w:rPr>
        <w:t>sob umiestň</w:t>
      </w:r>
      <w:r>
        <w:rPr>
          <w:rFonts w:ascii="Arial" w:hAnsi="Arial" w:cs="Arial" w:hint="default"/>
          <w:b/>
          <w:bCs/>
          <w:sz w:val="16"/>
          <w:szCs w:val="16"/>
        </w:rPr>
        <w:t>ovania a upevň</w:t>
      </w:r>
      <w:r>
        <w:rPr>
          <w:rFonts w:ascii="Arial" w:hAnsi="Arial" w:cs="Arial" w:hint="default"/>
          <w:b/>
          <w:bCs/>
          <w:sz w:val="16"/>
          <w:szCs w:val="16"/>
        </w:rPr>
        <w:t xml:space="preserve">ovania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Umiestň</w:t>
      </w:r>
      <w:r>
        <w:rPr>
          <w:rFonts w:ascii="Arial" w:hAnsi="Arial" w:cs="Arial" w:hint="default"/>
          <w:sz w:val="16"/>
          <w:szCs w:val="16"/>
        </w:rPr>
        <w:t>ovanie a upevň</w:t>
      </w:r>
      <w:r>
        <w:rPr>
          <w:rFonts w:ascii="Arial" w:hAnsi="Arial" w:cs="Arial" w:hint="default"/>
          <w:sz w:val="16"/>
          <w:szCs w:val="16"/>
        </w:rPr>
        <w:t>ovanie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>ho identi</w:t>
      </w:r>
      <w:r>
        <w:rPr>
          <w:rFonts w:ascii="Arial" w:hAnsi="Arial" w:cs="Arial" w:hint="default"/>
          <w:sz w:val="16"/>
          <w:szCs w:val="16"/>
        </w:rPr>
        <w:t>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pridelené</w:t>
      </w:r>
      <w:r>
        <w:rPr>
          <w:rFonts w:ascii="Arial" w:hAnsi="Arial" w:cs="Arial" w:hint="default"/>
          <w:sz w:val="16"/>
          <w:szCs w:val="16"/>
        </w:rPr>
        <w:t>ho jednotlivé</w:t>
      </w:r>
      <w:r>
        <w:rPr>
          <w:rFonts w:ascii="Arial" w:hAnsi="Arial" w:cs="Arial" w:hint="default"/>
          <w:sz w:val="16"/>
          <w:szCs w:val="16"/>
        </w:rPr>
        <w:t>mu vozidlu alebo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jednotlivo vyrobené</w:t>
      </w:r>
      <w:r>
        <w:rPr>
          <w:rFonts w:ascii="Arial" w:hAnsi="Arial" w:cs="Arial" w:hint="default"/>
          <w:sz w:val="16"/>
          <w:szCs w:val="16"/>
        </w:rPr>
        <w:t>ho vozidla sa vykoná</w:t>
      </w:r>
      <w:r>
        <w:rPr>
          <w:rFonts w:ascii="Arial" w:hAnsi="Arial" w:cs="Arial" w:hint="default"/>
          <w:sz w:val="16"/>
          <w:szCs w:val="16"/>
        </w:rPr>
        <w:t>va na urč</w:t>
      </w:r>
      <w:r>
        <w:rPr>
          <w:rFonts w:ascii="Arial" w:hAnsi="Arial" w:cs="Arial" w:hint="default"/>
          <w:sz w:val="16"/>
          <w:szCs w:val="16"/>
        </w:rPr>
        <w:t>enom pracovisku kontroly originality podľ</w:t>
      </w:r>
      <w:r>
        <w:rPr>
          <w:rFonts w:ascii="Arial" w:hAnsi="Arial" w:cs="Arial" w:hint="default"/>
          <w:sz w:val="16"/>
          <w:szCs w:val="16"/>
        </w:rPr>
        <w:t>a metodí</w:t>
      </w:r>
      <w:r>
        <w:rPr>
          <w:rFonts w:ascii="Arial" w:hAnsi="Arial" w:cs="Arial" w:hint="default"/>
          <w:sz w:val="16"/>
          <w:szCs w:val="16"/>
        </w:rPr>
        <w:t>k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ch a vydaný</w:t>
      </w:r>
      <w:r>
        <w:rPr>
          <w:rFonts w:ascii="Arial" w:hAnsi="Arial" w:cs="Arial" w:hint="default"/>
          <w:sz w:val="16"/>
          <w:szCs w:val="16"/>
        </w:rPr>
        <w:t>ch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nom. Zo</w:t>
      </w:r>
      <w:r>
        <w:rPr>
          <w:rFonts w:ascii="Arial" w:hAnsi="Arial" w:cs="Arial" w:hint="default"/>
          <w:sz w:val="16"/>
          <w:szCs w:val="16"/>
        </w:rPr>
        <w:t>z</w:t>
      </w:r>
      <w:r>
        <w:rPr>
          <w:rFonts w:ascii="Arial" w:hAnsi="Arial" w:cs="Arial" w:hint="default"/>
          <w:sz w:val="16"/>
          <w:szCs w:val="16"/>
        </w:rPr>
        <w:t>nam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pracoví</w:t>
      </w:r>
      <w:r>
        <w:rPr>
          <w:rFonts w:ascii="Arial" w:hAnsi="Arial" w:cs="Arial" w:hint="default"/>
          <w:sz w:val="16"/>
          <w:szCs w:val="16"/>
        </w:rPr>
        <w:t>sk kontroly originality pre umiestň</w:t>
      </w:r>
      <w:r>
        <w:rPr>
          <w:rFonts w:ascii="Arial" w:hAnsi="Arial" w:cs="Arial" w:hint="default"/>
          <w:sz w:val="16"/>
          <w:szCs w:val="16"/>
        </w:rPr>
        <w:t>ovanie a upevň</w:t>
      </w:r>
      <w:r>
        <w:rPr>
          <w:rFonts w:ascii="Arial" w:hAnsi="Arial" w:cs="Arial" w:hint="default"/>
          <w:sz w:val="16"/>
          <w:szCs w:val="16"/>
        </w:rPr>
        <w:t>ovanie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zverejní</w:t>
      </w:r>
      <w:r>
        <w:rPr>
          <w:rFonts w:ascii="Arial" w:hAnsi="Arial" w:cs="Arial" w:hint="default"/>
          <w:sz w:val="16"/>
          <w:szCs w:val="16"/>
        </w:rPr>
        <w:t xml:space="preserve"> vo vestní</w:t>
      </w:r>
      <w:r>
        <w:rPr>
          <w:rFonts w:ascii="Arial" w:hAnsi="Arial" w:cs="Arial" w:hint="default"/>
          <w:sz w:val="16"/>
          <w:szCs w:val="16"/>
        </w:rPr>
        <w:t xml:space="preserve">ku ministerstva dopravy.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Umiestň</w:t>
      </w:r>
      <w:r>
        <w:rPr>
          <w:rFonts w:ascii="Arial" w:hAnsi="Arial" w:cs="Arial" w:hint="default"/>
          <w:sz w:val="16"/>
          <w:szCs w:val="16"/>
        </w:rPr>
        <w:t>ovanie a upevň</w:t>
      </w:r>
      <w:r>
        <w:rPr>
          <w:rFonts w:ascii="Arial" w:hAnsi="Arial" w:cs="Arial" w:hint="default"/>
          <w:sz w:val="16"/>
          <w:szCs w:val="16"/>
        </w:rPr>
        <w:t>ovanie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sa vykon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va na ná</w:t>
      </w:r>
      <w:r>
        <w:rPr>
          <w:rFonts w:ascii="Arial" w:hAnsi="Arial" w:cs="Arial" w:hint="default"/>
          <w:sz w:val="16"/>
          <w:szCs w:val="16"/>
        </w:rPr>
        <w:t>vrh a na ná</w:t>
      </w:r>
      <w:r>
        <w:rPr>
          <w:rFonts w:ascii="Arial" w:hAnsi="Arial" w:cs="Arial" w:hint="default"/>
          <w:sz w:val="16"/>
          <w:szCs w:val="16"/>
        </w:rPr>
        <w:t>klady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vozidla alebo vý</w:t>
      </w:r>
      <w:r>
        <w:rPr>
          <w:rFonts w:ascii="Arial" w:hAnsi="Arial" w:cs="Arial" w:hint="default"/>
          <w:sz w:val="16"/>
          <w:szCs w:val="16"/>
        </w:rPr>
        <w:t>robcu jednotlivé</w:t>
      </w:r>
      <w:r>
        <w:rPr>
          <w:rFonts w:ascii="Arial" w:hAnsi="Arial" w:cs="Arial" w:hint="default"/>
          <w:sz w:val="16"/>
          <w:szCs w:val="16"/>
        </w:rPr>
        <w:t>ho vozidla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Pred zač</w:t>
      </w:r>
      <w:r>
        <w:rPr>
          <w:rFonts w:ascii="Arial" w:hAnsi="Arial" w:cs="Arial" w:hint="default"/>
          <w:sz w:val="16"/>
          <w:szCs w:val="16"/>
        </w:rPr>
        <w:t>atí</w:t>
      </w:r>
      <w:r>
        <w:rPr>
          <w:rFonts w:ascii="Arial" w:hAnsi="Arial" w:cs="Arial" w:hint="default"/>
          <w:sz w:val="16"/>
          <w:szCs w:val="16"/>
        </w:rPr>
        <w:t>m umiestň</w:t>
      </w:r>
      <w:r>
        <w:rPr>
          <w:rFonts w:ascii="Arial" w:hAnsi="Arial" w:cs="Arial" w:hint="default"/>
          <w:sz w:val="16"/>
          <w:szCs w:val="16"/>
        </w:rPr>
        <w:t>ovania a upevň</w:t>
      </w:r>
      <w:r>
        <w:rPr>
          <w:rFonts w:ascii="Arial" w:hAnsi="Arial" w:cs="Arial" w:hint="default"/>
          <w:sz w:val="16"/>
          <w:szCs w:val="16"/>
        </w:rPr>
        <w:t>ovania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musí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vozidla, vodič</w:t>
      </w:r>
      <w:r>
        <w:rPr>
          <w:rFonts w:ascii="Arial" w:hAnsi="Arial" w:cs="Arial" w:hint="default"/>
          <w:sz w:val="16"/>
          <w:szCs w:val="16"/>
        </w:rPr>
        <w:t xml:space="preserve"> vozidla alebo vý</w:t>
      </w:r>
      <w:r>
        <w:rPr>
          <w:rFonts w:ascii="Arial" w:hAnsi="Arial" w:cs="Arial" w:hint="default"/>
          <w:sz w:val="16"/>
          <w:szCs w:val="16"/>
        </w:rPr>
        <w:t>robca jednotlivé</w:t>
      </w:r>
      <w:r>
        <w:rPr>
          <w:rFonts w:ascii="Arial" w:hAnsi="Arial" w:cs="Arial" w:hint="default"/>
          <w:sz w:val="16"/>
          <w:szCs w:val="16"/>
        </w:rPr>
        <w:t>h</w:t>
      </w:r>
      <w:r>
        <w:rPr>
          <w:rFonts w:ascii="Arial" w:hAnsi="Arial" w:cs="Arial" w:hint="default"/>
          <w:sz w:val="16"/>
          <w:szCs w:val="16"/>
        </w:rPr>
        <w:t>o vozidla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i). Technik kontroly originality nesmie umiestniť</w:t>
      </w:r>
      <w:r>
        <w:rPr>
          <w:rFonts w:ascii="Arial" w:hAnsi="Arial" w:cs="Arial" w:hint="default"/>
          <w:sz w:val="16"/>
          <w:szCs w:val="16"/>
        </w:rPr>
        <w:t xml:space="preserve"> a upevniť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 bez predlož</w:t>
      </w:r>
      <w:r>
        <w:rPr>
          <w:rFonts w:ascii="Arial" w:hAnsi="Arial" w:cs="Arial" w:hint="default"/>
          <w:sz w:val="16"/>
          <w:szCs w:val="16"/>
        </w:rPr>
        <w:t>enia ustanovený</w:t>
      </w:r>
      <w:r>
        <w:rPr>
          <w:rFonts w:ascii="Arial" w:hAnsi="Arial" w:cs="Arial" w:hint="default"/>
          <w:sz w:val="16"/>
          <w:szCs w:val="16"/>
        </w:rPr>
        <w:t xml:space="preserve">ch dokladov.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Umiestň</w:t>
      </w:r>
      <w:r>
        <w:rPr>
          <w:rFonts w:ascii="Arial" w:hAnsi="Arial" w:cs="Arial" w:hint="default"/>
          <w:sz w:val="16"/>
          <w:szCs w:val="16"/>
        </w:rPr>
        <w:t>ovani</w:t>
      </w:r>
      <w:r>
        <w:rPr>
          <w:rFonts w:ascii="Arial" w:hAnsi="Arial" w:cs="Arial" w:hint="default"/>
          <w:sz w:val="16"/>
          <w:szCs w:val="16"/>
        </w:rPr>
        <w:t>e a upevň</w:t>
      </w:r>
      <w:r>
        <w:rPr>
          <w:rFonts w:ascii="Arial" w:hAnsi="Arial" w:cs="Arial" w:hint="default"/>
          <w:sz w:val="16"/>
          <w:szCs w:val="16"/>
        </w:rPr>
        <w:t>ovanie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mož</w:t>
      </w:r>
      <w:r>
        <w:rPr>
          <w:rFonts w:ascii="Arial" w:hAnsi="Arial" w:cs="Arial" w:hint="default"/>
          <w:sz w:val="16"/>
          <w:szCs w:val="16"/>
        </w:rPr>
        <w:t>no vykonať</w:t>
      </w:r>
      <w:r>
        <w:rPr>
          <w:rFonts w:ascii="Arial" w:hAnsi="Arial" w:cs="Arial" w:hint="default"/>
          <w:sz w:val="16"/>
          <w:szCs w:val="16"/>
        </w:rPr>
        <w:t xml:space="preserve"> na pracovisku kontroly originality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nom podľ</w:t>
      </w:r>
      <w:r>
        <w:rPr>
          <w:rFonts w:ascii="Arial" w:hAnsi="Arial" w:cs="Arial" w:hint="default"/>
          <w:sz w:val="16"/>
          <w:szCs w:val="16"/>
        </w:rPr>
        <w:t>a typu pracoviska a kategó</w:t>
      </w:r>
      <w:r>
        <w:rPr>
          <w:rFonts w:ascii="Arial" w:hAnsi="Arial" w:cs="Arial" w:hint="default"/>
          <w:sz w:val="16"/>
          <w:szCs w:val="16"/>
        </w:rPr>
        <w:t>rie vozidla podľ</w:t>
      </w:r>
      <w:r>
        <w:rPr>
          <w:rFonts w:ascii="Arial" w:hAnsi="Arial" w:cs="Arial" w:hint="default"/>
          <w:sz w:val="16"/>
          <w:szCs w:val="16"/>
        </w:rPr>
        <w:t>a voľ</w:t>
      </w:r>
      <w:r>
        <w:rPr>
          <w:rFonts w:ascii="Arial" w:hAnsi="Arial" w:cs="Arial" w:hint="default"/>
          <w:sz w:val="16"/>
          <w:szCs w:val="16"/>
        </w:rPr>
        <w:t>by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vozidla alebo vý</w:t>
      </w:r>
      <w:r>
        <w:rPr>
          <w:rFonts w:ascii="Arial" w:hAnsi="Arial" w:cs="Arial" w:hint="default"/>
          <w:sz w:val="16"/>
          <w:szCs w:val="16"/>
        </w:rPr>
        <w:t>robcu jednotlivé</w:t>
      </w:r>
      <w:r>
        <w:rPr>
          <w:rFonts w:ascii="Arial" w:hAnsi="Arial" w:cs="Arial" w:hint="default"/>
          <w:sz w:val="16"/>
          <w:szCs w:val="16"/>
        </w:rPr>
        <w:t xml:space="preserve">ho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Poč</w:t>
      </w:r>
      <w:r>
        <w:rPr>
          <w:rFonts w:ascii="Arial" w:hAnsi="Arial" w:cs="Arial" w:hint="default"/>
          <w:sz w:val="16"/>
          <w:szCs w:val="16"/>
        </w:rPr>
        <w:t>as umiestň</w:t>
      </w:r>
      <w:r>
        <w:rPr>
          <w:rFonts w:ascii="Arial" w:hAnsi="Arial" w:cs="Arial" w:hint="default"/>
          <w:sz w:val="16"/>
          <w:szCs w:val="16"/>
        </w:rPr>
        <w:t>ovania a up</w:t>
      </w:r>
      <w:r>
        <w:rPr>
          <w:rFonts w:ascii="Arial" w:hAnsi="Arial" w:cs="Arial" w:hint="default"/>
          <w:sz w:val="16"/>
          <w:szCs w:val="16"/>
        </w:rPr>
        <w:t>evň</w:t>
      </w:r>
      <w:r>
        <w:rPr>
          <w:rFonts w:ascii="Arial" w:hAnsi="Arial" w:cs="Arial" w:hint="default"/>
          <w:sz w:val="16"/>
          <w:szCs w:val="16"/>
        </w:rPr>
        <w:t>ovania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sa prí</w:t>
      </w:r>
      <w:r>
        <w:rPr>
          <w:rFonts w:ascii="Arial" w:hAnsi="Arial" w:cs="Arial" w:hint="default"/>
          <w:sz w:val="16"/>
          <w:szCs w:val="16"/>
        </w:rPr>
        <w:t>tomný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vozidla, vodič</w:t>
      </w:r>
      <w:r>
        <w:rPr>
          <w:rFonts w:ascii="Arial" w:hAnsi="Arial" w:cs="Arial" w:hint="default"/>
          <w:sz w:val="16"/>
          <w:szCs w:val="16"/>
        </w:rPr>
        <w:t xml:space="preserve"> vozidla alebo vý</w:t>
      </w:r>
      <w:r>
        <w:rPr>
          <w:rFonts w:ascii="Arial" w:hAnsi="Arial" w:cs="Arial" w:hint="default"/>
          <w:sz w:val="16"/>
          <w:szCs w:val="16"/>
        </w:rPr>
        <w:t>robca jednotlivé</w:t>
      </w:r>
      <w:r>
        <w:rPr>
          <w:rFonts w:ascii="Arial" w:hAnsi="Arial" w:cs="Arial" w:hint="default"/>
          <w:sz w:val="16"/>
          <w:szCs w:val="16"/>
        </w:rPr>
        <w:t>ho vozidla môž</w:t>
      </w:r>
      <w:r>
        <w:rPr>
          <w:rFonts w:ascii="Arial" w:hAnsi="Arial" w:cs="Arial" w:hint="default"/>
          <w:sz w:val="16"/>
          <w:szCs w:val="16"/>
        </w:rPr>
        <w:t>e zdrž</w:t>
      </w:r>
      <w:r>
        <w:rPr>
          <w:rFonts w:ascii="Arial" w:hAnsi="Arial" w:cs="Arial" w:hint="default"/>
          <w:sz w:val="16"/>
          <w:szCs w:val="16"/>
        </w:rPr>
        <w:t>iavať</w:t>
      </w:r>
      <w:r>
        <w:rPr>
          <w:rFonts w:ascii="Arial" w:hAnsi="Arial" w:cs="Arial" w:hint="default"/>
          <w:sz w:val="16"/>
          <w:szCs w:val="16"/>
        </w:rPr>
        <w:t xml:space="preserve"> len v priestoroch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pre zá</w:t>
      </w:r>
      <w:r>
        <w:rPr>
          <w:rFonts w:ascii="Arial" w:hAnsi="Arial" w:cs="Arial" w:hint="default"/>
          <w:sz w:val="16"/>
          <w:szCs w:val="16"/>
        </w:rPr>
        <w:t>kazní</w:t>
      </w:r>
      <w:r>
        <w:rPr>
          <w:rFonts w:ascii="Arial" w:hAnsi="Arial" w:cs="Arial" w:hint="default"/>
          <w:sz w:val="16"/>
          <w:szCs w:val="16"/>
        </w:rPr>
        <w:t>ka. Na vý</w:t>
      </w:r>
      <w:r>
        <w:rPr>
          <w:rFonts w:ascii="Arial" w:hAnsi="Arial" w:cs="Arial" w:hint="default"/>
          <w:sz w:val="16"/>
          <w:szCs w:val="16"/>
        </w:rPr>
        <w:t>zvu poverenej osoby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cej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odborný</w:t>
      </w:r>
      <w:r>
        <w:rPr>
          <w:rFonts w:ascii="Arial" w:hAnsi="Arial" w:cs="Arial" w:hint="default"/>
          <w:sz w:val="16"/>
          <w:szCs w:val="16"/>
        </w:rPr>
        <w:t xml:space="preserve"> dozor je prevá</w:t>
      </w:r>
      <w:r>
        <w:rPr>
          <w:rFonts w:ascii="Arial" w:hAnsi="Arial" w:cs="Arial" w:hint="default"/>
          <w:sz w:val="16"/>
          <w:szCs w:val="16"/>
        </w:rPr>
        <w:t>d</w:t>
      </w:r>
      <w:r>
        <w:rPr>
          <w:rFonts w:ascii="Arial" w:hAnsi="Arial" w:cs="Arial" w:hint="default"/>
          <w:sz w:val="16"/>
          <w:szCs w:val="16"/>
        </w:rPr>
        <w:t>z</w:t>
      </w:r>
      <w:r>
        <w:rPr>
          <w:rFonts w:ascii="Arial" w:hAnsi="Arial" w:cs="Arial" w:hint="default"/>
          <w:sz w:val="16"/>
          <w:szCs w:val="16"/>
        </w:rPr>
        <w:t>kovateľ</w:t>
      </w:r>
      <w:r>
        <w:rPr>
          <w:rFonts w:ascii="Arial" w:hAnsi="Arial" w:cs="Arial" w:hint="default"/>
          <w:sz w:val="16"/>
          <w:szCs w:val="16"/>
        </w:rPr>
        <w:t xml:space="preserve"> vozidla, vodič</w:t>
      </w:r>
      <w:r>
        <w:rPr>
          <w:rFonts w:ascii="Arial" w:hAnsi="Arial" w:cs="Arial" w:hint="default"/>
          <w:sz w:val="16"/>
          <w:szCs w:val="16"/>
        </w:rPr>
        <w:t xml:space="preserve"> vozidla alebo vý</w:t>
      </w:r>
      <w:r>
        <w:rPr>
          <w:rFonts w:ascii="Arial" w:hAnsi="Arial" w:cs="Arial" w:hint="default"/>
          <w:sz w:val="16"/>
          <w:szCs w:val="16"/>
        </w:rPr>
        <w:t>robca jednotlivé</w:t>
      </w:r>
      <w:r>
        <w:rPr>
          <w:rFonts w:ascii="Arial" w:hAnsi="Arial" w:cs="Arial" w:hint="default"/>
          <w:sz w:val="16"/>
          <w:szCs w:val="16"/>
        </w:rPr>
        <w:t>ho vozidla povinný</w:t>
      </w:r>
      <w:r>
        <w:rPr>
          <w:rFonts w:ascii="Arial" w:hAnsi="Arial" w:cs="Arial" w:hint="default"/>
          <w:sz w:val="16"/>
          <w:szCs w:val="16"/>
        </w:rPr>
        <w:t xml:space="preserve"> bezplatne poskytnúť</w:t>
      </w:r>
      <w:r>
        <w:rPr>
          <w:rFonts w:ascii="Arial" w:hAnsi="Arial" w:cs="Arial" w:hint="default"/>
          <w:sz w:val="16"/>
          <w:szCs w:val="16"/>
        </w:rPr>
        <w:t xml:space="preserve"> vozidlo, ktoré</w:t>
      </w:r>
      <w:r>
        <w:rPr>
          <w:rFonts w:ascii="Arial" w:hAnsi="Arial" w:cs="Arial" w:hint="default"/>
          <w:sz w:val="16"/>
          <w:szCs w:val="16"/>
        </w:rPr>
        <w:t xml:space="preserve"> sa nachá</w:t>
      </w:r>
      <w:r>
        <w:rPr>
          <w:rFonts w:ascii="Arial" w:hAnsi="Arial" w:cs="Arial" w:hint="default"/>
          <w:sz w:val="16"/>
          <w:szCs w:val="16"/>
        </w:rPr>
        <w:t>dza na pracovisku kontroly originality alebo v priestoroch pracoviska, na vykonanie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dozoru.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kontroly or</w:t>
      </w:r>
      <w:r>
        <w:rPr>
          <w:rFonts w:ascii="Arial" w:hAnsi="Arial" w:cs="Arial" w:hint="default"/>
          <w:sz w:val="16"/>
          <w:szCs w:val="16"/>
        </w:rPr>
        <w:t>i</w:t>
      </w:r>
      <w:r>
        <w:rPr>
          <w:rFonts w:ascii="Arial" w:hAnsi="Arial" w:cs="Arial" w:hint="default"/>
          <w:sz w:val="16"/>
          <w:szCs w:val="16"/>
        </w:rPr>
        <w:t>ginality je povinná</w:t>
      </w:r>
      <w:r>
        <w:rPr>
          <w:rFonts w:ascii="Arial" w:hAnsi="Arial" w:cs="Arial" w:hint="default"/>
          <w:sz w:val="16"/>
          <w:szCs w:val="16"/>
        </w:rPr>
        <w:t xml:space="preserve">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vykonanie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 xml:space="preserve">ho dozoru.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Na umiestň</w:t>
      </w:r>
      <w:r>
        <w:rPr>
          <w:rFonts w:ascii="Arial" w:hAnsi="Arial" w:cs="Arial" w:hint="default"/>
          <w:sz w:val="16"/>
          <w:szCs w:val="16"/>
        </w:rPr>
        <w:t>ovanie a upevň</w:t>
      </w:r>
      <w:r>
        <w:rPr>
          <w:rFonts w:ascii="Arial" w:hAnsi="Arial" w:cs="Arial" w:hint="default"/>
          <w:sz w:val="16"/>
          <w:szCs w:val="16"/>
        </w:rPr>
        <w:t>ovanie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mož</w:t>
      </w:r>
      <w:r>
        <w:rPr>
          <w:rFonts w:ascii="Arial" w:hAnsi="Arial" w:cs="Arial" w:hint="default"/>
          <w:sz w:val="16"/>
          <w:szCs w:val="16"/>
        </w:rPr>
        <w:t>no použí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len prí</w:t>
      </w:r>
      <w:r>
        <w:rPr>
          <w:rFonts w:ascii="Arial" w:hAnsi="Arial" w:cs="Arial" w:hint="default"/>
          <w:sz w:val="16"/>
          <w:szCs w:val="16"/>
        </w:rPr>
        <w:t>stroje, ktorý</w:t>
      </w:r>
      <w:r>
        <w:rPr>
          <w:rFonts w:ascii="Arial" w:hAnsi="Arial" w:cs="Arial" w:hint="default"/>
          <w:sz w:val="16"/>
          <w:szCs w:val="16"/>
        </w:rPr>
        <w:t>ch vhodnosť</w:t>
      </w:r>
      <w:r>
        <w:rPr>
          <w:rFonts w:ascii="Arial" w:hAnsi="Arial" w:cs="Arial" w:hint="default"/>
          <w:sz w:val="16"/>
          <w:szCs w:val="16"/>
        </w:rPr>
        <w:t xml:space="preserve"> bola schvá</w:t>
      </w:r>
      <w:r>
        <w:rPr>
          <w:rFonts w:ascii="Arial" w:hAnsi="Arial" w:cs="Arial" w:hint="default"/>
          <w:sz w:val="16"/>
          <w:szCs w:val="16"/>
        </w:rPr>
        <w:t>lená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(7)</w:t>
      </w:r>
      <w:r>
        <w:rPr>
          <w:rFonts w:ascii="Arial" w:hAnsi="Arial" w:cs="Arial" w:hint="default"/>
          <w:sz w:val="16"/>
          <w:szCs w:val="16"/>
        </w:rPr>
        <w:t xml:space="preserve"> Metodiky obsahujú</w:t>
      </w:r>
      <w:r>
        <w:rPr>
          <w:rFonts w:ascii="Arial" w:hAnsi="Arial" w:cs="Arial" w:hint="default"/>
          <w:sz w:val="16"/>
          <w:szCs w:val="16"/>
        </w:rPr>
        <w:t>ce metó</w:t>
      </w:r>
      <w:r>
        <w:rPr>
          <w:rFonts w:ascii="Arial" w:hAnsi="Arial" w:cs="Arial" w:hint="default"/>
          <w:sz w:val="16"/>
          <w:szCs w:val="16"/>
        </w:rPr>
        <w:t>dy a upravujú</w:t>
      </w:r>
      <w:r>
        <w:rPr>
          <w:rFonts w:ascii="Arial" w:hAnsi="Arial" w:cs="Arial" w:hint="default"/>
          <w:sz w:val="16"/>
          <w:szCs w:val="16"/>
        </w:rPr>
        <w:t>ce spô</w:t>
      </w:r>
      <w:r>
        <w:rPr>
          <w:rFonts w:ascii="Arial" w:hAnsi="Arial" w:cs="Arial" w:hint="default"/>
          <w:sz w:val="16"/>
          <w:szCs w:val="16"/>
        </w:rPr>
        <w:t>sob vykoná</w:t>
      </w:r>
      <w:r>
        <w:rPr>
          <w:rFonts w:ascii="Arial" w:hAnsi="Arial" w:cs="Arial" w:hint="default"/>
          <w:sz w:val="16"/>
          <w:szCs w:val="16"/>
        </w:rPr>
        <w:t>vania umiestň</w:t>
      </w:r>
      <w:r>
        <w:rPr>
          <w:rFonts w:ascii="Arial" w:hAnsi="Arial" w:cs="Arial" w:hint="default"/>
          <w:sz w:val="16"/>
          <w:szCs w:val="16"/>
        </w:rPr>
        <w:t>ovania a upevň</w:t>
      </w:r>
      <w:r>
        <w:rPr>
          <w:rFonts w:ascii="Arial" w:hAnsi="Arial" w:cs="Arial" w:hint="default"/>
          <w:sz w:val="16"/>
          <w:szCs w:val="16"/>
        </w:rPr>
        <w:t>ovania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a spô</w:t>
      </w:r>
      <w:r>
        <w:rPr>
          <w:rFonts w:ascii="Arial" w:hAnsi="Arial" w:cs="Arial" w:hint="default"/>
          <w:sz w:val="16"/>
          <w:szCs w:val="16"/>
        </w:rPr>
        <w:t>sob použí</w:t>
      </w:r>
      <w:r>
        <w:rPr>
          <w:rFonts w:ascii="Arial" w:hAnsi="Arial" w:cs="Arial" w:hint="default"/>
          <w:sz w:val="16"/>
          <w:szCs w:val="16"/>
        </w:rPr>
        <w:t>vania prí</w:t>
      </w:r>
      <w:r>
        <w:rPr>
          <w:rFonts w:ascii="Arial" w:hAnsi="Arial" w:cs="Arial" w:hint="default"/>
          <w:sz w:val="16"/>
          <w:szCs w:val="16"/>
        </w:rPr>
        <w:t>strojov podľ</w:t>
      </w:r>
      <w:r>
        <w:rPr>
          <w:rFonts w:ascii="Arial" w:hAnsi="Arial" w:cs="Arial" w:hint="default"/>
          <w:sz w:val="16"/>
          <w:szCs w:val="16"/>
        </w:rPr>
        <w:t>a odseku 6 uverejň</w:t>
      </w:r>
      <w:r>
        <w:rPr>
          <w:rFonts w:ascii="Arial" w:hAnsi="Arial" w:cs="Arial" w:hint="default"/>
          <w:sz w:val="16"/>
          <w:szCs w:val="16"/>
        </w:rPr>
        <w:t>uje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vo svojom vestní</w:t>
      </w:r>
      <w:r>
        <w:rPr>
          <w:rFonts w:ascii="Arial" w:hAnsi="Arial" w:cs="Arial" w:hint="default"/>
          <w:sz w:val="16"/>
          <w:szCs w:val="16"/>
        </w:rPr>
        <w:t xml:space="preserve">ku.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129 </w:t>
      </w:r>
      <w:hyperlink r:id="rId1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Doklad o umiestnení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a upevnení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Dokladom o umiestnení</w:t>
      </w:r>
      <w:r>
        <w:rPr>
          <w:rFonts w:ascii="Arial" w:hAnsi="Arial" w:cs="Arial" w:hint="default"/>
          <w:sz w:val="16"/>
          <w:szCs w:val="16"/>
        </w:rPr>
        <w:t xml:space="preserve"> a upevnení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sú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protokol o umiestnení</w:t>
      </w:r>
      <w:r>
        <w:rPr>
          <w:rFonts w:ascii="Arial" w:hAnsi="Arial" w:cs="Arial" w:hint="default"/>
          <w:sz w:val="16"/>
          <w:szCs w:val="16"/>
        </w:rPr>
        <w:t xml:space="preserve"> a upevnení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>ho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</w:t>
      </w:r>
      <w:r>
        <w:rPr>
          <w:rFonts w:ascii="Arial" w:hAnsi="Arial" w:cs="Arial" w:hint="default"/>
          <w:sz w:val="16"/>
          <w:szCs w:val="16"/>
        </w:rPr>
        <w:t xml:space="preserve">la VIN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protokol o umiestnení</w:t>
      </w:r>
      <w:r>
        <w:rPr>
          <w:rFonts w:ascii="Arial" w:hAnsi="Arial" w:cs="Arial" w:hint="default"/>
          <w:sz w:val="16"/>
          <w:szCs w:val="16"/>
        </w:rPr>
        <w:t xml:space="preserve"> a upevnení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 xml:space="preserve">sla vozidla VIN.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Doklady podľ</w:t>
      </w:r>
      <w:r>
        <w:rPr>
          <w:rFonts w:ascii="Arial" w:hAnsi="Arial" w:cs="Arial" w:hint="default"/>
          <w:sz w:val="16"/>
          <w:szCs w:val="16"/>
        </w:rPr>
        <w:t>a odseku 1 sú</w:t>
      </w:r>
      <w:r>
        <w:rPr>
          <w:rFonts w:ascii="Arial" w:hAnsi="Arial" w:cs="Arial" w:hint="default"/>
          <w:sz w:val="16"/>
          <w:szCs w:val="16"/>
        </w:rPr>
        <w:t xml:space="preserve"> verejnou listinou.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Spô</w:t>
      </w:r>
      <w:r>
        <w:rPr>
          <w:rFonts w:ascii="Arial" w:hAnsi="Arial" w:cs="Arial" w:hint="default"/>
          <w:sz w:val="16"/>
          <w:szCs w:val="16"/>
        </w:rPr>
        <w:t>sob vyznač</w:t>
      </w:r>
      <w:r>
        <w:rPr>
          <w:rFonts w:ascii="Arial" w:hAnsi="Arial" w:cs="Arial" w:hint="default"/>
          <w:sz w:val="16"/>
          <w:szCs w:val="16"/>
        </w:rPr>
        <w:t>ovania umiestnenia a upevnenia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do dokladov podľ</w:t>
      </w:r>
      <w:r>
        <w:rPr>
          <w:rFonts w:ascii="Arial" w:hAnsi="Arial" w:cs="Arial" w:hint="default"/>
          <w:sz w:val="16"/>
          <w:szCs w:val="16"/>
        </w:rPr>
        <w:t>a odseku 1, vzor protokolu o umiestnení</w:t>
      </w:r>
      <w:r>
        <w:rPr>
          <w:rFonts w:ascii="Arial" w:hAnsi="Arial" w:cs="Arial" w:hint="default"/>
          <w:sz w:val="16"/>
          <w:szCs w:val="16"/>
        </w:rPr>
        <w:t xml:space="preserve"> a upevnení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>ho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a vzor protokolu o umiestnení</w:t>
      </w:r>
      <w:r>
        <w:rPr>
          <w:rFonts w:ascii="Arial" w:hAnsi="Arial" w:cs="Arial" w:hint="default"/>
          <w:sz w:val="16"/>
          <w:szCs w:val="16"/>
        </w:rPr>
        <w:t xml:space="preserve"> a upevnení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i).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Š</w:t>
      </w:r>
      <w:r>
        <w:rPr>
          <w:rFonts w:ascii="Arial" w:hAnsi="Arial" w:cs="Arial" w:hint="default"/>
          <w:sz w:val="18"/>
          <w:szCs w:val="18"/>
        </w:rPr>
        <w:t xml:space="preserve">IESTA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</w:t>
      </w:r>
      <w:r>
        <w:rPr>
          <w:rFonts w:ascii="Arial" w:hAnsi="Arial" w:cs="Arial" w:hint="default"/>
          <w:sz w:val="18"/>
          <w:szCs w:val="18"/>
        </w:rPr>
        <w:t>TÁŽ</w:t>
      </w:r>
      <w:r>
        <w:rPr>
          <w:rFonts w:ascii="Arial" w:hAnsi="Arial" w:cs="Arial" w:hint="default"/>
          <w:sz w:val="18"/>
          <w:szCs w:val="18"/>
        </w:rPr>
        <w:t>E PLYNOVÝ</w:t>
      </w:r>
      <w:r>
        <w:rPr>
          <w:rFonts w:ascii="Arial" w:hAnsi="Arial" w:cs="Arial" w:hint="default"/>
          <w:sz w:val="18"/>
          <w:szCs w:val="18"/>
        </w:rPr>
        <w:t>CH ZARIADENÍ</w:t>
      </w:r>
      <w:r>
        <w:rPr>
          <w:rFonts w:ascii="Arial" w:hAnsi="Arial" w:cs="Arial" w:hint="default"/>
          <w:sz w:val="18"/>
          <w:szCs w:val="18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130 </w:t>
      </w:r>
      <w:hyperlink r:id="rId1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Pracovisko montáž</w:t>
      </w:r>
      <w:r>
        <w:rPr>
          <w:rFonts w:ascii="Arial" w:hAnsi="Arial" w:cs="Arial" w:hint="default"/>
          <w:b/>
          <w:bCs/>
          <w:sz w:val="16"/>
          <w:szCs w:val="16"/>
        </w:rPr>
        <w:t>e plynový</w:t>
      </w:r>
      <w:r>
        <w:rPr>
          <w:rFonts w:ascii="Arial" w:hAnsi="Arial" w:cs="Arial" w:hint="default"/>
          <w:b/>
          <w:bCs/>
          <w:sz w:val="16"/>
          <w:szCs w:val="16"/>
        </w:rPr>
        <w:t>ch zariadení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Pracovisko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je pracovisko š</w:t>
      </w:r>
      <w:r>
        <w:rPr>
          <w:rFonts w:ascii="Arial" w:hAnsi="Arial" w:cs="Arial" w:hint="default"/>
          <w:sz w:val="16"/>
          <w:szCs w:val="16"/>
        </w:rPr>
        <w:t>pecializované</w:t>
      </w:r>
      <w:r>
        <w:rPr>
          <w:rFonts w:ascii="Arial" w:hAnsi="Arial" w:cs="Arial" w:hint="default"/>
          <w:sz w:val="16"/>
          <w:szCs w:val="16"/>
        </w:rPr>
        <w:t xml:space="preserve"> na montáž</w:t>
      </w:r>
      <w:r>
        <w:rPr>
          <w:rFonts w:ascii="Arial" w:hAnsi="Arial" w:cs="Arial" w:hint="default"/>
          <w:sz w:val="16"/>
          <w:szCs w:val="16"/>
        </w:rPr>
        <w:t xml:space="preserve"> plynov</w:t>
      </w:r>
      <w:r>
        <w:rPr>
          <w:rFonts w:ascii="Arial" w:hAnsi="Arial" w:cs="Arial" w:hint="default"/>
          <w:sz w:val="16"/>
          <w:szCs w:val="16"/>
        </w:rPr>
        <w:t>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druhu plynné</w:t>
      </w:r>
      <w:r>
        <w:rPr>
          <w:rFonts w:ascii="Arial" w:hAnsi="Arial" w:cs="Arial" w:hint="default"/>
          <w:sz w:val="16"/>
          <w:szCs w:val="16"/>
        </w:rPr>
        <w:t>ho paliva a kategó</w:t>
      </w:r>
      <w:r>
        <w:rPr>
          <w:rFonts w:ascii="Arial" w:hAnsi="Arial" w:cs="Arial" w:hint="default"/>
          <w:sz w:val="16"/>
          <w:szCs w:val="16"/>
        </w:rPr>
        <w:t xml:space="preserve">rie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Podrobnosti o č</w:t>
      </w:r>
      <w:r>
        <w:rPr>
          <w:rFonts w:ascii="Arial" w:hAnsi="Arial" w:cs="Arial" w:hint="default"/>
          <w:sz w:val="16"/>
          <w:szCs w:val="16"/>
        </w:rPr>
        <w:t>lenení</w:t>
      </w:r>
      <w:r>
        <w:rPr>
          <w:rFonts w:ascii="Arial" w:hAnsi="Arial" w:cs="Arial" w:hint="default"/>
          <w:sz w:val="16"/>
          <w:szCs w:val="16"/>
        </w:rPr>
        <w:t xml:space="preserve"> pracoví</w:t>
      </w:r>
      <w:r>
        <w:rPr>
          <w:rFonts w:ascii="Arial" w:hAnsi="Arial" w:cs="Arial" w:hint="default"/>
          <w:sz w:val="16"/>
          <w:szCs w:val="16"/>
        </w:rPr>
        <w:t>sk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druhu plynné</w:t>
      </w:r>
      <w:r>
        <w:rPr>
          <w:rFonts w:ascii="Arial" w:hAnsi="Arial" w:cs="Arial" w:hint="default"/>
          <w:sz w:val="16"/>
          <w:szCs w:val="16"/>
        </w:rPr>
        <w:t>ho paliva a kategó</w:t>
      </w:r>
      <w:r>
        <w:rPr>
          <w:rFonts w:ascii="Arial" w:hAnsi="Arial" w:cs="Arial" w:hint="default"/>
          <w:sz w:val="16"/>
          <w:szCs w:val="16"/>
        </w:rPr>
        <w:t>rie vozidiel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Montáž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pl</w:t>
      </w:r>
      <w:r>
        <w:rPr>
          <w:rFonts w:ascii="Arial" w:hAnsi="Arial" w:cs="Arial" w:hint="default"/>
          <w:b/>
          <w:bCs/>
          <w:sz w:val="16"/>
          <w:szCs w:val="16"/>
        </w:rPr>
        <w:t>ynový</w:t>
      </w:r>
      <w:r>
        <w:rPr>
          <w:rFonts w:ascii="Arial" w:hAnsi="Arial" w:cs="Arial" w:hint="default"/>
          <w:b/>
          <w:bCs/>
          <w:sz w:val="16"/>
          <w:szCs w:val="16"/>
        </w:rPr>
        <w:t>ch zariadení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131 </w:t>
      </w:r>
      <w:hyperlink r:id="rId12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Vykoná</w:t>
      </w:r>
      <w:r>
        <w:rPr>
          <w:rFonts w:ascii="Arial" w:hAnsi="Arial" w:cs="Arial" w:hint="default"/>
          <w:b/>
          <w:bCs/>
          <w:sz w:val="16"/>
          <w:szCs w:val="16"/>
        </w:rPr>
        <w:t>vanie montáž</w:t>
      </w:r>
      <w:r>
        <w:rPr>
          <w:rFonts w:ascii="Arial" w:hAnsi="Arial" w:cs="Arial" w:hint="default"/>
          <w:b/>
          <w:bCs/>
          <w:sz w:val="16"/>
          <w:szCs w:val="16"/>
        </w:rPr>
        <w:t>e plynové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ho zariadenia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Montáž</w:t>
      </w:r>
      <w:r>
        <w:rPr>
          <w:rFonts w:ascii="Arial" w:hAnsi="Arial" w:cs="Arial" w:hint="default"/>
          <w:sz w:val="16"/>
          <w:szCs w:val="16"/>
        </w:rPr>
        <w:t>ou plynové</w:t>
      </w:r>
      <w:r>
        <w:rPr>
          <w:rFonts w:ascii="Arial" w:hAnsi="Arial" w:cs="Arial" w:hint="default"/>
          <w:sz w:val="16"/>
          <w:szCs w:val="16"/>
        </w:rPr>
        <w:t>ho zariadenia je ú</w:t>
      </w:r>
      <w:r>
        <w:rPr>
          <w:rFonts w:ascii="Arial" w:hAnsi="Arial" w:cs="Arial" w:hint="default"/>
          <w:sz w:val="16"/>
          <w:szCs w:val="16"/>
        </w:rPr>
        <w:t>prava, zmena alebo doplnenie alternatí</w:t>
      </w:r>
      <w:r>
        <w:rPr>
          <w:rFonts w:ascii="Arial" w:hAnsi="Arial" w:cs="Arial" w:hint="default"/>
          <w:sz w:val="16"/>
          <w:szCs w:val="16"/>
        </w:rPr>
        <w:t>vneho palivové</w:t>
      </w:r>
      <w:r>
        <w:rPr>
          <w:rFonts w:ascii="Arial" w:hAnsi="Arial" w:cs="Arial" w:hint="default"/>
          <w:sz w:val="16"/>
          <w:szCs w:val="16"/>
        </w:rPr>
        <w:t xml:space="preserve">ho </w:t>
      </w:r>
      <w:r>
        <w:rPr>
          <w:rFonts w:ascii="Arial" w:hAnsi="Arial" w:cs="Arial" w:hint="default"/>
          <w:sz w:val="16"/>
          <w:szCs w:val="16"/>
        </w:rPr>
        <w:t>systé</w:t>
      </w:r>
      <w:r>
        <w:rPr>
          <w:rFonts w:ascii="Arial" w:hAnsi="Arial" w:cs="Arial" w:hint="default"/>
          <w:sz w:val="16"/>
          <w:szCs w:val="16"/>
        </w:rPr>
        <w:t xml:space="preserve">mu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Montáž</w:t>
      </w:r>
      <w:r>
        <w:rPr>
          <w:rFonts w:ascii="Arial" w:hAnsi="Arial" w:cs="Arial" w:hint="default"/>
          <w:sz w:val="16"/>
          <w:szCs w:val="16"/>
        </w:rPr>
        <w:t xml:space="preserve"> plynové</w:t>
      </w:r>
      <w:r>
        <w:rPr>
          <w:rFonts w:ascii="Arial" w:hAnsi="Arial" w:cs="Arial" w:hint="default"/>
          <w:sz w:val="16"/>
          <w:szCs w:val="16"/>
        </w:rPr>
        <w:t>ho zariadenia mož</w:t>
      </w:r>
      <w:r>
        <w:rPr>
          <w:rFonts w:ascii="Arial" w:hAnsi="Arial" w:cs="Arial" w:hint="default"/>
          <w:sz w:val="16"/>
          <w:szCs w:val="16"/>
        </w:rPr>
        <w:t>no vykonať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voľ</w:t>
      </w:r>
      <w:r>
        <w:rPr>
          <w:rFonts w:ascii="Arial" w:hAnsi="Arial" w:cs="Arial" w:hint="default"/>
          <w:sz w:val="16"/>
          <w:szCs w:val="16"/>
        </w:rPr>
        <w:t>by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vozidla na ktoromkoľ</w:t>
      </w:r>
      <w:r>
        <w:rPr>
          <w:rFonts w:ascii="Arial" w:hAnsi="Arial" w:cs="Arial" w:hint="default"/>
          <w:sz w:val="16"/>
          <w:szCs w:val="16"/>
        </w:rPr>
        <w:t>vek pracovisku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ktoré</w:t>
      </w:r>
      <w:r>
        <w:rPr>
          <w:rFonts w:ascii="Arial" w:hAnsi="Arial" w:cs="Arial" w:hint="default"/>
          <w:sz w:val="16"/>
          <w:szCs w:val="16"/>
        </w:rPr>
        <w:t xml:space="preserve"> je 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na jej vykonanie.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Pred zač</w:t>
      </w:r>
      <w:r>
        <w:rPr>
          <w:rFonts w:ascii="Arial" w:hAnsi="Arial" w:cs="Arial" w:hint="default"/>
          <w:sz w:val="16"/>
          <w:szCs w:val="16"/>
        </w:rPr>
        <w:t>atí</w:t>
      </w:r>
      <w:r>
        <w:rPr>
          <w:rFonts w:ascii="Arial" w:hAnsi="Arial" w:cs="Arial" w:hint="default"/>
          <w:sz w:val="16"/>
          <w:szCs w:val="16"/>
        </w:rPr>
        <w:t>m montáž</w:t>
      </w:r>
      <w:r>
        <w:rPr>
          <w:rFonts w:ascii="Arial" w:hAnsi="Arial" w:cs="Arial" w:hint="default"/>
          <w:sz w:val="16"/>
          <w:szCs w:val="16"/>
        </w:rPr>
        <w:t>e plynové</w:t>
      </w:r>
      <w:r>
        <w:rPr>
          <w:rFonts w:ascii="Arial" w:hAnsi="Arial" w:cs="Arial" w:hint="default"/>
          <w:sz w:val="16"/>
          <w:szCs w:val="16"/>
        </w:rPr>
        <w:t>ho zariadenia musí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alebo vodič</w:t>
      </w:r>
      <w:r>
        <w:rPr>
          <w:rFonts w:ascii="Arial" w:hAnsi="Arial" w:cs="Arial" w:hint="default"/>
          <w:sz w:val="16"/>
          <w:szCs w:val="16"/>
        </w:rPr>
        <w:t xml:space="preserve"> vozidla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vozidla. Bez predlož</w:t>
      </w:r>
      <w:r>
        <w:rPr>
          <w:rFonts w:ascii="Arial" w:hAnsi="Arial" w:cs="Arial" w:hint="default"/>
          <w:sz w:val="16"/>
          <w:szCs w:val="16"/>
        </w:rPr>
        <w:t>enia tý</w:t>
      </w:r>
      <w:r>
        <w:rPr>
          <w:rFonts w:ascii="Arial" w:hAnsi="Arial" w:cs="Arial" w:hint="default"/>
          <w:sz w:val="16"/>
          <w:szCs w:val="16"/>
        </w:rPr>
        <w:t>chto dokladov nesmie technik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vykonať</w:t>
      </w:r>
      <w:r>
        <w:rPr>
          <w:rFonts w:ascii="Arial" w:hAnsi="Arial" w:cs="Arial" w:hint="default"/>
          <w:sz w:val="16"/>
          <w:szCs w:val="16"/>
        </w:rPr>
        <w:t xml:space="preserve"> montáž</w:t>
      </w:r>
      <w:r>
        <w:rPr>
          <w:rFonts w:ascii="Arial" w:hAnsi="Arial" w:cs="Arial" w:hint="default"/>
          <w:sz w:val="16"/>
          <w:szCs w:val="16"/>
        </w:rPr>
        <w:t xml:space="preserve"> plynové</w:t>
      </w:r>
      <w:r>
        <w:rPr>
          <w:rFonts w:ascii="Arial" w:hAnsi="Arial" w:cs="Arial" w:hint="default"/>
          <w:sz w:val="16"/>
          <w:szCs w:val="16"/>
        </w:rPr>
        <w:t xml:space="preserve">ho zariadenia.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</w:t>
      </w:r>
      <w:r>
        <w:rPr>
          <w:rFonts w:ascii="Arial" w:hAnsi="Arial" w:cs="Arial" w:hint="default"/>
          <w:sz w:val="16"/>
          <w:szCs w:val="16"/>
        </w:rPr>
        <w:t>a alebo vodič</w:t>
      </w:r>
      <w:r>
        <w:rPr>
          <w:rFonts w:ascii="Arial" w:hAnsi="Arial" w:cs="Arial" w:hint="default"/>
          <w:sz w:val="16"/>
          <w:szCs w:val="16"/>
        </w:rPr>
        <w:t xml:space="preserve"> vozidla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tomný</w:t>
      </w:r>
      <w:r>
        <w:rPr>
          <w:rFonts w:ascii="Arial" w:hAnsi="Arial" w:cs="Arial" w:hint="default"/>
          <w:sz w:val="16"/>
          <w:szCs w:val="16"/>
        </w:rPr>
        <w:t xml:space="preserve"> pri montáž</w:t>
      </w:r>
      <w:r>
        <w:rPr>
          <w:rFonts w:ascii="Arial" w:hAnsi="Arial" w:cs="Arial" w:hint="default"/>
          <w:sz w:val="16"/>
          <w:szCs w:val="16"/>
        </w:rPr>
        <w:t>i plynové</w:t>
      </w:r>
      <w:r>
        <w:rPr>
          <w:rFonts w:ascii="Arial" w:hAnsi="Arial" w:cs="Arial" w:hint="default"/>
          <w:sz w:val="16"/>
          <w:szCs w:val="16"/>
        </w:rPr>
        <w:t>ho zariadenia na pracovisku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Na vý</w:t>
      </w:r>
      <w:r>
        <w:rPr>
          <w:rFonts w:ascii="Arial" w:hAnsi="Arial" w:cs="Arial" w:hint="default"/>
          <w:sz w:val="16"/>
          <w:szCs w:val="16"/>
        </w:rPr>
        <w:t>zvu osoby oprá</w:t>
      </w:r>
      <w:r>
        <w:rPr>
          <w:rFonts w:ascii="Arial" w:hAnsi="Arial" w:cs="Arial" w:hint="default"/>
          <w:sz w:val="16"/>
          <w:szCs w:val="16"/>
        </w:rPr>
        <w:t>vnenej vykonať</w:t>
      </w:r>
      <w:r>
        <w:rPr>
          <w:rFonts w:ascii="Arial" w:hAnsi="Arial" w:cs="Arial" w:hint="default"/>
          <w:sz w:val="16"/>
          <w:szCs w:val="16"/>
        </w:rPr>
        <w:t xml:space="preserve"> odborný</w:t>
      </w:r>
      <w:r>
        <w:rPr>
          <w:rFonts w:ascii="Arial" w:hAnsi="Arial" w:cs="Arial" w:hint="default"/>
          <w:sz w:val="16"/>
          <w:szCs w:val="16"/>
        </w:rPr>
        <w:t xml:space="preserve"> dozor je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alebo vodič</w:t>
      </w:r>
      <w:r>
        <w:rPr>
          <w:rFonts w:ascii="Arial" w:hAnsi="Arial" w:cs="Arial" w:hint="default"/>
          <w:sz w:val="16"/>
          <w:szCs w:val="16"/>
        </w:rPr>
        <w:t xml:space="preserve"> vozidla povinný</w:t>
      </w:r>
      <w:r>
        <w:rPr>
          <w:rFonts w:ascii="Arial" w:hAnsi="Arial" w:cs="Arial" w:hint="default"/>
          <w:sz w:val="16"/>
          <w:szCs w:val="16"/>
        </w:rPr>
        <w:t xml:space="preserve"> bezplatne poskytnúť</w:t>
      </w:r>
      <w:r>
        <w:rPr>
          <w:rFonts w:ascii="Arial" w:hAnsi="Arial" w:cs="Arial" w:hint="default"/>
          <w:sz w:val="16"/>
          <w:szCs w:val="16"/>
        </w:rPr>
        <w:t xml:space="preserve"> na kontrol</w:t>
      </w:r>
      <w:r>
        <w:rPr>
          <w:rFonts w:ascii="Arial" w:hAnsi="Arial" w:cs="Arial" w:hint="default"/>
          <w:sz w:val="16"/>
          <w:szCs w:val="16"/>
        </w:rPr>
        <w:t>u vozidlo, ktoré</w:t>
      </w:r>
      <w:r>
        <w:rPr>
          <w:rFonts w:ascii="Arial" w:hAnsi="Arial" w:cs="Arial" w:hint="default"/>
          <w:sz w:val="16"/>
          <w:szCs w:val="16"/>
        </w:rPr>
        <w:t xml:space="preserve"> sa nachá</w:t>
      </w:r>
      <w:r>
        <w:rPr>
          <w:rFonts w:ascii="Arial" w:hAnsi="Arial" w:cs="Arial" w:hint="default"/>
          <w:sz w:val="16"/>
          <w:szCs w:val="16"/>
        </w:rPr>
        <w:t>dza v priestore pracoviska; za poruš</w:t>
      </w:r>
      <w:r>
        <w:rPr>
          <w:rFonts w:ascii="Arial" w:hAnsi="Arial" w:cs="Arial" w:hint="default"/>
          <w:sz w:val="16"/>
          <w:szCs w:val="16"/>
        </w:rPr>
        <w:t>enie tejto povinnosti je zodpovedný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vozidla.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je povinná</w:t>
      </w:r>
      <w:r>
        <w:rPr>
          <w:rFonts w:ascii="Arial" w:hAnsi="Arial" w:cs="Arial" w:hint="default"/>
          <w:sz w:val="16"/>
          <w:szCs w:val="16"/>
        </w:rPr>
        <w:t xml:space="preserve">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vykonanie kontroly montáž</w:t>
      </w:r>
      <w:r>
        <w:rPr>
          <w:rFonts w:ascii="Arial" w:hAnsi="Arial" w:cs="Arial" w:hint="default"/>
          <w:sz w:val="16"/>
          <w:szCs w:val="16"/>
        </w:rPr>
        <w:t>e plynové</w:t>
      </w:r>
      <w:r>
        <w:rPr>
          <w:rFonts w:ascii="Arial" w:hAnsi="Arial" w:cs="Arial" w:hint="default"/>
          <w:sz w:val="16"/>
          <w:szCs w:val="16"/>
        </w:rPr>
        <w:t>ho zariadenia; kon</w:t>
      </w:r>
      <w:r>
        <w:rPr>
          <w:rFonts w:ascii="Arial" w:hAnsi="Arial" w:cs="Arial" w:hint="default"/>
          <w:sz w:val="16"/>
          <w:szCs w:val="16"/>
        </w:rPr>
        <w:t>t</w:t>
      </w:r>
      <w:r>
        <w:rPr>
          <w:rFonts w:ascii="Arial" w:hAnsi="Arial" w:cs="Arial" w:hint="default"/>
          <w:sz w:val="16"/>
          <w:szCs w:val="16"/>
        </w:rPr>
        <w:t>rola sa vykoná</w:t>
      </w:r>
      <w:r>
        <w:rPr>
          <w:rFonts w:ascii="Arial" w:hAnsi="Arial" w:cs="Arial" w:hint="default"/>
          <w:sz w:val="16"/>
          <w:szCs w:val="16"/>
        </w:rPr>
        <w:t xml:space="preserve"> za úč</w:t>
      </w:r>
      <w:r>
        <w:rPr>
          <w:rFonts w:ascii="Arial" w:hAnsi="Arial" w:cs="Arial" w:hint="default"/>
          <w:sz w:val="16"/>
          <w:szCs w:val="16"/>
        </w:rPr>
        <w:t>asti technika montáž</w:t>
      </w:r>
      <w:r>
        <w:rPr>
          <w:rFonts w:ascii="Arial" w:hAnsi="Arial" w:cs="Arial" w:hint="default"/>
          <w:sz w:val="16"/>
          <w:szCs w:val="16"/>
        </w:rPr>
        <w:t>e plynové</w:t>
      </w:r>
      <w:r>
        <w:rPr>
          <w:rFonts w:ascii="Arial" w:hAnsi="Arial" w:cs="Arial" w:hint="default"/>
          <w:sz w:val="16"/>
          <w:szCs w:val="16"/>
        </w:rPr>
        <w:t>ho zariadenia pod dozorom osoby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cej odborný</w:t>
      </w:r>
      <w:r>
        <w:rPr>
          <w:rFonts w:ascii="Arial" w:hAnsi="Arial" w:cs="Arial" w:hint="default"/>
          <w:sz w:val="16"/>
          <w:szCs w:val="16"/>
        </w:rPr>
        <w:t xml:space="preserve"> dozor.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Ak sa na montáž</w:t>
      </w:r>
      <w:r>
        <w:rPr>
          <w:rFonts w:ascii="Arial" w:hAnsi="Arial" w:cs="Arial" w:hint="default"/>
          <w:sz w:val="16"/>
          <w:szCs w:val="16"/>
        </w:rPr>
        <w:t xml:space="preserve"> plynové</w:t>
      </w:r>
      <w:r>
        <w:rPr>
          <w:rFonts w:ascii="Arial" w:hAnsi="Arial" w:cs="Arial" w:hint="default"/>
          <w:sz w:val="16"/>
          <w:szCs w:val="16"/>
        </w:rPr>
        <w:t>ho zariadenia použí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zariadenia, ktoré</w:t>
      </w:r>
      <w:r>
        <w:rPr>
          <w:rFonts w:ascii="Arial" w:hAnsi="Arial" w:cs="Arial" w:hint="default"/>
          <w:sz w:val="16"/>
          <w:szCs w:val="16"/>
        </w:rPr>
        <w:t xml:space="preserve"> podliehajú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overeniu, musia byť</w:t>
      </w:r>
      <w:r>
        <w:rPr>
          <w:rFonts w:ascii="Arial" w:hAnsi="Arial" w:cs="Arial" w:hint="default"/>
          <w:sz w:val="16"/>
          <w:szCs w:val="16"/>
        </w:rPr>
        <w:t xml:space="preserve"> overené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kalibrá</w:t>
      </w:r>
      <w:r>
        <w:rPr>
          <w:rFonts w:ascii="Arial" w:hAnsi="Arial" w:cs="Arial" w:hint="default"/>
          <w:sz w:val="16"/>
          <w:szCs w:val="16"/>
        </w:rPr>
        <w:t>cii, musia byť</w:t>
      </w:r>
      <w:r>
        <w:rPr>
          <w:rFonts w:ascii="Arial" w:hAnsi="Arial" w:cs="Arial" w:hint="default"/>
          <w:sz w:val="16"/>
          <w:szCs w:val="16"/>
        </w:rPr>
        <w:t xml:space="preserve"> kalibrované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kontrole, musia byť</w:t>
      </w:r>
      <w:r>
        <w:rPr>
          <w:rFonts w:ascii="Arial" w:hAnsi="Arial" w:cs="Arial" w:hint="default"/>
          <w:sz w:val="16"/>
          <w:szCs w:val="16"/>
        </w:rPr>
        <w:t xml:space="preserve"> skontrolované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Metodiky obsahujú</w:t>
      </w:r>
      <w:r>
        <w:rPr>
          <w:rFonts w:ascii="Arial" w:hAnsi="Arial" w:cs="Arial" w:hint="default"/>
          <w:sz w:val="16"/>
          <w:szCs w:val="16"/>
        </w:rPr>
        <w:t>ce metó</w:t>
      </w:r>
      <w:r>
        <w:rPr>
          <w:rFonts w:ascii="Arial" w:hAnsi="Arial" w:cs="Arial" w:hint="default"/>
          <w:sz w:val="16"/>
          <w:szCs w:val="16"/>
        </w:rPr>
        <w:t>dy a upravujú</w:t>
      </w:r>
      <w:r>
        <w:rPr>
          <w:rFonts w:ascii="Arial" w:hAnsi="Arial" w:cs="Arial" w:hint="default"/>
          <w:sz w:val="16"/>
          <w:szCs w:val="16"/>
        </w:rPr>
        <w:t>ce spô</w:t>
      </w:r>
      <w:r>
        <w:rPr>
          <w:rFonts w:ascii="Arial" w:hAnsi="Arial" w:cs="Arial" w:hint="default"/>
          <w:sz w:val="16"/>
          <w:szCs w:val="16"/>
        </w:rPr>
        <w:t>sob vykoná</w:t>
      </w:r>
      <w:r>
        <w:rPr>
          <w:rFonts w:ascii="Arial" w:hAnsi="Arial" w:cs="Arial" w:hint="default"/>
          <w:sz w:val="16"/>
          <w:szCs w:val="16"/>
        </w:rPr>
        <w:t>vania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spô</w:t>
      </w:r>
      <w:r>
        <w:rPr>
          <w:rFonts w:ascii="Arial" w:hAnsi="Arial" w:cs="Arial" w:hint="default"/>
          <w:sz w:val="16"/>
          <w:szCs w:val="16"/>
        </w:rPr>
        <w:t>sob použí</w:t>
      </w:r>
      <w:r>
        <w:rPr>
          <w:rFonts w:ascii="Arial" w:hAnsi="Arial" w:cs="Arial" w:hint="default"/>
          <w:sz w:val="16"/>
          <w:szCs w:val="16"/>
        </w:rPr>
        <w:t>vania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6 uverejň</w:t>
      </w:r>
      <w:r>
        <w:rPr>
          <w:rFonts w:ascii="Arial" w:hAnsi="Arial" w:cs="Arial" w:hint="default"/>
          <w:sz w:val="16"/>
          <w:szCs w:val="16"/>
        </w:rPr>
        <w:t>uje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vo svojom vestní</w:t>
      </w:r>
      <w:r>
        <w:rPr>
          <w:rFonts w:ascii="Arial" w:hAnsi="Arial" w:cs="Arial" w:hint="default"/>
          <w:sz w:val="16"/>
          <w:szCs w:val="16"/>
        </w:rPr>
        <w:t xml:space="preserve">ku.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 xml:space="preserve">132 </w:t>
      </w:r>
      <w:hyperlink r:id="rId12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Doklad o vykonaní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montáž</w:t>
      </w:r>
      <w:r>
        <w:rPr>
          <w:rFonts w:ascii="Arial" w:hAnsi="Arial" w:cs="Arial" w:hint="default"/>
          <w:b/>
          <w:bCs/>
          <w:sz w:val="16"/>
          <w:szCs w:val="16"/>
        </w:rPr>
        <w:t>e plynové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ho zariadenia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Dokladom o vykonaní</w:t>
      </w:r>
      <w:r>
        <w:rPr>
          <w:rFonts w:ascii="Arial" w:hAnsi="Arial" w:cs="Arial" w:hint="default"/>
          <w:sz w:val="16"/>
          <w:szCs w:val="16"/>
        </w:rPr>
        <w:t xml:space="preserve"> montáž</w:t>
      </w:r>
      <w:r>
        <w:rPr>
          <w:rFonts w:ascii="Arial" w:hAnsi="Arial" w:cs="Arial" w:hint="default"/>
          <w:sz w:val="16"/>
          <w:szCs w:val="16"/>
        </w:rPr>
        <w:t>e plynové</w:t>
      </w:r>
      <w:r>
        <w:rPr>
          <w:rFonts w:ascii="Arial" w:hAnsi="Arial" w:cs="Arial" w:hint="default"/>
          <w:sz w:val="16"/>
          <w:szCs w:val="16"/>
        </w:rPr>
        <w:t>ho zariadenia je vyznač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protokol o montáž</w:t>
      </w:r>
      <w:r>
        <w:rPr>
          <w:rFonts w:ascii="Arial" w:hAnsi="Arial" w:cs="Arial" w:hint="default"/>
          <w:sz w:val="16"/>
          <w:szCs w:val="16"/>
        </w:rPr>
        <w:t>i plynové</w:t>
      </w:r>
      <w:r>
        <w:rPr>
          <w:rFonts w:ascii="Arial" w:hAnsi="Arial" w:cs="Arial" w:hint="default"/>
          <w:sz w:val="16"/>
          <w:szCs w:val="16"/>
        </w:rPr>
        <w:t xml:space="preserve">ho zariadenia.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Po namontovaní</w:t>
      </w:r>
      <w:r>
        <w:rPr>
          <w:rFonts w:ascii="Arial" w:hAnsi="Arial" w:cs="Arial" w:hint="default"/>
          <w:sz w:val="16"/>
          <w:szCs w:val="16"/>
        </w:rPr>
        <w:t xml:space="preserve"> a overení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vnej funkč</w:t>
      </w:r>
      <w:r>
        <w:rPr>
          <w:rFonts w:ascii="Arial" w:hAnsi="Arial" w:cs="Arial" w:hint="default"/>
          <w:sz w:val="16"/>
          <w:szCs w:val="16"/>
        </w:rPr>
        <w:t>nosti plynové</w:t>
      </w:r>
      <w:r>
        <w:rPr>
          <w:rFonts w:ascii="Arial" w:hAnsi="Arial" w:cs="Arial" w:hint="default"/>
          <w:sz w:val="16"/>
          <w:szCs w:val="16"/>
        </w:rPr>
        <w:t>ho zariadenia je technik montáž</w:t>
      </w:r>
      <w:r>
        <w:rPr>
          <w:rFonts w:ascii="Arial" w:hAnsi="Arial" w:cs="Arial" w:hint="default"/>
          <w:sz w:val="16"/>
          <w:szCs w:val="16"/>
        </w:rPr>
        <w:t>e plynové</w:t>
      </w:r>
      <w:r>
        <w:rPr>
          <w:rFonts w:ascii="Arial" w:hAnsi="Arial" w:cs="Arial" w:hint="default"/>
          <w:sz w:val="16"/>
          <w:szCs w:val="16"/>
        </w:rPr>
        <w:t>ho zariadenia povinný</w:t>
      </w:r>
      <w:r>
        <w:rPr>
          <w:rFonts w:ascii="Arial" w:hAnsi="Arial" w:cs="Arial" w:hint="default"/>
          <w:sz w:val="16"/>
          <w:szCs w:val="16"/>
        </w:rPr>
        <w:t xml:space="preserve"> vydať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ovi vozidla alebo vodič</w:t>
      </w:r>
      <w:r>
        <w:rPr>
          <w:rFonts w:ascii="Arial" w:hAnsi="Arial" w:cs="Arial" w:hint="default"/>
          <w:sz w:val="16"/>
          <w:szCs w:val="16"/>
        </w:rPr>
        <w:t>ovi vozidla prvopis protokolu o montáž</w:t>
      </w:r>
      <w:r>
        <w:rPr>
          <w:rFonts w:ascii="Arial" w:hAnsi="Arial" w:cs="Arial" w:hint="default"/>
          <w:sz w:val="16"/>
          <w:szCs w:val="16"/>
        </w:rPr>
        <w:t>i plynové</w:t>
      </w:r>
      <w:r>
        <w:rPr>
          <w:rFonts w:ascii="Arial" w:hAnsi="Arial" w:cs="Arial" w:hint="default"/>
          <w:sz w:val="16"/>
          <w:szCs w:val="16"/>
        </w:rPr>
        <w:t xml:space="preserve">ho zariadenia.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Spô</w:t>
      </w:r>
      <w:r>
        <w:rPr>
          <w:rFonts w:ascii="Arial" w:hAnsi="Arial" w:cs="Arial" w:hint="default"/>
          <w:sz w:val="16"/>
          <w:szCs w:val="16"/>
        </w:rPr>
        <w:t>sob vyznač</w:t>
      </w:r>
      <w:r>
        <w:rPr>
          <w:rFonts w:ascii="Arial" w:hAnsi="Arial" w:cs="Arial" w:hint="default"/>
          <w:sz w:val="16"/>
          <w:szCs w:val="16"/>
        </w:rPr>
        <w:t>ovania vý</w:t>
      </w:r>
      <w:r>
        <w:rPr>
          <w:rFonts w:ascii="Arial" w:hAnsi="Arial" w:cs="Arial" w:hint="default"/>
          <w:sz w:val="16"/>
          <w:szCs w:val="16"/>
        </w:rPr>
        <w:t>sledku montáž</w:t>
      </w:r>
      <w:r>
        <w:rPr>
          <w:rFonts w:ascii="Arial" w:hAnsi="Arial" w:cs="Arial" w:hint="default"/>
          <w:sz w:val="16"/>
          <w:szCs w:val="16"/>
        </w:rPr>
        <w:t>e plynové</w:t>
      </w:r>
      <w:r>
        <w:rPr>
          <w:rFonts w:ascii="Arial" w:hAnsi="Arial" w:cs="Arial" w:hint="default"/>
          <w:sz w:val="16"/>
          <w:szCs w:val="16"/>
        </w:rPr>
        <w:t>ho zariadenia do protokolu o montáž</w:t>
      </w:r>
      <w:r>
        <w:rPr>
          <w:rFonts w:ascii="Arial" w:hAnsi="Arial" w:cs="Arial" w:hint="default"/>
          <w:sz w:val="16"/>
          <w:szCs w:val="16"/>
        </w:rPr>
        <w:t>i plynové</w:t>
      </w:r>
      <w:r>
        <w:rPr>
          <w:rFonts w:ascii="Arial" w:hAnsi="Arial" w:cs="Arial" w:hint="default"/>
          <w:sz w:val="16"/>
          <w:szCs w:val="16"/>
        </w:rPr>
        <w:t>ho zariadenia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Vzory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dokladov o montáž</w:t>
      </w:r>
      <w:r>
        <w:rPr>
          <w:rFonts w:ascii="Arial" w:hAnsi="Arial" w:cs="Arial" w:hint="default"/>
          <w:sz w:val="16"/>
          <w:szCs w:val="16"/>
        </w:rPr>
        <w:t>i plynové</w:t>
      </w:r>
      <w:r>
        <w:rPr>
          <w:rFonts w:ascii="Arial" w:hAnsi="Arial" w:cs="Arial" w:hint="default"/>
          <w:sz w:val="16"/>
          <w:szCs w:val="16"/>
        </w:rPr>
        <w:t>ho zariadenia podľ</w:t>
      </w:r>
      <w:r>
        <w:rPr>
          <w:rFonts w:ascii="Arial" w:hAnsi="Arial" w:cs="Arial" w:hint="default"/>
          <w:sz w:val="16"/>
          <w:szCs w:val="16"/>
        </w:rPr>
        <w:t>a š</w:t>
      </w:r>
      <w:r>
        <w:rPr>
          <w:rFonts w:ascii="Arial" w:hAnsi="Arial" w:cs="Arial" w:hint="default"/>
          <w:sz w:val="16"/>
          <w:szCs w:val="16"/>
        </w:rPr>
        <w:t>pecifiká</w:t>
      </w:r>
      <w:r>
        <w:rPr>
          <w:rFonts w:ascii="Arial" w:hAnsi="Arial" w:cs="Arial" w:hint="default"/>
          <w:sz w:val="16"/>
          <w:szCs w:val="16"/>
        </w:rPr>
        <w:t>cie a charakteristický</w:t>
      </w:r>
      <w:r>
        <w:rPr>
          <w:rFonts w:ascii="Arial" w:hAnsi="Arial" w:cs="Arial" w:hint="default"/>
          <w:sz w:val="16"/>
          <w:szCs w:val="16"/>
        </w:rPr>
        <w:t>ch vlas</w:t>
      </w:r>
      <w:r>
        <w:rPr>
          <w:rFonts w:ascii="Arial" w:hAnsi="Arial" w:cs="Arial" w:hint="default"/>
          <w:sz w:val="16"/>
          <w:szCs w:val="16"/>
        </w:rPr>
        <w:t>tností</w:t>
      </w:r>
      <w:r>
        <w:rPr>
          <w:rFonts w:ascii="Arial" w:hAnsi="Arial" w:cs="Arial" w:hint="default"/>
          <w:sz w:val="16"/>
          <w:szCs w:val="16"/>
        </w:rPr>
        <w:t xml:space="preserve">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Inš</w:t>
      </w:r>
      <w:r>
        <w:rPr>
          <w:rFonts w:ascii="Arial" w:hAnsi="Arial" w:cs="Arial" w:hint="default"/>
          <w:b/>
          <w:bCs/>
          <w:sz w:val="16"/>
          <w:szCs w:val="16"/>
        </w:rPr>
        <w:t>pekcia plynový</w:t>
      </w:r>
      <w:r>
        <w:rPr>
          <w:rFonts w:ascii="Arial" w:hAnsi="Arial" w:cs="Arial" w:hint="default"/>
          <w:b/>
          <w:bCs/>
          <w:sz w:val="16"/>
          <w:szCs w:val="16"/>
        </w:rPr>
        <w:t>ch ná</w:t>
      </w:r>
      <w:r>
        <w:rPr>
          <w:rFonts w:ascii="Arial" w:hAnsi="Arial" w:cs="Arial" w:hint="default"/>
          <w:b/>
          <w:bCs/>
          <w:sz w:val="16"/>
          <w:szCs w:val="16"/>
        </w:rPr>
        <w:t>drží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133 </w:t>
      </w:r>
      <w:hyperlink r:id="rId12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Vykoná</w:t>
      </w:r>
      <w:r>
        <w:rPr>
          <w:rFonts w:ascii="Arial" w:hAnsi="Arial" w:cs="Arial" w:hint="default"/>
          <w:b/>
          <w:bCs/>
          <w:sz w:val="16"/>
          <w:szCs w:val="16"/>
        </w:rPr>
        <w:t>vanie inš</w:t>
      </w:r>
      <w:r>
        <w:rPr>
          <w:rFonts w:ascii="Arial" w:hAnsi="Arial" w:cs="Arial" w:hint="default"/>
          <w:b/>
          <w:bCs/>
          <w:sz w:val="16"/>
          <w:szCs w:val="16"/>
        </w:rPr>
        <w:t>pekcie plynový</w:t>
      </w:r>
      <w:r>
        <w:rPr>
          <w:rFonts w:ascii="Arial" w:hAnsi="Arial" w:cs="Arial" w:hint="default"/>
          <w:b/>
          <w:bCs/>
          <w:sz w:val="16"/>
          <w:szCs w:val="16"/>
        </w:rPr>
        <w:t>ch ná</w:t>
      </w:r>
      <w:r>
        <w:rPr>
          <w:rFonts w:ascii="Arial" w:hAnsi="Arial" w:cs="Arial" w:hint="default"/>
          <w:b/>
          <w:bCs/>
          <w:sz w:val="16"/>
          <w:szCs w:val="16"/>
        </w:rPr>
        <w:t>drží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Inš</w:t>
      </w:r>
      <w:r>
        <w:rPr>
          <w:rFonts w:ascii="Arial" w:hAnsi="Arial" w:cs="Arial" w:hint="default"/>
          <w:sz w:val="16"/>
          <w:szCs w:val="16"/>
        </w:rPr>
        <w:t>pekci</w:t>
      </w:r>
      <w:r>
        <w:rPr>
          <w:rFonts w:ascii="Arial" w:hAnsi="Arial" w:cs="Arial" w:hint="default"/>
          <w:sz w:val="16"/>
          <w:szCs w:val="16"/>
        </w:rPr>
        <w:t>ou plynovej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e je periodická</w:t>
      </w:r>
      <w:r>
        <w:rPr>
          <w:rFonts w:ascii="Arial" w:hAnsi="Arial" w:cs="Arial" w:hint="default"/>
          <w:sz w:val="16"/>
          <w:szCs w:val="16"/>
        </w:rPr>
        <w:t xml:space="preserve"> prehliadka a posú</w:t>
      </w:r>
      <w:r>
        <w:rPr>
          <w:rFonts w:ascii="Arial" w:hAnsi="Arial" w:cs="Arial" w:hint="default"/>
          <w:sz w:val="16"/>
          <w:szCs w:val="16"/>
        </w:rPr>
        <w:t>denie ná</w:t>
      </w:r>
      <w:r>
        <w:rPr>
          <w:rFonts w:ascii="Arial" w:hAnsi="Arial" w:cs="Arial" w:hint="default"/>
          <w:sz w:val="16"/>
          <w:szCs w:val="16"/>
        </w:rPr>
        <w:t>doby alebo ná</w:t>
      </w:r>
      <w:r>
        <w:rPr>
          <w:rFonts w:ascii="Arial" w:hAnsi="Arial" w:cs="Arial" w:hint="default"/>
          <w:sz w:val="16"/>
          <w:szCs w:val="16"/>
        </w:rPr>
        <w:t>dob použ</w:t>
      </w:r>
      <w:r>
        <w:rPr>
          <w:rFonts w:ascii="Arial" w:hAnsi="Arial" w:cs="Arial" w:hint="default"/>
          <w:sz w:val="16"/>
          <w:szCs w:val="16"/>
        </w:rPr>
        <w:t>itý</w:t>
      </w:r>
      <w:r>
        <w:rPr>
          <w:rFonts w:ascii="Arial" w:hAnsi="Arial" w:cs="Arial" w:hint="default"/>
          <w:sz w:val="16"/>
          <w:szCs w:val="16"/>
        </w:rPr>
        <w:t>ch na uskladnenie plynné</w:t>
      </w:r>
      <w:r>
        <w:rPr>
          <w:rFonts w:ascii="Arial" w:hAnsi="Arial" w:cs="Arial" w:hint="default"/>
          <w:sz w:val="16"/>
          <w:szCs w:val="16"/>
        </w:rPr>
        <w:t>ho paliva v motorovom vozidle. Druhy plynový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drží</w:t>
      </w:r>
      <w:r>
        <w:rPr>
          <w:rFonts w:ascii="Arial" w:hAnsi="Arial" w:cs="Arial" w:hint="default"/>
          <w:sz w:val="16"/>
          <w:szCs w:val="16"/>
        </w:rPr>
        <w:t xml:space="preserve"> podliehajú</w:t>
      </w:r>
      <w:r>
        <w:rPr>
          <w:rFonts w:ascii="Arial" w:hAnsi="Arial" w:cs="Arial" w:hint="default"/>
          <w:sz w:val="16"/>
          <w:szCs w:val="16"/>
        </w:rPr>
        <w:t>cich inš</w:t>
      </w:r>
      <w:r>
        <w:rPr>
          <w:rFonts w:ascii="Arial" w:hAnsi="Arial" w:cs="Arial" w:hint="default"/>
          <w:sz w:val="16"/>
          <w:szCs w:val="16"/>
        </w:rPr>
        <w:t>pekcii, druhy inš</w:t>
      </w:r>
      <w:r>
        <w:rPr>
          <w:rFonts w:ascii="Arial" w:hAnsi="Arial" w:cs="Arial" w:hint="default"/>
          <w:sz w:val="16"/>
          <w:szCs w:val="16"/>
        </w:rPr>
        <w:t>pekcií</w:t>
      </w:r>
      <w:r>
        <w:rPr>
          <w:rFonts w:ascii="Arial" w:hAnsi="Arial" w:cs="Arial" w:hint="default"/>
          <w:sz w:val="16"/>
          <w:szCs w:val="16"/>
        </w:rPr>
        <w:t xml:space="preserve"> a ich rozsah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Metodiky obsahujú</w:t>
      </w:r>
      <w:r>
        <w:rPr>
          <w:rFonts w:ascii="Arial" w:hAnsi="Arial" w:cs="Arial" w:hint="default"/>
          <w:sz w:val="16"/>
          <w:szCs w:val="16"/>
        </w:rPr>
        <w:t>ce metó</w:t>
      </w:r>
      <w:r>
        <w:rPr>
          <w:rFonts w:ascii="Arial" w:hAnsi="Arial" w:cs="Arial" w:hint="default"/>
          <w:sz w:val="16"/>
          <w:szCs w:val="16"/>
        </w:rPr>
        <w:t>dy a upravujú</w:t>
      </w:r>
      <w:r>
        <w:rPr>
          <w:rFonts w:ascii="Arial" w:hAnsi="Arial" w:cs="Arial" w:hint="default"/>
          <w:sz w:val="16"/>
          <w:szCs w:val="16"/>
        </w:rPr>
        <w:t>ce spô</w:t>
      </w:r>
      <w:r>
        <w:rPr>
          <w:rFonts w:ascii="Arial" w:hAnsi="Arial" w:cs="Arial" w:hint="default"/>
          <w:sz w:val="16"/>
          <w:szCs w:val="16"/>
        </w:rPr>
        <w:t>sob vykoná</w:t>
      </w:r>
      <w:r>
        <w:rPr>
          <w:rFonts w:ascii="Arial" w:hAnsi="Arial" w:cs="Arial" w:hint="default"/>
          <w:sz w:val="16"/>
          <w:szCs w:val="16"/>
        </w:rPr>
        <w:t>vania inš</w:t>
      </w:r>
      <w:r>
        <w:rPr>
          <w:rFonts w:ascii="Arial" w:hAnsi="Arial" w:cs="Arial" w:hint="default"/>
          <w:sz w:val="16"/>
          <w:szCs w:val="16"/>
        </w:rPr>
        <w:t>pekcie plynový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drží</w:t>
      </w:r>
      <w:r>
        <w:rPr>
          <w:rFonts w:ascii="Arial" w:hAnsi="Arial" w:cs="Arial" w:hint="default"/>
          <w:sz w:val="16"/>
          <w:szCs w:val="16"/>
        </w:rPr>
        <w:t xml:space="preserve"> a ich parametre uverejň</w:t>
      </w:r>
      <w:r>
        <w:rPr>
          <w:rFonts w:ascii="Arial" w:hAnsi="Arial" w:cs="Arial" w:hint="default"/>
          <w:sz w:val="16"/>
          <w:szCs w:val="16"/>
        </w:rPr>
        <w:t>uje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vo vestní</w:t>
      </w:r>
      <w:r>
        <w:rPr>
          <w:rFonts w:ascii="Arial" w:hAnsi="Arial" w:cs="Arial" w:hint="default"/>
          <w:sz w:val="16"/>
          <w:szCs w:val="16"/>
        </w:rPr>
        <w:t xml:space="preserve">ku ministerstva dopravy.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Pred zač</w:t>
      </w:r>
      <w:r>
        <w:rPr>
          <w:rFonts w:ascii="Arial" w:hAnsi="Arial" w:cs="Arial" w:hint="default"/>
          <w:sz w:val="16"/>
          <w:szCs w:val="16"/>
        </w:rPr>
        <w:t>atí</w:t>
      </w:r>
      <w:r>
        <w:rPr>
          <w:rFonts w:ascii="Arial" w:hAnsi="Arial" w:cs="Arial" w:hint="default"/>
          <w:sz w:val="16"/>
          <w:szCs w:val="16"/>
        </w:rPr>
        <w:t>m inš</w:t>
      </w:r>
      <w:r>
        <w:rPr>
          <w:rFonts w:ascii="Arial" w:hAnsi="Arial" w:cs="Arial" w:hint="default"/>
          <w:sz w:val="16"/>
          <w:szCs w:val="16"/>
        </w:rPr>
        <w:t>pekcie plynový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drží</w:t>
      </w:r>
      <w:r>
        <w:rPr>
          <w:rFonts w:ascii="Arial" w:hAnsi="Arial" w:cs="Arial" w:hint="default"/>
          <w:sz w:val="16"/>
          <w:szCs w:val="16"/>
        </w:rPr>
        <w:t xml:space="preserve"> musí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alebo vodič</w:t>
      </w:r>
      <w:r>
        <w:rPr>
          <w:rFonts w:ascii="Arial" w:hAnsi="Arial" w:cs="Arial" w:hint="default"/>
          <w:sz w:val="16"/>
          <w:szCs w:val="16"/>
        </w:rPr>
        <w:t xml:space="preserve"> vozidla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j). Bez predlož</w:t>
      </w:r>
      <w:r>
        <w:rPr>
          <w:rFonts w:ascii="Arial" w:hAnsi="Arial" w:cs="Arial" w:hint="default"/>
          <w:sz w:val="16"/>
          <w:szCs w:val="16"/>
        </w:rPr>
        <w:t>enia ustanovený</w:t>
      </w:r>
      <w:r>
        <w:rPr>
          <w:rFonts w:ascii="Arial" w:hAnsi="Arial" w:cs="Arial" w:hint="default"/>
          <w:sz w:val="16"/>
          <w:szCs w:val="16"/>
        </w:rPr>
        <w:t>ch dokladov a bez pristavené</w:t>
      </w:r>
      <w:r>
        <w:rPr>
          <w:rFonts w:ascii="Arial" w:hAnsi="Arial" w:cs="Arial" w:hint="default"/>
          <w:sz w:val="16"/>
          <w:szCs w:val="16"/>
        </w:rPr>
        <w:t>ho vozidla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nes</w:t>
      </w:r>
      <w:r>
        <w:rPr>
          <w:rFonts w:ascii="Arial" w:hAnsi="Arial" w:cs="Arial" w:hint="default"/>
          <w:sz w:val="16"/>
          <w:szCs w:val="16"/>
        </w:rPr>
        <w:t>m</w:t>
      </w:r>
      <w:r>
        <w:rPr>
          <w:rFonts w:ascii="Arial" w:hAnsi="Arial" w:cs="Arial" w:hint="default"/>
          <w:sz w:val="16"/>
          <w:szCs w:val="16"/>
        </w:rPr>
        <w:t>ie vykonať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 xml:space="preserve">pekciu.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pristaviť</w:t>
      </w:r>
      <w:r>
        <w:rPr>
          <w:rFonts w:ascii="Arial" w:hAnsi="Arial" w:cs="Arial" w:hint="default"/>
          <w:sz w:val="16"/>
          <w:szCs w:val="16"/>
        </w:rPr>
        <w:t xml:space="preserve"> na inš</w:t>
      </w:r>
      <w:r>
        <w:rPr>
          <w:rFonts w:ascii="Arial" w:hAnsi="Arial" w:cs="Arial" w:hint="default"/>
          <w:sz w:val="16"/>
          <w:szCs w:val="16"/>
        </w:rPr>
        <w:t>pekciu vozidlo č</w:t>
      </w:r>
      <w:r>
        <w:rPr>
          <w:rFonts w:ascii="Arial" w:hAnsi="Arial" w:cs="Arial" w:hint="default"/>
          <w:sz w:val="16"/>
          <w:szCs w:val="16"/>
        </w:rPr>
        <w:t>isté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Poč</w:t>
      </w:r>
      <w:r>
        <w:rPr>
          <w:rFonts w:ascii="Arial" w:hAnsi="Arial" w:cs="Arial" w:hint="default"/>
          <w:sz w:val="16"/>
          <w:szCs w:val="16"/>
        </w:rPr>
        <w:t>as inš</w:t>
      </w:r>
      <w:r>
        <w:rPr>
          <w:rFonts w:ascii="Arial" w:hAnsi="Arial" w:cs="Arial" w:hint="default"/>
          <w:sz w:val="16"/>
          <w:szCs w:val="16"/>
        </w:rPr>
        <w:t>pekcie plynový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drží</w:t>
      </w:r>
      <w:r>
        <w:rPr>
          <w:rFonts w:ascii="Arial" w:hAnsi="Arial" w:cs="Arial" w:hint="default"/>
          <w:sz w:val="16"/>
          <w:szCs w:val="16"/>
        </w:rPr>
        <w:t xml:space="preserve"> sa nesmie opravovať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, ani inš</w:t>
      </w:r>
      <w:r>
        <w:rPr>
          <w:rFonts w:ascii="Arial" w:hAnsi="Arial" w:cs="Arial" w:hint="default"/>
          <w:sz w:val="16"/>
          <w:szCs w:val="16"/>
        </w:rPr>
        <w:t>talované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enstvo a upevň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vo vozidle. Inš</w:t>
      </w:r>
      <w:r>
        <w:rPr>
          <w:rFonts w:ascii="Arial" w:hAnsi="Arial" w:cs="Arial" w:hint="default"/>
          <w:sz w:val="16"/>
          <w:szCs w:val="16"/>
        </w:rPr>
        <w:t>pekcia plynový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dr</w:t>
      </w:r>
      <w:r>
        <w:rPr>
          <w:rFonts w:ascii="Arial" w:hAnsi="Arial" w:cs="Arial" w:hint="default"/>
          <w:sz w:val="16"/>
          <w:szCs w:val="16"/>
        </w:rPr>
        <w:t>ží</w:t>
      </w:r>
      <w:r>
        <w:rPr>
          <w:rFonts w:ascii="Arial" w:hAnsi="Arial" w:cs="Arial" w:hint="default"/>
          <w:sz w:val="16"/>
          <w:szCs w:val="16"/>
        </w:rPr>
        <w:t xml:space="preserve"> sa nevykoná</w:t>
      </w:r>
      <w:r>
        <w:rPr>
          <w:rFonts w:ascii="Arial" w:hAnsi="Arial" w:cs="Arial" w:hint="default"/>
          <w:sz w:val="16"/>
          <w:szCs w:val="16"/>
        </w:rPr>
        <w:t>, ak je zistený</w:t>
      </w:r>
      <w:r>
        <w:rPr>
          <w:rFonts w:ascii="Arial" w:hAnsi="Arial" w:cs="Arial" w:hint="default"/>
          <w:sz w:val="16"/>
          <w:szCs w:val="16"/>
        </w:rPr>
        <w:t xml:space="preserve"> zjavný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nik paliva alebo porucha na plynovej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i alebo na plynovom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Lehoty pravidelný</w:t>
      </w:r>
      <w:r>
        <w:rPr>
          <w:rFonts w:ascii="Arial" w:hAnsi="Arial" w:cs="Arial" w:hint="default"/>
          <w:sz w:val="16"/>
          <w:szCs w:val="16"/>
        </w:rPr>
        <w:t>ch inš</w:t>
      </w:r>
      <w:r>
        <w:rPr>
          <w:rFonts w:ascii="Arial" w:hAnsi="Arial" w:cs="Arial" w:hint="default"/>
          <w:sz w:val="16"/>
          <w:szCs w:val="16"/>
        </w:rPr>
        <w:t>pekcií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drží</w:t>
      </w:r>
      <w:r>
        <w:rPr>
          <w:rFonts w:ascii="Arial" w:hAnsi="Arial" w:cs="Arial" w:hint="default"/>
          <w:sz w:val="16"/>
          <w:szCs w:val="16"/>
        </w:rPr>
        <w:t xml:space="preserve">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Pri inš</w:t>
      </w:r>
      <w:r>
        <w:rPr>
          <w:rFonts w:ascii="Arial" w:hAnsi="Arial" w:cs="Arial" w:hint="default"/>
          <w:sz w:val="16"/>
          <w:szCs w:val="16"/>
        </w:rPr>
        <w:t>pekcii sa p</w:t>
      </w:r>
      <w:r>
        <w:rPr>
          <w:rFonts w:ascii="Arial" w:hAnsi="Arial" w:cs="Arial" w:hint="default"/>
          <w:sz w:val="16"/>
          <w:szCs w:val="16"/>
        </w:rPr>
        <w:t>lynová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, funkcia a č</w:t>
      </w:r>
      <w:r>
        <w:rPr>
          <w:rFonts w:ascii="Arial" w:hAnsi="Arial" w:cs="Arial" w:hint="default"/>
          <w:sz w:val="16"/>
          <w:szCs w:val="16"/>
        </w:rPr>
        <w:t>innosti k nej pripojený</w:t>
      </w:r>
      <w:r>
        <w:rPr>
          <w:rFonts w:ascii="Arial" w:hAnsi="Arial" w:cs="Arial" w:hint="default"/>
          <w:sz w:val="16"/>
          <w:szCs w:val="16"/>
        </w:rPr>
        <w:t>ch komponentov a systé</w:t>
      </w:r>
      <w:r>
        <w:rPr>
          <w:rFonts w:ascii="Arial" w:hAnsi="Arial" w:cs="Arial" w:hint="default"/>
          <w:sz w:val="16"/>
          <w:szCs w:val="16"/>
        </w:rPr>
        <w:t>m upevnenia hodnotia dvojstupň</w:t>
      </w:r>
      <w:r>
        <w:rPr>
          <w:rFonts w:ascii="Arial" w:hAnsi="Arial" w:cs="Arial" w:hint="default"/>
          <w:sz w:val="16"/>
          <w:szCs w:val="16"/>
        </w:rPr>
        <w:t>ovou klasifiká</w:t>
      </w:r>
      <w:r>
        <w:rPr>
          <w:rFonts w:ascii="Arial" w:hAnsi="Arial" w:cs="Arial" w:hint="default"/>
          <w:sz w:val="16"/>
          <w:szCs w:val="16"/>
        </w:rPr>
        <w:t>ciou. Spô</w:t>
      </w:r>
      <w:r>
        <w:rPr>
          <w:rFonts w:ascii="Arial" w:hAnsi="Arial" w:cs="Arial" w:hint="default"/>
          <w:sz w:val="16"/>
          <w:szCs w:val="16"/>
        </w:rPr>
        <w:t>sob hodnotenia inš</w:t>
      </w:r>
      <w:r>
        <w:rPr>
          <w:rFonts w:ascii="Arial" w:hAnsi="Arial" w:cs="Arial" w:hint="default"/>
          <w:sz w:val="16"/>
          <w:szCs w:val="16"/>
        </w:rPr>
        <w:t>pekcie plynovej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e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Na zá</w:t>
      </w:r>
      <w:r>
        <w:rPr>
          <w:rFonts w:ascii="Arial" w:hAnsi="Arial" w:cs="Arial" w:hint="default"/>
          <w:sz w:val="16"/>
          <w:szCs w:val="16"/>
        </w:rPr>
        <w:t>klade vý</w:t>
      </w:r>
      <w:r>
        <w:rPr>
          <w:rFonts w:ascii="Arial" w:hAnsi="Arial" w:cs="Arial" w:hint="default"/>
          <w:sz w:val="16"/>
          <w:szCs w:val="16"/>
        </w:rPr>
        <w:t>sledku hodnotenia podľ</w:t>
      </w:r>
      <w:r>
        <w:rPr>
          <w:rFonts w:ascii="Arial" w:hAnsi="Arial" w:cs="Arial" w:hint="default"/>
          <w:sz w:val="16"/>
          <w:szCs w:val="16"/>
        </w:rPr>
        <w:t>a odseku 1 je plynová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spô</w:t>
      </w:r>
      <w:r>
        <w:rPr>
          <w:rFonts w:ascii="Arial" w:hAnsi="Arial" w:cs="Arial" w:hint="default"/>
          <w:sz w:val="16"/>
          <w:szCs w:val="16"/>
        </w:rPr>
        <w:t>sobilá</w:t>
      </w:r>
      <w:r>
        <w:rPr>
          <w:rFonts w:ascii="Arial" w:hAnsi="Arial" w:cs="Arial" w:hint="default"/>
          <w:sz w:val="16"/>
          <w:szCs w:val="16"/>
        </w:rPr>
        <w:t xml:space="preserve">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nespô</w:t>
      </w:r>
      <w:r>
        <w:rPr>
          <w:rFonts w:ascii="Arial" w:hAnsi="Arial" w:cs="Arial" w:hint="default"/>
          <w:sz w:val="16"/>
          <w:szCs w:val="16"/>
        </w:rPr>
        <w:t>sobilá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je povinná</w:t>
      </w:r>
      <w:r>
        <w:rPr>
          <w:rFonts w:ascii="Arial" w:hAnsi="Arial" w:cs="Arial" w:hint="default"/>
          <w:sz w:val="16"/>
          <w:szCs w:val="16"/>
        </w:rPr>
        <w:t xml:space="preserve"> evidovať</w:t>
      </w:r>
      <w:r>
        <w:rPr>
          <w:rFonts w:ascii="Arial" w:hAnsi="Arial" w:cs="Arial" w:hint="default"/>
          <w:sz w:val="16"/>
          <w:szCs w:val="16"/>
        </w:rPr>
        <w:t xml:space="preserve"> v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 rozsahu a spô</w:t>
      </w:r>
      <w:r>
        <w:rPr>
          <w:rFonts w:ascii="Arial" w:hAnsi="Arial" w:cs="Arial" w:hint="default"/>
          <w:sz w:val="16"/>
          <w:szCs w:val="16"/>
        </w:rPr>
        <w:t>sobom ustanoven</w:t>
      </w:r>
      <w:r>
        <w:rPr>
          <w:rFonts w:ascii="Arial" w:hAnsi="Arial" w:cs="Arial" w:hint="default"/>
          <w:sz w:val="16"/>
          <w:szCs w:val="16"/>
        </w:rPr>
        <w:t>ý</w:t>
      </w:r>
      <w:r>
        <w:rPr>
          <w:rFonts w:ascii="Arial" w:hAnsi="Arial" w:cs="Arial" w:hint="default"/>
          <w:sz w:val="16"/>
          <w:szCs w:val="16"/>
        </w:rPr>
        <w:t>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j) ú</w:t>
      </w:r>
      <w:r>
        <w:rPr>
          <w:rFonts w:ascii="Arial" w:hAnsi="Arial" w:cs="Arial" w:hint="default"/>
          <w:sz w:val="16"/>
          <w:szCs w:val="16"/>
        </w:rPr>
        <w:t>daje o vykonaný</w:t>
      </w:r>
      <w:r>
        <w:rPr>
          <w:rFonts w:ascii="Arial" w:hAnsi="Arial" w:cs="Arial" w:hint="default"/>
          <w:sz w:val="16"/>
          <w:szCs w:val="16"/>
        </w:rPr>
        <w:t>ch inš</w:t>
      </w:r>
      <w:r>
        <w:rPr>
          <w:rFonts w:ascii="Arial" w:hAnsi="Arial" w:cs="Arial" w:hint="default"/>
          <w:sz w:val="16"/>
          <w:szCs w:val="16"/>
        </w:rPr>
        <w:t>pekciá</w:t>
      </w:r>
      <w:r>
        <w:rPr>
          <w:rFonts w:ascii="Arial" w:hAnsi="Arial" w:cs="Arial" w:hint="default"/>
          <w:sz w:val="16"/>
          <w:szCs w:val="16"/>
        </w:rPr>
        <w:t>ch plynový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drží</w:t>
      </w:r>
      <w:r>
        <w:rPr>
          <w:rFonts w:ascii="Arial" w:hAnsi="Arial" w:cs="Arial" w:hint="default"/>
          <w:sz w:val="16"/>
          <w:szCs w:val="16"/>
        </w:rPr>
        <w:t xml:space="preserve"> a zá</w:t>
      </w:r>
      <w:r>
        <w:rPr>
          <w:rFonts w:ascii="Arial" w:hAnsi="Arial" w:cs="Arial" w:hint="default"/>
          <w:sz w:val="16"/>
          <w:szCs w:val="16"/>
        </w:rPr>
        <w:t>very o spô</w:t>
      </w:r>
      <w:r>
        <w:rPr>
          <w:rFonts w:ascii="Arial" w:hAnsi="Arial" w:cs="Arial" w:hint="default"/>
          <w:sz w:val="16"/>
          <w:szCs w:val="16"/>
        </w:rPr>
        <w:t>sobilosti alebo nespô</w:t>
      </w:r>
      <w:r>
        <w:rPr>
          <w:rFonts w:ascii="Arial" w:hAnsi="Arial" w:cs="Arial" w:hint="default"/>
          <w:sz w:val="16"/>
          <w:szCs w:val="16"/>
        </w:rPr>
        <w:t>sobilosti plynovej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 xml:space="preserve">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134 </w:t>
      </w:r>
      <w:hyperlink r:id="rId12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Doklad o vykonaní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inš</w:t>
      </w:r>
      <w:r>
        <w:rPr>
          <w:rFonts w:ascii="Arial" w:hAnsi="Arial" w:cs="Arial" w:hint="default"/>
          <w:b/>
          <w:bCs/>
          <w:sz w:val="16"/>
          <w:szCs w:val="16"/>
        </w:rPr>
        <w:t>pekcie plynový</w:t>
      </w:r>
      <w:r>
        <w:rPr>
          <w:rFonts w:ascii="Arial" w:hAnsi="Arial" w:cs="Arial" w:hint="default"/>
          <w:b/>
          <w:bCs/>
          <w:sz w:val="16"/>
          <w:szCs w:val="16"/>
        </w:rPr>
        <w:t>ch ná</w:t>
      </w:r>
      <w:r>
        <w:rPr>
          <w:rFonts w:ascii="Arial" w:hAnsi="Arial" w:cs="Arial" w:hint="default"/>
          <w:b/>
          <w:bCs/>
          <w:sz w:val="16"/>
          <w:szCs w:val="16"/>
        </w:rPr>
        <w:t>drží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Dokladom o vykonaní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pekcie plynový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drží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vyznač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protokol o inš</w:t>
      </w:r>
      <w:r>
        <w:rPr>
          <w:rFonts w:ascii="Arial" w:hAnsi="Arial" w:cs="Arial" w:hint="default"/>
          <w:sz w:val="16"/>
          <w:szCs w:val="16"/>
        </w:rPr>
        <w:t>pekcii plynovej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 xml:space="preserve">e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vyznač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(perforovaná</w:t>
      </w:r>
      <w:r>
        <w:rPr>
          <w:rFonts w:ascii="Arial" w:hAnsi="Arial" w:cs="Arial" w:hint="default"/>
          <w:sz w:val="16"/>
          <w:szCs w:val="16"/>
        </w:rPr>
        <w:t>) inš</w:t>
      </w:r>
      <w:r>
        <w:rPr>
          <w:rFonts w:ascii="Arial" w:hAnsi="Arial" w:cs="Arial" w:hint="default"/>
          <w:sz w:val="16"/>
          <w:szCs w:val="16"/>
        </w:rPr>
        <w:t>pekč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lepka plynovej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 xml:space="preserve">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Spô</w:t>
      </w:r>
      <w:r>
        <w:rPr>
          <w:rFonts w:ascii="Arial" w:hAnsi="Arial" w:cs="Arial" w:hint="default"/>
          <w:sz w:val="16"/>
          <w:szCs w:val="16"/>
        </w:rPr>
        <w:t>sob v</w:t>
      </w:r>
      <w:r>
        <w:rPr>
          <w:rFonts w:ascii="Arial" w:hAnsi="Arial" w:cs="Arial" w:hint="default"/>
          <w:sz w:val="16"/>
          <w:szCs w:val="16"/>
        </w:rPr>
        <w:t>yznač</w:t>
      </w:r>
      <w:r>
        <w:rPr>
          <w:rFonts w:ascii="Arial" w:hAnsi="Arial" w:cs="Arial" w:hint="default"/>
          <w:sz w:val="16"/>
          <w:szCs w:val="16"/>
        </w:rPr>
        <w:t>ovania vý</w:t>
      </w:r>
      <w:r>
        <w:rPr>
          <w:rFonts w:ascii="Arial" w:hAnsi="Arial" w:cs="Arial" w:hint="default"/>
          <w:sz w:val="16"/>
          <w:szCs w:val="16"/>
        </w:rPr>
        <w:t>sledku inš</w:t>
      </w:r>
      <w:r>
        <w:rPr>
          <w:rFonts w:ascii="Arial" w:hAnsi="Arial" w:cs="Arial" w:hint="default"/>
          <w:sz w:val="16"/>
          <w:szCs w:val="16"/>
        </w:rPr>
        <w:t>pekcie plynový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drží</w:t>
      </w:r>
      <w:r>
        <w:rPr>
          <w:rFonts w:ascii="Arial" w:hAnsi="Arial" w:cs="Arial" w:hint="default"/>
          <w:sz w:val="16"/>
          <w:szCs w:val="16"/>
        </w:rPr>
        <w:t xml:space="preserve"> do dokladov o vykonaní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pekcie podľ</w:t>
      </w:r>
      <w:r>
        <w:rPr>
          <w:rFonts w:ascii="Arial" w:hAnsi="Arial" w:cs="Arial" w:hint="default"/>
          <w:sz w:val="16"/>
          <w:szCs w:val="16"/>
        </w:rPr>
        <w:t>a odseku 1, miesto umiestnenia a nalepenia inš</w:t>
      </w:r>
      <w:r>
        <w:rPr>
          <w:rFonts w:ascii="Arial" w:hAnsi="Arial" w:cs="Arial" w:hint="default"/>
          <w:sz w:val="16"/>
          <w:szCs w:val="16"/>
        </w:rPr>
        <w:t>pekč</w:t>
      </w:r>
      <w:r>
        <w:rPr>
          <w:rFonts w:ascii="Arial" w:hAnsi="Arial" w:cs="Arial" w:hint="default"/>
          <w:sz w:val="16"/>
          <w:szCs w:val="16"/>
        </w:rPr>
        <w:t>nej ná</w:t>
      </w:r>
      <w:r>
        <w:rPr>
          <w:rFonts w:ascii="Arial" w:hAnsi="Arial" w:cs="Arial" w:hint="default"/>
          <w:sz w:val="16"/>
          <w:szCs w:val="16"/>
        </w:rPr>
        <w:t>lepky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Vzory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dokladov o vykona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pekcie plynový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drží</w:t>
      </w:r>
      <w:r>
        <w:rPr>
          <w:rFonts w:ascii="Arial" w:hAnsi="Arial" w:cs="Arial" w:hint="default"/>
          <w:sz w:val="16"/>
          <w:szCs w:val="16"/>
        </w:rPr>
        <w:t xml:space="preserve">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j).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Ak pri inš</w:t>
      </w:r>
      <w:r>
        <w:rPr>
          <w:rFonts w:ascii="Arial" w:hAnsi="Arial" w:cs="Arial" w:hint="default"/>
          <w:sz w:val="16"/>
          <w:szCs w:val="16"/>
        </w:rPr>
        <w:t>pekcii bola plynová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 xml:space="preserve"> hodnotená</w:t>
      </w:r>
      <w:r>
        <w:rPr>
          <w:rFonts w:ascii="Arial" w:hAnsi="Arial" w:cs="Arial" w:hint="default"/>
          <w:sz w:val="16"/>
          <w:szCs w:val="16"/>
        </w:rPr>
        <w:t xml:space="preserve"> ako nespô</w:t>
      </w:r>
      <w:r>
        <w:rPr>
          <w:rFonts w:ascii="Arial" w:hAnsi="Arial" w:cs="Arial" w:hint="default"/>
          <w:sz w:val="16"/>
          <w:szCs w:val="16"/>
        </w:rPr>
        <w:t>sobilá</w:t>
      </w:r>
      <w:r>
        <w:rPr>
          <w:rFonts w:ascii="Arial" w:hAnsi="Arial" w:cs="Arial" w:hint="default"/>
          <w:sz w:val="16"/>
          <w:szCs w:val="16"/>
        </w:rPr>
        <w:t>, vozidlo je technicky nespô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a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montáž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o tom bezodkladne informuje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podľ</w:t>
      </w:r>
      <w:r>
        <w:rPr>
          <w:rFonts w:ascii="Arial" w:hAnsi="Arial" w:cs="Arial" w:hint="default"/>
          <w:sz w:val="16"/>
          <w:szCs w:val="16"/>
        </w:rPr>
        <w:t xml:space="preserve">a evidencie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1"/>
          <w:szCs w:val="21"/>
        </w:rPr>
      </w:pPr>
      <w:r>
        <w:rPr>
          <w:rFonts w:ascii="Arial" w:hAnsi="Arial" w:cs="Arial" w:hint="default"/>
          <w:b/>
          <w:bCs/>
          <w:sz w:val="21"/>
          <w:szCs w:val="21"/>
        </w:rPr>
        <w:t>SIEDMA Č</w:t>
      </w:r>
      <w:r>
        <w:rPr>
          <w:rFonts w:ascii="Arial" w:hAnsi="Arial" w:cs="Arial" w:hint="default"/>
          <w:b/>
          <w:bCs/>
          <w:sz w:val="21"/>
          <w:szCs w:val="21"/>
        </w:rPr>
        <w:t>ASŤ</w:t>
      </w:r>
      <w:r>
        <w:rPr>
          <w:rFonts w:ascii="Arial" w:hAnsi="Arial" w:cs="Arial" w:hint="default"/>
          <w:b/>
          <w:bCs/>
          <w:sz w:val="21"/>
          <w:szCs w:val="21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1"/>
          <w:szCs w:val="21"/>
        </w:rPr>
      </w:pPr>
      <w:r>
        <w:rPr>
          <w:rFonts w:ascii="Arial" w:hAnsi="Arial" w:cs="Arial" w:hint="default"/>
          <w:b/>
          <w:bCs/>
          <w:sz w:val="21"/>
          <w:szCs w:val="21"/>
        </w:rPr>
        <w:t>VEREJNÁ</w:t>
      </w:r>
      <w:r>
        <w:rPr>
          <w:rFonts w:ascii="Arial" w:hAnsi="Arial" w:cs="Arial" w:hint="default"/>
          <w:b/>
          <w:bCs/>
          <w:sz w:val="21"/>
          <w:szCs w:val="21"/>
        </w:rPr>
        <w:t xml:space="preserve"> SPRÁ</w:t>
      </w:r>
      <w:r>
        <w:rPr>
          <w:rFonts w:ascii="Arial" w:hAnsi="Arial" w:cs="Arial" w:hint="default"/>
          <w:b/>
          <w:bCs/>
          <w:sz w:val="21"/>
          <w:szCs w:val="21"/>
        </w:rPr>
        <w:t xml:space="preserve">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PRVÁ</w:t>
      </w:r>
      <w:r>
        <w:rPr>
          <w:rFonts w:ascii="Arial" w:hAnsi="Arial" w:cs="Arial" w:hint="default"/>
          <w:sz w:val="18"/>
          <w:szCs w:val="18"/>
        </w:rPr>
        <w:t xml:space="preserve">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PÔ</w:t>
      </w:r>
      <w:r>
        <w:rPr>
          <w:rFonts w:ascii="Arial" w:hAnsi="Arial" w:cs="Arial" w:hint="default"/>
          <w:sz w:val="18"/>
          <w:szCs w:val="18"/>
        </w:rPr>
        <w:t>SOBNOSŤ</w:t>
      </w:r>
      <w:r>
        <w:rPr>
          <w:rFonts w:ascii="Arial" w:hAnsi="Arial" w:cs="Arial" w:hint="default"/>
          <w:sz w:val="18"/>
          <w:szCs w:val="18"/>
        </w:rPr>
        <w:t xml:space="preserve"> ORGÁ</w:t>
      </w:r>
      <w:r>
        <w:rPr>
          <w:rFonts w:ascii="Arial" w:hAnsi="Arial" w:cs="Arial" w:hint="default"/>
          <w:sz w:val="18"/>
          <w:szCs w:val="18"/>
        </w:rPr>
        <w:t>NOV VEREJNEJ SPRÁ</w:t>
      </w:r>
      <w:r>
        <w:rPr>
          <w:rFonts w:ascii="Arial" w:hAnsi="Arial" w:cs="Arial" w:hint="default"/>
          <w:sz w:val="18"/>
          <w:szCs w:val="18"/>
        </w:rPr>
        <w:t xml:space="preserve">VY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135 </w:t>
      </w:r>
      <w:hyperlink r:id="rId12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Zá</w:t>
      </w:r>
      <w:r>
        <w:rPr>
          <w:rFonts w:ascii="Arial" w:hAnsi="Arial" w:cs="Arial" w:hint="default"/>
          <w:b/>
          <w:bCs/>
          <w:sz w:val="16"/>
          <w:szCs w:val="16"/>
        </w:rPr>
        <w:t>kladné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ustanovenie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Verejnú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vu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schvaľ</w:t>
      </w:r>
      <w:r>
        <w:rPr>
          <w:rFonts w:ascii="Arial" w:hAnsi="Arial" w:cs="Arial" w:hint="default"/>
          <w:sz w:val="16"/>
          <w:szCs w:val="16"/>
        </w:rPr>
        <w:t>ovacie orgá</w:t>
      </w:r>
      <w:r>
        <w:rPr>
          <w:rFonts w:ascii="Arial" w:hAnsi="Arial" w:cs="Arial" w:hint="default"/>
          <w:sz w:val="16"/>
          <w:szCs w:val="16"/>
        </w:rPr>
        <w:t xml:space="preserve">ny,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orgá</w:t>
      </w:r>
      <w:r>
        <w:rPr>
          <w:rFonts w:ascii="Arial" w:hAnsi="Arial" w:cs="Arial" w:hint="default"/>
          <w:sz w:val="16"/>
          <w:szCs w:val="16"/>
        </w:rPr>
        <w:t>ny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</w:t>
      </w:r>
      <w:r>
        <w:rPr>
          <w:rFonts w:ascii="Arial" w:hAnsi="Arial" w:cs="Arial" w:hint="default"/>
          <w:sz w:val="16"/>
          <w:szCs w:val="16"/>
        </w:rPr>
        <w:t xml:space="preserve">o dozoru,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orgá</w:t>
      </w:r>
      <w:r>
        <w:rPr>
          <w:rFonts w:ascii="Arial" w:hAnsi="Arial" w:cs="Arial" w:hint="default"/>
          <w:sz w:val="16"/>
          <w:szCs w:val="16"/>
        </w:rPr>
        <w:t>ny odborné</w:t>
      </w:r>
      <w:r>
        <w:rPr>
          <w:rFonts w:ascii="Arial" w:hAnsi="Arial" w:cs="Arial" w:hint="default"/>
          <w:sz w:val="16"/>
          <w:szCs w:val="16"/>
        </w:rPr>
        <w:t xml:space="preserve">ho dozoru,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orgá</w:t>
      </w:r>
      <w:r>
        <w:rPr>
          <w:rFonts w:ascii="Arial" w:hAnsi="Arial" w:cs="Arial" w:hint="default"/>
          <w:sz w:val="16"/>
          <w:szCs w:val="16"/>
        </w:rPr>
        <w:t>n dohľ</w:t>
      </w:r>
      <w:r>
        <w:rPr>
          <w:rFonts w:ascii="Arial" w:hAnsi="Arial" w:cs="Arial" w:hint="default"/>
          <w:sz w:val="16"/>
          <w:szCs w:val="16"/>
        </w:rPr>
        <w:t xml:space="preserve">adu nad trhom,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Policajný</w:t>
      </w:r>
      <w:r>
        <w:rPr>
          <w:rFonts w:ascii="Arial" w:hAnsi="Arial" w:cs="Arial" w:hint="default"/>
          <w:sz w:val="16"/>
          <w:szCs w:val="16"/>
        </w:rPr>
        <w:t xml:space="preserve"> zbor.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je ministerstvo dopravy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2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je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v sí</w:t>
      </w:r>
      <w:r>
        <w:rPr>
          <w:rFonts w:ascii="Arial" w:hAnsi="Arial" w:cs="Arial" w:hint="default"/>
          <w:sz w:val="16"/>
          <w:szCs w:val="16"/>
        </w:rPr>
        <w:t>dle kraja a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 xml:space="preserve">rad.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Orgá</w:t>
      </w:r>
      <w:r>
        <w:rPr>
          <w:rFonts w:ascii="Arial" w:hAnsi="Arial" w:cs="Arial" w:hint="default"/>
          <w:sz w:val="16"/>
          <w:szCs w:val="16"/>
        </w:rPr>
        <w:t>nmi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sú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ministerstvo dopravy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1 pí</w:t>
      </w:r>
      <w:r>
        <w:rPr>
          <w:rFonts w:ascii="Arial" w:hAnsi="Arial" w:cs="Arial" w:hint="default"/>
          <w:sz w:val="16"/>
          <w:szCs w:val="16"/>
        </w:rPr>
        <w:t>sm. c) a ods. 2 pí</w:t>
      </w:r>
      <w:r>
        <w:rPr>
          <w:rFonts w:ascii="Arial" w:hAnsi="Arial" w:cs="Arial" w:hint="default"/>
          <w:sz w:val="16"/>
          <w:szCs w:val="16"/>
        </w:rPr>
        <w:t xml:space="preserve">sm. a) bodu 13,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v sí</w:t>
      </w:r>
      <w:r>
        <w:rPr>
          <w:rFonts w:ascii="Arial" w:hAnsi="Arial" w:cs="Arial" w:hint="default"/>
          <w:sz w:val="16"/>
          <w:szCs w:val="16"/>
        </w:rPr>
        <w:t>dle kraja a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 xml:space="preserve">rad.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Orgá</w:t>
      </w:r>
      <w:r>
        <w:rPr>
          <w:rFonts w:ascii="Arial" w:hAnsi="Arial" w:cs="Arial" w:hint="default"/>
          <w:sz w:val="16"/>
          <w:szCs w:val="16"/>
        </w:rPr>
        <w:t>nom odborné</w:t>
      </w:r>
      <w:r>
        <w:rPr>
          <w:rFonts w:ascii="Arial" w:hAnsi="Arial" w:cs="Arial" w:hint="default"/>
          <w:sz w:val="16"/>
          <w:szCs w:val="16"/>
        </w:rPr>
        <w:t>ho dozoru sú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</w:t>
      </w:r>
      <w:r>
        <w:rPr>
          <w:rFonts w:ascii="Arial" w:hAnsi="Arial" w:cs="Arial" w:hint="default"/>
          <w:sz w:val="16"/>
          <w:szCs w:val="16"/>
        </w:rPr>
        <w:t xml:space="preserve">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 xml:space="preserve">ba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 xml:space="preserve">ba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Orgá</w:t>
      </w:r>
      <w:r>
        <w:rPr>
          <w:rFonts w:ascii="Arial" w:hAnsi="Arial" w:cs="Arial" w:hint="default"/>
          <w:sz w:val="16"/>
          <w:szCs w:val="16"/>
        </w:rPr>
        <w:t>nom dohľ</w:t>
      </w:r>
      <w:r>
        <w:rPr>
          <w:rFonts w:ascii="Arial" w:hAnsi="Arial" w:cs="Arial" w:hint="default"/>
          <w:sz w:val="16"/>
          <w:szCs w:val="16"/>
        </w:rPr>
        <w:t>adu nad trhom je Slovenská</w:t>
      </w:r>
      <w:r>
        <w:rPr>
          <w:rFonts w:ascii="Arial" w:hAnsi="Arial" w:cs="Arial" w:hint="default"/>
          <w:sz w:val="16"/>
          <w:szCs w:val="16"/>
        </w:rPr>
        <w:t xml:space="preserve"> obchodná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 xml:space="preserve">pekcia.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136 </w:t>
      </w:r>
      <w:hyperlink r:id="rId12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Ministerstvo dopravy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(1) Ministerstvo dopravy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 oblasti schvaľ</w:t>
      </w:r>
      <w:r>
        <w:rPr>
          <w:rFonts w:ascii="Arial" w:hAnsi="Arial" w:cs="Arial" w:hint="default"/>
          <w:sz w:val="16"/>
          <w:szCs w:val="16"/>
        </w:rPr>
        <w:t>ovania vozidiel, prevá</w:t>
      </w:r>
      <w:r>
        <w:rPr>
          <w:rFonts w:ascii="Arial" w:hAnsi="Arial" w:cs="Arial" w:hint="default"/>
          <w:sz w:val="16"/>
          <w:szCs w:val="16"/>
        </w:rPr>
        <w:t>dzky vozidiel v cestnej premá</w:t>
      </w:r>
      <w:r>
        <w:rPr>
          <w:rFonts w:ascii="Arial" w:hAnsi="Arial" w:cs="Arial" w:hint="default"/>
          <w:sz w:val="16"/>
          <w:szCs w:val="16"/>
        </w:rPr>
        <w:t>vke, technickej kontroly, emisnej kontroly, kontroly originality 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tvorí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tnu dopravnú</w:t>
      </w:r>
      <w:r>
        <w:rPr>
          <w:rFonts w:ascii="Arial" w:hAnsi="Arial" w:cs="Arial" w:hint="default"/>
          <w:sz w:val="16"/>
          <w:szCs w:val="16"/>
        </w:rPr>
        <w:t xml:space="preserve"> politiku,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vypracú</w:t>
      </w:r>
      <w:r>
        <w:rPr>
          <w:rFonts w:ascii="Arial" w:hAnsi="Arial" w:cs="Arial" w:hint="default"/>
          <w:sz w:val="16"/>
          <w:szCs w:val="16"/>
        </w:rPr>
        <w:t>va koncepcie a rozvojové</w:t>
      </w:r>
      <w:r>
        <w:rPr>
          <w:rFonts w:ascii="Arial" w:hAnsi="Arial" w:cs="Arial" w:hint="default"/>
          <w:sz w:val="16"/>
          <w:szCs w:val="16"/>
        </w:rPr>
        <w:t xml:space="preserve"> programy,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koordinuje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systé</w:t>
      </w:r>
      <w:r>
        <w:rPr>
          <w:rFonts w:ascii="Arial" w:hAnsi="Arial" w:cs="Arial" w:hint="default"/>
          <w:sz w:val="16"/>
          <w:szCs w:val="16"/>
        </w:rPr>
        <w:t>m a spolupracuje v tý</w:t>
      </w:r>
      <w:r>
        <w:rPr>
          <w:rFonts w:ascii="Arial" w:hAnsi="Arial" w:cs="Arial" w:hint="default"/>
          <w:sz w:val="16"/>
          <w:szCs w:val="16"/>
        </w:rPr>
        <w:t>chto oblastiach s ú</w:t>
      </w:r>
      <w:r>
        <w:rPr>
          <w:rFonts w:ascii="Arial" w:hAnsi="Arial" w:cs="Arial" w:hint="default"/>
          <w:sz w:val="16"/>
          <w:szCs w:val="16"/>
        </w:rPr>
        <w:t>stredný</w:t>
      </w:r>
      <w:r>
        <w:rPr>
          <w:rFonts w:ascii="Arial" w:hAnsi="Arial" w:cs="Arial" w:hint="default"/>
          <w:sz w:val="16"/>
          <w:szCs w:val="16"/>
        </w:rPr>
        <w:t>mi orgá</w:t>
      </w:r>
      <w:r>
        <w:rPr>
          <w:rFonts w:ascii="Arial" w:hAnsi="Arial" w:cs="Arial" w:hint="default"/>
          <w:sz w:val="16"/>
          <w:szCs w:val="16"/>
        </w:rPr>
        <w:t>nmi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tnej sprá</w:t>
      </w:r>
      <w:r>
        <w:rPr>
          <w:rFonts w:ascii="Arial" w:hAnsi="Arial" w:cs="Arial" w:hint="default"/>
          <w:sz w:val="16"/>
          <w:szCs w:val="16"/>
        </w:rPr>
        <w:t xml:space="preserve">vy v Slovenskej republike,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riadi, kontroluje,</w:t>
      </w:r>
      <w:r>
        <w:rPr>
          <w:rFonts w:ascii="Arial" w:hAnsi="Arial" w:cs="Arial" w:hint="default"/>
          <w:sz w:val="16"/>
          <w:szCs w:val="16"/>
        </w:rPr>
        <w:t xml:space="preserve"> koordinuje a metodicky usmerň</w:t>
      </w:r>
      <w:r>
        <w:rPr>
          <w:rFonts w:ascii="Arial" w:hAnsi="Arial" w:cs="Arial" w:hint="default"/>
          <w:sz w:val="16"/>
          <w:szCs w:val="16"/>
        </w:rPr>
        <w:t>uje vý</w:t>
      </w:r>
      <w:r>
        <w:rPr>
          <w:rFonts w:ascii="Arial" w:hAnsi="Arial" w:cs="Arial" w:hint="default"/>
          <w:sz w:val="16"/>
          <w:szCs w:val="16"/>
        </w:rPr>
        <w:t>kon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tnej sprá</w:t>
      </w:r>
      <w:r>
        <w:rPr>
          <w:rFonts w:ascii="Arial" w:hAnsi="Arial" w:cs="Arial" w:hint="default"/>
          <w:sz w:val="16"/>
          <w:szCs w:val="16"/>
        </w:rPr>
        <w:t>vy vykoná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 xml:space="preserve"> okresný</w:t>
      </w:r>
      <w:r>
        <w:rPr>
          <w:rFonts w:ascii="Arial" w:hAnsi="Arial" w:cs="Arial" w:hint="default"/>
          <w:sz w:val="16"/>
          <w:szCs w:val="16"/>
        </w:rPr>
        <w:t>mi ú</w:t>
      </w:r>
      <w:r>
        <w:rPr>
          <w:rFonts w:ascii="Arial" w:hAnsi="Arial" w:cs="Arial" w:hint="default"/>
          <w:sz w:val="16"/>
          <w:szCs w:val="16"/>
        </w:rPr>
        <w:t>radmi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vrá</w:t>
      </w:r>
      <w:r>
        <w:rPr>
          <w:rFonts w:ascii="Arial" w:hAnsi="Arial" w:cs="Arial" w:hint="default"/>
          <w:sz w:val="16"/>
          <w:szCs w:val="16"/>
        </w:rPr>
        <w:t>tane vý</w:t>
      </w:r>
      <w:r>
        <w:rPr>
          <w:rFonts w:ascii="Arial" w:hAnsi="Arial" w:cs="Arial" w:hint="default"/>
          <w:sz w:val="16"/>
          <w:szCs w:val="16"/>
        </w:rPr>
        <w:t>konu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a vý</w:t>
      </w:r>
      <w:r>
        <w:rPr>
          <w:rFonts w:ascii="Arial" w:hAnsi="Arial" w:cs="Arial" w:hint="default"/>
          <w:sz w:val="16"/>
          <w:szCs w:val="16"/>
        </w:rPr>
        <w:t>konu odborné</w:t>
      </w:r>
      <w:r>
        <w:rPr>
          <w:rFonts w:ascii="Arial" w:hAnsi="Arial" w:cs="Arial" w:hint="default"/>
          <w:sz w:val="16"/>
          <w:szCs w:val="16"/>
        </w:rPr>
        <w:t>ho dozoru technický</w:t>
      </w:r>
      <w:r>
        <w:rPr>
          <w:rFonts w:ascii="Arial" w:hAnsi="Arial" w:cs="Arial" w:hint="default"/>
          <w:sz w:val="16"/>
          <w:szCs w:val="16"/>
        </w:rPr>
        <w:t>ch služ</w:t>
      </w:r>
      <w:r>
        <w:rPr>
          <w:rFonts w:ascii="Arial" w:hAnsi="Arial" w:cs="Arial" w:hint="default"/>
          <w:sz w:val="16"/>
          <w:szCs w:val="16"/>
        </w:rPr>
        <w:t>ieb; na kontrolu sa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ustanovenia vš</w:t>
      </w:r>
      <w:r>
        <w:rPr>
          <w:rFonts w:ascii="Arial" w:hAnsi="Arial" w:cs="Arial" w:hint="default"/>
          <w:sz w:val="16"/>
          <w:szCs w:val="16"/>
        </w:rPr>
        <w:t>eobecný</w:t>
      </w:r>
      <w:r>
        <w:rPr>
          <w:rFonts w:ascii="Arial" w:hAnsi="Arial" w:cs="Arial" w:hint="default"/>
          <w:sz w:val="16"/>
          <w:szCs w:val="16"/>
        </w:rPr>
        <w:t>ch predpisov o kontr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le upravujú</w:t>
      </w:r>
      <w:r>
        <w:rPr>
          <w:rFonts w:ascii="Arial" w:hAnsi="Arial" w:cs="Arial" w:hint="default"/>
          <w:sz w:val="16"/>
          <w:szCs w:val="16"/>
        </w:rPr>
        <w:t>ce vnú</w:t>
      </w:r>
      <w:r>
        <w:rPr>
          <w:rFonts w:ascii="Arial" w:hAnsi="Arial" w:cs="Arial" w:hint="default"/>
          <w:sz w:val="16"/>
          <w:szCs w:val="16"/>
        </w:rPr>
        <w:t>tornú</w:t>
      </w:r>
      <w:r>
        <w:rPr>
          <w:rFonts w:ascii="Arial" w:hAnsi="Arial" w:cs="Arial" w:hint="default"/>
          <w:sz w:val="16"/>
          <w:szCs w:val="16"/>
        </w:rPr>
        <w:t xml:space="preserve"> kontrolu v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tnej sprá</w:t>
      </w:r>
      <w:r>
        <w:rPr>
          <w:rFonts w:ascii="Arial" w:hAnsi="Arial" w:cs="Arial" w:hint="default"/>
          <w:sz w:val="16"/>
          <w:szCs w:val="16"/>
        </w:rPr>
        <w:t xml:space="preserve">ve,84)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vykoná</w:t>
      </w:r>
      <w:r>
        <w:rPr>
          <w:rFonts w:ascii="Arial" w:hAnsi="Arial" w:cs="Arial" w:hint="default"/>
          <w:sz w:val="16"/>
          <w:szCs w:val="16"/>
        </w:rPr>
        <w:t>va hlavný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odborný</w:t>
      </w:r>
      <w:r>
        <w:rPr>
          <w:rFonts w:ascii="Arial" w:hAnsi="Arial" w:cs="Arial" w:hint="default"/>
          <w:sz w:val="16"/>
          <w:szCs w:val="16"/>
        </w:rPr>
        <w:t xml:space="preserve"> dozor v rá</w:t>
      </w:r>
      <w:r>
        <w:rPr>
          <w:rFonts w:ascii="Arial" w:hAnsi="Arial" w:cs="Arial" w:hint="default"/>
          <w:sz w:val="16"/>
          <w:szCs w:val="16"/>
        </w:rPr>
        <w:t>mci svojej pô</w:t>
      </w:r>
      <w:r>
        <w:rPr>
          <w:rFonts w:ascii="Arial" w:hAnsi="Arial" w:cs="Arial" w:hint="default"/>
          <w:sz w:val="16"/>
          <w:szCs w:val="16"/>
        </w:rPr>
        <w:t>sobnosti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na celom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republiky; ukladá</w:t>
      </w:r>
      <w:r>
        <w:rPr>
          <w:rFonts w:ascii="Arial" w:hAnsi="Arial" w:cs="Arial" w:hint="default"/>
          <w:sz w:val="16"/>
          <w:szCs w:val="16"/>
        </w:rPr>
        <w:t xml:space="preserve"> pokuty a iné</w:t>
      </w:r>
      <w:r>
        <w:rPr>
          <w:rFonts w:ascii="Arial" w:hAnsi="Arial" w:cs="Arial" w:hint="default"/>
          <w:sz w:val="16"/>
          <w:szCs w:val="16"/>
        </w:rPr>
        <w:t xml:space="preserve"> sankcie,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vydá</w:t>
      </w:r>
      <w:r>
        <w:rPr>
          <w:rFonts w:ascii="Arial" w:hAnsi="Arial" w:cs="Arial" w:hint="default"/>
          <w:sz w:val="16"/>
          <w:szCs w:val="16"/>
        </w:rPr>
        <w:t>va a odoberá</w:t>
      </w:r>
      <w:r>
        <w:rPr>
          <w:rFonts w:ascii="Arial" w:hAnsi="Arial" w:cs="Arial" w:hint="default"/>
          <w:sz w:val="16"/>
          <w:szCs w:val="16"/>
        </w:rPr>
        <w:t xml:space="preserve"> preukazy kontroló</w:t>
      </w:r>
      <w:r>
        <w:rPr>
          <w:rFonts w:ascii="Arial" w:hAnsi="Arial" w:cs="Arial" w:hint="default"/>
          <w:sz w:val="16"/>
          <w:szCs w:val="16"/>
        </w:rPr>
        <w:t>ra a vedi</w:t>
      </w:r>
      <w:r>
        <w:rPr>
          <w:rFonts w:ascii="Arial" w:hAnsi="Arial" w:cs="Arial" w:hint="default"/>
          <w:sz w:val="16"/>
          <w:szCs w:val="16"/>
        </w:rPr>
        <w:t>e ich evidenciu; odcudzenie alebo stratu preukazov kontroló</w:t>
      </w:r>
      <w:r>
        <w:rPr>
          <w:rFonts w:ascii="Arial" w:hAnsi="Arial" w:cs="Arial" w:hint="default"/>
          <w:sz w:val="16"/>
          <w:szCs w:val="16"/>
        </w:rPr>
        <w:t>ra vyhlasuje vo vestní</w:t>
      </w:r>
      <w:r>
        <w:rPr>
          <w:rFonts w:ascii="Arial" w:hAnsi="Arial" w:cs="Arial" w:hint="default"/>
          <w:sz w:val="16"/>
          <w:szCs w:val="16"/>
        </w:rPr>
        <w:t>ku ministerstva ozná</w:t>
      </w:r>
      <w:r>
        <w:rPr>
          <w:rFonts w:ascii="Arial" w:hAnsi="Arial" w:cs="Arial" w:hint="default"/>
          <w:sz w:val="16"/>
          <w:szCs w:val="16"/>
        </w:rPr>
        <w:t>mení</w:t>
      </w:r>
      <w:r>
        <w:rPr>
          <w:rFonts w:ascii="Arial" w:hAnsi="Arial" w:cs="Arial" w:hint="default"/>
          <w:sz w:val="16"/>
          <w:szCs w:val="16"/>
        </w:rPr>
        <w:t>m o neplatnosti preukazov kontroló</w:t>
      </w:r>
      <w:r>
        <w:rPr>
          <w:rFonts w:ascii="Arial" w:hAnsi="Arial" w:cs="Arial" w:hint="default"/>
          <w:sz w:val="16"/>
          <w:szCs w:val="16"/>
        </w:rPr>
        <w:t xml:space="preserve">ra,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schvaľ</w:t>
      </w:r>
      <w:r>
        <w:rPr>
          <w:rFonts w:ascii="Arial" w:hAnsi="Arial" w:cs="Arial" w:hint="default"/>
          <w:sz w:val="16"/>
          <w:szCs w:val="16"/>
        </w:rPr>
        <w:t>uje plá</w:t>
      </w:r>
      <w:r>
        <w:rPr>
          <w:rFonts w:ascii="Arial" w:hAnsi="Arial" w:cs="Arial" w:hint="default"/>
          <w:sz w:val="16"/>
          <w:szCs w:val="16"/>
        </w:rPr>
        <w:t>n kontrolnej č</w:t>
      </w:r>
      <w:r>
        <w:rPr>
          <w:rFonts w:ascii="Arial" w:hAnsi="Arial" w:cs="Arial" w:hint="default"/>
          <w:sz w:val="16"/>
          <w:szCs w:val="16"/>
        </w:rPr>
        <w:t>innosti vykoná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>ho odborné</w:t>
      </w:r>
      <w:r>
        <w:rPr>
          <w:rFonts w:ascii="Arial" w:hAnsi="Arial" w:cs="Arial" w:hint="default"/>
          <w:sz w:val="16"/>
          <w:szCs w:val="16"/>
        </w:rPr>
        <w:t>ho dozoru technický</w:t>
      </w:r>
      <w:r>
        <w:rPr>
          <w:rFonts w:ascii="Arial" w:hAnsi="Arial" w:cs="Arial" w:hint="default"/>
          <w:sz w:val="16"/>
          <w:szCs w:val="16"/>
        </w:rPr>
        <w:t>mi služ</w:t>
      </w:r>
      <w:r>
        <w:rPr>
          <w:rFonts w:ascii="Arial" w:hAnsi="Arial" w:cs="Arial" w:hint="default"/>
          <w:sz w:val="16"/>
          <w:szCs w:val="16"/>
        </w:rPr>
        <w:t>bami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141 ods. 1 pí</w:t>
      </w:r>
      <w:r>
        <w:rPr>
          <w:rFonts w:ascii="Arial" w:hAnsi="Arial" w:cs="Arial" w:hint="default"/>
          <w:sz w:val="16"/>
          <w:szCs w:val="16"/>
        </w:rPr>
        <w:t xml:space="preserve">sm. b).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Ministerstvo dopravy plní</w:t>
      </w:r>
      <w:r>
        <w:rPr>
          <w:rFonts w:ascii="Arial" w:hAnsi="Arial" w:cs="Arial" w:hint="default"/>
          <w:sz w:val="16"/>
          <w:szCs w:val="16"/>
        </w:rPr>
        <w:t xml:space="preserve"> funkciu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dopravné</w:t>
      </w:r>
      <w:r>
        <w:rPr>
          <w:rFonts w:ascii="Arial" w:hAnsi="Arial" w:cs="Arial" w:hint="default"/>
          <w:sz w:val="16"/>
          <w:szCs w:val="16"/>
        </w:rPr>
        <w:t>ho ú</w:t>
      </w:r>
      <w:r>
        <w:rPr>
          <w:rFonts w:ascii="Arial" w:hAnsi="Arial" w:cs="Arial" w:hint="default"/>
          <w:sz w:val="16"/>
          <w:szCs w:val="16"/>
        </w:rPr>
        <w:t>radu, v rá</w:t>
      </w:r>
      <w:r>
        <w:rPr>
          <w:rFonts w:ascii="Arial" w:hAnsi="Arial" w:cs="Arial" w:hint="default"/>
          <w:sz w:val="16"/>
          <w:szCs w:val="16"/>
        </w:rPr>
        <w:t xml:space="preserve">mci ktorej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plní</w:t>
      </w:r>
      <w:r>
        <w:rPr>
          <w:rFonts w:ascii="Arial" w:hAnsi="Arial" w:cs="Arial" w:hint="default"/>
          <w:sz w:val="16"/>
          <w:szCs w:val="16"/>
        </w:rPr>
        <w:t xml:space="preserve"> funkcie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[§</w:t>
      </w:r>
      <w:r>
        <w:rPr>
          <w:rFonts w:ascii="Arial" w:hAnsi="Arial" w:cs="Arial" w:hint="default"/>
          <w:sz w:val="16"/>
          <w:szCs w:val="16"/>
        </w:rPr>
        <w:t xml:space="preserve"> 2 ods. 3]: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rozhoduje o udelení</w:t>
      </w:r>
      <w:r>
        <w:rPr>
          <w:rFonts w:ascii="Arial" w:hAnsi="Arial" w:cs="Arial" w:hint="default"/>
          <w:sz w:val="16"/>
          <w:szCs w:val="16"/>
        </w:rPr>
        <w:t>, zmene alebo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robcov alebo zá</w:t>
      </w:r>
      <w:r>
        <w:rPr>
          <w:rFonts w:ascii="Arial" w:hAnsi="Arial" w:cs="Arial" w:hint="default"/>
          <w:sz w:val="16"/>
          <w:szCs w:val="16"/>
        </w:rPr>
        <w:t>stupcov vý</w:t>
      </w:r>
      <w:r>
        <w:rPr>
          <w:rFonts w:ascii="Arial" w:hAnsi="Arial" w:cs="Arial" w:hint="default"/>
          <w:sz w:val="16"/>
          <w:szCs w:val="16"/>
        </w:rPr>
        <w:t xml:space="preserve">robcu a vedie ich </w:t>
      </w:r>
      <w:r>
        <w:rPr>
          <w:rFonts w:ascii="Arial" w:hAnsi="Arial" w:cs="Arial" w:hint="default"/>
          <w:sz w:val="16"/>
          <w:szCs w:val="16"/>
        </w:rPr>
        <w:t xml:space="preserve">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rozhoduje o udelení</w:t>
      </w:r>
      <w:r>
        <w:rPr>
          <w:rFonts w:ascii="Arial" w:hAnsi="Arial" w:cs="Arial" w:hint="default"/>
          <w:sz w:val="16"/>
          <w:szCs w:val="16"/>
        </w:rPr>
        <w:t>, zmene alebo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ch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 xml:space="preserve">ho vozidla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sprí</w:t>
      </w:r>
      <w:r>
        <w:rPr>
          <w:rFonts w:ascii="Arial" w:hAnsi="Arial" w:cs="Arial" w:hint="default"/>
          <w:sz w:val="16"/>
          <w:szCs w:val="16"/>
        </w:rPr>
        <w:t>stupň</w:t>
      </w:r>
      <w:r>
        <w:rPr>
          <w:rFonts w:ascii="Arial" w:hAnsi="Arial" w:cs="Arial" w:hint="default"/>
          <w:sz w:val="16"/>
          <w:szCs w:val="16"/>
        </w:rPr>
        <w:t>uje udelené</w:t>
      </w:r>
      <w:r>
        <w:rPr>
          <w:rFonts w:ascii="Arial" w:hAnsi="Arial" w:cs="Arial" w:hint="default"/>
          <w:sz w:val="16"/>
          <w:szCs w:val="16"/>
        </w:rPr>
        <w:t xml:space="preserve"> a odmietnuté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>ho vozidla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iný</w:t>
      </w:r>
      <w:r>
        <w:rPr>
          <w:rFonts w:ascii="Arial" w:hAnsi="Arial" w:cs="Arial" w:hint="default"/>
          <w:sz w:val="16"/>
          <w:szCs w:val="16"/>
        </w:rPr>
        <w:t>ch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tov prostrední</w:t>
      </w:r>
      <w:r>
        <w:rPr>
          <w:rFonts w:ascii="Arial" w:hAnsi="Arial" w:cs="Arial" w:hint="default"/>
          <w:sz w:val="16"/>
          <w:szCs w:val="16"/>
        </w:rPr>
        <w:t>ctvom e</w:t>
      </w:r>
      <w:r>
        <w:rPr>
          <w:rFonts w:ascii="Arial" w:hAnsi="Arial" w:cs="Arial" w:hint="default"/>
          <w:sz w:val="16"/>
          <w:szCs w:val="16"/>
        </w:rPr>
        <w:t>uró</w:t>
      </w:r>
      <w:r>
        <w:rPr>
          <w:rFonts w:ascii="Arial" w:hAnsi="Arial" w:cs="Arial" w:hint="default"/>
          <w:sz w:val="16"/>
          <w:szCs w:val="16"/>
        </w:rPr>
        <w:t>pskeho vý</w:t>
      </w:r>
      <w:r>
        <w:rPr>
          <w:rFonts w:ascii="Arial" w:hAnsi="Arial" w:cs="Arial" w:hint="default"/>
          <w:sz w:val="16"/>
          <w:szCs w:val="16"/>
        </w:rPr>
        <w:t>menné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pre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 xml:space="preserve">lenia,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rozhoduje o uznaní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ch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EÚ</w:t>
      </w:r>
      <w:r>
        <w:rPr>
          <w:rFonts w:ascii="Arial" w:hAnsi="Arial" w:cs="Arial" w:hint="default"/>
          <w:sz w:val="16"/>
          <w:szCs w:val="16"/>
        </w:rPr>
        <w:t xml:space="preserve"> vozidiel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uverejň</w:t>
      </w:r>
      <w:r>
        <w:rPr>
          <w:rFonts w:ascii="Arial" w:hAnsi="Arial" w:cs="Arial" w:hint="default"/>
          <w:sz w:val="16"/>
          <w:szCs w:val="16"/>
        </w:rPr>
        <w:t>uje spô</w:t>
      </w:r>
      <w:r>
        <w:rPr>
          <w:rFonts w:ascii="Arial" w:hAnsi="Arial" w:cs="Arial" w:hint="default"/>
          <w:sz w:val="16"/>
          <w:szCs w:val="16"/>
        </w:rPr>
        <w:t>sob zasielania ú</w:t>
      </w:r>
      <w:r>
        <w:rPr>
          <w:rFonts w:ascii="Arial" w:hAnsi="Arial" w:cs="Arial" w:hint="default"/>
          <w:sz w:val="16"/>
          <w:szCs w:val="16"/>
        </w:rPr>
        <w:t>dajov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12 ods. 6,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povoľ</w:t>
      </w:r>
      <w:r>
        <w:rPr>
          <w:rFonts w:ascii="Arial" w:hAnsi="Arial" w:cs="Arial" w:hint="default"/>
          <w:sz w:val="16"/>
          <w:szCs w:val="16"/>
        </w:rPr>
        <w:t>uje evidenciu, uvedenie na trh alebo do prevá</w:t>
      </w:r>
      <w:r>
        <w:rPr>
          <w:rFonts w:ascii="Arial" w:hAnsi="Arial" w:cs="Arial" w:hint="default"/>
          <w:sz w:val="16"/>
          <w:szCs w:val="16"/>
        </w:rPr>
        <w:t>dzky nový</w:t>
      </w:r>
      <w:r>
        <w:rPr>
          <w:rFonts w:ascii="Arial" w:hAnsi="Arial" w:cs="Arial" w:hint="default"/>
          <w:sz w:val="16"/>
          <w:szCs w:val="16"/>
        </w:rPr>
        <w:t>ch vozidiel konč</w:t>
      </w:r>
      <w:r>
        <w:rPr>
          <w:rFonts w:ascii="Arial" w:hAnsi="Arial" w:cs="Arial" w:hint="default"/>
          <w:sz w:val="16"/>
          <w:szCs w:val="16"/>
        </w:rPr>
        <w:t>iacich sé</w:t>
      </w:r>
      <w:r>
        <w:rPr>
          <w:rFonts w:ascii="Arial" w:hAnsi="Arial" w:cs="Arial" w:hint="default"/>
          <w:sz w:val="16"/>
          <w:szCs w:val="16"/>
        </w:rPr>
        <w:t>rií</w:t>
      </w:r>
      <w:r>
        <w:rPr>
          <w:rFonts w:ascii="Arial" w:hAnsi="Arial" w:cs="Arial" w:hint="default"/>
          <w:sz w:val="16"/>
          <w:szCs w:val="16"/>
        </w:rPr>
        <w:t>;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sla vozidla VIN nový</w:t>
      </w:r>
      <w:r>
        <w:rPr>
          <w:rFonts w:ascii="Arial" w:hAnsi="Arial" w:cs="Arial" w:hint="default"/>
          <w:sz w:val="16"/>
          <w:szCs w:val="16"/>
        </w:rPr>
        <w:t>ch vozidiel konč</w:t>
      </w:r>
      <w:r>
        <w:rPr>
          <w:rFonts w:ascii="Arial" w:hAnsi="Arial" w:cs="Arial" w:hint="default"/>
          <w:sz w:val="16"/>
          <w:szCs w:val="16"/>
        </w:rPr>
        <w:t>iacich sé</w:t>
      </w:r>
      <w:r>
        <w:rPr>
          <w:rFonts w:ascii="Arial" w:hAnsi="Arial" w:cs="Arial" w:hint="default"/>
          <w:sz w:val="16"/>
          <w:szCs w:val="16"/>
        </w:rPr>
        <w:t>rií</w:t>
      </w:r>
      <w:r>
        <w:rPr>
          <w:rFonts w:ascii="Arial" w:hAnsi="Arial" w:cs="Arial" w:hint="default"/>
          <w:sz w:val="16"/>
          <w:szCs w:val="16"/>
        </w:rPr>
        <w:t xml:space="preserve"> elektronicky zasiela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 xml:space="preserve">ho zboru,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rozhoduje o udelení</w:t>
      </w:r>
      <w:r>
        <w:rPr>
          <w:rFonts w:ascii="Arial" w:hAnsi="Arial" w:cs="Arial" w:hint="default"/>
          <w:sz w:val="16"/>
          <w:szCs w:val="16"/>
        </w:rPr>
        <w:t>, zmene alebo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ch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vozidla, systé</w:t>
      </w:r>
      <w:r>
        <w:rPr>
          <w:rFonts w:ascii="Arial" w:hAnsi="Arial" w:cs="Arial" w:hint="default"/>
          <w:sz w:val="16"/>
          <w:szCs w:val="16"/>
        </w:rPr>
        <w:t>mu, komponentu alebo samostatnej tec</w:t>
      </w:r>
      <w:r>
        <w:rPr>
          <w:rFonts w:ascii="Arial" w:hAnsi="Arial" w:cs="Arial" w:hint="default"/>
          <w:sz w:val="16"/>
          <w:szCs w:val="16"/>
        </w:rPr>
        <w:t xml:space="preserve">hnickej jednotky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rozhoduje o udelení</w:t>
      </w:r>
      <w:r>
        <w:rPr>
          <w:rFonts w:ascii="Arial" w:hAnsi="Arial" w:cs="Arial" w:hint="default"/>
          <w:sz w:val="16"/>
          <w:szCs w:val="16"/>
        </w:rPr>
        <w:t>, zmene alebo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č</w:t>
      </w:r>
      <w:r>
        <w:rPr>
          <w:rFonts w:ascii="Arial" w:hAnsi="Arial" w:cs="Arial" w:hint="default"/>
          <w:sz w:val="16"/>
          <w:szCs w:val="16"/>
        </w:rPr>
        <w:t>astí</w:t>
      </w:r>
      <w:r>
        <w:rPr>
          <w:rFonts w:ascii="Arial" w:hAnsi="Arial" w:cs="Arial" w:hint="default"/>
          <w:sz w:val="16"/>
          <w:szCs w:val="16"/>
        </w:rPr>
        <w:t xml:space="preserve"> alebo vybavenia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9. rozhoduje o udelení</w:t>
      </w:r>
      <w:r>
        <w:rPr>
          <w:rFonts w:ascii="Arial" w:hAnsi="Arial" w:cs="Arial" w:hint="default"/>
          <w:sz w:val="16"/>
          <w:szCs w:val="16"/>
        </w:rPr>
        <w:t>, zmene alebo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ch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EÚ</w:t>
      </w:r>
      <w:r>
        <w:rPr>
          <w:rFonts w:ascii="Arial" w:hAnsi="Arial" w:cs="Arial" w:hint="default"/>
          <w:sz w:val="16"/>
          <w:szCs w:val="16"/>
        </w:rPr>
        <w:t xml:space="preserve">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ch motorov necestný</w:t>
      </w:r>
      <w:r>
        <w:rPr>
          <w:rFonts w:ascii="Arial" w:hAnsi="Arial" w:cs="Arial" w:hint="default"/>
          <w:sz w:val="16"/>
          <w:szCs w:val="16"/>
        </w:rPr>
        <w:t>ch pojaz</w:t>
      </w:r>
      <w:r>
        <w:rPr>
          <w:rFonts w:ascii="Arial" w:hAnsi="Arial" w:cs="Arial" w:hint="default"/>
          <w:sz w:val="16"/>
          <w:szCs w:val="16"/>
        </w:rPr>
        <w:t>dný</w:t>
      </w:r>
      <w:r>
        <w:rPr>
          <w:rFonts w:ascii="Arial" w:hAnsi="Arial" w:cs="Arial" w:hint="default"/>
          <w:sz w:val="16"/>
          <w:szCs w:val="16"/>
        </w:rPr>
        <w:t xml:space="preserve">ch strojov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10. sprí</w:t>
      </w:r>
      <w:r>
        <w:rPr>
          <w:rFonts w:ascii="Arial" w:hAnsi="Arial" w:cs="Arial" w:hint="default"/>
          <w:sz w:val="16"/>
          <w:szCs w:val="16"/>
        </w:rPr>
        <w:t>stupň</w:t>
      </w:r>
      <w:r>
        <w:rPr>
          <w:rFonts w:ascii="Arial" w:hAnsi="Arial" w:cs="Arial" w:hint="default"/>
          <w:sz w:val="16"/>
          <w:szCs w:val="16"/>
        </w:rPr>
        <w:t>uje udelené</w:t>
      </w:r>
      <w:r>
        <w:rPr>
          <w:rFonts w:ascii="Arial" w:hAnsi="Arial" w:cs="Arial" w:hint="default"/>
          <w:sz w:val="16"/>
          <w:szCs w:val="16"/>
        </w:rPr>
        <w:t xml:space="preserve"> a odmietnuté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ch motorov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iný</w:t>
      </w:r>
      <w:r>
        <w:rPr>
          <w:rFonts w:ascii="Arial" w:hAnsi="Arial" w:cs="Arial" w:hint="default"/>
          <w:sz w:val="16"/>
          <w:szCs w:val="16"/>
        </w:rPr>
        <w:t>ch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tov a Euró</w:t>
      </w:r>
      <w:r>
        <w:rPr>
          <w:rFonts w:ascii="Arial" w:hAnsi="Arial" w:cs="Arial" w:hint="default"/>
          <w:sz w:val="16"/>
          <w:szCs w:val="16"/>
        </w:rPr>
        <w:t>pskej komisii prostrední</w:t>
      </w:r>
      <w:r>
        <w:rPr>
          <w:rFonts w:ascii="Arial" w:hAnsi="Arial" w:cs="Arial" w:hint="default"/>
          <w:sz w:val="16"/>
          <w:szCs w:val="16"/>
        </w:rPr>
        <w:t>ctvom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 xml:space="preserve">mu </w:t>
      </w:r>
      <w:r>
        <w:rPr>
          <w:rFonts w:ascii="Arial" w:hAnsi="Arial" w:cs="Arial" w:hint="default"/>
          <w:sz w:val="16"/>
          <w:szCs w:val="16"/>
        </w:rPr>
        <w:t>o vnú</w:t>
      </w:r>
      <w:r>
        <w:rPr>
          <w:rFonts w:ascii="Arial" w:hAnsi="Arial" w:cs="Arial" w:hint="default"/>
          <w:sz w:val="16"/>
          <w:szCs w:val="16"/>
        </w:rPr>
        <w:t xml:space="preserve">tornom trhu,85)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11. vykoná</w:t>
      </w:r>
      <w:r>
        <w:rPr>
          <w:rFonts w:ascii="Arial" w:hAnsi="Arial" w:cs="Arial" w:hint="default"/>
          <w:sz w:val="16"/>
          <w:szCs w:val="16"/>
        </w:rPr>
        <w:t>va pô</w:t>
      </w:r>
      <w:r>
        <w:rPr>
          <w:rFonts w:ascii="Arial" w:hAnsi="Arial" w:cs="Arial" w:hint="default"/>
          <w:sz w:val="16"/>
          <w:szCs w:val="16"/>
        </w:rPr>
        <w:t>sobnosť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>visiacu so zabezpeč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zhody vý</w:t>
      </w:r>
      <w:r>
        <w:rPr>
          <w:rFonts w:ascii="Arial" w:hAnsi="Arial" w:cs="Arial" w:hint="default"/>
          <w:sz w:val="16"/>
          <w:szCs w:val="16"/>
        </w:rPr>
        <w:t>roby vozidiel, systé</w:t>
      </w:r>
      <w:r>
        <w:rPr>
          <w:rFonts w:ascii="Arial" w:hAnsi="Arial" w:cs="Arial" w:hint="default"/>
          <w:sz w:val="16"/>
          <w:szCs w:val="16"/>
        </w:rPr>
        <w:t>mov, komponentov alebo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 xml:space="preserve">ch jednotiek,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12. rozhoduje o vykonaní</w:t>
      </w:r>
      <w:r>
        <w:rPr>
          <w:rFonts w:ascii="Arial" w:hAnsi="Arial" w:cs="Arial" w:hint="default"/>
          <w:sz w:val="16"/>
          <w:szCs w:val="16"/>
        </w:rPr>
        <w:t xml:space="preserve"> ď</w:t>
      </w:r>
      <w:r>
        <w:rPr>
          <w:rFonts w:ascii="Arial" w:hAnsi="Arial" w:cs="Arial" w:hint="default"/>
          <w:sz w:val="16"/>
          <w:szCs w:val="16"/>
        </w:rPr>
        <w:t>alší</w:t>
      </w:r>
      <w:r>
        <w:rPr>
          <w:rFonts w:ascii="Arial" w:hAnsi="Arial" w:cs="Arial" w:hint="default"/>
          <w:sz w:val="16"/>
          <w:szCs w:val="16"/>
        </w:rPr>
        <w:t>ch testov a kontrol sú</w:t>
      </w:r>
      <w:r>
        <w:rPr>
          <w:rFonts w:ascii="Arial" w:hAnsi="Arial" w:cs="Arial" w:hint="default"/>
          <w:sz w:val="16"/>
          <w:szCs w:val="16"/>
        </w:rPr>
        <w:t>visiacich so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m typu vozidiel, systé</w:t>
      </w:r>
      <w:r>
        <w:rPr>
          <w:rFonts w:ascii="Arial" w:hAnsi="Arial" w:cs="Arial" w:hint="default"/>
          <w:sz w:val="16"/>
          <w:szCs w:val="16"/>
        </w:rPr>
        <w:t>m</w:t>
      </w:r>
      <w:r>
        <w:rPr>
          <w:rFonts w:ascii="Arial" w:hAnsi="Arial" w:cs="Arial" w:hint="default"/>
          <w:sz w:val="16"/>
          <w:szCs w:val="16"/>
        </w:rPr>
        <w:t>ov, komponentov alebo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 xml:space="preserve">ch jednotiek alebo s hromadnou prestavbou typu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13. vykoná</w:t>
      </w:r>
      <w:r>
        <w:rPr>
          <w:rFonts w:ascii="Arial" w:hAnsi="Arial" w:cs="Arial" w:hint="default"/>
          <w:sz w:val="16"/>
          <w:szCs w:val="16"/>
        </w:rPr>
        <w:t>va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odborný</w:t>
      </w:r>
      <w:r>
        <w:rPr>
          <w:rFonts w:ascii="Arial" w:hAnsi="Arial" w:cs="Arial" w:hint="default"/>
          <w:sz w:val="16"/>
          <w:szCs w:val="16"/>
        </w:rPr>
        <w:t xml:space="preserve"> dozor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kona; ukladá</w:t>
      </w:r>
      <w:r>
        <w:rPr>
          <w:rFonts w:ascii="Arial" w:hAnsi="Arial" w:cs="Arial" w:hint="default"/>
          <w:sz w:val="16"/>
          <w:szCs w:val="16"/>
        </w:rPr>
        <w:t xml:space="preserve"> pokuty a iné</w:t>
      </w:r>
      <w:r>
        <w:rPr>
          <w:rFonts w:ascii="Arial" w:hAnsi="Arial" w:cs="Arial" w:hint="default"/>
          <w:sz w:val="16"/>
          <w:szCs w:val="16"/>
        </w:rPr>
        <w:t xml:space="preserve"> sankcie,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14. prijí</w:t>
      </w:r>
      <w:r>
        <w:rPr>
          <w:rFonts w:ascii="Arial" w:hAnsi="Arial" w:cs="Arial" w:hint="default"/>
          <w:sz w:val="16"/>
          <w:szCs w:val="16"/>
        </w:rPr>
        <w:t>ma opatrenia, ak zistí</w:t>
      </w:r>
      <w:r>
        <w:rPr>
          <w:rFonts w:ascii="Arial" w:hAnsi="Arial" w:cs="Arial" w:hint="default"/>
          <w:sz w:val="16"/>
          <w:szCs w:val="16"/>
        </w:rPr>
        <w:t xml:space="preserve"> nesú</w:t>
      </w:r>
      <w:r>
        <w:rPr>
          <w:rFonts w:ascii="Arial" w:hAnsi="Arial" w:cs="Arial" w:hint="default"/>
          <w:sz w:val="16"/>
          <w:szCs w:val="16"/>
        </w:rPr>
        <w:t>lad alebo nezhodu so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m typ</w:t>
      </w:r>
      <w:r>
        <w:rPr>
          <w:rFonts w:ascii="Arial" w:hAnsi="Arial" w:cs="Arial" w:hint="default"/>
          <w:sz w:val="16"/>
          <w:szCs w:val="16"/>
        </w:rPr>
        <w:t>om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 alebo spaľ</w:t>
      </w:r>
      <w:r>
        <w:rPr>
          <w:rFonts w:ascii="Arial" w:hAnsi="Arial" w:cs="Arial" w:hint="default"/>
          <w:sz w:val="16"/>
          <w:szCs w:val="16"/>
        </w:rPr>
        <w:t>ovacieho motora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strojov, prič</w:t>
      </w:r>
      <w:r>
        <w:rPr>
          <w:rFonts w:ascii="Arial" w:hAnsi="Arial" w:cs="Arial" w:hint="default"/>
          <w:sz w:val="16"/>
          <w:szCs w:val="16"/>
        </w:rPr>
        <w:t>om postupuje v sú</w:t>
      </w:r>
      <w:r>
        <w:rPr>
          <w:rFonts w:ascii="Arial" w:hAnsi="Arial" w:cs="Arial" w:hint="default"/>
          <w:sz w:val="16"/>
          <w:szCs w:val="16"/>
        </w:rPr>
        <w:t>lade s ochranný</w:t>
      </w:r>
      <w:r>
        <w:rPr>
          <w:rFonts w:ascii="Arial" w:hAnsi="Arial" w:cs="Arial" w:hint="default"/>
          <w:sz w:val="16"/>
          <w:szCs w:val="16"/>
        </w:rPr>
        <w:t>mi dolož</w:t>
      </w:r>
      <w:r>
        <w:rPr>
          <w:rFonts w:ascii="Arial" w:hAnsi="Arial" w:cs="Arial" w:hint="default"/>
          <w:sz w:val="16"/>
          <w:szCs w:val="16"/>
        </w:rPr>
        <w:t>kami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 o typovom schvaľ</w:t>
      </w:r>
      <w:r>
        <w:rPr>
          <w:rFonts w:ascii="Arial" w:hAnsi="Arial" w:cs="Arial" w:hint="default"/>
          <w:sz w:val="16"/>
          <w:szCs w:val="16"/>
        </w:rPr>
        <w:t>ovaní,</w:t>
      </w:r>
      <w:r>
        <w:rPr>
          <w:rFonts w:ascii="Arial" w:hAnsi="Arial" w:cs="Arial" w:hint="default"/>
          <w:sz w:val="16"/>
          <w:szCs w:val="16"/>
        </w:rPr>
        <w:t>8</w:t>
      </w:r>
      <w:r>
        <w:rPr>
          <w:rFonts w:ascii="Arial" w:hAnsi="Arial" w:cs="Arial" w:hint="default"/>
          <w:sz w:val="16"/>
          <w:szCs w:val="16"/>
        </w:rPr>
        <w:t xml:space="preserve">6)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15. schvaľ</w:t>
      </w:r>
      <w:r>
        <w:rPr>
          <w:rFonts w:ascii="Arial" w:hAnsi="Arial" w:cs="Arial" w:hint="default"/>
          <w:sz w:val="16"/>
          <w:szCs w:val="16"/>
        </w:rPr>
        <w:t>uje a prijí</w:t>
      </w:r>
      <w:r>
        <w:rPr>
          <w:rFonts w:ascii="Arial" w:hAnsi="Arial" w:cs="Arial" w:hint="default"/>
          <w:sz w:val="16"/>
          <w:szCs w:val="16"/>
        </w:rPr>
        <w:t>ma opatrenia sú</w:t>
      </w:r>
      <w:r>
        <w:rPr>
          <w:rFonts w:ascii="Arial" w:hAnsi="Arial" w:cs="Arial" w:hint="default"/>
          <w:sz w:val="16"/>
          <w:szCs w:val="16"/>
        </w:rPr>
        <w:t>visiace so stiahnutí</w:t>
      </w:r>
      <w:r>
        <w:rPr>
          <w:rFonts w:ascii="Arial" w:hAnsi="Arial" w:cs="Arial" w:hint="default"/>
          <w:sz w:val="16"/>
          <w:szCs w:val="16"/>
        </w:rPr>
        <w:t>m vozidiel, systé</w:t>
      </w:r>
      <w:r>
        <w:rPr>
          <w:rFonts w:ascii="Arial" w:hAnsi="Arial" w:cs="Arial" w:hint="default"/>
          <w:sz w:val="16"/>
          <w:szCs w:val="16"/>
        </w:rPr>
        <w:t>mov, komponentov,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jednotiek alebo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ch motorov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strojov, prič</w:t>
      </w:r>
      <w:r>
        <w:rPr>
          <w:rFonts w:ascii="Arial" w:hAnsi="Arial" w:cs="Arial" w:hint="default"/>
          <w:sz w:val="16"/>
          <w:szCs w:val="16"/>
        </w:rPr>
        <w:t>om postupuje v sú</w:t>
      </w:r>
      <w:r>
        <w:rPr>
          <w:rFonts w:ascii="Arial" w:hAnsi="Arial" w:cs="Arial" w:hint="default"/>
          <w:sz w:val="16"/>
          <w:szCs w:val="16"/>
        </w:rPr>
        <w:t>lade s ochranný</w:t>
      </w:r>
      <w:r>
        <w:rPr>
          <w:rFonts w:ascii="Arial" w:hAnsi="Arial" w:cs="Arial" w:hint="default"/>
          <w:sz w:val="16"/>
          <w:szCs w:val="16"/>
        </w:rPr>
        <w:t>mi dolož</w:t>
      </w:r>
      <w:r>
        <w:rPr>
          <w:rFonts w:ascii="Arial" w:hAnsi="Arial" w:cs="Arial" w:hint="default"/>
          <w:sz w:val="16"/>
          <w:szCs w:val="16"/>
        </w:rPr>
        <w:t>kami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</w:t>
      </w:r>
      <w:r>
        <w:rPr>
          <w:rFonts w:ascii="Arial" w:hAnsi="Arial" w:cs="Arial" w:hint="default"/>
          <w:sz w:val="16"/>
          <w:szCs w:val="16"/>
        </w:rPr>
        <w:t>dpisov o typovom schvaľ</w:t>
      </w:r>
      <w:r>
        <w:rPr>
          <w:rFonts w:ascii="Arial" w:hAnsi="Arial" w:cs="Arial" w:hint="default"/>
          <w:sz w:val="16"/>
          <w:szCs w:val="16"/>
        </w:rPr>
        <w:t>ovaní</w:t>
      </w:r>
      <w:r>
        <w:rPr>
          <w:rFonts w:ascii="Arial" w:hAnsi="Arial" w:cs="Arial" w:hint="default"/>
          <w:sz w:val="16"/>
          <w:szCs w:val="16"/>
        </w:rPr>
        <w:t xml:space="preserve">,87)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16. spolupracuje s orgá</w:t>
      </w:r>
      <w:r>
        <w:rPr>
          <w:rFonts w:ascii="Arial" w:hAnsi="Arial" w:cs="Arial" w:hint="default"/>
          <w:sz w:val="16"/>
          <w:szCs w:val="16"/>
        </w:rPr>
        <w:t>nom dohľ</w:t>
      </w:r>
      <w:r>
        <w:rPr>
          <w:rFonts w:ascii="Arial" w:hAnsi="Arial" w:cs="Arial" w:hint="default"/>
          <w:sz w:val="16"/>
          <w:szCs w:val="16"/>
        </w:rPr>
        <w:t>adu nad trhom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 s orgá</w:t>
      </w:r>
      <w:r>
        <w:rPr>
          <w:rFonts w:ascii="Arial" w:hAnsi="Arial" w:cs="Arial" w:hint="default"/>
          <w:sz w:val="16"/>
          <w:szCs w:val="16"/>
        </w:rPr>
        <w:t>nmi dohľ</w:t>
      </w:r>
      <w:r>
        <w:rPr>
          <w:rFonts w:ascii="Arial" w:hAnsi="Arial" w:cs="Arial" w:hint="default"/>
          <w:sz w:val="16"/>
          <w:szCs w:val="16"/>
        </w:rPr>
        <w:t>adu nad trhom iný</w:t>
      </w:r>
      <w:r>
        <w:rPr>
          <w:rFonts w:ascii="Arial" w:hAnsi="Arial" w:cs="Arial" w:hint="default"/>
          <w:sz w:val="16"/>
          <w:szCs w:val="16"/>
        </w:rPr>
        <w:t>ch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17. spolupracuje s Ministerstvom hospodá</w:t>
      </w:r>
      <w:r>
        <w:rPr>
          <w:rFonts w:ascii="Arial" w:hAnsi="Arial" w:cs="Arial" w:hint="default"/>
          <w:sz w:val="16"/>
          <w:szCs w:val="16"/>
        </w:rPr>
        <w:t>rstva Slovenskej republiky pri vý</w:t>
      </w:r>
      <w:r>
        <w:rPr>
          <w:rFonts w:ascii="Arial" w:hAnsi="Arial" w:cs="Arial" w:hint="default"/>
          <w:sz w:val="16"/>
          <w:szCs w:val="16"/>
        </w:rPr>
        <w:t>mene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o vý</w:t>
      </w:r>
      <w:r>
        <w:rPr>
          <w:rFonts w:ascii="Arial" w:hAnsi="Arial" w:cs="Arial" w:hint="default"/>
          <w:sz w:val="16"/>
          <w:szCs w:val="16"/>
        </w:rPr>
        <w:t>skyte nebe</w:t>
      </w:r>
      <w:r>
        <w:rPr>
          <w:rFonts w:ascii="Arial" w:hAnsi="Arial" w:cs="Arial" w:hint="default"/>
          <w:sz w:val="16"/>
          <w:szCs w:val="16"/>
        </w:rPr>
        <w:t>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vý</w:t>
      </w:r>
      <w:r>
        <w:rPr>
          <w:rFonts w:ascii="Arial" w:hAnsi="Arial" w:cs="Arial" w:hint="default"/>
          <w:sz w:val="16"/>
          <w:szCs w:val="16"/>
        </w:rPr>
        <w:t>robkov prostrední</w:t>
      </w:r>
      <w:r>
        <w:rPr>
          <w:rFonts w:ascii="Arial" w:hAnsi="Arial" w:cs="Arial" w:hint="default"/>
          <w:sz w:val="16"/>
          <w:szCs w:val="16"/>
        </w:rPr>
        <w:t>ctvom systé</w:t>
      </w:r>
      <w:r>
        <w:rPr>
          <w:rFonts w:ascii="Arial" w:hAnsi="Arial" w:cs="Arial" w:hint="default"/>
          <w:sz w:val="16"/>
          <w:szCs w:val="16"/>
        </w:rPr>
        <w:t>mu RAPEX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predpisu,88)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18. povoľ</w:t>
      </w:r>
      <w:r>
        <w:rPr>
          <w:rFonts w:ascii="Arial" w:hAnsi="Arial" w:cs="Arial" w:hint="default"/>
          <w:sz w:val="16"/>
          <w:szCs w:val="16"/>
        </w:rPr>
        <w:t>uje a schvaľ</w:t>
      </w:r>
      <w:r>
        <w:rPr>
          <w:rFonts w:ascii="Arial" w:hAnsi="Arial" w:cs="Arial" w:hint="default"/>
          <w:sz w:val="16"/>
          <w:szCs w:val="16"/>
        </w:rPr>
        <w:t>uje hromadné</w:t>
      </w:r>
      <w:r>
        <w:rPr>
          <w:rFonts w:ascii="Arial" w:hAnsi="Arial" w:cs="Arial" w:hint="default"/>
          <w:sz w:val="16"/>
          <w:szCs w:val="16"/>
        </w:rPr>
        <w:t xml:space="preserve"> prestavby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19. prideľ</w:t>
      </w:r>
      <w:r>
        <w:rPr>
          <w:rFonts w:ascii="Arial" w:hAnsi="Arial" w:cs="Arial" w:hint="default"/>
          <w:sz w:val="16"/>
          <w:szCs w:val="16"/>
        </w:rPr>
        <w:t>uje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sla vozidla VIN a vedie ich evidenciu; rozhodnutia o pridelení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hradn</w:t>
      </w:r>
      <w:r>
        <w:rPr>
          <w:rFonts w:ascii="Arial" w:hAnsi="Arial" w:cs="Arial" w:hint="default"/>
          <w:sz w:val="16"/>
          <w:szCs w:val="16"/>
        </w:rPr>
        <w:t>é</w:t>
      </w:r>
      <w:r>
        <w:rPr>
          <w:rFonts w:ascii="Arial" w:hAnsi="Arial" w:cs="Arial" w:hint="default"/>
          <w:sz w:val="16"/>
          <w:szCs w:val="16"/>
        </w:rPr>
        <w:t>ho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elektronicky zasiela technickej služ</w:t>
      </w:r>
      <w:r>
        <w:rPr>
          <w:rFonts w:ascii="Arial" w:hAnsi="Arial" w:cs="Arial" w:hint="default"/>
          <w:sz w:val="16"/>
          <w:szCs w:val="16"/>
        </w:rPr>
        <w:t xml:space="preserve">be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20. vydá</w:t>
      </w:r>
      <w:r>
        <w:rPr>
          <w:rFonts w:ascii="Arial" w:hAnsi="Arial" w:cs="Arial" w:hint="default"/>
          <w:sz w:val="16"/>
          <w:szCs w:val="16"/>
        </w:rPr>
        <w:t>va metodiku upravujú</w:t>
      </w:r>
      <w:r>
        <w:rPr>
          <w:rFonts w:ascii="Arial" w:hAnsi="Arial" w:cs="Arial" w:hint="default"/>
          <w:sz w:val="16"/>
          <w:szCs w:val="16"/>
        </w:rPr>
        <w:t>cu spô</w:t>
      </w:r>
      <w:r>
        <w:rPr>
          <w:rFonts w:ascii="Arial" w:hAnsi="Arial" w:cs="Arial" w:hint="default"/>
          <w:sz w:val="16"/>
          <w:szCs w:val="16"/>
        </w:rPr>
        <w:t>sob umiestň</w:t>
      </w:r>
      <w:r>
        <w:rPr>
          <w:rFonts w:ascii="Arial" w:hAnsi="Arial" w:cs="Arial" w:hint="default"/>
          <w:sz w:val="16"/>
          <w:szCs w:val="16"/>
        </w:rPr>
        <w:t>ovania a upevň</w:t>
      </w:r>
      <w:r>
        <w:rPr>
          <w:rFonts w:ascii="Arial" w:hAnsi="Arial" w:cs="Arial" w:hint="default"/>
          <w:sz w:val="16"/>
          <w:szCs w:val="16"/>
        </w:rPr>
        <w:t>ovania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>ho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a uverejň</w:t>
      </w:r>
      <w:r>
        <w:rPr>
          <w:rFonts w:ascii="Arial" w:hAnsi="Arial" w:cs="Arial" w:hint="default"/>
          <w:sz w:val="16"/>
          <w:szCs w:val="16"/>
        </w:rPr>
        <w:t>uje ju vo vestní</w:t>
      </w:r>
      <w:r>
        <w:rPr>
          <w:rFonts w:ascii="Arial" w:hAnsi="Arial" w:cs="Arial" w:hint="default"/>
          <w:sz w:val="16"/>
          <w:szCs w:val="16"/>
        </w:rPr>
        <w:t>ku ministerstva dopr</w:t>
      </w:r>
      <w:r>
        <w:rPr>
          <w:rFonts w:ascii="Arial" w:hAnsi="Arial" w:cs="Arial" w:hint="default"/>
          <w:sz w:val="16"/>
          <w:szCs w:val="16"/>
        </w:rPr>
        <w:t xml:space="preserve">avy,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21. zabezpeč</w:t>
      </w:r>
      <w:r>
        <w:rPr>
          <w:rFonts w:ascii="Arial" w:hAnsi="Arial" w:cs="Arial" w:hint="default"/>
          <w:sz w:val="16"/>
          <w:szCs w:val="16"/>
        </w:rPr>
        <w:t>uje vý</w:t>
      </w:r>
      <w:r>
        <w:rPr>
          <w:rFonts w:ascii="Arial" w:hAnsi="Arial" w:cs="Arial" w:hint="default"/>
          <w:sz w:val="16"/>
          <w:szCs w:val="16"/>
        </w:rPr>
        <w:t>robu, distribú</w:t>
      </w:r>
      <w:r>
        <w:rPr>
          <w:rFonts w:ascii="Arial" w:hAnsi="Arial" w:cs="Arial" w:hint="default"/>
          <w:sz w:val="16"/>
          <w:szCs w:val="16"/>
        </w:rPr>
        <w:t>ciu a evidenciu vyrobený</w:t>
      </w:r>
      <w:r>
        <w:rPr>
          <w:rFonts w:ascii="Arial" w:hAnsi="Arial" w:cs="Arial" w:hint="default"/>
          <w:sz w:val="16"/>
          <w:szCs w:val="16"/>
        </w:rPr>
        <w:t>ch tlačí</w:t>
      </w:r>
      <w:r>
        <w:rPr>
          <w:rFonts w:ascii="Arial" w:hAnsi="Arial" w:cs="Arial" w:hint="default"/>
          <w:sz w:val="16"/>
          <w:szCs w:val="16"/>
        </w:rPr>
        <w:t>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asti II a technický</w:t>
      </w:r>
      <w:r>
        <w:rPr>
          <w:rFonts w:ascii="Arial" w:hAnsi="Arial" w:cs="Arial" w:hint="default"/>
          <w:sz w:val="16"/>
          <w:szCs w:val="16"/>
        </w:rPr>
        <w:t>ch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vozidla a pred zač</w:t>
      </w:r>
      <w:r>
        <w:rPr>
          <w:rFonts w:ascii="Arial" w:hAnsi="Arial" w:cs="Arial" w:hint="default"/>
          <w:sz w:val="16"/>
          <w:szCs w:val="16"/>
        </w:rPr>
        <w:t>atí</w:t>
      </w:r>
      <w:r>
        <w:rPr>
          <w:rFonts w:ascii="Arial" w:hAnsi="Arial" w:cs="Arial" w:hint="default"/>
          <w:sz w:val="16"/>
          <w:szCs w:val="16"/>
        </w:rPr>
        <w:t>m vý</w:t>
      </w:r>
      <w:r>
        <w:rPr>
          <w:rFonts w:ascii="Arial" w:hAnsi="Arial" w:cs="Arial" w:hint="default"/>
          <w:sz w:val="16"/>
          <w:szCs w:val="16"/>
        </w:rPr>
        <w:t>roby schvaľ</w:t>
      </w:r>
      <w:r>
        <w:rPr>
          <w:rFonts w:ascii="Arial" w:hAnsi="Arial" w:cs="Arial" w:hint="default"/>
          <w:sz w:val="16"/>
          <w:szCs w:val="16"/>
        </w:rPr>
        <w:t>uje ich vzorové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tlač</w:t>
      </w:r>
      <w:r>
        <w:rPr>
          <w:rFonts w:ascii="Arial" w:hAnsi="Arial" w:cs="Arial" w:hint="default"/>
          <w:sz w:val="16"/>
          <w:szCs w:val="16"/>
        </w:rPr>
        <w:t>ky; vyhlasuje za neplatné</w:t>
      </w:r>
      <w:r>
        <w:rPr>
          <w:rFonts w:ascii="Arial" w:hAnsi="Arial" w:cs="Arial" w:hint="default"/>
          <w:sz w:val="16"/>
          <w:szCs w:val="16"/>
        </w:rPr>
        <w:t xml:space="preserve"> odcudzené</w:t>
      </w:r>
      <w:r>
        <w:rPr>
          <w:rFonts w:ascii="Arial" w:hAnsi="Arial" w:cs="Arial" w:hint="default"/>
          <w:sz w:val="16"/>
          <w:szCs w:val="16"/>
        </w:rPr>
        <w:t xml:space="preserve"> alebo stratené</w:t>
      </w:r>
      <w:r>
        <w:rPr>
          <w:rFonts w:ascii="Arial" w:hAnsi="Arial" w:cs="Arial" w:hint="default"/>
          <w:sz w:val="16"/>
          <w:szCs w:val="16"/>
        </w:rPr>
        <w:t xml:space="preserve">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 uvedený</w:t>
      </w:r>
      <w:r>
        <w:rPr>
          <w:rFonts w:ascii="Arial" w:hAnsi="Arial" w:cs="Arial" w:hint="default"/>
          <w:sz w:val="16"/>
          <w:szCs w:val="16"/>
        </w:rPr>
        <w:t>ch do</w:t>
      </w:r>
      <w:r>
        <w:rPr>
          <w:rFonts w:ascii="Arial" w:hAnsi="Arial" w:cs="Arial" w:hint="default"/>
          <w:sz w:val="16"/>
          <w:szCs w:val="16"/>
        </w:rPr>
        <w:t xml:space="preserve">kladov,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22. nariaď</w:t>
      </w:r>
      <w:r>
        <w:rPr>
          <w:rFonts w:ascii="Arial" w:hAnsi="Arial" w:cs="Arial" w:hint="default"/>
          <w:sz w:val="16"/>
          <w:szCs w:val="16"/>
        </w:rPr>
        <w:t>uje hromadnú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menu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astí</w:t>
      </w:r>
      <w:r>
        <w:rPr>
          <w:rFonts w:ascii="Arial" w:hAnsi="Arial" w:cs="Arial" w:hint="default"/>
          <w:sz w:val="16"/>
          <w:szCs w:val="16"/>
        </w:rPr>
        <w:t xml:space="preserve"> II a technický</w:t>
      </w:r>
      <w:r>
        <w:rPr>
          <w:rFonts w:ascii="Arial" w:hAnsi="Arial" w:cs="Arial" w:hint="default"/>
          <w:sz w:val="16"/>
          <w:szCs w:val="16"/>
        </w:rPr>
        <w:t>ch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23. dá</w:t>
      </w:r>
      <w:r>
        <w:rPr>
          <w:rFonts w:ascii="Arial" w:hAnsi="Arial" w:cs="Arial" w:hint="default"/>
          <w:sz w:val="16"/>
          <w:szCs w:val="16"/>
        </w:rPr>
        <w:t>va sú</w:t>
      </w:r>
      <w:r>
        <w:rPr>
          <w:rFonts w:ascii="Arial" w:hAnsi="Arial" w:cs="Arial" w:hint="default"/>
          <w:sz w:val="16"/>
          <w:szCs w:val="16"/>
        </w:rPr>
        <w:t>hlas k vystaveniu dupliká</w:t>
      </w:r>
      <w:r>
        <w:rPr>
          <w:rFonts w:ascii="Arial" w:hAnsi="Arial" w:cs="Arial" w:hint="default"/>
          <w:sz w:val="16"/>
          <w:szCs w:val="16"/>
        </w:rPr>
        <w:t>tu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II alebo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 xml:space="preserve">enia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24. je kontaktný</w:t>
      </w:r>
      <w:r>
        <w:rPr>
          <w:rFonts w:ascii="Arial" w:hAnsi="Arial" w:cs="Arial" w:hint="default"/>
          <w:sz w:val="16"/>
          <w:szCs w:val="16"/>
        </w:rPr>
        <w:t>m miestom v sú</w:t>
      </w:r>
      <w:r>
        <w:rPr>
          <w:rFonts w:ascii="Arial" w:hAnsi="Arial" w:cs="Arial" w:hint="default"/>
          <w:sz w:val="16"/>
          <w:szCs w:val="16"/>
        </w:rPr>
        <w:t xml:space="preserve">vislosti s </w:t>
      </w:r>
      <w:r>
        <w:rPr>
          <w:rFonts w:ascii="Arial" w:hAnsi="Arial" w:cs="Arial" w:hint="default"/>
          <w:sz w:val="16"/>
          <w:szCs w:val="16"/>
        </w:rPr>
        <w:t>dokladmi vozidla, v rá</w:t>
      </w:r>
      <w:r>
        <w:rPr>
          <w:rFonts w:ascii="Arial" w:hAnsi="Arial" w:cs="Arial" w:hint="default"/>
          <w:sz w:val="16"/>
          <w:szCs w:val="16"/>
        </w:rPr>
        <w:t>mci ktoré</w:t>
      </w:r>
      <w:r>
        <w:rPr>
          <w:rFonts w:ascii="Arial" w:hAnsi="Arial" w:cs="Arial" w:hint="default"/>
          <w:sz w:val="16"/>
          <w:szCs w:val="16"/>
        </w:rPr>
        <w:t xml:space="preserve">ho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24a. zodpovedá</w:t>
      </w:r>
      <w:r>
        <w:rPr>
          <w:rFonts w:ascii="Arial" w:hAnsi="Arial" w:cs="Arial" w:hint="default"/>
          <w:sz w:val="16"/>
          <w:szCs w:val="16"/>
        </w:rPr>
        <w:t xml:space="preserve"> za vý</w:t>
      </w:r>
      <w:r>
        <w:rPr>
          <w:rFonts w:ascii="Arial" w:hAnsi="Arial" w:cs="Arial" w:hint="default"/>
          <w:sz w:val="16"/>
          <w:szCs w:val="16"/>
        </w:rPr>
        <w:t>menu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medzi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ú</w:t>
      </w:r>
      <w:r>
        <w:rPr>
          <w:rFonts w:ascii="Arial" w:hAnsi="Arial" w:cs="Arial" w:hint="default"/>
          <w:sz w:val="16"/>
          <w:szCs w:val="16"/>
        </w:rPr>
        <w:t>radom 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alebo zmluvné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v sú</w:t>
      </w:r>
      <w:r>
        <w:rPr>
          <w:rFonts w:ascii="Arial" w:hAnsi="Arial" w:cs="Arial" w:hint="default"/>
          <w:sz w:val="16"/>
          <w:szCs w:val="16"/>
        </w:rPr>
        <w:t>vislosti s postupom pri odň</w:t>
      </w:r>
      <w:r>
        <w:rPr>
          <w:rFonts w:ascii="Arial" w:hAnsi="Arial" w:cs="Arial" w:hint="default"/>
          <w:sz w:val="16"/>
          <w:szCs w:val="16"/>
        </w:rPr>
        <w:t>atí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o evidencii pri dovoze jednotlivé</w:t>
      </w:r>
      <w:r>
        <w:rPr>
          <w:rFonts w:ascii="Arial" w:hAnsi="Arial" w:cs="Arial" w:hint="default"/>
          <w:sz w:val="16"/>
          <w:szCs w:val="16"/>
        </w:rPr>
        <w:t xml:space="preserve">ho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24b. ozn</w:t>
      </w:r>
      <w:r>
        <w:rPr>
          <w:rFonts w:ascii="Arial" w:hAnsi="Arial" w:cs="Arial" w:hint="default"/>
          <w:sz w:val="16"/>
          <w:szCs w:val="16"/>
        </w:rPr>
        <w:t>amuje Euró</w:t>
      </w:r>
      <w:r>
        <w:rPr>
          <w:rFonts w:ascii="Arial" w:hAnsi="Arial" w:cs="Arial" w:hint="default"/>
          <w:sz w:val="16"/>
          <w:szCs w:val="16"/>
        </w:rPr>
        <w:t>pskej komisii vzory dokladov vozidla vydá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v Slovenskej republike,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25. ustanovuje postup vydá</w:t>
      </w:r>
      <w:r>
        <w:rPr>
          <w:rFonts w:ascii="Arial" w:hAnsi="Arial" w:cs="Arial" w:hint="default"/>
          <w:sz w:val="16"/>
          <w:szCs w:val="16"/>
        </w:rPr>
        <w:t>vania dokladov vozidla pre vozidlá</w:t>
      </w:r>
      <w:r>
        <w:rPr>
          <w:rFonts w:ascii="Arial" w:hAnsi="Arial" w:cs="Arial" w:hint="default"/>
          <w:sz w:val="16"/>
          <w:szCs w:val="16"/>
        </w:rPr>
        <w:t xml:space="preserve"> uvedené</w:t>
      </w:r>
      <w:r>
        <w:rPr>
          <w:rFonts w:ascii="Arial" w:hAnsi="Arial" w:cs="Arial" w:hint="default"/>
          <w:sz w:val="16"/>
          <w:szCs w:val="16"/>
        </w:rPr>
        <w:t xml:space="preserve"> v §</w:t>
      </w:r>
      <w:r>
        <w:rPr>
          <w:rFonts w:ascii="Arial" w:hAnsi="Arial" w:cs="Arial" w:hint="default"/>
          <w:sz w:val="16"/>
          <w:szCs w:val="16"/>
        </w:rPr>
        <w:t xml:space="preserve"> 1 ods. 8 a uverejň</w:t>
      </w:r>
      <w:r>
        <w:rPr>
          <w:rFonts w:ascii="Arial" w:hAnsi="Arial" w:cs="Arial" w:hint="default"/>
          <w:sz w:val="16"/>
          <w:szCs w:val="16"/>
        </w:rPr>
        <w:t>uje ho vo vestní</w:t>
      </w:r>
      <w:r>
        <w:rPr>
          <w:rFonts w:ascii="Arial" w:hAnsi="Arial" w:cs="Arial" w:hint="default"/>
          <w:sz w:val="16"/>
          <w:szCs w:val="16"/>
        </w:rPr>
        <w:t xml:space="preserve">ku ministerstva dopravy,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26. povoľ</w:t>
      </w:r>
      <w:r>
        <w:rPr>
          <w:rFonts w:ascii="Arial" w:hAnsi="Arial" w:cs="Arial" w:hint="default"/>
          <w:sz w:val="16"/>
          <w:szCs w:val="16"/>
        </w:rPr>
        <w:t>uje skúš</w:t>
      </w:r>
      <w:r>
        <w:rPr>
          <w:rFonts w:ascii="Arial" w:hAnsi="Arial" w:cs="Arial" w:hint="default"/>
          <w:sz w:val="16"/>
          <w:szCs w:val="16"/>
        </w:rPr>
        <w:t>obnú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49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27. zasiela Euró</w:t>
      </w:r>
      <w:r>
        <w:rPr>
          <w:rFonts w:ascii="Arial" w:hAnsi="Arial" w:cs="Arial" w:hint="default"/>
          <w:sz w:val="16"/>
          <w:szCs w:val="16"/>
        </w:rPr>
        <w:t>pskej komisii ú</w:t>
      </w:r>
      <w:r>
        <w:rPr>
          <w:rFonts w:ascii="Arial" w:hAnsi="Arial" w:cs="Arial" w:hint="default"/>
          <w:sz w:val="16"/>
          <w:szCs w:val="16"/>
        </w:rPr>
        <w:t>daje tý</w:t>
      </w:r>
      <w:r>
        <w:rPr>
          <w:rFonts w:ascii="Arial" w:hAnsi="Arial" w:cs="Arial" w:hint="default"/>
          <w:sz w:val="16"/>
          <w:szCs w:val="16"/>
        </w:rPr>
        <w:t>kajú</w:t>
      </w:r>
      <w:r>
        <w:rPr>
          <w:rFonts w:ascii="Arial" w:hAnsi="Arial" w:cs="Arial" w:hint="default"/>
          <w:sz w:val="16"/>
          <w:szCs w:val="16"/>
        </w:rPr>
        <w:t>ce sa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28. je kontaktný</w:t>
      </w:r>
      <w:r>
        <w:rPr>
          <w:rFonts w:ascii="Arial" w:hAnsi="Arial" w:cs="Arial" w:hint="default"/>
          <w:sz w:val="16"/>
          <w:szCs w:val="16"/>
        </w:rPr>
        <w:t>m miestom pre cestné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kontroly, v rá</w:t>
      </w:r>
      <w:r>
        <w:rPr>
          <w:rFonts w:ascii="Arial" w:hAnsi="Arial" w:cs="Arial" w:hint="default"/>
          <w:sz w:val="16"/>
          <w:szCs w:val="16"/>
        </w:rPr>
        <w:t>mci ktoré</w:t>
      </w:r>
      <w:r>
        <w:rPr>
          <w:rFonts w:ascii="Arial" w:hAnsi="Arial" w:cs="Arial" w:hint="default"/>
          <w:sz w:val="16"/>
          <w:szCs w:val="16"/>
        </w:rPr>
        <w:t xml:space="preserve">ho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28a. zabezpeč</w:t>
      </w:r>
      <w:r>
        <w:rPr>
          <w:rFonts w:ascii="Arial" w:hAnsi="Arial" w:cs="Arial" w:hint="default"/>
          <w:sz w:val="16"/>
          <w:szCs w:val="16"/>
        </w:rPr>
        <w:t>uje koordiná</w:t>
      </w:r>
      <w:r>
        <w:rPr>
          <w:rFonts w:ascii="Arial" w:hAnsi="Arial" w:cs="Arial" w:hint="default"/>
          <w:sz w:val="16"/>
          <w:szCs w:val="16"/>
        </w:rPr>
        <w:t>ciu s kontaktný</w:t>
      </w:r>
      <w:r>
        <w:rPr>
          <w:rFonts w:ascii="Arial" w:hAnsi="Arial" w:cs="Arial" w:hint="default"/>
          <w:sz w:val="16"/>
          <w:szCs w:val="16"/>
        </w:rPr>
        <w:t>mi miestami ostatný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28b. oznamuje kontaktný</w:t>
      </w:r>
      <w:r>
        <w:rPr>
          <w:rFonts w:ascii="Arial" w:hAnsi="Arial" w:cs="Arial" w:hint="default"/>
          <w:sz w:val="16"/>
          <w:szCs w:val="16"/>
        </w:rPr>
        <w:t>m miestam ostatný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tov pri cestnej technickej kontrole zistené</w:t>
      </w:r>
      <w:r>
        <w:rPr>
          <w:rFonts w:ascii="Arial" w:hAnsi="Arial" w:cs="Arial" w:hint="default"/>
          <w:sz w:val="16"/>
          <w:szCs w:val="16"/>
        </w:rPr>
        <w:t xml:space="preserve"> váž</w:t>
      </w:r>
      <w:r>
        <w:rPr>
          <w:rFonts w:ascii="Arial" w:hAnsi="Arial" w:cs="Arial" w:hint="default"/>
          <w:sz w:val="16"/>
          <w:szCs w:val="16"/>
        </w:rPr>
        <w:t>ne alebo nebezpeč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chyby na vozidlá</w:t>
      </w:r>
      <w:r>
        <w:rPr>
          <w:rFonts w:ascii="Arial" w:hAnsi="Arial" w:cs="Arial" w:hint="default"/>
          <w:sz w:val="16"/>
          <w:szCs w:val="16"/>
        </w:rPr>
        <w:t>ch evidovaný</w:t>
      </w:r>
      <w:r>
        <w:rPr>
          <w:rFonts w:ascii="Arial" w:hAnsi="Arial" w:cs="Arial" w:hint="default"/>
          <w:sz w:val="16"/>
          <w:szCs w:val="16"/>
        </w:rPr>
        <w:t>ch v tý</w:t>
      </w:r>
      <w:r>
        <w:rPr>
          <w:rFonts w:ascii="Arial" w:hAnsi="Arial" w:cs="Arial" w:hint="default"/>
          <w:sz w:val="16"/>
          <w:szCs w:val="16"/>
        </w:rPr>
        <w:t>chto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toch,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28c. oznamuje Euró</w:t>
      </w:r>
      <w:r>
        <w:rPr>
          <w:rFonts w:ascii="Arial" w:hAnsi="Arial" w:cs="Arial" w:hint="default"/>
          <w:sz w:val="16"/>
          <w:szCs w:val="16"/>
        </w:rPr>
        <w:t>pskej komisii zhromaž</w:t>
      </w:r>
      <w:r>
        <w:rPr>
          <w:rFonts w:ascii="Arial" w:hAnsi="Arial" w:cs="Arial" w:hint="default"/>
          <w:sz w:val="16"/>
          <w:szCs w:val="16"/>
        </w:rPr>
        <w:t>dené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o kontrolovaný</w:t>
      </w:r>
      <w:r>
        <w:rPr>
          <w:rFonts w:ascii="Arial" w:hAnsi="Arial" w:cs="Arial" w:hint="default"/>
          <w:sz w:val="16"/>
          <w:szCs w:val="16"/>
        </w:rPr>
        <w:t>ch vozidlá</w:t>
      </w:r>
      <w:r>
        <w:rPr>
          <w:rFonts w:ascii="Arial" w:hAnsi="Arial" w:cs="Arial" w:hint="default"/>
          <w:sz w:val="16"/>
          <w:szCs w:val="16"/>
        </w:rPr>
        <w:t>ch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 z ce</w:t>
      </w:r>
      <w:r>
        <w:rPr>
          <w:rFonts w:ascii="Arial" w:hAnsi="Arial" w:cs="Arial" w:hint="default"/>
          <w:sz w:val="16"/>
          <w:szCs w:val="16"/>
        </w:rPr>
        <w:t>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28d. zabezpeč</w:t>
      </w:r>
      <w:r>
        <w:rPr>
          <w:rFonts w:ascii="Arial" w:hAnsi="Arial" w:cs="Arial" w:hint="default"/>
          <w:sz w:val="16"/>
          <w:szCs w:val="16"/>
        </w:rPr>
        <w:t>uje, ak je to potrebné</w:t>
      </w:r>
      <w:r>
        <w:rPr>
          <w:rFonts w:ascii="Arial" w:hAnsi="Arial" w:cs="Arial" w:hint="default"/>
          <w:sz w:val="16"/>
          <w:szCs w:val="16"/>
        </w:rPr>
        <w:t>, akú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vek inú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menu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a poskytovanie pomoci kontaktný</w:t>
      </w:r>
      <w:r>
        <w:rPr>
          <w:rFonts w:ascii="Arial" w:hAnsi="Arial" w:cs="Arial" w:hint="default"/>
          <w:sz w:val="16"/>
          <w:szCs w:val="16"/>
        </w:rPr>
        <w:t>m miestam ostatný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29. vyhlasuje vý</w:t>
      </w:r>
      <w:r>
        <w:rPr>
          <w:rFonts w:ascii="Arial" w:hAnsi="Arial" w:cs="Arial" w:hint="default"/>
          <w:sz w:val="16"/>
          <w:szCs w:val="16"/>
        </w:rPr>
        <w:t>berové</w:t>
      </w:r>
      <w:r>
        <w:rPr>
          <w:rFonts w:ascii="Arial" w:hAnsi="Arial" w:cs="Arial" w:hint="default"/>
          <w:sz w:val="16"/>
          <w:szCs w:val="16"/>
        </w:rPr>
        <w:t xml:space="preserve"> konanie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 xml:space="preserve">by </w:t>
      </w:r>
      <w:r>
        <w:rPr>
          <w:rFonts w:ascii="Arial" w:hAnsi="Arial" w:cs="Arial" w:hint="default"/>
          <w:sz w:val="16"/>
          <w:szCs w:val="16"/>
        </w:rPr>
        <w:t>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70 ods. 1 pí</w:t>
      </w:r>
      <w:r>
        <w:rPr>
          <w:rFonts w:ascii="Arial" w:hAnsi="Arial" w:cs="Arial" w:hint="default"/>
          <w:sz w:val="16"/>
          <w:szCs w:val="16"/>
        </w:rPr>
        <w:t>sm. b) až</w:t>
      </w:r>
      <w:r>
        <w:rPr>
          <w:rFonts w:ascii="Arial" w:hAnsi="Arial" w:cs="Arial" w:hint="default"/>
          <w:sz w:val="16"/>
          <w:szCs w:val="16"/>
        </w:rPr>
        <w:t xml:space="preserve"> e), rozhoduje o udelení</w:t>
      </w:r>
      <w:r>
        <w:rPr>
          <w:rFonts w:ascii="Arial" w:hAnsi="Arial" w:cs="Arial" w:hint="default"/>
          <w:sz w:val="16"/>
          <w:szCs w:val="16"/>
        </w:rPr>
        <w:t>, zmene, pozastavení</w:t>
      </w:r>
      <w:r>
        <w:rPr>
          <w:rFonts w:ascii="Arial" w:hAnsi="Arial" w:cs="Arial" w:hint="default"/>
          <w:sz w:val="16"/>
          <w:szCs w:val="16"/>
        </w:rPr>
        <w:t xml:space="preserve"> alebo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poverení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innosti technický</w:t>
      </w:r>
      <w:r>
        <w:rPr>
          <w:rFonts w:ascii="Arial" w:hAnsi="Arial" w:cs="Arial" w:hint="default"/>
          <w:sz w:val="16"/>
          <w:szCs w:val="16"/>
        </w:rPr>
        <w:t>ch služ</w:t>
      </w:r>
      <w:r>
        <w:rPr>
          <w:rFonts w:ascii="Arial" w:hAnsi="Arial" w:cs="Arial" w:hint="default"/>
          <w:sz w:val="16"/>
          <w:szCs w:val="16"/>
        </w:rPr>
        <w:t>ieb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70 ods. 1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e) a vedie ich zoznam,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30. spolupracuje so Slovenskou ná</w:t>
      </w:r>
      <w:r>
        <w:rPr>
          <w:rFonts w:ascii="Arial" w:hAnsi="Arial" w:cs="Arial" w:hint="default"/>
          <w:sz w:val="16"/>
          <w:szCs w:val="16"/>
        </w:rPr>
        <w:t>rodnou akreditač</w:t>
      </w:r>
      <w:r>
        <w:rPr>
          <w:rFonts w:ascii="Arial" w:hAnsi="Arial" w:cs="Arial" w:hint="default"/>
          <w:sz w:val="16"/>
          <w:szCs w:val="16"/>
        </w:rPr>
        <w:t>nou služ</w:t>
      </w:r>
      <w:r>
        <w:rPr>
          <w:rFonts w:ascii="Arial" w:hAnsi="Arial" w:cs="Arial" w:hint="default"/>
          <w:sz w:val="16"/>
          <w:szCs w:val="16"/>
        </w:rPr>
        <w:t xml:space="preserve">bou </w:t>
      </w:r>
      <w:r>
        <w:rPr>
          <w:rFonts w:ascii="Arial" w:hAnsi="Arial" w:cs="Arial" w:hint="default"/>
          <w:sz w:val="16"/>
          <w:szCs w:val="16"/>
        </w:rPr>
        <w:t>alebo s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tnym akreditač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iné</w:t>
      </w:r>
      <w:r>
        <w:rPr>
          <w:rFonts w:ascii="Arial" w:hAnsi="Arial" w:cs="Arial" w:hint="default"/>
          <w:sz w:val="16"/>
          <w:szCs w:val="16"/>
        </w:rPr>
        <w:t>ho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alebo zmluvné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pri posudzovaní</w:t>
      </w:r>
      <w:r>
        <w:rPr>
          <w:rFonts w:ascii="Arial" w:hAnsi="Arial" w:cs="Arial" w:hint="default"/>
          <w:sz w:val="16"/>
          <w:szCs w:val="16"/>
        </w:rPr>
        <w:t xml:space="preserve"> a monitorovaní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>by overovania alebo pri akreditovaní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>by ako skúš</w:t>
      </w:r>
      <w:r>
        <w:rPr>
          <w:rFonts w:ascii="Arial" w:hAnsi="Arial" w:cs="Arial" w:hint="default"/>
          <w:sz w:val="16"/>
          <w:szCs w:val="16"/>
        </w:rPr>
        <w:t>obné</w:t>
      </w:r>
      <w:r>
        <w:rPr>
          <w:rFonts w:ascii="Arial" w:hAnsi="Arial" w:cs="Arial" w:hint="default"/>
          <w:sz w:val="16"/>
          <w:szCs w:val="16"/>
        </w:rPr>
        <w:t>ho laborató</w:t>
      </w:r>
      <w:r>
        <w:rPr>
          <w:rFonts w:ascii="Arial" w:hAnsi="Arial" w:cs="Arial" w:hint="default"/>
          <w:sz w:val="16"/>
          <w:szCs w:val="16"/>
        </w:rPr>
        <w:t>ria alebo ako orgá</w:t>
      </w:r>
      <w:r>
        <w:rPr>
          <w:rFonts w:ascii="Arial" w:hAnsi="Arial" w:cs="Arial" w:hint="default"/>
          <w:sz w:val="16"/>
          <w:szCs w:val="16"/>
        </w:rPr>
        <w:t>nu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ceho inš</w:t>
      </w:r>
      <w:r>
        <w:rPr>
          <w:rFonts w:ascii="Arial" w:hAnsi="Arial" w:cs="Arial" w:hint="default"/>
          <w:sz w:val="16"/>
          <w:szCs w:val="16"/>
        </w:rPr>
        <w:t>pekci</w:t>
      </w:r>
      <w:r>
        <w:rPr>
          <w:rFonts w:ascii="Arial" w:hAnsi="Arial" w:cs="Arial" w:hint="default"/>
          <w:sz w:val="16"/>
          <w:szCs w:val="16"/>
        </w:rPr>
        <w:t>u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31. môž</w:t>
      </w:r>
      <w:r>
        <w:rPr>
          <w:rFonts w:ascii="Arial" w:hAnsi="Arial" w:cs="Arial" w:hint="default"/>
          <w:sz w:val="16"/>
          <w:szCs w:val="16"/>
        </w:rPr>
        <w:t>e doč</w:t>
      </w:r>
      <w:r>
        <w:rPr>
          <w:rFonts w:ascii="Arial" w:hAnsi="Arial" w:cs="Arial" w:hint="default"/>
          <w:sz w:val="16"/>
          <w:szCs w:val="16"/>
        </w:rPr>
        <w:t>asne pô</w:t>
      </w:r>
      <w:r>
        <w:rPr>
          <w:rFonts w:ascii="Arial" w:hAnsi="Arial" w:cs="Arial" w:hint="default"/>
          <w:sz w:val="16"/>
          <w:szCs w:val="16"/>
        </w:rPr>
        <w:t>sobiť</w:t>
      </w:r>
      <w:r>
        <w:rPr>
          <w:rFonts w:ascii="Arial" w:hAnsi="Arial" w:cs="Arial" w:hint="default"/>
          <w:sz w:val="16"/>
          <w:szCs w:val="16"/>
        </w:rPr>
        <w:t xml:space="preserve"> ako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32. oznamuje technické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by overovania za Slovenskú</w:t>
      </w:r>
      <w:r>
        <w:rPr>
          <w:rFonts w:ascii="Arial" w:hAnsi="Arial" w:cs="Arial" w:hint="default"/>
          <w:sz w:val="16"/>
          <w:szCs w:val="16"/>
        </w:rPr>
        <w:t xml:space="preserve"> republiku v orgá</w:t>
      </w:r>
      <w:r>
        <w:rPr>
          <w:rFonts w:ascii="Arial" w:hAnsi="Arial" w:cs="Arial" w:hint="default"/>
          <w:sz w:val="16"/>
          <w:szCs w:val="16"/>
        </w:rPr>
        <w:t>noch Euró</w:t>
      </w:r>
      <w:r>
        <w:rPr>
          <w:rFonts w:ascii="Arial" w:hAnsi="Arial" w:cs="Arial" w:hint="default"/>
          <w:sz w:val="16"/>
          <w:szCs w:val="16"/>
        </w:rPr>
        <w:t>pskej hospodá</w:t>
      </w:r>
      <w:r>
        <w:rPr>
          <w:rFonts w:ascii="Arial" w:hAnsi="Arial" w:cs="Arial" w:hint="default"/>
          <w:sz w:val="16"/>
          <w:szCs w:val="16"/>
        </w:rPr>
        <w:t>rskej komisie a Euró</w:t>
      </w:r>
      <w:r>
        <w:rPr>
          <w:rFonts w:ascii="Arial" w:hAnsi="Arial" w:cs="Arial" w:hint="default"/>
          <w:sz w:val="16"/>
          <w:szCs w:val="16"/>
        </w:rPr>
        <w:t>pskej ú</w:t>
      </w:r>
      <w:r>
        <w:rPr>
          <w:rFonts w:ascii="Arial" w:hAnsi="Arial" w:cs="Arial" w:hint="default"/>
          <w:sz w:val="16"/>
          <w:szCs w:val="16"/>
        </w:rPr>
        <w:t xml:space="preserve">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33. rozhoduje o novom overení</w:t>
      </w:r>
      <w:r>
        <w:rPr>
          <w:rFonts w:ascii="Arial" w:hAnsi="Arial" w:cs="Arial" w:hint="default"/>
          <w:sz w:val="16"/>
          <w:szCs w:val="16"/>
        </w:rPr>
        <w:t xml:space="preserve"> plnenia podmienok na vykoná</w:t>
      </w:r>
      <w:r>
        <w:rPr>
          <w:rFonts w:ascii="Arial" w:hAnsi="Arial" w:cs="Arial" w:hint="default"/>
          <w:sz w:val="16"/>
          <w:szCs w:val="16"/>
        </w:rPr>
        <w:t>vani</w:t>
      </w:r>
      <w:r>
        <w:rPr>
          <w:rFonts w:ascii="Arial" w:hAnsi="Arial" w:cs="Arial" w:hint="default"/>
          <w:sz w:val="16"/>
          <w:szCs w:val="16"/>
        </w:rPr>
        <w:t>e technickej kontroly, emisnej kontroly, kontroly originality 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ovaní</w:t>
      </w:r>
      <w:r>
        <w:rPr>
          <w:rFonts w:ascii="Arial" w:hAnsi="Arial" w:cs="Arial" w:hint="default"/>
          <w:sz w:val="16"/>
          <w:szCs w:val="16"/>
        </w:rPr>
        <w:t xml:space="preserve"> technikov technickej kontroly, technikov emisnej kontroly, technikov kontroly originality a technikov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z dô</w:t>
      </w:r>
      <w:r>
        <w:rPr>
          <w:rFonts w:ascii="Arial" w:hAnsi="Arial" w:cs="Arial" w:hint="default"/>
          <w:sz w:val="16"/>
          <w:szCs w:val="16"/>
        </w:rPr>
        <w:t>vodov zá</w:t>
      </w:r>
      <w:r>
        <w:rPr>
          <w:rFonts w:ascii="Arial" w:hAnsi="Arial" w:cs="Arial" w:hint="default"/>
          <w:sz w:val="16"/>
          <w:szCs w:val="16"/>
        </w:rPr>
        <w:t>sadne</w:t>
      </w:r>
      <w:r>
        <w:rPr>
          <w:rFonts w:ascii="Arial" w:hAnsi="Arial" w:cs="Arial" w:hint="default"/>
          <w:sz w:val="16"/>
          <w:szCs w:val="16"/>
        </w:rPr>
        <w:t>j</w:t>
      </w:r>
      <w:r>
        <w:rPr>
          <w:rFonts w:ascii="Arial" w:hAnsi="Arial" w:cs="Arial" w:hint="default"/>
          <w:sz w:val="16"/>
          <w:szCs w:val="16"/>
        </w:rPr>
        <w:t xml:space="preserve"> zmeny vš</w:t>
      </w:r>
      <w:r>
        <w:rPr>
          <w:rFonts w:ascii="Arial" w:hAnsi="Arial" w:cs="Arial" w:hint="default"/>
          <w:sz w:val="16"/>
          <w:szCs w:val="16"/>
        </w:rPr>
        <w:t>eobecne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zný</w:t>
      </w:r>
      <w:r>
        <w:rPr>
          <w:rFonts w:ascii="Arial" w:hAnsi="Arial" w:cs="Arial" w:hint="default"/>
          <w:sz w:val="16"/>
          <w:szCs w:val="16"/>
        </w:rPr>
        <w:t>ch prá</w:t>
      </w:r>
      <w:r>
        <w:rPr>
          <w:rFonts w:ascii="Arial" w:hAnsi="Arial" w:cs="Arial" w:hint="default"/>
          <w:sz w:val="16"/>
          <w:szCs w:val="16"/>
        </w:rPr>
        <w:t>vnych predpisov vydaný</w:t>
      </w:r>
      <w:r>
        <w:rPr>
          <w:rFonts w:ascii="Arial" w:hAnsi="Arial" w:cs="Arial" w:hint="default"/>
          <w:sz w:val="16"/>
          <w:szCs w:val="16"/>
        </w:rPr>
        <w:t>ch na vykonanie tohto zá</w:t>
      </w:r>
      <w:r>
        <w:rPr>
          <w:rFonts w:ascii="Arial" w:hAnsi="Arial" w:cs="Arial" w:hint="default"/>
          <w:sz w:val="16"/>
          <w:szCs w:val="16"/>
        </w:rPr>
        <w:t>kona alebo metodí</w:t>
      </w:r>
      <w:r>
        <w:rPr>
          <w:rFonts w:ascii="Arial" w:hAnsi="Arial" w:cs="Arial" w:hint="default"/>
          <w:sz w:val="16"/>
          <w:szCs w:val="16"/>
        </w:rPr>
        <w:t>k sú</w:t>
      </w:r>
      <w:r>
        <w:rPr>
          <w:rFonts w:ascii="Arial" w:hAnsi="Arial" w:cs="Arial" w:hint="default"/>
          <w:sz w:val="16"/>
          <w:szCs w:val="16"/>
        </w:rPr>
        <w:t>visiacich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tý</w:t>
      </w:r>
      <w:r>
        <w:rPr>
          <w:rFonts w:ascii="Arial" w:hAnsi="Arial" w:cs="Arial" w:hint="default"/>
          <w:sz w:val="16"/>
          <w:szCs w:val="16"/>
        </w:rPr>
        <w:t>chto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34. rozhoduje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, zmene alebo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vhodnosti zariadení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pri technickej kontrole, e</w:t>
      </w:r>
      <w:r>
        <w:rPr>
          <w:rFonts w:ascii="Arial" w:hAnsi="Arial" w:cs="Arial" w:hint="default"/>
          <w:sz w:val="16"/>
          <w:szCs w:val="16"/>
        </w:rPr>
        <w:t>misnej kontrole a kontrole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78,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35. rozhoduje o udelení</w:t>
      </w:r>
      <w:r>
        <w:rPr>
          <w:rFonts w:ascii="Arial" w:hAnsi="Arial" w:cs="Arial" w:hint="default"/>
          <w:sz w:val="16"/>
          <w:szCs w:val="16"/>
        </w:rPr>
        <w:t>, zmene alebo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odborne spô</w:t>
      </w:r>
      <w:r>
        <w:rPr>
          <w:rFonts w:ascii="Arial" w:hAnsi="Arial" w:cs="Arial" w:hint="default"/>
          <w:sz w:val="16"/>
          <w:szCs w:val="16"/>
        </w:rPr>
        <w:t>sobilý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 na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79,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36. schvaľ</w:t>
      </w:r>
      <w:r>
        <w:rPr>
          <w:rFonts w:ascii="Arial" w:hAnsi="Arial" w:cs="Arial" w:hint="default"/>
          <w:sz w:val="16"/>
          <w:szCs w:val="16"/>
        </w:rPr>
        <w:t>uje pred zač</w:t>
      </w:r>
      <w:r>
        <w:rPr>
          <w:rFonts w:ascii="Arial" w:hAnsi="Arial" w:cs="Arial" w:hint="default"/>
          <w:sz w:val="16"/>
          <w:szCs w:val="16"/>
        </w:rPr>
        <w:t>atí</w:t>
      </w:r>
      <w:r>
        <w:rPr>
          <w:rFonts w:ascii="Arial" w:hAnsi="Arial" w:cs="Arial" w:hint="default"/>
          <w:sz w:val="16"/>
          <w:szCs w:val="16"/>
        </w:rPr>
        <w:t>m vý</w:t>
      </w:r>
      <w:r>
        <w:rPr>
          <w:rFonts w:ascii="Arial" w:hAnsi="Arial" w:cs="Arial" w:hint="default"/>
          <w:sz w:val="16"/>
          <w:szCs w:val="16"/>
        </w:rPr>
        <w:t>roby vzorové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tlač</w:t>
      </w:r>
      <w:r>
        <w:rPr>
          <w:rFonts w:ascii="Arial" w:hAnsi="Arial" w:cs="Arial" w:hint="default"/>
          <w:sz w:val="16"/>
          <w:szCs w:val="16"/>
        </w:rPr>
        <w:t>ky tlačí</w:t>
      </w:r>
      <w:r>
        <w:rPr>
          <w:rFonts w:ascii="Arial" w:hAnsi="Arial" w:cs="Arial" w:hint="default"/>
          <w:sz w:val="16"/>
          <w:szCs w:val="16"/>
        </w:rPr>
        <w:t>v dokladov, emisný</w:t>
      </w:r>
      <w:r>
        <w:rPr>
          <w:rFonts w:ascii="Arial" w:hAnsi="Arial" w:cs="Arial" w:hint="default"/>
          <w:sz w:val="16"/>
          <w:szCs w:val="16"/>
        </w:rPr>
        <w:t xml:space="preserve">ch plakiet a </w:t>
      </w:r>
      <w:r>
        <w:rPr>
          <w:rFonts w:ascii="Arial" w:hAnsi="Arial" w:cs="Arial" w:hint="default"/>
          <w:sz w:val="16"/>
          <w:szCs w:val="16"/>
        </w:rPr>
        <w:t>inš</w:t>
      </w:r>
      <w:r>
        <w:rPr>
          <w:rFonts w:ascii="Arial" w:hAnsi="Arial" w:cs="Arial" w:hint="default"/>
          <w:sz w:val="16"/>
          <w:szCs w:val="16"/>
        </w:rPr>
        <w:t>pekč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lepiek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pri technickej kontrole, emisnej kontrole, kontrole originality a montáž</w:t>
      </w:r>
      <w:r>
        <w:rPr>
          <w:rFonts w:ascii="Arial" w:hAnsi="Arial" w:cs="Arial" w:hint="default"/>
          <w:sz w:val="16"/>
          <w:szCs w:val="16"/>
        </w:rPr>
        <w:t>i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37. ustanovuje podmienky na vedenie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>ch kontrol,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</w:t>
      </w:r>
      <w:r>
        <w:rPr>
          <w:rFonts w:ascii="Arial" w:hAnsi="Arial" w:cs="Arial" w:hint="default"/>
          <w:sz w:val="16"/>
          <w:szCs w:val="16"/>
        </w:rPr>
        <w:t>isný</w:t>
      </w:r>
      <w:r>
        <w:rPr>
          <w:rFonts w:ascii="Arial" w:hAnsi="Arial" w:cs="Arial" w:hint="default"/>
          <w:sz w:val="16"/>
          <w:szCs w:val="16"/>
        </w:rPr>
        <w:t>ch kontrol,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kontrol originality,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kontrol vedený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mi služ</w:t>
      </w:r>
      <w:r>
        <w:rPr>
          <w:rFonts w:ascii="Arial" w:hAnsi="Arial" w:cs="Arial" w:hint="default"/>
          <w:sz w:val="16"/>
          <w:szCs w:val="16"/>
        </w:rPr>
        <w:t>bami a schvaľ</w:t>
      </w:r>
      <w:r>
        <w:rPr>
          <w:rFonts w:ascii="Arial" w:hAnsi="Arial" w:cs="Arial" w:hint="default"/>
          <w:sz w:val="16"/>
          <w:szCs w:val="16"/>
        </w:rPr>
        <w:t>uje tieto informač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é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my; ministerstvo dopravy je vlastní</w:t>
      </w:r>
      <w:r>
        <w:rPr>
          <w:rFonts w:ascii="Arial" w:hAnsi="Arial" w:cs="Arial" w:hint="default"/>
          <w:sz w:val="16"/>
          <w:szCs w:val="16"/>
        </w:rPr>
        <w:t>kom ú</w:t>
      </w:r>
      <w:r>
        <w:rPr>
          <w:rFonts w:ascii="Arial" w:hAnsi="Arial" w:cs="Arial" w:hint="default"/>
          <w:sz w:val="16"/>
          <w:szCs w:val="16"/>
        </w:rPr>
        <w:t>dajov v tý</w:t>
      </w:r>
      <w:r>
        <w:rPr>
          <w:rFonts w:ascii="Arial" w:hAnsi="Arial" w:cs="Arial" w:hint="default"/>
          <w:sz w:val="16"/>
          <w:szCs w:val="16"/>
        </w:rPr>
        <w:t>chto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tnych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systé</w:t>
      </w:r>
      <w:r>
        <w:rPr>
          <w:rFonts w:ascii="Arial" w:hAnsi="Arial" w:cs="Arial" w:hint="default"/>
          <w:sz w:val="16"/>
          <w:szCs w:val="16"/>
        </w:rPr>
        <w:t xml:space="preserve">moch,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38. schvaľ</w:t>
      </w:r>
      <w:r>
        <w:rPr>
          <w:rFonts w:ascii="Arial" w:hAnsi="Arial" w:cs="Arial" w:hint="default"/>
          <w:sz w:val="16"/>
          <w:szCs w:val="16"/>
        </w:rPr>
        <w:t>uje metodiky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pri technickej kontrole, emisnej kontrole, kontrole originality a montáž</w:t>
      </w:r>
      <w:r>
        <w:rPr>
          <w:rFonts w:ascii="Arial" w:hAnsi="Arial" w:cs="Arial" w:hint="default"/>
          <w:sz w:val="16"/>
          <w:szCs w:val="16"/>
        </w:rPr>
        <w:t>i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pri č</w:t>
      </w:r>
      <w:r>
        <w:rPr>
          <w:rFonts w:ascii="Arial" w:hAnsi="Arial" w:cs="Arial" w:hint="default"/>
          <w:sz w:val="16"/>
          <w:szCs w:val="16"/>
        </w:rPr>
        <w:t>innostiach technický</w:t>
      </w:r>
      <w:r>
        <w:rPr>
          <w:rFonts w:ascii="Arial" w:hAnsi="Arial" w:cs="Arial" w:hint="default"/>
          <w:sz w:val="16"/>
          <w:szCs w:val="16"/>
        </w:rPr>
        <w:t xml:space="preserve">ch </w:t>
      </w:r>
      <w:r>
        <w:rPr>
          <w:rFonts w:ascii="Arial" w:hAnsi="Arial" w:cs="Arial" w:hint="default"/>
          <w:sz w:val="16"/>
          <w:szCs w:val="16"/>
        </w:rPr>
        <w:t>služ</w:t>
      </w:r>
      <w:r>
        <w:rPr>
          <w:rFonts w:ascii="Arial" w:hAnsi="Arial" w:cs="Arial" w:hint="default"/>
          <w:sz w:val="16"/>
          <w:szCs w:val="16"/>
        </w:rPr>
        <w:t>ieb a uverejň</w:t>
      </w:r>
      <w:r>
        <w:rPr>
          <w:rFonts w:ascii="Arial" w:hAnsi="Arial" w:cs="Arial" w:hint="default"/>
          <w:sz w:val="16"/>
          <w:szCs w:val="16"/>
        </w:rPr>
        <w:t>uje ich vo vestní</w:t>
      </w:r>
      <w:r>
        <w:rPr>
          <w:rFonts w:ascii="Arial" w:hAnsi="Arial" w:cs="Arial" w:hint="default"/>
          <w:sz w:val="16"/>
          <w:szCs w:val="16"/>
        </w:rPr>
        <w:t>ku ministerstva dopravy okrem prí</w:t>
      </w:r>
      <w:r>
        <w:rPr>
          <w:rFonts w:ascii="Arial" w:hAnsi="Arial" w:cs="Arial" w:hint="default"/>
          <w:sz w:val="16"/>
          <w:szCs w:val="16"/>
        </w:rPr>
        <w:t>padu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123 ods. 4,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39. schvaľ</w:t>
      </w:r>
      <w:r>
        <w:rPr>
          <w:rFonts w:ascii="Arial" w:hAnsi="Arial" w:cs="Arial" w:hint="default"/>
          <w:sz w:val="16"/>
          <w:szCs w:val="16"/>
        </w:rPr>
        <w:t>uje metodiky na vykoná</w:t>
      </w:r>
      <w:r>
        <w:rPr>
          <w:rFonts w:ascii="Arial" w:hAnsi="Arial" w:cs="Arial" w:hint="default"/>
          <w:sz w:val="16"/>
          <w:szCs w:val="16"/>
        </w:rPr>
        <w:t>vanie technickej kontroly a na vykoná</w:t>
      </w:r>
      <w:r>
        <w:rPr>
          <w:rFonts w:ascii="Arial" w:hAnsi="Arial" w:cs="Arial" w:hint="default"/>
          <w:sz w:val="16"/>
          <w:szCs w:val="16"/>
        </w:rPr>
        <w:t>vanie emisnej kontroly pre vozidlá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 ods. 5 a 8,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40. je kontaktný</w:t>
      </w:r>
      <w:r>
        <w:rPr>
          <w:rFonts w:ascii="Arial" w:hAnsi="Arial" w:cs="Arial" w:hint="default"/>
          <w:sz w:val="16"/>
          <w:szCs w:val="16"/>
        </w:rPr>
        <w:t>m miestom v sú</w:t>
      </w:r>
      <w:r>
        <w:rPr>
          <w:rFonts w:ascii="Arial" w:hAnsi="Arial" w:cs="Arial" w:hint="default"/>
          <w:sz w:val="16"/>
          <w:szCs w:val="16"/>
        </w:rPr>
        <w:t>vislos</w:t>
      </w:r>
      <w:r>
        <w:rPr>
          <w:rFonts w:ascii="Arial" w:hAnsi="Arial" w:cs="Arial" w:hint="default"/>
          <w:sz w:val="16"/>
          <w:szCs w:val="16"/>
        </w:rPr>
        <w:t>ti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kontrol technické</w:t>
      </w:r>
      <w:r>
        <w:rPr>
          <w:rFonts w:ascii="Arial" w:hAnsi="Arial" w:cs="Arial" w:hint="default"/>
          <w:sz w:val="16"/>
          <w:szCs w:val="16"/>
        </w:rPr>
        <w:t>ho stavu vozidiel, v rá</w:t>
      </w:r>
      <w:r>
        <w:rPr>
          <w:rFonts w:ascii="Arial" w:hAnsi="Arial" w:cs="Arial" w:hint="default"/>
          <w:sz w:val="16"/>
          <w:szCs w:val="16"/>
        </w:rPr>
        <w:t>mci ktoré</w:t>
      </w:r>
      <w:r>
        <w:rPr>
          <w:rFonts w:ascii="Arial" w:hAnsi="Arial" w:cs="Arial" w:hint="default"/>
          <w:sz w:val="16"/>
          <w:szCs w:val="16"/>
        </w:rPr>
        <w:t xml:space="preserve">ho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40a. zodpovedá</w:t>
      </w:r>
      <w:r>
        <w:rPr>
          <w:rFonts w:ascii="Arial" w:hAnsi="Arial" w:cs="Arial" w:hint="default"/>
          <w:sz w:val="16"/>
          <w:szCs w:val="16"/>
        </w:rPr>
        <w:t xml:space="preserve"> za vý</w:t>
      </w:r>
      <w:r>
        <w:rPr>
          <w:rFonts w:ascii="Arial" w:hAnsi="Arial" w:cs="Arial" w:hint="default"/>
          <w:sz w:val="16"/>
          <w:szCs w:val="16"/>
        </w:rPr>
        <w:t>menu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s ostatný</w:t>
      </w:r>
      <w:r>
        <w:rPr>
          <w:rFonts w:ascii="Arial" w:hAnsi="Arial" w:cs="Arial" w:hint="default"/>
          <w:sz w:val="16"/>
          <w:szCs w:val="16"/>
        </w:rPr>
        <w:t>mi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tmi a Euró</w:t>
      </w:r>
      <w:r>
        <w:rPr>
          <w:rFonts w:ascii="Arial" w:hAnsi="Arial" w:cs="Arial" w:hint="default"/>
          <w:sz w:val="16"/>
          <w:szCs w:val="16"/>
        </w:rPr>
        <w:t xml:space="preserve">pskou komisiou,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40b. oznamuje Euró</w:t>
      </w:r>
      <w:r>
        <w:rPr>
          <w:rFonts w:ascii="Arial" w:hAnsi="Arial" w:cs="Arial" w:hint="default"/>
          <w:sz w:val="16"/>
          <w:szCs w:val="16"/>
        </w:rPr>
        <w:t>pskej komisii vzory dokladov o kontrole technické</w:t>
      </w:r>
      <w:r>
        <w:rPr>
          <w:rFonts w:ascii="Arial" w:hAnsi="Arial" w:cs="Arial" w:hint="default"/>
          <w:sz w:val="16"/>
          <w:szCs w:val="16"/>
        </w:rPr>
        <w:t>ho stavu vydá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v Slovenskej republike,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41. sprí</w:t>
      </w:r>
      <w:r>
        <w:rPr>
          <w:rFonts w:ascii="Arial" w:hAnsi="Arial" w:cs="Arial" w:hint="default"/>
          <w:sz w:val="16"/>
          <w:szCs w:val="16"/>
        </w:rPr>
        <w:t>stupň</w:t>
      </w:r>
      <w:r>
        <w:rPr>
          <w:rFonts w:ascii="Arial" w:hAnsi="Arial" w:cs="Arial" w:hint="default"/>
          <w:sz w:val="16"/>
          <w:szCs w:val="16"/>
        </w:rPr>
        <w:t>uje schvá</w:t>
      </w:r>
      <w:r>
        <w:rPr>
          <w:rFonts w:ascii="Arial" w:hAnsi="Arial" w:cs="Arial" w:hint="default"/>
          <w:sz w:val="16"/>
          <w:szCs w:val="16"/>
        </w:rPr>
        <w:t>lenia podľ</w:t>
      </w:r>
      <w:r>
        <w:rPr>
          <w:rFonts w:ascii="Arial" w:hAnsi="Arial" w:cs="Arial" w:hint="default"/>
          <w:sz w:val="16"/>
          <w:szCs w:val="16"/>
        </w:rPr>
        <w:t>a bodov 2, 4 a 18 technický</w:t>
      </w:r>
      <w:r>
        <w:rPr>
          <w:rFonts w:ascii="Arial" w:hAnsi="Arial" w:cs="Arial" w:hint="default"/>
          <w:sz w:val="16"/>
          <w:szCs w:val="16"/>
        </w:rPr>
        <w:t>m služ</w:t>
      </w:r>
      <w:r>
        <w:rPr>
          <w:rFonts w:ascii="Arial" w:hAnsi="Arial" w:cs="Arial" w:hint="default"/>
          <w:sz w:val="16"/>
          <w:szCs w:val="16"/>
        </w:rPr>
        <w:t>bá</w:t>
      </w:r>
      <w:r>
        <w:rPr>
          <w:rFonts w:ascii="Arial" w:hAnsi="Arial" w:cs="Arial" w:hint="default"/>
          <w:sz w:val="16"/>
          <w:szCs w:val="16"/>
        </w:rPr>
        <w:t>m na úč</w:t>
      </w:r>
      <w:r>
        <w:rPr>
          <w:rFonts w:ascii="Arial" w:hAnsi="Arial" w:cs="Arial" w:hint="default"/>
          <w:sz w:val="16"/>
          <w:szCs w:val="16"/>
        </w:rPr>
        <w:t>ely vykoná</w:t>
      </w:r>
      <w:r>
        <w:rPr>
          <w:rFonts w:ascii="Arial" w:hAnsi="Arial" w:cs="Arial" w:hint="default"/>
          <w:sz w:val="16"/>
          <w:szCs w:val="16"/>
        </w:rPr>
        <w:t>vania ich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42. vydá</w:t>
      </w:r>
      <w:r>
        <w:rPr>
          <w:rFonts w:ascii="Arial" w:hAnsi="Arial" w:cs="Arial" w:hint="default"/>
          <w:sz w:val="16"/>
          <w:szCs w:val="16"/>
        </w:rPr>
        <w:t>va osvedč</w:t>
      </w:r>
      <w:r>
        <w:rPr>
          <w:rFonts w:ascii="Arial" w:hAnsi="Arial" w:cs="Arial" w:hint="default"/>
          <w:sz w:val="16"/>
          <w:szCs w:val="16"/>
        </w:rPr>
        <w:t>enia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vozidla na prepravu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vecí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43. zverejň</w:t>
      </w:r>
      <w:r>
        <w:rPr>
          <w:rFonts w:ascii="Arial" w:hAnsi="Arial" w:cs="Arial" w:hint="default"/>
          <w:sz w:val="16"/>
          <w:szCs w:val="16"/>
        </w:rPr>
        <w:t>uje zoznam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pracoví</w:t>
      </w:r>
      <w:r>
        <w:rPr>
          <w:rFonts w:ascii="Arial" w:hAnsi="Arial" w:cs="Arial" w:hint="default"/>
          <w:sz w:val="16"/>
          <w:szCs w:val="16"/>
        </w:rPr>
        <w:t>sk kontroly originality pre umiestň</w:t>
      </w:r>
      <w:r>
        <w:rPr>
          <w:rFonts w:ascii="Arial" w:hAnsi="Arial" w:cs="Arial" w:hint="default"/>
          <w:sz w:val="16"/>
          <w:szCs w:val="16"/>
        </w:rPr>
        <w:t>ov</w:t>
      </w:r>
      <w:r>
        <w:rPr>
          <w:rFonts w:ascii="Arial" w:hAnsi="Arial" w:cs="Arial" w:hint="default"/>
          <w:sz w:val="16"/>
          <w:szCs w:val="16"/>
        </w:rPr>
        <w:t>anie a upevň</w:t>
      </w:r>
      <w:r>
        <w:rPr>
          <w:rFonts w:ascii="Arial" w:hAnsi="Arial" w:cs="Arial" w:hint="default"/>
          <w:sz w:val="16"/>
          <w:szCs w:val="16"/>
        </w:rPr>
        <w:t>ovanie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 xml:space="preserve">sla vozidla VIN,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44. povoľ</w:t>
      </w:r>
      <w:r>
        <w:rPr>
          <w:rFonts w:ascii="Arial" w:hAnsi="Arial" w:cs="Arial" w:hint="default"/>
          <w:sz w:val="16"/>
          <w:szCs w:val="16"/>
        </w:rPr>
        <w:t>uje vý</w:t>
      </w:r>
      <w:r>
        <w:rPr>
          <w:rFonts w:ascii="Arial" w:hAnsi="Arial" w:cs="Arial" w:hint="default"/>
          <w:sz w:val="16"/>
          <w:szCs w:val="16"/>
        </w:rPr>
        <w:t>nimky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161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45. zverejň</w:t>
      </w:r>
      <w:r>
        <w:rPr>
          <w:rFonts w:ascii="Arial" w:hAnsi="Arial" w:cs="Arial" w:hint="default"/>
          <w:sz w:val="16"/>
          <w:szCs w:val="16"/>
        </w:rPr>
        <w:t>uje vo vestní</w:t>
      </w:r>
      <w:r>
        <w:rPr>
          <w:rFonts w:ascii="Arial" w:hAnsi="Arial" w:cs="Arial" w:hint="default"/>
          <w:sz w:val="16"/>
          <w:szCs w:val="16"/>
        </w:rPr>
        <w:t>ku ministerstva dopravy metodiku obsahujú</w:t>
      </w:r>
      <w:r>
        <w:rPr>
          <w:rFonts w:ascii="Arial" w:hAnsi="Arial" w:cs="Arial" w:hint="default"/>
          <w:sz w:val="16"/>
          <w:szCs w:val="16"/>
        </w:rPr>
        <w:t>cu zoznam automaticky uzná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vý</w:t>
      </w:r>
      <w:r>
        <w:rPr>
          <w:rFonts w:ascii="Arial" w:hAnsi="Arial" w:cs="Arial" w:hint="default"/>
          <w:sz w:val="16"/>
          <w:szCs w:val="16"/>
        </w:rPr>
        <w:t>nimiek na úč</w:t>
      </w:r>
      <w:r>
        <w:rPr>
          <w:rFonts w:ascii="Arial" w:hAnsi="Arial" w:cs="Arial" w:hint="default"/>
          <w:sz w:val="16"/>
          <w:szCs w:val="16"/>
        </w:rPr>
        <w:t>ely §</w:t>
      </w:r>
      <w:r>
        <w:rPr>
          <w:rFonts w:ascii="Arial" w:hAnsi="Arial" w:cs="Arial" w:hint="default"/>
          <w:sz w:val="16"/>
          <w:szCs w:val="16"/>
        </w:rPr>
        <w:t xml:space="preserve"> 162 ods. 2, rozhoduje o uz</w:t>
      </w:r>
      <w:r>
        <w:rPr>
          <w:rFonts w:ascii="Arial" w:hAnsi="Arial" w:cs="Arial" w:hint="default"/>
          <w:sz w:val="16"/>
          <w:szCs w:val="16"/>
        </w:rPr>
        <w:t>naní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nimiek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162 ods. 4 až</w:t>
      </w:r>
      <w:r>
        <w:rPr>
          <w:rFonts w:ascii="Arial" w:hAnsi="Arial" w:cs="Arial" w:hint="default"/>
          <w:sz w:val="16"/>
          <w:szCs w:val="16"/>
        </w:rPr>
        <w:t xml:space="preserve"> 8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46. plní</w:t>
      </w:r>
      <w:r>
        <w:rPr>
          <w:rFonts w:ascii="Arial" w:hAnsi="Arial" w:cs="Arial" w:hint="default"/>
          <w:sz w:val="16"/>
          <w:szCs w:val="16"/>
        </w:rPr>
        <w:t xml:space="preserve">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povinnosti vo vzť</w:t>
      </w:r>
      <w:r>
        <w:rPr>
          <w:rFonts w:ascii="Arial" w:hAnsi="Arial" w:cs="Arial" w:hint="default"/>
          <w:sz w:val="16"/>
          <w:szCs w:val="16"/>
        </w:rPr>
        <w:t>ahu k orgá</w:t>
      </w:r>
      <w:r>
        <w:rPr>
          <w:rFonts w:ascii="Arial" w:hAnsi="Arial" w:cs="Arial" w:hint="default"/>
          <w:sz w:val="16"/>
          <w:szCs w:val="16"/>
        </w:rPr>
        <w:t>nom Euró</w:t>
      </w:r>
      <w:r>
        <w:rPr>
          <w:rFonts w:ascii="Arial" w:hAnsi="Arial" w:cs="Arial" w:hint="default"/>
          <w:sz w:val="16"/>
          <w:szCs w:val="16"/>
        </w:rPr>
        <w:t>pskej ú</w:t>
      </w:r>
      <w:r>
        <w:rPr>
          <w:rFonts w:ascii="Arial" w:hAnsi="Arial" w:cs="Arial" w:hint="default"/>
          <w:sz w:val="16"/>
          <w:szCs w:val="16"/>
        </w:rPr>
        <w:t>nie a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iný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47. zastupuje Slovenskú</w:t>
      </w:r>
      <w:r>
        <w:rPr>
          <w:rFonts w:ascii="Arial" w:hAnsi="Arial" w:cs="Arial" w:hint="default"/>
          <w:sz w:val="16"/>
          <w:szCs w:val="16"/>
        </w:rPr>
        <w:t xml:space="preserve"> republiku v orgá</w:t>
      </w:r>
      <w:r>
        <w:rPr>
          <w:rFonts w:ascii="Arial" w:hAnsi="Arial" w:cs="Arial" w:hint="default"/>
          <w:sz w:val="16"/>
          <w:szCs w:val="16"/>
        </w:rPr>
        <w:t>noch Euró</w:t>
      </w:r>
      <w:r>
        <w:rPr>
          <w:rFonts w:ascii="Arial" w:hAnsi="Arial" w:cs="Arial" w:hint="default"/>
          <w:sz w:val="16"/>
          <w:szCs w:val="16"/>
        </w:rPr>
        <w:t>pskej hospodá</w:t>
      </w:r>
      <w:r>
        <w:rPr>
          <w:rFonts w:ascii="Arial" w:hAnsi="Arial" w:cs="Arial" w:hint="default"/>
          <w:sz w:val="16"/>
          <w:szCs w:val="16"/>
        </w:rPr>
        <w:t>rskej komisie a Euró</w:t>
      </w:r>
      <w:r>
        <w:rPr>
          <w:rFonts w:ascii="Arial" w:hAnsi="Arial" w:cs="Arial" w:hint="default"/>
          <w:sz w:val="16"/>
          <w:szCs w:val="16"/>
        </w:rPr>
        <w:t>pskej ú</w:t>
      </w:r>
      <w:r>
        <w:rPr>
          <w:rFonts w:ascii="Arial" w:hAnsi="Arial" w:cs="Arial" w:hint="default"/>
          <w:sz w:val="16"/>
          <w:szCs w:val="16"/>
        </w:rPr>
        <w:t>nie ako ná</w:t>
      </w:r>
      <w:r>
        <w:rPr>
          <w:rFonts w:ascii="Arial" w:hAnsi="Arial" w:cs="Arial" w:hint="default"/>
          <w:sz w:val="16"/>
          <w:szCs w:val="16"/>
        </w:rPr>
        <w:t>rodná</w:t>
      </w:r>
      <w:r>
        <w:rPr>
          <w:rFonts w:ascii="Arial" w:hAnsi="Arial" w:cs="Arial" w:hint="default"/>
          <w:sz w:val="16"/>
          <w:szCs w:val="16"/>
        </w:rPr>
        <w:t xml:space="preserve"> autorita v oblasti schvaľ</w:t>
      </w:r>
      <w:r>
        <w:rPr>
          <w:rFonts w:ascii="Arial" w:hAnsi="Arial" w:cs="Arial" w:hint="default"/>
          <w:sz w:val="16"/>
          <w:szCs w:val="16"/>
        </w:rPr>
        <w:t>ovania vozidiel, prevá</w:t>
      </w:r>
      <w:r>
        <w:rPr>
          <w:rFonts w:ascii="Arial" w:hAnsi="Arial" w:cs="Arial" w:hint="default"/>
          <w:sz w:val="16"/>
          <w:szCs w:val="16"/>
        </w:rPr>
        <w:t>dzky vozidiel, dokladov vozidiel,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kontrol, technický</w:t>
      </w:r>
      <w:r>
        <w:rPr>
          <w:rFonts w:ascii="Arial" w:hAnsi="Arial" w:cs="Arial" w:hint="default"/>
          <w:sz w:val="16"/>
          <w:szCs w:val="16"/>
        </w:rPr>
        <w:t>ch kontrol a emisný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48. schvaľ</w:t>
      </w:r>
      <w:r>
        <w:rPr>
          <w:rFonts w:ascii="Arial" w:hAnsi="Arial" w:cs="Arial" w:hint="default"/>
          <w:sz w:val="16"/>
          <w:szCs w:val="16"/>
        </w:rPr>
        <w:t xml:space="preserve">uje podmienky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48a. vydá</w:t>
      </w:r>
      <w:r>
        <w:rPr>
          <w:rFonts w:ascii="Arial" w:hAnsi="Arial" w:cs="Arial" w:hint="default"/>
          <w:sz w:val="16"/>
          <w:szCs w:val="16"/>
        </w:rPr>
        <w:t>vania preukazu historické</w:t>
      </w:r>
      <w:r>
        <w:rPr>
          <w:rFonts w:ascii="Arial" w:hAnsi="Arial" w:cs="Arial" w:hint="default"/>
          <w:sz w:val="16"/>
          <w:szCs w:val="16"/>
        </w:rPr>
        <w:t>ho vozidla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m 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>rodný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Medziná</w:t>
      </w:r>
      <w:r>
        <w:rPr>
          <w:rFonts w:ascii="Arial" w:hAnsi="Arial" w:cs="Arial" w:hint="default"/>
          <w:sz w:val="16"/>
          <w:szCs w:val="16"/>
        </w:rPr>
        <w:t>rodnej organizá</w:t>
      </w:r>
      <w:r>
        <w:rPr>
          <w:rFonts w:ascii="Arial" w:hAnsi="Arial" w:cs="Arial" w:hint="default"/>
          <w:sz w:val="16"/>
          <w:szCs w:val="16"/>
        </w:rPr>
        <w:t>cie historický</w:t>
      </w:r>
      <w:r>
        <w:rPr>
          <w:rFonts w:ascii="Arial" w:hAnsi="Arial" w:cs="Arial" w:hint="default"/>
          <w:sz w:val="16"/>
          <w:szCs w:val="16"/>
        </w:rPr>
        <w:t>ch vozidiel FIVA, ktoré</w:t>
      </w:r>
      <w:r>
        <w:rPr>
          <w:rFonts w:ascii="Arial" w:hAnsi="Arial" w:cs="Arial" w:hint="default"/>
          <w:sz w:val="16"/>
          <w:szCs w:val="16"/>
        </w:rPr>
        <w:t xml:space="preserve"> urč</w:t>
      </w:r>
      <w:r>
        <w:rPr>
          <w:rFonts w:ascii="Arial" w:hAnsi="Arial" w:cs="Arial" w:hint="default"/>
          <w:sz w:val="16"/>
          <w:szCs w:val="16"/>
        </w:rPr>
        <w:t>uje Medziná</w:t>
      </w:r>
      <w:r>
        <w:rPr>
          <w:rFonts w:ascii="Arial" w:hAnsi="Arial" w:cs="Arial" w:hint="default"/>
          <w:sz w:val="16"/>
          <w:szCs w:val="16"/>
        </w:rPr>
        <w:t>rodná</w:t>
      </w:r>
      <w:r>
        <w:rPr>
          <w:rFonts w:ascii="Arial" w:hAnsi="Arial" w:cs="Arial" w:hint="default"/>
          <w:sz w:val="16"/>
          <w:szCs w:val="16"/>
        </w:rPr>
        <w:t xml:space="preserve"> organizá</w:t>
      </w:r>
      <w:r>
        <w:rPr>
          <w:rFonts w:ascii="Arial" w:hAnsi="Arial" w:cs="Arial" w:hint="default"/>
          <w:sz w:val="16"/>
          <w:szCs w:val="16"/>
        </w:rPr>
        <w:t>cia historický</w:t>
      </w:r>
      <w:r>
        <w:rPr>
          <w:rFonts w:ascii="Arial" w:hAnsi="Arial" w:cs="Arial" w:hint="default"/>
          <w:sz w:val="16"/>
          <w:szCs w:val="16"/>
        </w:rPr>
        <w:t>ch vozidiel FIVA [§</w:t>
      </w:r>
      <w:r>
        <w:rPr>
          <w:rFonts w:ascii="Arial" w:hAnsi="Arial" w:cs="Arial" w:hint="default"/>
          <w:sz w:val="16"/>
          <w:szCs w:val="16"/>
        </w:rPr>
        <w:t xml:space="preserve"> 2 ods. 2 pí</w:t>
      </w:r>
      <w:r>
        <w:rPr>
          <w:rFonts w:ascii="Arial" w:hAnsi="Arial" w:cs="Arial" w:hint="default"/>
          <w:sz w:val="16"/>
          <w:szCs w:val="16"/>
        </w:rPr>
        <w:t xml:space="preserve">sm. i)],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48b. vydá</w:t>
      </w:r>
      <w:r>
        <w:rPr>
          <w:rFonts w:ascii="Arial" w:hAnsi="Arial" w:cs="Arial" w:hint="default"/>
          <w:sz w:val="16"/>
          <w:szCs w:val="16"/>
        </w:rPr>
        <w:t>vania preukazu š</w:t>
      </w:r>
      <w:r>
        <w:rPr>
          <w:rFonts w:ascii="Arial" w:hAnsi="Arial" w:cs="Arial" w:hint="default"/>
          <w:sz w:val="16"/>
          <w:szCs w:val="16"/>
        </w:rPr>
        <w:t>portové</w:t>
      </w:r>
      <w:r>
        <w:rPr>
          <w:rFonts w:ascii="Arial" w:hAnsi="Arial" w:cs="Arial" w:hint="default"/>
          <w:sz w:val="16"/>
          <w:szCs w:val="16"/>
        </w:rPr>
        <w:t>ho vozidla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ná</w:t>
      </w:r>
      <w:r>
        <w:rPr>
          <w:rFonts w:ascii="Arial" w:hAnsi="Arial" w:cs="Arial" w:hint="default"/>
          <w:sz w:val="16"/>
          <w:szCs w:val="16"/>
        </w:rPr>
        <w:t>rodný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Medziná</w:t>
      </w:r>
      <w:r>
        <w:rPr>
          <w:rFonts w:ascii="Arial" w:hAnsi="Arial" w:cs="Arial" w:hint="default"/>
          <w:sz w:val="16"/>
          <w:szCs w:val="16"/>
        </w:rPr>
        <w:t>rodnej organizá</w:t>
      </w:r>
      <w:r>
        <w:rPr>
          <w:rFonts w:ascii="Arial" w:hAnsi="Arial" w:cs="Arial" w:hint="default"/>
          <w:sz w:val="16"/>
          <w:szCs w:val="16"/>
        </w:rPr>
        <w:t>cie automobilov FIA alebo ná</w:t>
      </w:r>
      <w:r>
        <w:rPr>
          <w:rFonts w:ascii="Arial" w:hAnsi="Arial" w:cs="Arial" w:hint="default"/>
          <w:sz w:val="16"/>
          <w:szCs w:val="16"/>
        </w:rPr>
        <w:t>rodný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Medziná</w:t>
      </w:r>
      <w:r>
        <w:rPr>
          <w:rFonts w:ascii="Arial" w:hAnsi="Arial" w:cs="Arial" w:hint="default"/>
          <w:sz w:val="16"/>
          <w:szCs w:val="16"/>
        </w:rPr>
        <w:t>rodnej organizá</w:t>
      </w:r>
      <w:r>
        <w:rPr>
          <w:rFonts w:ascii="Arial" w:hAnsi="Arial" w:cs="Arial" w:hint="default"/>
          <w:sz w:val="16"/>
          <w:szCs w:val="16"/>
        </w:rPr>
        <w:t>cie motocyklov FIM, ktoré</w:t>
      </w:r>
      <w:r>
        <w:rPr>
          <w:rFonts w:ascii="Arial" w:hAnsi="Arial" w:cs="Arial" w:hint="default"/>
          <w:sz w:val="16"/>
          <w:szCs w:val="16"/>
        </w:rPr>
        <w:t xml:space="preserve"> urč</w:t>
      </w:r>
      <w:r>
        <w:rPr>
          <w:rFonts w:ascii="Arial" w:hAnsi="Arial" w:cs="Arial" w:hint="default"/>
          <w:sz w:val="16"/>
          <w:szCs w:val="16"/>
        </w:rPr>
        <w:t>uje Medziná</w:t>
      </w:r>
      <w:r>
        <w:rPr>
          <w:rFonts w:ascii="Arial" w:hAnsi="Arial" w:cs="Arial" w:hint="default"/>
          <w:sz w:val="16"/>
          <w:szCs w:val="16"/>
        </w:rPr>
        <w:t>rodná</w:t>
      </w:r>
      <w:r>
        <w:rPr>
          <w:rFonts w:ascii="Arial" w:hAnsi="Arial" w:cs="Arial" w:hint="default"/>
          <w:sz w:val="16"/>
          <w:szCs w:val="16"/>
        </w:rPr>
        <w:t xml:space="preserve"> organizá</w:t>
      </w:r>
      <w:r>
        <w:rPr>
          <w:rFonts w:ascii="Arial" w:hAnsi="Arial" w:cs="Arial" w:hint="default"/>
          <w:sz w:val="16"/>
          <w:szCs w:val="16"/>
        </w:rPr>
        <w:t>cia automobilov FIA alebo Medziná</w:t>
      </w:r>
      <w:r>
        <w:rPr>
          <w:rFonts w:ascii="Arial" w:hAnsi="Arial" w:cs="Arial" w:hint="default"/>
          <w:sz w:val="16"/>
          <w:szCs w:val="16"/>
        </w:rPr>
        <w:t>rodná</w:t>
      </w:r>
      <w:r>
        <w:rPr>
          <w:rFonts w:ascii="Arial" w:hAnsi="Arial" w:cs="Arial" w:hint="default"/>
          <w:sz w:val="16"/>
          <w:szCs w:val="16"/>
        </w:rPr>
        <w:t xml:space="preserve"> organizá</w:t>
      </w:r>
      <w:r>
        <w:rPr>
          <w:rFonts w:ascii="Arial" w:hAnsi="Arial" w:cs="Arial" w:hint="default"/>
          <w:sz w:val="16"/>
          <w:szCs w:val="16"/>
        </w:rPr>
        <w:t>cia motocyklov FIM [§</w:t>
      </w:r>
      <w:r>
        <w:rPr>
          <w:rFonts w:ascii="Arial" w:hAnsi="Arial" w:cs="Arial" w:hint="default"/>
          <w:sz w:val="16"/>
          <w:szCs w:val="16"/>
        </w:rPr>
        <w:t xml:space="preserve"> 2 ods. 2 pí</w:t>
      </w:r>
      <w:r>
        <w:rPr>
          <w:rFonts w:ascii="Arial" w:hAnsi="Arial" w:cs="Arial" w:hint="default"/>
          <w:sz w:val="16"/>
          <w:szCs w:val="16"/>
        </w:rPr>
        <w:t xml:space="preserve">sm. j)],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48c. certifiká</w:t>
      </w:r>
      <w:r>
        <w:rPr>
          <w:rFonts w:ascii="Arial" w:hAnsi="Arial" w:cs="Arial" w:hint="default"/>
          <w:sz w:val="16"/>
          <w:szCs w:val="16"/>
        </w:rPr>
        <w:t>cie certifikovaný</w:t>
      </w:r>
      <w:r>
        <w:rPr>
          <w:rFonts w:ascii="Arial" w:hAnsi="Arial" w:cs="Arial" w:hint="default"/>
          <w:sz w:val="16"/>
          <w:szCs w:val="16"/>
        </w:rPr>
        <w:t xml:space="preserve">ch miest opravy </w:t>
      </w:r>
      <w:r>
        <w:rPr>
          <w:rFonts w:ascii="Arial" w:hAnsi="Arial" w:cs="Arial" w:hint="default"/>
          <w:sz w:val="16"/>
          <w:szCs w:val="16"/>
        </w:rPr>
        <w:t>nezá</w:t>
      </w:r>
      <w:r>
        <w:rPr>
          <w:rFonts w:ascii="Arial" w:hAnsi="Arial" w:cs="Arial" w:hint="default"/>
          <w:sz w:val="16"/>
          <w:szCs w:val="16"/>
        </w:rPr>
        <w:t>vislý</w:t>
      </w:r>
      <w:r>
        <w:rPr>
          <w:rFonts w:ascii="Arial" w:hAnsi="Arial" w:cs="Arial" w:hint="default"/>
          <w:sz w:val="16"/>
          <w:szCs w:val="16"/>
        </w:rPr>
        <w:t>m ná</w:t>
      </w:r>
      <w:r>
        <w:rPr>
          <w:rFonts w:ascii="Arial" w:hAnsi="Arial" w:cs="Arial" w:hint="default"/>
          <w:sz w:val="16"/>
          <w:szCs w:val="16"/>
        </w:rPr>
        <w:t>rodný</w:t>
      </w:r>
      <w:r>
        <w:rPr>
          <w:rFonts w:ascii="Arial" w:hAnsi="Arial" w:cs="Arial" w:hint="default"/>
          <w:sz w:val="16"/>
          <w:szCs w:val="16"/>
        </w:rPr>
        <w:t>m profesijný</w:t>
      </w:r>
      <w:r>
        <w:rPr>
          <w:rFonts w:ascii="Arial" w:hAnsi="Arial" w:cs="Arial" w:hint="default"/>
          <w:sz w:val="16"/>
          <w:szCs w:val="16"/>
        </w:rPr>
        <w:t>m združ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m, ktoré</w:t>
      </w:r>
      <w:r>
        <w:rPr>
          <w:rFonts w:ascii="Arial" w:hAnsi="Arial" w:cs="Arial" w:hint="default"/>
          <w:sz w:val="16"/>
          <w:szCs w:val="16"/>
        </w:rPr>
        <w:t xml:space="preserve"> je č</w:t>
      </w:r>
      <w:r>
        <w:rPr>
          <w:rFonts w:ascii="Arial" w:hAnsi="Arial" w:cs="Arial" w:hint="default"/>
          <w:sz w:val="16"/>
          <w:szCs w:val="16"/>
        </w:rPr>
        <w:t>lenom Euró</w:t>
      </w:r>
      <w:r>
        <w:rPr>
          <w:rFonts w:ascii="Arial" w:hAnsi="Arial" w:cs="Arial" w:hint="default"/>
          <w:sz w:val="16"/>
          <w:szCs w:val="16"/>
        </w:rPr>
        <w:t>pskej asociá</w:t>
      </w:r>
      <w:r>
        <w:rPr>
          <w:rFonts w:ascii="Arial" w:hAnsi="Arial" w:cs="Arial" w:hint="default"/>
          <w:sz w:val="16"/>
          <w:szCs w:val="16"/>
        </w:rPr>
        <w:t>cie pre predaj a opravy motorový</w:t>
      </w:r>
      <w:r>
        <w:rPr>
          <w:rFonts w:ascii="Arial" w:hAnsi="Arial" w:cs="Arial" w:hint="default"/>
          <w:sz w:val="16"/>
          <w:szCs w:val="16"/>
        </w:rPr>
        <w:t>ch vozidiel CECRA [§</w:t>
      </w:r>
      <w:r>
        <w:rPr>
          <w:rFonts w:ascii="Arial" w:hAnsi="Arial" w:cs="Arial" w:hint="default"/>
          <w:sz w:val="16"/>
          <w:szCs w:val="16"/>
        </w:rPr>
        <w:t xml:space="preserve"> 2 ods. 27],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49. rozhoduje o odvolaniach v prí</w:t>
      </w:r>
      <w:r>
        <w:rPr>
          <w:rFonts w:ascii="Arial" w:hAnsi="Arial" w:cs="Arial" w:hint="default"/>
          <w:sz w:val="16"/>
          <w:szCs w:val="16"/>
        </w:rPr>
        <w:t>pade certifiká</w:t>
      </w:r>
      <w:r>
        <w:rPr>
          <w:rFonts w:ascii="Arial" w:hAnsi="Arial" w:cs="Arial" w:hint="default"/>
          <w:sz w:val="16"/>
          <w:szCs w:val="16"/>
        </w:rPr>
        <w:t>cie certifikované</w:t>
      </w:r>
      <w:r>
        <w:rPr>
          <w:rFonts w:ascii="Arial" w:hAnsi="Arial" w:cs="Arial" w:hint="default"/>
          <w:sz w:val="16"/>
          <w:szCs w:val="16"/>
        </w:rPr>
        <w:t>ho miesta opravy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 ods. 27,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50. je vlastní</w:t>
      </w:r>
      <w:r>
        <w:rPr>
          <w:rFonts w:ascii="Arial" w:hAnsi="Arial" w:cs="Arial" w:hint="default"/>
          <w:sz w:val="16"/>
          <w:szCs w:val="16"/>
        </w:rPr>
        <w:t>kom ú</w:t>
      </w:r>
      <w:r>
        <w:rPr>
          <w:rFonts w:ascii="Arial" w:hAnsi="Arial" w:cs="Arial" w:hint="default"/>
          <w:sz w:val="16"/>
          <w:szCs w:val="16"/>
        </w:rPr>
        <w:t>dajov v registri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zhode COC,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51. vydá</w:t>
      </w:r>
      <w:r>
        <w:rPr>
          <w:rFonts w:ascii="Arial" w:hAnsi="Arial" w:cs="Arial" w:hint="default"/>
          <w:sz w:val="16"/>
          <w:szCs w:val="16"/>
        </w:rPr>
        <w:t>va alternatí</w:t>
      </w:r>
      <w:r>
        <w:rPr>
          <w:rFonts w:ascii="Arial" w:hAnsi="Arial" w:cs="Arial" w:hint="default"/>
          <w:sz w:val="16"/>
          <w:szCs w:val="16"/>
        </w:rPr>
        <w:t>vne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pre jednotlivý</w:t>
      </w:r>
      <w:r>
        <w:rPr>
          <w:rFonts w:ascii="Arial" w:hAnsi="Arial" w:cs="Arial" w:hint="default"/>
          <w:sz w:val="16"/>
          <w:szCs w:val="16"/>
        </w:rPr>
        <w:t xml:space="preserve"> dovoz ojazdené</w:t>
      </w:r>
      <w:r>
        <w:rPr>
          <w:rFonts w:ascii="Arial" w:hAnsi="Arial" w:cs="Arial" w:hint="default"/>
          <w:sz w:val="16"/>
          <w:szCs w:val="16"/>
        </w:rPr>
        <w:t>ho vozidla z vybraný</w:t>
      </w:r>
      <w:r>
        <w:rPr>
          <w:rFonts w:ascii="Arial" w:hAnsi="Arial" w:cs="Arial" w:hint="default"/>
          <w:sz w:val="16"/>
          <w:szCs w:val="16"/>
        </w:rPr>
        <w:t>ch tretí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tov a uverejň</w:t>
      </w:r>
      <w:r>
        <w:rPr>
          <w:rFonts w:ascii="Arial" w:hAnsi="Arial" w:cs="Arial" w:hint="default"/>
          <w:sz w:val="16"/>
          <w:szCs w:val="16"/>
        </w:rPr>
        <w:t>uje ich vo vestní</w:t>
      </w:r>
      <w:r>
        <w:rPr>
          <w:rFonts w:ascii="Arial" w:hAnsi="Arial" w:cs="Arial" w:hint="default"/>
          <w:sz w:val="16"/>
          <w:szCs w:val="16"/>
        </w:rPr>
        <w:t xml:space="preserve">ku ministerstva dopravy,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52. schvaľ</w:t>
      </w:r>
      <w:r>
        <w:rPr>
          <w:rFonts w:ascii="Arial" w:hAnsi="Arial" w:cs="Arial" w:hint="default"/>
          <w:sz w:val="16"/>
          <w:szCs w:val="16"/>
        </w:rPr>
        <w:t xml:space="preserve">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52a. technickej služ</w:t>
      </w:r>
      <w:r>
        <w:rPr>
          <w:rFonts w:ascii="Arial" w:hAnsi="Arial" w:cs="Arial" w:hint="default"/>
          <w:sz w:val="16"/>
          <w:szCs w:val="16"/>
        </w:rPr>
        <w:t>be technick</w:t>
      </w:r>
      <w:r>
        <w:rPr>
          <w:rFonts w:ascii="Arial" w:hAnsi="Arial" w:cs="Arial" w:hint="default"/>
          <w:sz w:val="16"/>
          <w:szCs w:val="16"/>
        </w:rPr>
        <w:t>ej kontroly plá</w:t>
      </w:r>
      <w:r>
        <w:rPr>
          <w:rFonts w:ascii="Arial" w:hAnsi="Arial" w:cs="Arial" w:hint="default"/>
          <w:sz w:val="16"/>
          <w:szCs w:val="16"/>
        </w:rPr>
        <w:t>n priebež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overení</w:t>
      </w:r>
      <w:r>
        <w:rPr>
          <w:rFonts w:ascii="Arial" w:hAnsi="Arial" w:cs="Arial" w:hint="default"/>
          <w:sz w:val="16"/>
          <w:szCs w:val="16"/>
        </w:rPr>
        <w:t xml:space="preserve"> plnenia podmienok na vykoná</w:t>
      </w:r>
      <w:r>
        <w:rPr>
          <w:rFonts w:ascii="Arial" w:hAnsi="Arial" w:cs="Arial" w:hint="default"/>
          <w:sz w:val="16"/>
          <w:szCs w:val="16"/>
        </w:rPr>
        <w:t xml:space="preserve">vanie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52b. technickej služ</w:t>
      </w:r>
      <w:r>
        <w:rPr>
          <w:rFonts w:ascii="Arial" w:hAnsi="Arial" w:cs="Arial" w:hint="default"/>
          <w:sz w:val="16"/>
          <w:szCs w:val="16"/>
        </w:rPr>
        <w:t>be emisnej kontroly plá</w:t>
      </w:r>
      <w:r>
        <w:rPr>
          <w:rFonts w:ascii="Arial" w:hAnsi="Arial" w:cs="Arial" w:hint="default"/>
          <w:sz w:val="16"/>
          <w:szCs w:val="16"/>
        </w:rPr>
        <w:t>n priebež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overení</w:t>
      </w:r>
      <w:r>
        <w:rPr>
          <w:rFonts w:ascii="Arial" w:hAnsi="Arial" w:cs="Arial" w:hint="default"/>
          <w:sz w:val="16"/>
          <w:szCs w:val="16"/>
        </w:rPr>
        <w:t xml:space="preserve"> plnenia podmienok na vykoná</w:t>
      </w:r>
      <w:r>
        <w:rPr>
          <w:rFonts w:ascii="Arial" w:hAnsi="Arial" w:cs="Arial" w:hint="default"/>
          <w:sz w:val="16"/>
          <w:szCs w:val="16"/>
        </w:rPr>
        <w:t xml:space="preserve">vanie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52c. technickej služ</w:t>
      </w:r>
      <w:r>
        <w:rPr>
          <w:rFonts w:ascii="Arial" w:hAnsi="Arial" w:cs="Arial" w:hint="default"/>
          <w:sz w:val="16"/>
          <w:szCs w:val="16"/>
        </w:rPr>
        <w:t>be kontroly originality plá</w:t>
      </w:r>
      <w:r>
        <w:rPr>
          <w:rFonts w:ascii="Arial" w:hAnsi="Arial" w:cs="Arial" w:hint="default"/>
          <w:sz w:val="16"/>
          <w:szCs w:val="16"/>
        </w:rPr>
        <w:t>n priebež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overení</w:t>
      </w:r>
      <w:r>
        <w:rPr>
          <w:rFonts w:ascii="Arial" w:hAnsi="Arial" w:cs="Arial" w:hint="default"/>
          <w:sz w:val="16"/>
          <w:szCs w:val="16"/>
        </w:rPr>
        <w:t xml:space="preserve"> plnenia podmienok na vykoná</w:t>
      </w:r>
      <w:r>
        <w:rPr>
          <w:rFonts w:ascii="Arial" w:hAnsi="Arial" w:cs="Arial" w:hint="default"/>
          <w:sz w:val="16"/>
          <w:szCs w:val="16"/>
        </w:rPr>
        <w:t xml:space="preserve">vanie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52d. technickej služ</w:t>
      </w:r>
      <w:r>
        <w:rPr>
          <w:rFonts w:ascii="Arial" w:hAnsi="Arial" w:cs="Arial" w:hint="default"/>
          <w:sz w:val="16"/>
          <w:szCs w:val="16"/>
        </w:rPr>
        <w:t>be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plá</w:t>
      </w:r>
      <w:r>
        <w:rPr>
          <w:rFonts w:ascii="Arial" w:hAnsi="Arial" w:cs="Arial" w:hint="default"/>
          <w:sz w:val="16"/>
          <w:szCs w:val="16"/>
        </w:rPr>
        <w:t>n priebež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overení</w:t>
      </w:r>
      <w:r>
        <w:rPr>
          <w:rFonts w:ascii="Arial" w:hAnsi="Arial" w:cs="Arial" w:hint="default"/>
          <w:sz w:val="16"/>
          <w:szCs w:val="16"/>
        </w:rPr>
        <w:t xml:space="preserve"> plnenia podmienok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53. rozhoduje o udelení</w:t>
      </w:r>
      <w:r>
        <w:rPr>
          <w:rFonts w:ascii="Arial" w:hAnsi="Arial" w:cs="Arial" w:hint="default"/>
          <w:sz w:val="16"/>
          <w:szCs w:val="16"/>
        </w:rPr>
        <w:t xml:space="preserve"> a predĺž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platnosti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odbornej spô</w:t>
      </w:r>
      <w:r>
        <w:rPr>
          <w:rFonts w:ascii="Arial" w:hAnsi="Arial" w:cs="Arial" w:hint="default"/>
          <w:sz w:val="16"/>
          <w:szCs w:val="16"/>
        </w:rPr>
        <w:t>sobilosti na vykoná</w:t>
      </w:r>
      <w:r>
        <w:rPr>
          <w:rFonts w:ascii="Arial" w:hAnsi="Arial" w:cs="Arial" w:hint="default"/>
          <w:sz w:val="16"/>
          <w:szCs w:val="16"/>
        </w:rPr>
        <w:t xml:space="preserve">vanie cestnej technickej kontroly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54. zastupuje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vo fó</w:t>
      </w:r>
      <w:r>
        <w:rPr>
          <w:rFonts w:ascii="Arial" w:hAnsi="Arial" w:cs="Arial" w:hint="default"/>
          <w:sz w:val="16"/>
          <w:szCs w:val="16"/>
        </w:rPr>
        <w:t>re na vý</w:t>
      </w:r>
      <w:r>
        <w:rPr>
          <w:rFonts w:ascii="Arial" w:hAnsi="Arial" w:cs="Arial" w:hint="default"/>
          <w:sz w:val="16"/>
          <w:szCs w:val="16"/>
        </w:rPr>
        <w:t>menu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o presadzovaní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vnych predpisov (ď</w:t>
      </w:r>
      <w:r>
        <w:rPr>
          <w:rFonts w:ascii="Arial" w:hAnsi="Arial" w:cs="Arial" w:hint="default"/>
          <w:sz w:val="16"/>
          <w:szCs w:val="16"/>
        </w:rPr>
        <w:t>alej len "fó</w:t>
      </w:r>
      <w:r>
        <w:rPr>
          <w:rFonts w:ascii="Arial" w:hAnsi="Arial" w:cs="Arial" w:hint="default"/>
          <w:sz w:val="16"/>
          <w:szCs w:val="16"/>
        </w:rPr>
        <w:t>rum") zriadenom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>ho predpisu,88a</w:t>
      </w:r>
      <w:r>
        <w:rPr>
          <w:rFonts w:ascii="Arial" w:hAnsi="Arial" w:cs="Arial" w:hint="default"/>
          <w:sz w:val="16"/>
          <w:szCs w:val="16"/>
        </w:rPr>
        <w:t xml:space="preserve">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55. spolupracuje s Euró</w:t>
      </w:r>
      <w:r>
        <w:rPr>
          <w:rFonts w:ascii="Arial" w:hAnsi="Arial" w:cs="Arial" w:hint="default"/>
          <w:sz w:val="16"/>
          <w:szCs w:val="16"/>
        </w:rPr>
        <w:t>pskou komisiou, keď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 skúš</w:t>
      </w:r>
      <w:r>
        <w:rPr>
          <w:rFonts w:ascii="Arial" w:hAnsi="Arial" w:cs="Arial" w:hint="default"/>
          <w:sz w:val="16"/>
          <w:szCs w:val="16"/>
        </w:rPr>
        <w:t>ky a kontroly na vozidle, systé</w:t>
      </w:r>
      <w:r>
        <w:rPr>
          <w:rFonts w:ascii="Arial" w:hAnsi="Arial" w:cs="Arial" w:hint="default"/>
          <w:sz w:val="16"/>
          <w:szCs w:val="16"/>
        </w:rPr>
        <w:t>me, komponente alebo samostatnej technickej jednotke, pre ktoré</w:t>
      </w:r>
      <w:r>
        <w:rPr>
          <w:rFonts w:ascii="Arial" w:hAnsi="Arial" w:cs="Arial" w:hint="default"/>
          <w:sz w:val="16"/>
          <w:szCs w:val="16"/>
        </w:rPr>
        <w:t xml:space="preserve"> bolo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udelené</w:t>
      </w:r>
      <w:r>
        <w:rPr>
          <w:rFonts w:ascii="Arial" w:hAnsi="Arial" w:cs="Arial" w:hint="default"/>
          <w:sz w:val="16"/>
          <w:szCs w:val="16"/>
        </w:rPr>
        <w:t xml:space="preserve"> typový</w:t>
      </w:r>
      <w:r>
        <w:rPr>
          <w:rFonts w:ascii="Arial" w:hAnsi="Arial" w:cs="Arial" w:hint="default"/>
          <w:sz w:val="16"/>
          <w:szCs w:val="16"/>
        </w:rPr>
        <w:t>m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 xml:space="preserve">nom Slovenskej republiky,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56. podrobuje sa po</w:t>
      </w:r>
      <w:r>
        <w:rPr>
          <w:rFonts w:ascii="Arial" w:hAnsi="Arial" w:cs="Arial" w:hint="default"/>
          <w:sz w:val="16"/>
          <w:szCs w:val="16"/>
        </w:rPr>
        <w:t>sú</w:t>
      </w:r>
      <w:r>
        <w:rPr>
          <w:rFonts w:ascii="Arial" w:hAnsi="Arial" w:cs="Arial" w:hint="default"/>
          <w:sz w:val="16"/>
          <w:szCs w:val="16"/>
        </w:rPr>
        <w:t>deniu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Euró</w:t>
      </w:r>
      <w:r>
        <w:rPr>
          <w:rFonts w:ascii="Arial" w:hAnsi="Arial" w:cs="Arial" w:hint="default"/>
          <w:sz w:val="16"/>
          <w:szCs w:val="16"/>
        </w:rPr>
        <w:t>pskou komisiou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predpisu,88b)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zriaď</w:t>
      </w:r>
      <w:r>
        <w:rPr>
          <w:rFonts w:ascii="Arial" w:hAnsi="Arial" w:cs="Arial" w:hint="default"/>
          <w:sz w:val="16"/>
          <w:szCs w:val="16"/>
        </w:rPr>
        <w:t>uje skúš</w:t>
      </w:r>
      <w:r>
        <w:rPr>
          <w:rFonts w:ascii="Arial" w:hAnsi="Arial" w:cs="Arial" w:hint="default"/>
          <w:sz w:val="16"/>
          <w:szCs w:val="16"/>
        </w:rPr>
        <w:t>obné</w:t>
      </w:r>
      <w:r>
        <w:rPr>
          <w:rFonts w:ascii="Arial" w:hAnsi="Arial" w:cs="Arial" w:hint="default"/>
          <w:sz w:val="16"/>
          <w:szCs w:val="16"/>
        </w:rPr>
        <w:t xml:space="preserve"> komisie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na preuká</w:t>
      </w:r>
      <w:r>
        <w:rPr>
          <w:rFonts w:ascii="Arial" w:hAnsi="Arial" w:cs="Arial" w:hint="default"/>
          <w:sz w:val="16"/>
          <w:szCs w:val="16"/>
        </w:rPr>
        <w:t>zanie odbornej spô</w:t>
      </w:r>
      <w:r>
        <w:rPr>
          <w:rFonts w:ascii="Arial" w:hAnsi="Arial" w:cs="Arial" w:hint="default"/>
          <w:sz w:val="16"/>
          <w:szCs w:val="16"/>
        </w:rPr>
        <w:t>sobilosti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kona, vymenú</w:t>
      </w:r>
      <w:r>
        <w:rPr>
          <w:rFonts w:ascii="Arial" w:hAnsi="Arial" w:cs="Arial" w:hint="default"/>
          <w:sz w:val="16"/>
          <w:szCs w:val="16"/>
        </w:rPr>
        <w:t>va a odvolá</w:t>
      </w:r>
      <w:r>
        <w:rPr>
          <w:rFonts w:ascii="Arial" w:hAnsi="Arial" w:cs="Arial" w:hint="default"/>
          <w:sz w:val="16"/>
          <w:szCs w:val="16"/>
        </w:rPr>
        <w:t>va ich č</w:t>
      </w:r>
      <w:r>
        <w:rPr>
          <w:rFonts w:ascii="Arial" w:hAnsi="Arial" w:cs="Arial" w:hint="default"/>
          <w:sz w:val="16"/>
          <w:szCs w:val="16"/>
        </w:rPr>
        <w:t>lenov; vydá</w:t>
      </w:r>
      <w:r>
        <w:rPr>
          <w:rFonts w:ascii="Arial" w:hAnsi="Arial" w:cs="Arial" w:hint="default"/>
          <w:sz w:val="16"/>
          <w:szCs w:val="16"/>
        </w:rPr>
        <w:t>va skúš</w:t>
      </w:r>
      <w:r>
        <w:rPr>
          <w:rFonts w:ascii="Arial" w:hAnsi="Arial" w:cs="Arial" w:hint="default"/>
          <w:sz w:val="16"/>
          <w:szCs w:val="16"/>
        </w:rPr>
        <w:t>obný</w:t>
      </w:r>
      <w:r>
        <w:rPr>
          <w:rFonts w:ascii="Arial" w:hAnsi="Arial" w:cs="Arial" w:hint="default"/>
          <w:sz w:val="16"/>
          <w:szCs w:val="16"/>
        </w:rPr>
        <w:t xml:space="preserve"> poriadok, ktorý</w:t>
      </w:r>
      <w:r>
        <w:rPr>
          <w:rFonts w:ascii="Arial" w:hAnsi="Arial" w:cs="Arial" w:hint="default"/>
          <w:sz w:val="16"/>
          <w:szCs w:val="16"/>
        </w:rPr>
        <w:t xml:space="preserve"> uverejň</w:t>
      </w:r>
      <w:r>
        <w:rPr>
          <w:rFonts w:ascii="Arial" w:hAnsi="Arial" w:cs="Arial" w:hint="default"/>
          <w:sz w:val="16"/>
          <w:szCs w:val="16"/>
        </w:rPr>
        <w:t>uje</w:t>
      </w:r>
      <w:r>
        <w:rPr>
          <w:rFonts w:ascii="Arial" w:hAnsi="Arial" w:cs="Arial" w:hint="default"/>
          <w:sz w:val="16"/>
          <w:szCs w:val="16"/>
        </w:rPr>
        <w:t xml:space="preserve"> vo vestní</w:t>
      </w:r>
      <w:r>
        <w:rPr>
          <w:rFonts w:ascii="Arial" w:hAnsi="Arial" w:cs="Arial" w:hint="default"/>
          <w:sz w:val="16"/>
          <w:szCs w:val="16"/>
        </w:rPr>
        <w:t xml:space="preserve">ku ministerstva dopravy,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pre skúš</w:t>
      </w:r>
      <w:r>
        <w:rPr>
          <w:rFonts w:ascii="Arial" w:hAnsi="Arial" w:cs="Arial" w:hint="default"/>
          <w:sz w:val="16"/>
          <w:szCs w:val="16"/>
        </w:rPr>
        <w:t>ky z overenia znalostí</w:t>
      </w:r>
      <w:r>
        <w:rPr>
          <w:rFonts w:ascii="Arial" w:hAnsi="Arial" w:cs="Arial" w:hint="default"/>
          <w:sz w:val="16"/>
          <w:szCs w:val="16"/>
        </w:rPr>
        <w:t xml:space="preserve"> o vozidlá</w:t>
      </w:r>
      <w:r>
        <w:rPr>
          <w:rFonts w:ascii="Arial" w:hAnsi="Arial" w:cs="Arial" w:hint="default"/>
          <w:sz w:val="16"/>
          <w:szCs w:val="16"/>
        </w:rPr>
        <w:t>ch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kona, vymenú</w:t>
      </w:r>
      <w:r>
        <w:rPr>
          <w:rFonts w:ascii="Arial" w:hAnsi="Arial" w:cs="Arial" w:hint="default"/>
          <w:sz w:val="16"/>
          <w:szCs w:val="16"/>
        </w:rPr>
        <w:t>va a odvolá</w:t>
      </w:r>
      <w:r>
        <w:rPr>
          <w:rFonts w:ascii="Arial" w:hAnsi="Arial" w:cs="Arial" w:hint="default"/>
          <w:sz w:val="16"/>
          <w:szCs w:val="16"/>
        </w:rPr>
        <w:t>va ich č</w:t>
      </w:r>
      <w:r>
        <w:rPr>
          <w:rFonts w:ascii="Arial" w:hAnsi="Arial" w:cs="Arial" w:hint="default"/>
          <w:sz w:val="16"/>
          <w:szCs w:val="16"/>
        </w:rPr>
        <w:t>lenov; vydá</w:t>
      </w:r>
      <w:r>
        <w:rPr>
          <w:rFonts w:ascii="Arial" w:hAnsi="Arial" w:cs="Arial" w:hint="default"/>
          <w:sz w:val="16"/>
          <w:szCs w:val="16"/>
        </w:rPr>
        <w:t>va skúš</w:t>
      </w:r>
      <w:r>
        <w:rPr>
          <w:rFonts w:ascii="Arial" w:hAnsi="Arial" w:cs="Arial" w:hint="default"/>
          <w:sz w:val="16"/>
          <w:szCs w:val="16"/>
        </w:rPr>
        <w:t>obný</w:t>
      </w:r>
      <w:r>
        <w:rPr>
          <w:rFonts w:ascii="Arial" w:hAnsi="Arial" w:cs="Arial" w:hint="default"/>
          <w:sz w:val="16"/>
          <w:szCs w:val="16"/>
        </w:rPr>
        <w:t xml:space="preserve"> poriadok, ktorý</w:t>
      </w:r>
      <w:r>
        <w:rPr>
          <w:rFonts w:ascii="Arial" w:hAnsi="Arial" w:cs="Arial" w:hint="default"/>
          <w:sz w:val="16"/>
          <w:szCs w:val="16"/>
        </w:rPr>
        <w:t xml:space="preserve"> uverejň</w:t>
      </w:r>
      <w:r>
        <w:rPr>
          <w:rFonts w:ascii="Arial" w:hAnsi="Arial" w:cs="Arial" w:hint="default"/>
          <w:sz w:val="16"/>
          <w:szCs w:val="16"/>
        </w:rPr>
        <w:t>uje vo vestní</w:t>
      </w:r>
      <w:r>
        <w:rPr>
          <w:rFonts w:ascii="Arial" w:hAnsi="Arial" w:cs="Arial" w:hint="default"/>
          <w:sz w:val="16"/>
          <w:szCs w:val="16"/>
        </w:rPr>
        <w:t xml:space="preserve">ku ministerstva dopravy,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rozhoduje o povolení</w:t>
      </w:r>
      <w:r>
        <w:rPr>
          <w:rFonts w:ascii="Arial" w:hAnsi="Arial" w:cs="Arial" w:hint="default"/>
          <w:sz w:val="16"/>
          <w:szCs w:val="16"/>
        </w:rPr>
        <w:t xml:space="preserve"> na zriadenie stani</w:t>
      </w:r>
      <w:r>
        <w:rPr>
          <w:rFonts w:ascii="Arial" w:hAnsi="Arial" w:cs="Arial" w:hint="default"/>
          <w:sz w:val="16"/>
          <w:szCs w:val="16"/>
        </w:rPr>
        <w:t>ce technickej kontroly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siete, pracoviska emisnej kontroly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 a pracoviska kontroly originality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 a prá</w:t>
      </w:r>
      <w:r>
        <w:rPr>
          <w:rFonts w:ascii="Arial" w:hAnsi="Arial" w:cs="Arial" w:hint="default"/>
          <w:sz w:val="16"/>
          <w:szCs w:val="16"/>
        </w:rPr>
        <w:t>voplatné</w:t>
      </w:r>
      <w:r>
        <w:rPr>
          <w:rFonts w:ascii="Arial" w:hAnsi="Arial" w:cs="Arial" w:hint="default"/>
          <w:sz w:val="16"/>
          <w:szCs w:val="16"/>
        </w:rPr>
        <w:t xml:space="preserve"> rozhodnutia zverejň</w:t>
      </w:r>
      <w:r>
        <w:rPr>
          <w:rFonts w:ascii="Arial" w:hAnsi="Arial" w:cs="Arial" w:hint="default"/>
          <w:sz w:val="16"/>
          <w:szCs w:val="16"/>
        </w:rPr>
        <w:t>uje na svojom webovom sí</w:t>
      </w:r>
      <w:r>
        <w:rPr>
          <w:rFonts w:ascii="Arial" w:hAnsi="Arial" w:cs="Arial" w:hint="default"/>
          <w:sz w:val="16"/>
          <w:szCs w:val="16"/>
        </w:rPr>
        <w:t xml:space="preserve">dle,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preskú</w:t>
      </w:r>
      <w:r>
        <w:rPr>
          <w:rFonts w:ascii="Arial" w:hAnsi="Arial" w:cs="Arial" w:hint="default"/>
          <w:sz w:val="16"/>
          <w:szCs w:val="16"/>
        </w:rPr>
        <w:t>mava rozhodn</w:t>
      </w:r>
      <w:r>
        <w:rPr>
          <w:rFonts w:ascii="Arial" w:hAnsi="Arial" w:cs="Arial" w:hint="default"/>
          <w:sz w:val="16"/>
          <w:szCs w:val="16"/>
        </w:rPr>
        <w:t>utia vydané</w:t>
      </w:r>
      <w:r>
        <w:rPr>
          <w:rFonts w:ascii="Arial" w:hAnsi="Arial" w:cs="Arial" w:hint="default"/>
          <w:sz w:val="16"/>
          <w:szCs w:val="16"/>
        </w:rPr>
        <w:t xml:space="preserve"> okresný</w:t>
      </w:r>
      <w:r>
        <w:rPr>
          <w:rFonts w:ascii="Arial" w:hAnsi="Arial" w:cs="Arial" w:hint="default"/>
          <w:sz w:val="16"/>
          <w:szCs w:val="16"/>
        </w:rPr>
        <w:t>mi ú</w:t>
      </w:r>
      <w:r>
        <w:rPr>
          <w:rFonts w:ascii="Arial" w:hAnsi="Arial" w:cs="Arial" w:hint="default"/>
          <w:sz w:val="16"/>
          <w:szCs w:val="16"/>
        </w:rPr>
        <w:t>radmi v sí</w:t>
      </w:r>
      <w:r>
        <w:rPr>
          <w:rFonts w:ascii="Arial" w:hAnsi="Arial" w:cs="Arial" w:hint="default"/>
          <w:sz w:val="16"/>
          <w:szCs w:val="16"/>
        </w:rPr>
        <w:t>dle kraja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137 pí</w:t>
      </w:r>
      <w:r>
        <w:rPr>
          <w:rFonts w:ascii="Arial" w:hAnsi="Arial" w:cs="Arial" w:hint="default"/>
          <w:sz w:val="16"/>
          <w:szCs w:val="16"/>
        </w:rPr>
        <w:t>sm. c) až</w:t>
      </w:r>
      <w:r>
        <w:rPr>
          <w:rFonts w:ascii="Arial" w:hAnsi="Arial" w:cs="Arial" w:hint="default"/>
          <w:sz w:val="16"/>
          <w:szCs w:val="16"/>
        </w:rPr>
        <w:t xml:space="preserve"> e),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spolupracuje s orgá</w:t>
      </w:r>
      <w:r>
        <w:rPr>
          <w:rFonts w:ascii="Arial" w:hAnsi="Arial" w:cs="Arial" w:hint="default"/>
          <w:sz w:val="16"/>
          <w:szCs w:val="16"/>
        </w:rPr>
        <w:t>nmi Policajné</w:t>
      </w:r>
      <w:r>
        <w:rPr>
          <w:rFonts w:ascii="Arial" w:hAnsi="Arial" w:cs="Arial" w:hint="default"/>
          <w:sz w:val="16"/>
          <w:szCs w:val="16"/>
        </w:rPr>
        <w:t>ho zboru v rá</w:t>
      </w:r>
      <w:r>
        <w:rPr>
          <w:rFonts w:ascii="Arial" w:hAnsi="Arial" w:cs="Arial" w:hint="default"/>
          <w:sz w:val="16"/>
          <w:szCs w:val="16"/>
        </w:rPr>
        <w:t>mci svojej pô</w:t>
      </w:r>
      <w:r>
        <w:rPr>
          <w:rFonts w:ascii="Arial" w:hAnsi="Arial" w:cs="Arial" w:hint="default"/>
          <w:sz w:val="16"/>
          <w:szCs w:val="16"/>
        </w:rPr>
        <w:t>sobnosti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ako aj pri koordiná</w:t>
      </w:r>
      <w:r>
        <w:rPr>
          <w:rFonts w:ascii="Arial" w:hAnsi="Arial" w:cs="Arial" w:hint="default"/>
          <w:sz w:val="16"/>
          <w:szCs w:val="16"/>
        </w:rPr>
        <w:t>cii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okresný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radov v sí</w:t>
      </w:r>
      <w:r>
        <w:rPr>
          <w:rFonts w:ascii="Arial" w:hAnsi="Arial" w:cs="Arial" w:hint="default"/>
          <w:sz w:val="16"/>
          <w:szCs w:val="16"/>
        </w:rPr>
        <w:t>dle kraja a okresný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radov pri vý</w:t>
      </w:r>
      <w:r>
        <w:rPr>
          <w:rFonts w:ascii="Arial" w:hAnsi="Arial" w:cs="Arial" w:hint="default"/>
          <w:sz w:val="16"/>
          <w:szCs w:val="16"/>
        </w:rPr>
        <w:t xml:space="preserve">kone </w:t>
      </w:r>
      <w:r>
        <w:rPr>
          <w:rFonts w:ascii="Arial" w:hAnsi="Arial" w:cs="Arial" w:hint="default"/>
          <w:sz w:val="16"/>
          <w:szCs w:val="16"/>
        </w:rPr>
        <w:t>ich pô</w:t>
      </w:r>
      <w:r>
        <w:rPr>
          <w:rFonts w:ascii="Arial" w:hAnsi="Arial" w:cs="Arial" w:hint="default"/>
          <w:sz w:val="16"/>
          <w:szCs w:val="16"/>
        </w:rPr>
        <w:t>sobností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pravidelne skú</w:t>
      </w:r>
      <w:r>
        <w:rPr>
          <w:rFonts w:ascii="Arial" w:hAnsi="Arial" w:cs="Arial" w:hint="default"/>
          <w:sz w:val="16"/>
          <w:szCs w:val="16"/>
        </w:rPr>
        <w:t>ma a posudzuje fungovanie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a ich vý</w:t>
      </w:r>
      <w:r>
        <w:rPr>
          <w:rFonts w:ascii="Arial" w:hAnsi="Arial" w:cs="Arial" w:hint="default"/>
          <w:sz w:val="16"/>
          <w:szCs w:val="16"/>
        </w:rPr>
        <w:t>sledky oznamuje Euró</w:t>
      </w:r>
      <w:r>
        <w:rPr>
          <w:rFonts w:ascii="Arial" w:hAnsi="Arial" w:cs="Arial" w:hint="default"/>
          <w:sz w:val="16"/>
          <w:szCs w:val="16"/>
        </w:rPr>
        <w:t>pskej komisii a fó</w:t>
      </w:r>
      <w:r>
        <w:rPr>
          <w:rFonts w:ascii="Arial" w:hAnsi="Arial" w:cs="Arial" w:hint="default"/>
          <w:sz w:val="16"/>
          <w:szCs w:val="16"/>
        </w:rPr>
        <w:t xml:space="preserve">ru.88c)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Ministerstvo dopravy ustanoví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eobecne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zný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 xml:space="preserve">vnym predpisom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podrobnosti v oblasti schvaľ</w:t>
      </w:r>
      <w:r>
        <w:rPr>
          <w:rFonts w:ascii="Arial" w:hAnsi="Arial" w:cs="Arial" w:hint="default"/>
          <w:sz w:val="16"/>
          <w:szCs w:val="16"/>
        </w:rPr>
        <w:t xml:space="preserve">ovania vozidiel v tomto rozsahu: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ná</w:t>
      </w:r>
      <w:r>
        <w:rPr>
          <w:rFonts w:ascii="Arial" w:hAnsi="Arial" w:cs="Arial" w:hint="default"/>
          <w:sz w:val="16"/>
          <w:szCs w:val="16"/>
        </w:rPr>
        <w:t>vrh na udelenie osvedč</w:t>
      </w:r>
      <w:r>
        <w:rPr>
          <w:rFonts w:ascii="Arial" w:hAnsi="Arial" w:cs="Arial" w:hint="default"/>
          <w:sz w:val="16"/>
          <w:szCs w:val="16"/>
        </w:rPr>
        <w:t>enia vý</w:t>
      </w:r>
      <w:r>
        <w:rPr>
          <w:rFonts w:ascii="Arial" w:hAnsi="Arial" w:cs="Arial" w:hint="default"/>
          <w:sz w:val="16"/>
          <w:szCs w:val="16"/>
        </w:rPr>
        <w:t>robcu alebo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>robcu [§</w:t>
      </w:r>
      <w:r>
        <w:rPr>
          <w:rFonts w:ascii="Arial" w:hAnsi="Arial" w:cs="Arial" w:hint="default"/>
          <w:sz w:val="16"/>
          <w:szCs w:val="16"/>
        </w:rPr>
        <w:t xml:space="preserve"> 7 ods. 4],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[§</w:t>
      </w:r>
      <w:r>
        <w:rPr>
          <w:rFonts w:ascii="Arial" w:hAnsi="Arial" w:cs="Arial" w:hint="default"/>
          <w:sz w:val="16"/>
          <w:szCs w:val="16"/>
        </w:rPr>
        <w:t xml:space="preserve"> 9 ods. 2, §</w:t>
      </w:r>
      <w:r>
        <w:rPr>
          <w:rFonts w:ascii="Arial" w:hAnsi="Arial" w:cs="Arial" w:hint="default"/>
          <w:sz w:val="16"/>
          <w:szCs w:val="16"/>
        </w:rPr>
        <w:t xml:space="preserve"> 10 ods. 2 a 7, §</w:t>
      </w:r>
      <w:r>
        <w:rPr>
          <w:rFonts w:ascii="Arial" w:hAnsi="Arial" w:cs="Arial" w:hint="default"/>
          <w:sz w:val="16"/>
          <w:szCs w:val="16"/>
        </w:rPr>
        <w:t xml:space="preserve"> 11 ods. 1, §</w:t>
      </w:r>
      <w:r>
        <w:rPr>
          <w:rFonts w:ascii="Arial" w:hAnsi="Arial" w:cs="Arial" w:hint="default"/>
          <w:sz w:val="16"/>
          <w:szCs w:val="16"/>
        </w:rPr>
        <w:t xml:space="preserve"> 12 ods. 3, §</w:t>
      </w:r>
      <w:r>
        <w:rPr>
          <w:rFonts w:ascii="Arial" w:hAnsi="Arial" w:cs="Arial" w:hint="default"/>
          <w:sz w:val="16"/>
          <w:szCs w:val="16"/>
        </w:rPr>
        <w:t xml:space="preserve"> 16 ods. 2, §</w:t>
      </w:r>
      <w:r>
        <w:rPr>
          <w:rFonts w:ascii="Arial" w:hAnsi="Arial" w:cs="Arial" w:hint="default"/>
          <w:sz w:val="16"/>
          <w:szCs w:val="16"/>
        </w:rPr>
        <w:t xml:space="preserve"> 17 ods. 4 a 8, §</w:t>
      </w:r>
      <w:r>
        <w:rPr>
          <w:rFonts w:ascii="Arial" w:hAnsi="Arial" w:cs="Arial" w:hint="default"/>
          <w:sz w:val="16"/>
          <w:szCs w:val="16"/>
        </w:rPr>
        <w:t xml:space="preserve"> 18 o</w:t>
      </w:r>
      <w:r>
        <w:rPr>
          <w:rFonts w:ascii="Arial" w:hAnsi="Arial" w:cs="Arial" w:hint="default"/>
          <w:sz w:val="16"/>
          <w:szCs w:val="16"/>
        </w:rPr>
        <w:t>ds. 4, §</w:t>
      </w:r>
      <w:r>
        <w:rPr>
          <w:rFonts w:ascii="Arial" w:hAnsi="Arial" w:cs="Arial" w:hint="default"/>
          <w:sz w:val="16"/>
          <w:szCs w:val="16"/>
        </w:rPr>
        <w:t xml:space="preserve"> 19 ods. 4],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jednotlivé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[§</w:t>
      </w:r>
      <w:r>
        <w:rPr>
          <w:rFonts w:ascii="Arial" w:hAnsi="Arial" w:cs="Arial" w:hint="default"/>
          <w:sz w:val="16"/>
          <w:szCs w:val="16"/>
        </w:rPr>
        <w:t xml:space="preserve"> 25 ods. 1 a 3, ods. 5 pí</w:t>
      </w:r>
      <w:r>
        <w:rPr>
          <w:rFonts w:ascii="Arial" w:hAnsi="Arial" w:cs="Arial" w:hint="default"/>
          <w:sz w:val="16"/>
          <w:szCs w:val="16"/>
        </w:rPr>
        <w:t>sm. a) a ods. 9, §</w:t>
      </w:r>
      <w:r>
        <w:rPr>
          <w:rFonts w:ascii="Arial" w:hAnsi="Arial" w:cs="Arial" w:hint="default"/>
          <w:sz w:val="16"/>
          <w:szCs w:val="16"/>
        </w:rPr>
        <w:t xml:space="preserve"> 26 ods. 1 a 3, §</w:t>
      </w:r>
      <w:r>
        <w:rPr>
          <w:rFonts w:ascii="Arial" w:hAnsi="Arial" w:cs="Arial" w:hint="default"/>
          <w:sz w:val="16"/>
          <w:szCs w:val="16"/>
        </w:rPr>
        <w:t xml:space="preserve"> 27 ods. 3 pí</w:t>
      </w:r>
      <w:r>
        <w:rPr>
          <w:rFonts w:ascii="Arial" w:hAnsi="Arial" w:cs="Arial" w:hint="default"/>
          <w:sz w:val="16"/>
          <w:szCs w:val="16"/>
        </w:rPr>
        <w:t>sm. c), §</w:t>
      </w:r>
      <w:r>
        <w:rPr>
          <w:rFonts w:ascii="Arial" w:hAnsi="Arial" w:cs="Arial" w:hint="default"/>
          <w:sz w:val="16"/>
          <w:szCs w:val="16"/>
        </w:rPr>
        <w:t xml:space="preserve"> 28 ods. 4, §</w:t>
      </w:r>
      <w:r>
        <w:rPr>
          <w:rFonts w:ascii="Arial" w:hAnsi="Arial" w:cs="Arial" w:hint="default"/>
          <w:sz w:val="16"/>
          <w:szCs w:val="16"/>
        </w:rPr>
        <w:t xml:space="preserve"> 29 ods. 1, 3 a 4, §</w:t>
      </w:r>
      <w:r>
        <w:rPr>
          <w:rFonts w:ascii="Arial" w:hAnsi="Arial" w:cs="Arial" w:hint="default"/>
          <w:sz w:val="16"/>
          <w:szCs w:val="16"/>
        </w:rPr>
        <w:t xml:space="preserve"> 30 ods. 5, §</w:t>
      </w:r>
      <w:r>
        <w:rPr>
          <w:rFonts w:ascii="Arial" w:hAnsi="Arial" w:cs="Arial" w:hint="default"/>
          <w:sz w:val="16"/>
          <w:szCs w:val="16"/>
        </w:rPr>
        <w:t xml:space="preserve"> 31 ods. 5],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prestavba vozidla a iné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zmeny na vozidle [§</w:t>
      </w:r>
      <w:r>
        <w:rPr>
          <w:rFonts w:ascii="Arial" w:hAnsi="Arial" w:cs="Arial" w:hint="default"/>
          <w:sz w:val="16"/>
          <w:szCs w:val="16"/>
        </w:rPr>
        <w:t xml:space="preserve"> 33 ods. </w:t>
      </w:r>
      <w:r>
        <w:rPr>
          <w:rFonts w:ascii="Arial" w:hAnsi="Arial" w:cs="Arial" w:hint="default"/>
          <w:sz w:val="16"/>
          <w:szCs w:val="16"/>
        </w:rPr>
        <w:t>1, §</w:t>
      </w:r>
      <w:r>
        <w:rPr>
          <w:rFonts w:ascii="Arial" w:hAnsi="Arial" w:cs="Arial" w:hint="default"/>
          <w:sz w:val="16"/>
          <w:szCs w:val="16"/>
        </w:rPr>
        <w:t xml:space="preserve"> 34 ods. 2, 6 a 10, ods. 11 pí</w:t>
      </w:r>
      <w:r>
        <w:rPr>
          <w:rFonts w:ascii="Arial" w:hAnsi="Arial" w:cs="Arial" w:hint="default"/>
          <w:sz w:val="16"/>
          <w:szCs w:val="16"/>
        </w:rPr>
        <w:t>sm. a) a b), ods. 13 a 17, §</w:t>
      </w:r>
      <w:r>
        <w:rPr>
          <w:rFonts w:ascii="Arial" w:hAnsi="Arial" w:cs="Arial" w:hint="default"/>
          <w:sz w:val="16"/>
          <w:szCs w:val="16"/>
        </w:rPr>
        <w:t xml:space="preserve"> 35 ods. 2 a 7, §</w:t>
      </w:r>
      <w:r>
        <w:rPr>
          <w:rFonts w:ascii="Arial" w:hAnsi="Arial" w:cs="Arial" w:hint="default"/>
          <w:sz w:val="16"/>
          <w:szCs w:val="16"/>
        </w:rPr>
        <w:t xml:space="preserve"> 36 ods. 4 a 10, §</w:t>
      </w:r>
      <w:r>
        <w:rPr>
          <w:rFonts w:ascii="Arial" w:hAnsi="Arial" w:cs="Arial" w:hint="default"/>
          <w:sz w:val="16"/>
          <w:szCs w:val="16"/>
        </w:rPr>
        <w:t xml:space="preserve"> 37 ods. 1 a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 [§</w:t>
      </w:r>
      <w:r>
        <w:rPr>
          <w:rFonts w:ascii="Arial" w:hAnsi="Arial" w:cs="Arial" w:hint="default"/>
          <w:sz w:val="16"/>
          <w:szCs w:val="16"/>
        </w:rPr>
        <w:t xml:space="preserve"> 38 ods. 3, 4 a 9],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vý</w:t>
      </w:r>
      <w:r>
        <w:rPr>
          <w:rFonts w:ascii="Arial" w:hAnsi="Arial" w:cs="Arial" w:hint="default"/>
          <w:sz w:val="16"/>
          <w:szCs w:val="16"/>
        </w:rPr>
        <w:t>mena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 [§</w:t>
      </w:r>
      <w:r>
        <w:rPr>
          <w:rFonts w:ascii="Arial" w:hAnsi="Arial" w:cs="Arial" w:hint="default"/>
          <w:sz w:val="16"/>
          <w:szCs w:val="16"/>
        </w:rPr>
        <w:t xml:space="preserve"> 43 ods. 3, 5 a 9],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skúš</w:t>
      </w:r>
      <w:r>
        <w:rPr>
          <w:rFonts w:ascii="Arial" w:hAnsi="Arial" w:cs="Arial" w:hint="default"/>
          <w:sz w:val="16"/>
          <w:szCs w:val="16"/>
        </w:rPr>
        <w:t>obn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dzka a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 xml:space="preserve"> povolenie neschvá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>ho vozidla [§</w:t>
      </w:r>
      <w:r>
        <w:rPr>
          <w:rFonts w:ascii="Arial" w:hAnsi="Arial" w:cs="Arial" w:hint="default"/>
          <w:sz w:val="16"/>
          <w:szCs w:val="16"/>
        </w:rPr>
        <w:t xml:space="preserve"> 49 ods. 4 a 6, §</w:t>
      </w:r>
      <w:r>
        <w:rPr>
          <w:rFonts w:ascii="Arial" w:hAnsi="Arial" w:cs="Arial" w:hint="default"/>
          <w:sz w:val="16"/>
          <w:szCs w:val="16"/>
        </w:rPr>
        <w:t xml:space="preserve"> 50 ods. 1, 2 a ods. 4 pí</w:t>
      </w:r>
      <w:r>
        <w:rPr>
          <w:rFonts w:ascii="Arial" w:hAnsi="Arial" w:cs="Arial" w:hint="default"/>
          <w:sz w:val="16"/>
          <w:szCs w:val="16"/>
        </w:rPr>
        <w:t xml:space="preserve">sm. a)],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ná</w:t>
      </w:r>
      <w:r>
        <w:rPr>
          <w:rFonts w:ascii="Arial" w:hAnsi="Arial" w:cs="Arial" w:hint="default"/>
          <w:sz w:val="16"/>
          <w:szCs w:val="16"/>
        </w:rPr>
        <w:t>vrh na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 xml:space="preserve"> vyradenie vozidla z cestnej premá</w:t>
      </w:r>
      <w:r>
        <w:rPr>
          <w:rFonts w:ascii="Arial" w:hAnsi="Arial" w:cs="Arial" w:hint="default"/>
          <w:sz w:val="16"/>
          <w:szCs w:val="16"/>
        </w:rPr>
        <w:t>vky, ná</w:t>
      </w:r>
      <w:r>
        <w:rPr>
          <w:rFonts w:ascii="Arial" w:hAnsi="Arial" w:cs="Arial" w:hint="default"/>
          <w:sz w:val="16"/>
          <w:szCs w:val="16"/>
        </w:rPr>
        <w:t>vrh na predĺž</w:t>
      </w:r>
      <w:r>
        <w:rPr>
          <w:rFonts w:ascii="Arial" w:hAnsi="Arial" w:cs="Arial" w:hint="default"/>
          <w:sz w:val="16"/>
          <w:szCs w:val="16"/>
        </w:rPr>
        <w:t>enie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>ho vyradenia vozidla z cestnej premá</w:t>
      </w:r>
      <w:r>
        <w:rPr>
          <w:rFonts w:ascii="Arial" w:hAnsi="Arial" w:cs="Arial" w:hint="default"/>
          <w:sz w:val="16"/>
          <w:szCs w:val="16"/>
        </w:rPr>
        <w:t>vky [§</w:t>
      </w:r>
      <w:r>
        <w:rPr>
          <w:rFonts w:ascii="Arial" w:hAnsi="Arial" w:cs="Arial" w:hint="default"/>
          <w:sz w:val="16"/>
          <w:szCs w:val="16"/>
        </w:rPr>
        <w:t xml:space="preserve"> 55 ods. 1 a 8], ná</w:t>
      </w:r>
      <w:r>
        <w:rPr>
          <w:rFonts w:ascii="Arial" w:hAnsi="Arial" w:cs="Arial" w:hint="default"/>
          <w:sz w:val="16"/>
          <w:szCs w:val="16"/>
        </w:rPr>
        <w:t>vr</w:t>
      </w:r>
      <w:r>
        <w:rPr>
          <w:rFonts w:ascii="Arial" w:hAnsi="Arial" w:cs="Arial" w:hint="default"/>
          <w:sz w:val="16"/>
          <w:szCs w:val="16"/>
        </w:rPr>
        <w:t>h na opä</w:t>
      </w:r>
      <w:r>
        <w:rPr>
          <w:rFonts w:ascii="Arial" w:hAnsi="Arial" w:cs="Arial" w:hint="default"/>
          <w:sz w:val="16"/>
          <w:szCs w:val="16"/>
        </w:rPr>
        <w:t>tovné</w:t>
      </w:r>
      <w:r>
        <w:rPr>
          <w:rFonts w:ascii="Arial" w:hAnsi="Arial" w:cs="Arial" w:hint="default"/>
          <w:sz w:val="16"/>
          <w:szCs w:val="16"/>
        </w:rPr>
        <w:t xml:space="preserve"> uvedenie vozidla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 [§</w:t>
      </w:r>
      <w:r>
        <w:rPr>
          <w:rFonts w:ascii="Arial" w:hAnsi="Arial" w:cs="Arial" w:hint="default"/>
          <w:sz w:val="16"/>
          <w:szCs w:val="16"/>
        </w:rPr>
        <w:t xml:space="preserve"> 55 ods. 5],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9. povoľ</w:t>
      </w:r>
      <w:r>
        <w:rPr>
          <w:rFonts w:ascii="Arial" w:hAnsi="Arial" w:cs="Arial" w:hint="default"/>
          <w:sz w:val="16"/>
          <w:szCs w:val="16"/>
        </w:rPr>
        <w:t>ovanie vý</w:t>
      </w:r>
      <w:r>
        <w:rPr>
          <w:rFonts w:ascii="Arial" w:hAnsi="Arial" w:cs="Arial" w:hint="default"/>
          <w:sz w:val="16"/>
          <w:szCs w:val="16"/>
        </w:rPr>
        <w:t>nimiek [§</w:t>
      </w:r>
      <w:r>
        <w:rPr>
          <w:rFonts w:ascii="Arial" w:hAnsi="Arial" w:cs="Arial" w:hint="default"/>
          <w:sz w:val="16"/>
          <w:szCs w:val="16"/>
        </w:rPr>
        <w:t xml:space="preserve"> 161 ods. 4],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podrobnosti o technický</w:t>
      </w:r>
      <w:r>
        <w:rPr>
          <w:rFonts w:ascii="Arial" w:hAnsi="Arial" w:cs="Arial" w:hint="default"/>
          <w:sz w:val="16"/>
          <w:szCs w:val="16"/>
        </w:rPr>
        <w:t>ch pož</w:t>
      </w:r>
      <w:r>
        <w:rPr>
          <w:rFonts w:ascii="Arial" w:hAnsi="Arial" w:cs="Arial" w:hint="default"/>
          <w:sz w:val="16"/>
          <w:szCs w:val="16"/>
        </w:rPr>
        <w:t>iadavká</w:t>
      </w:r>
      <w:r>
        <w:rPr>
          <w:rFonts w:ascii="Arial" w:hAnsi="Arial" w:cs="Arial" w:hint="default"/>
          <w:sz w:val="16"/>
          <w:szCs w:val="16"/>
        </w:rPr>
        <w:t>ch na niektoré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10 ods. 1, §</w:t>
      </w:r>
      <w:r>
        <w:rPr>
          <w:rFonts w:ascii="Arial" w:hAnsi="Arial" w:cs="Arial" w:hint="default"/>
          <w:sz w:val="16"/>
          <w:szCs w:val="16"/>
        </w:rPr>
        <w:t xml:space="preserve"> 25 ods. 2, §</w:t>
      </w:r>
      <w:r>
        <w:rPr>
          <w:rFonts w:ascii="Arial" w:hAnsi="Arial" w:cs="Arial" w:hint="default"/>
          <w:sz w:val="16"/>
          <w:szCs w:val="16"/>
        </w:rPr>
        <w:t xml:space="preserve"> 26 ods. 2, §</w:t>
      </w:r>
      <w:r>
        <w:rPr>
          <w:rFonts w:ascii="Arial" w:hAnsi="Arial" w:cs="Arial" w:hint="default"/>
          <w:sz w:val="16"/>
          <w:szCs w:val="16"/>
        </w:rPr>
        <w:t xml:space="preserve"> 27 ods. 2, §</w:t>
      </w:r>
      <w:r>
        <w:rPr>
          <w:rFonts w:ascii="Arial" w:hAnsi="Arial" w:cs="Arial" w:hint="default"/>
          <w:sz w:val="16"/>
          <w:szCs w:val="16"/>
        </w:rPr>
        <w:t xml:space="preserve"> 28 ods. 3, §</w:t>
      </w:r>
      <w:r>
        <w:rPr>
          <w:rFonts w:ascii="Arial" w:hAnsi="Arial" w:cs="Arial" w:hint="default"/>
          <w:sz w:val="16"/>
          <w:szCs w:val="16"/>
        </w:rPr>
        <w:t xml:space="preserve"> 29 o</w:t>
      </w:r>
      <w:r>
        <w:rPr>
          <w:rFonts w:ascii="Arial" w:hAnsi="Arial" w:cs="Arial" w:hint="default"/>
          <w:sz w:val="16"/>
          <w:szCs w:val="16"/>
        </w:rPr>
        <w:t>ds. 2, §</w:t>
      </w:r>
      <w:r>
        <w:rPr>
          <w:rFonts w:ascii="Arial" w:hAnsi="Arial" w:cs="Arial" w:hint="default"/>
          <w:sz w:val="16"/>
          <w:szCs w:val="16"/>
        </w:rPr>
        <w:t xml:space="preserve"> 34 ods. 5, §</w:t>
      </w:r>
      <w:r>
        <w:rPr>
          <w:rFonts w:ascii="Arial" w:hAnsi="Arial" w:cs="Arial" w:hint="default"/>
          <w:sz w:val="16"/>
          <w:szCs w:val="16"/>
        </w:rPr>
        <w:t xml:space="preserve"> 35 ods. 5], systé</w:t>
      </w:r>
      <w:r>
        <w:rPr>
          <w:rFonts w:ascii="Arial" w:hAnsi="Arial" w:cs="Arial" w:hint="default"/>
          <w:sz w:val="16"/>
          <w:szCs w:val="16"/>
        </w:rPr>
        <w:t>my, komponenty a samostatné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jednotky na úč</w:t>
      </w:r>
      <w:r>
        <w:rPr>
          <w:rFonts w:ascii="Arial" w:hAnsi="Arial" w:cs="Arial" w:hint="default"/>
          <w:sz w:val="16"/>
          <w:szCs w:val="16"/>
        </w:rPr>
        <w:t>ely schvaľ</w:t>
      </w:r>
      <w:r>
        <w:rPr>
          <w:rFonts w:ascii="Arial" w:hAnsi="Arial" w:cs="Arial" w:hint="default"/>
          <w:sz w:val="16"/>
          <w:szCs w:val="16"/>
        </w:rPr>
        <w:t>ovania [§</w:t>
      </w:r>
      <w:r>
        <w:rPr>
          <w:rFonts w:ascii="Arial" w:hAnsi="Arial" w:cs="Arial" w:hint="default"/>
          <w:sz w:val="16"/>
          <w:szCs w:val="16"/>
        </w:rPr>
        <w:t xml:space="preserve"> 17 ods. 1, §</w:t>
      </w:r>
      <w:r>
        <w:rPr>
          <w:rFonts w:ascii="Arial" w:hAnsi="Arial" w:cs="Arial" w:hint="default"/>
          <w:sz w:val="16"/>
          <w:szCs w:val="16"/>
        </w:rPr>
        <w:t xml:space="preserve"> 28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podrobnosti o dokladoch vozidla v tomto rozsahu: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rozdelenie vozidiel na úč</w:t>
      </w:r>
      <w:r>
        <w:rPr>
          <w:rFonts w:ascii="Arial" w:hAnsi="Arial" w:cs="Arial" w:hint="default"/>
          <w:sz w:val="16"/>
          <w:szCs w:val="16"/>
        </w:rPr>
        <w:t>ely vystavovania dokladov k vozidlá</w:t>
      </w:r>
      <w:r>
        <w:rPr>
          <w:rFonts w:ascii="Arial" w:hAnsi="Arial" w:cs="Arial" w:hint="default"/>
          <w:sz w:val="16"/>
          <w:szCs w:val="16"/>
        </w:rPr>
        <w:t>m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3 ods. 6],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postup pri odň</w:t>
      </w:r>
      <w:r>
        <w:rPr>
          <w:rFonts w:ascii="Arial" w:hAnsi="Arial" w:cs="Arial" w:hint="default"/>
          <w:sz w:val="16"/>
          <w:szCs w:val="16"/>
        </w:rPr>
        <w:t>atí</w:t>
      </w:r>
      <w:r>
        <w:rPr>
          <w:rFonts w:ascii="Arial" w:hAnsi="Arial" w:cs="Arial" w:hint="default"/>
          <w:sz w:val="16"/>
          <w:szCs w:val="16"/>
        </w:rPr>
        <w:t xml:space="preserve"> zahranič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dokladov vozidla pri dovoze jednotlivé</w:t>
      </w:r>
      <w:r>
        <w:rPr>
          <w:rFonts w:ascii="Arial" w:hAnsi="Arial" w:cs="Arial" w:hint="default"/>
          <w:sz w:val="16"/>
          <w:szCs w:val="16"/>
        </w:rPr>
        <w:t>ho vozidla [§</w:t>
      </w:r>
      <w:r>
        <w:rPr>
          <w:rFonts w:ascii="Arial" w:hAnsi="Arial" w:cs="Arial" w:hint="default"/>
          <w:sz w:val="16"/>
          <w:szCs w:val="16"/>
        </w:rPr>
        <w:t xml:space="preserve"> 29 ods. 8 pí</w:t>
      </w:r>
      <w:r>
        <w:rPr>
          <w:rFonts w:ascii="Arial" w:hAnsi="Arial" w:cs="Arial" w:hint="default"/>
          <w:sz w:val="16"/>
          <w:szCs w:val="16"/>
        </w:rPr>
        <w:t xml:space="preserve">sm. c)],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vzor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I, podrobnosti o jeho vyhotovení</w:t>
      </w:r>
      <w:r>
        <w:rPr>
          <w:rFonts w:ascii="Arial" w:hAnsi="Arial" w:cs="Arial" w:hint="default"/>
          <w:sz w:val="16"/>
          <w:szCs w:val="16"/>
        </w:rPr>
        <w:t>, tvare a rozmeroch, ako aj o ú</w:t>
      </w:r>
      <w:r>
        <w:rPr>
          <w:rFonts w:ascii="Arial" w:hAnsi="Arial" w:cs="Arial" w:hint="default"/>
          <w:sz w:val="16"/>
          <w:szCs w:val="16"/>
        </w:rPr>
        <w:t>dajoch v ň</w:t>
      </w:r>
      <w:r>
        <w:rPr>
          <w:rFonts w:ascii="Arial" w:hAnsi="Arial" w:cs="Arial" w:hint="default"/>
          <w:sz w:val="16"/>
          <w:szCs w:val="16"/>
        </w:rPr>
        <w:t>om uvá</w:t>
      </w:r>
      <w:r>
        <w:rPr>
          <w:rFonts w:ascii="Arial" w:hAnsi="Arial" w:cs="Arial" w:hint="default"/>
          <w:sz w:val="16"/>
          <w:szCs w:val="16"/>
        </w:rPr>
        <w:t>dzaný</w:t>
      </w:r>
      <w:r>
        <w:rPr>
          <w:rFonts w:ascii="Arial" w:hAnsi="Arial" w:cs="Arial" w:hint="default"/>
          <w:sz w:val="16"/>
          <w:szCs w:val="16"/>
        </w:rPr>
        <w:t>ch [§</w:t>
      </w:r>
      <w:r>
        <w:rPr>
          <w:rFonts w:ascii="Arial" w:hAnsi="Arial" w:cs="Arial" w:hint="default"/>
          <w:sz w:val="16"/>
          <w:szCs w:val="16"/>
        </w:rPr>
        <w:t xml:space="preserve"> 39 od</w:t>
      </w:r>
      <w:r>
        <w:rPr>
          <w:rFonts w:ascii="Arial" w:hAnsi="Arial" w:cs="Arial" w:hint="default"/>
          <w:sz w:val="16"/>
          <w:szCs w:val="16"/>
        </w:rPr>
        <w:t xml:space="preserve">s. 14],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vzory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vozidla, podrobnosti o ich vyhotovení</w:t>
      </w:r>
      <w:r>
        <w:rPr>
          <w:rFonts w:ascii="Arial" w:hAnsi="Arial" w:cs="Arial" w:hint="default"/>
          <w:sz w:val="16"/>
          <w:szCs w:val="16"/>
        </w:rPr>
        <w:t>, tvare, rozmeroch a ú</w:t>
      </w:r>
      <w:r>
        <w:rPr>
          <w:rFonts w:ascii="Arial" w:hAnsi="Arial" w:cs="Arial" w:hint="default"/>
          <w:sz w:val="16"/>
          <w:szCs w:val="16"/>
        </w:rPr>
        <w:t>dajoch v nich uvá</w:t>
      </w:r>
      <w:r>
        <w:rPr>
          <w:rFonts w:ascii="Arial" w:hAnsi="Arial" w:cs="Arial" w:hint="default"/>
          <w:sz w:val="16"/>
          <w:szCs w:val="16"/>
        </w:rPr>
        <w:t>dzaný</w:t>
      </w:r>
      <w:r>
        <w:rPr>
          <w:rFonts w:ascii="Arial" w:hAnsi="Arial" w:cs="Arial" w:hint="default"/>
          <w:sz w:val="16"/>
          <w:szCs w:val="16"/>
        </w:rPr>
        <w:t>ch, podmienkach a rozsahu ich vydá</w:t>
      </w:r>
      <w:r>
        <w:rPr>
          <w:rFonts w:ascii="Arial" w:hAnsi="Arial" w:cs="Arial" w:hint="default"/>
          <w:sz w:val="16"/>
          <w:szCs w:val="16"/>
        </w:rPr>
        <w:t>vania [§</w:t>
      </w:r>
      <w:r>
        <w:rPr>
          <w:rFonts w:ascii="Arial" w:hAnsi="Arial" w:cs="Arial" w:hint="default"/>
          <w:sz w:val="16"/>
          <w:szCs w:val="16"/>
        </w:rPr>
        <w:t xml:space="preserve"> 39 ods. 15 a §</w:t>
      </w:r>
      <w:r>
        <w:rPr>
          <w:rFonts w:ascii="Arial" w:hAnsi="Arial" w:cs="Arial" w:hint="default"/>
          <w:sz w:val="16"/>
          <w:szCs w:val="16"/>
        </w:rPr>
        <w:t xml:space="preserve"> 40 ods. 2 pí</w:t>
      </w:r>
      <w:r>
        <w:rPr>
          <w:rFonts w:ascii="Arial" w:hAnsi="Arial" w:cs="Arial" w:hint="default"/>
          <w:sz w:val="16"/>
          <w:szCs w:val="16"/>
        </w:rPr>
        <w:t xml:space="preserve">sm. a) a b)],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pož</w:t>
      </w:r>
      <w:r>
        <w:rPr>
          <w:rFonts w:ascii="Arial" w:hAnsi="Arial" w:cs="Arial" w:hint="default"/>
          <w:sz w:val="16"/>
          <w:szCs w:val="16"/>
        </w:rPr>
        <w:t>iadavky na</w:t>
      </w:r>
      <w:r>
        <w:rPr>
          <w:rFonts w:ascii="Arial" w:hAnsi="Arial" w:cs="Arial" w:hint="default"/>
          <w:sz w:val="16"/>
          <w:szCs w:val="16"/>
        </w:rPr>
        <w:t xml:space="preserve"> harmonizované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[§</w:t>
      </w:r>
      <w:r>
        <w:rPr>
          <w:rFonts w:ascii="Arial" w:hAnsi="Arial" w:cs="Arial" w:hint="default"/>
          <w:sz w:val="16"/>
          <w:szCs w:val="16"/>
        </w:rPr>
        <w:t xml:space="preserve"> 39 ods. 16],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spô</w:t>
      </w:r>
      <w:r>
        <w:rPr>
          <w:rFonts w:ascii="Arial" w:hAnsi="Arial" w:cs="Arial" w:hint="default"/>
          <w:sz w:val="16"/>
          <w:szCs w:val="16"/>
        </w:rPr>
        <w:t>sob vedenia evidencie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II a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 [§</w:t>
      </w:r>
      <w:r>
        <w:rPr>
          <w:rFonts w:ascii="Arial" w:hAnsi="Arial" w:cs="Arial" w:hint="default"/>
          <w:sz w:val="16"/>
          <w:szCs w:val="16"/>
        </w:rPr>
        <w:t xml:space="preserve"> 40 ods. 4 pí</w:t>
      </w:r>
      <w:r>
        <w:rPr>
          <w:rFonts w:ascii="Arial" w:hAnsi="Arial" w:cs="Arial" w:hint="default"/>
          <w:sz w:val="16"/>
          <w:szCs w:val="16"/>
        </w:rPr>
        <w:t xml:space="preserve">sm. a) a b)],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spô</w:t>
      </w:r>
      <w:r>
        <w:rPr>
          <w:rFonts w:ascii="Arial" w:hAnsi="Arial" w:cs="Arial" w:hint="default"/>
          <w:sz w:val="16"/>
          <w:szCs w:val="16"/>
        </w:rPr>
        <w:t>sob a lehoty inventarizá</w:t>
      </w:r>
      <w:r>
        <w:rPr>
          <w:rFonts w:ascii="Arial" w:hAnsi="Arial" w:cs="Arial" w:hint="default"/>
          <w:sz w:val="16"/>
          <w:szCs w:val="16"/>
        </w:rPr>
        <w:t>cie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 technický</w:t>
      </w:r>
      <w:r>
        <w:rPr>
          <w:rFonts w:ascii="Arial" w:hAnsi="Arial" w:cs="Arial" w:hint="default"/>
          <w:sz w:val="16"/>
          <w:szCs w:val="16"/>
        </w:rPr>
        <w:t xml:space="preserve">ch </w:t>
      </w:r>
      <w:r>
        <w:rPr>
          <w:rFonts w:ascii="Arial" w:hAnsi="Arial" w:cs="Arial" w:hint="default"/>
          <w:sz w:val="16"/>
          <w:szCs w:val="16"/>
        </w:rPr>
        <w:t>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vozidla, postup a lehoty ich odovzdá</w:t>
      </w:r>
      <w:r>
        <w:rPr>
          <w:rFonts w:ascii="Arial" w:hAnsi="Arial" w:cs="Arial" w:hint="default"/>
          <w:sz w:val="16"/>
          <w:szCs w:val="16"/>
        </w:rPr>
        <w:t>vania na skartá</w:t>
      </w:r>
      <w:r>
        <w:rPr>
          <w:rFonts w:ascii="Arial" w:hAnsi="Arial" w:cs="Arial" w:hint="default"/>
          <w:sz w:val="16"/>
          <w:szCs w:val="16"/>
        </w:rPr>
        <w:t>ciu, postup pri ich znič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, poš</w:t>
      </w:r>
      <w:r>
        <w:rPr>
          <w:rFonts w:ascii="Arial" w:hAnsi="Arial" w:cs="Arial" w:hint="default"/>
          <w:sz w:val="16"/>
          <w:szCs w:val="16"/>
        </w:rPr>
        <w:t>kodení</w:t>
      </w:r>
      <w:r>
        <w:rPr>
          <w:rFonts w:ascii="Arial" w:hAnsi="Arial" w:cs="Arial" w:hint="default"/>
          <w:sz w:val="16"/>
          <w:szCs w:val="16"/>
        </w:rPr>
        <w:t>, strate alebo odcudzení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40 ods. 4 pí</w:t>
      </w:r>
      <w:r>
        <w:rPr>
          <w:rFonts w:ascii="Arial" w:hAnsi="Arial" w:cs="Arial" w:hint="default"/>
          <w:sz w:val="16"/>
          <w:szCs w:val="16"/>
        </w:rPr>
        <w:t xml:space="preserve">sm. c)],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podrobnosti o prevá</w:t>
      </w:r>
      <w:r>
        <w:rPr>
          <w:rFonts w:ascii="Arial" w:hAnsi="Arial" w:cs="Arial" w:hint="default"/>
          <w:sz w:val="16"/>
          <w:szCs w:val="16"/>
        </w:rPr>
        <w:t>dzke vozidiel v cestnej premá</w:t>
      </w:r>
      <w:r>
        <w:rPr>
          <w:rFonts w:ascii="Arial" w:hAnsi="Arial" w:cs="Arial" w:hint="default"/>
          <w:sz w:val="16"/>
          <w:szCs w:val="16"/>
        </w:rPr>
        <w:t xml:space="preserve">vke v tomto rozsahu: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technická</w:t>
      </w:r>
      <w:r>
        <w:rPr>
          <w:rFonts w:ascii="Arial" w:hAnsi="Arial" w:cs="Arial" w:hint="default"/>
          <w:sz w:val="16"/>
          <w:szCs w:val="16"/>
        </w:rPr>
        <w:t xml:space="preserve"> nespô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vozidla na prevá</w:t>
      </w:r>
      <w:r>
        <w:rPr>
          <w:rFonts w:ascii="Arial" w:hAnsi="Arial" w:cs="Arial" w:hint="default"/>
          <w:sz w:val="16"/>
          <w:szCs w:val="16"/>
        </w:rPr>
        <w:t>dzku [§</w:t>
      </w:r>
      <w:r>
        <w:rPr>
          <w:rFonts w:ascii="Arial" w:hAnsi="Arial" w:cs="Arial" w:hint="default"/>
          <w:sz w:val="16"/>
          <w:szCs w:val="16"/>
        </w:rPr>
        <w:t xml:space="preserve"> 44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najväčš</w:t>
      </w:r>
      <w:r>
        <w:rPr>
          <w:rFonts w:ascii="Arial" w:hAnsi="Arial" w:cs="Arial" w:hint="default"/>
          <w:sz w:val="16"/>
          <w:szCs w:val="16"/>
        </w:rPr>
        <w:t>ie povolené</w:t>
      </w:r>
      <w:r>
        <w:rPr>
          <w:rFonts w:ascii="Arial" w:hAnsi="Arial" w:cs="Arial" w:hint="default"/>
          <w:sz w:val="16"/>
          <w:szCs w:val="16"/>
        </w:rPr>
        <w:t xml:space="preserve"> rozmery a najväčš</w:t>
      </w:r>
      <w:r>
        <w:rPr>
          <w:rFonts w:ascii="Arial" w:hAnsi="Arial" w:cs="Arial" w:hint="default"/>
          <w:sz w:val="16"/>
          <w:szCs w:val="16"/>
        </w:rPr>
        <w:t>ie povolené</w:t>
      </w:r>
      <w:r>
        <w:rPr>
          <w:rFonts w:ascii="Arial" w:hAnsi="Arial" w:cs="Arial" w:hint="default"/>
          <w:sz w:val="16"/>
          <w:szCs w:val="16"/>
        </w:rPr>
        <w:t xml:space="preserve"> hmotnosti [§</w:t>
      </w:r>
      <w:r>
        <w:rPr>
          <w:rFonts w:ascii="Arial" w:hAnsi="Arial" w:cs="Arial" w:hint="default"/>
          <w:sz w:val="16"/>
          <w:szCs w:val="16"/>
        </w:rPr>
        <w:t xml:space="preserve"> 44 ods. 8],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aerodynamické</w:t>
      </w:r>
      <w:r>
        <w:rPr>
          <w:rFonts w:ascii="Arial" w:hAnsi="Arial" w:cs="Arial" w:hint="default"/>
          <w:sz w:val="16"/>
          <w:szCs w:val="16"/>
        </w:rPr>
        <w:t xml:space="preserve"> zariadenia a aerodynamické</w:t>
      </w:r>
      <w:r>
        <w:rPr>
          <w:rFonts w:ascii="Arial" w:hAnsi="Arial" w:cs="Arial" w:hint="default"/>
          <w:sz w:val="16"/>
          <w:szCs w:val="16"/>
        </w:rPr>
        <w:t xml:space="preserve"> kabí</w:t>
      </w:r>
      <w:r>
        <w:rPr>
          <w:rFonts w:ascii="Arial" w:hAnsi="Arial" w:cs="Arial" w:hint="default"/>
          <w:sz w:val="16"/>
          <w:szCs w:val="16"/>
        </w:rPr>
        <w:t>ny [§</w:t>
      </w:r>
      <w:r>
        <w:rPr>
          <w:rFonts w:ascii="Arial" w:hAnsi="Arial" w:cs="Arial" w:hint="default"/>
          <w:sz w:val="16"/>
          <w:szCs w:val="16"/>
        </w:rPr>
        <w:t xml:space="preserve"> 44 ods. 9],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podmienky na prevá</w:t>
      </w:r>
      <w:r>
        <w:rPr>
          <w:rFonts w:ascii="Arial" w:hAnsi="Arial" w:cs="Arial" w:hint="default"/>
          <w:sz w:val="16"/>
          <w:szCs w:val="16"/>
        </w:rPr>
        <w:t>dzku [§</w:t>
      </w:r>
      <w:r>
        <w:rPr>
          <w:rFonts w:ascii="Arial" w:hAnsi="Arial" w:cs="Arial" w:hint="default"/>
          <w:sz w:val="16"/>
          <w:szCs w:val="16"/>
        </w:rPr>
        <w:t xml:space="preserve"> 44 ods. 11 až</w:t>
      </w:r>
      <w:r>
        <w:rPr>
          <w:rFonts w:ascii="Arial" w:hAnsi="Arial" w:cs="Arial" w:hint="default"/>
          <w:sz w:val="16"/>
          <w:szCs w:val="16"/>
        </w:rPr>
        <w:t xml:space="preserve"> 13],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povinná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bava vozidla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44 ods. 14],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okruh vozidiel použí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cich zvláš</w:t>
      </w:r>
      <w:r>
        <w:rPr>
          <w:rFonts w:ascii="Arial" w:hAnsi="Arial" w:cs="Arial" w:hint="default"/>
          <w:sz w:val="16"/>
          <w:szCs w:val="16"/>
        </w:rPr>
        <w:t>tne vý</w:t>
      </w:r>
      <w:r>
        <w:rPr>
          <w:rFonts w:ascii="Arial" w:hAnsi="Arial" w:cs="Arial" w:hint="default"/>
          <w:sz w:val="16"/>
          <w:szCs w:val="16"/>
        </w:rPr>
        <w:t>straž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svietidlá</w:t>
      </w:r>
      <w:r>
        <w:rPr>
          <w:rFonts w:ascii="Arial" w:hAnsi="Arial" w:cs="Arial" w:hint="default"/>
          <w:sz w:val="16"/>
          <w:szCs w:val="16"/>
        </w:rPr>
        <w:t xml:space="preserve"> oranž</w:t>
      </w:r>
      <w:r>
        <w:rPr>
          <w:rFonts w:ascii="Arial" w:hAnsi="Arial" w:cs="Arial" w:hint="default"/>
          <w:sz w:val="16"/>
          <w:szCs w:val="16"/>
        </w:rPr>
        <w:t>ovej farby [§</w:t>
      </w:r>
      <w:r>
        <w:rPr>
          <w:rFonts w:ascii="Arial" w:hAnsi="Arial" w:cs="Arial" w:hint="default"/>
          <w:sz w:val="16"/>
          <w:szCs w:val="16"/>
        </w:rPr>
        <w:t xml:space="preserve"> 51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pož</w:t>
      </w:r>
      <w:r>
        <w:rPr>
          <w:rFonts w:ascii="Arial" w:hAnsi="Arial" w:cs="Arial" w:hint="default"/>
          <w:sz w:val="16"/>
          <w:szCs w:val="16"/>
        </w:rPr>
        <w:t>iadavky na zvláš</w:t>
      </w:r>
      <w:r>
        <w:rPr>
          <w:rFonts w:ascii="Arial" w:hAnsi="Arial" w:cs="Arial" w:hint="default"/>
          <w:sz w:val="16"/>
          <w:szCs w:val="16"/>
        </w:rPr>
        <w:t>tne vý</w:t>
      </w:r>
      <w:r>
        <w:rPr>
          <w:rFonts w:ascii="Arial" w:hAnsi="Arial" w:cs="Arial" w:hint="default"/>
          <w:sz w:val="16"/>
          <w:szCs w:val="16"/>
        </w:rPr>
        <w:t>straž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svietidlá</w:t>
      </w:r>
      <w:r>
        <w:rPr>
          <w:rFonts w:ascii="Arial" w:hAnsi="Arial" w:cs="Arial" w:hint="default"/>
          <w:sz w:val="16"/>
          <w:szCs w:val="16"/>
        </w:rPr>
        <w:t xml:space="preserve"> a zvláš</w:t>
      </w:r>
      <w:r>
        <w:rPr>
          <w:rFonts w:ascii="Arial" w:hAnsi="Arial" w:cs="Arial" w:hint="default"/>
          <w:sz w:val="16"/>
          <w:szCs w:val="16"/>
        </w:rPr>
        <w:t>tne zvukové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straž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znamenia [§</w:t>
      </w:r>
      <w:r>
        <w:rPr>
          <w:rFonts w:ascii="Arial" w:hAnsi="Arial" w:cs="Arial" w:hint="default"/>
          <w:sz w:val="16"/>
          <w:szCs w:val="16"/>
        </w:rPr>
        <w:t xml:space="preserve"> 51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pož</w:t>
      </w:r>
      <w:r>
        <w:rPr>
          <w:rFonts w:ascii="Arial" w:hAnsi="Arial" w:cs="Arial" w:hint="default"/>
          <w:sz w:val="16"/>
          <w:szCs w:val="16"/>
        </w:rPr>
        <w:t>iadavky na konš</w:t>
      </w:r>
      <w:r>
        <w:rPr>
          <w:rFonts w:ascii="Arial" w:hAnsi="Arial" w:cs="Arial" w:hint="default"/>
          <w:sz w:val="16"/>
          <w:szCs w:val="16"/>
        </w:rPr>
        <w:t>trukciu ostatný</w:t>
      </w:r>
      <w:r>
        <w:rPr>
          <w:rFonts w:ascii="Arial" w:hAnsi="Arial" w:cs="Arial" w:hint="default"/>
          <w:sz w:val="16"/>
          <w:szCs w:val="16"/>
        </w:rPr>
        <w:t>ch cestný</w:t>
      </w:r>
      <w:r>
        <w:rPr>
          <w:rFonts w:ascii="Arial" w:hAnsi="Arial" w:cs="Arial" w:hint="default"/>
          <w:sz w:val="16"/>
          <w:szCs w:val="16"/>
        </w:rPr>
        <w:t>ch vozidiel a ostatný</w:t>
      </w:r>
      <w:r>
        <w:rPr>
          <w:rFonts w:ascii="Arial" w:hAnsi="Arial" w:cs="Arial" w:hint="default"/>
          <w:sz w:val="16"/>
          <w:szCs w:val="16"/>
        </w:rPr>
        <w:t>ch zvláš</w:t>
      </w:r>
      <w:r>
        <w:rPr>
          <w:rFonts w:ascii="Arial" w:hAnsi="Arial" w:cs="Arial" w:hint="default"/>
          <w:sz w:val="16"/>
          <w:szCs w:val="16"/>
        </w:rPr>
        <w:t>tnych vozidiel [§</w:t>
      </w:r>
      <w:r>
        <w:rPr>
          <w:rFonts w:ascii="Arial" w:hAnsi="Arial" w:cs="Arial" w:hint="default"/>
          <w:sz w:val="16"/>
          <w:szCs w:val="16"/>
        </w:rPr>
        <w:t xml:space="preserve"> 52],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podrobnosti o cestnej technickej kontrole v tomto rozsahu: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systé</w:t>
      </w:r>
      <w:r>
        <w:rPr>
          <w:rFonts w:ascii="Arial" w:hAnsi="Arial" w:cs="Arial" w:hint="default"/>
          <w:sz w:val="16"/>
          <w:szCs w:val="16"/>
        </w:rPr>
        <w:t>m hodnotenia rizikovosti [§</w:t>
      </w:r>
      <w:r>
        <w:rPr>
          <w:rFonts w:ascii="Arial" w:hAnsi="Arial" w:cs="Arial" w:hint="default"/>
          <w:sz w:val="16"/>
          <w:szCs w:val="16"/>
        </w:rPr>
        <w:t xml:space="preserve"> 57 ods. 6],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vý</w:t>
      </w:r>
      <w:r>
        <w:rPr>
          <w:rFonts w:ascii="Arial" w:hAnsi="Arial" w:cs="Arial" w:hint="default"/>
          <w:sz w:val="16"/>
          <w:szCs w:val="16"/>
        </w:rPr>
        <w:t>ber vozidiel na poč</w:t>
      </w:r>
      <w:r>
        <w:rPr>
          <w:rFonts w:ascii="Arial" w:hAnsi="Arial" w:cs="Arial" w:hint="default"/>
          <w:sz w:val="16"/>
          <w:szCs w:val="16"/>
        </w:rPr>
        <w:t>iatoč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 [§</w:t>
      </w:r>
      <w:r>
        <w:rPr>
          <w:rFonts w:ascii="Arial" w:hAnsi="Arial" w:cs="Arial" w:hint="default"/>
          <w:sz w:val="16"/>
          <w:szCs w:val="16"/>
        </w:rPr>
        <w:t xml:space="preserve"> 59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obsah a metó</w:t>
      </w:r>
      <w:r>
        <w:rPr>
          <w:rFonts w:ascii="Arial" w:hAnsi="Arial" w:cs="Arial" w:hint="default"/>
          <w:sz w:val="16"/>
          <w:szCs w:val="16"/>
        </w:rPr>
        <w:t>dy cestnej technickej kontroly [§</w:t>
      </w:r>
      <w:r>
        <w:rPr>
          <w:rFonts w:ascii="Arial" w:hAnsi="Arial" w:cs="Arial" w:hint="default"/>
          <w:sz w:val="16"/>
          <w:szCs w:val="16"/>
        </w:rPr>
        <w:t xml:space="preserve"> 59 ods. 3 a §</w:t>
      </w:r>
      <w:r>
        <w:rPr>
          <w:rFonts w:ascii="Arial" w:hAnsi="Arial" w:cs="Arial" w:hint="default"/>
          <w:sz w:val="16"/>
          <w:szCs w:val="16"/>
        </w:rPr>
        <w:t xml:space="preserve"> 60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kontrolné</w:t>
      </w:r>
      <w:r>
        <w:rPr>
          <w:rFonts w:ascii="Arial" w:hAnsi="Arial" w:cs="Arial" w:hint="default"/>
          <w:sz w:val="16"/>
          <w:szCs w:val="16"/>
        </w:rPr>
        <w:t xml:space="preserve"> zariadenia [§</w:t>
      </w:r>
      <w:r>
        <w:rPr>
          <w:rFonts w:ascii="Arial" w:hAnsi="Arial" w:cs="Arial" w:hint="default"/>
          <w:sz w:val="16"/>
          <w:szCs w:val="16"/>
        </w:rPr>
        <w:t xml:space="preserve"> 60 ods. 6],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zoznam chý</w:t>
      </w:r>
      <w:r>
        <w:rPr>
          <w:rFonts w:ascii="Arial" w:hAnsi="Arial" w:cs="Arial" w:hint="default"/>
          <w:sz w:val="16"/>
          <w:szCs w:val="16"/>
        </w:rPr>
        <w:t>b a ú</w:t>
      </w:r>
      <w:r>
        <w:rPr>
          <w:rFonts w:ascii="Arial" w:hAnsi="Arial" w:cs="Arial" w:hint="default"/>
          <w:sz w:val="16"/>
          <w:szCs w:val="16"/>
        </w:rPr>
        <w:t>roveň</w:t>
      </w:r>
      <w:r>
        <w:rPr>
          <w:rFonts w:ascii="Arial" w:hAnsi="Arial" w:cs="Arial" w:hint="default"/>
          <w:sz w:val="16"/>
          <w:szCs w:val="16"/>
        </w:rPr>
        <w:t xml:space="preserve"> ich zá</w:t>
      </w:r>
      <w:r>
        <w:rPr>
          <w:rFonts w:ascii="Arial" w:hAnsi="Arial" w:cs="Arial" w:hint="default"/>
          <w:sz w:val="16"/>
          <w:szCs w:val="16"/>
        </w:rPr>
        <w:t>važ</w:t>
      </w:r>
      <w:r>
        <w:rPr>
          <w:rFonts w:ascii="Arial" w:hAnsi="Arial" w:cs="Arial" w:hint="default"/>
          <w:sz w:val="16"/>
          <w:szCs w:val="16"/>
        </w:rPr>
        <w:t>nosti [§</w:t>
      </w:r>
      <w:r>
        <w:rPr>
          <w:rFonts w:ascii="Arial" w:hAnsi="Arial" w:cs="Arial" w:hint="default"/>
          <w:sz w:val="16"/>
          <w:szCs w:val="16"/>
        </w:rPr>
        <w:t xml:space="preserve"> 63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sprá</w:t>
      </w:r>
      <w:r>
        <w:rPr>
          <w:rFonts w:ascii="Arial" w:hAnsi="Arial" w:cs="Arial" w:hint="default"/>
          <w:sz w:val="16"/>
          <w:szCs w:val="16"/>
        </w:rPr>
        <w:t>va o cestnej technickej kontrole [§</w:t>
      </w:r>
      <w:r>
        <w:rPr>
          <w:rFonts w:ascii="Arial" w:hAnsi="Arial" w:cs="Arial" w:hint="default"/>
          <w:sz w:val="16"/>
          <w:szCs w:val="16"/>
        </w:rPr>
        <w:t xml:space="preserve"> 66 ods. 1],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oznamovanie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o skontrolovaný</w:t>
      </w:r>
      <w:r>
        <w:rPr>
          <w:rFonts w:ascii="Arial" w:hAnsi="Arial" w:cs="Arial" w:hint="default"/>
          <w:sz w:val="16"/>
          <w:szCs w:val="16"/>
        </w:rPr>
        <w:t xml:space="preserve">ch </w:t>
      </w:r>
      <w:r>
        <w:rPr>
          <w:rFonts w:ascii="Arial" w:hAnsi="Arial" w:cs="Arial" w:hint="default"/>
          <w:sz w:val="16"/>
          <w:szCs w:val="16"/>
        </w:rPr>
        <w:t>vozidlá</w:t>
      </w:r>
      <w:r>
        <w:rPr>
          <w:rFonts w:ascii="Arial" w:hAnsi="Arial" w:cs="Arial" w:hint="default"/>
          <w:sz w:val="16"/>
          <w:szCs w:val="16"/>
        </w:rPr>
        <w:t>ch [§</w:t>
      </w:r>
      <w:r>
        <w:rPr>
          <w:rFonts w:ascii="Arial" w:hAnsi="Arial" w:cs="Arial" w:hint="default"/>
          <w:sz w:val="16"/>
          <w:szCs w:val="16"/>
        </w:rPr>
        <w:t xml:space="preserve"> 66 ods. 4],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upevnenie ná</w:t>
      </w:r>
      <w:r>
        <w:rPr>
          <w:rFonts w:ascii="Arial" w:hAnsi="Arial" w:cs="Arial" w:hint="default"/>
          <w:sz w:val="16"/>
          <w:szCs w:val="16"/>
        </w:rPr>
        <w:t>kladu a kontrola upevnenia ná</w:t>
      </w:r>
      <w:r>
        <w:rPr>
          <w:rFonts w:ascii="Arial" w:hAnsi="Arial" w:cs="Arial" w:hint="default"/>
          <w:sz w:val="16"/>
          <w:szCs w:val="16"/>
        </w:rPr>
        <w:t>kladu [§</w:t>
      </w:r>
      <w:r>
        <w:rPr>
          <w:rFonts w:ascii="Arial" w:hAnsi="Arial" w:cs="Arial" w:hint="default"/>
          <w:sz w:val="16"/>
          <w:szCs w:val="16"/>
        </w:rPr>
        <w:t xml:space="preserve"> 67 ods. 1],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9. vyhlá</w:t>
      </w:r>
      <w:r>
        <w:rPr>
          <w:rFonts w:ascii="Arial" w:hAnsi="Arial" w:cs="Arial" w:hint="default"/>
          <w:sz w:val="16"/>
          <w:szCs w:val="16"/>
        </w:rPr>
        <w:t>senie o hmotnosti [§</w:t>
      </w:r>
      <w:r>
        <w:rPr>
          <w:rFonts w:ascii="Arial" w:hAnsi="Arial" w:cs="Arial" w:hint="default"/>
          <w:sz w:val="16"/>
          <w:szCs w:val="16"/>
        </w:rPr>
        <w:t xml:space="preserve"> 69 ods. 7], najväčš</w:t>
      </w:r>
      <w:r>
        <w:rPr>
          <w:rFonts w:ascii="Arial" w:hAnsi="Arial" w:cs="Arial" w:hint="default"/>
          <w:sz w:val="16"/>
          <w:szCs w:val="16"/>
        </w:rPr>
        <w:t>ia hmotnosť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kladu [§</w:t>
      </w:r>
      <w:r>
        <w:rPr>
          <w:rFonts w:ascii="Arial" w:hAnsi="Arial" w:cs="Arial" w:hint="default"/>
          <w:sz w:val="16"/>
          <w:szCs w:val="16"/>
        </w:rPr>
        <w:t xml:space="preserve"> 69 ods. 9],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10.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kontrol [§</w:t>
      </w:r>
      <w:r>
        <w:rPr>
          <w:rFonts w:ascii="Arial" w:hAnsi="Arial" w:cs="Arial" w:hint="default"/>
          <w:sz w:val="16"/>
          <w:szCs w:val="16"/>
        </w:rPr>
        <w:t xml:space="preserve"> 74 ods. 8, §</w:t>
      </w:r>
      <w:r>
        <w:rPr>
          <w:rFonts w:ascii="Arial" w:hAnsi="Arial" w:cs="Arial" w:hint="default"/>
          <w:sz w:val="16"/>
          <w:szCs w:val="16"/>
        </w:rPr>
        <w:t xml:space="preserve"> 81</w:t>
      </w:r>
      <w:r>
        <w:rPr>
          <w:rFonts w:ascii="Arial" w:hAnsi="Arial" w:cs="Arial" w:hint="default"/>
          <w:sz w:val="16"/>
          <w:szCs w:val="16"/>
        </w:rPr>
        <w:t xml:space="preserve">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11.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udelenie osvedč</w:t>
      </w:r>
      <w:r>
        <w:rPr>
          <w:rFonts w:ascii="Arial" w:hAnsi="Arial" w:cs="Arial" w:hint="default"/>
          <w:sz w:val="16"/>
          <w:szCs w:val="16"/>
        </w:rPr>
        <w:t>enia technika cestnej technickej kontroly [§</w:t>
      </w:r>
      <w:r>
        <w:rPr>
          <w:rFonts w:ascii="Arial" w:hAnsi="Arial" w:cs="Arial" w:hint="default"/>
          <w:sz w:val="16"/>
          <w:szCs w:val="16"/>
        </w:rPr>
        <w:t xml:space="preserve"> 100 ods. 3 pí</w:t>
      </w:r>
      <w:r>
        <w:rPr>
          <w:rFonts w:ascii="Arial" w:hAnsi="Arial" w:cs="Arial" w:hint="default"/>
          <w:sz w:val="16"/>
          <w:szCs w:val="16"/>
        </w:rPr>
        <w:t xml:space="preserve">sm. c)],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12.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prihláš</w:t>
      </w:r>
      <w:r>
        <w:rPr>
          <w:rFonts w:ascii="Arial" w:hAnsi="Arial" w:cs="Arial" w:hint="default"/>
          <w:sz w:val="16"/>
          <w:szCs w:val="16"/>
        </w:rPr>
        <w:t>ky na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 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technika cestnej technickej kontroly [§</w:t>
      </w:r>
      <w:r>
        <w:rPr>
          <w:rFonts w:ascii="Arial" w:hAnsi="Arial" w:cs="Arial" w:hint="default"/>
          <w:sz w:val="16"/>
          <w:szCs w:val="16"/>
        </w:rPr>
        <w:t xml:space="preserve"> 102 ods. 3 pí</w:t>
      </w:r>
      <w:r>
        <w:rPr>
          <w:rFonts w:ascii="Arial" w:hAnsi="Arial" w:cs="Arial" w:hint="default"/>
          <w:sz w:val="16"/>
          <w:szCs w:val="16"/>
        </w:rPr>
        <w:t>sm. c)], spô</w:t>
      </w:r>
      <w:r>
        <w:rPr>
          <w:rFonts w:ascii="Arial" w:hAnsi="Arial" w:cs="Arial" w:hint="default"/>
          <w:sz w:val="16"/>
          <w:szCs w:val="16"/>
        </w:rPr>
        <w:t>sob a</w:t>
      </w:r>
      <w:r>
        <w:rPr>
          <w:rFonts w:ascii="Arial" w:hAnsi="Arial" w:cs="Arial" w:hint="default"/>
          <w:sz w:val="16"/>
          <w:szCs w:val="16"/>
        </w:rPr>
        <w:t xml:space="preserve"> rozsah š</w:t>
      </w:r>
      <w:r>
        <w:rPr>
          <w:rFonts w:ascii="Arial" w:hAnsi="Arial" w:cs="Arial" w:hint="default"/>
          <w:sz w:val="16"/>
          <w:szCs w:val="16"/>
        </w:rPr>
        <w:t>kolenia a kurzu a podrobnosti o vydá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itostiach potvrdení</w:t>
      </w:r>
      <w:r>
        <w:rPr>
          <w:rFonts w:ascii="Arial" w:hAnsi="Arial" w:cs="Arial" w:hint="default"/>
          <w:sz w:val="16"/>
          <w:szCs w:val="16"/>
        </w:rPr>
        <w:t xml:space="preserve"> o absolvovaní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kolenia a kurzu [§</w:t>
      </w:r>
      <w:r>
        <w:rPr>
          <w:rFonts w:ascii="Arial" w:hAnsi="Arial" w:cs="Arial" w:hint="default"/>
          <w:sz w:val="16"/>
          <w:szCs w:val="16"/>
        </w:rPr>
        <w:t xml:space="preserve"> 102 ods. 8],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13.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prihláš</w:t>
      </w:r>
      <w:r>
        <w:rPr>
          <w:rFonts w:ascii="Arial" w:hAnsi="Arial" w:cs="Arial" w:hint="default"/>
          <w:sz w:val="16"/>
          <w:szCs w:val="16"/>
        </w:rPr>
        <w:t>ky na skúš</w:t>
      </w:r>
      <w:r>
        <w:rPr>
          <w:rFonts w:ascii="Arial" w:hAnsi="Arial" w:cs="Arial" w:hint="default"/>
          <w:sz w:val="16"/>
          <w:szCs w:val="16"/>
        </w:rPr>
        <w:t>ku z odbornej spô</w:t>
      </w:r>
      <w:r>
        <w:rPr>
          <w:rFonts w:ascii="Arial" w:hAnsi="Arial" w:cs="Arial" w:hint="default"/>
          <w:sz w:val="16"/>
          <w:szCs w:val="16"/>
        </w:rPr>
        <w:t>sobilosti technika cestnej technickej kontroly [§</w:t>
      </w:r>
      <w:r>
        <w:rPr>
          <w:rFonts w:ascii="Arial" w:hAnsi="Arial" w:cs="Arial" w:hint="default"/>
          <w:sz w:val="16"/>
          <w:szCs w:val="16"/>
        </w:rPr>
        <w:t xml:space="preserve"> 103 ods. 3 pí</w:t>
      </w:r>
      <w:r>
        <w:rPr>
          <w:rFonts w:ascii="Arial" w:hAnsi="Arial" w:cs="Arial" w:hint="default"/>
          <w:sz w:val="16"/>
          <w:szCs w:val="16"/>
        </w:rPr>
        <w:t>sm. c)], vykoná</w:t>
      </w:r>
      <w:r>
        <w:rPr>
          <w:rFonts w:ascii="Arial" w:hAnsi="Arial" w:cs="Arial" w:hint="default"/>
          <w:sz w:val="16"/>
          <w:szCs w:val="16"/>
        </w:rPr>
        <w:t>van</w:t>
      </w:r>
      <w:r>
        <w:rPr>
          <w:rFonts w:ascii="Arial" w:hAnsi="Arial" w:cs="Arial" w:hint="default"/>
          <w:sz w:val="16"/>
          <w:szCs w:val="16"/>
        </w:rPr>
        <w:t>ie skúš</w:t>
      </w:r>
      <w:r>
        <w:rPr>
          <w:rFonts w:ascii="Arial" w:hAnsi="Arial" w:cs="Arial" w:hint="default"/>
          <w:sz w:val="16"/>
          <w:szCs w:val="16"/>
        </w:rPr>
        <w:t>ok, ich obsah a rozsah, spô</w:t>
      </w:r>
      <w:r>
        <w:rPr>
          <w:rFonts w:ascii="Arial" w:hAnsi="Arial" w:cs="Arial" w:hint="default"/>
          <w:sz w:val="16"/>
          <w:szCs w:val="16"/>
        </w:rPr>
        <w:t>sob hodnotenia a zapisovania, vedenie evidencie skúš</w:t>
      </w:r>
      <w:r>
        <w:rPr>
          <w:rFonts w:ascii="Arial" w:hAnsi="Arial" w:cs="Arial" w:hint="default"/>
          <w:sz w:val="16"/>
          <w:szCs w:val="16"/>
        </w:rPr>
        <w:t>ok, spô</w:t>
      </w:r>
      <w:r>
        <w:rPr>
          <w:rFonts w:ascii="Arial" w:hAnsi="Arial" w:cs="Arial" w:hint="default"/>
          <w:sz w:val="16"/>
          <w:szCs w:val="16"/>
        </w:rPr>
        <w:t>sob vymenovania a odvolania č</w:t>
      </w:r>
      <w:r>
        <w:rPr>
          <w:rFonts w:ascii="Arial" w:hAnsi="Arial" w:cs="Arial" w:hint="default"/>
          <w:sz w:val="16"/>
          <w:szCs w:val="16"/>
        </w:rPr>
        <w:t>lenov skúš</w:t>
      </w:r>
      <w:r>
        <w:rPr>
          <w:rFonts w:ascii="Arial" w:hAnsi="Arial" w:cs="Arial" w:hint="default"/>
          <w:sz w:val="16"/>
          <w:szCs w:val="16"/>
        </w:rPr>
        <w:t>obnej komisie a jej poč</w:t>
      </w:r>
      <w:r>
        <w:rPr>
          <w:rFonts w:ascii="Arial" w:hAnsi="Arial" w:cs="Arial" w:hint="default"/>
          <w:sz w:val="16"/>
          <w:szCs w:val="16"/>
        </w:rPr>
        <w:t>et [§</w:t>
      </w:r>
      <w:r>
        <w:rPr>
          <w:rFonts w:ascii="Arial" w:hAnsi="Arial" w:cs="Arial" w:hint="default"/>
          <w:sz w:val="16"/>
          <w:szCs w:val="16"/>
        </w:rPr>
        <w:t xml:space="preserve"> 103 ods. 8],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podrobnosti o technickej služ</w:t>
      </w:r>
      <w:r>
        <w:rPr>
          <w:rFonts w:ascii="Arial" w:hAnsi="Arial" w:cs="Arial" w:hint="default"/>
          <w:sz w:val="16"/>
          <w:szCs w:val="16"/>
        </w:rPr>
        <w:t xml:space="preserve">be overovania v tomto rozsahu: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 xml:space="preserve">itosti 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>vrhu na udelenie poverenia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>by overovania [§</w:t>
      </w:r>
      <w:r>
        <w:rPr>
          <w:rFonts w:ascii="Arial" w:hAnsi="Arial" w:cs="Arial" w:hint="default"/>
          <w:sz w:val="16"/>
          <w:szCs w:val="16"/>
        </w:rPr>
        <w:t xml:space="preserve"> 71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podrobnosti o č</w:t>
      </w:r>
      <w:r>
        <w:rPr>
          <w:rFonts w:ascii="Arial" w:hAnsi="Arial" w:cs="Arial" w:hint="default"/>
          <w:sz w:val="16"/>
          <w:szCs w:val="16"/>
        </w:rPr>
        <w:t>innosti technickej služ</w:t>
      </w:r>
      <w:r>
        <w:rPr>
          <w:rFonts w:ascii="Arial" w:hAnsi="Arial" w:cs="Arial" w:hint="default"/>
          <w:sz w:val="16"/>
          <w:szCs w:val="16"/>
        </w:rPr>
        <w:t>by overovania [§</w:t>
      </w:r>
      <w:r>
        <w:rPr>
          <w:rFonts w:ascii="Arial" w:hAnsi="Arial" w:cs="Arial" w:hint="default"/>
          <w:sz w:val="16"/>
          <w:szCs w:val="16"/>
        </w:rPr>
        <w:t xml:space="preserve"> 73 ods. 1 pí</w:t>
      </w:r>
      <w:r>
        <w:rPr>
          <w:rFonts w:ascii="Arial" w:hAnsi="Arial" w:cs="Arial" w:hint="default"/>
          <w:sz w:val="16"/>
          <w:szCs w:val="16"/>
        </w:rPr>
        <w:t xml:space="preserve">sm. a) a b) a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podrobnosti v oblasti technickej kontroly v tomto rozsahu: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udelenie poverenia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>by technickej kontroly [§</w:t>
      </w:r>
      <w:r>
        <w:rPr>
          <w:rFonts w:ascii="Arial" w:hAnsi="Arial" w:cs="Arial" w:hint="default"/>
          <w:sz w:val="16"/>
          <w:szCs w:val="16"/>
        </w:rPr>
        <w:t xml:space="preserve"> 71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podrobnosti o č</w:t>
      </w:r>
      <w:r>
        <w:rPr>
          <w:rFonts w:ascii="Arial" w:hAnsi="Arial" w:cs="Arial" w:hint="default"/>
          <w:sz w:val="16"/>
          <w:szCs w:val="16"/>
        </w:rPr>
        <w:t>innosti technickej služ</w:t>
      </w:r>
      <w:r>
        <w:rPr>
          <w:rFonts w:ascii="Arial" w:hAnsi="Arial" w:cs="Arial" w:hint="default"/>
          <w:sz w:val="16"/>
          <w:szCs w:val="16"/>
        </w:rPr>
        <w:t>by technickej kontroly [§</w:t>
      </w:r>
      <w:r>
        <w:rPr>
          <w:rFonts w:ascii="Arial" w:hAnsi="Arial" w:cs="Arial" w:hint="default"/>
          <w:sz w:val="16"/>
          <w:szCs w:val="16"/>
        </w:rPr>
        <w:t xml:space="preserve"> 74 ods. 1 pí</w:t>
      </w:r>
      <w:r>
        <w:rPr>
          <w:rFonts w:ascii="Arial" w:hAnsi="Arial" w:cs="Arial" w:hint="default"/>
          <w:sz w:val="16"/>
          <w:szCs w:val="16"/>
        </w:rPr>
        <w:t>sm. a), b), d), h), pí</w:t>
      </w:r>
      <w:r>
        <w:rPr>
          <w:rFonts w:ascii="Arial" w:hAnsi="Arial" w:cs="Arial" w:hint="default"/>
          <w:sz w:val="16"/>
          <w:szCs w:val="16"/>
        </w:rPr>
        <w:t>sm. j) druhý</w:t>
      </w:r>
      <w:r>
        <w:rPr>
          <w:rFonts w:ascii="Arial" w:hAnsi="Arial" w:cs="Arial" w:hint="default"/>
          <w:sz w:val="16"/>
          <w:szCs w:val="16"/>
        </w:rPr>
        <w:t xml:space="preserve"> až</w:t>
      </w:r>
      <w:r>
        <w:rPr>
          <w:rFonts w:ascii="Arial" w:hAnsi="Arial" w:cs="Arial" w:hint="default"/>
          <w:sz w:val="16"/>
          <w:szCs w:val="16"/>
        </w:rPr>
        <w:t xml:space="preserve"> piaty bod a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pož</w:t>
      </w:r>
      <w:r>
        <w:rPr>
          <w:rFonts w:ascii="Arial" w:hAnsi="Arial" w:cs="Arial" w:hint="default"/>
          <w:sz w:val="16"/>
          <w:szCs w:val="16"/>
        </w:rPr>
        <w:t>iadavk</w:t>
      </w:r>
      <w:r>
        <w:rPr>
          <w:rFonts w:ascii="Arial" w:hAnsi="Arial" w:cs="Arial" w:hint="default"/>
          <w:sz w:val="16"/>
          <w:szCs w:val="16"/>
        </w:rPr>
        <w:t>y na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technický</w:t>
      </w:r>
      <w:r>
        <w:rPr>
          <w:rFonts w:ascii="Arial" w:hAnsi="Arial" w:cs="Arial" w:hint="default"/>
          <w:sz w:val="16"/>
          <w:szCs w:val="16"/>
        </w:rPr>
        <w:t>ch kontrol [§</w:t>
      </w:r>
      <w:r>
        <w:rPr>
          <w:rFonts w:ascii="Arial" w:hAnsi="Arial" w:cs="Arial" w:hint="default"/>
          <w:sz w:val="16"/>
          <w:szCs w:val="16"/>
        </w:rPr>
        <w:t xml:space="preserve"> 74 ods. 4],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zoznam zariadení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pri technickej kontrole podliehajú</w:t>
      </w:r>
      <w:r>
        <w:rPr>
          <w:rFonts w:ascii="Arial" w:hAnsi="Arial" w:cs="Arial" w:hint="default"/>
          <w:sz w:val="16"/>
          <w:szCs w:val="16"/>
        </w:rPr>
        <w:t>cich schvaľ</w:t>
      </w:r>
      <w:r>
        <w:rPr>
          <w:rFonts w:ascii="Arial" w:hAnsi="Arial" w:cs="Arial" w:hint="default"/>
          <w:sz w:val="16"/>
          <w:szCs w:val="16"/>
        </w:rPr>
        <w:t>ovaniu ich vhodnosti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schvá</w:t>
      </w:r>
      <w:r>
        <w:rPr>
          <w:rFonts w:ascii="Arial" w:hAnsi="Arial" w:cs="Arial" w:hint="default"/>
          <w:sz w:val="16"/>
          <w:szCs w:val="16"/>
        </w:rPr>
        <w:t>lnie vhodnosti zariadenia [§</w:t>
      </w:r>
      <w:r>
        <w:rPr>
          <w:rFonts w:ascii="Arial" w:hAnsi="Arial" w:cs="Arial" w:hint="default"/>
          <w:sz w:val="16"/>
          <w:szCs w:val="16"/>
        </w:rPr>
        <w:t xml:space="preserve"> 78 ods. 2 a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zariadenia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pri technickej kontrole, zariadenia podliehajú</w:t>
      </w:r>
      <w:r>
        <w:rPr>
          <w:rFonts w:ascii="Arial" w:hAnsi="Arial" w:cs="Arial" w:hint="default"/>
          <w:sz w:val="16"/>
          <w:szCs w:val="16"/>
        </w:rPr>
        <w:t>ce overeniu, zariadenia podliehajú</w:t>
      </w:r>
      <w:r>
        <w:rPr>
          <w:rFonts w:ascii="Arial" w:hAnsi="Arial" w:cs="Arial" w:hint="default"/>
          <w:sz w:val="16"/>
          <w:szCs w:val="16"/>
        </w:rPr>
        <w:t>ce kalibrá</w:t>
      </w:r>
      <w:r>
        <w:rPr>
          <w:rFonts w:ascii="Arial" w:hAnsi="Arial" w:cs="Arial" w:hint="default"/>
          <w:sz w:val="16"/>
          <w:szCs w:val="16"/>
        </w:rPr>
        <w:t>cii a interval medzi dvoma kalibrá</w:t>
      </w:r>
      <w:r>
        <w:rPr>
          <w:rFonts w:ascii="Arial" w:hAnsi="Arial" w:cs="Arial" w:hint="default"/>
          <w:sz w:val="16"/>
          <w:szCs w:val="16"/>
        </w:rPr>
        <w:t>ciami, certifiká</w:t>
      </w:r>
      <w:r>
        <w:rPr>
          <w:rFonts w:ascii="Arial" w:hAnsi="Arial" w:cs="Arial" w:hint="default"/>
          <w:sz w:val="16"/>
          <w:szCs w:val="16"/>
        </w:rPr>
        <w:t>t o kalibrá</w:t>
      </w:r>
      <w:r>
        <w:rPr>
          <w:rFonts w:ascii="Arial" w:hAnsi="Arial" w:cs="Arial" w:hint="default"/>
          <w:sz w:val="16"/>
          <w:szCs w:val="16"/>
        </w:rPr>
        <w:t>cii,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udelenie osvedč</w:t>
      </w:r>
      <w:r>
        <w:rPr>
          <w:rFonts w:ascii="Arial" w:hAnsi="Arial" w:cs="Arial" w:hint="default"/>
          <w:sz w:val="16"/>
          <w:szCs w:val="16"/>
        </w:rPr>
        <w:t>enia odborne spô</w:t>
      </w:r>
      <w:r>
        <w:rPr>
          <w:rFonts w:ascii="Arial" w:hAnsi="Arial" w:cs="Arial" w:hint="default"/>
          <w:sz w:val="16"/>
          <w:szCs w:val="16"/>
        </w:rPr>
        <w:t>sobilej osoby na kalibrá</w:t>
      </w:r>
      <w:r>
        <w:rPr>
          <w:rFonts w:ascii="Arial" w:hAnsi="Arial" w:cs="Arial" w:hint="default"/>
          <w:sz w:val="16"/>
          <w:szCs w:val="16"/>
        </w:rPr>
        <w:t>ciu zariade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79 ods. 2, 7 a 9],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 dokladov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pri technickej kontrole podliehajú</w:t>
      </w:r>
      <w:r>
        <w:rPr>
          <w:rFonts w:ascii="Arial" w:hAnsi="Arial" w:cs="Arial" w:hint="default"/>
          <w:sz w:val="16"/>
          <w:szCs w:val="16"/>
        </w:rPr>
        <w:t>ce schvaľ</w:t>
      </w:r>
      <w:r>
        <w:rPr>
          <w:rFonts w:ascii="Arial" w:hAnsi="Arial" w:cs="Arial" w:hint="default"/>
          <w:sz w:val="16"/>
          <w:szCs w:val="16"/>
        </w:rPr>
        <w:t>ovaniu,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schvá</w:t>
      </w:r>
      <w:r>
        <w:rPr>
          <w:rFonts w:ascii="Arial" w:hAnsi="Arial" w:cs="Arial" w:hint="default"/>
          <w:sz w:val="16"/>
          <w:szCs w:val="16"/>
        </w:rPr>
        <w:t>lenie vzorový</w:t>
      </w:r>
      <w:r>
        <w:rPr>
          <w:rFonts w:ascii="Arial" w:hAnsi="Arial" w:cs="Arial" w:hint="default"/>
          <w:sz w:val="16"/>
          <w:szCs w:val="16"/>
        </w:rPr>
        <w:t>ch vý</w:t>
      </w:r>
      <w:r>
        <w:rPr>
          <w:rFonts w:ascii="Arial" w:hAnsi="Arial" w:cs="Arial" w:hint="default"/>
          <w:sz w:val="16"/>
          <w:szCs w:val="16"/>
        </w:rPr>
        <w:t>tlač</w:t>
      </w:r>
      <w:r>
        <w:rPr>
          <w:rFonts w:ascii="Arial" w:hAnsi="Arial" w:cs="Arial" w:hint="default"/>
          <w:sz w:val="16"/>
          <w:szCs w:val="16"/>
        </w:rPr>
        <w:t>kov tlačí</w:t>
      </w:r>
      <w:r>
        <w:rPr>
          <w:rFonts w:ascii="Arial" w:hAnsi="Arial" w:cs="Arial" w:hint="default"/>
          <w:sz w:val="16"/>
          <w:szCs w:val="16"/>
        </w:rPr>
        <w:t>v dokladov [§</w:t>
      </w:r>
      <w:r>
        <w:rPr>
          <w:rFonts w:ascii="Arial" w:hAnsi="Arial" w:cs="Arial" w:hint="default"/>
          <w:sz w:val="16"/>
          <w:szCs w:val="16"/>
        </w:rPr>
        <w:t xml:space="preserve"> 80 ods. 1 pí</w:t>
      </w:r>
      <w:r>
        <w:rPr>
          <w:rFonts w:ascii="Arial" w:hAnsi="Arial" w:cs="Arial" w:hint="default"/>
          <w:sz w:val="16"/>
          <w:szCs w:val="16"/>
        </w:rPr>
        <w:t xml:space="preserve">sm. a)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schvá</w:t>
      </w:r>
      <w:r>
        <w:rPr>
          <w:rFonts w:ascii="Arial" w:hAnsi="Arial" w:cs="Arial" w:hint="default"/>
          <w:sz w:val="16"/>
          <w:szCs w:val="16"/>
        </w:rPr>
        <w:t>lenie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</w:t>
      </w:r>
      <w:r>
        <w:rPr>
          <w:rFonts w:ascii="Arial" w:hAnsi="Arial" w:cs="Arial" w:hint="default"/>
          <w:sz w:val="16"/>
          <w:szCs w:val="16"/>
        </w:rPr>
        <w:t>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>ch kontrol [§</w:t>
      </w:r>
      <w:r>
        <w:rPr>
          <w:rFonts w:ascii="Arial" w:hAnsi="Arial" w:cs="Arial" w:hint="default"/>
          <w:sz w:val="16"/>
          <w:szCs w:val="16"/>
        </w:rPr>
        <w:t xml:space="preserve"> 81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udelenie povolenia na zriadenie stanice technickej kontroly [§</w:t>
      </w:r>
      <w:r>
        <w:rPr>
          <w:rFonts w:ascii="Arial" w:hAnsi="Arial" w:cs="Arial" w:hint="default"/>
          <w:sz w:val="16"/>
          <w:szCs w:val="16"/>
        </w:rPr>
        <w:t xml:space="preserve"> 83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9. priestorové</w:t>
      </w:r>
      <w:r>
        <w:rPr>
          <w:rFonts w:ascii="Arial" w:hAnsi="Arial" w:cs="Arial" w:hint="default"/>
          <w:sz w:val="16"/>
          <w:szCs w:val="16"/>
        </w:rPr>
        <w:t xml:space="preserve"> vybavenie stanice technickej kontroly [§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>sm. a) tretí</w:t>
      </w:r>
      <w:r>
        <w:rPr>
          <w:rFonts w:ascii="Arial" w:hAnsi="Arial" w:cs="Arial" w:hint="default"/>
          <w:sz w:val="16"/>
          <w:szCs w:val="16"/>
        </w:rPr>
        <w:t xml:space="preserve"> bod], technolog</w:t>
      </w:r>
      <w:r>
        <w:rPr>
          <w:rFonts w:ascii="Arial" w:hAnsi="Arial" w:cs="Arial" w:hint="default"/>
          <w:sz w:val="16"/>
          <w:szCs w:val="16"/>
        </w:rPr>
        <w:t>ické</w:t>
      </w:r>
      <w:r>
        <w:rPr>
          <w:rFonts w:ascii="Arial" w:hAnsi="Arial" w:cs="Arial" w:hint="default"/>
          <w:sz w:val="16"/>
          <w:szCs w:val="16"/>
        </w:rPr>
        <w:t xml:space="preserve"> vybavenie stanice technickej kontroly [§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>sm. a) š</w:t>
      </w:r>
      <w:r>
        <w:rPr>
          <w:rFonts w:ascii="Arial" w:hAnsi="Arial" w:cs="Arial" w:hint="default"/>
          <w:sz w:val="16"/>
          <w:szCs w:val="16"/>
        </w:rPr>
        <w:t>tvrtý</w:t>
      </w:r>
      <w:r>
        <w:rPr>
          <w:rFonts w:ascii="Arial" w:hAnsi="Arial" w:cs="Arial" w:hint="default"/>
          <w:sz w:val="16"/>
          <w:szCs w:val="16"/>
        </w:rPr>
        <w:t xml:space="preserve"> bod] a minimá</w:t>
      </w:r>
      <w:r>
        <w:rPr>
          <w:rFonts w:ascii="Arial" w:hAnsi="Arial" w:cs="Arial" w:hint="default"/>
          <w:sz w:val="16"/>
          <w:szCs w:val="16"/>
        </w:rPr>
        <w:t>lne pož</w:t>
      </w:r>
      <w:r>
        <w:rPr>
          <w:rFonts w:ascii="Arial" w:hAnsi="Arial" w:cs="Arial" w:hint="default"/>
          <w:sz w:val="16"/>
          <w:szCs w:val="16"/>
        </w:rPr>
        <w:t>iadavky na riadenie kvality [§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 xml:space="preserve">sm. a) deviaty bod],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10.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udelenie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technickej kontroly [§</w:t>
      </w:r>
      <w:r>
        <w:rPr>
          <w:rFonts w:ascii="Arial" w:hAnsi="Arial" w:cs="Arial" w:hint="default"/>
          <w:sz w:val="16"/>
          <w:szCs w:val="16"/>
        </w:rPr>
        <w:t xml:space="preserve"> 84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11</w:t>
      </w:r>
      <w:r>
        <w:rPr>
          <w:rFonts w:ascii="Arial" w:hAnsi="Arial" w:cs="Arial" w:hint="default"/>
          <w:sz w:val="16"/>
          <w:szCs w:val="16"/>
        </w:rPr>
        <w:t>. poskytovanie ú</w:t>
      </w:r>
      <w:r>
        <w:rPr>
          <w:rFonts w:ascii="Arial" w:hAnsi="Arial" w:cs="Arial" w:hint="default"/>
          <w:sz w:val="16"/>
          <w:szCs w:val="16"/>
        </w:rPr>
        <w:t>dajov o vý</w:t>
      </w:r>
      <w:r>
        <w:rPr>
          <w:rFonts w:ascii="Arial" w:hAnsi="Arial" w:cs="Arial" w:hint="default"/>
          <w:sz w:val="16"/>
          <w:szCs w:val="16"/>
        </w:rPr>
        <w:t>sledkoch technickej kontroly, vyhodnotení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>ho stavu vozidiel a zá</w:t>
      </w:r>
      <w:r>
        <w:rPr>
          <w:rFonts w:ascii="Arial" w:hAnsi="Arial" w:cs="Arial" w:hint="default"/>
          <w:sz w:val="16"/>
          <w:szCs w:val="16"/>
        </w:rPr>
        <w:t>veroch o ich spô</w:t>
      </w:r>
      <w:r>
        <w:rPr>
          <w:rFonts w:ascii="Arial" w:hAnsi="Arial" w:cs="Arial" w:hint="default"/>
          <w:sz w:val="16"/>
          <w:szCs w:val="16"/>
        </w:rPr>
        <w:t>sobilosti, doč</w:t>
      </w:r>
      <w:r>
        <w:rPr>
          <w:rFonts w:ascii="Arial" w:hAnsi="Arial" w:cs="Arial" w:hint="default"/>
          <w:sz w:val="16"/>
          <w:szCs w:val="16"/>
        </w:rPr>
        <w:t>asnej spô</w:t>
      </w:r>
      <w:r>
        <w:rPr>
          <w:rFonts w:ascii="Arial" w:hAnsi="Arial" w:cs="Arial" w:hint="default"/>
          <w:sz w:val="16"/>
          <w:szCs w:val="16"/>
        </w:rPr>
        <w:t>sobilosti alebo nespô</w:t>
      </w:r>
      <w:r>
        <w:rPr>
          <w:rFonts w:ascii="Arial" w:hAnsi="Arial" w:cs="Arial" w:hint="default"/>
          <w:sz w:val="16"/>
          <w:szCs w:val="16"/>
        </w:rPr>
        <w:t>sobilosti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vke, zariadeniach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pri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technickej ko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troly a o ich overení</w:t>
      </w:r>
      <w:r>
        <w:rPr>
          <w:rFonts w:ascii="Arial" w:hAnsi="Arial" w:cs="Arial" w:hint="default"/>
          <w:sz w:val="16"/>
          <w:szCs w:val="16"/>
        </w:rPr>
        <w:t xml:space="preserve"> alebo kalibrá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a ú</w:t>
      </w:r>
      <w:r>
        <w:rPr>
          <w:rFonts w:ascii="Arial" w:hAnsi="Arial" w:cs="Arial" w:hint="default"/>
          <w:sz w:val="16"/>
          <w:szCs w:val="16"/>
        </w:rPr>
        <w:t>dajov z evidencie prí</w:t>
      </w:r>
      <w:r>
        <w:rPr>
          <w:rFonts w:ascii="Arial" w:hAnsi="Arial" w:cs="Arial" w:hint="default"/>
          <w:sz w:val="16"/>
          <w:szCs w:val="16"/>
        </w:rPr>
        <w:t>jmu a vý</w:t>
      </w:r>
      <w:r>
        <w:rPr>
          <w:rFonts w:ascii="Arial" w:hAnsi="Arial" w:cs="Arial" w:hint="default"/>
          <w:sz w:val="16"/>
          <w:szCs w:val="16"/>
        </w:rPr>
        <w:t>daja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iatok [§</w:t>
      </w:r>
      <w:r>
        <w:rPr>
          <w:rFonts w:ascii="Arial" w:hAnsi="Arial" w:cs="Arial" w:hint="default"/>
          <w:sz w:val="16"/>
          <w:szCs w:val="16"/>
        </w:rPr>
        <w:t xml:space="preserve"> 86 ods. 1 pí</w:t>
      </w:r>
      <w:r>
        <w:rPr>
          <w:rFonts w:ascii="Arial" w:hAnsi="Arial" w:cs="Arial" w:hint="default"/>
          <w:sz w:val="16"/>
          <w:szCs w:val="16"/>
        </w:rPr>
        <w:t xml:space="preserve">sm. f)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12. označ</w:t>
      </w:r>
      <w:r>
        <w:rPr>
          <w:rFonts w:ascii="Arial" w:hAnsi="Arial" w:cs="Arial" w:hint="default"/>
          <w:sz w:val="16"/>
          <w:szCs w:val="16"/>
        </w:rPr>
        <w:t>enie stanice technickej kontroly [§</w:t>
      </w:r>
      <w:r>
        <w:rPr>
          <w:rFonts w:ascii="Arial" w:hAnsi="Arial" w:cs="Arial" w:hint="default"/>
          <w:sz w:val="16"/>
          <w:szCs w:val="16"/>
        </w:rPr>
        <w:t xml:space="preserve"> 86 ods. 1 pí</w:t>
      </w:r>
      <w:r>
        <w:rPr>
          <w:rFonts w:ascii="Arial" w:hAnsi="Arial" w:cs="Arial" w:hint="default"/>
          <w:sz w:val="16"/>
          <w:szCs w:val="16"/>
        </w:rPr>
        <w:t xml:space="preserve">sm. h)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13. spô</w:t>
      </w:r>
      <w:r>
        <w:rPr>
          <w:rFonts w:ascii="Arial" w:hAnsi="Arial" w:cs="Arial" w:hint="default"/>
          <w:sz w:val="16"/>
          <w:szCs w:val="16"/>
        </w:rPr>
        <w:t>sob a postup vedenia evidencie o pri</w:t>
      </w:r>
      <w:r>
        <w:rPr>
          <w:rFonts w:ascii="Arial" w:hAnsi="Arial" w:cs="Arial" w:hint="default"/>
          <w:sz w:val="16"/>
          <w:szCs w:val="16"/>
        </w:rPr>
        <w:t>jatý</w:t>
      </w:r>
      <w:r>
        <w:rPr>
          <w:rFonts w:ascii="Arial" w:hAnsi="Arial" w:cs="Arial" w:hint="default"/>
          <w:sz w:val="16"/>
          <w:szCs w:val="16"/>
        </w:rPr>
        <w:t>ch a vydaný</w:t>
      </w:r>
      <w:r>
        <w:rPr>
          <w:rFonts w:ascii="Arial" w:hAnsi="Arial" w:cs="Arial" w:hint="default"/>
          <w:sz w:val="16"/>
          <w:szCs w:val="16"/>
        </w:rPr>
        <w:t>ch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>ch dokladov a o prijatý</w:t>
      </w:r>
      <w:r>
        <w:rPr>
          <w:rFonts w:ascii="Arial" w:hAnsi="Arial" w:cs="Arial" w:hint="default"/>
          <w:sz w:val="16"/>
          <w:szCs w:val="16"/>
        </w:rPr>
        <w:t>ch a pridelený</w:t>
      </w:r>
      <w:r>
        <w:rPr>
          <w:rFonts w:ascii="Arial" w:hAnsi="Arial" w:cs="Arial" w:hint="default"/>
          <w:sz w:val="16"/>
          <w:szCs w:val="16"/>
        </w:rPr>
        <w:t>ch peč</w:t>
      </w:r>
      <w:r>
        <w:rPr>
          <w:rFonts w:ascii="Arial" w:hAnsi="Arial" w:cs="Arial" w:hint="default"/>
          <w:sz w:val="16"/>
          <w:szCs w:val="16"/>
        </w:rPr>
        <w:t>iatkach [§</w:t>
      </w:r>
      <w:r>
        <w:rPr>
          <w:rFonts w:ascii="Arial" w:hAnsi="Arial" w:cs="Arial" w:hint="default"/>
          <w:sz w:val="16"/>
          <w:szCs w:val="16"/>
        </w:rPr>
        <w:t xml:space="preserve"> 86 ods. 1 pí</w:t>
      </w:r>
      <w:r>
        <w:rPr>
          <w:rFonts w:ascii="Arial" w:hAnsi="Arial" w:cs="Arial" w:hint="default"/>
          <w:sz w:val="16"/>
          <w:szCs w:val="16"/>
        </w:rPr>
        <w:t xml:space="preserve">sm. j)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14. spô</w:t>
      </w:r>
      <w:r>
        <w:rPr>
          <w:rFonts w:ascii="Arial" w:hAnsi="Arial" w:cs="Arial" w:hint="default"/>
          <w:sz w:val="16"/>
          <w:szCs w:val="16"/>
        </w:rPr>
        <w:t>sob a postup vedenia evidencie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iatok pri ich znehodnotení</w:t>
      </w:r>
      <w:r>
        <w:rPr>
          <w:rFonts w:ascii="Arial" w:hAnsi="Arial" w:cs="Arial" w:hint="default"/>
          <w:sz w:val="16"/>
          <w:szCs w:val="16"/>
        </w:rPr>
        <w:t>, znič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, strate alebo odcudzení</w:t>
      </w:r>
      <w:r>
        <w:rPr>
          <w:rFonts w:ascii="Arial" w:hAnsi="Arial" w:cs="Arial" w:hint="default"/>
          <w:sz w:val="16"/>
          <w:szCs w:val="16"/>
        </w:rPr>
        <w:t xml:space="preserve"> a pri zá</w:t>
      </w:r>
      <w:r>
        <w:rPr>
          <w:rFonts w:ascii="Arial" w:hAnsi="Arial" w:cs="Arial" w:hint="default"/>
          <w:sz w:val="16"/>
          <w:szCs w:val="16"/>
        </w:rPr>
        <w:t>niku oprá</w:t>
      </w:r>
      <w:r>
        <w:rPr>
          <w:rFonts w:ascii="Arial" w:hAnsi="Arial" w:cs="Arial" w:hint="default"/>
          <w:sz w:val="16"/>
          <w:szCs w:val="16"/>
        </w:rPr>
        <w:t>vnenej oso</w:t>
      </w:r>
      <w:r>
        <w:rPr>
          <w:rFonts w:ascii="Arial" w:hAnsi="Arial" w:cs="Arial" w:hint="default"/>
          <w:sz w:val="16"/>
          <w:szCs w:val="16"/>
        </w:rPr>
        <w:t>by technickej kontroly a lehoty ich odovzdania [§</w:t>
      </w:r>
      <w:r>
        <w:rPr>
          <w:rFonts w:ascii="Arial" w:hAnsi="Arial" w:cs="Arial" w:hint="default"/>
          <w:sz w:val="16"/>
          <w:szCs w:val="16"/>
        </w:rPr>
        <w:t xml:space="preserve"> 86 ods. 1 pí</w:t>
      </w:r>
      <w:r>
        <w:rPr>
          <w:rFonts w:ascii="Arial" w:hAnsi="Arial" w:cs="Arial" w:hint="default"/>
          <w:sz w:val="16"/>
          <w:szCs w:val="16"/>
        </w:rPr>
        <w:t xml:space="preserve">sm. j) a q)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15. označ</w:t>
      </w:r>
      <w:r>
        <w:rPr>
          <w:rFonts w:ascii="Arial" w:hAnsi="Arial" w:cs="Arial" w:hint="default"/>
          <w:sz w:val="16"/>
          <w:szCs w:val="16"/>
        </w:rPr>
        <w:t>enie stanice technickej kontroly o monitorovaní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znamový</w:t>
      </w:r>
      <w:r>
        <w:rPr>
          <w:rFonts w:ascii="Arial" w:hAnsi="Arial" w:cs="Arial" w:hint="default"/>
          <w:sz w:val="16"/>
          <w:szCs w:val="16"/>
        </w:rPr>
        <w:t>m zariadení</w:t>
      </w:r>
      <w:r>
        <w:rPr>
          <w:rFonts w:ascii="Arial" w:hAnsi="Arial" w:cs="Arial" w:hint="default"/>
          <w:sz w:val="16"/>
          <w:szCs w:val="16"/>
        </w:rPr>
        <w:t>m [§</w:t>
      </w:r>
      <w:r>
        <w:rPr>
          <w:rFonts w:ascii="Arial" w:hAnsi="Arial" w:cs="Arial" w:hint="default"/>
          <w:sz w:val="16"/>
          <w:szCs w:val="16"/>
        </w:rPr>
        <w:t xml:space="preserve"> 86 ods. 1 pí</w:t>
      </w:r>
      <w:r>
        <w:rPr>
          <w:rFonts w:ascii="Arial" w:hAnsi="Arial" w:cs="Arial" w:hint="default"/>
          <w:sz w:val="16"/>
          <w:szCs w:val="16"/>
        </w:rPr>
        <w:t xml:space="preserve">sm. m)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16. znalosti o vozidlá</w:t>
      </w:r>
      <w:r>
        <w:rPr>
          <w:rFonts w:ascii="Arial" w:hAnsi="Arial" w:cs="Arial" w:hint="default"/>
          <w:sz w:val="16"/>
          <w:szCs w:val="16"/>
        </w:rPr>
        <w:t>ch a odborná</w:t>
      </w:r>
      <w:r>
        <w:rPr>
          <w:rFonts w:ascii="Arial" w:hAnsi="Arial" w:cs="Arial" w:hint="default"/>
          <w:sz w:val="16"/>
          <w:szCs w:val="16"/>
        </w:rPr>
        <w:t xml:space="preserve"> prax alebo rovnocenná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skú</w:t>
      </w:r>
      <w:r>
        <w:rPr>
          <w:rFonts w:ascii="Arial" w:hAnsi="Arial" w:cs="Arial" w:hint="default"/>
          <w:sz w:val="16"/>
          <w:szCs w:val="16"/>
        </w:rPr>
        <w:t>senosť</w:t>
      </w:r>
      <w:r>
        <w:rPr>
          <w:rFonts w:ascii="Arial" w:hAnsi="Arial" w:cs="Arial" w:hint="default"/>
          <w:sz w:val="16"/>
          <w:szCs w:val="16"/>
        </w:rPr>
        <w:t xml:space="preserve"> na úč</w:t>
      </w:r>
      <w:r>
        <w:rPr>
          <w:rFonts w:ascii="Arial" w:hAnsi="Arial" w:cs="Arial" w:hint="default"/>
          <w:sz w:val="16"/>
          <w:szCs w:val="16"/>
        </w:rPr>
        <w:t>ely udelenia osvedč</w:t>
      </w:r>
      <w:r>
        <w:rPr>
          <w:rFonts w:ascii="Arial" w:hAnsi="Arial" w:cs="Arial" w:hint="default"/>
          <w:sz w:val="16"/>
          <w:szCs w:val="16"/>
        </w:rPr>
        <w:t>enia technika technickej kontroly [§</w:t>
      </w:r>
      <w:r>
        <w:rPr>
          <w:rFonts w:ascii="Arial" w:hAnsi="Arial" w:cs="Arial" w:hint="default"/>
          <w:sz w:val="16"/>
          <w:szCs w:val="16"/>
        </w:rPr>
        <w:t xml:space="preserve"> 90 ods. 3 pí</w:t>
      </w:r>
      <w:r>
        <w:rPr>
          <w:rFonts w:ascii="Arial" w:hAnsi="Arial" w:cs="Arial" w:hint="default"/>
          <w:sz w:val="16"/>
          <w:szCs w:val="16"/>
        </w:rPr>
        <w:t>sm. a) tretí</w:t>
      </w:r>
      <w:r>
        <w:rPr>
          <w:rFonts w:ascii="Arial" w:hAnsi="Arial" w:cs="Arial" w:hint="default"/>
          <w:sz w:val="16"/>
          <w:szCs w:val="16"/>
        </w:rPr>
        <w:t xml:space="preserve"> bod, §</w:t>
      </w:r>
      <w:r>
        <w:rPr>
          <w:rFonts w:ascii="Arial" w:hAnsi="Arial" w:cs="Arial" w:hint="default"/>
          <w:sz w:val="16"/>
          <w:szCs w:val="16"/>
        </w:rPr>
        <w:t xml:space="preserve"> 94 ods. 7],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17.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udelenie osvedč</w:t>
      </w:r>
      <w:r>
        <w:rPr>
          <w:rFonts w:ascii="Arial" w:hAnsi="Arial" w:cs="Arial" w:hint="default"/>
          <w:sz w:val="16"/>
          <w:szCs w:val="16"/>
        </w:rPr>
        <w:t>enia technika technickej kontroly [§</w:t>
      </w:r>
      <w:r>
        <w:rPr>
          <w:rFonts w:ascii="Arial" w:hAnsi="Arial" w:cs="Arial" w:hint="default"/>
          <w:sz w:val="16"/>
          <w:szCs w:val="16"/>
        </w:rPr>
        <w:t xml:space="preserve"> 90 ods. 4 pí</w:t>
      </w:r>
      <w:r>
        <w:rPr>
          <w:rFonts w:ascii="Arial" w:hAnsi="Arial" w:cs="Arial" w:hint="default"/>
          <w:sz w:val="16"/>
          <w:szCs w:val="16"/>
        </w:rPr>
        <w:t xml:space="preserve">sm. c)],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18.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prihláš</w:t>
      </w:r>
      <w:r>
        <w:rPr>
          <w:rFonts w:ascii="Arial" w:hAnsi="Arial" w:cs="Arial" w:hint="default"/>
          <w:sz w:val="16"/>
          <w:szCs w:val="16"/>
        </w:rPr>
        <w:t>ky na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</w:t>
      </w:r>
      <w:r>
        <w:rPr>
          <w:rFonts w:ascii="Arial" w:hAnsi="Arial" w:cs="Arial" w:hint="default"/>
          <w:sz w:val="16"/>
          <w:szCs w:val="16"/>
        </w:rPr>
        <w:t>olenie, rozš</w:t>
      </w:r>
      <w:r>
        <w:rPr>
          <w:rFonts w:ascii="Arial" w:hAnsi="Arial" w:cs="Arial" w:hint="default"/>
          <w:sz w:val="16"/>
          <w:szCs w:val="16"/>
        </w:rPr>
        <w:t>irovacie š</w:t>
      </w:r>
      <w:r>
        <w:rPr>
          <w:rFonts w:ascii="Arial" w:hAnsi="Arial" w:cs="Arial" w:hint="default"/>
          <w:sz w:val="16"/>
          <w:szCs w:val="16"/>
        </w:rPr>
        <w:t>kolenie 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technika technickej kontroly [§</w:t>
      </w:r>
      <w:r>
        <w:rPr>
          <w:rFonts w:ascii="Arial" w:hAnsi="Arial" w:cs="Arial" w:hint="default"/>
          <w:sz w:val="16"/>
          <w:szCs w:val="16"/>
        </w:rPr>
        <w:t xml:space="preserve"> 92 ods. 5 pí</w:t>
      </w:r>
      <w:r>
        <w:rPr>
          <w:rFonts w:ascii="Arial" w:hAnsi="Arial" w:cs="Arial" w:hint="default"/>
          <w:sz w:val="16"/>
          <w:szCs w:val="16"/>
        </w:rPr>
        <w:t>sm. c)], spô</w:t>
      </w:r>
      <w:r>
        <w:rPr>
          <w:rFonts w:ascii="Arial" w:hAnsi="Arial" w:cs="Arial" w:hint="default"/>
          <w:sz w:val="16"/>
          <w:szCs w:val="16"/>
        </w:rPr>
        <w:t>sob a rozsah š</w:t>
      </w:r>
      <w:r>
        <w:rPr>
          <w:rFonts w:ascii="Arial" w:hAnsi="Arial" w:cs="Arial" w:hint="default"/>
          <w:sz w:val="16"/>
          <w:szCs w:val="16"/>
        </w:rPr>
        <w:t>kolení</w:t>
      </w:r>
      <w:r>
        <w:rPr>
          <w:rFonts w:ascii="Arial" w:hAnsi="Arial" w:cs="Arial" w:hint="default"/>
          <w:sz w:val="16"/>
          <w:szCs w:val="16"/>
        </w:rPr>
        <w:t xml:space="preserve"> a kurzu a podrobnosti o vydá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itostiach potvrdení</w:t>
      </w:r>
      <w:r>
        <w:rPr>
          <w:rFonts w:ascii="Arial" w:hAnsi="Arial" w:cs="Arial" w:hint="default"/>
          <w:sz w:val="16"/>
          <w:szCs w:val="16"/>
        </w:rPr>
        <w:t xml:space="preserve"> o absolvovaní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kolení</w:t>
      </w:r>
      <w:r>
        <w:rPr>
          <w:rFonts w:ascii="Arial" w:hAnsi="Arial" w:cs="Arial" w:hint="default"/>
          <w:sz w:val="16"/>
          <w:szCs w:val="16"/>
        </w:rPr>
        <w:t xml:space="preserve"> a kurzu [§</w:t>
      </w:r>
      <w:r>
        <w:rPr>
          <w:rFonts w:ascii="Arial" w:hAnsi="Arial" w:cs="Arial" w:hint="default"/>
          <w:sz w:val="16"/>
          <w:szCs w:val="16"/>
        </w:rPr>
        <w:t xml:space="preserve"> 92 ods. 15],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19.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prihláš</w:t>
      </w:r>
      <w:r>
        <w:rPr>
          <w:rFonts w:ascii="Arial" w:hAnsi="Arial" w:cs="Arial" w:hint="default"/>
          <w:sz w:val="16"/>
          <w:szCs w:val="16"/>
        </w:rPr>
        <w:t>ky na skúš</w:t>
      </w:r>
      <w:r>
        <w:rPr>
          <w:rFonts w:ascii="Arial" w:hAnsi="Arial" w:cs="Arial" w:hint="default"/>
          <w:sz w:val="16"/>
          <w:szCs w:val="16"/>
        </w:rPr>
        <w:t>ku z odbornej spô</w:t>
      </w:r>
      <w:r>
        <w:rPr>
          <w:rFonts w:ascii="Arial" w:hAnsi="Arial" w:cs="Arial" w:hint="default"/>
          <w:sz w:val="16"/>
          <w:szCs w:val="16"/>
        </w:rPr>
        <w:t>sobilosti technika technickej kontroly [§</w:t>
      </w:r>
      <w:r>
        <w:rPr>
          <w:rFonts w:ascii="Arial" w:hAnsi="Arial" w:cs="Arial" w:hint="default"/>
          <w:sz w:val="16"/>
          <w:szCs w:val="16"/>
        </w:rPr>
        <w:t xml:space="preserve"> 93 ods. 6 pí</w:t>
      </w:r>
      <w:r>
        <w:rPr>
          <w:rFonts w:ascii="Arial" w:hAnsi="Arial" w:cs="Arial" w:hint="default"/>
          <w:sz w:val="16"/>
          <w:szCs w:val="16"/>
        </w:rPr>
        <w:t>sm. c)], vykoná</w:t>
      </w:r>
      <w:r>
        <w:rPr>
          <w:rFonts w:ascii="Arial" w:hAnsi="Arial" w:cs="Arial" w:hint="default"/>
          <w:sz w:val="16"/>
          <w:szCs w:val="16"/>
        </w:rPr>
        <w:t>vanie skúš</w:t>
      </w:r>
      <w:r>
        <w:rPr>
          <w:rFonts w:ascii="Arial" w:hAnsi="Arial" w:cs="Arial" w:hint="default"/>
          <w:sz w:val="16"/>
          <w:szCs w:val="16"/>
        </w:rPr>
        <w:t>ok, ich obsah a rozsah, spô</w:t>
      </w:r>
      <w:r>
        <w:rPr>
          <w:rFonts w:ascii="Arial" w:hAnsi="Arial" w:cs="Arial" w:hint="default"/>
          <w:sz w:val="16"/>
          <w:szCs w:val="16"/>
        </w:rPr>
        <w:t>sob hodnotenia a zapisovania, vedenie evidencie skúš</w:t>
      </w:r>
      <w:r>
        <w:rPr>
          <w:rFonts w:ascii="Arial" w:hAnsi="Arial" w:cs="Arial" w:hint="default"/>
          <w:sz w:val="16"/>
          <w:szCs w:val="16"/>
        </w:rPr>
        <w:t>ok, spô</w:t>
      </w:r>
      <w:r>
        <w:rPr>
          <w:rFonts w:ascii="Arial" w:hAnsi="Arial" w:cs="Arial" w:hint="default"/>
          <w:sz w:val="16"/>
          <w:szCs w:val="16"/>
        </w:rPr>
        <w:t>sob vymenovania a odvolania č</w:t>
      </w:r>
      <w:r>
        <w:rPr>
          <w:rFonts w:ascii="Arial" w:hAnsi="Arial" w:cs="Arial" w:hint="default"/>
          <w:sz w:val="16"/>
          <w:szCs w:val="16"/>
        </w:rPr>
        <w:t>lenov skúš</w:t>
      </w:r>
      <w:r>
        <w:rPr>
          <w:rFonts w:ascii="Arial" w:hAnsi="Arial" w:cs="Arial" w:hint="default"/>
          <w:sz w:val="16"/>
          <w:szCs w:val="16"/>
        </w:rPr>
        <w:t>obnej komisie a jej poč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t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93 ods. 11],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20. zoznam uč</w:t>
      </w:r>
      <w:r>
        <w:rPr>
          <w:rFonts w:ascii="Arial" w:hAnsi="Arial" w:cs="Arial" w:hint="default"/>
          <w:sz w:val="16"/>
          <w:szCs w:val="16"/>
        </w:rPr>
        <w:t>ebný</w:t>
      </w:r>
      <w:r>
        <w:rPr>
          <w:rFonts w:ascii="Arial" w:hAnsi="Arial" w:cs="Arial" w:hint="default"/>
          <w:sz w:val="16"/>
          <w:szCs w:val="16"/>
        </w:rPr>
        <w:t>ch odborov a š</w:t>
      </w:r>
      <w:r>
        <w:rPr>
          <w:rFonts w:ascii="Arial" w:hAnsi="Arial" w:cs="Arial" w:hint="default"/>
          <w:sz w:val="16"/>
          <w:szCs w:val="16"/>
        </w:rPr>
        <w:t>tudijný</w:t>
      </w:r>
      <w:r>
        <w:rPr>
          <w:rFonts w:ascii="Arial" w:hAnsi="Arial" w:cs="Arial" w:hint="default"/>
          <w:sz w:val="16"/>
          <w:szCs w:val="16"/>
        </w:rPr>
        <w:t>ch odborov oslobodený</w:t>
      </w:r>
      <w:r>
        <w:rPr>
          <w:rFonts w:ascii="Arial" w:hAnsi="Arial" w:cs="Arial" w:hint="default"/>
          <w:sz w:val="16"/>
          <w:szCs w:val="16"/>
        </w:rPr>
        <w:t>ch od skúš</w:t>
      </w:r>
      <w:r>
        <w:rPr>
          <w:rFonts w:ascii="Arial" w:hAnsi="Arial" w:cs="Arial" w:hint="default"/>
          <w:sz w:val="16"/>
          <w:szCs w:val="16"/>
        </w:rPr>
        <w:t>ky z overenia znalostí</w:t>
      </w:r>
      <w:r>
        <w:rPr>
          <w:rFonts w:ascii="Arial" w:hAnsi="Arial" w:cs="Arial" w:hint="default"/>
          <w:sz w:val="16"/>
          <w:szCs w:val="16"/>
        </w:rPr>
        <w:t xml:space="preserve"> o vozidlá</w:t>
      </w:r>
      <w:r>
        <w:rPr>
          <w:rFonts w:ascii="Arial" w:hAnsi="Arial" w:cs="Arial" w:hint="default"/>
          <w:sz w:val="16"/>
          <w:szCs w:val="16"/>
        </w:rPr>
        <w:t>ch [§</w:t>
      </w:r>
      <w:r>
        <w:rPr>
          <w:rFonts w:ascii="Arial" w:hAnsi="Arial" w:cs="Arial" w:hint="default"/>
          <w:sz w:val="16"/>
          <w:szCs w:val="16"/>
        </w:rPr>
        <w:t xml:space="preserve"> 94 ods. 7],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21. skúš</w:t>
      </w:r>
      <w:r>
        <w:rPr>
          <w:rFonts w:ascii="Arial" w:hAnsi="Arial" w:cs="Arial" w:hint="default"/>
          <w:sz w:val="16"/>
          <w:szCs w:val="16"/>
        </w:rPr>
        <w:t>ka z overenia znalostí</w:t>
      </w:r>
      <w:r>
        <w:rPr>
          <w:rFonts w:ascii="Arial" w:hAnsi="Arial" w:cs="Arial" w:hint="default"/>
          <w:sz w:val="16"/>
          <w:szCs w:val="16"/>
        </w:rPr>
        <w:t xml:space="preserve"> o vozidlá</w:t>
      </w:r>
      <w:r>
        <w:rPr>
          <w:rFonts w:ascii="Arial" w:hAnsi="Arial" w:cs="Arial" w:hint="default"/>
          <w:sz w:val="16"/>
          <w:szCs w:val="16"/>
        </w:rPr>
        <w:t>ch, vykoná</w:t>
      </w:r>
      <w:r>
        <w:rPr>
          <w:rFonts w:ascii="Arial" w:hAnsi="Arial" w:cs="Arial" w:hint="default"/>
          <w:sz w:val="16"/>
          <w:szCs w:val="16"/>
        </w:rPr>
        <w:t>vanie skúš</w:t>
      </w:r>
      <w:r>
        <w:rPr>
          <w:rFonts w:ascii="Arial" w:hAnsi="Arial" w:cs="Arial" w:hint="default"/>
          <w:sz w:val="16"/>
          <w:szCs w:val="16"/>
        </w:rPr>
        <w:t>ok, ich obsah a rozsah, spô</w:t>
      </w:r>
      <w:r>
        <w:rPr>
          <w:rFonts w:ascii="Arial" w:hAnsi="Arial" w:cs="Arial" w:hint="default"/>
          <w:sz w:val="16"/>
          <w:szCs w:val="16"/>
        </w:rPr>
        <w:t>sob hodnotenia a zapisovania, v</w:t>
      </w:r>
      <w:r>
        <w:rPr>
          <w:rFonts w:ascii="Arial" w:hAnsi="Arial" w:cs="Arial" w:hint="default"/>
          <w:sz w:val="16"/>
          <w:szCs w:val="16"/>
        </w:rPr>
        <w:t>edenie evidencie skúš</w:t>
      </w:r>
      <w:r>
        <w:rPr>
          <w:rFonts w:ascii="Arial" w:hAnsi="Arial" w:cs="Arial" w:hint="default"/>
          <w:sz w:val="16"/>
          <w:szCs w:val="16"/>
        </w:rPr>
        <w:t>ok, spô</w:t>
      </w:r>
      <w:r>
        <w:rPr>
          <w:rFonts w:ascii="Arial" w:hAnsi="Arial" w:cs="Arial" w:hint="default"/>
          <w:sz w:val="16"/>
          <w:szCs w:val="16"/>
        </w:rPr>
        <w:t>sob vymenovania a odvolania č</w:t>
      </w:r>
      <w:r>
        <w:rPr>
          <w:rFonts w:ascii="Arial" w:hAnsi="Arial" w:cs="Arial" w:hint="default"/>
          <w:sz w:val="16"/>
          <w:szCs w:val="16"/>
        </w:rPr>
        <w:t>lenov skúš</w:t>
      </w:r>
      <w:r>
        <w:rPr>
          <w:rFonts w:ascii="Arial" w:hAnsi="Arial" w:cs="Arial" w:hint="default"/>
          <w:sz w:val="16"/>
          <w:szCs w:val="16"/>
        </w:rPr>
        <w:t>obnej komisie a jej poč</w:t>
      </w:r>
      <w:r>
        <w:rPr>
          <w:rFonts w:ascii="Arial" w:hAnsi="Arial" w:cs="Arial" w:hint="default"/>
          <w:sz w:val="16"/>
          <w:szCs w:val="16"/>
        </w:rPr>
        <w:t>et [§</w:t>
      </w:r>
      <w:r>
        <w:rPr>
          <w:rFonts w:ascii="Arial" w:hAnsi="Arial" w:cs="Arial" w:hint="default"/>
          <w:sz w:val="16"/>
          <w:szCs w:val="16"/>
        </w:rPr>
        <w:t xml:space="preserve"> 94 ods. 9],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22. vzor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peč</w:t>
      </w:r>
      <w:r>
        <w:rPr>
          <w:rFonts w:ascii="Arial" w:hAnsi="Arial" w:cs="Arial" w:hint="default"/>
          <w:sz w:val="16"/>
          <w:szCs w:val="16"/>
        </w:rPr>
        <w:t>iatky použí</w:t>
      </w:r>
      <w:r>
        <w:rPr>
          <w:rFonts w:ascii="Arial" w:hAnsi="Arial" w:cs="Arial" w:hint="default"/>
          <w:sz w:val="16"/>
          <w:szCs w:val="16"/>
        </w:rPr>
        <w:t>vanej pri technický</w:t>
      </w:r>
      <w:r>
        <w:rPr>
          <w:rFonts w:ascii="Arial" w:hAnsi="Arial" w:cs="Arial" w:hint="default"/>
          <w:sz w:val="16"/>
          <w:szCs w:val="16"/>
        </w:rPr>
        <w:t>ch kontrolá</w:t>
      </w:r>
      <w:r>
        <w:rPr>
          <w:rFonts w:ascii="Arial" w:hAnsi="Arial" w:cs="Arial" w:hint="default"/>
          <w:sz w:val="16"/>
          <w:szCs w:val="16"/>
        </w:rPr>
        <w:t>ch [§</w:t>
      </w:r>
      <w:r>
        <w:rPr>
          <w:rFonts w:ascii="Arial" w:hAnsi="Arial" w:cs="Arial" w:hint="default"/>
          <w:sz w:val="16"/>
          <w:szCs w:val="16"/>
        </w:rPr>
        <w:t xml:space="preserve"> 95 ods. 1 pí</w:t>
      </w:r>
      <w:r>
        <w:rPr>
          <w:rFonts w:ascii="Arial" w:hAnsi="Arial" w:cs="Arial" w:hint="default"/>
          <w:sz w:val="16"/>
          <w:szCs w:val="16"/>
        </w:rPr>
        <w:t xml:space="preserve">sm. c)],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23. č</w:t>
      </w:r>
      <w:r>
        <w:rPr>
          <w:rFonts w:ascii="Arial" w:hAnsi="Arial" w:cs="Arial" w:hint="default"/>
          <w:sz w:val="16"/>
          <w:szCs w:val="16"/>
        </w:rPr>
        <w:t>lenenie staní</w:t>
      </w:r>
      <w:r>
        <w:rPr>
          <w:rFonts w:ascii="Arial" w:hAnsi="Arial" w:cs="Arial" w:hint="default"/>
          <w:sz w:val="16"/>
          <w:szCs w:val="16"/>
        </w:rPr>
        <w:t>c technickej kontroly [§</w:t>
      </w:r>
      <w:r>
        <w:rPr>
          <w:rFonts w:ascii="Arial" w:hAnsi="Arial" w:cs="Arial" w:hint="default"/>
          <w:sz w:val="16"/>
          <w:szCs w:val="16"/>
        </w:rPr>
        <w:t xml:space="preserve"> 104 ods. </w:t>
      </w:r>
      <w:r>
        <w:rPr>
          <w:rFonts w:ascii="Arial" w:hAnsi="Arial" w:cs="Arial" w:hint="default"/>
          <w:sz w:val="16"/>
          <w:szCs w:val="16"/>
        </w:rPr>
        <w:t xml:space="preserve">5],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24. rozsah technický</w:t>
      </w:r>
      <w:r>
        <w:rPr>
          <w:rFonts w:ascii="Arial" w:hAnsi="Arial" w:cs="Arial" w:hint="default"/>
          <w:sz w:val="16"/>
          <w:szCs w:val="16"/>
        </w:rPr>
        <w:t>ch kontrol [§</w:t>
      </w:r>
      <w:r>
        <w:rPr>
          <w:rFonts w:ascii="Arial" w:hAnsi="Arial" w:cs="Arial" w:hint="default"/>
          <w:sz w:val="16"/>
          <w:szCs w:val="16"/>
        </w:rPr>
        <w:t xml:space="preserve"> 107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25. zať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>enie urč</w:t>
      </w:r>
      <w:r>
        <w:rPr>
          <w:rFonts w:ascii="Arial" w:hAnsi="Arial" w:cs="Arial" w:hint="default"/>
          <w:sz w:val="16"/>
          <w:szCs w:val="16"/>
        </w:rPr>
        <w:t>itý</w:t>
      </w:r>
      <w:r>
        <w:rPr>
          <w:rFonts w:ascii="Arial" w:hAnsi="Arial" w:cs="Arial" w:hint="default"/>
          <w:sz w:val="16"/>
          <w:szCs w:val="16"/>
        </w:rPr>
        <w:t>ch kategó</w:t>
      </w:r>
      <w:r>
        <w:rPr>
          <w:rFonts w:ascii="Arial" w:hAnsi="Arial" w:cs="Arial" w:hint="default"/>
          <w:sz w:val="16"/>
          <w:szCs w:val="16"/>
        </w:rPr>
        <w:t>rií</w:t>
      </w:r>
      <w:r>
        <w:rPr>
          <w:rFonts w:ascii="Arial" w:hAnsi="Arial" w:cs="Arial" w:hint="default"/>
          <w:sz w:val="16"/>
          <w:szCs w:val="16"/>
        </w:rPr>
        <w:t xml:space="preserve"> vozidiel [§</w:t>
      </w:r>
      <w:r>
        <w:rPr>
          <w:rFonts w:ascii="Arial" w:hAnsi="Arial" w:cs="Arial" w:hint="default"/>
          <w:sz w:val="16"/>
          <w:szCs w:val="16"/>
        </w:rPr>
        <w:t xml:space="preserve"> 107 ods. 8],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26. prí</w:t>
      </w:r>
      <w:r>
        <w:rPr>
          <w:rFonts w:ascii="Arial" w:hAnsi="Arial" w:cs="Arial" w:hint="default"/>
          <w:sz w:val="16"/>
          <w:szCs w:val="16"/>
        </w:rPr>
        <w:t>pady nevykonania technickej kontroly [§</w:t>
      </w:r>
      <w:r>
        <w:rPr>
          <w:rFonts w:ascii="Arial" w:hAnsi="Arial" w:cs="Arial" w:hint="default"/>
          <w:sz w:val="16"/>
          <w:szCs w:val="16"/>
        </w:rPr>
        <w:t xml:space="preserve"> 107 ods. 10],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27. doklady predkladané</w:t>
      </w:r>
      <w:r>
        <w:rPr>
          <w:rFonts w:ascii="Arial" w:hAnsi="Arial" w:cs="Arial" w:hint="default"/>
          <w:sz w:val="16"/>
          <w:szCs w:val="16"/>
        </w:rPr>
        <w:t xml:space="preserve"> na technickú</w:t>
      </w:r>
      <w:r>
        <w:rPr>
          <w:rFonts w:ascii="Arial" w:hAnsi="Arial" w:cs="Arial" w:hint="default"/>
          <w:sz w:val="16"/>
          <w:szCs w:val="16"/>
        </w:rPr>
        <w:t xml:space="preserve"> kontrolu [§</w:t>
      </w:r>
      <w:r>
        <w:rPr>
          <w:rFonts w:ascii="Arial" w:hAnsi="Arial" w:cs="Arial" w:hint="default"/>
          <w:sz w:val="16"/>
          <w:szCs w:val="16"/>
        </w:rPr>
        <w:t xml:space="preserve"> 107 ods. 11],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28. lehoty technický</w:t>
      </w:r>
      <w:r>
        <w:rPr>
          <w:rFonts w:ascii="Arial" w:hAnsi="Arial" w:cs="Arial" w:hint="default"/>
          <w:sz w:val="16"/>
          <w:szCs w:val="16"/>
        </w:rPr>
        <w:t>ch kontrol pravidelný</w:t>
      </w:r>
      <w:r>
        <w:rPr>
          <w:rFonts w:ascii="Arial" w:hAnsi="Arial" w:cs="Arial" w:hint="default"/>
          <w:sz w:val="16"/>
          <w:szCs w:val="16"/>
        </w:rPr>
        <w:t>ch [§</w:t>
      </w:r>
      <w:r>
        <w:rPr>
          <w:rFonts w:ascii="Arial" w:hAnsi="Arial" w:cs="Arial" w:hint="default"/>
          <w:sz w:val="16"/>
          <w:szCs w:val="16"/>
        </w:rPr>
        <w:t xml:space="preserve"> 108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29. prí</w:t>
      </w:r>
      <w:r>
        <w:rPr>
          <w:rFonts w:ascii="Arial" w:hAnsi="Arial" w:cs="Arial" w:hint="default"/>
          <w:sz w:val="16"/>
          <w:szCs w:val="16"/>
        </w:rPr>
        <w:t>pady nariadenia technickej kontroly pravidelnej mimo ustanovený</w:t>
      </w:r>
      <w:r>
        <w:rPr>
          <w:rFonts w:ascii="Arial" w:hAnsi="Arial" w:cs="Arial" w:hint="default"/>
          <w:sz w:val="16"/>
          <w:szCs w:val="16"/>
        </w:rPr>
        <w:t>ch lehô</w:t>
      </w:r>
      <w:r>
        <w:rPr>
          <w:rFonts w:ascii="Arial" w:hAnsi="Arial" w:cs="Arial" w:hint="default"/>
          <w:sz w:val="16"/>
          <w:szCs w:val="16"/>
        </w:rPr>
        <w:t>t [§</w:t>
      </w:r>
      <w:r>
        <w:rPr>
          <w:rFonts w:ascii="Arial" w:hAnsi="Arial" w:cs="Arial" w:hint="default"/>
          <w:sz w:val="16"/>
          <w:szCs w:val="16"/>
        </w:rPr>
        <w:t xml:space="preserve"> 109 ods. 1],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30. hodnotenie technické</w:t>
      </w:r>
      <w:r>
        <w:rPr>
          <w:rFonts w:ascii="Arial" w:hAnsi="Arial" w:cs="Arial" w:hint="default"/>
          <w:sz w:val="16"/>
          <w:szCs w:val="16"/>
        </w:rPr>
        <w:t>ho stavu vozidla, zá</w:t>
      </w:r>
      <w:r>
        <w:rPr>
          <w:rFonts w:ascii="Arial" w:hAnsi="Arial" w:cs="Arial" w:hint="default"/>
          <w:sz w:val="16"/>
          <w:szCs w:val="16"/>
        </w:rPr>
        <w:t>very o spô</w:t>
      </w:r>
      <w:r>
        <w:rPr>
          <w:rFonts w:ascii="Arial" w:hAnsi="Arial" w:cs="Arial" w:hint="default"/>
          <w:sz w:val="16"/>
          <w:szCs w:val="16"/>
        </w:rPr>
        <w:t>sobilosti, doč</w:t>
      </w:r>
      <w:r>
        <w:rPr>
          <w:rFonts w:ascii="Arial" w:hAnsi="Arial" w:cs="Arial" w:hint="default"/>
          <w:sz w:val="16"/>
          <w:szCs w:val="16"/>
        </w:rPr>
        <w:t>asnej spô</w:t>
      </w:r>
      <w:r>
        <w:rPr>
          <w:rFonts w:ascii="Arial" w:hAnsi="Arial" w:cs="Arial" w:hint="default"/>
          <w:sz w:val="16"/>
          <w:szCs w:val="16"/>
        </w:rPr>
        <w:t>sobilosti alebo nespô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obilosti vozidla a spô</w:t>
      </w:r>
      <w:r>
        <w:rPr>
          <w:rFonts w:ascii="Arial" w:hAnsi="Arial" w:cs="Arial" w:hint="default"/>
          <w:sz w:val="16"/>
          <w:szCs w:val="16"/>
        </w:rPr>
        <w:t>sob evidovania ú</w:t>
      </w:r>
      <w:r>
        <w:rPr>
          <w:rFonts w:ascii="Arial" w:hAnsi="Arial" w:cs="Arial" w:hint="default"/>
          <w:sz w:val="16"/>
          <w:szCs w:val="16"/>
        </w:rPr>
        <w:t>dajov o technický</w:t>
      </w:r>
      <w:r>
        <w:rPr>
          <w:rFonts w:ascii="Arial" w:hAnsi="Arial" w:cs="Arial" w:hint="default"/>
          <w:sz w:val="16"/>
          <w:szCs w:val="16"/>
        </w:rPr>
        <w:t>ch kontrolá</w:t>
      </w:r>
      <w:r>
        <w:rPr>
          <w:rFonts w:ascii="Arial" w:hAnsi="Arial" w:cs="Arial" w:hint="default"/>
          <w:sz w:val="16"/>
          <w:szCs w:val="16"/>
        </w:rPr>
        <w:t>ch [§</w:t>
      </w:r>
      <w:r>
        <w:rPr>
          <w:rFonts w:ascii="Arial" w:hAnsi="Arial" w:cs="Arial" w:hint="default"/>
          <w:sz w:val="16"/>
          <w:szCs w:val="16"/>
        </w:rPr>
        <w:t xml:space="preserve"> 110 ods. 7],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31. vzory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dokladov o vykonaní</w:t>
      </w:r>
      <w:r>
        <w:rPr>
          <w:rFonts w:ascii="Arial" w:hAnsi="Arial" w:cs="Arial" w:hint="default"/>
          <w:sz w:val="16"/>
          <w:szCs w:val="16"/>
        </w:rPr>
        <w:t xml:space="preserve"> technickej kontroly [§</w:t>
      </w:r>
      <w:r>
        <w:rPr>
          <w:rFonts w:ascii="Arial" w:hAnsi="Arial" w:cs="Arial" w:hint="default"/>
          <w:sz w:val="16"/>
          <w:szCs w:val="16"/>
        </w:rPr>
        <w:t xml:space="preserve"> 111 ods. 8],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32. vyznač</w:t>
      </w:r>
      <w:r>
        <w:rPr>
          <w:rFonts w:ascii="Arial" w:hAnsi="Arial" w:cs="Arial" w:hint="default"/>
          <w:sz w:val="16"/>
          <w:szCs w:val="16"/>
        </w:rPr>
        <w:t>ovanie vý</w:t>
      </w:r>
      <w:r>
        <w:rPr>
          <w:rFonts w:ascii="Arial" w:hAnsi="Arial" w:cs="Arial" w:hint="default"/>
          <w:sz w:val="16"/>
          <w:szCs w:val="16"/>
        </w:rPr>
        <w:t>sledku technickej kontroly [§</w:t>
      </w:r>
      <w:r>
        <w:rPr>
          <w:rFonts w:ascii="Arial" w:hAnsi="Arial" w:cs="Arial" w:hint="default"/>
          <w:sz w:val="16"/>
          <w:szCs w:val="16"/>
        </w:rPr>
        <w:t xml:space="preserve"> 111 ods. 9],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h) podrobnosti v oblasti</w:t>
      </w:r>
      <w:r>
        <w:rPr>
          <w:rFonts w:ascii="Arial" w:hAnsi="Arial" w:cs="Arial"/>
          <w:sz w:val="16"/>
          <w:szCs w:val="16"/>
        </w:rPr>
        <w:t xml:space="preserve"> emisnej kontroly v tomto rozsahu: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udelenie poverenia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>by emisnej kontroly [§</w:t>
      </w:r>
      <w:r>
        <w:rPr>
          <w:rFonts w:ascii="Arial" w:hAnsi="Arial" w:cs="Arial" w:hint="default"/>
          <w:sz w:val="16"/>
          <w:szCs w:val="16"/>
        </w:rPr>
        <w:t xml:space="preserve"> 71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podrobnosti o č</w:t>
      </w:r>
      <w:r>
        <w:rPr>
          <w:rFonts w:ascii="Arial" w:hAnsi="Arial" w:cs="Arial" w:hint="default"/>
          <w:sz w:val="16"/>
          <w:szCs w:val="16"/>
        </w:rPr>
        <w:t>innosti technickej služ</w:t>
      </w:r>
      <w:r>
        <w:rPr>
          <w:rFonts w:ascii="Arial" w:hAnsi="Arial" w:cs="Arial" w:hint="default"/>
          <w:sz w:val="16"/>
          <w:szCs w:val="16"/>
        </w:rPr>
        <w:t>by emisnej kontroly [§</w:t>
      </w:r>
      <w:r>
        <w:rPr>
          <w:rFonts w:ascii="Arial" w:hAnsi="Arial" w:cs="Arial" w:hint="default"/>
          <w:sz w:val="16"/>
          <w:szCs w:val="16"/>
        </w:rPr>
        <w:t xml:space="preserve"> 75 ods. 1 pí</w:t>
      </w:r>
      <w:r>
        <w:rPr>
          <w:rFonts w:ascii="Arial" w:hAnsi="Arial" w:cs="Arial" w:hint="default"/>
          <w:sz w:val="16"/>
          <w:szCs w:val="16"/>
        </w:rPr>
        <w:t>sm. a), b), d), h), pí</w:t>
      </w:r>
      <w:r>
        <w:rPr>
          <w:rFonts w:ascii="Arial" w:hAnsi="Arial" w:cs="Arial" w:hint="default"/>
          <w:sz w:val="16"/>
          <w:szCs w:val="16"/>
        </w:rPr>
        <w:t>sm. j) druhý</w:t>
      </w:r>
      <w:r>
        <w:rPr>
          <w:rFonts w:ascii="Arial" w:hAnsi="Arial" w:cs="Arial" w:hint="default"/>
          <w:sz w:val="16"/>
          <w:szCs w:val="16"/>
        </w:rPr>
        <w:t xml:space="preserve"> až</w:t>
      </w:r>
      <w:r>
        <w:rPr>
          <w:rFonts w:ascii="Arial" w:hAnsi="Arial" w:cs="Arial" w:hint="default"/>
          <w:sz w:val="16"/>
          <w:szCs w:val="16"/>
        </w:rPr>
        <w:t xml:space="preserve"> siedmy bod a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pož</w:t>
      </w:r>
      <w:r>
        <w:rPr>
          <w:rFonts w:ascii="Arial" w:hAnsi="Arial" w:cs="Arial" w:hint="default"/>
          <w:sz w:val="16"/>
          <w:szCs w:val="16"/>
        </w:rPr>
        <w:t>iadavky na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emisný</w:t>
      </w:r>
      <w:r>
        <w:rPr>
          <w:rFonts w:ascii="Arial" w:hAnsi="Arial" w:cs="Arial" w:hint="default"/>
          <w:sz w:val="16"/>
          <w:szCs w:val="16"/>
        </w:rPr>
        <w:t>ch kontrol [§</w:t>
      </w:r>
      <w:r>
        <w:rPr>
          <w:rFonts w:ascii="Arial" w:hAnsi="Arial" w:cs="Arial" w:hint="default"/>
          <w:sz w:val="16"/>
          <w:szCs w:val="16"/>
        </w:rPr>
        <w:t xml:space="preserve"> 75 ods. 4],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zoznam zariadení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pri emisnej kontrole podliehajú</w:t>
      </w:r>
      <w:r>
        <w:rPr>
          <w:rFonts w:ascii="Arial" w:hAnsi="Arial" w:cs="Arial" w:hint="default"/>
          <w:sz w:val="16"/>
          <w:szCs w:val="16"/>
        </w:rPr>
        <w:t>cich schvaľ</w:t>
      </w:r>
      <w:r>
        <w:rPr>
          <w:rFonts w:ascii="Arial" w:hAnsi="Arial" w:cs="Arial" w:hint="default"/>
          <w:sz w:val="16"/>
          <w:szCs w:val="16"/>
        </w:rPr>
        <w:t>ovaniu ich vhodnosti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schvá</w:t>
      </w:r>
      <w:r>
        <w:rPr>
          <w:rFonts w:ascii="Arial" w:hAnsi="Arial" w:cs="Arial" w:hint="default"/>
          <w:sz w:val="16"/>
          <w:szCs w:val="16"/>
        </w:rPr>
        <w:t>lenie vhodnosti zariadenia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78 ods. 2 a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zariadenia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pri emisnej kontrole, zariadenia podliehajú</w:t>
      </w:r>
      <w:r>
        <w:rPr>
          <w:rFonts w:ascii="Arial" w:hAnsi="Arial" w:cs="Arial" w:hint="default"/>
          <w:sz w:val="16"/>
          <w:szCs w:val="16"/>
        </w:rPr>
        <w:t>ce overeniu, zariadenia podliehajú</w:t>
      </w:r>
      <w:r>
        <w:rPr>
          <w:rFonts w:ascii="Arial" w:hAnsi="Arial" w:cs="Arial" w:hint="default"/>
          <w:sz w:val="16"/>
          <w:szCs w:val="16"/>
        </w:rPr>
        <w:t>ce kalibrá</w:t>
      </w:r>
      <w:r>
        <w:rPr>
          <w:rFonts w:ascii="Arial" w:hAnsi="Arial" w:cs="Arial" w:hint="default"/>
          <w:sz w:val="16"/>
          <w:szCs w:val="16"/>
        </w:rPr>
        <w:t>cii a interval medzi dvoma kalibrá</w:t>
      </w:r>
      <w:r>
        <w:rPr>
          <w:rFonts w:ascii="Arial" w:hAnsi="Arial" w:cs="Arial" w:hint="default"/>
          <w:sz w:val="16"/>
          <w:szCs w:val="16"/>
        </w:rPr>
        <w:t>ciami, certifiká</w:t>
      </w:r>
      <w:r>
        <w:rPr>
          <w:rFonts w:ascii="Arial" w:hAnsi="Arial" w:cs="Arial" w:hint="default"/>
          <w:sz w:val="16"/>
          <w:szCs w:val="16"/>
        </w:rPr>
        <w:t>t o kalibrá</w:t>
      </w:r>
      <w:r>
        <w:rPr>
          <w:rFonts w:ascii="Arial" w:hAnsi="Arial" w:cs="Arial" w:hint="default"/>
          <w:sz w:val="16"/>
          <w:szCs w:val="16"/>
        </w:rPr>
        <w:t>cii,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udelenie osvedč</w:t>
      </w:r>
      <w:r>
        <w:rPr>
          <w:rFonts w:ascii="Arial" w:hAnsi="Arial" w:cs="Arial" w:hint="default"/>
          <w:sz w:val="16"/>
          <w:szCs w:val="16"/>
        </w:rPr>
        <w:t>enia odborne spô</w:t>
      </w:r>
      <w:r>
        <w:rPr>
          <w:rFonts w:ascii="Arial" w:hAnsi="Arial" w:cs="Arial" w:hint="default"/>
          <w:sz w:val="16"/>
          <w:szCs w:val="16"/>
        </w:rPr>
        <w:t>sobil</w:t>
      </w:r>
      <w:r>
        <w:rPr>
          <w:rFonts w:ascii="Arial" w:hAnsi="Arial" w:cs="Arial" w:hint="default"/>
          <w:sz w:val="16"/>
          <w:szCs w:val="16"/>
        </w:rPr>
        <w:t>ej osoby na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79 ods. 2, 7 a 9],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 dokladov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pri emisnej kontrole a emisné</w:t>
      </w:r>
      <w:r>
        <w:rPr>
          <w:rFonts w:ascii="Arial" w:hAnsi="Arial" w:cs="Arial" w:hint="default"/>
          <w:sz w:val="16"/>
          <w:szCs w:val="16"/>
        </w:rPr>
        <w:t xml:space="preserve"> plakety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na označ</w:t>
      </w:r>
      <w:r>
        <w:rPr>
          <w:rFonts w:ascii="Arial" w:hAnsi="Arial" w:cs="Arial" w:hint="default"/>
          <w:sz w:val="16"/>
          <w:szCs w:val="16"/>
        </w:rPr>
        <w:t>enie motorové</w:t>
      </w:r>
      <w:r>
        <w:rPr>
          <w:rFonts w:ascii="Arial" w:hAnsi="Arial" w:cs="Arial" w:hint="default"/>
          <w:sz w:val="16"/>
          <w:szCs w:val="16"/>
        </w:rPr>
        <w:t>ho vozidla podliehajú</w:t>
      </w:r>
      <w:r>
        <w:rPr>
          <w:rFonts w:ascii="Arial" w:hAnsi="Arial" w:cs="Arial" w:hint="default"/>
          <w:sz w:val="16"/>
          <w:szCs w:val="16"/>
        </w:rPr>
        <w:t>ce schvaľ</w:t>
      </w:r>
      <w:r>
        <w:rPr>
          <w:rFonts w:ascii="Arial" w:hAnsi="Arial" w:cs="Arial" w:hint="default"/>
          <w:sz w:val="16"/>
          <w:szCs w:val="16"/>
        </w:rPr>
        <w:t>ovaniu,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schvá</w:t>
      </w:r>
      <w:r>
        <w:rPr>
          <w:rFonts w:ascii="Arial" w:hAnsi="Arial" w:cs="Arial" w:hint="default"/>
          <w:sz w:val="16"/>
          <w:szCs w:val="16"/>
        </w:rPr>
        <w:t>lenie vzorový</w:t>
      </w:r>
      <w:r>
        <w:rPr>
          <w:rFonts w:ascii="Arial" w:hAnsi="Arial" w:cs="Arial" w:hint="default"/>
          <w:sz w:val="16"/>
          <w:szCs w:val="16"/>
        </w:rPr>
        <w:t>ch vý</w:t>
      </w:r>
      <w:r>
        <w:rPr>
          <w:rFonts w:ascii="Arial" w:hAnsi="Arial" w:cs="Arial" w:hint="default"/>
          <w:sz w:val="16"/>
          <w:szCs w:val="16"/>
        </w:rPr>
        <w:t>tlač</w:t>
      </w:r>
      <w:r>
        <w:rPr>
          <w:rFonts w:ascii="Arial" w:hAnsi="Arial" w:cs="Arial" w:hint="default"/>
          <w:sz w:val="16"/>
          <w:szCs w:val="16"/>
        </w:rPr>
        <w:t>kov tlačí</w:t>
      </w:r>
      <w:r>
        <w:rPr>
          <w:rFonts w:ascii="Arial" w:hAnsi="Arial" w:cs="Arial" w:hint="default"/>
          <w:sz w:val="16"/>
          <w:szCs w:val="16"/>
        </w:rPr>
        <w:t>v dok</w:t>
      </w:r>
      <w:r>
        <w:rPr>
          <w:rFonts w:ascii="Arial" w:hAnsi="Arial" w:cs="Arial" w:hint="default"/>
          <w:sz w:val="16"/>
          <w:szCs w:val="16"/>
        </w:rPr>
        <w:t>ladov a emisný</w:t>
      </w:r>
      <w:r>
        <w:rPr>
          <w:rFonts w:ascii="Arial" w:hAnsi="Arial" w:cs="Arial" w:hint="default"/>
          <w:sz w:val="16"/>
          <w:szCs w:val="16"/>
        </w:rPr>
        <w:t>ch plakiet [§</w:t>
      </w:r>
      <w:r>
        <w:rPr>
          <w:rFonts w:ascii="Arial" w:hAnsi="Arial" w:cs="Arial" w:hint="default"/>
          <w:sz w:val="16"/>
          <w:szCs w:val="16"/>
        </w:rPr>
        <w:t xml:space="preserve"> 80 ods. 1 pí</w:t>
      </w:r>
      <w:r>
        <w:rPr>
          <w:rFonts w:ascii="Arial" w:hAnsi="Arial" w:cs="Arial" w:hint="default"/>
          <w:sz w:val="16"/>
          <w:szCs w:val="16"/>
        </w:rPr>
        <w:t xml:space="preserve">sm. b) a e)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schvá</w:t>
      </w:r>
      <w:r>
        <w:rPr>
          <w:rFonts w:ascii="Arial" w:hAnsi="Arial" w:cs="Arial" w:hint="default"/>
          <w:sz w:val="16"/>
          <w:szCs w:val="16"/>
        </w:rPr>
        <w:t>lenie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>ch kontrol [§</w:t>
      </w:r>
      <w:r>
        <w:rPr>
          <w:rFonts w:ascii="Arial" w:hAnsi="Arial" w:cs="Arial" w:hint="default"/>
          <w:sz w:val="16"/>
          <w:szCs w:val="16"/>
        </w:rPr>
        <w:t xml:space="preserve"> 81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udelenie povolenia na zriadenie pracoviska emisnej kontroly [§</w:t>
      </w:r>
      <w:r>
        <w:rPr>
          <w:rFonts w:ascii="Arial" w:hAnsi="Arial" w:cs="Arial" w:hint="default"/>
          <w:sz w:val="16"/>
          <w:szCs w:val="16"/>
        </w:rPr>
        <w:t xml:space="preserve"> 8</w:t>
      </w:r>
      <w:r>
        <w:rPr>
          <w:rFonts w:ascii="Arial" w:hAnsi="Arial" w:cs="Arial" w:hint="default"/>
          <w:sz w:val="16"/>
          <w:szCs w:val="16"/>
        </w:rPr>
        <w:t xml:space="preserve">3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9. priestorové</w:t>
      </w:r>
      <w:r>
        <w:rPr>
          <w:rFonts w:ascii="Arial" w:hAnsi="Arial" w:cs="Arial" w:hint="default"/>
          <w:sz w:val="16"/>
          <w:szCs w:val="16"/>
        </w:rPr>
        <w:t xml:space="preserve"> vybavenie pracoviska emisnej kontroly [§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>sm. b) tretí</w:t>
      </w:r>
      <w:r>
        <w:rPr>
          <w:rFonts w:ascii="Arial" w:hAnsi="Arial" w:cs="Arial" w:hint="default"/>
          <w:sz w:val="16"/>
          <w:szCs w:val="16"/>
        </w:rPr>
        <w:t xml:space="preserve"> bod], technologické</w:t>
      </w:r>
      <w:r>
        <w:rPr>
          <w:rFonts w:ascii="Arial" w:hAnsi="Arial" w:cs="Arial" w:hint="default"/>
          <w:sz w:val="16"/>
          <w:szCs w:val="16"/>
        </w:rPr>
        <w:t xml:space="preserve"> vybavenie pracoviska emisnej kontroly [§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>sm. b) š</w:t>
      </w:r>
      <w:r>
        <w:rPr>
          <w:rFonts w:ascii="Arial" w:hAnsi="Arial" w:cs="Arial" w:hint="default"/>
          <w:sz w:val="16"/>
          <w:szCs w:val="16"/>
        </w:rPr>
        <w:t>tvrtý</w:t>
      </w:r>
      <w:r>
        <w:rPr>
          <w:rFonts w:ascii="Arial" w:hAnsi="Arial" w:cs="Arial" w:hint="default"/>
          <w:sz w:val="16"/>
          <w:szCs w:val="16"/>
        </w:rPr>
        <w:t xml:space="preserve"> bod] a minimá</w:t>
      </w:r>
      <w:r>
        <w:rPr>
          <w:rFonts w:ascii="Arial" w:hAnsi="Arial" w:cs="Arial" w:hint="default"/>
          <w:sz w:val="16"/>
          <w:szCs w:val="16"/>
        </w:rPr>
        <w:t>lne pož</w:t>
      </w:r>
      <w:r>
        <w:rPr>
          <w:rFonts w:ascii="Arial" w:hAnsi="Arial" w:cs="Arial" w:hint="default"/>
          <w:sz w:val="16"/>
          <w:szCs w:val="16"/>
        </w:rPr>
        <w:t>iadavky na riadenie kvality [§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>sm. b) š</w:t>
      </w:r>
      <w:r>
        <w:rPr>
          <w:rFonts w:ascii="Arial" w:hAnsi="Arial" w:cs="Arial" w:hint="default"/>
          <w:sz w:val="16"/>
          <w:szCs w:val="16"/>
        </w:rPr>
        <w:t>iesty</w:t>
      </w:r>
      <w:r>
        <w:rPr>
          <w:rFonts w:ascii="Arial" w:hAnsi="Arial" w:cs="Arial" w:hint="default"/>
          <w:sz w:val="16"/>
          <w:szCs w:val="16"/>
        </w:rPr>
        <w:t xml:space="preserve"> bod],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10.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udelenie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emisnej kontroly [§</w:t>
      </w:r>
      <w:r>
        <w:rPr>
          <w:rFonts w:ascii="Arial" w:hAnsi="Arial" w:cs="Arial" w:hint="default"/>
          <w:sz w:val="16"/>
          <w:szCs w:val="16"/>
        </w:rPr>
        <w:t xml:space="preserve"> 84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11. poskytovanie ú</w:t>
      </w:r>
      <w:r>
        <w:rPr>
          <w:rFonts w:ascii="Arial" w:hAnsi="Arial" w:cs="Arial" w:hint="default"/>
          <w:sz w:val="16"/>
          <w:szCs w:val="16"/>
        </w:rPr>
        <w:t>dajov o vý</w:t>
      </w:r>
      <w:r>
        <w:rPr>
          <w:rFonts w:ascii="Arial" w:hAnsi="Arial" w:cs="Arial" w:hint="default"/>
          <w:sz w:val="16"/>
          <w:szCs w:val="16"/>
        </w:rPr>
        <w:t>sledkoch emisnej kontroly, vyhodnotení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>ho stavu motorový</w:t>
      </w:r>
      <w:r>
        <w:rPr>
          <w:rFonts w:ascii="Arial" w:hAnsi="Arial" w:cs="Arial" w:hint="default"/>
          <w:sz w:val="16"/>
          <w:szCs w:val="16"/>
        </w:rPr>
        <w:t>ch vozidiel a zá</w:t>
      </w:r>
      <w:r>
        <w:rPr>
          <w:rFonts w:ascii="Arial" w:hAnsi="Arial" w:cs="Arial" w:hint="default"/>
          <w:sz w:val="16"/>
          <w:szCs w:val="16"/>
        </w:rPr>
        <w:t>veroch o ich spô</w:t>
      </w:r>
      <w:r>
        <w:rPr>
          <w:rFonts w:ascii="Arial" w:hAnsi="Arial" w:cs="Arial" w:hint="default"/>
          <w:sz w:val="16"/>
          <w:szCs w:val="16"/>
        </w:rPr>
        <w:t>sobilosti, doč</w:t>
      </w:r>
      <w:r>
        <w:rPr>
          <w:rFonts w:ascii="Arial" w:hAnsi="Arial" w:cs="Arial" w:hint="default"/>
          <w:sz w:val="16"/>
          <w:szCs w:val="16"/>
        </w:rPr>
        <w:t>asnej spô</w:t>
      </w:r>
      <w:r>
        <w:rPr>
          <w:rFonts w:ascii="Arial" w:hAnsi="Arial" w:cs="Arial" w:hint="default"/>
          <w:sz w:val="16"/>
          <w:szCs w:val="16"/>
        </w:rPr>
        <w:t>sobilo</w:t>
      </w:r>
      <w:r>
        <w:rPr>
          <w:rFonts w:ascii="Arial" w:hAnsi="Arial" w:cs="Arial" w:hint="default"/>
          <w:sz w:val="16"/>
          <w:szCs w:val="16"/>
        </w:rPr>
        <w:t>sti alebo nespô</w:t>
      </w:r>
      <w:r>
        <w:rPr>
          <w:rFonts w:ascii="Arial" w:hAnsi="Arial" w:cs="Arial" w:hint="default"/>
          <w:sz w:val="16"/>
          <w:szCs w:val="16"/>
        </w:rPr>
        <w:t>sobilosti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vke, zariadeniach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pri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emisnej kontroly a o ich overení</w:t>
      </w:r>
      <w:r>
        <w:rPr>
          <w:rFonts w:ascii="Arial" w:hAnsi="Arial" w:cs="Arial" w:hint="default"/>
          <w:sz w:val="16"/>
          <w:szCs w:val="16"/>
        </w:rPr>
        <w:t xml:space="preserve"> alebo kalibrá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a ú</w:t>
      </w:r>
      <w:r>
        <w:rPr>
          <w:rFonts w:ascii="Arial" w:hAnsi="Arial" w:cs="Arial" w:hint="default"/>
          <w:sz w:val="16"/>
          <w:szCs w:val="16"/>
        </w:rPr>
        <w:t>dajov z evidencie prí</w:t>
      </w:r>
      <w:r>
        <w:rPr>
          <w:rFonts w:ascii="Arial" w:hAnsi="Arial" w:cs="Arial" w:hint="default"/>
          <w:sz w:val="16"/>
          <w:szCs w:val="16"/>
        </w:rPr>
        <w:t>jmu a vý</w:t>
      </w:r>
      <w:r>
        <w:rPr>
          <w:rFonts w:ascii="Arial" w:hAnsi="Arial" w:cs="Arial" w:hint="default"/>
          <w:sz w:val="16"/>
          <w:szCs w:val="16"/>
        </w:rPr>
        <w:t>daja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iatok [§</w:t>
      </w:r>
      <w:r>
        <w:rPr>
          <w:rFonts w:ascii="Arial" w:hAnsi="Arial" w:cs="Arial" w:hint="default"/>
          <w:sz w:val="16"/>
          <w:szCs w:val="16"/>
        </w:rPr>
        <w:t xml:space="preserve"> 87 ods. 1 pí</w:t>
      </w:r>
      <w:r>
        <w:rPr>
          <w:rFonts w:ascii="Arial" w:hAnsi="Arial" w:cs="Arial" w:hint="default"/>
          <w:sz w:val="16"/>
          <w:szCs w:val="16"/>
        </w:rPr>
        <w:t xml:space="preserve">sm. f)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12. označ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nie pracoviska emisnej kontroly [§</w:t>
      </w:r>
      <w:r>
        <w:rPr>
          <w:rFonts w:ascii="Arial" w:hAnsi="Arial" w:cs="Arial" w:hint="default"/>
          <w:sz w:val="16"/>
          <w:szCs w:val="16"/>
        </w:rPr>
        <w:t xml:space="preserve"> 87 ods. 1 pí</w:t>
      </w:r>
      <w:r>
        <w:rPr>
          <w:rFonts w:ascii="Arial" w:hAnsi="Arial" w:cs="Arial" w:hint="default"/>
          <w:sz w:val="16"/>
          <w:szCs w:val="16"/>
        </w:rPr>
        <w:t xml:space="preserve">sm. h)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13. spô</w:t>
      </w:r>
      <w:r>
        <w:rPr>
          <w:rFonts w:ascii="Arial" w:hAnsi="Arial" w:cs="Arial" w:hint="default"/>
          <w:sz w:val="16"/>
          <w:szCs w:val="16"/>
        </w:rPr>
        <w:t>sob a postup vedenia evidencie o prijatý</w:t>
      </w:r>
      <w:r>
        <w:rPr>
          <w:rFonts w:ascii="Arial" w:hAnsi="Arial" w:cs="Arial" w:hint="default"/>
          <w:sz w:val="16"/>
          <w:szCs w:val="16"/>
        </w:rPr>
        <w:t>ch a vydaný</w:t>
      </w:r>
      <w:r>
        <w:rPr>
          <w:rFonts w:ascii="Arial" w:hAnsi="Arial" w:cs="Arial" w:hint="default"/>
          <w:sz w:val="16"/>
          <w:szCs w:val="16"/>
        </w:rPr>
        <w:t>ch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>ch dokladov a o prijatý</w:t>
      </w:r>
      <w:r>
        <w:rPr>
          <w:rFonts w:ascii="Arial" w:hAnsi="Arial" w:cs="Arial" w:hint="default"/>
          <w:sz w:val="16"/>
          <w:szCs w:val="16"/>
        </w:rPr>
        <w:t>ch a pridelený</w:t>
      </w:r>
      <w:r>
        <w:rPr>
          <w:rFonts w:ascii="Arial" w:hAnsi="Arial" w:cs="Arial" w:hint="default"/>
          <w:sz w:val="16"/>
          <w:szCs w:val="16"/>
        </w:rPr>
        <w:t>ch peč</w:t>
      </w:r>
      <w:r>
        <w:rPr>
          <w:rFonts w:ascii="Arial" w:hAnsi="Arial" w:cs="Arial" w:hint="default"/>
          <w:sz w:val="16"/>
          <w:szCs w:val="16"/>
        </w:rPr>
        <w:t>iatkach [§</w:t>
      </w:r>
      <w:r>
        <w:rPr>
          <w:rFonts w:ascii="Arial" w:hAnsi="Arial" w:cs="Arial" w:hint="default"/>
          <w:sz w:val="16"/>
          <w:szCs w:val="16"/>
        </w:rPr>
        <w:t xml:space="preserve"> 87 ods. 1 pí</w:t>
      </w:r>
      <w:r>
        <w:rPr>
          <w:rFonts w:ascii="Arial" w:hAnsi="Arial" w:cs="Arial" w:hint="default"/>
          <w:sz w:val="16"/>
          <w:szCs w:val="16"/>
        </w:rPr>
        <w:t xml:space="preserve">sm. j)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14. spô</w:t>
      </w:r>
      <w:r>
        <w:rPr>
          <w:rFonts w:ascii="Arial" w:hAnsi="Arial" w:cs="Arial" w:hint="default"/>
          <w:sz w:val="16"/>
          <w:szCs w:val="16"/>
        </w:rPr>
        <w:t>sob a postup vedenia evidencie</w:t>
      </w:r>
      <w:r>
        <w:rPr>
          <w:rFonts w:ascii="Arial" w:hAnsi="Arial" w:cs="Arial" w:hint="default"/>
          <w:sz w:val="16"/>
          <w:szCs w:val="16"/>
        </w:rPr>
        <w:t xml:space="preserve">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iatok pri ich znehodnotení</w:t>
      </w:r>
      <w:r>
        <w:rPr>
          <w:rFonts w:ascii="Arial" w:hAnsi="Arial" w:cs="Arial" w:hint="default"/>
          <w:sz w:val="16"/>
          <w:szCs w:val="16"/>
        </w:rPr>
        <w:t>, znič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, strate alebo odcudzení</w:t>
      </w:r>
      <w:r>
        <w:rPr>
          <w:rFonts w:ascii="Arial" w:hAnsi="Arial" w:cs="Arial" w:hint="default"/>
          <w:sz w:val="16"/>
          <w:szCs w:val="16"/>
        </w:rPr>
        <w:t xml:space="preserve"> a pri zá</w:t>
      </w:r>
      <w:r>
        <w:rPr>
          <w:rFonts w:ascii="Arial" w:hAnsi="Arial" w:cs="Arial" w:hint="default"/>
          <w:sz w:val="16"/>
          <w:szCs w:val="16"/>
        </w:rPr>
        <w:t>niku oprá</w:t>
      </w:r>
      <w:r>
        <w:rPr>
          <w:rFonts w:ascii="Arial" w:hAnsi="Arial" w:cs="Arial" w:hint="default"/>
          <w:sz w:val="16"/>
          <w:szCs w:val="16"/>
        </w:rPr>
        <w:t>vnenej osoby emisnej kontroly a lehoty ich odovzdania [§</w:t>
      </w:r>
      <w:r>
        <w:rPr>
          <w:rFonts w:ascii="Arial" w:hAnsi="Arial" w:cs="Arial" w:hint="default"/>
          <w:sz w:val="16"/>
          <w:szCs w:val="16"/>
        </w:rPr>
        <w:t xml:space="preserve"> 87 ods. 1 pí</w:t>
      </w:r>
      <w:r>
        <w:rPr>
          <w:rFonts w:ascii="Arial" w:hAnsi="Arial" w:cs="Arial" w:hint="default"/>
          <w:sz w:val="16"/>
          <w:szCs w:val="16"/>
        </w:rPr>
        <w:t xml:space="preserve">sm. j) a q)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15. označ</w:t>
      </w:r>
      <w:r>
        <w:rPr>
          <w:rFonts w:ascii="Arial" w:hAnsi="Arial" w:cs="Arial" w:hint="default"/>
          <w:sz w:val="16"/>
          <w:szCs w:val="16"/>
        </w:rPr>
        <w:t>enie pracoviska emisnej kontroly o monitorovaní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znamo</w:t>
      </w:r>
      <w:r>
        <w:rPr>
          <w:rFonts w:ascii="Arial" w:hAnsi="Arial" w:cs="Arial" w:hint="default"/>
          <w:sz w:val="16"/>
          <w:szCs w:val="16"/>
        </w:rPr>
        <w:t>vý</w:t>
      </w:r>
      <w:r>
        <w:rPr>
          <w:rFonts w:ascii="Arial" w:hAnsi="Arial" w:cs="Arial" w:hint="default"/>
          <w:sz w:val="16"/>
          <w:szCs w:val="16"/>
        </w:rPr>
        <w:t>m zariadení</w:t>
      </w:r>
      <w:r>
        <w:rPr>
          <w:rFonts w:ascii="Arial" w:hAnsi="Arial" w:cs="Arial" w:hint="default"/>
          <w:sz w:val="16"/>
          <w:szCs w:val="16"/>
        </w:rPr>
        <w:t>m [§</w:t>
      </w:r>
      <w:r>
        <w:rPr>
          <w:rFonts w:ascii="Arial" w:hAnsi="Arial" w:cs="Arial" w:hint="default"/>
          <w:sz w:val="16"/>
          <w:szCs w:val="16"/>
        </w:rPr>
        <w:t xml:space="preserve"> 87 ods. 1 pí</w:t>
      </w:r>
      <w:r>
        <w:rPr>
          <w:rFonts w:ascii="Arial" w:hAnsi="Arial" w:cs="Arial" w:hint="default"/>
          <w:sz w:val="16"/>
          <w:szCs w:val="16"/>
        </w:rPr>
        <w:t xml:space="preserve">sm. m)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16. znalosti o vozidlá</w:t>
      </w:r>
      <w:r>
        <w:rPr>
          <w:rFonts w:ascii="Arial" w:hAnsi="Arial" w:cs="Arial" w:hint="default"/>
          <w:sz w:val="16"/>
          <w:szCs w:val="16"/>
        </w:rPr>
        <w:t>ch a odborná</w:t>
      </w:r>
      <w:r>
        <w:rPr>
          <w:rFonts w:ascii="Arial" w:hAnsi="Arial" w:cs="Arial" w:hint="default"/>
          <w:sz w:val="16"/>
          <w:szCs w:val="16"/>
        </w:rPr>
        <w:t xml:space="preserve"> prax alebo rovnocenná</w:t>
      </w:r>
      <w:r>
        <w:rPr>
          <w:rFonts w:ascii="Arial" w:hAnsi="Arial" w:cs="Arial" w:hint="default"/>
          <w:sz w:val="16"/>
          <w:szCs w:val="16"/>
        </w:rPr>
        <w:t xml:space="preserve"> skú</w:t>
      </w:r>
      <w:r>
        <w:rPr>
          <w:rFonts w:ascii="Arial" w:hAnsi="Arial" w:cs="Arial" w:hint="default"/>
          <w:sz w:val="16"/>
          <w:szCs w:val="16"/>
        </w:rPr>
        <w:t>senosť</w:t>
      </w:r>
      <w:r>
        <w:rPr>
          <w:rFonts w:ascii="Arial" w:hAnsi="Arial" w:cs="Arial" w:hint="default"/>
          <w:sz w:val="16"/>
          <w:szCs w:val="16"/>
        </w:rPr>
        <w:t xml:space="preserve"> na úč</w:t>
      </w:r>
      <w:r>
        <w:rPr>
          <w:rFonts w:ascii="Arial" w:hAnsi="Arial" w:cs="Arial" w:hint="default"/>
          <w:sz w:val="16"/>
          <w:szCs w:val="16"/>
        </w:rPr>
        <w:t>ely udelenia osvedč</w:t>
      </w:r>
      <w:r>
        <w:rPr>
          <w:rFonts w:ascii="Arial" w:hAnsi="Arial" w:cs="Arial" w:hint="default"/>
          <w:sz w:val="16"/>
          <w:szCs w:val="16"/>
        </w:rPr>
        <w:t>enia technika emisnej kontroly [§</w:t>
      </w:r>
      <w:r>
        <w:rPr>
          <w:rFonts w:ascii="Arial" w:hAnsi="Arial" w:cs="Arial" w:hint="default"/>
          <w:sz w:val="16"/>
          <w:szCs w:val="16"/>
        </w:rPr>
        <w:t xml:space="preserve"> 90 ods. 3 pí</w:t>
      </w:r>
      <w:r>
        <w:rPr>
          <w:rFonts w:ascii="Arial" w:hAnsi="Arial" w:cs="Arial" w:hint="default"/>
          <w:sz w:val="16"/>
          <w:szCs w:val="16"/>
        </w:rPr>
        <w:t>sm. b) tretí</w:t>
      </w:r>
      <w:r>
        <w:rPr>
          <w:rFonts w:ascii="Arial" w:hAnsi="Arial" w:cs="Arial" w:hint="default"/>
          <w:sz w:val="16"/>
          <w:szCs w:val="16"/>
        </w:rPr>
        <w:t xml:space="preserve"> bod, §</w:t>
      </w:r>
      <w:r>
        <w:rPr>
          <w:rFonts w:ascii="Arial" w:hAnsi="Arial" w:cs="Arial" w:hint="default"/>
          <w:sz w:val="16"/>
          <w:szCs w:val="16"/>
        </w:rPr>
        <w:t xml:space="preserve"> 94 ods. 7],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17.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udelenie osvedč</w:t>
      </w:r>
      <w:r>
        <w:rPr>
          <w:rFonts w:ascii="Arial" w:hAnsi="Arial" w:cs="Arial" w:hint="default"/>
          <w:sz w:val="16"/>
          <w:szCs w:val="16"/>
        </w:rPr>
        <w:t>enia technika emisnej kontroly [§</w:t>
      </w:r>
      <w:r>
        <w:rPr>
          <w:rFonts w:ascii="Arial" w:hAnsi="Arial" w:cs="Arial" w:hint="default"/>
          <w:sz w:val="16"/>
          <w:szCs w:val="16"/>
        </w:rPr>
        <w:t xml:space="preserve"> 90 ods. 4 pí</w:t>
      </w:r>
      <w:r>
        <w:rPr>
          <w:rFonts w:ascii="Arial" w:hAnsi="Arial" w:cs="Arial" w:hint="default"/>
          <w:sz w:val="16"/>
          <w:szCs w:val="16"/>
        </w:rPr>
        <w:t xml:space="preserve">sm. c)],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18.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prihláš</w:t>
      </w:r>
      <w:r>
        <w:rPr>
          <w:rFonts w:ascii="Arial" w:hAnsi="Arial" w:cs="Arial" w:hint="default"/>
          <w:sz w:val="16"/>
          <w:szCs w:val="16"/>
        </w:rPr>
        <w:t>ky na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 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technika emisnej kontroly [§</w:t>
      </w:r>
      <w:r>
        <w:rPr>
          <w:rFonts w:ascii="Arial" w:hAnsi="Arial" w:cs="Arial" w:hint="default"/>
          <w:sz w:val="16"/>
          <w:szCs w:val="16"/>
        </w:rPr>
        <w:t xml:space="preserve"> 92 ods. 5 pí</w:t>
      </w:r>
      <w:r>
        <w:rPr>
          <w:rFonts w:ascii="Arial" w:hAnsi="Arial" w:cs="Arial" w:hint="default"/>
          <w:sz w:val="16"/>
          <w:szCs w:val="16"/>
        </w:rPr>
        <w:t>sm. c)], spô</w:t>
      </w:r>
      <w:r>
        <w:rPr>
          <w:rFonts w:ascii="Arial" w:hAnsi="Arial" w:cs="Arial" w:hint="default"/>
          <w:sz w:val="16"/>
          <w:szCs w:val="16"/>
        </w:rPr>
        <w:t>sob a rozsah š</w:t>
      </w:r>
      <w:r>
        <w:rPr>
          <w:rFonts w:ascii="Arial" w:hAnsi="Arial" w:cs="Arial" w:hint="default"/>
          <w:sz w:val="16"/>
          <w:szCs w:val="16"/>
        </w:rPr>
        <w:t>kolenia a kurzu a podrobnosti o vydá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a n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itostiach potvrdení</w:t>
      </w:r>
      <w:r>
        <w:rPr>
          <w:rFonts w:ascii="Arial" w:hAnsi="Arial" w:cs="Arial" w:hint="default"/>
          <w:sz w:val="16"/>
          <w:szCs w:val="16"/>
        </w:rPr>
        <w:t xml:space="preserve"> o absolvovaní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kolenia a kurzu [§</w:t>
      </w:r>
      <w:r>
        <w:rPr>
          <w:rFonts w:ascii="Arial" w:hAnsi="Arial" w:cs="Arial" w:hint="default"/>
          <w:sz w:val="16"/>
          <w:szCs w:val="16"/>
        </w:rPr>
        <w:t xml:space="preserve"> 92 ods. 15],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19.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prihláš</w:t>
      </w:r>
      <w:r>
        <w:rPr>
          <w:rFonts w:ascii="Arial" w:hAnsi="Arial" w:cs="Arial" w:hint="default"/>
          <w:sz w:val="16"/>
          <w:szCs w:val="16"/>
        </w:rPr>
        <w:t>ky na skúš</w:t>
      </w:r>
      <w:r>
        <w:rPr>
          <w:rFonts w:ascii="Arial" w:hAnsi="Arial" w:cs="Arial" w:hint="default"/>
          <w:sz w:val="16"/>
          <w:szCs w:val="16"/>
        </w:rPr>
        <w:t>ku z odbornej spô</w:t>
      </w:r>
      <w:r>
        <w:rPr>
          <w:rFonts w:ascii="Arial" w:hAnsi="Arial" w:cs="Arial" w:hint="default"/>
          <w:sz w:val="16"/>
          <w:szCs w:val="16"/>
        </w:rPr>
        <w:t>sobilosti technika emisnej kontroly [§</w:t>
      </w:r>
      <w:r>
        <w:rPr>
          <w:rFonts w:ascii="Arial" w:hAnsi="Arial" w:cs="Arial" w:hint="default"/>
          <w:sz w:val="16"/>
          <w:szCs w:val="16"/>
        </w:rPr>
        <w:t xml:space="preserve"> 93 ods. 6 pí</w:t>
      </w:r>
      <w:r>
        <w:rPr>
          <w:rFonts w:ascii="Arial" w:hAnsi="Arial" w:cs="Arial" w:hint="default"/>
          <w:sz w:val="16"/>
          <w:szCs w:val="16"/>
        </w:rPr>
        <w:t>sm. c)], vykoná</w:t>
      </w:r>
      <w:r>
        <w:rPr>
          <w:rFonts w:ascii="Arial" w:hAnsi="Arial" w:cs="Arial" w:hint="default"/>
          <w:sz w:val="16"/>
          <w:szCs w:val="16"/>
        </w:rPr>
        <w:t>vanie skúš</w:t>
      </w:r>
      <w:r>
        <w:rPr>
          <w:rFonts w:ascii="Arial" w:hAnsi="Arial" w:cs="Arial" w:hint="default"/>
          <w:sz w:val="16"/>
          <w:szCs w:val="16"/>
        </w:rPr>
        <w:t>ok, ich obsah a rozsah, spô</w:t>
      </w:r>
      <w:r>
        <w:rPr>
          <w:rFonts w:ascii="Arial" w:hAnsi="Arial" w:cs="Arial" w:hint="default"/>
          <w:sz w:val="16"/>
          <w:szCs w:val="16"/>
        </w:rPr>
        <w:t>sob hodnotenia a zapisovania, v</w:t>
      </w:r>
      <w:r>
        <w:rPr>
          <w:rFonts w:ascii="Arial" w:hAnsi="Arial" w:cs="Arial" w:hint="default"/>
          <w:sz w:val="16"/>
          <w:szCs w:val="16"/>
        </w:rPr>
        <w:t>edenie evidencie skúš</w:t>
      </w:r>
      <w:r>
        <w:rPr>
          <w:rFonts w:ascii="Arial" w:hAnsi="Arial" w:cs="Arial" w:hint="default"/>
          <w:sz w:val="16"/>
          <w:szCs w:val="16"/>
        </w:rPr>
        <w:t>ok, spô</w:t>
      </w:r>
      <w:r>
        <w:rPr>
          <w:rFonts w:ascii="Arial" w:hAnsi="Arial" w:cs="Arial" w:hint="default"/>
          <w:sz w:val="16"/>
          <w:szCs w:val="16"/>
        </w:rPr>
        <w:t>sob vymenovania a odvolania č</w:t>
      </w:r>
      <w:r>
        <w:rPr>
          <w:rFonts w:ascii="Arial" w:hAnsi="Arial" w:cs="Arial" w:hint="default"/>
          <w:sz w:val="16"/>
          <w:szCs w:val="16"/>
        </w:rPr>
        <w:t>lenov skúš</w:t>
      </w:r>
      <w:r>
        <w:rPr>
          <w:rFonts w:ascii="Arial" w:hAnsi="Arial" w:cs="Arial" w:hint="default"/>
          <w:sz w:val="16"/>
          <w:szCs w:val="16"/>
        </w:rPr>
        <w:t>obnej komisie a jej poč</w:t>
      </w:r>
      <w:r>
        <w:rPr>
          <w:rFonts w:ascii="Arial" w:hAnsi="Arial" w:cs="Arial" w:hint="default"/>
          <w:sz w:val="16"/>
          <w:szCs w:val="16"/>
        </w:rPr>
        <w:t>et [§</w:t>
      </w:r>
      <w:r>
        <w:rPr>
          <w:rFonts w:ascii="Arial" w:hAnsi="Arial" w:cs="Arial" w:hint="default"/>
          <w:sz w:val="16"/>
          <w:szCs w:val="16"/>
        </w:rPr>
        <w:t xml:space="preserve"> 93 ods. 11],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20. zoznam uč</w:t>
      </w:r>
      <w:r>
        <w:rPr>
          <w:rFonts w:ascii="Arial" w:hAnsi="Arial" w:cs="Arial" w:hint="default"/>
          <w:sz w:val="16"/>
          <w:szCs w:val="16"/>
        </w:rPr>
        <w:t>ebný</w:t>
      </w:r>
      <w:r>
        <w:rPr>
          <w:rFonts w:ascii="Arial" w:hAnsi="Arial" w:cs="Arial" w:hint="default"/>
          <w:sz w:val="16"/>
          <w:szCs w:val="16"/>
        </w:rPr>
        <w:t>ch odborov a š</w:t>
      </w:r>
      <w:r>
        <w:rPr>
          <w:rFonts w:ascii="Arial" w:hAnsi="Arial" w:cs="Arial" w:hint="default"/>
          <w:sz w:val="16"/>
          <w:szCs w:val="16"/>
        </w:rPr>
        <w:t>tudijný</w:t>
      </w:r>
      <w:r>
        <w:rPr>
          <w:rFonts w:ascii="Arial" w:hAnsi="Arial" w:cs="Arial" w:hint="default"/>
          <w:sz w:val="16"/>
          <w:szCs w:val="16"/>
        </w:rPr>
        <w:t>ch odborov oslobodený</w:t>
      </w:r>
      <w:r>
        <w:rPr>
          <w:rFonts w:ascii="Arial" w:hAnsi="Arial" w:cs="Arial" w:hint="default"/>
          <w:sz w:val="16"/>
          <w:szCs w:val="16"/>
        </w:rPr>
        <w:t>ch od skúš</w:t>
      </w:r>
      <w:r>
        <w:rPr>
          <w:rFonts w:ascii="Arial" w:hAnsi="Arial" w:cs="Arial" w:hint="default"/>
          <w:sz w:val="16"/>
          <w:szCs w:val="16"/>
        </w:rPr>
        <w:t>ky z overenia znalostí</w:t>
      </w:r>
      <w:r>
        <w:rPr>
          <w:rFonts w:ascii="Arial" w:hAnsi="Arial" w:cs="Arial" w:hint="default"/>
          <w:sz w:val="16"/>
          <w:szCs w:val="16"/>
        </w:rPr>
        <w:t xml:space="preserve"> o vozidlá</w:t>
      </w:r>
      <w:r>
        <w:rPr>
          <w:rFonts w:ascii="Arial" w:hAnsi="Arial" w:cs="Arial" w:hint="default"/>
          <w:sz w:val="16"/>
          <w:szCs w:val="16"/>
        </w:rPr>
        <w:t>ch [§</w:t>
      </w:r>
      <w:r>
        <w:rPr>
          <w:rFonts w:ascii="Arial" w:hAnsi="Arial" w:cs="Arial" w:hint="default"/>
          <w:sz w:val="16"/>
          <w:szCs w:val="16"/>
        </w:rPr>
        <w:t xml:space="preserve"> 94 ods. 7],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21. skúš</w:t>
      </w:r>
      <w:r>
        <w:rPr>
          <w:rFonts w:ascii="Arial" w:hAnsi="Arial" w:cs="Arial" w:hint="default"/>
          <w:sz w:val="16"/>
          <w:szCs w:val="16"/>
        </w:rPr>
        <w:t>ka z overenia znal</w:t>
      </w:r>
      <w:r>
        <w:rPr>
          <w:rFonts w:ascii="Arial" w:hAnsi="Arial" w:cs="Arial" w:hint="default"/>
          <w:sz w:val="16"/>
          <w:szCs w:val="16"/>
        </w:rPr>
        <w:t>ostí</w:t>
      </w:r>
      <w:r>
        <w:rPr>
          <w:rFonts w:ascii="Arial" w:hAnsi="Arial" w:cs="Arial" w:hint="default"/>
          <w:sz w:val="16"/>
          <w:szCs w:val="16"/>
        </w:rPr>
        <w:t xml:space="preserve"> o vozidlá</w:t>
      </w:r>
      <w:r>
        <w:rPr>
          <w:rFonts w:ascii="Arial" w:hAnsi="Arial" w:cs="Arial" w:hint="default"/>
          <w:sz w:val="16"/>
          <w:szCs w:val="16"/>
        </w:rPr>
        <w:t>ch, vykoná</w:t>
      </w:r>
      <w:r>
        <w:rPr>
          <w:rFonts w:ascii="Arial" w:hAnsi="Arial" w:cs="Arial" w:hint="default"/>
          <w:sz w:val="16"/>
          <w:szCs w:val="16"/>
        </w:rPr>
        <w:t>vanie skúš</w:t>
      </w:r>
      <w:r>
        <w:rPr>
          <w:rFonts w:ascii="Arial" w:hAnsi="Arial" w:cs="Arial" w:hint="default"/>
          <w:sz w:val="16"/>
          <w:szCs w:val="16"/>
        </w:rPr>
        <w:t>ok, ich obsah a rozsah, spô</w:t>
      </w:r>
      <w:r>
        <w:rPr>
          <w:rFonts w:ascii="Arial" w:hAnsi="Arial" w:cs="Arial" w:hint="default"/>
          <w:sz w:val="16"/>
          <w:szCs w:val="16"/>
        </w:rPr>
        <w:t>sob hodnotenia a zapisovania, vedenie evidencie skúš</w:t>
      </w:r>
      <w:r>
        <w:rPr>
          <w:rFonts w:ascii="Arial" w:hAnsi="Arial" w:cs="Arial" w:hint="default"/>
          <w:sz w:val="16"/>
          <w:szCs w:val="16"/>
        </w:rPr>
        <w:t>ok, spô</w:t>
      </w:r>
      <w:r>
        <w:rPr>
          <w:rFonts w:ascii="Arial" w:hAnsi="Arial" w:cs="Arial" w:hint="default"/>
          <w:sz w:val="16"/>
          <w:szCs w:val="16"/>
        </w:rPr>
        <w:t>sob vymenovania a odvolania č</w:t>
      </w:r>
      <w:r>
        <w:rPr>
          <w:rFonts w:ascii="Arial" w:hAnsi="Arial" w:cs="Arial" w:hint="default"/>
          <w:sz w:val="16"/>
          <w:szCs w:val="16"/>
        </w:rPr>
        <w:t>lenov skúš</w:t>
      </w:r>
      <w:r>
        <w:rPr>
          <w:rFonts w:ascii="Arial" w:hAnsi="Arial" w:cs="Arial" w:hint="default"/>
          <w:sz w:val="16"/>
          <w:szCs w:val="16"/>
        </w:rPr>
        <w:t>obnej komisie a jej poč</w:t>
      </w:r>
      <w:r>
        <w:rPr>
          <w:rFonts w:ascii="Arial" w:hAnsi="Arial" w:cs="Arial" w:hint="default"/>
          <w:sz w:val="16"/>
          <w:szCs w:val="16"/>
        </w:rPr>
        <w:t>et [§</w:t>
      </w:r>
      <w:r>
        <w:rPr>
          <w:rFonts w:ascii="Arial" w:hAnsi="Arial" w:cs="Arial" w:hint="default"/>
          <w:sz w:val="16"/>
          <w:szCs w:val="16"/>
        </w:rPr>
        <w:t xml:space="preserve"> 94 ods. 9],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22. vzor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peč</w:t>
      </w:r>
      <w:r>
        <w:rPr>
          <w:rFonts w:ascii="Arial" w:hAnsi="Arial" w:cs="Arial" w:hint="default"/>
          <w:sz w:val="16"/>
          <w:szCs w:val="16"/>
        </w:rPr>
        <w:t>iatky použí</w:t>
      </w:r>
      <w:r>
        <w:rPr>
          <w:rFonts w:ascii="Arial" w:hAnsi="Arial" w:cs="Arial" w:hint="default"/>
          <w:sz w:val="16"/>
          <w:szCs w:val="16"/>
        </w:rPr>
        <w:t xml:space="preserve">vanej pri emisnej </w:t>
      </w:r>
      <w:r>
        <w:rPr>
          <w:rFonts w:ascii="Arial" w:hAnsi="Arial" w:cs="Arial" w:hint="default"/>
          <w:sz w:val="16"/>
          <w:szCs w:val="16"/>
        </w:rPr>
        <w:t>kontrole [§</w:t>
      </w:r>
      <w:r>
        <w:rPr>
          <w:rFonts w:ascii="Arial" w:hAnsi="Arial" w:cs="Arial" w:hint="default"/>
          <w:sz w:val="16"/>
          <w:szCs w:val="16"/>
        </w:rPr>
        <w:t xml:space="preserve"> 96 ods. 1 pí</w:t>
      </w:r>
      <w:r>
        <w:rPr>
          <w:rFonts w:ascii="Arial" w:hAnsi="Arial" w:cs="Arial" w:hint="default"/>
          <w:sz w:val="16"/>
          <w:szCs w:val="16"/>
        </w:rPr>
        <w:t xml:space="preserve">sm. c)],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23. č</w:t>
      </w:r>
      <w:r>
        <w:rPr>
          <w:rFonts w:ascii="Arial" w:hAnsi="Arial" w:cs="Arial" w:hint="default"/>
          <w:sz w:val="16"/>
          <w:szCs w:val="16"/>
        </w:rPr>
        <w:t>lenenie jednotlivý</w:t>
      </w:r>
      <w:r>
        <w:rPr>
          <w:rFonts w:ascii="Arial" w:hAnsi="Arial" w:cs="Arial" w:hint="default"/>
          <w:sz w:val="16"/>
          <w:szCs w:val="16"/>
        </w:rPr>
        <w:t>ch druhov paliva a jednotlivý</w:t>
      </w:r>
      <w:r>
        <w:rPr>
          <w:rFonts w:ascii="Arial" w:hAnsi="Arial" w:cs="Arial" w:hint="default"/>
          <w:sz w:val="16"/>
          <w:szCs w:val="16"/>
        </w:rPr>
        <w:t>ch druhov emisné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[§</w:t>
      </w:r>
      <w:r>
        <w:rPr>
          <w:rFonts w:ascii="Arial" w:hAnsi="Arial" w:cs="Arial" w:hint="default"/>
          <w:sz w:val="16"/>
          <w:szCs w:val="16"/>
        </w:rPr>
        <w:t xml:space="preserve"> 113 ods. 4],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24. emisné</w:t>
      </w:r>
      <w:r>
        <w:rPr>
          <w:rFonts w:ascii="Arial" w:hAnsi="Arial" w:cs="Arial" w:hint="default"/>
          <w:sz w:val="16"/>
          <w:szCs w:val="16"/>
        </w:rPr>
        <w:t xml:space="preserve"> limity motora [§</w:t>
      </w:r>
      <w:r>
        <w:rPr>
          <w:rFonts w:ascii="Arial" w:hAnsi="Arial" w:cs="Arial" w:hint="default"/>
          <w:sz w:val="16"/>
          <w:szCs w:val="16"/>
        </w:rPr>
        <w:t xml:space="preserve"> 115 ods. 1],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25. rozsah emisný</w:t>
      </w:r>
      <w:r>
        <w:rPr>
          <w:rFonts w:ascii="Arial" w:hAnsi="Arial" w:cs="Arial" w:hint="default"/>
          <w:sz w:val="16"/>
          <w:szCs w:val="16"/>
        </w:rPr>
        <w:t>ch kontrol [§</w:t>
      </w:r>
      <w:r>
        <w:rPr>
          <w:rFonts w:ascii="Arial" w:hAnsi="Arial" w:cs="Arial" w:hint="default"/>
          <w:sz w:val="16"/>
          <w:szCs w:val="16"/>
        </w:rPr>
        <w:t xml:space="preserve"> 116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26. prí</w:t>
      </w:r>
      <w:r>
        <w:rPr>
          <w:rFonts w:ascii="Arial" w:hAnsi="Arial" w:cs="Arial" w:hint="default"/>
          <w:sz w:val="16"/>
          <w:szCs w:val="16"/>
        </w:rPr>
        <w:t>pady nevykonania emisnej kontrol</w:t>
      </w:r>
      <w:r>
        <w:rPr>
          <w:rFonts w:ascii="Arial" w:hAnsi="Arial" w:cs="Arial" w:hint="default"/>
          <w:sz w:val="16"/>
          <w:szCs w:val="16"/>
        </w:rPr>
        <w:t>y [§</w:t>
      </w:r>
      <w:r>
        <w:rPr>
          <w:rFonts w:ascii="Arial" w:hAnsi="Arial" w:cs="Arial" w:hint="default"/>
          <w:sz w:val="16"/>
          <w:szCs w:val="16"/>
        </w:rPr>
        <w:t xml:space="preserve"> 116 ods. 7],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27. doklady predkladané</w:t>
      </w:r>
      <w:r>
        <w:rPr>
          <w:rFonts w:ascii="Arial" w:hAnsi="Arial" w:cs="Arial" w:hint="default"/>
          <w:sz w:val="16"/>
          <w:szCs w:val="16"/>
        </w:rPr>
        <w:t xml:space="preserve"> na emisnú</w:t>
      </w:r>
      <w:r>
        <w:rPr>
          <w:rFonts w:ascii="Arial" w:hAnsi="Arial" w:cs="Arial" w:hint="default"/>
          <w:sz w:val="16"/>
          <w:szCs w:val="16"/>
        </w:rPr>
        <w:t xml:space="preserve"> kontrolu [§</w:t>
      </w:r>
      <w:r>
        <w:rPr>
          <w:rFonts w:ascii="Arial" w:hAnsi="Arial" w:cs="Arial" w:hint="default"/>
          <w:sz w:val="16"/>
          <w:szCs w:val="16"/>
        </w:rPr>
        <w:t xml:space="preserve"> 116 ods. 8],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28. lehoty emisnej kontroly pravidelnej [§</w:t>
      </w:r>
      <w:r>
        <w:rPr>
          <w:rFonts w:ascii="Arial" w:hAnsi="Arial" w:cs="Arial" w:hint="default"/>
          <w:sz w:val="16"/>
          <w:szCs w:val="16"/>
        </w:rPr>
        <w:t xml:space="preserve"> 117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29. prí</w:t>
      </w:r>
      <w:r>
        <w:rPr>
          <w:rFonts w:ascii="Arial" w:hAnsi="Arial" w:cs="Arial" w:hint="default"/>
          <w:sz w:val="16"/>
          <w:szCs w:val="16"/>
        </w:rPr>
        <w:t>pady nariadenia emisnej kontroly pravidelnej mimo ustanovený</w:t>
      </w:r>
      <w:r>
        <w:rPr>
          <w:rFonts w:ascii="Arial" w:hAnsi="Arial" w:cs="Arial" w:hint="default"/>
          <w:sz w:val="16"/>
          <w:szCs w:val="16"/>
        </w:rPr>
        <w:t>ch lehô</w:t>
      </w:r>
      <w:r>
        <w:rPr>
          <w:rFonts w:ascii="Arial" w:hAnsi="Arial" w:cs="Arial" w:hint="default"/>
          <w:sz w:val="16"/>
          <w:szCs w:val="16"/>
        </w:rPr>
        <w:t>t [§</w:t>
      </w:r>
      <w:r>
        <w:rPr>
          <w:rFonts w:ascii="Arial" w:hAnsi="Arial" w:cs="Arial" w:hint="default"/>
          <w:sz w:val="16"/>
          <w:szCs w:val="16"/>
        </w:rPr>
        <w:t xml:space="preserve"> 118 ods. 1],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30. hodnotenie emisné</w:t>
      </w:r>
      <w:r>
        <w:rPr>
          <w:rFonts w:ascii="Arial" w:hAnsi="Arial" w:cs="Arial" w:hint="default"/>
          <w:sz w:val="16"/>
          <w:szCs w:val="16"/>
        </w:rPr>
        <w:t>ho sta</w:t>
      </w:r>
      <w:r>
        <w:rPr>
          <w:rFonts w:ascii="Arial" w:hAnsi="Arial" w:cs="Arial" w:hint="default"/>
          <w:sz w:val="16"/>
          <w:szCs w:val="16"/>
        </w:rPr>
        <w:t>vu motorové</w:t>
      </w:r>
      <w:r>
        <w:rPr>
          <w:rFonts w:ascii="Arial" w:hAnsi="Arial" w:cs="Arial" w:hint="default"/>
          <w:sz w:val="16"/>
          <w:szCs w:val="16"/>
        </w:rPr>
        <w:t>ho vozidla, zá</w:t>
      </w:r>
      <w:r>
        <w:rPr>
          <w:rFonts w:ascii="Arial" w:hAnsi="Arial" w:cs="Arial" w:hint="default"/>
          <w:sz w:val="16"/>
          <w:szCs w:val="16"/>
        </w:rPr>
        <w:t>very o spô</w:t>
      </w:r>
      <w:r>
        <w:rPr>
          <w:rFonts w:ascii="Arial" w:hAnsi="Arial" w:cs="Arial" w:hint="default"/>
          <w:sz w:val="16"/>
          <w:szCs w:val="16"/>
        </w:rPr>
        <w:t>sobilosti, doč</w:t>
      </w:r>
      <w:r>
        <w:rPr>
          <w:rFonts w:ascii="Arial" w:hAnsi="Arial" w:cs="Arial" w:hint="default"/>
          <w:sz w:val="16"/>
          <w:szCs w:val="16"/>
        </w:rPr>
        <w:t>asnej spô</w:t>
      </w:r>
      <w:r>
        <w:rPr>
          <w:rFonts w:ascii="Arial" w:hAnsi="Arial" w:cs="Arial" w:hint="default"/>
          <w:sz w:val="16"/>
          <w:szCs w:val="16"/>
        </w:rPr>
        <w:t>sobilosti alebo nespô</w:t>
      </w:r>
      <w:r>
        <w:rPr>
          <w:rFonts w:ascii="Arial" w:hAnsi="Arial" w:cs="Arial" w:hint="default"/>
          <w:sz w:val="16"/>
          <w:szCs w:val="16"/>
        </w:rPr>
        <w:t>sobilosti vozidla a spô</w:t>
      </w:r>
      <w:r>
        <w:rPr>
          <w:rFonts w:ascii="Arial" w:hAnsi="Arial" w:cs="Arial" w:hint="default"/>
          <w:sz w:val="16"/>
          <w:szCs w:val="16"/>
        </w:rPr>
        <w:t>sob evidovania ú</w:t>
      </w:r>
      <w:r>
        <w:rPr>
          <w:rFonts w:ascii="Arial" w:hAnsi="Arial" w:cs="Arial" w:hint="default"/>
          <w:sz w:val="16"/>
          <w:szCs w:val="16"/>
        </w:rPr>
        <w:t>dajov o emisný</w:t>
      </w:r>
      <w:r>
        <w:rPr>
          <w:rFonts w:ascii="Arial" w:hAnsi="Arial" w:cs="Arial" w:hint="default"/>
          <w:sz w:val="16"/>
          <w:szCs w:val="16"/>
        </w:rPr>
        <w:t>ch kontrolá</w:t>
      </w:r>
      <w:r>
        <w:rPr>
          <w:rFonts w:ascii="Arial" w:hAnsi="Arial" w:cs="Arial" w:hint="default"/>
          <w:sz w:val="16"/>
          <w:szCs w:val="16"/>
        </w:rPr>
        <w:t>ch [§</w:t>
      </w:r>
      <w:r>
        <w:rPr>
          <w:rFonts w:ascii="Arial" w:hAnsi="Arial" w:cs="Arial" w:hint="default"/>
          <w:sz w:val="16"/>
          <w:szCs w:val="16"/>
        </w:rPr>
        <w:t xml:space="preserve"> 119 ods. 7],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31. vzory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dokladov o vykonaní</w:t>
      </w:r>
      <w:r>
        <w:rPr>
          <w:rFonts w:ascii="Arial" w:hAnsi="Arial" w:cs="Arial" w:hint="default"/>
          <w:sz w:val="16"/>
          <w:szCs w:val="16"/>
        </w:rPr>
        <w:t xml:space="preserve"> emisnej kontroly [§</w:t>
      </w:r>
      <w:r>
        <w:rPr>
          <w:rFonts w:ascii="Arial" w:hAnsi="Arial" w:cs="Arial" w:hint="default"/>
          <w:sz w:val="16"/>
          <w:szCs w:val="16"/>
        </w:rPr>
        <w:t xml:space="preserve"> 120 ods. 7],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32. vyznač</w:t>
      </w:r>
      <w:r>
        <w:rPr>
          <w:rFonts w:ascii="Arial" w:hAnsi="Arial" w:cs="Arial" w:hint="default"/>
          <w:sz w:val="16"/>
          <w:szCs w:val="16"/>
        </w:rPr>
        <w:t>ovani</w:t>
      </w:r>
      <w:r>
        <w:rPr>
          <w:rFonts w:ascii="Arial" w:hAnsi="Arial" w:cs="Arial" w:hint="default"/>
          <w:sz w:val="16"/>
          <w:szCs w:val="16"/>
        </w:rPr>
        <w:t>e vý</w:t>
      </w:r>
      <w:r>
        <w:rPr>
          <w:rFonts w:ascii="Arial" w:hAnsi="Arial" w:cs="Arial" w:hint="default"/>
          <w:sz w:val="16"/>
          <w:szCs w:val="16"/>
        </w:rPr>
        <w:t>sledku emisnej kontroly [§</w:t>
      </w:r>
      <w:r>
        <w:rPr>
          <w:rFonts w:ascii="Arial" w:hAnsi="Arial" w:cs="Arial" w:hint="default"/>
          <w:sz w:val="16"/>
          <w:szCs w:val="16"/>
        </w:rPr>
        <w:t xml:space="preserve"> 120 ods. 8],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i) podrobnosti v oblasti kontrol originality v tomto rozsahu: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udelenie poverenia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>by kontroly originality [§</w:t>
      </w:r>
      <w:r>
        <w:rPr>
          <w:rFonts w:ascii="Arial" w:hAnsi="Arial" w:cs="Arial" w:hint="default"/>
          <w:sz w:val="16"/>
          <w:szCs w:val="16"/>
        </w:rPr>
        <w:t xml:space="preserve"> 71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podrobnosti o č</w:t>
      </w:r>
      <w:r>
        <w:rPr>
          <w:rFonts w:ascii="Arial" w:hAnsi="Arial" w:cs="Arial" w:hint="default"/>
          <w:sz w:val="16"/>
          <w:szCs w:val="16"/>
        </w:rPr>
        <w:t>innosti techni</w:t>
      </w:r>
      <w:r>
        <w:rPr>
          <w:rFonts w:ascii="Arial" w:hAnsi="Arial" w:cs="Arial" w:hint="default"/>
          <w:sz w:val="16"/>
          <w:szCs w:val="16"/>
        </w:rPr>
        <w:t>ckej služ</w:t>
      </w:r>
      <w:r>
        <w:rPr>
          <w:rFonts w:ascii="Arial" w:hAnsi="Arial" w:cs="Arial" w:hint="default"/>
          <w:sz w:val="16"/>
          <w:szCs w:val="16"/>
        </w:rPr>
        <w:t>by kontroly originality [§</w:t>
      </w:r>
      <w:r>
        <w:rPr>
          <w:rFonts w:ascii="Arial" w:hAnsi="Arial" w:cs="Arial" w:hint="default"/>
          <w:sz w:val="16"/>
          <w:szCs w:val="16"/>
        </w:rPr>
        <w:t xml:space="preserve"> 76 ods. 1 pí</w:t>
      </w:r>
      <w:r>
        <w:rPr>
          <w:rFonts w:ascii="Arial" w:hAnsi="Arial" w:cs="Arial" w:hint="default"/>
          <w:sz w:val="16"/>
          <w:szCs w:val="16"/>
        </w:rPr>
        <w:t>sm. a), b), d), g) až</w:t>
      </w:r>
      <w:r>
        <w:rPr>
          <w:rFonts w:ascii="Arial" w:hAnsi="Arial" w:cs="Arial" w:hint="default"/>
          <w:sz w:val="16"/>
          <w:szCs w:val="16"/>
        </w:rPr>
        <w:t xml:space="preserve"> i), pí</w:t>
      </w:r>
      <w:r>
        <w:rPr>
          <w:rFonts w:ascii="Arial" w:hAnsi="Arial" w:cs="Arial" w:hint="default"/>
          <w:sz w:val="16"/>
          <w:szCs w:val="16"/>
        </w:rPr>
        <w:t>sm. k) druhý</w:t>
      </w:r>
      <w:r>
        <w:rPr>
          <w:rFonts w:ascii="Arial" w:hAnsi="Arial" w:cs="Arial" w:hint="default"/>
          <w:sz w:val="16"/>
          <w:szCs w:val="16"/>
        </w:rPr>
        <w:t xml:space="preserve"> až</w:t>
      </w:r>
      <w:r>
        <w:rPr>
          <w:rFonts w:ascii="Arial" w:hAnsi="Arial" w:cs="Arial" w:hint="default"/>
          <w:sz w:val="16"/>
          <w:szCs w:val="16"/>
        </w:rPr>
        <w:t xml:space="preserve"> piaty bod a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pož</w:t>
      </w:r>
      <w:r>
        <w:rPr>
          <w:rFonts w:ascii="Arial" w:hAnsi="Arial" w:cs="Arial" w:hint="default"/>
          <w:sz w:val="16"/>
          <w:szCs w:val="16"/>
        </w:rPr>
        <w:t>iadavky na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kontrol originality [§</w:t>
      </w:r>
      <w:r>
        <w:rPr>
          <w:rFonts w:ascii="Arial" w:hAnsi="Arial" w:cs="Arial" w:hint="default"/>
          <w:sz w:val="16"/>
          <w:szCs w:val="16"/>
        </w:rPr>
        <w:t xml:space="preserve"> 76 ods. 6],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zoznam zariadení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pri kontrole originality pod</w:t>
      </w:r>
      <w:r>
        <w:rPr>
          <w:rFonts w:ascii="Arial" w:hAnsi="Arial" w:cs="Arial" w:hint="default"/>
          <w:sz w:val="16"/>
          <w:szCs w:val="16"/>
        </w:rPr>
        <w:t>liehajú</w:t>
      </w:r>
      <w:r>
        <w:rPr>
          <w:rFonts w:ascii="Arial" w:hAnsi="Arial" w:cs="Arial" w:hint="default"/>
          <w:sz w:val="16"/>
          <w:szCs w:val="16"/>
        </w:rPr>
        <w:t>cich schvaľ</w:t>
      </w:r>
      <w:r>
        <w:rPr>
          <w:rFonts w:ascii="Arial" w:hAnsi="Arial" w:cs="Arial" w:hint="default"/>
          <w:sz w:val="16"/>
          <w:szCs w:val="16"/>
        </w:rPr>
        <w:t>ovaniu ich vhodnosti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schvá</w:t>
      </w:r>
      <w:r>
        <w:rPr>
          <w:rFonts w:ascii="Arial" w:hAnsi="Arial" w:cs="Arial" w:hint="default"/>
          <w:sz w:val="16"/>
          <w:szCs w:val="16"/>
        </w:rPr>
        <w:t>lenie vhodnosti zariadenia [§</w:t>
      </w:r>
      <w:r>
        <w:rPr>
          <w:rFonts w:ascii="Arial" w:hAnsi="Arial" w:cs="Arial" w:hint="default"/>
          <w:sz w:val="16"/>
          <w:szCs w:val="16"/>
        </w:rPr>
        <w:t xml:space="preserve"> 78 ods. 2 a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 dokladov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pri kontrole originality podliehajú</w:t>
      </w:r>
      <w:r>
        <w:rPr>
          <w:rFonts w:ascii="Arial" w:hAnsi="Arial" w:cs="Arial" w:hint="default"/>
          <w:sz w:val="16"/>
          <w:szCs w:val="16"/>
        </w:rPr>
        <w:t>ce schvaľ</w:t>
      </w:r>
      <w:r>
        <w:rPr>
          <w:rFonts w:ascii="Arial" w:hAnsi="Arial" w:cs="Arial" w:hint="default"/>
          <w:sz w:val="16"/>
          <w:szCs w:val="16"/>
        </w:rPr>
        <w:t>ovaniu,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schvá</w:t>
      </w:r>
      <w:r>
        <w:rPr>
          <w:rFonts w:ascii="Arial" w:hAnsi="Arial" w:cs="Arial" w:hint="default"/>
          <w:sz w:val="16"/>
          <w:szCs w:val="16"/>
        </w:rPr>
        <w:t>lenie vzorový</w:t>
      </w:r>
      <w:r>
        <w:rPr>
          <w:rFonts w:ascii="Arial" w:hAnsi="Arial" w:cs="Arial" w:hint="default"/>
          <w:sz w:val="16"/>
          <w:szCs w:val="16"/>
        </w:rPr>
        <w:t>ch vý</w:t>
      </w:r>
      <w:r>
        <w:rPr>
          <w:rFonts w:ascii="Arial" w:hAnsi="Arial" w:cs="Arial" w:hint="default"/>
          <w:sz w:val="16"/>
          <w:szCs w:val="16"/>
        </w:rPr>
        <w:t>tlač</w:t>
      </w:r>
      <w:r>
        <w:rPr>
          <w:rFonts w:ascii="Arial" w:hAnsi="Arial" w:cs="Arial" w:hint="default"/>
          <w:sz w:val="16"/>
          <w:szCs w:val="16"/>
        </w:rPr>
        <w:t>kov tlačí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 xml:space="preserve"> dokladov a kontrolný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lepiek [§</w:t>
      </w:r>
      <w:r>
        <w:rPr>
          <w:rFonts w:ascii="Arial" w:hAnsi="Arial" w:cs="Arial" w:hint="default"/>
          <w:sz w:val="16"/>
          <w:szCs w:val="16"/>
        </w:rPr>
        <w:t xml:space="preserve"> 80 ods. 1 pí</w:t>
      </w:r>
      <w:r>
        <w:rPr>
          <w:rFonts w:ascii="Arial" w:hAnsi="Arial" w:cs="Arial" w:hint="default"/>
          <w:sz w:val="16"/>
          <w:szCs w:val="16"/>
        </w:rPr>
        <w:t xml:space="preserve">sm. c)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schvá</w:t>
      </w:r>
      <w:r>
        <w:rPr>
          <w:rFonts w:ascii="Arial" w:hAnsi="Arial" w:cs="Arial" w:hint="default"/>
          <w:sz w:val="16"/>
          <w:szCs w:val="16"/>
        </w:rPr>
        <w:t>lenie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kontrol originality [§</w:t>
      </w:r>
      <w:r>
        <w:rPr>
          <w:rFonts w:ascii="Arial" w:hAnsi="Arial" w:cs="Arial" w:hint="default"/>
          <w:sz w:val="16"/>
          <w:szCs w:val="16"/>
        </w:rPr>
        <w:t xml:space="preserve"> 81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udelenie povolenia na zriadenie pracoviska kontroly origin</w:t>
      </w:r>
      <w:r>
        <w:rPr>
          <w:rFonts w:ascii="Arial" w:hAnsi="Arial" w:cs="Arial" w:hint="default"/>
          <w:sz w:val="16"/>
          <w:szCs w:val="16"/>
        </w:rPr>
        <w:t>ality [§</w:t>
      </w:r>
      <w:r>
        <w:rPr>
          <w:rFonts w:ascii="Arial" w:hAnsi="Arial" w:cs="Arial" w:hint="default"/>
          <w:sz w:val="16"/>
          <w:szCs w:val="16"/>
        </w:rPr>
        <w:t xml:space="preserve"> 83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priestorové</w:t>
      </w:r>
      <w:r>
        <w:rPr>
          <w:rFonts w:ascii="Arial" w:hAnsi="Arial" w:cs="Arial" w:hint="default"/>
          <w:sz w:val="16"/>
          <w:szCs w:val="16"/>
        </w:rPr>
        <w:t xml:space="preserve"> vybavenie pracoviska kontroly originality [§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>sm. c) tretí</w:t>
      </w:r>
      <w:r>
        <w:rPr>
          <w:rFonts w:ascii="Arial" w:hAnsi="Arial" w:cs="Arial" w:hint="default"/>
          <w:sz w:val="16"/>
          <w:szCs w:val="16"/>
        </w:rPr>
        <w:t xml:space="preserve"> bod], technologické</w:t>
      </w:r>
      <w:r>
        <w:rPr>
          <w:rFonts w:ascii="Arial" w:hAnsi="Arial" w:cs="Arial" w:hint="default"/>
          <w:sz w:val="16"/>
          <w:szCs w:val="16"/>
        </w:rPr>
        <w:t xml:space="preserve"> vybavenie pracoviska kontroly originality [§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>sm. c) š</w:t>
      </w:r>
      <w:r>
        <w:rPr>
          <w:rFonts w:ascii="Arial" w:hAnsi="Arial" w:cs="Arial" w:hint="default"/>
          <w:sz w:val="16"/>
          <w:szCs w:val="16"/>
        </w:rPr>
        <w:t>tvrtý</w:t>
      </w:r>
      <w:r>
        <w:rPr>
          <w:rFonts w:ascii="Arial" w:hAnsi="Arial" w:cs="Arial" w:hint="default"/>
          <w:sz w:val="16"/>
          <w:szCs w:val="16"/>
        </w:rPr>
        <w:t xml:space="preserve"> bod] a minimá</w:t>
      </w:r>
      <w:r>
        <w:rPr>
          <w:rFonts w:ascii="Arial" w:hAnsi="Arial" w:cs="Arial" w:hint="default"/>
          <w:sz w:val="16"/>
          <w:szCs w:val="16"/>
        </w:rPr>
        <w:t>lne pož</w:t>
      </w:r>
      <w:r>
        <w:rPr>
          <w:rFonts w:ascii="Arial" w:hAnsi="Arial" w:cs="Arial" w:hint="default"/>
          <w:sz w:val="16"/>
          <w:szCs w:val="16"/>
        </w:rPr>
        <w:t>iadavky na riadenie kvality [§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>sm. c) š</w:t>
      </w:r>
      <w:r>
        <w:rPr>
          <w:rFonts w:ascii="Arial" w:hAnsi="Arial" w:cs="Arial" w:hint="default"/>
          <w:sz w:val="16"/>
          <w:szCs w:val="16"/>
        </w:rPr>
        <w:t xml:space="preserve">iesty bod],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9.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udelenie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kontroly originality [§</w:t>
      </w:r>
      <w:r>
        <w:rPr>
          <w:rFonts w:ascii="Arial" w:hAnsi="Arial" w:cs="Arial" w:hint="default"/>
          <w:sz w:val="16"/>
          <w:szCs w:val="16"/>
        </w:rPr>
        <w:t xml:space="preserve"> 84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10. poskytovanie ú</w:t>
      </w:r>
      <w:r>
        <w:rPr>
          <w:rFonts w:ascii="Arial" w:hAnsi="Arial" w:cs="Arial" w:hint="default"/>
          <w:sz w:val="16"/>
          <w:szCs w:val="16"/>
        </w:rPr>
        <w:t>dajov o vý</w:t>
      </w:r>
      <w:r>
        <w:rPr>
          <w:rFonts w:ascii="Arial" w:hAnsi="Arial" w:cs="Arial" w:hint="default"/>
          <w:sz w:val="16"/>
          <w:szCs w:val="16"/>
        </w:rPr>
        <w:t>sledkoch kontroly originality, vyhodnotení</w:t>
      </w:r>
      <w:r>
        <w:rPr>
          <w:rFonts w:ascii="Arial" w:hAnsi="Arial" w:cs="Arial" w:hint="default"/>
          <w:sz w:val="16"/>
          <w:szCs w:val="16"/>
        </w:rPr>
        <w:t xml:space="preserve"> vozidiel, vyhodnotení</w:t>
      </w:r>
      <w:r>
        <w:rPr>
          <w:rFonts w:ascii="Arial" w:hAnsi="Arial" w:cs="Arial" w:hint="default"/>
          <w:sz w:val="16"/>
          <w:szCs w:val="16"/>
        </w:rPr>
        <w:t xml:space="preserve"> identifiká</w:t>
      </w:r>
      <w:r>
        <w:rPr>
          <w:rFonts w:ascii="Arial" w:hAnsi="Arial" w:cs="Arial" w:hint="default"/>
          <w:sz w:val="16"/>
          <w:szCs w:val="16"/>
        </w:rPr>
        <w:t>torov vozidiel, vyhodn</w:t>
      </w:r>
      <w:r>
        <w:rPr>
          <w:rFonts w:ascii="Arial" w:hAnsi="Arial" w:cs="Arial" w:hint="default"/>
          <w:sz w:val="16"/>
          <w:szCs w:val="16"/>
        </w:rPr>
        <w:t>otení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adovaný</w:t>
      </w:r>
      <w:r>
        <w:rPr>
          <w:rFonts w:ascii="Arial" w:hAnsi="Arial" w:cs="Arial" w:hint="default"/>
          <w:sz w:val="16"/>
          <w:szCs w:val="16"/>
        </w:rPr>
        <w:t>ch dokladov, vyhodnotení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dajov v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systé</w:t>
      </w:r>
      <w:r>
        <w:rPr>
          <w:rFonts w:ascii="Arial" w:hAnsi="Arial" w:cs="Arial" w:hint="default"/>
          <w:sz w:val="16"/>
          <w:szCs w:val="16"/>
        </w:rPr>
        <w:t>moch a zá</w:t>
      </w:r>
      <w:r>
        <w:rPr>
          <w:rFonts w:ascii="Arial" w:hAnsi="Arial" w:cs="Arial" w:hint="default"/>
          <w:sz w:val="16"/>
          <w:szCs w:val="16"/>
        </w:rPr>
        <w:t>veroch o spô</w:t>
      </w:r>
      <w:r>
        <w:rPr>
          <w:rFonts w:ascii="Arial" w:hAnsi="Arial" w:cs="Arial" w:hint="default"/>
          <w:sz w:val="16"/>
          <w:szCs w:val="16"/>
        </w:rPr>
        <w:t>sobilosti, doč</w:t>
      </w:r>
      <w:r>
        <w:rPr>
          <w:rFonts w:ascii="Arial" w:hAnsi="Arial" w:cs="Arial" w:hint="default"/>
          <w:sz w:val="16"/>
          <w:szCs w:val="16"/>
        </w:rPr>
        <w:t>asnej spô</w:t>
      </w:r>
      <w:r>
        <w:rPr>
          <w:rFonts w:ascii="Arial" w:hAnsi="Arial" w:cs="Arial" w:hint="default"/>
          <w:sz w:val="16"/>
          <w:szCs w:val="16"/>
        </w:rPr>
        <w:t>sobilosti alebo nespô</w:t>
      </w:r>
      <w:r>
        <w:rPr>
          <w:rFonts w:ascii="Arial" w:hAnsi="Arial" w:cs="Arial" w:hint="default"/>
          <w:sz w:val="16"/>
          <w:szCs w:val="16"/>
        </w:rPr>
        <w:t>sobilosti vozidiel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a ú</w:t>
      </w:r>
      <w:r>
        <w:rPr>
          <w:rFonts w:ascii="Arial" w:hAnsi="Arial" w:cs="Arial" w:hint="default"/>
          <w:sz w:val="16"/>
          <w:szCs w:val="16"/>
        </w:rPr>
        <w:t>dajov z evidencie prí</w:t>
      </w:r>
      <w:r>
        <w:rPr>
          <w:rFonts w:ascii="Arial" w:hAnsi="Arial" w:cs="Arial" w:hint="default"/>
          <w:sz w:val="16"/>
          <w:szCs w:val="16"/>
        </w:rPr>
        <w:t>jmu a vý</w:t>
      </w:r>
      <w:r>
        <w:rPr>
          <w:rFonts w:ascii="Arial" w:hAnsi="Arial" w:cs="Arial" w:hint="default"/>
          <w:sz w:val="16"/>
          <w:szCs w:val="16"/>
        </w:rPr>
        <w:t>daja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tok [§</w:t>
      </w:r>
      <w:r>
        <w:rPr>
          <w:rFonts w:ascii="Arial" w:hAnsi="Arial" w:cs="Arial" w:hint="default"/>
          <w:sz w:val="16"/>
          <w:szCs w:val="16"/>
        </w:rPr>
        <w:t xml:space="preserve"> 88 ods. 1 pí</w:t>
      </w:r>
      <w:r>
        <w:rPr>
          <w:rFonts w:ascii="Arial" w:hAnsi="Arial" w:cs="Arial" w:hint="default"/>
          <w:sz w:val="16"/>
          <w:szCs w:val="16"/>
        </w:rPr>
        <w:t xml:space="preserve">sm. e)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11. označ</w:t>
      </w:r>
      <w:r>
        <w:rPr>
          <w:rFonts w:ascii="Arial" w:hAnsi="Arial" w:cs="Arial" w:hint="default"/>
          <w:sz w:val="16"/>
          <w:szCs w:val="16"/>
        </w:rPr>
        <w:t>enie pracoviska kontroly originality [§</w:t>
      </w:r>
      <w:r>
        <w:rPr>
          <w:rFonts w:ascii="Arial" w:hAnsi="Arial" w:cs="Arial" w:hint="default"/>
          <w:sz w:val="16"/>
          <w:szCs w:val="16"/>
        </w:rPr>
        <w:t xml:space="preserve"> 88 ods. 1 pí</w:t>
      </w:r>
      <w:r>
        <w:rPr>
          <w:rFonts w:ascii="Arial" w:hAnsi="Arial" w:cs="Arial" w:hint="default"/>
          <w:sz w:val="16"/>
          <w:szCs w:val="16"/>
        </w:rPr>
        <w:t xml:space="preserve">sm. h)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12. spô</w:t>
      </w:r>
      <w:r>
        <w:rPr>
          <w:rFonts w:ascii="Arial" w:hAnsi="Arial" w:cs="Arial" w:hint="default"/>
          <w:sz w:val="16"/>
          <w:szCs w:val="16"/>
        </w:rPr>
        <w:t>sob a postup vedenia evidencie o prijatý</w:t>
      </w:r>
      <w:r>
        <w:rPr>
          <w:rFonts w:ascii="Arial" w:hAnsi="Arial" w:cs="Arial" w:hint="default"/>
          <w:sz w:val="16"/>
          <w:szCs w:val="16"/>
        </w:rPr>
        <w:t>ch a vydaný</w:t>
      </w:r>
      <w:r>
        <w:rPr>
          <w:rFonts w:ascii="Arial" w:hAnsi="Arial" w:cs="Arial" w:hint="default"/>
          <w:sz w:val="16"/>
          <w:szCs w:val="16"/>
        </w:rPr>
        <w:t>ch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>ch dokladov a o prijatý</w:t>
      </w:r>
      <w:r>
        <w:rPr>
          <w:rFonts w:ascii="Arial" w:hAnsi="Arial" w:cs="Arial" w:hint="default"/>
          <w:sz w:val="16"/>
          <w:szCs w:val="16"/>
        </w:rPr>
        <w:t>ch a pridelený</w:t>
      </w:r>
      <w:r>
        <w:rPr>
          <w:rFonts w:ascii="Arial" w:hAnsi="Arial" w:cs="Arial" w:hint="default"/>
          <w:sz w:val="16"/>
          <w:szCs w:val="16"/>
        </w:rPr>
        <w:t>ch peč</w:t>
      </w:r>
      <w:r>
        <w:rPr>
          <w:rFonts w:ascii="Arial" w:hAnsi="Arial" w:cs="Arial" w:hint="default"/>
          <w:sz w:val="16"/>
          <w:szCs w:val="16"/>
        </w:rPr>
        <w:t>iatkach [§</w:t>
      </w:r>
      <w:r>
        <w:rPr>
          <w:rFonts w:ascii="Arial" w:hAnsi="Arial" w:cs="Arial" w:hint="default"/>
          <w:sz w:val="16"/>
          <w:szCs w:val="16"/>
        </w:rPr>
        <w:t xml:space="preserve"> 88 ods. 1 pí</w:t>
      </w:r>
      <w:r>
        <w:rPr>
          <w:rFonts w:ascii="Arial" w:hAnsi="Arial" w:cs="Arial" w:hint="default"/>
          <w:sz w:val="16"/>
          <w:szCs w:val="16"/>
        </w:rPr>
        <w:t xml:space="preserve">sm. </w:t>
      </w:r>
      <w:r>
        <w:rPr>
          <w:rFonts w:ascii="Arial" w:hAnsi="Arial" w:cs="Arial" w:hint="default"/>
          <w:sz w:val="16"/>
          <w:szCs w:val="16"/>
        </w:rPr>
        <w:t xml:space="preserve">j)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13. spô</w:t>
      </w:r>
      <w:r>
        <w:rPr>
          <w:rFonts w:ascii="Arial" w:hAnsi="Arial" w:cs="Arial" w:hint="default"/>
          <w:sz w:val="16"/>
          <w:szCs w:val="16"/>
        </w:rPr>
        <w:t>sob a postup vedenia evidencie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iatok pri ich znehodnotení</w:t>
      </w:r>
      <w:r>
        <w:rPr>
          <w:rFonts w:ascii="Arial" w:hAnsi="Arial" w:cs="Arial" w:hint="default"/>
          <w:sz w:val="16"/>
          <w:szCs w:val="16"/>
        </w:rPr>
        <w:t>, znič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, strate alebo odcudzení</w:t>
      </w:r>
      <w:r>
        <w:rPr>
          <w:rFonts w:ascii="Arial" w:hAnsi="Arial" w:cs="Arial" w:hint="default"/>
          <w:sz w:val="16"/>
          <w:szCs w:val="16"/>
        </w:rPr>
        <w:t xml:space="preserve"> a pri zá</w:t>
      </w:r>
      <w:r>
        <w:rPr>
          <w:rFonts w:ascii="Arial" w:hAnsi="Arial" w:cs="Arial" w:hint="default"/>
          <w:sz w:val="16"/>
          <w:szCs w:val="16"/>
        </w:rPr>
        <w:t>niku oprá</w:t>
      </w:r>
      <w:r>
        <w:rPr>
          <w:rFonts w:ascii="Arial" w:hAnsi="Arial" w:cs="Arial" w:hint="default"/>
          <w:sz w:val="16"/>
          <w:szCs w:val="16"/>
        </w:rPr>
        <w:t>vnenej osoby kontroly originality a lehoty ich odovzdania [§</w:t>
      </w:r>
      <w:r>
        <w:rPr>
          <w:rFonts w:ascii="Arial" w:hAnsi="Arial" w:cs="Arial" w:hint="default"/>
          <w:sz w:val="16"/>
          <w:szCs w:val="16"/>
        </w:rPr>
        <w:t xml:space="preserve"> 88 ods. 1 pí</w:t>
      </w:r>
      <w:r>
        <w:rPr>
          <w:rFonts w:ascii="Arial" w:hAnsi="Arial" w:cs="Arial" w:hint="default"/>
          <w:sz w:val="16"/>
          <w:szCs w:val="16"/>
        </w:rPr>
        <w:t xml:space="preserve">sm. j) a n)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14. ná</w:t>
      </w:r>
      <w:r>
        <w:rPr>
          <w:rFonts w:ascii="Arial" w:hAnsi="Arial" w:cs="Arial" w:hint="default"/>
          <w:sz w:val="16"/>
          <w:szCs w:val="16"/>
        </w:rPr>
        <w:t>le</w:t>
      </w:r>
      <w:r>
        <w:rPr>
          <w:rFonts w:ascii="Arial" w:hAnsi="Arial" w:cs="Arial" w:hint="default"/>
          <w:sz w:val="16"/>
          <w:szCs w:val="16"/>
        </w:rPr>
        <w:t>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udelenie osvedč</w:t>
      </w:r>
      <w:r>
        <w:rPr>
          <w:rFonts w:ascii="Arial" w:hAnsi="Arial" w:cs="Arial" w:hint="default"/>
          <w:sz w:val="16"/>
          <w:szCs w:val="16"/>
        </w:rPr>
        <w:t>enia technika kontroly originality [§</w:t>
      </w:r>
      <w:r>
        <w:rPr>
          <w:rFonts w:ascii="Arial" w:hAnsi="Arial" w:cs="Arial" w:hint="default"/>
          <w:sz w:val="16"/>
          <w:szCs w:val="16"/>
        </w:rPr>
        <w:t xml:space="preserve"> 90 ods. 4 pí</w:t>
      </w:r>
      <w:r>
        <w:rPr>
          <w:rFonts w:ascii="Arial" w:hAnsi="Arial" w:cs="Arial" w:hint="default"/>
          <w:sz w:val="16"/>
          <w:szCs w:val="16"/>
        </w:rPr>
        <w:t xml:space="preserve">sm. c)],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15.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prihláš</w:t>
      </w:r>
      <w:r>
        <w:rPr>
          <w:rFonts w:ascii="Arial" w:hAnsi="Arial" w:cs="Arial" w:hint="default"/>
          <w:sz w:val="16"/>
          <w:szCs w:val="16"/>
        </w:rPr>
        <w:t>ky na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 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technika kontroly originality [§</w:t>
      </w:r>
      <w:r>
        <w:rPr>
          <w:rFonts w:ascii="Arial" w:hAnsi="Arial" w:cs="Arial" w:hint="default"/>
          <w:sz w:val="16"/>
          <w:szCs w:val="16"/>
        </w:rPr>
        <w:t xml:space="preserve"> 92 ods. 5 pí</w:t>
      </w:r>
      <w:r>
        <w:rPr>
          <w:rFonts w:ascii="Arial" w:hAnsi="Arial" w:cs="Arial" w:hint="default"/>
          <w:sz w:val="16"/>
          <w:szCs w:val="16"/>
        </w:rPr>
        <w:t>sm. c)], spô</w:t>
      </w:r>
      <w:r>
        <w:rPr>
          <w:rFonts w:ascii="Arial" w:hAnsi="Arial" w:cs="Arial" w:hint="default"/>
          <w:sz w:val="16"/>
          <w:szCs w:val="16"/>
        </w:rPr>
        <w:t>sob a rozsah š</w:t>
      </w:r>
      <w:r>
        <w:rPr>
          <w:rFonts w:ascii="Arial" w:hAnsi="Arial" w:cs="Arial" w:hint="default"/>
          <w:sz w:val="16"/>
          <w:szCs w:val="16"/>
        </w:rPr>
        <w:t>kolenia a kurzu a podrobno</w:t>
      </w:r>
      <w:r>
        <w:rPr>
          <w:rFonts w:ascii="Arial" w:hAnsi="Arial" w:cs="Arial" w:hint="default"/>
          <w:sz w:val="16"/>
          <w:szCs w:val="16"/>
        </w:rPr>
        <w:t>sti o vydá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itostiach potvrdení</w:t>
      </w:r>
      <w:r>
        <w:rPr>
          <w:rFonts w:ascii="Arial" w:hAnsi="Arial" w:cs="Arial" w:hint="default"/>
          <w:sz w:val="16"/>
          <w:szCs w:val="16"/>
        </w:rPr>
        <w:t xml:space="preserve"> o absolvovaní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kolenia a kurzu [§</w:t>
      </w:r>
      <w:r>
        <w:rPr>
          <w:rFonts w:ascii="Arial" w:hAnsi="Arial" w:cs="Arial" w:hint="default"/>
          <w:sz w:val="16"/>
          <w:szCs w:val="16"/>
        </w:rPr>
        <w:t xml:space="preserve"> 92 ods. 15],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16.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prihláš</w:t>
      </w:r>
      <w:r>
        <w:rPr>
          <w:rFonts w:ascii="Arial" w:hAnsi="Arial" w:cs="Arial" w:hint="default"/>
          <w:sz w:val="16"/>
          <w:szCs w:val="16"/>
        </w:rPr>
        <w:t>ky na skúš</w:t>
      </w:r>
      <w:r>
        <w:rPr>
          <w:rFonts w:ascii="Arial" w:hAnsi="Arial" w:cs="Arial" w:hint="default"/>
          <w:sz w:val="16"/>
          <w:szCs w:val="16"/>
        </w:rPr>
        <w:t>ku z odbornej spô</w:t>
      </w:r>
      <w:r>
        <w:rPr>
          <w:rFonts w:ascii="Arial" w:hAnsi="Arial" w:cs="Arial" w:hint="default"/>
          <w:sz w:val="16"/>
          <w:szCs w:val="16"/>
        </w:rPr>
        <w:t>sobilosti technika kontroly originality [§</w:t>
      </w:r>
      <w:r>
        <w:rPr>
          <w:rFonts w:ascii="Arial" w:hAnsi="Arial" w:cs="Arial" w:hint="default"/>
          <w:sz w:val="16"/>
          <w:szCs w:val="16"/>
        </w:rPr>
        <w:t xml:space="preserve"> 93 ods. 6 pí</w:t>
      </w:r>
      <w:r>
        <w:rPr>
          <w:rFonts w:ascii="Arial" w:hAnsi="Arial" w:cs="Arial" w:hint="default"/>
          <w:sz w:val="16"/>
          <w:szCs w:val="16"/>
        </w:rPr>
        <w:t>sm. c)], vykoná</w:t>
      </w:r>
      <w:r>
        <w:rPr>
          <w:rFonts w:ascii="Arial" w:hAnsi="Arial" w:cs="Arial" w:hint="default"/>
          <w:sz w:val="16"/>
          <w:szCs w:val="16"/>
        </w:rPr>
        <w:t>vanie skúš</w:t>
      </w:r>
      <w:r>
        <w:rPr>
          <w:rFonts w:ascii="Arial" w:hAnsi="Arial" w:cs="Arial" w:hint="default"/>
          <w:sz w:val="16"/>
          <w:szCs w:val="16"/>
        </w:rPr>
        <w:t>ok, ich obsah a rozsah, spô</w:t>
      </w:r>
      <w:r>
        <w:rPr>
          <w:rFonts w:ascii="Arial" w:hAnsi="Arial" w:cs="Arial" w:hint="default"/>
          <w:sz w:val="16"/>
          <w:szCs w:val="16"/>
        </w:rPr>
        <w:t>sob hodno</w:t>
      </w:r>
      <w:r>
        <w:rPr>
          <w:rFonts w:ascii="Arial" w:hAnsi="Arial" w:cs="Arial" w:hint="default"/>
          <w:sz w:val="16"/>
          <w:szCs w:val="16"/>
        </w:rPr>
        <w:t>tenia a zapisovania, vedenie evidencie skúš</w:t>
      </w:r>
      <w:r>
        <w:rPr>
          <w:rFonts w:ascii="Arial" w:hAnsi="Arial" w:cs="Arial" w:hint="default"/>
          <w:sz w:val="16"/>
          <w:szCs w:val="16"/>
        </w:rPr>
        <w:t>ok, spô</w:t>
      </w:r>
      <w:r>
        <w:rPr>
          <w:rFonts w:ascii="Arial" w:hAnsi="Arial" w:cs="Arial" w:hint="default"/>
          <w:sz w:val="16"/>
          <w:szCs w:val="16"/>
        </w:rPr>
        <w:t>sob vymenovania a odvolania č</w:t>
      </w:r>
      <w:r>
        <w:rPr>
          <w:rFonts w:ascii="Arial" w:hAnsi="Arial" w:cs="Arial" w:hint="default"/>
          <w:sz w:val="16"/>
          <w:szCs w:val="16"/>
        </w:rPr>
        <w:t>lenov skúš</w:t>
      </w:r>
      <w:r>
        <w:rPr>
          <w:rFonts w:ascii="Arial" w:hAnsi="Arial" w:cs="Arial" w:hint="default"/>
          <w:sz w:val="16"/>
          <w:szCs w:val="16"/>
        </w:rPr>
        <w:t>obnej komisie a jej poč</w:t>
      </w:r>
      <w:r>
        <w:rPr>
          <w:rFonts w:ascii="Arial" w:hAnsi="Arial" w:cs="Arial" w:hint="default"/>
          <w:sz w:val="16"/>
          <w:szCs w:val="16"/>
        </w:rPr>
        <w:t>et [§</w:t>
      </w:r>
      <w:r>
        <w:rPr>
          <w:rFonts w:ascii="Arial" w:hAnsi="Arial" w:cs="Arial" w:hint="default"/>
          <w:sz w:val="16"/>
          <w:szCs w:val="16"/>
        </w:rPr>
        <w:t xml:space="preserve"> 93 ods. 11],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17. vzor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peč</w:t>
      </w:r>
      <w:r>
        <w:rPr>
          <w:rFonts w:ascii="Arial" w:hAnsi="Arial" w:cs="Arial" w:hint="default"/>
          <w:sz w:val="16"/>
          <w:szCs w:val="16"/>
        </w:rPr>
        <w:t>iatky použí</w:t>
      </w:r>
      <w:r>
        <w:rPr>
          <w:rFonts w:ascii="Arial" w:hAnsi="Arial" w:cs="Arial" w:hint="default"/>
          <w:sz w:val="16"/>
          <w:szCs w:val="16"/>
        </w:rPr>
        <w:t>vanej pri kontrole originality [§</w:t>
      </w:r>
      <w:r>
        <w:rPr>
          <w:rFonts w:ascii="Arial" w:hAnsi="Arial" w:cs="Arial" w:hint="default"/>
          <w:sz w:val="16"/>
          <w:szCs w:val="16"/>
        </w:rPr>
        <w:t xml:space="preserve"> 97 ods. 1 pí</w:t>
      </w:r>
      <w:r>
        <w:rPr>
          <w:rFonts w:ascii="Arial" w:hAnsi="Arial" w:cs="Arial" w:hint="default"/>
          <w:sz w:val="16"/>
          <w:szCs w:val="16"/>
        </w:rPr>
        <w:t xml:space="preserve">sm. c)],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18. č</w:t>
      </w:r>
      <w:r>
        <w:rPr>
          <w:rFonts w:ascii="Arial" w:hAnsi="Arial" w:cs="Arial" w:hint="default"/>
          <w:sz w:val="16"/>
          <w:szCs w:val="16"/>
        </w:rPr>
        <w:t>lenenie pracoví</w:t>
      </w:r>
      <w:r>
        <w:rPr>
          <w:rFonts w:ascii="Arial" w:hAnsi="Arial" w:cs="Arial" w:hint="default"/>
          <w:sz w:val="16"/>
          <w:szCs w:val="16"/>
        </w:rPr>
        <w:t>sk kontroly</w:t>
      </w:r>
      <w:r>
        <w:rPr>
          <w:rFonts w:ascii="Arial" w:hAnsi="Arial" w:cs="Arial" w:hint="default"/>
          <w:sz w:val="16"/>
          <w:szCs w:val="16"/>
        </w:rPr>
        <w:t xml:space="preserve"> originality [§</w:t>
      </w:r>
      <w:r>
        <w:rPr>
          <w:rFonts w:ascii="Arial" w:hAnsi="Arial" w:cs="Arial" w:hint="default"/>
          <w:sz w:val="16"/>
          <w:szCs w:val="16"/>
        </w:rPr>
        <w:t xml:space="preserve"> 122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19. rozsah kontrol originality [§</w:t>
      </w:r>
      <w:r>
        <w:rPr>
          <w:rFonts w:ascii="Arial" w:hAnsi="Arial" w:cs="Arial" w:hint="default"/>
          <w:sz w:val="16"/>
          <w:szCs w:val="16"/>
        </w:rPr>
        <w:t xml:space="preserve"> 124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20. prí</w:t>
      </w:r>
      <w:r>
        <w:rPr>
          <w:rFonts w:ascii="Arial" w:hAnsi="Arial" w:cs="Arial" w:hint="default"/>
          <w:sz w:val="16"/>
          <w:szCs w:val="16"/>
        </w:rPr>
        <w:t>pady nevykonania kontroly originality [§</w:t>
      </w:r>
      <w:r>
        <w:rPr>
          <w:rFonts w:ascii="Arial" w:hAnsi="Arial" w:cs="Arial" w:hint="default"/>
          <w:sz w:val="16"/>
          <w:szCs w:val="16"/>
        </w:rPr>
        <w:t xml:space="preserve"> 124 ods. 7],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21. doklady predkladané</w:t>
      </w:r>
      <w:r>
        <w:rPr>
          <w:rFonts w:ascii="Arial" w:hAnsi="Arial" w:cs="Arial" w:hint="default"/>
          <w:sz w:val="16"/>
          <w:szCs w:val="16"/>
        </w:rPr>
        <w:t xml:space="preserve"> na kontrolu originality [§</w:t>
      </w:r>
      <w:r>
        <w:rPr>
          <w:rFonts w:ascii="Arial" w:hAnsi="Arial" w:cs="Arial" w:hint="default"/>
          <w:sz w:val="16"/>
          <w:szCs w:val="16"/>
        </w:rPr>
        <w:t xml:space="preserve"> 124 ods. 8],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22. prí</w:t>
      </w:r>
      <w:r>
        <w:rPr>
          <w:rFonts w:ascii="Arial" w:hAnsi="Arial" w:cs="Arial" w:hint="default"/>
          <w:sz w:val="16"/>
          <w:szCs w:val="16"/>
        </w:rPr>
        <w:t>pady nariadenia kontroly originality [§</w:t>
      </w:r>
      <w:r>
        <w:rPr>
          <w:rFonts w:ascii="Arial" w:hAnsi="Arial" w:cs="Arial" w:hint="default"/>
          <w:sz w:val="16"/>
          <w:szCs w:val="16"/>
        </w:rPr>
        <w:t xml:space="preserve"> 125 </w:t>
      </w:r>
      <w:r>
        <w:rPr>
          <w:rFonts w:ascii="Arial" w:hAnsi="Arial" w:cs="Arial" w:hint="default"/>
          <w:sz w:val="16"/>
          <w:szCs w:val="16"/>
        </w:rPr>
        <w:t xml:space="preserve">ods. 1],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23. hodnotenie vozidla [§</w:t>
      </w:r>
      <w:r>
        <w:rPr>
          <w:rFonts w:ascii="Arial" w:hAnsi="Arial" w:cs="Arial" w:hint="default"/>
          <w:sz w:val="16"/>
          <w:szCs w:val="16"/>
        </w:rPr>
        <w:t xml:space="preserve"> 126 ods. 4],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24. zá</w:t>
      </w:r>
      <w:r>
        <w:rPr>
          <w:rFonts w:ascii="Arial" w:hAnsi="Arial" w:cs="Arial" w:hint="default"/>
          <w:sz w:val="16"/>
          <w:szCs w:val="16"/>
        </w:rPr>
        <w:t>very o spô</w:t>
      </w:r>
      <w:r>
        <w:rPr>
          <w:rFonts w:ascii="Arial" w:hAnsi="Arial" w:cs="Arial" w:hint="default"/>
          <w:sz w:val="16"/>
          <w:szCs w:val="16"/>
        </w:rPr>
        <w:t>sobilosti, doč</w:t>
      </w:r>
      <w:r>
        <w:rPr>
          <w:rFonts w:ascii="Arial" w:hAnsi="Arial" w:cs="Arial" w:hint="default"/>
          <w:sz w:val="16"/>
          <w:szCs w:val="16"/>
        </w:rPr>
        <w:t>asnej spô</w:t>
      </w:r>
      <w:r>
        <w:rPr>
          <w:rFonts w:ascii="Arial" w:hAnsi="Arial" w:cs="Arial" w:hint="default"/>
          <w:sz w:val="16"/>
          <w:szCs w:val="16"/>
        </w:rPr>
        <w:t>sobilosti alebo nespô</w:t>
      </w:r>
      <w:r>
        <w:rPr>
          <w:rFonts w:ascii="Arial" w:hAnsi="Arial" w:cs="Arial" w:hint="default"/>
          <w:sz w:val="16"/>
          <w:szCs w:val="16"/>
        </w:rPr>
        <w:t>sobilosti vozidla [§</w:t>
      </w:r>
      <w:r>
        <w:rPr>
          <w:rFonts w:ascii="Arial" w:hAnsi="Arial" w:cs="Arial" w:hint="default"/>
          <w:sz w:val="16"/>
          <w:szCs w:val="16"/>
        </w:rPr>
        <w:t xml:space="preserve"> 126 ods. 4],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25. spô</w:t>
      </w:r>
      <w:r>
        <w:rPr>
          <w:rFonts w:ascii="Arial" w:hAnsi="Arial" w:cs="Arial" w:hint="default"/>
          <w:sz w:val="16"/>
          <w:szCs w:val="16"/>
        </w:rPr>
        <w:t>sob evidovania ú</w:t>
      </w:r>
      <w:r>
        <w:rPr>
          <w:rFonts w:ascii="Arial" w:hAnsi="Arial" w:cs="Arial" w:hint="default"/>
          <w:sz w:val="16"/>
          <w:szCs w:val="16"/>
        </w:rPr>
        <w:t>dajov o kontrolá</w:t>
      </w:r>
      <w:r>
        <w:rPr>
          <w:rFonts w:ascii="Arial" w:hAnsi="Arial" w:cs="Arial" w:hint="default"/>
          <w:sz w:val="16"/>
          <w:szCs w:val="16"/>
        </w:rPr>
        <w:t>ch originality [§</w:t>
      </w:r>
      <w:r>
        <w:rPr>
          <w:rFonts w:ascii="Arial" w:hAnsi="Arial" w:cs="Arial" w:hint="default"/>
          <w:sz w:val="16"/>
          <w:szCs w:val="16"/>
        </w:rPr>
        <w:t xml:space="preserve"> 126 ods. 4],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26. vzory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dokladov o vykon</w:t>
      </w:r>
      <w:r>
        <w:rPr>
          <w:rFonts w:ascii="Arial" w:hAnsi="Arial" w:cs="Arial" w:hint="default"/>
          <w:sz w:val="16"/>
          <w:szCs w:val="16"/>
        </w:rPr>
        <w:t>aní</w:t>
      </w:r>
      <w:r>
        <w:rPr>
          <w:rFonts w:ascii="Arial" w:hAnsi="Arial" w:cs="Arial" w:hint="default"/>
          <w:sz w:val="16"/>
          <w:szCs w:val="16"/>
        </w:rPr>
        <w:t xml:space="preserve"> kontroly originality [§</w:t>
      </w:r>
      <w:r>
        <w:rPr>
          <w:rFonts w:ascii="Arial" w:hAnsi="Arial" w:cs="Arial" w:hint="default"/>
          <w:sz w:val="16"/>
          <w:szCs w:val="16"/>
        </w:rPr>
        <w:t xml:space="preserve"> 127 ods. 4],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27. vyznač</w:t>
      </w:r>
      <w:r>
        <w:rPr>
          <w:rFonts w:ascii="Arial" w:hAnsi="Arial" w:cs="Arial" w:hint="default"/>
          <w:sz w:val="16"/>
          <w:szCs w:val="16"/>
        </w:rPr>
        <w:t>ovanie vý</w:t>
      </w:r>
      <w:r>
        <w:rPr>
          <w:rFonts w:ascii="Arial" w:hAnsi="Arial" w:cs="Arial" w:hint="default"/>
          <w:sz w:val="16"/>
          <w:szCs w:val="16"/>
        </w:rPr>
        <w:t>sledku kontroly originality [§</w:t>
      </w:r>
      <w:r>
        <w:rPr>
          <w:rFonts w:ascii="Arial" w:hAnsi="Arial" w:cs="Arial" w:hint="default"/>
          <w:sz w:val="16"/>
          <w:szCs w:val="16"/>
        </w:rPr>
        <w:t xml:space="preserve"> 127 ods. 5],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28. doklady predkladané</w:t>
      </w:r>
      <w:r>
        <w:rPr>
          <w:rFonts w:ascii="Arial" w:hAnsi="Arial" w:cs="Arial" w:hint="default"/>
          <w:sz w:val="16"/>
          <w:szCs w:val="16"/>
        </w:rPr>
        <w:t xml:space="preserve"> pred zač</w:t>
      </w:r>
      <w:r>
        <w:rPr>
          <w:rFonts w:ascii="Arial" w:hAnsi="Arial" w:cs="Arial" w:hint="default"/>
          <w:sz w:val="16"/>
          <w:szCs w:val="16"/>
        </w:rPr>
        <w:t>atí</w:t>
      </w:r>
      <w:r>
        <w:rPr>
          <w:rFonts w:ascii="Arial" w:hAnsi="Arial" w:cs="Arial" w:hint="default"/>
          <w:sz w:val="16"/>
          <w:szCs w:val="16"/>
        </w:rPr>
        <w:t>m umiestň</w:t>
      </w:r>
      <w:r>
        <w:rPr>
          <w:rFonts w:ascii="Arial" w:hAnsi="Arial" w:cs="Arial" w:hint="default"/>
          <w:sz w:val="16"/>
          <w:szCs w:val="16"/>
        </w:rPr>
        <w:t>ovania a upevň</w:t>
      </w:r>
      <w:r>
        <w:rPr>
          <w:rFonts w:ascii="Arial" w:hAnsi="Arial" w:cs="Arial" w:hint="default"/>
          <w:sz w:val="16"/>
          <w:szCs w:val="16"/>
        </w:rPr>
        <w:t>ovania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[§</w:t>
      </w:r>
      <w:r>
        <w:rPr>
          <w:rFonts w:ascii="Arial" w:hAnsi="Arial" w:cs="Arial" w:hint="default"/>
          <w:sz w:val="16"/>
          <w:szCs w:val="16"/>
        </w:rPr>
        <w:t xml:space="preserve"> 128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29. vyznač</w:t>
      </w:r>
      <w:r>
        <w:rPr>
          <w:rFonts w:ascii="Arial" w:hAnsi="Arial" w:cs="Arial" w:hint="default"/>
          <w:sz w:val="16"/>
          <w:szCs w:val="16"/>
        </w:rPr>
        <w:t>ovanie umiestnenia a upe</w:t>
      </w:r>
      <w:r>
        <w:rPr>
          <w:rFonts w:ascii="Arial" w:hAnsi="Arial" w:cs="Arial" w:hint="default"/>
          <w:sz w:val="16"/>
          <w:szCs w:val="16"/>
        </w:rPr>
        <w:t>vnenia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[§</w:t>
      </w:r>
      <w:r>
        <w:rPr>
          <w:rFonts w:ascii="Arial" w:hAnsi="Arial" w:cs="Arial" w:hint="default"/>
          <w:sz w:val="16"/>
          <w:szCs w:val="16"/>
        </w:rPr>
        <w:t xml:space="preserve"> 129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30. vzor protokolu o umiestnení</w:t>
      </w:r>
      <w:r>
        <w:rPr>
          <w:rFonts w:ascii="Arial" w:hAnsi="Arial" w:cs="Arial" w:hint="default"/>
          <w:sz w:val="16"/>
          <w:szCs w:val="16"/>
        </w:rPr>
        <w:t xml:space="preserve"> a upevnení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hradné</w:t>
      </w:r>
      <w:r>
        <w:rPr>
          <w:rFonts w:ascii="Arial" w:hAnsi="Arial" w:cs="Arial" w:hint="default"/>
          <w:sz w:val="16"/>
          <w:szCs w:val="16"/>
        </w:rPr>
        <w:t>ho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[§</w:t>
      </w:r>
      <w:r>
        <w:rPr>
          <w:rFonts w:ascii="Arial" w:hAnsi="Arial" w:cs="Arial" w:hint="default"/>
          <w:sz w:val="16"/>
          <w:szCs w:val="16"/>
        </w:rPr>
        <w:t xml:space="preserve"> 129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31. vzor protokolu o umiestnení</w:t>
      </w:r>
      <w:r>
        <w:rPr>
          <w:rFonts w:ascii="Arial" w:hAnsi="Arial" w:cs="Arial" w:hint="default"/>
          <w:sz w:val="16"/>
          <w:szCs w:val="16"/>
        </w:rPr>
        <w:t xml:space="preserve"> a upevnení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[§</w:t>
      </w:r>
      <w:r>
        <w:rPr>
          <w:rFonts w:ascii="Arial" w:hAnsi="Arial" w:cs="Arial" w:hint="default"/>
          <w:sz w:val="16"/>
          <w:szCs w:val="16"/>
        </w:rPr>
        <w:t xml:space="preserve"> 129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podrobnosti v oblasti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 tomto rozsahu: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udelenie poverenia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>by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71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podrobnosti o č</w:t>
      </w:r>
      <w:r>
        <w:rPr>
          <w:rFonts w:ascii="Arial" w:hAnsi="Arial" w:cs="Arial" w:hint="default"/>
          <w:sz w:val="16"/>
          <w:szCs w:val="16"/>
        </w:rPr>
        <w:t>innosti technickej služ</w:t>
      </w:r>
      <w:r>
        <w:rPr>
          <w:rFonts w:ascii="Arial" w:hAnsi="Arial" w:cs="Arial" w:hint="default"/>
          <w:sz w:val="16"/>
          <w:szCs w:val="16"/>
        </w:rPr>
        <w:t>by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77 ods. 1 pí</w:t>
      </w:r>
      <w:r>
        <w:rPr>
          <w:rFonts w:ascii="Arial" w:hAnsi="Arial" w:cs="Arial" w:hint="default"/>
          <w:sz w:val="16"/>
          <w:szCs w:val="16"/>
        </w:rPr>
        <w:t>sm. a), b), f) a pí</w:t>
      </w:r>
      <w:r>
        <w:rPr>
          <w:rFonts w:ascii="Arial" w:hAnsi="Arial" w:cs="Arial" w:hint="default"/>
          <w:sz w:val="16"/>
          <w:szCs w:val="16"/>
        </w:rPr>
        <w:t>sm. h) druhý</w:t>
      </w:r>
      <w:r>
        <w:rPr>
          <w:rFonts w:ascii="Arial" w:hAnsi="Arial" w:cs="Arial" w:hint="default"/>
          <w:sz w:val="16"/>
          <w:szCs w:val="16"/>
        </w:rPr>
        <w:t xml:space="preserve"> až</w:t>
      </w:r>
      <w:r>
        <w:rPr>
          <w:rFonts w:ascii="Arial" w:hAnsi="Arial" w:cs="Arial" w:hint="default"/>
          <w:sz w:val="16"/>
          <w:szCs w:val="16"/>
        </w:rPr>
        <w:t xml:space="preserve"> piaty bod a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pož</w:t>
      </w:r>
      <w:r>
        <w:rPr>
          <w:rFonts w:ascii="Arial" w:hAnsi="Arial" w:cs="Arial" w:hint="default"/>
          <w:sz w:val="16"/>
          <w:szCs w:val="16"/>
        </w:rPr>
        <w:t>iadavky na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77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 dokladov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pri montáž</w:t>
      </w:r>
      <w:r>
        <w:rPr>
          <w:rFonts w:ascii="Arial" w:hAnsi="Arial" w:cs="Arial" w:hint="default"/>
          <w:sz w:val="16"/>
          <w:szCs w:val="16"/>
        </w:rPr>
        <w:t>i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 dokladov </w:t>
      </w:r>
      <w:r>
        <w:rPr>
          <w:rFonts w:ascii="Arial" w:hAnsi="Arial" w:cs="Arial" w:hint="default"/>
          <w:sz w:val="16"/>
          <w:szCs w:val="16"/>
        </w:rPr>
        <w:t>a inš</w:t>
      </w:r>
      <w:r>
        <w:rPr>
          <w:rFonts w:ascii="Arial" w:hAnsi="Arial" w:cs="Arial" w:hint="default"/>
          <w:sz w:val="16"/>
          <w:szCs w:val="16"/>
        </w:rPr>
        <w:t>pekč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lepky použí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pri inš</w:t>
      </w:r>
      <w:r>
        <w:rPr>
          <w:rFonts w:ascii="Arial" w:hAnsi="Arial" w:cs="Arial" w:hint="default"/>
          <w:sz w:val="16"/>
          <w:szCs w:val="16"/>
        </w:rPr>
        <w:t>pekcii plynovej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e podliehajú</w:t>
      </w:r>
      <w:r>
        <w:rPr>
          <w:rFonts w:ascii="Arial" w:hAnsi="Arial" w:cs="Arial" w:hint="default"/>
          <w:sz w:val="16"/>
          <w:szCs w:val="16"/>
        </w:rPr>
        <w:t>ce schvaľ</w:t>
      </w:r>
      <w:r>
        <w:rPr>
          <w:rFonts w:ascii="Arial" w:hAnsi="Arial" w:cs="Arial" w:hint="default"/>
          <w:sz w:val="16"/>
          <w:szCs w:val="16"/>
        </w:rPr>
        <w:t>ovaniu,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schvá</w:t>
      </w:r>
      <w:r>
        <w:rPr>
          <w:rFonts w:ascii="Arial" w:hAnsi="Arial" w:cs="Arial" w:hint="default"/>
          <w:sz w:val="16"/>
          <w:szCs w:val="16"/>
        </w:rPr>
        <w:t>lenie vzorový</w:t>
      </w:r>
      <w:r>
        <w:rPr>
          <w:rFonts w:ascii="Arial" w:hAnsi="Arial" w:cs="Arial" w:hint="default"/>
          <w:sz w:val="16"/>
          <w:szCs w:val="16"/>
        </w:rPr>
        <w:t>ch vý</w:t>
      </w:r>
      <w:r>
        <w:rPr>
          <w:rFonts w:ascii="Arial" w:hAnsi="Arial" w:cs="Arial" w:hint="default"/>
          <w:sz w:val="16"/>
          <w:szCs w:val="16"/>
        </w:rPr>
        <w:t>tlač</w:t>
      </w:r>
      <w:r>
        <w:rPr>
          <w:rFonts w:ascii="Arial" w:hAnsi="Arial" w:cs="Arial" w:hint="default"/>
          <w:sz w:val="16"/>
          <w:szCs w:val="16"/>
        </w:rPr>
        <w:t>kov tlačí</w:t>
      </w:r>
      <w:r>
        <w:rPr>
          <w:rFonts w:ascii="Arial" w:hAnsi="Arial" w:cs="Arial" w:hint="default"/>
          <w:sz w:val="16"/>
          <w:szCs w:val="16"/>
        </w:rPr>
        <w:t>v dokladov a inš</w:t>
      </w:r>
      <w:r>
        <w:rPr>
          <w:rFonts w:ascii="Arial" w:hAnsi="Arial" w:cs="Arial" w:hint="default"/>
          <w:sz w:val="16"/>
          <w:szCs w:val="16"/>
        </w:rPr>
        <w:t>pekč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lepiek [§</w:t>
      </w:r>
      <w:r>
        <w:rPr>
          <w:rFonts w:ascii="Arial" w:hAnsi="Arial" w:cs="Arial" w:hint="default"/>
          <w:sz w:val="16"/>
          <w:szCs w:val="16"/>
        </w:rPr>
        <w:t xml:space="preserve"> 80 ods. 1 pí</w:t>
      </w:r>
      <w:r>
        <w:rPr>
          <w:rFonts w:ascii="Arial" w:hAnsi="Arial" w:cs="Arial" w:hint="default"/>
          <w:sz w:val="16"/>
          <w:szCs w:val="16"/>
        </w:rPr>
        <w:t xml:space="preserve">sm. d) a f)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schvá</w:t>
      </w:r>
      <w:r>
        <w:rPr>
          <w:rFonts w:ascii="Arial" w:hAnsi="Arial" w:cs="Arial" w:hint="default"/>
          <w:sz w:val="16"/>
          <w:szCs w:val="16"/>
        </w:rPr>
        <w:t>lenie ce</w:t>
      </w:r>
      <w:r>
        <w:rPr>
          <w:rFonts w:ascii="Arial" w:hAnsi="Arial" w:cs="Arial" w:hint="default"/>
          <w:sz w:val="16"/>
          <w:szCs w:val="16"/>
        </w:rPr>
        <w:t>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81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priestorové</w:t>
      </w:r>
      <w:r>
        <w:rPr>
          <w:rFonts w:ascii="Arial" w:hAnsi="Arial" w:cs="Arial" w:hint="default"/>
          <w:sz w:val="16"/>
          <w:szCs w:val="16"/>
        </w:rPr>
        <w:t xml:space="preserve"> vybavenie pracoviska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>sm. d) druhý</w:t>
      </w:r>
      <w:r>
        <w:rPr>
          <w:rFonts w:ascii="Arial" w:hAnsi="Arial" w:cs="Arial" w:hint="default"/>
          <w:sz w:val="16"/>
          <w:szCs w:val="16"/>
        </w:rPr>
        <w:t xml:space="preserve"> bod], technologické</w:t>
      </w:r>
      <w:r>
        <w:rPr>
          <w:rFonts w:ascii="Arial" w:hAnsi="Arial" w:cs="Arial" w:hint="default"/>
          <w:sz w:val="16"/>
          <w:szCs w:val="16"/>
        </w:rPr>
        <w:t xml:space="preserve"> vybavenie pracoviska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 xml:space="preserve">sm. </w:t>
      </w:r>
      <w:r>
        <w:rPr>
          <w:rFonts w:ascii="Arial" w:hAnsi="Arial" w:cs="Arial" w:hint="default"/>
          <w:sz w:val="16"/>
          <w:szCs w:val="16"/>
        </w:rPr>
        <w:t>d) tretí</w:t>
      </w:r>
      <w:r>
        <w:rPr>
          <w:rFonts w:ascii="Arial" w:hAnsi="Arial" w:cs="Arial" w:hint="default"/>
          <w:sz w:val="16"/>
          <w:szCs w:val="16"/>
        </w:rPr>
        <w:t xml:space="preserve"> bod],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udelenie oprá</w:t>
      </w:r>
      <w:r>
        <w:rPr>
          <w:rFonts w:ascii="Arial" w:hAnsi="Arial" w:cs="Arial" w:hint="default"/>
          <w:sz w:val="16"/>
          <w:szCs w:val="16"/>
        </w:rPr>
        <w:t>vnenia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84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poskytovanie ú</w:t>
      </w:r>
      <w:r>
        <w:rPr>
          <w:rFonts w:ascii="Arial" w:hAnsi="Arial" w:cs="Arial" w:hint="default"/>
          <w:sz w:val="16"/>
          <w:szCs w:val="16"/>
        </w:rPr>
        <w:t>dajov o vykonaný</w:t>
      </w:r>
      <w:r>
        <w:rPr>
          <w:rFonts w:ascii="Arial" w:hAnsi="Arial" w:cs="Arial" w:hint="default"/>
          <w:sz w:val="16"/>
          <w:szCs w:val="16"/>
        </w:rPr>
        <w:t>ch montáž</w:t>
      </w:r>
      <w:r>
        <w:rPr>
          <w:rFonts w:ascii="Arial" w:hAnsi="Arial" w:cs="Arial" w:hint="default"/>
          <w:sz w:val="16"/>
          <w:szCs w:val="16"/>
        </w:rPr>
        <w:t>ach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ú</w:t>
      </w:r>
      <w:r>
        <w:rPr>
          <w:rFonts w:ascii="Arial" w:hAnsi="Arial" w:cs="Arial" w:hint="default"/>
          <w:sz w:val="16"/>
          <w:szCs w:val="16"/>
        </w:rPr>
        <w:t>dajov z evidencie prí</w:t>
      </w:r>
      <w:r>
        <w:rPr>
          <w:rFonts w:ascii="Arial" w:hAnsi="Arial" w:cs="Arial" w:hint="default"/>
          <w:sz w:val="16"/>
          <w:szCs w:val="16"/>
        </w:rPr>
        <w:t>jmu a vý</w:t>
      </w:r>
      <w:r>
        <w:rPr>
          <w:rFonts w:ascii="Arial" w:hAnsi="Arial" w:cs="Arial" w:hint="default"/>
          <w:sz w:val="16"/>
          <w:szCs w:val="16"/>
        </w:rPr>
        <w:t>daja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iatok [§</w:t>
      </w:r>
      <w:r>
        <w:rPr>
          <w:rFonts w:ascii="Arial" w:hAnsi="Arial" w:cs="Arial" w:hint="default"/>
          <w:sz w:val="16"/>
          <w:szCs w:val="16"/>
        </w:rPr>
        <w:t xml:space="preserve"> 89 ods. 1 pí</w:t>
      </w:r>
      <w:r>
        <w:rPr>
          <w:rFonts w:ascii="Arial" w:hAnsi="Arial" w:cs="Arial" w:hint="default"/>
          <w:sz w:val="16"/>
          <w:szCs w:val="16"/>
        </w:rPr>
        <w:t xml:space="preserve">sm. </w:t>
      </w:r>
      <w:r>
        <w:rPr>
          <w:rFonts w:ascii="Arial" w:hAnsi="Arial" w:cs="Arial" w:hint="default"/>
          <w:sz w:val="16"/>
          <w:szCs w:val="16"/>
        </w:rPr>
        <w:t xml:space="preserve">h)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9. označ</w:t>
      </w:r>
      <w:r>
        <w:rPr>
          <w:rFonts w:ascii="Arial" w:hAnsi="Arial" w:cs="Arial" w:hint="default"/>
          <w:sz w:val="16"/>
          <w:szCs w:val="16"/>
        </w:rPr>
        <w:t>enie pracoviska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89 ods. 1 pí</w:t>
      </w:r>
      <w:r>
        <w:rPr>
          <w:rFonts w:ascii="Arial" w:hAnsi="Arial" w:cs="Arial" w:hint="default"/>
          <w:sz w:val="16"/>
          <w:szCs w:val="16"/>
        </w:rPr>
        <w:t xml:space="preserve">sm. j)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10. spô</w:t>
      </w:r>
      <w:r>
        <w:rPr>
          <w:rFonts w:ascii="Arial" w:hAnsi="Arial" w:cs="Arial" w:hint="default"/>
          <w:sz w:val="16"/>
          <w:szCs w:val="16"/>
        </w:rPr>
        <w:t>sob a postup vedenia evidencie o prijatý</w:t>
      </w:r>
      <w:r>
        <w:rPr>
          <w:rFonts w:ascii="Arial" w:hAnsi="Arial" w:cs="Arial" w:hint="default"/>
          <w:sz w:val="16"/>
          <w:szCs w:val="16"/>
        </w:rPr>
        <w:t>ch a vydaný</w:t>
      </w:r>
      <w:r>
        <w:rPr>
          <w:rFonts w:ascii="Arial" w:hAnsi="Arial" w:cs="Arial" w:hint="default"/>
          <w:sz w:val="16"/>
          <w:szCs w:val="16"/>
        </w:rPr>
        <w:t>ch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>ch dokladov a o prijatý</w:t>
      </w:r>
      <w:r>
        <w:rPr>
          <w:rFonts w:ascii="Arial" w:hAnsi="Arial" w:cs="Arial" w:hint="default"/>
          <w:sz w:val="16"/>
          <w:szCs w:val="16"/>
        </w:rPr>
        <w:t>ch a pridelený</w:t>
      </w:r>
      <w:r>
        <w:rPr>
          <w:rFonts w:ascii="Arial" w:hAnsi="Arial" w:cs="Arial" w:hint="default"/>
          <w:sz w:val="16"/>
          <w:szCs w:val="16"/>
        </w:rPr>
        <w:t>ch peč</w:t>
      </w:r>
      <w:r>
        <w:rPr>
          <w:rFonts w:ascii="Arial" w:hAnsi="Arial" w:cs="Arial" w:hint="default"/>
          <w:sz w:val="16"/>
          <w:szCs w:val="16"/>
        </w:rPr>
        <w:t>iatkach [§</w:t>
      </w:r>
      <w:r>
        <w:rPr>
          <w:rFonts w:ascii="Arial" w:hAnsi="Arial" w:cs="Arial" w:hint="default"/>
          <w:sz w:val="16"/>
          <w:szCs w:val="16"/>
        </w:rPr>
        <w:t xml:space="preserve"> 89 ods. 1 pí</w:t>
      </w:r>
      <w:r>
        <w:rPr>
          <w:rFonts w:ascii="Arial" w:hAnsi="Arial" w:cs="Arial" w:hint="default"/>
          <w:sz w:val="16"/>
          <w:szCs w:val="16"/>
        </w:rPr>
        <w:t xml:space="preserve">sm. l)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11</w:t>
      </w:r>
      <w:r>
        <w:rPr>
          <w:rFonts w:ascii="Arial" w:hAnsi="Arial" w:cs="Arial" w:hint="default"/>
          <w:sz w:val="16"/>
          <w:szCs w:val="16"/>
        </w:rPr>
        <w:t>. spô</w:t>
      </w:r>
      <w:r>
        <w:rPr>
          <w:rFonts w:ascii="Arial" w:hAnsi="Arial" w:cs="Arial" w:hint="default"/>
          <w:sz w:val="16"/>
          <w:szCs w:val="16"/>
        </w:rPr>
        <w:t>sob a postup vedenia evidencie tlačí</w:t>
      </w:r>
      <w:r>
        <w:rPr>
          <w:rFonts w:ascii="Arial" w:hAnsi="Arial" w:cs="Arial" w:hint="default"/>
          <w:sz w:val="16"/>
          <w:szCs w:val="16"/>
        </w:rPr>
        <w:t>v dokladov a peč</w:t>
      </w:r>
      <w:r>
        <w:rPr>
          <w:rFonts w:ascii="Arial" w:hAnsi="Arial" w:cs="Arial" w:hint="default"/>
          <w:sz w:val="16"/>
          <w:szCs w:val="16"/>
        </w:rPr>
        <w:t>iatok pri ich znehodnotení</w:t>
      </w:r>
      <w:r>
        <w:rPr>
          <w:rFonts w:ascii="Arial" w:hAnsi="Arial" w:cs="Arial" w:hint="default"/>
          <w:sz w:val="16"/>
          <w:szCs w:val="16"/>
        </w:rPr>
        <w:t>, znič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, strate alebo odcudzení</w:t>
      </w:r>
      <w:r>
        <w:rPr>
          <w:rFonts w:ascii="Arial" w:hAnsi="Arial" w:cs="Arial" w:hint="default"/>
          <w:sz w:val="16"/>
          <w:szCs w:val="16"/>
        </w:rPr>
        <w:t xml:space="preserve"> a pri zá</w:t>
      </w:r>
      <w:r>
        <w:rPr>
          <w:rFonts w:ascii="Arial" w:hAnsi="Arial" w:cs="Arial" w:hint="default"/>
          <w:sz w:val="16"/>
          <w:szCs w:val="16"/>
        </w:rPr>
        <w:t>niku oprá</w:t>
      </w:r>
      <w:r>
        <w:rPr>
          <w:rFonts w:ascii="Arial" w:hAnsi="Arial" w:cs="Arial" w:hint="default"/>
          <w:sz w:val="16"/>
          <w:szCs w:val="16"/>
        </w:rPr>
        <w:t>vnenej osoby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lehoty ich odovzdania [§</w:t>
      </w:r>
      <w:r>
        <w:rPr>
          <w:rFonts w:ascii="Arial" w:hAnsi="Arial" w:cs="Arial" w:hint="default"/>
          <w:sz w:val="16"/>
          <w:szCs w:val="16"/>
        </w:rPr>
        <w:t xml:space="preserve"> 89 ods. 1 pí</w:t>
      </w:r>
      <w:r>
        <w:rPr>
          <w:rFonts w:ascii="Arial" w:hAnsi="Arial" w:cs="Arial" w:hint="default"/>
          <w:sz w:val="16"/>
          <w:szCs w:val="16"/>
        </w:rPr>
        <w:t xml:space="preserve">sm. l) a o) a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12. pož</w:t>
      </w:r>
      <w:r>
        <w:rPr>
          <w:rFonts w:ascii="Arial" w:hAnsi="Arial" w:cs="Arial" w:hint="default"/>
          <w:sz w:val="16"/>
          <w:szCs w:val="16"/>
        </w:rPr>
        <w:t>adované</w:t>
      </w:r>
      <w:r>
        <w:rPr>
          <w:rFonts w:ascii="Arial" w:hAnsi="Arial" w:cs="Arial" w:hint="default"/>
          <w:sz w:val="16"/>
          <w:szCs w:val="16"/>
        </w:rPr>
        <w:t xml:space="preserve"> vzd</w:t>
      </w:r>
      <w:r>
        <w:rPr>
          <w:rFonts w:ascii="Arial" w:hAnsi="Arial" w:cs="Arial" w:hint="default"/>
          <w:sz w:val="16"/>
          <w:szCs w:val="16"/>
        </w:rPr>
        <w:t>elanie, znalosti o vozidlá</w:t>
      </w:r>
      <w:r>
        <w:rPr>
          <w:rFonts w:ascii="Arial" w:hAnsi="Arial" w:cs="Arial" w:hint="default"/>
          <w:sz w:val="16"/>
          <w:szCs w:val="16"/>
        </w:rPr>
        <w:t>ch a odborná</w:t>
      </w:r>
      <w:r>
        <w:rPr>
          <w:rFonts w:ascii="Arial" w:hAnsi="Arial" w:cs="Arial" w:hint="default"/>
          <w:sz w:val="16"/>
          <w:szCs w:val="16"/>
        </w:rPr>
        <w:t xml:space="preserve"> prax alebo rovnocenná</w:t>
      </w:r>
      <w:r>
        <w:rPr>
          <w:rFonts w:ascii="Arial" w:hAnsi="Arial" w:cs="Arial" w:hint="default"/>
          <w:sz w:val="16"/>
          <w:szCs w:val="16"/>
        </w:rPr>
        <w:t xml:space="preserve"> skú</w:t>
      </w:r>
      <w:r>
        <w:rPr>
          <w:rFonts w:ascii="Arial" w:hAnsi="Arial" w:cs="Arial" w:hint="default"/>
          <w:sz w:val="16"/>
          <w:szCs w:val="16"/>
        </w:rPr>
        <w:t>senosť</w:t>
      </w:r>
      <w:r>
        <w:rPr>
          <w:rFonts w:ascii="Arial" w:hAnsi="Arial" w:cs="Arial" w:hint="default"/>
          <w:sz w:val="16"/>
          <w:szCs w:val="16"/>
        </w:rPr>
        <w:t xml:space="preserve"> na úč</w:t>
      </w:r>
      <w:r>
        <w:rPr>
          <w:rFonts w:ascii="Arial" w:hAnsi="Arial" w:cs="Arial" w:hint="default"/>
          <w:sz w:val="16"/>
          <w:szCs w:val="16"/>
        </w:rPr>
        <w:t>ely udelenia osvedč</w:t>
      </w:r>
      <w:r>
        <w:rPr>
          <w:rFonts w:ascii="Arial" w:hAnsi="Arial" w:cs="Arial" w:hint="default"/>
          <w:sz w:val="16"/>
          <w:szCs w:val="16"/>
        </w:rPr>
        <w:t>enia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90 ods. 3 pí</w:t>
      </w:r>
      <w:r>
        <w:rPr>
          <w:rFonts w:ascii="Arial" w:hAnsi="Arial" w:cs="Arial" w:hint="default"/>
          <w:sz w:val="16"/>
          <w:szCs w:val="16"/>
        </w:rPr>
        <w:t>sm. d) tretí</w:t>
      </w:r>
      <w:r>
        <w:rPr>
          <w:rFonts w:ascii="Arial" w:hAnsi="Arial" w:cs="Arial" w:hint="default"/>
          <w:sz w:val="16"/>
          <w:szCs w:val="16"/>
        </w:rPr>
        <w:t xml:space="preserve"> bod],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13.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ná</w:t>
      </w:r>
      <w:r>
        <w:rPr>
          <w:rFonts w:ascii="Arial" w:hAnsi="Arial" w:cs="Arial" w:hint="default"/>
          <w:sz w:val="16"/>
          <w:szCs w:val="16"/>
        </w:rPr>
        <w:t>vrhu na udelenie osvedč</w:t>
      </w:r>
      <w:r>
        <w:rPr>
          <w:rFonts w:ascii="Arial" w:hAnsi="Arial" w:cs="Arial" w:hint="default"/>
          <w:sz w:val="16"/>
          <w:szCs w:val="16"/>
        </w:rPr>
        <w:t>enia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[</w:t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90 ods. 4 pí</w:t>
      </w:r>
      <w:r>
        <w:rPr>
          <w:rFonts w:ascii="Arial" w:hAnsi="Arial" w:cs="Arial" w:hint="default"/>
          <w:sz w:val="16"/>
          <w:szCs w:val="16"/>
        </w:rPr>
        <w:t xml:space="preserve">sm. c)],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14.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prihláš</w:t>
      </w:r>
      <w:r>
        <w:rPr>
          <w:rFonts w:ascii="Arial" w:hAnsi="Arial" w:cs="Arial" w:hint="default"/>
          <w:sz w:val="16"/>
          <w:szCs w:val="16"/>
        </w:rPr>
        <w:t>ky na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kolenie, rozš</w:t>
      </w:r>
      <w:r>
        <w:rPr>
          <w:rFonts w:ascii="Arial" w:hAnsi="Arial" w:cs="Arial" w:hint="default"/>
          <w:sz w:val="16"/>
          <w:szCs w:val="16"/>
        </w:rPr>
        <w:t>irovacie š</w:t>
      </w:r>
      <w:r>
        <w:rPr>
          <w:rFonts w:ascii="Arial" w:hAnsi="Arial" w:cs="Arial" w:hint="default"/>
          <w:sz w:val="16"/>
          <w:szCs w:val="16"/>
        </w:rPr>
        <w:t>kolenie 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92 ods. 5 pí</w:t>
      </w:r>
      <w:r>
        <w:rPr>
          <w:rFonts w:ascii="Arial" w:hAnsi="Arial" w:cs="Arial" w:hint="default"/>
          <w:sz w:val="16"/>
          <w:szCs w:val="16"/>
        </w:rPr>
        <w:t>sm. c)], spô</w:t>
      </w:r>
      <w:r>
        <w:rPr>
          <w:rFonts w:ascii="Arial" w:hAnsi="Arial" w:cs="Arial" w:hint="default"/>
          <w:sz w:val="16"/>
          <w:szCs w:val="16"/>
        </w:rPr>
        <w:t>sob a rozsah š</w:t>
      </w:r>
      <w:r>
        <w:rPr>
          <w:rFonts w:ascii="Arial" w:hAnsi="Arial" w:cs="Arial" w:hint="default"/>
          <w:sz w:val="16"/>
          <w:szCs w:val="16"/>
        </w:rPr>
        <w:t>kolenia a kurzu a podrobnosti o vydá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itostiach potvrde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 xml:space="preserve"> o absolvovaní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kolenia a kurzu [§</w:t>
      </w:r>
      <w:r>
        <w:rPr>
          <w:rFonts w:ascii="Arial" w:hAnsi="Arial" w:cs="Arial" w:hint="default"/>
          <w:sz w:val="16"/>
          <w:szCs w:val="16"/>
        </w:rPr>
        <w:t xml:space="preserve"> 92 ods. 15],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15.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prihláš</w:t>
      </w:r>
      <w:r>
        <w:rPr>
          <w:rFonts w:ascii="Arial" w:hAnsi="Arial" w:cs="Arial" w:hint="default"/>
          <w:sz w:val="16"/>
          <w:szCs w:val="16"/>
        </w:rPr>
        <w:t>ky na skúš</w:t>
      </w:r>
      <w:r>
        <w:rPr>
          <w:rFonts w:ascii="Arial" w:hAnsi="Arial" w:cs="Arial" w:hint="default"/>
          <w:sz w:val="16"/>
          <w:szCs w:val="16"/>
        </w:rPr>
        <w:t>ku z odbornej spô</w:t>
      </w:r>
      <w:r>
        <w:rPr>
          <w:rFonts w:ascii="Arial" w:hAnsi="Arial" w:cs="Arial" w:hint="default"/>
          <w:sz w:val="16"/>
          <w:szCs w:val="16"/>
        </w:rPr>
        <w:t>sobilosti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93 ods. 6 pí</w:t>
      </w:r>
      <w:r>
        <w:rPr>
          <w:rFonts w:ascii="Arial" w:hAnsi="Arial" w:cs="Arial" w:hint="default"/>
          <w:sz w:val="16"/>
          <w:szCs w:val="16"/>
        </w:rPr>
        <w:t>sm. c)], vykoná</w:t>
      </w:r>
      <w:r>
        <w:rPr>
          <w:rFonts w:ascii="Arial" w:hAnsi="Arial" w:cs="Arial" w:hint="default"/>
          <w:sz w:val="16"/>
          <w:szCs w:val="16"/>
        </w:rPr>
        <w:t>vanie skúš</w:t>
      </w:r>
      <w:r>
        <w:rPr>
          <w:rFonts w:ascii="Arial" w:hAnsi="Arial" w:cs="Arial" w:hint="default"/>
          <w:sz w:val="16"/>
          <w:szCs w:val="16"/>
        </w:rPr>
        <w:t>ok, ich obsah a rozsah, spô</w:t>
      </w:r>
      <w:r>
        <w:rPr>
          <w:rFonts w:ascii="Arial" w:hAnsi="Arial" w:cs="Arial" w:hint="default"/>
          <w:sz w:val="16"/>
          <w:szCs w:val="16"/>
        </w:rPr>
        <w:t>sob hodnotenia a zapisovania, vedenie evi</w:t>
      </w:r>
      <w:r>
        <w:rPr>
          <w:rFonts w:ascii="Arial" w:hAnsi="Arial" w:cs="Arial" w:hint="default"/>
          <w:sz w:val="16"/>
          <w:szCs w:val="16"/>
        </w:rPr>
        <w:t>dencie skúš</w:t>
      </w:r>
      <w:r>
        <w:rPr>
          <w:rFonts w:ascii="Arial" w:hAnsi="Arial" w:cs="Arial" w:hint="default"/>
          <w:sz w:val="16"/>
          <w:szCs w:val="16"/>
        </w:rPr>
        <w:t>ok, spô</w:t>
      </w:r>
      <w:r>
        <w:rPr>
          <w:rFonts w:ascii="Arial" w:hAnsi="Arial" w:cs="Arial" w:hint="default"/>
          <w:sz w:val="16"/>
          <w:szCs w:val="16"/>
        </w:rPr>
        <w:t>sob vymenovania a odvolania č</w:t>
      </w:r>
      <w:r>
        <w:rPr>
          <w:rFonts w:ascii="Arial" w:hAnsi="Arial" w:cs="Arial" w:hint="default"/>
          <w:sz w:val="16"/>
          <w:szCs w:val="16"/>
        </w:rPr>
        <w:t>lenov skúš</w:t>
      </w:r>
      <w:r>
        <w:rPr>
          <w:rFonts w:ascii="Arial" w:hAnsi="Arial" w:cs="Arial" w:hint="default"/>
          <w:sz w:val="16"/>
          <w:szCs w:val="16"/>
        </w:rPr>
        <w:t>obnej komisie a jej poč</w:t>
      </w:r>
      <w:r>
        <w:rPr>
          <w:rFonts w:ascii="Arial" w:hAnsi="Arial" w:cs="Arial" w:hint="default"/>
          <w:sz w:val="16"/>
          <w:szCs w:val="16"/>
        </w:rPr>
        <w:t>et [§</w:t>
      </w:r>
      <w:r>
        <w:rPr>
          <w:rFonts w:ascii="Arial" w:hAnsi="Arial" w:cs="Arial" w:hint="default"/>
          <w:sz w:val="16"/>
          <w:szCs w:val="16"/>
        </w:rPr>
        <w:t xml:space="preserve"> 93 ods. 11],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16. vzor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peč</w:t>
      </w:r>
      <w:r>
        <w:rPr>
          <w:rFonts w:ascii="Arial" w:hAnsi="Arial" w:cs="Arial" w:hint="default"/>
          <w:sz w:val="16"/>
          <w:szCs w:val="16"/>
        </w:rPr>
        <w:t>iatky použí</w:t>
      </w:r>
      <w:r>
        <w:rPr>
          <w:rFonts w:ascii="Arial" w:hAnsi="Arial" w:cs="Arial" w:hint="default"/>
          <w:sz w:val="16"/>
          <w:szCs w:val="16"/>
        </w:rPr>
        <w:t>vanej pri montáž</w:t>
      </w:r>
      <w:r>
        <w:rPr>
          <w:rFonts w:ascii="Arial" w:hAnsi="Arial" w:cs="Arial" w:hint="default"/>
          <w:sz w:val="16"/>
          <w:szCs w:val="16"/>
        </w:rPr>
        <w:t>i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98 pí</w:t>
      </w:r>
      <w:r>
        <w:rPr>
          <w:rFonts w:ascii="Arial" w:hAnsi="Arial" w:cs="Arial" w:hint="default"/>
          <w:sz w:val="16"/>
          <w:szCs w:val="16"/>
        </w:rPr>
        <w:t xml:space="preserve">sm. c)],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17. č</w:t>
      </w:r>
      <w:r>
        <w:rPr>
          <w:rFonts w:ascii="Arial" w:hAnsi="Arial" w:cs="Arial" w:hint="default"/>
          <w:sz w:val="16"/>
          <w:szCs w:val="16"/>
        </w:rPr>
        <w:t>lenenie pracoví</w:t>
      </w:r>
      <w:r>
        <w:rPr>
          <w:rFonts w:ascii="Arial" w:hAnsi="Arial" w:cs="Arial" w:hint="default"/>
          <w:sz w:val="16"/>
          <w:szCs w:val="16"/>
        </w:rPr>
        <w:t>sk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130 ods. </w:t>
      </w:r>
      <w:r>
        <w:rPr>
          <w:rFonts w:ascii="Arial" w:hAnsi="Arial" w:cs="Arial" w:hint="default"/>
          <w:sz w:val="16"/>
          <w:szCs w:val="16"/>
        </w:rPr>
        <w:t xml:space="preserve">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18. vyznač</w:t>
      </w:r>
      <w:r>
        <w:rPr>
          <w:rFonts w:ascii="Arial" w:hAnsi="Arial" w:cs="Arial" w:hint="default"/>
          <w:sz w:val="16"/>
          <w:szCs w:val="16"/>
        </w:rPr>
        <w:t>ovanie vý</w:t>
      </w:r>
      <w:r>
        <w:rPr>
          <w:rFonts w:ascii="Arial" w:hAnsi="Arial" w:cs="Arial" w:hint="default"/>
          <w:sz w:val="16"/>
          <w:szCs w:val="16"/>
        </w:rPr>
        <w:t>sledku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132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19. vzory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dokladov o montáž</w:t>
      </w:r>
      <w:r>
        <w:rPr>
          <w:rFonts w:ascii="Arial" w:hAnsi="Arial" w:cs="Arial" w:hint="default"/>
          <w:sz w:val="16"/>
          <w:szCs w:val="16"/>
        </w:rPr>
        <w:t>i plynové</w:t>
      </w:r>
      <w:r>
        <w:rPr>
          <w:rFonts w:ascii="Arial" w:hAnsi="Arial" w:cs="Arial" w:hint="default"/>
          <w:sz w:val="16"/>
          <w:szCs w:val="16"/>
        </w:rPr>
        <w:t>ho zariadenia [§</w:t>
      </w:r>
      <w:r>
        <w:rPr>
          <w:rFonts w:ascii="Arial" w:hAnsi="Arial" w:cs="Arial" w:hint="default"/>
          <w:sz w:val="16"/>
          <w:szCs w:val="16"/>
        </w:rPr>
        <w:t xml:space="preserve"> 132 ods. 4],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20. druhy plynový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drží</w:t>
      </w:r>
      <w:r>
        <w:rPr>
          <w:rFonts w:ascii="Arial" w:hAnsi="Arial" w:cs="Arial" w:hint="default"/>
          <w:sz w:val="16"/>
          <w:szCs w:val="16"/>
        </w:rPr>
        <w:t xml:space="preserve"> podliehajú</w:t>
      </w:r>
      <w:r>
        <w:rPr>
          <w:rFonts w:ascii="Arial" w:hAnsi="Arial" w:cs="Arial" w:hint="default"/>
          <w:sz w:val="16"/>
          <w:szCs w:val="16"/>
        </w:rPr>
        <w:t>cich inš</w:t>
      </w:r>
      <w:r>
        <w:rPr>
          <w:rFonts w:ascii="Arial" w:hAnsi="Arial" w:cs="Arial" w:hint="default"/>
          <w:sz w:val="16"/>
          <w:szCs w:val="16"/>
        </w:rPr>
        <w:t>pekcii [§</w:t>
      </w:r>
      <w:r>
        <w:rPr>
          <w:rFonts w:ascii="Arial" w:hAnsi="Arial" w:cs="Arial" w:hint="default"/>
          <w:sz w:val="16"/>
          <w:szCs w:val="16"/>
        </w:rPr>
        <w:t xml:space="preserve"> 133 ods. 1],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21. druhy inš</w:t>
      </w:r>
      <w:r>
        <w:rPr>
          <w:rFonts w:ascii="Arial" w:hAnsi="Arial" w:cs="Arial" w:hint="default"/>
          <w:sz w:val="16"/>
          <w:szCs w:val="16"/>
        </w:rPr>
        <w:t>pekcií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 xml:space="preserve">ch 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>drží</w:t>
      </w:r>
      <w:r>
        <w:rPr>
          <w:rFonts w:ascii="Arial" w:hAnsi="Arial" w:cs="Arial" w:hint="default"/>
          <w:sz w:val="16"/>
          <w:szCs w:val="16"/>
        </w:rPr>
        <w:t xml:space="preserve"> a ich rozsah [§</w:t>
      </w:r>
      <w:r>
        <w:rPr>
          <w:rFonts w:ascii="Arial" w:hAnsi="Arial" w:cs="Arial" w:hint="default"/>
          <w:sz w:val="16"/>
          <w:szCs w:val="16"/>
        </w:rPr>
        <w:t xml:space="preserve"> 133 ods. 1],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22. doklady predkladané</w:t>
      </w:r>
      <w:r>
        <w:rPr>
          <w:rFonts w:ascii="Arial" w:hAnsi="Arial" w:cs="Arial" w:hint="default"/>
          <w:sz w:val="16"/>
          <w:szCs w:val="16"/>
        </w:rPr>
        <w:t xml:space="preserve"> pred zač</w:t>
      </w:r>
      <w:r>
        <w:rPr>
          <w:rFonts w:ascii="Arial" w:hAnsi="Arial" w:cs="Arial" w:hint="default"/>
          <w:sz w:val="16"/>
          <w:szCs w:val="16"/>
        </w:rPr>
        <w:t>atí</w:t>
      </w:r>
      <w:r>
        <w:rPr>
          <w:rFonts w:ascii="Arial" w:hAnsi="Arial" w:cs="Arial" w:hint="default"/>
          <w:sz w:val="16"/>
          <w:szCs w:val="16"/>
        </w:rPr>
        <w:t>m inš</w:t>
      </w:r>
      <w:r>
        <w:rPr>
          <w:rFonts w:ascii="Arial" w:hAnsi="Arial" w:cs="Arial" w:hint="default"/>
          <w:sz w:val="16"/>
          <w:szCs w:val="16"/>
        </w:rPr>
        <w:t>pekcie plynovej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e [§</w:t>
      </w:r>
      <w:r>
        <w:rPr>
          <w:rFonts w:ascii="Arial" w:hAnsi="Arial" w:cs="Arial" w:hint="default"/>
          <w:sz w:val="16"/>
          <w:szCs w:val="16"/>
        </w:rPr>
        <w:t xml:space="preserve"> 133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23. lehoty pravidelný</w:t>
      </w:r>
      <w:r>
        <w:rPr>
          <w:rFonts w:ascii="Arial" w:hAnsi="Arial" w:cs="Arial" w:hint="default"/>
          <w:sz w:val="16"/>
          <w:szCs w:val="16"/>
        </w:rPr>
        <w:t>ch inš</w:t>
      </w:r>
      <w:r>
        <w:rPr>
          <w:rFonts w:ascii="Arial" w:hAnsi="Arial" w:cs="Arial" w:hint="default"/>
          <w:sz w:val="16"/>
          <w:szCs w:val="16"/>
        </w:rPr>
        <w:t>pekcii plynový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drží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133 ods. 6],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24. hodnotenie inš</w:t>
      </w:r>
      <w:r>
        <w:rPr>
          <w:rFonts w:ascii="Arial" w:hAnsi="Arial" w:cs="Arial" w:hint="default"/>
          <w:sz w:val="16"/>
          <w:szCs w:val="16"/>
        </w:rPr>
        <w:t>pekcie plynovej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e a zá</w:t>
      </w:r>
      <w:r>
        <w:rPr>
          <w:rFonts w:ascii="Arial" w:hAnsi="Arial" w:cs="Arial" w:hint="default"/>
          <w:sz w:val="16"/>
          <w:szCs w:val="16"/>
        </w:rPr>
        <w:t>very o spô</w:t>
      </w:r>
      <w:r>
        <w:rPr>
          <w:rFonts w:ascii="Arial" w:hAnsi="Arial" w:cs="Arial" w:hint="default"/>
          <w:sz w:val="16"/>
          <w:szCs w:val="16"/>
        </w:rPr>
        <w:t xml:space="preserve">sobilosti alebo </w:t>
      </w:r>
      <w:r>
        <w:rPr>
          <w:rFonts w:ascii="Arial" w:hAnsi="Arial" w:cs="Arial" w:hint="default"/>
          <w:sz w:val="16"/>
          <w:szCs w:val="16"/>
        </w:rPr>
        <w:t>nespô</w:t>
      </w:r>
      <w:r>
        <w:rPr>
          <w:rFonts w:ascii="Arial" w:hAnsi="Arial" w:cs="Arial" w:hint="default"/>
          <w:sz w:val="16"/>
          <w:szCs w:val="16"/>
        </w:rPr>
        <w:t>sobilosti plynovej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e [§</w:t>
      </w:r>
      <w:r>
        <w:rPr>
          <w:rFonts w:ascii="Arial" w:hAnsi="Arial" w:cs="Arial" w:hint="default"/>
          <w:sz w:val="16"/>
          <w:szCs w:val="16"/>
        </w:rPr>
        <w:t xml:space="preserve"> 133 ods. 7],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25. spô</w:t>
      </w:r>
      <w:r>
        <w:rPr>
          <w:rFonts w:ascii="Arial" w:hAnsi="Arial" w:cs="Arial" w:hint="default"/>
          <w:sz w:val="16"/>
          <w:szCs w:val="16"/>
        </w:rPr>
        <w:t>sob evidovania ú</w:t>
      </w:r>
      <w:r>
        <w:rPr>
          <w:rFonts w:ascii="Arial" w:hAnsi="Arial" w:cs="Arial" w:hint="default"/>
          <w:sz w:val="16"/>
          <w:szCs w:val="16"/>
        </w:rPr>
        <w:t>dajov o vykonaný</w:t>
      </w:r>
      <w:r>
        <w:rPr>
          <w:rFonts w:ascii="Arial" w:hAnsi="Arial" w:cs="Arial" w:hint="default"/>
          <w:sz w:val="16"/>
          <w:szCs w:val="16"/>
        </w:rPr>
        <w:t>ch inš</w:t>
      </w:r>
      <w:r>
        <w:rPr>
          <w:rFonts w:ascii="Arial" w:hAnsi="Arial" w:cs="Arial" w:hint="default"/>
          <w:sz w:val="16"/>
          <w:szCs w:val="16"/>
        </w:rPr>
        <w:t>pekciá</w:t>
      </w:r>
      <w:r>
        <w:rPr>
          <w:rFonts w:ascii="Arial" w:hAnsi="Arial" w:cs="Arial" w:hint="default"/>
          <w:sz w:val="16"/>
          <w:szCs w:val="16"/>
        </w:rPr>
        <w:t>ch plynový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drží</w:t>
      </w:r>
      <w:r>
        <w:rPr>
          <w:rFonts w:ascii="Arial" w:hAnsi="Arial" w:cs="Arial" w:hint="default"/>
          <w:sz w:val="16"/>
          <w:szCs w:val="16"/>
        </w:rPr>
        <w:t xml:space="preserve"> a zá</w:t>
      </w:r>
      <w:r>
        <w:rPr>
          <w:rFonts w:ascii="Arial" w:hAnsi="Arial" w:cs="Arial" w:hint="default"/>
          <w:sz w:val="16"/>
          <w:szCs w:val="16"/>
        </w:rPr>
        <w:t>veroch o spô</w:t>
      </w:r>
      <w:r>
        <w:rPr>
          <w:rFonts w:ascii="Arial" w:hAnsi="Arial" w:cs="Arial" w:hint="default"/>
          <w:sz w:val="16"/>
          <w:szCs w:val="16"/>
        </w:rPr>
        <w:t>sobilosti alebo nespô</w:t>
      </w:r>
      <w:r>
        <w:rPr>
          <w:rFonts w:ascii="Arial" w:hAnsi="Arial" w:cs="Arial" w:hint="default"/>
          <w:sz w:val="16"/>
          <w:szCs w:val="16"/>
        </w:rPr>
        <w:t>sobilosti plynovej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e[§</w:t>
      </w:r>
      <w:r>
        <w:rPr>
          <w:rFonts w:ascii="Arial" w:hAnsi="Arial" w:cs="Arial" w:hint="default"/>
          <w:sz w:val="16"/>
          <w:szCs w:val="16"/>
        </w:rPr>
        <w:t xml:space="preserve"> 133 ods. 9],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26. vyznač</w:t>
      </w:r>
      <w:r>
        <w:rPr>
          <w:rFonts w:ascii="Arial" w:hAnsi="Arial" w:cs="Arial" w:hint="default"/>
          <w:sz w:val="16"/>
          <w:szCs w:val="16"/>
        </w:rPr>
        <w:t>ovanie vý</w:t>
      </w:r>
      <w:r>
        <w:rPr>
          <w:rFonts w:ascii="Arial" w:hAnsi="Arial" w:cs="Arial" w:hint="default"/>
          <w:sz w:val="16"/>
          <w:szCs w:val="16"/>
        </w:rPr>
        <w:t>sledku inš</w:t>
      </w:r>
      <w:r>
        <w:rPr>
          <w:rFonts w:ascii="Arial" w:hAnsi="Arial" w:cs="Arial" w:hint="default"/>
          <w:sz w:val="16"/>
          <w:szCs w:val="16"/>
        </w:rPr>
        <w:t>pekcie plynovej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e [§</w:t>
      </w:r>
      <w:r>
        <w:rPr>
          <w:rFonts w:ascii="Arial" w:hAnsi="Arial" w:cs="Arial" w:hint="default"/>
          <w:sz w:val="16"/>
          <w:szCs w:val="16"/>
        </w:rPr>
        <w:t xml:space="preserve"> 134</w:t>
      </w:r>
      <w:r>
        <w:rPr>
          <w:rFonts w:ascii="Arial" w:hAnsi="Arial" w:cs="Arial" w:hint="default"/>
          <w:sz w:val="16"/>
          <w:szCs w:val="16"/>
        </w:rPr>
        <w:t xml:space="preserve">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27. miesto umiestnenia a nalepenia inš</w:t>
      </w:r>
      <w:r>
        <w:rPr>
          <w:rFonts w:ascii="Arial" w:hAnsi="Arial" w:cs="Arial" w:hint="default"/>
          <w:sz w:val="16"/>
          <w:szCs w:val="16"/>
        </w:rPr>
        <w:t>pekč</w:t>
      </w:r>
      <w:r>
        <w:rPr>
          <w:rFonts w:ascii="Arial" w:hAnsi="Arial" w:cs="Arial" w:hint="default"/>
          <w:sz w:val="16"/>
          <w:szCs w:val="16"/>
        </w:rPr>
        <w:t>nej ná</w:t>
      </w:r>
      <w:r>
        <w:rPr>
          <w:rFonts w:ascii="Arial" w:hAnsi="Arial" w:cs="Arial" w:hint="default"/>
          <w:sz w:val="16"/>
          <w:szCs w:val="16"/>
        </w:rPr>
        <w:t>lepky [§</w:t>
      </w:r>
      <w:r>
        <w:rPr>
          <w:rFonts w:ascii="Arial" w:hAnsi="Arial" w:cs="Arial" w:hint="default"/>
          <w:sz w:val="16"/>
          <w:szCs w:val="16"/>
        </w:rPr>
        <w:t xml:space="preserve"> 134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28. vzory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dokladov o vykonaní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pekcie plynovej ná</w:t>
      </w:r>
      <w:r>
        <w:rPr>
          <w:rFonts w:ascii="Arial" w:hAnsi="Arial" w:cs="Arial" w:hint="default"/>
          <w:sz w:val="16"/>
          <w:szCs w:val="16"/>
        </w:rPr>
        <w:t>drž</w:t>
      </w:r>
      <w:r>
        <w:rPr>
          <w:rFonts w:ascii="Arial" w:hAnsi="Arial" w:cs="Arial" w:hint="default"/>
          <w:sz w:val="16"/>
          <w:szCs w:val="16"/>
        </w:rPr>
        <w:t>e [§</w:t>
      </w:r>
      <w:r>
        <w:rPr>
          <w:rFonts w:ascii="Arial" w:hAnsi="Arial" w:cs="Arial" w:hint="default"/>
          <w:sz w:val="16"/>
          <w:szCs w:val="16"/>
        </w:rPr>
        <w:t xml:space="preserve"> 134 ods. 3],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podrobnosti 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odbornom dozore a odbornom dozore technický</w:t>
      </w:r>
      <w:r>
        <w:rPr>
          <w:rFonts w:ascii="Arial" w:hAnsi="Arial" w:cs="Arial" w:hint="default"/>
          <w:sz w:val="16"/>
          <w:szCs w:val="16"/>
        </w:rPr>
        <w:t>ch služ</w:t>
      </w:r>
      <w:r>
        <w:rPr>
          <w:rFonts w:ascii="Arial" w:hAnsi="Arial" w:cs="Arial" w:hint="default"/>
          <w:sz w:val="16"/>
          <w:szCs w:val="16"/>
        </w:rPr>
        <w:t>ieb na ú</w:t>
      </w:r>
      <w:r>
        <w:rPr>
          <w:rFonts w:ascii="Arial" w:hAnsi="Arial" w:cs="Arial" w:hint="default"/>
          <w:sz w:val="16"/>
          <w:szCs w:val="16"/>
        </w:rPr>
        <w:t>seku prevá</w:t>
      </w:r>
      <w:r>
        <w:rPr>
          <w:rFonts w:ascii="Arial" w:hAnsi="Arial" w:cs="Arial" w:hint="default"/>
          <w:sz w:val="16"/>
          <w:szCs w:val="16"/>
        </w:rPr>
        <w:t>dzky vozidiel v cestnej premá</w:t>
      </w:r>
      <w:r>
        <w:rPr>
          <w:rFonts w:ascii="Arial" w:hAnsi="Arial" w:cs="Arial" w:hint="default"/>
          <w:sz w:val="16"/>
          <w:szCs w:val="16"/>
        </w:rPr>
        <w:t xml:space="preserve">vke v tomto rozsahu: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preukazy kontroló</w:t>
      </w:r>
      <w:r>
        <w:rPr>
          <w:rFonts w:ascii="Arial" w:hAnsi="Arial" w:cs="Arial" w:hint="default"/>
          <w:sz w:val="16"/>
          <w:szCs w:val="16"/>
        </w:rPr>
        <w:t>ra a ich vydá</w:t>
      </w:r>
      <w:r>
        <w:rPr>
          <w:rFonts w:ascii="Arial" w:hAnsi="Arial" w:cs="Arial" w:hint="default"/>
          <w:sz w:val="16"/>
          <w:szCs w:val="16"/>
        </w:rPr>
        <w:t>vanie, odoberanie a evidencia, postup pri vrá</w:t>
      </w:r>
      <w:r>
        <w:rPr>
          <w:rFonts w:ascii="Arial" w:hAnsi="Arial" w:cs="Arial" w:hint="default"/>
          <w:sz w:val="16"/>
          <w:szCs w:val="16"/>
        </w:rPr>
        <w:t>tení</w:t>
      </w:r>
      <w:r>
        <w:rPr>
          <w:rFonts w:ascii="Arial" w:hAnsi="Arial" w:cs="Arial" w:hint="default"/>
          <w:sz w:val="16"/>
          <w:szCs w:val="16"/>
        </w:rPr>
        <w:t xml:space="preserve"> preukazu kontroló</w:t>
      </w:r>
      <w:r>
        <w:rPr>
          <w:rFonts w:ascii="Arial" w:hAnsi="Arial" w:cs="Arial" w:hint="default"/>
          <w:sz w:val="16"/>
          <w:szCs w:val="16"/>
        </w:rPr>
        <w:t>ra pri ú</w:t>
      </w:r>
      <w:r>
        <w:rPr>
          <w:rFonts w:ascii="Arial" w:hAnsi="Arial" w:cs="Arial" w:hint="default"/>
          <w:sz w:val="16"/>
          <w:szCs w:val="16"/>
        </w:rPr>
        <w:t>mrtí</w:t>
      </w:r>
      <w:r>
        <w:rPr>
          <w:rFonts w:ascii="Arial" w:hAnsi="Arial" w:cs="Arial" w:hint="default"/>
          <w:sz w:val="16"/>
          <w:szCs w:val="16"/>
        </w:rPr>
        <w:t xml:space="preserve"> poverené</w:t>
      </w:r>
      <w:r>
        <w:rPr>
          <w:rFonts w:ascii="Arial" w:hAnsi="Arial" w:cs="Arial" w:hint="default"/>
          <w:sz w:val="16"/>
          <w:szCs w:val="16"/>
        </w:rPr>
        <w:t>ho zamestnanca a pri oznamovaní</w:t>
      </w:r>
      <w:r>
        <w:rPr>
          <w:rFonts w:ascii="Arial" w:hAnsi="Arial" w:cs="Arial" w:hint="default"/>
          <w:sz w:val="16"/>
          <w:szCs w:val="16"/>
        </w:rPr>
        <w:t xml:space="preserve"> odcudzenia, poš</w:t>
      </w:r>
      <w:r>
        <w:rPr>
          <w:rFonts w:ascii="Arial" w:hAnsi="Arial" w:cs="Arial" w:hint="default"/>
          <w:sz w:val="16"/>
          <w:szCs w:val="16"/>
        </w:rPr>
        <w:t>kodenia alebo straty preuka</w:t>
      </w:r>
      <w:r>
        <w:rPr>
          <w:rFonts w:ascii="Arial" w:hAnsi="Arial" w:cs="Arial" w:hint="default"/>
          <w:sz w:val="16"/>
          <w:szCs w:val="16"/>
        </w:rPr>
        <w:t>zu kontroló</w:t>
      </w:r>
      <w:r>
        <w:rPr>
          <w:rFonts w:ascii="Arial" w:hAnsi="Arial" w:cs="Arial" w:hint="default"/>
          <w:sz w:val="16"/>
          <w:szCs w:val="16"/>
        </w:rPr>
        <w:t>ra [§</w:t>
      </w:r>
      <w:r>
        <w:rPr>
          <w:rFonts w:ascii="Arial" w:hAnsi="Arial" w:cs="Arial" w:hint="default"/>
          <w:sz w:val="16"/>
          <w:szCs w:val="16"/>
        </w:rPr>
        <w:t xml:space="preserve"> 143 ods. 1],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poverenie pre prizvanú</w:t>
      </w:r>
      <w:r>
        <w:rPr>
          <w:rFonts w:ascii="Arial" w:hAnsi="Arial" w:cs="Arial" w:hint="default"/>
          <w:sz w:val="16"/>
          <w:szCs w:val="16"/>
        </w:rPr>
        <w:t xml:space="preserve"> osobu na vykonanie kontroly [§</w:t>
      </w:r>
      <w:r>
        <w:rPr>
          <w:rFonts w:ascii="Arial" w:hAnsi="Arial" w:cs="Arial" w:hint="default"/>
          <w:sz w:val="16"/>
          <w:szCs w:val="16"/>
        </w:rPr>
        <w:t xml:space="preserve"> 143 ods. 2],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potvrdenie o prevzatí</w:t>
      </w:r>
      <w:r>
        <w:rPr>
          <w:rFonts w:ascii="Arial" w:hAnsi="Arial" w:cs="Arial" w:hint="default"/>
          <w:sz w:val="16"/>
          <w:szCs w:val="16"/>
        </w:rPr>
        <w:t xml:space="preserve"> dokladov [§</w:t>
      </w:r>
      <w:r>
        <w:rPr>
          <w:rFonts w:ascii="Arial" w:hAnsi="Arial" w:cs="Arial" w:hint="default"/>
          <w:sz w:val="16"/>
          <w:szCs w:val="16"/>
        </w:rPr>
        <w:t xml:space="preserve"> 143 ods. 9 pí</w:t>
      </w:r>
      <w:r>
        <w:rPr>
          <w:rFonts w:ascii="Arial" w:hAnsi="Arial" w:cs="Arial" w:hint="default"/>
          <w:sz w:val="16"/>
          <w:szCs w:val="16"/>
        </w:rPr>
        <w:t xml:space="preserve">sm. b)],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protokol o kontrole, dodatok k protokolu o kontrole, zá</w:t>
      </w:r>
      <w:r>
        <w:rPr>
          <w:rFonts w:ascii="Arial" w:hAnsi="Arial" w:cs="Arial" w:hint="default"/>
          <w:sz w:val="16"/>
          <w:szCs w:val="16"/>
        </w:rPr>
        <w:t>pisnica o prerokovaní</w:t>
      </w:r>
      <w:r>
        <w:rPr>
          <w:rFonts w:ascii="Arial" w:hAnsi="Arial" w:cs="Arial" w:hint="default"/>
          <w:sz w:val="16"/>
          <w:szCs w:val="16"/>
        </w:rPr>
        <w:t xml:space="preserve"> protokolu o ko</w:t>
      </w:r>
      <w:r>
        <w:rPr>
          <w:rFonts w:ascii="Arial" w:hAnsi="Arial" w:cs="Arial" w:hint="default"/>
          <w:sz w:val="16"/>
          <w:szCs w:val="16"/>
        </w:rPr>
        <w:t>ntrole a zá</w:t>
      </w:r>
      <w:r>
        <w:rPr>
          <w:rFonts w:ascii="Arial" w:hAnsi="Arial" w:cs="Arial" w:hint="default"/>
          <w:sz w:val="16"/>
          <w:szCs w:val="16"/>
        </w:rPr>
        <w:t>znam o kontrole [§</w:t>
      </w:r>
      <w:r>
        <w:rPr>
          <w:rFonts w:ascii="Arial" w:hAnsi="Arial" w:cs="Arial" w:hint="default"/>
          <w:sz w:val="16"/>
          <w:szCs w:val="16"/>
        </w:rPr>
        <w:t xml:space="preserve"> 143 ods. 13 až</w:t>
      </w:r>
      <w:r>
        <w:rPr>
          <w:rFonts w:ascii="Arial" w:hAnsi="Arial" w:cs="Arial" w:hint="default"/>
          <w:sz w:val="16"/>
          <w:szCs w:val="16"/>
        </w:rPr>
        <w:t xml:space="preserve"> 15].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137 </w:t>
      </w:r>
      <w:hyperlink r:id="rId13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Okresný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ú</w:t>
      </w:r>
      <w:r>
        <w:rPr>
          <w:rFonts w:ascii="Arial" w:hAnsi="Arial" w:cs="Arial" w:hint="default"/>
          <w:b/>
          <w:bCs/>
          <w:sz w:val="16"/>
          <w:szCs w:val="16"/>
        </w:rPr>
        <w:t>rad v sí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dle kraja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v sí</w:t>
      </w:r>
      <w:r>
        <w:rPr>
          <w:rFonts w:ascii="Arial" w:hAnsi="Arial" w:cs="Arial" w:hint="default"/>
          <w:sz w:val="16"/>
          <w:szCs w:val="16"/>
        </w:rPr>
        <w:t xml:space="preserve">dle kraja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vystupuje ako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[§</w:t>
      </w:r>
      <w:r>
        <w:rPr>
          <w:rFonts w:ascii="Arial" w:hAnsi="Arial" w:cs="Arial" w:hint="default"/>
          <w:sz w:val="16"/>
          <w:szCs w:val="16"/>
        </w:rPr>
        <w:t xml:space="preserve"> 2 ods.</w:t>
      </w:r>
      <w:r>
        <w:rPr>
          <w:rFonts w:ascii="Arial" w:hAnsi="Arial" w:cs="Arial" w:hint="default"/>
          <w:sz w:val="16"/>
          <w:szCs w:val="16"/>
        </w:rPr>
        <w:t xml:space="preserve"> 4] a plní</w:t>
      </w:r>
      <w:r>
        <w:rPr>
          <w:rFonts w:ascii="Arial" w:hAnsi="Arial" w:cs="Arial" w:hint="default"/>
          <w:sz w:val="16"/>
          <w:szCs w:val="16"/>
        </w:rPr>
        <w:t xml:space="preserve"> jeho funkcie, v rá</w:t>
      </w:r>
      <w:r>
        <w:rPr>
          <w:rFonts w:ascii="Arial" w:hAnsi="Arial" w:cs="Arial" w:hint="default"/>
          <w:sz w:val="16"/>
          <w:szCs w:val="16"/>
        </w:rPr>
        <w:t>mci ktorý</w:t>
      </w:r>
      <w:r>
        <w:rPr>
          <w:rFonts w:ascii="Arial" w:hAnsi="Arial" w:cs="Arial" w:hint="default"/>
          <w:sz w:val="16"/>
          <w:szCs w:val="16"/>
        </w:rPr>
        <w:t>ch vykoná</w:t>
      </w:r>
      <w:r>
        <w:rPr>
          <w:rFonts w:ascii="Arial" w:hAnsi="Arial" w:cs="Arial" w:hint="default"/>
          <w:sz w:val="16"/>
          <w:szCs w:val="16"/>
        </w:rPr>
        <w:t>va v prvom stupni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tnu sprá</w:t>
      </w:r>
      <w:r>
        <w:rPr>
          <w:rFonts w:ascii="Arial" w:hAnsi="Arial" w:cs="Arial" w:hint="default"/>
          <w:sz w:val="16"/>
          <w:szCs w:val="16"/>
        </w:rPr>
        <w:t>vu v nasledovný</w:t>
      </w:r>
      <w:r>
        <w:rPr>
          <w:rFonts w:ascii="Arial" w:hAnsi="Arial" w:cs="Arial" w:hint="default"/>
          <w:sz w:val="16"/>
          <w:szCs w:val="16"/>
        </w:rPr>
        <w:t xml:space="preserve">ch veciach: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povoľ</w:t>
      </w:r>
      <w:r>
        <w:rPr>
          <w:rFonts w:ascii="Arial" w:hAnsi="Arial" w:cs="Arial" w:hint="default"/>
          <w:sz w:val="16"/>
          <w:szCs w:val="16"/>
        </w:rPr>
        <w:t xml:space="preserve">uje zriadenie stanice technickej kontroly, pracoviska emisnej kontroly alebo pracoviska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rozhoduje o udelení</w:t>
      </w:r>
      <w:r>
        <w:rPr>
          <w:rFonts w:ascii="Arial" w:hAnsi="Arial" w:cs="Arial" w:hint="default"/>
          <w:sz w:val="16"/>
          <w:szCs w:val="16"/>
        </w:rPr>
        <w:t>, zmene, po</w:t>
      </w:r>
      <w:r>
        <w:rPr>
          <w:rFonts w:ascii="Arial" w:hAnsi="Arial" w:cs="Arial" w:hint="default"/>
          <w:sz w:val="16"/>
          <w:szCs w:val="16"/>
        </w:rPr>
        <w:t>zastavení</w:t>
      </w:r>
      <w:r>
        <w:rPr>
          <w:rFonts w:ascii="Arial" w:hAnsi="Arial" w:cs="Arial" w:hint="default"/>
          <w:sz w:val="16"/>
          <w:szCs w:val="16"/>
        </w:rPr>
        <w:t xml:space="preserve"> alebo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technickej kontroly, emisnej kontroly alebo kontroly originality alebo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rozhoduje o udelení</w:t>
      </w:r>
      <w:r>
        <w:rPr>
          <w:rFonts w:ascii="Arial" w:hAnsi="Arial" w:cs="Arial" w:hint="default"/>
          <w:sz w:val="16"/>
          <w:szCs w:val="16"/>
        </w:rPr>
        <w:t>, zmene, pozastavení</w:t>
      </w:r>
      <w:r>
        <w:rPr>
          <w:rFonts w:ascii="Arial" w:hAnsi="Arial" w:cs="Arial" w:hint="default"/>
          <w:sz w:val="16"/>
          <w:szCs w:val="16"/>
        </w:rPr>
        <w:t xml:space="preserve"> alebo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odbornej spô</w:t>
      </w:r>
      <w:r>
        <w:rPr>
          <w:rFonts w:ascii="Arial" w:hAnsi="Arial" w:cs="Arial" w:hint="default"/>
          <w:sz w:val="16"/>
          <w:szCs w:val="16"/>
        </w:rPr>
        <w:t xml:space="preserve">sobilosti na </w:t>
      </w:r>
      <w:r>
        <w:rPr>
          <w:rFonts w:ascii="Arial" w:hAnsi="Arial" w:cs="Arial" w:hint="default"/>
          <w:sz w:val="16"/>
          <w:szCs w:val="16"/>
        </w:rPr>
        <w:t>vykoná</w:t>
      </w:r>
      <w:r>
        <w:rPr>
          <w:rFonts w:ascii="Arial" w:hAnsi="Arial" w:cs="Arial" w:hint="default"/>
          <w:sz w:val="16"/>
          <w:szCs w:val="16"/>
        </w:rPr>
        <w:t>vanie technickej kontroly, emisnej kontroly alebo kontroly originality a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odbornej spô</w:t>
      </w:r>
      <w:r>
        <w:rPr>
          <w:rFonts w:ascii="Arial" w:hAnsi="Arial" w:cs="Arial" w:hint="default"/>
          <w:sz w:val="16"/>
          <w:szCs w:val="16"/>
        </w:rPr>
        <w:t>sobilosti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vedie evidenciu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 technickej kontroly, emisnej kontroly, kontroly originality alebo montáž</w:t>
      </w:r>
      <w:r>
        <w:rPr>
          <w:rFonts w:ascii="Arial" w:hAnsi="Arial" w:cs="Arial" w:hint="default"/>
          <w:sz w:val="16"/>
          <w:szCs w:val="16"/>
        </w:rPr>
        <w:t>e p</w:t>
      </w:r>
      <w:r>
        <w:rPr>
          <w:rFonts w:ascii="Arial" w:hAnsi="Arial" w:cs="Arial" w:hint="default"/>
          <w:sz w:val="16"/>
          <w:szCs w:val="16"/>
        </w:rPr>
        <w:t>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technikov technickej kontroly, technikov emisnej kontroly, technikov kontroly originality a technikov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 rá</w:t>
      </w:r>
      <w:r>
        <w:rPr>
          <w:rFonts w:ascii="Arial" w:hAnsi="Arial" w:cs="Arial" w:hint="default"/>
          <w:sz w:val="16"/>
          <w:szCs w:val="16"/>
        </w:rPr>
        <w:t>mci svojej ú</w:t>
      </w:r>
      <w:r>
        <w:rPr>
          <w:rFonts w:ascii="Arial" w:hAnsi="Arial" w:cs="Arial" w:hint="default"/>
          <w:sz w:val="16"/>
          <w:szCs w:val="16"/>
        </w:rPr>
        <w:t>zemnej pô</w:t>
      </w:r>
      <w:r>
        <w:rPr>
          <w:rFonts w:ascii="Arial" w:hAnsi="Arial" w:cs="Arial" w:hint="default"/>
          <w:sz w:val="16"/>
          <w:szCs w:val="16"/>
        </w:rPr>
        <w:t>sobnosti a poskytuje ú</w:t>
      </w:r>
      <w:r>
        <w:rPr>
          <w:rFonts w:ascii="Arial" w:hAnsi="Arial" w:cs="Arial" w:hint="default"/>
          <w:sz w:val="16"/>
          <w:szCs w:val="16"/>
        </w:rPr>
        <w:t>daje do cestné</w:t>
      </w:r>
      <w:r>
        <w:rPr>
          <w:rFonts w:ascii="Arial" w:hAnsi="Arial" w:cs="Arial" w:hint="default"/>
          <w:sz w:val="16"/>
          <w:szCs w:val="16"/>
        </w:rPr>
        <w:t>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 xml:space="preserve">mu,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vykoná</w:t>
      </w:r>
      <w:r>
        <w:rPr>
          <w:rFonts w:ascii="Arial" w:hAnsi="Arial" w:cs="Arial" w:hint="default"/>
          <w:sz w:val="16"/>
          <w:szCs w:val="16"/>
        </w:rPr>
        <w:t>va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</w:t>
      </w:r>
      <w:r>
        <w:rPr>
          <w:rFonts w:ascii="Arial" w:hAnsi="Arial" w:cs="Arial" w:hint="default"/>
          <w:sz w:val="16"/>
          <w:szCs w:val="16"/>
        </w:rPr>
        <w:t>ny odborný</w:t>
      </w:r>
      <w:r>
        <w:rPr>
          <w:rFonts w:ascii="Arial" w:hAnsi="Arial" w:cs="Arial" w:hint="default"/>
          <w:sz w:val="16"/>
          <w:szCs w:val="16"/>
        </w:rPr>
        <w:t xml:space="preserve"> dozor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s pô</w:t>
      </w:r>
      <w:r>
        <w:rPr>
          <w:rFonts w:ascii="Arial" w:hAnsi="Arial" w:cs="Arial" w:hint="default"/>
          <w:sz w:val="16"/>
          <w:szCs w:val="16"/>
        </w:rPr>
        <w:t>sobnosť</w:t>
      </w:r>
      <w:r>
        <w:rPr>
          <w:rFonts w:ascii="Arial" w:hAnsi="Arial" w:cs="Arial" w:hint="default"/>
          <w:sz w:val="16"/>
          <w:szCs w:val="16"/>
        </w:rPr>
        <w:t>ou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kraja,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vykoná</w:t>
      </w:r>
      <w:r>
        <w:rPr>
          <w:rFonts w:ascii="Arial" w:hAnsi="Arial" w:cs="Arial" w:hint="default"/>
          <w:sz w:val="16"/>
          <w:szCs w:val="16"/>
        </w:rPr>
        <w:t>va v druhom stupni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tnu sprá</w:t>
      </w:r>
      <w:r>
        <w:rPr>
          <w:rFonts w:ascii="Arial" w:hAnsi="Arial" w:cs="Arial" w:hint="default"/>
          <w:sz w:val="16"/>
          <w:szCs w:val="16"/>
        </w:rPr>
        <w:t>vu vo veciach, v ktorý</w:t>
      </w:r>
      <w:r>
        <w:rPr>
          <w:rFonts w:ascii="Arial" w:hAnsi="Arial" w:cs="Arial" w:hint="default"/>
          <w:sz w:val="16"/>
          <w:szCs w:val="16"/>
        </w:rPr>
        <w:t>ch v prvom stupni rozhoduje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rad, ktorý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sí</w:t>
      </w:r>
      <w:r>
        <w:rPr>
          <w:rFonts w:ascii="Arial" w:hAnsi="Arial" w:cs="Arial" w:hint="default"/>
          <w:sz w:val="16"/>
          <w:szCs w:val="16"/>
        </w:rPr>
        <w:t>dlo v jeho ú</w:t>
      </w:r>
      <w:r>
        <w:rPr>
          <w:rFonts w:ascii="Arial" w:hAnsi="Arial" w:cs="Arial" w:hint="default"/>
          <w:sz w:val="16"/>
          <w:szCs w:val="16"/>
        </w:rPr>
        <w:t xml:space="preserve">zemnom obvode,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v rá</w:t>
      </w:r>
      <w:r>
        <w:rPr>
          <w:rFonts w:ascii="Arial" w:hAnsi="Arial" w:cs="Arial" w:hint="default"/>
          <w:sz w:val="16"/>
          <w:szCs w:val="16"/>
        </w:rPr>
        <w:t>mci mimoriadnych opravný</w:t>
      </w:r>
      <w:r>
        <w:rPr>
          <w:rFonts w:ascii="Arial" w:hAnsi="Arial" w:cs="Arial" w:hint="default"/>
          <w:sz w:val="16"/>
          <w:szCs w:val="16"/>
        </w:rPr>
        <w:t>ch prostriedkov preskú</w:t>
      </w:r>
      <w:r>
        <w:rPr>
          <w:rFonts w:ascii="Arial" w:hAnsi="Arial" w:cs="Arial" w:hint="default"/>
          <w:sz w:val="16"/>
          <w:szCs w:val="16"/>
        </w:rPr>
        <w:t>mava rozhodnutia vydané</w:t>
      </w:r>
      <w:r>
        <w:rPr>
          <w:rFonts w:ascii="Arial" w:hAnsi="Arial" w:cs="Arial" w:hint="default"/>
          <w:sz w:val="16"/>
          <w:szCs w:val="16"/>
        </w:rPr>
        <w:t xml:space="preserve"> okresný</w:t>
      </w:r>
      <w:r>
        <w:rPr>
          <w:rFonts w:ascii="Arial" w:hAnsi="Arial" w:cs="Arial" w:hint="default"/>
          <w:sz w:val="16"/>
          <w:szCs w:val="16"/>
        </w:rPr>
        <w:t>mi ú</w:t>
      </w:r>
      <w:r>
        <w:rPr>
          <w:rFonts w:ascii="Arial" w:hAnsi="Arial" w:cs="Arial" w:hint="default"/>
          <w:sz w:val="16"/>
          <w:szCs w:val="16"/>
        </w:rPr>
        <w:t>radmi, ktoré</w:t>
      </w:r>
      <w:r>
        <w:rPr>
          <w:rFonts w:ascii="Arial" w:hAnsi="Arial" w:cs="Arial" w:hint="default"/>
          <w:sz w:val="16"/>
          <w:szCs w:val="16"/>
        </w:rPr>
        <w:t xml:space="preserve"> majú</w:t>
      </w:r>
      <w:r>
        <w:rPr>
          <w:rFonts w:ascii="Arial" w:hAnsi="Arial" w:cs="Arial" w:hint="default"/>
          <w:sz w:val="16"/>
          <w:szCs w:val="16"/>
        </w:rPr>
        <w:t xml:space="preserve"> sí</w:t>
      </w:r>
      <w:r>
        <w:rPr>
          <w:rFonts w:ascii="Arial" w:hAnsi="Arial" w:cs="Arial" w:hint="default"/>
          <w:sz w:val="16"/>
          <w:szCs w:val="16"/>
        </w:rPr>
        <w:t>dlo v jeho ú</w:t>
      </w:r>
      <w:r>
        <w:rPr>
          <w:rFonts w:ascii="Arial" w:hAnsi="Arial" w:cs="Arial" w:hint="default"/>
          <w:sz w:val="16"/>
          <w:szCs w:val="16"/>
        </w:rPr>
        <w:t xml:space="preserve">zemnom obvode,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je odvolací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vo veciach, v ktorý</w:t>
      </w:r>
      <w:r>
        <w:rPr>
          <w:rFonts w:ascii="Arial" w:hAnsi="Arial" w:cs="Arial" w:hint="default"/>
          <w:sz w:val="16"/>
          <w:szCs w:val="16"/>
        </w:rPr>
        <w:t>ch rozhoduje v prvom stupni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 xml:space="preserve">smen a) a f),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ukladá</w:t>
      </w:r>
      <w:r>
        <w:rPr>
          <w:rFonts w:ascii="Arial" w:hAnsi="Arial" w:cs="Arial" w:hint="default"/>
          <w:sz w:val="16"/>
          <w:szCs w:val="16"/>
        </w:rPr>
        <w:t xml:space="preserve"> pokuty a iné</w:t>
      </w:r>
      <w:r>
        <w:rPr>
          <w:rFonts w:ascii="Arial" w:hAnsi="Arial" w:cs="Arial" w:hint="default"/>
          <w:sz w:val="16"/>
          <w:szCs w:val="16"/>
        </w:rPr>
        <w:t xml:space="preserve"> sankcie,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kontroluje vý</w:t>
      </w:r>
      <w:r>
        <w:rPr>
          <w:rFonts w:ascii="Arial" w:hAnsi="Arial" w:cs="Arial" w:hint="default"/>
          <w:sz w:val="16"/>
          <w:szCs w:val="16"/>
        </w:rPr>
        <w:t>ko</w:t>
      </w:r>
      <w:r>
        <w:rPr>
          <w:rFonts w:ascii="Arial" w:hAnsi="Arial" w:cs="Arial" w:hint="default"/>
          <w:sz w:val="16"/>
          <w:szCs w:val="16"/>
        </w:rPr>
        <w:t>n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tnej sprá</w:t>
      </w:r>
      <w:r>
        <w:rPr>
          <w:rFonts w:ascii="Arial" w:hAnsi="Arial" w:cs="Arial" w:hint="default"/>
          <w:sz w:val="16"/>
          <w:szCs w:val="16"/>
        </w:rPr>
        <w:t>vy uskutočň</w:t>
      </w:r>
      <w:r>
        <w:rPr>
          <w:rFonts w:ascii="Arial" w:hAnsi="Arial" w:cs="Arial" w:hint="default"/>
          <w:sz w:val="16"/>
          <w:szCs w:val="16"/>
        </w:rPr>
        <w:t>ovaný</w:t>
      </w:r>
      <w:r>
        <w:rPr>
          <w:rFonts w:ascii="Arial" w:hAnsi="Arial" w:cs="Arial" w:hint="default"/>
          <w:sz w:val="16"/>
          <w:szCs w:val="16"/>
        </w:rPr>
        <w:t xml:space="preserve"> okresný</w:t>
      </w:r>
      <w:r>
        <w:rPr>
          <w:rFonts w:ascii="Arial" w:hAnsi="Arial" w:cs="Arial" w:hint="default"/>
          <w:sz w:val="16"/>
          <w:szCs w:val="16"/>
        </w:rPr>
        <w:t>mi ú</w:t>
      </w:r>
      <w:r>
        <w:rPr>
          <w:rFonts w:ascii="Arial" w:hAnsi="Arial" w:cs="Arial" w:hint="default"/>
          <w:sz w:val="16"/>
          <w:szCs w:val="16"/>
        </w:rPr>
        <w:t>radmi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kona, ktoré</w:t>
      </w:r>
      <w:r>
        <w:rPr>
          <w:rFonts w:ascii="Arial" w:hAnsi="Arial" w:cs="Arial" w:hint="default"/>
          <w:sz w:val="16"/>
          <w:szCs w:val="16"/>
        </w:rPr>
        <w:t xml:space="preserve"> majú</w:t>
      </w:r>
      <w:r>
        <w:rPr>
          <w:rFonts w:ascii="Arial" w:hAnsi="Arial" w:cs="Arial" w:hint="default"/>
          <w:sz w:val="16"/>
          <w:szCs w:val="16"/>
        </w:rPr>
        <w:t xml:space="preserve"> sí</w:t>
      </w:r>
      <w:r>
        <w:rPr>
          <w:rFonts w:ascii="Arial" w:hAnsi="Arial" w:cs="Arial" w:hint="default"/>
          <w:sz w:val="16"/>
          <w:szCs w:val="16"/>
        </w:rPr>
        <w:t>dlo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kraja; na kontrolu sa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ustanovenia vš</w:t>
      </w:r>
      <w:r>
        <w:rPr>
          <w:rFonts w:ascii="Arial" w:hAnsi="Arial" w:cs="Arial" w:hint="default"/>
          <w:sz w:val="16"/>
          <w:szCs w:val="16"/>
        </w:rPr>
        <w:t>eobecný</w:t>
      </w:r>
      <w:r>
        <w:rPr>
          <w:rFonts w:ascii="Arial" w:hAnsi="Arial" w:cs="Arial" w:hint="default"/>
          <w:sz w:val="16"/>
          <w:szCs w:val="16"/>
        </w:rPr>
        <w:t>ch predpisov o kontrole upravujú</w:t>
      </w:r>
      <w:r>
        <w:rPr>
          <w:rFonts w:ascii="Arial" w:hAnsi="Arial" w:cs="Arial" w:hint="default"/>
          <w:sz w:val="16"/>
          <w:szCs w:val="16"/>
        </w:rPr>
        <w:t>ce vnú</w:t>
      </w:r>
      <w:r>
        <w:rPr>
          <w:rFonts w:ascii="Arial" w:hAnsi="Arial" w:cs="Arial" w:hint="default"/>
          <w:sz w:val="16"/>
          <w:szCs w:val="16"/>
        </w:rPr>
        <w:t>tornú</w:t>
      </w:r>
      <w:r>
        <w:rPr>
          <w:rFonts w:ascii="Arial" w:hAnsi="Arial" w:cs="Arial" w:hint="default"/>
          <w:sz w:val="16"/>
          <w:szCs w:val="16"/>
        </w:rPr>
        <w:t xml:space="preserve"> kontrolu v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tnej sprá</w:t>
      </w:r>
      <w:r>
        <w:rPr>
          <w:rFonts w:ascii="Arial" w:hAnsi="Arial" w:cs="Arial" w:hint="default"/>
          <w:sz w:val="16"/>
          <w:szCs w:val="16"/>
        </w:rPr>
        <w:t xml:space="preserve">ve,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spolupracuje s orgá</w:t>
      </w:r>
      <w:r>
        <w:rPr>
          <w:rFonts w:ascii="Arial" w:hAnsi="Arial" w:cs="Arial" w:hint="default"/>
          <w:sz w:val="16"/>
          <w:szCs w:val="16"/>
        </w:rPr>
        <w:t>nmi Policajné</w:t>
      </w:r>
      <w:r>
        <w:rPr>
          <w:rFonts w:ascii="Arial" w:hAnsi="Arial" w:cs="Arial" w:hint="default"/>
          <w:sz w:val="16"/>
          <w:szCs w:val="16"/>
        </w:rPr>
        <w:t>h</w:t>
      </w:r>
      <w:r>
        <w:rPr>
          <w:rFonts w:ascii="Arial" w:hAnsi="Arial" w:cs="Arial" w:hint="default"/>
          <w:sz w:val="16"/>
          <w:szCs w:val="16"/>
        </w:rPr>
        <w:t>o zboru v rá</w:t>
      </w:r>
      <w:r>
        <w:rPr>
          <w:rFonts w:ascii="Arial" w:hAnsi="Arial" w:cs="Arial" w:hint="default"/>
          <w:sz w:val="16"/>
          <w:szCs w:val="16"/>
        </w:rPr>
        <w:t>mci svojej pô</w:t>
      </w:r>
      <w:r>
        <w:rPr>
          <w:rFonts w:ascii="Arial" w:hAnsi="Arial" w:cs="Arial" w:hint="default"/>
          <w:sz w:val="16"/>
          <w:szCs w:val="16"/>
        </w:rPr>
        <w:t>sobnosti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kraja, ako aj a pri koordiná</w:t>
      </w:r>
      <w:r>
        <w:rPr>
          <w:rFonts w:ascii="Arial" w:hAnsi="Arial" w:cs="Arial" w:hint="default"/>
          <w:sz w:val="16"/>
          <w:szCs w:val="16"/>
        </w:rPr>
        <w:t>cii okresný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radov, ktoré</w:t>
      </w:r>
      <w:r>
        <w:rPr>
          <w:rFonts w:ascii="Arial" w:hAnsi="Arial" w:cs="Arial" w:hint="default"/>
          <w:sz w:val="16"/>
          <w:szCs w:val="16"/>
        </w:rPr>
        <w:t xml:space="preserve"> majú</w:t>
      </w:r>
      <w:r>
        <w:rPr>
          <w:rFonts w:ascii="Arial" w:hAnsi="Arial" w:cs="Arial" w:hint="default"/>
          <w:sz w:val="16"/>
          <w:szCs w:val="16"/>
        </w:rPr>
        <w:t xml:space="preserve"> sí</w:t>
      </w:r>
      <w:r>
        <w:rPr>
          <w:rFonts w:ascii="Arial" w:hAnsi="Arial" w:cs="Arial" w:hint="default"/>
          <w:sz w:val="16"/>
          <w:szCs w:val="16"/>
        </w:rPr>
        <w:t>dlo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kraja, pri vý</w:t>
      </w:r>
      <w:r>
        <w:rPr>
          <w:rFonts w:ascii="Arial" w:hAnsi="Arial" w:cs="Arial" w:hint="default"/>
          <w:sz w:val="16"/>
          <w:szCs w:val="16"/>
        </w:rPr>
        <w:t>kone ich pô</w:t>
      </w:r>
      <w:r>
        <w:rPr>
          <w:rFonts w:ascii="Arial" w:hAnsi="Arial" w:cs="Arial" w:hint="default"/>
          <w:sz w:val="16"/>
          <w:szCs w:val="16"/>
        </w:rPr>
        <w:t>sobnosti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138 </w:t>
      </w:r>
      <w:hyperlink r:id="rId13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Okresný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ú</w:t>
      </w:r>
      <w:r>
        <w:rPr>
          <w:rFonts w:ascii="Arial" w:hAnsi="Arial" w:cs="Arial" w:hint="default"/>
          <w:b/>
          <w:bCs/>
          <w:sz w:val="16"/>
          <w:szCs w:val="16"/>
        </w:rPr>
        <w:t xml:space="preserve">rad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 xml:space="preserve">rad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vystupuje ako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[§</w:t>
      </w:r>
      <w:r>
        <w:rPr>
          <w:rFonts w:ascii="Arial" w:hAnsi="Arial" w:cs="Arial" w:hint="default"/>
          <w:sz w:val="16"/>
          <w:szCs w:val="16"/>
        </w:rPr>
        <w:t xml:space="preserve"> 2 ods. 4] a plní</w:t>
      </w:r>
      <w:r>
        <w:rPr>
          <w:rFonts w:ascii="Arial" w:hAnsi="Arial" w:cs="Arial" w:hint="default"/>
          <w:sz w:val="16"/>
          <w:szCs w:val="16"/>
        </w:rPr>
        <w:t xml:space="preserve"> jeho funkcie, v rá</w:t>
      </w:r>
      <w:r>
        <w:rPr>
          <w:rFonts w:ascii="Arial" w:hAnsi="Arial" w:cs="Arial" w:hint="default"/>
          <w:sz w:val="16"/>
          <w:szCs w:val="16"/>
        </w:rPr>
        <w:t>mci ktorý</w:t>
      </w:r>
      <w:r>
        <w:rPr>
          <w:rFonts w:ascii="Arial" w:hAnsi="Arial" w:cs="Arial" w:hint="default"/>
          <w:sz w:val="16"/>
          <w:szCs w:val="16"/>
        </w:rPr>
        <w:t>ch vykoná</w:t>
      </w:r>
      <w:r>
        <w:rPr>
          <w:rFonts w:ascii="Arial" w:hAnsi="Arial" w:cs="Arial" w:hint="default"/>
          <w:sz w:val="16"/>
          <w:szCs w:val="16"/>
        </w:rPr>
        <w:t>va v prvom stupni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tnu sprá</w:t>
      </w:r>
      <w:r>
        <w:rPr>
          <w:rFonts w:ascii="Arial" w:hAnsi="Arial" w:cs="Arial" w:hint="default"/>
          <w:sz w:val="16"/>
          <w:szCs w:val="16"/>
        </w:rPr>
        <w:t>vu v nasledovný</w:t>
      </w:r>
      <w:r>
        <w:rPr>
          <w:rFonts w:ascii="Arial" w:hAnsi="Arial" w:cs="Arial" w:hint="default"/>
          <w:sz w:val="16"/>
          <w:szCs w:val="16"/>
        </w:rPr>
        <w:t xml:space="preserve">ch veciach: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schvaľ</w:t>
      </w:r>
      <w:r>
        <w:rPr>
          <w:rFonts w:ascii="Arial" w:hAnsi="Arial" w:cs="Arial" w:hint="default"/>
          <w:sz w:val="16"/>
          <w:szCs w:val="16"/>
        </w:rPr>
        <w:t>uje jednotlivo vyrobené</w:t>
      </w:r>
      <w:r>
        <w:rPr>
          <w:rFonts w:ascii="Arial" w:hAnsi="Arial" w:cs="Arial" w:hint="default"/>
          <w:sz w:val="16"/>
          <w:szCs w:val="16"/>
        </w:rPr>
        <w:t xml:space="preserve"> vozidl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 xml:space="preserve">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schvaľ</w:t>
      </w:r>
      <w:r>
        <w:rPr>
          <w:rFonts w:ascii="Arial" w:hAnsi="Arial" w:cs="Arial" w:hint="default"/>
          <w:sz w:val="16"/>
          <w:szCs w:val="16"/>
        </w:rPr>
        <w:t>uje jednotlivo dokonč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jednotlivo schvaľ</w:t>
      </w:r>
      <w:r>
        <w:rPr>
          <w:rFonts w:ascii="Arial" w:hAnsi="Arial" w:cs="Arial" w:hint="default"/>
          <w:sz w:val="16"/>
          <w:szCs w:val="16"/>
        </w:rPr>
        <w:t>uje systé</w:t>
      </w:r>
      <w:r>
        <w:rPr>
          <w:rFonts w:ascii="Arial" w:hAnsi="Arial" w:cs="Arial" w:hint="default"/>
          <w:sz w:val="16"/>
          <w:szCs w:val="16"/>
        </w:rPr>
        <w:t>m, komponent alebo samostatnú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jednotku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uzná</w:t>
      </w:r>
      <w:r>
        <w:rPr>
          <w:rFonts w:ascii="Arial" w:hAnsi="Arial" w:cs="Arial" w:hint="default"/>
          <w:sz w:val="16"/>
          <w:szCs w:val="16"/>
        </w:rPr>
        <w:t>va alebo schvaľ</w:t>
      </w:r>
      <w:r>
        <w:rPr>
          <w:rFonts w:ascii="Arial" w:hAnsi="Arial" w:cs="Arial" w:hint="default"/>
          <w:sz w:val="16"/>
          <w:szCs w:val="16"/>
        </w:rPr>
        <w:t>uje jednotlivo dovezené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a vedi</w:t>
      </w:r>
      <w:r>
        <w:rPr>
          <w:rFonts w:ascii="Arial" w:hAnsi="Arial" w:cs="Arial" w:hint="default"/>
          <w:sz w:val="16"/>
          <w:szCs w:val="16"/>
        </w:rPr>
        <w:t xml:space="preserve">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opä</w:t>
      </w:r>
      <w:r>
        <w:rPr>
          <w:rFonts w:ascii="Arial" w:hAnsi="Arial" w:cs="Arial" w:hint="default"/>
          <w:sz w:val="16"/>
          <w:szCs w:val="16"/>
        </w:rPr>
        <w:t>tovne schvaľ</w:t>
      </w:r>
      <w:r>
        <w:rPr>
          <w:rFonts w:ascii="Arial" w:hAnsi="Arial" w:cs="Arial" w:hint="default"/>
          <w:sz w:val="16"/>
          <w:szCs w:val="16"/>
        </w:rPr>
        <w:t>uje jednotlivé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dodatoč</w:t>
      </w:r>
      <w:r>
        <w:rPr>
          <w:rFonts w:ascii="Arial" w:hAnsi="Arial" w:cs="Arial" w:hint="default"/>
          <w:sz w:val="16"/>
          <w:szCs w:val="16"/>
        </w:rPr>
        <w:t>ne schvaľ</w:t>
      </w:r>
      <w:r>
        <w:rPr>
          <w:rFonts w:ascii="Arial" w:hAnsi="Arial" w:cs="Arial" w:hint="default"/>
          <w:sz w:val="16"/>
          <w:szCs w:val="16"/>
        </w:rPr>
        <w:t>uje jednotlivé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vydá</w:t>
      </w:r>
      <w:r>
        <w:rPr>
          <w:rFonts w:ascii="Arial" w:hAnsi="Arial" w:cs="Arial" w:hint="default"/>
          <w:sz w:val="16"/>
          <w:szCs w:val="16"/>
        </w:rPr>
        <w:t>va nové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nové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vozidla po vykonaní</w:t>
      </w:r>
      <w:r>
        <w:rPr>
          <w:rFonts w:ascii="Arial" w:hAnsi="Arial" w:cs="Arial" w:hint="default"/>
          <w:sz w:val="16"/>
          <w:szCs w:val="16"/>
        </w:rPr>
        <w:t xml:space="preserve"> hromadnej</w:t>
      </w:r>
      <w:r>
        <w:rPr>
          <w:rFonts w:ascii="Arial" w:hAnsi="Arial" w:cs="Arial" w:hint="default"/>
          <w:sz w:val="16"/>
          <w:szCs w:val="16"/>
        </w:rPr>
        <w:t xml:space="preserve"> prestavby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povoľ</w:t>
      </w:r>
      <w:r>
        <w:rPr>
          <w:rFonts w:ascii="Arial" w:hAnsi="Arial" w:cs="Arial" w:hint="default"/>
          <w:sz w:val="16"/>
          <w:szCs w:val="16"/>
        </w:rPr>
        <w:t>uje prestavby jednotlivé</w:t>
      </w:r>
      <w:r>
        <w:rPr>
          <w:rFonts w:ascii="Arial" w:hAnsi="Arial" w:cs="Arial" w:hint="default"/>
          <w:sz w:val="16"/>
          <w:szCs w:val="16"/>
        </w:rPr>
        <w:t xml:space="preserve">ho vozidla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9. schvaľ</w:t>
      </w:r>
      <w:r>
        <w:rPr>
          <w:rFonts w:ascii="Arial" w:hAnsi="Arial" w:cs="Arial" w:hint="default"/>
          <w:sz w:val="16"/>
          <w:szCs w:val="16"/>
        </w:rPr>
        <w:t>uje prestavby jednotlivé</w:t>
      </w:r>
      <w:r>
        <w:rPr>
          <w:rFonts w:ascii="Arial" w:hAnsi="Arial" w:cs="Arial" w:hint="default"/>
          <w:sz w:val="16"/>
          <w:szCs w:val="16"/>
        </w:rPr>
        <w:t xml:space="preserve">ho vozidla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10. vykoná</w:t>
      </w:r>
      <w:r>
        <w:rPr>
          <w:rFonts w:ascii="Arial" w:hAnsi="Arial" w:cs="Arial" w:hint="default"/>
          <w:sz w:val="16"/>
          <w:szCs w:val="16"/>
        </w:rPr>
        <w:t>va zmeny ú</w:t>
      </w:r>
      <w:r>
        <w:rPr>
          <w:rFonts w:ascii="Arial" w:hAnsi="Arial" w:cs="Arial" w:hint="default"/>
          <w:sz w:val="16"/>
          <w:szCs w:val="16"/>
        </w:rPr>
        <w:t>dajov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v technickom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vozidla z dô</w:t>
      </w:r>
      <w:r>
        <w:rPr>
          <w:rFonts w:ascii="Arial" w:hAnsi="Arial" w:cs="Arial" w:hint="default"/>
          <w:sz w:val="16"/>
          <w:szCs w:val="16"/>
        </w:rPr>
        <w:t>vodu vý</w:t>
      </w:r>
      <w:r>
        <w:rPr>
          <w:rFonts w:ascii="Arial" w:hAnsi="Arial" w:cs="Arial" w:hint="default"/>
          <w:sz w:val="16"/>
          <w:szCs w:val="16"/>
        </w:rPr>
        <w:t>meny karosé</w:t>
      </w:r>
      <w:r>
        <w:rPr>
          <w:rFonts w:ascii="Arial" w:hAnsi="Arial" w:cs="Arial" w:hint="default"/>
          <w:sz w:val="16"/>
          <w:szCs w:val="16"/>
        </w:rPr>
        <w:t>rie, rá</w:t>
      </w:r>
      <w:r>
        <w:rPr>
          <w:rFonts w:ascii="Arial" w:hAnsi="Arial" w:cs="Arial" w:hint="default"/>
          <w:sz w:val="16"/>
          <w:szCs w:val="16"/>
        </w:rPr>
        <w:t xml:space="preserve">mu alebo motora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11. vykoná</w:t>
      </w:r>
      <w:r>
        <w:rPr>
          <w:rFonts w:ascii="Arial" w:hAnsi="Arial" w:cs="Arial" w:hint="default"/>
          <w:sz w:val="16"/>
          <w:szCs w:val="16"/>
        </w:rPr>
        <w:t>va zmeny ú</w:t>
      </w:r>
      <w:r>
        <w:rPr>
          <w:rFonts w:ascii="Arial" w:hAnsi="Arial" w:cs="Arial" w:hint="default"/>
          <w:sz w:val="16"/>
          <w:szCs w:val="16"/>
        </w:rPr>
        <w:t>dajov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v technickom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vozidla z dô</w:t>
      </w:r>
      <w:r>
        <w:rPr>
          <w:rFonts w:ascii="Arial" w:hAnsi="Arial" w:cs="Arial" w:hint="default"/>
          <w:sz w:val="16"/>
          <w:szCs w:val="16"/>
        </w:rPr>
        <w:t xml:space="preserve">vodu inej technickej zmeny na vozidle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12. vydá</w:t>
      </w:r>
      <w:r>
        <w:rPr>
          <w:rFonts w:ascii="Arial" w:hAnsi="Arial" w:cs="Arial" w:hint="default"/>
          <w:sz w:val="16"/>
          <w:szCs w:val="16"/>
        </w:rPr>
        <w:t>va duplik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ty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II alebo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 xml:space="preserve">enia vozidla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13. vydá</w:t>
      </w:r>
      <w:r>
        <w:rPr>
          <w:rFonts w:ascii="Arial" w:hAnsi="Arial" w:cs="Arial" w:hint="default"/>
          <w:sz w:val="16"/>
          <w:szCs w:val="16"/>
        </w:rPr>
        <w:t>va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II alebo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vozidla pri vý</w:t>
      </w:r>
      <w:r>
        <w:rPr>
          <w:rFonts w:ascii="Arial" w:hAnsi="Arial" w:cs="Arial" w:hint="default"/>
          <w:sz w:val="16"/>
          <w:szCs w:val="16"/>
        </w:rPr>
        <w:t>mene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 xml:space="preserve">enia vozidla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14. doč</w:t>
      </w:r>
      <w:r>
        <w:rPr>
          <w:rFonts w:ascii="Arial" w:hAnsi="Arial" w:cs="Arial" w:hint="default"/>
          <w:sz w:val="16"/>
          <w:szCs w:val="16"/>
        </w:rPr>
        <w:t>asne vyr</w:t>
      </w:r>
      <w:r>
        <w:rPr>
          <w:rFonts w:ascii="Arial" w:hAnsi="Arial" w:cs="Arial" w:hint="default"/>
          <w:sz w:val="16"/>
          <w:szCs w:val="16"/>
        </w:rPr>
        <w:t>aď</w:t>
      </w:r>
      <w:r>
        <w:rPr>
          <w:rFonts w:ascii="Arial" w:hAnsi="Arial" w:cs="Arial" w:hint="default"/>
          <w:sz w:val="16"/>
          <w:szCs w:val="16"/>
        </w:rPr>
        <w:t>uje vozidlá</w:t>
      </w:r>
      <w:r>
        <w:rPr>
          <w:rFonts w:ascii="Arial" w:hAnsi="Arial" w:cs="Arial" w:hint="default"/>
          <w:sz w:val="16"/>
          <w:szCs w:val="16"/>
        </w:rPr>
        <w:t xml:space="preserve"> z cestnej premá</w:t>
      </w:r>
      <w:r>
        <w:rPr>
          <w:rFonts w:ascii="Arial" w:hAnsi="Arial" w:cs="Arial" w:hint="default"/>
          <w:sz w:val="16"/>
          <w:szCs w:val="16"/>
        </w:rPr>
        <w:t>vky, opä</w:t>
      </w:r>
      <w:r>
        <w:rPr>
          <w:rFonts w:ascii="Arial" w:hAnsi="Arial" w:cs="Arial" w:hint="default"/>
          <w:sz w:val="16"/>
          <w:szCs w:val="16"/>
        </w:rPr>
        <w:t>tovne uvá</w:t>
      </w:r>
      <w:r>
        <w:rPr>
          <w:rFonts w:ascii="Arial" w:hAnsi="Arial" w:cs="Arial" w:hint="default"/>
          <w:sz w:val="16"/>
          <w:szCs w:val="16"/>
        </w:rPr>
        <w:t>dza vozidlá</w:t>
      </w:r>
      <w:r>
        <w:rPr>
          <w:rFonts w:ascii="Arial" w:hAnsi="Arial" w:cs="Arial" w:hint="default"/>
          <w:sz w:val="16"/>
          <w:szCs w:val="16"/>
        </w:rPr>
        <w:t xml:space="preserve">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 po ukonč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>ho vyradenia a predlž</w:t>
      </w:r>
      <w:r>
        <w:rPr>
          <w:rFonts w:ascii="Arial" w:hAnsi="Arial" w:cs="Arial" w:hint="default"/>
          <w:sz w:val="16"/>
          <w:szCs w:val="16"/>
        </w:rPr>
        <w:t>uje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 xml:space="preserve"> vyradenie vozidla z cestnej premá</w:t>
      </w:r>
      <w:r>
        <w:rPr>
          <w:rFonts w:ascii="Arial" w:hAnsi="Arial" w:cs="Arial" w:hint="default"/>
          <w:sz w:val="16"/>
          <w:szCs w:val="16"/>
        </w:rPr>
        <w:t xml:space="preserve">vky a vedie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15. trvalo vyraď</w:t>
      </w:r>
      <w:r>
        <w:rPr>
          <w:rFonts w:ascii="Arial" w:hAnsi="Arial" w:cs="Arial" w:hint="default"/>
          <w:sz w:val="16"/>
          <w:szCs w:val="16"/>
        </w:rPr>
        <w:t>uje vozidlá</w:t>
      </w:r>
      <w:r>
        <w:rPr>
          <w:rFonts w:ascii="Arial" w:hAnsi="Arial" w:cs="Arial" w:hint="default"/>
          <w:sz w:val="16"/>
          <w:szCs w:val="16"/>
        </w:rPr>
        <w:t xml:space="preserve"> z cestnej premá</w:t>
      </w:r>
      <w:r>
        <w:rPr>
          <w:rFonts w:ascii="Arial" w:hAnsi="Arial" w:cs="Arial" w:hint="default"/>
          <w:sz w:val="16"/>
          <w:szCs w:val="16"/>
        </w:rPr>
        <w:t>vky a vedi</w:t>
      </w:r>
      <w:r>
        <w:rPr>
          <w:rFonts w:ascii="Arial" w:hAnsi="Arial" w:cs="Arial" w:hint="default"/>
          <w:sz w:val="16"/>
          <w:szCs w:val="16"/>
        </w:rPr>
        <w:t xml:space="preserve">e ich evidenciu,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16. nariaď</w:t>
      </w:r>
      <w:r>
        <w:rPr>
          <w:rFonts w:ascii="Arial" w:hAnsi="Arial" w:cs="Arial" w:hint="default"/>
          <w:sz w:val="16"/>
          <w:szCs w:val="16"/>
        </w:rPr>
        <w:t>uje vykonanie technickej kontroly pravidelnej a emisnej kontroly pravidelnej pri ozná</w:t>
      </w:r>
      <w:r>
        <w:rPr>
          <w:rFonts w:ascii="Arial" w:hAnsi="Arial" w:cs="Arial" w:hint="default"/>
          <w:sz w:val="16"/>
          <w:szCs w:val="16"/>
        </w:rPr>
        <w:t>mení</w:t>
      </w:r>
      <w:r>
        <w:rPr>
          <w:rFonts w:ascii="Arial" w:hAnsi="Arial" w:cs="Arial" w:hint="default"/>
          <w:sz w:val="16"/>
          <w:szCs w:val="16"/>
        </w:rPr>
        <w:t xml:space="preserve"> váž</w:t>
      </w:r>
      <w:r>
        <w:rPr>
          <w:rFonts w:ascii="Arial" w:hAnsi="Arial" w:cs="Arial" w:hint="default"/>
          <w:sz w:val="16"/>
          <w:szCs w:val="16"/>
        </w:rPr>
        <w:t>nej alebo nebezpeč</w:t>
      </w:r>
      <w:r>
        <w:rPr>
          <w:rFonts w:ascii="Arial" w:hAnsi="Arial" w:cs="Arial" w:hint="default"/>
          <w:sz w:val="16"/>
          <w:szCs w:val="16"/>
        </w:rPr>
        <w:t xml:space="preserve">nej chyby pri cestnej technickej kontrole,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17. sleduje, č</w:t>
      </w:r>
      <w:r>
        <w:rPr>
          <w:rFonts w:ascii="Arial" w:hAnsi="Arial" w:cs="Arial" w:hint="default"/>
          <w:sz w:val="16"/>
          <w:szCs w:val="16"/>
        </w:rPr>
        <w:t>i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podrobuje vozidlo v ustanovený</w:t>
      </w:r>
      <w:r>
        <w:rPr>
          <w:rFonts w:ascii="Arial" w:hAnsi="Arial" w:cs="Arial" w:hint="default"/>
          <w:sz w:val="16"/>
          <w:szCs w:val="16"/>
        </w:rPr>
        <w:t>ch l</w:t>
      </w:r>
      <w:r>
        <w:rPr>
          <w:rFonts w:ascii="Arial" w:hAnsi="Arial" w:cs="Arial" w:hint="default"/>
          <w:sz w:val="16"/>
          <w:szCs w:val="16"/>
        </w:rPr>
        <w:t>ehotá</w:t>
      </w:r>
      <w:r>
        <w:rPr>
          <w:rFonts w:ascii="Arial" w:hAnsi="Arial" w:cs="Arial" w:hint="default"/>
          <w:sz w:val="16"/>
          <w:szCs w:val="16"/>
        </w:rPr>
        <w:t>ch technickej kontrole pravidelnej a emisnej kontrole pravidelnej a tieto ú</w:t>
      </w:r>
      <w:r>
        <w:rPr>
          <w:rFonts w:ascii="Arial" w:hAnsi="Arial" w:cs="Arial" w:hint="default"/>
          <w:sz w:val="16"/>
          <w:szCs w:val="16"/>
        </w:rPr>
        <w:t>daje porovná</w:t>
      </w:r>
      <w:r>
        <w:rPr>
          <w:rFonts w:ascii="Arial" w:hAnsi="Arial" w:cs="Arial" w:hint="default"/>
          <w:sz w:val="16"/>
          <w:szCs w:val="16"/>
        </w:rPr>
        <w:t>va s databá</w:t>
      </w:r>
      <w:r>
        <w:rPr>
          <w:rFonts w:ascii="Arial" w:hAnsi="Arial" w:cs="Arial" w:hint="default"/>
          <w:sz w:val="16"/>
          <w:szCs w:val="16"/>
        </w:rPr>
        <w:t>zou evidovaný</w:t>
      </w:r>
      <w:r>
        <w:rPr>
          <w:rFonts w:ascii="Arial" w:hAnsi="Arial" w:cs="Arial" w:hint="default"/>
          <w:sz w:val="16"/>
          <w:szCs w:val="16"/>
        </w:rPr>
        <w:t xml:space="preserve">ch vozidiel,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18. nariaď</w:t>
      </w:r>
      <w:r>
        <w:rPr>
          <w:rFonts w:ascii="Arial" w:hAnsi="Arial" w:cs="Arial" w:hint="default"/>
          <w:sz w:val="16"/>
          <w:szCs w:val="16"/>
        </w:rPr>
        <w:t xml:space="preserve">uje podrobenie vozidla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18a. technickej kontrole pravidelnej mimo ustanovený</w:t>
      </w:r>
      <w:r>
        <w:rPr>
          <w:rFonts w:ascii="Arial" w:hAnsi="Arial" w:cs="Arial" w:hint="default"/>
          <w:sz w:val="16"/>
          <w:szCs w:val="16"/>
        </w:rPr>
        <w:t>ch lehô</w:t>
      </w:r>
      <w:r>
        <w:rPr>
          <w:rFonts w:ascii="Arial" w:hAnsi="Arial" w:cs="Arial" w:hint="default"/>
          <w:sz w:val="16"/>
          <w:szCs w:val="16"/>
        </w:rPr>
        <w:t xml:space="preserve">t,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18b. emisnej kontrole pravide</w:t>
      </w:r>
      <w:r>
        <w:rPr>
          <w:rFonts w:ascii="Arial" w:hAnsi="Arial" w:cs="Arial" w:hint="default"/>
          <w:sz w:val="16"/>
          <w:szCs w:val="16"/>
        </w:rPr>
        <w:t>lnej mimo ustanovený</w:t>
      </w:r>
      <w:r>
        <w:rPr>
          <w:rFonts w:ascii="Arial" w:hAnsi="Arial" w:cs="Arial" w:hint="default"/>
          <w:sz w:val="16"/>
          <w:szCs w:val="16"/>
        </w:rPr>
        <w:t>ch lehô</w:t>
      </w:r>
      <w:r>
        <w:rPr>
          <w:rFonts w:ascii="Arial" w:hAnsi="Arial" w:cs="Arial" w:hint="default"/>
          <w:sz w:val="16"/>
          <w:szCs w:val="16"/>
        </w:rPr>
        <w:t xml:space="preserve">t,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18c. kontrole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vykoná</w:t>
      </w:r>
      <w:r>
        <w:rPr>
          <w:rFonts w:ascii="Arial" w:hAnsi="Arial" w:cs="Arial" w:hint="default"/>
          <w:sz w:val="16"/>
          <w:szCs w:val="16"/>
        </w:rPr>
        <w:t>va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odborný</w:t>
      </w:r>
      <w:r>
        <w:rPr>
          <w:rFonts w:ascii="Arial" w:hAnsi="Arial" w:cs="Arial" w:hint="default"/>
          <w:sz w:val="16"/>
          <w:szCs w:val="16"/>
        </w:rPr>
        <w:t xml:space="preserve"> dozor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s pô</w:t>
      </w:r>
      <w:r>
        <w:rPr>
          <w:rFonts w:ascii="Arial" w:hAnsi="Arial" w:cs="Arial" w:hint="default"/>
          <w:sz w:val="16"/>
          <w:szCs w:val="16"/>
        </w:rPr>
        <w:t>sobnosť</w:t>
      </w:r>
      <w:r>
        <w:rPr>
          <w:rFonts w:ascii="Arial" w:hAnsi="Arial" w:cs="Arial" w:hint="default"/>
          <w:sz w:val="16"/>
          <w:szCs w:val="16"/>
        </w:rPr>
        <w:t>ou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okresu,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ukladá</w:t>
      </w:r>
      <w:r>
        <w:rPr>
          <w:rFonts w:ascii="Arial" w:hAnsi="Arial" w:cs="Arial" w:hint="default"/>
          <w:sz w:val="16"/>
          <w:szCs w:val="16"/>
        </w:rPr>
        <w:t xml:space="preserve"> pokuty a iné</w:t>
      </w:r>
      <w:r>
        <w:rPr>
          <w:rFonts w:ascii="Arial" w:hAnsi="Arial" w:cs="Arial" w:hint="default"/>
          <w:sz w:val="16"/>
          <w:szCs w:val="16"/>
        </w:rPr>
        <w:t xml:space="preserve"> sankcie,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poskytuje orgá</w:t>
      </w:r>
      <w:r>
        <w:rPr>
          <w:rFonts w:ascii="Arial" w:hAnsi="Arial" w:cs="Arial" w:hint="default"/>
          <w:sz w:val="16"/>
          <w:szCs w:val="16"/>
        </w:rPr>
        <w:t>nom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tnej sprá</w:t>
      </w:r>
      <w:r>
        <w:rPr>
          <w:rFonts w:ascii="Arial" w:hAnsi="Arial" w:cs="Arial" w:hint="default"/>
          <w:sz w:val="16"/>
          <w:szCs w:val="16"/>
        </w:rPr>
        <w:t>vy súč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pri zisť</w:t>
      </w:r>
      <w:r>
        <w:rPr>
          <w:rFonts w:ascii="Arial" w:hAnsi="Arial" w:cs="Arial" w:hint="default"/>
          <w:sz w:val="16"/>
          <w:szCs w:val="16"/>
        </w:rPr>
        <w:t>ovaní</w:t>
      </w:r>
      <w:r>
        <w:rPr>
          <w:rFonts w:ascii="Arial" w:hAnsi="Arial" w:cs="Arial" w:hint="default"/>
          <w:sz w:val="16"/>
          <w:szCs w:val="16"/>
        </w:rPr>
        <w:t xml:space="preserve"> navrhovateľ</w:t>
      </w:r>
      <w:r>
        <w:rPr>
          <w:rFonts w:ascii="Arial" w:hAnsi="Arial" w:cs="Arial" w:hint="default"/>
          <w:sz w:val="16"/>
          <w:szCs w:val="16"/>
        </w:rPr>
        <w:t xml:space="preserve">ov </w:t>
      </w:r>
      <w:r>
        <w:rPr>
          <w:rFonts w:ascii="Arial" w:hAnsi="Arial" w:cs="Arial" w:hint="default"/>
          <w:sz w:val="16"/>
          <w:szCs w:val="16"/>
        </w:rPr>
        <w:t>o uznanie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>, uznanie schvá</w:t>
      </w:r>
      <w:r>
        <w:rPr>
          <w:rFonts w:ascii="Arial" w:hAnsi="Arial" w:cs="Arial" w:hint="default"/>
          <w:sz w:val="16"/>
          <w:szCs w:val="16"/>
        </w:rPr>
        <w:t>lenia alebo schvá</w:t>
      </w:r>
      <w:r>
        <w:rPr>
          <w:rFonts w:ascii="Arial" w:hAnsi="Arial" w:cs="Arial" w:hint="default"/>
          <w:sz w:val="16"/>
          <w:szCs w:val="16"/>
        </w:rPr>
        <w:t>lenie jednotlivo dovezené</w:t>
      </w:r>
      <w:r>
        <w:rPr>
          <w:rFonts w:ascii="Arial" w:hAnsi="Arial" w:cs="Arial" w:hint="default"/>
          <w:sz w:val="16"/>
          <w:szCs w:val="16"/>
        </w:rPr>
        <w:t xml:space="preserve">ho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spolupracuje s orgá</w:t>
      </w:r>
      <w:r>
        <w:rPr>
          <w:rFonts w:ascii="Arial" w:hAnsi="Arial" w:cs="Arial" w:hint="default"/>
          <w:sz w:val="16"/>
          <w:szCs w:val="16"/>
        </w:rPr>
        <w:t>nmi Policajné</w:t>
      </w:r>
      <w:r>
        <w:rPr>
          <w:rFonts w:ascii="Arial" w:hAnsi="Arial" w:cs="Arial" w:hint="default"/>
          <w:sz w:val="16"/>
          <w:szCs w:val="16"/>
        </w:rPr>
        <w:t>ho zboru v rá</w:t>
      </w:r>
      <w:r>
        <w:rPr>
          <w:rFonts w:ascii="Arial" w:hAnsi="Arial" w:cs="Arial" w:hint="default"/>
          <w:sz w:val="16"/>
          <w:szCs w:val="16"/>
        </w:rPr>
        <w:t>mci svojej pô</w:t>
      </w:r>
      <w:r>
        <w:rPr>
          <w:rFonts w:ascii="Arial" w:hAnsi="Arial" w:cs="Arial" w:hint="default"/>
          <w:sz w:val="16"/>
          <w:szCs w:val="16"/>
        </w:rPr>
        <w:t>sobnosti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okresu.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139 </w:t>
      </w:r>
      <w:hyperlink r:id="rId13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Slovenská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obchodná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inš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pekcia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Slovenská</w:t>
      </w:r>
      <w:r>
        <w:rPr>
          <w:rFonts w:ascii="Arial" w:hAnsi="Arial" w:cs="Arial" w:hint="default"/>
          <w:sz w:val="16"/>
          <w:szCs w:val="16"/>
        </w:rPr>
        <w:t xml:space="preserve"> obchodná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 xml:space="preserve">pekcia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vystupuje ako orgá</w:t>
      </w:r>
      <w:r>
        <w:rPr>
          <w:rFonts w:ascii="Arial" w:hAnsi="Arial" w:cs="Arial" w:hint="default"/>
          <w:sz w:val="16"/>
          <w:szCs w:val="16"/>
        </w:rPr>
        <w:t>n dohľ</w:t>
      </w:r>
      <w:r>
        <w:rPr>
          <w:rFonts w:ascii="Arial" w:hAnsi="Arial" w:cs="Arial" w:hint="default"/>
          <w:sz w:val="16"/>
          <w:szCs w:val="16"/>
        </w:rPr>
        <w:t>adu nad trhom a plní</w:t>
      </w:r>
      <w:r>
        <w:rPr>
          <w:rFonts w:ascii="Arial" w:hAnsi="Arial" w:cs="Arial" w:hint="default"/>
          <w:sz w:val="16"/>
          <w:szCs w:val="16"/>
        </w:rPr>
        <w:t xml:space="preserve"> jeho funkcie,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ukladá</w:t>
      </w:r>
      <w:r>
        <w:rPr>
          <w:rFonts w:ascii="Arial" w:hAnsi="Arial" w:cs="Arial" w:hint="default"/>
          <w:sz w:val="16"/>
          <w:szCs w:val="16"/>
        </w:rPr>
        <w:t xml:space="preserve"> pokuty a poriadkové</w:t>
      </w:r>
      <w:r>
        <w:rPr>
          <w:rFonts w:ascii="Arial" w:hAnsi="Arial" w:cs="Arial" w:hint="default"/>
          <w:sz w:val="16"/>
          <w:szCs w:val="16"/>
        </w:rPr>
        <w:t xml:space="preserve"> pokuty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kona, a to aj popri ulož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ch opatreniach,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zastupuje Slovenskú</w:t>
      </w:r>
      <w:r>
        <w:rPr>
          <w:rFonts w:ascii="Arial" w:hAnsi="Arial" w:cs="Arial" w:hint="default"/>
          <w:sz w:val="16"/>
          <w:szCs w:val="16"/>
        </w:rPr>
        <w:t xml:space="preserve"> republiku v orgá</w:t>
      </w:r>
      <w:r>
        <w:rPr>
          <w:rFonts w:ascii="Arial" w:hAnsi="Arial" w:cs="Arial" w:hint="default"/>
          <w:sz w:val="16"/>
          <w:szCs w:val="16"/>
        </w:rPr>
        <w:t>noch Euró</w:t>
      </w:r>
      <w:r>
        <w:rPr>
          <w:rFonts w:ascii="Arial" w:hAnsi="Arial" w:cs="Arial" w:hint="default"/>
          <w:sz w:val="16"/>
          <w:szCs w:val="16"/>
        </w:rPr>
        <w:t>pskej ú</w:t>
      </w:r>
      <w:r>
        <w:rPr>
          <w:rFonts w:ascii="Arial" w:hAnsi="Arial" w:cs="Arial" w:hint="default"/>
          <w:sz w:val="16"/>
          <w:szCs w:val="16"/>
        </w:rPr>
        <w:t>nie ako ná</w:t>
      </w:r>
      <w:r>
        <w:rPr>
          <w:rFonts w:ascii="Arial" w:hAnsi="Arial" w:cs="Arial" w:hint="default"/>
          <w:sz w:val="16"/>
          <w:szCs w:val="16"/>
        </w:rPr>
        <w:t>rodná</w:t>
      </w:r>
      <w:r>
        <w:rPr>
          <w:rFonts w:ascii="Arial" w:hAnsi="Arial" w:cs="Arial" w:hint="default"/>
          <w:sz w:val="16"/>
          <w:szCs w:val="16"/>
        </w:rPr>
        <w:t xml:space="preserve"> autorita v oblasti dohľ</w:t>
      </w:r>
      <w:r>
        <w:rPr>
          <w:rFonts w:ascii="Arial" w:hAnsi="Arial" w:cs="Arial" w:hint="default"/>
          <w:sz w:val="16"/>
          <w:szCs w:val="16"/>
        </w:rPr>
        <w:t xml:space="preserve">adu nad trhom,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spolupracuje s orgá</w:t>
      </w:r>
      <w:r>
        <w:rPr>
          <w:rFonts w:ascii="Arial" w:hAnsi="Arial" w:cs="Arial" w:hint="default"/>
          <w:sz w:val="16"/>
          <w:szCs w:val="16"/>
        </w:rPr>
        <w:t>nmi dohľ</w:t>
      </w:r>
      <w:r>
        <w:rPr>
          <w:rFonts w:ascii="Arial" w:hAnsi="Arial" w:cs="Arial" w:hint="default"/>
          <w:sz w:val="16"/>
          <w:szCs w:val="16"/>
        </w:rPr>
        <w:t>adu nad trhom iný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vypracú</w:t>
      </w:r>
      <w:r>
        <w:rPr>
          <w:rFonts w:ascii="Arial" w:hAnsi="Arial" w:cs="Arial" w:hint="default"/>
          <w:sz w:val="16"/>
          <w:szCs w:val="16"/>
        </w:rPr>
        <w:t>va vš</w:t>
      </w:r>
      <w:r>
        <w:rPr>
          <w:rFonts w:ascii="Arial" w:hAnsi="Arial" w:cs="Arial" w:hint="default"/>
          <w:sz w:val="16"/>
          <w:szCs w:val="16"/>
        </w:rPr>
        <w:t>eobecné</w:t>
      </w:r>
      <w:r>
        <w:rPr>
          <w:rFonts w:ascii="Arial" w:hAnsi="Arial" w:cs="Arial" w:hint="default"/>
          <w:sz w:val="16"/>
          <w:szCs w:val="16"/>
        </w:rPr>
        <w:t xml:space="preserve"> programy dohľ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du nad trhom na zabezpeč</w:t>
      </w:r>
      <w:r>
        <w:rPr>
          <w:rFonts w:ascii="Arial" w:hAnsi="Arial" w:cs="Arial" w:hint="default"/>
          <w:sz w:val="16"/>
          <w:szCs w:val="16"/>
        </w:rPr>
        <w:t>enie úč</w:t>
      </w:r>
      <w:r>
        <w:rPr>
          <w:rFonts w:ascii="Arial" w:hAnsi="Arial" w:cs="Arial" w:hint="default"/>
          <w:sz w:val="16"/>
          <w:szCs w:val="16"/>
        </w:rPr>
        <w:t>inné</w:t>
      </w:r>
      <w:r>
        <w:rPr>
          <w:rFonts w:ascii="Arial" w:hAnsi="Arial" w:cs="Arial" w:hint="default"/>
          <w:sz w:val="16"/>
          <w:szCs w:val="16"/>
        </w:rPr>
        <w:t>ho presadzovania tohto zá</w:t>
      </w:r>
      <w:r>
        <w:rPr>
          <w:rFonts w:ascii="Arial" w:hAnsi="Arial" w:cs="Arial" w:hint="default"/>
          <w:sz w:val="16"/>
          <w:szCs w:val="16"/>
        </w:rPr>
        <w:t>kona a osobitný</w:t>
      </w:r>
      <w:r>
        <w:rPr>
          <w:rFonts w:ascii="Arial" w:hAnsi="Arial" w:cs="Arial" w:hint="default"/>
          <w:sz w:val="16"/>
          <w:szCs w:val="16"/>
        </w:rPr>
        <w:t>ch predpisov o typovom schvaľ</w:t>
      </w:r>
      <w:r>
        <w:rPr>
          <w:rFonts w:ascii="Arial" w:hAnsi="Arial" w:cs="Arial" w:hint="default"/>
          <w:sz w:val="16"/>
          <w:szCs w:val="16"/>
        </w:rPr>
        <w:t>ovaní</w:t>
      </w:r>
      <w:r>
        <w:rPr>
          <w:rFonts w:ascii="Arial" w:hAnsi="Arial" w:cs="Arial" w:hint="default"/>
          <w:sz w:val="16"/>
          <w:szCs w:val="16"/>
        </w:rPr>
        <w:t xml:space="preserve">,11)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spolupracuje s Ministerstvom hospodá</w:t>
      </w:r>
      <w:r>
        <w:rPr>
          <w:rFonts w:ascii="Arial" w:hAnsi="Arial" w:cs="Arial" w:hint="default"/>
          <w:sz w:val="16"/>
          <w:szCs w:val="16"/>
        </w:rPr>
        <w:t>rstva Slovenskej republiky pri vý</w:t>
      </w:r>
      <w:r>
        <w:rPr>
          <w:rFonts w:ascii="Arial" w:hAnsi="Arial" w:cs="Arial" w:hint="default"/>
          <w:sz w:val="16"/>
          <w:szCs w:val="16"/>
        </w:rPr>
        <w:t>mene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o vý</w:t>
      </w:r>
      <w:r>
        <w:rPr>
          <w:rFonts w:ascii="Arial" w:hAnsi="Arial" w:cs="Arial" w:hint="default"/>
          <w:sz w:val="16"/>
          <w:szCs w:val="16"/>
        </w:rPr>
        <w:t>skyte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vý</w:t>
      </w:r>
      <w:r>
        <w:rPr>
          <w:rFonts w:ascii="Arial" w:hAnsi="Arial" w:cs="Arial" w:hint="default"/>
          <w:sz w:val="16"/>
          <w:szCs w:val="16"/>
        </w:rPr>
        <w:t>robkov prostrední</w:t>
      </w:r>
      <w:r>
        <w:rPr>
          <w:rFonts w:ascii="Arial" w:hAnsi="Arial" w:cs="Arial" w:hint="default"/>
          <w:sz w:val="16"/>
          <w:szCs w:val="16"/>
        </w:rPr>
        <w:t>ctvom sys</w:t>
      </w:r>
      <w:r>
        <w:rPr>
          <w:rFonts w:ascii="Arial" w:hAnsi="Arial" w:cs="Arial" w:hint="default"/>
          <w:sz w:val="16"/>
          <w:szCs w:val="16"/>
        </w:rPr>
        <w:t>té</w:t>
      </w:r>
      <w:r>
        <w:rPr>
          <w:rFonts w:ascii="Arial" w:hAnsi="Arial" w:cs="Arial" w:hint="default"/>
          <w:sz w:val="16"/>
          <w:szCs w:val="16"/>
        </w:rPr>
        <w:t>mu RAPEX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predpisu,88)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spolupracuje s colný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</w:t>
      </w:r>
      <w:r>
        <w:rPr>
          <w:rFonts w:ascii="Arial" w:hAnsi="Arial" w:cs="Arial"/>
          <w:sz w:val="16"/>
          <w:szCs w:val="16"/>
          <w:vertAlign w:val="superscript"/>
        </w:rPr>
        <w:t>88d)</w:t>
      </w:r>
      <w:r>
        <w:rPr>
          <w:rFonts w:ascii="Arial" w:hAnsi="Arial" w:cs="Arial" w:hint="default"/>
          <w:sz w:val="16"/>
          <w:szCs w:val="16"/>
        </w:rPr>
        <w:t xml:space="preserve"> pri vý</w:t>
      </w:r>
      <w:r>
        <w:rPr>
          <w:rFonts w:ascii="Arial" w:hAnsi="Arial" w:cs="Arial" w:hint="default"/>
          <w:sz w:val="16"/>
          <w:szCs w:val="16"/>
        </w:rPr>
        <w:t>kone dohľ</w:t>
      </w:r>
      <w:r>
        <w:rPr>
          <w:rFonts w:ascii="Arial" w:hAnsi="Arial" w:cs="Arial" w:hint="default"/>
          <w:sz w:val="16"/>
          <w:szCs w:val="16"/>
        </w:rPr>
        <w:t>adu pred prepustení</w:t>
      </w:r>
      <w:r>
        <w:rPr>
          <w:rFonts w:ascii="Arial" w:hAnsi="Arial" w:cs="Arial" w:hint="default"/>
          <w:sz w:val="16"/>
          <w:szCs w:val="16"/>
        </w:rPr>
        <w:t>m dováž</w:t>
      </w:r>
      <w:r>
        <w:rPr>
          <w:rFonts w:ascii="Arial" w:hAnsi="Arial" w:cs="Arial" w:hint="default"/>
          <w:sz w:val="16"/>
          <w:szCs w:val="16"/>
        </w:rPr>
        <w:t>ané</w:t>
      </w:r>
      <w:r>
        <w:rPr>
          <w:rFonts w:ascii="Arial" w:hAnsi="Arial" w:cs="Arial" w:hint="default"/>
          <w:sz w:val="16"/>
          <w:szCs w:val="16"/>
        </w:rPr>
        <w:t>ho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 alebo spaľ</w:t>
      </w:r>
      <w:r>
        <w:rPr>
          <w:rFonts w:ascii="Arial" w:hAnsi="Arial" w:cs="Arial" w:hint="default"/>
          <w:sz w:val="16"/>
          <w:szCs w:val="16"/>
        </w:rPr>
        <w:t>ovacieho motora neces</w:t>
      </w:r>
      <w:r>
        <w:rPr>
          <w:rFonts w:ascii="Arial" w:hAnsi="Arial" w:cs="Arial" w:hint="default"/>
          <w:sz w:val="16"/>
          <w:szCs w:val="16"/>
        </w:rPr>
        <w:t>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do navrhované</w:t>
      </w:r>
      <w:r>
        <w:rPr>
          <w:rFonts w:ascii="Arial" w:hAnsi="Arial" w:cs="Arial" w:hint="default"/>
          <w:sz w:val="16"/>
          <w:szCs w:val="16"/>
        </w:rPr>
        <w:t>ho colné</w:t>
      </w:r>
      <w:r>
        <w:rPr>
          <w:rFonts w:ascii="Arial" w:hAnsi="Arial" w:cs="Arial" w:hint="default"/>
          <w:sz w:val="16"/>
          <w:szCs w:val="16"/>
        </w:rPr>
        <w:t>ho rež</w:t>
      </w:r>
      <w:r>
        <w:rPr>
          <w:rFonts w:ascii="Arial" w:hAnsi="Arial" w:cs="Arial" w:hint="default"/>
          <w:sz w:val="16"/>
          <w:szCs w:val="16"/>
        </w:rPr>
        <w:t>imu na jeho ž</w:t>
      </w:r>
      <w:r>
        <w:rPr>
          <w:rFonts w:ascii="Arial" w:hAnsi="Arial" w:cs="Arial" w:hint="default"/>
          <w:sz w:val="16"/>
          <w:szCs w:val="16"/>
        </w:rPr>
        <w:t>iadosť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zastupuje orgá</w:t>
      </w:r>
      <w:r>
        <w:rPr>
          <w:rFonts w:ascii="Arial" w:hAnsi="Arial" w:cs="Arial" w:hint="default"/>
          <w:sz w:val="16"/>
          <w:szCs w:val="16"/>
        </w:rPr>
        <w:t>n dohľ</w:t>
      </w:r>
      <w:r>
        <w:rPr>
          <w:rFonts w:ascii="Arial" w:hAnsi="Arial" w:cs="Arial" w:hint="default"/>
          <w:sz w:val="16"/>
          <w:szCs w:val="16"/>
        </w:rPr>
        <w:t>adu nad trhom vo fó</w:t>
      </w:r>
      <w:r>
        <w:rPr>
          <w:rFonts w:ascii="Arial" w:hAnsi="Arial" w:cs="Arial" w:hint="default"/>
          <w:sz w:val="16"/>
          <w:szCs w:val="16"/>
        </w:rPr>
        <w:t xml:space="preserve">re,88a)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spolupracuje s Euró</w:t>
      </w:r>
      <w:r>
        <w:rPr>
          <w:rFonts w:ascii="Arial" w:hAnsi="Arial" w:cs="Arial" w:hint="default"/>
          <w:sz w:val="16"/>
          <w:szCs w:val="16"/>
        </w:rPr>
        <w:t>pskou komisiou, keď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 skúš</w:t>
      </w:r>
      <w:r>
        <w:rPr>
          <w:rFonts w:ascii="Arial" w:hAnsi="Arial" w:cs="Arial" w:hint="default"/>
          <w:sz w:val="16"/>
          <w:szCs w:val="16"/>
        </w:rPr>
        <w:t>ky a kontroly na vozidle, systé</w:t>
      </w:r>
      <w:r>
        <w:rPr>
          <w:rFonts w:ascii="Arial" w:hAnsi="Arial" w:cs="Arial" w:hint="default"/>
          <w:sz w:val="16"/>
          <w:szCs w:val="16"/>
        </w:rPr>
        <w:t>me, komponente alebo samostatnej technick</w:t>
      </w:r>
      <w:r>
        <w:rPr>
          <w:rFonts w:ascii="Arial" w:hAnsi="Arial" w:cs="Arial" w:hint="default"/>
          <w:sz w:val="16"/>
          <w:szCs w:val="16"/>
        </w:rPr>
        <w:t xml:space="preserve">ej jednotke odobratej na trhu v Slovenskej republike,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pravidelne skú</w:t>
      </w:r>
      <w:r>
        <w:rPr>
          <w:rFonts w:ascii="Arial" w:hAnsi="Arial" w:cs="Arial" w:hint="default"/>
          <w:sz w:val="16"/>
          <w:szCs w:val="16"/>
        </w:rPr>
        <w:t>ma a posudzuje fungovanie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nu dohľ</w:t>
      </w:r>
      <w:r>
        <w:rPr>
          <w:rFonts w:ascii="Arial" w:hAnsi="Arial" w:cs="Arial" w:hint="default"/>
          <w:sz w:val="16"/>
          <w:szCs w:val="16"/>
        </w:rPr>
        <w:t>adu nad trhom a ich vý</w:t>
      </w:r>
      <w:r>
        <w:rPr>
          <w:rFonts w:ascii="Arial" w:hAnsi="Arial" w:cs="Arial" w:hint="default"/>
          <w:sz w:val="16"/>
          <w:szCs w:val="16"/>
        </w:rPr>
        <w:t>sledky oznamuje Euró</w:t>
      </w:r>
      <w:r>
        <w:rPr>
          <w:rFonts w:ascii="Arial" w:hAnsi="Arial" w:cs="Arial" w:hint="default"/>
          <w:sz w:val="16"/>
          <w:szCs w:val="16"/>
        </w:rPr>
        <w:t>pskej komisii a fó</w:t>
      </w:r>
      <w:r>
        <w:rPr>
          <w:rFonts w:ascii="Arial" w:hAnsi="Arial" w:cs="Arial" w:hint="default"/>
          <w:sz w:val="16"/>
          <w:szCs w:val="16"/>
        </w:rPr>
        <w:t xml:space="preserve">ru.88e)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140 </w:t>
      </w:r>
      <w:hyperlink r:id="rId13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Policajný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zbor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Policajný</w:t>
      </w:r>
      <w:r>
        <w:rPr>
          <w:rFonts w:ascii="Arial" w:hAnsi="Arial" w:cs="Arial" w:hint="default"/>
          <w:sz w:val="16"/>
          <w:szCs w:val="16"/>
        </w:rPr>
        <w:t xml:space="preserve"> zbor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vykoná</w:t>
      </w:r>
      <w:r>
        <w:rPr>
          <w:rFonts w:ascii="Arial" w:hAnsi="Arial" w:cs="Arial" w:hint="default"/>
          <w:sz w:val="16"/>
          <w:szCs w:val="16"/>
        </w:rPr>
        <w:t>va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 v rá</w:t>
      </w:r>
      <w:r>
        <w:rPr>
          <w:rFonts w:ascii="Arial" w:hAnsi="Arial" w:cs="Arial" w:hint="default"/>
          <w:sz w:val="16"/>
          <w:szCs w:val="16"/>
        </w:rPr>
        <w:t>mci dohľ</w:t>
      </w:r>
      <w:r>
        <w:rPr>
          <w:rFonts w:ascii="Arial" w:hAnsi="Arial" w:cs="Arial" w:hint="default"/>
          <w:sz w:val="16"/>
          <w:szCs w:val="16"/>
        </w:rPr>
        <w:t>adu nad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>ou a plynulosť</w:t>
      </w:r>
      <w:r>
        <w:rPr>
          <w:rFonts w:ascii="Arial" w:hAnsi="Arial" w:cs="Arial" w:hint="default"/>
          <w:sz w:val="16"/>
          <w:szCs w:val="16"/>
        </w:rPr>
        <w:t>ou cestnej premá</w:t>
      </w:r>
      <w:r>
        <w:rPr>
          <w:rFonts w:ascii="Arial" w:hAnsi="Arial" w:cs="Arial" w:hint="default"/>
          <w:sz w:val="16"/>
          <w:szCs w:val="16"/>
        </w:rPr>
        <w:t xml:space="preserve">vky,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vykoná</w:t>
      </w:r>
      <w:r>
        <w:rPr>
          <w:rFonts w:ascii="Arial" w:hAnsi="Arial" w:cs="Arial" w:hint="default"/>
          <w:sz w:val="16"/>
          <w:szCs w:val="16"/>
        </w:rPr>
        <w:t>va koordinov</w:t>
      </w:r>
      <w:r>
        <w:rPr>
          <w:rFonts w:ascii="Arial" w:hAnsi="Arial" w:cs="Arial" w:hint="default"/>
          <w:sz w:val="16"/>
          <w:szCs w:val="16"/>
        </w:rPr>
        <w:t>anú</w:t>
      </w:r>
      <w:r>
        <w:rPr>
          <w:rFonts w:ascii="Arial" w:hAnsi="Arial" w:cs="Arial" w:hint="default"/>
          <w:sz w:val="16"/>
          <w:szCs w:val="16"/>
        </w:rPr>
        <w:t xml:space="preserve"> cestnú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 v spoluprá</w:t>
      </w:r>
      <w:r>
        <w:rPr>
          <w:rFonts w:ascii="Arial" w:hAnsi="Arial" w:cs="Arial" w:hint="default"/>
          <w:sz w:val="16"/>
          <w:szCs w:val="16"/>
        </w:rPr>
        <w:t>ci s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orgá</w:t>
      </w:r>
      <w:r>
        <w:rPr>
          <w:rFonts w:ascii="Arial" w:hAnsi="Arial" w:cs="Arial" w:hint="default"/>
          <w:sz w:val="16"/>
          <w:szCs w:val="16"/>
        </w:rPr>
        <w:t>nmi iný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spolupracuje s kontrolný</w:t>
      </w:r>
      <w:r>
        <w:rPr>
          <w:rFonts w:ascii="Arial" w:hAnsi="Arial" w:cs="Arial" w:hint="default"/>
          <w:sz w:val="16"/>
          <w:szCs w:val="16"/>
        </w:rPr>
        <w:t>mi orgá</w:t>
      </w:r>
      <w:r>
        <w:rPr>
          <w:rFonts w:ascii="Arial" w:hAnsi="Arial" w:cs="Arial" w:hint="default"/>
          <w:sz w:val="16"/>
          <w:szCs w:val="16"/>
        </w:rPr>
        <w:t>nmi iný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tov v sú</w:t>
      </w:r>
      <w:r>
        <w:rPr>
          <w:rFonts w:ascii="Arial" w:hAnsi="Arial" w:cs="Arial" w:hint="default"/>
          <w:sz w:val="16"/>
          <w:szCs w:val="16"/>
        </w:rPr>
        <w:t>vislosti s cestný</w:t>
      </w:r>
      <w:r>
        <w:rPr>
          <w:rFonts w:ascii="Arial" w:hAnsi="Arial" w:cs="Arial" w:hint="default"/>
          <w:sz w:val="16"/>
          <w:szCs w:val="16"/>
        </w:rPr>
        <w:t>mi technický</w:t>
      </w:r>
      <w:r>
        <w:rPr>
          <w:rFonts w:ascii="Arial" w:hAnsi="Arial" w:cs="Arial" w:hint="default"/>
          <w:sz w:val="16"/>
          <w:szCs w:val="16"/>
        </w:rPr>
        <w:t xml:space="preserve">mi kontrolami,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kontroluje v rá</w:t>
      </w:r>
      <w:r>
        <w:rPr>
          <w:rFonts w:ascii="Arial" w:hAnsi="Arial" w:cs="Arial" w:hint="default"/>
          <w:sz w:val="16"/>
          <w:szCs w:val="16"/>
        </w:rPr>
        <w:t>mci dohľ</w:t>
      </w:r>
      <w:r>
        <w:rPr>
          <w:rFonts w:ascii="Arial" w:hAnsi="Arial" w:cs="Arial" w:hint="default"/>
          <w:sz w:val="16"/>
          <w:szCs w:val="16"/>
        </w:rPr>
        <w:t>adu nad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>ou a plynulosť</w:t>
      </w:r>
      <w:r>
        <w:rPr>
          <w:rFonts w:ascii="Arial" w:hAnsi="Arial" w:cs="Arial" w:hint="default"/>
          <w:sz w:val="16"/>
          <w:szCs w:val="16"/>
        </w:rPr>
        <w:t>ou cestnej pre</w:t>
      </w:r>
      <w:r>
        <w:rPr>
          <w:rFonts w:ascii="Arial" w:hAnsi="Arial" w:cs="Arial" w:hint="default"/>
          <w:sz w:val="16"/>
          <w:szCs w:val="16"/>
        </w:rPr>
        <w:t>má</w:t>
      </w:r>
      <w:r>
        <w:rPr>
          <w:rFonts w:ascii="Arial" w:hAnsi="Arial" w:cs="Arial" w:hint="default"/>
          <w:sz w:val="16"/>
          <w:szCs w:val="16"/>
        </w:rPr>
        <w:t>vky nakladajú</w:t>
      </w:r>
      <w:r>
        <w:rPr>
          <w:rFonts w:ascii="Arial" w:hAnsi="Arial" w:cs="Arial" w:hint="default"/>
          <w:sz w:val="16"/>
          <w:szCs w:val="16"/>
        </w:rPr>
        <w:t>cu organizá</w:t>
      </w:r>
      <w:r>
        <w:rPr>
          <w:rFonts w:ascii="Arial" w:hAnsi="Arial" w:cs="Arial" w:hint="default"/>
          <w:sz w:val="16"/>
          <w:szCs w:val="16"/>
        </w:rPr>
        <w:t>ciu, odosielateľ</w:t>
      </w:r>
      <w:r>
        <w:rPr>
          <w:rFonts w:ascii="Arial" w:hAnsi="Arial" w:cs="Arial" w:hint="default"/>
          <w:sz w:val="16"/>
          <w:szCs w:val="16"/>
        </w:rPr>
        <w:t>a a dopravný</w:t>
      </w:r>
      <w:r>
        <w:rPr>
          <w:rFonts w:ascii="Arial" w:hAnsi="Arial" w:cs="Arial" w:hint="default"/>
          <w:sz w:val="16"/>
          <w:szCs w:val="16"/>
        </w:rPr>
        <w:t xml:space="preserve"> podnik pri plnení</w:t>
      </w:r>
      <w:r>
        <w:rPr>
          <w:rFonts w:ascii="Arial" w:hAnsi="Arial" w:cs="Arial" w:hint="default"/>
          <w:sz w:val="16"/>
          <w:szCs w:val="16"/>
        </w:rPr>
        <w:t xml:space="preserve"> povinností</w:t>
      </w:r>
      <w:r>
        <w:rPr>
          <w:rFonts w:ascii="Arial" w:hAnsi="Arial" w:cs="Arial" w:hint="default"/>
          <w:sz w:val="16"/>
          <w:szCs w:val="16"/>
        </w:rPr>
        <w:t xml:space="preserve"> v sú</w:t>
      </w:r>
      <w:r>
        <w:rPr>
          <w:rFonts w:ascii="Arial" w:hAnsi="Arial" w:cs="Arial" w:hint="default"/>
          <w:sz w:val="16"/>
          <w:szCs w:val="16"/>
        </w:rPr>
        <w:t>vislosti s nalož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a upevnení</w:t>
      </w:r>
      <w:r>
        <w:rPr>
          <w:rFonts w:ascii="Arial" w:hAnsi="Arial" w:cs="Arial" w:hint="default"/>
          <w:sz w:val="16"/>
          <w:szCs w:val="16"/>
        </w:rPr>
        <w:t>m ná</w:t>
      </w:r>
      <w:r>
        <w:rPr>
          <w:rFonts w:ascii="Arial" w:hAnsi="Arial" w:cs="Arial" w:hint="default"/>
          <w:sz w:val="16"/>
          <w:szCs w:val="16"/>
        </w:rPr>
        <w:t>kladu (§</w:t>
      </w:r>
      <w:r>
        <w:rPr>
          <w:rFonts w:ascii="Arial" w:hAnsi="Arial" w:cs="Arial" w:hint="default"/>
          <w:sz w:val="16"/>
          <w:szCs w:val="16"/>
        </w:rPr>
        <w:t xml:space="preserve"> 69) a ukladá</w:t>
      </w:r>
      <w:r>
        <w:rPr>
          <w:rFonts w:ascii="Arial" w:hAnsi="Arial" w:cs="Arial" w:hint="default"/>
          <w:sz w:val="16"/>
          <w:szCs w:val="16"/>
        </w:rPr>
        <w:t xml:space="preserve"> pokuty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DRUHÁ</w:t>
      </w:r>
      <w:r>
        <w:rPr>
          <w:rFonts w:ascii="Arial" w:hAnsi="Arial" w:cs="Arial" w:hint="default"/>
          <w:sz w:val="18"/>
          <w:szCs w:val="18"/>
        </w:rPr>
        <w:t xml:space="preserve">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ODBORNÝ</w:t>
      </w:r>
      <w:r>
        <w:rPr>
          <w:rFonts w:ascii="Arial" w:hAnsi="Arial" w:cs="Arial" w:hint="default"/>
          <w:sz w:val="18"/>
          <w:szCs w:val="18"/>
        </w:rPr>
        <w:t xml:space="preserve"> DOZOR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141 </w:t>
      </w:r>
      <w:hyperlink r:id="rId13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Vý</w:t>
      </w:r>
      <w:r>
        <w:rPr>
          <w:rFonts w:ascii="Arial" w:hAnsi="Arial" w:cs="Arial" w:hint="default"/>
          <w:b/>
          <w:bCs/>
          <w:sz w:val="16"/>
          <w:szCs w:val="16"/>
        </w:rPr>
        <w:t>kon odborné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ho dozoru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Odborný</w:t>
      </w:r>
      <w:r>
        <w:rPr>
          <w:rFonts w:ascii="Arial" w:hAnsi="Arial" w:cs="Arial" w:hint="default"/>
          <w:sz w:val="16"/>
          <w:szCs w:val="16"/>
        </w:rPr>
        <w:t xml:space="preserve"> dozor sa vykoná</w:t>
      </w:r>
      <w:r>
        <w:rPr>
          <w:rFonts w:ascii="Arial" w:hAnsi="Arial" w:cs="Arial" w:hint="default"/>
          <w:sz w:val="16"/>
          <w:szCs w:val="16"/>
        </w:rPr>
        <w:t xml:space="preserve">va ako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odborný</w:t>
      </w:r>
      <w:r>
        <w:rPr>
          <w:rFonts w:ascii="Arial" w:hAnsi="Arial" w:cs="Arial" w:hint="default"/>
          <w:sz w:val="16"/>
          <w:szCs w:val="16"/>
        </w:rPr>
        <w:t xml:space="preserve"> dozor,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odborný</w:t>
      </w:r>
      <w:r>
        <w:rPr>
          <w:rFonts w:ascii="Arial" w:hAnsi="Arial" w:cs="Arial" w:hint="default"/>
          <w:sz w:val="16"/>
          <w:szCs w:val="16"/>
        </w:rPr>
        <w:t xml:space="preserve"> dozor technickej služ</w:t>
      </w:r>
      <w:r>
        <w:rPr>
          <w:rFonts w:ascii="Arial" w:hAnsi="Arial" w:cs="Arial" w:hint="default"/>
          <w:sz w:val="16"/>
          <w:szCs w:val="16"/>
        </w:rPr>
        <w:t xml:space="preserve">by.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Odborný</w:t>
      </w:r>
      <w:r>
        <w:rPr>
          <w:rFonts w:ascii="Arial" w:hAnsi="Arial" w:cs="Arial" w:hint="default"/>
          <w:sz w:val="16"/>
          <w:szCs w:val="16"/>
        </w:rPr>
        <w:t>m dozorom sa kontroluje, ako fyzické</w:t>
      </w:r>
      <w:r>
        <w:rPr>
          <w:rFonts w:ascii="Arial" w:hAnsi="Arial" w:cs="Arial" w:hint="default"/>
          <w:sz w:val="16"/>
          <w:szCs w:val="16"/>
        </w:rPr>
        <w:t xml:space="preserve"> osoby a prá</w:t>
      </w:r>
      <w:r>
        <w:rPr>
          <w:rFonts w:ascii="Arial" w:hAnsi="Arial" w:cs="Arial" w:hint="default"/>
          <w:sz w:val="16"/>
          <w:szCs w:val="16"/>
        </w:rPr>
        <w:t>vnické</w:t>
      </w:r>
      <w:r>
        <w:rPr>
          <w:rFonts w:ascii="Arial" w:hAnsi="Arial" w:cs="Arial" w:hint="default"/>
          <w:sz w:val="16"/>
          <w:szCs w:val="16"/>
        </w:rPr>
        <w:t xml:space="preserve"> osoby (ď</w:t>
      </w:r>
      <w:r>
        <w:rPr>
          <w:rFonts w:ascii="Arial" w:hAnsi="Arial" w:cs="Arial" w:hint="default"/>
          <w:sz w:val="16"/>
          <w:szCs w:val="16"/>
        </w:rPr>
        <w:t>alej len "kontrolovaná</w:t>
      </w:r>
      <w:r>
        <w:rPr>
          <w:rFonts w:ascii="Arial" w:hAnsi="Arial" w:cs="Arial" w:hint="default"/>
          <w:sz w:val="16"/>
          <w:szCs w:val="16"/>
        </w:rPr>
        <w:t xml:space="preserve"> osoba") dodrž</w:t>
      </w:r>
      <w:r>
        <w:rPr>
          <w:rFonts w:ascii="Arial" w:hAnsi="Arial" w:cs="Arial" w:hint="default"/>
          <w:sz w:val="16"/>
          <w:szCs w:val="16"/>
        </w:rPr>
        <w:t>iavajú</w:t>
      </w:r>
      <w:r>
        <w:rPr>
          <w:rFonts w:ascii="Arial" w:hAnsi="Arial" w:cs="Arial" w:hint="default"/>
          <w:sz w:val="16"/>
          <w:szCs w:val="16"/>
        </w:rPr>
        <w:t xml:space="preserve"> tento zá</w:t>
      </w:r>
      <w:r>
        <w:rPr>
          <w:rFonts w:ascii="Arial" w:hAnsi="Arial" w:cs="Arial" w:hint="default"/>
          <w:sz w:val="16"/>
          <w:szCs w:val="16"/>
        </w:rPr>
        <w:t>kon, vykoná</w:t>
      </w:r>
      <w:r>
        <w:rPr>
          <w:rFonts w:ascii="Arial" w:hAnsi="Arial" w:cs="Arial" w:hint="default"/>
          <w:sz w:val="16"/>
          <w:szCs w:val="16"/>
        </w:rPr>
        <w:t>vacie prá</w:t>
      </w:r>
      <w:r>
        <w:rPr>
          <w:rFonts w:ascii="Arial" w:hAnsi="Arial" w:cs="Arial" w:hint="default"/>
          <w:sz w:val="16"/>
          <w:szCs w:val="16"/>
        </w:rPr>
        <w:t>vne predpisy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3, metodické</w:t>
      </w:r>
      <w:r>
        <w:rPr>
          <w:rFonts w:ascii="Arial" w:hAnsi="Arial" w:cs="Arial" w:hint="default"/>
          <w:sz w:val="16"/>
          <w:szCs w:val="16"/>
        </w:rPr>
        <w:t xml:space="preserve"> pokyny a rozhodnutia vydané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tohto zá</w:t>
      </w:r>
      <w:r>
        <w:rPr>
          <w:rFonts w:ascii="Arial" w:hAnsi="Arial" w:cs="Arial" w:hint="default"/>
          <w:sz w:val="16"/>
          <w:szCs w:val="16"/>
        </w:rPr>
        <w:t>kona, ak tento zá</w:t>
      </w:r>
      <w:r>
        <w:rPr>
          <w:rFonts w:ascii="Arial" w:hAnsi="Arial" w:cs="Arial" w:hint="default"/>
          <w:sz w:val="16"/>
          <w:szCs w:val="16"/>
        </w:rPr>
        <w:t xml:space="preserve">kon neustanovuje inak.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Orgá</w:t>
      </w:r>
      <w:r>
        <w:rPr>
          <w:rFonts w:ascii="Arial" w:hAnsi="Arial" w:cs="Arial" w:hint="default"/>
          <w:sz w:val="16"/>
          <w:szCs w:val="16"/>
        </w:rPr>
        <w:t>n odborné</w:t>
      </w:r>
      <w:r>
        <w:rPr>
          <w:rFonts w:ascii="Arial" w:hAnsi="Arial" w:cs="Arial" w:hint="default"/>
          <w:sz w:val="16"/>
          <w:szCs w:val="16"/>
        </w:rPr>
        <w:t>ho dozoru zí</w:t>
      </w:r>
      <w:r>
        <w:rPr>
          <w:rFonts w:ascii="Arial" w:hAnsi="Arial" w:cs="Arial" w:hint="default"/>
          <w:sz w:val="16"/>
          <w:szCs w:val="16"/>
        </w:rPr>
        <w:t>skava potrebn</w:t>
      </w:r>
      <w:r>
        <w:rPr>
          <w:rFonts w:ascii="Arial" w:hAnsi="Arial" w:cs="Arial" w:hint="default"/>
          <w:sz w:val="16"/>
          <w:szCs w:val="16"/>
        </w:rPr>
        <w:t>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 xml:space="preserve">daje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a) kontrolou na mieste,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>ou so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tnymi orgá</w:t>
      </w:r>
      <w:r>
        <w:rPr>
          <w:rFonts w:ascii="Arial" w:hAnsi="Arial" w:cs="Arial" w:hint="default"/>
          <w:sz w:val="16"/>
          <w:szCs w:val="16"/>
        </w:rPr>
        <w:t>nmi, s orgá</w:t>
      </w:r>
      <w:r>
        <w:rPr>
          <w:rFonts w:ascii="Arial" w:hAnsi="Arial" w:cs="Arial" w:hint="default"/>
          <w:sz w:val="16"/>
          <w:szCs w:val="16"/>
        </w:rPr>
        <w:t>nmi ú</w:t>
      </w:r>
      <w:r>
        <w:rPr>
          <w:rFonts w:ascii="Arial" w:hAnsi="Arial" w:cs="Arial" w:hint="default"/>
          <w:sz w:val="16"/>
          <w:szCs w:val="16"/>
        </w:rPr>
        <w:t>zemnej samosprá</w:t>
      </w:r>
      <w:r>
        <w:rPr>
          <w:rFonts w:ascii="Arial" w:hAnsi="Arial" w:cs="Arial" w:hint="default"/>
          <w:sz w:val="16"/>
          <w:szCs w:val="16"/>
        </w:rPr>
        <w:t>vy a iný</w:t>
      </w:r>
      <w:r>
        <w:rPr>
          <w:rFonts w:ascii="Arial" w:hAnsi="Arial" w:cs="Arial" w:hint="default"/>
          <w:sz w:val="16"/>
          <w:szCs w:val="16"/>
        </w:rPr>
        <w:t>mi osobami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146,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vyž</w:t>
      </w:r>
      <w:r>
        <w:rPr>
          <w:rFonts w:ascii="Arial" w:hAnsi="Arial" w:cs="Arial" w:hint="default"/>
          <w:sz w:val="16"/>
          <w:szCs w:val="16"/>
        </w:rPr>
        <w:t>iadaní</w:t>
      </w:r>
      <w:r>
        <w:rPr>
          <w:rFonts w:ascii="Arial" w:hAnsi="Arial" w:cs="Arial" w:hint="default"/>
          <w:sz w:val="16"/>
          <w:szCs w:val="16"/>
        </w:rPr>
        <w:t>m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a stanoví</w:t>
      </w:r>
      <w:r>
        <w:rPr>
          <w:rFonts w:ascii="Arial" w:hAnsi="Arial" w:cs="Arial" w:hint="default"/>
          <w:sz w:val="16"/>
          <w:szCs w:val="16"/>
        </w:rPr>
        <w:t>sk od kontrolovanej osoby a iný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 xml:space="preserve">b,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z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systé</w:t>
      </w:r>
      <w:r>
        <w:rPr>
          <w:rFonts w:ascii="Arial" w:hAnsi="Arial" w:cs="Arial" w:hint="default"/>
          <w:sz w:val="16"/>
          <w:szCs w:val="16"/>
        </w:rPr>
        <w:t xml:space="preserve">mov.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Š</w:t>
      </w:r>
      <w:r>
        <w:rPr>
          <w:rFonts w:ascii="Arial" w:hAnsi="Arial" w:cs="Arial" w:hint="default"/>
          <w:b/>
          <w:bCs/>
          <w:sz w:val="16"/>
          <w:szCs w:val="16"/>
        </w:rPr>
        <w:t>tá</w:t>
      </w:r>
      <w:r>
        <w:rPr>
          <w:rFonts w:ascii="Arial" w:hAnsi="Arial" w:cs="Arial" w:hint="default"/>
          <w:b/>
          <w:bCs/>
          <w:sz w:val="16"/>
          <w:szCs w:val="16"/>
        </w:rPr>
        <w:t>tny odborn</w:t>
      </w:r>
      <w:r>
        <w:rPr>
          <w:rFonts w:ascii="Arial" w:hAnsi="Arial" w:cs="Arial" w:hint="default"/>
          <w:b/>
          <w:bCs/>
          <w:sz w:val="16"/>
          <w:szCs w:val="16"/>
        </w:rPr>
        <w:t>ý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dozor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142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odborný</w:t>
      </w:r>
      <w:r>
        <w:rPr>
          <w:rFonts w:ascii="Arial" w:hAnsi="Arial" w:cs="Arial" w:hint="default"/>
          <w:sz w:val="16"/>
          <w:szCs w:val="16"/>
        </w:rPr>
        <w:t xml:space="preserve"> dozor sa vykoná</w:t>
      </w:r>
      <w:r>
        <w:rPr>
          <w:rFonts w:ascii="Arial" w:hAnsi="Arial" w:cs="Arial" w:hint="default"/>
          <w:sz w:val="16"/>
          <w:szCs w:val="16"/>
        </w:rPr>
        <w:t xml:space="preserve">va ako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hlavný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odborný</w:t>
      </w:r>
      <w:r>
        <w:rPr>
          <w:rFonts w:ascii="Arial" w:hAnsi="Arial" w:cs="Arial" w:hint="default"/>
          <w:sz w:val="16"/>
          <w:szCs w:val="16"/>
        </w:rPr>
        <w:t xml:space="preserve"> dozor ministerstva dopravy,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odborný</w:t>
      </w:r>
      <w:r>
        <w:rPr>
          <w:rFonts w:ascii="Arial" w:hAnsi="Arial" w:cs="Arial" w:hint="default"/>
          <w:sz w:val="16"/>
          <w:szCs w:val="16"/>
        </w:rPr>
        <w:t xml:space="preserve"> dozor ministerstva dopravy,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odborný</w:t>
      </w:r>
      <w:r>
        <w:rPr>
          <w:rFonts w:ascii="Arial" w:hAnsi="Arial" w:cs="Arial" w:hint="default"/>
          <w:sz w:val="16"/>
          <w:szCs w:val="16"/>
        </w:rPr>
        <w:t xml:space="preserve"> dozor okresný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radov v sí</w:t>
      </w:r>
      <w:r>
        <w:rPr>
          <w:rFonts w:ascii="Arial" w:hAnsi="Arial" w:cs="Arial" w:hint="default"/>
          <w:sz w:val="16"/>
          <w:szCs w:val="16"/>
        </w:rPr>
        <w:t xml:space="preserve">dle kraja,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odborný</w:t>
      </w:r>
      <w:r>
        <w:rPr>
          <w:rFonts w:ascii="Arial" w:hAnsi="Arial" w:cs="Arial" w:hint="default"/>
          <w:sz w:val="16"/>
          <w:szCs w:val="16"/>
        </w:rPr>
        <w:t xml:space="preserve"> dozor okresný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 xml:space="preserve">radov.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Orgá</w:t>
      </w:r>
      <w:r>
        <w:rPr>
          <w:rFonts w:ascii="Arial" w:hAnsi="Arial" w:cs="Arial" w:hint="default"/>
          <w:sz w:val="16"/>
          <w:szCs w:val="16"/>
        </w:rPr>
        <w:t>ny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odborný</w:t>
      </w:r>
      <w:r>
        <w:rPr>
          <w:rFonts w:ascii="Arial" w:hAnsi="Arial" w:cs="Arial" w:hint="default"/>
          <w:sz w:val="16"/>
          <w:szCs w:val="16"/>
        </w:rPr>
        <w:t xml:space="preserve"> dozor nad kontrolovaný</w:t>
      </w:r>
      <w:r>
        <w:rPr>
          <w:rFonts w:ascii="Arial" w:hAnsi="Arial" w:cs="Arial" w:hint="default"/>
          <w:sz w:val="16"/>
          <w:szCs w:val="16"/>
        </w:rPr>
        <w:t>mi osobami v rozsahu podľ</w:t>
      </w:r>
      <w:r>
        <w:rPr>
          <w:rFonts w:ascii="Arial" w:hAnsi="Arial" w:cs="Arial" w:hint="default"/>
          <w:sz w:val="16"/>
          <w:szCs w:val="16"/>
        </w:rPr>
        <w:t>a odsekov 3 až</w:t>
      </w:r>
      <w:r>
        <w:rPr>
          <w:rFonts w:ascii="Arial" w:hAnsi="Arial" w:cs="Arial" w:hint="default"/>
          <w:sz w:val="16"/>
          <w:szCs w:val="16"/>
        </w:rPr>
        <w:t xml:space="preserve"> 7.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Ministerstvo dopravy v rá</w:t>
      </w:r>
      <w:r>
        <w:rPr>
          <w:rFonts w:ascii="Arial" w:hAnsi="Arial" w:cs="Arial" w:hint="default"/>
          <w:sz w:val="16"/>
          <w:szCs w:val="16"/>
        </w:rPr>
        <w:t>mci hlavné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s pô</w:t>
      </w:r>
      <w:r>
        <w:rPr>
          <w:rFonts w:ascii="Arial" w:hAnsi="Arial" w:cs="Arial" w:hint="default"/>
          <w:sz w:val="16"/>
          <w:szCs w:val="16"/>
        </w:rPr>
        <w:t>sobnosť</w:t>
      </w:r>
      <w:r>
        <w:rPr>
          <w:rFonts w:ascii="Arial" w:hAnsi="Arial" w:cs="Arial" w:hint="default"/>
          <w:sz w:val="16"/>
          <w:szCs w:val="16"/>
        </w:rPr>
        <w:t>ou na celom ú</w:t>
      </w:r>
      <w:r>
        <w:rPr>
          <w:rFonts w:ascii="Arial" w:hAnsi="Arial" w:cs="Arial" w:hint="default"/>
          <w:sz w:val="16"/>
          <w:szCs w:val="16"/>
        </w:rPr>
        <w:t>zem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 xml:space="preserve"> Slovenskej republiky kontroluje technickú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bu technickej kontroly, technickú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bu emisnej kontroly, technickú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bu kontroly originality, technickú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a osvedč</w:t>
      </w:r>
      <w:r>
        <w:rPr>
          <w:rFonts w:ascii="Arial" w:hAnsi="Arial" w:cs="Arial" w:hint="default"/>
          <w:sz w:val="16"/>
          <w:szCs w:val="16"/>
        </w:rPr>
        <w:t>enia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vhodnosti zariadenia, odborne s</w:t>
      </w:r>
      <w:r>
        <w:rPr>
          <w:rFonts w:ascii="Arial" w:hAnsi="Arial" w:cs="Arial" w:hint="default"/>
          <w:sz w:val="16"/>
          <w:szCs w:val="16"/>
        </w:rPr>
        <w:t>p</w:t>
      </w:r>
      <w:r>
        <w:rPr>
          <w:rFonts w:ascii="Arial" w:hAnsi="Arial" w:cs="Arial" w:hint="default"/>
          <w:sz w:val="16"/>
          <w:szCs w:val="16"/>
        </w:rPr>
        <w:t>ô</w:t>
      </w:r>
      <w:r>
        <w:rPr>
          <w:rFonts w:ascii="Arial" w:hAnsi="Arial" w:cs="Arial" w:hint="default"/>
          <w:sz w:val="16"/>
          <w:szCs w:val="16"/>
        </w:rPr>
        <w:t>sobilú</w:t>
      </w:r>
      <w:r>
        <w:rPr>
          <w:rFonts w:ascii="Arial" w:hAnsi="Arial" w:cs="Arial" w:hint="default"/>
          <w:sz w:val="16"/>
          <w:szCs w:val="16"/>
        </w:rPr>
        <w:t xml:space="preserve"> osobu na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>, 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osobu technickej kontroly, 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osobu emisnej kontroly, 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osobu kontroly originality, 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osobu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technika cestnej technickej kontroly, technika technickej kont</w:t>
      </w:r>
      <w:r>
        <w:rPr>
          <w:rFonts w:ascii="Arial" w:hAnsi="Arial" w:cs="Arial" w:hint="default"/>
          <w:sz w:val="16"/>
          <w:szCs w:val="16"/>
        </w:rPr>
        <w:t>r</w:t>
      </w:r>
      <w:r>
        <w:rPr>
          <w:rFonts w:ascii="Arial" w:hAnsi="Arial" w:cs="Arial" w:hint="default"/>
          <w:sz w:val="16"/>
          <w:szCs w:val="16"/>
        </w:rPr>
        <w:t>oly, technika emisnej kontroly, technika kontroly originality,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kontrolované</w:t>
      </w:r>
      <w:r>
        <w:rPr>
          <w:rFonts w:ascii="Arial" w:hAnsi="Arial" w:cs="Arial" w:hint="default"/>
          <w:sz w:val="16"/>
          <w:szCs w:val="16"/>
        </w:rPr>
        <w:t xml:space="preserve"> osoby.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Ministerstvo dopravy v rá</w:t>
      </w:r>
      <w:r>
        <w:rPr>
          <w:rFonts w:ascii="Arial" w:hAnsi="Arial" w:cs="Arial" w:hint="default"/>
          <w:sz w:val="16"/>
          <w:szCs w:val="16"/>
        </w:rPr>
        <w:t>mci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kontroluje vý</w:t>
      </w:r>
      <w:r>
        <w:rPr>
          <w:rFonts w:ascii="Arial" w:hAnsi="Arial" w:cs="Arial" w:hint="default"/>
          <w:sz w:val="16"/>
          <w:szCs w:val="16"/>
        </w:rPr>
        <w:t>robcu,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>robcu, distribú</w:t>
      </w:r>
      <w:r>
        <w:rPr>
          <w:rFonts w:ascii="Arial" w:hAnsi="Arial" w:cs="Arial" w:hint="default"/>
          <w:sz w:val="16"/>
          <w:szCs w:val="16"/>
        </w:rPr>
        <w:t>tora a dovozcu, ak</w:t>
      </w:r>
      <w:r>
        <w:rPr>
          <w:rFonts w:ascii="Arial" w:hAnsi="Arial" w:cs="Arial" w:hint="default"/>
          <w:sz w:val="16"/>
          <w:szCs w:val="16"/>
        </w:rPr>
        <w:t xml:space="preserve"> plnia povinnosti vý</w:t>
      </w:r>
      <w:r>
        <w:rPr>
          <w:rFonts w:ascii="Arial" w:hAnsi="Arial" w:cs="Arial" w:hint="default"/>
          <w:sz w:val="16"/>
          <w:szCs w:val="16"/>
        </w:rPr>
        <w:t>robcu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predpisov,</w:t>
      </w:r>
      <w:r>
        <w:rPr>
          <w:rFonts w:ascii="Arial" w:hAnsi="Arial" w:cs="Arial"/>
          <w:sz w:val="16"/>
          <w:szCs w:val="16"/>
          <w:vertAlign w:val="superscript"/>
        </w:rPr>
        <w:t>18)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robcu pô</w:t>
      </w:r>
      <w:r>
        <w:rPr>
          <w:rFonts w:ascii="Arial" w:hAnsi="Arial" w:cs="Arial" w:hint="default"/>
          <w:sz w:val="16"/>
          <w:szCs w:val="16"/>
        </w:rPr>
        <w:t>vodné</w:t>
      </w:r>
      <w:r>
        <w:rPr>
          <w:rFonts w:ascii="Arial" w:hAnsi="Arial" w:cs="Arial" w:hint="default"/>
          <w:sz w:val="16"/>
          <w:szCs w:val="16"/>
        </w:rPr>
        <w:t>ho zariadenia,</w:t>
      </w:r>
      <w:r>
        <w:rPr>
          <w:rFonts w:ascii="Arial" w:hAnsi="Arial" w:cs="Arial"/>
          <w:sz w:val="16"/>
          <w:szCs w:val="16"/>
          <w:vertAlign w:val="superscript"/>
        </w:rPr>
        <w:t>37)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bu overovania, tlač</w:t>
      </w:r>
      <w:r>
        <w:rPr>
          <w:rFonts w:ascii="Arial" w:hAnsi="Arial" w:cs="Arial" w:hint="default"/>
          <w:sz w:val="16"/>
          <w:szCs w:val="16"/>
        </w:rPr>
        <w:t>iareň</w:t>
      </w:r>
      <w:r>
        <w:rPr>
          <w:rFonts w:ascii="Arial" w:hAnsi="Arial" w:cs="Arial" w:hint="default"/>
          <w:sz w:val="16"/>
          <w:szCs w:val="16"/>
        </w:rPr>
        <w:t xml:space="preserve"> a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kontrolované</w:t>
      </w:r>
      <w:r>
        <w:rPr>
          <w:rFonts w:ascii="Arial" w:hAnsi="Arial" w:cs="Arial" w:hint="default"/>
          <w:sz w:val="16"/>
          <w:szCs w:val="16"/>
        </w:rPr>
        <w:t xml:space="preserve"> osoby.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v sí</w:t>
      </w:r>
      <w:r>
        <w:rPr>
          <w:rFonts w:ascii="Arial" w:hAnsi="Arial" w:cs="Arial" w:hint="default"/>
          <w:sz w:val="16"/>
          <w:szCs w:val="16"/>
        </w:rPr>
        <w:t>dle kraja v rá</w:t>
      </w:r>
      <w:r>
        <w:rPr>
          <w:rFonts w:ascii="Arial" w:hAnsi="Arial" w:cs="Arial" w:hint="default"/>
          <w:sz w:val="16"/>
          <w:szCs w:val="16"/>
        </w:rPr>
        <w:t>mci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s pô</w:t>
      </w:r>
      <w:r>
        <w:rPr>
          <w:rFonts w:ascii="Arial" w:hAnsi="Arial" w:cs="Arial" w:hint="default"/>
          <w:sz w:val="16"/>
          <w:szCs w:val="16"/>
        </w:rPr>
        <w:t>sobnosť</w:t>
      </w:r>
      <w:r>
        <w:rPr>
          <w:rFonts w:ascii="Arial" w:hAnsi="Arial" w:cs="Arial" w:hint="default"/>
          <w:sz w:val="16"/>
          <w:szCs w:val="16"/>
        </w:rPr>
        <w:t>ou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kraja </w:t>
      </w:r>
      <w:r>
        <w:rPr>
          <w:rFonts w:ascii="Arial" w:hAnsi="Arial" w:cs="Arial" w:hint="default"/>
          <w:sz w:val="16"/>
          <w:szCs w:val="16"/>
        </w:rPr>
        <w:t>kontroluje 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osobu technickej kontroly, 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osobu emisnej kontroly, 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osobu kontroly originality, 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osobu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technika technickej kontroly, technika emisnej kontroly, technika kontroly originality a t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v rá</w:t>
      </w:r>
      <w:r>
        <w:rPr>
          <w:rFonts w:ascii="Arial" w:hAnsi="Arial" w:cs="Arial" w:hint="default"/>
          <w:sz w:val="16"/>
          <w:szCs w:val="16"/>
        </w:rPr>
        <w:t>mci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s pô</w:t>
      </w:r>
      <w:r>
        <w:rPr>
          <w:rFonts w:ascii="Arial" w:hAnsi="Arial" w:cs="Arial" w:hint="default"/>
          <w:sz w:val="16"/>
          <w:szCs w:val="16"/>
        </w:rPr>
        <w:t>sobnosť</w:t>
      </w:r>
      <w:r>
        <w:rPr>
          <w:rFonts w:ascii="Arial" w:hAnsi="Arial" w:cs="Arial" w:hint="default"/>
          <w:sz w:val="16"/>
          <w:szCs w:val="16"/>
        </w:rPr>
        <w:t>ou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okresu kontroluje jednotlivé</w:t>
      </w:r>
      <w:r>
        <w:rPr>
          <w:rFonts w:ascii="Arial" w:hAnsi="Arial" w:cs="Arial" w:hint="default"/>
          <w:sz w:val="16"/>
          <w:szCs w:val="16"/>
        </w:rPr>
        <w:t>ho vý</w:t>
      </w:r>
      <w:r>
        <w:rPr>
          <w:rFonts w:ascii="Arial" w:hAnsi="Arial" w:cs="Arial" w:hint="default"/>
          <w:sz w:val="16"/>
          <w:szCs w:val="16"/>
        </w:rPr>
        <w:t>robcu, 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osobu technickej kontroly, 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osobu emisnej kontroly, 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osobu kontroly origin</w:t>
      </w:r>
      <w:r>
        <w:rPr>
          <w:rFonts w:ascii="Arial" w:hAnsi="Arial" w:cs="Arial" w:hint="default"/>
          <w:sz w:val="16"/>
          <w:szCs w:val="16"/>
        </w:rPr>
        <w:t>ality, 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osobu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technika technickej kontroly, technika emisnej kontroly, technika kontroly originality,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a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Orgá</w:t>
      </w:r>
      <w:r>
        <w:rPr>
          <w:rFonts w:ascii="Arial" w:hAnsi="Arial" w:cs="Arial" w:hint="default"/>
          <w:sz w:val="16"/>
          <w:szCs w:val="16"/>
        </w:rPr>
        <w:t>ny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v rozsahu s</w:t>
      </w:r>
      <w:r>
        <w:rPr>
          <w:rFonts w:ascii="Arial" w:hAnsi="Arial" w:cs="Arial" w:hint="default"/>
          <w:sz w:val="16"/>
          <w:szCs w:val="16"/>
        </w:rPr>
        <w:t>vojej pô</w:t>
      </w:r>
      <w:r>
        <w:rPr>
          <w:rFonts w:ascii="Arial" w:hAnsi="Arial" w:cs="Arial" w:hint="default"/>
          <w:sz w:val="16"/>
          <w:szCs w:val="16"/>
        </w:rPr>
        <w:t>sobnosti kontrolujú</w:t>
      </w:r>
      <w:r>
        <w:rPr>
          <w:rFonts w:ascii="Arial" w:hAnsi="Arial" w:cs="Arial" w:hint="default"/>
          <w:sz w:val="16"/>
          <w:szCs w:val="16"/>
        </w:rPr>
        <w:t xml:space="preserve"> aj osoby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bez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poverenia, povolenia, oprá</w:t>
      </w:r>
      <w:r>
        <w:rPr>
          <w:rFonts w:ascii="Arial" w:hAnsi="Arial" w:cs="Arial" w:hint="default"/>
          <w:sz w:val="16"/>
          <w:szCs w:val="16"/>
        </w:rPr>
        <w:t>vnenia, osvedč</w:t>
      </w:r>
      <w:r>
        <w:rPr>
          <w:rFonts w:ascii="Arial" w:hAnsi="Arial" w:cs="Arial" w:hint="default"/>
          <w:sz w:val="16"/>
          <w:szCs w:val="16"/>
        </w:rPr>
        <w:t>enia alebo sú</w:t>
      </w:r>
      <w:r>
        <w:rPr>
          <w:rFonts w:ascii="Arial" w:hAnsi="Arial" w:cs="Arial" w:hint="default"/>
          <w:sz w:val="16"/>
          <w:szCs w:val="16"/>
        </w:rPr>
        <w:t xml:space="preserve">hlasu.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143 </w:t>
      </w:r>
      <w:hyperlink r:id="rId13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Kontrolu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poverení</w:t>
      </w:r>
      <w:r>
        <w:rPr>
          <w:rFonts w:ascii="Arial" w:hAnsi="Arial" w:cs="Arial" w:hint="default"/>
          <w:sz w:val="16"/>
          <w:szCs w:val="16"/>
        </w:rPr>
        <w:t xml:space="preserve"> zamestnanci ministerstva dopravy, okresné</w:t>
      </w:r>
      <w:r>
        <w:rPr>
          <w:rFonts w:ascii="Arial" w:hAnsi="Arial" w:cs="Arial" w:hint="default"/>
          <w:sz w:val="16"/>
          <w:szCs w:val="16"/>
        </w:rPr>
        <w:t>ho ú</w:t>
      </w:r>
      <w:r>
        <w:rPr>
          <w:rFonts w:ascii="Arial" w:hAnsi="Arial" w:cs="Arial" w:hint="default"/>
          <w:sz w:val="16"/>
          <w:szCs w:val="16"/>
        </w:rPr>
        <w:t>radu v sí</w:t>
      </w:r>
      <w:r>
        <w:rPr>
          <w:rFonts w:ascii="Arial" w:hAnsi="Arial" w:cs="Arial" w:hint="default"/>
          <w:sz w:val="16"/>
          <w:szCs w:val="16"/>
        </w:rPr>
        <w:t>dle kraja a okresné</w:t>
      </w:r>
      <w:r>
        <w:rPr>
          <w:rFonts w:ascii="Arial" w:hAnsi="Arial" w:cs="Arial" w:hint="default"/>
          <w:sz w:val="16"/>
          <w:szCs w:val="16"/>
        </w:rPr>
        <w:t>ho ú</w:t>
      </w:r>
      <w:r>
        <w:rPr>
          <w:rFonts w:ascii="Arial" w:hAnsi="Arial" w:cs="Arial" w:hint="default"/>
          <w:sz w:val="16"/>
          <w:szCs w:val="16"/>
        </w:rPr>
        <w:t>radu (ď</w:t>
      </w:r>
      <w:r>
        <w:rPr>
          <w:rFonts w:ascii="Arial" w:hAnsi="Arial" w:cs="Arial" w:hint="default"/>
          <w:sz w:val="16"/>
          <w:szCs w:val="16"/>
        </w:rPr>
        <w:t>alej len "poverený</w:t>
      </w:r>
      <w:r>
        <w:rPr>
          <w:rFonts w:ascii="Arial" w:hAnsi="Arial" w:cs="Arial" w:hint="default"/>
          <w:sz w:val="16"/>
          <w:szCs w:val="16"/>
        </w:rPr>
        <w:t xml:space="preserve"> zamestnanec"), ktorý</w:t>
      </w:r>
      <w:r>
        <w:rPr>
          <w:rFonts w:ascii="Arial" w:hAnsi="Arial" w:cs="Arial" w:hint="default"/>
          <w:sz w:val="16"/>
          <w:szCs w:val="16"/>
        </w:rPr>
        <w:t>m ministerstvo dopravy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1 pí</w:t>
      </w:r>
      <w:r>
        <w:rPr>
          <w:rFonts w:ascii="Arial" w:hAnsi="Arial" w:cs="Arial" w:hint="default"/>
          <w:sz w:val="16"/>
          <w:szCs w:val="16"/>
        </w:rPr>
        <w:t>sm. d) vydalo preukaz kontroló</w:t>
      </w:r>
      <w:r>
        <w:rPr>
          <w:rFonts w:ascii="Arial" w:hAnsi="Arial" w:cs="Arial" w:hint="default"/>
          <w:sz w:val="16"/>
          <w:szCs w:val="16"/>
        </w:rPr>
        <w:t>ra; samostatné</w:t>
      </w:r>
      <w:r>
        <w:rPr>
          <w:rFonts w:ascii="Arial" w:hAnsi="Arial" w:cs="Arial" w:hint="default"/>
          <w:sz w:val="16"/>
          <w:szCs w:val="16"/>
        </w:rPr>
        <w:t xml:space="preserve"> pí</w:t>
      </w:r>
      <w:r>
        <w:rPr>
          <w:rFonts w:ascii="Arial" w:hAnsi="Arial" w:cs="Arial" w:hint="default"/>
          <w:sz w:val="16"/>
          <w:szCs w:val="16"/>
        </w:rPr>
        <w:t>somné</w:t>
      </w:r>
      <w:r>
        <w:rPr>
          <w:rFonts w:ascii="Arial" w:hAnsi="Arial" w:cs="Arial" w:hint="default"/>
          <w:sz w:val="16"/>
          <w:szCs w:val="16"/>
        </w:rPr>
        <w:t xml:space="preserve"> p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verenie na kontrolu nie je potrebné</w:t>
      </w:r>
      <w:r>
        <w:rPr>
          <w:rFonts w:ascii="Arial" w:hAnsi="Arial" w:cs="Arial" w:hint="default"/>
          <w:sz w:val="16"/>
          <w:szCs w:val="16"/>
        </w:rPr>
        <w:t>. Podrobnosti o vydá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, odoberaní</w:t>
      </w:r>
      <w:r>
        <w:rPr>
          <w:rFonts w:ascii="Arial" w:hAnsi="Arial" w:cs="Arial" w:hint="default"/>
          <w:sz w:val="16"/>
          <w:szCs w:val="16"/>
        </w:rPr>
        <w:t xml:space="preserve"> a evidencii preukazov kontroló</w:t>
      </w:r>
      <w:r>
        <w:rPr>
          <w:rFonts w:ascii="Arial" w:hAnsi="Arial" w:cs="Arial" w:hint="default"/>
          <w:sz w:val="16"/>
          <w:szCs w:val="16"/>
        </w:rPr>
        <w:t>ra ako aj o postupe pri vrá</w:t>
      </w:r>
      <w:r>
        <w:rPr>
          <w:rFonts w:ascii="Arial" w:hAnsi="Arial" w:cs="Arial" w:hint="default"/>
          <w:sz w:val="16"/>
          <w:szCs w:val="16"/>
        </w:rPr>
        <w:t>tení</w:t>
      </w:r>
      <w:r>
        <w:rPr>
          <w:rFonts w:ascii="Arial" w:hAnsi="Arial" w:cs="Arial" w:hint="default"/>
          <w:sz w:val="16"/>
          <w:szCs w:val="16"/>
        </w:rPr>
        <w:t xml:space="preserve"> preukazu kontroló</w:t>
      </w:r>
      <w:r>
        <w:rPr>
          <w:rFonts w:ascii="Arial" w:hAnsi="Arial" w:cs="Arial" w:hint="default"/>
          <w:sz w:val="16"/>
          <w:szCs w:val="16"/>
        </w:rPr>
        <w:t>ra v prí</w:t>
      </w:r>
      <w:r>
        <w:rPr>
          <w:rFonts w:ascii="Arial" w:hAnsi="Arial" w:cs="Arial" w:hint="default"/>
          <w:sz w:val="16"/>
          <w:szCs w:val="16"/>
        </w:rPr>
        <w:t>pade ú</w:t>
      </w:r>
      <w:r>
        <w:rPr>
          <w:rFonts w:ascii="Arial" w:hAnsi="Arial" w:cs="Arial" w:hint="default"/>
          <w:sz w:val="16"/>
          <w:szCs w:val="16"/>
        </w:rPr>
        <w:t>mrtia poverené</w:t>
      </w:r>
      <w:r>
        <w:rPr>
          <w:rFonts w:ascii="Arial" w:hAnsi="Arial" w:cs="Arial" w:hint="default"/>
          <w:sz w:val="16"/>
          <w:szCs w:val="16"/>
        </w:rPr>
        <w:t>ho zamestnanca a o oznamovaní</w:t>
      </w:r>
      <w:r>
        <w:rPr>
          <w:rFonts w:ascii="Arial" w:hAnsi="Arial" w:cs="Arial" w:hint="default"/>
          <w:sz w:val="16"/>
          <w:szCs w:val="16"/>
        </w:rPr>
        <w:t xml:space="preserve"> odcudzenia, poš</w:t>
      </w:r>
      <w:r>
        <w:rPr>
          <w:rFonts w:ascii="Arial" w:hAnsi="Arial" w:cs="Arial" w:hint="default"/>
          <w:sz w:val="16"/>
          <w:szCs w:val="16"/>
        </w:rPr>
        <w:t>kodenia alebo straty preukazu ko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troló</w:t>
      </w:r>
      <w:r>
        <w:rPr>
          <w:rFonts w:ascii="Arial" w:hAnsi="Arial" w:cs="Arial" w:hint="default"/>
          <w:sz w:val="16"/>
          <w:szCs w:val="16"/>
        </w:rPr>
        <w:t>ra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k).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a vzor preukazu kontroló</w:t>
      </w:r>
      <w:r>
        <w:rPr>
          <w:rFonts w:ascii="Arial" w:hAnsi="Arial" w:cs="Arial" w:hint="default"/>
          <w:sz w:val="16"/>
          <w:szCs w:val="16"/>
        </w:rPr>
        <w:t>ra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k).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Na vykonanie kontroly môž</w:t>
      </w:r>
      <w:r>
        <w:rPr>
          <w:rFonts w:ascii="Arial" w:hAnsi="Arial" w:cs="Arial" w:hint="default"/>
          <w:sz w:val="16"/>
          <w:szCs w:val="16"/>
        </w:rPr>
        <w:t>e orgá</w:t>
      </w:r>
      <w:r>
        <w:rPr>
          <w:rFonts w:ascii="Arial" w:hAnsi="Arial" w:cs="Arial" w:hint="default"/>
          <w:sz w:val="16"/>
          <w:szCs w:val="16"/>
        </w:rPr>
        <w:t>n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prizvať</w:t>
      </w:r>
      <w:r>
        <w:rPr>
          <w:rFonts w:ascii="Arial" w:hAnsi="Arial" w:cs="Arial" w:hint="default"/>
          <w:sz w:val="16"/>
          <w:szCs w:val="16"/>
        </w:rPr>
        <w:t xml:space="preserve"> zamest</w:t>
      </w:r>
      <w:r>
        <w:rPr>
          <w:rFonts w:ascii="Arial" w:hAnsi="Arial" w:cs="Arial" w:hint="default"/>
          <w:sz w:val="16"/>
          <w:szCs w:val="16"/>
        </w:rPr>
        <w:t>nancov iný</w:t>
      </w:r>
      <w:r>
        <w:rPr>
          <w:rFonts w:ascii="Arial" w:hAnsi="Arial" w:cs="Arial" w:hint="default"/>
          <w:sz w:val="16"/>
          <w:szCs w:val="16"/>
        </w:rPr>
        <w:t>ch orgá</w:t>
      </w:r>
      <w:r>
        <w:rPr>
          <w:rFonts w:ascii="Arial" w:hAnsi="Arial" w:cs="Arial" w:hint="default"/>
          <w:sz w:val="16"/>
          <w:szCs w:val="16"/>
        </w:rPr>
        <w:t>nov verejnej sprá</w:t>
      </w:r>
      <w:r>
        <w:rPr>
          <w:rFonts w:ascii="Arial" w:hAnsi="Arial" w:cs="Arial" w:hint="default"/>
          <w:sz w:val="16"/>
          <w:szCs w:val="16"/>
        </w:rPr>
        <w:t>vy alebo iný</w:t>
      </w:r>
      <w:r>
        <w:rPr>
          <w:rFonts w:ascii="Arial" w:hAnsi="Arial" w:cs="Arial" w:hint="default"/>
          <w:sz w:val="16"/>
          <w:szCs w:val="16"/>
        </w:rPr>
        <w:t>ch prá</w:t>
      </w:r>
      <w:r>
        <w:rPr>
          <w:rFonts w:ascii="Arial" w:hAnsi="Arial" w:cs="Arial" w:hint="default"/>
          <w:sz w:val="16"/>
          <w:szCs w:val="16"/>
        </w:rPr>
        <w:t>vnický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 alebo fyzické</w:t>
      </w:r>
      <w:r>
        <w:rPr>
          <w:rFonts w:ascii="Arial" w:hAnsi="Arial" w:cs="Arial" w:hint="default"/>
          <w:sz w:val="16"/>
          <w:szCs w:val="16"/>
        </w:rPr>
        <w:t xml:space="preserve"> osoby (ď</w:t>
      </w:r>
      <w:r>
        <w:rPr>
          <w:rFonts w:ascii="Arial" w:hAnsi="Arial" w:cs="Arial" w:hint="default"/>
          <w:sz w:val="16"/>
          <w:szCs w:val="16"/>
        </w:rPr>
        <w:t>alej len "prizvaná</w:t>
      </w:r>
      <w:r>
        <w:rPr>
          <w:rFonts w:ascii="Arial" w:hAnsi="Arial" w:cs="Arial" w:hint="default"/>
          <w:sz w:val="16"/>
          <w:szCs w:val="16"/>
        </w:rPr>
        <w:t xml:space="preserve"> osoba) s ich sú</w:t>
      </w:r>
      <w:r>
        <w:rPr>
          <w:rFonts w:ascii="Arial" w:hAnsi="Arial" w:cs="Arial" w:hint="default"/>
          <w:sz w:val="16"/>
          <w:szCs w:val="16"/>
        </w:rPr>
        <w:t>hlasom, ak je to odô</w:t>
      </w:r>
      <w:r>
        <w:rPr>
          <w:rFonts w:ascii="Arial" w:hAnsi="Arial" w:cs="Arial" w:hint="default"/>
          <w:sz w:val="16"/>
          <w:szCs w:val="16"/>
        </w:rPr>
        <w:t>vodnené</w:t>
      </w:r>
      <w:r>
        <w:rPr>
          <w:rFonts w:ascii="Arial" w:hAnsi="Arial" w:cs="Arial" w:hint="default"/>
          <w:sz w:val="16"/>
          <w:szCs w:val="16"/>
        </w:rPr>
        <w:t xml:space="preserve"> osobitnou povahou kontroly. Úč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prizvaný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 na kontrole sa považ</w:t>
      </w:r>
      <w:r>
        <w:rPr>
          <w:rFonts w:ascii="Arial" w:hAnsi="Arial" w:cs="Arial" w:hint="default"/>
          <w:sz w:val="16"/>
          <w:szCs w:val="16"/>
        </w:rPr>
        <w:t>uje za iný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kon vo vš</w:t>
      </w:r>
      <w:r>
        <w:rPr>
          <w:rFonts w:ascii="Arial" w:hAnsi="Arial" w:cs="Arial" w:hint="default"/>
          <w:sz w:val="16"/>
          <w:szCs w:val="16"/>
        </w:rPr>
        <w:t>eobecnom zá</w:t>
      </w:r>
      <w:r>
        <w:rPr>
          <w:rFonts w:ascii="Arial" w:hAnsi="Arial" w:cs="Arial" w:hint="default"/>
          <w:sz w:val="16"/>
          <w:szCs w:val="16"/>
        </w:rPr>
        <w:t>ujm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. Prizvaná</w:t>
      </w:r>
      <w:r>
        <w:rPr>
          <w:rFonts w:ascii="Arial" w:hAnsi="Arial" w:cs="Arial" w:hint="default"/>
          <w:sz w:val="16"/>
          <w:szCs w:val="16"/>
        </w:rPr>
        <w:t xml:space="preserve"> osoba vykoná</w:t>
      </w:r>
      <w:r>
        <w:rPr>
          <w:rFonts w:ascii="Arial" w:hAnsi="Arial" w:cs="Arial" w:hint="default"/>
          <w:sz w:val="16"/>
          <w:szCs w:val="16"/>
        </w:rPr>
        <w:t>va kontrolu len na zá</w:t>
      </w:r>
      <w:r>
        <w:rPr>
          <w:rFonts w:ascii="Arial" w:hAnsi="Arial" w:cs="Arial" w:hint="default"/>
          <w:sz w:val="16"/>
          <w:szCs w:val="16"/>
        </w:rPr>
        <w:t>klade pí</w:t>
      </w:r>
      <w:r>
        <w:rPr>
          <w:rFonts w:ascii="Arial" w:hAnsi="Arial" w:cs="Arial" w:hint="default"/>
          <w:sz w:val="16"/>
          <w:szCs w:val="16"/>
        </w:rPr>
        <w:t>somné</w:t>
      </w:r>
      <w:r>
        <w:rPr>
          <w:rFonts w:ascii="Arial" w:hAnsi="Arial" w:cs="Arial" w:hint="default"/>
          <w:sz w:val="16"/>
          <w:szCs w:val="16"/>
        </w:rPr>
        <w:t>ho poverenia orgá</w:t>
      </w:r>
      <w:r>
        <w:rPr>
          <w:rFonts w:ascii="Arial" w:hAnsi="Arial" w:cs="Arial" w:hint="default"/>
          <w:sz w:val="16"/>
          <w:szCs w:val="16"/>
        </w:rPr>
        <w:t>nu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dozoru, ktorý</w:t>
      </w:r>
      <w:r>
        <w:rPr>
          <w:rFonts w:ascii="Arial" w:hAnsi="Arial" w:cs="Arial" w:hint="default"/>
          <w:sz w:val="16"/>
          <w:szCs w:val="16"/>
        </w:rPr>
        <w:t xml:space="preserve"> ju vý</w:t>
      </w:r>
      <w:r>
        <w:rPr>
          <w:rFonts w:ascii="Arial" w:hAnsi="Arial" w:cs="Arial" w:hint="default"/>
          <w:sz w:val="16"/>
          <w:szCs w:val="16"/>
        </w:rPr>
        <w:t>konom poveril, a len spolu s poverený</w:t>
      </w:r>
      <w:r>
        <w:rPr>
          <w:rFonts w:ascii="Arial" w:hAnsi="Arial" w:cs="Arial" w:hint="default"/>
          <w:sz w:val="16"/>
          <w:szCs w:val="16"/>
        </w:rPr>
        <w:t>m zamestnancom, ktorý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vydaný</w:t>
      </w:r>
      <w:r>
        <w:rPr>
          <w:rFonts w:ascii="Arial" w:hAnsi="Arial" w:cs="Arial" w:hint="default"/>
          <w:sz w:val="16"/>
          <w:szCs w:val="16"/>
        </w:rPr>
        <w:t xml:space="preserve"> preukaz kontroló</w:t>
      </w:r>
      <w:r>
        <w:rPr>
          <w:rFonts w:ascii="Arial" w:hAnsi="Arial" w:cs="Arial" w:hint="default"/>
          <w:sz w:val="16"/>
          <w:szCs w:val="16"/>
        </w:rPr>
        <w:t>ra.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a vzor poverenia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k).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odborný</w:t>
      </w:r>
      <w:r>
        <w:rPr>
          <w:rFonts w:ascii="Arial" w:hAnsi="Arial" w:cs="Arial" w:hint="default"/>
          <w:sz w:val="16"/>
          <w:szCs w:val="16"/>
        </w:rPr>
        <w:t xml:space="preserve"> dozor nad oprá</w:t>
      </w:r>
      <w:r>
        <w:rPr>
          <w:rFonts w:ascii="Arial" w:hAnsi="Arial" w:cs="Arial" w:hint="default"/>
          <w:sz w:val="16"/>
          <w:szCs w:val="16"/>
        </w:rPr>
        <w:t>vnenou osobou technickej kontroly, oprá</w:t>
      </w:r>
      <w:r>
        <w:rPr>
          <w:rFonts w:ascii="Arial" w:hAnsi="Arial" w:cs="Arial" w:hint="default"/>
          <w:sz w:val="16"/>
          <w:szCs w:val="16"/>
        </w:rPr>
        <w:t>vnenou osobou emisnej kontroly, oprá</w:t>
      </w:r>
      <w:r>
        <w:rPr>
          <w:rFonts w:ascii="Arial" w:hAnsi="Arial" w:cs="Arial" w:hint="default"/>
          <w:sz w:val="16"/>
          <w:szCs w:val="16"/>
        </w:rPr>
        <w:t>vnenou osobou kontroly originality, oprá</w:t>
      </w:r>
      <w:r>
        <w:rPr>
          <w:rFonts w:ascii="Arial" w:hAnsi="Arial" w:cs="Arial" w:hint="default"/>
          <w:sz w:val="16"/>
          <w:szCs w:val="16"/>
        </w:rPr>
        <w:t>vnenou osobou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technikom cestnej technickej kontroly, technikom technickej kontroly, technikom emisnej kontroly, technikom kontroly originality a technikom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poverení</w:t>
      </w:r>
      <w:r>
        <w:rPr>
          <w:rFonts w:ascii="Arial" w:hAnsi="Arial" w:cs="Arial" w:hint="default"/>
          <w:sz w:val="16"/>
          <w:szCs w:val="16"/>
        </w:rPr>
        <w:t xml:space="preserve"> zamestnanci spĺň</w:t>
      </w:r>
      <w:r>
        <w:rPr>
          <w:rFonts w:ascii="Arial" w:hAnsi="Arial" w:cs="Arial" w:hint="default"/>
          <w:sz w:val="16"/>
          <w:szCs w:val="16"/>
        </w:rPr>
        <w:t>ajú</w:t>
      </w:r>
      <w:r>
        <w:rPr>
          <w:rFonts w:ascii="Arial" w:hAnsi="Arial" w:cs="Arial" w:hint="default"/>
          <w:sz w:val="16"/>
          <w:szCs w:val="16"/>
        </w:rPr>
        <w:t>ci pož</w:t>
      </w:r>
      <w:r>
        <w:rPr>
          <w:rFonts w:ascii="Arial" w:hAnsi="Arial" w:cs="Arial" w:hint="default"/>
          <w:sz w:val="16"/>
          <w:szCs w:val="16"/>
        </w:rPr>
        <w:t>iadavky na odbornú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ekov 4 až</w:t>
      </w:r>
      <w:r>
        <w:rPr>
          <w:rFonts w:ascii="Arial" w:hAnsi="Arial" w:cs="Arial" w:hint="default"/>
          <w:sz w:val="16"/>
          <w:szCs w:val="16"/>
        </w:rPr>
        <w:t xml:space="preserve"> 7 a pož</w:t>
      </w:r>
      <w:r>
        <w:rPr>
          <w:rFonts w:ascii="Arial" w:hAnsi="Arial" w:cs="Arial" w:hint="default"/>
          <w:sz w:val="16"/>
          <w:szCs w:val="16"/>
        </w:rPr>
        <w:t>iadavky na bezú</w:t>
      </w:r>
      <w:r>
        <w:rPr>
          <w:rFonts w:ascii="Arial" w:hAnsi="Arial" w:cs="Arial" w:hint="default"/>
          <w:sz w:val="16"/>
          <w:szCs w:val="16"/>
        </w:rPr>
        <w:t>honnosť</w:t>
      </w:r>
      <w:r>
        <w:rPr>
          <w:rFonts w:ascii="Arial" w:hAnsi="Arial" w:cs="Arial" w:hint="default"/>
          <w:sz w:val="16"/>
          <w:szCs w:val="16"/>
        </w:rPr>
        <w:t xml:space="preserve"> a dô</w:t>
      </w:r>
      <w:r>
        <w:rPr>
          <w:rFonts w:ascii="Arial" w:hAnsi="Arial" w:cs="Arial" w:hint="default"/>
          <w:sz w:val="16"/>
          <w:szCs w:val="16"/>
        </w:rPr>
        <w:t>veryhodnosť</w:t>
      </w:r>
      <w:r>
        <w:rPr>
          <w:rFonts w:ascii="Arial" w:hAnsi="Arial" w:cs="Arial" w:hint="default"/>
          <w:sz w:val="16"/>
          <w:szCs w:val="16"/>
        </w:rPr>
        <w:t xml:space="preserve"> ustanovené</w:t>
      </w:r>
      <w:r>
        <w:rPr>
          <w:rFonts w:ascii="Arial" w:hAnsi="Arial" w:cs="Arial" w:hint="default"/>
          <w:sz w:val="16"/>
          <w:szCs w:val="16"/>
        </w:rPr>
        <w:t xml:space="preserve"> pre technika technickej kontroly, technika emisnej kontroly, technika kontroly originality a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Odbornou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>ou na úč</w:t>
      </w:r>
      <w:r>
        <w:rPr>
          <w:rFonts w:ascii="Arial" w:hAnsi="Arial" w:cs="Arial" w:hint="default"/>
          <w:sz w:val="16"/>
          <w:szCs w:val="16"/>
        </w:rPr>
        <w:t>el vykoná</w:t>
      </w:r>
      <w:r>
        <w:rPr>
          <w:rFonts w:ascii="Arial" w:hAnsi="Arial" w:cs="Arial" w:hint="default"/>
          <w:sz w:val="16"/>
          <w:szCs w:val="16"/>
        </w:rPr>
        <w:t>vania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</w:t>
      </w:r>
      <w:r>
        <w:rPr>
          <w:rFonts w:ascii="Arial" w:hAnsi="Arial" w:cs="Arial" w:hint="default"/>
          <w:sz w:val="16"/>
          <w:szCs w:val="16"/>
        </w:rPr>
        <w:t>o odborné</w:t>
      </w:r>
      <w:r>
        <w:rPr>
          <w:rFonts w:ascii="Arial" w:hAnsi="Arial" w:cs="Arial" w:hint="default"/>
          <w:sz w:val="16"/>
          <w:szCs w:val="16"/>
        </w:rPr>
        <w:t>ho dozoru je sú</w:t>
      </w:r>
      <w:r>
        <w:rPr>
          <w:rFonts w:ascii="Arial" w:hAnsi="Arial" w:cs="Arial" w:hint="default"/>
          <w:sz w:val="16"/>
          <w:szCs w:val="16"/>
        </w:rPr>
        <w:t>bor odborný</w:t>
      </w:r>
      <w:r>
        <w:rPr>
          <w:rFonts w:ascii="Arial" w:hAnsi="Arial" w:cs="Arial" w:hint="default"/>
          <w:sz w:val="16"/>
          <w:szCs w:val="16"/>
        </w:rPr>
        <w:t>ch vedomostí</w:t>
      </w:r>
      <w:r>
        <w:rPr>
          <w:rFonts w:ascii="Arial" w:hAnsi="Arial" w:cs="Arial" w:hint="default"/>
          <w:sz w:val="16"/>
          <w:szCs w:val="16"/>
        </w:rPr>
        <w:t>, zruč</w:t>
      </w:r>
      <w:r>
        <w:rPr>
          <w:rFonts w:ascii="Arial" w:hAnsi="Arial" w:cs="Arial" w:hint="default"/>
          <w:sz w:val="16"/>
          <w:szCs w:val="16"/>
        </w:rPr>
        <w:t>ností</w:t>
      </w:r>
      <w:r>
        <w:rPr>
          <w:rFonts w:ascii="Arial" w:hAnsi="Arial" w:cs="Arial" w:hint="default"/>
          <w:sz w:val="16"/>
          <w:szCs w:val="16"/>
        </w:rPr>
        <w:t xml:space="preserve"> a schopností</w:t>
      </w:r>
      <w:r>
        <w:rPr>
          <w:rFonts w:ascii="Arial" w:hAnsi="Arial" w:cs="Arial" w:hint="default"/>
          <w:sz w:val="16"/>
          <w:szCs w:val="16"/>
        </w:rPr>
        <w:t xml:space="preserve"> ich uplatnenia pri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 xml:space="preserve">ho dozoru.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Odborná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sa preukazuje samostatný</w:t>
      </w:r>
      <w:r>
        <w:rPr>
          <w:rFonts w:ascii="Arial" w:hAnsi="Arial" w:cs="Arial" w:hint="default"/>
          <w:sz w:val="16"/>
          <w:szCs w:val="16"/>
        </w:rPr>
        <w:t>mi potvrdeniami o absolvovaní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kolenia fyzickej osoby na zí</w:t>
      </w:r>
      <w:r>
        <w:rPr>
          <w:rFonts w:ascii="Arial" w:hAnsi="Arial" w:cs="Arial" w:hint="default"/>
          <w:sz w:val="16"/>
          <w:szCs w:val="16"/>
        </w:rPr>
        <w:t>skani</w:t>
      </w:r>
      <w:r>
        <w:rPr>
          <w:rFonts w:ascii="Arial" w:hAnsi="Arial" w:cs="Arial" w:hint="default"/>
          <w:sz w:val="16"/>
          <w:szCs w:val="16"/>
        </w:rPr>
        <w:t>e osvedč</w:t>
      </w:r>
      <w:r>
        <w:rPr>
          <w:rFonts w:ascii="Arial" w:hAnsi="Arial" w:cs="Arial" w:hint="default"/>
          <w:sz w:val="16"/>
          <w:szCs w:val="16"/>
        </w:rPr>
        <w:t>enia technika technickej kontroly, osvedč</w:t>
      </w:r>
      <w:r>
        <w:rPr>
          <w:rFonts w:ascii="Arial" w:hAnsi="Arial" w:cs="Arial" w:hint="default"/>
          <w:sz w:val="16"/>
          <w:szCs w:val="16"/>
        </w:rPr>
        <w:t>enia technika emisnej kontroly, osvedč</w:t>
      </w:r>
      <w:r>
        <w:rPr>
          <w:rFonts w:ascii="Arial" w:hAnsi="Arial" w:cs="Arial" w:hint="default"/>
          <w:sz w:val="16"/>
          <w:szCs w:val="16"/>
        </w:rPr>
        <w:t>enia technika kontroly originality alebo osvedč</w:t>
      </w:r>
      <w:r>
        <w:rPr>
          <w:rFonts w:ascii="Arial" w:hAnsi="Arial" w:cs="Arial" w:hint="default"/>
          <w:sz w:val="16"/>
          <w:szCs w:val="16"/>
        </w:rPr>
        <w:t>enia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a to v rozsahu teoretickej vý</w:t>
      </w:r>
      <w:r>
        <w:rPr>
          <w:rFonts w:ascii="Arial" w:hAnsi="Arial" w:cs="Arial" w:hint="default"/>
          <w:sz w:val="16"/>
          <w:szCs w:val="16"/>
        </w:rPr>
        <w:t>uč</w:t>
      </w:r>
      <w:r>
        <w:rPr>
          <w:rFonts w:ascii="Arial" w:hAnsi="Arial" w:cs="Arial" w:hint="default"/>
          <w:sz w:val="16"/>
          <w:szCs w:val="16"/>
        </w:rPr>
        <w:t xml:space="preserve">by.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Odborná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je platná</w:t>
      </w:r>
      <w:r>
        <w:rPr>
          <w:rFonts w:ascii="Arial" w:hAnsi="Arial" w:cs="Arial" w:hint="default"/>
          <w:sz w:val="16"/>
          <w:szCs w:val="16"/>
        </w:rPr>
        <w:t xml:space="preserve"> päť</w:t>
      </w:r>
      <w:r>
        <w:rPr>
          <w:rFonts w:ascii="Arial" w:hAnsi="Arial" w:cs="Arial" w:hint="default"/>
          <w:sz w:val="16"/>
          <w:szCs w:val="16"/>
        </w:rPr>
        <w:t xml:space="preserve"> ro</w:t>
      </w:r>
      <w:r>
        <w:rPr>
          <w:rFonts w:ascii="Arial" w:hAnsi="Arial" w:cs="Arial" w:hint="default"/>
          <w:sz w:val="16"/>
          <w:szCs w:val="16"/>
        </w:rPr>
        <w:t>kov od ukonč</w:t>
      </w:r>
      <w:r>
        <w:rPr>
          <w:rFonts w:ascii="Arial" w:hAnsi="Arial" w:cs="Arial" w:hint="default"/>
          <w:sz w:val="16"/>
          <w:szCs w:val="16"/>
        </w:rPr>
        <w:t>enia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kolenia podľ</w:t>
      </w:r>
      <w:r>
        <w:rPr>
          <w:rFonts w:ascii="Arial" w:hAnsi="Arial" w:cs="Arial" w:hint="default"/>
          <w:sz w:val="16"/>
          <w:szCs w:val="16"/>
        </w:rPr>
        <w:t>a odseku 5. Po ukonč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platnosti sa odborná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preukazuje potvrdení</w:t>
      </w:r>
      <w:r>
        <w:rPr>
          <w:rFonts w:ascii="Arial" w:hAnsi="Arial" w:cs="Arial" w:hint="default"/>
          <w:sz w:val="16"/>
          <w:szCs w:val="16"/>
        </w:rPr>
        <w:t>m o absolvovaní</w:t>
      </w:r>
      <w:r>
        <w:rPr>
          <w:rFonts w:ascii="Arial" w:hAnsi="Arial" w:cs="Arial" w:hint="default"/>
          <w:sz w:val="16"/>
          <w:szCs w:val="16"/>
        </w:rPr>
        <w:t xml:space="preserve">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ovacieho kurzu technikov technickej kontroly, technikov emisnej kontroly, technikov kontroly originality alebo tech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ikov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a to v rozsahu teoretickej vý</w:t>
      </w:r>
      <w:r>
        <w:rPr>
          <w:rFonts w:ascii="Arial" w:hAnsi="Arial" w:cs="Arial" w:hint="default"/>
          <w:sz w:val="16"/>
          <w:szCs w:val="16"/>
        </w:rPr>
        <w:t>uč</w:t>
      </w:r>
      <w:r>
        <w:rPr>
          <w:rFonts w:ascii="Arial" w:hAnsi="Arial" w:cs="Arial" w:hint="default"/>
          <w:sz w:val="16"/>
          <w:szCs w:val="16"/>
        </w:rPr>
        <w:t>by, ktoré</w:t>
      </w:r>
      <w:r>
        <w:rPr>
          <w:rFonts w:ascii="Arial" w:hAnsi="Arial" w:cs="Arial" w:hint="default"/>
          <w:sz w:val="16"/>
          <w:szCs w:val="16"/>
        </w:rPr>
        <w:t xml:space="preserve"> je platné</w:t>
      </w:r>
      <w:r>
        <w:rPr>
          <w:rFonts w:ascii="Arial" w:hAnsi="Arial" w:cs="Arial" w:hint="default"/>
          <w:sz w:val="16"/>
          <w:szCs w:val="16"/>
        </w:rPr>
        <w:t xml:space="preserve"> päť</w:t>
      </w:r>
      <w:r>
        <w:rPr>
          <w:rFonts w:ascii="Arial" w:hAnsi="Arial" w:cs="Arial" w:hint="default"/>
          <w:sz w:val="16"/>
          <w:szCs w:val="16"/>
        </w:rPr>
        <w:t xml:space="preserve"> rokov od ukonč</w:t>
      </w:r>
      <w:r>
        <w:rPr>
          <w:rFonts w:ascii="Arial" w:hAnsi="Arial" w:cs="Arial" w:hint="default"/>
          <w:sz w:val="16"/>
          <w:szCs w:val="16"/>
        </w:rPr>
        <w:t>enia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 xml:space="preserve">ovacieho kurzu.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Poverený</w:t>
      </w:r>
      <w:r>
        <w:rPr>
          <w:rFonts w:ascii="Arial" w:hAnsi="Arial" w:cs="Arial" w:hint="default"/>
          <w:sz w:val="16"/>
          <w:szCs w:val="16"/>
        </w:rPr>
        <w:t xml:space="preserve"> zamestnanec v rá</w:t>
      </w:r>
      <w:r>
        <w:rPr>
          <w:rFonts w:ascii="Arial" w:hAnsi="Arial" w:cs="Arial" w:hint="default"/>
          <w:sz w:val="16"/>
          <w:szCs w:val="16"/>
        </w:rPr>
        <w:t>mci odbornej spô</w:t>
      </w:r>
      <w:r>
        <w:rPr>
          <w:rFonts w:ascii="Arial" w:hAnsi="Arial" w:cs="Arial" w:hint="default"/>
          <w:sz w:val="16"/>
          <w:szCs w:val="16"/>
        </w:rPr>
        <w:t>sobilosti taktiež</w:t>
      </w:r>
      <w:r>
        <w:rPr>
          <w:rFonts w:ascii="Arial" w:hAnsi="Arial" w:cs="Arial" w:hint="default"/>
          <w:sz w:val="16"/>
          <w:szCs w:val="16"/>
        </w:rPr>
        <w:t xml:space="preserve"> preukazuje, ž</w:t>
      </w:r>
      <w:r>
        <w:rPr>
          <w:rFonts w:ascii="Arial" w:hAnsi="Arial" w:cs="Arial" w:hint="default"/>
          <w:sz w:val="16"/>
          <w:szCs w:val="16"/>
        </w:rPr>
        <w:t>e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om vodič</w:t>
      </w:r>
      <w:r>
        <w:rPr>
          <w:rFonts w:ascii="Arial" w:hAnsi="Arial" w:cs="Arial" w:hint="default"/>
          <w:sz w:val="16"/>
          <w:szCs w:val="16"/>
        </w:rPr>
        <w:t>ské</w:t>
      </w:r>
      <w:r>
        <w:rPr>
          <w:rFonts w:ascii="Arial" w:hAnsi="Arial" w:cs="Arial" w:hint="default"/>
          <w:sz w:val="16"/>
          <w:szCs w:val="16"/>
        </w:rPr>
        <w:t>ho oprá</w:t>
      </w:r>
      <w:r>
        <w:rPr>
          <w:rFonts w:ascii="Arial" w:hAnsi="Arial" w:cs="Arial" w:hint="default"/>
          <w:sz w:val="16"/>
          <w:szCs w:val="16"/>
        </w:rPr>
        <w:t>vnenia na vedeni</w:t>
      </w:r>
      <w:r>
        <w:rPr>
          <w:rFonts w:ascii="Arial" w:hAnsi="Arial" w:cs="Arial" w:hint="default"/>
          <w:sz w:val="16"/>
          <w:szCs w:val="16"/>
        </w:rPr>
        <w:t xml:space="preserve">e vozidiel skupiny B.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Poverení</w:t>
      </w:r>
      <w:r>
        <w:rPr>
          <w:rFonts w:ascii="Arial" w:hAnsi="Arial" w:cs="Arial" w:hint="default"/>
          <w:sz w:val="16"/>
          <w:szCs w:val="16"/>
        </w:rPr>
        <w:t xml:space="preserve"> zamestnanci sú</w:t>
      </w:r>
      <w:r>
        <w:rPr>
          <w:rFonts w:ascii="Arial" w:hAnsi="Arial" w:cs="Arial" w:hint="default"/>
          <w:sz w:val="16"/>
          <w:szCs w:val="16"/>
        </w:rPr>
        <w:t xml:space="preserve"> pri vý</w:t>
      </w:r>
      <w:r>
        <w:rPr>
          <w:rFonts w:ascii="Arial" w:hAnsi="Arial" w:cs="Arial" w:hint="default"/>
          <w:sz w:val="16"/>
          <w:szCs w:val="16"/>
        </w:rPr>
        <w:t>kone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vstupovať</w:t>
      </w:r>
      <w:r>
        <w:rPr>
          <w:rFonts w:ascii="Arial" w:hAnsi="Arial" w:cs="Arial" w:hint="default"/>
          <w:sz w:val="16"/>
          <w:szCs w:val="16"/>
        </w:rPr>
        <w:t xml:space="preserve"> na pozemky, do budov a do prevá</w:t>
      </w:r>
      <w:r>
        <w:rPr>
          <w:rFonts w:ascii="Arial" w:hAnsi="Arial" w:cs="Arial" w:hint="default"/>
          <w:sz w:val="16"/>
          <w:szCs w:val="16"/>
        </w:rPr>
        <w:t>dzkový</w:t>
      </w:r>
      <w:r>
        <w:rPr>
          <w:rFonts w:ascii="Arial" w:hAnsi="Arial" w:cs="Arial" w:hint="default"/>
          <w:sz w:val="16"/>
          <w:szCs w:val="16"/>
        </w:rPr>
        <w:t>ch priestorov technickej zá</w:t>
      </w:r>
      <w:r>
        <w:rPr>
          <w:rFonts w:ascii="Arial" w:hAnsi="Arial" w:cs="Arial" w:hint="default"/>
          <w:sz w:val="16"/>
          <w:szCs w:val="16"/>
        </w:rPr>
        <w:t>kladne kontrolovanej osoby a do kontrolovaný</w:t>
      </w:r>
      <w:r>
        <w:rPr>
          <w:rFonts w:ascii="Arial" w:hAnsi="Arial" w:cs="Arial" w:hint="default"/>
          <w:sz w:val="16"/>
          <w:szCs w:val="16"/>
        </w:rPr>
        <w:t xml:space="preserve">ch vozidiel,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overovať</w:t>
      </w:r>
      <w:r>
        <w:rPr>
          <w:rFonts w:ascii="Arial" w:hAnsi="Arial" w:cs="Arial" w:hint="default"/>
          <w:sz w:val="16"/>
          <w:szCs w:val="16"/>
        </w:rPr>
        <w:t xml:space="preserve"> tot</w:t>
      </w:r>
      <w:r>
        <w:rPr>
          <w:rFonts w:ascii="Arial" w:hAnsi="Arial" w:cs="Arial" w:hint="default"/>
          <w:sz w:val="16"/>
          <w:szCs w:val="16"/>
        </w:rPr>
        <w:t>ož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 xml:space="preserve"> osô</w:t>
      </w:r>
      <w:r>
        <w:rPr>
          <w:rFonts w:ascii="Arial" w:hAnsi="Arial" w:cs="Arial" w:hint="default"/>
          <w:sz w:val="16"/>
          <w:szCs w:val="16"/>
        </w:rPr>
        <w:t>b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cich č</w:t>
      </w:r>
      <w:r>
        <w:rPr>
          <w:rFonts w:ascii="Arial" w:hAnsi="Arial" w:cs="Arial" w:hint="default"/>
          <w:sz w:val="16"/>
          <w:szCs w:val="16"/>
        </w:rPr>
        <w:t>innosti v rozsahu kontrolovanej osoby oprá</w:t>
      </w:r>
      <w:r>
        <w:rPr>
          <w:rFonts w:ascii="Arial" w:hAnsi="Arial" w:cs="Arial" w:hint="default"/>
          <w:sz w:val="16"/>
          <w:szCs w:val="16"/>
        </w:rPr>
        <w:t>vnenej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kontrolu, emisnú</w:t>
      </w:r>
      <w:r>
        <w:rPr>
          <w:rFonts w:ascii="Arial" w:hAnsi="Arial" w:cs="Arial" w:hint="default"/>
          <w:sz w:val="16"/>
          <w:szCs w:val="16"/>
        </w:rPr>
        <w:t xml:space="preserve"> kontrolu, kontrolu originality alebo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s platný</w:t>
      </w:r>
      <w:r>
        <w:rPr>
          <w:rFonts w:ascii="Arial" w:hAnsi="Arial" w:cs="Arial" w:hint="default"/>
          <w:sz w:val="16"/>
          <w:szCs w:val="16"/>
        </w:rPr>
        <w:t>mi osvedč</w:t>
      </w:r>
      <w:r>
        <w:rPr>
          <w:rFonts w:ascii="Arial" w:hAnsi="Arial" w:cs="Arial" w:hint="default"/>
          <w:sz w:val="16"/>
          <w:szCs w:val="16"/>
        </w:rPr>
        <w:t>eniami o odbornej spô</w:t>
      </w:r>
      <w:r>
        <w:rPr>
          <w:rFonts w:ascii="Arial" w:hAnsi="Arial" w:cs="Arial" w:hint="default"/>
          <w:sz w:val="16"/>
          <w:szCs w:val="16"/>
        </w:rPr>
        <w:t>sobilosti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vyž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dovať</w:t>
      </w:r>
      <w:r>
        <w:rPr>
          <w:rFonts w:ascii="Arial" w:hAnsi="Arial" w:cs="Arial" w:hint="default"/>
          <w:sz w:val="16"/>
          <w:szCs w:val="16"/>
        </w:rPr>
        <w:t xml:space="preserve"> od kontrolovanej osoby a jej zamestnancov, aby im v urč</w:t>
      </w:r>
      <w:r>
        <w:rPr>
          <w:rFonts w:ascii="Arial" w:hAnsi="Arial" w:cs="Arial" w:hint="default"/>
          <w:sz w:val="16"/>
          <w:szCs w:val="16"/>
        </w:rPr>
        <w:t xml:space="preserve">enej lehote bezodplatne poskytli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doklady vrá</w:t>
      </w:r>
      <w:r>
        <w:rPr>
          <w:rFonts w:ascii="Arial" w:hAnsi="Arial" w:cs="Arial" w:hint="default"/>
          <w:sz w:val="16"/>
          <w:szCs w:val="16"/>
        </w:rPr>
        <w:t>tane ich prvopisov a iné</w:t>
      </w:r>
      <w:r>
        <w:rPr>
          <w:rFonts w:ascii="Arial" w:hAnsi="Arial" w:cs="Arial" w:hint="default"/>
          <w:sz w:val="16"/>
          <w:szCs w:val="16"/>
        </w:rPr>
        <w:t xml:space="preserve"> pí</w:t>
      </w:r>
      <w:r>
        <w:rPr>
          <w:rFonts w:ascii="Arial" w:hAnsi="Arial" w:cs="Arial" w:hint="default"/>
          <w:sz w:val="16"/>
          <w:szCs w:val="16"/>
        </w:rPr>
        <w:t>somnosti a informá</w:t>
      </w:r>
      <w:r>
        <w:rPr>
          <w:rFonts w:ascii="Arial" w:hAnsi="Arial" w:cs="Arial" w:hint="default"/>
          <w:sz w:val="16"/>
          <w:szCs w:val="16"/>
        </w:rPr>
        <w:t>cie vrá</w:t>
      </w:r>
      <w:r>
        <w:rPr>
          <w:rFonts w:ascii="Arial" w:hAnsi="Arial" w:cs="Arial" w:hint="default"/>
          <w:sz w:val="16"/>
          <w:szCs w:val="16"/>
        </w:rPr>
        <w:t>tane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na technický</w:t>
      </w:r>
      <w:r>
        <w:rPr>
          <w:rFonts w:ascii="Arial" w:hAnsi="Arial" w:cs="Arial" w:hint="default"/>
          <w:sz w:val="16"/>
          <w:szCs w:val="16"/>
        </w:rPr>
        <w:t>ch nosič</w:t>
      </w:r>
      <w:r>
        <w:rPr>
          <w:rFonts w:ascii="Arial" w:hAnsi="Arial" w:cs="Arial" w:hint="default"/>
          <w:sz w:val="16"/>
          <w:szCs w:val="16"/>
        </w:rPr>
        <w:t>och ú</w:t>
      </w:r>
      <w:r>
        <w:rPr>
          <w:rFonts w:ascii="Arial" w:hAnsi="Arial" w:cs="Arial" w:hint="default"/>
          <w:sz w:val="16"/>
          <w:szCs w:val="16"/>
        </w:rPr>
        <w:t>dajov, ako aj ú</w:t>
      </w:r>
      <w:r>
        <w:rPr>
          <w:rFonts w:ascii="Arial" w:hAnsi="Arial" w:cs="Arial" w:hint="default"/>
          <w:sz w:val="16"/>
          <w:szCs w:val="16"/>
        </w:rPr>
        <w:t>radne osvedč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preklady preverovanej d</w:t>
      </w:r>
      <w:r>
        <w:rPr>
          <w:rFonts w:ascii="Arial" w:hAnsi="Arial" w:cs="Arial" w:hint="default"/>
          <w:sz w:val="16"/>
          <w:szCs w:val="16"/>
        </w:rPr>
        <w:t>okumentá</w:t>
      </w:r>
      <w:r>
        <w:rPr>
          <w:rFonts w:ascii="Arial" w:hAnsi="Arial" w:cs="Arial" w:hint="default"/>
          <w:sz w:val="16"/>
          <w:szCs w:val="16"/>
        </w:rPr>
        <w:t>cie potrebné</w:t>
      </w:r>
      <w:r>
        <w:rPr>
          <w:rFonts w:ascii="Arial" w:hAnsi="Arial" w:cs="Arial" w:hint="default"/>
          <w:sz w:val="16"/>
          <w:szCs w:val="16"/>
        </w:rPr>
        <w:t xml:space="preserve"> na úč</w:t>
      </w:r>
      <w:r>
        <w:rPr>
          <w:rFonts w:ascii="Arial" w:hAnsi="Arial" w:cs="Arial" w:hint="default"/>
          <w:sz w:val="16"/>
          <w:szCs w:val="16"/>
        </w:rPr>
        <w:t xml:space="preserve">ely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vysvetlenia, vyjadrenia a iné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stne alebo pí</w:t>
      </w:r>
      <w:r>
        <w:rPr>
          <w:rFonts w:ascii="Arial" w:hAnsi="Arial" w:cs="Arial" w:hint="default"/>
          <w:sz w:val="16"/>
          <w:szCs w:val="16"/>
        </w:rPr>
        <w:t>somné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a podklady k predmetu kontroly a k zistený</w:t>
      </w:r>
      <w:r>
        <w:rPr>
          <w:rFonts w:ascii="Arial" w:hAnsi="Arial" w:cs="Arial" w:hint="default"/>
          <w:sz w:val="16"/>
          <w:szCs w:val="16"/>
        </w:rPr>
        <w:t xml:space="preserve">m nedostatkom,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nahliadať</w:t>
      </w:r>
      <w:r>
        <w:rPr>
          <w:rFonts w:ascii="Arial" w:hAnsi="Arial" w:cs="Arial" w:hint="default"/>
          <w:sz w:val="16"/>
          <w:szCs w:val="16"/>
        </w:rPr>
        <w:t xml:space="preserve"> do dokladov a evidencií</w:t>
      </w:r>
      <w:r>
        <w:rPr>
          <w:rFonts w:ascii="Arial" w:hAnsi="Arial" w:cs="Arial" w:hint="default"/>
          <w:sz w:val="16"/>
          <w:szCs w:val="16"/>
        </w:rPr>
        <w:t xml:space="preserve"> kontrolovanej osoby v jej prevá</w:t>
      </w:r>
      <w:r>
        <w:rPr>
          <w:rFonts w:ascii="Arial" w:hAnsi="Arial" w:cs="Arial" w:hint="default"/>
          <w:sz w:val="16"/>
          <w:szCs w:val="16"/>
        </w:rPr>
        <w:t>dzkový</w:t>
      </w:r>
      <w:r>
        <w:rPr>
          <w:rFonts w:ascii="Arial" w:hAnsi="Arial" w:cs="Arial" w:hint="default"/>
          <w:sz w:val="16"/>
          <w:szCs w:val="16"/>
        </w:rPr>
        <w:t xml:space="preserve">ch priestoroch a </w:t>
      </w:r>
      <w:r>
        <w:rPr>
          <w:rFonts w:ascii="Arial" w:hAnsi="Arial" w:cs="Arial" w:hint="default"/>
          <w:sz w:val="16"/>
          <w:szCs w:val="16"/>
        </w:rPr>
        <w:t>vo vozidlá</w:t>
      </w:r>
      <w:r>
        <w:rPr>
          <w:rFonts w:ascii="Arial" w:hAnsi="Arial" w:cs="Arial" w:hint="default"/>
          <w:sz w:val="16"/>
          <w:szCs w:val="16"/>
        </w:rPr>
        <w:t>ch, prevziať</w:t>
      </w:r>
      <w:r>
        <w:rPr>
          <w:rFonts w:ascii="Arial" w:hAnsi="Arial" w:cs="Arial" w:hint="default"/>
          <w:sz w:val="16"/>
          <w:szCs w:val="16"/>
        </w:rPr>
        <w:t xml:space="preserve"> a odniesť</w:t>
      </w:r>
      <w:r>
        <w:rPr>
          <w:rFonts w:ascii="Arial" w:hAnsi="Arial" w:cs="Arial" w:hint="default"/>
          <w:sz w:val="16"/>
          <w:szCs w:val="16"/>
        </w:rPr>
        <w:t xml:space="preserve"> v odô</w:t>
      </w:r>
      <w:r>
        <w:rPr>
          <w:rFonts w:ascii="Arial" w:hAnsi="Arial" w:cs="Arial" w:hint="default"/>
          <w:sz w:val="16"/>
          <w:szCs w:val="16"/>
        </w:rPr>
        <w:t>vodnený</w:t>
      </w:r>
      <w:r>
        <w:rPr>
          <w:rFonts w:ascii="Arial" w:hAnsi="Arial" w:cs="Arial" w:hint="default"/>
          <w:sz w:val="16"/>
          <w:szCs w:val="16"/>
        </w:rPr>
        <w:t>ch prí</w:t>
      </w:r>
      <w:r>
        <w:rPr>
          <w:rFonts w:ascii="Arial" w:hAnsi="Arial" w:cs="Arial" w:hint="default"/>
          <w:sz w:val="16"/>
          <w:szCs w:val="16"/>
        </w:rPr>
        <w:t>padoch aj mimo priestorov kontrolovanej osoby prvopisy dokladov a iné</w:t>
      </w:r>
      <w:r>
        <w:rPr>
          <w:rFonts w:ascii="Arial" w:hAnsi="Arial" w:cs="Arial" w:hint="default"/>
          <w:sz w:val="16"/>
          <w:szCs w:val="16"/>
        </w:rPr>
        <w:t xml:space="preserve"> pí</w:t>
      </w:r>
      <w:r>
        <w:rPr>
          <w:rFonts w:ascii="Arial" w:hAnsi="Arial" w:cs="Arial" w:hint="default"/>
          <w:sz w:val="16"/>
          <w:szCs w:val="16"/>
        </w:rPr>
        <w:t xml:space="preserve">somnosti a veci,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vyhotovovať</w:t>
      </w:r>
      <w:r>
        <w:rPr>
          <w:rFonts w:ascii="Arial" w:hAnsi="Arial" w:cs="Arial" w:hint="default"/>
          <w:sz w:val="16"/>
          <w:szCs w:val="16"/>
        </w:rPr>
        <w:t xml:space="preserve"> fotokó</w:t>
      </w:r>
      <w:r>
        <w:rPr>
          <w:rFonts w:ascii="Arial" w:hAnsi="Arial" w:cs="Arial" w:hint="default"/>
          <w:sz w:val="16"/>
          <w:szCs w:val="16"/>
        </w:rPr>
        <w:t>pie odobratý</w:t>
      </w:r>
      <w:r>
        <w:rPr>
          <w:rFonts w:ascii="Arial" w:hAnsi="Arial" w:cs="Arial" w:hint="default"/>
          <w:sz w:val="16"/>
          <w:szCs w:val="16"/>
        </w:rPr>
        <w:t>ch materiá</w:t>
      </w:r>
      <w:r>
        <w:rPr>
          <w:rFonts w:ascii="Arial" w:hAnsi="Arial" w:cs="Arial" w:hint="default"/>
          <w:sz w:val="16"/>
          <w:szCs w:val="16"/>
        </w:rPr>
        <w:t>lov a fotokó</w:t>
      </w:r>
      <w:r>
        <w:rPr>
          <w:rFonts w:ascii="Arial" w:hAnsi="Arial" w:cs="Arial" w:hint="default"/>
          <w:sz w:val="16"/>
          <w:szCs w:val="16"/>
        </w:rPr>
        <w:t>pie dokladov totož</w:t>
      </w:r>
      <w:r>
        <w:rPr>
          <w:rFonts w:ascii="Arial" w:hAnsi="Arial" w:cs="Arial" w:hint="default"/>
          <w:sz w:val="16"/>
          <w:szCs w:val="16"/>
        </w:rPr>
        <w:t>nosti kontrolovaný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 na úč</w:t>
      </w:r>
      <w:r>
        <w:rPr>
          <w:rFonts w:ascii="Arial" w:hAnsi="Arial" w:cs="Arial" w:hint="default"/>
          <w:sz w:val="16"/>
          <w:szCs w:val="16"/>
        </w:rPr>
        <w:t>ely dokum</w:t>
      </w:r>
      <w:r>
        <w:rPr>
          <w:rFonts w:ascii="Arial" w:hAnsi="Arial" w:cs="Arial" w:hint="default"/>
          <w:sz w:val="16"/>
          <w:szCs w:val="16"/>
        </w:rPr>
        <w:t>entá</w:t>
      </w:r>
      <w:r>
        <w:rPr>
          <w:rFonts w:ascii="Arial" w:hAnsi="Arial" w:cs="Arial" w:hint="default"/>
          <w:sz w:val="16"/>
          <w:szCs w:val="16"/>
        </w:rPr>
        <w:t xml:space="preserve">cie k protokolu o kontrole,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zisť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označ</w:t>
      </w:r>
      <w:r>
        <w:rPr>
          <w:rFonts w:ascii="Arial" w:hAnsi="Arial" w:cs="Arial" w:hint="default"/>
          <w:sz w:val="16"/>
          <w:szCs w:val="16"/>
        </w:rPr>
        <w:t>enie prevá</w:t>
      </w:r>
      <w:r>
        <w:rPr>
          <w:rFonts w:ascii="Arial" w:hAnsi="Arial" w:cs="Arial" w:hint="default"/>
          <w:sz w:val="16"/>
          <w:szCs w:val="16"/>
        </w:rPr>
        <w:t>dzkový</w:t>
      </w:r>
      <w:r>
        <w:rPr>
          <w:rFonts w:ascii="Arial" w:hAnsi="Arial" w:cs="Arial" w:hint="default"/>
          <w:sz w:val="16"/>
          <w:szCs w:val="16"/>
        </w:rPr>
        <w:t>ch priestorov a kontrolovaný</w:t>
      </w:r>
      <w:r>
        <w:rPr>
          <w:rFonts w:ascii="Arial" w:hAnsi="Arial" w:cs="Arial" w:hint="default"/>
          <w:sz w:val="16"/>
          <w:szCs w:val="16"/>
        </w:rPr>
        <w:t xml:space="preserve">ch vozidiel,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prepravovať</w:t>
      </w:r>
      <w:r>
        <w:rPr>
          <w:rFonts w:ascii="Arial" w:hAnsi="Arial" w:cs="Arial" w:hint="default"/>
          <w:sz w:val="16"/>
          <w:szCs w:val="16"/>
        </w:rPr>
        <w:t xml:space="preserve"> sa v kontrolovanom vozidle, ak kontrolný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kon mož</w:t>
      </w:r>
      <w:r>
        <w:rPr>
          <w:rFonts w:ascii="Arial" w:hAnsi="Arial" w:cs="Arial" w:hint="default"/>
          <w:sz w:val="16"/>
          <w:szCs w:val="16"/>
        </w:rPr>
        <w:t>no vykonať</w:t>
      </w:r>
      <w:r>
        <w:rPr>
          <w:rFonts w:ascii="Arial" w:hAnsi="Arial" w:cs="Arial" w:hint="default"/>
          <w:sz w:val="16"/>
          <w:szCs w:val="16"/>
        </w:rPr>
        <w:t xml:space="preserve"> len v pohybujú</w:t>
      </w:r>
      <w:r>
        <w:rPr>
          <w:rFonts w:ascii="Arial" w:hAnsi="Arial" w:cs="Arial" w:hint="default"/>
          <w:sz w:val="16"/>
          <w:szCs w:val="16"/>
        </w:rPr>
        <w:t xml:space="preserve">com sa vozidle,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potrebné</w:t>
      </w:r>
      <w:r>
        <w:rPr>
          <w:rFonts w:ascii="Arial" w:hAnsi="Arial" w:cs="Arial" w:hint="default"/>
          <w:sz w:val="16"/>
          <w:szCs w:val="16"/>
        </w:rPr>
        <w:t xml:space="preserve"> zistenia a ú</w:t>
      </w:r>
      <w:r>
        <w:rPr>
          <w:rFonts w:ascii="Arial" w:hAnsi="Arial" w:cs="Arial" w:hint="default"/>
          <w:sz w:val="16"/>
          <w:szCs w:val="16"/>
        </w:rPr>
        <w:t>kony nevyhnutne sú</w:t>
      </w:r>
      <w:r>
        <w:rPr>
          <w:rFonts w:ascii="Arial" w:hAnsi="Arial" w:cs="Arial" w:hint="default"/>
          <w:sz w:val="16"/>
          <w:szCs w:val="16"/>
        </w:rPr>
        <w:t>visiace s vý</w:t>
      </w:r>
      <w:r>
        <w:rPr>
          <w:rFonts w:ascii="Arial" w:hAnsi="Arial" w:cs="Arial" w:hint="default"/>
          <w:sz w:val="16"/>
          <w:szCs w:val="16"/>
        </w:rPr>
        <w:t>konom kontroly aj pred preuká</w:t>
      </w:r>
      <w:r>
        <w:rPr>
          <w:rFonts w:ascii="Arial" w:hAnsi="Arial" w:cs="Arial" w:hint="default"/>
          <w:sz w:val="16"/>
          <w:szCs w:val="16"/>
        </w:rPr>
        <w:t>zaní</w:t>
      </w:r>
      <w:r>
        <w:rPr>
          <w:rFonts w:ascii="Arial" w:hAnsi="Arial" w:cs="Arial" w:hint="default"/>
          <w:sz w:val="16"/>
          <w:szCs w:val="16"/>
        </w:rPr>
        <w:t>m sa preukazom kontroló</w:t>
      </w:r>
      <w:r>
        <w:rPr>
          <w:rFonts w:ascii="Arial" w:hAnsi="Arial" w:cs="Arial" w:hint="default"/>
          <w:sz w:val="16"/>
          <w:szCs w:val="16"/>
        </w:rPr>
        <w:t>ra, najmä</w:t>
      </w:r>
      <w:r>
        <w:rPr>
          <w:rFonts w:ascii="Arial" w:hAnsi="Arial" w:cs="Arial" w:hint="default"/>
          <w:sz w:val="16"/>
          <w:szCs w:val="16"/>
        </w:rPr>
        <w:t xml:space="preserve"> zaznamenať</w:t>
      </w:r>
      <w:r>
        <w:rPr>
          <w:rFonts w:ascii="Arial" w:hAnsi="Arial" w:cs="Arial" w:hint="default"/>
          <w:sz w:val="16"/>
          <w:szCs w:val="16"/>
        </w:rPr>
        <w:t xml:space="preserve"> kontrolované</w:t>
      </w:r>
      <w:r>
        <w:rPr>
          <w:rFonts w:ascii="Arial" w:hAnsi="Arial" w:cs="Arial" w:hint="default"/>
          <w:sz w:val="16"/>
          <w:szCs w:val="16"/>
        </w:rPr>
        <w:t xml:space="preserve"> skutoč</w:t>
      </w:r>
      <w:r>
        <w:rPr>
          <w:rFonts w:ascii="Arial" w:hAnsi="Arial" w:cs="Arial" w:hint="default"/>
          <w:sz w:val="16"/>
          <w:szCs w:val="16"/>
        </w:rPr>
        <w:t>nosti audiovizuá</w:t>
      </w:r>
      <w:r>
        <w:rPr>
          <w:rFonts w:ascii="Arial" w:hAnsi="Arial" w:cs="Arial" w:hint="default"/>
          <w:sz w:val="16"/>
          <w:szCs w:val="16"/>
        </w:rPr>
        <w:t>lnou technikou vyhotovovaní</w:t>
      </w:r>
      <w:r>
        <w:rPr>
          <w:rFonts w:ascii="Arial" w:hAnsi="Arial" w:cs="Arial" w:hint="default"/>
          <w:sz w:val="16"/>
          <w:szCs w:val="16"/>
        </w:rPr>
        <w:t>m obrazový</w:t>
      </w:r>
      <w:r>
        <w:rPr>
          <w:rFonts w:ascii="Arial" w:hAnsi="Arial" w:cs="Arial" w:hint="default"/>
          <w:sz w:val="16"/>
          <w:szCs w:val="16"/>
        </w:rPr>
        <w:t>ch, zvukový</w:t>
      </w:r>
      <w:r>
        <w:rPr>
          <w:rFonts w:ascii="Arial" w:hAnsi="Arial" w:cs="Arial" w:hint="default"/>
          <w:sz w:val="16"/>
          <w:szCs w:val="16"/>
        </w:rPr>
        <w:t>ch alebo obrazovo-zvukový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 xml:space="preserve">znamov,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vyž</w:t>
      </w:r>
      <w:r>
        <w:rPr>
          <w:rFonts w:ascii="Arial" w:hAnsi="Arial" w:cs="Arial" w:hint="default"/>
          <w:sz w:val="16"/>
          <w:szCs w:val="16"/>
        </w:rPr>
        <w:t>adovať</w:t>
      </w:r>
      <w:r>
        <w:rPr>
          <w:rFonts w:ascii="Arial" w:hAnsi="Arial" w:cs="Arial" w:hint="default"/>
          <w:sz w:val="16"/>
          <w:szCs w:val="16"/>
        </w:rPr>
        <w:t xml:space="preserve"> súč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ko</w:t>
      </w:r>
      <w:r>
        <w:rPr>
          <w:rFonts w:ascii="Arial" w:hAnsi="Arial" w:cs="Arial" w:hint="default"/>
          <w:sz w:val="16"/>
          <w:szCs w:val="16"/>
        </w:rPr>
        <w:t>ntrolovanej osoby a jej zamestnancov a na pož</w:t>
      </w:r>
      <w:r>
        <w:rPr>
          <w:rFonts w:ascii="Arial" w:hAnsi="Arial" w:cs="Arial" w:hint="default"/>
          <w:sz w:val="16"/>
          <w:szCs w:val="16"/>
        </w:rPr>
        <w:t>iadanie poverenej osoby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potrebné</w:t>
      </w:r>
      <w:r>
        <w:rPr>
          <w:rFonts w:ascii="Arial" w:hAnsi="Arial" w:cs="Arial" w:hint="default"/>
          <w:sz w:val="16"/>
          <w:szCs w:val="16"/>
        </w:rPr>
        <w:t xml:space="preserve"> sprevá</w:t>
      </w:r>
      <w:r>
        <w:rPr>
          <w:rFonts w:ascii="Arial" w:hAnsi="Arial" w:cs="Arial" w:hint="default"/>
          <w:sz w:val="16"/>
          <w:szCs w:val="16"/>
        </w:rPr>
        <w:t xml:space="preserve">dzanie.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Poverení</w:t>
      </w:r>
      <w:r>
        <w:rPr>
          <w:rFonts w:ascii="Arial" w:hAnsi="Arial" w:cs="Arial" w:hint="default"/>
          <w:sz w:val="16"/>
          <w:szCs w:val="16"/>
        </w:rPr>
        <w:t xml:space="preserve"> zamestnanci sú</w:t>
      </w:r>
      <w:r>
        <w:rPr>
          <w:rFonts w:ascii="Arial" w:hAnsi="Arial" w:cs="Arial" w:hint="default"/>
          <w:sz w:val="16"/>
          <w:szCs w:val="16"/>
        </w:rPr>
        <w:t xml:space="preserve"> pri vý</w:t>
      </w:r>
      <w:r>
        <w:rPr>
          <w:rFonts w:ascii="Arial" w:hAnsi="Arial" w:cs="Arial" w:hint="default"/>
          <w:sz w:val="16"/>
          <w:szCs w:val="16"/>
        </w:rPr>
        <w:t>kone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povinní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poč</w:t>
      </w:r>
      <w:r>
        <w:rPr>
          <w:rFonts w:ascii="Arial" w:hAnsi="Arial" w:cs="Arial" w:hint="default"/>
          <w:sz w:val="16"/>
          <w:szCs w:val="16"/>
        </w:rPr>
        <w:t>as kontroly sa preuká</w:t>
      </w:r>
      <w:r>
        <w:rPr>
          <w:rFonts w:ascii="Arial" w:hAnsi="Arial" w:cs="Arial" w:hint="default"/>
          <w:sz w:val="16"/>
          <w:szCs w:val="16"/>
        </w:rPr>
        <w:t>zať</w:t>
      </w:r>
      <w:r>
        <w:rPr>
          <w:rFonts w:ascii="Arial" w:hAnsi="Arial" w:cs="Arial" w:hint="default"/>
          <w:sz w:val="16"/>
          <w:szCs w:val="16"/>
        </w:rPr>
        <w:t xml:space="preserve"> preukazom kontroló</w:t>
      </w:r>
      <w:r>
        <w:rPr>
          <w:rFonts w:ascii="Arial" w:hAnsi="Arial" w:cs="Arial" w:hint="default"/>
          <w:sz w:val="16"/>
          <w:szCs w:val="16"/>
        </w:rPr>
        <w:t xml:space="preserve">ra,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vydať</w:t>
      </w:r>
      <w:r>
        <w:rPr>
          <w:rFonts w:ascii="Arial" w:hAnsi="Arial" w:cs="Arial" w:hint="default"/>
          <w:sz w:val="16"/>
          <w:szCs w:val="16"/>
        </w:rPr>
        <w:t xml:space="preserve"> kontrolo</w:t>
      </w:r>
      <w:r>
        <w:rPr>
          <w:rFonts w:ascii="Arial" w:hAnsi="Arial" w:cs="Arial" w:hint="default"/>
          <w:sz w:val="16"/>
          <w:szCs w:val="16"/>
        </w:rPr>
        <w:t>vanej osobe, ktorej boli odobraté</w:t>
      </w:r>
      <w:r>
        <w:rPr>
          <w:rFonts w:ascii="Arial" w:hAnsi="Arial" w:cs="Arial" w:hint="default"/>
          <w:sz w:val="16"/>
          <w:szCs w:val="16"/>
        </w:rPr>
        <w:t xml:space="preserve"> doklady a iné</w:t>
      </w:r>
      <w:r>
        <w:rPr>
          <w:rFonts w:ascii="Arial" w:hAnsi="Arial" w:cs="Arial" w:hint="default"/>
          <w:sz w:val="16"/>
          <w:szCs w:val="16"/>
        </w:rPr>
        <w:t xml:space="preserve"> pí</w:t>
      </w:r>
      <w:r>
        <w:rPr>
          <w:rFonts w:ascii="Arial" w:hAnsi="Arial" w:cs="Arial" w:hint="default"/>
          <w:sz w:val="16"/>
          <w:szCs w:val="16"/>
        </w:rPr>
        <w:t>somností</w:t>
      </w:r>
      <w:r>
        <w:rPr>
          <w:rFonts w:ascii="Arial" w:hAnsi="Arial" w:cs="Arial" w:hint="default"/>
          <w:sz w:val="16"/>
          <w:szCs w:val="16"/>
        </w:rPr>
        <w:t>, potvrdenie o ich prevzatí</w:t>
      </w:r>
      <w:r>
        <w:rPr>
          <w:rFonts w:ascii="Arial" w:hAnsi="Arial" w:cs="Arial" w:hint="default"/>
          <w:sz w:val="16"/>
          <w:szCs w:val="16"/>
        </w:rPr>
        <w:t xml:space="preserve"> a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ich riadnu ochranu pred stratou, znič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m, poš</w:t>
      </w:r>
      <w:r>
        <w:rPr>
          <w:rFonts w:ascii="Arial" w:hAnsi="Arial" w:cs="Arial" w:hint="default"/>
          <w:sz w:val="16"/>
          <w:szCs w:val="16"/>
        </w:rPr>
        <w:t>kodení</w:t>
      </w:r>
      <w:r>
        <w:rPr>
          <w:rFonts w:ascii="Arial" w:hAnsi="Arial" w:cs="Arial" w:hint="default"/>
          <w:sz w:val="16"/>
          <w:szCs w:val="16"/>
        </w:rPr>
        <w:t>m alebo zneuž</w:t>
      </w:r>
      <w:r>
        <w:rPr>
          <w:rFonts w:ascii="Arial" w:hAnsi="Arial" w:cs="Arial" w:hint="default"/>
          <w:sz w:val="16"/>
          <w:szCs w:val="16"/>
        </w:rPr>
        <w:t>ití</w:t>
      </w:r>
      <w:r>
        <w:rPr>
          <w:rFonts w:ascii="Arial" w:hAnsi="Arial" w:cs="Arial" w:hint="default"/>
          <w:sz w:val="16"/>
          <w:szCs w:val="16"/>
        </w:rPr>
        <w:t>m;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a vzor potvrdenia o prevzatí</w:t>
      </w:r>
      <w:r>
        <w:rPr>
          <w:rFonts w:ascii="Arial" w:hAnsi="Arial" w:cs="Arial" w:hint="default"/>
          <w:sz w:val="16"/>
          <w:szCs w:val="16"/>
        </w:rPr>
        <w:t xml:space="preserve"> dokladov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 xml:space="preserve">vny predpis </w:t>
      </w:r>
      <w:r>
        <w:rPr>
          <w:rFonts w:ascii="Arial" w:hAnsi="Arial" w:cs="Arial" w:hint="default"/>
          <w:sz w:val="16"/>
          <w:szCs w:val="16"/>
        </w:rPr>
        <w:t>p</w:t>
      </w:r>
      <w:r>
        <w:rPr>
          <w:rFonts w:ascii="Arial" w:hAnsi="Arial" w:cs="Arial" w:hint="default"/>
          <w:sz w:val="16"/>
          <w:szCs w:val="16"/>
        </w:rPr>
        <w:t>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k),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vrá</w:t>
      </w:r>
      <w:r>
        <w:rPr>
          <w:rFonts w:ascii="Arial" w:hAnsi="Arial" w:cs="Arial" w:hint="default"/>
          <w:sz w:val="16"/>
          <w:szCs w:val="16"/>
        </w:rPr>
        <w:t>tiť</w:t>
      </w:r>
      <w:r>
        <w:rPr>
          <w:rFonts w:ascii="Arial" w:hAnsi="Arial" w:cs="Arial" w:hint="default"/>
          <w:sz w:val="16"/>
          <w:szCs w:val="16"/>
        </w:rPr>
        <w:t xml:space="preserve"> kontrolovanej osobe odobraté</w:t>
      </w:r>
      <w:r>
        <w:rPr>
          <w:rFonts w:ascii="Arial" w:hAnsi="Arial" w:cs="Arial" w:hint="default"/>
          <w:sz w:val="16"/>
          <w:szCs w:val="16"/>
        </w:rPr>
        <w:t xml:space="preserve"> doklady a iné</w:t>
      </w:r>
      <w:r>
        <w:rPr>
          <w:rFonts w:ascii="Arial" w:hAnsi="Arial" w:cs="Arial" w:hint="default"/>
          <w:sz w:val="16"/>
          <w:szCs w:val="16"/>
        </w:rPr>
        <w:t xml:space="preserve"> pí</w:t>
      </w:r>
      <w:r>
        <w:rPr>
          <w:rFonts w:ascii="Arial" w:hAnsi="Arial" w:cs="Arial" w:hint="default"/>
          <w:sz w:val="16"/>
          <w:szCs w:val="16"/>
        </w:rPr>
        <w:t>somností</w:t>
      </w:r>
      <w:r>
        <w:rPr>
          <w:rFonts w:ascii="Arial" w:hAnsi="Arial" w:cs="Arial" w:hint="default"/>
          <w:sz w:val="16"/>
          <w:szCs w:val="16"/>
        </w:rPr>
        <w:t>, ak nie sú</w:t>
      </w:r>
      <w:r>
        <w:rPr>
          <w:rFonts w:ascii="Arial" w:hAnsi="Arial" w:cs="Arial" w:hint="default"/>
          <w:sz w:val="16"/>
          <w:szCs w:val="16"/>
        </w:rPr>
        <w:t xml:space="preserve"> potrebné</w:t>
      </w:r>
      <w:r>
        <w:rPr>
          <w:rFonts w:ascii="Arial" w:hAnsi="Arial" w:cs="Arial" w:hint="default"/>
          <w:sz w:val="16"/>
          <w:szCs w:val="16"/>
        </w:rPr>
        <w:t xml:space="preserve"> na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 konanie o sprá</w:t>
      </w:r>
      <w:r>
        <w:rPr>
          <w:rFonts w:ascii="Arial" w:hAnsi="Arial" w:cs="Arial" w:hint="default"/>
          <w:sz w:val="16"/>
          <w:szCs w:val="16"/>
        </w:rPr>
        <w:t>vnom delikte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zachová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mlč</w:t>
      </w:r>
      <w:r>
        <w:rPr>
          <w:rFonts w:ascii="Arial" w:hAnsi="Arial" w:cs="Arial" w:hint="default"/>
          <w:sz w:val="16"/>
          <w:szCs w:val="16"/>
        </w:rPr>
        <w:t>anlivosť</w:t>
      </w:r>
      <w:r>
        <w:rPr>
          <w:rFonts w:ascii="Arial" w:hAnsi="Arial" w:cs="Arial" w:hint="default"/>
          <w:sz w:val="16"/>
          <w:szCs w:val="16"/>
        </w:rPr>
        <w:t xml:space="preserve"> o skutoč</w:t>
      </w:r>
      <w:r>
        <w:rPr>
          <w:rFonts w:ascii="Arial" w:hAnsi="Arial" w:cs="Arial" w:hint="default"/>
          <w:sz w:val="16"/>
          <w:szCs w:val="16"/>
        </w:rPr>
        <w:t>nostiach tý</w:t>
      </w:r>
      <w:r>
        <w:rPr>
          <w:rFonts w:ascii="Arial" w:hAnsi="Arial" w:cs="Arial" w:hint="default"/>
          <w:sz w:val="16"/>
          <w:szCs w:val="16"/>
        </w:rPr>
        <w:t>kajú</w:t>
      </w:r>
      <w:r>
        <w:rPr>
          <w:rFonts w:ascii="Arial" w:hAnsi="Arial" w:cs="Arial" w:hint="default"/>
          <w:sz w:val="16"/>
          <w:szCs w:val="16"/>
        </w:rPr>
        <w:t>cich sa vý</w:t>
      </w:r>
      <w:r>
        <w:rPr>
          <w:rFonts w:ascii="Arial" w:hAnsi="Arial" w:cs="Arial" w:hint="default"/>
          <w:sz w:val="16"/>
          <w:szCs w:val="16"/>
        </w:rPr>
        <w:t>konu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</w:t>
      </w:r>
      <w:r>
        <w:rPr>
          <w:rFonts w:ascii="Arial" w:hAnsi="Arial" w:cs="Arial" w:hint="default"/>
          <w:sz w:val="16"/>
          <w:szCs w:val="16"/>
        </w:rPr>
        <w:t>o dozoru, ak ich od tejto povinnosti pí</w:t>
      </w:r>
      <w:r>
        <w:rPr>
          <w:rFonts w:ascii="Arial" w:hAnsi="Arial" w:cs="Arial" w:hint="default"/>
          <w:sz w:val="16"/>
          <w:szCs w:val="16"/>
        </w:rPr>
        <w:t>somne neoslobodí</w:t>
      </w:r>
      <w:r>
        <w:rPr>
          <w:rFonts w:ascii="Arial" w:hAnsi="Arial" w:cs="Arial" w:hint="default"/>
          <w:sz w:val="16"/>
          <w:szCs w:val="16"/>
        </w:rPr>
        <w:t xml:space="preserve"> minister dopravy a vý</w:t>
      </w:r>
      <w:r>
        <w:rPr>
          <w:rFonts w:ascii="Arial" w:hAnsi="Arial" w:cs="Arial" w:hint="default"/>
          <w:sz w:val="16"/>
          <w:szCs w:val="16"/>
        </w:rPr>
        <w:t xml:space="preserve">stavby Slovenskej republiky.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Prizvaná</w:t>
      </w:r>
      <w:r>
        <w:rPr>
          <w:rFonts w:ascii="Arial" w:hAnsi="Arial" w:cs="Arial" w:hint="default"/>
          <w:sz w:val="16"/>
          <w:szCs w:val="16"/>
        </w:rPr>
        <w:t xml:space="preserve"> osoba je povinná</w:t>
      </w:r>
      <w:r>
        <w:rPr>
          <w:rFonts w:ascii="Arial" w:hAnsi="Arial" w:cs="Arial" w:hint="default"/>
          <w:sz w:val="16"/>
          <w:szCs w:val="16"/>
        </w:rPr>
        <w:t xml:space="preserve"> preuká</w:t>
      </w:r>
      <w:r>
        <w:rPr>
          <w:rFonts w:ascii="Arial" w:hAnsi="Arial" w:cs="Arial" w:hint="default"/>
          <w:sz w:val="16"/>
          <w:szCs w:val="16"/>
        </w:rPr>
        <w:t>zať</w:t>
      </w:r>
      <w:r>
        <w:rPr>
          <w:rFonts w:ascii="Arial" w:hAnsi="Arial" w:cs="Arial" w:hint="default"/>
          <w:sz w:val="16"/>
          <w:szCs w:val="16"/>
        </w:rPr>
        <w:t xml:space="preserve"> sa osobitný</w:t>
      </w:r>
      <w:r>
        <w:rPr>
          <w:rFonts w:ascii="Arial" w:hAnsi="Arial" w:cs="Arial" w:hint="default"/>
          <w:sz w:val="16"/>
          <w:szCs w:val="16"/>
        </w:rPr>
        <w:t>m pí</w:t>
      </w:r>
      <w:r>
        <w:rPr>
          <w:rFonts w:ascii="Arial" w:hAnsi="Arial" w:cs="Arial" w:hint="default"/>
          <w:sz w:val="16"/>
          <w:szCs w:val="16"/>
        </w:rPr>
        <w:t>somný</w:t>
      </w:r>
      <w:r>
        <w:rPr>
          <w:rFonts w:ascii="Arial" w:hAnsi="Arial" w:cs="Arial" w:hint="default"/>
          <w:sz w:val="16"/>
          <w:szCs w:val="16"/>
        </w:rPr>
        <w:t>m poverení</w:t>
      </w:r>
      <w:r>
        <w:rPr>
          <w:rFonts w:ascii="Arial" w:hAnsi="Arial" w:cs="Arial" w:hint="default"/>
          <w:sz w:val="16"/>
          <w:szCs w:val="16"/>
        </w:rPr>
        <w:t>m na vý</w:t>
      </w:r>
      <w:r>
        <w:rPr>
          <w:rFonts w:ascii="Arial" w:hAnsi="Arial" w:cs="Arial" w:hint="default"/>
          <w:sz w:val="16"/>
          <w:szCs w:val="16"/>
        </w:rPr>
        <w:t>kon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dozoru; oprá</w:t>
      </w:r>
      <w:r>
        <w:rPr>
          <w:rFonts w:ascii="Arial" w:hAnsi="Arial" w:cs="Arial" w:hint="default"/>
          <w:sz w:val="16"/>
          <w:szCs w:val="16"/>
        </w:rPr>
        <w:t>vnenia ustanovené</w:t>
      </w:r>
      <w:r>
        <w:rPr>
          <w:rFonts w:ascii="Arial" w:hAnsi="Arial" w:cs="Arial" w:hint="default"/>
          <w:sz w:val="16"/>
          <w:szCs w:val="16"/>
        </w:rPr>
        <w:t xml:space="preserve"> v odseku 8 pí</w:t>
      </w:r>
      <w:r>
        <w:rPr>
          <w:rFonts w:ascii="Arial" w:hAnsi="Arial" w:cs="Arial" w:hint="default"/>
          <w:sz w:val="16"/>
          <w:szCs w:val="16"/>
        </w:rPr>
        <w:t>sm</w:t>
      </w:r>
      <w:r>
        <w:rPr>
          <w:rFonts w:ascii="Arial" w:hAnsi="Arial" w:cs="Arial" w:hint="default"/>
          <w:sz w:val="16"/>
          <w:szCs w:val="16"/>
        </w:rPr>
        <w:t>. c) až</w:t>
      </w:r>
      <w:r>
        <w:rPr>
          <w:rFonts w:ascii="Arial" w:hAnsi="Arial" w:cs="Arial" w:hint="default"/>
          <w:sz w:val="16"/>
          <w:szCs w:val="16"/>
        </w:rPr>
        <w:t xml:space="preserve"> e) a povinnosti ustanovené</w:t>
      </w:r>
      <w:r>
        <w:rPr>
          <w:rFonts w:ascii="Arial" w:hAnsi="Arial" w:cs="Arial" w:hint="default"/>
          <w:sz w:val="16"/>
          <w:szCs w:val="16"/>
        </w:rPr>
        <w:t xml:space="preserve"> v odseku 9 pí</w:t>
      </w:r>
      <w:r>
        <w:rPr>
          <w:rFonts w:ascii="Arial" w:hAnsi="Arial" w:cs="Arial" w:hint="default"/>
          <w:sz w:val="16"/>
          <w:szCs w:val="16"/>
        </w:rPr>
        <w:t>sm. b) až</w:t>
      </w:r>
      <w:r>
        <w:rPr>
          <w:rFonts w:ascii="Arial" w:hAnsi="Arial" w:cs="Arial" w:hint="default"/>
          <w:sz w:val="16"/>
          <w:szCs w:val="16"/>
        </w:rPr>
        <w:t xml:space="preserve"> d) a ods. 13 až</w:t>
      </w:r>
      <w:r>
        <w:rPr>
          <w:rFonts w:ascii="Arial" w:hAnsi="Arial" w:cs="Arial" w:hint="default"/>
          <w:sz w:val="16"/>
          <w:szCs w:val="16"/>
        </w:rPr>
        <w:t xml:space="preserve"> 16 sa rovnako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na prizvanú</w:t>
      </w:r>
      <w:r>
        <w:rPr>
          <w:rFonts w:ascii="Arial" w:hAnsi="Arial" w:cs="Arial" w:hint="default"/>
          <w:sz w:val="16"/>
          <w:szCs w:val="16"/>
        </w:rPr>
        <w:t xml:space="preserve"> osobu.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Kontrolovaná</w:t>
      </w:r>
      <w:r>
        <w:rPr>
          <w:rFonts w:ascii="Arial" w:hAnsi="Arial" w:cs="Arial" w:hint="default"/>
          <w:sz w:val="16"/>
          <w:szCs w:val="16"/>
        </w:rPr>
        <w:t xml:space="preserve"> osoba je povinná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poverený</w:t>
      </w:r>
      <w:r>
        <w:rPr>
          <w:rFonts w:ascii="Arial" w:hAnsi="Arial" w:cs="Arial" w:hint="default"/>
          <w:sz w:val="16"/>
          <w:szCs w:val="16"/>
        </w:rPr>
        <w:t>m zamestnancom vý</w:t>
      </w:r>
      <w:r>
        <w:rPr>
          <w:rFonts w:ascii="Arial" w:hAnsi="Arial" w:cs="Arial" w:hint="default"/>
          <w:sz w:val="16"/>
          <w:szCs w:val="16"/>
        </w:rPr>
        <w:t>kon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a poskytnúť</w:t>
      </w:r>
      <w:r>
        <w:rPr>
          <w:rFonts w:ascii="Arial" w:hAnsi="Arial" w:cs="Arial" w:hint="default"/>
          <w:sz w:val="16"/>
          <w:szCs w:val="16"/>
        </w:rPr>
        <w:t xml:space="preserve"> im súč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zodpove</w:t>
      </w:r>
      <w:r>
        <w:rPr>
          <w:rFonts w:ascii="Arial" w:hAnsi="Arial" w:cs="Arial" w:hint="default"/>
          <w:sz w:val="16"/>
          <w:szCs w:val="16"/>
        </w:rPr>
        <w:t>dajú</w:t>
      </w:r>
      <w:r>
        <w:rPr>
          <w:rFonts w:ascii="Arial" w:hAnsi="Arial" w:cs="Arial" w:hint="default"/>
          <w:sz w:val="16"/>
          <w:szCs w:val="16"/>
        </w:rPr>
        <w:t>cu ich oprá</w:t>
      </w:r>
      <w:r>
        <w:rPr>
          <w:rFonts w:ascii="Arial" w:hAnsi="Arial" w:cs="Arial" w:hint="default"/>
          <w:sz w:val="16"/>
          <w:szCs w:val="16"/>
        </w:rPr>
        <w:t>vneniam podľ</w:t>
      </w:r>
      <w:r>
        <w:rPr>
          <w:rFonts w:ascii="Arial" w:hAnsi="Arial" w:cs="Arial" w:hint="default"/>
          <w:sz w:val="16"/>
          <w:szCs w:val="16"/>
        </w:rPr>
        <w:t xml:space="preserve">a odseku 8,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prijať</w:t>
      </w:r>
      <w:r>
        <w:rPr>
          <w:rFonts w:ascii="Arial" w:hAnsi="Arial" w:cs="Arial" w:hint="default"/>
          <w:sz w:val="16"/>
          <w:szCs w:val="16"/>
        </w:rPr>
        <w:t xml:space="preserve"> konkré</w:t>
      </w:r>
      <w:r>
        <w:rPr>
          <w:rFonts w:ascii="Arial" w:hAnsi="Arial" w:cs="Arial" w:hint="default"/>
          <w:sz w:val="16"/>
          <w:szCs w:val="16"/>
        </w:rPr>
        <w:t>tne opatrenia na odstrá</w:t>
      </w:r>
      <w:r>
        <w:rPr>
          <w:rFonts w:ascii="Arial" w:hAnsi="Arial" w:cs="Arial" w:hint="default"/>
          <w:sz w:val="16"/>
          <w:szCs w:val="16"/>
        </w:rPr>
        <w:t>nenie zistený</w:t>
      </w:r>
      <w:r>
        <w:rPr>
          <w:rFonts w:ascii="Arial" w:hAnsi="Arial" w:cs="Arial" w:hint="default"/>
          <w:sz w:val="16"/>
          <w:szCs w:val="16"/>
        </w:rPr>
        <w:t>ch nedostatkov a ich príč</w:t>
      </w:r>
      <w:r>
        <w:rPr>
          <w:rFonts w:ascii="Arial" w:hAnsi="Arial" w:cs="Arial" w:hint="default"/>
          <w:sz w:val="16"/>
          <w:szCs w:val="16"/>
        </w:rPr>
        <w:t>in a v urč</w:t>
      </w:r>
      <w:r>
        <w:rPr>
          <w:rFonts w:ascii="Arial" w:hAnsi="Arial" w:cs="Arial" w:hint="default"/>
          <w:sz w:val="16"/>
          <w:szCs w:val="16"/>
        </w:rPr>
        <w:t>enom termí</w:t>
      </w:r>
      <w:r>
        <w:rPr>
          <w:rFonts w:ascii="Arial" w:hAnsi="Arial" w:cs="Arial" w:hint="default"/>
          <w:sz w:val="16"/>
          <w:szCs w:val="16"/>
        </w:rPr>
        <w:t>ne ich zaslať</w:t>
      </w:r>
      <w:r>
        <w:rPr>
          <w:rFonts w:ascii="Arial" w:hAnsi="Arial" w:cs="Arial" w:hint="default"/>
          <w:sz w:val="16"/>
          <w:szCs w:val="16"/>
        </w:rPr>
        <w:t xml:space="preserve"> v pí</w:t>
      </w:r>
      <w:r>
        <w:rPr>
          <w:rFonts w:ascii="Arial" w:hAnsi="Arial" w:cs="Arial" w:hint="default"/>
          <w:sz w:val="16"/>
          <w:szCs w:val="16"/>
        </w:rPr>
        <w:t>somnej forme na odsú</w:t>
      </w:r>
      <w:r>
        <w:rPr>
          <w:rFonts w:ascii="Arial" w:hAnsi="Arial" w:cs="Arial" w:hint="default"/>
          <w:sz w:val="16"/>
          <w:szCs w:val="16"/>
        </w:rPr>
        <w:t>hlasenie orgá</w:t>
      </w:r>
      <w:r>
        <w:rPr>
          <w:rFonts w:ascii="Arial" w:hAnsi="Arial" w:cs="Arial" w:hint="default"/>
          <w:sz w:val="16"/>
          <w:szCs w:val="16"/>
        </w:rPr>
        <w:t>nu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 xml:space="preserve">ho dozoru,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vypracovať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vu o splnení</w:t>
      </w:r>
      <w:r>
        <w:rPr>
          <w:rFonts w:ascii="Arial" w:hAnsi="Arial" w:cs="Arial" w:hint="default"/>
          <w:sz w:val="16"/>
          <w:szCs w:val="16"/>
        </w:rPr>
        <w:t xml:space="preserve"> pr</w:t>
      </w:r>
      <w:r>
        <w:rPr>
          <w:rFonts w:ascii="Arial" w:hAnsi="Arial" w:cs="Arial" w:hint="default"/>
          <w:sz w:val="16"/>
          <w:szCs w:val="16"/>
        </w:rPr>
        <w:t>ijatý</w:t>
      </w:r>
      <w:r>
        <w:rPr>
          <w:rFonts w:ascii="Arial" w:hAnsi="Arial" w:cs="Arial" w:hint="default"/>
          <w:sz w:val="16"/>
          <w:szCs w:val="16"/>
        </w:rPr>
        <w:t>ch opatrení</w:t>
      </w:r>
      <w:r>
        <w:rPr>
          <w:rFonts w:ascii="Arial" w:hAnsi="Arial" w:cs="Arial" w:hint="default"/>
          <w:sz w:val="16"/>
          <w:szCs w:val="16"/>
        </w:rPr>
        <w:t xml:space="preserve"> a v urč</w:t>
      </w:r>
      <w:r>
        <w:rPr>
          <w:rFonts w:ascii="Arial" w:hAnsi="Arial" w:cs="Arial" w:hint="default"/>
          <w:sz w:val="16"/>
          <w:szCs w:val="16"/>
        </w:rPr>
        <w:t>enom termí</w:t>
      </w:r>
      <w:r>
        <w:rPr>
          <w:rFonts w:ascii="Arial" w:hAnsi="Arial" w:cs="Arial" w:hint="default"/>
          <w:sz w:val="16"/>
          <w:szCs w:val="16"/>
        </w:rPr>
        <w:t>ne ju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nu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 xml:space="preserve">ho dozoru.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(12) Kontrolovaná</w:t>
      </w:r>
      <w:r>
        <w:rPr>
          <w:rFonts w:ascii="Arial" w:hAnsi="Arial" w:cs="Arial" w:hint="default"/>
          <w:sz w:val="16"/>
          <w:szCs w:val="16"/>
        </w:rPr>
        <w:t xml:space="preserve"> osoba je povinná</w:t>
      </w:r>
      <w:r>
        <w:rPr>
          <w:rFonts w:ascii="Arial" w:hAnsi="Arial" w:cs="Arial" w:hint="default"/>
          <w:sz w:val="16"/>
          <w:szCs w:val="16"/>
        </w:rPr>
        <w:t xml:space="preserve"> poskytnúť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nu odborné</w:t>
      </w:r>
      <w:r>
        <w:rPr>
          <w:rFonts w:ascii="Arial" w:hAnsi="Arial" w:cs="Arial" w:hint="default"/>
          <w:sz w:val="16"/>
          <w:szCs w:val="16"/>
        </w:rPr>
        <w:t>ho dozoru súč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8 pí</w:t>
      </w:r>
      <w:r>
        <w:rPr>
          <w:rFonts w:ascii="Arial" w:hAnsi="Arial" w:cs="Arial" w:hint="default"/>
          <w:sz w:val="16"/>
          <w:szCs w:val="16"/>
        </w:rPr>
        <w:t>sm. c) aj pri vý</w:t>
      </w:r>
      <w:r>
        <w:rPr>
          <w:rFonts w:ascii="Arial" w:hAnsi="Arial" w:cs="Arial" w:hint="default"/>
          <w:sz w:val="16"/>
          <w:szCs w:val="16"/>
        </w:rPr>
        <w:t>kone odborné</w:t>
      </w:r>
      <w:r>
        <w:rPr>
          <w:rFonts w:ascii="Arial" w:hAnsi="Arial" w:cs="Arial" w:hint="default"/>
          <w:sz w:val="16"/>
          <w:szCs w:val="16"/>
        </w:rPr>
        <w:t>ho dozoru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141 ods. 3 pí</w:t>
      </w:r>
      <w:r>
        <w:rPr>
          <w:rFonts w:ascii="Arial" w:hAnsi="Arial" w:cs="Arial" w:hint="default"/>
          <w:sz w:val="16"/>
          <w:szCs w:val="16"/>
        </w:rPr>
        <w:t xml:space="preserve">sm. c).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(13) Ak sa kontrolou zistia nedostatky, poverení</w:t>
      </w:r>
      <w:r>
        <w:rPr>
          <w:rFonts w:ascii="Arial" w:hAnsi="Arial" w:cs="Arial" w:hint="default"/>
          <w:sz w:val="16"/>
          <w:szCs w:val="16"/>
        </w:rPr>
        <w:t xml:space="preserve"> zamestnanci vypracujú</w:t>
      </w:r>
      <w:r>
        <w:rPr>
          <w:rFonts w:ascii="Arial" w:hAnsi="Arial" w:cs="Arial" w:hint="default"/>
          <w:sz w:val="16"/>
          <w:szCs w:val="16"/>
        </w:rPr>
        <w:t xml:space="preserve"> protokol o kontrole. Vzor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protokolu o kontrole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k). Poverení</w:t>
      </w:r>
      <w:r>
        <w:rPr>
          <w:rFonts w:ascii="Arial" w:hAnsi="Arial" w:cs="Arial" w:hint="default"/>
          <w:sz w:val="16"/>
          <w:szCs w:val="16"/>
        </w:rPr>
        <w:t xml:space="preserve"> zamestnanci sú</w:t>
      </w:r>
      <w:r>
        <w:rPr>
          <w:rFonts w:ascii="Arial" w:hAnsi="Arial" w:cs="Arial" w:hint="default"/>
          <w:sz w:val="16"/>
          <w:szCs w:val="16"/>
        </w:rPr>
        <w:t xml:space="preserve"> povinní</w:t>
      </w:r>
      <w:r>
        <w:rPr>
          <w:rFonts w:ascii="Arial" w:hAnsi="Arial" w:cs="Arial" w:hint="default"/>
          <w:sz w:val="16"/>
          <w:szCs w:val="16"/>
        </w:rPr>
        <w:t xml:space="preserve"> s protokolom obozná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ta</w:t>
      </w:r>
      <w:r>
        <w:rPr>
          <w:rFonts w:ascii="Arial" w:hAnsi="Arial" w:cs="Arial" w:hint="default"/>
          <w:sz w:val="16"/>
          <w:szCs w:val="16"/>
        </w:rPr>
        <w:t>t</w:t>
      </w:r>
      <w:r>
        <w:rPr>
          <w:rFonts w:ascii="Arial" w:hAnsi="Arial" w:cs="Arial" w:hint="default"/>
          <w:sz w:val="16"/>
          <w:szCs w:val="16"/>
        </w:rPr>
        <w:t>utá</w:t>
      </w:r>
      <w:r>
        <w:rPr>
          <w:rFonts w:ascii="Arial" w:hAnsi="Arial" w:cs="Arial" w:hint="default"/>
          <w:sz w:val="16"/>
          <w:szCs w:val="16"/>
        </w:rPr>
        <w:t>rny orgá</w:t>
      </w:r>
      <w:r>
        <w:rPr>
          <w:rFonts w:ascii="Arial" w:hAnsi="Arial" w:cs="Arial" w:hint="default"/>
          <w:sz w:val="16"/>
          <w:szCs w:val="16"/>
        </w:rPr>
        <w:t>n kontrolovanej osoby, ktorý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vo podať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mietky ku kontrolný</w:t>
      </w:r>
      <w:r>
        <w:rPr>
          <w:rFonts w:ascii="Arial" w:hAnsi="Arial" w:cs="Arial" w:hint="default"/>
          <w:sz w:val="16"/>
          <w:szCs w:val="16"/>
        </w:rPr>
        <w:t>m zisteniam v urč</w:t>
      </w:r>
      <w:r>
        <w:rPr>
          <w:rFonts w:ascii="Arial" w:hAnsi="Arial" w:cs="Arial" w:hint="default"/>
          <w:sz w:val="16"/>
          <w:szCs w:val="16"/>
        </w:rPr>
        <w:t>enej lehote; ak v stanovenej lehote ná</w:t>
      </w:r>
      <w:r>
        <w:rPr>
          <w:rFonts w:ascii="Arial" w:hAnsi="Arial" w:cs="Arial" w:hint="default"/>
          <w:sz w:val="16"/>
          <w:szCs w:val="16"/>
        </w:rPr>
        <w:t>mietky nepodá</w:t>
      </w:r>
      <w:r>
        <w:rPr>
          <w:rFonts w:ascii="Arial" w:hAnsi="Arial" w:cs="Arial" w:hint="default"/>
          <w:sz w:val="16"/>
          <w:szCs w:val="16"/>
        </w:rPr>
        <w:t>, má</w:t>
      </w:r>
      <w:r>
        <w:rPr>
          <w:rFonts w:ascii="Arial" w:hAnsi="Arial" w:cs="Arial" w:hint="default"/>
          <w:sz w:val="16"/>
          <w:szCs w:val="16"/>
        </w:rPr>
        <w:t xml:space="preserve"> sa za to, ž</w:t>
      </w:r>
      <w:r>
        <w:rPr>
          <w:rFonts w:ascii="Arial" w:hAnsi="Arial" w:cs="Arial" w:hint="default"/>
          <w:sz w:val="16"/>
          <w:szCs w:val="16"/>
        </w:rPr>
        <w:t>e nemá</w:t>
      </w:r>
      <w:r>
        <w:rPr>
          <w:rFonts w:ascii="Arial" w:hAnsi="Arial" w:cs="Arial" w:hint="default"/>
          <w:sz w:val="16"/>
          <w:szCs w:val="16"/>
        </w:rPr>
        <w:t xml:space="preserve"> ku kontrolný</w:t>
      </w:r>
      <w:r>
        <w:rPr>
          <w:rFonts w:ascii="Arial" w:hAnsi="Arial" w:cs="Arial" w:hint="default"/>
          <w:sz w:val="16"/>
          <w:szCs w:val="16"/>
        </w:rPr>
        <w:t>m zisteniam ná</w:t>
      </w:r>
      <w:r>
        <w:rPr>
          <w:rFonts w:ascii="Arial" w:hAnsi="Arial" w:cs="Arial" w:hint="default"/>
          <w:sz w:val="16"/>
          <w:szCs w:val="16"/>
        </w:rPr>
        <w:t>mietky. Ak boli ku kontrolný</w:t>
      </w:r>
      <w:r>
        <w:rPr>
          <w:rFonts w:ascii="Arial" w:hAnsi="Arial" w:cs="Arial" w:hint="default"/>
          <w:sz w:val="16"/>
          <w:szCs w:val="16"/>
        </w:rPr>
        <w:t>m zisteniam uvedený</w:t>
      </w:r>
      <w:r>
        <w:rPr>
          <w:rFonts w:ascii="Arial" w:hAnsi="Arial" w:cs="Arial" w:hint="default"/>
          <w:sz w:val="16"/>
          <w:szCs w:val="16"/>
        </w:rPr>
        <w:t>m v protokole o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kontrole podané</w:t>
      </w:r>
      <w:r>
        <w:rPr>
          <w:rFonts w:ascii="Arial" w:hAnsi="Arial" w:cs="Arial" w:hint="default"/>
          <w:sz w:val="16"/>
          <w:szCs w:val="16"/>
        </w:rPr>
        <w:t xml:space="preserve"> opodstatnené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mietky preukazujú</w:t>
      </w:r>
      <w:r>
        <w:rPr>
          <w:rFonts w:ascii="Arial" w:hAnsi="Arial" w:cs="Arial" w:hint="default"/>
          <w:sz w:val="16"/>
          <w:szCs w:val="16"/>
        </w:rPr>
        <w:t>ce nesprá</w:t>
      </w:r>
      <w:r>
        <w:rPr>
          <w:rFonts w:ascii="Arial" w:hAnsi="Arial" w:cs="Arial" w:hint="default"/>
          <w:sz w:val="16"/>
          <w:szCs w:val="16"/>
        </w:rPr>
        <w:t>vnosť</w:t>
      </w:r>
      <w:r>
        <w:rPr>
          <w:rFonts w:ascii="Arial" w:hAnsi="Arial" w:cs="Arial" w:hint="default"/>
          <w:sz w:val="16"/>
          <w:szCs w:val="16"/>
        </w:rPr>
        <w:t xml:space="preserve"> kontrolný</w:t>
      </w:r>
      <w:r>
        <w:rPr>
          <w:rFonts w:ascii="Arial" w:hAnsi="Arial" w:cs="Arial" w:hint="default"/>
          <w:sz w:val="16"/>
          <w:szCs w:val="16"/>
        </w:rPr>
        <w:t>ch zistení</w:t>
      </w:r>
      <w:r>
        <w:rPr>
          <w:rFonts w:ascii="Arial" w:hAnsi="Arial" w:cs="Arial" w:hint="default"/>
          <w:sz w:val="16"/>
          <w:szCs w:val="16"/>
        </w:rPr>
        <w:t>, poverení</w:t>
      </w:r>
      <w:r>
        <w:rPr>
          <w:rFonts w:ascii="Arial" w:hAnsi="Arial" w:cs="Arial" w:hint="default"/>
          <w:sz w:val="16"/>
          <w:szCs w:val="16"/>
        </w:rPr>
        <w:t xml:space="preserve"> zamestnanci vypracujú</w:t>
      </w:r>
      <w:r>
        <w:rPr>
          <w:rFonts w:ascii="Arial" w:hAnsi="Arial" w:cs="Arial" w:hint="default"/>
          <w:sz w:val="16"/>
          <w:szCs w:val="16"/>
        </w:rPr>
        <w:t xml:space="preserve"> dodatok k protokolu o kontrole. Opodstatnenosť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mietok vyhodnocujú</w:t>
      </w:r>
      <w:r>
        <w:rPr>
          <w:rFonts w:ascii="Arial" w:hAnsi="Arial" w:cs="Arial" w:hint="default"/>
          <w:sz w:val="16"/>
          <w:szCs w:val="16"/>
        </w:rPr>
        <w:t xml:space="preserve"> poverení</w:t>
      </w:r>
      <w:r>
        <w:rPr>
          <w:rFonts w:ascii="Arial" w:hAnsi="Arial" w:cs="Arial" w:hint="default"/>
          <w:sz w:val="16"/>
          <w:szCs w:val="16"/>
        </w:rPr>
        <w:t xml:space="preserve"> zamestnanci. Vzor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 xml:space="preserve">itosti dodatku k protokolu o kontrole </w:t>
      </w:r>
      <w:r>
        <w:rPr>
          <w:rFonts w:ascii="Arial" w:hAnsi="Arial" w:cs="Arial" w:hint="default"/>
          <w:sz w:val="16"/>
          <w:szCs w:val="16"/>
        </w:rPr>
        <w:t>u</w:t>
      </w:r>
      <w:r>
        <w:rPr>
          <w:rFonts w:ascii="Arial" w:hAnsi="Arial" w:cs="Arial" w:hint="default"/>
          <w:sz w:val="16"/>
          <w:szCs w:val="16"/>
        </w:rPr>
        <w:t>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>sm. k). Ak podané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mietky boli poverený</w:t>
      </w:r>
      <w:r>
        <w:rPr>
          <w:rFonts w:ascii="Arial" w:hAnsi="Arial" w:cs="Arial" w:hint="default"/>
          <w:sz w:val="16"/>
          <w:szCs w:val="16"/>
        </w:rPr>
        <w:t>mi zamestnancami vyhodnotené</w:t>
      </w:r>
      <w:r>
        <w:rPr>
          <w:rFonts w:ascii="Arial" w:hAnsi="Arial" w:cs="Arial" w:hint="default"/>
          <w:sz w:val="16"/>
          <w:szCs w:val="16"/>
        </w:rPr>
        <w:t xml:space="preserve"> ako neopodstatnené</w:t>
      </w:r>
      <w:r>
        <w:rPr>
          <w:rFonts w:ascii="Arial" w:hAnsi="Arial" w:cs="Arial" w:hint="default"/>
          <w:sz w:val="16"/>
          <w:szCs w:val="16"/>
        </w:rPr>
        <w:t>, poverení</w:t>
      </w:r>
      <w:r>
        <w:rPr>
          <w:rFonts w:ascii="Arial" w:hAnsi="Arial" w:cs="Arial" w:hint="default"/>
          <w:sz w:val="16"/>
          <w:szCs w:val="16"/>
        </w:rPr>
        <w:t xml:space="preserve"> zamestnanci s vyhodnotení</w:t>
      </w:r>
      <w:r>
        <w:rPr>
          <w:rFonts w:ascii="Arial" w:hAnsi="Arial" w:cs="Arial" w:hint="default"/>
          <w:sz w:val="16"/>
          <w:szCs w:val="16"/>
        </w:rPr>
        <w:t>m neopodstatnený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mietok obozná</w:t>
      </w:r>
      <w:r>
        <w:rPr>
          <w:rFonts w:ascii="Arial" w:hAnsi="Arial" w:cs="Arial" w:hint="default"/>
          <w:sz w:val="16"/>
          <w:szCs w:val="16"/>
        </w:rPr>
        <w:t>mia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rny orgá</w:t>
      </w:r>
      <w:r>
        <w:rPr>
          <w:rFonts w:ascii="Arial" w:hAnsi="Arial" w:cs="Arial" w:hint="default"/>
          <w:sz w:val="16"/>
          <w:szCs w:val="16"/>
        </w:rPr>
        <w:t>n kontrolovanej osoby na</w:t>
      </w:r>
      <w:r>
        <w:rPr>
          <w:rFonts w:ascii="Arial" w:hAnsi="Arial" w:cs="Arial" w:hint="default"/>
          <w:sz w:val="16"/>
          <w:szCs w:val="16"/>
        </w:rPr>
        <w:t>j</w:t>
      </w:r>
      <w:r>
        <w:rPr>
          <w:rFonts w:ascii="Arial" w:hAnsi="Arial" w:cs="Arial" w:hint="default"/>
          <w:sz w:val="16"/>
          <w:szCs w:val="16"/>
        </w:rPr>
        <w:t>neskô</w:t>
      </w:r>
      <w:r>
        <w:rPr>
          <w:rFonts w:ascii="Arial" w:hAnsi="Arial" w:cs="Arial" w:hint="default"/>
          <w:sz w:val="16"/>
          <w:szCs w:val="16"/>
        </w:rPr>
        <w:t>r pred prerokovaní</w:t>
      </w:r>
      <w:r>
        <w:rPr>
          <w:rFonts w:ascii="Arial" w:hAnsi="Arial" w:cs="Arial" w:hint="default"/>
          <w:sz w:val="16"/>
          <w:szCs w:val="16"/>
        </w:rPr>
        <w:t xml:space="preserve">m protokolu o kontrole.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(14) O prerokovaní</w:t>
      </w:r>
      <w:r>
        <w:rPr>
          <w:rFonts w:ascii="Arial" w:hAnsi="Arial" w:cs="Arial" w:hint="default"/>
          <w:sz w:val="16"/>
          <w:szCs w:val="16"/>
        </w:rPr>
        <w:t xml:space="preserve"> protokolu o kontrole vypracujú</w:t>
      </w:r>
      <w:r>
        <w:rPr>
          <w:rFonts w:ascii="Arial" w:hAnsi="Arial" w:cs="Arial" w:hint="default"/>
          <w:sz w:val="16"/>
          <w:szCs w:val="16"/>
        </w:rPr>
        <w:t xml:space="preserve"> poverení</w:t>
      </w:r>
      <w:r>
        <w:rPr>
          <w:rFonts w:ascii="Arial" w:hAnsi="Arial" w:cs="Arial" w:hint="default"/>
          <w:sz w:val="16"/>
          <w:szCs w:val="16"/>
        </w:rPr>
        <w:t xml:space="preserve"> zamestnanci zá</w:t>
      </w:r>
      <w:r>
        <w:rPr>
          <w:rFonts w:ascii="Arial" w:hAnsi="Arial" w:cs="Arial" w:hint="default"/>
          <w:sz w:val="16"/>
          <w:szCs w:val="16"/>
        </w:rPr>
        <w:t>pisnicu, ktorá</w:t>
      </w:r>
      <w:r>
        <w:rPr>
          <w:rFonts w:ascii="Arial" w:hAnsi="Arial" w:cs="Arial" w:hint="default"/>
          <w:sz w:val="16"/>
          <w:szCs w:val="16"/>
        </w:rPr>
        <w:t xml:space="preserve"> sa prikladá</w:t>
      </w:r>
      <w:r>
        <w:rPr>
          <w:rFonts w:ascii="Arial" w:hAnsi="Arial" w:cs="Arial" w:hint="default"/>
          <w:sz w:val="16"/>
          <w:szCs w:val="16"/>
        </w:rPr>
        <w:t xml:space="preserve"> k protokolu o kontrole. Vzor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zá</w:t>
      </w:r>
      <w:r>
        <w:rPr>
          <w:rFonts w:ascii="Arial" w:hAnsi="Arial" w:cs="Arial" w:hint="default"/>
          <w:sz w:val="16"/>
          <w:szCs w:val="16"/>
        </w:rPr>
        <w:t>pisnice o prerokovaní</w:t>
      </w:r>
      <w:r>
        <w:rPr>
          <w:rFonts w:ascii="Arial" w:hAnsi="Arial" w:cs="Arial" w:hint="default"/>
          <w:sz w:val="16"/>
          <w:szCs w:val="16"/>
        </w:rPr>
        <w:t xml:space="preserve"> protokolu o kontrole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</w:t>
      </w:r>
      <w:r>
        <w:rPr>
          <w:rFonts w:ascii="Arial" w:hAnsi="Arial" w:cs="Arial" w:hint="default"/>
          <w:sz w:val="16"/>
          <w:szCs w:val="16"/>
        </w:rPr>
        <w:t>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k).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(15) Ak sa kontrolou nezistia nedostatky, poverení</w:t>
      </w:r>
      <w:r>
        <w:rPr>
          <w:rFonts w:ascii="Arial" w:hAnsi="Arial" w:cs="Arial" w:hint="default"/>
          <w:sz w:val="16"/>
          <w:szCs w:val="16"/>
        </w:rPr>
        <w:t xml:space="preserve"> zamestnanci vypracujú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znam o kontrole. Vzor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zá</w:t>
      </w:r>
      <w:r>
        <w:rPr>
          <w:rFonts w:ascii="Arial" w:hAnsi="Arial" w:cs="Arial" w:hint="default"/>
          <w:sz w:val="16"/>
          <w:szCs w:val="16"/>
        </w:rPr>
        <w:t>znamu o kontrole ustanoví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vny predpis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k).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(16) Ko</w:t>
      </w:r>
      <w:r>
        <w:rPr>
          <w:rFonts w:ascii="Arial" w:hAnsi="Arial" w:cs="Arial" w:hint="default"/>
          <w:sz w:val="16"/>
          <w:szCs w:val="16"/>
        </w:rPr>
        <w:t>ntrola je skonč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prerokovaní</w:t>
      </w:r>
      <w:r>
        <w:rPr>
          <w:rFonts w:ascii="Arial" w:hAnsi="Arial" w:cs="Arial" w:hint="default"/>
          <w:sz w:val="16"/>
          <w:szCs w:val="16"/>
        </w:rPr>
        <w:t>m protokolu o kontrole. Protokol o kontrole sa považ</w:t>
      </w:r>
      <w:r>
        <w:rPr>
          <w:rFonts w:ascii="Arial" w:hAnsi="Arial" w:cs="Arial" w:hint="default"/>
          <w:sz w:val="16"/>
          <w:szCs w:val="16"/>
        </w:rPr>
        <w:t>uje za prerokovaný</w:t>
      </w:r>
      <w:r>
        <w:rPr>
          <w:rFonts w:ascii="Arial" w:hAnsi="Arial" w:cs="Arial" w:hint="default"/>
          <w:sz w:val="16"/>
          <w:szCs w:val="16"/>
        </w:rPr>
        <w:t xml:space="preserve"> aj vtedy, ak sa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rny orgá</w:t>
      </w:r>
      <w:r>
        <w:rPr>
          <w:rFonts w:ascii="Arial" w:hAnsi="Arial" w:cs="Arial" w:hint="default"/>
          <w:sz w:val="16"/>
          <w:szCs w:val="16"/>
        </w:rPr>
        <w:t>n kontrolovanej osoby bezdô</w:t>
      </w:r>
      <w:r>
        <w:rPr>
          <w:rFonts w:ascii="Arial" w:hAnsi="Arial" w:cs="Arial" w:hint="default"/>
          <w:sz w:val="16"/>
          <w:szCs w:val="16"/>
        </w:rPr>
        <w:t>vodne nedostaví</w:t>
      </w:r>
      <w:r>
        <w:rPr>
          <w:rFonts w:ascii="Arial" w:hAnsi="Arial" w:cs="Arial" w:hint="default"/>
          <w:sz w:val="16"/>
          <w:szCs w:val="16"/>
        </w:rPr>
        <w:t xml:space="preserve"> na prerokovanie protokolu v urč</w:t>
      </w:r>
      <w:r>
        <w:rPr>
          <w:rFonts w:ascii="Arial" w:hAnsi="Arial" w:cs="Arial" w:hint="default"/>
          <w:sz w:val="16"/>
          <w:szCs w:val="16"/>
        </w:rPr>
        <w:t>enom termí</w:t>
      </w:r>
      <w:r>
        <w:rPr>
          <w:rFonts w:ascii="Arial" w:hAnsi="Arial" w:cs="Arial" w:hint="default"/>
          <w:sz w:val="16"/>
          <w:szCs w:val="16"/>
        </w:rPr>
        <w:t>ne alebo odmietne podpí</w:t>
      </w:r>
      <w:r>
        <w:rPr>
          <w:rFonts w:ascii="Arial" w:hAnsi="Arial" w:cs="Arial" w:hint="default"/>
          <w:sz w:val="16"/>
          <w:szCs w:val="16"/>
        </w:rPr>
        <w:t>sať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 xml:space="preserve">pisnicu o </w:t>
      </w:r>
      <w:r>
        <w:rPr>
          <w:rFonts w:ascii="Arial" w:hAnsi="Arial" w:cs="Arial" w:hint="default"/>
          <w:sz w:val="16"/>
          <w:szCs w:val="16"/>
        </w:rPr>
        <w:t>p</w:t>
      </w:r>
      <w:r>
        <w:rPr>
          <w:rFonts w:ascii="Arial" w:hAnsi="Arial" w:cs="Arial" w:hint="default"/>
          <w:sz w:val="16"/>
          <w:szCs w:val="16"/>
        </w:rPr>
        <w:t>rerokovaní</w:t>
      </w:r>
      <w:r>
        <w:rPr>
          <w:rFonts w:ascii="Arial" w:hAnsi="Arial" w:cs="Arial" w:hint="default"/>
          <w:sz w:val="16"/>
          <w:szCs w:val="16"/>
        </w:rPr>
        <w:t xml:space="preserve"> protokolu. Tieto skutoč</w:t>
      </w:r>
      <w:r>
        <w:rPr>
          <w:rFonts w:ascii="Arial" w:hAnsi="Arial" w:cs="Arial" w:hint="default"/>
          <w:sz w:val="16"/>
          <w:szCs w:val="16"/>
        </w:rPr>
        <w:t>nosti sa uvedú</w:t>
      </w:r>
      <w:r>
        <w:rPr>
          <w:rFonts w:ascii="Arial" w:hAnsi="Arial" w:cs="Arial" w:hint="default"/>
          <w:sz w:val="16"/>
          <w:szCs w:val="16"/>
        </w:rPr>
        <w:t xml:space="preserve"> v zá</w:t>
      </w:r>
      <w:r>
        <w:rPr>
          <w:rFonts w:ascii="Arial" w:hAnsi="Arial" w:cs="Arial" w:hint="default"/>
          <w:sz w:val="16"/>
          <w:szCs w:val="16"/>
        </w:rPr>
        <w:t>pisnici o prerokovaní</w:t>
      </w:r>
      <w:r>
        <w:rPr>
          <w:rFonts w:ascii="Arial" w:hAnsi="Arial" w:cs="Arial" w:hint="default"/>
          <w:sz w:val="16"/>
          <w:szCs w:val="16"/>
        </w:rPr>
        <w:t xml:space="preserve"> protokolu o kontrole. Kontrola, z ktorej sa vypracú</w:t>
      </w:r>
      <w:r>
        <w:rPr>
          <w:rFonts w:ascii="Arial" w:hAnsi="Arial" w:cs="Arial" w:hint="default"/>
          <w:sz w:val="16"/>
          <w:szCs w:val="16"/>
        </w:rPr>
        <w:t>va zá</w:t>
      </w:r>
      <w:r>
        <w:rPr>
          <w:rFonts w:ascii="Arial" w:hAnsi="Arial" w:cs="Arial" w:hint="default"/>
          <w:sz w:val="16"/>
          <w:szCs w:val="16"/>
        </w:rPr>
        <w:t>znam o kontrole, je skonč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jeho podpí</w:t>
      </w:r>
      <w:r>
        <w:rPr>
          <w:rFonts w:ascii="Arial" w:hAnsi="Arial" w:cs="Arial" w:hint="default"/>
          <w:sz w:val="16"/>
          <w:szCs w:val="16"/>
        </w:rPr>
        <w:t>saní</w:t>
      </w:r>
      <w:r>
        <w:rPr>
          <w:rFonts w:ascii="Arial" w:hAnsi="Arial" w:cs="Arial" w:hint="default"/>
          <w:sz w:val="16"/>
          <w:szCs w:val="16"/>
        </w:rPr>
        <w:t>m poverený</w:t>
      </w:r>
      <w:r>
        <w:rPr>
          <w:rFonts w:ascii="Arial" w:hAnsi="Arial" w:cs="Arial" w:hint="default"/>
          <w:sz w:val="16"/>
          <w:szCs w:val="16"/>
        </w:rPr>
        <w:t>mi zamestnancami a odovzdaní</w:t>
      </w:r>
      <w:r>
        <w:rPr>
          <w:rFonts w:ascii="Arial" w:hAnsi="Arial" w:cs="Arial" w:hint="default"/>
          <w:sz w:val="16"/>
          <w:szCs w:val="16"/>
        </w:rPr>
        <w:t>m zá</w:t>
      </w:r>
      <w:r>
        <w:rPr>
          <w:rFonts w:ascii="Arial" w:hAnsi="Arial" w:cs="Arial" w:hint="default"/>
          <w:sz w:val="16"/>
          <w:szCs w:val="16"/>
        </w:rPr>
        <w:t>znamu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rnemu orgá</w:t>
      </w:r>
      <w:r>
        <w:rPr>
          <w:rFonts w:ascii="Arial" w:hAnsi="Arial" w:cs="Arial" w:hint="default"/>
          <w:sz w:val="16"/>
          <w:szCs w:val="16"/>
        </w:rPr>
        <w:t>nu kontrolovanej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 xml:space="preserve">osoby.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(17) Ak kontrolu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poverení</w:t>
      </w:r>
      <w:r>
        <w:rPr>
          <w:rFonts w:ascii="Arial" w:hAnsi="Arial" w:cs="Arial" w:hint="default"/>
          <w:sz w:val="16"/>
          <w:szCs w:val="16"/>
        </w:rPr>
        <w:t xml:space="preserve"> zamestnanci orgá</w:t>
      </w:r>
      <w:r>
        <w:rPr>
          <w:rFonts w:ascii="Arial" w:hAnsi="Arial" w:cs="Arial" w:hint="default"/>
          <w:sz w:val="16"/>
          <w:szCs w:val="16"/>
        </w:rPr>
        <w:t>nu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dozoru, ktorý</w:t>
      </w:r>
      <w:r>
        <w:rPr>
          <w:rFonts w:ascii="Arial" w:hAnsi="Arial" w:cs="Arial" w:hint="default"/>
          <w:sz w:val="16"/>
          <w:szCs w:val="16"/>
        </w:rPr>
        <w:t xml:space="preserve"> nie je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na ulož</w:t>
      </w:r>
      <w:r>
        <w:rPr>
          <w:rFonts w:ascii="Arial" w:hAnsi="Arial" w:cs="Arial" w:hint="default"/>
          <w:sz w:val="16"/>
          <w:szCs w:val="16"/>
        </w:rPr>
        <w:t>enie sankcie, jedno vyhotovenie protokolu zaš</w:t>
      </w:r>
      <w:r>
        <w:rPr>
          <w:rFonts w:ascii="Arial" w:hAnsi="Arial" w:cs="Arial" w:hint="default"/>
          <w:sz w:val="16"/>
          <w:szCs w:val="16"/>
        </w:rPr>
        <w:t>lú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mu sprá</w:t>
      </w:r>
      <w:r>
        <w:rPr>
          <w:rFonts w:ascii="Arial" w:hAnsi="Arial" w:cs="Arial" w:hint="default"/>
          <w:sz w:val="16"/>
          <w:szCs w:val="16"/>
        </w:rPr>
        <w:t>vnemu orgá</w:t>
      </w:r>
      <w:r>
        <w:rPr>
          <w:rFonts w:ascii="Arial" w:hAnsi="Arial" w:cs="Arial" w:hint="default"/>
          <w:sz w:val="16"/>
          <w:szCs w:val="16"/>
        </w:rPr>
        <w:t>nu ako podklad pre sprá</w:t>
      </w:r>
      <w:r>
        <w:rPr>
          <w:rFonts w:ascii="Arial" w:hAnsi="Arial" w:cs="Arial" w:hint="default"/>
          <w:sz w:val="16"/>
          <w:szCs w:val="16"/>
        </w:rPr>
        <w:t xml:space="preserve">vne konanie.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(18) Ak sa pri kon</w:t>
      </w:r>
      <w:r>
        <w:rPr>
          <w:rFonts w:ascii="Arial" w:hAnsi="Arial" w:cs="Arial" w:hint="default"/>
          <w:sz w:val="16"/>
          <w:szCs w:val="16"/>
        </w:rPr>
        <w:t>trole zistia v č</w:t>
      </w:r>
      <w:r>
        <w:rPr>
          <w:rFonts w:ascii="Arial" w:hAnsi="Arial" w:cs="Arial" w:hint="default"/>
          <w:sz w:val="16"/>
          <w:szCs w:val="16"/>
        </w:rPr>
        <w:t>innosti kontrolovanej osoby zá</w:t>
      </w:r>
      <w:r>
        <w:rPr>
          <w:rFonts w:ascii="Arial" w:hAnsi="Arial" w:cs="Arial" w:hint="default"/>
          <w:sz w:val="16"/>
          <w:szCs w:val="16"/>
        </w:rPr>
        <w:t>važ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nedostatky predstavujú</w:t>
      </w:r>
      <w:r>
        <w:rPr>
          <w:rFonts w:ascii="Arial" w:hAnsi="Arial" w:cs="Arial" w:hint="default"/>
          <w:sz w:val="16"/>
          <w:szCs w:val="16"/>
        </w:rPr>
        <w:t>ce váž</w:t>
      </w:r>
      <w:r>
        <w:rPr>
          <w:rFonts w:ascii="Arial" w:hAnsi="Arial" w:cs="Arial" w:hint="default"/>
          <w:sz w:val="16"/>
          <w:szCs w:val="16"/>
        </w:rPr>
        <w:t>ne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>, poverení</w:t>
      </w:r>
      <w:r>
        <w:rPr>
          <w:rFonts w:ascii="Arial" w:hAnsi="Arial" w:cs="Arial" w:hint="default"/>
          <w:sz w:val="16"/>
          <w:szCs w:val="16"/>
        </w:rPr>
        <w:t xml:space="preserve"> zamestnanci sú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formou opatrenia na mieste nariadiť</w:t>
      </w:r>
      <w:r>
        <w:rPr>
          <w:rFonts w:ascii="Arial" w:hAnsi="Arial" w:cs="Arial" w:hint="default"/>
          <w:sz w:val="16"/>
          <w:szCs w:val="16"/>
        </w:rPr>
        <w:t xml:space="preserve"> kontrolovanej osobe obmedzenie alebo pozast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venie č</w:t>
      </w:r>
      <w:r>
        <w:rPr>
          <w:rFonts w:ascii="Arial" w:hAnsi="Arial" w:cs="Arial" w:hint="default"/>
          <w:sz w:val="16"/>
          <w:szCs w:val="16"/>
        </w:rPr>
        <w:t>innosti, prič</w:t>
      </w:r>
      <w:r>
        <w:rPr>
          <w:rFonts w:ascii="Arial" w:hAnsi="Arial" w:cs="Arial" w:hint="default"/>
          <w:sz w:val="16"/>
          <w:szCs w:val="16"/>
        </w:rPr>
        <w:t>om postupujú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157 ods. 8. Ak kontrolu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poverení</w:t>
      </w:r>
      <w:r>
        <w:rPr>
          <w:rFonts w:ascii="Arial" w:hAnsi="Arial" w:cs="Arial" w:hint="default"/>
          <w:sz w:val="16"/>
          <w:szCs w:val="16"/>
        </w:rPr>
        <w:t xml:space="preserve"> zamestnanci orgá</w:t>
      </w:r>
      <w:r>
        <w:rPr>
          <w:rFonts w:ascii="Arial" w:hAnsi="Arial" w:cs="Arial" w:hint="default"/>
          <w:sz w:val="16"/>
          <w:szCs w:val="16"/>
        </w:rPr>
        <w:t>nu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dozoru, ktorý</w:t>
      </w:r>
      <w:r>
        <w:rPr>
          <w:rFonts w:ascii="Arial" w:hAnsi="Arial" w:cs="Arial" w:hint="default"/>
          <w:sz w:val="16"/>
          <w:szCs w:val="16"/>
        </w:rPr>
        <w:t xml:space="preserve"> nie je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na ulož</w:t>
      </w:r>
      <w:r>
        <w:rPr>
          <w:rFonts w:ascii="Arial" w:hAnsi="Arial" w:cs="Arial" w:hint="default"/>
          <w:sz w:val="16"/>
          <w:szCs w:val="16"/>
        </w:rPr>
        <w:t>enie sankcie, k vykonaniu odborné</w:t>
      </w:r>
      <w:r>
        <w:rPr>
          <w:rFonts w:ascii="Arial" w:hAnsi="Arial" w:cs="Arial" w:hint="default"/>
          <w:sz w:val="16"/>
          <w:szCs w:val="16"/>
        </w:rPr>
        <w:t>ho dozoru bezodkladne prizvú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n, ktorý</w:t>
      </w:r>
      <w:r>
        <w:rPr>
          <w:rFonts w:ascii="Arial" w:hAnsi="Arial" w:cs="Arial" w:hint="default"/>
          <w:sz w:val="16"/>
          <w:szCs w:val="16"/>
        </w:rPr>
        <w:t xml:space="preserve"> b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zodkladne postupuje podľ</w:t>
      </w:r>
      <w:r>
        <w:rPr>
          <w:rFonts w:ascii="Arial" w:hAnsi="Arial" w:cs="Arial" w:hint="default"/>
          <w:sz w:val="16"/>
          <w:szCs w:val="16"/>
        </w:rPr>
        <w:t xml:space="preserve">a prvej vety.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(19) Vý</w:t>
      </w:r>
      <w:r>
        <w:rPr>
          <w:rFonts w:ascii="Arial" w:hAnsi="Arial" w:cs="Arial" w:hint="default"/>
          <w:sz w:val="16"/>
          <w:szCs w:val="16"/>
        </w:rPr>
        <w:t>sledok kontrolnej č</w:t>
      </w:r>
      <w:r>
        <w:rPr>
          <w:rFonts w:ascii="Arial" w:hAnsi="Arial" w:cs="Arial" w:hint="default"/>
          <w:sz w:val="16"/>
          <w:szCs w:val="16"/>
        </w:rPr>
        <w:t>innosti sa zaznamená</w:t>
      </w:r>
      <w:r>
        <w:rPr>
          <w:rFonts w:ascii="Arial" w:hAnsi="Arial" w:cs="Arial" w:hint="default"/>
          <w:sz w:val="16"/>
          <w:szCs w:val="16"/>
        </w:rPr>
        <w:t xml:space="preserve"> v cestnom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 xml:space="preserve">me.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144 </w:t>
      </w:r>
      <w:hyperlink r:id="rId13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Poverený</w:t>
      </w:r>
      <w:r>
        <w:rPr>
          <w:rFonts w:ascii="Arial" w:hAnsi="Arial" w:cs="Arial" w:hint="default"/>
          <w:sz w:val="16"/>
          <w:szCs w:val="16"/>
        </w:rPr>
        <w:t xml:space="preserve"> zamestnanec a prizva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osoba sú</w:t>
      </w:r>
      <w:r>
        <w:rPr>
          <w:rFonts w:ascii="Arial" w:hAnsi="Arial" w:cs="Arial" w:hint="default"/>
          <w:sz w:val="16"/>
          <w:szCs w:val="16"/>
        </w:rPr>
        <w:t xml:space="preserve"> povinní</w:t>
      </w:r>
      <w:r>
        <w:rPr>
          <w:rFonts w:ascii="Arial" w:hAnsi="Arial" w:cs="Arial" w:hint="default"/>
          <w:sz w:val="16"/>
          <w:szCs w:val="16"/>
        </w:rPr>
        <w:t xml:space="preserve"> zdrž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sa konania, ktoré</w:t>
      </w:r>
      <w:r>
        <w:rPr>
          <w:rFonts w:ascii="Arial" w:hAnsi="Arial" w:cs="Arial" w:hint="default"/>
          <w:sz w:val="16"/>
          <w:szCs w:val="16"/>
        </w:rPr>
        <w:t xml:space="preserve"> vedie alebo by mohlo viesť</w:t>
      </w:r>
      <w:r>
        <w:rPr>
          <w:rFonts w:ascii="Arial" w:hAnsi="Arial" w:cs="Arial" w:hint="default"/>
          <w:sz w:val="16"/>
          <w:szCs w:val="16"/>
        </w:rPr>
        <w:t xml:space="preserve"> k ich zaujatosti. Poverený</w:t>
      </w:r>
      <w:r>
        <w:rPr>
          <w:rFonts w:ascii="Arial" w:hAnsi="Arial" w:cs="Arial" w:hint="default"/>
          <w:sz w:val="16"/>
          <w:szCs w:val="16"/>
        </w:rPr>
        <w:t xml:space="preserve"> zamestnanec a prizvaná</w:t>
      </w:r>
      <w:r>
        <w:rPr>
          <w:rFonts w:ascii="Arial" w:hAnsi="Arial" w:cs="Arial" w:hint="default"/>
          <w:sz w:val="16"/>
          <w:szCs w:val="16"/>
        </w:rPr>
        <w:t xml:space="preserve"> osoba nesmú</w:t>
      </w:r>
      <w:r>
        <w:rPr>
          <w:rFonts w:ascii="Arial" w:hAnsi="Arial" w:cs="Arial" w:hint="default"/>
          <w:sz w:val="16"/>
          <w:szCs w:val="16"/>
        </w:rPr>
        <w:t xml:space="preserve"> podliehať</w:t>
      </w:r>
      <w:r>
        <w:rPr>
          <w:rFonts w:ascii="Arial" w:hAnsi="Arial" w:cs="Arial" w:hint="default"/>
          <w:sz w:val="16"/>
          <w:szCs w:val="16"/>
        </w:rPr>
        <w:t xml:space="preserve"> ž</w:t>
      </w:r>
      <w:r>
        <w:rPr>
          <w:rFonts w:ascii="Arial" w:hAnsi="Arial" w:cs="Arial" w:hint="default"/>
          <w:sz w:val="16"/>
          <w:szCs w:val="16"/>
        </w:rPr>
        <w:t>iadnemu konfliktu zá</w:t>
      </w:r>
      <w:r>
        <w:rPr>
          <w:rFonts w:ascii="Arial" w:hAnsi="Arial" w:cs="Arial" w:hint="default"/>
          <w:sz w:val="16"/>
          <w:szCs w:val="16"/>
        </w:rPr>
        <w:t>ujmov, ktoré</w:t>
      </w:r>
      <w:r>
        <w:rPr>
          <w:rFonts w:ascii="Arial" w:hAnsi="Arial" w:cs="Arial" w:hint="default"/>
          <w:sz w:val="16"/>
          <w:szCs w:val="16"/>
        </w:rPr>
        <w:t xml:space="preserve"> by mohli mať</w:t>
      </w:r>
      <w:r>
        <w:rPr>
          <w:rFonts w:ascii="Arial" w:hAnsi="Arial" w:cs="Arial" w:hint="default"/>
          <w:sz w:val="16"/>
          <w:szCs w:val="16"/>
        </w:rPr>
        <w:t xml:space="preserve"> vplyv na vý</w:t>
      </w:r>
      <w:r>
        <w:rPr>
          <w:rFonts w:ascii="Arial" w:hAnsi="Arial" w:cs="Arial" w:hint="default"/>
          <w:sz w:val="16"/>
          <w:szCs w:val="16"/>
        </w:rPr>
        <w:t>kon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 xml:space="preserve">ho dozoru a jeho objektivitu.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Poverený</w:t>
      </w:r>
      <w:r>
        <w:rPr>
          <w:rFonts w:ascii="Arial" w:hAnsi="Arial" w:cs="Arial" w:hint="default"/>
          <w:sz w:val="16"/>
          <w:szCs w:val="16"/>
        </w:rPr>
        <w:t xml:space="preserve"> zamestnanec a prizvaná</w:t>
      </w:r>
      <w:r>
        <w:rPr>
          <w:rFonts w:ascii="Arial" w:hAnsi="Arial" w:cs="Arial" w:hint="default"/>
          <w:sz w:val="16"/>
          <w:szCs w:val="16"/>
        </w:rPr>
        <w:t xml:space="preserve"> osoba, ktorý</w:t>
      </w:r>
      <w:r>
        <w:rPr>
          <w:rFonts w:ascii="Arial" w:hAnsi="Arial" w:cs="Arial" w:hint="default"/>
          <w:sz w:val="16"/>
          <w:szCs w:val="16"/>
        </w:rPr>
        <w:t>m sú</w:t>
      </w:r>
      <w:r>
        <w:rPr>
          <w:rFonts w:ascii="Arial" w:hAnsi="Arial" w:cs="Arial" w:hint="default"/>
          <w:sz w:val="16"/>
          <w:szCs w:val="16"/>
        </w:rPr>
        <w:t xml:space="preserve"> zná</w:t>
      </w:r>
      <w:r>
        <w:rPr>
          <w:rFonts w:ascii="Arial" w:hAnsi="Arial" w:cs="Arial" w:hint="default"/>
          <w:sz w:val="16"/>
          <w:szCs w:val="16"/>
        </w:rPr>
        <w:t>me skutoč</w:t>
      </w:r>
      <w:r>
        <w:rPr>
          <w:rFonts w:ascii="Arial" w:hAnsi="Arial" w:cs="Arial" w:hint="default"/>
          <w:sz w:val="16"/>
          <w:szCs w:val="16"/>
        </w:rPr>
        <w:t>nosti zakladajú</w:t>
      </w:r>
      <w:r>
        <w:rPr>
          <w:rFonts w:ascii="Arial" w:hAnsi="Arial" w:cs="Arial" w:hint="default"/>
          <w:sz w:val="16"/>
          <w:szCs w:val="16"/>
        </w:rPr>
        <w:t>ce pochybnosti o ich nezaujatosti vo vzť</w:t>
      </w:r>
      <w:r>
        <w:rPr>
          <w:rFonts w:ascii="Arial" w:hAnsi="Arial" w:cs="Arial" w:hint="default"/>
          <w:sz w:val="16"/>
          <w:szCs w:val="16"/>
        </w:rPr>
        <w:t>ahu k predmetu kontroly, ku kontrolovanej osobe alebo k jej zamestnancom, sú</w:t>
      </w:r>
      <w:r>
        <w:rPr>
          <w:rFonts w:ascii="Arial" w:hAnsi="Arial" w:cs="Arial" w:hint="default"/>
          <w:sz w:val="16"/>
          <w:szCs w:val="16"/>
        </w:rPr>
        <w:t xml:space="preserve"> povinní</w:t>
      </w:r>
      <w:r>
        <w:rPr>
          <w:rFonts w:ascii="Arial" w:hAnsi="Arial" w:cs="Arial" w:hint="default"/>
          <w:sz w:val="16"/>
          <w:szCs w:val="16"/>
        </w:rPr>
        <w:t xml:space="preserve"> tieto skutoč</w:t>
      </w:r>
      <w:r>
        <w:rPr>
          <w:rFonts w:ascii="Arial" w:hAnsi="Arial" w:cs="Arial" w:hint="default"/>
          <w:sz w:val="16"/>
          <w:szCs w:val="16"/>
        </w:rPr>
        <w:t>nosti pí</w:t>
      </w:r>
      <w:r>
        <w:rPr>
          <w:rFonts w:ascii="Arial" w:hAnsi="Arial" w:cs="Arial" w:hint="default"/>
          <w:sz w:val="16"/>
          <w:szCs w:val="16"/>
        </w:rPr>
        <w:t>somne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vedú</w:t>
      </w:r>
      <w:r>
        <w:rPr>
          <w:rFonts w:ascii="Arial" w:hAnsi="Arial" w:cs="Arial" w:hint="default"/>
          <w:sz w:val="16"/>
          <w:szCs w:val="16"/>
        </w:rPr>
        <w:t>cemu orgá</w:t>
      </w:r>
      <w:r>
        <w:rPr>
          <w:rFonts w:ascii="Arial" w:hAnsi="Arial" w:cs="Arial" w:hint="default"/>
          <w:sz w:val="16"/>
          <w:szCs w:val="16"/>
        </w:rPr>
        <w:t xml:space="preserve">nu </w:t>
      </w:r>
      <w:r>
        <w:rPr>
          <w:rFonts w:ascii="Arial" w:hAnsi="Arial" w:cs="Arial" w:hint="default"/>
          <w:sz w:val="16"/>
          <w:szCs w:val="16"/>
        </w:rPr>
        <w:t>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 xml:space="preserve">ho dozoru.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Kontrolovaná</w:t>
      </w:r>
      <w:r>
        <w:rPr>
          <w:rFonts w:ascii="Arial" w:hAnsi="Arial" w:cs="Arial" w:hint="default"/>
          <w:sz w:val="16"/>
          <w:szCs w:val="16"/>
        </w:rPr>
        <w:t xml:space="preserve"> osoba môž</w:t>
      </w:r>
      <w:r>
        <w:rPr>
          <w:rFonts w:ascii="Arial" w:hAnsi="Arial" w:cs="Arial" w:hint="default"/>
          <w:sz w:val="16"/>
          <w:szCs w:val="16"/>
        </w:rPr>
        <w:t>e proti úč</w:t>
      </w:r>
      <w:r>
        <w:rPr>
          <w:rFonts w:ascii="Arial" w:hAnsi="Arial" w:cs="Arial" w:hint="default"/>
          <w:sz w:val="16"/>
          <w:szCs w:val="16"/>
        </w:rPr>
        <w:t>asti poverené</w:t>
      </w:r>
      <w:r>
        <w:rPr>
          <w:rFonts w:ascii="Arial" w:hAnsi="Arial" w:cs="Arial" w:hint="default"/>
          <w:sz w:val="16"/>
          <w:szCs w:val="16"/>
        </w:rPr>
        <w:t>ho zamestnanca alebo prizvanej osoby podať</w:t>
      </w:r>
      <w:r>
        <w:rPr>
          <w:rFonts w:ascii="Arial" w:hAnsi="Arial" w:cs="Arial" w:hint="default"/>
          <w:sz w:val="16"/>
          <w:szCs w:val="16"/>
        </w:rPr>
        <w:t xml:space="preserve"> pí</w:t>
      </w:r>
      <w:r>
        <w:rPr>
          <w:rFonts w:ascii="Arial" w:hAnsi="Arial" w:cs="Arial" w:hint="default"/>
          <w:sz w:val="16"/>
          <w:szCs w:val="16"/>
        </w:rPr>
        <w:t>somné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mietky vedú</w:t>
      </w:r>
      <w:r>
        <w:rPr>
          <w:rFonts w:ascii="Arial" w:hAnsi="Arial" w:cs="Arial" w:hint="default"/>
          <w:sz w:val="16"/>
          <w:szCs w:val="16"/>
        </w:rPr>
        <w:t>cemu orgá</w:t>
      </w:r>
      <w:r>
        <w:rPr>
          <w:rFonts w:ascii="Arial" w:hAnsi="Arial" w:cs="Arial" w:hint="default"/>
          <w:sz w:val="16"/>
          <w:szCs w:val="16"/>
        </w:rPr>
        <w:t>nu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s uvedení</w:t>
      </w:r>
      <w:r>
        <w:rPr>
          <w:rFonts w:ascii="Arial" w:hAnsi="Arial" w:cs="Arial" w:hint="default"/>
          <w:sz w:val="16"/>
          <w:szCs w:val="16"/>
        </w:rPr>
        <w:t>m dô</w:t>
      </w:r>
      <w:r>
        <w:rPr>
          <w:rFonts w:ascii="Arial" w:hAnsi="Arial" w:cs="Arial" w:hint="default"/>
          <w:sz w:val="16"/>
          <w:szCs w:val="16"/>
        </w:rPr>
        <w:t>vodu ná</w:t>
      </w:r>
      <w:r>
        <w:rPr>
          <w:rFonts w:ascii="Arial" w:hAnsi="Arial" w:cs="Arial" w:hint="default"/>
          <w:sz w:val="16"/>
          <w:szCs w:val="16"/>
        </w:rPr>
        <w:t>mietok, ak má</w:t>
      </w:r>
      <w:r>
        <w:rPr>
          <w:rFonts w:ascii="Arial" w:hAnsi="Arial" w:cs="Arial" w:hint="default"/>
          <w:sz w:val="16"/>
          <w:szCs w:val="16"/>
        </w:rPr>
        <w:t xml:space="preserve"> pochybnosti o nezaujatosti poverené</w:t>
      </w:r>
      <w:r>
        <w:rPr>
          <w:rFonts w:ascii="Arial" w:hAnsi="Arial" w:cs="Arial" w:hint="default"/>
          <w:sz w:val="16"/>
          <w:szCs w:val="16"/>
        </w:rPr>
        <w:t>ho zam</w:t>
      </w:r>
      <w:r>
        <w:rPr>
          <w:rFonts w:ascii="Arial" w:hAnsi="Arial" w:cs="Arial" w:hint="default"/>
          <w:sz w:val="16"/>
          <w:szCs w:val="16"/>
        </w:rPr>
        <w:t>estnanca alebo prizvanej osoby. Podanie ná</w:t>
      </w:r>
      <w:r>
        <w:rPr>
          <w:rFonts w:ascii="Arial" w:hAnsi="Arial" w:cs="Arial" w:hint="default"/>
          <w:sz w:val="16"/>
          <w:szCs w:val="16"/>
        </w:rPr>
        <w:t>mietok nemá</w:t>
      </w:r>
      <w:r>
        <w:rPr>
          <w:rFonts w:ascii="Arial" w:hAnsi="Arial" w:cs="Arial" w:hint="default"/>
          <w:sz w:val="16"/>
          <w:szCs w:val="16"/>
        </w:rPr>
        <w:t xml:space="preserve"> odkladný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 xml:space="preserve">inok.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Poverený</w:t>
      </w:r>
      <w:r>
        <w:rPr>
          <w:rFonts w:ascii="Arial" w:hAnsi="Arial" w:cs="Arial" w:hint="default"/>
          <w:sz w:val="16"/>
          <w:szCs w:val="16"/>
        </w:rPr>
        <w:t xml:space="preserve"> zamestnanec alebo prizvaná</w:t>
      </w:r>
      <w:r>
        <w:rPr>
          <w:rFonts w:ascii="Arial" w:hAnsi="Arial" w:cs="Arial" w:hint="default"/>
          <w:sz w:val="16"/>
          <w:szCs w:val="16"/>
        </w:rPr>
        <w:t xml:space="preserve"> osoba, proti ktorej boli podané</w:t>
      </w:r>
      <w:r>
        <w:rPr>
          <w:rFonts w:ascii="Arial" w:hAnsi="Arial" w:cs="Arial" w:hint="default"/>
          <w:sz w:val="16"/>
          <w:szCs w:val="16"/>
        </w:rPr>
        <w:t xml:space="preserve"> pí</w:t>
      </w:r>
      <w:r>
        <w:rPr>
          <w:rFonts w:ascii="Arial" w:hAnsi="Arial" w:cs="Arial" w:hint="default"/>
          <w:sz w:val="16"/>
          <w:szCs w:val="16"/>
        </w:rPr>
        <w:t>somné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mietky alebo bolo uskutoč</w:t>
      </w:r>
      <w:r>
        <w:rPr>
          <w:rFonts w:ascii="Arial" w:hAnsi="Arial" w:cs="Arial" w:hint="default"/>
          <w:sz w:val="16"/>
          <w:szCs w:val="16"/>
        </w:rPr>
        <w:t>nené</w:t>
      </w:r>
      <w:r>
        <w:rPr>
          <w:rFonts w:ascii="Arial" w:hAnsi="Arial" w:cs="Arial" w:hint="default"/>
          <w:sz w:val="16"/>
          <w:szCs w:val="16"/>
        </w:rPr>
        <w:t xml:space="preserve"> pí</w:t>
      </w:r>
      <w:r>
        <w:rPr>
          <w:rFonts w:ascii="Arial" w:hAnsi="Arial" w:cs="Arial" w:hint="default"/>
          <w:sz w:val="16"/>
          <w:szCs w:val="16"/>
        </w:rPr>
        <w:t>somné</w:t>
      </w:r>
      <w:r>
        <w:rPr>
          <w:rFonts w:ascii="Arial" w:hAnsi="Arial" w:cs="Arial" w:hint="default"/>
          <w:sz w:val="16"/>
          <w:szCs w:val="16"/>
        </w:rPr>
        <w:t xml:space="preserve"> ozná</w:t>
      </w:r>
      <w:r>
        <w:rPr>
          <w:rFonts w:ascii="Arial" w:hAnsi="Arial" w:cs="Arial" w:hint="default"/>
          <w:sz w:val="16"/>
          <w:szCs w:val="16"/>
        </w:rPr>
        <w:t>menie o zaujatosti, je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vykonať</w:t>
      </w:r>
      <w:r>
        <w:rPr>
          <w:rFonts w:ascii="Arial" w:hAnsi="Arial" w:cs="Arial" w:hint="default"/>
          <w:sz w:val="16"/>
          <w:szCs w:val="16"/>
        </w:rPr>
        <w:t xml:space="preserve"> pri kontrole len také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kony, ktoré</w:t>
      </w:r>
      <w:r>
        <w:rPr>
          <w:rFonts w:ascii="Arial" w:hAnsi="Arial" w:cs="Arial" w:hint="default"/>
          <w:sz w:val="16"/>
          <w:szCs w:val="16"/>
        </w:rPr>
        <w:t xml:space="preserve"> nedovoľ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odklad.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Vedú</w:t>
      </w:r>
      <w:r>
        <w:rPr>
          <w:rFonts w:ascii="Arial" w:hAnsi="Arial" w:cs="Arial" w:hint="default"/>
          <w:sz w:val="16"/>
          <w:szCs w:val="16"/>
        </w:rPr>
        <w:t>ci orgá</w:t>
      </w:r>
      <w:r>
        <w:rPr>
          <w:rFonts w:ascii="Arial" w:hAnsi="Arial" w:cs="Arial" w:hint="default"/>
          <w:sz w:val="16"/>
          <w:szCs w:val="16"/>
        </w:rPr>
        <w:t>nu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alebo ní</w:t>
      </w:r>
      <w:r>
        <w:rPr>
          <w:rFonts w:ascii="Arial" w:hAnsi="Arial" w:cs="Arial" w:hint="default"/>
          <w:sz w:val="16"/>
          <w:szCs w:val="16"/>
        </w:rPr>
        <w:t>m splnomocnený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stupca je povinný</w:t>
      </w:r>
      <w:r>
        <w:rPr>
          <w:rFonts w:ascii="Arial" w:hAnsi="Arial" w:cs="Arial" w:hint="default"/>
          <w:sz w:val="16"/>
          <w:szCs w:val="16"/>
        </w:rPr>
        <w:t xml:space="preserve"> rozhodnúť</w:t>
      </w:r>
      <w:r>
        <w:rPr>
          <w:rFonts w:ascii="Arial" w:hAnsi="Arial" w:cs="Arial" w:hint="default"/>
          <w:sz w:val="16"/>
          <w:szCs w:val="16"/>
        </w:rPr>
        <w:t xml:space="preserve"> o pí</w:t>
      </w:r>
      <w:r>
        <w:rPr>
          <w:rFonts w:ascii="Arial" w:hAnsi="Arial" w:cs="Arial" w:hint="default"/>
          <w:sz w:val="16"/>
          <w:szCs w:val="16"/>
        </w:rPr>
        <w:t>somný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mietkach alebo pí</w:t>
      </w:r>
      <w:r>
        <w:rPr>
          <w:rFonts w:ascii="Arial" w:hAnsi="Arial" w:cs="Arial" w:hint="default"/>
          <w:sz w:val="16"/>
          <w:szCs w:val="16"/>
        </w:rPr>
        <w:t>somnom ozná</w:t>
      </w:r>
      <w:r>
        <w:rPr>
          <w:rFonts w:ascii="Arial" w:hAnsi="Arial" w:cs="Arial" w:hint="default"/>
          <w:sz w:val="16"/>
          <w:szCs w:val="16"/>
        </w:rPr>
        <w:t>mení</w:t>
      </w:r>
      <w:r>
        <w:rPr>
          <w:rFonts w:ascii="Arial" w:hAnsi="Arial" w:cs="Arial" w:hint="default"/>
          <w:sz w:val="16"/>
          <w:szCs w:val="16"/>
        </w:rPr>
        <w:t xml:space="preserve"> proti poverené</w:t>
      </w:r>
      <w:r>
        <w:rPr>
          <w:rFonts w:ascii="Arial" w:hAnsi="Arial" w:cs="Arial" w:hint="default"/>
          <w:sz w:val="16"/>
          <w:szCs w:val="16"/>
        </w:rPr>
        <w:t xml:space="preserve">mu zamestnancovi alebo prizvanej osobe </w:t>
      </w:r>
      <w:r>
        <w:rPr>
          <w:rFonts w:ascii="Arial" w:hAnsi="Arial" w:cs="Arial" w:hint="default"/>
          <w:sz w:val="16"/>
          <w:szCs w:val="16"/>
        </w:rPr>
        <w:t>najneskô</w:t>
      </w:r>
      <w:r>
        <w:rPr>
          <w:rFonts w:ascii="Arial" w:hAnsi="Arial" w:cs="Arial" w:hint="default"/>
          <w:sz w:val="16"/>
          <w:szCs w:val="16"/>
        </w:rPr>
        <w:t>r do piatich pracovný</w:t>
      </w:r>
      <w:r>
        <w:rPr>
          <w:rFonts w:ascii="Arial" w:hAnsi="Arial" w:cs="Arial" w:hint="default"/>
          <w:sz w:val="16"/>
          <w:szCs w:val="16"/>
        </w:rPr>
        <w:t>ch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ich doruč</w:t>
      </w:r>
      <w:r>
        <w:rPr>
          <w:rFonts w:ascii="Arial" w:hAnsi="Arial" w:cs="Arial" w:hint="default"/>
          <w:sz w:val="16"/>
          <w:szCs w:val="16"/>
        </w:rPr>
        <w:t xml:space="preserve">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145 </w:t>
      </w:r>
      <w:hyperlink r:id="rId13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Odborný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dozor technickej služ</w:t>
      </w:r>
      <w:r>
        <w:rPr>
          <w:rFonts w:ascii="Arial" w:hAnsi="Arial" w:cs="Arial" w:hint="default"/>
          <w:b/>
          <w:bCs/>
          <w:sz w:val="16"/>
          <w:szCs w:val="16"/>
        </w:rPr>
        <w:t xml:space="preserve">by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Odborný</w:t>
      </w:r>
      <w:r>
        <w:rPr>
          <w:rFonts w:ascii="Arial" w:hAnsi="Arial" w:cs="Arial" w:hint="default"/>
          <w:sz w:val="16"/>
          <w:szCs w:val="16"/>
        </w:rPr>
        <w:t xml:space="preserve"> dozor technickej služ</w:t>
      </w:r>
      <w:r>
        <w:rPr>
          <w:rFonts w:ascii="Arial" w:hAnsi="Arial" w:cs="Arial" w:hint="default"/>
          <w:sz w:val="16"/>
          <w:szCs w:val="16"/>
        </w:rPr>
        <w:t>by sa vykoná</w:t>
      </w:r>
      <w:r>
        <w:rPr>
          <w:rFonts w:ascii="Arial" w:hAnsi="Arial" w:cs="Arial" w:hint="default"/>
          <w:sz w:val="16"/>
          <w:szCs w:val="16"/>
        </w:rPr>
        <w:t xml:space="preserve">va ako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od</w:t>
      </w:r>
      <w:r>
        <w:rPr>
          <w:rFonts w:ascii="Arial" w:hAnsi="Arial" w:cs="Arial" w:hint="default"/>
          <w:sz w:val="16"/>
          <w:szCs w:val="16"/>
        </w:rPr>
        <w:t>borný</w:t>
      </w:r>
      <w:r>
        <w:rPr>
          <w:rFonts w:ascii="Arial" w:hAnsi="Arial" w:cs="Arial" w:hint="default"/>
          <w:sz w:val="16"/>
          <w:szCs w:val="16"/>
        </w:rPr>
        <w:t xml:space="preserve"> dozor technickej služ</w:t>
      </w:r>
      <w:r>
        <w:rPr>
          <w:rFonts w:ascii="Arial" w:hAnsi="Arial" w:cs="Arial" w:hint="default"/>
          <w:sz w:val="16"/>
          <w:szCs w:val="16"/>
        </w:rPr>
        <w:t xml:space="preserve">by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odborný</w:t>
      </w:r>
      <w:r>
        <w:rPr>
          <w:rFonts w:ascii="Arial" w:hAnsi="Arial" w:cs="Arial" w:hint="default"/>
          <w:sz w:val="16"/>
          <w:szCs w:val="16"/>
        </w:rPr>
        <w:t xml:space="preserve"> dozor technickej služ</w:t>
      </w:r>
      <w:r>
        <w:rPr>
          <w:rFonts w:ascii="Arial" w:hAnsi="Arial" w:cs="Arial" w:hint="default"/>
          <w:sz w:val="16"/>
          <w:szCs w:val="16"/>
        </w:rPr>
        <w:t xml:space="preserve">by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odborný</w:t>
      </w:r>
      <w:r>
        <w:rPr>
          <w:rFonts w:ascii="Arial" w:hAnsi="Arial" w:cs="Arial" w:hint="default"/>
          <w:sz w:val="16"/>
          <w:szCs w:val="16"/>
        </w:rPr>
        <w:t xml:space="preserve"> dozor technickej služ</w:t>
      </w:r>
      <w:r>
        <w:rPr>
          <w:rFonts w:ascii="Arial" w:hAnsi="Arial" w:cs="Arial" w:hint="default"/>
          <w:sz w:val="16"/>
          <w:szCs w:val="16"/>
        </w:rPr>
        <w:t xml:space="preserve">by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odborný</w:t>
      </w:r>
      <w:r>
        <w:rPr>
          <w:rFonts w:ascii="Arial" w:hAnsi="Arial" w:cs="Arial" w:hint="default"/>
          <w:sz w:val="16"/>
          <w:szCs w:val="16"/>
        </w:rPr>
        <w:t xml:space="preserve"> dozor technickej služ</w:t>
      </w:r>
      <w:r>
        <w:rPr>
          <w:rFonts w:ascii="Arial" w:hAnsi="Arial" w:cs="Arial" w:hint="default"/>
          <w:sz w:val="16"/>
          <w:szCs w:val="16"/>
        </w:rPr>
        <w:t>by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Technické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by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odborný</w:t>
      </w:r>
      <w:r>
        <w:rPr>
          <w:rFonts w:ascii="Arial" w:hAnsi="Arial" w:cs="Arial" w:hint="default"/>
          <w:sz w:val="16"/>
          <w:szCs w:val="16"/>
        </w:rPr>
        <w:t xml:space="preserve"> dozor nad kontrolovaný</w:t>
      </w:r>
      <w:r>
        <w:rPr>
          <w:rFonts w:ascii="Arial" w:hAnsi="Arial" w:cs="Arial" w:hint="default"/>
          <w:sz w:val="16"/>
          <w:szCs w:val="16"/>
        </w:rPr>
        <w:t>mi osobami v rozsahu podľ</w:t>
      </w:r>
      <w:r>
        <w:rPr>
          <w:rFonts w:ascii="Arial" w:hAnsi="Arial" w:cs="Arial" w:hint="default"/>
          <w:sz w:val="16"/>
          <w:szCs w:val="16"/>
        </w:rPr>
        <w:t>a odsekov 3 až</w:t>
      </w:r>
      <w:r>
        <w:rPr>
          <w:rFonts w:ascii="Arial" w:hAnsi="Arial" w:cs="Arial" w:hint="default"/>
          <w:sz w:val="16"/>
          <w:szCs w:val="16"/>
        </w:rPr>
        <w:t xml:space="preserve"> 6; na tieto úč</w:t>
      </w:r>
      <w:r>
        <w:rPr>
          <w:rFonts w:ascii="Arial" w:hAnsi="Arial" w:cs="Arial" w:hint="default"/>
          <w:sz w:val="16"/>
          <w:szCs w:val="16"/>
        </w:rPr>
        <w:t>ely sú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nmi verejnej sprá</w:t>
      </w:r>
      <w:r>
        <w:rPr>
          <w:rFonts w:ascii="Arial" w:hAnsi="Arial" w:cs="Arial" w:hint="default"/>
          <w:sz w:val="16"/>
          <w:szCs w:val="16"/>
        </w:rPr>
        <w:t>vy a konajú</w:t>
      </w:r>
      <w:r>
        <w:rPr>
          <w:rFonts w:ascii="Arial" w:hAnsi="Arial" w:cs="Arial" w:hint="default"/>
          <w:sz w:val="16"/>
          <w:szCs w:val="16"/>
        </w:rPr>
        <w:t xml:space="preserve"> vo verejnom a spoloč</w:t>
      </w:r>
      <w:r>
        <w:rPr>
          <w:rFonts w:ascii="Arial" w:hAnsi="Arial" w:cs="Arial" w:hint="default"/>
          <w:sz w:val="16"/>
          <w:szCs w:val="16"/>
        </w:rPr>
        <w:t>ensky prospeš</w:t>
      </w:r>
      <w:r>
        <w:rPr>
          <w:rFonts w:ascii="Arial" w:hAnsi="Arial" w:cs="Arial" w:hint="default"/>
          <w:sz w:val="16"/>
          <w:szCs w:val="16"/>
        </w:rPr>
        <w:t>nom zá</w:t>
      </w:r>
      <w:r>
        <w:rPr>
          <w:rFonts w:ascii="Arial" w:hAnsi="Arial" w:cs="Arial" w:hint="default"/>
          <w:sz w:val="16"/>
          <w:szCs w:val="16"/>
        </w:rPr>
        <w:t xml:space="preserve">ujme.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v rá</w:t>
      </w:r>
      <w:r>
        <w:rPr>
          <w:rFonts w:ascii="Arial" w:hAnsi="Arial" w:cs="Arial" w:hint="default"/>
          <w:sz w:val="16"/>
          <w:szCs w:val="16"/>
        </w:rPr>
        <w:t>mci odborné</w:t>
      </w:r>
      <w:r>
        <w:rPr>
          <w:rFonts w:ascii="Arial" w:hAnsi="Arial" w:cs="Arial" w:hint="default"/>
          <w:sz w:val="16"/>
          <w:szCs w:val="16"/>
        </w:rPr>
        <w:t>ho dozoru s p</w:t>
      </w:r>
      <w:r>
        <w:rPr>
          <w:rFonts w:ascii="Arial" w:hAnsi="Arial" w:cs="Arial" w:hint="default"/>
          <w:sz w:val="16"/>
          <w:szCs w:val="16"/>
        </w:rPr>
        <w:t>ô</w:t>
      </w:r>
      <w:r>
        <w:rPr>
          <w:rFonts w:ascii="Arial" w:hAnsi="Arial" w:cs="Arial" w:hint="default"/>
          <w:sz w:val="16"/>
          <w:szCs w:val="16"/>
        </w:rPr>
        <w:t>sobnosť</w:t>
      </w:r>
      <w:r>
        <w:rPr>
          <w:rFonts w:ascii="Arial" w:hAnsi="Arial" w:cs="Arial" w:hint="default"/>
          <w:sz w:val="16"/>
          <w:szCs w:val="16"/>
        </w:rPr>
        <w:t>ou na celom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 kontroluje 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osobu technickej kontroly, technika technickej kontroly a odborne spô</w:t>
      </w:r>
      <w:r>
        <w:rPr>
          <w:rFonts w:ascii="Arial" w:hAnsi="Arial" w:cs="Arial" w:hint="default"/>
          <w:sz w:val="16"/>
          <w:szCs w:val="16"/>
        </w:rPr>
        <w:t>sobilú</w:t>
      </w:r>
      <w:r>
        <w:rPr>
          <w:rFonts w:ascii="Arial" w:hAnsi="Arial" w:cs="Arial" w:hint="default"/>
          <w:sz w:val="16"/>
          <w:szCs w:val="16"/>
        </w:rPr>
        <w:t xml:space="preserve"> osobu na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pri technický</w:t>
      </w:r>
      <w:r>
        <w:rPr>
          <w:rFonts w:ascii="Arial" w:hAnsi="Arial" w:cs="Arial" w:hint="default"/>
          <w:sz w:val="16"/>
          <w:szCs w:val="16"/>
        </w:rPr>
        <w:t>ch kontrolá</w:t>
      </w:r>
      <w:r>
        <w:rPr>
          <w:rFonts w:ascii="Arial" w:hAnsi="Arial" w:cs="Arial" w:hint="default"/>
          <w:sz w:val="16"/>
          <w:szCs w:val="16"/>
        </w:rPr>
        <w:t xml:space="preserve">ch.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 xml:space="preserve">ba emisnej kontroly </w:t>
      </w:r>
      <w:r>
        <w:rPr>
          <w:rFonts w:ascii="Arial" w:hAnsi="Arial" w:cs="Arial" w:hint="default"/>
          <w:sz w:val="16"/>
          <w:szCs w:val="16"/>
        </w:rPr>
        <w:t>v rá</w:t>
      </w:r>
      <w:r>
        <w:rPr>
          <w:rFonts w:ascii="Arial" w:hAnsi="Arial" w:cs="Arial" w:hint="default"/>
          <w:sz w:val="16"/>
          <w:szCs w:val="16"/>
        </w:rPr>
        <w:t>mci odborné</w:t>
      </w:r>
      <w:r>
        <w:rPr>
          <w:rFonts w:ascii="Arial" w:hAnsi="Arial" w:cs="Arial" w:hint="default"/>
          <w:sz w:val="16"/>
          <w:szCs w:val="16"/>
        </w:rPr>
        <w:t>ho dozoru s pô</w:t>
      </w:r>
      <w:r>
        <w:rPr>
          <w:rFonts w:ascii="Arial" w:hAnsi="Arial" w:cs="Arial" w:hint="default"/>
          <w:sz w:val="16"/>
          <w:szCs w:val="16"/>
        </w:rPr>
        <w:t>sobnosť</w:t>
      </w:r>
      <w:r>
        <w:rPr>
          <w:rFonts w:ascii="Arial" w:hAnsi="Arial" w:cs="Arial" w:hint="default"/>
          <w:sz w:val="16"/>
          <w:szCs w:val="16"/>
        </w:rPr>
        <w:t>ou na celom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 kontroluje 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osobu emisnej kontroly, technika emisnej kontroly a odborne spô</w:t>
      </w:r>
      <w:r>
        <w:rPr>
          <w:rFonts w:ascii="Arial" w:hAnsi="Arial" w:cs="Arial" w:hint="default"/>
          <w:sz w:val="16"/>
          <w:szCs w:val="16"/>
        </w:rPr>
        <w:t>sobilú</w:t>
      </w:r>
      <w:r>
        <w:rPr>
          <w:rFonts w:ascii="Arial" w:hAnsi="Arial" w:cs="Arial" w:hint="default"/>
          <w:sz w:val="16"/>
          <w:szCs w:val="16"/>
        </w:rPr>
        <w:t xml:space="preserve"> osobu na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pri emisný</w:t>
      </w:r>
      <w:r>
        <w:rPr>
          <w:rFonts w:ascii="Arial" w:hAnsi="Arial" w:cs="Arial" w:hint="default"/>
          <w:sz w:val="16"/>
          <w:szCs w:val="16"/>
        </w:rPr>
        <w:t>ch kontrolá</w:t>
      </w:r>
      <w:r>
        <w:rPr>
          <w:rFonts w:ascii="Arial" w:hAnsi="Arial" w:cs="Arial" w:hint="default"/>
          <w:sz w:val="16"/>
          <w:szCs w:val="16"/>
        </w:rPr>
        <w:t xml:space="preserve">ch.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kontroly originality v rá</w:t>
      </w:r>
      <w:r>
        <w:rPr>
          <w:rFonts w:ascii="Arial" w:hAnsi="Arial" w:cs="Arial" w:hint="default"/>
          <w:sz w:val="16"/>
          <w:szCs w:val="16"/>
        </w:rPr>
        <w:t>mci odborné</w:t>
      </w:r>
      <w:r>
        <w:rPr>
          <w:rFonts w:ascii="Arial" w:hAnsi="Arial" w:cs="Arial" w:hint="default"/>
          <w:sz w:val="16"/>
          <w:szCs w:val="16"/>
        </w:rPr>
        <w:t>ho dozoru s pô</w:t>
      </w:r>
      <w:r>
        <w:rPr>
          <w:rFonts w:ascii="Arial" w:hAnsi="Arial" w:cs="Arial" w:hint="default"/>
          <w:sz w:val="16"/>
          <w:szCs w:val="16"/>
        </w:rPr>
        <w:t>sobnosť</w:t>
      </w:r>
      <w:r>
        <w:rPr>
          <w:rFonts w:ascii="Arial" w:hAnsi="Arial" w:cs="Arial" w:hint="default"/>
          <w:sz w:val="16"/>
          <w:szCs w:val="16"/>
        </w:rPr>
        <w:t>ou na celom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 kontroluje 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osobu kontroly originality a technika kontroly originality.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 rá</w:t>
      </w:r>
      <w:r>
        <w:rPr>
          <w:rFonts w:ascii="Arial" w:hAnsi="Arial" w:cs="Arial" w:hint="default"/>
          <w:sz w:val="16"/>
          <w:szCs w:val="16"/>
        </w:rPr>
        <w:t>mci odborné</w:t>
      </w:r>
      <w:r>
        <w:rPr>
          <w:rFonts w:ascii="Arial" w:hAnsi="Arial" w:cs="Arial" w:hint="default"/>
          <w:sz w:val="16"/>
          <w:szCs w:val="16"/>
        </w:rPr>
        <w:t>ho dozor</w:t>
      </w:r>
      <w:r>
        <w:rPr>
          <w:rFonts w:ascii="Arial" w:hAnsi="Arial" w:cs="Arial" w:hint="default"/>
          <w:sz w:val="16"/>
          <w:szCs w:val="16"/>
        </w:rPr>
        <w:t>u s pô</w:t>
      </w:r>
      <w:r>
        <w:rPr>
          <w:rFonts w:ascii="Arial" w:hAnsi="Arial" w:cs="Arial" w:hint="default"/>
          <w:sz w:val="16"/>
          <w:szCs w:val="16"/>
        </w:rPr>
        <w:t>sobnosť</w:t>
      </w:r>
      <w:r>
        <w:rPr>
          <w:rFonts w:ascii="Arial" w:hAnsi="Arial" w:cs="Arial" w:hint="default"/>
          <w:sz w:val="16"/>
          <w:szCs w:val="16"/>
        </w:rPr>
        <w:t>ou na celom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 kontroluje 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osobu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Ak orgá</w:t>
      </w:r>
      <w:r>
        <w:rPr>
          <w:rFonts w:ascii="Arial" w:hAnsi="Arial" w:cs="Arial" w:hint="default"/>
          <w:sz w:val="16"/>
          <w:szCs w:val="16"/>
        </w:rPr>
        <w:t>ny odborné</w:t>
      </w:r>
      <w:r>
        <w:rPr>
          <w:rFonts w:ascii="Arial" w:hAnsi="Arial" w:cs="Arial" w:hint="default"/>
          <w:sz w:val="16"/>
          <w:szCs w:val="16"/>
        </w:rPr>
        <w:t>ho dozoru technickej služ</w:t>
      </w:r>
      <w:r>
        <w:rPr>
          <w:rFonts w:ascii="Arial" w:hAnsi="Arial" w:cs="Arial" w:hint="default"/>
          <w:sz w:val="16"/>
          <w:szCs w:val="16"/>
        </w:rPr>
        <w:t>by v rozsahu svojej pô</w:t>
      </w:r>
      <w:r>
        <w:rPr>
          <w:rFonts w:ascii="Arial" w:hAnsi="Arial" w:cs="Arial" w:hint="default"/>
          <w:sz w:val="16"/>
          <w:szCs w:val="16"/>
        </w:rPr>
        <w:t>sobnosti pri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odborné</w:t>
      </w:r>
      <w:r>
        <w:rPr>
          <w:rFonts w:ascii="Arial" w:hAnsi="Arial" w:cs="Arial" w:hint="default"/>
          <w:sz w:val="16"/>
          <w:szCs w:val="16"/>
        </w:rPr>
        <w:t>ho doz</w:t>
      </w:r>
      <w:r>
        <w:rPr>
          <w:rFonts w:ascii="Arial" w:hAnsi="Arial" w:cs="Arial" w:hint="default"/>
          <w:sz w:val="16"/>
          <w:szCs w:val="16"/>
        </w:rPr>
        <w:t>oru zistia, ž</w:t>
      </w:r>
      <w:r>
        <w:rPr>
          <w:rFonts w:ascii="Arial" w:hAnsi="Arial" w:cs="Arial" w:hint="default"/>
          <w:sz w:val="16"/>
          <w:szCs w:val="16"/>
        </w:rPr>
        <w:t>e niektoré</w:t>
      </w:r>
      <w:r>
        <w:rPr>
          <w:rFonts w:ascii="Arial" w:hAnsi="Arial" w:cs="Arial" w:hint="default"/>
          <w:sz w:val="16"/>
          <w:szCs w:val="16"/>
        </w:rPr>
        <w:t xml:space="preserve"> osoby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bez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poverenia, povolenia, oprá</w:t>
      </w:r>
      <w:r>
        <w:rPr>
          <w:rFonts w:ascii="Arial" w:hAnsi="Arial" w:cs="Arial" w:hint="default"/>
          <w:sz w:val="16"/>
          <w:szCs w:val="16"/>
        </w:rPr>
        <w:t>vnenia, osvedč</w:t>
      </w:r>
      <w:r>
        <w:rPr>
          <w:rFonts w:ascii="Arial" w:hAnsi="Arial" w:cs="Arial" w:hint="default"/>
          <w:sz w:val="16"/>
          <w:szCs w:val="16"/>
        </w:rPr>
        <w:t>enia alebo sú</w:t>
      </w:r>
      <w:r>
        <w:rPr>
          <w:rFonts w:ascii="Arial" w:hAnsi="Arial" w:cs="Arial" w:hint="default"/>
          <w:sz w:val="16"/>
          <w:szCs w:val="16"/>
        </w:rPr>
        <w:t>hlasu, bezodkladne o tom informujú</w:t>
      </w:r>
      <w:r>
        <w:rPr>
          <w:rFonts w:ascii="Arial" w:hAnsi="Arial" w:cs="Arial" w:hint="default"/>
          <w:sz w:val="16"/>
          <w:szCs w:val="16"/>
        </w:rPr>
        <w:t xml:space="preserve"> ministerstvo dopravy a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v sí</w:t>
      </w:r>
      <w:r>
        <w:rPr>
          <w:rFonts w:ascii="Arial" w:hAnsi="Arial" w:cs="Arial" w:hint="default"/>
          <w:sz w:val="16"/>
          <w:szCs w:val="16"/>
        </w:rPr>
        <w:t xml:space="preserve">dle kraja.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Na zí</w:t>
      </w:r>
      <w:r>
        <w:rPr>
          <w:rFonts w:ascii="Arial" w:hAnsi="Arial" w:cs="Arial" w:hint="default"/>
          <w:sz w:val="16"/>
          <w:szCs w:val="16"/>
        </w:rPr>
        <w:t>skavanie potrebný</w:t>
      </w:r>
      <w:r>
        <w:rPr>
          <w:rFonts w:ascii="Arial" w:hAnsi="Arial" w:cs="Arial" w:hint="default"/>
          <w:sz w:val="16"/>
          <w:szCs w:val="16"/>
        </w:rPr>
        <w:t xml:space="preserve">ch </w:t>
      </w:r>
      <w:r>
        <w:rPr>
          <w:rFonts w:ascii="Arial" w:hAnsi="Arial" w:cs="Arial" w:hint="default"/>
          <w:sz w:val="16"/>
          <w:szCs w:val="16"/>
        </w:rPr>
        <w:t>ú</w:t>
      </w:r>
      <w:r>
        <w:rPr>
          <w:rFonts w:ascii="Arial" w:hAnsi="Arial" w:cs="Arial" w:hint="default"/>
          <w:sz w:val="16"/>
          <w:szCs w:val="16"/>
        </w:rPr>
        <w:t>dajov technickou služ</w:t>
      </w:r>
      <w:r>
        <w:rPr>
          <w:rFonts w:ascii="Arial" w:hAnsi="Arial" w:cs="Arial" w:hint="default"/>
          <w:sz w:val="16"/>
          <w:szCs w:val="16"/>
        </w:rPr>
        <w:t>bou pri vý</w:t>
      </w:r>
      <w:r>
        <w:rPr>
          <w:rFonts w:ascii="Arial" w:hAnsi="Arial" w:cs="Arial" w:hint="default"/>
          <w:sz w:val="16"/>
          <w:szCs w:val="16"/>
        </w:rPr>
        <w:t>kone odborné</w:t>
      </w:r>
      <w:r>
        <w:rPr>
          <w:rFonts w:ascii="Arial" w:hAnsi="Arial" w:cs="Arial" w:hint="default"/>
          <w:sz w:val="16"/>
          <w:szCs w:val="16"/>
        </w:rPr>
        <w:t>ho dozoru sa vzť</w:t>
      </w:r>
      <w:r>
        <w:rPr>
          <w:rFonts w:ascii="Arial" w:hAnsi="Arial" w:cs="Arial" w:hint="default"/>
          <w:sz w:val="16"/>
          <w:szCs w:val="16"/>
        </w:rPr>
        <w:t>ahuje ustanovenie §</w:t>
      </w:r>
      <w:r>
        <w:rPr>
          <w:rFonts w:ascii="Arial" w:hAnsi="Arial" w:cs="Arial" w:hint="default"/>
          <w:sz w:val="16"/>
          <w:szCs w:val="16"/>
        </w:rPr>
        <w:t xml:space="preserve"> 141 ods. 3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Poverení</w:t>
      </w:r>
      <w:r>
        <w:rPr>
          <w:rFonts w:ascii="Arial" w:hAnsi="Arial" w:cs="Arial" w:hint="default"/>
          <w:sz w:val="16"/>
          <w:szCs w:val="16"/>
        </w:rPr>
        <w:t xml:space="preserve"> zamestnanci technickej služ</w:t>
      </w:r>
      <w:r>
        <w:rPr>
          <w:rFonts w:ascii="Arial" w:hAnsi="Arial" w:cs="Arial" w:hint="default"/>
          <w:sz w:val="16"/>
          <w:szCs w:val="16"/>
        </w:rPr>
        <w:t>by preukazujú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na vykonanie kontroly preukazom kontroló</w:t>
      </w:r>
      <w:r>
        <w:rPr>
          <w:rFonts w:ascii="Arial" w:hAnsi="Arial" w:cs="Arial" w:hint="default"/>
          <w:sz w:val="16"/>
          <w:szCs w:val="16"/>
        </w:rPr>
        <w:t>ra vydaný</w:t>
      </w:r>
      <w:r>
        <w:rPr>
          <w:rFonts w:ascii="Arial" w:hAnsi="Arial" w:cs="Arial" w:hint="default"/>
          <w:sz w:val="16"/>
          <w:szCs w:val="16"/>
        </w:rPr>
        <w:t>m ministerstvom dopravy. Ustanovenie</w:t>
      </w:r>
      <w:r>
        <w:rPr>
          <w:rFonts w:ascii="Arial" w:hAnsi="Arial" w:cs="Arial" w:hint="default"/>
          <w:sz w:val="16"/>
          <w:szCs w:val="16"/>
        </w:rPr>
        <w:t xml:space="preserve"> §</w:t>
      </w:r>
      <w:r>
        <w:rPr>
          <w:rFonts w:ascii="Arial" w:hAnsi="Arial" w:cs="Arial" w:hint="default"/>
          <w:sz w:val="16"/>
          <w:szCs w:val="16"/>
        </w:rPr>
        <w:t xml:space="preserve"> 143 ods. 1 sa na poverenie na kontrolu, vydá</w:t>
      </w:r>
      <w:r>
        <w:rPr>
          <w:rFonts w:ascii="Arial" w:hAnsi="Arial" w:cs="Arial" w:hint="default"/>
          <w:sz w:val="16"/>
          <w:szCs w:val="16"/>
        </w:rPr>
        <w:t>vanie a evidenciu preukazov kontroló</w:t>
      </w:r>
      <w:r>
        <w:rPr>
          <w:rFonts w:ascii="Arial" w:hAnsi="Arial" w:cs="Arial" w:hint="default"/>
          <w:sz w:val="16"/>
          <w:szCs w:val="16"/>
        </w:rPr>
        <w:t>ra,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a vzor preukazu kontroló</w:t>
      </w:r>
      <w:r>
        <w:rPr>
          <w:rFonts w:ascii="Arial" w:hAnsi="Arial" w:cs="Arial" w:hint="default"/>
          <w:sz w:val="16"/>
          <w:szCs w:val="16"/>
        </w:rPr>
        <w:t>ra vzť</w:t>
      </w:r>
      <w:r>
        <w:rPr>
          <w:rFonts w:ascii="Arial" w:hAnsi="Arial" w:cs="Arial" w:hint="default"/>
          <w:sz w:val="16"/>
          <w:szCs w:val="16"/>
        </w:rPr>
        <w:t>ahuje rovnako. Na vý</w:t>
      </w:r>
      <w:r>
        <w:rPr>
          <w:rFonts w:ascii="Arial" w:hAnsi="Arial" w:cs="Arial" w:hint="default"/>
          <w:sz w:val="16"/>
          <w:szCs w:val="16"/>
        </w:rPr>
        <w:t>kone odborné</w:t>
      </w:r>
      <w:r>
        <w:rPr>
          <w:rFonts w:ascii="Arial" w:hAnsi="Arial" w:cs="Arial" w:hint="default"/>
          <w:sz w:val="16"/>
          <w:szCs w:val="16"/>
        </w:rPr>
        <w:t>ho dozoru technickej služ</w:t>
      </w:r>
      <w:r>
        <w:rPr>
          <w:rFonts w:ascii="Arial" w:hAnsi="Arial" w:cs="Arial" w:hint="default"/>
          <w:sz w:val="16"/>
          <w:szCs w:val="16"/>
        </w:rPr>
        <w:t>by sa nezúč</w:t>
      </w:r>
      <w:r>
        <w:rPr>
          <w:rFonts w:ascii="Arial" w:hAnsi="Arial" w:cs="Arial" w:hint="default"/>
          <w:sz w:val="16"/>
          <w:szCs w:val="16"/>
        </w:rPr>
        <w:t>astň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prizvané</w:t>
      </w:r>
      <w:r>
        <w:rPr>
          <w:rFonts w:ascii="Arial" w:hAnsi="Arial" w:cs="Arial" w:hint="default"/>
          <w:sz w:val="16"/>
          <w:szCs w:val="16"/>
        </w:rPr>
        <w:t xml:space="preserve"> osoby.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Ustanovenia §</w:t>
      </w:r>
      <w:r>
        <w:rPr>
          <w:rFonts w:ascii="Arial" w:hAnsi="Arial" w:cs="Arial" w:hint="default"/>
          <w:sz w:val="16"/>
          <w:szCs w:val="16"/>
        </w:rPr>
        <w:t xml:space="preserve"> 143 ods. 3 a</w:t>
      </w:r>
      <w:r>
        <w:rPr>
          <w:rFonts w:ascii="Arial" w:hAnsi="Arial" w:cs="Arial" w:hint="default"/>
          <w:sz w:val="16"/>
          <w:szCs w:val="16"/>
        </w:rPr>
        <w:t>ž</w:t>
      </w:r>
      <w:r>
        <w:rPr>
          <w:rFonts w:ascii="Arial" w:hAnsi="Arial" w:cs="Arial" w:hint="default"/>
          <w:sz w:val="16"/>
          <w:szCs w:val="16"/>
        </w:rPr>
        <w:t xml:space="preserve"> 9, 11 až</w:t>
      </w:r>
      <w:r>
        <w:rPr>
          <w:rFonts w:ascii="Arial" w:hAnsi="Arial" w:cs="Arial" w:hint="default"/>
          <w:sz w:val="16"/>
          <w:szCs w:val="16"/>
        </w:rPr>
        <w:t xml:space="preserve"> 16 a 19 a §</w:t>
      </w:r>
      <w:r>
        <w:rPr>
          <w:rFonts w:ascii="Arial" w:hAnsi="Arial" w:cs="Arial" w:hint="default"/>
          <w:sz w:val="16"/>
          <w:szCs w:val="16"/>
        </w:rPr>
        <w:t xml:space="preserve"> 144 sa primerane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na vý</w:t>
      </w:r>
      <w:r>
        <w:rPr>
          <w:rFonts w:ascii="Arial" w:hAnsi="Arial" w:cs="Arial" w:hint="default"/>
          <w:sz w:val="16"/>
          <w:szCs w:val="16"/>
        </w:rPr>
        <w:t>kon odborné</w:t>
      </w:r>
      <w:r>
        <w:rPr>
          <w:rFonts w:ascii="Arial" w:hAnsi="Arial" w:cs="Arial" w:hint="default"/>
          <w:sz w:val="16"/>
          <w:szCs w:val="16"/>
        </w:rPr>
        <w:t>ho dozoru technickej služ</w:t>
      </w:r>
      <w:r>
        <w:rPr>
          <w:rFonts w:ascii="Arial" w:hAnsi="Arial" w:cs="Arial" w:hint="default"/>
          <w:sz w:val="16"/>
          <w:szCs w:val="16"/>
        </w:rPr>
        <w:t>by. Okrem toho technické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by môž</w:t>
      </w:r>
      <w:r>
        <w:rPr>
          <w:rFonts w:ascii="Arial" w:hAnsi="Arial" w:cs="Arial" w:hint="default"/>
          <w:sz w:val="16"/>
          <w:szCs w:val="16"/>
        </w:rPr>
        <w:t>u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odborný</w:t>
      </w:r>
      <w:r>
        <w:rPr>
          <w:rFonts w:ascii="Arial" w:hAnsi="Arial" w:cs="Arial" w:hint="default"/>
          <w:sz w:val="16"/>
          <w:szCs w:val="16"/>
        </w:rPr>
        <w:t xml:space="preserve"> dozor prostrední</w:t>
      </w:r>
      <w:r>
        <w:rPr>
          <w:rFonts w:ascii="Arial" w:hAnsi="Arial" w:cs="Arial" w:hint="default"/>
          <w:sz w:val="16"/>
          <w:szCs w:val="16"/>
        </w:rPr>
        <w:t>ctvom nasledovný</w:t>
      </w:r>
      <w:r>
        <w:rPr>
          <w:rFonts w:ascii="Arial" w:hAnsi="Arial" w:cs="Arial" w:hint="default"/>
          <w:sz w:val="16"/>
          <w:szCs w:val="16"/>
        </w:rPr>
        <w:t>ch opatrení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opä</w:t>
      </w:r>
      <w:r>
        <w:rPr>
          <w:rFonts w:ascii="Arial" w:hAnsi="Arial" w:cs="Arial" w:hint="default"/>
          <w:sz w:val="16"/>
          <w:szCs w:val="16"/>
        </w:rPr>
        <w:t>tovná</w:t>
      </w:r>
      <w:r>
        <w:rPr>
          <w:rFonts w:ascii="Arial" w:hAnsi="Arial" w:cs="Arial" w:hint="default"/>
          <w:sz w:val="16"/>
          <w:szCs w:val="16"/>
        </w:rPr>
        <w:t xml:space="preserve"> kontrola š</w:t>
      </w:r>
      <w:r>
        <w:rPr>
          <w:rFonts w:ascii="Arial" w:hAnsi="Arial" w:cs="Arial" w:hint="default"/>
          <w:sz w:val="16"/>
          <w:szCs w:val="16"/>
        </w:rPr>
        <w:t>tatisticky sprá</w:t>
      </w:r>
      <w:r>
        <w:rPr>
          <w:rFonts w:ascii="Arial" w:hAnsi="Arial" w:cs="Arial" w:hint="default"/>
          <w:sz w:val="16"/>
          <w:szCs w:val="16"/>
        </w:rPr>
        <w:t>vneho podielu kontrolovaný</w:t>
      </w:r>
      <w:r>
        <w:rPr>
          <w:rFonts w:ascii="Arial" w:hAnsi="Arial" w:cs="Arial" w:hint="default"/>
          <w:sz w:val="16"/>
          <w:szCs w:val="16"/>
        </w:rPr>
        <w:t xml:space="preserve">ch vozidiel,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anonymné</w:t>
      </w:r>
      <w:r>
        <w:rPr>
          <w:rFonts w:ascii="Arial" w:hAnsi="Arial" w:cs="Arial" w:hint="default"/>
          <w:sz w:val="16"/>
          <w:szCs w:val="16"/>
        </w:rPr>
        <w:t xml:space="preserve"> kontroly prostrední</w:t>
      </w:r>
      <w:r>
        <w:rPr>
          <w:rFonts w:ascii="Arial" w:hAnsi="Arial" w:cs="Arial" w:hint="default"/>
          <w:sz w:val="16"/>
          <w:szCs w:val="16"/>
        </w:rPr>
        <w:t>ctvom použ</w:t>
      </w:r>
      <w:r>
        <w:rPr>
          <w:rFonts w:ascii="Arial" w:hAnsi="Arial" w:cs="Arial" w:hint="default"/>
          <w:sz w:val="16"/>
          <w:szCs w:val="16"/>
        </w:rPr>
        <w:t>itia vozidla s chybami, ktoré</w:t>
      </w:r>
      <w:r>
        <w:rPr>
          <w:rFonts w:ascii="Arial" w:hAnsi="Arial" w:cs="Arial" w:hint="default"/>
          <w:sz w:val="16"/>
          <w:szCs w:val="16"/>
        </w:rPr>
        <w:t xml:space="preserve"> môž</w:t>
      </w:r>
      <w:r>
        <w:rPr>
          <w:rFonts w:ascii="Arial" w:hAnsi="Arial" w:cs="Arial" w:hint="default"/>
          <w:sz w:val="16"/>
          <w:szCs w:val="16"/>
        </w:rPr>
        <w:t>e na kontrolu pristaviť</w:t>
      </w:r>
      <w:r>
        <w:rPr>
          <w:rFonts w:ascii="Arial" w:hAnsi="Arial" w:cs="Arial" w:hint="default"/>
          <w:sz w:val="16"/>
          <w:szCs w:val="16"/>
        </w:rPr>
        <w:t xml:space="preserve"> aká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vek fyzická</w:t>
      </w:r>
      <w:r>
        <w:rPr>
          <w:rFonts w:ascii="Arial" w:hAnsi="Arial" w:cs="Arial" w:hint="default"/>
          <w:sz w:val="16"/>
          <w:szCs w:val="16"/>
        </w:rPr>
        <w:t xml:space="preserve"> osoba; chyby vozidla poverení</w:t>
      </w:r>
      <w:r>
        <w:rPr>
          <w:rFonts w:ascii="Arial" w:hAnsi="Arial" w:cs="Arial" w:hint="default"/>
          <w:sz w:val="16"/>
          <w:szCs w:val="16"/>
        </w:rPr>
        <w:t xml:space="preserve"> zamestnanci technickej služ</w:t>
      </w:r>
      <w:r>
        <w:rPr>
          <w:rFonts w:ascii="Arial" w:hAnsi="Arial" w:cs="Arial" w:hint="default"/>
          <w:sz w:val="16"/>
          <w:szCs w:val="16"/>
        </w:rPr>
        <w:t>by vopred zdokumentujú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analý</w:t>
      </w:r>
      <w:r>
        <w:rPr>
          <w:rFonts w:ascii="Arial" w:hAnsi="Arial" w:cs="Arial" w:hint="default"/>
          <w:sz w:val="16"/>
          <w:szCs w:val="16"/>
        </w:rPr>
        <w:t>za vý</w:t>
      </w:r>
      <w:r>
        <w:rPr>
          <w:rFonts w:ascii="Arial" w:hAnsi="Arial" w:cs="Arial" w:hint="default"/>
          <w:sz w:val="16"/>
          <w:szCs w:val="16"/>
        </w:rPr>
        <w:t>sledkov kontroly technické</w:t>
      </w:r>
      <w:r>
        <w:rPr>
          <w:rFonts w:ascii="Arial" w:hAnsi="Arial" w:cs="Arial" w:hint="default"/>
          <w:sz w:val="16"/>
          <w:szCs w:val="16"/>
        </w:rPr>
        <w:t>h</w:t>
      </w:r>
      <w:r>
        <w:rPr>
          <w:rFonts w:ascii="Arial" w:hAnsi="Arial" w:cs="Arial" w:hint="default"/>
          <w:sz w:val="16"/>
          <w:szCs w:val="16"/>
        </w:rPr>
        <w:t>o stavu vozidla s mož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>ou využ</w:t>
      </w:r>
      <w:r>
        <w:rPr>
          <w:rFonts w:ascii="Arial" w:hAnsi="Arial" w:cs="Arial" w:hint="default"/>
          <w:sz w:val="16"/>
          <w:szCs w:val="16"/>
        </w:rPr>
        <w:t>itia š</w:t>
      </w:r>
      <w:r>
        <w:rPr>
          <w:rFonts w:ascii="Arial" w:hAnsi="Arial" w:cs="Arial" w:hint="default"/>
          <w:sz w:val="16"/>
          <w:szCs w:val="16"/>
        </w:rPr>
        <w:t>tatistický</w:t>
      </w:r>
      <w:r>
        <w:rPr>
          <w:rFonts w:ascii="Arial" w:hAnsi="Arial" w:cs="Arial" w:hint="default"/>
          <w:sz w:val="16"/>
          <w:szCs w:val="16"/>
        </w:rPr>
        <w:t>ch metó</w:t>
      </w:r>
      <w:r>
        <w:rPr>
          <w:rFonts w:ascii="Arial" w:hAnsi="Arial" w:cs="Arial" w:hint="default"/>
          <w:sz w:val="16"/>
          <w:szCs w:val="16"/>
        </w:rPr>
        <w:t xml:space="preserve">d,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preš</w:t>
      </w:r>
      <w:r>
        <w:rPr>
          <w:rFonts w:ascii="Arial" w:hAnsi="Arial" w:cs="Arial" w:hint="default"/>
          <w:sz w:val="16"/>
          <w:szCs w:val="16"/>
        </w:rPr>
        <w:t>etrovanie podaní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ov vozidiel,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overovanie vý</w:t>
      </w:r>
      <w:r>
        <w:rPr>
          <w:rFonts w:ascii="Arial" w:hAnsi="Arial" w:cs="Arial" w:hint="default"/>
          <w:sz w:val="16"/>
          <w:szCs w:val="16"/>
        </w:rPr>
        <w:t>sledkov zistený</w:t>
      </w:r>
      <w:r>
        <w:rPr>
          <w:rFonts w:ascii="Arial" w:hAnsi="Arial" w:cs="Arial" w:hint="default"/>
          <w:sz w:val="16"/>
          <w:szCs w:val="16"/>
        </w:rPr>
        <w:t xml:space="preserve">ch pri kontrole.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Poverení</w:t>
      </w:r>
      <w:r>
        <w:rPr>
          <w:rFonts w:ascii="Arial" w:hAnsi="Arial" w:cs="Arial" w:hint="default"/>
          <w:sz w:val="16"/>
          <w:szCs w:val="16"/>
        </w:rPr>
        <w:t xml:space="preserve"> zamestnanci technickej služ</w:t>
      </w:r>
      <w:r>
        <w:rPr>
          <w:rFonts w:ascii="Arial" w:hAnsi="Arial" w:cs="Arial" w:hint="default"/>
          <w:sz w:val="16"/>
          <w:szCs w:val="16"/>
        </w:rPr>
        <w:t>by zaš</w:t>
      </w:r>
      <w:r>
        <w:rPr>
          <w:rFonts w:ascii="Arial" w:hAnsi="Arial" w:cs="Arial" w:hint="default"/>
          <w:sz w:val="16"/>
          <w:szCs w:val="16"/>
        </w:rPr>
        <w:t>lú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sledné</w:t>
      </w:r>
      <w:r>
        <w:rPr>
          <w:rFonts w:ascii="Arial" w:hAnsi="Arial" w:cs="Arial" w:hint="default"/>
          <w:sz w:val="16"/>
          <w:szCs w:val="16"/>
        </w:rPr>
        <w:t xml:space="preserve"> materiá</w:t>
      </w:r>
      <w:r>
        <w:rPr>
          <w:rFonts w:ascii="Arial" w:hAnsi="Arial" w:cs="Arial" w:hint="default"/>
          <w:sz w:val="16"/>
          <w:szCs w:val="16"/>
        </w:rPr>
        <w:t>ly z vykonanej kontroly</w:t>
      </w:r>
      <w:r>
        <w:rPr>
          <w:rFonts w:ascii="Arial" w:hAnsi="Arial" w:cs="Arial" w:hint="default"/>
          <w:sz w:val="16"/>
          <w:szCs w:val="16"/>
        </w:rPr>
        <w:t xml:space="preserve"> (§</w:t>
      </w:r>
      <w:r>
        <w:rPr>
          <w:rFonts w:ascii="Arial" w:hAnsi="Arial" w:cs="Arial" w:hint="default"/>
          <w:sz w:val="16"/>
          <w:szCs w:val="16"/>
        </w:rPr>
        <w:t xml:space="preserve"> 143 ods. 13 až</w:t>
      </w:r>
      <w:r>
        <w:rPr>
          <w:rFonts w:ascii="Arial" w:hAnsi="Arial" w:cs="Arial" w:hint="default"/>
          <w:sz w:val="16"/>
          <w:szCs w:val="16"/>
        </w:rPr>
        <w:t xml:space="preserve"> 15) v jednom vyhotovení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mu sprá</w:t>
      </w:r>
      <w:r>
        <w:rPr>
          <w:rFonts w:ascii="Arial" w:hAnsi="Arial" w:cs="Arial" w:hint="default"/>
          <w:sz w:val="16"/>
          <w:szCs w:val="16"/>
        </w:rPr>
        <w:t>vnemu orgá</w:t>
      </w:r>
      <w:r>
        <w:rPr>
          <w:rFonts w:ascii="Arial" w:hAnsi="Arial" w:cs="Arial" w:hint="default"/>
          <w:sz w:val="16"/>
          <w:szCs w:val="16"/>
        </w:rPr>
        <w:t>nu na ulož</w:t>
      </w:r>
      <w:r>
        <w:rPr>
          <w:rFonts w:ascii="Arial" w:hAnsi="Arial" w:cs="Arial" w:hint="default"/>
          <w:sz w:val="16"/>
          <w:szCs w:val="16"/>
        </w:rPr>
        <w:t>enie sankcií</w:t>
      </w:r>
      <w:r>
        <w:rPr>
          <w:rFonts w:ascii="Arial" w:hAnsi="Arial" w:cs="Arial" w:hint="default"/>
          <w:sz w:val="16"/>
          <w:szCs w:val="16"/>
        </w:rPr>
        <w:t xml:space="preserve"> ako podklad pre sprá</w:t>
      </w:r>
      <w:r>
        <w:rPr>
          <w:rFonts w:ascii="Arial" w:hAnsi="Arial" w:cs="Arial" w:hint="default"/>
          <w:sz w:val="16"/>
          <w:szCs w:val="16"/>
        </w:rPr>
        <w:t xml:space="preserve">vne konanie.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(12) Pri zistení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važ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nedostatkov v č</w:t>
      </w:r>
      <w:r>
        <w:rPr>
          <w:rFonts w:ascii="Arial" w:hAnsi="Arial" w:cs="Arial" w:hint="default"/>
          <w:sz w:val="16"/>
          <w:szCs w:val="16"/>
        </w:rPr>
        <w:t>innosti kontrolovanej osoby, ktoré</w:t>
      </w:r>
      <w:r>
        <w:rPr>
          <w:rFonts w:ascii="Arial" w:hAnsi="Arial" w:cs="Arial" w:hint="default"/>
          <w:sz w:val="16"/>
          <w:szCs w:val="16"/>
        </w:rPr>
        <w:t xml:space="preserve"> predstavujú</w:t>
      </w:r>
      <w:r>
        <w:rPr>
          <w:rFonts w:ascii="Arial" w:hAnsi="Arial" w:cs="Arial" w:hint="default"/>
          <w:sz w:val="16"/>
          <w:szCs w:val="16"/>
        </w:rPr>
        <w:t xml:space="preserve"> váž</w:t>
      </w:r>
      <w:r>
        <w:rPr>
          <w:rFonts w:ascii="Arial" w:hAnsi="Arial" w:cs="Arial" w:hint="default"/>
          <w:sz w:val="16"/>
          <w:szCs w:val="16"/>
        </w:rPr>
        <w:t>ne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</w:t>
      </w:r>
      <w:r>
        <w:rPr>
          <w:rFonts w:ascii="Arial" w:hAnsi="Arial" w:cs="Arial" w:hint="default"/>
          <w:sz w:val="16"/>
          <w:szCs w:val="16"/>
        </w:rPr>
        <w:t>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>, sa k vykonaniu odborné</w:t>
      </w:r>
      <w:r>
        <w:rPr>
          <w:rFonts w:ascii="Arial" w:hAnsi="Arial" w:cs="Arial" w:hint="default"/>
          <w:sz w:val="16"/>
          <w:szCs w:val="16"/>
        </w:rPr>
        <w:t>ho dozoru bezodkladne prizve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na ulož</w:t>
      </w:r>
      <w:r>
        <w:rPr>
          <w:rFonts w:ascii="Arial" w:hAnsi="Arial" w:cs="Arial" w:hint="default"/>
          <w:sz w:val="16"/>
          <w:szCs w:val="16"/>
        </w:rPr>
        <w:t>enie sankcií</w:t>
      </w:r>
      <w:r>
        <w:rPr>
          <w:rFonts w:ascii="Arial" w:hAnsi="Arial" w:cs="Arial" w:hint="default"/>
          <w:sz w:val="16"/>
          <w:szCs w:val="16"/>
        </w:rPr>
        <w:t>, ktorý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sledne bezodkladne postupuje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143 ods. 18 prvej vety.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(13) Technické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by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c) predkladajú</w:t>
      </w:r>
      <w:r>
        <w:rPr>
          <w:rFonts w:ascii="Arial" w:hAnsi="Arial" w:cs="Arial" w:hint="default"/>
          <w:sz w:val="16"/>
          <w:szCs w:val="16"/>
        </w:rPr>
        <w:t xml:space="preserve"> na schvá</w:t>
      </w:r>
      <w:r>
        <w:rPr>
          <w:rFonts w:ascii="Arial" w:hAnsi="Arial" w:cs="Arial" w:hint="default"/>
          <w:sz w:val="16"/>
          <w:szCs w:val="16"/>
        </w:rPr>
        <w:t>lenie ministerstvu dopravy plá</w:t>
      </w:r>
      <w:r>
        <w:rPr>
          <w:rFonts w:ascii="Arial" w:hAnsi="Arial" w:cs="Arial" w:hint="default"/>
          <w:sz w:val="16"/>
          <w:szCs w:val="16"/>
        </w:rPr>
        <w:t>n kontrolnej č</w:t>
      </w:r>
      <w:r>
        <w:rPr>
          <w:rFonts w:ascii="Arial" w:hAnsi="Arial" w:cs="Arial" w:hint="default"/>
          <w:sz w:val="16"/>
          <w:szCs w:val="16"/>
        </w:rPr>
        <w:t>innosti na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kalendá</w:t>
      </w:r>
      <w:r>
        <w:rPr>
          <w:rFonts w:ascii="Arial" w:hAnsi="Arial" w:cs="Arial" w:hint="default"/>
          <w:sz w:val="16"/>
          <w:szCs w:val="16"/>
        </w:rPr>
        <w:t>rny rok najneskô</w:t>
      </w:r>
      <w:r>
        <w:rPr>
          <w:rFonts w:ascii="Arial" w:hAnsi="Arial" w:cs="Arial" w:hint="default"/>
          <w:sz w:val="16"/>
          <w:szCs w:val="16"/>
        </w:rPr>
        <w:t>r do 31. decembra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ceho kalendá</w:t>
      </w:r>
      <w:r>
        <w:rPr>
          <w:rFonts w:ascii="Arial" w:hAnsi="Arial" w:cs="Arial" w:hint="default"/>
          <w:sz w:val="16"/>
          <w:szCs w:val="16"/>
        </w:rPr>
        <w:t xml:space="preserve">rneho roka.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146 </w:t>
      </w:r>
      <w:hyperlink r:id="rId13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Súč</w:t>
      </w:r>
      <w:r>
        <w:rPr>
          <w:rFonts w:ascii="Arial" w:hAnsi="Arial" w:cs="Arial" w:hint="default"/>
          <w:b/>
          <w:bCs/>
          <w:sz w:val="16"/>
          <w:szCs w:val="16"/>
        </w:rPr>
        <w:t>innosť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Policajný</w:t>
      </w:r>
      <w:r>
        <w:rPr>
          <w:rFonts w:ascii="Arial" w:hAnsi="Arial" w:cs="Arial" w:hint="default"/>
          <w:sz w:val="16"/>
          <w:szCs w:val="16"/>
        </w:rPr>
        <w:t xml:space="preserve"> zbor, Slovenská</w:t>
      </w:r>
      <w:r>
        <w:rPr>
          <w:rFonts w:ascii="Arial" w:hAnsi="Arial" w:cs="Arial" w:hint="default"/>
          <w:sz w:val="16"/>
          <w:szCs w:val="16"/>
        </w:rPr>
        <w:t xml:space="preserve"> obchodná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pekcia, Sociá</w:t>
      </w:r>
      <w:r>
        <w:rPr>
          <w:rFonts w:ascii="Arial" w:hAnsi="Arial" w:cs="Arial" w:hint="default"/>
          <w:sz w:val="16"/>
          <w:szCs w:val="16"/>
        </w:rPr>
        <w:t>lna poisť</w:t>
      </w:r>
      <w:r>
        <w:rPr>
          <w:rFonts w:ascii="Arial" w:hAnsi="Arial" w:cs="Arial" w:hint="default"/>
          <w:sz w:val="16"/>
          <w:szCs w:val="16"/>
        </w:rPr>
        <w:t>ovň</w:t>
      </w:r>
      <w:r>
        <w:rPr>
          <w:rFonts w:ascii="Arial" w:hAnsi="Arial" w:cs="Arial" w:hint="default"/>
          <w:sz w:val="16"/>
          <w:szCs w:val="16"/>
        </w:rPr>
        <w:t>a, inš</w:t>
      </w:r>
      <w:r>
        <w:rPr>
          <w:rFonts w:ascii="Arial" w:hAnsi="Arial" w:cs="Arial" w:hint="default"/>
          <w:sz w:val="16"/>
          <w:szCs w:val="16"/>
        </w:rPr>
        <w:t>pektorá</w:t>
      </w:r>
      <w:r>
        <w:rPr>
          <w:rFonts w:ascii="Arial" w:hAnsi="Arial" w:cs="Arial" w:hint="default"/>
          <w:sz w:val="16"/>
          <w:szCs w:val="16"/>
        </w:rPr>
        <w:t>ty prá</w:t>
      </w:r>
      <w:r>
        <w:rPr>
          <w:rFonts w:ascii="Arial" w:hAnsi="Arial" w:cs="Arial" w:hint="default"/>
          <w:sz w:val="16"/>
          <w:szCs w:val="16"/>
        </w:rPr>
        <w:t>ce,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orgá</w:t>
      </w:r>
      <w:r>
        <w:rPr>
          <w:rFonts w:ascii="Arial" w:hAnsi="Arial" w:cs="Arial" w:hint="default"/>
          <w:sz w:val="16"/>
          <w:szCs w:val="16"/>
        </w:rPr>
        <w:t>ny a orgá</w:t>
      </w:r>
      <w:r>
        <w:rPr>
          <w:rFonts w:ascii="Arial" w:hAnsi="Arial" w:cs="Arial" w:hint="default"/>
          <w:sz w:val="16"/>
          <w:szCs w:val="16"/>
        </w:rPr>
        <w:t>ny ú</w:t>
      </w:r>
      <w:r>
        <w:rPr>
          <w:rFonts w:ascii="Arial" w:hAnsi="Arial" w:cs="Arial" w:hint="default"/>
          <w:sz w:val="16"/>
          <w:szCs w:val="16"/>
        </w:rPr>
        <w:t>zemnej samosprá</w:t>
      </w:r>
      <w:r>
        <w:rPr>
          <w:rFonts w:ascii="Arial" w:hAnsi="Arial" w:cs="Arial" w:hint="default"/>
          <w:sz w:val="16"/>
          <w:szCs w:val="16"/>
        </w:rPr>
        <w:t>vy poskytujú</w:t>
      </w:r>
      <w:r>
        <w:rPr>
          <w:rFonts w:ascii="Arial" w:hAnsi="Arial" w:cs="Arial" w:hint="default"/>
          <w:sz w:val="16"/>
          <w:szCs w:val="16"/>
        </w:rPr>
        <w:t xml:space="preserve"> ministerstvu dopravy, okresný</w:t>
      </w:r>
      <w:r>
        <w:rPr>
          <w:rFonts w:ascii="Arial" w:hAnsi="Arial" w:cs="Arial" w:hint="default"/>
          <w:sz w:val="16"/>
          <w:szCs w:val="16"/>
        </w:rPr>
        <w:t>m ú</w:t>
      </w:r>
      <w:r>
        <w:rPr>
          <w:rFonts w:ascii="Arial" w:hAnsi="Arial" w:cs="Arial" w:hint="default"/>
          <w:sz w:val="16"/>
          <w:szCs w:val="16"/>
        </w:rPr>
        <w:t>radom v sí</w:t>
      </w:r>
      <w:r>
        <w:rPr>
          <w:rFonts w:ascii="Arial" w:hAnsi="Arial" w:cs="Arial" w:hint="default"/>
          <w:sz w:val="16"/>
          <w:szCs w:val="16"/>
        </w:rPr>
        <w:t>dle kraja a okresný</w:t>
      </w:r>
      <w:r>
        <w:rPr>
          <w:rFonts w:ascii="Arial" w:hAnsi="Arial" w:cs="Arial" w:hint="default"/>
          <w:sz w:val="16"/>
          <w:szCs w:val="16"/>
        </w:rPr>
        <w:t>m ú</w:t>
      </w:r>
      <w:r>
        <w:rPr>
          <w:rFonts w:ascii="Arial" w:hAnsi="Arial" w:cs="Arial" w:hint="default"/>
          <w:sz w:val="16"/>
          <w:szCs w:val="16"/>
        </w:rPr>
        <w:t>radom na úč</w:t>
      </w:r>
      <w:r>
        <w:rPr>
          <w:rFonts w:ascii="Arial" w:hAnsi="Arial" w:cs="Arial" w:hint="default"/>
          <w:sz w:val="16"/>
          <w:szCs w:val="16"/>
        </w:rPr>
        <w:t>ely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</w:t>
      </w:r>
      <w:r>
        <w:rPr>
          <w:rFonts w:ascii="Arial" w:hAnsi="Arial" w:cs="Arial" w:hint="default"/>
          <w:sz w:val="16"/>
          <w:szCs w:val="16"/>
        </w:rPr>
        <w:t>rné</w:t>
      </w:r>
      <w:r>
        <w:rPr>
          <w:rFonts w:ascii="Arial" w:hAnsi="Arial" w:cs="Arial" w:hint="default"/>
          <w:sz w:val="16"/>
          <w:szCs w:val="16"/>
        </w:rPr>
        <w:t>ho dozoru a technický</w:t>
      </w:r>
      <w:r>
        <w:rPr>
          <w:rFonts w:ascii="Arial" w:hAnsi="Arial" w:cs="Arial" w:hint="default"/>
          <w:sz w:val="16"/>
          <w:szCs w:val="16"/>
        </w:rPr>
        <w:t>m služ</w:t>
      </w:r>
      <w:r>
        <w:rPr>
          <w:rFonts w:ascii="Arial" w:hAnsi="Arial" w:cs="Arial" w:hint="default"/>
          <w:sz w:val="16"/>
          <w:szCs w:val="16"/>
        </w:rPr>
        <w:t>bá</w:t>
      </w:r>
      <w:r>
        <w:rPr>
          <w:rFonts w:ascii="Arial" w:hAnsi="Arial" w:cs="Arial" w:hint="default"/>
          <w:sz w:val="16"/>
          <w:szCs w:val="16"/>
        </w:rPr>
        <w:t>m na úč</w:t>
      </w:r>
      <w:r>
        <w:rPr>
          <w:rFonts w:ascii="Arial" w:hAnsi="Arial" w:cs="Arial" w:hint="default"/>
          <w:sz w:val="16"/>
          <w:szCs w:val="16"/>
        </w:rPr>
        <w:t>ely odborné</w:t>
      </w:r>
      <w:r>
        <w:rPr>
          <w:rFonts w:ascii="Arial" w:hAnsi="Arial" w:cs="Arial" w:hint="default"/>
          <w:sz w:val="16"/>
          <w:szCs w:val="16"/>
        </w:rPr>
        <w:t>ho dozoru súč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>; na tento úč</w:t>
      </w:r>
      <w:r>
        <w:rPr>
          <w:rFonts w:ascii="Arial" w:hAnsi="Arial" w:cs="Arial" w:hint="default"/>
          <w:sz w:val="16"/>
          <w:szCs w:val="16"/>
        </w:rPr>
        <w:t>el sú</w:t>
      </w:r>
      <w:r>
        <w:rPr>
          <w:rFonts w:ascii="Arial" w:hAnsi="Arial" w:cs="Arial" w:hint="default"/>
          <w:sz w:val="16"/>
          <w:szCs w:val="16"/>
        </w:rPr>
        <w:t xml:space="preserve"> povinní</w:t>
      </w:r>
      <w:r>
        <w:rPr>
          <w:rFonts w:ascii="Arial" w:hAnsi="Arial" w:cs="Arial" w:hint="default"/>
          <w:sz w:val="16"/>
          <w:szCs w:val="16"/>
        </w:rPr>
        <w:t xml:space="preserve"> im poskytnúť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adované</w:t>
      </w:r>
      <w:r>
        <w:rPr>
          <w:rFonts w:ascii="Arial" w:hAnsi="Arial" w:cs="Arial" w:hint="default"/>
          <w:sz w:val="16"/>
          <w:szCs w:val="16"/>
        </w:rPr>
        <w:t xml:space="preserve"> podklady a informá</w:t>
      </w:r>
      <w:r>
        <w:rPr>
          <w:rFonts w:ascii="Arial" w:hAnsi="Arial" w:cs="Arial" w:hint="default"/>
          <w:sz w:val="16"/>
          <w:szCs w:val="16"/>
        </w:rPr>
        <w:t>cie, ktoré</w:t>
      </w:r>
      <w:r>
        <w:rPr>
          <w:rFonts w:ascii="Arial" w:hAnsi="Arial" w:cs="Arial" w:hint="default"/>
          <w:sz w:val="16"/>
          <w:szCs w:val="16"/>
        </w:rPr>
        <w:t xml:space="preserve"> zí</w:t>
      </w:r>
      <w:r>
        <w:rPr>
          <w:rFonts w:ascii="Arial" w:hAnsi="Arial" w:cs="Arial" w:hint="default"/>
          <w:sz w:val="16"/>
          <w:szCs w:val="16"/>
        </w:rPr>
        <w:t>skali pri vý</w:t>
      </w:r>
      <w:r>
        <w:rPr>
          <w:rFonts w:ascii="Arial" w:hAnsi="Arial" w:cs="Arial" w:hint="default"/>
          <w:sz w:val="16"/>
          <w:szCs w:val="16"/>
        </w:rPr>
        <w:t>kone svojej č</w:t>
      </w:r>
      <w:r>
        <w:rPr>
          <w:rFonts w:ascii="Arial" w:hAnsi="Arial" w:cs="Arial" w:hint="default"/>
          <w:sz w:val="16"/>
          <w:szCs w:val="16"/>
        </w:rPr>
        <w:t>innosti, a to bez sú</w:t>
      </w:r>
      <w:r>
        <w:rPr>
          <w:rFonts w:ascii="Arial" w:hAnsi="Arial" w:cs="Arial" w:hint="default"/>
          <w:sz w:val="16"/>
          <w:szCs w:val="16"/>
        </w:rPr>
        <w:t xml:space="preserve">hlasu dotknutej osoby.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Iné</w:t>
      </w:r>
      <w:r>
        <w:rPr>
          <w:rFonts w:ascii="Arial" w:hAnsi="Arial" w:cs="Arial" w:hint="default"/>
          <w:sz w:val="16"/>
          <w:szCs w:val="16"/>
        </w:rPr>
        <w:t xml:space="preserve"> osoby ako orgá</w:t>
      </w:r>
      <w:r>
        <w:rPr>
          <w:rFonts w:ascii="Arial" w:hAnsi="Arial" w:cs="Arial" w:hint="default"/>
          <w:sz w:val="16"/>
          <w:szCs w:val="16"/>
        </w:rPr>
        <w:t>ny uvedené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v odseku 1, ktoré</w:t>
      </w:r>
      <w:r>
        <w:rPr>
          <w:rFonts w:ascii="Arial" w:hAnsi="Arial" w:cs="Arial" w:hint="default"/>
          <w:sz w:val="16"/>
          <w:szCs w:val="16"/>
        </w:rPr>
        <w:t xml:space="preserve"> majú</w:t>
      </w:r>
      <w:r>
        <w:rPr>
          <w:rFonts w:ascii="Arial" w:hAnsi="Arial" w:cs="Arial" w:hint="default"/>
          <w:sz w:val="16"/>
          <w:szCs w:val="16"/>
        </w:rPr>
        <w:t xml:space="preserve"> doklady alebo informá</w:t>
      </w:r>
      <w:r>
        <w:rPr>
          <w:rFonts w:ascii="Arial" w:hAnsi="Arial" w:cs="Arial" w:hint="default"/>
          <w:sz w:val="16"/>
          <w:szCs w:val="16"/>
        </w:rPr>
        <w:t>cie sú</w:t>
      </w:r>
      <w:r>
        <w:rPr>
          <w:rFonts w:ascii="Arial" w:hAnsi="Arial" w:cs="Arial" w:hint="default"/>
          <w:sz w:val="16"/>
          <w:szCs w:val="16"/>
        </w:rPr>
        <w:t>visiace s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>ou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a odborné</w:t>
      </w:r>
      <w:r>
        <w:rPr>
          <w:rFonts w:ascii="Arial" w:hAnsi="Arial" w:cs="Arial" w:hint="default"/>
          <w:sz w:val="16"/>
          <w:szCs w:val="16"/>
        </w:rPr>
        <w:t>ho dozoru technickej služ</w:t>
      </w:r>
      <w:r>
        <w:rPr>
          <w:rFonts w:ascii="Arial" w:hAnsi="Arial" w:cs="Arial" w:hint="default"/>
          <w:sz w:val="16"/>
          <w:szCs w:val="16"/>
        </w:rPr>
        <w:t>by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kona, sú</w:t>
      </w:r>
      <w:r>
        <w:rPr>
          <w:rFonts w:ascii="Arial" w:hAnsi="Arial" w:cs="Arial" w:hint="default"/>
          <w:sz w:val="16"/>
          <w:szCs w:val="16"/>
        </w:rPr>
        <w:t xml:space="preserve"> povinné</w:t>
      </w:r>
      <w:r>
        <w:rPr>
          <w:rFonts w:ascii="Arial" w:hAnsi="Arial" w:cs="Arial" w:hint="default"/>
          <w:sz w:val="16"/>
          <w:szCs w:val="16"/>
        </w:rPr>
        <w:t xml:space="preserve"> bezodkladne ich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ministerstvu dopravy, okresný</w:t>
      </w:r>
      <w:r>
        <w:rPr>
          <w:rFonts w:ascii="Arial" w:hAnsi="Arial" w:cs="Arial" w:hint="default"/>
          <w:sz w:val="16"/>
          <w:szCs w:val="16"/>
        </w:rPr>
        <w:t>m ú</w:t>
      </w:r>
      <w:r>
        <w:rPr>
          <w:rFonts w:ascii="Arial" w:hAnsi="Arial" w:cs="Arial" w:hint="default"/>
          <w:sz w:val="16"/>
          <w:szCs w:val="16"/>
        </w:rPr>
        <w:t>radom v sí</w:t>
      </w:r>
      <w:r>
        <w:rPr>
          <w:rFonts w:ascii="Arial" w:hAnsi="Arial" w:cs="Arial" w:hint="default"/>
          <w:sz w:val="16"/>
          <w:szCs w:val="16"/>
        </w:rPr>
        <w:t>dle kraja, okresný</w:t>
      </w:r>
      <w:r>
        <w:rPr>
          <w:rFonts w:ascii="Arial" w:hAnsi="Arial" w:cs="Arial" w:hint="default"/>
          <w:sz w:val="16"/>
          <w:szCs w:val="16"/>
        </w:rPr>
        <w:t>m ú</w:t>
      </w:r>
      <w:r>
        <w:rPr>
          <w:rFonts w:ascii="Arial" w:hAnsi="Arial" w:cs="Arial" w:hint="default"/>
          <w:sz w:val="16"/>
          <w:szCs w:val="16"/>
        </w:rPr>
        <w:t>ra</w:t>
      </w:r>
      <w:r>
        <w:rPr>
          <w:rFonts w:ascii="Arial" w:hAnsi="Arial" w:cs="Arial" w:hint="default"/>
          <w:sz w:val="16"/>
          <w:szCs w:val="16"/>
        </w:rPr>
        <w:t>d</w:t>
      </w:r>
      <w:r>
        <w:rPr>
          <w:rFonts w:ascii="Arial" w:hAnsi="Arial" w:cs="Arial" w:hint="default"/>
          <w:sz w:val="16"/>
          <w:szCs w:val="16"/>
        </w:rPr>
        <w:t>om a technický</w:t>
      </w:r>
      <w:r>
        <w:rPr>
          <w:rFonts w:ascii="Arial" w:hAnsi="Arial" w:cs="Arial" w:hint="default"/>
          <w:sz w:val="16"/>
          <w:szCs w:val="16"/>
        </w:rPr>
        <w:t>m služ</w:t>
      </w:r>
      <w:r>
        <w:rPr>
          <w:rFonts w:ascii="Arial" w:hAnsi="Arial" w:cs="Arial" w:hint="default"/>
          <w:sz w:val="16"/>
          <w:szCs w:val="16"/>
        </w:rPr>
        <w:t>bá</w:t>
      </w:r>
      <w:r>
        <w:rPr>
          <w:rFonts w:ascii="Arial" w:hAnsi="Arial" w:cs="Arial" w:hint="default"/>
          <w:sz w:val="16"/>
          <w:szCs w:val="16"/>
        </w:rPr>
        <w:t>m na ich vyž</w:t>
      </w:r>
      <w:r>
        <w:rPr>
          <w:rFonts w:ascii="Arial" w:hAnsi="Arial" w:cs="Arial" w:hint="default"/>
          <w:sz w:val="16"/>
          <w:szCs w:val="16"/>
        </w:rPr>
        <w:t xml:space="preserve">iadanie.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Zodpovednosť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za poruš</w:t>
      </w:r>
      <w:r>
        <w:rPr>
          <w:rFonts w:ascii="Arial" w:hAnsi="Arial" w:cs="Arial" w:hint="default"/>
          <w:b/>
          <w:bCs/>
          <w:sz w:val="16"/>
          <w:szCs w:val="16"/>
        </w:rPr>
        <w:t>enie povinností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147 </w:t>
      </w:r>
      <w:hyperlink r:id="rId13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Sankcie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Ak orgá</w:t>
      </w:r>
      <w:r>
        <w:rPr>
          <w:rFonts w:ascii="Arial" w:hAnsi="Arial" w:cs="Arial" w:hint="default"/>
          <w:sz w:val="16"/>
          <w:szCs w:val="16"/>
        </w:rPr>
        <w:t>n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pri vý</w:t>
      </w:r>
      <w:r>
        <w:rPr>
          <w:rFonts w:ascii="Arial" w:hAnsi="Arial" w:cs="Arial" w:hint="default"/>
          <w:sz w:val="16"/>
          <w:szCs w:val="16"/>
        </w:rPr>
        <w:t>kone odborné</w:t>
      </w:r>
      <w:r>
        <w:rPr>
          <w:rFonts w:ascii="Arial" w:hAnsi="Arial" w:cs="Arial" w:hint="default"/>
          <w:sz w:val="16"/>
          <w:szCs w:val="16"/>
        </w:rPr>
        <w:t xml:space="preserve">ho </w:t>
      </w:r>
      <w:r>
        <w:rPr>
          <w:rFonts w:ascii="Arial" w:hAnsi="Arial" w:cs="Arial" w:hint="default"/>
          <w:sz w:val="16"/>
          <w:szCs w:val="16"/>
        </w:rPr>
        <w:t>dozoru zistí</w:t>
      </w:r>
      <w:r>
        <w:rPr>
          <w:rFonts w:ascii="Arial" w:hAnsi="Arial" w:cs="Arial" w:hint="default"/>
          <w:sz w:val="16"/>
          <w:szCs w:val="16"/>
        </w:rPr>
        <w:t xml:space="preserve"> nedostatky v č</w:t>
      </w:r>
      <w:r>
        <w:rPr>
          <w:rFonts w:ascii="Arial" w:hAnsi="Arial" w:cs="Arial" w:hint="default"/>
          <w:sz w:val="16"/>
          <w:szCs w:val="16"/>
        </w:rPr>
        <w:t xml:space="preserve">innosti kontrolovanej osoby,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uloží</w:t>
      </w:r>
      <w:r>
        <w:rPr>
          <w:rFonts w:ascii="Arial" w:hAnsi="Arial" w:cs="Arial" w:hint="default"/>
          <w:sz w:val="16"/>
          <w:szCs w:val="16"/>
        </w:rPr>
        <w:t xml:space="preserve"> v urč</w:t>
      </w:r>
      <w:r>
        <w:rPr>
          <w:rFonts w:ascii="Arial" w:hAnsi="Arial" w:cs="Arial" w:hint="default"/>
          <w:sz w:val="16"/>
          <w:szCs w:val="16"/>
        </w:rPr>
        <w:t>enej lehote vykonať</w:t>
      </w:r>
      <w:r>
        <w:rPr>
          <w:rFonts w:ascii="Arial" w:hAnsi="Arial" w:cs="Arial" w:hint="default"/>
          <w:sz w:val="16"/>
          <w:szCs w:val="16"/>
        </w:rPr>
        <w:t xml:space="preserve"> opatrenia na ná</w:t>
      </w:r>
      <w:r>
        <w:rPr>
          <w:rFonts w:ascii="Arial" w:hAnsi="Arial" w:cs="Arial" w:hint="default"/>
          <w:sz w:val="16"/>
          <w:szCs w:val="16"/>
        </w:rPr>
        <w:t xml:space="preserve">pravu,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obmedzí</w:t>
      </w:r>
      <w:r>
        <w:rPr>
          <w:rFonts w:ascii="Arial" w:hAnsi="Arial" w:cs="Arial" w:hint="default"/>
          <w:sz w:val="16"/>
          <w:szCs w:val="16"/>
        </w:rPr>
        <w:t xml:space="preserve"> alebo pozastaví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kon niektorej z povolený</w:t>
      </w:r>
      <w:r>
        <w:rPr>
          <w:rFonts w:ascii="Arial" w:hAnsi="Arial" w:cs="Arial" w:hint="default"/>
          <w:sz w:val="16"/>
          <w:szCs w:val="16"/>
        </w:rPr>
        <w:t>ch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zruší</w:t>
      </w:r>
      <w:r>
        <w:rPr>
          <w:rFonts w:ascii="Arial" w:hAnsi="Arial" w:cs="Arial" w:hint="default"/>
          <w:sz w:val="16"/>
          <w:szCs w:val="16"/>
        </w:rPr>
        <w:t>, pozastaví</w:t>
      </w:r>
      <w:r>
        <w:rPr>
          <w:rFonts w:ascii="Arial" w:hAnsi="Arial" w:cs="Arial" w:hint="default"/>
          <w:sz w:val="16"/>
          <w:szCs w:val="16"/>
        </w:rPr>
        <w:t xml:space="preserve"> alebo zmení</w:t>
      </w:r>
      <w:r>
        <w:rPr>
          <w:rFonts w:ascii="Arial" w:hAnsi="Arial" w:cs="Arial" w:hint="default"/>
          <w:sz w:val="16"/>
          <w:szCs w:val="16"/>
        </w:rPr>
        <w:t xml:space="preserve"> poverenie, povolenie, oprá</w:t>
      </w:r>
      <w:r>
        <w:rPr>
          <w:rFonts w:ascii="Arial" w:hAnsi="Arial" w:cs="Arial" w:hint="default"/>
          <w:sz w:val="16"/>
          <w:szCs w:val="16"/>
        </w:rPr>
        <w:t>vnenie, osvedč</w:t>
      </w:r>
      <w:r>
        <w:rPr>
          <w:rFonts w:ascii="Arial" w:hAnsi="Arial" w:cs="Arial" w:hint="default"/>
          <w:sz w:val="16"/>
          <w:szCs w:val="16"/>
        </w:rPr>
        <w:t>enie alebo sprá</w:t>
      </w:r>
      <w:r>
        <w:rPr>
          <w:rFonts w:ascii="Arial" w:hAnsi="Arial" w:cs="Arial" w:hint="default"/>
          <w:sz w:val="16"/>
          <w:szCs w:val="16"/>
        </w:rPr>
        <w:t>vu o homologizá</w:t>
      </w:r>
      <w:r>
        <w:rPr>
          <w:rFonts w:ascii="Arial" w:hAnsi="Arial" w:cs="Arial" w:hint="default"/>
          <w:sz w:val="16"/>
          <w:szCs w:val="16"/>
        </w:rPr>
        <w:t>cii typu udelené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uloží</w:t>
      </w:r>
      <w:r>
        <w:rPr>
          <w:rFonts w:ascii="Arial" w:hAnsi="Arial" w:cs="Arial" w:hint="default"/>
          <w:sz w:val="16"/>
          <w:szCs w:val="16"/>
        </w:rPr>
        <w:t xml:space="preserve"> pokutu a poriadkovú</w:t>
      </w:r>
      <w:r>
        <w:rPr>
          <w:rFonts w:ascii="Arial" w:hAnsi="Arial" w:cs="Arial" w:hint="default"/>
          <w:sz w:val="16"/>
          <w:szCs w:val="16"/>
        </w:rPr>
        <w:t xml:space="preserve"> pokutu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Ak ministerstvo dopravy pri vý</w:t>
      </w:r>
      <w:r>
        <w:rPr>
          <w:rFonts w:ascii="Arial" w:hAnsi="Arial" w:cs="Arial" w:hint="default"/>
          <w:sz w:val="16"/>
          <w:szCs w:val="16"/>
        </w:rPr>
        <w:t>kone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142 ods. 4 zistí</w:t>
      </w:r>
      <w:r>
        <w:rPr>
          <w:rFonts w:ascii="Arial" w:hAnsi="Arial" w:cs="Arial" w:hint="default"/>
          <w:sz w:val="16"/>
          <w:szCs w:val="16"/>
        </w:rPr>
        <w:t xml:space="preserve"> nesú</w:t>
      </w:r>
      <w:r>
        <w:rPr>
          <w:rFonts w:ascii="Arial" w:hAnsi="Arial" w:cs="Arial" w:hint="default"/>
          <w:sz w:val="16"/>
          <w:szCs w:val="16"/>
        </w:rPr>
        <w:t xml:space="preserve">lad alebo nezhodu </w:t>
      </w:r>
      <w:r>
        <w:rPr>
          <w:rFonts w:ascii="Arial" w:hAnsi="Arial" w:cs="Arial" w:hint="default"/>
          <w:sz w:val="16"/>
          <w:szCs w:val="16"/>
        </w:rPr>
        <w:t>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 alebo spaľ</w:t>
      </w:r>
      <w:r>
        <w:rPr>
          <w:rFonts w:ascii="Arial" w:hAnsi="Arial" w:cs="Arial" w:hint="default"/>
          <w:sz w:val="16"/>
          <w:szCs w:val="16"/>
        </w:rPr>
        <w:t>ovacieho motora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môž</w:t>
      </w:r>
      <w:r>
        <w:rPr>
          <w:rFonts w:ascii="Arial" w:hAnsi="Arial" w:cs="Arial" w:hint="default"/>
          <w:sz w:val="16"/>
          <w:szCs w:val="16"/>
        </w:rPr>
        <w:t>e prijať</w:t>
      </w:r>
      <w:r>
        <w:rPr>
          <w:rFonts w:ascii="Arial" w:hAnsi="Arial" w:cs="Arial" w:hint="default"/>
          <w:sz w:val="16"/>
          <w:szCs w:val="16"/>
        </w:rPr>
        <w:t xml:space="preserve"> obmedzujú</w:t>
      </w:r>
      <w:r>
        <w:rPr>
          <w:rFonts w:ascii="Arial" w:hAnsi="Arial" w:cs="Arial" w:hint="default"/>
          <w:sz w:val="16"/>
          <w:szCs w:val="16"/>
        </w:rPr>
        <w:t>ce opatrenia v rá</w:t>
      </w:r>
      <w:r>
        <w:rPr>
          <w:rFonts w:ascii="Arial" w:hAnsi="Arial" w:cs="Arial" w:hint="default"/>
          <w:sz w:val="16"/>
          <w:szCs w:val="16"/>
        </w:rPr>
        <w:t>mci ochranný</w:t>
      </w:r>
      <w:r>
        <w:rPr>
          <w:rFonts w:ascii="Arial" w:hAnsi="Arial" w:cs="Arial" w:hint="default"/>
          <w:sz w:val="16"/>
          <w:szCs w:val="16"/>
        </w:rPr>
        <w:t>ch dolož</w:t>
      </w:r>
      <w:r>
        <w:rPr>
          <w:rFonts w:ascii="Arial" w:hAnsi="Arial" w:cs="Arial" w:hint="default"/>
          <w:sz w:val="16"/>
          <w:szCs w:val="16"/>
        </w:rPr>
        <w:t>iek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 o typovom sch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>aľ</w:t>
      </w:r>
      <w:r>
        <w:rPr>
          <w:rFonts w:ascii="Arial" w:hAnsi="Arial" w:cs="Arial" w:hint="default"/>
          <w:sz w:val="16"/>
          <w:szCs w:val="16"/>
        </w:rPr>
        <w:t>ovaní</w:t>
      </w:r>
      <w:r>
        <w:rPr>
          <w:rFonts w:ascii="Arial" w:hAnsi="Arial" w:cs="Arial" w:hint="default"/>
          <w:sz w:val="16"/>
          <w:szCs w:val="16"/>
        </w:rPr>
        <w:t xml:space="preserve">.89)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Sankcie podľ</w:t>
      </w:r>
      <w:r>
        <w:rPr>
          <w:rFonts w:ascii="Arial" w:hAnsi="Arial" w:cs="Arial" w:hint="default"/>
          <w:sz w:val="16"/>
          <w:szCs w:val="16"/>
        </w:rPr>
        <w:t>a odsekov 1 a 2 mož</w:t>
      </w:r>
      <w:r>
        <w:rPr>
          <w:rFonts w:ascii="Arial" w:hAnsi="Arial" w:cs="Arial" w:hint="default"/>
          <w:sz w:val="16"/>
          <w:szCs w:val="16"/>
        </w:rPr>
        <w:t>no ukladať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>bež</w:t>
      </w:r>
      <w:r>
        <w:rPr>
          <w:rFonts w:ascii="Arial" w:hAnsi="Arial" w:cs="Arial" w:hint="default"/>
          <w:sz w:val="16"/>
          <w:szCs w:val="16"/>
        </w:rPr>
        <w:t xml:space="preserve">ne a opakovane.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148 </w:t>
      </w:r>
      <w:hyperlink r:id="rId14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Sprá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vne delikty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Ministerstvo dopravy uloží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robcovi alebo zá</w:t>
      </w:r>
      <w:r>
        <w:rPr>
          <w:rFonts w:ascii="Arial" w:hAnsi="Arial" w:cs="Arial" w:hint="default"/>
          <w:sz w:val="16"/>
          <w:szCs w:val="16"/>
        </w:rPr>
        <w:t>stu</w:t>
      </w:r>
      <w:r>
        <w:rPr>
          <w:rFonts w:ascii="Arial" w:hAnsi="Arial" w:cs="Arial" w:hint="default"/>
          <w:sz w:val="16"/>
          <w:szCs w:val="16"/>
        </w:rPr>
        <w:t>pcovi vý</w:t>
      </w:r>
      <w:r>
        <w:rPr>
          <w:rFonts w:ascii="Arial" w:hAnsi="Arial" w:cs="Arial" w:hint="default"/>
          <w:sz w:val="16"/>
          <w:szCs w:val="16"/>
        </w:rPr>
        <w:t xml:space="preserve">robcu pokutu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150 eur, ak nesplní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 ods. 6; pokuta sa uloží</w:t>
      </w:r>
      <w:r>
        <w:rPr>
          <w:rFonts w:ascii="Arial" w:hAnsi="Arial" w:cs="Arial" w:hint="default"/>
          <w:sz w:val="16"/>
          <w:szCs w:val="16"/>
        </w:rPr>
        <w:t xml:space="preserve">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enie,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20 ods. 1; pokuta sa uloží</w:t>
      </w:r>
      <w:r>
        <w:rPr>
          <w:rFonts w:ascii="Arial" w:hAnsi="Arial" w:cs="Arial" w:hint="default"/>
          <w:sz w:val="16"/>
          <w:szCs w:val="16"/>
        </w:rPr>
        <w:t xml:space="preserve">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 xml:space="preserve">lenie,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300 eur,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vystaví</w:t>
      </w:r>
      <w:r>
        <w:rPr>
          <w:rFonts w:ascii="Arial" w:hAnsi="Arial" w:cs="Arial" w:hint="default"/>
          <w:sz w:val="16"/>
          <w:szCs w:val="16"/>
        </w:rPr>
        <w:t xml:space="preserve"> a vydá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</w:t>
      </w:r>
      <w:r>
        <w:rPr>
          <w:rFonts w:ascii="Arial" w:hAnsi="Arial" w:cs="Arial" w:hint="default"/>
          <w:sz w:val="16"/>
          <w:szCs w:val="16"/>
        </w:rPr>
        <w:t xml:space="preserve"> alebo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vozidlu, ktoré</w:t>
      </w:r>
      <w:r>
        <w:rPr>
          <w:rFonts w:ascii="Arial" w:hAnsi="Arial" w:cs="Arial" w:hint="default"/>
          <w:sz w:val="16"/>
          <w:szCs w:val="16"/>
        </w:rPr>
        <w:t xml:space="preserve"> nezodpovedá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>mu typové</w:t>
      </w:r>
      <w:r>
        <w:rPr>
          <w:rFonts w:ascii="Arial" w:hAnsi="Arial" w:cs="Arial" w:hint="default"/>
          <w:sz w:val="16"/>
          <w:szCs w:val="16"/>
        </w:rPr>
        <w:t>mu schvá</w:t>
      </w:r>
      <w:r>
        <w:rPr>
          <w:rFonts w:ascii="Arial" w:hAnsi="Arial" w:cs="Arial" w:hint="default"/>
          <w:sz w:val="16"/>
          <w:szCs w:val="16"/>
        </w:rPr>
        <w:t>leniu celé</w:t>
      </w:r>
      <w:r>
        <w:rPr>
          <w:rFonts w:ascii="Arial" w:hAnsi="Arial" w:cs="Arial" w:hint="default"/>
          <w:sz w:val="16"/>
          <w:szCs w:val="16"/>
        </w:rPr>
        <w:t>ho vozidla, alebo vozidlu, ktoré</w:t>
      </w:r>
      <w:r>
        <w:rPr>
          <w:rFonts w:ascii="Arial" w:hAnsi="Arial" w:cs="Arial" w:hint="default"/>
          <w:sz w:val="16"/>
          <w:szCs w:val="16"/>
        </w:rPr>
        <w:t xml:space="preserve"> sa nezhoduje so skutoč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vyhotovení</w:t>
      </w:r>
      <w:r>
        <w:rPr>
          <w:rFonts w:ascii="Arial" w:hAnsi="Arial" w:cs="Arial" w:hint="default"/>
          <w:sz w:val="16"/>
          <w:szCs w:val="16"/>
        </w:rPr>
        <w:t>m konkré</w:t>
      </w:r>
      <w:r>
        <w:rPr>
          <w:rFonts w:ascii="Arial" w:hAnsi="Arial" w:cs="Arial" w:hint="default"/>
          <w:sz w:val="16"/>
          <w:szCs w:val="16"/>
        </w:rPr>
        <w:t>tneho vozidla, alebo také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vystaví</w:t>
      </w:r>
      <w:r>
        <w:rPr>
          <w:rFonts w:ascii="Arial" w:hAnsi="Arial" w:cs="Arial" w:hint="default"/>
          <w:sz w:val="16"/>
          <w:szCs w:val="16"/>
        </w:rPr>
        <w:t xml:space="preserve"> a vydá</w:t>
      </w:r>
      <w:r>
        <w:rPr>
          <w:rFonts w:ascii="Arial" w:hAnsi="Arial" w:cs="Arial" w:hint="default"/>
          <w:sz w:val="16"/>
          <w:szCs w:val="16"/>
        </w:rPr>
        <w:t xml:space="preserve"> vozidlu na zá</w:t>
      </w:r>
      <w:r>
        <w:rPr>
          <w:rFonts w:ascii="Arial" w:hAnsi="Arial" w:cs="Arial" w:hint="default"/>
          <w:sz w:val="16"/>
          <w:szCs w:val="16"/>
        </w:rPr>
        <w:t>klade neplatné</w:t>
      </w:r>
      <w:r>
        <w:rPr>
          <w:rFonts w:ascii="Arial" w:hAnsi="Arial" w:cs="Arial" w:hint="default"/>
          <w:sz w:val="16"/>
          <w:szCs w:val="16"/>
        </w:rPr>
        <w:t>h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o zhode COC alebo na zá</w:t>
      </w:r>
      <w:r>
        <w:rPr>
          <w:rFonts w:ascii="Arial" w:hAnsi="Arial" w:cs="Arial" w:hint="default"/>
          <w:sz w:val="16"/>
          <w:szCs w:val="16"/>
        </w:rPr>
        <w:t>klade neplatné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technické</w:t>
      </w:r>
      <w:r>
        <w:rPr>
          <w:rFonts w:ascii="Arial" w:hAnsi="Arial" w:cs="Arial" w:hint="default"/>
          <w:sz w:val="16"/>
          <w:szCs w:val="16"/>
        </w:rPr>
        <w:t>ho opisu vozidla; pokuta sa uloží</w:t>
      </w:r>
      <w:r>
        <w:rPr>
          <w:rFonts w:ascii="Arial" w:hAnsi="Arial" w:cs="Arial" w:hint="default"/>
          <w:sz w:val="16"/>
          <w:szCs w:val="16"/>
        </w:rPr>
        <w:t xml:space="preserve">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vystaví</w:t>
      </w:r>
      <w:r>
        <w:rPr>
          <w:rFonts w:ascii="Arial" w:hAnsi="Arial" w:cs="Arial" w:hint="default"/>
          <w:sz w:val="16"/>
          <w:szCs w:val="16"/>
        </w:rPr>
        <w:t xml:space="preserve"> a vydá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vozidlu, ktoré</w:t>
      </w:r>
      <w:r>
        <w:rPr>
          <w:rFonts w:ascii="Arial" w:hAnsi="Arial" w:cs="Arial" w:hint="default"/>
          <w:sz w:val="16"/>
          <w:szCs w:val="16"/>
        </w:rPr>
        <w:t xml:space="preserve"> nemalo uznané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</w:t>
      </w:r>
      <w:r>
        <w:rPr>
          <w:rFonts w:ascii="Arial" w:hAnsi="Arial" w:cs="Arial" w:hint="default"/>
          <w:sz w:val="16"/>
          <w:szCs w:val="16"/>
        </w:rPr>
        <w:t>ie EÚ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>ho vozidla; pokuta sa uloží</w:t>
      </w:r>
      <w:r>
        <w:rPr>
          <w:rFonts w:ascii="Arial" w:hAnsi="Arial" w:cs="Arial" w:hint="default"/>
          <w:sz w:val="16"/>
          <w:szCs w:val="16"/>
        </w:rPr>
        <w:t xml:space="preserve">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poruší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12 ods. 4,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poruší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12 ods. 5 alebo zaš</w:t>
      </w:r>
      <w:r>
        <w:rPr>
          <w:rFonts w:ascii="Arial" w:hAnsi="Arial" w:cs="Arial" w:hint="default"/>
          <w:sz w:val="16"/>
          <w:szCs w:val="16"/>
        </w:rPr>
        <w:t>le technické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vozidlu, ktoré</w:t>
      </w:r>
      <w:r>
        <w:rPr>
          <w:rFonts w:ascii="Arial" w:hAnsi="Arial" w:cs="Arial" w:hint="default"/>
          <w:sz w:val="16"/>
          <w:szCs w:val="16"/>
        </w:rPr>
        <w:t xml:space="preserve"> nezodpovedá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>mu typové</w:t>
      </w:r>
      <w:r>
        <w:rPr>
          <w:rFonts w:ascii="Arial" w:hAnsi="Arial" w:cs="Arial" w:hint="default"/>
          <w:sz w:val="16"/>
          <w:szCs w:val="16"/>
        </w:rPr>
        <w:t>mu schvá</w:t>
      </w:r>
      <w:r>
        <w:rPr>
          <w:rFonts w:ascii="Arial" w:hAnsi="Arial" w:cs="Arial" w:hint="default"/>
          <w:sz w:val="16"/>
          <w:szCs w:val="16"/>
        </w:rPr>
        <w:t>leniu celé</w:t>
      </w:r>
      <w:r>
        <w:rPr>
          <w:rFonts w:ascii="Arial" w:hAnsi="Arial" w:cs="Arial" w:hint="default"/>
          <w:sz w:val="16"/>
          <w:szCs w:val="16"/>
        </w:rPr>
        <w:t>ho vozidla, alebo vozidlu, ktoré</w:t>
      </w:r>
      <w:r>
        <w:rPr>
          <w:rFonts w:ascii="Arial" w:hAnsi="Arial" w:cs="Arial" w:hint="default"/>
          <w:sz w:val="16"/>
          <w:szCs w:val="16"/>
        </w:rPr>
        <w:t xml:space="preserve"> sa nezhoduje so skutoč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vyhotovení</w:t>
      </w:r>
      <w:r>
        <w:rPr>
          <w:rFonts w:ascii="Arial" w:hAnsi="Arial" w:cs="Arial" w:hint="default"/>
          <w:sz w:val="16"/>
          <w:szCs w:val="16"/>
        </w:rPr>
        <w:t>m konkré</w:t>
      </w:r>
      <w:r>
        <w:rPr>
          <w:rFonts w:ascii="Arial" w:hAnsi="Arial" w:cs="Arial" w:hint="default"/>
          <w:sz w:val="16"/>
          <w:szCs w:val="16"/>
        </w:rPr>
        <w:t>tneho vozidla, alebo také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vystaví</w:t>
      </w:r>
      <w:r>
        <w:rPr>
          <w:rFonts w:ascii="Arial" w:hAnsi="Arial" w:cs="Arial" w:hint="default"/>
          <w:sz w:val="16"/>
          <w:szCs w:val="16"/>
        </w:rPr>
        <w:t xml:space="preserve"> a vydá</w:t>
      </w:r>
      <w:r>
        <w:rPr>
          <w:rFonts w:ascii="Arial" w:hAnsi="Arial" w:cs="Arial" w:hint="default"/>
          <w:sz w:val="16"/>
          <w:szCs w:val="16"/>
        </w:rPr>
        <w:t xml:space="preserve"> vozidlu na zá</w:t>
      </w:r>
      <w:r>
        <w:rPr>
          <w:rFonts w:ascii="Arial" w:hAnsi="Arial" w:cs="Arial" w:hint="default"/>
          <w:sz w:val="16"/>
          <w:szCs w:val="16"/>
        </w:rPr>
        <w:t>klade neplatné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o zhode COC alebo na zá</w:t>
      </w:r>
      <w:r>
        <w:rPr>
          <w:rFonts w:ascii="Arial" w:hAnsi="Arial" w:cs="Arial" w:hint="default"/>
          <w:sz w:val="16"/>
          <w:szCs w:val="16"/>
        </w:rPr>
        <w:t>klade neplatné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technické</w:t>
      </w:r>
      <w:r>
        <w:rPr>
          <w:rFonts w:ascii="Arial" w:hAnsi="Arial" w:cs="Arial" w:hint="default"/>
          <w:sz w:val="16"/>
          <w:szCs w:val="16"/>
        </w:rPr>
        <w:t>ho opisu vozidla; pokuta sa uloží</w:t>
      </w:r>
      <w:r>
        <w:rPr>
          <w:rFonts w:ascii="Arial" w:hAnsi="Arial" w:cs="Arial" w:hint="default"/>
          <w:sz w:val="16"/>
          <w:szCs w:val="16"/>
        </w:rPr>
        <w:t xml:space="preserve">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aleb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34 ods. 11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c); pokuta sa uloží</w:t>
      </w:r>
      <w:r>
        <w:rPr>
          <w:rFonts w:ascii="Arial" w:hAnsi="Arial" w:cs="Arial" w:hint="default"/>
          <w:sz w:val="16"/>
          <w:szCs w:val="16"/>
        </w:rPr>
        <w:t xml:space="preserve">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od 500 eur do 2 000 eur, ak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12 ods. 2 pí</w:t>
      </w:r>
      <w:r>
        <w:rPr>
          <w:rFonts w:ascii="Arial" w:hAnsi="Arial" w:cs="Arial" w:hint="default"/>
          <w:sz w:val="16"/>
          <w:szCs w:val="16"/>
        </w:rPr>
        <w:t>sm. a) alebo pí</w:t>
      </w:r>
      <w:r>
        <w:rPr>
          <w:rFonts w:ascii="Arial" w:hAnsi="Arial" w:cs="Arial" w:hint="default"/>
          <w:sz w:val="16"/>
          <w:szCs w:val="16"/>
        </w:rPr>
        <w:t>sm. b), §</w:t>
      </w:r>
      <w:r>
        <w:rPr>
          <w:rFonts w:ascii="Arial" w:hAnsi="Arial" w:cs="Arial" w:hint="default"/>
          <w:sz w:val="16"/>
          <w:szCs w:val="16"/>
        </w:rPr>
        <w:t xml:space="preserve"> 14 ods. 9 alebo §</w:t>
      </w:r>
      <w:r>
        <w:rPr>
          <w:rFonts w:ascii="Arial" w:hAnsi="Arial" w:cs="Arial" w:hint="default"/>
          <w:sz w:val="16"/>
          <w:szCs w:val="16"/>
        </w:rPr>
        <w:t xml:space="preserve"> 23 ods. 1 pí</w:t>
      </w:r>
      <w:r>
        <w:rPr>
          <w:rFonts w:ascii="Arial" w:hAnsi="Arial" w:cs="Arial" w:hint="default"/>
          <w:sz w:val="16"/>
          <w:szCs w:val="16"/>
        </w:rPr>
        <w:t xml:space="preserve">sm. n), ods. 3, 4 alebo ods. 9,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od 1 000 eur do 3 000 eur,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poruší</w:t>
      </w:r>
      <w:r>
        <w:rPr>
          <w:rFonts w:ascii="Arial" w:hAnsi="Arial" w:cs="Arial" w:hint="default"/>
          <w:sz w:val="16"/>
          <w:szCs w:val="16"/>
        </w:rPr>
        <w:t xml:space="preserve"> podmienky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7 ods. 5, §</w:t>
      </w:r>
      <w:r>
        <w:rPr>
          <w:rFonts w:ascii="Arial" w:hAnsi="Arial" w:cs="Arial" w:hint="default"/>
          <w:sz w:val="16"/>
          <w:szCs w:val="16"/>
        </w:rPr>
        <w:t xml:space="preserve"> 9 ods. 5, §</w:t>
      </w:r>
      <w:r>
        <w:rPr>
          <w:rFonts w:ascii="Arial" w:hAnsi="Arial" w:cs="Arial" w:hint="default"/>
          <w:sz w:val="16"/>
          <w:szCs w:val="16"/>
        </w:rPr>
        <w:t xml:space="preserve"> 10 ods. 4 pí</w:t>
      </w:r>
      <w:r>
        <w:rPr>
          <w:rFonts w:ascii="Arial" w:hAnsi="Arial" w:cs="Arial" w:hint="default"/>
          <w:sz w:val="16"/>
          <w:szCs w:val="16"/>
        </w:rPr>
        <w:t>sm. a), §</w:t>
      </w:r>
      <w:r>
        <w:rPr>
          <w:rFonts w:ascii="Arial" w:hAnsi="Arial" w:cs="Arial" w:hint="default"/>
          <w:sz w:val="16"/>
          <w:szCs w:val="16"/>
        </w:rPr>
        <w:t xml:space="preserve"> 16 ods. 4 alebo §</w:t>
      </w:r>
      <w:r>
        <w:rPr>
          <w:rFonts w:ascii="Arial" w:hAnsi="Arial" w:cs="Arial" w:hint="default"/>
          <w:sz w:val="16"/>
          <w:szCs w:val="16"/>
        </w:rPr>
        <w:t xml:space="preserve"> 17 ods. 6 pí</w:t>
      </w:r>
      <w:r>
        <w:rPr>
          <w:rFonts w:ascii="Arial" w:hAnsi="Arial" w:cs="Arial" w:hint="default"/>
          <w:sz w:val="16"/>
          <w:szCs w:val="16"/>
        </w:rPr>
        <w:t>sm. a), §</w:t>
      </w:r>
      <w:r>
        <w:rPr>
          <w:rFonts w:ascii="Arial" w:hAnsi="Arial" w:cs="Arial" w:hint="default"/>
          <w:sz w:val="16"/>
          <w:szCs w:val="16"/>
        </w:rPr>
        <w:t xml:space="preserve"> 18 ods. 6, §</w:t>
      </w:r>
      <w:r>
        <w:rPr>
          <w:rFonts w:ascii="Arial" w:hAnsi="Arial" w:cs="Arial" w:hint="default"/>
          <w:sz w:val="16"/>
          <w:szCs w:val="16"/>
        </w:rPr>
        <w:t xml:space="preserve"> 19 ods. 7 alebo §</w:t>
      </w:r>
      <w:r>
        <w:rPr>
          <w:rFonts w:ascii="Arial" w:hAnsi="Arial" w:cs="Arial" w:hint="default"/>
          <w:sz w:val="16"/>
          <w:szCs w:val="16"/>
        </w:rPr>
        <w:t xml:space="preserve"> 34 ods. 8 pí</w:t>
      </w:r>
      <w:r>
        <w:rPr>
          <w:rFonts w:ascii="Arial" w:hAnsi="Arial" w:cs="Arial" w:hint="default"/>
          <w:sz w:val="16"/>
          <w:szCs w:val="16"/>
        </w:rPr>
        <w:t>sm. a) alebo ods</w:t>
      </w:r>
      <w:r>
        <w:rPr>
          <w:rFonts w:ascii="Arial" w:hAnsi="Arial" w:cs="Arial" w:hint="default"/>
          <w:sz w:val="16"/>
          <w:szCs w:val="16"/>
        </w:rPr>
        <w:t>. 18 pí</w:t>
      </w:r>
      <w:r>
        <w:rPr>
          <w:rFonts w:ascii="Arial" w:hAnsi="Arial" w:cs="Arial" w:hint="default"/>
          <w:sz w:val="16"/>
          <w:szCs w:val="16"/>
        </w:rPr>
        <w:t>sm. a)], v rozhodnutí</w:t>
      </w:r>
      <w:r>
        <w:rPr>
          <w:rFonts w:ascii="Arial" w:hAnsi="Arial" w:cs="Arial" w:hint="default"/>
          <w:sz w:val="16"/>
          <w:szCs w:val="16"/>
        </w:rPr>
        <w:t xml:space="preserve"> (§</w:t>
      </w:r>
      <w:r>
        <w:rPr>
          <w:rFonts w:ascii="Arial" w:hAnsi="Arial" w:cs="Arial" w:hint="default"/>
          <w:sz w:val="16"/>
          <w:szCs w:val="16"/>
        </w:rPr>
        <w:t xml:space="preserve"> 11 ods. 3) alebo v povolení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14 ods. 8 alebo §</w:t>
      </w:r>
      <w:r>
        <w:rPr>
          <w:rFonts w:ascii="Arial" w:hAnsi="Arial" w:cs="Arial" w:hint="default"/>
          <w:sz w:val="16"/>
          <w:szCs w:val="16"/>
        </w:rPr>
        <w:t xml:space="preserve"> 34 ods. 4],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23 ods. 1 pí</w:t>
      </w:r>
      <w:r>
        <w:rPr>
          <w:rFonts w:ascii="Arial" w:hAnsi="Arial" w:cs="Arial" w:hint="default"/>
          <w:sz w:val="16"/>
          <w:szCs w:val="16"/>
        </w:rPr>
        <w:t>sm. b), j) až</w:t>
      </w:r>
      <w:r>
        <w:rPr>
          <w:rFonts w:ascii="Arial" w:hAnsi="Arial" w:cs="Arial" w:hint="default"/>
          <w:sz w:val="16"/>
          <w:szCs w:val="16"/>
        </w:rPr>
        <w:t xml:space="preserve"> l) alebo pí</w:t>
      </w:r>
      <w:r>
        <w:rPr>
          <w:rFonts w:ascii="Arial" w:hAnsi="Arial" w:cs="Arial" w:hint="default"/>
          <w:sz w:val="16"/>
          <w:szCs w:val="16"/>
        </w:rPr>
        <w:t xml:space="preserve">sm. m), ods. 6, 7 alebo ods. 8,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podal rovnaký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vrh na udelenie typové</w:t>
      </w:r>
      <w:r>
        <w:rPr>
          <w:rFonts w:ascii="Arial" w:hAnsi="Arial" w:cs="Arial" w:hint="default"/>
          <w:sz w:val="16"/>
          <w:szCs w:val="16"/>
        </w:rPr>
        <w:t>ho sc</w:t>
      </w:r>
      <w:r>
        <w:rPr>
          <w:rFonts w:ascii="Arial" w:hAnsi="Arial" w:cs="Arial" w:hint="default"/>
          <w:sz w:val="16"/>
          <w:szCs w:val="16"/>
        </w:rPr>
        <w:t>hvá</w:t>
      </w:r>
      <w:r>
        <w:rPr>
          <w:rFonts w:ascii="Arial" w:hAnsi="Arial" w:cs="Arial" w:hint="default"/>
          <w:sz w:val="16"/>
          <w:szCs w:val="16"/>
        </w:rPr>
        <w:t>lenia EÚ</w:t>
      </w:r>
      <w:r>
        <w:rPr>
          <w:rFonts w:ascii="Arial" w:hAnsi="Arial" w:cs="Arial" w:hint="default"/>
          <w:sz w:val="16"/>
          <w:szCs w:val="16"/>
        </w:rPr>
        <w:t xml:space="preserve"> aj v inom č</w:t>
      </w:r>
      <w:r>
        <w:rPr>
          <w:rFonts w:ascii="Arial" w:hAnsi="Arial" w:cs="Arial" w:hint="default"/>
          <w:sz w:val="16"/>
          <w:szCs w:val="16"/>
        </w:rPr>
        <w:t>lenskom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od 3 000 eur do 10 000 eur, ak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21 ods. 1, 3 alebo ods. 5 alebo §</w:t>
      </w:r>
      <w:r>
        <w:rPr>
          <w:rFonts w:ascii="Arial" w:hAnsi="Arial" w:cs="Arial" w:hint="default"/>
          <w:sz w:val="16"/>
          <w:szCs w:val="16"/>
        </w:rPr>
        <w:t xml:space="preserve"> 23 ods. 1 pí</w:t>
      </w:r>
      <w:r>
        <w:rPr>
          <w:rFonts w:ascii="Arial" w:hAnsi="Arial" w:cs="Arial" w:hint="default"/>
          <w:sz w:val="16"/>
          <w:szCs w:val="16"/>
        </w:rPr>
        <w:t>sm. c) až</w:t>
      </w:r>
      <w:r>
        <w:rPr>
          <w:rFonts w:ascii="Arial" w:hAnsi="Arial" w:cs="Arial" w:hint="default"/>
          <w:sz w:val="16"/>
          <w:szCs w:val="16"/>
        </w:rPr>
        <w:t xml:space="preserve"> i), p), q) alebo pí</w:t>
      </w:r>
      <w:r>
        <w:rPr>
          <w:rFonts w:ascii="Arial" w:hAnsi="Arial" w:cs="Arial" w:hint="default"/>
          <w:sz w:val="16"/>
          <w:szCs w:val="16"/>
        </w:rPr>
        <w:t>sm. r), ods. 2 alebo ods. 5 alebo §</w:t>
      </w:r>
      <w:r>
        <w:rPr>
          <w:rFonts w:ascii="Arial" w:hAnsi="Arial" w:cs="Arial" w:hint="default"/>
          <w:sz w:val="16"/>
          <w:szCs w:val="16"/>
        </w:rPr>
        <w:t xml:space="preserve"> 40 ods. 4,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f) do 50 000 eur za</w:t>
      </w:r>
      <w:r>
        <w:rPr>
          <w:rFonts w:ascii="Arial" w:hAnsi="Arial" w:cs="Arial" w:hint="default"/>
          <w:sz w:val="16"/>
          <w:szCs w:val="16"/>
        </w:rPr>
        <w:t xml:space="preserve">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vyrobené</w:t>
      </w:r>
      <w:r>
        <w:rPr>
          <w:rFonts w:ascii="Arial" w:hAnsi="Arial" w:cs="Arial" w:hint="default"/>
          <w:sz w:val="16"/>
          <w:szCs w:val="16"/>
        </w:rPr>
        <w:t xml:space="preserve"> vozidlo, systé</w:t>
      </w:r>
      <w:r>
        <w:rPr>
          <w:rFonts w:ascii="Arial" w:hAnsi="Arial" w:cs="Arial" w:hint="default"/>
          <w:sz w:val="16"/>
          <w:szCs w:val="16"/>
        </w:rPr>
        <w:t>m, komponent alebo samostatnú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jednotku, ak poruší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23 ods. 1 pí</w:t>
      </w:r>
      <w:r>
        <w:rPr>
          <w:rFonts w:ascii="Arial" w:hAnsi="Arial" w:cs="Arial" w:hint="default"/>
          <w:sz w:val="16"/>
          <w:szCs w:val="16"/>
        </w:rPr>
        <w:t>sm. a) alebo pí</w:t>
      </w:r>
      <w:r>
        <w:rPr>
          <w:rFonts w:ascii="Arial" w:hAnsi="Arial" w:cs="Arial" w:hint="default"/>
          <w:sz w:val="16"/>
          <w:szCs w:val="16"/>
        </w:rPr>
        <w:t xml:space="preserve">sm. o).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Ministerstvo dopravy uloží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 xml:space="preserve">robcovi pokutu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150 eur, ak poruší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 ods. 3, pokuta </w:t>
      </w:r>
      <w:r>
        <w:rPr>
          <w:rFonts w:ascii="Arial" w:hAnsi="Arial" w:cs="Arial" w:hint="default"/>
          <w:sz w:val="16"/>
          <w:szCs w:val="16"/>
        </w:rPr>
        <w:t>sa uloží</w:t>
      </w:r>
      <w:r>
        <w:rPr>
          <w:rFonts w:ascii="Arial" w:hAnsi="Arial" w:cs="Arial" w:hint="default"/>
          <w:sz w:val="16"/>
          <w:szCs w:val="16"/>
        </w:rPr>
        <w:t xml:space="preserve">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300 eur, ak poruší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12 ods. 1 alebo vystaví</w:t>
      </w:r>
      <w:r>
        <w:rPr>
          <w:rFonts w:ascii="Arial" w:hAnsi="Arial" w:cs="Arial" w:hint="default"/>
          <w:sz w:val="16"/>
          <w:szCs w:val="16"/>
        </w:rPr>
        <w:t xml:space="preserve"> a vydá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zhode COC vozidlu, ktoré</w:t>
      </w:r>
      <w:r>
        <w:rPr>
          <w:rFonts w:ascii="Arial" w:hAnsi="Arial" w:cs="Arial" w:hint="default"/>
          <w:sz w:val="16"/>
          <w:szCs w:val="16"/>
        </w:rPr>
        <w:t xml:space="preserve"> nezodpovedá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>mu typové</w:t>
      </w:r>
      <w:r>
        <w:rPr>
          <w:rFonts w:ascii="Arial" w:hAnsi="Arial" w:cs="Arial" w:hint="default"/>
          <w:sz w:val="16"/>
          <w:szCs w:val="16"/>
        </w:rPr>
        <w:t>mu schvá</w:t>
      </w:r>
      <w:r>
        <w:rPr>
          <w:rFonts w:ascii="Arial" w:hAnsi="Arial" w:cs="Arial" w:hint="default"/>
          <w:sz w:val="16"/>
          <w:szCs w:val="16"/>
        </w:rPr>
        <w:t>leniu celé</w:t>
      </w:r>
      <w:r>
        <w:rPr>
          <w:rFonts w:ascii="Arial" w:hAnsi="Arial" w:cs="Arial" w:hint="default"/>
          <w:sz w:val="16"/>
          <w:szCs w:val="16"/>
        </w:rPr>
        <w:t>ho vozidla alebo vozidlu, ktoré</w:t>
      </w:r>
      <w:r>
        <w:rPr>
          <w:rFonts w:ascii="Arial" w:hAnsi="Arial" w:cs="Arial" w:hint="default"/>
          <w:sz w:val="16"/>
          <w:szCs w:val="16"/>
        </w:rPr>
        <w:t xml:space="preserve"> sa nezhoduje so skutoč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vyhotovení</w:t>
      </w:r>
      <w:r>
        <w:rPr>
          <w:rFonts w:ascii="Arial" w:hAnsi="Arial" w:cs="Arial" w:hint="default"/>
          <w:sz w:val="16"/>
          <w:szCs w:val="16"/>
        </w:rPr>
        <w:t xml:space="preserve">m </w:t>
      </w:r>
      <w:r>
        <w:rPr>
          <w:rFonts w:ascii="Arial" w:hAnsi="Arial" w:cs="Arial" w:hint="default"/>
          <w:sz w:val="16"/>
          <w:szCs w:val="16"/>
        </w:rPr>
        <w:t>konkré</w:t>
      </w:r>
      <w:r>
        <w:rPr>
          <w:rFonts w:ascii="Arial" w:hAnsi="Arial" w:cs="Arial" w:hint="default"/>
          <w:sz w:val="16"/>
          <w:szCs w:val="16"/>
        </w:rPr>
        <w:t>tneho vozidla; pokuta sa uloží</w:t>
      </w:r>
      <w:r>
        <w:rPr>
          <w:rFonts w:ascii="Arial" w:hAnsi="Arial" w:cs="Arial" w:hint="default"/>
          <w:sz w:val="16"/>
          <w:szCs w:val="16"/>
        </w:rPr>
        <w:t xml:space="preserve">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 xml:space="preserve">enie,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od 500 eur do 2 000 eur, ak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 ods. 9.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Ministerstvo dopravy uloží</w:t>
      </w:r>
      <w:r>
        <w:rPr>
          <w:rFonts w:ascii="Arial" w:hAnsi="Arial" w:cs="Arial" w:hint="default"/>
          <w:sz w:val="16"/>
          <w:szCs w:val="16"/>
        </w:rPr>
        <w:t xml:space="preserve"> pokutu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ovi povolenia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 xml:space="preserve">dzky pokutu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150 eur, ak nes</w:t>
      </w:r>
      <w:r>
        <w:rPr>
          <w:rFonts w:ascii="Arial" w:hAnsi="Arial" w:cs="Arial" w:hint="default"/>
          <w:sz w:val="16"/>
          <w:szCs w:val="16"/>
        </w:rPr>
        <w:t>plní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49 ods. 8 pí</w:t>
      </w:r>
      <w:r>
        <w:rPr>
          <w:rFonts w:ascii="Arial" w:hAnsi="Arial" w:cs="Arial" w:hint="default"/>
          <w:sz w:val="16"/>
          <w:szCs w:val="16"/>
        </w:rPr>
        <w:t xml:space="preserve">sm. f),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od 500 eur do 2 000 eur, ak poruší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podmienky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v povolení</w:t>
      </w:r>
      <w:r>
        <w:rPr>
          <w:rFonts w:ascii="Arial" w:hAnsi="Arial" w:cs="Arial" w:hint="default"/>
          <w:sz w:val="16"/>
          <w:szCs w:val="16"/>
        </w:rPr>
        <w:t xml:space="preserve"> (§</w:t>
      </w:r>
      <w:r>
        <w:rPr>
          <w:rFonts w:ascii="Arial" w:hAnsi="Arial" w:cs="Arial" w:hint="default"/>
          <w:sz w:val="16"/>
          <w:szCs w:val="16"/>
        </w:rPr>
        <w:t xml:space="preserve"> 49 ods. 6)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49 ods. 8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e).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Ministerstvo dopravy uloží</w:t>
      </w:r>
      <w:r>
        <w:rPr>
          <w:rFonts w:ascii="Arial" w:hAnsi="Arial" w:cs="Arial" w:hint="default"/>
          <w:sz w:val="16"/>
          <w:szCs w:val="16"/>
        </w:rPr>
        <w:t xml:space="preserve">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ovi osvedč</w:t>
      </w:r>
      <w:r>
        <w:rPr>
          <w:rFonts w:ascii="Arial" w:hAnsi="Arial" w:cs="Arial" w:hint="default"/>
          <w:sz w:val="16"/>
          <w:szCs w:val="16"/>
        </w:rPr>
        <w:t>enia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vhodnosti zariadenia pokutu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150 eur, ak nesplní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78 ods. 5 pí</w:t>
      </w:r>
      <w:r>
        <w:rPr>
          <w:rFonts w:ascii="Arial" w:hAnsi="Arial" w:cs="Arial" w:hint="default"/>
          <w:sz w:val="16"/>
          <w:szCs w:val="16"/>
        </w:rPr>
        <w:t xml:space="preserve">sm. e),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od 500 eur do 10 000 eur, ak poruší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podmienky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(§</w:t>
      </w:r>
      <w:r>
        <w:rPr>
          <w:rFonts w:ascii="Arial" w:hAnsi="Arial" w:cs="Arial" w:hint="default"/>
          <w:sz w:val="16"/>
          <w:szCs w:val="16"/>
        </w:rPr>
        <w:t xml:space="preserve"> 78 ods. 4)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78 ods. 5 pí</w:t>
      </w:r>
      <w:r>
        <w:rPr>
          <w:rFonts w:ascii="Arial" w:hAnsi="Arial" w:cs="Arial" w:hint="default"/>
          <w:sz w:val="16"/>
          <w:szCs w:val="16"/>
        </w:rPr>
        <w:t>sm. a)</w:t>
      </w:r>
      <w:r>
        <w:rPr>
          <w:rFonts w:ascii="Arial" w:hAnsi="Arial" w:cs="Arial" w:hint="default"/>
          <w:sz w:val="16"/>
          <w:szCs w:val="16"/>
        </w:rPr>
        <w:t xml:space="preserve"> až</w:t>
      </w:r>
      <w:r>
        <w:rPr>
          <w:rFonts w:ascii="Arial" w:hAnsi="Arial" w:cs="Arial" w:hint="default"/>
          <w:sz w:val="16"/>
          <w:szCs w:val="16"/>
        </w:rPr>
        <w:t xml:space="preserve"> d).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Ministerstvo dopravy uloží</w:t>
      </w:r>
      <w:r>
        <w:rPr>
          <w:rFonts w:ascii="Arial" w:hAnsi="Arial" w:cs="Arial" w:hint="default"/>
          <w:sz w:val="16"/>
          <w:szCs w:val="16"/>
        </w:rPr>
        <w:t xml:space="preserve"> odborne spô</w:t>
      </w:r>
      <w:r>
        <w:rPr>
          <w:rFonts w:ascii="Arial" w:hAnsi="Arial" w:cs="Arial" w:hint="default"/>
          <w:sz w:val="16"/>
          <w:szCs w:val="16"/>
        </w:rPr>
        <w:t>sobilej osobe na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 xml:space="preserve"> pokutu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150 eur, ak nesplní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79 ods. 11 pí</w:t>
      </w:r>
      <w:r>
        <w:rPr>
          <w:rFonts w:ascii="Arial" w:hAnsi="Arial" w:cs="Arial" w:hint="default"/>
          <w:sz w:val="16"/>
          <w:szCs w:val="16"/>
        </w:rPr>
        <w:t xml:space="preserve">sm. g),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od 500 eur do 10 000 eur, ak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79 ods. 11 pí</w:t>
      </w:r>
      <w:r>
        <w:rPr>
          <w:rFonts w:ascii="Arial" w:hAnsi="Arial" w:cs="Arial" w:hint="default"/>
          <w:sz w:val="16"/>
          <w:szCs w:val="16"/>
        </w:rPr>
        <w:t xml:space="preserve">sm. a) 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 xml:space="preserve"> f).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Ministerstvo dopravy uloží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 xml:space="preserve">be pokutu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150 eur, ak nesplní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73 ods. 1 pí</w:t>
      </w:r>
      <w:r>
        <w:rPr>
          <w:rFonts w:ascii="Arial" w:hAnsi="Arial" w:cs="Arial" w:hint="default"/>
          <w:sz w:val="16"/>
          <w:szCs w:val="16"/>
        </w:rPr>
        <w:t>sm. c), §</w:t>
      </w:r>
      <w:r>
        <w:rPr>
          <w:rFonts w:ascii="Arial" w:hAnsi="Arial" w:cs="Arial" w:hint="default"/>
          <w:sz w:val="16"/>
          <w:szCs w:val="16"/>
        </w:rPr>
        <w:t xml:space="preserve"> 74 ods. 1 pí</w:t>
      </w:r>
      <w:r>
        <w:rPr>
          <w:rFonts w:ascii="Arial" w:hAnsi="Arial" w:cs="Arial" w:hint="default"/>
          <w:sz w:val="16"/>
          <w:szCs w:val="16"/>
        </w:rPr>
        <w:t>sm. n), §</w:t>
      </w:r>
      <w:r>
        <w:rPr>
          <w:rFonts w:ascii="Arial" w:hAnsi="Arial" w:cs="Arial" w:hint="default"/>
          <w:sz w:val="16"/>
          <w:szCs w:val="16"/>
        </w:rPr>
        <w:t xml:space="preserve"> 75 ods. 1 pí</w:t>
      </w:r>
      <w:r>
        <w:rPr>
          <w:rFonts w:ascii="Arial" w:hAnsi="Arial" w:cs="Arial" w:hint="default"/>
          <w:sz w:val="16"/>
          <w:szCs w:val="16"/>
        </w:rPr>
        <w:t>sm. n), §</w:t>
      </w:r>
      <w:r>
        <w:rPr>
          <w:rFonts w:ascii="Arial" w:hAnsi="Arial" w:cs="Arial" w:hint="default"/>
          <w:sz w:val="16"/>
          <w:szCs w:val="16"/>
        </w:rPr>
        <w:t xml:space="preserve"> 76 ods. 1 pí</w:t>
      </w:r>
      <w:r>
        <w:rPr>
          <w:rFonts w:ascii="Arial" w:hAnsi="Arial" w:cs="Arial" w:hint="default"/>
          <w:sz w:val="16"/>
          <w:szCs w:val="16"/>
        </w:rPr>
        <w:t>sm. o) alebo §</w:t>
      </w:r>
      <w:r>
        <w:rPr>
          <w:rFonts w:ascii="Arial" w:hAnsi="Arial" w:cs="Arial" w:hint="default"/>
          <w:sz w:val="16"/>
          <w:szCs w:val="16"/>
        </w:rPr>
        <w:t xml:space="preserve"> 77 ods. 1 pí</w:t>
      </w:r>
      <w:r>
        <w:rPr>
          <w:rFonts w:ascii="Arial" w:hAnsi="Arial" w:cs="Arial" w:hint="default"/>
          <w:sz w:val="16"/>
          <w:szCs w:val="16"/>
        </w:rPr>
        <w:t xml:space="preserve">sm. l),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od 1 000 eur do 10 000 eur</w:t>
      </w:r>
      <w:r>
        <w:rPr>
          <w:rFonts w:ascii="Arial" w:hAnsi="Arial" w:cs="Arial" w:hint="default"/>
          <w:sz w:val="16"/>
          <w:szCs w:val="16"/>
        </w:rPr>
        <w:t>, ak poruší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podmienky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v poverení</w:t>
      </w:r>
      <w:r>
        <w:rPr>
          <w:rFonts w:ascii="Arial" w:hAnsi="Arial" w:cs="Arial" w:hint="default"/>
          <w:sz w:val="16"/>
          <w:szCs w:val="16"/>
        </w:rPr>
        <w:t xml:space="preserve"> (§</w:t>
      </w:r>
      <w:r>
        <w:rPr>
          <w:rFonts w:ascii="Arial" w:hAnsi="Arial" w:cs="Arial" w:hint="default"/>
          <w:sz w:val="16"/>
          <w:szCs w:val="16"/>
        </w:rPr>
        <w:t xml:space="preserve"> 71 ods. 4) alebo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80 ods. 4 alebo §</w:t>
      </w:r>
      <w:r>
        <w:rPr>
          <w:rFonts w:ascii="Arial" w:hAnsi="Arial" w:cs="Arial" w:hint="default"/>
          <w:sz w:val="16"/>
          <w:szCs w:val="16"/>
        </w:rPr>
        <w:t xml:space="preserve"> 81 ods. 4]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73 ods. 1 pí</w:t>
      </w:r>
      <w:r>
        <w:rPr>
          <w:rFonts w:ascii="Arial" w:hAnsi="Arial" w:cs="Arial" w:hint="default"/>
          <w:sz w:val="16"/>
          <w:szCs w:val="16"/>
        </w:rPr>
        <w:t>sm. a), b), d) až</w:t>
      </w:r>
      <w:r>
        <w:rPr>
          <w:rFonts w:ascii="Arial" w:hAnsi="Arial" w:cs="Arial" w:hint="default"/>
          <w:sz w:val="16"/>
          <w:szCs w:val="16"/>
        </w:rPr>
        <w:t xml:space="preserve"> g), §</w:t>
      </w:r>
      <w:r>
        <w:rPr>
          <w:rFonts w:ascii="Arial" w:hAnsi="Arial" w:cs="Arial" w:hint="default"/>
          <w:sz w:val="16"/>
          <w:szCs w:val="16"/>
        </w:rPr>
        <w:t xml:space="preserve"> 74 ods. 1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m), o) až</w:t>
      </w:r>
      <w:r>
        <w:rPr>
          <w:rFonts w:ascii="Arial" w:hAnsi="Arial" w:cs="Arial" w:hint="default"/>
          <w:sz w:val="16"/>
          <w:szCs w:val="16"/>
        </w:rPr>
        <w:t xml:space="preserve"> s), alebo ods. 7, §</w:t>
      </w:r>
      <w:r>
        <w:rPr>
          <w:rFonts w:ascii="Arial" w:hAnsi="Arial" w:cs="Arial" w:hint="default"/>
          <w:sz w:val="16"/>
          <w:szCs w:val="16"/>
        </w:rPr>
        <w:t xml:space="preserve"> 75 ods. 1 pí</w:t>
      </w:r>
      <w:r>
        <w:rPr>
          <w:rFonts w:ascii="Arial" w:hAnsi="Arial" w:cs="Arial" w:hint="default"/>
          <w:sz w:val="16"/>
          <w:szCs w:val="16"/>
        </w:rPr>
        <w:t>sm. a) a</w:t>
      </w:r>
      <w:r>
        <w:rPr>
          <w:rFonts w:ascii="Arial" w:hAnsi="Arial" w:cs="Arial" w:hint="default"/>
          <w:sz w:val="16"/>
          <w:szCs w:val="16"/>
        </w:rPr>
        <w:t>ž</w:t>
      </w:r>
      <w:r>
        <w:rPr>
          <w:rFonts w:ascii="Arial" w:hAnsi="Arial" w:cs="Arial" w:hint="default"/>
          <w:sz w:val="16"/>
          <w:szCs w:val="16"/>
        </w:rPr>
        <w:t xml:space="preserve"> m), o) až</w:t>
      </w:r>
      <w:r>
        <w:rPr>
          <w:rFonts w:ascii="Arial" w:hAnsi="Arial" w:cs="Arial" w:hint="default"/>
          <w:sz w:val="16"/>
          <w:szCs w:val="16"/>
        </w:rPr>
        <w:t xml:space="preserve"> s) alebo ods. 7, §</w:t>
      </w:r>
      <w:r>
        <w:rPr>
          <w:rFonts w:ascii="Arial" w:hAnsi="Arial" w:cs="Arial" w:hint="default"/>
          <w:sz w:val="16"/>
          <w:szCs w:val="16"/>
        </w:rPr>
        <w:t xml:space="preserve"> 76 ods. 1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n), p) až</w:t>
      </w:r>
      <w:r>
        <w:rPr>
          <w:rFonts w:ascii="Arial" w:hAnsi="Arial" w:cs="Arial" w:hint="default"/>
          <w:sz w:val="16"/>
          <w:szCs w:val="16"/>
        </w:rPr>
        <w:t xml:space="preserve"> r) alebo §</w:t>
      </w:r>
      <w:r>
        <w:rPr>
          <w:rFonts w:ascii="Arial" w:hAnsi="Arial" w:cs="Arial" w:hint="default"/>
          <w:sz w:val="16"/>
          <w:szCs w:val="16"/>
        </w:rPr>
        <w:t xml:space="preserve"> 77 ods. 1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k), m) až</w:t>
      </w:r>
      <w:r>
        <w:rPr>
          <w:rFonts w:ascii="Arial" w:hAnsi="Arial" w:cs="Arial" w:hint="default"/>
          <w:sz w:val="16"/>
          <w:szCs w:val="16"/>
        </w:rPr>
        <w:t xml:space="preserve"> o).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Ministerstvo dopravy uloží</w:t>
      </w:r>
      <w:r>
        <w:rPr>
          <w:rFonts w:ascii="Arial" w:hAnsi="Arial" w:cs="Arial" w:hint="default"/>
          <w:sz w:val="16"/>
          <w:szCs w:val="16"/>
        </w:rPr>
        <w:t xml:space="preserve"> pokutu distribú</w:t>
      </w:r>
      <w:r>
        <w:rPr>
          <w:rFonts w:ascii="Arial" w:hAnsi="Arial" w:cs="Arial" w:hint="default"/>
          <w:sz w:val="16"/>
          <w:szCs w:val="16"/>
        </w:rPr>
        <w:t>torovi alebo dovozcovi pokutu od 3 000 eur do 10 000 eur, ak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ustano</w:t>
      </w:r>
      <w:r>
        <w:rPr>
          <w:rFonts w:ascii="Arial" w:hAnsi="Arial" w:cs="Arial" w:hint="default"/>
          <w:sz w:val="16"/>
          <w:szCs w:val="16"/>
        </w:rPr>
        <w:t>vený</w:t>
      </w:r>
      <w:r>
        <w:rPr>
          <w:rFonts w:ascii="Arial" w:hAnsi="Arial" w:cs="Arial" w:hint="default"/>
          <w:sz w:val="16"/>
          <w:szCs w:val="16"/>
        </w:rPr>
        <w:t>ch osobitný</w:t>
      </w:r>
      <w:r>
        <w:rPr>
          <w:rFonts w:ascii="Arial" w:hAnsi="Arial" w:cs="Arial" w:hint="default"/>
          <w:sz w:val="16"/>
          <w:szCs w:val="16"/>
        </w:rPr>
        <w:t>m predpisom</w:t>
      </w:r>
      <w:r>
        <w:rPr>
          <w:rFonts w:ascii="Arial" w:hAnsi="Arial" w:cs="Arial"/>
          <w:sz w:val="16"/>
          <w:szCs w:val="16"/>
          <w:vertAlign w:val="superscript"/>
        </w:rPr>
        <w:t>18)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23 ods. 11.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Ministerstvo dopravy uloží</w:t>
      </w:r>
      <w:r>
        <w:rPr>
          <w:rFonts w:ascii="Arial" w:hAnsi="Arial" w:cs="Arial" w:hint="default"/>
          <w:sz w:val="16"/>
          <w:szCs w:val="16"/>
        </w:rPr>
        <w:t xml:space="preserve"> pokutu vý</w:t>
      </w:r>
      <w:r>
        <w:rPr>
          <w:rFonts w:ascii="Arial" w:hAnsi="Arial" w:cs="Arial" w:hint="default"/>
          <w:sz w:val="16"/>
          <w:szCs w:val="16"/>
        </w:rPr>
        <w:t>robcovi, zá</w:t>
      </w:r>
      <w:r>
        <w:rPr>
          <w:rFonts w:ascii="Arial" w:hAnsi="Arial" w:cs="Arial" w:hint="default"/>
          <w:sz w:val="16"/>
          <w:szCs w:val="16"/>
        </w:rPr>
        <w:t>stupcovi vý</w:t>
      </w:r>
      <w:r>
        <w:rPr>
          <w:rFonts w:ascii="Arial" w:hAnsi="Arial" w:cs="Arial" w:hint="default"/>
          <w:sz w:val="16"/>
          <w:szCs w:val="16"/>
        </w:rPr>
        <w:t>robcu, distribú</w:t>
      </w:r>
      <w:r>
        <w:rPr>
          <w:rFonts w:ascii="Arial" w:hAnsi="Arial" w:cs="Arial" w:hint="default"/>
          <w:sz w:val="16"/>
          <w:szCs w:val="16"/>
        </w:rPr>
        <w:t>torovi, dovozcovi alebo vý</w:t>
      </w:r>
      <w:r>
        <w:rPr>
          <w:rFonts w:ascii="Arial" w:hAnsi="Arial" w:cs="Arial" w:hint="default"/>
          <w:sz w:val="16"/>
          <w:szCs w:val="16"/>
        </w:rPr>
        <w:t>robcovi pô</w:t>
      </w:r>
      <w:r>
        <w:rPr>
          <w:rFonts w:ascii="Arial" w:hAnsi="Arial" w:cs="Arial" w:hint="default"/>
          <w:sz w:val="16"/>
          <w:szCs w:val="16"/>
        </w:rPr>
        <w:t>vodné</w:t>
      </w:r>
      <w:r>
        <w:rPr>
          <w:rFonts w:ascii="Arial" w:hAnsi="Arial" w:cs="Arial" w:hint="default"/>
          <w:sz w:val="16"/>
          <w:szCs w:val="16"/>
        </w:rPr>
        <w:t>ho zariadenia pokutu od 3 000 eur do 10 000 eur, ak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ustanovený</w:t>
      </w:r>
      <w:r>
        <w:rPr>
          <w:rFonts w:ascii="Arial" w:hAnsi="Arial" w:cs="Arial" w:hint="default"/>
          <w:sz w:val="16"/>
          <w:szCs w:val="16"/>
        </w:rPr>
        <w:t>ch osobitný</w:t>
      </w:r>
      <w:r>
        <w:rPr>
          <w:rFonts w:ascii="Arial" w:hAnsi="Arial" w:cs="Arial" w:hint="default"/>
          <w:sz w:val="16"/>
          <w:szCs w:val="16"/>
        </w:rPr>
        <w:t>m predpisom</w:t>
      </w:r>
      <w:r>
        <w:rPr>
          <w:rFonts w:ascii="Arial" w:hAnsi="Arial" w:cs="Arial"/>
          <w:sz w:val="16"/>
          <w:szCs w:val="16"/>
          <w:vertAlign w:val="superscript"/>
        </w:rPr>
        <w:t>2)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24 ods. 1 alebo poruší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24 ods. 2.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Ministerstvo dopravy uloží</w:t>
      </w:r>
      <w:r>
        <w:rPr>
          <w:rFonts w:ascii="Arial" w:hAnsi="Arial" w:cs="Arial" w:hint="default"/>
          <w:sz w:val="16"/>
          <w:szCs w:val="16"/>
        </w:rPr>
        <w:t xml:space="preserve"> pokutu od 5 000 eur do 100 000 eur tomu, kto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bez osvedč</w:t>
      </w:r>
      <w:r>
        <w:rPr>
          <w:rFonts w:ascii="Arial" w:hAnsi="Arial" w:cs="Arial" w:hint="default"/>
          <w:sz w:val="16"/>
          <w:szCs w:val="16"/>
        </w:rPr>
        <w:t>enia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vykoná</w:t>
      </w:r>
      <w:r>
        <w:rPr>
          <w:rFonts w:ascii="Arial" w:hAnsi="Arial" w:cs="Arial" w:hint="default"/>
          <w:sz w:val="16"/>
          <w:szCs w:val="16"/>
        </w:rPr>
        <w:t>va č</w:t>
      </w:r>
      <w:r>
        <w:rPr>
          <w:rFonts w:ascii="Arial" w:hAnsi="Arial" w:cs="Arial" w:hint="default"/>
          <w:sz w:val="16"/>
          <w:szCs w:val="16"/>
        </w:rPr>
        <w:t>innosti, ktoré</w:t>
      </w:r>
      <w:r>
        <w:rPr>
          <w:rFonts w:ascii="Arial" w:hAnsi="Arial" w:cs="Arial" w:hint="default"/>
          <w:sz w:val="16"/>
          <w:szCs w:val="16"/>
        </w:rPr>
        <w:t xml:space="preserve"> je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 xml:space="preserve"> vy</w:t>
      </w:r>
      <w:r>
        <w:rPr>
          <w:rFonts w:ascii="Arial" w:hAnsi="Arial" w:cs="Arial" w:hint="default"/>
          <w:sz w:val="16"/>
          <w:szCs w:val="16"/>
        </w:rPr>
        <w:t>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len vý</w:t>
      </w:r>
      <w:r>
        <w:rPr>
          <w:rFonts w:ascii="Arial" w:hAnsi="Arial" w:cs="Arial" w:hint="default"/>
          <w:sz w:val="16"/>
          <w:szCs w:val="16"/>
        </w:rPr>
        <w:t>robca alebo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robcu, alebo vydá</w:t>
      </w:r>
      <w:r>
        <w:rPr>
          <w:rFonts w:ascii="Arial" w:hAnsi="Arial" w:cs="Arial" w:hint="default"/>
          <w:sz w:val="16"/>
          <w:szCs w:val="16"/>
        </w:rPr>
        <w:t>va doklady sú</w:t>
      </w:r>
      <w:r>
        <w:rPr>
          <w:rFonts w:ascii="Arial" w:hAnsi="Arial" w:cs="Arial" w:hint="default"/>
          <w:sz w:val="16"/>
          <w:szCs w:val="16"/>
        </w:rPr>
        <w:t>visiace s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>ou vý</w:t>
      </w:r>
      <w:r>
        <w:rPr>
          <w:rFonts w:ascii="Arial" w:hAnsi="Arial" w:cs="Arial" w:hint="default"/>
          <w:sz w:val="16"/>
          <w:szCs w:val="16"/>
        </w:rPr>
        <w:t>robcu alebo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 xml:space="preserve">robcu,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neoprá</w:t>
      </w:r>
      <w:r>
        <w:rPr>
          <w:rFonts w:ascii="Arial" w:hAnsi="Arial" w:cs="Arial" w:hint="default"/>
          <w:sz w:val="16"/>
          <w:szCs w:val="16"/>
        </w:rPr>
        <w:t>vnene označí</w:t>
      </w:r>
      <w:r>
        <w:rPr>
          <w:rFonts w:ascii="Arial" w:hAnsi="Arial" w:cs="Arial" w:hint="default"/>
          <w:sz w:val="16"/>
          <w:szCs w:val="16"/>
        </w:rPr>
        <w:t xml:space="preserve"> vozidlo, systé</w:t>
      </w:r>
      <w:r>
        <w:rPr>
          <w:rFonts w:ascii="Arial" w:hAnsi="Arial" w:cs="Arial" w:hint="default"/>
          <w:sz w:val="16"/>
          <w:szCs w:val="16"/>
        </w:rPr>
        <w:t>m, komponent, samostatnú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jednotku, nebezpeč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alebo vybavenie alebo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motor</w:t>
      </w:r>
      <w:r>
        <w:rPr>
          <w:rFonts w:ascii="Arial" w:hAnsi="Arial" w:cs="Arial" w:hint="default"/>
          <w:sz w:val="16"/>
          <w:szCs w:val="16"/>
        </w:rPr>
        <w:t xml:space="preserve">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schvaľ</w:t>
      </w:r>
      <w:r>
        <w:rPr>
          <w:rFonts w:ascii="Arial" w:hAnsi="Arial" w:cs="Arial" w:hint="default"/>
          <w:sz w:val="16"/>
          <w:szCs w:val="16"/>
        </w:rPr>
        <w:t>ovacou znač</w:t>
      </w:r>
      <w:r>
        <w:rPr>
          <w:rFonts w:ascii="Arial" w:hAnsi="Arial" w:cs="Arial" w:hint="default"/>
          <w:sz w:val="16"/>
          <w:szCs w:val="16"/>
        </w:rPr>
        <w:t>kou alebo čí</w:t>
      </w:r>
      <w:r>
        <w:rPr>
          <w:rFonts w:ascii="Arial" w:hAnsi="Arial" w:cs="Arial" w:hint="default"/>
          <w:sz w:val="16"/>
          <w:szCs w:val="16"/>
        </w:rPr>
        <w:t>slom schvá</w:t>
      </w:r>
      <w:r>
        <w:rPr>
          <w:rFonts w:ascii="Arial" w:hAnsi="Arial" w:cs="Arial" w:hint="default"/>
          <w:sz w:val="16"/>
          <w:szCs w:val="16"/>
        </w:rPr>
        <w:t xml:space="preserve">lenia,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bez povolenia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vyrá</w:t>
      </w:r>
      <w:r>
        <w:rPr>
          <w:rFonts w:ascii="Arial" w:hAnsi="Arial" w:cs="Arial" w:hint="default"/>
          <w:sz w:val="16"/>
          <w:szCs w:val="16"/>
        </w:rPr>
        <w:t>ba, predá</w:t>
      </w:r>
      <w:r>
        <w:rPr>
          <w:rFonts w:ascii="Arial" w:hAnsi="Arial" w:cs="Arial" w:hint="default"/>
          <w:sz w:val="16"/>
          <w:szCs w:val="16"/>
        </w:rPr>
        <w:t>va, distribuuje alebo inak manipuluje s tlač</w:t>
      </w:r>
      <w:r>
        <w:rPr>
          <w:rFonts w:ascii="Arial" w:hAnsi="Arial" w:cs="Arial" w:hint="default"/>
          <w:sz w:val="16"/>
          <w:szCs w:val="16"/>
        </w:rPr>
        <w:t>ivami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technický</w:t>
      </w:r>
      <w:r>
        <w:rPr>
          <w:rFonts w:ascii="Arial" w:hAnsi="Arial" w:cs="Arial" w:hint="default"/>
          <w:sz w:val="16"/>
          <w:szCs w:val="16"/>
        </w:rPr>
        <w:t>ch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bez </w:t>
      </w:r>
      <w:r>
        <w:rPr>
          <w:rFonts w:ascii="Arial" w:hAnsi="Arial" w:cs="Arial" w:hint="default"/>
          <w:sz w:val="16"/>
          <w:szCs w:val="16"/>
        </w:rPr>
        <w:t>poverenia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vykoná</w:t>
      </w:r>
      <w:r>
        <w:rPr>
          <w:rFonts w:ascii="Arial" w:hAnsi="Arial" w:cs="Arial" w:hint="default"/>
          <w:sz w:val="16"/>
          <w:szCs w:val="16"/>
        </w:rPr>
        <w:t>va č</w:t>
      </w:r>
      <w:r>
        <w:rPr>
          <w:rFonts w:ascii="Arial" w:hAnsi="Arial" w:cs="Arial" w:hint="default"/>
          <w:sz w:val="16"/>
          <w:szCs w:val="16"/>
        </w:rPr>
        <w:t>innosti, ktoré</w:t>
      </w:r>
      <w:r>
        <w:rPr>
          <w:rFonts w:ascii="Arial" w:hAnsi="Arial" w:cs="Arial" w:hint="default"/>
          <w:sz w:val="16"/>
          <w:szCs w:val="16"/>
        </w:rPr>
        <w:t xml:space="preserve"> je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len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ba, alebo vydá</w:t>
      </w:r>
      <w:r>
        <w:rPr>
          <w:rFonts w:ascii="Arial" w:hAnsi="Arial" w:cs="Arial" w:hint="default"/>
          <w:sz w:val="16"/>
          <w:szCs w:val="16"/>
        </w:rPr>
        <w:t>va doklady sú</w:t>
      </w:r>
      <w:r>
        <w:rPr>
          <w:rFonts w:ascii="Arial" w:hAnsi="Arial" w:cs="Arial" w:hint="default"/>
          <w:sz w:val="16"/>
          <w:szCs w:val="16"/>
        </w:rPr>
        <w:t>visiace s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>ou technickej služ</w:t>
      </w:r>
      <w:r>
        <w:rPr>
          <w:rFonts w:ascii="Arial" w:hAnsi="Arial" w:cs="Arial" w:hint="default"/>
          <w:sz w:val="16"/>
          <w:szCs w:val="16"/>
        </w:rPr>
        <w:t xml:space="preserve">by,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bez osvedč</w:t>
      </w:r>
      <w:r>
        <w:rPr>
          <w:rFonts w:ascii="Arial" w:hAnsi="Arial" w:cs="Arial" w:hint="default"/>
          <w:sz w:val="16"/>
          <w:szCs w:val="16"/>
        </w:rPr>
        <w:t>enia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vykoná</w:t>
      </w:r>
      <w:r>
        <w:rPr>
          <w:rFonts w:ascii="Arial" w:hAnsi="Arial" w:cs="Arial" w:hint="default"/>
          <w:sz w:val="16"/>
          <w:szCs w:val="16"/>
        </w:rPr>
        <w:t>va kalibrá</w:t>
      </w:r>
      <w:r>
        <w:rPr>
          <w:rFonts w:ascii="Arial" w:hAnsi="Arial" w:cs="Arial" w:hint="default"/>
          <w:sz w:val="16"/>
          <w:szCs w:val="16"/>
        </w:rPr>
        <w:t>cie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bez osvedč</w:t>
      </w:r>
      <w:r>
        <w:rPr>
          <w:rFonts w:ascii="Arial" w:hAnsi="Arial" w:cs="Arial" w:hint="default"/>
          <w:sz w:val="16"/>
          <w:szCs w:val="16"/>
        </w:rPr>
        <w:t>enia pod</w:t>
      </w:r>
      <w:r>
        <w:rPr>
          <w:rFonts w:ascii="Arial" w:hAnsi="Arial" w:cs="Arial" w:hint="default"/>
          <w:sz w:val="16"/>
          <w:szCs w:val="16"/>
        </w:rPr>
        <w:t>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vykoná</w:t>
      </w:r>
      <w:r>
        <w:rPr>
          <w:rFonts w:ascii="Arial" w:hAnsi="Arial" w:cs="Arial" w:hint="default"/>
          <w:sz w:val="16"/>
          <w:szCs w:val="16"/>
        </w:rPr>
        <w:t>va technické</w:t>
      </w:r>
      <w:r>
        <w:rPr>
          <w:rFonts w:ascii="Arial" w:hAnsi="Arial" w:cs="Arial" w:hint="default"/>
          <w:sz w:val="16"/>
          <w:szCs w:val="16"/>
        </w:rPr>
        <w:t xml:space="preserve"> kontroly, emisné</w:t>
      </w:r>
      <w:r>
        <w:rPr>
          <w:rFonts w:ascii="Arial" w:hAnsi="Arial" w:cs="Arial" w:hint="default"/>
          <w:sz w:val="16"/>
          <w:szCs w:val="16"/>
        </w:rPr>
        <w:t xml:space="preserve"> kontroly, kontroly originality alebo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bez oprá</w:t>
      </w:r>
      <w:r>
        <w:rPr>
          <w:rFonts w:ascii="Arial" w:hAnsi="Arial" w:cs="Arial" w:hint="default"/>
          <w:sz w:val="16"/>
          <w:szCs w:val="16"/>
        </w:rPr>
        <w:t>vnenia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vykoná</w:t>
      </w:r>
      <w:r>
        <w:rPr>
          <w:rFonts w:ascii="Arial" w:hAnsi="Arial" w:cs="Arial" w:hint="default"/>
          <w:sz w:val="16"/>
          <w:szCs w:val="16"/>
        </w:rPr>
        <w:t>va technické</w:t>
      </w:r>
      <w:r>
        <w:rPr>
          <w:rFonts w:ascii="Arial" w:hAnsi="Arial" w:cs="Arial" w:hint="default"/>
          <w:sz w:val="16"/>
          <w:szCs w:val="16"/>
        </w:rPr>
        <w:t xml:space="preserve"> kontroly, emisné</w:t>
      </w:r>
      <w:r>
        <w:rPr>
          <w:rFonts w:ascii="Arial" w:hAnsi="Arial" w:cs="Arial" w:hint="default"/>
          <w:sz w:val="16"/>
          <w:szCs w:val="16"/>
        </w:rPr>
        <w:t xml:space="preserve"> kontroly, kontroly originality alebo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>, alebo vydá</w:t>
      </w:r>
      <w:r>
        <w:rPr>
          <w:rFonts w:ascii="Arial" w:hAnsi="Arial" w:cs="Arial" w:hint="default"/>
          <w:sz w:val="16"/>
          <w:szCs w:val="16"/>
        </w:rPr>
        <w:t>va doklady s nimi sú</w:t>
      </w:r>
      <w:r>
        <w:rPr>
          <w:rFonts w:ascii="Arial" w:hAnsi="Arial" w:cs="Arial" w:hint="default"/>
          <w:sz w:val="16"/>
          <w:szCs w:val="16"/>
        </w:rPr>
        <w:t xml:space="preserve">visiace,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bez povolenia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vyrá</w:t>
      </w:r>
      <w:r>
        <w:rPr>
          <w:rFonts w:ascii="Arial" w:hAnsi="Arial" w:cs="Arial" w:hint="default"/>
          <w:sz w:val="16"/>
          <w:szCs w:val="16"/>
        </w:rPr>
        <w:t>ba, predá</w:t>
      </w:r>
      <w:r>
        <w:rPr>
          <w:rFonts w:ascii="Arial" w:hAnsi="Arial" w:cs="Arial" w:hint="default"/>
          <w:sz w:val="16"/>
          <w:szCs w:val="16"/>
        </w:rPr>
        <w:t>va, distribuuje alebo inak manipuluje s tlač</w:t>
      </w:r>
      <w:r>
        <w:rPr>
          <w:rFonts w:ascii="Arial" w:hAnsi="Arial" w:cs="Arial" w:hint="default"/>
          <w:sz w:val="16"/>
          <w:szCs w:val="16"/>
        </w:rPr>
        <w:t>ivami dokladov alebo inš</w:t>
      </w:r>
      <w:r>
        <w:rPr>
          <w:rFonts w:ascii="Arial" w:hAnsi="Arial" w:cs="Arial" w:hint="default"/>
          <w:sz w:val="16"/>
          <w:szCs w:val="16"/>
        </w:rPr>
        <w:t>pekč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lepiek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pri technický</w:t>
      </w:r>
      <w:r>
        <w:rPr>
          <w:rFonts w:ascii="Arial" w:hAnsi="Arial" w:cs="Arial" w:hint="default"/>
          <w:sz w:val="16"/>
          <w:szCs w:val="16"/>
        </w:rPr>
        <w:t>ch kontrolá</w:t>
      </w:r>
      <w:r>
        <w:rPr>
          <w:rFonts w:ascii="Arial" w:hAnsi="Arial" w:cs="Arial" w:hint="default"/>
          <w:sz w:val="16"/>
          <w:szCs w:val="16"/>
        </w:rPr>
        <w:t>ch, emisný</w:t>
      </w:r>
      <w:r>
        <w:rPr>
          <w:rFonts w:ascii="Arial" w:hAnsi="Arial" w:cs="Arial" w:hint="default"/>
          <w:sz w:val="16"/>
          <w:szCs w:val="16"/>
        </w:rPr>
        <w:t>ch kontrolá</w:t>
      </w:r>
      <w:r>
        <w:rPr>
          <w:rFonts w:ascii="Arial" w:hAnsi="Arial" w:cs="Arial" w:hint="default"/>
          <w:sz w:val="16"/>
          <w:szCs w:val="16"/>
        </w:rPr>
        <w:t>ch, kontrolá</w:t>
      </w:r>
      <w:r>
        <w:rPr>
          <w:rFonts w:ascii="Arial" w:hAnsi="Arial" w:cs="Arial" w:hint="default"/>
          <w:sz w:val="16"/>
          <w:szCs w:val="16"/>
        </w:rPr>
        <w:t>ch originality alebo montáž</w:t>
      </w:r>
      <w:r>
        <w:rPr>
          <w:rFonts w:ascii="Arial" w:hAnsi="Arial" w:cs="Arial" w:hint="default"/>
          <w:sz w:val="16"/>
          <w:szCs w:val="16"/>
        </w:rPr>
        <w:t>i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v sí</w:t>
      </w:r>
      <w:r>
        <w:rPr>
          <w:rFonts w:ascii="Arial" w:hAnsi="Arial" w:cs="Arial" w:hint="default"/>
          <w:sz w:val="16"/>
          <w:szCs w:val="16"/>
        </w:rPr>
        <w:t>dle kraja uloží</w:t>
      </w:r>
      <w:r>
        <w:rPr>
          <w:rFonts w:ascii="Arial" w:hAnsi="Arial" w:cs="Arial" w:hint="default"/>
          <w:sz w:val="16"/>
          <w:szCs w:val="16"/>
        </w:rPr>
        <w:t xml:space="preserve">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ovi povolenia na zriadenie stanice technickej kontroly alebo pracoviska emisnej kontroly alebo kontroly originality pokutu od 1 000 eur do 3 000 eur, ak poru</w:t>
      </w:r>
      <w:r>
        <w:rPr>
          <w:rFonts w:ascii="Arial" w:hAnsi="Arial" w:cs="Arial" w:hint="default"/>
          <w:sz w:val="16"/>
          <w:szCs w:val="16"/>
        </w:rPr>
        <w:t>ší</w:t>
      </w:r>
      <w:r>
        <w:rPr>
          <w:rFonts w:ascii="Arial" w:hAnsi="Arial" w:cs="Arial" w:hint="default"/>
          <w:sz w:val="16"/>
          <w:szCs w:val="16"/>
        </w:rPr>
        <w:t xml:space="preserve"> podmienky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v povolení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83 ods. 5 pí</w:t>
      </w:r>
      <w:r>
        <w:rPr>
          <w:rFonts w:ascii="Arial" w:hAnsi="Arial" w:cs="Arial" w:hint="default"/>
          <w:sz w:val="16"/>
          <w:szCs w:val="16"/>
        </w:rPr>
        <w:t>sm. a) š</w:t>
      </w:r>
      <w:r>
        <w:rPr>
          <w:rFonts w:ascii="Arial" w:hAnsi="Arial" w:cs="Arial" w:hint="default"/>
          <w:sz w:val="16"/>
          <w:szCs w:val="16"/>
        </w:rPr>
        <w:t>iesty bod, pí</w:t>
      </w:r>
      <w:r>
        <w:rPr>
          <w:rFonts w:ascii="Arial" w:hAnsi="Arial" w:cs="Arial" w:hint="default"/>
          <w:sz w:val="16"/>
          <w:szCs w:val="16"/>
        </w:rPr>
        <w:t>sm. b) š</w:t>
      </w:r>
      <w:r>
        <w:rPr>
          <w:rFonts w:ascii="Arial" w:hAnsi="Arial" w:cs="Arial" w:hint="default"/>
          <w:sz w:val="16"/>
          <w:szCs w:val="16"/>
        </w:rPr>
        <w:t>iesty bod alebo pí</w:t>
      </w:r>
      <w:r>
        <w:rPr>
          <w:rFonts w:ascii="Arial" w:hAnsi="Arial" w:cs="Arial" w:hint="default"/>
          <w:sz w:val="16"/>
          <w:szCs w:val="16"/>
        </w:rPr>
        <w:t xml:space="preserve">sm. c) piaty bod].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v sí</w:t>
      </w:r>
      <w:r>
        <w:rPr>
          <w:rFonts w:ascii="Arial" w:hAnsi="Arial" w:cs="Arial" w:hint="default"/>
          <w:sz w:val="16"/>
          <w:szCs w:val="16"/>
        </w:rPr>
        <w:t>dle kraja uloží</w:t>
      </w:r>
      <w:r>
        <w:rPr>
          <w:rFonts w:ascii="Arial" w:hAnsi="Arial" w:cs="Arial" w:hint="default"/>
          <w:sz w:val="16"/>
          <w:szCs w:val="16"/>
        </w:rPr>
        <w:t xml:space="preserve">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ovi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technickej kontroly,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ovi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emisnej</w:t>
      </w:r>
      <w:r>
        <w:rPr>
          <w:rFonts w:ascii="Arial" w:hAnsi="Arial" w:cs="Arial" w:hint="default"/>
          <w:sz w:val="16"/>
          <w:szCs w:val="16"/>
        </w:rPr>
        <w:t xml:space="preserve"> kontroly,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ovi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kontroly originality alebo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ovi oprá</w:t>
      </w:r>
      <w:r>
        <w:rPr>
          <w:rFonts w:ascii="Arial" w:hAnsi="Arial" w:cs="Arial" w:hint="default"/>
          <w:sz w:val="16"/>
          <w:szCs w:val="16"/>
        </w:rPr>
        <w:t>vnenia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pokutu od 1 000 eur do 3 000 eur, ak poruší</w:t>
      </w:r>
      <w:r>
        <w:rPr>
          <w:rFonts w:ascii="Arial" w:hAnsi="Arial" w:cs="Arial" w:hint="default"/>
          <w:sz w:val="16"/>
          <w:szCs w:val="16"/>
        </w:rPr>
        <w:t xml:space="preserve"> podmienky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v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84 ods. 5 pí</w:t>
      </w:r>
      <w:r>
        <w:rPr>
          <w:rFonts w:ascii="Arial" w:hAnsi="Arial" w:cs="Arial" w:hint="default"/>
          <w:sz w:val="16"/>
          <w:szCs w:val="16"/>
        </w:rPr>
        <w:t>sm. f), ods. 6 pí</w:t>
      </w:r>
      <w:r>
        <w:rPr>
          <w:rFonts w:ascii="Arial" w:hAnsi="Arial" w:cs="Arial" w:hint="default"/>
          <w:sz w:val="16"/>
          <w:szCs w:val="16"/>
        </w:rPr>
        <w:t>sm. e), ods. 7 pí</w:t>
      </w:r>
      <w:r>
        <w:rPr>
          <w:rFonts w:ascii="Arial" w:hAnsi="Arial" w:cs="Arial" w:hint="default"/>
          <w:sz w:val="16"/>
          <w:szCs w:val="16"/>
        </w:rPr>
        <w:t>sm. e)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alebo ods. 8 pí</w:t>
      </w:r>
      <w:r>
        <w:rPr>
          <w:rFonts w:ascii="Arial" w:hAnsi="Arial" w:cs="Arial" w:hint="default"/>
          <w:sz w:val="16"/>
          <w:szCs w:val="16"/>
        </w:rPr>
        <w:t xml:space="preserve">sm. d)].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(12)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v sí</w:t>
      </w:r>
      <w:r>
        <w:rPr>
          <w:rFonts w:ascii="Arial" w:hAnsi="Arial" w:cs="Arial" w:hint="default"/>
          <w:sz w:val="16"/>
          <w:szCs w:val="16"/>
        </w:rPr>
        <w:t>dle kraja uloží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vnenej osobe technickej kontroly, oprá</w:t>
      </w:r>
      <w:r>
        <w:rPr>
          <w:rFonts w:ascii="Arial" w:hAnsi="Arial" w:cs="Arial" w:hint="default"/>
          <w:sz w:val="16"/>
          <w:szCs w:val="16"/>
        </w:rPr>
        <w:t>vnenej osobe emisnej kontroly, oprá</w:t>
      </w:r>
      <w:r>
        <w:rPr>
          <w:rFonts w:ascii="Arial" w:hAnsi="Arial" w:cs="Arial" w:hint="default"/>
          <w:sz w:val="16"/>
          <w:szCs w:val="16"/>
        </w:rPr>
        <w:t>vnenej osobe kontroly originality alebo oprá</w:t>
      </w:r>
      <w:r>
        <w:rPr>
          <w:rFonts w:ascii="Arial" w:hAnsi="Arial" w:cs="Arial" w:hint="default"/>
          <w:sz w:val="16"/>
          <w:szCs w:val="16"/>
        </w:rPr>
        <w:t>vnenej osobe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pokutu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150 eur, ak nesplní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86 ods. 1 pí</w:t>
      </w:r>
      <w:r>
        <w:rPr>
          <w:rFonts w:ascii="Arial" w:hAnsi="Arial" w:cs="Arial" w:hint="default"/>
          <w:sz w:val="16"/>
          <w:szCs w:val="16"/>
        </w:rPr>
        <w:t>sm. i), §</w:t>
      </w:r>
      <w:r>
        <w:rPr>
          <w:rFonts w:ascii="Arial" w:hAnsi="Arial" w:cs="Arial" w:hint="default"/>
          <w:sz w:val="16"/>
          <w:szCs w:val="16"/>
        </w:rPr>
        <w:t xml:space="preserve"> 87 ods. 1 pí</w:t>
      </w:r>
      <w:r>
        <w:rPr>
          <w:rFonts w:ascii="Arial" w:hAnsi="Arial" w:cs="Arial" w:hint="default"/>
          <w:sz w:val="16"/>
          <w:szCs w:val="16"/>
        </w:rPr>
        <w:t>sm. i), §</w:t>
      </w:r>
      <w:r>
        <w:rPr>
          <w:rFonts w:ascii="Arial" w:hAnsi="Arial" w:cs="Arial" w:hint="default"/>
          <w:sz w:val="16"/>
          <w:szCs w:val="16"/>
        </w:rPr>
        <w:t xml:space="preserve"> 88 ods. 1 pí</w:t>
      </w:r>
      <w:r>
        <w:rPr>
          <w:rFonts w:ascii="Arial" w:hAnsi="Arial" w:cs="Arial" w:hint="default"/>
          <w:sz w:val="16"/>
          <w:szCs w:val="16"/>
        </w:rPr>
        <w:t>sm. i), §</w:t>
      </w:r>
      <w:r>
        <w:rPr>
          <w:rFonts w:ascii="Arial" w:hAnsi="Arial" w:cs="Arial" w:hint="default"/>
          <w:sz w:val="16"/>
          <w:szCs w:val="16"/>
        </w:rPr>
        <w:t xml:space="preserve"> 89 ods. 1 pí</w:t>
      </w:r>
      <w:r>
        <w:rPr>
          <w:rFonts w:ascii="Arial" w:hAnsi="Arial" w:cs="Arial" w:hint="default"/>
          <w:sz w:val="16"/>
          <w:szCs w:val="16"/>
        </w:rPr>
        <w:t>sm. k), §</w:t>
      </w:r>
      <w:r>
        <w:rPr>
          <w:rFonts w:ascii="Arial" w:hAnsi="Arial" w:cs="Arial" w:hint="default"/>
          <w:sz w:val="16"/>
          <w:szCs w:val="16"/>
        </w:rPr>
        <w:t xml:space="preserve"> 106 ods. 5 alebo §</w:t>
      </w:r>
      <w:r>
        <w:rPr>
          <w:rFonts w:ascii="Arial" w:hAnsi="Arial" w:cs="Arial" w:hint="default"/>
          <w:sz w:val="16"/>
          <w:szCs w:val="16"/>
        </w:rPr>
        <w:t xml:space="preserve"> 115 ods. 4,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od 2 000 eur do 5 000 eur, ak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86 ods. 1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h</w:t>
      </w:r>
      <w:r>
        <w:rPr>
          <w:rFonts w:ascii="Arial" w:hAnsi="Arial" w:cs="Arial" w:hint="default"/>
          <w:sz w:val="16"/>
          <w:szCs w:val="16"/>
        </w:rPr>
        <w:t>), j) až</w:t>
      </w:r>
      <w:r>
        <w:rPr>
          <w:rFonts w:ascii="Arial" w:hAnsi="Arial" w:cs="Arial" w:hint="default"/>
          <w:sz w:val="16"/>
          <w:szCs w:val="16"/>
        </w:rPr>
        <w:t xml:space="preserve"> q), ods. 2 alebo ods. 5, §</w:t>
      </w:r>
      <w:r>
        <w:rPr>
          <w:rFonts w:ascii="Arial" w:hAnsi="Arial" w:cs="Arial" w:hint="default"/>
          <w:sz w:val="16"/>
          <w:szCs w:val="16"/>
        </w:rPr>
        <w:t xml:space="preserve"> 87 ods. 1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h), j) až</w:t>
      </w:r>
      <w:r>
        <w:rPr>
          <w:rFonts w:ascii="Arial" w:hAnsi="Arial" w:cs="Arial" w:hint="default"/>
          <w:sz w:val="16"/>
          <w:szCs w:val="16"/>
        </w:rPr>
        <w:t xml:space="preserve"> q), ods. 2 alebo ods. 5, §</w:t>
      </w:r>
      <w:r>
        <w:rPr>
          <w:rFonts w:ascii="Arial" w:hAnsi="Arial" w:cs="Arial" w:hint="default"/>
          <w:sz w:val="16"/>
          <w:szCs w:val="16"/>
        </w:rPr>
        <w:t xml:space="preserve"> 88 ods. 1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h), j) až</w:t>
      </w:r>
      <w:r>
        <w:rPr>
          <w:rFonts w:ascii="Arial" w:hAnsi="Arial" w:cs="Arial" w:hint="default"/>
          <w:sz w:val="16"/>
          <w:szCs w:val="16"/>
        </w:rPr>
        <w:t xml:space="preserve"> n) alebo ods. 2, §</w:t>
      </w:r>
      <w:r>
        <w:rPr>
          <w:rFonts w:ascii="Arial" w:hAnsi="Arial" w:cs="Arial" w:hint="default"/>
          <w:sz w:val="16"/>
          <w:szCs w:val="16"/>
        </w:rPr>
        <w:t xml:space="preserve"> 89 ods. 1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j), l) až</w:t>
      </w:r>
      <w:r>
        <w:rPr>
          <w:rFonts w:ascii="Arial" w:hAnsi="Arial" w:cs="Arial" w:hint="default"/>
          <w:sz w:val="16"/>
          <w:szCs w:val="16"/>
        </w:rPr>
        <w:t xml:space="preserve"> o) alebo ods. 2;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v sí</w:t>
      </w:r>
      <w:r>
        <w:rPr>
          <w:rFonts w:ascii="Arial" w:hAnsi="Arial" w:cs="Arial" w:hint="default"/>
          <w:sz w:val="16"/>
          <w:szCs w:val="16"/>
        </w:rPr>
        <w:t>dle kraja pokutu neuloží</w:t>
      </w:r>
      <w:r>
        <w:rPr>
          <w:rFonts w:ascii="Arial" w:hAnsi="Arial" w:cs="Arial" w:hint="default"/>
          <w:sz w:val="16"/>
          <w:szCs w:val="16"/>
        </w:rPr>
        <w:t>, ak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nu hlavné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sama pí</w:t>
      </w:r>
      <w:r>
        <w:rPr>
          <w:rFonts w:ascii="Arial" w:hAnsi="Arial" w:cs="Arial" w:hint="default"/>
          <w:sz w:val="16"/>
          <w:szCs w:val="16"/>
        </w:rPr>
        <w:t>somne nahlá</w:t>
      </w:r>
      <w:r>
        <w:rPr>
          <w:rFonts w:ascii="Arial" w:hAnsi="Arial" w:cs="Arial" w:hint="default"/>
          <w:sz w:val="16"/>
          <w:szCs w:val="16"/>
        </w:rPr>
        <w:t>sila zistené</w:t>
      </w:r>
      <w:r>
        <w:rPr>
          <w:rFonts w:ascii="Arial" w:hAnsi="Arial" w:cs="Arial" w:hint="default"/>
          <w:sz w:val="16"/>
          <w:szCs w:val="16"/>
        </w:rPr>
        <w:t xml:space="preserve"> poruš</w:t>
      </w:r>
      <w:r>
        <w:rPr>
          <w:rFonts w:ascii="Arial" w:hAnsi="Arial" w:cs="Arial" w:hint="default"/>
          <w:sz w:val="16"/>
          <w:szCs w:val="16"/>
        </w:rPr>
        <w:t>enie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>sm. a) š</w:t>
      </w:r>
      <w:r>
        <w:rPr>
          <w:rFonts w:ascii="Arial" w:hAnsi="Arial" w:cs="Arial" w:hint="default"/>
          <w:sz w:val="16"/>
          <w:szCs w:val="16"/>
        </w:rPr>
        <w:t>iesteho bodu alebo ô</w:t>
      </w:r>
      <w:r>
        <w:rPr>
          <w:rFonts w:ascii="Arial" w:hAnsi="Arial" w:cs="Arial" w:hint="default"/>
          <w:sz w:val="16"/>
          <w:szCs w:val="16"/>
        </w:rPr>
        <w:t>smeho bodu, pí</w:t>
      </w:r>
      <w:r>
        <w:rPr>
          <w:rFonts w:ascii="Arial" w:hAnsi="Arial" w:cs="Arial" w:hint="default"/>
          <w:sz w:val="16"/>
          <w:szCs w:val="16"/>
        </w:rPr>
        <w:t>sm. b) š</w:t>
      </w:r>
      <w:r>
        <w:rPr>
          <w:rFonts w:ascii="Arial" w:hAnsi="Arial" w:cs="Arial" w:hint="default"/>
          <w:sz w:val="16"/>
          <w:szCs w:val="16"/>
        </w:rPr>
        <w:t>iesteho bodu alebo ô</w:t>
      </w:r>
      <w:r>
        <w:rPr>
          <w:rFonts w:ascii="Arial" w:hAnsi="Arial" w:cs="Arial" w:hint="default"/>
          <w:sz w:val="16"/>
          <w:szCs w:val="16"/>
        </w:rPr>
        <w:t>smeho bodu, pí</w:t>
      </w:r>
      <w:r>
        <w:rPr>
          <w:rFonts w:ascii="Arial" w:hAnsi="Arial" w:cs="Arial" w:hint="default"/>
          <w:sz w:val="16"/>
          <w:szCs w:val="16"/>
        </w:rPr>
        <w:t>sm. c) š</w:t>
      </w:r>
      <w:r>
        <w:rPr>
          <w:rFonts w:ascii="Arial" w:hAnsi="Arial" w:cs="Arial" w:hint="default"/>
          <w:sz w:val="16"/>
          <w:szCs w:val="16"/>
        </w:rPr>
        <w:t>iesteho bodu alebo ô</w:t>
      </w:r>
      <w:r>
        <w:rPr>
          <w:rFonts w:ascii="Arial" w:hAnsi="Arial" w:cs="Arial" w:hint="default"/>
          <w:sz w:val="16"/>
          <w:szCs w:val="16"/>
        </w:rPr>
        <w:t>smeho bodu alebo pí</w:t>
      </w:r>
      <w:r>
        <w:rPr>
          <w:rFonts w:ascii="Arial" w:hAnsi="Arial" w:cs="Arial" w:hint="default"/>
          <w:sz w:val="16"/>
          <w:szCs w:val="16"/>
        </w:rPr>
        <w:t>sm. d) š</w:t>
      </w:r>
      <w:r>
        <w:rPr>
          <w:rFonts w:ascii="Arial" w:hAnsi="Arial" w:cs="Arial" w:hint="default"/>
          <w:sz w:val="16"/>
          <w:szCs w:val="16"/>
        </w:rPr>
        <w:t>iesteho bodu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 xml:space="preserve">alebo siedmeho bodu.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(13)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v sí</w:t>
      </w:r>
      <w:r>
        <w:rPr>
          <w:rFonts w:ascii="Arial" w:hAnsi="Arial" w:cs="Arial" w:hint="default"/>
          <w:sz w:val="16"/>
          <w:szCs w:val="16"/>
        </w:rPr>
        <w:t>dle kraja uloží</w:t>
      </w:r>
      <w:r>
        <w:rPr>
          <w:rFonts w:ascii="Arial" w:hAnsi="Arial" w:cs="Arial" w:hint="default"/>
          <w:sz w:val="16"/>
          <w:szCs w:val="16"/>
        </w:rPr>
        <w:t xml:space="preserve"> technikovi pokutu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30 eur, ak poruší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95 ods. 1 pí</w:t>
      </w:r>
      <w:r>
        <w:rPr>
          <w:rFonts w:ascii="Arial" w:hAnsi="Arial" w:cs="Arial" w:hint="default"/>
          <w:sz w:val="16"/>
          <w:szCs w:val="16"/>
        </w:rPr>
        <w:t>sm. a) alebo §</w:t>
      </w:r>
      <w:r>
        <w:rPr>
          <w:rFonts w:ascii="Arial" w:hAnsi="Arial" w:cs="Arial" w:hint="default"/>
          <w:sz w:val="16"/>
          <w:szCs w:val="16"/>
        </w:rPr>
        <w:t xml:space="preserve"> 96 ods. 1 pí</w:t>
      </w:r>
      <w:r>
        <w:rPr>
          <w:rFonts w:ascii="Arial" w:hAnsi="Arial" w:cs="Arial" w:hint="default"/>
          <w:sz w:val="16"/>
          <w:szCs w:val="16"/>
        </w:rPr>
        <w:t>sm. a) a pokutu nemož</w:t>
      </w:r>
      <w:r>
        <w:rPr>
          <w:rFonts w:ascii="Arial" w:hAnsi="Arial" w:cs="Arial" w:hint="default"/>
          <w:sz w:val="16"/>
          <w:szCs w:val="16"/>
        </w:rPr>
        <w:t>no ulož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b) prvé</w:t>
      </w:r>
      <w:r>
        <w:rPr>
          <w:rFonts w:ascii="Arial" w:hAnsi="Arial" w:cs="Arial" w:hint="default"/>
          <w:sz w:val="16"/>
          <w:szCs w:val="16"/>
        </w:rPr>
        <w:t>ho bodu, pí</w:t>
      </w:r>
      <w:r>
        <w:rPr>
          <w:rFonts w:ascii="Arial" w:hAnsi="Arial" w:cs="Arial" w:hint="default"/>
          <w:sz w:val="16"/>
          <w:szCs w:val="16"/>
        </w:rPr>
        <w:t>smena c) prvé</w:t>
      </w:r>
      <w:r>
        <w:rPr>
          <w:rFonts w:ascii="Arial" w:hAnsi="Arial" w:cs="Arial" w:hint="default"/>
          <w:sz w:val="16"/>
          <w:szCs w:val="16"/>
        </w:rPr>
        <w:t>ho</w:t>
      </w:r>
      <w:r>
        <w:rPr>
          <w:rFonts w:ascii="Arial" w:hAnsi="Arial" w:cs="Arial" w:hint="default"/>
          <w:sz w:val="16"/>
          <w:szCs w:val="16"/>
        </w:rPr>
        <w:t xml:space="preserve"> bodu alebo pí</w:t>
      </w:r>
      <w:r>
        <w:rPr>
          <w:rFonts w:ascii="Arial" w:hAnsi="Arial" w:cs="Arial" w:hint="default"/>
          <w:sz w:val="16"/>
          <w:szCs w:val="16"/>
        </w:rPr>
        <w:t>smena d) prvé</w:t>
      </w:r>
      <w:r>
        <w:rPr>
          <w:rFonts w:ascii="Arial" w:hAnsi="Arial" w:cs="Arial" w:hint="default"/>
          <w:sz w:val="16"/>
          <w:szCs w:val="16"/>
        </w:rPr>
        <w:t>ho bodu; pokuta sa uloží</w:t>
      </w:r>
      <w:r>
        <w:rPr>
          <w:rFonts w:ascii="Arial" w:hAnsi="Arial" w:cs="Arial" w:hint="default"/>
          <w:sz w:val="16"/>
          <w:szCs w:val="16"/>
        </w:rPr>
        <w:t xml:space="preserve">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95 ods. 1 pí</w:t>
      </w:r>
      <w:r>
        <w:rPr>
          <w:rFonts w:ascii="Arial" w:hAnsi="Arial" w:cs="Arial" w:hint="default"/>
          <w:sz w:val="16"/>
          <w:szCs w:val="16"/>
        </w:rPr>
        <w:t>sm. e) alebo pí</w:t>
      </w:r>
      <w:r>
        <w:rPr>
          <w:rFonts w:ascii="Arial" w:hAnsi="Arial" w:cs="Arial" w:hint="default"/>
          <w:sz w:val="16"/>
          <w:szCs w:val="16"/>
        </w:rPr>
        <w:t>sm. f), §</w:t>
      </w:r>
      <w:r>
        <w:rPr>
          <w:rFonts w:ascii="Arial" w:hAnsi="Arial" w:cs="Arial" w:hint="default"/>
          <w:sz w:val="16"/>
          <w:szCs w:val="16"/>
        </w:rPr>
        <w:t xml:space="preserve"> 96 ods. 1 pí</w:t>
      </w:r>
      <w:r>
        <w:rPr>
          <w:rFonts w:ascii="Arial" w:hAnsi="Arial" w:cs="Arial" w:hint="default"/>
          <w:sz w:val="16"/>
          <w:szCs w:val="16"/>
        </w:rPr>
        <w:t>sm. e) alebo pí</w:t>
      </w:r>
      <w:r>
        <w:rPr>
          <w:rFonts w:ascii="Arial" w:hAnsi="Arial" w:cs="Arial" w:hint="default"/>
          <w:sz w:val="16"/>
          <w:szCs w:val="16"/>
        </w:rPr>
        <w:t>sm. f), §</w:t>
      </w:r>
      <w:r>
        <w:rPr>
          <w:rFonts w:ascii="Arial" w:hAnsi="Arial" w:cs="Arial" w:hint="default"/>
          <w:sz w:val="16"/>
          <w:szCs w:val="16"/>
        </w:rPr>
        <w:t xml:space="preserve"> 97 ods. 1 pí</w:t>
      </w:r>
      <w:r>
        <w:rPr>
          <w:rFonts w:ascii="Arial" w:hAnsi="Arial" w:cs="Arial" w:hint="default"/>
          <w:sz w:val="16"/>
          <w:szCs w:val="16"/>
        </w:rPr>
        <w:t>sm. e) alebo §</w:t>
      </w:r>
      <w:r>
        <w:rPr>
          <w:rFonts w:ascii="Arial" w:hAnsi="Arial" w:cs="Arial" w:hint="default"/>
          <w:sz w:val="16"/>
          <w:szCs w:val="16"/>
        </w:rPr>
        <w:t xml:space="preserve"> 98 pí</w:t>
      </w:r>
      <w:r>
        <w:rPr>
          <w:rFonts w:ascii="Arial" w:hAnsi="Arial" w:cs="Arial" w:hint="default"/>
          <w:sz w:val="16"/>
          <w:szCs w:val="16"/>
        </w:rPr>
        <w:t>sm. a) alebo pí</w:t>
      </w:r>
      <w:r>
        <w:rPr>
          <w:rFonts w:ascii="Arial" w:hAnsi="Arial" w:cs="Arial" w:hint="default"/>
          <w:sz w:val="16"/>
          <w:szCs w:val="16"/>
        </w:rPr>
        <w:t>sm. e); pokuta sa uloží</w:t>
      </w:r>
      <w:r>
        <w:rPr>
          <w:rFonts w:ascii="Arial" w:hAnsi="Arial" w:cs="Arial" w:hint="default"/>
          <w:sz w:val="16"/>
          <w:szCs w:val="16"/>
        </w:rPr>
        <w:t xml:space="preserve">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</w:t>
      </w:r>
      <w:r>
        <w:rPr>
          <w:rFonts w:ascii="Arial" w:hAnsi="Arial" w:cs="Arial" w:hint="default"/>
          <w:sz w:val="16"/>
          <w:szCs w:val="16"/>
        </w:rPr>
        <w:t xml:space="preserve">dlo,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60 eur, ak poruší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95 ods. 1 pí</w:t>
      </w:r>
      <w:r>
        <w:rPr>
          <w:rFonts w:ascii="Arial" w:hAnsi="Arial" w:cs="Arial" w:hint="default"/>
          <w:sz w:val="16"/>
          <w:szCs w:val="16"/>
        </w:rPr>
        <w:t>sm. a) alebo §</w:t>
      </w:r>
      <w:r>
        <w:rPr>
          <w:rFonts w:ascii="Arial" w:hAnsi="Arial" w:cs="Arial" w:hint="default"/>
          <w:sz w:val="16"/>
          <w:szCs w:val="16"/>
        </w:rPr>
        <w:t xml:space="preserve"> 96 ods. 1 pí</w:t>
      </w:r>
      <w:r>
        <w:rPr>
          <w:rFonts w:ascii="Arial" w:hAnsi="Arial" w:cs="Arial" w:hint="default"/>
          <w:sz w:val="16"/>
          <w:szCs w:val="16"/>
        </w:rPr>
        <w:t>sm. a) tý</w:t>
      </w:r>
      <w:r>
        <w:rPr>
          <w:rFonts w:ascii="Arial" w:hAnsi="Arial" w:cs="Arial" w:hint="default"/>
          <w:sz w:val="16"/>
          <w:szCs w:val="16"/>
        </w:rPr>
        <w:t>m, ž</w:t>
      </w:r>
      <w:r>
        <w:rPr>
          <w:rFonts w:ascii="Arial" w:hAnsi="Arial" w:cs="Arial" w:hint="default"/>
          <w:sz w:val="16"/>
          <w:szCs w:val="16"/>
        </w:rPr>
        <w:t>e nezistí</w:t>
      </w:r>
      <w:r>
        <w:rPr>
          <w:rFonts w:ascii="Arial" w:hAnsi="Arial" w:cs="Arial" w:hint="default"/>
          <w:sz w:val="16"/>
          <w:szCs w:val="16"/>
        </w:rPr>
        <w:t xml:space="preserve"> alebo nezaznamená</w:t>
      </w:r>
      <w:r>
        <w:rPr>
          <w:rFonts w:ascii="Arial" w:hAnsi="Arial" w:cs="Arial" w:hint="default"/>
          <w:sz w:val="16"/>
          <w:szCs w:val="16"/>
        </w:rPr>
        <w:t xml:space="preserve"> ľ</w:t>
      </w:r>
      <w:r>
        <w:rPr>
          <w:rFonts w:ascii="Arial" w:hAnsi="Arial" w:cs="Arial" w:hint="default"/>
          <w:sz w:val="16"/>
          <w:szCs w:val="16"/>
        </w:rPr>
        <w:t>ahkú</w:t>
      </w:r>
      <w:r>
        <w:rPr>
          <w:rFonts w:ascii="Arial" w:hAnsi="Arial" w:cs="Arial" w:hint="default"/>
          <w:sz w:val="16"/>
          <w:szCs w:val="16"/>
        </w:rPr>
        <w:t xml:space="preserve"> chybu alebo ju nesprá</w:t>
      </w:r>
      <w:r>
        <w:rPr>
          <w:rFonts w:ascii="Arial" w:hAnsi="Arial" w:cs="Arial" w:hint="default"/>
          <w:sz w:val="16"/>
          <w:szCs w:val="16"/>
        </w:rPr>
        <w:t>vne vyhodnotí</w:t>
      </w:r>
      <w:r>
        <w:rPr>
          <w:rFonts w:ascii="Arial" w:hAnsi="Arial" w:cs="Arial" w:hint="default"/>
          <w:sz w:val="16"/>
          <w:szCs w:val="16"/>
        </w:rPr>
        <w:t xml:space="preserve"> alebo nevykoná</w:t>
      </w:r>
      <w:r>
        <w:rPr>
          <w:rFonts w:ascii="Arial" w:hAnsi="Arial" w:cs="Arial" w:hint="default"/>
          <w:sz w:val="16"/>
          <w:szCs w:val="16"/>
        </w:rPr>
        <w:t xml:space="preserve"> niektorý</w:t>
      </w:r>
      <w:r>
        <w:rPr>
          <w:rFonts w:ascii="Arial" w:hAnsi="Arial" w:cs="Arial" w:hint="default"/>
          <w:sz w:val="16"/>
          <w:szCs w:val="16"/>
        </w:rPr>
        <w:t xml:space="preserve"> z kontrolný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konov, pri ktorom je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zistiť</w:t>
      </w:r>
      <w:r>
        <w:rPr>
          <w:rFonts w:ascii="Arial" w:hAnsi="Arial" w:cs="Arial" w:hint="default"/>
          <w:sz w:val="16"/>
          <w:szCs w:val="16"/>
        </w:rPr>
        <w:t xml:space="preserve"> len ľ</w:t>
      </w:r>
      <w:r>
        <w:rPr>
          <w:rFonts w:ascii="Arial" w:hAnsi="Arial" w:cs="Arial" w:hint="default"/>
          <w:sz w:val="16"/>
          <w:szCs w:val="16"/>
        </w:rPr>
        <w:t>ahkú</w:t>
      </w:r>
      <w:r>
        <w:rPr>
          <w:rFonts w:ascii="Arial" w:hAnsi="Arial" w:cs="Arial" w:hint="default"/>
          <w:sz w:val="16"/>
          <w:szCs w:val="16"/>
        </w:rPr>
        <w:t xml:space="preserve"> chybu alebo ho vykoná</w:t>
      </w:r>
      <w:r>
        <w:rPr>
          <w:rFonts w:ascii="Arial" w:hAnsi="Arial" w:cs="Arial" w:hint="default"/>
          <w:sz w:val="16"/>
          <w:szCs w:val="16"/>
        </w:rPr>
        <w:t xml:space="preserve"> nesprá</w:t>
      </w:r>
      <w:r>
        <w:rPr>
          <w:rFonts w:ascii="Arial" w:hAnsi="Arial" w:cs="Arial" w:hint="default"/>
          <w:sz w:val="16"/>
          <w:szCs w:val="16"/>
        </w:rPr>
        <w:t>vnym spô</w:t>
      </w:r>
      <w:r>
        <w:rPr>
          <w:rFonts w:ascii="Arial" w:hAnsi="Arial" w:cs="Arial" w:hint="default"/>
          <w:sz w:val="16"/>
          <w:szCs w:val="16"/>
        </w:rPr>
        <w:t>sobom; pokuta sa uloží</w:t>
      </w:r>
      <w:r>
        <w:rPr>
          <w:rFonts w:ascii="Arial" w:hAnsi="Arial" w:cs="Arial" w:hint="default"/>
          <w:sz w:val="16"/>
          <w:szCs w:val="16"/>
        </w:rPr>
        <w:t xml:space="preserve">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95 ods. 1 pí</w:t>
      </w:r>
      <w:r>
        <w:rPr>
          <w:rFonts w:ascii="Arial" w:hAnsi="Arial" w:cs="Arial" w:hint="default"/>
          <w:sz w:val="16"/>
          <w:szCs w:val="16"/>
        </w:rPr>
        <w:t>sm. b), §</w:t>
      </w:r>
      <w:r>
        <w:rPr>
          <w:rFonts w:ascii="Arial" w:hAnsi="Arial" w:cs="Arial" w:hint="default"/>
          <w:sz w:val="16"/>
          <w:szCs w:val="16"/>
        </w:rPr>
        <w:t xml:space="preserve"> 96 ods. 1 pí</w:t>
      </w:r>
      <w:r>
        <w:rPr>
          <w:rFonts w:ascii="Arial" w:hAnsi="Arial" w:cs="Arial" w:hint="default"/>
          <w:sz w:val="16"/>
          <w:szCs w:val="16"/>
        </w:rPr>
        <w:t>sm. b), §</w:t>
      </w:r>
      <w:r>
        <w:rPr>
          <w:rFonts w:ascii="Arial" w:hAnsi="Arial" w:cs="Arial" w:hint="default"/>
          <w:sz w:val="16"/>
          <w:szCs w:val="16"/>
        </w:rPr>
        <w:t xml:space="preserve"> 97 ods. 1 pí</w:t>
      </w:r>
      <w:r>
        <w:rPr>
          <w:rFonts w:ascii="Arial" w:hAnsi="Arial" w:cs="Arial" w:hint="default"/>
          <w:sz w:val="16"/>
          <w:szCs w:val="16"/>
        </w:rPr>
        <w:t>sm. b) alebo §</w:t>
      </w:r>
      <w:r>
        <w:rPr>
          <w:rFonts w:ascii="Arial" w:hAnsi="Arial" w:cs="Arial" w:hint="default"/>
          <w:sz w:val="16"/>
          <w:szCs w:val="16"/>
        </w:rPr>
        <w:t xml:space="preserve"> 98 pí</w:t>
      </w:r>
      <w:r>
        <w:rPr>
          <w:rFonts w:ascii="Arial" w:hAnsi="Arial" w:cs="Arial" w:hint="default"/>
          <w:sz w:val="16"/>
          <w:szCs w:val="16"/>
        </w:rPr>
        <w:t xml:space="preserve">sm. b)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97 ods. 1 pí</w:t>
      </w:r>
      <w:r>
        <w:rPr>
          <w:rFonts w:ascii="Arial" w:hAnsi="Arial" w:cs="Arial" w:hint="default"/>
          <w:sz w:val="16"/>
          <w:szCs w:val="16"/>
        </w:rPr>
        <w:t>sm. a) a po</w:t>
      </w:r>
      <w:r>
        <w:rPr>
          <w:rFonts w:ascii="Arial" w:hAnsi="Arial" w:cs="Arial" w:hint="default"/>
          <w:sz w:val="16"/>
          <w:szCs w:val="16"/>
        </w:rPr>
        <w:t>kutu nemož</w:t>
      </w:r>
      <w:r>
        <w:rPr>
          <w:rFonts w:ascii="Arial" w:hAnsi="Arial" w:cs="Arial" w:hint="default"/>
          <w:sz w:val="16"/>
          <w:szCs w:val="16"/>
        </w:rPr>
        <w:t>no ulož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d) druhé</w:t>
      </w:r>
      <w:r>
        <w:rPr>
          <w:rFonts w:ascii="Arial" w:hAnsi="Arial" w:cs="Arial" w:hint="default"/>
          <w:sz w:val="16"/>
          <w:szCs w:val="16"/>
        </w:rPr>
        <w:t>ho bodu; pokuta sa uloží</w:t>
      </w:r>
      <w:r>
        <w:rPr>
          <w:rFonts w:ascii="Arial" w:hAnsi="Arial" w:cs="Arial" w:hint="default"/>
          <w:sz w:val="16"/>
          <w:szCs w:val="16"/>
        </w:rPr>
        <w:t xml:space="preserve">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210 eur, ak poruší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95 ods. 1 pí</w:t>
      </w:r>
      <w:r>
        <w:rPr>
          <w:rFonts w:ascii="Arial" w:hAnsi="Arial" w:cs="Arial" w:hint="default"/>
          <w:sz w:val="16"/>
          <w:szCs w:val="16"/>
        </w:rPr>
        <w:t>sm. a) alebo §</w:t>
      </w:r>
      <w:r>
        <w:rPr>
          <w:rFonts w:ascii="Arial" w:hAnsi="Arial" w:cs="Arial" w:hint="default"/>
          <w:sz w:val="16"/>
          <w:szCs w:val="16"/>
        </w:rPr>
        <w:t xml:space="preserve"> 96 ods. 1 pí</w:t>
      </w:r>
      <w:r>
        <w:rPr>
          <w:rFonts w:ascii="Arial" w:hAnsi="Arial" w:cs="Arial" w:hint="default"/>
          <w:sz w:val="16"/>
          <w:szCs w:val="16"/>
        </w:rPr>
        <w:t>sm. a) tý</w:t>
      </w:r>
      <w:r>
        <w:rPr>
          <w:rFonts w:ascii="Arial" w:hAnsi="Arial" w:cs="Arial" w:hint="default"/>
          <w:sz w:val="16"/>
          <w:szCs w:val="16"/>
        </w:rPr>
        <w:t>m, ž</w:t>
      </w:r>
      <w:r>
        <w:rPr>
          <w:rFonts w:ascii="Arial" w:hAnsi="Arial" w:cs="Arial" w:hint="default"/>
          <w:sz w:val="16"/>
          <w:szCs w:val="16"/>
        </w:rPr>
        <w:t>e nezistí</w:t>
      </w:r>
      <w:r>
        <w:rPr>
          <w:rFonts w:ascii="Arial" w:hAnsi="Arial" w:cs="Arial" w:hint="default"/>
          <w:sz w:val="16"/>
          <w:szCs w:val="16"/>
        </w:rPr>
        <w:t xml:space="preserve"> alebo nezaznamená</w:t>
      </w:r>
      <w:r>
        <w:rPr>
          <w:rFonts w:ascii="Arial" w:hAnsi="Arial" w:cs="Arial" w:hint="default"/>
          <w:sz w:val="16"/>
          <w:szCs w:val="16"/>
        </w:rPr>
        <w:t xml:space="preserve"> váž</w:t>
      </w:r>
      <w:r>
        <w:rPr>
          <w:rFonts w:ascii="Arial" w:hAnsi="Arial" w:cs="Arial" w:hint="default"/>
          <w:sz w:val="16"/>
          <w:szCs w:val="16"/>
        </w:rPr>
        <w:t>nu chybu alebo ju nesprá</w:t>
      </w:r>
      <w:r>
        <w:rPr>
          <w:rFonts w:ascii="Arial" w:hAnsi="Arial" w:cs="Arial" w:hint="default"/>
          <w:sz w:val="16"/>
          <w:szCs w:val="16"/>
        </w:rPr>
        <w:t>vne v</w:t>
      </w:r>
      <w:r>
        <w:rPr>
          <w:rFonts w:ascii="Arial" w:hAnsi="Arial" w:cs="Arial" w:hint="default"/>
          <w:sz w:val="16"/>
          <w:szCs w:val="16"/>
        </w:rPr>
        <w:t>yhodnotí</w:t>
      </w:r>
      <w:r>
        <w:rPr>
          <w:rFonts w:ascii="Arial" w:hAnsi="Arial" w:cs="Arial" w:hint="default"/>
          <w:sz w:val="16"/>
          <w:szCs w:val="16"/>
        </w:rPr>
        <w:t xml:space="preserve"> alebo nevykoná</w:t>
      </w:r>
      <w:r>
        <w:rPr>
          <w:rFonts w:ascii="Arial" w:hAnsi="Arial" w:cs="Arial" w:hint="default"/>
          <w:sz w:val="16"/>
          <w:szCs w:val="16"/>
        </w:rPr>
        <w:t xml:space="preserve"> niektorý</w:t>
      </w:r>
      <w:r>
        <w:rPr>
          <w:rFonts w:ascii="Arial" w:hAnsi="Arial" w:cs="Arial" w:hint="default"/>
          <w:sz w:val="16"/>
          <w:szCs w:val="16"/>
        </w:rPr>
        <w:t xml:space="preserve"> z kontrolný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konov, pri ktorom je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zistiť</w:t>
      </w:r>
      <w:r>
        <w:rPr>
          <w:rFonts w:ascii="Arial" w:hAnsi="Arial" w:cs="Arial" w:hint="default"/>
          <w:sz w:val="16"/>
          <w:szCs w:val="16"/>
        </w:rPr>
        <w:t xml:space="preserve"> najviac váž</w:t>
      </w:r>
      <w:r>
        <w:rPr>
          <w:rFonts w:ascii="Arial" w:hAnsi="Arial" w:cs="Arial" w:hint="default"/>
          <w:sz w:val="16"/>
          <w:szCs w:val="16"/>
        </w:rPr>
        <w:t>nu chybu alebo ho vykoná</w:t>
      </w:r>
      <w:r>
        <w:rPr>
          <w:rFonts w:ascii="Arial" w:hAnsi="Arial" w:cs="Arial" w:hint="default"/>
          <w:sz w:val="16"/>
          <w:szCs w:val="16"/>
        </w:rPr>
        <w:t xml:space="preserve"> nesprá</w:t>
      </w:r>
      <w:r>
        <w:rPr>
          <w:rFonts w:ascii="Arial" w:hAnsi="Arial" w:cs="Arial" w:hint="default"/>
          <w:sz w:val="16"/>
          <w:szCs w:val="16"/>
        </w:rPr>
        <w:t>vnym spô</w:t>
      </w:r>
      <w:r>
        <w:rPr>
          <w:rFonts w:ascii="Arial" w:hAnsi="Arial" w:cs="Arial" w:hint="default"/>
          <w:sz w:val="16"/>
          <w:szCs w:val="16"/>
        </w:rPr>
        <w:t>sobom; pokuta sa uloží</w:t>
      </w:r>
      <w:r>
        <w:rPr>
          <w:rFonts w:ascii="Arial" w:hAnsi="Arial" w:cs="Arial" w:hint="default"/>
          <w:sz w:val="16"/>
          <w:szCs w:val="16"/>
        </w:rPr>
        <w:t xml:space="preserve">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95 ods. 1 pí</w:t>
      </w:r>
      <w:r>
        <w:rPr>
          <w:rFonts w:ascii="Arial" w:hAnsi="Arial" w:cs="Arial" w:hint="default"/>
          <w:sz w:val="16"/>
          <w:szCs w:val="16"/>
        </w:rPr>
        <w:t>sm. c), §</w:t>
      </w:r>
      <w:r>
        <w:rPr>
          <w:rFonts w:ascii="Arial" w:hAnsi="Arial" w:cs="Arial" w:hint="default"/>
          <w:sz w:val="16"/>
          <w:szCs w:val="16"/>
        </w:rPr>
        <w:t xml:space="preserve"> 96 ods. 1 pí</w:t>
      </w:r>
      <w:r>
        <w:rPr>
          <w:rFonts w:ascii="Arial" w:hAnsi="Arial" w:cs="Arial" w:hint="default"/>
          <w:sz w:val="16"/>
          <w:szCs w:val="16"/>
        </w:rPr>
        <w:t>sm. c), §</w:t>
      </w:r>
      <w:r>
        <w:rPr>
          <w:rFonts w:ascii="Arial" w:hAnsi="Arial" w:cs="Arial" w:hint="default"/>
          <w:sz w:val="16"/>
          <w:szCs w:val="16"/>
        </w:rPr>
        <w:t xml:space="preserve"> 97 ods. 1 pí</w:t>
      </w:r>
      <w:r>
        <w:rPr>
          <w:rFonts w:ascii="Arial" w:hAnsi="Arial" w:cs="Arial" w:hint="default"/>
          <w:sz w:val="16"/>
          <w:szCs w:val="16"/>
        </w:rPr>
        <w:t>sm. c) alebo §</w:t>
      </w:r>
      <w:r>
        <w:rPr>
          <w:rFonts w:ascii="Arial" w:hAnsi="Arial" w:cs="Arial" w:hint="default"/>
          <w:sz w:val="16"/>
          <w:szCs w:val="16"/>
        </w:rPr>
        <w:t xml:space="preserve"> 98 pí</w:t>
      </w:r>
      <w:r>
        <w:rPr>
          <w:rFonts w:ascii="Arial" w:hAnsi="Arial" w:cs="Arial" w:hint="default"/>
          <w:sz w:val="16"/>
          <w:szCs w:val="16"/>
        </w:rPr>
        <w:t>sm. c); pokuta sa uloží</w:t>
      </w:r>
      <w:r>
        <w:rPr>
          <w:rFonts w:ascii="Arial" w:hAnsi="Arial" w:cs="Arial" w:hint="default"/>
          <w:sz w:val="16"/>
          <w:szCs w:val="16"/>
        </w:rPr>
        <w:t xml:space="preserve">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300 eur, ak poruší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95 ods. 1 pí</w:t>
      </w:r>
      <w:r>
        <w:rPr>
          <w:rFonts w:ascii="Arial" w:hAnsi="Arial" w:cs="Arial" w:hint="default"/>
          <w:sz w:val="16"/>
          <w:szCs w:val="16"/>
        </w:rPr>
        <w:t>sm. a) alebo §</w:t>
      </w:r>
      <w:r>
        <w:rPr>
          <w:rFonts w:ascii="Arial" w:hAnsi="Arial" w:cs="Arial" w:hint="default"/>
          <w:sz w:val="16"/>
          <w:szCs w:val="16"/>
        </w:rPr>
        <w:t xml:space="preserve"> 96 ods. 1 pí</w:t>
      </w:r>
      <w:r>
        <w:rPr>
          <w:rFonts w:ascii="Arial" w:hAnsi="Arial" w:cs="Arial" w:hint="default"/>
          <w:sz w:val="16"/>
          <w:szCs w:val="16"/>
        </w:rPr>
        <w:t>sm. a) tý</w:t>
      </w:r>
      <w:r>
        <w:rPr>
          <w:rFonts w:ascii="Arial" w:hAnsi="Arial" w:cs="Arial" w:hint="default"/>
          <w:sz w:val="16"/>
          <w:szCs w:val="16"/>
        </w:rPr>
        <w:t>m, ž</w:t>
      </w:r>
      <w:r>
        <w:rPr>
          <w:rFonts w:ascii="Arial" w:hAnsi="Arial" w:cs="Arial" w:hint="default"/>
          <w:sz w:val="16"/>
          <w:szCs w:val="16"/>
        </w:rPr>
        <w:t>e nezistí</w:t>
      </w:r>
      <w:r>
        <w:rPr>
          <w:rFonts w:ascii="Arial" w:hAnsi="Arial" w:cs="Arial" w:hint="default"/>
          <w:sz w:val="16"/>
          <w:szCs w:val="16"/>
        </w:rPr>
        <w:t xml:space="preserve"> alebo nezaznamená</w:t>
      </w:r>
      <w:r>
        <w:rPr>
          <w:rFonts w:ascii="Arial" w:hAnsi="Arial" w:cs="Arial" w:hint="default"/>
          <w:sz w:val="16"/>
          <w:szCs w:val="16"/>
        </w:rPr>
        <w:t xml:space="preserve"> nebezpeč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chybu alebo ju nesprá</w:t>
      </w:r>
      <w:r>
        <w:rPr>
          <w:rFonts w:ascii="Arial" w:hAnsi="Arial" w:cs="Arial" w:hint="default"/>
          <w:sz w:val="16"/>
          <w:szCs w:val="16"/>
        </w:rPr>
        <w:t>vne vyhodn</w:t>
      </w:r>
      <w:r>
        <w:rPr>
          <w:rFonts w:ascii="Arial" w:hAnsi="Arial" w:cs="Arial" w:hint="default"/>
          <w:sz w:val="16"/>
          <w:szCs w:val="16"/>
        </w:rPr>
        <w:t>otí</w:t>
      </w:r>
      <w:r>
        <w:rPr>
          <w:rFonts w:ascii="Arial" w:hAnsi="Arial" w:cs="Arial" w:hint="default"/>
          <w:sz w:val="16"/>
          <w:szCs w:val="16"/>
        </w:rPr>
        <w:t xml:space="preserve"> alebo nevykoná</w:t>
      </w:r>
      <w:r>
        <w:rPr>
          <w:rFonts w:ascii="Arial" w:hAnsi="Arial" w:cs="Arial" w:hint="default"/>
          <w:sz w:val="16"/>
          <w:szCs w:val="16"/>
        </w:rPr>
        <w:t xml:space="preserve"> niektorý</w:t>
      </w:r>
      <w:r>
        <w:rPr>
          <w:rFonts w:ascii="Arial" w:hAnsi="Arial" w:cs="Arial" w:hint="default"/>
          <w:sz w:val="16"/>
          <w:szCs w:val="16"/>
        </w:rPr>
        <w:t xml:space="preserve"> z kontrolný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konov, pri ktorom je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zistiť</w:t>
      </w:r>
      <w:r>
        <w:rPr>
          <w:rFonts w:ascii="Arial" w:hAnsi="Arial" w:cs="Arial" w:hint="default"/>
          <w:sz w:val="16"/>
          <w:szCs w:val="16"/>
        </w:rPr>
        <w:t xml:space="preserve"> nebezpeč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chybu alebo ho vykoná</w:t>
      </w:r>
      <w:r>
        <w:rPr>
          <w:rFonts w:ascii="Arial" w:hAnsi="Arial" w:cs="Arial" w:hint="default"/>
          <w:sz w:val="16"/>
          <w:szCs w:val="16"/>
        </w:rPr>
        <w:t xml:space="preserve"> nesprá</w:t>
      </w:r>
      <w:r>
        <w:rPr>
          <w:rFonts w:ascii="Arial" w:hAnsi="Arial" w:cs="Arial" w:hint="default"/>
          <w:sz w:val="16"/>
          <w:szCs w:val="16"/>
        </w:rPr>
        <w:t>vnym spô</w:t>
      </w:r>
      <w:r>
        <w:rPr>
          <w:rFonts w:ascii="Arial" w:hAnsi="Arial" w:cs="Arial" w:hint="default"/>
          <w:sz w:val="16"/>
          <w:szCs w:val="16"/>
        </w:rPr>
        <w:t>sobom, alebo aký</w:t>
      </w:r>
      <w:r>
        <w:rPr>
          <w:rFonts w:ascii="Arial" w:hAnsi="Arial" w:cs="Arial" w:hint="default"/>
          <w:sz w:val="16"/>
          <w:szCs w:val="16"/>
        </w:rPr>
        <w:t>mkoľ</w:t>
      </w:r>
      <w:r>
        <w:rPr>
          <w:rFonts w:ascii="Arial" w:hAnsi="Arial" w:cs="Arial" w:hint="default"/>
          <w:sz w:val="16"/>
          <w:szCs w:val="16"/>
        </w:rPr>
        <w:t>vek spô</w:t>
      </w:r>
      <w:r>
        <w:rPr>
          <w:rFonts w:ascii="Arial" w:hAnsi="Arial" w:cs="Arial" w:hint="default"/>
          <w:sz w:val="16"/>
          <w:szCs w:val="16"/>
        </w:rPr>
        <w:t>sobom zasiahne do merania, nameraný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alebo hodnô</w:t>
      </w:r>
      <w:r>
        <w:rPr>
          <w:rFonts w:ascii="Arial" w:hAnsi="Arial" w:cs="Arial" w:hint="default"/>
          <w:sz w:val="16"/>
          <w:szCs w:val="16"/>
        </w:rPr>
        <w:t>t, č</w:t>
      </w:r>
      <w:r>
        <w:rPr>
          <w:rFonts w:ascii="Arial" w:hAnsi="Arial" w:cs="Arial" w:hint="default"/>
          <w:sz w:val="16"/>
          <w:szCs w:val="16"/>
        </w:rPr>
        <w:t>i vyhodnotenia vý</w:t>
      </w:r>
      <w:r>
        <w:rPr>
          <w:rFonts w:ascii="Arial" w:hAnsi="Arial" w:cs="Arial" w:hint="default"/>
          <w:sz w:val="16"/>
          <w:szCs w:val="16"/>
        </w:rPr>
        <w:t xml:space="preserve">sledku kontroly; pokuta sa </w:t>
      </w:r>
      <w:r>
        <w:rPr>
          <w:rFonts w:ascii="Arial" w:hAnsi="Arial" w:cs="Arial" w:hint="default"/>
          <w:sz w:val="16"/>
          <w:szCs w:val="16"/>
        </w:rPr>
        <w:t>u</w:t>
      </w:r>
      <w:r>
        <w:rPr>
          <w:rFonts w:ascii="Arial" w:hAnsi="Arial" w:cs="Arial" w:hint="default"/>
          <w:sz w:val="16"/>
          <w:szCs w:val="16"/>
        </w:rPr>
        <w:t>loží</w:t>
      </w:r>
      <w:r>
        <w:rPr>
          <w:rFonts w:ascii="Arial" w:hAnsi="Arial" w:cs="Arial" w:hint="default"/>
          <w:sz w:val="16"/>
          <w:szCs w:val="16"/>
        </w:rPr>
        <w:t xml:space="preserve">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97 ods. 1 pí</w:t>
      </w:r>
      <w:r>
        <w:rPr>
          <w:rFonts w:ascii="Arial" w:hAnsi="Arial" w:cs="Arial" w:hint="default"/>
          <w:sz w:val="16"/>
          <w:szCs w:val="16"/>
        </w:rPr>
        <w:t>sm. a) tý</w:t>
      </w:r>
      <w:r>
        <w:rPr>
          <w:rFonts w:ascii="Arial" w:hAnsi="Arial" w:cs="Arial" w:hint="default"/>
          <w:sz w:val="16"/>
          <w:szCs w:val="16"/>
        </w:rPr>
        <w:t>m, ž</w:t>
      </w:r>
      <w:r>
        <w:rPr>
          <w:rFonts w:ascii="Arial" w:hAnsi="Arial" w:cs="Arial" w:hint="default"/>
          <w:sz w:val="16"/>
          <w:szCs w:val="16"/>
        </w:rPr>
        <w:t>e nesprá</w:t>
      </w:r>
      <w:r>
        <w:rPr>
          <w:rFonts w:ascii="Arial" w:hAnsi="Arial" w:cs="Arial" w:hint="default"/>
          <w:sz w:val="16"/>
          <w:szCs w:val="16"/>
        </w:rPr>
        <w:t>vne vyhodnotí</w:t>
      </w:r>
      <w:r>
        <w:rPr>
          <w:rFonts w:ascii="Arial" w:hAnsi="Arial" w:cs="Arial" w:hint="default"/>
          <w:sz w:val="16"/>
          <w:szCs w:val="16"/>
        </w:rPr>
        <w:t xml:space="preserve"> zhodnosť</w:t>
      </w:r>
      <w:r>
        <w:rPr>
          <w:rFonts w:ascii="Arial" w:hAnsi="Arial" w:cs="Arial" w:hint="default"/>
          <w:sz w:val="16"/>
          <w:szCs w:val="16"/>
        </w:rPr>
        <w:t xml:space="preserve"> vozidla, identifiká</w:t>
      </w:r>
      <w:r>
        <w:rPr>
          <w:rFonts w:ascii="Arial" w:hAnsi="Arial" w:cs="Arial" w:hint="default"/>
          <w:sz w:val="16"/>
          <w:szCs w:val="16"/>
        </w:rPr>
        <w:t>tory vozidla, pož</w:t>
      </w:r>
      <w:r>
        <w:rPr>
          <w:rFonts w:ascii="Arial" w:hAnsi="Arial" w:cs="Arial" w:hint="default"/>
          <w:sz w:val="16"/>
          <w:szCs w:val="16"/>
        </w:rPr>
        <w:t>adované</w:t>
      </w:r>
      <w:r>
        <w:rPr>
          <w:rFonts w:ascii="Arial" w:hAnsi="Arial" w:cs="Arial" w:hint="default"/>
          <w:sz w:val="16"/>
          <w:szCs w:val="16"/>
        </w:rPr>
        <w:t xml:space="preserve"> doklady, ú</w:t>
      </w:r>
      <w:r>
        <w:rPr>
          <w:rFonts w:ascii="Arial" w:hAnsi="Arial" w:cs="Arial" w:hint="default"/>
          <w:sz w:val="16"/>
          <w:szCs w:val="16"/>
        </w:rPr>
        <w:t>daje v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systé</w:t>
      </w:r>
      <w:r>
        <w:rPr>
          <w:rFonts w:ascii="Arial" w:hAnsi="Arial" w:cs="Arial" w:hint="default"/>
          <w:sz w:val="16"/>
          <w:szCs w:val="16"/>
        </w:rPr>
        <w:t>moch, alebo nevykoná</w:t>
      </w:r>
      <w:r>
        <w:rPr>
          <w:rFonts w:ascii="Arial" w:hAnsi="Arial" w:cs="Arial" w:hint="default"/>
          <w:sz w:val="16"/>
          <w:szCs w:val="16"/>
        </w:rPr>
        <w:t xml:space="preserve"> niektorý</w:t>
      </w:r>
      <w:r>
        <w:rPr>
          <w:rFonts w:ascii="Arial" w:hAnsi="Arial" w:cs="Arial" w:hint="default"/>
          <w:sz w:val="16"/>
          <w:szCs w:val="16"/>
        </w:rPr>
        <w:t xml:space="preserve"> z kontrolný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konov alebo ho vyko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nesprá</w:t>
      </w:r>
      <w:r>
        <w:rPr>
          <w:rFonts w:ascii="Arial" w:hAnsi="Arial" w:cs="Arial" w:hint="default"/>
          <w:sz w:val="16"/>
          <w:szCs w:val="16"/>
        </w:rPr>
        <w:t>vnym spô</w:t>
      </w:r>
      <w:r>
        <w:rPr>
          <w:rFonts w:ascii="Arial" w:hAnsi="Arial" w:cs="Arial" w:hint="default"/>
          <w:sz w:val="16"/>
          <w:szCs w:val="16"/>
        </w:rPr>
        <w:t>sobom, alebo poruší</w:t>
      </w:r>
      <w:r>
        <w:rPr>
          <w:rFonts w:ascii="Arial" w:hAnsi="Arial" w:cs="Arial" w:hint="default"/>
          <w:sz w:val="16"/>
          <w:szCs w:val="16"/>
        </w:rPr>
        <w:t xml:space="preserve"> §</w:t>
      </w:r>
      <w:r>
        <w:rPr>
          <w:rFonts w:ascii="Arial" w:hAnsi="Arial" w:cs="Arial" w:hint="default"/>
          <w:sz w:val="16"/>
          <w:szCs w:val="16"/>
        </w:rPr>
        <w:t xml:space="preserve"> 97 ods. 1 pí</w:t>
      </w:r>
      <w:r>
        <w:rPr>
          <w:rFonts w:ascii="Arial" w:hAnsi="Arial" w:cs="Arial" w:hint="default"/>
          <w:sz w:val="16"/>
          <w:szCs w:val="16"/>
        </w:rPr>
        <w:t>sm. f); pokuta sa uloží</w:t>
      </w:r>
      <w:r>
        <w:rPr>
          <w:rFonts w:ascii="Arial" w:hAnsi="Arial" w:cs="Arial" w:hint="default"/>
          <w:sz w:val="16"/>
          <w:szCs w:val="16"/>
        </w:rPr>
        <w:t xml:space="preserve">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95 ods. 1 pí</w:t>
      </w:r>
      <w:r>
        <w:rPr>
          <w:rFonts w:ascii="Arial" w:hAnsi="Arial" w:cs="Arial" w:hint="default"/>
          <w:sz w:val="16"/>
          <w:szCs w:val="16"/>
        </w:rPr>
        <w:t>sm. d) alebo ods. 2, §</w:t>
      </w:r>
      <w:r>
        <w:rPr>
          <w:rFonts w:ascii="Arial" w:hAnsi="Arial" w:cs="Arial" w:hint="default"/>
          <w:sz w:val="16"/>
          <w:szCs w:val="16"/>
        </w:rPr>
        <w:t xml:space="preserve"> 96 ods. 1 pí</w:t>
      </w:r>
      <w:r>
        <w:rPr>
          <w:rFonts w:ascii="Arial" w:hAnsi="Arial" w:cs="Arial" w:hint="default"/>
          <w:sz w:val="16"/>
          <w:szCs w:val="16"/>
        </w:rPr>
        <w:t>sm. d) alebo ods. 2, §</w:t>
      </w:r>
      <w:r>
        <w:rPr>
          <w:rFonts w:ascii="Arial" w:hAnsi="Arial" w:cs="Arial" w:hint="default"/>
          <w:sz w:val="16"/>
          <w:szCs w:val="16"/>
        </w:rPr>
        <w:t xml:space="preserve"> 97 ods. 1 pí</w:t>
      </w:r>
      <w:r>
        <w:rPr>
          <w:rFonts w:ascii="Arial" w:hAnsi="Arial" w:cs="Arial" w:hint="default"/>
          <w:sz w:val="16"/>
          <w:szCs w:val="16"/>
        </w:rPr>
        <w:t>sm. d) alebo ods. 2 alebo §</w:t>
      </w:r>
      <w:r>
        <w:rPr>
          <w:rFonts w:ascii="Arial" w:hAnsi="Arial" w:cs="Arial" w:hint="default"/>
          <w:sz w:val="16"/>
          <w:szCs w:val="16"/>
        </w:rPr>
        <w:t xml:space="preserve"> 98 pí</w:t>
      </w:r>
      <w:r>
        <w:rPr>
          <w:rFonts w:ascii="Arial" w:hAnsi="Arial" w:cs="Arial" w:hint="default"/>
          <w:sz w:val="16"/>
          <w:szCs w:val="16"/>
        </w:rPr>
        <w:t xml:space="preserve">sm. d),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1200 eur, ak vykoná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kontrolu, emisnú</w:t>
      </w:r>
      <w:r>
        <w:rPr>
          <w:rFonts w:ascii="Arial" w:hAnsi="Arial" w:cs="Arial" w:hint="default"/>
          <w:sz w:val="16"/>
          <w:szCs w:val="16"/>
        </w:rPr>
        <w:t xml:space="preserve"> kontrolu alebo kontrolu originality bez pristavenia vozidla; pokuta sa uloží</w:t>
      </w:r>
      <w:r>
        <w:rPr>
          <w:rFonts w:ascii="Arial" w:hAnsi="Arial" w:cs="Arial" w:hint="default"/>
          <w:sz w:val="16"/>
          <w:szCs w:val="16"/>
        </w:rPr>
        <w:t xml:space="preserve">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(14)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uloží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ovi vozidla pokutu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66 eur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nepodrobí</w:t>
      </w:r>
      <w:r>
        <w:rPr>
          <w:rFonts w:ascii="Arial" w:hAnsi="Arial" w:cs="Arial" w:hint="default"/>
          <w:sz w:val="16"/>
          <w:szCs w:val="16"/>
        </w:rPr>
        <w:t xml:space="preserve"> vozidlo v ustanovenej lehote technickej kontrole administratí</w:t>
      </w:r>
      <w:r>
        <w:rPr>
          <w:rFonts w:ascii="Arial" w:hAnsi="Arial" w:cs="Arial" w:hint="default"/>
          <w:sz w:val="16"/>
          <w:szCs w:val="16"/>
        </w:rPr>
        <w:t>vnej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43 ods. 7 pí</w:t>
      </w:r>
      <w:r>
        <w:rPr>
          <w:rFonts w:ascii="Arial" w:hAnsi="Arial" w:cs="Arial" w:hint="default"/>
          <w:sz w:val="16"/>
          <w:szCs w:val="16"/>
        </w:rPr>
        <w:t>sm. b) pri vý</w:t>
      </w:r>
      <w:r>
        <w:rPr>
          <w:rFonts w:ascii="Arial" w:hAnsi="Arial" w:cs="Arial" w:hint="default"/>
          <w:sz w:val="16"/>
          <w:szCs w:val="16"/>
        </w:rPr>
        <w:t>mene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 xml:space="preserve">enia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nepodrobí</w:t>
      </w:r>
      <w:r>
        <w:rPr>
          <w:rFonts w:ascii="Arial" w:hAnsi="Arial" w:cs="Arial" w:hint="default"/>
          <w:sz w:val="16"/>
          <w:szCs w:val="16"/>
        </w:rPr>
        <w:t xml:space="preserve"> motorové</w:t>
      </w:r>
      <w:r>
        <w:rPr>
          <w:rFonts w:ascii="Arial" w:hAnsi="Arial" w:cs="Arial" w:hint="default"/>
          <w:sz w:val="16"/>
          <w:szCs w:val="16"/>
        </w:rPr>
        <w:t xml:space="preserve"> vozidlo v ustanovenej lehote emisnej kontrole administratí</w:t>
      </w:r>
      <w:r>
        <w:rPr>
          <w:rFonts w:ascii="Arial" w:hAnsi="Arial" w:cs="Arial" w:hint="default"/>
          <w:sz w:val="16"/>
          <w:szCs w:val="16"/>
        </w:rPr>
        <w:t>vnej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43 ods. 7 pí</w:t>
      </w:r>
      <w:r>
        <w:rPr>
          <w:rFonts w:ascii="Arial" w:hAnsi="Arial" w:cs="Arial" w:hint="default"/>
          <w:sz w:val="16"/>
          <w:szCs w:val="16"/>
        </w:rPr>
        <w:t>sm. b) pri vý</w:t>
      </w:r>
      <w:r>
        <w:rPr>
          <w:rFonts w:ascii="Arial" w:hAnsi="Arial" w:cs="Arial" w:hint="default"/>
          <w:sz w:val="16"/>
          <w:szCs w:val="16"/>
        </w:rPr>
        <w:t>mene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 xml:space="preserve">enia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nepodrobí</w:t>
      </w:r>
      <w:r>
        <w:rPr>
          <w:rFonts w:ascii="Arial" w:hAnsi="Arial" w:cs="Arial" w:hint="default"/>
          <w:sz w:val="16"/>
          <w:szCs w:val="16"/>
        </w:rPr>
        <w:t xml:space="preserve"> vozidlo v ustanovenej lehote technickej kontrole administratí</w:t>
      </w:r>
      <w:r>
        <w:rPr>
          <w:rFonts w:ascii="Arial" w:hAnsi="Arial" w:cs="Arial" w:hint="default"/>
          <w:sz w:val="16"/>
          <w:szCs w:val="16"/>
        </w:rPr>
        <w:t>vnej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45 ods. 1 pí</w:t>
      </w:r>
      <w:r>
        <w:rPr>
          <w:rFonts w:ascii="Arial" w:hAnsi="Arial" w:cs="Arial" w:hint="default"/>
          <w:sz w:val="16"/>
          <w:szCs w:val="16"/>
        </w:rPr>
        <w:t xml:space="preserve">sm. c),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nepodrobí</w:t>
      </w:r>
      <w:r>
        <w:rPr>
          <w:rFonts w:ascii="Arial" w:hAnsi="Arial" w:cs="Arial" w:hint="default"/>
          <w:sz w:val="16"/>
          <w:szCs w:val="16"/>
        </w:rPr>
        <w:t xml:space="preserve"> motorové</w:t>
      </w:r>
      <w:r>
        <w:rPr>
          <w:rFonts w:ascii="Arial" w:hAnsi="Arial" w:cs="Arial" w:hint="default"/>
          <w:sz w:val="16"/>
          <w:szCs w:val="16"/>
        </w:rPr>
        <w:t xml:space="preserve"> vozidlo v ustanovenej lehote emisnej kontrole administratí</w:t>
      </w:r>
      <w:r>
        <w:rPr>
          <w:rFonts w:ascii="Arial" w:hAnsi="Arial" w:cs="Arial" w:hint="default"/>
          <w:sz w:val="16"/>
          <w:szCs w:val="16"/>
        </w:rPr>
        <w:t>vnej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45 ods. 1 pí</w:t>
      </w:r>
      <w:r>
        <w:rPr>
          <w:rFonts w:ascii="Arial" w:hAnsi="Arial" w:cs="Arial" w:hint="default"/>
          <w:sz w:val="16"/>
          <w:szCs w:val="16"/>
        </w:rPr>
        <w:t>sm. c</w:t>
      </w:r>
      <w:r>
        <w:rPr>
          <w:rFonts w:ascii="Arial" w:hAnsi="Arial" w:cs="Arial" w:hint="default"/>
          <w:sz w:val="16"/>
          <w:szCs w:val="16"/>
        </w:rPr>
        <w:t xml:space="preserve">)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nepož</w:t>
      </w:r>
      <w:r>
        <w:rPr>
          <w:rFonts w:ascii="Arial" w:hAnsi="Arial" w:cs="Arial" w:hint="default"/>
          <w:sz w:val="16"/>
          <w:szCs w:val="16"/>
        </w:rPr>
        <w:t>iada v ustanovenej lehote o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 xml:space="preserve"> vyradenie vozidla z evidencie alebo o vyradenie vozidla z evidencie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47 ods. 6,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165 eur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nepož</w:t>
      </w:r>
      <w:r>
        <w:rPr>
          <w:rFonts w:ascii="Arial" w:hAnsi="Arial" w:cs="Arial" w:hint="default"/>
          <w:sz w:val="16"/>
          <w:szCs w:val="16"/>
        </w:rPr>
        <w:t>iada v ustanovenej lehote o vydanie nové</w:t>
      </w:r>
      <w:r>
        <w:rPr>
          <w:rFonts w:ascii="Arial" w:hAnsi="Arial" w:cs="Arial" w:hint="default"/>
          <w:sz w:val="16"/>
          <w:szCs w:val="16"/>
        </w:rPr>
        <w:t>ho dokladu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34 od</w:t>
      </w:r>
      <w:r>
        <w:rPr>
          <w:rFonts w:ascii="Arial" w:hAnsi="Arial" w:cs="Arial" w:hint="default"/>
          <w:sz w:val="16"/>
          <w:szCs w:val="16"/>
        </w:rPr>
        <w:t xml:space="preserve">s. 12,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v ustanovenej lehote nesplní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34 ods. 16, §</w:t>
      </w:r>
      <w:r>
        <w:rPr>
          <w:rFonts w:ascii="Arial" w:hAnsi="Arial" w:cs="Arial" w:hint="default"/>
          <w:sz w:val="16"/>
          <w:szCs w:val="16"/>
        </w:rPr>
        <w:t xml:space="preserve"> 35 ods. 9, §</w:t>
      </w:r>
      <w:r>
        <w:rPr>
          <w:rFonts w:ascii="Arial" w:hAnsi="Arial" w:cs="Arial" w:hint="default"/>
          <w:sz w:val="16"/>
          <w:szCs w:val="16"/>
        </w:rPr>
        <w:t xml:space="preserve"> 36 ods. 8 alebo ods. 12, §</w:t>
      </w:r>
      <w:r>
        <w:rPr>
          <w:rFonts w:ascii="Arial" w:hAnsi="Arial" w:cs="Arial" w:hint="default"/>
          <w:sz w:val="16"/>
          <w:szCs w:val="16"/>
        </w:rPr>
        <w:t xml:space="preserve"> 37 ods. 6 alebo §</w:t>
      </w:r>
      <w:r>
        <w:rPr>
          <w:rFonts w:ascii="Arial" w:hAnsi="Arial" w:cs="Arial" w:hint="default"/>
          <w:sz w:val="16"/>
          <w:szCs w:val="16"/>
        </w:rPr>
        <w:t xml:space="preserve"> 43 ods. 7 pí</w:t>
      </w:r>
      <w:r>
        <w:rPr>
          <w:rFonts w:ascii="Arial" w:hAnsi="Arial" w:cs="Arial" w:hint="default"/>
          <w:sz w:val="16"/>
          <w:szCs w:val="16"/>
        </w:rPr>
        <w:t xml:space="preserve">sm. a),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v ustanovenej lehote nepož</w:t>
      </w:r>
      <w:r>
        <w:rPr>
          <w:rFonts w:ascii="Arial" w:hAnsi="Arial" w:cs="Arial" w:hint="default"/>
          <w:sz w:val="16"/>
          <w:szCs w:val="16"/>
        </w:rPr>
        <w:t>iada o zá</w:t>
      </w:r>
      <w:r>
        <w:rPr>
          <w:rFonts w:ascii="Arial" w:hAnsi="Arial" w:cs="Arial" w:hint="default"/>
          <w:sz w:val="16"/>
          <w:szCs w:val="16"/>
        </w:rPr>
        <w:t>pis zmeny ú</w:t>
      </w:r>
      <w:r>
        <w:rPr>
          <w:rFonts w:ascii="Arial" w:hAnsi="Arial" w:cs="Arial" w:hint="default"/>
          <w:sz w:val="16"/>
          <w:szCs w:val="16"/>
        </w:rPr>
        <w:t>dajov do dokladov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36 ods. 3 alebo ods. 9</w:t>
      </w:r>
      <w:r>
        <w:rPr>
          <w:rFonts w:ascii="Arial" w:hAnsi="Arial" w:cs="Arial" w:hint="default"/>
          <w:sz w:val="16"/>
          <w:szCs w:val="16"/>
        </w:rPr>
        <w:t xml:space="preserve"> alebo §</w:t>
      </w:r>
      <w:r>
        <w:rPr>
          <w:rFonts w:ascii="Arial" w:hAnsi="Arial" w:cs="Arial" w:hint="default"/>
          <w:sz w:val="16"/>
          <w:szCs w:val="16"/>
        </w:rPr>
        <w:t xml:space="preserve"> 37 ods. 2,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nepodrobí</w:t>
      </w:r>
      <w:r>
        <w:rPr>
          <w:rFonts w:ascii="Arial" w:hAnsi="Arial" w:cs="Arial" w:hint="default"/>
          <w:sz w:val="16"/>
          <w:szCs w:val="16"/>
        </w:rPr>
        <w:t xml:space="preserve"> vozidlo v ustanovenej lehote technickej kontrole pravidelnej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45 ods. 1 pí</w:t>
      </w:r>
      <w:r>
        <w:rPr>
          <w:rFonts w:ascii="Arial" w:hAnsi="Arial" w:cs="Arial" w:hint="default"/>
          <w:sz w:val="16"/>
          <w:szCs w:val="16"/>
        </w:rPr>
        <w:t>sm. b) prvé</w:t>
      </w:r>
      <w:r>
        <w:rPr>
          <w:rFonts w:ascii="Arial" w:hAnsi="Arial" w:cs="Arial" w:hint="default"/>
          <w:sz w:val="16"/>
          <w:szCs w:val="16"/>
        </w:rPr>
        <w:t xml:space="preserve">ho alebo tretieho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nepodrobí</w:t>
      </w:r>
      <w:r>
        <w:rPr>
          <w:rFonts w:ascii="Arial" w:hAnsi="Arial" w:cs="Arial" w:hint="default"/>
          <w:sz w:val="16"/>
          <w:szCs w:val="16"/>
        </w:rPr>
        <w:t xml:space="preserve"> vozidlo v ustanovenej lehote emisnej kontrole pravidelnej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45 ods. 1 pí</w:t>
      </w:r>
      <w:r>
        <w:rPr>
          <w:rFonts w:ascii="Arial" w:hAnsi="Arial" w:cs="Arial" w:hint="default"/>
          <w:sz w:val="16"/>
          <w:szCs w:val="16"/>
        </w:rPr>
        <w:t>sm. b) druhé</w:t>
      </w:r>
      <w:r>
        <w:rPr>
          <w:rFonts w:ascii="Arial" w:hAnsi="Arial" w:cs="Arial" w:hint="default"/>
          <w:sz w:val="16"/>
          <w:szCs w:val="16"/>
        </w:rPr>
        <w:t>ho</w:t>
      </w:r>
      <w:r>
        <w:rPr>
          <w:rFonts w:ascii="Arial" w:hAnsi="Arial" w:cs="Arial" w:hint="default"/>
          <w:sz w:val="16"/>
          <w:szCs w:val="16"/>
        </w:rPr>
        <w:t xml:space="preserve"> alebo š</w:t>
      </w:r>
      <w:r>
        <w:rPr>
          <w:rFonts w:ascii="Arial" w:hAnsi="Arial" w:cs="Arial" w:hint="default"/>
          <w:sz w:val="16"/>
          <w:szCs w:val="16"/>
        </w:rPr>
        <w:t>tvrté</w:t>
      </w:r>
      <w:r>
        <w:rPr>
          <w:rFonts w:ascii="Arial" w:hAnsi="Arial" w:cs="Arial" w:hint="default"/>
          <w:sz w:val="16"/>
          <w:szCs w:val="16"/>
        </w:rPr>
        <w:t xml:space="preserve">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pri prevá</w:t>
      </w:r>
      <w:r>
        <w:rPr>
          <w:rFonts w:ascii="Arial" w:hAnsi="Arial" w:cs="Arial" w:hint="default"/>
          <w:sz w:val="16"/>
          <w:szCs w:val="16"/>
        </w:rPr>
        <w:t>dzke vozidla v cestnej premá</w:t>
      </w:r>
      <w:r>
        <w:rPr>
          <w:rFonts w:ascii="Arial" w:hAnsi="Arial" w:cs="Arial" w:hint="default"/>
          <w:sz w:val="16"/>
          <w:szCs w:val="16"/>
        </w:rPr>
        <w:t>vke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50 ods. 7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e),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v ustanovenej lehote neodovzdá</w:t>
      </w:r>
      <w:r>
        <w:rPr>
          <w:rFonts w:ascii="Arial" w:hAnsi="Arial" w:cs="Arial" w:hint="default"/>
          <w:sz w:val="16"/>
          <w:szCs w:val="16"/>
        </w:rPr>
        <w:t xml:space="preserve"> doklady a tabuľ</w:t>
      </w:r>
      <w:r>
        <w:rPr>
          <w:rFonts w:ascii="Arial" w:hAnsi="Arial" w:cs="Arial" w:hint="default"/>
          <w:sz w:val="16"/>
          <w:szCs w:val="16"/>
        </w:rPr>
        <w:t>ky s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50 ods. 7 pí</w:t>
      </w:r>
      <w:r>
        <w:rPr>
          <w:rFonts w:ascii="Arial" w:hAnsi="Arial" w:cs="Arial" w:hint="default"/>
          <w:sz w:val="16"/>
          <w:szCs w:val="16"/>
        </w:rPr>
        <w:t>sm. f), §</w:t>
      </w:r>
      <w:r>
        <w:rPr>
          <w:rFonts w:ascii="Arial" w:hAnsi="Arial" w:cs="Arial" w:hint="default"/>
          <w:sz w:val="16"/>
          <w:szCs w:val="16"/>
        </w:rPr>
        <w:t xml:space="preserve"> 56 ods. 4 alebo ods. 5,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poruší</w:t>
      </w:r>
      <w:r>
        <w:rPr>
          <w:rFonts w:ascii="Arial" w:hAnsi="Arial" w:cs="Arial" w:hint="default"/>
          <w:sz w:val="16"/>
          <w:szCs w:val="16"/>
        </w:rPr>
        <w:t xml:space="preserve"> podmienky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v povolení</w:t>
      </w:r>
      <w:r>
        <w:rPr>
          <w:rFonts w:ascii="Arial" w:hAnsi="Arial" w:cs="Arial" w:hint="default"/>
          <w:sz w:val="16"/>
          <w:szCs w:val="16"/>
        </w:rPr>
        <w:t xml:space="preserve"> (§</w:t>
      </w:r>
      <w:r>
        <w:rPr>
          <w:rFonts w:ascii="Arial" w:hAnsi="Arial" w:cs="Arial" w:hint="default"/>
          <w:sz w:val="16"/>
          <w:szCs w:val="16"/>
        </w:rPr>
        <w:t xml:space="preserve"> 35 ods. 4), v rozhodnutí</w:t>
      </w:r>
      <w:r>
        <w:rPr>
          <w:rFonts w:ascii="Arial" w:hAnsi="Arial" w:cs="Arial" w:hint="default"/>
          <w:sz w:val="16"/>
          <w:szCs w:val="16"/>
        </w:rPr>
        <w:t xml:space="preserve"> (§</w:t>
      </w:r>
      <w:r>
        <w:rPr>
          <w:rFonts w:ascii="Arial" w:hAnsi="Arial" w:cs="Arial" w:hint="default"/>
          <w:sz w:val="16"/>
          <w:szCs w:val="16"/>
        </w:rPr>
        <w:t xml:space="preserve"> 38 ods. 7) alebo v doč</w:t>
      </w:r>
      <w:r>
        <w:rPr>
          <w:rFonts w:ascii="Arial" w:hAnsi="Arial" w:cs="Arial" w:hint="default"/>
          <w:sz w:val="16"/>
          <w:szCs w:val="16"/>
        </w:rPr>
        <w:t>asnom povolení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50 ods. 4 pí</w:t>
      </w:r>
      <w:r>
        <w:rPr>
          <w:rFonts w:ascii="Arial" w:hAnsi="Arial" w:cs="Arial" w:hint="default"/>
          <w:sz w:val="16"/>
          <w:szCs w:val="16"/>
        </w:rPr>
        <w:t xml:space="preserve">sm. a)],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9. nepodrobí</w:t>
      </w:r>
      <w:r>
        <w:rPr>
          <w:rFonts w:ascii="Arial" w:hAnsi="Arial" w:cs="Arial" w:hint="default"/>
          <w:sz w:val="16"/>
          <w:szCs w:val="16"/>
        </w:rPr>
        <w:t xml:space="preserve"> vozidlo nariadenej technickej kontrole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109 ods. 2,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10. nepodrobí</w:t>
      </w:r>
      <w:r>
        <w:rPr>
          <w:rFonts w:ascii="Arial" w:hAnsi="Arial" w:cs="Arial" w:hint="default"/>
          <w:sz w:val="16"/>
          <w:szCs w:val="16"/>
        </w:rPr>
        <w:t xml:space="preserve"> vozidlo nariadenej emisnej kontrole </w:t>
      </w:r>
      <w:r>
        <w:rPr>
          <w:rFonts w:ascii="Arial" w:hAnsi="Arial" w:cs="Arial" w:hint="default"/>
          <w:sz w:val="16"/>
          <w:szCs w:val="16"/>
        </w:rPr>
        <w:t>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118 ods. 2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11. nepodrobí</w:t>
      </w:r>
      <w:r>
        <w:rPr>
          <w:rFonts w:ascii="Arial" w:hAnsi="Arial" w:cs="Arial" w:hint="default"/>
          <w:sz w:val="16"/>
          <w:szCs w:val="16"/>
        </w:rPr>
        <w:t xml:space="preserve"> vozidlo nariadenej kontrole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125 ods. 2,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498 eur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ak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pri prevá</w:t>
      </w:r>
      <w:r>
        <w:rPr>
          <w:rFonts w:ascii="Arial" w:hAnsi="Arial" w:cs="Arial" w:hint="default"/>
          <w:sz w:val="16"/>
          <w:szCs w:val="16"/>
        </w:rPr>
        <w:t>dzke vozidla v cestnej premá</w:t>
      </w:r>
      <w:r>
        <w:rPr>
          <w:rFonts w:ascii="Arial" w:hAnsi="Arial" w:cs="Arial" w:hint="default"/>
          <w:sz w:val="16"/>
          <w:szCs w:val="16"/>
        </w:rPr>
        <w:t>vke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45 ods. 2 pí</w:t>
      </w:r>
      <w:r>
        <w:rPr>
          <w:rFonts w:ascii="Arial" w:hAnsi="Arial" w:cs="Arial" w:hint="default"/>
          <w:sz w:val="16"/>
          <w:szCs w:val="16"/>
        </w:rPr>
        <w:t>sm. a) alebo pí</w:t>
      </w:r>
      <w:r>
        <w:rPr>
          <w:rFonts w:ascii="Arial" w:hAnsi="Arial" w:cs="Arial" w:hint="default"/>
          <w:sz w:val="16"/>
          <w:szCs w:val="16"/>
        </w:rPr>
        <w:t xml:space="preserve">sm. b).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(15)</w:t>
      </w:r>
      <w:r>
        <w:rPr>
          <w:rFonts w:ascii="Arial" w:hAnsi="Arial" w:cs="Arial" w:hint="default"/>
          <w:sz w:val="16"/>
          <w:szCs w:val="16"/>
        </w:rPr>
        <w:t xml:space="preserve">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uloží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ovi jednotlivo vyrobené</w:t>
      </w:r>
      <w:r>
        <w:rPr>
          <w:rFonts w:ascii="Arial" w:hAnsi="Arial" w:cs="Arial" w:hint="default"/>
          <w:sz w:val="16"/>
          <w:szCs w:val="16"/>
        </w:rPr>
        <w:t>ho vozidla pokutu 165 eur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ak poruší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podmienky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25 ods. 5 pí</w:t>
      </w:r>
      <w:r>
        <w:rPr>
          <w:rFonts w:ascii="Arial" w:hAnsi="Arial" w:cs="Arial" w:hint="default"/>
          <w:sz w:val="16"/>
          <w:szCs w:val="16"/>
        </w:rPr>
        <w:t>sm. a) alebo §</w:t>
      </w:r>
      <w:r>
        <w:rPr>
          <w:rFonts w:ascii="Arial" w:hAnsi="Arial" w:cs="Arial" w:hint="default"/>
          <w:sz w:val="16"/>
          <w:szCs w:val="16"/>
        </w:rPr>
        <w:t xml:space="preserve"> 26 ods. 5 pí</w:t>
      </w:r>
      <w:r>
        <w:rPr>
          <w:rFonts w:ascii="Arial" w:hAnsi="Arial" w:cs="Arial" w:hint="default"/>
          <w:sz w:val="16"/>
          <w:szCs w:val="16"/>
        </w:rPr>
        <w:t xml:space="preserve">sm. a)]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25 ods. 10 alebo §</w:t>
      </w:r>
      <w:r>
        <w:rPr>
          <w:rFonts w:ascii="Arial" w:hAnsi="Arial" w:cs="Arial" w:hint="default"/>
          <w:sz w:val="16"/>
          <w:szCs w:val="16"/>
        </w:rPr>
        <w:t xml:space="preserve"> 26 ods. 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(16)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uloží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ovi jednotlivo dokonč</w:t>
      </w:r>
      <w:r>
        <w:rPr>
          <w:rFonts w:ascii="Arial" w:hAnsi="Arial" w:cs="Arial" w:hint="default"/>
          <w:sz w:val="16"/>
          <w:szCs w:val="16"/>
        </w:rPr>
        <w:t>ované</w:t>
      </w:r>
      <w:r>
        <w:rPr>
          <w:rFonts w:ascii="Arial" w:hAnsi="Arial" w:cs="Arial" w:hint="default"/>
          <w:sz w:val="16"/>
          <w:szCs w:val="16"/>
        </w:rPr>
        <w:t>ho vozidla pokutu 165 eur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ak poruší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podmienky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27 ods. 6 pí</w:t>
      </w:r>
      <w:r>
        <w:rPr>
          <w:rFonts w:ascii="Arial" w:hAnsi="Arial" w:cs="Arial" w:hint="default"/>
          <w:sz w:val="16"/>
          <w:szCs w:val="16"/>
        </w:rPr>
        <w:t xml:space="preserve">sm. a)]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27 ods. 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(17)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uloží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</w:t>
      </w:r>
      <w:r>
        <w:rPr>
          <w:rFonts w:ascii="Arial" w:hAnsi="Arial" w:cs="Arial" w:hint="default"/>
          <w:sz w:val="16"/>
          <w:szCs w:val="16"/>
        </w:rPr>
        <w:t>kovateľ</w:t>
      </w:r>
      <w:r>
        <w:rPr>
          <w:rFonts w:ascii="Arial" w:hAnsi="Arial" w:cs="Arial" w:hint="default"/>
          <w:sz w:val="16"/>
          <w:szCs w:val="16"/>
        </w:rPr>
        <w:t>ovi jednotlivo dovezené</w:t>
      </w:r>
      <w:r>
        <w:rPr>
          <w:rFonts w:ascii="Arial" w:hAnsi="Arial" w:cs="Arial" w:hint="default"/>
          <w:sz w:val="16"/>
          <w:szCs w:val="16"/>
        </w:rPr>
        <w:t>ho vozidla 165 eur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ak poruší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podmienky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[§</w:t>
      </w:r>
      <w:r>
        <w:rPr>
          <w:rFonts w:ascii="Arial" w:hAnsi="Arial" w:cs="Arial" w:hint="default"/>
          <w:sz w:val="16"/>
          <w:szCs w:val="16"/>
        </w:rPr>
        <w:t xml:space="preserve"> 29 ods. 8 pí</w:t>
      </w:r>
      <w:r>
        <w:rPr>
          <w:rFonts w:ascii="Arial" w:hAnsi="Arial" w:cs="Arial" w:hint="default"/>
          <w:sz w:val="16"/>
          <w:szCs w:val="16"/>
        </w:rPr>
        <w:t xml:space="preserve">sm. a)]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29 ods. 10.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(18)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uloží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ovi opä</w:t>
      </w:r>
      <w:r>
        <w:rPr>
          <w:rFonts w:ascii="Arial" w:hAnsi="Arial" w:cs="Arial" w:hint="default"/>
          <w:sz w:val="16"/>
          <w:szCs w:val="16"/>
        </w:rPr>
        <w:t>tovne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ho vozidla 165 </w:t>
      </w:r>
      <w:r>
        <w:rPr>
          <w:rFonts w:ascii="Arial" w:hAnsi="Arial" w:cs="Arial" w:hint="default"/>
          <w:sz w:val="16"/>
          <w:szCs w:val="16"/>
        </w:rPr>
        <w:t>eur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ak poruší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30 ods. 9.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(19)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uloží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ovi dodatoč</w:t>
      </w:r>
      <w:r>
        <w:rPr>
          <w:rFonts w:ascii="Arial" w:hAnsi="Arial" w:cs="Arial" w:hint="default"/>
          <w:sz w:val="16"/>
          <w:szCs w:val="16"/>
        </w:rPr>
        <w:t>ne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>ho vozidla 165 eur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ak poruší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31 ods. 9.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(20)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uloží</w:t>
      </w:r>
      <w:r>
        <w:rPr>
          <w:rFonts w:ascii="Arial" w:hAnsi="Arial" w:cs="Arial" w:hint="default"/>
          <w:sz w:val="16"/>
          <w:szCs w:val="16"/>
        </w:rPr>
        <w:t xml:space="preserve"> pokutu od 1 000 eur do 10 </w:t>
      </w:r>
      <w:r>
        <w:rPr>
          <w:rFonts w:ascii="Arial" w:hAnsi="Arial" w:cs="Arial" w:hint="default"/>
          <w:sz w:val="16"/>
          <w:szCs w:val="16"/>
        </w:rPr>
        <w:t>000 eur za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 tomu, kto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44 ods. 15 alebo §</w:t>
      </w:r>
      <w:r>
        <w:rPr>
          <w:rFonts w:ascii="Arial" w:hAnsi="Arial" w:cs="Arial" w:hint="default"/>
          <w:sz w:val="16"/>
          <w:szCs w:val="16"/>
        </w:rPr>
        <w:t xml:space="preserve"> 47 ods. 7.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(21) Pri urč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výš</w:t>
      </w:r>
      <w:r>
        <w:rPr>
          <w:rFonts w:ascii="Arial" w:hAnsi="Arial" w:cs="Arial" w:hint="default"/>
          <w:sz w:val="16"/>
          <w:szCs w:val="16"/>
        </w:rPr>
        <w:t>ky pokuty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c) až</w:t>
      </w:r>
      <w:r>
        <w:rPr>
          <w:rFonts w:ascii="Arial" w:hAnsi="Arial" w:cs="Arial" w:hint="default"/>
          <w:sz w:val="16"/>
          <w:szCs w:val="16"/>
        </w:rPr>
        <w:t xml:space="preserve"> f), ods. 2 pí</w:t>
      </w:r>
      <w:r>
        <w:rPr>
          <w:rFonts w:ascii="Arial" w:hAnsi="Arial" w:cs="Arial" w:hint="default"/>
          <w:sz w:val="16"/>
          <w:szCs w:val="16"/>
        </w:rPr>
        <w:t>sm. c), ods. 3 pí</w:t>
      </w:r>
      <w:r>
        <w:rPr>
          <w:rFonts w:ascii="Arial" w:hAnsi="Arial" w:cs="Arial" w:hint="default"/>
          <w:sz w:val="16"/>
          <w:szCs w:val="16"/>
        </w:rPr>
        <w:t>sm. b), ods. 4 pí</w:t>
      </w:r>
      <w:r>
        <w:rPr>
          <w:rFonts w:ascii="Arial" w:hAnsi="Arial" w:cs="Arial" w:hint="default"/>
          <w:sz w:val="16"/>
          <w:szCs w:val="16"/>
        </w:rPr>
        <w:t>sm. b), ods. 5 pí</w:t>
      </w:r>
      <w:r>
        <w:rPr>
          <w:rFonts w:ascii="Arial" w:hAnsi="Arial" w:cs="Arial" w:hint="default"/>
          <w:sz w:val="16"/>
          <w:szCs w:val="16"/>
        </w:rPr>
        <w:t>sm. b), ods. 6 pí</w:t>
      </w:r>
      <w:r>
        <w:rPr>
          <w:rFonts w:ascii="Arial" w:hAnsi="Arial" w:cs="Arial" w:hint="default"/>
          <w:sz w:val="16"/>
          <w:szCs w:val="16"/>
        </w:rPr>
        <w:t xml:space="preserve">sm. b), ods. </w:t>
      </w:r>
      <w:r>
        <w:rPr>
          <w:rFonts w:ascii="Arial" w:hAnsi="Arial" w:cs="Arial" w:hint="default"/>
          <w:sz w:val="16"/>
          <w:szCs w:val="16"/>
        </w:rPr>
        <w:t>7 až</w:t>
      </w:r>
      <w:r>
        <w:rPr>
          <w:rFonts w:ascii="Arial" w:hAnsi="Arial" w:cs="Arial" w:hint="default"/>
          <w:sz w:val="16"/>
          <w:szCs w:val="16"/>
        </w:rPr>
        <w:t xml:space="preserve"> 11, ods. 12 pí</w:t>
      </w:r>
      <w:r>
        <w:rPr>
          <w:rFonts w:ascii="Arial" w:hAnsi="Arial" w:cs="Arial" w:hint="default"/>
          <w:sz w:val="16"/>
          <w:szCs w:val="16"/>
        </w:rPr>
        <w:t>sm. b) a ods. 20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prihliada najmä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važ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>, č</w:t>
      </w:r>
      <w:r>
        <w:rPr>
          <w:rFonts w:ascii="Arial" w:hAnsi="Arial" w:cs="Arial" w:hint="default"/>
          <w:sz w:val="16"/>
          <w:szCs w:val="16"/>
        </w:rPr>
        <w:t>as trvania a ná</w:t>
      </w:r>
      <w:r>
        <w:rPr>
          <w:rFonts w:ascii="Arial" w:hAnsi="Arial" w:cs="Arial" w:hint="default"/>
          <w:sz w:val="16"/>
          <w:szCs w:val="16"/>
        </w:rPr>
        <w:t>sledky protiprá</w:t>
      </w:r>
      <w:r>
        <w:rPr>
          <w:rFonts w:ascii="Arial" w:hAnsi="Arial" w:cs="Arial" w:hint="default"/>
          <w:sz w:val="16"/>
          <w:szCs w:val="16"/>
        </w:rPr>
        <w:t>vneho konania a na opakované</w:t>
      </w:r>
      <w:r>
        <w:rPr>
          <w:rFonts w:ascii="Arial" w:hAnsi="Arial" w:cs="Arial" w:hint="default"/>
          <w:sz w:val="16"/>
          <w:szCs w:val="16"/>
        </w:rPr>
        <w:t xml:space="preserve"> poruš</w:t>
      </w:r>
      <w:r>
        <w:rPr>
          <w:rFonts w:ascii="Arial" w:hAnsi="Arial" w:cs="Arial" w:hint="default"/>
          <w:sz w:val="16"/>
          <w:szCs w:val="16"/>
        </w:rPr>
        <w:t>enie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(22) Ak sa pá</w:t>
      </w:r>
      <w:r>
        <w:rPr>
          <w:rFonts w:ascii="Arial" w:hAnsi="Arial" w:cs="Arial" w:hint="default"/>
          <w:sz w:val="16"/>
          <w:szCs w:val="16"/>
        </w:rPr>
        <w:t>chateľ</w:t>
      </w:r>
      <w:r>
        <w:rPr>
          <w:rFonts w:ascii="Arial" w:hAnsi="Arial" w:cs="Arial" w:hint="default"/>
          <w:sz w:val="16"/>
          <w:szCs w:val="16"/>
        </w:rPr>
        <w:t xml:space="preserve"> dopustil viacerý</w:t>
      </w:r>
      <w:r>
        <w:rPr>
          <w:rFonts w:ascii="Arial" w:hAnsi="Arial" w:cs="Arial" w:hint="default"/>
          <w:sz w:val="16"/>
          <w:szCs w:val="16"/>
        </w:rPr>
        <w:t>ch sprá</w:t>
      </w:r>
      <w:r>
        <w:rPr>
          <w:rFonts w:ascii="Arial" w:hAnsi="Arial" w:cs="Arial" w:hint="default"/>
          <w:sz w:val="16"/>
          <w:szCs w:val="16"/>
        </w:rPr>
        <w:t>vnych deliktov, ktoré</w:t>
      </w:r>
      <w:r>
        <w:rPr>
          <w:rFonts w:ascii="Arial" w:hAnsi="Arial" w:cs="Arial" w:hint="default"/>
          <w:sz w:val="16"/>
          <w:szCs w:val="16"/>
        </w:rPr>
        <w:t xml:space="preserve"> je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prejednať</w:t>
      </w:r>
      <w:r>
        <w:rPr>
          <w:rFonts w:ascii="Arial" w:hAnsi="Arial" w:cs="Arial" w:hint="default"/>
          <w:sz w:val="16"/>
          <w:szCs w:val="16"/>
        </w:rPr>
        <w:t xml:space="preserve"> ten istý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n, prejednajú</w:t>
      </w:r>
      <w:r>
        <w:rPr>
          <w:rFonts w:ascii="Arial" w:hAnsi="Arial" w:cs="Arial" w:hint="default"/>
          <w:sz w:val="16"/>
          <w:szCs w:val="16"/>
        </w:rPr>
        <w:t xml:space="preserve"> sa tieto sprá</w:t>
      </w:r>
      <w:r>
        <w:rPr>
          <w:rFonts w:ascii="Arial" w:hAnsi="Arial" w:cs="Arial" w:hint="default"/>
          <w:sz w:val="16"/>
          <w:szCs w:val="16"/>
        </w:rPr>
        <w:t>vne delikty v spoloč</w:t>
      </w:r>
      <w:r>
        <w:rPr>
          <w:rFonts w:ascii="Arial" w:hAnsi="Arial" w:cs="Arial" w:hint="default"/>
          <w:sz w:val="16"/>
          <w:szCs w:val="16"/>
        </w:rPr>
        <w:t>nom konaní</w:t>
      </w:r>
      <w:r>
        <w:rPr>
          <w:rFonts w:ascii="Arial" w:hAnsi="Arial" w:cs="Arial" w:hint="default"/>
          <w:sz w:val="16"/>
          <w:szCs w:val="16"/>
        </w:rPr>
        <w:t>, ak odseky 23 a 24 neustanovujú</w:t>
      </w:r>
      <w:r>
        <w:rPr>
          <w:rFonts w:ascii="Arial" w:hAnsi="Arial" w:cs="Arial" w:hint="default"/>
          <w:sz w:val="16"/>
          <w:szCs w:val="16"/>
        </w:rPr>
        <w:t xml:space="preserve"> inak. Za viac sprá</w:t>
      </w:r>
      <w:r>
        <w:rPr>
          <w:rFonts w:ascii="Arial" w:hAnsi="Arial" w:cs="Arial" w:hint="default"/>
          <w:sz w:val="16"/>
          <w:szCs w:val="16"/>
        </w:rPr>
        <w:t>vnych deliktov toho isté</w:t>
      </w:r>
      <w:r>
        <w:rPr>
          <w:rFonts w:ascii="Arial" w:hAnsi="Arial" w:cs="Arial" w:hint="default"/>
          <w:sz w:val="16"/>
          <w:szCs w:val="16"/>
        </w:rPr>
        <w:t>ho pá</w:t>
      </w:r>
      <w:r>
        <w:rPr>
          <w:rFonts w:ascii="Arial" w:hAnsi="Arial" w:cs="Arial" w:hint="default"/>
          <w:sz w:val="16"/>
          <w:szCs w:val="16"/>
        </w:rPr>
        <w:t>chateľ</w:t>
      </w:r>
      <w:r>
        <w:rPr>
          <w:rFonts w:ascii="Arial" w:hAnsi="Arial" w:cs="Arial" w:hint="default"/>
          <w:sz w:val="16"/>
          <w:szCs w:val="16"/>
        </w:rPr>
        <w:t>a prejedná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v spoloč</w:t>
      </w:r>
      <w:r>
        <w:rPr>
          <w:rFonts w:ascii="Arial" w:hAnsi="Arial" w:cs="Arial" w:hint="default"/>
          <w:sz w:val="16"/>
          <w:szCs w:val="16"/>
        </w:rPr>
        <w:t>nom konaní</w:t>
      </w:r>
      <w:r>
        <w:rPr>
          <w:rFonts w:ascii="Arial" w:hAnsi="Arial" w:cs="Arial" w:hint="default"/>
          <w:sz w:val="16"/>
          <w:szCs w:val="16"/>
        </w:rPr>
        <w:t xml:space="preserve"> sa uloží</w:t>
      </w:r>
      <w:r>
        <w:rPr>
          <w:rFonts w:ascii="Arial" w:hAnsi="Arial" w:cs="Arial" w:hint="default"/>
          <w:sz w:val="16"/>
          <w:szCs w:val="16"/>
        </w:rPr>
        <w:t xml:space="preserve"> pokuta podľ</w:t>
      </w:r>
      <w:r>
        <w:rPr>
          <w:rFonts w:ascii="Arial" w:hAnsi="Arial" w:cs="Arial" w:hint="default"/>
          <w:sz w:val="16"/>
          <w:szCs w:val="16"/>
        </w:rPr>
        <w:t>a ustanovenia vzť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h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>ceho sa na sprá</w:t>
      </w:r>
      <w:r>
        <w:rPr>
          <w:rFonts w:ascii="Arial" w:hAnsi="Arial" w:cs="Arial" w:hint="default"/>
          <w:sz w:val="16"/>
          <w:szCs w:val="16"/>
        </w:rPr>
        <w:t>vny delikt najprí</w:t>
      </w:r>
      <w:r>
        <w:rPr>
          <w:rFonts w:ascii="Arial" w:hAnsi="Arial" w:cs="Arial" w:hint="default"/>
          <w:sz w:val="16"/>
          <w:szCs w:val="16"/>
        </w:rPr>
        <w:t>snejš</w:t>
      </w:r>
      <w:r>
        <w:rPr>
          <w:rFonts w:ascii="Arial" w:hAnsi="Arial" w:cs="Arial" w:hint="default"/>
          <w:sz w:val="16"/>
          <w:szCs w:val="16"/>
        </w:rPr>
        <w:t>ie postihnuteľ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. Zač</w:t>
      </w:r>
      <w:r>
        <w:rPr>
          <w:rFonts w:ascii="Arial" w:hAnsi="Arial" w:cs="Arial" w:hint="default"/>
          <w:sz w:val="16"/>
          <w:szCs w:val="16"/>
        </w:rPr>
        <w:t>até</w:t>
      </w:r>
      <w:r>
        <w:rPr>
          <w:rFonts w:ascii="Arial" w:hAnsi="Arial" w:cs="Arial" w:hint="default"/>
          <w:sz w:val="16"/>
          <w:szCs w:val="16"/>
        </w:rPr>
        <w:t xml:space="preserve"> konanie o sprá</w:t>
      </w:r>
      <w:r>
        <w:rPr>
          <w:rFonts w:ascii="Arial" w:hAnsi="Arial" w:cs="Arial" w:hint="default"/>
          <w:sz w:val="16"/>
          <w:szCs w:val="16"/>
        </w:rPr>
        <w:t>vnom delikte nemož</w:t>
      </w:r>
      <w:r>
        <w:rPr>
          <w:rFonts w:ascii="Arial" w:hAnsi="Arial" w:cs="Arial" w:hint="default"/>
          <w:sz w:val="16"/>
          <w:szCs w:val="16"/>
        </w:rPr>
        <w:t>no spojiť</w:t>
      </w:r>
      <w:r>
        <w:rPr>
          <w:rFonts w:ascii="Arial" w:hAnsi="Arial" w:cs="Arial" w:hint="default"/>
          <w:sz w:val="16"/>
          <w:szCs w:val="16"/>
        </w:rPr>
        <w:t xml:space="preserve"> s konaní</w:t>
      </w:r>
      <w:r>
        <w:rPr>
          <w:rFonts w:ascii="Arial" w:hAnsi="Arial" w:cs="Arial" w:hint="default"/>
          <w:sz w:val="16"/>
          <w:szCs w:val="16"/>
        </w:rPr>
        <w:t>m o inom sprá</w:t>
      </w:r>
      <w:r>
        <w:rPr>
          <w:rFonts w:ascii="Arial" w:hAnsi="Arial" w:cs="Arial" w:hint="default"/>
          <w:sz w:val="16"/>
          <w:szCs w:val="16"/>
        </w:rPr>
        <w:t xml:space="preserve">vnom delikte.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(23) O viacerý</w:t>
      </w:r>
      <w:r>
        <w:rPr>
          <w:rFonts w:ascii="Arial" w:hAnsi="Arial" w:cs="Arial" w:hint="default"/>
          <w:sz w:val="16"/>
          <w:szCs w:val="16"/>
        </w:rPr>
        <w:t>ch sprá</w:t>
      </w:r>
      <w:r>
        <w:rPr>
          <w:rFonts w:ascii="Arial" w:hAnsi="Arial" w:cs="Arial" w:hint="default"/>
          <w:sz w:val="16"/>
          <w:szCs w:val="16"/>
        </w:rPr>
        <w:t>vnych deliktoch toho isté</w:t>
      </w:r>
      <w:r>
        <w:rPr>
          <w:rFonts w:ascii="Arial" w:hAnsi="Arial" w:cs="Arial" w:hint="default"/>
          <w:sz w:val="16"/>
          <w:szCs w:val="16"/>
        </w:rPr>
        <w:t>ho pá</w:t>
      </w:r>
      <w:r>
        <w:rPr>
          <w:rFonts w:ascii="Arial" w:hAnsi="Arial" w:cs="Arial" w:hint="default"/>
          <w:sz w:val="16"/>
          <w:szCs w:val="16"/>
        </w:rPr>
        <w:t>chateľ</w:t>
      </w:r>
      <w:r>
        <w:rPr>
          <w:rFonts w:ascii="Arial" w:hAnsi="Arial" w:cs="Arial" w:hint="default"/>
          <w:sz w:val="16"/>
          <w:szCs w:val="16"/>
        </w:rPr>
        <w:t>a podľ</w:t>
      </w:r>
      <w:r>
        <w:rPr>
          <w:rFonts w:ascii="Arial" w:hAnsi="Arial" w:cs="Arial" w:hint="default"/>
          <w:sz w:val="16"/>
          <w:szCs w:val="16"/>
        </w:rPr>
        <w:t>a odseku 12 pí</w:t>
      </w:r>
      <w:r>
        <w:rPr>
          <w:rFonts w:ascii="Arial" w:hAnsi="Arial" w:cs="Arial" w:hint="default"/>
          <w:sz w:val="16"/>
          <w:szCs w:val="16"/>
        </w:rPr>
        <w:t>sm. b) sa rozhodne a sankcia sa uloží</w:t>
      </w:r>
      <w:r>
        <w:rPr>
          <w:rFonts w:ascii="Arial" w:hAnsi="Arial" w:cs="Arial" w:hint="default"/>
          <w:sz w:val="16"/>
          <w:szCs w:val="16"/>
        </w:rPr>
        <w:t xml:space="preserve"> vo viacerý</w:t>
      </w:r>
      <w:r>
        <w:rPr>
          <w:rFonts w:ascii="Arial" w:hAnsi="Arial" w:cs="Arial" w:hint="default"/>
          <w:sz w:val="16"/>
          <w:szCs w:val="16"/>
        </w:rPr>
        <w:t>ch samostatný</w:t>
      </w:r>
      <w:r>
        <w:rPr>
          <w:rFonts w:ascii="Arial" w:hAnsi="Arial" w:cs="Arial" w:hint="default"/>
          <w:sz w:val="16"/>
          <w:szCs w:val="16"/>
        </w:rPr>
        <w:t>ch konaniach osobitne pre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poruš</w:t>
      </w:r>
      <w:r>
        <w:rPr>
          <w:rFonts w:ascii="Arial" w:hAnsi="Arial" w:cs="Arial" w:hint="default"/>
          <w:sz w:val="16"/>
          <w:szCs w:val="16"/>
        </w:rPr>
        <w:t>enie povinnosti. Samostatné</w:t>
      </w:r>
      <w:r>
        <w:rPr>
          <w:rFonts w:ascii="Arial" w:hAnsi="Arial" w:cs="Arial" w:hint="default"/>
          <w:sz w:val="16"/>
          <w:szCs w:val="16"/>
        </w:rPr>
        <w:t xml:space="preserve"> konania o sprá</w:t>
      </w:r>
      <w:r>
        <w:rPr>
          <w:rFonts w:ascii="Arial" w:hAnsi="Arial" w:cs="Arial" w:hint="default"/>
          <w:sz w:val="16"/>
          <w:szCs w:val="16"/>
        </w:rPr>
        <w:t>vnych deliktoch podľ</w:t>
      </w:r>
      <w:r>
        <w:rPr>
          <w:rFonts w:ascii="Arial" w:hAnsi="Arial" w:cs="Arial" w:hint="default"/>
          <w:sz w:val="16"/>
          <w:szCs w:val="16"/>
        </w:rPr>
        <w:t>a tohto odseku nemož</w:t>
      </w:r>
      <w:r>
        <w:rPr>
          <w:rFonts w:ascii="Arial" w:hAnsi="Arial" w:cs="Arial" w:hint="default"/>
          <w:sz w:val="16"/>
          <w:szCs w:val="16"/>
        </w:rPr>
        <w:t>no spojiť</w:t>
      </w:r>
      <w:r>
        <w:rPr>
          <w:rFonts w:ascii="Arial" w:hAnsi="Arial" w:cs="Arial" w:hint="default"/>
          <w:sz w:val="16"/>
          <w:szCs w:val="16"/>
        </w:rPr>
        <w:t xml:space="preserve"> do spoloč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sprá</w:t>
      </w:r>
      <w:r>
        <w:rPr>
          <w:rFonts w:ascii="Arial" w:hAnsi="Arial" w:cs="Arial" w:hint="default"/>
          <w:sz w:val="16"/>
          <w:szCs w:val="16"/>
        </w:rPr>
        <w:t>vneho konania ani o taký</w:t>
      </w:r>
      <w:r>
        <w:rPr>
          <w:rFonts w:ascii="Arial" w:hAnsi="Arial" w:cs="Arial" w:hint="default"/>
          <w:sz w:val="16"/>
          <w:szCs w:val="16"/>
        </w:rPr>
        <w:t>ch sprá</w:t>
      </w:r>
      <w:r>
        <w:rPr>
          <w:rFonts w:ascii="Arial" w:hAnsi="Arial" w:cs="Arial" w:hint="default"/>
          <w:sz w:val="16"/>
          <w:szCs w:val="16"/>
        </w:rPr>
        <w:t xml:space="preserve">vnych deliktoch </w:t>
      </w:r>
      <w:r>
        <w:rPr>
          <w:rFonts w:ascii="Arial" w:hAnsi="Arial" w:cs="Arial" w:hint="default"/>
          <w:sz w:val="16"/>
          <w:szCs w:val="16"/>
        </w:rPr>
        <w:t>r</w:t>
      </w:r>
      <w:r>
        <w:rPr>
          <w:rFonts w:ascii="Arial" w:hAnsi="Arial" w:cs="Arial" w:hint="default"/>
          <w:sz w:val="16"/>
          <w:szCs w:val="16"/>
        </w:rPr>
        <w:t>ozhodnúť</w:t>
      </w:r>
      <w:r>
        <w:rPr>
          <w:rFonts w:ascii="Arial" w:hAnsi="Arial" w:cs="Arial" w:hint="default"/>
          <w:sz w:val="16"/>
          <w:szCs w:val="16"/>
        </w:rPr>
        <w:t xml:space="preserve"> jedný</w:t>
      </w:r>
      <w:r>
        <w:rPr>
          <w:rFonts w:ascii="Arial" w:hAnsi="Arial" w:cs="Arial" w:hint="default"/>
          <w:sz w:val="16"/>
          <w:szCs w:val="16"/>
        </w:rPr>
        <w:t>m rozhodnutí</w:t>
      </w:r>
      <w:r>
        <w:rPr>
          <w:rFonts w:ascii="Arial" w:hAnsi="Arial" w:cs="Arial" w:hint="default"/>
          <w:sz w:val="16"/>
          <w:szCs w:val="16"/>
        </w:rPr>
        <w:t xml:space="preserve">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(24) O viacerý</w:t>
      </w:r>
      <w:r>
        <w:rPr>
          <w:rFonts w:ascii="Arial" w:hAnsi="Arial" w:cs="Arial" w:hint="default"/>
          <w:sz w:val="16"/>
          <w:szCs w:val="16"/>
        </w:rPr>
        <w:t>ch sprá</w:t>
      </w:r>
      <w:r>
        <w:rPr>
          <w:rFonts w:ascii="Arial" w:hAnsi="Arial" w:cs="Arial" w:hint="default"/>
          <w:sz w:val="16"/>
          <w:szCs w:val="16"/>
        </w:rPr>
        <w:t>vnych deliktoch toho isté</w:t>
      </w:r>
      <w:r>
        <w:rPr>
          <w:rFonts w:ascii="Arial" w:hAnsi="Arial" w:cs="Arial" w:hint="default"/>
          <w:sz w:val="16"/>
          <w:szCs w:val="16"/>
        </w:rPr>
        <w:t>ho pá</w:t>
      </w:r>
      <w:r>
        <w:rPr>
          <w:rFonts w:ascii="Arial" w:hAnsi="Arial" w:cs="Arial" w:hint="default"/>
          <w:sz w:val="16"/>
          <w:szCs w:val="16"/>
        </w:rPr>
        <w:t>chateľ</w:t>
      </w:r>
      <w:r>
        <w:rPr>
          <w:rFonts w:ascii="Arial" w:hAnsi="Arial" w:cs="Arial" w:hint="default"/>
          <w:sz w:val="16"/>
          <w:szCs w:val="16"/>
        </w:rPr>
        <w:t>a podľ</w:t>
      </w:r>
      <w:r>
        <w:rPr>
          <w:rFonts w:ascii="Arial" w:hAnsi="Arial" w:cs="Arial" w:hint="default"/>
          <w:sz w:val="16"/>
          <w:szCs w:val="16"/>
        </w:rPr>
        <w:t>a odsekov 13 až</w:t>
      </w:r>
      <w:r>
        <w:rPr>
          <w:rFonts w:ascii="Arial" w:hAnsi="Arial" w:cs="Arial" w:hint="default"/>
          <w:sz w:val="16"/>
          <w:szCs w:val="16"/>
        </w:rPr>
        <w:t xml:space="preserve"> 19 sa rozhodne a sankcia sa uloží</w:t>
      </w:r>
      <w:r>
        <w:rPr>
          <w:rFonts w:ascii="Arial" w:hAnsi="Arial" w:cs="Arial" w:hint="default"/>
          <w:sz w:val="16"/>
          <w:szCs w:val="16"/>
        </w:rPr>
        <w:t xml:space="preserve"> vo viacerý</w:t>
      </w:r>
      <w:r>
        <w:rPr>
          <w:rFonts w:ascii="Arial" w:hAnsi="Arial" w:cs="Arial" w:hint="default"/>
          <w:sz w:val="16"/>
          <w:szCs w:val="16"/>
        </w:rPr>
        <w:t>ch samostatný</w:t>
      </w:r>
      <w:r>
        <w:rPr>
          <w:rFonts w:ascii="Arial" w:hAnsi="Arial" w:cs="Arial" w:hint="default"/>
          <w:sz w:val="16"/>
          <w:szCs w:val="16"/>
        </w:rPr>
        <w:t>ch konaniach vedený</w:t>
      </w:r>
      <w:r>
        <w:rPr>
          <w:rFonts w:ascii="Arial" w:hAnsi="Arial" w:cs="Arial" w:hint="default"/>
          <w:sz w:val="16"/>
          <w:szCs w:val="16"/>
        </w:rPr>
        <w:t>ch podľ</w:t>
      </w:r>
      <w:r>
        <w:rPr>
          <w:rFonts w:ascii="Arial" w:hAnsi="Arial" w:cs="Arial" w:hint="default"/>
          <w:sz w:val="16"/>
          <w:szCs w:val="16"/>
        </w:rPr>
        <w:t>a vozidla, v sú</w:t>
      </w:r>
      <w:r>
        <w:rPr>
          <w:rFonts w:ascii="Arial" w:hAnsi="Arial" w:cs="Arial" w:hint="default"/>
          <w:sz w:val="16"/>
          <w:szCs w:val="16"/>
        </w:rPr>
        <w:t>vislosti s ktorý</w:t>
      </w:r>
      <w:r>
        <w:rPr>
          <w:rFonts w:ascii="Arial" w:hAnsi="Arial" w:cs="Arial" w:hint="default"/>
          <w:sz w:val="16"/>
          <w:szCs w:val="16"/>
        </w:rPr>
        <w:t>m bol sprá</w:t>
      </w:r>
      <w:r>
        <w:rPr>
          <w:rFonts w:ascii="Arial" w:hAnsi="Arial" w:cs="Arial" w:hint="default"/>
          <w:sz w:val="16"/>
          <w:szCs w:val="16"/>
        </w:rPr>
        <w:t>vny delikt spá</w:t>
      </w:r>
      <w:r>
        <w:rPr>
          <w:rFonts w:ascii="Arial" w:hAnsi="Arial" w:cs="Arial" w:hint="default"/>
          <w:sz w:val="16"/>
          <w:szCs w:val="16"/>
        </w:rPr>
        <w:t>chaný,</w:t>
      </w:r>
      <w:r>
        <w:rPr>
          <w:rFonts w:ascii="Arial" w:hAnsi="Arial" w:cs="Arial" w:hint="default"/>
          <w:sz w:val="16"/>
          <w:szCs w:val="16"/>
        </w:rPr>
        <w:t xml:space="preserve"> a osobitne pre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poruš</w:t>
      </w:r>
      <w:r>
        <w:rPr>
          <w:rFonts w:ascii="Arial" w:hAnsi="Arial" w:cs="Arial" w:hint="default"/>
          <w:sz w:val="16"/>
          <w:szCs w:val="16"/>
        </w:rPr>
        <w:t>enie povinnosti. Samostatné</w:t>
      </w:r>
      <w:r>
        <w:rPr>
          <w:rFonts w:ascii="Arial" w:hAnsi="Arial" w:cs="Arial" w:hint="default"/>
          <w:sz w:val="16"/>
          <w:szCs w:val="16"/>
        </w:rPr>
        <w:t xml:space="preserve"> konania o sprá</w:t>
      </w:r>
      <w:r>
        <w:rPr>
          <w:rFonts w:ascii="Arial" w:hAnsi="Arial" w:cs="Arial" w:hint="default"/>
          <w:sz w:val="16"/>
          <w:szCs w:val="16"/>
        </w:rPr>
        <w:t>vnych deliktoch podľ</w:t>
      </w:r>
      <w:r>
        <w:rPr>
          <w:rFonts w:ascii="Arial" w:hAnsi="Arial" w:cs="Arial" w:hint="default"/>
          <w:sz w:val="16"/>
          <w:szCs w:val="16"/>
        </w:rPr>
        <w:t>a tohto odseku nemož</w:t>
      </w:r>
      <w:r>
        <w:rPr>
          <w:rFonts w:ascii="Arial" w:hAnsi="Arial" w:cs="Arial" w:hint="default"/>
          <w:sz w:val="16"/>
          <w:szCs w:val="16"/>
        </w:rPr>
        <w:t>no spojiť</w:t>
      </w:r>
      <w:r>
        <w:rPr>
          <w:rFonts w:ascii="Arial" w:hAnsi="Arial" w:cs="Arial" w:hint="default"/>
          <w:sz w:val="16"/>
          <w:szCs w:val="16"/>
        </w:rPr>
        <w:t xml:space="preserve"> do spoloč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sprá</w:t>
      </w:r>
      <w:r>
        <w:rPr>
          <w:rFonts w:ascii="Arial" w:hAnsi="Arial" w:cs="Arial" w:hint="default"/>
          <w:sz w:val="16"/>
          <w:szCs w:val="16"/>
        </w:rPr>
        <w:t>vneho konania ani o taký</w:t>
      </w:r>
      <w:r>
        <w:rPr>
          <w:rFonts w:ascii="Arial" w:hAnsi="Arial" w:cs="Arial" w:hint="default"/>
          <w:sz w:val="16"/>
          <w:szCs w:val="16"/>
        </w:rPr>
        <w:t>ch sprá</w:t>
      </w:r>
      <w:r>
        <w:rPr>
          <w:rFonts w:ascii="Arial" w:hAnsi="Arial" w:cs="Arial" w:hint="default"/>
          <w:sz w:val="16"/>
          <w:szCs w:val="16"/>
        </w:rPr>
        <w:t>vnych deliktoch rozhodnúť</w:t>
      </w:r>
      <w:r>
        <w:rPr>
          <w:rFonts w:ascii="Arial" w:hAnsi="Arial" w:cs="Arial" w:hint="default"/>
          <w:sz w:val="16"/>
          <w:szCs w:val="16"/>
        </w:rPr>
        <w:t xml:space="preserve"> jedný</w:t>
      </w:r>
      <w:r>
        <w:rPr>
          <w:rFonts w:ascii="Arial" w:hAnsi="Arial" w:cs="Arial" w:hint="default"/>
          <w:sz w:val="16"/>
          <w:szCs w:val="16"/>
        </w:rPr>
        <w:t>m rozhodnutí</w:t>
      </w:r>
      <w:r>
        <w:rPr>
          <w:rFonts w:ascii="Arial" w:hAnsi="Arial" w:cs="Arial" w:hint="default"/>
          <w:sz w:val="16"/>
          <w:szCs w:val="16"/>
        </w:rPr>
        <w:t xml:space="preserve">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(25) V konaní</w:t>
      </w:r>
      <w:r>
        <w:rPr>
          <w:rFonts w:ascii="Arial" w:hAnsi="Arial" w:cs="Arial" w:hint="default"/>
          <w:sz w:val="16"/>
          <w:szCs w:val="16"/>
        </w:rPr>
        <w:t xml:space="preserve"> o sprá</w:t>
      </w:r>
      <w:r>
        <w:rPr>
          <w:rFonts w:ascii="Arial" w:hAnsi="Arial" w:cs="Arial" w:hint="default"/>
          <w:sz w:val="16"/>
          <w:szCs w:val="16"/>
        </w:rPr>
        <w:t>vnych deliktoch pr</w:t>
      </w:r>
      <w:r>
        <w:rPr>
          <w:rFonts w:ascii="Arial" w:hAnsi="Arial" w:cs="Arial" w:hint="default"/>
          <w:sz w:val="16"/>
          <w:szCs w:val="16"/>
        </w:rPr>
        <w:t>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vozidla je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om vozidla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enia, ak vlastní</w:t>
      </w:r>
      <w:r>
        <w:rPr>
          <w:rFonts w:ascii="Arial" w:hAnsi="Arial" w:cs="Arial" w:hint="default"/>
          <w:sz w:val="16"/>
          <w:szCs w:val="16"/>
        </w:rPr>
        <w:t>k vozidla a osoba zapí</w:t>
      </w:r>
      <w:r>
        <w:rPr>
          <w:rFonts w:ascii="Arial" w:hAnsi="Arial" w:cs="Arial" w:hint="default"/>
          <w:sz w:val="16"/>
          <w:szCs w:val="16"/>
        </w:rPr>
        <w:t>saná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 a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ako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sú</w:t>
      </w:r>
      <w:r>
        <w:rPr>
          <w:rFonts w:ascii="Arial" w:hAnsi="Arial" w:cs="Arial" w:hint="default"/>
          <w:sz w:val="16"/>
          <w:szCs w:val="16"/>
        </w:rPr>
        <w:t xml:space="preserve"> rô</w:t>
      </w:r>
      <w:r>
        <w:rPr>
          <w:rFonts w:ascii="Arial" w:hAnsi="Arial" w:cs="Arial" w:hint="default"/>
          <w:sz w:val="16"/>
          <w:szCs w:val="16"/>
        </w:rPr>
        <w:t xml:space="preserve">zne osoby,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vlastní</w:t>
      </w:r>
      <w:r>
        <w:rPr>
          <w:rFonts w:ascii="Arial" w:hAnsi="Arial" w:cs="Arial" w:hint="default"/>
          <w:sz w:val="16"/>
          <w:szCs w:val="16"/>
        </w:rPr>
        <w:t>k vozidla, ak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zomrel alebo bo</w:t>
      </w:r>
      <w:r>
        <w:rPr>
          <w:rFonts w:ascii="Arial" w:hAnsi="Arial" w:cs="Arial" w:hint="default"/>
          <w:sz w:val="16"/>
          <w:szCs w:val="16"/>
        </w:rPr>
        <w:t>l vyhlá</w:t>
      </w:r>
      <w:r>
        <w:rPr>
          <w:rFonts w:ascii="Arial" w:hAnsi="Arial" w:cs="Arial" w:hint="default"/>
          <w:sz w:val="16"/>
          <w:szCs w:val="16"/>
        </w:rPr>
        <w:t>sený</w:t>
      </w:r>
      <w:r>
        <w:rPr>
          <w:rFonts w:ascii="Arial" w:hAnsi="Arial" w:cs="Arial" w:hint="default"/>
          <w:sz w:val="16"/>
          <w:szCs w:val="16"/>
        </w:rPr>
        <w:t xml:space="preserve"> za mŕ</w:t>
      </w:r>
      <w:r>
        <w:rPr>
          <w:rFonts w:ascii="Arial" w:hAnsi="Arial" w:cs="Arial" w:hint="default"/>
          <w:sz w:val="16"/>
          <w:szCs w:val="16"/>
        </w:rPr>
        <w:t>tveho alebo zanikol bez prá</w:t>
      </w:r>
      <w:r>
        <w:rPr>
          <w:rFonts w:ascii="Arial" w:hAnsi="Arial" w:cs="Arial" w:hint="default"/>
          <w:sz w:val="16"/>
          <w:szCs w:val="16"/>
        </w:rPr>
        <w:t>vneho ná</w:t>
      </w:r>
      <w:r>
        <w:rPr>
          <w:rFonts w:ascii="Arial" w:hAnsi="Arial" w:cs="Arial" w:hint="default"/>
          <w:sz w:val="16"/>
          <w:szCs w:val="16"/>
        </w:rPr>
        <w:t xml:space="preserve">stupcu.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(26) Pokutu mož</w:t>
      </w:r>
      <w:r>
        <w:rPr>
          <w:rFonts w:ascii="Arial" w:hAnsi="Arial" w:cs="Arial" w:hint="default"/>
          <w:sz w:val="16"/>
          <w:szCs w:val="16"/>
        </w:rPr>
        <w:t>no ulož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do dvoch rokov odo dň</w:t>
      </w:r>
      <w:r>
        <w:rPr>
          <w:rFonts w:ascii="Arial" w:hAnsi="Arial" w:cs="Arial" w:hint="default"/>
          <w:sz w:val="16"/>
          <w:szCs w:val="16"/>
        </w:rPr>
        <w:t>a, keď</w:t>
      </w:r>
      <w:r>
        <w:rPr>
          <w:rFonts w:ascii="Arial" w:hAnsi="Arial" w:cs="Arial" w:hint="default"/>
          <w:sz w:val="16"/>
          <w:szCs w:val="16"/>
        </w:rPr>
        <w:t xml:space="preserve"> sa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dozvedel o poruš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povinnosti, najneskô</w:t>
      </w:r>
      <w:r>
        <w:rPr>
          <w:rFonts w:ascii="Arial" w:hAnsi="Arial" w:cs="Arial" w:hint="default"/>
          <w:sz w:val="16"/>
          <w:szCs w:val="16"/>
        </w:rPr>
        <w:t>r vš</w:t>
      </w:r>
      <w:r>
        <w:rPr>
          <w:rFonts w:ascii="Arial" w:hAnsi="Arial" w:cs="Arial" w:hint="default"/>
          <w:sz w:val="16"/>
          <w:szCs w:val="16"/>
        </w:rPr>
        <w:t>ak do piatich rokov odo dň</w:t>
      </w:r>
      <w:r>
        <w:rPr>
          <w:rFonts w:ascii="Arial" w:hAnsi="Arial" w:cs="Arial" w:hint="default"/>
          <w:sz w:val="16"/>
          <w:szCs w:val="16"/>
        </w:rPr>
        <w:t>a, keď</w:t>
      </w:r>
      <w:r>
        <w:rPr>
          <w:rFonts w:ascii="Arial" w:hAnsi="Arial" w:cs="Arial" w:hint="default"/>
          <w:sz w:val="16"/>
          <w:szCs w:val="16"/>
        </w:rPr>
        <w:t xml:space="preserve"> k poruš</w:t>
      </w:r>
      <w:r>
        <w:rPr>
          <w:rFonts w:ascii="Arial" w:hAnsi="Arial" w:cs="Arial" w:hint="default"/>
          <w:sz w:val="16"/>
          <w:szCs w:val="16"/>
        </w:rPr>
        <w:t>eniu povinnosti doš</w:t>
      </w:r>
      <w:r>
        <w:rPr>
          <w:rFonts w:ascii="Arial" w:hAnsi="Arial" w:cs="Arial" w:hint="default"/>
          <w:sz w:val="16"/>
          <w:szCs w:val="16"/>
        </w:rPr>
        <w:t xml:space="preserve">lo.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 w:hint="default"/>
          <w:sz w:val="16"/>
          <w:szCs w:val="16"/>
        </w:rPr>
        <w:t>27) Pokuta je splatná</w:t>
      </w:r>
      <w:r>
        <w:rPr>
          <w:rFonts w:ascii="Arial" w:hAnsi="Arial" w:cs="Arial" w:hint="default"/>
          <w:sz w:val="16"/>
          <w:szCs w:val="16"/>
        </w:rPr>
        <w:t xml:space="preserve"> do 15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a, keď</w:t>
      </w:r>
      <w:r>
        <w:rPr>
          <w:rFonts w:ascii="Arial" w:hAnsi="Arial" w:cs="Arial" w:hint="default"/>
          <w:sz w:val="16"/>
          <w:szCs w:val="16"/>
        </w:rPr>
        <w:t xml:space="preserve"> rozhodnutie o jej ulož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nadobudlo prá</w:t>
      </w:r>
      <w:r>
        <w:rPr>
          <w:rFonts w:ascii="Arial" w:hAnsi="Arial" w:cs="Arial" w:hint="default"/>
          <w:sz w:val="16"/>
          <w:szCs w:val="16"/>
        </w:rPr>
        <w:t>voplatnosť</w:t>
      </w:r>
      <w:r>
        <w:rPr>
          <w:rFonts w:ascii="Arial" w:hAnsi="Arial" w:cs="Arial" w:hint="default"/>
          <w:sz w:val="16"/>
          <w:szCs w:val="16"/>
        </w:rPr>
        <w:t>. Pokuta sa musí</w:t>
      </w:r>
      <w:r>
        <w:rPr>
          <w:rFonts w:ascii="Arial" w:hAnsi="Arial" w:cs="Arial" w:hint="default"/>
          <w:sz w:val="16"/>
          <w:szCs w:val="16"/>
        </w:rPr>
        <w:t xml:space="preserve"> uhradiť</w:t>
      </w:r>
      <w:r>
        <w:rPr>
          <w:rFonts w:ascii="Arial" w:hAnsi="Arial" w:cs="Arial" w:hint="default"/>
          <w:sz w:val="16"/>
          <w:szCs w:val="16"/>
        </w:rPr>
        <w:t xml:space="preserve"> na platobný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et uvedený</w:t>
      </w:r>
      <w:r>
        <w:rPr>
          <w:rFonts w:ascii="Arial" w:hAnsi="Arial" w:cs="Arial" w:hint="default"/>
          <w:sz w:val="16"/>
          <w:szCs w:val="16"/>
        </w:rPr>
        <w:t xml:space="preserve"> v rozhodnutí</w:t>
      </w:r>
      <w:r>
        <w:rPr>
          <w:rFonts w:ascii="Arial" w:hAnsi="Arial" w:cs="Arial" w:hint="default"/>
          <w:sz w:val="16"/>
          <w:szCs w:val="16"/>
        </w:rPr>
        <w:t>. Pokuty sú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jmom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rozpoč</w:t>
      </w:r>
      <w:r>
        <w:rPr>
          <w:rFonts w:ascii="Arial" w:hAnsi="Arial" w:cs="Arial" w:hint="default"/>
          <w:sz w:val="16"/>
          <w:szCs w:val="16"/>
        </w:rPr>
        <w:t xml:space="preserve">tu.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(28) Pokuty podľ</w:t>
      </w:r>
      <w:r>
        <w:rPr>
          <w:rFonts w:ascii="Arial" w:hAnsi="Arial" w:cs="Arial" w:hint="default"/>
          <w:sz w:val="16"/>
          <w:szCs w:val="16"/>
        </w:rPr>
        <w:t>a odsekov 1 a 2 mož</w:t>
      </w:r>
      <w:r>
        <w:rPr>
          <w:rFonts w:ascii="Arial" w:hAnsi="Arial" w:cs="Arial" w:hint="default"/>
          <w:sz w:val="16"/>
          <w:szCs w:val="16"/>
        </w:rPr>
        <w:t>no ulož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osobe, ak k </w:t>
      </w:r>
      <w:r>
        <w:rPr>
          <w:rFonts w:ascii="Arial" w:hAnsi="Arial" w:cs="Arial" w:hint="default"/>
          <w:sz w:val="16"/>
          <w:szCs w:val="16"/>
        </w:rPr>
        <w:t>poruš</w:t>
      </w:r>
      <w:r>
        <w:rPr>
          <w:rFonts w:ascii="Arial" w:hAnsi="Arial" w:cs="Arial" w:hint="default"/>
          <w:sz w:val="16"/>
          <w:szCs w:val="16"/>
        </w:rPr>
        <w:t>eniu povinností</w:t>
      </w:r>
      <w:r>
        <w:rPr>
          <w:rFonts w:ascii="Arial" w:hAnsi="Arial" w:cs="Arial" w:hint="default"/>
          <w:sz w:val="16"/>
          <w:szCs w:val="16"/>
        </w:rPr>
        <w:t xml:space="preserve"> doš</w:t>
      </w:r>
      <w:r>
        <w:rPr>
          <w:rFonts w:ascii="Arial" w:hAnsi="Arial" w:cs="Arial" w:hint="default"/>
          <w:sz w:val="16"/>
          <w:szCs w:val="16"/>
        </w:rPr>
        <w:t>lo v č</w:t>
      </w:r>
      <w:r>
        <w:rPr>
          <w:rFonts w:ascii="Arial" w:hAnsi="Arial" w:cs="Arial" w:hint="default"/>
          <w:sz w:val="16"/>
          <w:szCs w:val="16"/>
        </w:rPr>
        <w:t>ase, keď</w:t>
      </w:r>
      <w:r>
        <w:rPr>
          <w:rFonts w:ascii="Arial" w:hAnsi="Arial" w:cs="Arial" w:hint="default"/>
          <w:sz w:val="16"/>
          <w:szCs w:val="16"/>
        </w:rPr>
        <w:t xml:space="preserve"> tá</w:t>
      </w:r>
      <w:r>
        <w:rPr>
          <w:rFonts w:ascii="Arial" w:hAnsi="Arial" w:cs="Arial" w:hint="default"/>
          <w:sz w:val="16"/>
          <w:szCs w:val="16"/>
        </w:rPr>
        <w:t>to osoba bola vý</w:t>
      </w:r>
      <w:r>
        <w:rPr>
          <w:rFonts w:ascii="Arial" w:hAnsi="Arial" w:cs="Arial" w:hint="default"/>
          <w:sz w:val="16"/>
          <w:szCs w:val="16"/>
        </w:rPr>
        <w:t>robcom alebo zá</w:t>
      </w:r>
      <w:r>
        <w:rPr>
          <w:rFonts w:ascii="Arial" w:hAnsi="Arial" w:cs="Arial" w:hint="default"/>
          <w:sz w:val="16"/>
          <w:szCs w:val="16"/>
        </w:rPr>
        <w:t>stupcom vý</w:t>
      </w:r>
      <w:r>
        <w:rPr>
          <w:rFonts w:ascii="Arial" w:hAnsi="Arial" w:cs="Arial" w:hint="default"/>
          <w:sz w:val="16"/>
          <w:szCs w:val="16"/>
        </w:rPr>
        <w:t>robcu, a ktorej boli ná</w:t>
      </w:r>
      <w:r>
        <w:rPr>
          <w:rFonts w:ascii="Arial" w:hAnsi="Arial" w:cs="Arial" w:hint="default"/>
          <w:sz w:val="16"/>
          <w:szCs w:val="16"/>
        </w:rPr>
        <w:t>sledne platnosť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alebo sprá</w:t>
      </w:r>
      <w:r>
        <w:rPr>
          <w:rFonts w:ascii="Arial" w:hAnsi="Arial" w:cs="Arial" w:hint="default"/>
          <w:sz w:val="16"/>
          <w:szCs w:val="16"/>
        </w:rPr>
        <w:t>vy o homologizá</w:t>
      </w:r>
      <w:r>
        <w:rPr>
          <w:rFonts w:ascii="Arial" w:hAnsi="Arial" w:cs="Arial" w:hint="default"/>
          <w:sz w:val="16"/>
          <w:szCs w:val="16"/>
        </w:rPr>
        <w:t>cii typu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rozhodnutí</w:t>
      </w:r>
      <w:r>
        <w:rPr>
          <w:rFonts w:ascii="Arial" w:hAnsi="Arial" w:cs="Arial" w:hint="default"/>
          <w:sz w:val="16"/>
          <w:szCs w:val="16"/>
        </w:rPr>
        <w:t>m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ú</w:t>
      </w:r>
      <w:r>
        <w:rPr>
          <w:rFonts w:ascii="Arial" w:hAnsi="Arial" w:cs="Arial" w:hint="default"/>
          <w:sz w:val="16"/>
          <w:szCs w:val="16"/>
        </w:rPr>
        <w:t>radu alebo zanikli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20. Pokuty podľ</w:t>
      </w:r>
      <w:r>
        <w:rPr>
          <w:rFonts w:ascii="Arial" w:hAnsi="Arial" w:cs="Arial" w:hint="default"/>
          <w:sz w:val="16"/>
          <w:szCs w:val="16"/>
        </w:rPr>
        <w:t xml:space="preserve">a 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dseku 13 mož</w:t>
      </w:r>
      <w:r>
        <w:rPr>
          <w:rFonts w:ascii="Arial" w:hAnsi="Arial" w:cs="Arial" w:hint="default"/>
          <w:sz w:val="16"/>
          <w:szCs w:val="16"/>
        </w:rPr>
        <w:t>no ulož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aj fyzickej osobe, ak k poruš</w:t>
      </w:r>
      <w:r>
        <w:rPr>
          <w:rFonts w:ascii="Arial" w:hAnsi="Arial" w:cs="Arial" w:hint="default"/>
          <w:sz w:val="16"/>
          <w:szCs w:val="16"/>
        </w:rPr>
        <w:t>eniu povinností</w:t>
      </w:r>
      <w:r>
        <w:rPr>
          <w:rFonts w:ascii="Arial" w:hAnsi="Arial" w:cs="Arial" w:hint="default"/>
          <w:sz w:val="16"/>
          <w:szCs w:val="16"/>
        </w:rPr>
        <w:t xml:space="preserve"> doš</w:t>
      </w:r>
      <w:r>
        <w:rPr>
          <w:rFonts w:ascii="Arial" w:hAnsi="Arial" w:cs="Arial" w:hint="default"/>
          <w:sz w:val="16"/>
          <w:szCs w:val="16"/>
        </w:rPr>
        <w:t>lo v č</w:t>
      </w:r>
      <w:r>
        <w:rPr>
          <w:rFonts w:ascii="Arial" w:hAnsi="Arial" w:cs="Arial" w:hint="default"/>
          <w:sz w:val="16"/>
          <w:szCs w:val="16"/>
        </w:rPr>
        <w:t>ase, keď</w:t>
      </w:r>
      <w:r>
        <w:rPr>
          <w:rFonts w:ascii="Arial" w:hAnsi="Arial" w:cs="Arial" w:hint="default"/>
          <w:sz w:val="16"/>
          <w:szCs w:val="16"/>
        </w:rPr>
        <w:t xml:space="preserve"> tá</w:t>
      </w:r>
      <w:r>
        <w:rPr>
          <w:rFonts w:ascii="Arial" w:hAnsi="Arial" w:cs="Arial" w:hint="default"/>
          <w:sz w:val="16"/>
          <w:szCs w:val="16"/>
        </w:rPr>
        <w:t>to osoba bola technikom technickej kontroly, technikom emisnej kontroly, technikom kontroly originality alebo technikom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a ktorej ná</w:t>
      </w:r>
      <w:r>
        <w:rPr>
          <w:rFonts w:ascii="Arial" w:hAnsi="Arial" w:cs="Arial" w:hint="default"/>
          <w:sz w:val="16"/>
          <w:szCs w:val="16"/>
        </w:rPr>
        <w:t>sledne b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lo osvedč</w:t>
      </w:r>
      <w:r>
        <w:rPr>
          <w:rFonts w:ascii="Arial" w:hAnsi="Arial" w:cs="Arial" w:hint="default"/>
          <w:sz w:val="16"/>
          <w:szCs w:val="16"/>
        </w:rPr>
        <w:t>enie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alebo zaniklo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91.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(29) Pri opä</w:t>
      </w:r>
      <w:r>
        <w:rPr>
          <w:rFonts w:ascii="Arial" w:hAnsi="Arial" w:cs="Arial" w:hint="default"/>
          <w:sz w:val="16"/>
          <w:szCs w:val="16"/>
        </w:rPr>
        <w:t>tovnom poruš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povinnosti mož</w:t>
      </w:r>
      <w:r>
        <w:rPr>
          <w:rFonts w:ascii="Arial" w:hAnsi="Arial" w:cs="Arial" w:hint="default"/>
          <w:sz w:val="16"/>
          <w:szCs w:val="16"/>
        </w:rPr>
        <w:t>no pokuty podľ</w:t>
      </w:r>
      <w:r>
        <w:rPr>
          <w:rFonts w:ascii="Arial" w:hAnsi="Arial" w:cs="Arial" w:hint="default"/>
          <w:sz w:val="16"/>
          <w:szCs w:val="16"/>
        </w:rPr>
        <w:t>a odsekov 1 až</w:t>
      </w:r>
      <w:r>
        <w:rPr>
          <w:rFonts w:ascii="Arial" w:hAnsi="Arial" w:cs="Arial" w:hint="default"/>
          <w:sz w:val="16"/>
          <w:szCs w:val="16"/>
        </w:rPr>
        <w:t xml:space="preserve"> 20 ulož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opakovane. Ak v lehote do dvoch rokov odo dň</w:t>
      </w:r>
      <w:r>
        <w:rPr>
          <w:rFonts w:ascii="Arial" w:hAnsi="Arial" w:cs="Arial" w:hint="default"/>
          <w:sz w:val="16"/>
          <w:szCs w:val="16"/>
        </w:rPr>
        <w:t>a nadobudnutia prá</w:t>
      </w:r>
      <w:r>
        <w:rPr>
          <w:rFonts w:ascii="Arial" w:hAnsi="Arial" w:cs="Arial" w:hint="default"/>
          <w:sz w:val="16"/>
          <w:szCs w:val="16"/>
        </w:rPr>
        <w:t>voplatnosti rozhodnutia o ulož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pokuty dô</w:t>
      </w:r>
      <w:r>
        <w:rPr>
          <w:rFonts w:ascii="Arial" w:hAnsi="Arial" w:cs="Arial" w:hint="default"/>
          <w:sz w:val="16"/>
          <w:szCs w:val="16"/>
        </w:rPr>
        <w:t>jde k opä</w:t>
      </w:r>
      <w:r>
        <w:rPr>
          <w:rFonts w:ascii="Arial" w:hAnsi="Arial" w:cs="Arial" w:hint="default"/>
          <w:sz w:val="16"/>
          <w:szCs w:val="16"/>
        </w:rPr>
        <w:t>tovné</w:t>
      </w:r>
      <w:r>
        <w:rPr>
          <w:rFonts w:ascii="Arial" w:hAnsi="Arial" w:cs="Arial" w:hint="default"/>
          <w:sz w:val="16"/>
          <w:szCs w:val="16"/>
        </w:rPr>
        <w:t>mu p</w:t>
      </w:r>
      <w:r>
        <w:rPr>
          <w:rFonts w:ascii="Arial" w:hAnsi="Arial" w:cs="Arial" w:hint="default"/>
          <w:sz w:val="16"/>
          <w:szCs w:val="16"/>
        </w:rPr>
        <w:t>oruš</w:t>
      </w:r>
      <w:r>
        <w:rPr>
          <w:rFonts w:ascii="Arial" w:hAnsi="Arial" w:cs="Arial" w:hint="default"/>
          <w:sz w:val="16"/>
          <w:szCs w:val="16"/>
        </w:rPr>
        <w:t>eniu povinnosti, za ktorú</w:t>
      </w:r>
      <w:r>
        <w:rPr>
          <w:rFonts w:ascii="Arial" w:hAnsi="Arial" w:cs="Arial" w:hint="default"/>
          <w:sz w:val="16"/>
          <w:szCs w:val="16"/>
        </w:rPr>
        <w:t xml:space="preserve"> bola pokuta ulož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c) až</w:t>
      </w:r>
      <w:r>
        <w:rPr>
          <w:rFonts w:ascii="Arial" w:hAnsi="Arial" w:cs="Arial" w:hint="default"/>
          <w:sz w:val="16"/>
          <w:szCs w:val="16"/>
        </w:rPr>
        <w:t xml:space="preserve"> f), ods. 2 pí</w:t>
      </w:r>
      <w:r>
        <w:rPr>
          <w:rFonts w:ascii="Arial" w:hAnsi="Arial" w:cs="Arial" w:hint="default"/>
          <w:sz w:val="16"/>
          <w:szCs w:val="16"/>
        </w:rPr>
        <w:t>sm. c), ods. 3 pí</w:t>
      </w:r>
      <w:r>
        <w:rPr>
          <w:rFonts w:ascii="Arial" w:hAnsi="Arial" w:cs="Arial" w:hint="default"/>
          <w:sz w:val="16"/>
          <w:szCs w:val="16"/>
        </w:rPr>
        <w:t>sm. b), ods. 4 pí</w:t>
      </w:r>
      <w:r>
        <w:rPr>
          <w:rFonts w:ascii="Arial" w:hAnsi="Arial" w:cs="Arial" w:hint="default"/>
          <w:sz w:val="16"/>
          <w:szCs w:val="16"/>
        </w:rPr>
        <w:t>sm. b), ods. 5 pí</w:t>
      </w:r>
      <w:r>
        <w:rPr>
          <w:rFonts w:ascii="Arial" w:hAnsi="Arial" w:cs="Arial" w:hint="default"/>
          <w:sz w:val="16"/>
          <w:szCs w:val="16"/>
        </w:rPr>
        <w:t>sm. b), ods. 6 pí</w:t>
      </w:r>
      <w:r>
        <w:rPr>
          <w:rFonts w:ascii="Arial" w:hAnsi="Arial" w:cs="Arial" w:hint="default"/>
          <w:sz w:val="16"/>
          <w:szCs w:val="16"/>
        </w:rPr>
        <w:t>sm. b), ods. 7 až</w:t>
      </w:r>
      <w:r>
        <w:rPr>
          <w:rFonts w:ascii="Arial" w:hAnsi="Arial" w:cs="Arial" w:hint="default"/>
          <w:sz w:val="16"/>
          <w:szCs w:val="16"/>
        </w:rPr>
        <w:t xml:space="preserve"> 11, ods. 12 pí</w:t>
      </w:r>
      <w:r>
        <w:rPr>
          <w:rFonts w:ascii="Arial" w:hAnsi="Arial" w:cs="Arial" w:hint="default"/>
          <w:sz w:val="16"/>
          <w:szCs w:val="16"/>
        </w:rPr>
        <w:t>sm. b), ods. 13 alebo 20, mož</w:t>
      </w:r>
      <w:r>
        <w:rPr>
          <w:rFonts w:ascii="Arial" w:hAnsi="Arial" w:cs="Arial" w:hint="default"/>
          <w:sz w:val="16"/>
          <w:szCs w:val="16"/>
        </w:rPr>
        <w:t>no ulož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pokutu až</w:t>
      </w:r>
      <w:r>
        <w:rPr>
          <w:rFonts w:ascii="Arial" w:hAnsi="Arial" w:cs="Arial" w:hint="default"/>
          <w:sz w:val="16"/>
          <w:szCs w:val="16"/>
        </w:rPr>
        <w:t xml:space="preserve"> do trojná</w:t>
      </w:r>
      <w:r>
        <w:rPr>
          <w:rFonts w:ascii="Arial" w:hAnsi="Arial" w:cs="Arial" w:hint="default"/>
          <w:sz w:val="16"/>
          <w:szCs w:val="16"/>
        </w:rPr>
        <w:t>sobku h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rnej hranice pokú</w:t>
      </w:r>
      <w:r>
        <w:rPr>
          <w:rFonts w:ascii="Arial" w:hAnsi="Arial" w:cs="Arial" w:hint="default"/>
          <w:sz w:val="16"/>
          <w:szCs w:val="16"/>
        </w:rPr>
        <w:t>t podľ</w:t>
      </w:r>
      <w:r>
        <w:rPr>
          <w:rFonts w:ascii="Arial" w:hAnsi="Arial" w:cs="Arial" w:hint="default"/>
          <w:sz w:val="16"/>
          <w:szCs w:val="16"/>
        </w:rPr>
        <w:t>a tý</w:t>
      </w:r>
      <w:r>
        <w:rPr>
          <w:rFonts w:ascii="Arial" w:hAnsi="Arial" w:cs="Arial" w:hint="default"/>
          <w:sz w:val="16"/>
          <w:szCs w:val="16"/>
        </w:rPr>
        <w:t xml:space="preserve">chto odsekov.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149 </w:t>
      </w:r>
      <w:hyperlink r:id="rId14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Rozkazné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konanie o sprá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vnych deliktoch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Ak je nepochybne zistené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osoba sa dopustila konania, ktorý</w:t>
      </w:r>
      <w:r>
        <w:rPr>
          <w:rFonts w:ascii="Arial" w:hAnsi="Arial" w:cs="Arial" w:hint="default"/>
          <w:sz w:val="16"/>
          <w:szCs w:val="16"/>
        </w:rPr>
        <w:t>m por</w:t>
      </w:r>
      <w:r>
        <w:rPr>
          <w:rFonts w:ascii="Arial" w:hAnsi="Arial" w:cs="Arial" w:hint="default"/>
          <w:sz w:val="16"/>
          <w:szCs w:val="16"/>
        </w:rPr>
        <w:t>uš</w:t>
      </w:r>
      <w:r>
        <w:rPr>
          <w:rFonts w:ascii="Arial" w:hAnsi="Arial" w:cs="Arial" w:hint="default"/>
          <w:sz w:val="16"/>
          <w:szCs w:val="16"/>
        </w:rPr>
        <w:t>ila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kona,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bez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ieho konania vydá</w:t>
      </w:r>
      <w:r>
        <w:rPr>
          <w:rFonts w:ascii="Arial" w:hAnsi="Arial" w:cs="Arial" w:hint="default"/>
          <w:sz w:val="16"/>
          <w:szCs w:val="16"/>
        </w:rPr>
        <w:t xml:space="preserve"> rozkaz o ulož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pokuty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148 ods. 1 pí</w:t>
      </w:r>
      <w:r>
        <w:rPr>
          <w:rFonts w:ascii="Arial" w:hAnsi="Arial" w:cs="Arial" w:hint="default"/>
          <w:sz w:val="16"/>
          <w:szCs w:val="16"/>
        </w:rPr>
        <w:t>sm. a) alebo pí</w:t>
      </w:r>
      <w:r>
        <w:rPr>
          <w:rFonts w:ascii="Arial" w:hAnsi="Arial" w:cs="Arial" w:hint="default"/>
          <w:sz w:val="16"/>
          <w:szCs w:val="16"/>
        </w:rPr>
        <w:t>sm. b), ods. 2 pí</w:t>
      </w:r>
      <w:r>
        <w:rPr>
          <w:rFonts w:ascii="Arial" w:hAnsi="Arial" w:cs="Arial" w:hint="default"/>
          <w:sz w:val="16"/>
          <w:szCs w:val="16"/>
        </w:rPr>
        <w:t>sm. a) alebo pí</w:t>
      </w:r>
      <w:r>
        <w:rPr>
          <w:rFonts w:ascii="Arial" w:hAnsi="Arial" w:cs="Arial" w:hint="default"/>
          <w:sz w:val="16"/>
          <w:szCs w:val="16"/>
        </w:rPr>
        <w:t>sm. b), ods. 3 pí</w:t>
      </w:r>
      <w:r>
        <w:rPr>
          <w:rFonts w:ascii="Arial" w:hAnsi="Arial" w:cs="Arial" w:hint="default"/>
          <w:sz w:val="16"/>
          <w:szCs w:val="16"/>
        </w:rPr>
        <w:t>sm. a), ods. 4 pí</w:t>
      </w:r>
      <w:r>
        <w:rPr>
          <w:rFonts w:ascii="Arial" w:hAnsi="Arial" w:cs="Arial" w:hint="default"/>
          <w:sz w:val="16"/>
          <w:szCs w:val="16"/>
        </w:rPr>
        <w:t>sm. a), ods. 5 pí</w:t>
      </w:r>
      <w:r>
        <w:rPr>
          <w:rFonts w:ascii="Arial" w:hAnsi="Arial" w:cs="Arial" w:hint="default"/>
          <w:sz w:val="16"/>
          <w:szCs w:val="16"/>
        </w:rPr>
        <w:t>sm. a), ods. 6 pí</w:t>
      </w:r>
      <w:r>
        <w:rPr>
          <w:rFonts w:ascii="Arial" w:hAnsi="Arial" w:cs="Arial" w:hint="default"/>
          <w:sz w:val="16"/>
          <w:szCs w:val="16"/>
        </w:rPr>
        <w:t>sm. a), ods. 12 pí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m</w:t>
      </w:r>
      <w:r>
        <w:rPr>
          <w:rFonts w:ascii="Arial" w:hAnsi="Arial" w:cs="Arial" w:hint="default"/>
          <w:sz w:val="16"/>
          <w:szCs w:val="16"/>
        </w:rPr>
        <w:t>. a) alebo ods. 13 až</w:t>
      </w:r>
      <w:r>
        <w:rPr>
          <w:rFonts w:ascii="Arial" w:hAnsi="Arial" w:cs="Arial" w:hint="default"/>
          <w:sz w:val="16"/>
          <w:szCs w:val="16"/>
        </w:rPr>
        <w:t xml:space="preserve"> 19.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Podkladom pre vydanie rozkazu sú</w:t>
      </w:r>
      <w:r>
        <w:rPr>
          <w:rFonts w:ascii="Arial" w:hAnsi="Arial" w:cs="Arial" w:hint="default"/>
          <w:sz w:val="16"/>
          <w:szCs w:val="16"/>
        </w:rPr>
        <w:t xml:space="preserve"> najmä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pisy z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evidencie vozidiel, vý</w:t>
      </w:r>
      <w:r>
        <w:rPr>
          <w:rFonts w:ascii="Arial" w:hAnsi="Arial" w:cs="Arial" w:hint="default"/>
          <w:sz w:val="16"/>
          <w:szCs w:val="16"/>
        </w:rPr>
        <w:t>pisy z cestné</w:t>
      </w:r>
      <w:r>
        <w:rPr>
          <w:rFonts w:ascii="Arial" w:hAnsi="Arial" w:cs="Arial" w:hint="default"/>
          <w:sz w:val="16"/>
          <w:szCs w:val="16"/>
        </w:rPr>
        <w:t>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mu,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>ch kontrol,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>ch kontrol,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kontrol originality,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rozhodnutia okresné</w:t>
      </w:r>
      <w:r>
        <w:rPr>
          <w:rFonts w:ascii="Arial" w:hAnsi="Arial" w:cs="Arial" w:hint="default"/>
          <w:sz w:val="16"/>
          <w:szCs w:val="16"/>
        </w:rPr>
        <w:t>ho ú</w:t>
      </w:r>
      <w:r>
        <w:rPr>
          <w:rFonts w:ascii="Arial" w:hAnsi="Arial" w:cs="Arial" w:hint="default"/>
          <w:sz w:val="16"/>
          <w:szCs w:val="16"/>
        </w:rPr>
        <w:t>radu o nariadení</w:t>
      </w:r>
      <w:r>
        <w:rPr>
          <w:rFonts w:ascii="Arial" w:hAnsi="Arial" w:cs="Arial" w:hint="default"/>
          <w:sz w:val="16"/>
          <w:szCs w:val="16"/>
        </w:rPr>
        <w:t xml:space="preserve"> technickej kontroly, emisnej kontroly alebo kontroly originality, ozná</w:t>
      </w:r>
      <w:r>
        <w:rPr>
          <w:rFonts w:ascii="Arial" w:hAnsi="Arial" w:cs="Arial" w:hint="default"/>
          <w:sz w:val="16"/>
          <w:szCs w:val="16"/>
        </w:rPr>
        <w:t xml:space="preserve">menia 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d orgá</w:t>
      </w:r>
      <w:r>
        <w:rPr>
          <w:rFonts w:ascii="Arial" w:hAnsi="Arial" w:cs="Arial" w:hint="default"/>
          <w:sz w:val="16"/>
          <w:szCs w:val="16"/>
        </w:rPr>
        <w:t>nov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cich dohľ</w:t>
      </w:r>
      <w:r>
        <w:rPr>
          <w:rFonts w:ascii="Arial" w:hAnsi="Arial" w:cs="Arial" w:hint="default"/>
          <w:sz w:val="16"/>
          <w:szCs w:val="16"/>
        </w:rPr>
        <w:t>ad nad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>ou a plynulosť</w:t>
      </w:r>
      <w:r>
        <w:rPr>
          <w:rFonts w:ascii="Arial" w:hAnsi="Arial" w:cs="Arial" w:hint="default"/>
          <w:sz w:val="16"/>
          <w:szCs w:val="16"/>
        </w:rPr>
        <w:t>ou cestnej premá</w:t>
      </w:r>
      <w:r>
        <w:rPr>
          <w:rFonts w:ascii="Arial" w:hAnsi="Arial" w:cs="Arial" w:hint="default"/>
          <w:sz w:val="16"/>
          <w:szCs w:val="16"/>
        </w:rPr>
        <w:t>vky, protokoly o kontrole z vykonané</w:t>
      </w:r>
      <w:r>
        <w:rPr>
          <w:rFonts w:ascii="Arial" w:hAnsi="Arial" w:cs="Arial" w:hint="default"/>
          <w:sz w:val="16"/>
          <w:szCs w:val="16"/>
        </w:rPr>
        <w:t>ho odborné</w:t>
      </w:r>
      <w:r>
        <w:rPr>
          <w:rFonts w:ascii="Arial" w:hAnsi="Arial" w:cs="Arial" w:hint="default"/>
          <w:sz w:val="16"/>
          <w:szCs w:val="16"/>
        </w:rPr>
        <w:t>ho dozoru alebo iné</w:t>
      </w:r>
      <w:r>
        <w:rPr>
          <w:rFonts w:ascii="Arial" w:hAnsi="Arial" w:cs="Arial" w:hint="default"/>
          <w:sz w:val="16"/>
          <w:szCs w:val="16"/>
        </w:rPr>
        <w:t xml:space="preserve"> dô</w:t>
      </w:r>
      <w:r>
        <w:rPr>
          <w:rFonts w:ascii="Arial" w:hAnsi="Arial" w:cs="Arial" w:hint="default"/>
          <w:sz w:val="16"/>
          <w:szCs w:val="16"/>
        </w:rPr>
        <w:t>kazy, ktoré</w:t>
      </w:r>
      <w:r>
        <w:rPr>
          <w:rFonts w:ascii="Arial" w:hAnsi="Arial" w:cs="Arial" w:hint="default"/>
          <w:sz w:val="16"/>
          <w:szCs w:val="16"/>
        </w:rPr>
        <w:t xml:space="preserve"> nepochybne preukazujú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osoba sa dopustila konania, ktorý</w:t>
      </w:r>
      <w:r>
        <w:rPr>
          <w:rFonts w:ascii="Arial" w:hAnsi="Arial" w:cs="Arial" w:hint="default"/>
          <w:sz w:val="16"/>
          <w:szCs w:val="16"/>
        </w:rPr>
        <w:t>m poruš</w:t>
      </w:r>
      <w:r>
        <w:rPr>
          <w:rFonts w:ascii="Arial" w:hAnsi="Arial" w:cs="Arial" w:hint="default"/>
          <w:sz w:val="16"/>
          <w:szCs w:val="16"/>
        </w:rPr>
        <w:t>ila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148 ods. 1 </w:t>
      </w:r>
      <w:r>
        <w:rPr>
          <w:rFonts w:ascii="Arial" w:hAnsi="Arial" w:cs="Arial" w:hint="default"/>
          <w:sz w:val="16"/>
          <w:szCs w:val="16"/>
        </w:rPr>
        <w:t>p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>sm. a) alebo pí</w:t>
      </w:r>
      <w:r>
        <w:rPr>
          <w:rFonts w:ascii="Arial" w:hAnsi="Arial" w:cs="Arial" w:hint="default"/>
          <w:sz w:val="16"/>
          <w:szCs w:val="16"/>
        </w:rPr>
        <w:t>sm. b), ods. 2 pí</w:t>
      </w:r>
      <w:r>
        <w:rPr>
          <w:rFonts w:ascii="Arial" w:hAnsi="Arial" w:cs="Arial" w:hint="default"/>
          <w:sz w:val="16"/>
          <w:szCs w:val="16"/>
        </w:rPr>
        <w:t>sm. a) alebo pí</w:t>
      </w:r>
      <w:r>
        <w:rPr>
          <w:rFonts w:ascii="Arial" w:hAnsi="Arial" w:cs="Arial" w:hint="default"/>
          <w:sz w:val="16"/>
          <w:szCs w:val="16"/>
        </w:rPr>
        <w:t>sm. b), ods. 3 pí</w:t>
      </w:r>
      <w:r>
        <w:rPr>
          <w:rFonts w:ascii="Arial" w:hAnsi="Arial" w:cs="Arial" w:hint="default"/>
          <w:sz w:val="16"/>
          <w:szCs w:val="16"/>
        </w:rPr>
        <w:t>sm. a), ods. 4 pí</w:t>
      </w:r>
      <w:r>
        <w:rPr>
          <w:rFonts w:ascii="Arial" w:hAnsi="Arial" w:cs="Arial" w:hint="default"/>
          <w:sz w:val="16"/>
          <w:szCs w:val="16"/>
        </w:rPr>
        <w:t>sm. a), ods. 5 pí</w:t>
      </w:r>
      <w:r>
        <w:rPr>
          <w:rFonts w:ascii="Arial" w:hAnsi="Arial" w:cs="Arial" w:hint="default"/>
          <w:sz w:val="16"/>
          <w:szCs w:val="16"/>
        </w:rPr>
        <w:t>sm. a), ods. 6 pí</w:t>
      </w:r>
      <w:r>
        <w:rPr>
          <w:rFonts w:ascii="Arial" w:hAnsi="Arial" w:cs="Arial" w:hint="default"/>
          <w:sz w:val="16"/>
          <w:szCs w:val="16"/>
        </w:rPr>
        <w:t>sm. a), ods. 12 pí</w:t>
      </w:r>
      <w:r>
        <w:rPr>
          <w:rFonts w:ascii="Arial" w:hAnsi="Arial" w:cs="Arial" w:hint="default"/>
          <w:sz w:val="16"/>
          <w:szCs w:val="16"/>
        </w:rPr>
        <w:t>sm. a) alebo ods. 13 až</w:t>
      </w:r>
      <w:r>
        <w:rPr>
          <w:rFonts w:ascii="Arial" w:hAnsi="Arial" w:cs="Arial" w:hint="default"/>
          <w:sz w:val="16"/>
          <w:szCs w:val="16"/>
        </w:rPr>
        <w:t xml:space="preserve"> 19.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Dô</w:t>
      </w:r>
      <w:r>
        <w:rPr>
          <w:rFonts w:ascii="Arial" w:hAnsi="Arial" w:cs="Arial" w:hint="default"/>
          <w:sz w:val="16"/>
          <w:szCs w:val="16"/>
        </w:rPr>
        <w:t>kazy uvedené</w:t>
      </w:r>
      <w:r>
        <w:rPr>
          <w:rFonts w:ascii="Arial" w:hAnsi="Arial" w:cs="Arial" w:hint="default"/>
          <w:sz w:val="16"/>
          <w:szCs w:val="16"/>
        </w:rPr>
        <w:t xml:space="preserve"> v odseku 2 mož</w:t>
      </w:r>
      <w:r>
        <w:rPr>
          <w:rFonts w:ascii="Arial" w:hAnsi="Arial" w:cs="Arial" w:hint="default"/>
          <w:sz w:val="16"/>
          <w:szCs w:val="16"/>
        </w:rPr>
        <w:t>no použ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aj v konaní</w:t>
      </w:r>
      <w:r>
        <w:rPr>
          <w:rFonts w:ascii="Arial" w:hAnsi="Arial" w:cs="Arial" w:hint="default"/>
          <w:sz w:val="16"/>
          <w:szCs w:val="16"/>
        </w:rPr>
        <w:t xml:space="preserve"> o sprá</w:t>
      </w:r>
      <w:r>
        <w:rPr>
          <w:rFonts w:ascii="Arial" w:hAnsi="Arial" w:cs="Arial" w:hint="default"/>
          <w:sz w:val="16"/>
          <w:szCs w:val="16"/>
        </w:rPr>
        <w:t>vnom delikte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148 ods.</w:t>
      </w:r>
      <w:r>
        <w:rPr>
          <w:rFonts w:ascii="Arial" w:hAnsi="Arial" w:cs="Arial" w:hint="default"/>
          <w:sz w:val="16"/>
          <w:szCs w:val="16"/>
        </w:rPr>
        <w:t xml:space="preserve"> 1 pí</w:t>
      </w:r>
      <w:r>
        <w:rPr>
          <w:rFonts w:ascii="Arial" w:hAnsi="Arial" w:cs="Arial" w:hint="default"/>
          <w:sz w:val="16"/>
          <w:szCs w:val="16"/>
        </w:rPr>
        <w:t>sm. a) alebo pí</w:t>
      </w:r>
      <w:r>
        <w:rPr>
          <w:rFonts w:ascii="Arial" w:hAnsi="Arial" w:cs="Arial" w:hint="default"/>
          <w:sz w:val="16"/>
          <w:szCs w:val="16"/>
        </w:rPr>
        <w:t>sm. b), ods. 2 pí</w:t>
      </w:r>
      <w:r>
        <w:rPr>
          <w:rFonts w:ascii="Arial" w:hAnsi="Arial" w:cs="Arial" w:hint="default"/>
          <w:sz w:val="16"/>
          <w:szCs w:val="16"/>
        </w:rPr>
        <w:t>sm. a) alebo pí</w:t>
      </w:r>
      <w:r>
        <w:rPr>
          <w:rFonts w:ascii="Arial" w:hAnsi="Arial" w:cs="Arial" w:hint="default"/>
          <w:sz w:val="16"/>
          <w:szCs w:val="16"/>
        </w:rPr>
        <w:t>sm. b), ods. 3 pí</w:t>
      </w:r>
      <w:r>
        <w:rPr>
          <w:rFonts w:ascii="Arial" w:hAnsi="Arial" w:cs="Arial" w:hint="default"/>
          <w:sz w:val="16"/>
          <w:szCs w:val="16"/>
        </w:rPr>
        <w:t>sm. a), ods. 4 pí</w:t>
      </w:r>
      <w:r>
        <w:rPr>
          <w:rFonts w:ascii="Arial" w:hAnsi="Arial" w:cs="Arial" w:hint="default"/>
          <w:sz w:val="16"/>
          <w:szCs w:val="16"/>
        </w:rPr>
        <w:t>sm. a), ods. 5 pí</w:t>
      </w:r>
      <w:r>
        <w:rPr>
          <w:rFonts w:ascii="Arial" w:hAnsi="Arial" w:cs="Arial" w:hint="default"/>
          <w:sz w:val="16"/>
          <w:szCs w:val="16"/>
        </w:rPr>
        <w:t>sm. a), ods. 6 pí</w:t>
      </w:r>
      <w:r>
        <w:rPr>
          <w:rFonts w:ascii="Arial" w:hAnsi="Arial" w:cs="Arial" w:hint="default"/>
          <w:sz w:val="16"/>
          <w:szCs w:val="16"/>
        </w:rPr>
        <w:t>sm. a), ods. 12 pí</w:t>
      </w:r>
      <w:r>
        <w:rPr>
          <w:rFonts w:ascii="Arial" w:hAnsi="Arial" w:cs="Arial" w:hint="default"/>
          <w:sz w:val="16"/>
          <w:szCs w:val="16"/>
        </w:rPr>
        <w:t>sm. a) alebo ods. 13 až</w:t>
      </w:r>
      <w:r>
        <w:rPr>
          <w:rFonts w:ascii="Arial" w:hAnsi="Arial" w:cs="Arial" w:hint="default"/>
          <w:sz w:val="16"/>
          <w:szCs w:val="16"/>
        </w:rPr>
        <w:t xml:space="preserve"> 19.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Na rozkazné</w:t>
      </w:r>
      <w:r>
        <w:rPr>
          <w:rFonts w:ascii="Arial" w:hAnsi="Arial" w:cs="Arial" w:hint="default"/>
          <w:sz w:val="16"/>
          <w:szCs w:val="16"/>
        </w:rPr>
        <w:t xml:space="preserve"> konanie o sprá</w:t>
      </w:r>
      <w:r>
        <w:rPr>
          <w:rFonts w:ascii="Arial" w:hAnsi="Arial" w:cs="Arial" w:hint="default"/>
          <w:sz w:val="16"/>
          <w:szCs w:val="16"/>
        </w:rPr>
        <w:t>vnych deliktoch sa vzť</w:t>
      </w:r>
      <w:r>
        <w:rPr>
          <w:rFonts w:ascii="Arial" w:hAnsi="Arial" w:cs="Arial" w:hint="default"/>
          <w:sz w:val="16"/>
          <w:szCs w:val="16"/>
        </w:rPr>
        <w:t>ahuje §</w:t>
      </w:r>
      <w:r>
        <w:rPr>
          <w:rFonts w:ascii="Arial" w:hAnsi="Arial" w:cs="Arial" w:hint="default"/>
          <w:sz w:val="16"/>
          <w:szCs w:val="16"/>
        </w:rPr>
        <w:t xml:space="preserve"> 148 ods. 23 až</w:t>
      </w:r>
      <w:r>
        <w:rPr>
          <w:rFonts w:ascii="Arial" w:hAnsi="Arial" w:cs="Arial" w:hint="default"/>
          <w:sz w:val="16"/>
          <w:szCs w:val="16"/>
        </w:rPr>
        <w:t xml:space="preserve"> 28 rovnako.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Pokuta sa považ</w:t>
      </w:r>
      <w:r>
        <w:rPr>
          <w:rFonts w:ascii="Arial" w:hAnsi="Arial" w:cs="Arial" w:hint="default"/>
          <w:sz w:val="16"/>
          <w:szCs w:val="16"/>
        </w:rPr>
        <w:t>uje za uhradenú</w:t>
      </w:r>
      <w:r>
        <w:rPr>
          <w:rFonts w:ascii="Arial" w:hAnsi="Arial" w:cs="Arial" w:hint="default"/>
          <w:sz w:val="16"/>
          <w:szCs w:val="16"/>
        </w:rPr>
        <w:t xml:space="preserve"> v plnej výš</w:t>
      </w:r>
      <w:r>
        <w:rPr>
          <w:rFonts w:ascii="Arial" w:hAnsi="Arial" w:cs="Arial" w:hint="default"/>
          <w:sz w:val="16"/>
          <w:szCs w:val="16"/>
        </w:rPr>
        <w:t>ke, ak do 15 dní</w:t>
      </w:r>
      <w:r>
        <w:rPr>
          <w:rFonts w:ascii="Arial" w:hAnsi="Arial" w:cs="Arial" w:hint="default"/>
          <w:sz w:val="16"/>
          <w:szCs w:val="16"/>
        </w:rPr>
        <w:t xml:space="preserve"> od doruč</w:t>
      </w:r>
      <w:r>
        <w:rPr>
          <w:rFonts w:ascii="Arial" w:hAnsi="Arial" w:cs="Arial" w:hint="default"/>
          <w:sz w:val="16"/>
          <w:szCs w:val="16"/>
        </w:rPr>
        <w:t>enia rozkazu sú</w:t>
      </w:r>
      <w:r>
        <w:rPr>
          <w:rFonts w:ascii="Arial" w:hAnsi="Arial" w:cs="Arial" w:hint="default"/>
          <w:sz w:val="16"/>
          <w:szCs w:val="16"/>
        </w:rPr>
        <w:t xml:space="preserve"> na platobný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et uvedený</w:t>
      </w:r>
      <w:r>
        <w:rPr>
          <w:rFonts w:ascii="Arial" w:hAnsi="Arial" w:cs="Arial" w:hint="default"/>
          <w:sz w:val="16"/>
          <w:szCs w:val="16"/>
        </w:rPr>
        <w:t xml:space="preserve"> v rozkaze pripí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dve tretiny z ulož</w:t>
      </w:r>
      <w:r>
        <w:rPr>
          <w:rFonts w:ascii="Arial" w:hAnsi="Arial" w:cs="Arial" w:hint="default"/>
          <w:sz w:val="16"/>
          <w:szCs w:val="16"/>
        </w:rPr>
        <w:t>enej výš</w:t>
      </w:r>
      <w:r>
        <w:rPr>
          <w:rFonts w:ascii="Arial" w:hAnsi="Arial" w:cs="Arial" w:hint="default"/>
          <w:sz w:val="16"/>
          <w:szCs w:val="16"/>
        </w:rPr>
        <w:t>ky pokuty okrem prí</w:t>
      </w:r>
      <w:r>
        <w:rPr>
          <w:rFonts w:ascii="Arial" w:hAnsi="Arial" w:cs="Arial" w:hint="default"/>
          <w:sz w:val="16"/>
          <w:szCs w:val="16"/>
        </w:rPr>
        <w:t>padov podľ</w:t>
      </w:r>
      <w:r>
        <w:rPr>
          <w:rFonts w:ascii="Arial" w:hAnsi="Arial" w:cs="Arial" w:hint="default"/>
          <w:sz w:val="16"/>
          <w:szCs w:val="16"/>
        </w:rPr>
        <w:t xml:space="preserve">a odseku 6.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Ak bola pokuta ulož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za nepodrobenie vozid</w:t>
      </w:r>
      <w:r>
        <w:rPr>
          <w:rFonts w:ascii="Arial" w:hAnsi="Arial" w:cs="Arial" w:hint="default"/>
          <w:sz w:val="16"/>
          <w:szCs w:val="16"/>
        </w:rPr>
        <w:t>la technickej kontrole, emisnej kontrole alebo kontrole originality, pokuta sa považ</w:t>
      </w:r>
      <w:r>
        <w:rPr>
          <w:rFonts w:ascii="Arial" w:hAnsi="Arial" w:cs="Arial" w:hint="default"/>
          <w:sz w:val="16"/>
          <w:szCs w:val="16"/>
        </w:rPr>
        <w:t>uje za uhradenú</w:t>
      </w:r>
      <w:r>
        <w:rPr>
          <w:rFonts w:ascii="Arial" w:hAnsi="Arial" w:cs="Arial" w:hint="default"/>
          <w:sz w:val="16"/>
          <w:szCs w:val="16"/>
        </w:rPr>
        <w:t xml:space="preserve"> v plnej výš</w:t>
      </w:r>
      <w:r>
        <w:rPr>
          <w:rFonts w:ascii="Arial" w:hAnsi="Arial" w:cs="Arial" w:hint="default"/>
          <w:sz w:val="16"/>
          <w:szCs w:val="16"/>
        </w:rPr>
        <w:t>ke, ak do 15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doruč</w:t>
      </w:r>
      <w:r>
        <w:rPr>
          <w:rFonts w:ascii="Arial" w:hAnsi="Arial" w:cs="Arial" w:hint="default"/>
          <w:sz w:val="16"/>
          <w:szCs w:val="16"/>
        </w:rPr>
        <w:t>enia rozkazu je na platobný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et uvedený</w:t>
      </w:r>
      <w:r>
        <w:rPr>
          <w:rFonts w:ascii="Arial" w:hAnsi="Arial" w:cs="Arial" w:hint="default"/>
          <w:sz w:val="16"/>
          <w:szCs w:val="16"/>
        </w:rPr>
        <w:t xml:space="preserve"> v rozkaze pripí</w:t>
      </w:r>
      <w:r>
        <w:rPr>
          <w:rFonts w:ascii="Arial" w:hAnsi="Arial" w:cs="Arial" w:hint="default"/>
          <w:sz w:val="16"/>
          <w:szCs w:val="16"/>
        </w:rPr>
        <w:t>saná</w:t>
      </w:r>
      <w:r>
        <w:rPr>
          <w:rFonts w:ascii="Arial" w:hAnsi="Arial" w:cs="Arial" w:hint="default"/>
          <w:sz w:val="16"/>
          <w:szCs w:val="16"/>
        </w:rPr>
        <w:t xml:space="preserve"> jedna tretina z ulož</w:t>
      </w:r>
      <w:r>
        <w:rPr>
          <w:rFonts w:ascii="Arial" w:hAnsi="Arial" w:cs="Arial" w:hint="default"/>
          <w:sz w:val="16"/>
          <w:szCs w:val="16"/>
        </w:rPr>
        <w:t>enej výš</w:t>
      </w:r>
      <w:r>
        <w:rPr>
          <w:rFonts w:ascii="Arial" w:hAnsi="Arial" w:cs="Arial" w:hint="default"/>
          <w:sz w:val="16"/>
          <w:szCs w:val="16"/>
        </w:rPr>
        <w:t>ky pokuty a zá</w:t>
      </w:r>
      <w:r>
        <w:rPr>
          <w:rFonts w:ascii="Arial" w:hAnsi="Arial" w:cs="Arial" w:hint="default"/>
          <w:sz w:val="16"/>
          <w:szCs w:val="16"/>
        </w:rPr>
        <w:t>roveň</w:t>
      </w:r>
      <w:r>
        <w:rPr>
          <w:rFonts w:ascii="Arial" w:hAnsi="Arial" w:cs="Arial" w:hint="default"/>
          <w:sz w:val="16"/>
          <w:szCs w:val="16"/>
        </w:rPr>
        <w:t xml:space="preserve"> v tej</w:t>
      </w:r>
      <w:r>
        <w:rPr>
          <w:rFonts w:ascii="Arial" w:hAnsi="Arial" w:cs="Arial" w:hint="default"/>
          <w:sz w:val="16"/>
          <w:szCs w:val="16"/>
        </w:rPr>
        <w:t>t</w:t>
      </w:r>
      <w:r>
        <w:rPr>
          <w:rFonts w:ascii="Arial" w:hAnsi="Arial" w:cs="Arial" w:hint="default"/>
          <w:sz w:val="16"/>
          <w:szCs w:val="16"/>
        </w:rPr>
        <w:t xml:space="preserve">o lehote vozidlo 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podrobené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 xml:space="preserve">nej kontrole uvedenej v rozkaze,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vyradené</w:t>
      </w:r>
      <w:r>
        <w:rPr>
          <w:rFonts w:ascii="Arial" w:hAnsi="Arial" w:cs="Arial" w:hint="default"/>
          <w:sz w:val="16"/>
          <w:szCs w:val="16"/>
        </w:rPr>
        <w:t xml:space="preserve"> z evidencie,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odhlá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do cudziny</w:t>
      </w:r>
      <w:r>
        <w:rPr>
          <w:rFonts w:ascii="Arial" w:hAnsi="Arial" w:cs="Arial"/>
          <w:sz w:val="16"/>
          <w:szCs w:val="16"/>
          <w:vertAlign w:val="superscript"/>
        </w:rPr>
        <w:t>90)</w:t>
      </w:r>
      <w:r>
        <w:rPr>
          <w:rFonts w:ascii="Arial" w:hAnsi="Arial" w:cs="Arial"/>
          <w:sz w:val="16"/>
          <w:szCs w:val="16"/>
        </w:rPr>
        <w:t xml:space="preserve">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doč</w:t>
      </w:r>
      <w:r>
        <w:rPr>
          <w:rFonts w:ascii="Arial" w:hAnsi="Arial" w:cs="Arial" w:hint="default"/>
          <w:sz w:val="16"/>
          <w:szCs w:val="16"/>
        </w:rPr>
        <w:t>asne vyradené</w:t>
      </w:r>
      <w:r>
        <w:rPr>
          <w:rFonts w:ascii="Arial" w:hAnsi="Arial" w:cs="Arial" w:hint="default"/>
          <w:sz w:val="16"/>
          <w:szCs w:val="16"/>
        </w:rPr>
        <w:t xml:space="preserve"> z evidencie.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vec odloží</w:t>
      </w:r>
      <w:r>
        <w:rPr>
          <w:rFonts w:ascii="Arial" w:hAnsi="Arial" w:cs="Arial" w:hint="default"/>
          <w:sz w:val="16"/>
          <w:szCs w:val="16"/>
        </w:rPr>
        <w:t xml:space="preserve">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nemož</w:t>
      </w:r>
      <w:r>
        <w:rPr>
          <w:rFonts w:ascii="Arial" w:hAnsi="Arial" w:cs="Arial" w:hint="default"/>
          <w:sz w:val="16"/>
          <w:szCs w:val="16"/>
        </w:rPr>
        <w:t>no zistiť</w:t>
      </w:r>
      <w:r>
        <w:rPr>
          <w:rFonts w:ascii="Arial" w:hAnsi="Arial" w:cs="Arial" w:hint="default"/>
          <w:sz w:val="16"/>
          <w:szCs w:val="16"/>
        </w:rPr>
        <w:t xml:space="preserve"> osobu, ktorá</w:t>
      </w:r>
      <w:r>
        <w:rPr>
          <w:rFonts w:ascii="Arial" w:hAnsi="Arial" w:cs="Arial" w:hint="default"/>
          <w:sz w:val="16"/>
          <w:szCs w:val="16"/>
        </w:rPr>
        <w:t xml:space="preserve"> sa dopust</w:t>
      </w:r>
      <w:r>
        <w:rPr>
          <w:rFonts w:ascii="Arial" w:hAnsi="Arial" w:cs="Arial" w:hint="default"/>
          <w:sz w:val="16"/>
          <w:szCs w:val="16"/>
        </w:rPr>
        <w:t>ila konania, za ktoré</w:t>
      </w:r>
      <w:r>
        <w:rPr>
          <w:rFonts w:ascii="Arial" w:hAnsi="Arial" w:cs="Arial" w:hint="default"/>
          <w:sz w:val="16"/>
          <w:szCs w:val="16"/>
        </w:rPr>
        <w:t xml:space="preserve"> sa ukladá</w:t>
      </w:r>
      <w:r>
        <w:rPr>
          <w:rFonts w:ascii="Arial" w:hAnsi="Arial" w:cs="Arial" w:hint="default"/>
          <w:sz w:val="16"/>
          <w:szCs w:val="16"/>
        </w:rPr>
        <w:t xml:space="preserve"> pokuta,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bolo nesprá</w:t>
      </w:r>
      <w:r>
        <w:rPr>
          <w:rFonts w:ascii="Arial" w:hAnsi="Arial" w:cs="Arial" w:hint="default"/>
          <w:sz w:val="16"/>
          <w:szCs w:val="16"/>
        </w:rPr>
        <w:t>vne alebo neú</w:t>
      </w:r>
      <w:r>
        <w:rPr>
          <w:rFonts w:ascii="Arial" w:hAnsi="Arial" w:cs="Arial" w:hint="default"/>
          <w:sz w:val="16"/>
          <w:szCs w:val="16"/>
        </w:rPr>
        <w:t>plne vyhodnotené</w:t>
      </w:r>
      <w:r>
        <w:rPr>
          <w:rFonts w:ascii="Arial" w:hAnsi="Arial" w:cs="Arial" w:hint="default"/>
          <w:sz w:val="16"/>
          <w:szCs w:val="16"/>
        </w:rPr>
        <w:t xml:space="preserve"> poruš</w:t>
      </w:r>
      <w:r>
        <w:rPr>
          <w:rFonts w:ascii="Arial" w:hAnsi="Arial" w:cs="Arial" w:hint="default"/>
          <w:sz w:val="16"/>
          <w:szCs w:val="16"/>
        </w:rPr>
        <w:t xml:space="preserve">enie povinnosti,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zanikla zodpovednosť</w:t>
      </w:r>
      <w:r>
        <w:rPr>
          <w:rFonts w:ascii="Arial" w:hAnsi="Arial" w:cs="Arial" w:hint="default"/>
          <w:sz w:val="16"/>
          <w:szCs w:val="16"/>
        </w:rPr>
        <w:t xml:space="preserve"> za poruš</w:t>
      </w:r>
      <w:r>
        <w:rPr>
          <w:rFonts w:ascii="Arial" w:hAnsi="Arial" w:cs="Arial" w:hint="default"/>
          <w:sz w:val="16"/>
          <w:szCs w:val="16"/>
        </w:rPr>
        <w:t xml:space="preserve">enie povinnosti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ide o vozidlo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 ods. 5 alebo ods. 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Rozhodnutie o odlož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veci sa nevydá</w:t>
      </w:r>
      <w:r>
        <w:rPr>
          <w:rFonts w:ascii="Arial" w:hAnsi="Arial" w:cs="Arial" w:hint="default"/>
          <w:sz w:val="16"/>
          <w:szCs w:val="16"/>
        </w:rPr>
        <w:t>va a ú</w:t>
      </w:r>
      <w:r>
        <w:rPr>
          <w:rFonts w:ascii="Arial" w:hAnsi="Arial" w:cs="Arial" w:hint="default"/>
          <w:sz w:val="16"/>
          <w:szCs w:val="16"/>
        </w:rPr>
        <w:t>daj o odlož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veci sa vyznačí</w:t>
      </w:r>
      <w:r>
        <w:rPr>
          <w:rFonts w:ascii="Arial" w:hAnsi="Arial" w:cs="Arial" w:hint="default"/>
          <w:sz w:val="16"/>
          <w:szCs w:val="16"/>
        </w:rPr>
        <w:t xml:space="preserve"> v spise. O odlož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veci sa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 xml:space="preserve">k konania neupovedomuje.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Rozkaz má</w:t>
      </w:r>
      <w:r>
        <w:rPr>
          <w:rFonts w:ascii="Arial" w:hAnsi="Arial" w:cs="Arial" w:hint="default"/>
          <w:sz w:val="16"/>
          <w:szCs w:val="16"/>
        </w:rPr>
        <w:t xml:space="preserve"> rovnaké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ako rozhodnutie, ak odsek 16 neustanovuje inak. Spolu s rozkazom sa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kovi konania zaš</w:t>
      </w:r>
      <w:r>
        <w:rPr>
          <w:rFonts w:ascii="Arial" w:hAnsi="Arial" w:cs="Arial" w:hint="default"/>
          <w:sz w:val="16"/>
          <w:szCs w:val="16"/>
        </w:rPr>
        <w:t>le aj dô</w:t>
      </w:r>
      <w:r>
        <w:rPr>
          <w:rFonts w:ascii="Arial" w:hAnsi="Arial" w:cs="Arial" w:hint="default"/>
          <w:sz w:val="16"/>
          <w:szCs w:val="16"/>
        </w:rPr>
        <w:t>kaz o p</w:t>
      </w:r>
      <w:r>
        <w:rPr>
          <w:rFonts w:ascii="Arial" w:hAnsi="Arial" w:cs="Arial" w:hint="default"/>
          <w:sz w:val="16"/>
          <w:szCs w:val="16"/>
        </w:rPr>
        <w:t>oruš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povinnosti alebo spô</w:t>
      </w:r>
      <w:r>
        <w:rPr>
          <w:rFonts w:ascii="Arial" w:hAnsi="Arial" w:cs="Arial" w:hint="default"/>
          <w:sz w:val="16"/>
          <w:szCs w:val="16"/>
        </w:rPr>
        <w:t>sob, ktorý</w:t>
      </w:r>
      <w:r>
        <w:rPr>
          <w:rFonts w:ascii="Arial" w:hAnsi="Arial" w:cs="Arial" w:hint="default"/>
          <w:sz w:val="16"/>
          <w:szCs w:val="16"/>
        </w:rPr>
        <w:t>m sa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 konania môž</w:t>
      </w:r>
      <w:r>
        <w:rPr>
          <w:rFonts w:ascii="Arial" w:hAnsi="Arial" w:cs="Arial" w:hint="default"/>
          <w:sz w:val="16"/>
          <w:szCs w:val="16"/>
        </w:rPr>
        <w:t>e obozná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s poruš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povinnosti. Rozkaz nemož</w:t>
      </w:r>
      <w:r>
        <w:rPr>
          <w:rFonts w:ascii="Arial" w:hAnsi="Arial" w:cs="Arial" w:hint="default"/>
          <w:sz w:val="16"/>
          <w:szCs w:val="16"/>
        </w:rPr>
        <w:t>no doruč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verejnou vyhláš</w:t>
      </w:r>
      <w:r>
        <w:rPr>
          <w:rFonts w:ascii="Arial" w:hAnsi="Arial" w:cs="Arial" w:hint="default"/>
          <w:sz w:val="16"/>
          <w:szCs w:val="16"/>
        </w:rPr>
        <w:t xml:space="preserve">kou.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 konania môž</w:t>
      </w:r>
      <w:r>
        <w:rPr>
          <w:rFonts w:ascii="Arial" w:hAnsi="Arial" w:cs="Arial" w:hint="default"/>
          <w:sz w:val="16"/>
          <w:szCs w:val="16"/>
        </w:rPr>
        <w:t>e proti rozkazu podať</w:t>
      </w:r>
      <w:r>
        <w:rPr>
          <w:rFonts w:ascii="Arial" w:hAnsi="Arial" w:cs="Arial" w:hint="default"/>
          <w:sz w:val="16"/>
          <w:szCs w:val="16"/>
        </w:rPr>
        <w:t xml:space="preserve"> do 15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jeho doruč</w:t>
      </w:r>
      <w:r>
        <w:rPr>
          <w:rFonts w:ascii="Arial" w:hAnsi="Arial" w:cs="Arial" w:hint="default"/>
          <w:sz w:val="16"/>
          <w:szCs w:val="16"/>
        </w:rPr>
        <w:t>enia odpor sprá</w:t>
      </w:r>
      <w:r>
        <w:rPr>
          <w:rFonts w:ascii="Arial" w:hAnsi="Arial" w:cs="Arial" w:hint="default"/>
          <w:sz w:val="16"/>
          <w:szCs w:val="16"/>
        </w:rPr>
        <w:t>vnemu orgá</w:t>
      </w:r>
      <w:r>
        <w:rPr>
          <w:rFonts w:ascii="Arial" w:hAnsi="Arial" w:cs="Arial" w:hint="default"/>
          <w:sz w:val="16"/>
          <w:szCs w:val="16"/>
        </w:rPr>
        <w:t>nu, ktorý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rozkaz vydal. Odpor proti rozkazu sa musí</w:t>
      </w:r>
      <w:r>
        <w:rPr>
          <w:rFonts w:ascii="Arial" w:hAnsi="Arial" w:cs="Arial" w:hint="default"/>
          <w:sz w:val="16"/>
          <w:szCs w:val="16"/>
        </w:rPr>
        <w:t xml:space="preserve"> odô</w:t>
      </w:r>
      <w:r>
        <w:rPr>
          <w:rFonts w:ascii="Arial" w:hAnsi="Arial" w:cs="Arial" w:hint="default"/>
          <w:sz w:val="16"/>
          <w:szCs w:val="16"/>
        </w:rPr>
        <w:t>vodniť</w:t>
      </w:r>
      <w:r>
        <w:rPr>
          <w:rFonts w:ascii="Arial" w:hAnsi="Arial" w:cs="Arial" w:hint="default"/>
          <w:sz w:val="16"/>
          <w:szCs w:val="16"/>
        </w:rPr>
        <w:t>; v odô</w:t>
      </w:r>
      <w:r>
        <w:rPr>
          <w:rFonts w:ascii="Arial" w:hAnsi="Arial" w:cs="Arial" w:hint="default"/>
          <w:sz w:val="16"/>
          <w:szCs w:val="16"/>
        </w:rPr>
        <w:t>vodnení</w:t>
      </w:r>
      <w:r>
        <w:rPr>
          <w:rFonts w:ascii="Arial" w:hAnsi="Arial" w:cs="Arial" w:hint="default"/>
          <w:sz w:val="16"/>
          <w:szCs w:val="16"/>
        </w:rPr>
        <w:t xml:space="preserve"> sa uvedú</w:t>
      </w:r>
      <w:r>
        <w:rPr>
          <w:rFonts w:ascii="Arial" w:hAnsi="Arial" w:cs="Arial" w:hint="default"/>
          <w:sz w:val="16"/>
          <w:szCs w:val="16"/>
        </w:rPr>
        <w:t xml:space="preserve"> rozhodujú</w:t>
      </w:r>
      <w:r>
        <w:rPr>
          <w:rFonts w:ascii="Arial" w:hAnsi="Arial" w:cs="Arial" w:hint="default"/>
          <w:sz w:val="16"/>
          <w:szCs w:val="16"/>
        </w:rPr>
        <w:t>ce skutoč</w:t>
      </w:r>
      <w:r>
        <w:rPr>
          <w:rFonts w:ascii="Arial" w:hAnsi="Arial" w:cs="Arial" w:hint="default"/>
          <w:sz w:val="16"/>
          <w:szCs w:val="16"/>
        </w:rPr>
        <w:t>nosti, o ktoré</w:t>
      </w:r>
      <w:r>
        <w:rPr>
          <w:rFonts w:ascii="Arial" w:hAnsi="Arial" w:cs="Arial" w:hint="default"/>
          <w:sz w:val="16"/>
          <w:szCs w:val="16"/>
        </w:rPr>
        <w:t xml:space="preserve"> sa opiera obrana proti vý</w:t>
      </w:r>
      <w:r>
        <w:rPr>
          <w:rFonts w:ascii="Arial" w:hAnsi="Arial" w:cs="Arial" w:hint="default"/>
          <w:sz w:val="16"/>
          <w:szCs w:val="16"/>
        </w:rPr>
        <w:t>roku uvedené</w:t>
      </w:r>
      <w:r>
        <w:rPr>
          <w:rFonts w:ascii="Arial" w:hAnsi="Arial" w:cs="Arial" w:hint="default"/>
          <w:sz w:val="16"/>
          <w:szCs w:val="16"/>
        </w:rPr>
        <w:t>mu v rozkaze a zá</w:t>
      </w:r>
      <w:r>
        <w:rPr>
          <w:rFonts w:ascii="Arial" w:hAnsi="Arial" w:cs="Arial" w:hint="default"/>
          <w:sz w:val="16"/>
          <w:szCs w:val="16"/>
        </w:rPr>
        <w:t>roveň</w:t>
      </w:r>
      <w:r>
        <w:rPr>
          <w:rFonts w:ascii="Arial" w:hAnsi="Arial" w:cs="Arial" w:hint="default"/>
          <w:sz w:val="16"/>
          <w:szCs w:val="16"/>
        </w:rPr>
        <w:t xml:space="preserve"> sa označ</w:t>
      </w:r>
      <w:r>
        <w:rPr>
          <w:rFonts w:ascii="Arial" w:hAnsi="Arial" w:cs="Arial" w:hint="default"/>
          <w:sz w:val="16"/>
          <w:szCs w:val="16"/>
        </w:rPr>
        <w:t>ia dô</w:t>
      </w:r>
      <w:r>
        <w:rPr>
          <w:rFonts w:ascii="Arial" w:hAnsi="Arial" w:cs="Arial" w:hint="default"/>
          <w:sz w:val="16"/>
          <w:szCs w:val="16"/>
        </w:rPr>
        <w:t>kazy na preuká</w:t>
      </w:r>
      <w:r>
        <w:rPr>
          <w:rFonts w:ascii="Arial" w:hAnsi="Arial" w:cs="Arial" w:hint="default"/>
          <w:sz w:val="16"/>
          <w:szCs w:val="16"/>
        </w:rPr>
        <w:t>zanie tvrdení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ka konania. K odporu sa pripoja listinn</w:t>
      </w:r>
      <w:r>
        <w:rPr>
          <w:rFonts w:ascii="Arial" w:hAnsi="Arial" w:cs="Arial" w:hint="default"/>
          <w:sz w:val="16"/>
          <w:szCs w:val="16"/>
        </w:rPr>
        <w:t>é</w:t>
      </w:r>
      <w:r>
        <w:rPr>
          <w:rFonts w:ascii="Arial" w:hAnsi="Arial" w:cs="Arial" w:hint="default"/>
          <w:sz w:val="16"/>
          <w:szCs w:val="16"/>
        </w:rPr>
        <w:t xml:space="preserve"> dô</w:t>
      </w:r>
      <w:r>
        <w:rPr>
          <w:rFonts w:ascii="Arial" w:hAnsi="Arial" w:cs="Arial" w:hint="default"/>
          <w:sz w:val="16"/>
          <w:szCs w:val="16"/>
        </w:rPr>
        <w:t>kazy, ktorý</w:t>
      </w:r>
      <w:r>
        <w:rPr>
          <w:rFonts w:ascii="Arial" w:hAnsi="Arial" w:cs="Arial" w:hint="default"/>
          <w:sz w:val="16"/>
          <w:szCs w:val="16"/>
        </w:rPr>
        <w:t>ch sa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 konania dovolá</w:t>
      </w:r>
      <w:r>
        <w:rPr>
          <w:rFonts w:ascii="Arial" w:hAnsi="Arial" w:cs="Arial" w:hint="default"/>
          <w:sz w:val="16"/>
          <w:szCs w:val="16"/>
        </w:rPr>
        <w:t>va. O tomto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 konania v rozkaze pouč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. Ustanovenie §</w:t>
      </w:r>
      <w:r>
        <w:rPr>
          <w:rFonts w:ascii="Arial" w:hAnsi="Arial" w:cs="Arial" w:hint="default"/>
          <w:sz w:val="16"/>
          <w:szCs w:val="16"/>
        </w:rPr>
        <w:t xml:space="preserve"> 19 ods. 3 sprá</w:t>
      </w:r>
      <w:r>
        <w:rPr>
          <w:rFonts w:ascii="Arial" w:hAnsi="Arial" w:cs="Arial" w:hint="default"/>
          <w:sz w:val="16"/>
          <w:szCs w:val="16"/>
        </w:rPr>
        <w:t>vneho poriadku sa nepouž</w:t>
      </w:r>
      <w:r>
        <w:rPr>
          <w:rFonts w:ascii="Arial" w:hAnsi="Arial" w:cs="Arial" w:hint="default"/>
          <w:sz w:val="16"/>
          <w:szCs w:val="16"/>
        </w:rPr>
        <w:t xml:space="preserve">ije.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 xml:space="preserve">n odmietne odpor,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neobsahuje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podľ</w:t>
      </w:r>
      <w:r>
        <w:rPr>
          <w:rFonts w:ascii="Arial" w:hAnsi="Arial" w:cs="Arial" w:hint="default"/>
          <w:sz w:val="16"/>
          <w:szCs w:val="16"/>
        </w:rPr>
        <w:t>a odseku 10 a</w:t>
      </w:r>
      <w:r>
        <w:rPr>
          <w:rFonts w:ascii="Arial" w:hAnsi="Arial" w:cs="Arial" w:hint="default"/>
          <w:sz w:val="16"/>
          <w:szCs w:val="16"/>
        </w:rPr>
        <w:t>lebo podľ</w:t>
      </w:r>
      <w:r>
        <w:rPr>
          <w:rFonts w:ascii="Arial" w:hAnsi="Arial" w:cs="Arial" w:hint="default"/>
          <w:sz w:val="16"/>
          <w:szCs w:val="16"/>
        </w:rPr>
        <w:t>a sprá</w:t>
      </w:r>
      <w:r>
        <w:rPr>
          <w:rFonts w:ascii="Arial" w:hAnsi="Arial" w:cs="Arial" w:hint="default"/>
          <w:sz w:val="16"/>
          <w:szCs w:val="16"/>
        </w:rPr>
        <w:t xml:space="preserve">vneho poriadku,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bola pokuta už</w:t>
      </w:r>
      <w:r>
        <w:rPr>
          <w:rFonts w:ascii="Arial" w:hAnsi="Arial" w:cs="Arial" w:hint="default"/>
          <w:sz w:val="16"/>
          <w:szCs w:val="16"/>
        </w:rPr>
        <w:t xml:space="preserve"> uhradená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(12)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rozhodnutie o odmietnutí</w:t>
      </w:r>
      <w:r>
        <w:rPr>
          <w:rFonts w:ascii="Arial" w:hAnsi="Arial" w:cs="Arial" w:hint="default"/>
          <w:sz w:val="16"/>
          <w:szCs w:val="16"/>
        </w:rPr>
        <w:t xml:space="preserve"> odporu, proti ktoré</w:t>
      </w:r>
      <w:r>
        <w:rPr>
          <w:rFonts w:ascii="Arial" w:hAnsi="Arial" w:cs="Arial" w:hint="default"/>
          <w:sz w:val="16"/>
          <w:szCs w:val="16"/>
        </w:rPr>
        <w:t>mu nie je prí</w:t>
      </w:r>
      <w:r>
        <w:rPr>
          <w:rFonts w:ascii="Arial" w:hAnsi="Arial" w:cs="Arial" w:hint="default"/>
          <w:sz w:val="16"/>
          <w:szCs w:val="16"/>
        </w:rPr>
        <w:t>pustné</w:t>
      </w:r>
      <w:r>
        <w:rPr>
          <w:rFonts w:ascii="Arial" w:hAnsi="Arial" w:cs="Arial" w:hint="default"/>
          <w:sz w:val="16"/>
          <w:szCs w:val="16"/>
        </w:rPr>
        <w:t xml:space="preserve"> odvolanie. Rozkaz nadobú</w:t>
      </w:r>
      <w:r>
        <w:rPr>
          <w:rFonts w:ascii="Arial" w:hAnsi="Arial" w:cs="Arial" w:hint="default"/>
          <w:sz w:val="16"/>
          <w:szCs w:val="16"/>
        </w:rPr>
        <w:t>da prá</w:t>
      </w:r>
      <w:r>
        <w:rPr>
          <w:rFonts w:ascii="Arial" w:hAnsi="Arial" w:cs="Arial" w:hint="default"/>
          <w:sz w:val="16"/>
          <w:szCs w:val="16"/>
        </w:rPr>
        <w:t>voplatnosť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>rnym uplynutí</w:t>
      </w:r>
      <w:r>
        <w:rPr>
          <w:rFonts w:ascii="Arial" w:hAnsi="Arial" w:cs="Arial" w:hint="default"/>
          <w:sz w:val="16"/>
          <w:szCs w:val="16"/>
        </w:rPr>
        <w:t>m lehoty na podanie odporu, alebo dň</w:t>
      </w:r>
      <w:r>
        <w:rPr>
          <w:rFonts w:ascii="Arial" w:hAnsi="Arial" w:cs="Arial" w:hint="default"/>
          <w:sz w:val="16"/>
          <w:szCs w:val="16"/>
        </w:rPr>
        <w:t>om prá</w:t>
      </w:r>
      <w:r>
        <w:rPr>
          <w:rFonts w:ascii="Arial" w:hAnsi="Arial" w:cs="Arial" w:hint="default"/>
          <w:sz w:val="16"/>
          <w:szCs w:val="16"/>
        </w:rPr>
        <w:t>vopl</w:t>
      </w:r>
      <w:r>
        <w:rPr>
          <w:rFonts w:ascii="Arial" w:hAnsi="Arial" w:cs="Arial" w:hint="default"/>
          <w:sz w:val="16"/>
          <w:szCs w:val="16"/>
        </w:rPr>
        <w:t>atnosti rozhodnutia o odmietnutí</w:t>
      </w:r>
      <w:r>
        <w:rPr>
          <w:rFonts w:ascii="Arial" w:hAnsi="Arial" w:cs="Arial" w:hint="default"/>
          <w:sz w:val="16"/>
          <w:szCs w:val="16"/>
        </w:rPr>
        <w:t xml:space="preserve"> odporu.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(13) Vč</w:t>
      </w:r>
      <w:r>
        <w:rPr>
          <w:rFonts w:ascii="Arial" w:hAnsi="Arial" w:cs="Arial" w:hint="default"/>
          <w:sz w:val="16"/>
          <w:szCs w:val="16"/>
        </w:rPr>
        <w:t>as podaný</w:t>
      </w:r>
      <w:r>
        <w:rPr>
          <w:rFonts w:ascii="Arial" w:hAnsi="Arial" w:cs="Arial" w:hint="default"/>
          <w:sz w:val="16"/>
          <w:szCs w:val="16"/>
        </w:rPr>
        <w:t>m odporom, ktorý</w:t>
      </w:r>
      <w:r>
        <w:rPr>
          <w:rFonts w:ascii="Arial" w:hAnsi="Arial" w:cs="Arial" w:hint="default"/>
          <w:sz w:val="16"/>
          <w:szCs w:val="16"/>
        </w:rPr>
        <w:t xml:space="preserve"> nebol odmietnutý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11, sa rozkaz zruš</w:t>
      </w:r>
      <w:r>
        <w:rPr>
          <w:rFonts w:ascii="Arial" w:hAnsi="Arial" w:cs="Arial" w:hint="default"/>
          <w:sz w:val="16"/>
          <w:szCs w:val="16"/>
        </w:rPr>
        <w:t>uje v celom rozsahu a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pokrač</w:t>
      </w:r>
      <w:r>
        <w:rPr>
          <w:rFonts w:ascii="Arial" w:hAnsi="Arial" w:cs="Arial" w:hint="default"/>
          <w:sz w:val="16"/>
          <w:szCs w:val="16"/>
        </w:rPr>
        <w:t>uje v konaní</w:t>
      </w:r>
      <w:r>
        <w:rPr>
          <w:rFonts w:ascii="Arial" w:hAnsi="Arial" w:cs="Arial" w:hint="default"/>
          <w:sz w:val="16"/>
          <w:szCs w:val="16"/>
        </w:rPr>
        <w:t xml:space="preserve"> o sprá</w:t>
      </w:r>
      <w:r>
        <w:rPr>
          <w:rFonts w:ascii="Arial" w:hAnsi="Arial" w:cs="Arial" w:hint="default"/>
          <w:sz w:val="16"/>
          <w:szCs w:val="16"/>
        </w:rPr>
        <w:t>vnom delikte, ak odsek 14 neustanovuje inak. Ak pred vydaní</w:t>
      </w:r>
      <w:r>
        <w:rPr>
          <w:rFonts w:ascii="Arial" w:hAnsi="Arial" w:cs="Arial" w:hint="default"/>
          <w:sz w:val="16"/>
          <w:szCs w:val="16"/>
        </w:rPr>
        <w:t xml:space="preserve">m rozkazu </w:t>
      </w:r>
      <w:r>
        <w:rPr>
          <w:rFonts w:ascii="Arial" w:hAnsi="Arial" w:cs="Arial" w:hint="default"/>
          <w:sz w:val="16"/>
          <w:szCs w:val="16"/>
        </w:rPr>
        <w:t>nebol proti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kovi rozkazné</w:t>
      </w:r>
      <w:r>
        <w:rPr>
          <w:rFonts w:ascii="Arial" w:hAnsi="Arial" w:cs="Arial" w:hint="default"/>
          <w:sz w:val="16"/>
          <w:szCs w:val="16"/>
        </w:rPr>
        <w:t>ho konania ako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kovi konania o sprá</w:t>
      </w:r>
      <w:r>
        <w:rPr>
          <w:rFonts w:ascii="Arial" w:hAnsi="Arial" w:cs="Arial" w:hint="default"/>
          <w:sz w:val="16"/>
          <w:szCs w:val="16"/>
        </w:rPr>
        <w:t>vnom delikte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148 urobený</w:t>
      </w:r>
      <w:r>
        <w:rPr>
          <w:rFonts w:ascii="Arial" w:hAnsi="Arial" w:cs="Arial" w:hint="default"/>
          <w:sz w:val="16"/>
          <w:szCs w:val="16"/>
        </w:rPr>
        <w:t xml:space="preserve"> iný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kon, doruč</w:t>
      </w:r>
      <w:r>
        <w:rPr>
          <w:rFonts w:ascii="Arial" w:hAnsi="Arial" w:cs="Arial" w:hint="default"/>
          <w:sz w:val="16"/>
          <w:szCs w:val="16"/>
        </w:rPr>
        <w:t>enie rozkazu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kovi konania sa považ</w:t>
      </w:r>
      <w:r>
        <w:rPr>
          <w:rFonts w:ascii="Arial" w:hAnsi="Arial" w:cs="Arial" w:hint="default"/>
          <w:sz w:val="16"/>
          <w:szCs w:val="16"/>
        </w:rPr>
        <w:t>uje za prvý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kon v konaní</w:t>
      </w:r>
      <w:r>
        <w:rPr>
          <w:rFonts w:ascii="Arial" w:hAnsi="Arial" w:cs="Arial" w:hint="default"/>
          <w:sz w:val="16"/>
          <w:szCs w:val="16"/>
        </w:rPr>
        <w:t xml:space="preserve"> o sprá</w:t>
      </w:r>
      <w:r>
        <w:rPr>
          <w:rFonts w:ascii="Arial" w:hAnsi="Arial" w:cs="Arial" w:hint="default"/>
          <w:sz w:val="16"/>
          <w:szCs w:val="16"/>
        </w:rPr>
        <w:t>vnom delikte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(14) Ak po podaní</w:t>
      </w:r>
      <w:r>
        <w:rPr>
          <w:rFonts w:ascii="Arial" w:hAnsi="Arial" w:cs="Arial" w:hint="default"/>
          <w:sz w:val="16"/>
          <w:szCs w:val="16"/>
        </w:rPr>
        <w:t xml:space="preserve"> odporu sprá</w:t>
      </w:r>
      <w:r>
        <w:rPr>
          <w:rFonts w:ascii="Arial" w:hAnsi="Arial" w:cs="Arial" w:hint="default"/>
          <w:sz w:val="16"/>
          <w:szCs w:val="16"/>
        </w:rPr>
        <w:t>vny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zistí</w:t>
      </w:r>
      <w:r>
        <w:rPr>
          <w:rFonts w:ascii="Arial" w:hAnsi="Arial" w:cs="Arial" w:hint="default"/>
          <w:sz w:val="16"/>
          <w:szCs w:val="16"/>
        </w:rPr>
        <w:t xml:space="preserve"> dô</w:t>
      </w:r>
      <w:r>
        <w:rPr>
          <w:rFonts w:ascii="Arial" w:hAnsi="Arial" w:cs="Arial" w:hint="default"/>
          <w:sz w:val="16"/>
          <w:szCs w:val="16"/>
        </w:rPr>
        <w:t>vody podľ</w:t>
      </w:r>
      <w:r>
        <w:rPr>
          <w:rFonts w:ascii="Arial" w:hAnsi="Arial" w:cs="Arial" w:hint="default"/>
          <w:sz w:val="16"/>
          <w:szCs w:val="16"/>
        </w:rPr>
        <w:t>a odseku 7, konanie zastaví</w:t>
      </w:r>
      <w:r>
        <w:rPr>
          <w:rFonts w:ascii="Arial" w:hAnsi="Arial" w:cs="Arial" w:hint="default"/>
          <w:sz w:val="16"/>
          <w:szCs w:val="16"/>
        </w:rPr>
        <w:t>. Proti rozhodnutiu o zastavení</w:t>
      </w:r>
      <w:r>
        <w:rPr>
          <w:rFonts w:ascii="Arial" w:hAnsi="Arial" w:cs="Arial" w:hint="default"/>
          <w:sz w:val="16"/>
          <w:szCs w:val="16"/>
        </w:rPr>
        <w:t xml:space="preserve"> konania nie je prí</w:t>
      </w:r>
      <w:r>
        <w:rPr>
          <w:rFonts w:ascii="Arial" w:hAnsi="Arial" w:cs="Arial" w:hint="default"/>
          <w:sz w:val="16"/>
          <w:szCs w:val="16"/>
        </w:rPr>
        <w:t>pustné</w:t>
      </w:r>
      <w:r>
        <w:rPr>
          <w:rFonts w:ascii="Arial" w:hAnsi="Arial" w:cs="Arial" w:hint="default"/>
          <w:sz w:val="16"/>
          <w:szCs w:val="16"/>
        </w:rPr>
        <w:t xml:space="preserve"> odvolanie.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(15)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kovi konania, ktoré</w:t>
      </w:r>
      <w:r>
        <w:rPr>
          <w:rFonts w:ascii="Arial" w:hAnsi="Arial" w:cs="Arial" w:hint="default"/>
          <w:sz w:val="16"/>
          <w:szCs w:val="16"/>
        </w:rPr>
        <w:t>mu je po podaní</w:t>
      </w:r>
      <w:r>
        <w:rPr>
          <w:rFonts w:ascii="Arial" w:hAnsi="Arial" w:cs="Arial" w:hint="default"/>
          <w:sz w:val="16"/>
          <w:szCs w:val="16"/>
        </w:rPr>
        <w:t xml:space="preserve"> odporu podľ</w:t>
      </w:r>
      <w:r>
        <w:rPr>
          <w:rFonts w:ascii="Arial" w:hAnsi="Arial" w:cs="Arial" w:hint="default"/>
          <w:sz w:val="16"/>
          <w:szCs w:val="16"/>
        </w:rPr>
        <w:t>a odseku 10 ulož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pokuta za sprá</w:t>
      </w:r>
      <w:r>
        <w:rPr>
          <w:rFonts w:ascii="Arial" w:hAnsi="Arial" w:cs="Arial" w:hint="default"/>
          <w:sz w:val="16"/>
          <w:szCs w:val="16"/>
        </w:rPr>
        <w:t>vny delikt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148,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ulo</w:t>
      </w:r>
      <w:r>
        <w:rPr>
          <w:rFonts w:ascii="Arial" w:hAnsi="Arial" w:cs="Arial" w:hint="default"/>
          <w:sz w:val="16"/>
          <w:szCs w:val="16"/>
        </w:rPr>
        <w:t>ží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uhradiť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trovy spojené</w:t>
      </w:r>
      <w:r>
        <w:rPr>
          <w:rFonts w:ascii="Arial" w:hAnsi="Arial" w:cs="Arial" w:hint="default"/>
          <w:sz w:val="16"/>
          <w:szCs w:val="16"/>
        </w:rPr>
        <w:t xml:space="preserve"> s prejednaní</w:t>
      </w:r>
      <w:r>
        <w:rPr>
          <w:rFonts w:ascii="Arial" w:hAnsi="Arial" w:cs="Arial" w:hint="default"/>
          <w:sz w:val="16"/>
          <w:szCs w:val="16"/>
        </w:rPr>
        <w:t>m sprá</w:t>
      </w:r>
      <w:r>
        <w:rPr>
          <w:rFonts w:ascii="Arial" w:hAnsi="Arial" w:cs="Arial" w:hint="default"/>
          <w:sz w:val="16"/>
          <w:szCs w:val="16"/>
        </w:rPr>
        <w:t>vneho deliktu vo výš</w:t>
      </w:r>
      <w:r>
        <w:rPr>
          <w:rFonts w:ascii="Arial" w:hAnsi="Arial" w:cs="Arial" w:hint="default"/>
          <w:sz w:val="16"/>
          <w:szCs w:val="16"/>
        </w:rPr>
        <w:t>ke 30 eur. Trovy konania sú</w:t>
      </w:r>
      <w:r>
        <w:rPr>
          <w:rFonts w:ascii="Arial" w:hAnsi="Arial" w:cs="Arial" w:hint="default"/>
          <w:sz w:val="16"/>
          <w:szCs w:val="16"/>
        </w:rPr>
        <w:t xml:space="preserve"> splatné</w:t>
      </w:r>
      <w:r>
        <w:rPr>
          <w:rFonts w:ascii="Arial" w:hAnsi="Arial" w:cs="Arial" w:hint="default"/>
          <w:sz w:val="16"/>
          <w:szCs w:val="16"/>
        </w:rPr>
        <w:t xml:space="preserve"> v lehote splatnosti ulož</w:t>
      </w:r>
      <w:r>
        <w:rPr>
          <w:rFonts w:ascii="Arial" w:hAnsi="Arial" w:cs="Arial" w:hint="default"/>
          <w:sz w:val="16"/>
          <w:szCs w:val="16"/>
        </w:rPr>
        <w:t>enej pokuty a musia sa uhradiť</w:t>
      </w:r>
      <w:r>
        <w:rPr>
          <w:rFonts w:ascii="Arial" w:hAnsi="Arial" w:cs="Arial" w:hint="default"/>
          <w:sz w:val="16"/>
          <w:szCs w:val="16"/>
        </w:rPr>
        <w:t xml:space="preserve"> formou platby na platobný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et uvedený</w:t>
      </w:r>
      <w:r>
        <w:rPr>
          <w:rFonts w:ascii="Arial" w:hAnsi="Arial" w:cs="Arial" w:hint="default"/>
          <w:sz w:val="16"/>
          <w:szCs w:val="16"/>
        </w:rPr>
        <w:t xml:space="preserve"> v rozhodnutí</w:t>
      </w:r>
      <w:r>
        <w:rPr>
          <w:rFonts w:ascii="Arial" w:hAnsi="Arial" w:cs="Arial" w:hint="default"/>
          <w:sz w:val="16"/>
          <w:szCs w:val="16"/>
        </w:rPr>
        <w:t>. Ú</w:t>
      </w:r>
      <w:r>
        <w:rPr>
          <w:rFonts w:ascii="Arial" w:hAnsi="Arial" w:cs="Arial" w:hint="default"/>
          <w:sz w:val="16"/>
          <w:szCs w:val="16"/>
        </w:rPr>
        <w:t>hrada trov konania je prí</w:t>
      </w:r>
      <w:r>
        <w:rPr>
          <w:rFonts w:ascii="Arial" w:hAnsi="Arial" w:cs="Arial" w:hint="default"/>
          <w:sz w:val="16"/>
          <w:szCs w:val="16"/>
        </w:rPr>
        <w:t>jmom š</w:t>
      </w:r>
      <w:r>
        <w:rPr>
          <w:rFonts w:ascii="Arial" w:hAnsi="Arial" w:cs="Arial" w:hint="default"/>
          <w:sz w:val="16"/>
          <w:szCs w:val="16"/>
        </w:rPr>
        <w:t>t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tneho rozpoč</w:t>
      </w:r>
      <w:r>
        <w:rPr>
          <w:rFonts w:ascii="Arial" w:hAnsi="Arial" w:cs="Arial" w:hint="default"/>
          <w:sz w:val="16"/>
          <w:szCs w:val="16"/>
        </w:rPr>
        <w:t xml:space="preserve">tu.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(16) Rozkaz podľ</w:t>
      </w:r>
      <w:r>
        <w:rPr>
          <w:rFonts w:ascii="Arial" w:hAnsi="Arial" w:cs="Arial" w:hint="default"/>
          <w:sz w:val="16"/>
          <w:szCs w:val="16"/>
        </w:rPr>
        <w:t>a odseku 9, rozhodnutie o odmietnutí</w:t>
      </w:r>
      <w:r>
        <w:rPr>
          <w:rFonts w:ascii="Arial" w:hAnsi="Arial" w:cs="Arial" w:hint="default"/>
          <w:sz w:val="16"/>
          <w:szCs w:val="16"/>
        </w:rPr>
        <w:t xml:space="preserve"> odporu podľ</w:t>
      </w:r>
      <w:r>
        <w:rPr>
          <w:rFonts w:ascii="Arial" w:hAnsi="Arial" w:cs="Arial" w:hint="default"/>
          <w:sz w:val="16"/>
          <w:szCs w:val="16"/>
        </w:rPr>
        <w:t>a odseku 11 a rozhodnutie o zastavení</w:t>
      </w:r>
      <w:r>
        <w:rPr>
          <w:rFonts w:ascii="Arial" w:hAnsi="Arial" w:cs="Arial" w:hint="default"/>
          <w:sz w:val="16"/>
          <w:szCs w:val="16"/>
        </w:rPr>
        <w:t xml:space="preserve"> konania podľ</w:t>
      </w:r>
      <w:r>
        <w:rPr>
          <w:rFonts w:ascii="Arial" w:hAnsi="Arial" w:cs="Arial" w:hint="default"/>
          <w:sz w:val="16"/>
          <w:szCs w:val="16"/>
        </w:rPr>
        <w:t>a odseku 14 môž</w:t>
      </w:r>
      <w:r>
        <w:rPr>
          <w:rFonts w:ascii="Arial" w:hAnsi="Arial" w:cs="Arial" w:hint="default"/>
          <w:sz w:val="16"/>
          <w:szCs w:val="16"/>
        </w:rPr>
        <w:t>e obsahovať</w:t>
      </w:r>
      <w:r>
        <w:rPr>
          <w:rFonts w:ascii="Arial" w:hAnsi="Arial" w:cs="Arial" w:hint="default"/>
          <w:sz w:val="16"/>
          <w:szCs w:val="16"/>
        </w:rPr>
        <w:t xml:space="preserve"> namiesto odtlač</w:t>
      </w:r>
      <w:r>
        <w:rPr>
          <w:rFonts w:ascii="Arial" w:hAnsi="Arial" w:cs="Arial" w:hint="default"/>
          <w:sz w:val="16"/>
          <w:szCs w:val="16"/>
        </w:rPr>
        <w:t>ku ú</w:t>
      </w:r>
      <w:r>
        <w:rPr>
          <w:rFonts w:ascii="Arial" w:hAnsi="Arial" w:cs="Arial" w:hint="default"/>
          <w:sz w:val="16"/>
          <w:szCs w:val="16"/>
        </w:rPr>
        <w:t>radnej peč</w:t>
      </w:r>
      <w:r>
        <w:rPr>
          <w:rFonts w:ascii="Arial" w:hAnsi="Arial" w:cs="Arial" w:hint="default"/>
          <w:sz w:val="16"/>
          <w:szCs w:val="16"/>
        </w:rPr>
        <w:t>iatky predtlač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odtlač</w:t>
      </w:r>
      <w:r>
        <w:rPr>
          <w:rFonts w:ascii="Arial" w:hAnsi="Arial" w:cs="Arial" w:hint="default"/>
          <w:sz w:val="16"/>
          <w:szCs w:val="16"/>
        </w:rPr>
        <w:t>ok ú</w:t>
      </w:r>
      <w:r>
        <w:rPr>
          <w:rFonts w:ascii="Arial" w:hAnsi="Arial" w:cs="Arial" w:hint="default"/>
          <w:sz w:val="16"/>
          <w:szCs w:val="16"/>
        </w:rPr>
        <w:t>radnej peč</w:t>
      </w:r>
      <w:r>
        <w:rPr>
          <w:rFonts w:ascii="Arial" w:hAnsi="Arial" w:cs="Arial" w:hint="default"/>
          <w:sz w:val="16"/>
          <w:szCs w:val="16"/>
        </w:rPr>
        <w:t>iatky a namiesto podpisu op</w:t>
      </w:r>
      <w:r>
        <w:rPr>
          <w:rFonts w:ascii="Arial" w:hAnsi="Arial" w:cs="Arial" w:hint="default"/>
          <w:sz w:val="16"/>
          <w:szCs w:val="16"/>
        </w:rPr>
        <w:t>rá</w:t>
      </w:r>
      <w:r>
        <w:rPr>
          <w:rFonts w:ascii="Arial" w:hAnsi="Arial" w:cs="Arial" w:hint="default"/>
          <w:sz w:val="16"/>
          <w:szCs w:val="16"/>
        </w:rPr>
        <w:t>vnenej osoby faksimile podpisu oprá</w:t>
      </w:r>
      <w:r>
        <w:rPr>
          <w:rFonts w:ascii="Arial" w:hAnsi="Arial" w:cs="Arial" w:hint="default"/>
          <w:sz w:val="16"/>
          <w:szCs w:val="16"/>
        </w:rPr>
        <w:t>vnenej osoby. Spis o sprá</w:t>
      </w:r>
      <w:r>
        <w:rPr>
          <w:rFonts w:ascii="Arial" w:hAnsi="Arial" w:cs="Arial" w:hint="default"/>
          <w:sz w:val="16"/>
          <w:szCs w:val="16"/>
        </w:rPr>
        <w:t>vnom delikte sa môž</w:t>
      </w:r>
      <w:r>
        <w:rPr>
          <w:rFonts w:ascii="Arial" w:hAnsi="Arial" w:cs="Arial" w:hint="default"/>
          <w:sz w:val="16"/>
          <w:szCs w:val="16"/>
        </w:rPr>
        <w:t>e viesť</w:t>
      </w:r>
      <w:r>
        <w:rPr>
          <w:rFonts w:ascii="Arial" w:hAnsi="Arial" w:cs="Arial" w:hint="default"/>
          <w:sz w:val="16"/>
          <w:szCs w:val="16"/>
        </w:rPr>
        <w:t xml:space="preserve"> v elektronickej podobe.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150 </w:t>
      </w:r>
      <w:hyperlink r:id="rId14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Poriadkové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pokuty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Poriadková</w:t>
      </w:r>
      <w:r>
        <w:rPr>
          <w:rFonts w:ascii="Arial" w:hAnsi="Arial" w:cs="Arial" w:hint="default"/>
          <w:sz w:val="16"/>
          <w:szCs w:val="16"/>
        </w:rPr>
        <w:t xml:space="preserve"> pokuta sa uloží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vý</w:t>
      </w:r>
      <w:r>
        <w:rPr>
          <w:rFonts w:ascii="Arial" w:hAnsi="Arial" w:cs="Arial" w:hint="default"/>
          <w:sz w:val="16"/>
          <w:szCs w:val="16"/>
        </w:rPr>
        <w:t>robcovi, ak pri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overenia zhody neposkytne potrebnú</w:t>
      </w:r>
      <w:r>
        <w:rPr>
          <w:rFonts w:ascii="Arial" w:hAnsi="Arial" w:cs="Arial" w:hint="default"/>
          <w:sz w:val="16"/>
          <w:szCs w:val="16"/>
        </w:rPr>
        <w:t xml:space="preserve"> súč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21 ods. 2 alebo ak nepodstú</w:t>
      </w:r>
      <w:r>
        <w:rPr>
          <w:rFonts w:ascii="Arial" w:hAnsi="Arial" w:cs="Arial" w:hint="default"/>
          <w:sz w:val="16"/>
          <w:szCs w:val="16"/>
        </w:rPr>
        <w:t>pil mimoriadne overenie zhody vý</w:t>
      </w:r>
      <w:r>
        <w:rPr>
          <w:rFonts w:ascii="Arial" w:hAnsi="Arial" w:cs="Arial" w:hint="default"/>
          <w:sz w:val="16"/>
          <w:szCs w:val="16"/>
        </w:rPr>
        <w:t>roby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21 ods. 4,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ovi vozidla, ak nepredlož</w:t>
      </w:r>
      <w:r>
        <w:rPr>
          <w:rFonts w:ascii="Arial" w:hAnsi="Arial" w:cs="Arial" w:hint="default"/>
          <w:sz w:val="16"/>
          <w:szCs w:val="16"/>
        </w:rPr>
        <w:t>il osvedč</w:t>
      </w:r>
      <w:r>
        <w:rPr>
          <w:rFonts w:ascii="Arial" w:hAnsi="Arial" w:cs="Arial" w:hint="default"/>
          <w:sz w:val="16"/>
          <w:szCs w:val="16"/>
        </w:rPr>
        <w:t>enie o evidenc</w:t>
      </w:r>
      <w:r>
        <w:rPr>
          <w:rFonts w:ascii="Arial" w:hAnsi="Arial" w:cs="Arial" w:hint="default"/>
          <w:sz w:val="16"/>
          <w:szCs w:val="16"/>
        </w:rPr>
        <w:t>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I,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alebo nevyplnil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tlač</w:t>
      </w:r>
      <w:r>
        <w:rPr>
          <w:rFonts w:ascii="Arial" w:hAnsi="Arial" w:cs="Arial" w:hint="default"/>
          <w:sz w:val="16"/>
          <w:szCs w:val="16"/>
        </w:rPr>
        <w:t>ivá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39 ods. 9,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ovi vozidla, ak bezodkladne neodovzdal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mu orgá</w:t>
      </w:r>
      <w:r>
        <w:rPr>
          <w:rFonts w:ascii="Arial" w:hAnsi="Arial" w:cs="Arial" w:hint="default"/>
          <w:sz w:val="16"/>
          <w:szCs w:val="16"/>
        </w:rPr>
        <w:t>nu nové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I, nové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nové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39 ods. 10,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tomu kto, bezodkladne neodovzdá</w:t>
      </w:r>
      <w:r>
        <w:rPr>
          <w:rFonts w:ascii="Arial" w:hAnsi="Arial" w:cs="Arial" w:hint="default"/>
          <w:sz w:val="16"/>
          <w:szCs w:val="16"/>
        </w:rPr>
        <w:t xml:space="preserve"> cudzie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 alebo cudzie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cudzie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mu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39 ods. 11,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osobe, ktorej bolo udelené</w:t>
      </w:r>
      <w:r>
        <w:rPr>
          <w:rFonts w:ascii="Arial" w:hAnsi="Arial" w:cs="Arial" w:hint="default"/>
          <w:sz w:val="16"/>
          <w:szCs w:val="16"/>
        </w:rPr>
        <w:t xml:space="preserve"> povolenie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42 ods. 3, ak na pož</w:t>
      </w:r>
      <w:r>
        <w:rPr>
          <w:rFonts w:ascii="Arial" w:hAnsi="Arial" w:cs="Arial" w:hint="default"/>
          <w:sz w:val="16"/>
          <w:szCs w:val="16"/>
        </w:rPr>
        <w:t>iadanie typové</w:t>
      </w:r>
      <w:r>
        <w:rPr>
          <w:rFonts w:ascii="Arial" w:hAnsi="Arial" w:cs="Arial" w:hint="default"/>
          <w:sz w:val="16"/>
          <w:szCs w:val="16"/>
        </w:rPr>
        <w:t>ho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nepredloží</w:t>
      </w:r>
      <w:r>
        <w:rPr>
          <w:rFonts w:ascii="Arial" w:hAnsi="Arial" w:cs="Arial" w:hint="default"/>
          <w:sz w:val="16"/>
          <w:szCs w:val="16"/>
        </w:rPr>
        <w:t xml:space="preserve"> alebo neposkytne potrebné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42 ods. 4 pí</w:t>
      </w:r>
      <w:r>
        <w:rPr>
          <w:rFonts w:ascii="Arial" w:hAnsi="Arial" w:cs="Arial" w:hint="default"/>
          <w:sz w:val="16"/>
          <w:szCs w:val="16"/>
        </w:rPr>
        <w:t xml:space="preserve">sm. b),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oprá</w:t>
      </w:r>
      <w:r>
        <w:rPr>
          <w:rFonts w:ascii="Arial" w:hAnsi="Arial" w:cs="Arial" w:hint="default"/>
          <w:sz w:val="16"/>
          <w:szCs w:val="16"/>
        </w:rPr>
        <w:t>vnenej osobe technickej kontroly</w:t>
      </w:r>
      <w:r>
        <w:rPr>
          <w:rFonts w:ascii="Arial" w:hAnsi="Arial" w:cs="Arial" w:hint="default"/>
          <w:sz w:val="16"/>
          <w:szCs w:val="16"/>
        </w:rPr>
        <w:t xml:space="preserve"> alebo oprá</w:t>
      </w:r>
      <w:r>
        <w:rPr>
          <w:rFonts w:ascii="Arial" w:hAnsi="Arial" w:cs="Arial" w:hint="default"/>
          <w:sz w:val="16"/>
          <w:szCs w:val="16"/>
        </w:rPr>
        <w:t>vnenej osobe emisnej kontroly, ak poruší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60 ods. 7 tý</w:t>
      </w:r>
      <w:r>
        <w:rPr>
          <w:rFonts w:ascii="Arial" w:hAnsi="Arial" w:cs="Arial" w:hint="default"/>
          <w:sz w:val="16"/>
          <w:szCs w:val="16"/>
        </w:rPr>
        <w:t>m, ž</w:t>
      </w:r>
      <w:r>
        <w:rPr>
          <w:rFonts w:ascii="Arial" w:hAnsi="Arial" w:cs="Arial" w:hint="default"/>
          <w:sz w:val="16"/>
          <w:szCs w:val="16"/>
        </w:rPr>
        <w:t>e neuhradí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spevok na č</w:t>
      </w:r>
      <w:r>
        <w:rPr>
          <w:rFonts w:ascii="Arial" w:hAnsi="Arial" w:cs="Arial" w:hint="default"/>
          <w:sz w:val="16"/>
          <w:szCs w:val="16"/>
        </w:rPr>
        <w:t>iastoč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hradu ná</w:t>
      </w:r>
      <w:r>
        <w:rPr>
          <w:rFonts w:ascii="Arial" w:hAnsi="Arial" w:cs="Arial" w:hint="default"/>
          <w:sz w:val="16"/>
          <w:szCs w:val="16"/>
        </w:rPr>
        <w:t xml:space="preserve">kladov na vykonanie cestnej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tomu kto, neposkytne alebo neposkytuje informá</w:t>
      </w:r>
      <w:r>
        <w:rPr>
          <w:rFonts w:ascii="Arial" w:hAnsi="Arial" w:cs="Arial" w:hint="default"/>
          <w:sz w:val="16"/>
          <w:szCs w:val="16"/>
        </w:rPr>
        <w:t>cie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76 ods. 4 aleb</w:t>
      </w:r>
      <w:r>
        <w:rPr>
          <w:rFonts w:ascii="Arial" w:hAnsi="Arial" w:cs="Arial" w:hint="default"/>
          <w:sz w:val="16"/>
          <w:szCs w:val="16"/>
        </w:rPr>
        <w:t xml:space="preserve">o ods. 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oprá</w:t>
      </w:r>
      <w:r>
        <w:rPr>
          <w:rFonts w:ascii="Arial" w:hAnsi="Arial" w:cs="Arial" w:hint="default"/>
          <w:sz w:val="16"/>
          <w:szCs w:val="16"/>
        </w:rPr>
        <w:t>vnenej osobe technickej kontroly, ak poruší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105 ods. 8 alebo oprá</w:t>
      </w:r>
      <w:r>
        <w:rPr>
          <w:rFonts w:ascii="Arial" w:hAnsi="Arial" w:cs="Arial" w:hint="default"/>
          <w:sz w:val="16"/>
          <w:szCs w:val="16"/>
        </w:rPr>
        <w:t>vnenej osobe emisnej kontroly, ak poruší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114 ods. 8 tý</w:t>
      </w:r>
      <w:r>
        <w:rPr>
          <w:rFonts w:ascii="Arial" w:hAnsi="Arial" w:cs="Arial" w:hint="default"/>
          <w:sz w:val="16"/>
          <w:szCs w:val="16"/>
        </w:rPr>
        <w:t>m, ž</w:t>
      </w:r>
      <w:r>
        <w:rPr>
          <w:rFonts w:ascii="Arial" w:hAnsi="Arial" w:cs="Arial" w:hint="default"/>
          <w:sz w:val="16"/>
          <w:szCs w:val="16"/>
        </w:rPr>
        <w:t>e bezodkladne nezabezpečí</w:t>
      </w:r>
      <w:r>
        <w:rPr>
          <w:rFonts w:ascii="Arial" w:hAnsi="Arial" w:cs="Arial" w:hint="default"/>
          <w:sz w:val="16"/>
          <w:szCs w:val="16"/>
        </w:rPr>
        <w:t xml:space="preserve"> zmenu inš</w:t>
      </w:r>
      <w:r>
        <w:rPr>
          <w:rFonts w:ascii="Arial" w:hAnsi="Arial" w:cs="Arial" w:hint="default"/>
          <w:sz w:val="16"/>
          <w:szCs w:val="16"/>
        </w:rPr>
        <w:t>talá</w:t>
      </w:r>
      <w:r>
        <w:rPr>
          <w:rFonts w:ascii="Arial" w:hAnsi="Arial" w:cs="Arial" w:hint="default"/>
          <w:sz w:val="16"/>
          <w:szCs w:val="16"/>
        </w:rPr>
        <w:t>cie monitorovacieho zá</w:t>
      </w:r>
      <w:r>
        <w:rPr>
          <w:rFonts w:ascii="Arial" w:hAnsi="Arial" w:cs="Arial" w:hint="default"/>
          <w:sz w:val="16"/>
          <w:szCs w:val="16"/>
        </w:rPr>
        <w:t>znamové</w:t>
      </w:r>
      <w:r>
        <w:rPr>
          <w:rFonts w:ascii="Arial" w:hAnsi="Arial" w:cs="Arial" w:hint="default"/>
          <w:sz w:val="16"/>
          <w:szCs w:val="16"/>
        </w:rPr>
        <w:t>ho zariad</w:t>
      </w:r>
      <w:r>
        <w:rPr>
          <w:rFonts w:ascii="Arial" w:hAnsi="Arial" w:cs="Arial" w:hint="default"/>
          <w:sz w:val="16"/>
          <w:szCs w:val="16"/>
        </w:rPr>
        <w:t xml:space="preserve">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ovi vozidla, ak poruší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107 ods. 13, §</w:t>
      </w:r>
      <w:r>
        <w:rPr>
          <w:rFonts w:ascii="Arial" w:hAnsi="Arial" w:cs="Arial" w:hint="default"/>
          <w:sz w:val="16"/>
          <w:szCs w:val="16"/>
        </w:rPr>
        <w:t xml:space="preserve"> 116 ods. 10 alebo §</w:t>
      </w:r>
      <w:r>
        <w:rPr>
          <w:rFonts w:ascii="Arial" w:hAnsi="Arial" w:cs="Arial" w:hint="default"/>
          <w:sz w:val="16"/>
          <w:szCs w:val="16"/>
        </w:rPr>
        <w:t xml:space="preserve"> 124 ods. 10 tý</w:t>
      </w:r>
      <w:r>
        <w:rPr>
          <w:rFonts w:ascii="Arial" w:hAnsi="Arial" w:cs="Arial" w:hint="default"/>
          <w:sz w:val="16"/>
          <w:szCs w:val="16"/>
        </w:rPr>
        <w:t>m, ž</w:t>
      </w:r>
      <w:r>
        <w:rPr>
          <w:rFonts w:ascii="Arial" w:hAnsi="Arial" w:cs="Arial" w:hint="default"/>
          <w:sz w:val="16"/>
          <w:szCs w:val="16"/>
        </w:rPr>
        <w:t>e neposkytne vozidlo opakovane na vykonanie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nej kontroly alebo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ovi vozidla, ak poruší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131 ods. 5 </w:t>
      </w:r>
      <w:r>
        <w:rPr>
          <w:rFonts w:ascii="Arial" w:hAnsi="Arial" w:cs="Arial" w:hint="default"/>
          <w:sz w:val="16"/>
          <w:szCs w:val="16"/>
        </w:rPr>
        <w:t>tý</w:t>
      </w:r>
      <w:r>
        <w:rPr>
          <w:rFonts w:ascii="Arial" w:hAnsi="Arial" w:cs="Arial" w:hint="default"/>
          <w:sz w:val="16"/>
          <w:szCs w:val="16"/>
        </w:rPr>
        <w:t>m, ž</w:t>
      </w:r>
      <w:r>
        <w:rPr>
          <w:rFonts w:ascii="Arial" w:hAnsi="Arial" w:cs="Arial" w:hint="default"/>
          <w:sz w:val="16"/>
          <w:szCs w:val="16"/>
        </w:rPr>
        <w:t>e neposkytne vozidlo na kontrolu montáž</w:t>
      </w:r>
      <w:r>
        <w:rPr>
          <w:rFonts w:ascii="Arial" w:hAnsi="Arial" w:cs="Arial" w:hint="default"/>
          <w:sz w:val="16"/>
          <w:szCs w:val="16"/>
        </w:rPr>
        <w:t>e plynové</w:t>
      </w:r>
      <w:r>
        <w:rPr>
          <w:rFonts w:ascii="Arial" w:hAnsi="Arial" w:cs="Arial" w:hint="default"/>
          <w:sz w:val="16"/>
          <w:szCs w:val="16"/>
        </w:rPr>
        <w:t xml:space="preserve">ho zariadenia,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oprá</w:t>
      </w:r>
      <w:r>
        <w:rPr>
          <w:rFonts w:ascii="Arial" w:hAnsi="Arial" w:cs="Arial" w:hint="default"/>
          <w:sz w:val="16"/>
          <w:szCs w:val="16"/>
        </w:rPr>
        <w:t>vnenej osobe technickej kontroly, ak poruší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107 ods. 13, oprá</w:t>
      </w:r>
      <w:r>
        <w:rPr>
          <w:rFonts w:ascii="Arial" w:hAnsi="Arial" w:cs="Arial" w:hint="default"/>
          <w:sz w:val="16"/>
          <w:szCs w:val="16"/>
        </w:rPr>
        <w:t>vnenej osobe emisnej kontroly, ak poruší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116 ods. 10, oprá</w:t>
      </w:r>
      <w:r>
        <w:rPr>
          <w:rFonts w:ascii="Arial" w:hAnsi="Arial" w:cs="Arial" w:hint="default"/>
          <w:sz w:val="16"/>
          <w:szCs w:val="16"/>
        </w:rPr>
        <w:t xml:space="preserve">vnenej osobe kontroly </w:t>
      </w:r>
      <w:r>
        <w:rPr>
          <w:rFonts w:ascii="Arial" w:hAnsi="Arial" w:cs="Arial" w:hint="default"/>
          <w:sz w:val="16"/>
          <w:szCs w:val="16"/>
        </w:rPr>
        <w:t>originality, ak poruší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124 ods. 10 tý</w:t>
      </w:r>
      <w:r>
        <w:rPr>
          <w:rFonts w:ascii="Arial" w:hAnsi="Arial" w:cs="Arial" w:hint="default"/>
          <w:sz w:val="16"/>
          <w:szCs w:val="16"/>
        </w:rPr>
        <w:t>m, ž</w:t>
      </w:r>
      <w:r>
        <w:rPr>
          <w:rFonts w:ascii="Arial" w:hAnsi="Arial" w:cs="Arial" w:hint="default"/>
          <w:sz w:val="16"/>
          <w:szCs w:val="16"/>
        </w:rPr>
        <w:t>e neumož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 xml:space="preserve">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opakované</w:t>
      </w:r>
      <w:r>
        <w:rPr>
          <w:rFonts w:ascii="Arial" w:hAnsi="Arial" w:cs="Arial" w:hint="default"/>
          <w:sz w:val="16"/>
          <w:szCs w:val="16"/>
        </w:rPr>
        <w:t xml:space="preserve"> vykonanie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nej kontroly alebo oprá</w:t>
      </w:r>
      <w:r>
        <w:rPr>
          <w:rFonts w:ascii="Arial" w:hAnsi="Arial" w:cs="Arial" w:hint="default"/>
          <w:sz w:val="16"/>
          <w:szCs w:val="16"/>
        </w:rPr>
        <w:t>vnenej osobe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ak poruší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131 ods. 5 tý</w:t>
      </w:r>
      <w:r>
        <w:rPr>
          <w:rFonts w:ascii="Arial" w:hAnsi="Arial" w:cs="Arial" w:hint="default"/>
          <w:sz w:val="16"/>
          <w:szCs w:val="16"/>
        </w:rPr>
        <w:t>m, ž</w:t>
      </w:r>
      <w:r>
        <w:rPr>
          <w:rFonts w:ascii="Arial" w:hAnsi="Arial" w:cs="Arial" w:hint="default"/>
          <w:sz w:val="16"/>
          <w:szCs w:val="16"/>
        </w:rPr>
        <w:t>e neumož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 xml:space="preserve">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kontrolu montáž</w:t>
      </w:r>
      <w:r>
        <w:rPr>
          <w:rFonts w:ascii="Arial" w:hAnsi="Arial" w:cs="Arial" w:hint="default"/>
          <w:sz w:val="16"/>
          <w:szCs w:val="16"/>
        </w:rPr>
        <w:t>e plynové</w:t>
      </w:r>
      <w:r>
        <w:rPr>
          <w:rFonts w:ascii="Arial" w:hAnsi="Arial" w:cs="Arial" w:hint="default"/>
          <w:sz w:val="16"/>
          <w:szCs w:val="16"/>
        </w:rPr>
        <w:t xml:space="preserve">ho zariadenia,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kontrolovanej osobe, ak neposkytne súč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143 ods. 11 alebo ods. 12 zodpovedajú</w:t>
      </w:r>
      <w:r>
        <w:rPr>
          <w:rFonts w:ascii="Arial" w:hAnsi="Arial" w:cs="Arial" w:hint="default"/>
          <w:sz w:val="16"/>
          <w:szCs w:val="16"/>
        </w:rPr>
        <w:t>cu oprá</w:t>
      </w:r>
      <w:r>
        <w:rPr>
          <w:rFonts w:ascii="Arial" w:hAnsi="Arial" w:cs="Arial" w:hint="default"/>
          <w:sz w:val="16"/>
          <w:szCs w:val="16"/>
        </w:rPr>
        <w:t>vneniam poverený</w:t>
      </w:r>
      <w:r>
        <w:rPr>
          <w:rFonts w:ascii="Arial" w:hAnsi="Arial" w:cs="Arial" w:hint="default"/>
          <w:sz w:val="16"/>
          <w:szCs w:val="16"/>
        </w:rPr>
        <w:t>ch zamestnancov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odborný</w:t>
      </w:r>
      <w:r>
        <w:rPr>
          <w:rFonts w:ascii="Arial" w:hAnsi="Arial" w:cs="Arial" w:hint="default"/>
          <w:sz w:val="16"/>
          <w:szCs w:val="16"/>
        </w:rPr>
        <w:t xml:space="preserve"> dozor alebo poverený</w:t>
      </w:r>
      <w:r>
        <w:rPr>
          <w:rFonts w:ascii="Arial" w:hAnsi="Arial" w:cs="Arial" w:hint="default"/>
          <w:sz w:val="16"/>
          <w:szCs w:val="16"/>
        </w:rPr>
        <w:t>ch zamestnancov technickej služ</w:t>
      </w:r>
      <w:r>
        <w:rPr>
          <w:rFonts w:ascii="Arial" w:hAnsi="Arial" w:cs="Arial" w:hint="default"/>
          <w:sz w:val="16"/>
          <w:szCs w:val="16"/>
        </w:rPr>
        <w:t>by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cich odborný</w:t>
      </w:r>
      <w:r>
        <w:rPr>
          <w:rFonts w:ascii="Arial" w:hAnsi="Arial" w:cs="Arial" w:hint="default"/>
          <w:sz w:val="16"/>
          <w:szCs w:val="16"/>
        </w:rPr>
        <w:t xml:space="preserve"> dozor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145 ods. 10, alebo ak v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termí</w:t>
      </w:r>
      <w:r>
        <w:rPr>
          <w:rFonts w:ascii="Arial" w:hAnsi="Arial" w:cs="Arial" w:hint="default"/>
          <w:sz w:val="16"/>
          <w:szCs w:val="16"/>
        </w:rPr>
        <w:t>noch nesplní</w:t>
      </w:r>
      <w:r>
        <w:rPr>
          <w:rFonts w:ascii="Arial" w:hAnsi="Arial" w:cs="Arial" w:hint="default"/>
          <w:sz w:val="16"/>
          <w:szCs w:val="16"/>
        </w:rPr>
        <w:t xml:space="preserve"> povinnosti ulož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v zá</w:t>
      </w:r>
      <w:r>
        <w:rPr>
          <w:rFonts w:ascii="Arial" w:hAnsi="Arial" w:cs="Arial" w:hint="default"/>
          <w:sz w:val="16"/>
          <w:szCs w:val="16"/>
        </w:rPr>
        <w:t>veroch zá</w:t>
      </w:r>
      <w:r>
        <w:rPr>
          <w:rFonts w:ascii="Arial" w:hAnsi="Arial" w:cs="Arial" w:hint="default"/>
          <w:sz w:val="16"/>
          <w:szCs w:val="16"/>
        </w:rPr>
        <w:t>pisnice o prerokovaní</w:t>
      </w:r>
      <w:r>
        <w:rPr>
          <w:rFonts w:ascii="Arial" w:hAnsi="Arial" w:cs="Arial" w:hint="default"/>
          <w:sz w:val="16"/>
          <w:szCs w:val="16"/>
        </w:rPr>
        <w:t xml:space="preserve"> protokolu o kontrole,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l) technickej služ</w:t>
      </w:r>
      <w:r>
        <w:rPr>
          <w:rFonts w:ascii="Arial" w:hAnsi="Arial" w:cs="Arial" w:hint="default"/>
          <w:sz w:val="16"/>
          <w:szCs w:val="16"/>
        </w:rPr>
        <w:t>be, ak poruší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145 ods. 13 tý</w:t>
      </w:r>
      <w:r>
        <w:rPr>
          <w:rFonts w:ascii="Arial" w:hAnsi="Arial" w:cs="Arial" w:hint="default"/>
          <w:sz w:val="16"/>
          <w:szCs w:val="16"/>
        </w:rPr>
        <w:t>m, ž</w:t>
      </w:r>
      <w:r>
        <w:rPr>
          <w:rFonts w:ascii="Arial" w:hAnsi="Arial" w:cs="Arial" w:hint="default"/>
          <w:sz w:val="16"/>
          <w:szCs w:val="16"/>
        </w:rPr>
        <w:t>e nepredloží</w:t>
      </w:r>
      <w:r>
        <w:rPr>
          <w:rFonts w:ascii="Arial" w:hAnsi="Arial" w:cs="Arial" w:hint="default"/>
          <w:sz w:val="16"/>
          <w:szCs w:val="16"/>
        </w:rPr>
        <w:t xml:space="preserve"> na sc</w:t>
      </w:r>
      <w:r>
        <w:rPr>
          <w:rFonts w:ascii="Arial" w:hAnsi="Arial" w:cs="Arial" w:hint="default"/>
          <w:sz w:val="16"/>
          <w:szCs w:val="16"/>
        </w:rPr>
        <w:t>hvá</w:t>
      </w:r>
      <w:r>
        <w:rPr>
          <w:rFonts w:ascii="Arial" w:hAnsi="Arial" w:cs="Arial" w:hint="default"/>
          <w:sz w:val="16"/>
          <w:szCs w:val="16"/>
        </w:rPr>
        <w:t>lenie plá</w:t>
      </w:r>
      <w:r>
        <w:rPr>
          <w:rFonts w:ascii="Arial" w:hAnsi="Arial" w:cs="Arial" w:hint="default"/>
          <w:sz w:val="16"/>
          <w:szCs w:val="16"/>
        </w:rPr>
        <w:t>n kontrolnej č</w:t>
      </w:r>
      <w:r>
        <w:rPr>
          <w:rFonts w:ascii="Arial" w:hAnsi="Arial" w:cs="Arial" w:hint="default"/>
          <w:sz w:val="16"/>
          <w:szCs w:val="16"/>
        </w:rPr>
        <w:t xml:space="preserve">innosti,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m) tomu kto, poruší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poskytnúť</w:t>
      </w:r>
      <w:r>
        <w:rPr>
          <w:rFonts w:ascii="Arial" w:hAnsi="Arial" w:cs="Arial" w:hint="default"/>
          <w:sz w:val="16"/>
          <w:szCs w:val="16"/>
        </w:rPr>
        <w:t xml:space="preserve"> súč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146 ods. 2,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n) tomu, kto poruší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dostaviť</w:t>
      </w:r>
      <w:r>
        <w:rPr>
          <w:rFonts w:ascii="Arial" w:hAnsi="Arial" w:cs="Arial" w:hint="default"/>
          <w:sz w:val="16"/>
          <w:szCs w:val="16"/>
        </w:rPr>
        <w:t xml:space="preserve"> sa na vybavenie vecí</w:t>
      </w:r>
      <w:r>
        <w:rPr>
          <w:rFonts w:ascii="Arial" w:hAnsi="Arial" w:cs="Arial" w:hint="default"/>
          <w:sz w:val="16"/>
          <w:szCs w:val="16"/>
        </w:rPr>
        <w:t xml:space="preserve"> tý</w:t>
      </w:r>
      <w:r>
        <w:rPr>
          <w:rFonts w:ascii="Arial" w:hAnsi="Arial" w:cs="Arial" w:hint="default"/>
          <w:sz w:val="16"/>
          <w:szCs w:val="16"/>
        </w:rPr>
        <w:t>kajú</w:t>
      </w:r>
      <w:r>
        <w:rPr>
          <w:rFonts w:ascii="Arial" w:hAnsi="Arial" w:cs="Arial" w:hint="default"/>
          <w:sz w:val="16"/>
          <w:szCs w:val="16"/>
        </w:rPr>
        <w:t>cich sa vozidla alebo dokladov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160.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(2) Ministerstvo dopravy za sku</w:t>
      </w:r>
      <w:r>
        <w:rPr>
          <w:rFonts w:ascii="Arial" w:hAnsi="Arial" w:cs="Arial"/>
          <w:sz w:val="16"/>
          <w:szCs w:val="16"/>
        </w:rPr>
        <w:t xml:space="preserve">tok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a) alebo g) uloží</w:t>
      </w:r>
      <w:r>
        <w:rPr>
          <w:rFonts w:ascii="Arial" w:hAnsi="Arial" w:cs="Arial" w:hint="default"/>
          <w:sz w:val="16"/>
          <w:szCs w:val="16"/>
        </w:rPr>
        <w:t xml:space="preserve"> poriadkovú</w:t>
      </w:r>
      <w:r>
        <w:rPr>
          <w:rFonts w:ascii="Arial" w:hAnsi="Arial" w:cs="Arial" w:hint="default"/>
          <w:sz w:val="16"/>
          <w:szCs w:val="16"/>
        </w:rPr>
        <w:t xml:space="preserve"> pokutu 498 eur,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e), l) alebo m) uloží</w:t>
      </w:r>
      <w:r>
        <w:rPr>
          <w:rFonts w:ascii="Arial" w:hAnsi="Arial" w:cs="Arial" w:hint="default"/>
          <w:sz w:val="16"/>
          <w:szCs w:val="16"/>
        </w:rPr>
        <w:t xml:space="preserve"> poriadkovú</w:t>
      </w:r>
      <w:r>
        <w:rPr>
          <w:rFonts w:ascii="Arial" w:hAnsi="Arial" w:cs="Arial" w:hint="default"/>
          <w:sz w:val="16"/>
          <w:szCs w:val="16"/>
        </w:rPr>
        <w:t xml:space="preserve"> pokutu 198 eur,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n) uloží</w:t>
      </w:r>
      <w:r>
        <w:rPr>
          <w:rFonts w:ascii="Arial" w:hAnsi="Arial" w:cs="Arial" w:hint="default"/>
          <w:sz w:val="16"/>
          <w:szCs w:val="16"/>
        </w:rPr>
        <w:t xml:space="preserve"> poriadkovú</w:t>
      </w:r>
      <w:r>
        <w:rPr>
          <w:rFonts w:ascii="Arial" w:hAnsi="Arial" w:cs="Arial" w:hint="default"/>
          <w:sz w:val="16"/>
          <w:szCs w:val="16"/>
        </w:rPr>
        <w:t xml:space="preserve"> pokutu 99 eur,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k) uloží</w:t>
      </w:r>
      <w:r>
        <w:rPr>
          <w:rFonts w:ascii="Arial" w:hAnsi="Arial" w:cs="Arial" w:hint="default"/>
          <w:sz w:val="16"/>
          <w:szCs w:val="16"/>
        </w:rPr>
        <w:t xml:space="preserve"> poriad</w:t>
      </w:r>
      <w:r>
        <w:rPr>
          <w:rFonts w:ascii="Arial" w:hAnsi="Arial" w:cs="Arial" w:hint="default"/>
          <w:sz w:val="16"/>
          <w:szCs w:val="16"/>
        </w:rPr>
        <w:t>kovú</w:t>
      </w:r>
      <w:r>
        <w:rPr>
          <w:rFonts w:ascii="Arial" w:hAnsi="Arial" w:cs="Arial" w:hint="default"/>
          <w:sz w:val="16"/>
          <w:szCs w:val="16"/>
        </w:rPr>
        <w:t xml:space="preserve"> pokutu 1 500 eur.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v sí</w:t>
      </w:r>
      <w:r>
        <w:rPr>
          <w:rFonts w:ascii="Arial" w:hAnsi="Arial" w:cs="Arial" w:hint="default"/>
          <w:sz w:val="16"/>
          <w:szCs w:val="16"/>
        </w:rPr>
        <w:t>dle kraja za skutok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f), h) a k) uloží</w:t>
      </w:r>
      <w:r>
        <w:rPr>
          <w:rFonts w:ascii="Arial" w:hAnsi="Arial" w:cs="Arial" w:hint="default"/>
          <w:sz w:val="16"/>
          <w:szCs w:val="16"/>
        </w:rPr>
        <w:t xml:space="preserve"> poriadkovú</w:t>
      </w:r>
      <w:r>
        <w:rPr>
          <w:rFonts w:ascii="Arial" w:hAnsi="Arial" w:cs="Arial" w:hint="default"/>
          <w:sz w:val="16"/>
          <w:szCs w:val="16"/>
        </w:rPr>
        <w:t xml:space="preserve"> pokutu 1 500 eur.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 xml:space="preserve">rad za skutok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i) alebo m) uloží</w:t>
      </w:r>
      <w:r>
        <w:rPr>
          <w:rFonts w:ascii="Arial" w:hAnsi="Arial" w:cs="Arial" w:hint="default"/>
          <w:sz w:val="16"/>
          <w:szCs w:val="16"/>
        </w:rPr>
        <w:t xml:space="preserve"> poriadkovú</w:t>
      </w:r>
      <w:r>
        <w:rPr>
          <w:rFonts w:ascii="Arial" w:hAnsi="Arial" w:cs="Arial" w:hint="default"/>
          <w:sz w:val="16"/>
          <w:szCs w:val="16"/>
        </w:rPr>
        <w:t xml:space="preserve"> pokutu 198 eur,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podľ</w:t>
      </w:r>
      <w:r>
        <w:rPr>
          <w:rFonts w:ascii="Arial" w:hAnsi="Arial" w:cs="Arial" w:hint="default"/>
          <w:sz w:val="16"/>
          <w:szCs w:val="16"/>
        </w:rPr>
        <w:t>a odsek</w:t>
      </w:r>
      <w:r>
        <w:rPr>
          <w:rFonts w:ascii="Arial" w:hAnsi="Arial" w:cs="Arial" w:hint="default"/>
          <w:sz w:val="16"/>
          <w:szCs w:val="16"/>
        </w:rPr>
        <w:t>u 1 pí</w:t>
      </w:r>
      <w:r>
        <w:rPr>
          <w:rFonts w:ascii="Arial" w:hAnsi="Arial" w:cs="Arial" w:hint="default"/>
          <w:sz w:val="16"/>
          <w:szCs w:val="16"/>
        </w:rPr>
        <w:t>sm. b) až</w:t>
      </w:r>
      <w:r>
        <w:rPr>
          <w:rFonts w:ascii="Arial" w:hAnsi="Arial" w:cs="Arial" w:hint="default"/>
          <w:sz w:val="16"/>
          <w:szCs w:val="16"/>
        </w:rPr>
        <w:t xml:space="preserve"> d) alebo n) uloží</w:t>
      </w:r>
      <w:r>
        <w:rPr>
          <w:rFonts w:ascii="Arial" w:hAnsi="Arial" w:cs="Arial" w:hint="default"/>
          <w:sz w:val="16"/>
          <w:szCs w:val="16"/>
        </w:rPr>
        <w:t xml:space="preserve"> poriadkovú</w:t>
      </w:r>
      <w:r>
        <w:rPr>
          <w:rFonts w:ascii="Arial" w:hAnsi="Arial" w:cs="Arial" w:hint="default"/>
          <w:sz w:val="16"/>
          <w:szCs w:val="16"/>
        </w:rPr>
        <w:t xml:space="preserve"> pokutu 99 eur,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k) uloží</w:t>
      </w:r>
      <w:r>
        <w:rPr>
          <w:rFonts w:ascii="Arial" w:hAnsi="Arial" w:cs="Arial" w:hint="default"/>
          <w:sz w:val="16"/>
          <w:szCs w:val="16"/>
        </w:rPr>
        <w:t xml:space="preserve"> poriadkovú</w:t>
      </w:r>
      <w:r>
        <w:rPr>
          <w:rFonts w:ascii="Arial" w:hAnsi="Arial" w:cs="Arial" w:hint="default"/>
          <w:sz w:val="16"/>
          <w:szCs w:val="16"/>
        </w:rPr>
        <w:t xml:space="preserve"> pokutu 1 500 eur,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j) uloží</w:t>
      </w:r>
      <w:r>
        <w:rPr>
          <w:rFonts w:ascii="Arial" w:hAnsi="Arial" w:cs="Arial" w:hint="default"/>
          <w:sz w:val="16"/>
          <w:szCs w:val="16"/>
        </w:rPr>
        <w:t xml:space="preserve"> poriadkovú</w:t>
      </w:r>
      <w:r>
        <w:rPr>
          <w:rFonts w:ascii="Arial" w:hAnsi="Arial" w:cs="Arial" w:hint="default"/>
          <w:sz w:val="16"/>
          <w:szCs w:val="16"/>
        </w:rPr>
        <w:t xml:space="preserve"> pokutu 1 998 eur.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Pri opä</w:t>
      </w:r>
      <w:r>
        <w:rPr>
          <w:rFonts w:ascii="Arial" w:hAnsi="Arial" w:cs="Arial" w:hint="default"/>
          <w:sz w:val="16"/>
          <w:szCs w:val="16"/>
        </w:rPr>
        <w:t>tovnom poruš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povinnosti mož</w:t>
      </w:r>
      <w:r>
        <w:rPr>
          <w:rFonts w:ascii="Arial" w:hAnsi="Arial" w:cs="Arial" w:hint="default"/>
          <w:sz w:val="16"/>
          <w:szCs w:val="16"/>
        </w:rPr>
        <w:t>no poriadkovú</w:t>
      </w:r>
      <w:r>
        <w:rPr>
          <w:rFonts w:ascii="Arial" w:hAnsi="Arial" w:cs="Arial" w:hint="default"/>
          <w:sz w:val="16"/>
          <w:szCs w:val="16"/>
        </w:rPr>
        <w:t xml:space="preserve"> pokutu podľ</w:t>
      </w:r>
      <w:r>
        <w:rPr>
          <w:rFonts w:ascii="Arial" w:hAnsi="Arial" w:cs="Arial" w:hint="default"/>
          <w:sz w:val="16"/>
          <w:szCs w:val="16"/>
        </w:rPr>
        <w:t>a odsekov 2 až</w:t>
      </w:r>
      <w:r>
        <w:rPr>
          <w:rFonts w:ascii="Arial" w:hAnsi="Arial" w:cs="Arial" w:hint="default"/>
          <w:sz w:val="16"/>
          <w:szCs w:val="16"/>
        </w:rPr>
        <w:t xml:space="preserve"> 4 ulož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opakovane.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O viacerý</w:t>
      </w:r>
      <w:r>
        <w:rPr>
          <w:rFonts w:ascii="Arial" w:hAnsi="Arial" w:cs="Arial" w:hint="default"/>
          <w:sz w:val="16"/>
          <w:szCs w:val="16"/>
        </w:rPr>
        <w:t>ch poriadkový</w:t>
      </w:r>
      <w:r>
        <w:rPr>
          <w:rFonts w:ascii="Arial" w:hAnsi="Arial" w:cs="Arial" w:hint="default"/>
          <w:sz w:val="16"/>
          <w:szCs w:val="16"/>
        </w:rPr>
        <w:t>ch pokutá</w:t>
      </w:r>
      <w:r>
        <w:rPr>
          <w:rFonts w:ascii="Arial" w:hAnsi="Arial" w:cs="Arial" w:hint="default"/>
          <w:sz w:val="16"/>
          <w:szCs w:val="16"/>
        </w:rPr>
        <w:t>ch tej istej osoby sa rozhodne a poriadková</w:t>
      </w:r>
      <w:r>
        <w:rPr>
          <w:rFonts w:ascii="Arial" w:hAnsi="Arial" w:cs="Arial" w:hint="default"/>
          <w:sz w:val="16"/>
          <w:szCs w:val="16"/>
        </w:rPr>
        <w:t xml:space="preserve"> pokuta sa uloží</w:t>
      </w:r>
      <w:r>
        <w:rPr>
          <w:rFonts w:ascii="Arial" w:hAnsi="Arial" w:cs="Arial" w:hint="default"/>
          <w:sz w:val="16"/>
          <w:szCs w:val="16"/>
        </w:rPr>
        <w:t xml:space="preserve"> vo viacerý</w:t>
      </w:r>
      <w:r>
        <w:rPr>
          <w:rFonts w:ascii="Arial" w:hAnsi="Arial" w:cs="Arial" w:hint="default"/>
          <w:sz w:val="16"/>
          <w:szCs w:val="16"/>
        </w:rPr>
        <w:t>ch samostatný</w:t>
      </w:r>
      <w:r>
        <w:rPr>
          <w:rFonts w:ascii="Arial" w:hAnsi="Arial" w:cs="Arial" w:hint="default"/>
          <w:sz w:val="16"/>
          <w:szCs w:val="16"/>
        </w:rPr>
        <w:t>ch konaniach vedený</w:t>
      </w:r>
      <w:r>
        <w:rPr>
          <w:rFonts w:ascii="Arial" w:hAnsi="Arial" w:cs="Arial" w:hint="default"/>
          <w:sz w:val="16"/>
          <w:szCs w:val="16"/>
        </w:rPr>
        <w:t>ch osobitne pre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poruš</w:t>
      </w:r>
      <w:r>
        <w:rPr>
          <w:rFonts w:ascii="Arial" w:hAnsi="Arial" w:cs="Arial" w:hint="default"/>
          <w:sz w:val="16"/>
          <w:szCs w:val="16"/>
        </w:rPr>
        <w:t>enie povinnosti. Samostatné</w:t>
      </w:r>
      <w:r>
        <w:rPr>
          <w:rFonts w:ascii="Arial" w:hAnsi="Arial" w:cs="Arial" w:hint="default"/>
          <w:sz w:val="16"/>
          <w:szCs w:val="16"/>
        </w:rPr>
        <w:t xml:space="preserve"> konania o por</w:t>
      </w:r>
      <w:r>
        <w:rPr>
          <w:rFonts w:ascii="Arial" w:hAnsi="Arial" w:cs="Arial" w:hint="default"/>
          <w:sz w:val="16"/>
          <w:szCs w:val="16"/>
        </w:rPr>
        <w:t>iadkový</w:t>
      </w:r>
      <w:r>
        <w:rPr>
          <w:rFonts w:ascii="Arial" w:hAnsi="Arial" w:cs="Arial" w:hint="default"/>
          <w:sz w:val="16"/>
          <w:szCs w:val="16"/>
        </w:rPr>
        <w:t>ch pokutá</w:t>
      </w:r>
      <w:r>
        <w:rPr>
          <w:rFonts w:ascii="Arial" w:hAnsi="Arial" w:cs="Arial" w:hint="default"/>
          <w:sz w:val="16"/>
          <w:szCs w:val="16"/>
        </w:rPr>
        <w:t>ch nie je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spojiť</w:t>
      </w:r>
      <w:r>
        <w:rPr>
          <w:rFonts w:ascii="Arial" w:hAnsi="Arial" w:cs="Arial" w:hint="default"/>
          <w:sz w:val="16"/>
          <w:szCs w:val="16"/>
        </w:rPr>
        <w:t xml:space="preserve"> do spoloč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ho konania.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Poriadkovú</w:t>
      </w:r>
      <w:r>
        <w:rPr>
          <w:rFonts w:ascii="Arial" w:hAnsi="Arial" w:cs="Arial" w:hint="default"/>
          <w:sz w:val="16"/>
          <w:szCs w:val="16"/>
        </w:rPr>
        <w:t xml:space="preserve"> pokutu mož</w:t>
      </w:r>
      <w:r>
        <w:rPr>
          <w:rFonts w:ascii="Arial" w:hAnsi="Arial" w:cs="Arial" w:hint="default"/>
          <w:sz w:val="16"/>
          <w:szCs w:val="16"/>
        </w:rPr>
        <w:t>no ulož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do jedné</w:t>
      </w:r>
      <w:r>
        <w:rPr>
          <w:rFonts w:ascii="Arial" w:hAnsi="Arial" w:cs="Arial" w:hint="default"/>
          <w:sz w:val="16"/>
          <w:szCs w:val="16"/>
        </w:rPr>
        <w:t>ho roka odo dň</w:t>
      </w:r>
      <w:r>
        <w:rPr>
          <w:rFonts w:ascii="Arial" w:hAnsi="Arial" w:cs="Arial" w:hint="default"/>
          <w:sz w:val="16"/>
          <w:szCs w:val="16"/>
        </w:rPr>
        <w:t>a, keď</w:t>
      </w:r>
      <w:r>
        <w:rPr>
          <w:rFonts w:ascii="Arial" w:hAnsi="Arial" w:cs="Arial" w:hint="default"/>
          <w:sz w:val="16"/>
          <w:szCs w:val="16"/>
        </w:rPr>
        <w:t xml:space="preserve"> sa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dozvedel o poruš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povinnosti, najneskô</w:t>
      </w:r>
      <w:r>
        <w:rPr>
          <w:rFonts w:ascii="Arial" w:hAnsi="Arial" w:cs="Arial" w:hint="default"/>
          <w:sz w:val="16"/>
          <w:szCs w:val="16"/>
        </w:rPr>
        <w:t>r vš</w:t>
      </w:r>
      <w:r>
        <w:rPr>
          <w:rFonts w:ascii="Arial" w:hAnsi="Arial" w:cs="Arial" w:hint="default"/>
          <w:sz w:val="16"/>
          <w:szCs w:val="16"/>
        </w:rPr>
        <w:t>ak do dvoch rokov odo dň</w:t>
      </w:r>
      <w:r>
        <w:rPr>
          <w:rFonts w:ascii="Arial" w:hAnsi="Arial" w:cs="Arial" w:hint="default"/>
          <w:sz w:val="16"/>
          <w:szCs w:val="16"/>
        </w:rPr>
        <w:t>a, keď</w:t>
      </w:r>
      <w:r>
        <w:rPr>
          <w:rFonts w:ascii="Arial" w:hAnsi="Arial" w:cs="Arial" w:hint="default"/>
          <w:sz w:val="16"/>
          <w:szCs w:val="16"/>
        </w:rPr>
        <w:t xml:space="preserve"> k poruš</w:t>
      </w:r>
      <w:r>
        <w:rPr>
          <w:rFonts w:ascii="Arial" w:hAnsi="Arial" w:cs="Arial" w:hint="default"/>
          <w:sz w:val="16"/>
          <w:szCs w:val="16"/>
        </w:rPr>
        <w:t>eniu povinnosti d</w:t>
      </w:r>
      <w:r>
        <w:rPr>
          <w:rFonts w:ascii="Arial" w:hAnsi="Arial" w:cs="Arial" w:hint="default"/>
          <w:sz w:val="16"/>
          <w:szCs w:val="16"/>
        </w:rPr>
        <w:t>oš</w:t>
      </w:r>
      <w:r>
        <w:rPr>
          <w:rFonts w:ascii="Arial" w:hAnsi="Arial" w:cs="Arial" w:hint="default"/>
          <w:sz w:val="16"/>
          <w:szCs w:val="16"/>
        </w:rPr>
        <w:t xml:space="preserve">lo.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Poriadková</w:t>
      </w:r>
      <w:r>
        <w:rPr>
          <w:rFonts w:ascii="Arial" w:hAnsi="Arial" w:cs="Arial" w:hint="default"/>
          <w:sz w:val="16"/>
          <w:szCs w:val="16"/>
        </w:rPr>
        <w:t xml:space="preserve"> pokuta je splatná</w:t>
      </w:r>
      <w:r>
        <w:rPr>
          <w:rFonts w:ascii="Arial" w:hAnsi="Arial" w:cs="Arial" w:hint="default"/>
          <w:sz w:val="16"/>
          <w:szCs w:val="16"/>
        </w:rPr>
        <w:t xml:space="preserve"> do 15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a, keď</w:t>
      </w:r>
      <w:r>
        <w:rPr>
          <w:rFonts w:ascii="Arial" w:hAnsi="Arial" w:cs="Arial" w:hint="default"/>
          <w:sz w:val="16"/>
          <w:szCs w:val="16"/>
        </w:rPr>
        <w:t xml:space="preserve"> rozhodnutie o jej ulož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nadobudlo prá</w:t>
      </w:r>
      <w:r>
        <w:rPr>
          <w:rFonts w:ascii="Arial" w:hAnsi="Arial" w:cs="Arial" w:hint="default"/>
          <w:sz w:val="16"/>
          <w:szCs w:val="16"/>
        </w:rPr>
        <w:t>voplatnosť</w:t>
      </w:r>
      <w:r>
        <w:rPr>
          <w:rFonts w:ascii="Arial" w:hAnsi="Arial" w:cs="Arial" w:hint="default"/>
          <w:sz w:val="16"/>
          <w:szCs w:val="16"/>
        </w:rPr>
        <w:t>. Poriadková</w:t>
      </w:r>
      <w:r>
        <w:rPr>
          <w:rFonts w:ascii="Arial" w:hAnsi="Arial" w:cs="Arial" w:hint="default"/>
          <w:sz w:val="16"/>
          <w:szCs w:val="16"/>
        </w:rPr>
        <w:t xml:space="preserve"> pokuta sa musí</w:t>
      </w:r>
      <w:r>
        <w:rPr>
          <w:rFonts w:ascii="Arial" w:hAnsi="Arial" w:cs="Arial" w:hint="default"/>
          <w:sz w:val="16"/>
          <w:szCs w:val="16"/>
        </w:rPr>
        <w:t xml:space="preserve"> uhradiť</w:t>
      </w:r>
      <w:r>
        <w:rPr>
          <w:rFonts w:ascii="Arial" w:hAnsi="Arial" w:cs="Arial" w:hint="default"/>
          <w:sz w:val="16"/>
          <w:szCs w:val="16"/>
        </w:rPr>
        <w:t xml:space="preserve"> formou platby na platobný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et uvedený</w:t>
      </w:r>
      <w:r>
        <w:rPr>
          <w:rFonts w:ascii="Arial" w:hAnsi="Arial" w:cs="Arial" w:hint="default"/>
          <w:sz w:val="16"/>
          <w:szCs w:val="16"/>
        </w:rPr>
        <w:t xml:space="preserve"> v rozhodnutí</w:t>
      </w:r>
      <w:r>
        <w:rPr>
          <w:rFonts w:ascii="Arial" w:hAnsi="Arial" w:cs="Arial" w:hint="default"/>
          <w:sz w:val="16"/>
          <w:szCs w:val="16"/>
        </w:rPr>
        <w:t>. Poriadkové</w:t>
      </w:r>
      <w:r>
        <w:rPr>
          <w:rFonts w:ascii="Arial" w:hAnsi="Arial" w:cs="Arial" w:hint="default"/>
          <w:sz w:val="16"/>
          <w:szCs w:val="16"/>
        </w:rPr>
        <w:t xml:space="preserve"> pokuty sú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jmom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rozpoč</w:t>
      </w:r>
      <w:r>
        <w:rPr>
          <w:rFonts w:ascii="Arial" w:hAnsi="Arial" w:cs="Arial" w:hint="default"/>
          <w:sz w:val="16"/>
          <w:szCs w:val="16"/>
        </w:rPr>
        <w:t xml:space="preserve">tu.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151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Rozkazné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konanie o poriadkový</w:t>
      </w:r>
      <w:r>
        <w:rPr>
          <w:rFonts w:ascii="Arial" w:hAnsi="Arial" w:cs="Arial" w:hint="default"/>
          <w:b/>
          <w:bCs/>
          <w:sz w:val="16"/>
          <w:szCs w:val="16"/>
        </w:rPr>
        <w:t>ch pokutá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ch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Ak je nepochybne zistené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osoba sa dopustila konania, ktorý</w:t>
      </w:r>
      <w:r>
        <w:rPr>
          <w:rFonts w:ascii="Arial" w:hAnsi="Arial" w:cs="Arial" w:hint="default"/>
          <w:sz w:val="16"/>
          <w:szCs w:val="16"/>
        </w:rPr>
        <w:t>m poruš</w:t>
      </w:r>
      <w:r>
        <w:rPr>
          <w:rFonts w:ascii="Arial" w:hAnsi="Arial" w:cs="Arial" w:hint="default"/>
          <w:sz w:val="16"/>
          <w:szCs w:val="16"/>
        </w:rPr>
        <w:t>ila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150 ods. 1,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bez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ieho konania môž</w:t>
      </w:r>
      <w:r>
        <w:rPr>
          <w:rFonts w:ascii="Arial" w:hAnsi="Arial" w:cs="Arial" w:hint="default"/>
          <w:sz w:val="16"/>
          <w:szCs w:val="16"/>
        </w:rPr>
        <w:t>e vydať</w:t>
      </w:r>
      <w:r>
        <w:rPr>
          <w:rFonts w:ascii="Arial" w:hAnsi="Arial" w:cs="Arial" w:hint="default"/>
          <w:sz w:val="16"/>
          <w:szCs w:val="16"/>
        </w:rPr>
        <w:t xml:space="preserve"> rozkaz o ulož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poriadkovej pokuty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150 ods.</w:t>
      </w:r>
      <w:r>
        <w:rPr>
          <w:rFonts w:ascii="Arial" w:hAnsi="Arial" w:cs="Arial" w:hint="default"/>
          <w:sz w:val="16"/>
          <w:szCs w:val="16"/>
        </w:rPr>
        <w:t xml:space="preserve"> 2 až</w:t>
      </w:r>
      <w:r>
        <w:rPr>
          <w:rFonts w:ascii="Arial" w:hAnsi="Arial" w:cs="Arial" w:hint="default"/>
          <w:sz w:val="16"/>
          <w:szCs w:val="16"/>
        </w:rPr>
        <w:t xml:space="preserve"> 4.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O viacerý</w:t>
      </w:r>
      <w:r>
        <w:rPr>
          <w:rFonts w:ascii="Arial" w:hAnsi="Arial" w:cs="Arial" w:hint="default"/>
          <w:sz w:val="16"/>
          <w:szCs w:val="16"/>
        </w:rPr>
        <w:t>ch poruš</w:t>
      </w:r>
      <w:r>
        <w:rPr>
          <w:rFonts w:ascii="Arial" w:hAnsi="Arial" w:cs="Arial" w:hint="default"/>
          <w:sz w:val="16"/>
          <w:szCs w:val="16"/>
        </w:rPr>
        <w:t>eniach povinnosti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150 ods. 1 tej istej osoby sa rozhodne a pokuta sa uloží</w:t>
      </w:r>
      <w:r>
        <w:rPr>
          <w:rFonts w:ascii="Arial" w:hAnsi="Arial" w:cs="Arial" w:hint="default"/>
          <w:sz w:val="16"/>
          <w:szCs w:val="16"/>
        </w:rPr>
        <w:t xml:space="preserve"> vo viacerý</w:t>
      </w:r>
      <w:r>
        <w:rPr>
          <w:rFonts w:ascii="Arial" w:hAnsi="Arial" w:cs="Arial" w:hint="default"/>
          <w:sz w:val="16"/>
          <w:szCs w:val="16"/>
        </w:rPr>
        <w:t>ch samostatný</w:t>
      </w:r>
      <w:r>
        <w:rPr>
          <w:rFonts w:ascii="Arial" w:hAnsi="Arial" w:cs="Arial" w:hint="default"/>
          <w:sz w:val="16"/>
          <w:szCs w:val="16"/>
        </w:rPr>
        <w:t>ch rozkazný</w:t>
      </w:r>
      <w:r>
        <w:rPr>
          <w:rFonts w:ascii="Arial" w:hAnsi="Arial" w:cs="Arial" w:hint="default"/>
          <w:sz w:val="16"/>
          <w:szCs w:val="16"/>
        </w:rPr>
        <w:t>ch konaniach pre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poruš</w:t>
      </w:r>
      <w:r>
        <w:rPr>
          <w:rFonts w:ascii="Arial" w:hAnsi="Arial" w:cs="Arial" w:hint="default"/>
          <w:sz w:val="16"/>
          <w:szCs w:val="16"/>
        </w:rPr>
        <w:t>enie povinnosti. Samostatné</w:t>
      </w:r>
      <w:r>
        <w:rPr>
          <w:rFonts w:ascii="Arial" w:hAnsi="Arial" w:cs="Arial" w:hint="default"/>
          <w:sz w:val="16"/>
          <w:szCs w:val="16"/>
        </w:rPr>
        <w:t xml:space="preserve"> rozkazné</w:t>
      </w:r>
      <w:r>
        <w:rPr>
          <w:rFonts w:ascii="Arial" w:hAnsi="Arial" w:cs="Arial" w:hint="default"/>
          <w:sz w:val="16"/>
          <w:szCs w:val="16"/>
        </w:rPr>
        <w:t xml:space="preserve"> konania nemož</w:t>
      </w:r>
      <w:r>
        <w:rPr>
          <w:rFonts w:ascii="Arial" w:hAnsi="Arial" w:cs="Arial" w:hint="default"/>
          <w:sz w:val="16"/>
          <w:szCs w:val="16"/>
        </w:rPr>
        <w:t>no spojiť</w:t>
      </w:r>
      <w:r>
        <w:rPr>
          <w:rFonts w:ascii="Arial" w:hAnsi="Arial" w:cs="Arial" w:hint="default"/>
          <w:sz w:val="16"/>
          <w:szCs w:val="16"/>
        </w:rPr>
        <w:t xml:space="preserve"> do spoloč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kon</w:t>
      </w:r>
      <w:r>
        <w:rPr>
          <w:rFonts w:ascii="Arial" w:hAnsi="Arial" w:cs="Arial" w:hint="default"/>
          <w:sz w:val="16"/>
          <w:szCs w:val="16"/>
        </w:rPr>
        <w:t>ania ani o taký</w:t>
      </w:r>
      <w:r>
        <w:rPr>
          <w:rFonts w:ascii="Arial" w:hAnsi="Arial" w:cs="Arial" w:hint="default"/>
          <w:sz w:val="16"/>
          <w:szCs w:val="16"/>
        </w:rPr>
        <w:t>ch poruš</w:t>
      </w:r>
      <w:r>
        <w:rPr>
          <w:rFonts w:ascii="Arial" w:hAnsi="Arial" w:cs="Arial" w:hint="default"/>
          <w:sz w:val="16"/>
          <w:szCs w:val="16"/>
        </w:rPr>
        <w:t>eniach rozhodnúť</w:t>
      </w:r>
      <w:r>
        <w:rPr>
          <w:rFonts w:ascii="Arial" w:hAnsi="Arial" w:cs="Arial" w:hint="default"/>
          <w:sz w:val="16"/>
          <w:szCs w:val="16"/>
        </w:rPr>
        <w:t xml:space="preserve"> jedný</w:t>
      </w:r>
      <w:r>
        <w:rPr>
          <w:rFonts w:ascii="Arial" w:hAnsi="Arial" w:cs="Arial" w:hint="default"/>
          <w:sz w:val="16"/>
          <w:szCs w:val="16"/>
        </w:rPr>
        <w:t>m rozhodnutí</w:t>
      </w:r>
      <w:r>
        <w:rPr>
          <w:rFonts w:ascii="Arial" w:hAnsi="Arial" w:cs="Arial" w:hint="default"/>
          <w:sz w:val="16"/>
          <w:szCs w:val="16"/>
        </w:rPr>
        <w:t xml:space="preserve">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Pokutu mož</w:t>
      </w:r>
      <w:r>
        <w:rPr>
          <w:rFonts w:ascii="Arial" w:hAnsi="Arial" w:cs="Arial" w:hint="default"/>
          <w:sz w:val="16"/>
          <w:szCs w:val="16"/>
        </w:rPr>
        <w:t>no ulož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do jedné</w:t>
      </w:r>
      <w:r>
        <w:rPr>
          <w:rFonts w:ascii="Arial" w:hAnsi="Arial" w:cs="Arial" w:hint="default"/>
          <w:sz w:val="16"/>
          <w:szCs w:val="16"/>
        </w:rPr>
        <w:t>ho roka odo dň</w:t>
      </w:r>
      <w:r>
        <w:rPr>
          <w:rFonts w:ascii="Arial" w:hAnsi="Arial" w:cs="Arial" w:hint="default"/>
          <w:sz w:val="16"/>
          <w:szCs w:val="16"/>
        </w:rPr>
        <w:t>a, keď</w:t>
      </w:r>
      <w:r>
        <w:rPr>
          <w:rFonts w:ascii="Arial" w:hAnsi="Arial" w:cs="Arial" w:hint="default"/>
          <w:sz w:val="16"/>
          <w:szCs w:val="16"/>
        </w:rPr>
        <w:t xml:space="preserve"> sa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dozvedel o poruš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povinnosti, najneskô</w:t>
      </w:r>
      <w:r>
        <w:rPr>
          <w:rFonts w:ascii="Arial" w:hAnsi="Arial" w:cs="Arial" w:hint="default"/>
          <w:sz w:val="16"/>
          <w:szCs w:val="16"/>
        </w:rPr>
        <w:t>r vš</w:t>
      </w:r>
      <w:r>
        <w:rPr>
          <w:rFonts w:ascii="Arial" w:hAnsi="Arial" w:cs="Arial" w:hint="default"/>
          <w:sz w:val="16"/>
          <w:szCs w:val="16"/>
        </w:rPr>
        <w:t>ak do dvoch rokov odo dň</w:t>
      </w:r>
      <w:r>
        <w:rPr>
          <w:rFonts w:ascii="Arial" w:hAnsi="Arial" w:cs="Arial" w:hint="default"/>
          <w:sz w:val="16"/>
          <w:szCs w:val="16"/>
        </w:rPr>
        <w:t>a, keď</w:t>
      </w:r>
      <w:r>
        <w:rPr>
          <w:rFonts w:ascii="Arial" w:hAnsi="Arial" w:cs="Arial" w:hint="default"/>
          <w:sz w:val="16"/>
          <w:szCs w:val="16"/>
        </w:rPr>
        <w:t xml:space="preserve"> k poruš</w:t>
      </w:r>
      <w:r>
        <w:rPr>
          <w:rFonts w:ascii="Arial" w:hAnsi="Arial" w:cs="Arial" w:hint="default"/>
          <w:sz w:val="16"/>
          <w:szCs w:val="16"/>
        </w:rPr>
        <w:t>eniu povinnosti doš</w:t>
      </w:r>
      <w:r>
        <w:rPr>
          <w:rFonts w:ascii="Arial" w:hAnsi="Arial" w:cs="Arial" w:hint="default"/>
          <w:sz w:val="16"/>
          <w:szCs w:val="16"/>
        </w:rPr>
        <w:t xml:space="preserve">lo.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(4)</w:t>
      </w:r>
      <w:r>
        <w:rPr>
          <w:rFonts w:ascii="Arial" w:hAnsi="Arial" w:cs="Arial" w:hint="default"/>
          <w:sz w:val="16"/>
          <w:szCs w:val="16"/>
        </w:rPr>
        <w:t xml:space="preserve"> Pokuta je splatná</w:t>
      </w:r>
      <w:r>
        <w:rPr>
          <w:rFonts w:ascii="Arial" w:hAnsi="Arial" w:cs="Arial" w:hint="default"/>
          <w:sz w:val="16"/>
          <w:szCs w:val="16"/>
        </w:rPr>
        <w:t xml:space="preserve"> do 15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a, keď</w:t>
      </w:r>
      <w:r>
        <w:rPr>
          <w:rFonts w:ascii="Arial" w:hAnsi="Arial" w:cs="Arial" w:hint="default"/>
          <w:sz w:val="16"/>
          <w:szCs w:val="16"/>
        </w:rPr>
        <w:t xml:space="preserve"> rozhodnutie o jej ulož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nadobudlo prá</w:t>
      </w:r>
      <w:r>
        <w:rPr>
          <w:rFonts w:ascii="Arial" w:hAnsi="Arial" w:cs="Arial" w:hint="default"/>
          <w:sz w:val="16"/>
          <w:szCs w:val="16"/>
        </w:rPr>
        <w:t>voplatnosť</w:t>
      </w:r>
      <w:r>
        <w:rPr>
          <w:rFonts w:ascii="Arial" w:hAnsi="Arial" w:cs="Arial" w:hint="default"/>
          <w:sz w:val="16"/>
          <w:szCs w:val="16"/>
        </w:rPr>
        <w:t>. Pokuta sa musí</w:t>
      </w:r>
      <w:r>
        <w:rPr>
          <w:rFonts w:ascii="Arial" w:hAnsi="Arial" w:cs="Arial" w:hint="default"/>
          <w:sz w:val="16"/>
          <w:szCs w:val="16"/>
        </w:rPr>
        <w:t xml:space="preserve"> uhradiť</w:t>
      </w:r>
      <w:r>
        <w:rPr>
          <w:rFonts w:ascii="Arial" w:hAnsi="Arial" w:cs="Arial" w:hint="default"/>
          <w:sz w:val="16"/>
          <w:szCs w:val="16"/>
        </w:rPr>
        <w:t xml:space="preserve"> na platobný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et uvedený</w:t>
      </w:r>
      <w:r>
        <w:rPr>
          <w:rFonts w:ascii="Arial" w:hAnsi="Arial" w:cs="Arial" w:hint="default"/>
          <w:sz w:val="16"/>
          <w:szCs w:val="16"/>
        </w:rPr>
        <w:t xml:space="preserve"> v rozhodnutí</w:t>
      </w:r>
      <w:r>
        <w:rPr>
          <w:rFonts w:ascii="Arial" w:hAnsi="Arial" w:cs="Arial" w:hint="default"/>
          <w:sz w:val="16"/>
          <w:szCs w:val="16"/>
        </w:rPr>
        <w:t>. Pokuty sú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jmom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rozpoč</w:t>
      </w:r>
      <w:r>
        <w:rPr>
          <w:rFonts w:ascii="Arial" w:hAnsi="Arial" w:cs="Arial" w:hint="default"/>
          <w:sz w:val="16"/>
          <w:szCs w:val="16"/>
        </w:rPr>
        <w:t xml:space="preserve">tu.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Pokuta sa považ</w:t>
      </w:r>
      <w:r>
        <w:rPr>
          <w:rFonts w:ascii="Arial" w:hAnsi="Arial" w:cs="Arial" w:hint="default"/>
          <w:sz w:val="16"/>
          <w:szCs w:val="16"/>
        </w:rPr>
        <w:t>uje za uhradenú</w:t>
      </w:r>
      <w:r>
        <w:rPr>
          <w:rFonts w:ascii="Arial" w:hAnsi="Arial" w:cs="Arial" w:hint="default"/>
          <w:sz w:val="16"/>
          <w:szCs w:val="16"/>
        </w:rPr>
        <w:t xml:space="preserve"> v plnej výš</w:t>
      </w:r>
      <w:r>
        <w:rPr>
          <w:rFonts w:ascii="Arial" w:hAnsi="Arial" w:cs="Arial" w:hint="default"/>
          <w:sz w:val="16"/>
          <w:szCs w:val="16"/>
        </w:rPr>
        <w:t>ke, ak do 15 dní</w:t>
      </w:r>
      <w:r>
        <w:rPr>
          <w:rFonts w:ascii="Arial" w:hAnsi="Arial" w:cs="Arial" w:hint="default"/>
          <w:sz w:val="16"/>
          <w:szCs w:val="16"/>
        </w:rPr>
        <w:t xml:space="preserve"> od doruč</w:t>
      </w:r>
      <w:r>
        <w:rPr>
          <w:rFonts w:ascii="Arial" w:hAnsi="Arial" w:cs="Arial" w:hint="default"/>
          <w:sz w:val="16"/>
          <w:szCs w:val="16"/>
        </w:rPr>
        <w:t>enia rozkazu sú</w:t>
      </w:r>
      <w:r>
        <w:rPr>
          <w:rFonts w:ascii="Arial" w:hAnsi="Arial" w:cs="Arial" w:hint="default"/>
          <w:sz w:val="16"/>
          <w:szCs w:val="16"/>
        </w:rPr>
        <w:t xml:space="preserve"> na platobný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et uvedený</w:t>
      </w:r>
      <w:r>
        <w:rPr>
          <w:rFonts w:ascii="Arial" w:hAnsi="Arial" w:cs="Arial" w:hint="default"/>
          <w:sz w:val="16"/>
          <w:szCs w:val="16"/>
        </w:rPr>
        <w:t xml:space="preserve"> v rozkaze pripí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dve tretiny z ulož</w:t>
      </w:r>
      <w:r>
        <w:rPr>
          <w:rFonts w:ascii="Arial" w:hAnsi="Arial" w:cs="Arial" w:hint="default"/>
          <w:sz w:val="16"/>
          <w:szCs w:val="16"/>
        </w:rPr>
        <w:t>enej výš</w:t>
      </w:r>
      <w:r>
        <w:rPr>
          <w:rFonts w:ascii="Arial" w:hAnsi="Arial" w:cs="Arial" w:hint="default"/>
          <w:sz w:val="16"/>
          <w:szCs w:val="16"/>
        </w:rPr>
        <w:t xml:space="preserve">ky pokuty.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Rozkaz nemož</w:t>
      </w:r>
      <w:r>
        <w:rPr>
          <w:rFonts w:ascii="Arial" w:hAnsi="Arial" w:cs="Arial" w:hint="default"/>
          <w:sz w:val="16"/>
          <w:szCs w:val="16"/>
        </w:rPr>
        <w:t>no doruč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verejnou vyhláš</w:t>
      </w:r>
      <w:r>
        <w:rPr>
          <w:rFonts w:ascii="Arial" w:hAnsi="Arial" w:cs="Arial" w:hint="default"/>
          <w:sz w:val="16"/>
          <w:szCs w:val="16"/>
        </w:rPr>
        <w:t>kou. Rozkaz má</w:t>
      </w:r>
      <w:r>
        <w:rPr>
          <w:rFonts w:ascii="Arial" w:hAnsi="Arial" w:cs="Arial" w:hint="default"/>
          <w:sz w:val="16"/>
          <w:szCs w:val="16"/>
        </w:rPr>
        <w:t xml:space="preserve"> rovnaké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ako rozhodnutie s tý</w:t>
      </w:r>
      <w:r>
        <w:rPr>
          <w:rFonts w:ascii="Arial" w:hAnsi="Arial" w:cs="Arial" w:hint="default"/>
          <w:sz w:val="16"/>
          <w:szCs w:val="16"/>
        </w:rPr>
        <w:t>m, ž</w:t>
      </w:r>
      <w:r>
        <w:rPr>
          <w:rFonts w:ascii="Arial" w:hAnsi="Arial" w:cs="Arial" w:hint="default"/>
          <w:sz w:val="16"/>
          <w:szCs w:val="16"/>
        </w:rPr>
        <w:t>e rozkaz podľ</w:t>
      </w:r>
      <w:r>
        <w:rPr>
          <w:rFonts w:ascii="Arial" w:hAnsi="Arial" w:cs="Arial" w:hint="default"/>
          <w:sz w:val="16"/>
          <w:szCs w:val="16"/>
        </w:rPr>
        <w:t>a odseku 1 a ro</w:t>
      </w:r>
      <w:r>
        <w:rPr>
          <w:rFonts w:ascii="Arial" w:hAnsi="Arial" w:cs="Arial" w:hint="default"/>
          <w:sz w:val="16"/>
          <w:szCs w:val="16"/>
        </w:rPr>
        <w:t>zhodnutia podľ</w:t>
      </w:r>
      <w:r>
        <w:rPr>
          <w:rFonts w:ascii="Arial" w:hAnsi="Arial" w:cs="Arial" w:hint="default"/>
          <w:sz w:val="16"/>
          <w:szCs w:val="16"/>
        </w:rPr>
        <w:t>a odsekov 10 a 13 môž</w:t>
      </w:r>
      <w:r>
        <w:rPr>
          <w:rFonts w:ascii="Arial" w:hAnsi="Arial" w:cs="Arial" w:hint="default"/>
          <w:sz w:val="16"/>
          <w:szCs w:val="16"/>
        </w:rPr>
        <w:t>u obsahovať</w:t>
      </w:r>
      <w:r>
        <w:rPr>
          <w:rFonts w:ascii="Arial" w:hAnsi="Arial" w:cs="Arial" w:hint="default"/>
          <w:sz w:val="16"/>
          <w:szCs w:val="16"/>
        </w:rPr>
        <w:t xml:space="preserve"> namiesto odtlač</w:t>
      </w:r>
      <w:r>
        <w:rPr>
          <w:rFonts w:ascii="Arial" w:hAnsi="Arial" w:cs="Arial" w:hint="default"/>
          <w:sz w:val="16"/>
          <w:szCs w:val="16"/>
        </w:rPr>
        <w:t>ku ú</w:t>
      </w:r>
      <w:r>
        <w:rPr>
          <w:rFonts w:ascii="Arial" w:hAnsi="Arial" w:cs="Arial" w:hint="default"/>
          <w:sz w:val="16"/>
          <w:szCs w:val="16"/>
        </w:rPr>
        <w:t>radnej peč</w:t>
      </w:r>
      <w:r>
        <w:rPr>
          <w:rFonts w:ascii="Arial" w:hAnsi="Arial" w:cs="Arial" w:hint="default"/>
          <w:sz w:val="16"/>
          <w:szCs w:val="16"/>
        </w:rPr>
        <w:t>iatky predtlač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odtlač</w:t>
      </w:r>
      <w:r>
        <w:rPr>
          <w:rFonts w:ascii="Arial" w:hAnsi="Arial" w:cs="Arial" w:hint="default"/>
          <w:sz w:val="16"/>
          <w:szCs w:val="16"/>
        </w:rPr>
        <w:t>ok ú</w:t>
      </w:r>
      <w:r>
        <w:rPr>
          <w:rFonts w:ascii="Arial" w:hAnsi="Arial" w:cs="Arial" w:hint="default"/>
          <w:sz w:val="16"/>
          <w:szCs w:val="16"/>
        </w:rPr>
        <w:t>radnej peč</w:t>
      </w:r>
      <w:r>
        <w:rPr>
          <w:rFonts w:ascii="Arial" w:hAnsi="Arial" w:cs="Arial" w:hint="default"/>
          <w:sz w:val="16"/>
          <w:szCs w:val="16"/>
        </w:rPr>
        <w:t>iatky a namiesto podpisu oprá</w:t>
      </w:r>
      <w:r>
        <w:rPr>
          <w:rFonts w:ascii="Arial" w:hAnsi="Arial" w:cs="Arial" w:hint="default"/>
          <w:sz w:val="16"/>
          <w:szCs w:val="16"/>
        </w:rPr>
        <w:t>vnenej osoby faksimile podpisu oprá</w:t>
      </w:r>
      <w:r>
        <w:rPr>
          <w:rFonts w:ascii="Arial" w:hAnsi="Arial" w:cs="Arial" w:hint="default"/>
          <w:sz w:val="16"/>
          <w:szCs w:val="16"/>
        </w:rPr>
        <w:t>vnenej osoby. Spolu s rozkazom sa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kovi rozkazné</w:t>
      </w:r>
      <w:r>
        <w:rPr>
          <w:rFonts w:ascii="Arial" w:hAnsi="Arial" w:cs="Arial" w:hint="default"/>
          <w:sz w:val="16"/>
          <w:szCs w:val="16"/>
        </w:rPr>
        <w:t>ho konania zaš</w:t>
      </w:r>
      <w:r>
        <w:rPr>
          <w:rFonts w:ascii="Arial" w:hAnsi="Arial" w:cs="Arial" w:hint="default"/>
          <w:sz w:val="16"/>
          <w:szCs w:val="16"/>
        </w:rPr>
        <w:t>le aj dô</w:t>
      </w:r>
      <w:r>
        <w:rPr>
          <w:rFonts w:ascii="Arial" w:hAnsi="Arial" w:cs="Arial" w:hint="default"/>
          <w:sz w:val="16"/>
          <w:szCs w:val="16"/>
        </w:rPr>
        <w:t>k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z o poruš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povinnosti alebo spô</w:t>
      </w:r>
      <w:r>
        <w:rPr>
          <w:rFonts w:ascii="Arial" w:hAnsi="Arial" w:cs="Arial" w:hint="default"/>
          <w:sz w:val="16"/>
          <w:szCs w:val="16"/>
        </w:rPr>
        <w:t>sob, ktorý</w:t>
      </w:r>
      <w:r>
        <w:rPr>
          <w:rFonts w:ascii="Arial" w:hAnsi="Arial" w:cs="Arial" w:hint="default"/>
          <w:sz w:val="16"/>
          <w:szCs w:val="16"/>
        </w:rPr>
        <w:t>m sa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 konania môž</w:t>
      </w:r>
      <w:r>
        <w:rPr>
          <w:rFonts w:ascii="Arial" w:hAnsi="Arial" w:cs="Arial" w:hint="default"/>
          <w:sz w:val="16"/>
          <w:szCs w:val="16"/>
        </w:rPr>
        <w:t>e obozná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s poruš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povinnosti. Spis o poriadkovej pokute sa môž</w:t>
      </w:r>
      <w:r>
        <w:rPr>
          <w:rFonts w:ascii="Arial" w:hAnsi="Arial" w:cs="Arial" w:hint="default"/>
          <w:sz w:val="16"/>
          <w:szCs w:val="16"/>
        </w:rPr>
        <w:t>e viesť</w:t>
      </w:r>
      <w:r>
        <w:rPr>
          <w:rFonts w:ascii="Arial" w:hAnsi="Arial" w:cs="Arial" w:hint="default"/>
          <w:sz w:val="16"/>
          <w:szCs w:val="16"/>
        </w:rPr>
        <w:t xml:space="preserve"> v elektronickej podobe.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vec odloží</w:t>
      </w:r>
      <w:r>
        <w:rPr>
          <w:rFonts w:ascii="Arial" w:hAnsi="Arial" w:cs="Arial" w:hint="default"/>
          <w:sz w:val="16"/>
          <w:szCs w:val="16"/>
        </w:rPr>
        <w:t xml:space="preserve">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bolo nesprá</w:t>
      </w:r>
      <w:r>
        <w:rPr>
          <w:rFonts w:ascii="Arial" w:hAnsi="Arial" w:cs="Arial" w:hint="default"/>
          <w:sz w:val="16"/>
          <w:szCs w:val="16"/>
        </w:rPr>
        <w:t>vne alebo neú</w:t>
      </w:r>
      <w:r>
        <w:rPr>
          <w:rFonts w:ascii="Arial" w:hAnsi="Arial" w:cs="Arial" w:hint="default"/>
          <w:sz w:val="16"/>
          <w:szCs w:val="16"/>
        </w:rPr>
        <w:t>plne vyhodnotené</w:t>
      </w:r>
      <w:r>
        <w:rPr>
          <w:rFonts w:ascii="Arial" w:hAnsi="Arial" w:cs="Arial" w:hint="default"/>
          <w:sz w:val="16"/>
          <w:szCs w:val="16"/>
        </w:rPr>
        <w:t xml:space="preserve"> poru</w:t>
      </w:r>
      <w:r>
        <w:rPr>
          <w:rFonts w:ascii="Arial" w:hAnsi="Arial" w:cs="Arial" w:hint="default"/>
          <w:sz w:val="16"/>
          <w:szCs w:val="16"/>
        </w:rPr>
        <w:t>š</w:t>
      </w:r>
      <w:r>
        <w:rPr>
          <w:rFonts w:ascii="Arial" w:hAnsi="Arial" w:cs="Arial" w:hint="default"/>
          <w:sz w:val="16"/>
          <w:szCs w:val="16"/>
        </w:rPr>
        <w:t xml:space="preserve">enie povinnosti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zanikla zodpovednosť</w:t>
      </w:r>
      <w:r>
        <w:rPr>
          <w:rFonts w:ascii="Arial" w:hAnsi="Arial" w:cs="Arial" w:hint="default"/>
          <w:sz w:val="16"/>
          <w:szCs w:val="16"/>
        </w:rPr>
        <w:t xml:space="preserve"> za poruš</w:t>
      </w:r>
      <w:r>
        <w:rPr>
          <w:rFonts w:ascii="Arial" w:hAnsi="Arial" w:cs="Arial" w:hint="default"/>
          <w:sz w:val="16"/>
          <w:szCs w:val="16"/>
        </w:rPr>
        <w:t xml:space="preserve">enie povinnosti.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Rozhodnutie o odlož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veci sa nevydá</w:t>
      </w:r>
      <w:r>
        <w:rPr>
          <w:rFonts w:ascii="Arial" w:hAnsi="Arial" w:cs="Arial" w:hint="default"/>
          <w:sz w:val="16"/>
          <w:szCs w:val="16"/>
        </w:rPr>
        <w:t>va a ú</w:t>
      </w:r>
      <w:r>
        <w:rPr>
          <w:rFonts w:ascii="Arial" w:hAnsi="Arial" w:cs="Arial" w:hint="default"/>
          <w:sz w:val="16"/>
          <w:szCs w:val="16"/>
        </w:rPr>
        <w:t>daj o odlož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veci sa vyznačí</w:t>
      </w:r>
      <w:r>
        <w:rPr>
          <w:rFonts w:ascii="Arial" w:hAnsi="Arial" w:cs="Arial" w:hint="default"/>
          <w:sz w:val="16"/>
          <w:szCs w:val="16"/>
        </w:rPr>
        <w:t xml:space="preserve"> v spise. O odlož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veci sa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 rozkazné</w:t>
      </w:r>
      <w:r>
        <w:rPr>
          <w:rFonts w:ascii="Arial" w:hAnsi="Arial" w:cs="Arial" w:hint="default"/>
          <w:sz w:val="16"/>
          <w:szCs w:val="16"/>
        </w:rPr>
        <w:t xml:space="preserve">ho konania neupovedomuje.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 rozkazné</w:t>
      </w:r>
      <w:r>
        <w:rPr>
          <w:rFonts w:ascii="Arial" w:hAnsi="Arial" w:cs="Arial" w:hint="default"/>
          <w:sz w:val="16"/>
          <w:szCs w:val="16"/>
        </w:rPr>
        <w:t xml:space="preserve">ho </w:t>
      </w:r>
      <w:r>
        <w:rPr>
          <w:rFonts w:ascii="Arial" w:hAnsi="Arial" w:cs="Arial" w:hint="default"/>
          <w:sz w:val="16"/>
          <w:szCs w:val="16"/>
        </w:rPr>
        <w:t>konania môž</w:t>
      </w:r>
      <w:r>
        <w:rPr>
          <w:rFonts w:ascii="Arial" w:hAnsi="Arial" w:cs="Arial" w:hint="default"/>
          <w:sz w:val="16"/>
          <w:szCs w:val="16"/>
        </w:rPr>
        <w:t>e proti rozkazu podať</w:t>
      </w:r>
      <w:r>
        <w:rPr>
          <w:rFonts w:ascii="Arial" w:hAnsi="Arial" w:cs="Arial" w:hint="default"/>
          <w:sz w:val="16"/>
          <w:szCs w:val="16"/>
        </w:rPr>
        <w:t xml:space="preserve"> do 15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jeho doruč</w:t>
      </w:r>
      <w:r>
        <w:rPr>
          <w:rFonts w:ascii="Arial" w:hAnsi="Arial" w:cs="Arial" w:hint="default"/>
          <w:sz w:val="16"/>
          <w:szCs w:val="16"/>
        </w:rPr>
        <w:t>enia odpor sprá</w:t>
      </w:r>
      <w:r>
        <w:rPr>
          <w:rFonts w:ascii="Arial" w:hAnsi="Arial" w:cs="Arial" w:hint="default"/>
          <w:sz w:val="16"/>
          <w:szCs w:val="16"/>
        </w:rPr>
        <w:t>vnemu orgá</w:t>
      </w:r>
      <w:r>
        <w:rPr>
          <w:rFonts w:ascii="Arial" w:hAnsi="Arial" w:cs="Arial" w:hint="default"/>
          <w:sz w:val="16"/>
          <w:szCs w:val="16"/>
        </w:rPr>
        <w:t>nu, ktorý</w:t>
      </w:r>
      <w:r>
        <w:rPr>
          <w:rFonts w:ascii="Arial" w:hAnsi="Arial" w:cs="Arial" w:hint="default"/>
          <w:sz w:val="16"/>
          <w:szCs w:val="16"/>
        </w:rPr>
        <w:t xml:space="preserve"> rozkaz vydal. Na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odporu sa vzť</w:t>
      </w:r>
      <w:r>
        <w:rPr>
          <w:rFonts w:ascii="Arial" w:hAnsi="Arial" w:cs="Arial" w:hint="default"/>
          <w:sz w:val="16"/>
          <w:szCs w:val="16"/>
        </w:rPr>
        <w:t>ahuje ustanovenie §</w:t>
      </w:r>
      <w:r>
        <w:rPr>
          <w:rFonts w:ascii="Arial" w:hAnsi="Arial" w:cs="Arial" w:hint="default"/>
          <w:sz w:val="16"/>
          <w:szCs w:val="16"/>
        </w:rPr>
        <w:t xml:space="preserve"> 149 ods. 10 primerane.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 xml:space="preserve">n odpor odmietne,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neobsahuje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 podľ</w:t>
      </w:r>
      <w:r>
        <w:rPr>
          <w:rFonts w:ascii="Arial" w:hAnsi="Arial" w:cs="Arial" w:hint="default"/>
          <w:sz w:val="16"/>
          <w:szCs w:val="16"/>
        </w:rPr>
        <w:t>a odseku 9 alebo podľ</w:t>
      </w:r>
      <w:r>
        <w:rPr>
          <w:rFonts w:ascii="Arial" w:hAnsi="Arial" w:cs="Arial" w:hint="default"/>
          <w:sz w:val="16"/>
          <w:szCs w:val="16"/>
        </w:rPr>
        <w:t>a sprá</w:t>
      </w:r>
      <w:r>
        <w:rPr>
          <w:rFonts w:ascii="Arial" w:hAnsi="Arial" w:cs="Arial" w:hint="default"/>
          <w:sz w:val="16"/>
          <w:szCs w:val="16"/>
        </w:rPr>
        <w:t xml:space="preserve">vneho poriadku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bola poriadková</w:t>
      </w:r>
      <w:r>
        <w:rPr>
          <w:rFonts w:ascii="Arial" w:hAnsi="Arial" w:cs="Arial" w:hint="default"/>
          <w:sz w:val="16"/>
          <w:szCs w:val="16"/>
        </w:rPr>
        <w:t xml:space="preserve"> pokuta už</w:t>
      </w:r>
      <w:r>
        <w:rPr>
          <w:rFonts w:ascii="Arial" w:hAnsi="Arial" w:cs="Arial" w:hint="default"/>
          <w:sz w:val="16"/>
          <w:szCs w:val="16"/>
        </w:rPr>
        <w:t xml:space="preserve"> uhradená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rozhodnutie o odmietnutí</w:t>
      </w:r>
      <w:r>
        <w:rPr>
          <w:rFonts w:ascii="Arial" w:hAnsi="Arial" w:cs="Arial" w:hint="default"/>
          <w:sz w:val="16"/>
          <w:szCs w:val="16"/>
        </w:rPr>
        <w:t xml:space="preserve"> odporu, proti ktoré</w:t>
      </w:r>
      <w:r>
        <w:rPr>
          <w:rFonts w:ascii="Arial" w:hAnsi="Arial" w:cs="Arial" w:hint="default"/>
          <w:sz w:val="16"/>
          <w:szCs w:val="16"/>
        </w:rPr>
        <w:t>mu nie je prí</w:t>
      </w:r>
      <w:r>
        <w:rPr>
          <w:rFonts w:ascii="Arial" w:hAnsi="Arial" w:cs="Arial" w:hint="default"/>
          <w:sz w:val="16"/>
          <w:szCs w:val="16"/>
        </w:rPr>
        <w:t>pustné</w:t>
      </w:r>
      <w:r>
        <w:rPr>
          <w:rFonts w:ascii="Arial" w:hAnsi="Arial" w:cs="Arial" w:hint="default"/>
          <w:sz w:val="16"/>
          <w:szCs w:val="16"/>
        </w:rPr>
        <w:t xml:space="preserve"> odvolanie. Rozkaz nadobú</w:t>
      </w:r>
      <w:r>
        <w:rPr>
          <w:rFonts w:ascii="Arial" w:hAnsi="Arial" w:cs="Arial" w:hint="default"/>
          <w:sz w:val="16"/>
          <w:szCs w:val="16"/>
        </w:rPr>
        <w:t>da prá</w:t>
      </w:r>
      <w:r>
        <w:rPr>
          <w:rFonts w:ascii="Arial" w:hAnsi="Arial" w:cs="Arial" w:hint="default"/>
          <w:sz w:val="16"/>
          <w:szCs w:val="16"/>
        </w:rPr>
        <w:t>voplatnosť</w:t>
      </w:r>
      <w:r>
        <w:rPr>
          <w:rFonts w:ascii="Arial" w:hAnsi="Arial" w:cs="Arial" w:hint="default"/>
          <w:sz w:val="16"/>
          <w:szCs w:val="16"/>
        </w:rPr>
        <w:t xml:space="preserve"> má</w:t>
      </w:r>
      <w:r>
        <w:rPr>
          <w:rFonts w:ascii="Arial" w:hAnsi="Arial" w:cs="Arial" w:hint="default"/>
          <w:sz w:val="16"/>
          <w:szCs w:val="16"/>
        </w:rPr>
        <w:t>rnym uplynutí</w:t>
      </w:r>
      <w:r>
        <w:rPr>
          <w:rFonts w:ascii="Arial" w:hAnsi="Arial" w:cs="Arial" w:hint="default"/>
          <w:sz w:val="16"/>
          <w:szCs w:val="16"/>
        </w:rPr>
        <w:t>m lehot</w:t>
      </w:r>
      <w:r>
        <w:rPr>
          <w:rFonts w:ascii="Arial" w:hAnsi="Arial" w:cs="Arial" w:hint="default"/>
          <w:sz w:val="16"/>
          <w:szCs w:val="16"/>
        </w:rPr>
        <w:t>y na podanie odporu alebo dň</w:t>
      </w:r>
      <w:r>
        <w:rPr>
          <w:rFonts w:ascii="Arial" w:hAnsi="Arial" w:cs="Arial" w:hint="default"/>
          <w:sz w:val="16"/>
          <w:szCs w:val="16"/>
        </w:rPr>
        <w:t>om prá</w:t>
      </w:r>
      <w:r>
        <w:rPr>
          <w:rFonts w:ascii="Arial" w:hAnsi="Arial" w:cs="Arial" w:hint="default"/>
          <w:sz w:val="16"/>
          <w:szCs w:val="16"/>
        </w:rPr>
        <w:t>voplatnosti rozhodnutia o odmietnutí</w:t>
      </w:r>
      <w:r>
        <w:rPr>
          <w:rFonts w:ascii="Arial" w:hAnsi="Arial" w:cs="Arial" w:hint="default"/>
          <w:sz w:val="16"/>
          <w:szCs w:val="16"/>
        </w:rPr>
        <w:t xml:space="preserve"> odporu.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(12) Vč</w:t>
      </w:r>
      <w:r>
        <w:rPr>
          <w:rFonts w:ascii="Arial" w:hAnsi="Arial" w:cs="Arial" w:hint="default"/>
          <w:sz w:val="16"/>
          <w:szCs w:val="16"/>
        </w:rPr>
        <w:t>as podaný</w:t>
      </w:r>
      <w:r>
        <w:rPr>
          <w:rFonts w:ascii="Arial" w:hAnsi="Arial" w:cs="Arial" w:hint="default"/>
          <w:sz w:val="16"/>
          <w:szCs w:val="16"/>
        </w:rPr>
        <w:t>m odporom, ktorý</w:t>
      </w:r>
      <w:r>
        <w:rPr>
          <w:rFonts w:ascii="Arial" w:hAnsi="Arial" w:cs="Arial" w:hint="default"/>
          <w:sz w:val="16"/>
          <w:szCs w:val="16"/>
        </w:rPr>
        <w:t xml:space="preserve"> nebol odmietnutý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10, sa rozkaz zruš</w:t>
      </w:r>
      <w:r>
        <w:rPr>
          <w:rFonts w:ascii="Arial" w:hAnsi="Arial" w:cs="Arial" w:hint="default"/>
          <w:sz w:val="16"/>
          <w:szCs w:val="16"/>
        </w:rPr>
        <w:t>uje v celom rozsahu a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pokrač</w:t>
      </w:r>
      <w:r>
        <w:rPr>
          <w:rFonts w:ascii="Arial" w:hAnsi="Arial" w:cs="Arial" w:hint="default"/>
          <w:sz w:val="16"/>
          <w:szCs w:val="16"/>
        </w:rPr>
        <w:t>uje v konaní</w:t>
      </w:r>
      <w:r>
        <w:rPr>
          <w:rFonts w:ascii="Arial" w:hAnsi="Arial" w:cs="Arial" w:hint="default"/>
          <w:sz w:val="16"/>
          <w:szCs w:val="16"/>
        </w:rPr>
        <w:t xml:space="preserve"> o poriadkovej pokute, ak odsek 13 neu</w:t>
      </w:r>
      <w:r>
        <w:rPr>
          <w:rFonts w:ascii="Arial" w:hAnsi="Arial" w:cs="Arial" w:hint="default"/>
          <w:sz w:val="16"/>
          <w:szCs w:val="16"/>
        </w:rPr>
        <w:t>stanovuje inak. Ak pred vydaní</w:t>
      </w:r>
      <w:r>
        <w:rPr>
          <w:rFonts w:ascii="Arial" w:hAnsi="Arial" w:cs="Arial" w:hint="default"/>
          <w:sz w:val="16"/>
          <w:szCs w:val="16"/>
        </w:rPr>
        <w:t>m rozkazu nebol proti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kovi rozkazné</w:t>
      </w:r>
      <w:r>
        <w:rPr>
          <w:rFonts w:ascii="Arial" w:hAnsi="Arial" w:cs="Arial" w:hint="default"/>
          <w:sz w:val="16"/>
          <w:szCs w:val="16"/>
        </w:rPr>
        <w:t>ho konania, ako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kovi konania o poriadkovej pokute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150, urobený</w:t>
      </w:r>
      <w:r>
        <w:rPr>
          <w:rFonts w:ascii="Arial" w:hAnsi="Arial" w:cs="Arial" w:hint="default"/>
          <w:sz w:val="16"/>
          <w:szCs w:val="16"/>
        </w:rPr>
        <w:t xml:space="preserve"> iný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kon, doruč</w:t>
      </w:r>
      <w:r>
        <w:rPr>
          <w:rFonts w:ascii="Arial" w:hAnsi="Arial" w:cs="Arial" w:hint="default"/>
          <w:sz w:val="16"/>
          <w:szCs w:val="16"/>
        </w:rPr>
        <w:t>enie rozkazu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kovi konania sa považ</w:t>
      </w:r>
      <w:r>
        <w:rPr>
          <w:rFonts w:ascii="Arial" w:hAnsi="Arial" w:cs="Arial" w:hint="default"/>
          <w:sz w:val="16"/>
          <w:szCs w:val="16"/>
        </w:rPr>
        <w:t>uje za prvý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kon v konaní</w:t>
      </w:r>
      <w:r>
        <w:rPr>
          <w:rFonts w:ascii="Arial" w:hAnsi="Arial" w:cs="Arial" w:hint="default"/>
          <w:sz w:val="16"/>
          <w:szCs w:val="16"/>
        </w:rPr>
        <w:t xml:space="preserve"> o poriadkovej pokute.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(13) Ak po podaní</w:t>
      </w:r>
      <w:r>
        <w:rPr>
          <w:rFonts w:ascii="Arial" w:hAnsi="Arial" w:cs="Arial" w:hint="default"/>
          <w:sz w:val="16"/>
          <w:szCs w:val="16"/>
        </w:rPr>
        <w:t xml:space="preserve"> odporu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zistí</w:t>
      </w:r>
      <w:r>
        <w:rPr>
          <w:rFonts w:ascii="Arial" w:hAnsi="Arial" w:cs="Arial" w:hint="default"/>
          <w:sz w:val="16"/>
          <w:szCs w:val="16"/>
        </w:rPr>
        <w:t xml:space="preserve"> dô</w:t>
      </w:r>
      <w:r>
        <w:rPr>
          <w:rFonts w:ascii="Arial" w:hAnsi="Arial" w:cs="Arial" w:hint="default"/>
          <w:sz w:val="16"/>
          <w:szCs w:val="16"/>
        </w:rPr>
        <w:t>vody, ž</w:t>
      </w:r>
      <w:r>
        <w:rPr>
          <w:rFonts w:ascii="Arial" w:hAnsi="Arial" w:cs="Arial" w:hint="default"/>
          <w:sz w:val="16"/>
          <w:szCs w:val="16"/>
        </w:rPr>
        <w:t>e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 rozkazné</w:t>
      </w:r>
      <w:r>
        <w:rPr>
          <w:rFonts w:ascii="Arial" w:hAnsi="Arial" w:cs="Arial" w:hint="default"/>
          <w:sz w:val="16"/>
          <w:szCs w:val="16"/>
        </w:rPr>
        <w:t>ho konania sa nedopustil konania, za ktoré</w:t>
      </w:r>
      <w:r>
        <w:rPr>
          <w:rFonts w:ascii="Arial" w:hAnsi="Arial" w:cs="Arial" w:hint="default"/>
          <w:sz w:val="16"/>
          <w:szCs w:val="16"/>
        </w:rPr>
        <w:t xml:space="preserve"> sa ukladá</w:t>
      </w:r>
      <w:r>
        <w:rPr>
          <w:rFonts w:ascii="Arial" w:hAnsi="Arial" w:cs="Arial" w:hint="default"/>
          <w:sz w:val="16"/>
          <w:szCs w:val="16"/>
        </w:rPr>
        <w:t xml:space="preserve"> poriadková</w:t>
      </w:r>
      <w:r>
        <w:rPr>
          <w:rFonts w:ascii="Arial" w:hAnsi="Arial" w:cs="Arial" w:hint="default"/>
          <w:sz w:val="16"/>
          <w:szCs w:val="16"/>
        </w:rPr>
        <w:t xml:space="preserve"> pokuta, konanie zastaví</w:t>
      </w:r>
      <w:r>
        <w:rPr>
          <w:rFonts w:ascii="Arial" w:hAnsi="Arial" w:cs="Arial" w:hint="default"/>
          <w:sz w:val="16"/>
          <w:szCs w:val="16"/>
        </w:rPr>
        <w:t>. Proti rozhodnutiu o zastavení</w:t>
      </w:r>
      <w:r>
        <w:rPr>
          <w:rFonts w:ascii="Arial" w:hAnsi="Arial" w:cs="Arial" w:hint="default"/>
          <w:sz w:val="16"/>
          <w:szCs w:val="16"/>
        </w:rPr>
        <w:t xml:space="preserve"> konania nie je prí</w:t>
      </w:r>
      <w:r>
        <w:rPr>
          <w:rFonts w:ascii="Arial" w:hAnsi="Arial" w:cs="Arial" w:hint="default"/>
          <w:sz w:val="16"/>
          <w:szCs w:val="16"/>
        </w:rPr>
        <w:t>pustné</w:t>
      </w:r>
      <w:r>
        <w:rPr>
          <w:rFonts w:ascii="Arial" w:hAnsi="Arial" w:cs="Arial" w:hint="default"/>
          <w:sz w:val="16"/>
          <w:szCs w:val="16"/>
        </w:rPr>
        <w:t xml:space="preserve"> odvolanie.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(14) Ak je po podaní</w:t>
      </w:r>
      <w:r>
        <w:rPr>
          <w:rFonts w:ascii="Arial" w:hAnsi="Arial" w:cs="Arial" w:hint="default"/>
          <w:sz w:val="16"/>
          <w:szCs w:val="16"/>
        </w:rPr>
        <w:t xml:space="preserve"> odporu podľ</w:t>
      </w:r>
      <w:r>
        <w:rPr>
          <w:rFonts w:ascii="Arial" w:hAnsi="Arial" w:cs="Arial" w:hint="default"/>
          <w:sz w:val="16"/>
          <w:szCs w:val="16"/>
        </w:rPr>
        <w:t>a odseku 9 ulož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poriadková</w:t>
      </w:r>
      <w:r>
        <w:rPr>
          <w:rFonts w:ascii="Arial" w:hAnsi="Arial" w:cs="Arial" w:hint="default"/>
          <w:sz w:val="16"/>
          <w:szCs w:val="16"/>
        </w:rPr>
        <w:t xml:space="preserve"> pokuta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150,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uloží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uhradiť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trovy spojené</w:t>
      </w:r>
      <w:r>
        <w:rPr>
          <w:rFonts w:ascii="Arial" w:hAnsi="Arial" w:cs="Arial" w:hint="default"/>
          <w:sz w:val="16"/>
          <w:szCs w:val="16"/>
        </w:rPr>
        <w:t xml:space="preserve"> s prejednaní</w:t>
      </w:r>
      <w:r>
        <w:rPr>
          <w:rFonts w:ascii="Arial" w:hAnsi="Arial" w:cs="Arial" w:hint="default"/>
          <w:sz w:val="16"/>
          <w:szCs w:val="16"/>
        </w:rPr>
        <w:t>m poriadkovej pokuty vo výš</w:t>
      </w:r>
      <w:r>
        <w:rPr>
          <w:rFonts w:ascii="Arial" w:hAnsi="Arial" w:cs="Arial" w:hint="default"/>
          <w:sz w:val="16"/>
          <w:szCs w:val="16"/>
        </w:rPr>
        <w:t>ke 30 eur. Trovy konania sú</w:t>
      </w:r>
      <w:r>
        <w:rPr>
          <w:rFonts w:ascii="Arial" w:hAnsi="Arial" w:cs="Arial" w:hint="default"/>
          <w:sz w:val="16"/>
          <w:szCs w:val="16"/>
        </w:rPr>
        <w:t xml:space="preserve"> splatné</w:t>
      </w:r>
      <w:r>
        <w:rPr>
          <w:rFonts w:ascii="Arial" w:hAnsi="Arial" w:cs="Arial" w:hint="default"/>
          <w:sz w:val="16"/>
          <w:szCs w:val="16"/>
        </w:rPr>
        <w:t xml:space="preserve"> v lehote splatnosti ulož</w:t>
      </w:r>
      <w:r>
        <w:rPr>
          <w:rFonts w:ascii="Arial" w:hAnsi="Arial" w:cs="Arial" w:hint="default"/>
          <w:sz w:val="16"/>
          <w:szCs w:val="16"/>
        </w:rPr>
        <w:t>enej poriadkovej pokuty a musia sa u</w:t>
      </w:r>
      <w:r>
        <w:rPr>
          <w:rFonts w:ascii="Arial" w:hAnsi="Arial" w:cs="Arial" w:hint="default"/>
          <w:sz w:val="16"/>
          <w:szCs w:val="16"/>
        </w:rPr>
        <w:t>h</w:t>
      </w:r>
      <w:r>
        <w:rPr>
          <w:rFonts w:ascii="Arial" w:hAnsi="Arial" w:cs="Arial" w:hint="default"/>
          <w:sz w:val="16"/>
          <w:szCs w:val="16"/>
        </w:rPr>
        <w:t>radiť</w:t>
      </w:r>
      <w:r>
        <w:rPr>
          <w:rFonts w:ascii="Arial" w:hAnsi="Arial" w:cs="Arial" w:hint="default"/>
          <w:sz w:val="16"/>
          <w:szCs w:val="16"/>
        </w:rPr>
        <w:t xml:space="preserve"> formou platby na platobný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et uvedený</w:t>
      </w:r>
      <w:r>
        <w:rPr>
          <w:rFonts w:ascii="Arial" w:hAnsi="Arial" w:cs="Arial" w:hint="default"/>
          <w:sz w:val="16"/>
          <w:szCs w:val="16"/>
        </w:rPr>
        <w:t xml:space="preserve"> v rozhodnutí</w:t>
      </w:r>
      <w:r>
        <w:rPr>
          <w:rFonts w:ascii="Arial" w:hAnsi="Arial" w:cs="Arial" w:hint="default"/>
          <w:sz w:val="16"/>
          <w:szCs w:val="16"/>
        </w:rPr>
        <w:t>. Ú</w:t>
      </w:r>
      <w:r>
        <w:rPr>
          <w:rFonts w:ascii="Arial" w:hAnsi="Arial" w:cs="Arial" w:hint="default"/>
          <w:sz w:val="16"/>
          <w:szCs w:val="16"/>
        </w:rPr>
        <w:t>hrada trov konania je prí</w:t>
      </w:r>
      <w:r>
        <w:rPr>
          <w:rFonts w:ascii="Arial" w:hAnsi="Arial" w:cs="Arial" w:hint="default"/>
          <w:sz w:val="16"/>
          <w:szCs w:val="16"/>
        </w:rPr>
        <w:t>jmom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rozpoč</w:t>
      </w:r>
      <w:r>
        <w:rPr>
          <w:rFonts w:ascii="Arial" w:hAnsi="Arial" w:cs="Arial" w:hint="default"/>
          <w:sz w:val="16"/>
          <w:szCs w:val="16"/>
        </w:rPr>
        <w:t xml:space="preserve">tu.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TRETIA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DOHĽ</w:t>
      </w:r>
      <w:r>
        <w:rPr>
          <w:rFonts w:ascii="Arial" w:hAnsi="Arial" w:cs="Arial" w:hint="default"/>
          <w:sz w:val="18"/>
          <w:szCs w:val="18"/>
        </w:rPr>
        <w:t xml:space="preserve">AD NAD TRHOM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152 </w:t>
      </w:r>
      <w:hyperlink r:id="rId14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Vý</w:t>
      </w:r>
      <w:r>
        <w:rPr>
          <w:rFonts w:ascii="Arial" w:hAnsi="Arial" w:cs="Arial" w:hint="default"/>
          <w:b/>
          <w:bCs/>
          <w:sz w:val="16"/>
          <w:szCs w:val="16"/>
        </w:rPr>
        <w:t>kon dohľ</w:t>
      </w:r>
      <w:r>
        <w:rPr>
          <w:rFonts w:ascii="Arial" w:hAnsi="Arial" w:cs="Arial" w:hint="default"/>
          <w:b/>
          <w:bCs/>
          <w:sz w:val="16"/>
          <w:szCs w:val="16"/>
        </w:rPr>
        <w:t>a</w:t>
      </w:r>
      <w:r>
        <w:rPr>
          <w:rFonts w:ascii="Arial" w:hAnsi="Arial" w:cs="Arial" w:hint="default"/>
          <w:b/>
          <w:bCs/>
          <w:sz w:val="16"/>
          <w:szCs w:val="16"/>
        </w:rPr>
        <w:t xml:space="preserve">du nad trhom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Dohľ</w:t>
      </w:r>
      <w:r>
        <w:rPr>
          <w:rFonts w:ascii="Arial" w:hAnsi="Arial" w:cs="Arial" w:hint="default"/>
          <w:sz w:val="16"/>
          <w:szCs w:val="16"/>
        </w:rPr>
        <w:t>ad nad trhom na úč</w:t>
      </w:r>
      <w:r>
        <w:rPr>
          <w:rFonts w:ascii="Arial" w:hAnsi="Arial" w:cs="Arial" w:hint="default"/>
          <w:sz w:val="16"/>
          <w:szCs w:val="16"/>
        </w:rPr>
        <w:t>ely tohto zá</w:t>
      </w:r>
      <w:r>
        <w:rPr>
          <w:rFonts w:ascii="Arial" w:hAnsi="Arial" w:cs="Arial" w:hint="default"/>
          <w:sz w:val="16"/>
          <w:szCs w:val="16"/>
        </w:rPr>
        <w:t>kona je kontrola dodrž</w:t>
      </w:r>
      <w:r>
        <w:rPr>
          <w:rFonts w:ascii="Arial" w:hAnsi="Arial" w:cs="Arial" w:hint="default"/>
          <w:sz w:val="16"/>
          <w:szCs w:val="16"/>
        </w:rPr>
        <w:t>iavania povinností</w:t>
      </w:r>
      <w:r>
        <w:rPr>
          <w:rFonts w:ascii="Arial" w:hAnsi="Arial" w:cs="Arial" w:hint="default"/>
          <w:sz w:val="16"/>
          <w:szCs w:val="16"/>
        </w:rPr>
        <w:t xml:space="preserve"> hospodá</w:t>
      </w:r>
      <w:r>
        <w:rPr>
          <w:rFonts w:ascii="Arial" w:hAnsi="Arial" w:cs="Arial" w:hint="default"/>
          <w:sz w:val="16"/>
          <w:szCs w:val="16"/>
        </w:rPr>
        <w:t>rskych subjektov ustanovený</w:t>
      </w:r>
      <w:r>
        <w:rPr>
          <w:rFonts w:ascii="Arial" w:hAnsi="Arial" w:cs="Arial" w:hint="default"/>
          <w:sz w:val="16"/>
          <w:szCs w:val="16"/>
        </w:rPr>
        <w:t>ch v §</w:t>
      </w:r>
      <w:r>
        <w:rPr>
          <w:rFonts w:ascii="Arial" w:hAnsi="Arial" w:cs="Arial" w:hint="default"/>
          <w:sz w:val="16"/>
          <w:szCs w:val="16"/>
        </w:rPr>
        <w:t xml:space="preserve"> 22 ods. 4 až</w:t>
      </w:r>
      <w:r>
        <w:rPr>
          <w:rFonts w:ascii="Arial" w:hAnsi="Arial" w:cs="Arial" w:hint="default"/>
          <w:sz w:val="16"/>
          <w:szCs w:val="16"/>
        </w:rPr>
        <w:t xml:space="preserve"> 7 a §</w:t>
      </w:r>
      <w:r>
        <w:rPr>
          <w:rFonts w:ascii="Arial" w:hAnsi="Arial" w:cs="Arial" w:hint="default"/>
          <w:sz w:val="16"/>
          <w:szCs w:val="16"/>
        </w:rPr>
        <w:t xml:space="preserve"> 53 a v osobitný</w:t>
      </w:r>
      <w:r>
        <w:rPr>
          <w:rFonts w:ascii="Arial" w:hAnsi="Arial" w:cs="Arial" w:hint="default"/>
          <w:sz w:val="16"/>
          <w:szCs w:val="16"/>
        </w:rPr>
        <w:t xml:space="preserve">ch predpisoch.91)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Slovenská</w:t>
      </w:r>
      <w:r>
        <w:rPr>
          <w:rFonts w:ascii="Arial" w:hAnsi="Arial" w:cs="Arial" w:hint="default"/>
          <w:sz w:val="16"/>
          <w:szCs w:val="16"/>
        </w:rPr>
        <w:t xml:space="preserve"> obchodná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pekcia vykoná</w:t>
      </w:r>
      <w:r>
        <w:rPr>
          <w:rFonts w:ascii="Arial" w:hAnsi="Arial" w:cs="Arial" w:hint="default"/>
          <w:sz w:val="16"/>
          <w:szCs w:val="16"/>
        </w:rPr>
        <w:t>va dohľ</w:t>
      </w:r>
      <w:r>
        <w:rPr>
          <w:rFonts w:ascii="Arial" w:hAnsi="Arial" w:cs="Arial" w:hint="default"/>
          <w:sz w:val="16"/>
          <w:szCs w:val="16"/>
        </w:rPr>
        <w:t>ad nad trhom podľ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 xml:space="preserve"> tohto zá</w:t>
      </w:r>
      <w:r>
        <w:rPr>
          <w:rFonts w:ascii="Arial" w:hAnsi="Arial" w:cs="Arial" w:hint="default"/>
          <w:sz w:val="16"/>
          <w:szCs w:val="16"/>
        </w:rPr>
        <w:t>kona a osobitný</w:t>
      </w:r>
      <w:r>
        <w:rPr>
          <w:rFonts w:ascii="Arial" w:hAnsi="Arial" w:cs="Arial" w:hint="default"/>
          <w:sz w:val="16"/>
          <w:szCs w:val="16"/>
        </w:rPr>
        <w:t>ch predpisov o typovom schvaľ</w:t>
      </w:r>
      <w:r>
        <w:rPr>
          <w:rFonts w:ascii="Arial" w:hAnsi="Arial" w:cs="Arial" w:hint="default"/>
          <w:sz w:val="16"/>
          <w:szCs w:val="16"/>
        </w:rPr>
        <w:t>ovaní</w:t>
      </w:r>
      <w:r>
        <w:rPr>
          <w:rFonts w:ascii="Arial" w:hAnsi="Arial" w:cs="Arial" w:hint="default"/>
          <w:sz w:val="16"/>
          <w:szCs w:val="16"/>
        </w:rPr>
        <w:t xml:space="preserve">.11)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Slovenská</w:t>
      </w:r>
      <w:r>
        <w:rPr>
          <w:rFonts w:ascii="Arial" w:hAnsi="Arial" w:cs="Arial" w:hint="default"/>
          <w:sz w:val="16"/>
          <w:szCs w:val="16"/>
        </w:rPr>
        <w:t xml:space="preserve"> obchodná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pekcia vykoná</w:t>
      </w:r>
      <w:r>
        <w:rPr>
          <w:rFonts w:ascii="Arial" w:hAnsi="Arial" w:cs="Arial" w:hint="default"/>
          <w:sz w:val="16"/>
          <w:szCs w:val="16"/>
        </w:rPr>
        <w:t>va dohľ</w:t>
      </w:r>
      <w:r>
        <w:rPr>
          <w:rFonts w:ascii="Arial" w:hAnsi="Arial" w:cs="Arial" w:hint="default"/>
          <w:sz w:val="16"/>
          <w:szCs w:val="16"/>
        </w:rPr>
        <w:t>ad nad trhom nezá</w:t>
      </w:r>
      <w:r>
        <w:rPr>
          <w:rFonts w:ascii="Arial" w:hAnsi="Arial" w:cs="Arial" w:hint="default"/>
          <w:sz w:val="16"/>
          <w:szCs w:val="16"/>
        </w:rPr>
        <w:t>visle a nestranne; zachová</w:t>
      </w:r>
      <w:r>
        <w:rPr>
          <w:rFonts w:ascii="Arial" w:hAnsi="Arial" w:cs="Arial" w:hint="default"/>
          <w:sz w:val="16"/>
          <w:szCs w:val="16"/>
        </w:rPr>
        <w:t>va dô</w:t>
      </w:r>
      <w:r>
        <w:rPr>
          <w:rFonts w:ascii="Arial" w:hAnsi="Arial" w:cs="Arial" w:hint="default"/>
          <w:sz w:val="16"/>
          <w:szCs w:val="16"/>
        </w:rPr>
        <w:t>vernosť</w:t>
      </w:r>
      <w:r>
        <w:rPr>
          <w:rFonts w:ascii="Arial" w:hAnsi="Arial" w:cs="Arial" w:hint="default"/>
          <w:sz w:val="16"/>
          <w:szCs w:val="16"/>
        </w:rPr>
        <w:t xml:space="preserve"> poskytnutý</w:t>
      </w:r>
      <w:r>
        <w:rPr>
          <w:rFonts w:ascii="Arial" w:hAnsi="Arial" w:cs="Arial" w:hint="default"/>
          <w:sz w:val="16"/>
          <w:szCs w:val="16"/>
        </w:rPr>
        <w:t>ch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>, ak je to potrebné</w:t>
      </w:r>
      <w:r>
        <w:rPr>
          <w:rFonts w:ascii="Arial" w:hAnsi="Arial" w:cs="Arial" w:hint="default"/>
          <w:sz w:val="16"/>
          <w:szCs w:val="16"/>
        </w:rPr>
        <w:t xml:space="preserve"> v zá</w:t>
      </w:r>
      <w:r>
        <w:rPr>
          <w:rFonts w:ascii="Arial" w:hAnsi="Arial" w:cs="Arial" w:hint="default"/>
          <w:sz w:val="16"/>
          <w:szCs w:val="16"/>
        </w:rPr>
        <w:t>ujme ochrany obchodné</w:t>
      </w:r>
      <w:r>
        <w:rPr>
          <w:rFonts w:ascii="Arial" w:hAnsi="Arial" w:cs="Arial" w:hint="default"/>
          <w:sz w:val="16"/>
          <w:szCs w:val="16"/>
        </w:rPr>
        <w:t xml:space="preserve">ho tajomstva.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 w:hint="default"/>
          <w:sz w:val="16"/>
          <w:szCs w:val="16"/>
        </w:rPr>
        <w:t>4) Slovenská</w:t>
      </w:r>
      <w:r>
        <w:rPr>
          <w:rFonts w:ascii="Arial" w:hAnsi="Arial" w:cs="Arial" w:hint="default"/>
          <w:sz w:val="16"/>
          <w:szCs w:val="16"/>
        </w:rPr>
        <w:t xml:space="preserve"> obchodná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pekcia je pri vý</w:t>
      </w:r>
      <w:r>
        <w:rPr>
          <w:rFonts w:ascii="Arial" w:hAnsi="Arial" w:cs="Arial" w:hint="default"/>
          <w:sz w:val="16"/>
          <w:szCs w:val="16"/>
        </w:rPr>
        <w:t>kone dohľ</w:t>
      </w:r>
      <w:r>
        <w:rPr>
          <w:rFonts w:ascii="Arial" w:hAnsi="Arial" w:cs="Arial" w:hint="default"/>
          <w:sz w:val="16"/>
          <w:szCs w:val="16"/>
        </w:rPr>
        <w:t>adu nad trhom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vyž</w:t>
      </w:r>
      <w:r>
        <w:rPr>
          <w:rFonts w:ascii="Arial" w:hAnsi="Arial" w:cs="Arial" w:hint="default"/>
          <w:sz w:val="16"/>
          <w:szCs w:val="16"/>
        </w:rPr>
        <w:t>adovať</w:t>
      </w:r>
      <w:r>
        <w:rPr>
          <w:rFonts w:ascii="Arial" w:hAnsi="Arial" w:cs="Arial" w:hint="default"/>
          <w:sz w:val="16"/>
          <w:szCs w:val="16"/>
        </w:rPr>
        <w:t xml:space="preserve"> od kontrolovanej osoby a jej zamestnancov, aby jej v urč</w:t>
      </w:r>
      <w:r>
        <w:rPr>
          <w:rFonts w:ascii="Arial" w:hAnsi="Arial" w:cs="Arial" w:hint="default"/>
          <w:sz w:val="16"/>
          <w:szCs w:val="16"/>
        </w:rPr>
        <w:t>enej lehote predlož</w:t>
      </w:r>
      <w:r>
        <w:rPr>
          <w:rFonts w:ascii="Arial" w:hAnsi="Arial" w:cs="Arial" w:hint="default"/>
          <w:sz w:val="16"/>
          <w:szCs w:val="16"/>
        </w:rPr>
        <w:t>ili osvedč</w:t>
      </w:r>
      <w:r>
        <w:rPr>
          <w:rFonts w:ascii="Arial" w:hAnsi="Arial" w:cs="Arial" w:hint="default"/>
          <w:sz w:val="16"/>
          <w:szCs w:val="16"/>
        </w:rPr>
        <w:t>enie o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, osvedč</w:t>
      </w:r>
      <w:r>
        <w:rPr>
          <w:rFonts w:ascii="Arial" w:hAnsi="Arial" w:cs="Arial" w:hint="default"/>
          <w:sz w:val="16"/>
          <w:szCs w:val="16"/>
        </w:rPr>
        <w:t>enie o zhode COC, vysvetlenia, vyjadrenia a iné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stne alebo pí</w:t>
      </w:r>
      <w:r>
        <w:rPr>
          <w:rFonts w:ascii="Arial" w:hAnsi="Arial" w:cs="Arial" w:hint="default"/>
          <w:sz w:val="16"/>
          <w:szCs w:val="16"/>
        </w:rPr>
        <w:t>somné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a podklady k predmetu kontroly a k zistený</w:t>
      </w:r>
      <w:r>
        <w:rPr>
          <w:rFonts w:ascii="Arial" w:hAnsi="Arial" w:cs="Arial" w:hint="default"/>
          <w:sz w:val="16"/>
          <w:szCs w:val="16"/>
        </w:rPr>
        <w:t>m nedostatkom; poskytnutie taký</w:t>
      </w:r>
      <w:r>
        <w:rPr>
          <w:rFonts w:ascii="Arial" w:hAnsi="Arial" w:cs="Arial" w:hint="default"/>
          <w:sz w:val="16"/>
          <w:szCs w:val="16"/>
        </w:rPr>
        <w:t>chto dokumentov alebo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o vozidle, systé</w:t>
      </w:r>
      <w:r>
        <w:rPr>
          <w:rFonts w:ascii="Arial" w:hAnsi="Arial" w:cs="Arial" w:hint="default"/>
          <w:sz w:val="16"/>
          <w:szCs w:val="16"/>
        </w:rPr>
        <w:t>me, komponente, samostatnej technickej jednotke,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vybavení</w:t>
      </w:r>
      <w:r>
        <w:rPr>
          <w:rFonts w:ascii="Arial" w:hAnsi="Arial" w:cs="Arial" w:hint="default"/>
          <w:sz w:val="16"/>
          <w:szCs w:val="16"/>
        </w:rPr>
        <w:t xml:space="preserve"> alebo spaľ</w:t>
      </w:r>
      <w:r>
        <w:rPr>
          <w:rFonts w:ascii="Arial" w:hAnsi="Arial" w:cs="Arial" w:hint="default"/>
          <w:sz w:val="16"/>
          <w:szCs w:val="16"/>
        </w:rPr>
        <w:t>ovacom moto</w:t>
      </w:r>
      <w:r>
        <w:rPr>
          <w:rFonts w:ascii="Arial" w:hAnsi="Arial" w:cs="Arial" w:hint="default"/>
          <w:sz w:val="16"/>
          <w:szCs w:val="16"/>
        </w:rPr>
        <w:t>r</w:t>
      </w:r>
      <w:r>
        <w:rPr>
          <w:rFonts w:ascii="Arial" w:hAnsi="Arial" w:cs="Arial" w:hint="default"/>
          <w:sz w:val="16"/>
          <w:szCs w:val="16"/>
        </w:rPr>
        <w:t>e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orgá</w:t>
      </w:r>
      <w:r>
        <w:rPr>
          <w:rFonts w:ascii="Arial" w:hAnsi="Arial" w:cs="Arial" w:hint="default"/>
          <w:sz w:val="16"/>
          <w:szCs w:val="16"/>
        </w:rPr>
        <w:t>nu dohľ</w:t>
      </w:r>
      <w:r>
        <w:rPr>
          <w:rFonts w:ascii="Arial" w:hAnsi="Arial" w:cs="Arial" w:hint="default"/>
          <w:sz w:val="16"/>
          <w:szCs w:val="16"/>
        </w:rPr>
        <w:t>adu nad trhom pri vý</w:t>
      </w:r>
      <w:r>
        <w:rPr>
          <w:rFonts w:ascii="Arial" w:hAnsi="Arial" w:cs="Arial" w:hint="default"/>
          <w:sz w:val="16"/>
          <w:szCs w:val="16"/>
        </w:rPr>
        <w:t>kone dohľ</w:t>
      </w:r>
      <w:r>
        <w:rPr>
          <w:rFonts w:ascii="Arial" w:hAnsi="Arial" w:cs="Arial" w:hint="default"/>
          <w:sz w:val="16"/>
          <w:szCs w:val="16"/>
        </w:rPr>
        <w:t>adu nad trhom sa nepovaž</w:t>
      </w:r>
      <w:r>
        <w:rPr>
          <w:rFonts w:ascii="Arial" w:hAnsi="Arial" w:cs="Arial" w:hint="default"/>
          <w:sz w:val="16"/>
          <w:szCs w:val="16"/>
        </w:rPr>
        <w:t>uje za poruš</w:t>
      </w:r>
      <w:r>
        <w:rPr>
          <w:rFonts w:ascii="Arial" w:hAnsi="Arial" w:cs="Arial" w:hint="default"/>
          <w:sz w:val="16"/>
          <w:szCs w:val="16"/>
        </w:rPr>
        <w:t>enie alebo za ohrozenie obchodné</w:t>
      </w:r>
      <w:r>
        <w:rPr>
          <w:rFonts w:ascii="Arial" w:hAnsi="Arial" w:cs="Arial" w:hint="default"/>
          <w:sz w:val="16"/>
          <w:szCs w:val="16"/>
        </w:rPr>
        <w:t xml:space="preserve">ho tajomstva,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vyhotovovať</w:t>
      </w:r>
      <w:r>
        <w:rPr>
          <w:rFonts w:ascii="Arial" w:hAnsi="Arial" w:cs="Arial" w:hint="default"/>
          <w:sz w:val="16"/>
          <w:szCs w:val="16"/>
        </w:rPr>
        <w:t xml:space="preserve"> kó</w:t>
      </w:r>
      <w:r>
        <w:rPr>
          <w:rFonts w:ascii="Arial" w:hAnsi="Arial" w:cs="Arial" w:hint="default"/>
          <w:sz w:val="16"/>
          <w:szCs w:val="16"/>
        </w:rPr>
        <w:t>pie dokumentov predlož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 xml:space="preserve">smena a),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vstupovať</w:t>
      </w:r>
      <w:r>
        <w:rPr>
          <w:rFonts w:ascii="Arial" w:hAnsi="Arial" w:cs="Arial" w:hint="default"/>
          <w:sz w:val="16"/>
          <w:szCs w:val="16"/>
        </w:rPr>
        <w:t xml:space="preserve"> do kontrolovaný</w:t>
      </w:r>
      <w:r>
        <w:rPr>
          <w:rFonts w:ascii="Arial" w:hAnsi="Arial" w:cs="Arial" w:hint="default"/>
          <w:sz w:val="16"/>
          <w:szCs w:val="16"/>
        </w:rPr>
        <w:t>ch vo</w:t>
      </w:r>
      <w:r>
        <w:rPr>
          <w:rFonts w:ascii="Arial" w:hAnsi="Arial" w:cs="Arial" w:hint="default"/>
          <w:sz w:val="16"/>
          <w:szCs w:val="16"/>
        </w:rPr>
        <w:t xml:space="preserve">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vyž</w:t>
      </w:r>
      <w:r>
        <w:rPr>
          <w:rFonts w:ascii="Arial" w:hAnsi="Arial" w:cs="Arial" w:hint="default"/>
          <w:sz w:val="16"/>
          <w:szCs w:val="16"/>
        </w:rPr>
        <w:t>adovať</w:t>
      </w:r>
      <w:r>
        <w:rPr>
          <w:rFonts w:ascii="Arial" w:hAnsi="Arial" w:cs="Arial" w:hint="default"/>
          <w:sz w:val="16"/>
          <w:szCs w:val="16"/>
        </w:rPr>
        <w:t xml:space="preserve"> od kontrolovanej osoby prí</w:t>
      </w:r>
      <w:r>
        <w:rPr>
          <w:rFonts w:ascii="Arial" w:hAnsi="Arial" w:cs="Arial" w:hint="default"/>
          <w:sz w:val="16"/>
          <w:szCs w:val="16"/>
        </w:rPr>
        <w:t>stup k softvé</w:t>
      </w:r>
      <w:r>
        <w:rPr>
          <w:rFonts w:ascii="Arial" w:hAnsi="Arial" w:cs="Arial" w:hint="default"/>
          <w:sz w:val="16"/>
          <w:szCs w:val="16"/>
        </w:rPr>
        <w:t>ru a algoritmom kontrolované</w:t>
      </w:r>
      <w:r>
        <w:rPr>
          <w:rFonts w:ascii="Arial" w:hAnsi="Arial" w:cs="Arial" w:hint="default"/>
          <w:sz w:val="16"/>
          <w:szCs w:val="16"/>
        </w:rPr>
        <w:t xml:space="preserve">ho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odobrať</w:t>
      </w:r>
      <w:r>
        <w:rPr>
          <w:rFonts w:ascii="Arial" w:hAnsi="Arial" w:cs="Arial" w:hint="default"/>
          <w:sz w:val="16"/>
          <w:szCs w:val="16"/>
        </w:rPr>
        <w:t xml:space="preserve"> kontrolnú</w:t>
      </w:r>
      <w:r>
        <w:rPr>
          <w:rFonts w:ascii="Arial" w:hAnsi="Arial" w:cs="Arial" w:hint="default"/>
          <w:sz w:val="16"/>
          <w:szCs w:val="16"/>
        </w:rPr>
        <w:t xml:space="preserve"> vzorku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 alebo spaľ</w:t>
      </w:r>
      <w:r>
        <w:rPr>
          <w:rFonts w:ascii="Arial" w:hAnsi="Arial" w:cs="Arial" w:hint="default"/>
          <w:sz w:val="16"/>
          <w:szCs w:val="16"/>
        </w:rPr>
        <w:t>ovacieho motora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od hospodá</w:t>
      </w:r>
      <w:r>
        <w:rPr>
          <w:rFonts w:ascii="Arial" w:hAnsi="Arial" w:cs="Arial" w:hint="default"/>
          <w:sz w:val="16"/>
          <w:szCs w:val="16"/>
        </w:rPr>
        <w:t>rskeho subjektu na úč</w:t>
      </w:r>
      <w:r>
        <w:rPr>
          <w:rFonts w:ascii="Arial" w:hAnsi="Arial" w:cs="Arial" w:hint="default"/>
          <w:sz w:val="16"/>
          <w:szCs w:val="16"/>
        </w:rPr>
        <w:t>ely posú</w:t>
      </w:r>
      <w:r>
        <w:rPr>
          <w:rFonts w:ascii="Arial" w:hAnsi="Arial" w:cs="Arial" w:hint="default"/>
          <w:sz w:val="16"/>
          <w:szCs w:val="16"/>
        </w:rPr>
        <w:t>denia ich sú</w:t>
      </w:r>
      <w:r>
        <w:rPr>
          <w:rFonts w:ascii="Arial" w:hAnsi="Arial" w:cs="Arial" w:hint="default"/>
          <w:sz w:val="16"/>
          <w:szCs w:val="16"/>
        </w:rPr>
        <w:t>ladu s pož</w:t>
      </w:r>
      <w:r>
        <w:rPr>
          <w:rFonts w:ascii="Arial" w:hAnsi="Arial" w:cs="Arial" w:hint="default"/>
          <w:sz w:val="16"/>
          <w:szCs w:val="16"/>
        </w:rPr>
        <w:t>iadavkami ustanovený</w:t>
      </w:r>
      <w:r>
        <w:rPr>
          <w:rFonts w:ascii="Arial" w:hAnsi="Arial" w:cs="Arial" w:hint="default"/>
          <w:sz w:val="16"/>
          <w:szCs w:val="16"/>
        </w:rPr>
        <w:t>mi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 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aktmi prostrední</w:t>
      </w:r>
      <w:r>
        <w:rPr>
          <w:rFonts w:ascii="Arial" w:hAnsi="Arial" w:cs="Arial" w:hint="default"/>
          <w:sz w:val="16"/>
          <w:szCs w:val="16"/>
        </w:rPr>
        <w:t>ctvom laborató</w:t>
      </w:r>
      <w:r>
        <w:rPr>
          <w:rFonts w:ascii="Arial" w:hAnsi="Arial" w:cs="Arial" w:hint="default"/>
          <w:sz w:val="16"/>
          <w:szCs w:val="16"/>
        </w:rPr>
        <w:t>rnych skúš</w:t>
      </w:r>
      <w:r>
        <w:rPr>
          <w:rFonts w:ascii="Arial" w:hAnsi="Arial" w:cs="Arial" w:hint="default"/>
          <w:sz w:val="16"/>
          <w:szCs w:val="16"/>
        </w:rPr>
        <w:t>ok alebo skúš</w:t>
      </w:r>
      <w:r>
        <w:rPr>
          <w:rFonts w:ascii="Arial" w:hAnsi="Arial" w:cs="Arial" w:hint="default"/>
          <w:sz w:val="16"/>
          <w:szCs w:val="16"/>
        </w:rPr>
        <w:t>ok v prevá</w:t>
      </w:r>
      <w:r>
        <w:rPr>
          <w:rFonts w:ascii="Arial" w:hAnsi="Arial" w:cs="Arial" w:hint="default"/>
          <w:sz w:val="16"/>
          <w:szCs w:val="16"/>
        </w:rPr>
        <w:t>dzke v cestnej premá</w:t>
      </w:r>
      <w:r>
        <w:rPr>
          <w:rFonts w:ascii="Arial" w:hAnsi="Arial" w:cs="Arial" w:hint="default"/>
          <w:sz w:val="16"/>
          <w:szCs w:val="16"/>
        </w:rPr>
        <w:t>vk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ukladať</w:t>
      </w:r>
      <w:r>
        <w:rPr>
          <w:rFonts w:ascii="Arial" w:hAnsi="Arial" w:cs="Arial" w:hint="default"/>
          <w:sz w:val="16"/>
          <w:szCs w:val="16"/>
        </w:rPr>
        <w:t xml:space="preserve"> opatrenia podľ</w:t>
      </w:r>
      <w:r>
        <w:rPr>
          <w:rFonts w:ascii="Arial" w:hAnsi="Arial" w:cs="Arial" w:hint="default"/>
          <w:sz w:val="16"/>
          <w:szCs w:val="16"/>
        </w:rPr>
        <w:t>a odsekov 6 a 7 alebo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>ho predpisu</w:t>
      </w:r>
      <w:r>
        <w:rPr>
          <w:rFonts w:ascii="Arial" w:hAnsi="Arial" w:cs="Arial"/>
          <w:sz w:val="16"/>
          <w:szCs w:val="16"/>
          <w:vertAlign w:val="superscript"/>
        </w:rPr>
        <w:t>92)</w:t>
      </w:r>
      <w:r>
        <w:rPr>
          <w:rFonts w:ascii="Arial" w:hAnsi="Arial" w:cs="Arial" w:hint="default"/>
          <w:sz w:val="16"/>
          <w:szCs w:val="16"/>
        </w:rPr>
        <w:t xml:space="preserve"> a kontrolovať</w:t>
      </w:r>
      <w:r>
        <w:rPr>
          <w:rFonts w:ascii="Arial" w:hAnsi="Arial" w:cs="Arial" w:hint="default"/>
          <w:sz w:val="16"/>
          <w:szCs w:val="16"/>
        </w:rPr>
        <w:t xml:space="preserve"> ich plnenie.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 nie sú</w:t>
      </w:r>
      <w:r>
        <w:rPr>
          <w:rFonts w:ascii="Arial" w:hAnsi="Arial" w:cs="Arial" w:hint="default"/>
          <w:sz w:val="16"/>
          <w:szCs w:val="16"/>
        </w:rPr>
        <w:t xml:space="preserve"> dotknuté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va a povinnosti orgá</w:t>
      </w:r>
      <w:r>
        <w:rPr>
          <w:rFonts w:ascii="Arial" w:hAnsi="Arial" w:cs="Arial" w:hint="default"/>
          <w:sz w:val="16"/>
          <w:szCs w:val="16"/>
        </w:rPr>
        <w:t>nu dohľ</w:t>
      </w:r>
      <w:r>
        <w:rPr>
          <w:rFonts w:ascii="Arial" w:hAnsi="Arial" w:cs="Arial" w:hint="default"/>
          <w:sz w:val="16"/>
          <w:szCs w:val="16"/>
        </w:rPr>
        <w:t>adu nad trhom, ktoré</w:t>
      </w:r>
      <w:r>
        <w:rPr>
          <w:rFonts w:ascii="Arial" w:hAnsi="Arial" w:cs="Arial" w:hint="default"/>
          <w:sz w:val="16"/>
          <w:szCs w:val="16"/>
        </w:rPr>
        <w:t xml:space="preserve"> mu vyplý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z osobitný</w:t>
      </w:r>
      <w:r>
        <w:rPr>
          <w:rFonts w:ascii="Arial" w:hAnsi="Arial" w:cs="Arial" w:hint="default"/>
          <w:sz w:val="16"/>
          <w:szCs w:val="16"/>
        </w:rPr>
        <w:t xml:space="preserve">ch predpisov.92)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Inš</w:t>
      </w:r>
      <w:r>
        <w:rPr>
          <w:rFonts w:ascii="Arial" w:hAnsi="Arial" w:cs="Arial" w:hint="default"/>
          <w:sz w:val="16"/>
          <w:szCs w:val="16"/>
        </w:rPr>
        <w:t>pektor S</w:t>
      </w:r>
      <w:r>
        <w:rPr>
          <w:rFonts w:ascii="Arial" w:hAnsi="Arial" w:cs="Arial" w:hint="default"/>
          <w:sz w:val="16"/>
          <w:szCs w:val="16"/>
        </w:rPr>
        <w:t>lovenskej obchodnej inš</w:t>
      </w:r>
      <w:r>
        <w:rPr>
          <w:rFonts w:ascii="Arial" w:hAnsi="Arial" w:cs="Arial" w:hint="default"/>
          <w:sz w:val="16"/>
          <w:szCs w:val="16"/>
        </w:rPr>
        <w:t>pekcie na zá</w:t>
      </w:r>
      <w:r>
        <w:rPr>
          <w:rFonts w:ascii="Arial" w:hAnsi="Arial" w:cs="Arial" w:hint="default"/>
          <w:sz w:val="16"/>
          <w:szCs w:val="16"/>
        </w:rPr>
        <w:t>klade vý</w:t>
      </w:r>
      <w:r>
        <w:rPr>
          <w:rFonts w:ascii="Arial" w:hAnsi="Arial" w:cs="Arial" w:hint="default"/>
          <w:sz w:val="16"/>
          <w:szCs w:val="16"/>
        </w:rPr>
        <w:t>sledkov kontroly vyhotoví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pekč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znam a uloží</w:t>
      </w:r>
      <w:r>
        <w:rPr>
          <w:rFonts w:ascii="Arial" w:hAnsi="Arial" w:cs="Arial" w:hint="default"/>
          <w:sz w:val="16"/>
          <w:szCs w:val="16"/>
        </w:rPr>
        <w:t xml:space="preserve"> kontrolovanej osobe vo vzť</w:t>
      </w:r>
      <w:r>
        <w:rPr>
          <w:rFonts w:ascii="Arial" w:hAnsi="Arial" w:cs="Arial" w:hint="default"/>
          <w:sz w:val="16"/>
          <w:szCs w:val="16"/>
        </w:rPr>
        <w:t>ahu ku kontrolované</w:t>
      </w:r>
      <w:r>
        <w:rPr>
          <w:rFonts w:ascii="Arial" w:hAnsi="Arial" w:cs="Arial" w:hint="default"/>
          <w:sz w:val="16"/>
          <w:szCs w:val="16"/>
        </w:rPr>
        <w:t>mu vozidlu, systé</w:t>
      </w:r>
      <w:r>
        <w:rPr>
          <w:rFonts w:ascii="Arial" w:hAnsi="Arial" w:cs="Arial" w:hint="default"/>
          <w:sz w:val="16"/>
          <w:szCs w:val="16"/>
        </w:rPr>
        <w:t>mu, komponentu, samostatnej technickej jednotke,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vybaveniu alebo spaľ</w:t>
      </w:r>
      <w:r>
        <w:rPr>
          <w:rFonts w:ascii="Arial" w:hAnsi="Arial" w:cs="Arial" w:hint="default"/>
          <w:sz w:val="16"/>
          <w:szCs w:val="16"/>
        </w:rPr>
        <w:t>ovacie</w:t>
      </w:r>
      <w:r>
        <w:rPr>
          <w:rFonts w:ascii="Arial" w:hAnsi="Arial" w:cs="Arial" w:hint="default"/>
          <w:sz w:val="16"/>
          <w:szCs w:val="16"/>
        </w:rPr>
        <w:t>m</w:t>
      </w:r>
      <w:r>
        <w:rPr>
          <w:rFonts w:ascii="Arial" w:hAnsi="Arial" w:cs="Arial" w:hint="default"/>
          <w:sz w:val="16"/>
          <w:szCs w:val="16"/>
        </w:rPr>
        <w:t>u motoru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alebo služ</w:t>
      </w:r>
      <w:r>
        <w:rPr>
          <w:rFonts w:ascii="Arial" w:hAnsi="Arial" w:cs="Arial" w:hint="default"/>
          <w:sz w:val="16"/>
          <w:szCs w:val="16"/>
        </w:rPr>
        <w:t>be na trhu opatrenie, ktorý</w:t>
      </w:r>
      <w:r>
        <w:rPr>
          <w:rFonts w:ascii="Arial" w:hAnsi="Arial" w:cs="Arial" w:hint="default"/>
          <w:sz w:val="16"/>
          <w:szCs w:val="16"/>
        </w:rPr>
        <w:t xml:space="preserve">m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zakáž</w:t>
      </w:r>
      <w:r>
        <w:rPr>
          <w:rFonts w:ascii="Arial" w:hAnsi="Arial" w:cs="Arial" w:hint="default"/>
          <w:sz w:val="16"/>
          <w:szCs w:val="16"/>
        </w:rPr>
        <w:t>e do vykonania ná</w:t>
      </w:r>
      <w:r>
        <w:rPr>
          <w:rFonts w:ascii="Arial" w:hAnsi="Arial" w:cs="Arial" w:hint="default"/>
          <w:sz w:val="16"/>
          <w:szCs w:val="16"/>
        </w:rPr>
        <w:t>pravy uvá</w:t>
      </w:r>
      <w:r>
        <w:rPr>
          <w:rFonts w:ascii="Arial" w:hAnsi="Arial" w:cs="Arial" w:hint="default"/>
          <w:sz w:val="16"/>
          <w:szCs w:val="16"/>
        </w:rPr>
        <w:t>dzanie na trh alebo sprí</w:t>
      </w:r>
      <w:r>
        <w:rPr>
          <w:rFonts w:ascii="Arial" w:hAnsi="Arial" w:cs="Arial" w:hint="default"/>
          <w:sz w:val="16"/>
          <w:szCs w:val="16"/>
        </w:rPr>
        <w:t>stupň</w:t>
      </w:r>
      <w:r>
        <w:rPr>
          <w:rFonts w:ascii="Arial" w:hAnsi="Arial" w:cs="Arial" w:hint="default"/>
          <w:sz w:val="16"/>
          <w:szCs w:val="16"/>
        </w:rPr>
        <w:t>ovanie na trhu, a na vykonanie tohto opatrenia určí</w:t>
      </w:r>
      <w:r>
        <w:rPr>
          <w:rFonts w:ascii="Arial" w:hAnsi="Arial" w:cs="Arial" w:hint="default"/>
          <w:sz w:val="16"/>
          <w:szCs w:val="16"/>
        </w:rPr>
        <w:t xml:space="preserve"> primeranú</w:t>
      </w:r>
      <w:r>
        <w:rPr>
          <w:rFonts w:ascii="Arial" w:hAnsi="Arial" w:cs="Arial" w:hint="default"/>
          <w:sz w:val="16"/>
          <w:szCs w:val="16"/>
        </w:rPr>
        <w:t xml:space="preserve"> lehotu na jeho splnenie a podanie sprá</w:t>
      </w:r>
      <w:r>
        <w:rPr>
          <w:rFonts w:ascii="Arial" w:hAnsi="Arial" w:cs="Arial" w:hint="default"/>
          <w:sz w:val="16"/>
          <w:szCs w:val="16"/>
        </w:rPr>
        <w:t>vy o jeho sp</w:t>
      </w:r>
      <w:r>
        <w:rPr>
          <w:rFonts w:ascii="Arial" w:hAnsi="Arial" w:cs="Arial" w:hint="default"/>
          <w:sz w:val="16"/>
          <w:szCs w:val="16"/>
        </w:rPr>
        <w:t>lnení</w:t>
      </w:r>
      <w:r>
        <w:rPr>
          <w:rFonts w:ascii="Arial" w:hAnsi="Arial" w:cs="Arial" w:hint="default"/>
          <w:sz w:val="16"/>
          <w:szCs w:val="16"/>
        </w:rPr>
        <w:t>, ak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nespĺň</w:t>
      </w:r>
      <w:r>
        <w:rPr>
          <w:rFonts w:ascii="Arial" w:hAnsi="Arial" w:cs="Arial" w:hint="default"/>
          <w:sz w:val="16"/>
          <w:szCs w:val="16"/>
        </w:rPr>
        <w:t>a pož</w:t>
      </w:r>
      <w:r>
        <w:rPr>
          <w:rFonts w:ascii="Arial" w:hAnsi="Arial" w:cs="Arial" w:hint="default"/>
          <w:sz w:val="16"/>
          <w:szCs w:val="16"/>
        </w:rPr>
        <w:t>iadavky ustanovené</w:t>
      </w:r>
      <w:r>
        <w:rPr>
          <w:rFonts w:ascii="Arial" w:hAnsi="Arial" w:cs="Arial" w:hint="default"/>
          <w:sz w:val="16"/>
          <w:szCs w:val="16"/>
        </w:rPr>
        <w:t xml:space="preserve">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 alebo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m aktom,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nariadi stiahnutie</w:t>
      </w:r>
      <w:r>
        <w:rPr>
          <w:rFonts w:ascii="Arial" w:hAnsi="Arial" w:cs="Arial"/>
          <w:sz w:val="16"/>
          <w:szCs w:val="16"/>
          <w:vertAlign w:val="superscript"/>
        </w:rPr>
        <w:t>92a)</w:t>
      </w:r>
      <w:r>
        <w:rPr>
          <w:rFonts w:ascii="Arial" w:hAnsi="Arial" w:cs="Arial" w:hint="default"/>
          <w:sz w:val="16"/>
          <w:szCs w:val="16"/>
        </w:rPr>
        <w:t xml:space="preserve"> z trhu, a na vykonanie tohto opatrenia určí</w:t>
      </w:r>
      <w:r>
        <w:rPr>
          <w:rFonts w:ascii="Arial" w:hAnsi="Arial" w:cs="Arial" w:hint="default"/>
          <w:sz w:val="16"/>
          <w:szCs w:val="16"/>
        </w:rPr>
        <w:t xml:space="preserve"> primeranú</w:t>
      </w:r>
      <w:r>
        <w:rPr>
          <w:rFonts w:ascii="Arial" w:hAnsi="Arial" w:cs="Arial" w:hint="default"/>
          <w:sz w:val="16"/>
          <w:szCs w:val="16"/>
        </w:rPr>
        <w:t xml:space="preserve"> lehotu na jeho splnenie a podanie sprá</w:t>
      </w:r>
      <w:r>
        <w:rPr>
          <w:rFonts w:ascii="Arial" w:hAnsi="Arial" w:cs="Arial" w:hint="default"/>
          <w:sz w:val="16"/>
          <w:szCs w:val="16"/>
        </w:rPr>
        <w:t>vy o jeho splnení</w:t>
      </w:r>
      <w:r>
        <w:rPr>
          <w:rFonts w:ascii="Arial" w:hAnsi="Arial" w:cs="Arial" w:hint="default"/>
          <w:sz w:val="16"/>
          <w:szCs w:val="16"/>
        </w:rPr>
        <w:t>, ak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nesp</w:t>
      </w:r>
      <w:r>
        <w:rPr>
          <w:rFonts w:ascii="Arial" w:hAnsi="Arial" w:cs="Arial" w:hint="default"/>
          <w:sz w:val="16"/>
          <w:szCs w:val="16"/>
        </w:rPr>
        <w:t>ĺň</w:t>
      </w:r>
      <w:r>
        <w:rPr>
          <w:rFonts w:ascii="Arial" w:hAnsi="Arial" w:cs="Arial" w:hint="default"/>
          <w:sz w:val="16"/>
          <w:szCs w:val="16"/>
        </w:rPr>
        <w:t>a pož</w:t>
      </w:r>
      <w:r>
        <w:rPr>
          <w:rFonts w:ascii="Arial" w:hAnsi="Arial" w:cs="Arial" w:hint="default"/>
          <w:sz w:val="16"/>
          <w:szCs w:val="16"/>
        </w:rPr>
        <w:t>iadavky ustanovené</w:t>
      </w:r>
      <w:r>
        <w:rPr>
          <w:rFonts w:ascii="Arial" w:hAnsi="Arial" w:cs="Arial" w:hint="default"/>
          <w:sz w:val="16"/>
          <w:szCs w:val="16"/>
        </w:rPr>
        <w:t xml:space="preserve"> 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 alebo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aktom, ohrozuje alebo predstavuje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nariadi spä</w:t>
      </w:r>
      <w:r>
        <w:rPr>
          <w:rFonts w:ascii="Arial" w:hAnsi="Arial" w:cs="Arial" w:hint="default"/>
          <w:sz w:val="16"/>
          <w:szCs w:val="16"/>
        </w:rPr>
        <w:t>tné</w:t>
      </w:r>
      <w:r>
        <w:rPr>
          <w:rFonts w:ascii="Arial" w:hAnsi="Arial" w:cs="Arial" w:hint="default"/>
          <w:sz w:val="16"/>
          <w:szCs w:val="16"/>
        </w:rPr>
        <w:t xml:space="preserve"> prevzatie</w:t>
      </w:r>
      <w:r>
        <w:rPr>
          <w:rFonts w:ascii="Arial" w:hAnsi="Arial" w:cs="Arial"/>
          <w:sz w:val="16"/>
          <w:szCs w:val="16"/>
          <w:vertAlign w:val="superscript"/>
        </w:rPr>
        <w:t>92b)</w:t>
      </w:r>
      <w:r>
        <w:rPr>
          <w:rFonts w:ascii="Arial" w:hAnsi="Arial" w:cs="Arial" w:hint="default"/>
          <w:sz w:val="16"/>
          <w:szCs w:val="16"/>
        </w:rPr>
        <w:t xml:space="preserve"> z trhu, a na vykonanie tohto opatrenia určí</w:t>
      </w:r>
      <w:r>
        <w:rPr>
          <w:rFonts w:ascii="Arial" w:hAnsi="Arial" w:cs="Arial" w:hint="default"/>
          <w:sz w:val="16"/>
          <w:szCs w:val="16"/>
        </w:rPr>
        <w:t xml:space="preserve"> primeranú</w:t>
      </w:r>
      <w:r>
        <w:rPr>
          <w:rFonts w:ascii="Arial" w:hAnsi="Arial" w:cs="Arial" w:hint="default"/>
          <w:sz w:val="16"/>
          <w:szCs w:val="16"/>
        </w:rPr>
        <w:t xml:space="preserve"> lehotu</w:t>
      </w:r>
      <w:r>
        <w:rPr>
          <w:rFonts w:ascii="Arial" w:hAnsi="Arial" w:cs="Arial" w:hint="default"/>
          <w:sz w:val="16"/>
          <w:szCs w:val="16"/>
        </w:rPr>
        <w:t xml:space="preserve"> na jeho splnenie a podanie sprá</w:t>
      </w:r>
      <w:r>
        <w:rPr>
          <w:rFonts w:ascii="Arial" w:hAnsi="Arial" w:cs="Arial" w:hint="default"/>
          <w:sz w:val="16"/>
          <w:szCs w:val="16"/>
        </w:rPr>
        <w:t>vy o jeho splnení</w:t>
      </w:r>
      <w:r>
        <w:rPr>
          <w:rFonts w:ascii="Arial" w:hAnsi="Arial" w:cs="Arial" w:hint="default"/>
          <w:sz w:val="16"/>
          <w:szCs w:val="16"/>
        </w:rPr>
        <w:t>, ak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predstavuje riziko ohrozenia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>ujmu na bezpeč</w:t>
      </w:r>
      <w:r>
        <w:rPr>
          <w:rFonts w:ascii="Arial" w:hAnsi="Arial" w:cs="Arial" w:hint="default"/>
          <w:sz w:val="16"/>
          <w:szCs w:val="16"/>
        </w:rPr>
        <w:t>nosti a zdraví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zakáž</w:t>
      </w:r>
      <w:r>
        <w:rPr>
          <w:rFonts w:ascii="Arial" w:hAnsi="Arial" w:cs="Arial" w:hint="default"/>
          <w:sz w:val="16"/>
          <w:szCs w:val="16"/>
        </w:rPr>
        <w:t>e do vykonania ná</w:t>
      </w:r>
      <w:r>
        <w:rPr>
          <w:rFonts w:ascii="Arial" w:hAnsi="Arial" w:cs="Arial" w:hint="default"/>
          <w:sz w:val="16"/>
          <w:szCs w:val="16"/>
        </w:rPr>
        <w:t>pravy uvá</w:t>
      </w:r>
      <w:r>
        <w:rPr>
          <w:rFonts w:ascii="Arial" w:hAnsi="Arial" w:cs="Arial" w:hint="default"/>
          <w:sz w:val="16"/>
          <w:szCs w:val="16"/>
        </w:rPr>
        <w:t>dzanie na trh, sprí</w:t>
      </w:r>
      <w:r>
        <w:rPr>
          <w:rFonts w:ascii="Arial" w:hAnsi="Arial" w:cs="Arial" w:hint="default"/>
          <w:sz w:val="16"/>
          <w:szCs w:val="16"/>
        </w:rPr>
        <w:t>stupň</w:t>
      </w:r>
      <w:r>
        <w:rPr>
          <w:rFonts w:ascii="Arial" w:hAnsi="Arial" w:cs="Arial" w:hint="default"/>
          <w:sz w:val="16"/>
          <w:szCs w:val="16"/>
        </w:rPr>
        <w:t>ovanie na trhu, ponuku na trhu alebo inak sprostredková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n</w:t>
      </w:r>
      <w:r>
        <w:rPr>
          <w:rFonts w:ascii="Arial" w:hAnsi="Arial" w:cs="Arial" w:hint="default"/>
          <w:sz w:val="16"/>
          <w:szCs w:val="16"/>
        </w:rPr>
        <w:t>a trhu, a na vykonanie tohto opatrenia určí</w:t>
      </w:r>
      <w:r>
        <w:rPr>
          <w:rFonts w:ascii="Arial" w:hAnsi="Arial" w:cs="Arial" w:hint="default"/>
          <w:sz w:val="16"/>
          <w:szCs w:val="16"/>
        </w:rPr>
        <w:t xml:space="preserve"> primeranú</w:t>
      </w:r>
      <w:r>
        <w:rPr>
          <w:rFonts w:ascii="Arial" w:hAnsi="Arial" w:cs="Arial" w:hint="default"/>
          <w:sz w:val="16"/>
          <w:szCs w:val="16"/>
        </w:rPr>
        <w:t xml:space="preserve"> lehotu na jeho splnenie a podanie sprá</w:t>
      </w:r>
      <w:r>
        <w:rPr>
          <w:rFonts w:ascii="Arial" w:hAnsi="Arial" w:cs="Arial" w:hint="default"/>
          <w:sz w:val="16"/>
          <w:szCs w:val="16"/>
        </w:rPr>
        <w:t>vy o jeho splnení</w:t>
      </w:r>
      <w:r>
        <w:rPr>
          <w:rFonts w:ascii="Arial" w:hAnsi="Arial" w:cs="Arial" w:hint="default"/>
          <w:sz w:val="16"/>
          <w:szCs w:val="16"/>
        </w:rPr>
        <w:t>, ak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je v rozpore s §</w:t>
      </w:r>
      <w:r>
        <w:rPr>
          <w:rFonts w:ascii="Arial" w:hAnsi="Arial" w:cs="Arial" w:hint="default"/>
          <w:sz w:val="16"/>
          <w:szCs w:val="16"/>
        </w:rPr>
        <w:t xml:space="preserve"> 53,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zakáž</w:t>
      </w:r>
      <w:r>
        <w:rPr>
          <w:rFonts w:ascii="Arial" w:hAnsi="Arial" w:cs="Arial" w:hint="default"/>
          <w:sz w:val="16"/>
          <w:szCs w:val="16"/>
        </w:rPr>
        <w:t>e poskytovanie služ</w:t>
      </w:r>
      <w:r>
        <w:rPr>
          <w:rFonts w:ascii="Arial" w:hAnsi="Arial" w:cs="Arial" w:hint="default"/>
          <w:sz w:val="16"/>
          <w:szCs w:val="16"/>
        </w:rPr>
        <w:t>by na trhu, a na vykonanie tohto opatrenia určí</w:t>
      </w:r>
      <w:r>
        <w:rPr>
          <w:rFonts w:ascii="Arial" w:hAnsi="Arial" w:cs="Arial" w:hint="default"/>
          <w:sz w:val="16"/>
          <w:szCs w:val="16"/>
        </w:rPr>
        <w:t xml:space="preserve"> primeranú</w:t>
      </w:r>
      <w:r>
        <w:rPr>
          <w:rFonts w:ascii="Arial" w:hAnsi="Arial" w:cs="Arial" w:hint="default"/>
          <w:sz w:val="16"/>
          <w:szCs w:val="16"/>
        </w:rPr>
        <w:t xml:space="preserve"> lehotu na jeho splnenie</w:t>
      </w:r>
      <w:r>
        <w:rPr>
          <w:rFonts w:ascii="Arial" w:hAnsi="Arial" w:cs="Arial" w:hint="default"/>
          <w:sz w:val="16"/>
          <w:szCs w:val="16"/>
        </w:rPr>
        <w:t xml:space="preserve"> a podanie sprá</w:t>
      </w:r>
      <w:r>
        <w:rPr>
          <w:rFonts w:ascii="Arial" w:hAnsi="Arial" w:cs="Arial" w:hint="default"/>
          <w:sz w:val="16"/>
          <w:szCs w:val="16"/>
        </w:rPr>
        <w:t>vy o jeho splnení</w:t>
      </w:r>
      <w:r>
        <w:rPr>
          <w:rFonts w:ascii="Arial" w:hAnsi="Arial" w:cs="Arial" w:hint="default"/>
          <w:sz w:val="16"/>
          <w:szCs w:val="16"/>
        </w:rPr>
        <w:t>, ak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služ</w:t>
      </w:r>
      <w:r>
        <w:rPr>
          <w:rFonts w:ascii="Arial" w:hAnsi="Arial" w:cs="Arial" w:hint="default"/>
          <w:sz w:val="16"/>
          <w:szCs w:val="16"/>
        </w:rPr>
        <w:t>ba na trhu je poskytovaná</w:t>
      </w:r>
      <w:r>
        <w:rPr>
          <w:rFonts w:ascii="Arial" w:hAnsi="Arial" w:cs="Arial" w:hint="default"/>
          <w:sz w:val="16"/>
          <w:szCs w:val="16"/>
        </w:rPr>
        <w:t xml:space="preserve"> v rozpore s §</w:t>
      </w:r>
      <w:r>
        <w:rPr>
          <w:rFonts w:ascii="Arial" w:hAnsi="Arial" w:cs="Arial" w:hint="default"/>
          <w:sz w:val="16"/>
          <w:szCs w:val="16"/>
        </w:rPr>
        <w:t xml:space="preserve"> 53,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uloží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hospodá</w:t>
      </w:r>
      <w:r>
        <w:rPr>
          <w:rFonts w:ascii="Arial" w:hAnsi="Arial" w:cs="Arial" w:hint="default"/>
          <w:sz w:val="16"/>
          <w:szCs w:val="16"/>
        </w:rPr>
        <w:t>rskemu subjektu na svoje ná</w:t>
      </w:r>
      <w:r>
        <w:rPr>
          <w:rFonts w:ascii="Arial" w:hAnsi="Arial" w:cs="Arial" w:hint="default"/>
          <w:sz w:val="16"/>
          <w:szCs w:val="16"/>
        </w:rPr>
        <w:t>klady úč</w:t>
      </w:r>
      <w:r>
        <w:rPr>
          <w:rFonts w:ascii="Arial" w:hAnsi="Arial" w:cs="Arial" w:hint="default"/>
          <w:sz w:val="16"/>
          <w:szCs w:val="16"/>
        </w:rPr>
        <w:t>inný</w:t>
      </w:r>
      <w:r>
        <w:rPr>
          <w:rFonts w:ascii="Arial" w:hAnsi="Arial" w:cs="Arial" w:hint="default"/>
          <w:sz w:val="16"/>
          <w:szCs w:val="16"/>
        </w:rPr>
        <w:t>m spô</w:t>
      </w:r>
      <w:r>
        <w:rPr>
          <w:rFonts w:ascii="Arial" w:hAnsi="Arial" w:cs="Arial" w:hint="default"/>
          <w:sz w:val="16"/>
          <w:szCs w:val="16"/>
        </w:rPr>
        <w:t>sobom bezodkladne informovať</w:t>
      </w:r>
      <w:r>
        <w:rPr>
          <w:rFonts w:ascii="Arial" w:hAnsi="Arial" w:cs="Arial" w:hint="default"/>
          <w:sz w:val="16"/>
          <w:szCs w:val="16"/>
        </w:rPr>
        <w:t xml:space="preserve"> o zistený</w:t>
      </w:r>
      <w:r>
        <w:rPr>
          <w:rFonts w:ascii="Arial" w:hAnsi="Arial" w:cs="Arial" w:hint="default"/>
          <w:sz w:val="16"/>
          <w:szCs w:val="16"/>
        </w:rPr>
        <w:t>ch riziká</w:t>
      </w:r>
      <w:r>
        <w:rPr>
          <w:rFonts w:ascii="Arial" w:hAnsi="Arial" w:cs="Arial" w:hint="default"/>
          <w:sz w:val="16"/>
          <w:szCs w:val="16"/>
        </w:rPr>
        <w:t>ch osoby, ktoré</w:t>
      </w:r>
      <w:r>
        <w:rPr>
          <w:rFonts w:ascii="Arial" w:hAnsi="Arial" w:cs="Arial" w:hint="default"/>
          <w:sz w:val="16"/>
          <w:szCs w:val="16"/>
        </w:rPr>
        <w:t xml:space="preserve"> by mohli byť</w:t>
      </w:r>
      <w:r>
        <w:rPr>
          <w:rFonts w:ascii="Arial" w:hAnsi="Arial" w:cs="Arial" w:hint="default"/>
          <w:sz w:val="16"/>
          <w:szCs w:val="16"/>
        </w:rPr>
        <w:t xml:space="preserve"> použ</w:t>
      </w:r>
      <w:r>
        <w:rPr>
          <w:rFonts w:ascii="Arial" w:hAnsi="Arial" w:cs="Arial" w:hint="default"/>
          <w:sz w:val="16"/>
          <w:szCs w:val="16"/>
        </w:rPr>
        <w:t>ití</w:t>
      </w:r>
      <w:r>
        <w:rPr>
          <w:rFonts w:ascii="Arial" w:hAnsi="Arial" w:cs="Arial" w:hint="default"/>
          <w:sz w:val="16"/>
          <w:szCs w:val="16"/>
        </w:rPr>
        <w:t>m vys</w:t>
      </w:r>
      <w:r>
        <w:rPr>
          <w:rFonts w:ascii="Arial" w:hAnsi="Arial" w:cs="Arial" w:hint="default"/>
          <w:sz w:val="16"/>
          <w:szCs w:val="16"/>
        </w:rPr>
        <w:t>tavené</w:t>
      </w:r>
      <w:r>
        <w:rPr>
          <w:rFonts w:ascii="Arial" w:hAnsi="Arial" w:cs="Arial" w:hint="default"/>
          <w:sz w:val="16"/>
          <w:szCs w:val="16"/>
        </w:rPr>
        <w:t xml:space="preserve"> také</w:t>
      </w:r>
      <w:r>
        <w:rPr>
          <w:rFonts w:ascii="Arial" w:hAnsi="Arial" w:cs="Arial" w:hint="default"/>
          <w:sz w:val="16"/>
          <w:szCs w:val="16"/>
        </w:rPr>
        <w:t>mu riziku pre zdravie,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 xml:space="preserve"> alebo inej oblasti ochrany verejné</w:t>
      </w:r>
      <w:r>
        <w:rPr>
          <w:rFonts w:ascii="Arial" w:hAnsi="Arial" w:cs="Arial" w:hint="default"/>
          <w:sz w:val="16"/>
          <w:szCs w:val="16"/>
        </w:rPr>
        <w:t>ho zá</w:t>
      </w:r>
      <w:r>
        <w:rPr>
          <w:rFonts w:ascii="Arial" w:hAnsi="Arial" w:cs="Arial" w:hint="default"/>
          <w:sz w:val="16"/>
          <w:szCs w:val="16"/>
        </w:rPr>
        <w:t xml:space="preserve">ujmu,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nariadi kontrolovanej osobe vykonať</w:t>
      </w:r>
      <w:r>
        <w:rPr>
          <w:rFonts w:ascii="Arial" w:hAnsi="Arial" w:cs="Arial" w:hint="default"/>
          <w:sz w:val="16"/>
          <w:szCs w:val="16"/>
        </w:rPr>
        <w:t xml:space="preserve"> opatrenia na odstrá</w:t>
      </w:r>
      <w:r>
        <w:rPr>
          <w:rFonts w:ascii="Arial" w:hAnsi="Arial" w:cs="Arial" w:hint="default"/>
          <w:sz w:val="16"/>
          <w:szCs w:val="16"/>
        </w:rPr>
        <w:t>nenie zistený</w:t>
      </w:r>
      <w:r>
        <w:rPr>
          <w:rFonts w:ascii="Arial" w:hAnsi="Arial" w:cs="Arial" w:hint="default"/>
          <w:sz w:val="16"/>
          <w:szCs w:val="16"/>
        </w:rPr>
        <w:t xml:space="preserve">ch nedostatkov.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Slovenská</w:t>
      </w:r>
      <w:r>
        <w:rPr>
          <w:rFonts w:ascii="Arial" w:hAnsi="Arial" w:cs="Arial" w:hint="default"/>
          <w:sz w:val="16"/>
          <w:szCs w:val="16"/>
        </w:rPr>
        <w:t xml:space="preserve"> obchodná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pekcia je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ulož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opatrenia podľ</w:t>
      </w:r>
      <w:r>
        <w:rPr>
          <w:rFonts w:ascii="Arial" w:hAnsi="Arial" w:cs="Arial" w:hint="default"/>
          <w:sz w:val="16"/>
          <w:szCs w:val="16"/>
        </w:rPr>
        <w:t>a ods</w:t>
      </w:r>
      <w:r>
        <w:rPr>
          <w:rFonts w:ascii="Arial" w:hAnsi="Arial" w:cs="Arial" w:hint="default"/>
          <w:sz w:val="16"/>
          <w:szCs w:val="16"/>
        </w:rPr>
        <w:t>eku 6 a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>ho predpisu</w:t>
      </w:r>
      <w:r>
        <w:rPr>
          <w:rFonts w:ascii="Arial" w:hAnsi="Arial" w:cs="Arial"/>
          <w:sz w:val="16"/>
          <w:szCs w:val="16"/>
          <w:vertAlign w:val="superscript"/>
        </w:rPr>
        <w:t>92)</w:t>
      </w:r>
      <w:r>
        <w:rPr>
          <w:rFonts w:ascii="Arial" w:hAnsi="Arial" w:cs="Arial" w:hint="default"/>
          <w:sz w:val="16"/>
          <w:szCs w:val="16"/>
        </w:rPr>
        <w:t xml:space="preserve"> súč</w:t>
      </w:r>
      <w:r>
        <w:rPr>
          <w:rFonts w:ascii="Arial" w:hAnsi="Arial" w:cs="Arial" w:hint="default"/>
          <w:sz w:val="16"/>
          <w:szCs w:val="16"/>
        </w:rPr>
        <w:t xml:space="preserve">asne.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Proti opatreniam podľ</w:t>
      </w:r>
      <w:r>
        <w:rPr>
          <w:rFonts w:ascii="Arial" w:hAnsi="Arial" w:cs="Arial" w:hint="default"/>
          <w:sz w:val="16"/>
          <w:szCs w:val="16"/>
        </w:rPr>
        <w:t>a odseku 6 mož</w:t>
      </w:r>
      <w:r>
        <w:rPr>
          <w:rFonts w:ascii="Arial" w:hAnsi="Arial" w:cs="Arial" w:hint="default"/>
          <w:sz w:val="16"/>
          <w:szCs w:val="16"/>
        </w:rPr>
        <w:t>no podať</w:t>
      </w:r>
      <w:r>
        <w:rPr>
          <w:rFonts w:ascii="Arial" w:hAnsi="Arial" w:cs="Arial" w:hint="default"/>
          <w:sz w:val="16"/>
          <w:szCs w:val="16"/>
        </w:rPr>
        <w:t xml:space="preserve"> pí</w:t>
      </w:r>
      <w:r>
        <w:rPr>
          <w:rFonts w:ascii="Arial" w:hAnsi="Arial" w:cs="Arial" w:hint="default"/>
          <w:sz w:val="16"/>
          <w:szCs w:val="16"/>
        </w:rPr>
        <w:t>somné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mietky do troch pracovný</w:t>
      </w:r>
      <w:r>
        <w:rPr>
          <w:rFonts w:ascii="Arial" w:hAnsi="Arial" w:cs="Arial" w:hint="default"/>
          <w:sz w:val="16"/>
          <w:szCs w:val="16"/>
        </w:rPr>
        <w:t>ch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ich ulož</w:t>
      </w:r>
      <w:r>
        <w:rPr>
          <w:rFonts w:ascii="Arial" w:hAnsi="Arial" w:cs="Arial" w:hint="default"/>
          <w:sz w:val="16"/>
          <w:szCs w:val="16"/>
        </w:rPr>
        <w:t>enia. Ná</w:t>
      </w:r>
      <w:r>
        <w:rPr>
          <w:rFonts w:ascii="Arial" w:hAnsi="Arial" w:cs="Arial" w:hint="default"/>
          <w:sz w:val="16"/>
          <w:szCs w:val="16"/>
        </w:rPr>
        <w:t>mietky nemajú</w:t>
      </w:r>
      <w:r>
        <w:rPr>
          <w:rFonts w:ascii="Arial" w:hAnsi="Arial" w:cs="Arial" w:hint="default"/>
          <w:sz w:val="16"/>
          <w:szCs w:val="16"/>
        </w:rPr>
        <w:t xml:space="preserve"> odkladný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inok. O ná</w:t>
      </w:r>
      <w:r>
        <w:rPr>
          <w:rFonts w:ascii="Arial" w:hAnsi="Arial" w:cs="Arial" w:hint="default"/>
          <w:sz w:val="16"/>
          <w:szCs w:val="16"/>
        </w:rPr>
        <w:t>mietkach rozhoduje riaditeľ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pektorá</w:t>
      </w:r>
      <w:r>
        <w:rPr>
          <w:rFonts w:ascii="Arial" w:hAnsi="Arial" w:cs="Arial" w:hint="default"/>
          <w:sz w:val="16"/>
          <w:szCs w:val="16"/>
        </w:rPr>
        <w:t>tu Slovenskej obchodnej inš</w:t>
      </w:r>
      <w:r>
        <w:rPr>
          <w:rFonts w:ascii="Arial" w:hAnsi="Arial" w:cs="Arial" w:hint="default"/>
          <w:sz w:val="16"/>
          <w:szCs w:val="16"/>
        </w:rPr>
        <w:t>pekcie do piatich pracovný</w:t>
      </w:r>
      <w:r>
        <w:rPr>
          <w:rFonts w:ascii="Arial" w:hAnsi="Arial" w:cs="Arial" w:hint="default"/>
          <w:sz w:val="16"/>
          <w:szCs w:val="16"/>
        </w:rPr>
        <w:t>ch dní</w:t>
      </w:r>
      <w:r>
        <w:rPr>
          <w:rFonts w:ascii="Arial" w:hAnsi="Arial" w:cs="Arial" w:hint="default"/>
          <w:sz w:val="16"/>
          <w:szCs w:val="16"/>
        </w:rPr>
        <w:t xml:space="preserve"> od ich doruč</w:t>
      </w:r>
      <w:r>
        <w:rPr>
          <w:rFonts w:ascii="Arial" w:hAnsi="Arial" w:cs="Arial" w:hint="default"/>
          <w:sz w:val="16"/>
          <w:szCs w:val="16"/>
        </w:rPr>
        <w:t>enia; proti rozhodnutiu o ná</w:t>
      </w:r>
      <w:r>
        <w:rPr>
          <w:rFonts w:ascii="Arial" w:hAnsi="Arial" w:cs="Arial" w:hint="default"/>
          <w:sz w:val="16"/>
          <w:szCs w:val="16"/>
        </w:rPr>
        <w:t>mietkach nie je prí</w:t>
      </w:r>
      <w:r>
        <w:rPr>
          <w:rFonts w:ascii="Arial" w:hAnsi="Arial" w:cs="Arial" w:hint="default"/>
          <w:sz w:val="16"/>
          <w:szCs w:val="16"/>
        </w:rPr>
        <w:t>pustný</w:t>
      </w:r>
      <w:r>
        <w:rPr>
          <w:rFonts w:ascii="Arial" w:hAnsi="Arial" w:cs="Arial" w:hint="default"/>
          <w:sz w:val="16"/>
          <w:szCs w:val="16"/>
        </w:rPr>
        <w:t xml:space="preserve"> opravný</w:t>
      </w:r>
      <w:r>
        <w:rPr>
          <w:rFonts w:ascii="Arial" w:hAnsi="Arial" w:cs="Arial" w:hint="default"/>
          <w:sz w:val="16"/>
          <w:szCs w:val="16"/>
        </w:rPr>
        <w:t xml:space="preserve"> prostriedok.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Ak sa preukáž</w:t>
      </w:r>
      <w:r>
        <w:rPr>
          <w:rFonts w:ascii="Arial" w:hAnsi="Arial" w:cs="Arial" w:hint="default"/>
          <w:sz w:val="16"/>
          <w:szCs w:val="16"/>
        </w:rPr>
        <w:t>e, ž</w:t>
      </w:r>
      <w:r>
        <w:rPr>
          <w:rFonts w:ascii="Arial" w:hAnsi="Arial" w:cs="Arial" w:hint="default"/>
          <w:sz w:val="16"/>
          <w:szCs w:val="16"/>
        </w:rPr>
        <w:t>e vozidlo, systé</w:t>
      </w:r>
      <w:r>
        <w:rPr>
          <w:rFonts w:ascii="Arial" w:hAnsi="Arial" w:cs="Arial" w:hint="default"/>
          <w:sz w:val="16"/>
          <w:szCs w:val="16"/>
        </w:rPr>
        <w:t>m, komponent, samostatná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jednotka, nebezpeč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alebo v</w:t>
      </w:r>
      <w:r>
        <w:rPr>
          <w:rFonts w:ascii="Arial" w:hAnsi="Arial" w:cs="Arial" w:hint="default"/>
          <w:sz w:val="16"/>
          <w:szCs w:val="16"/>
        </w:rPr>
        <w:t>ybavenie alebo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motor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sprí</w:t>
      </w:r>
      <w:r>
        <w:rPr>
          <w:rFonts w:ascii="Arial" w:hAnsi="Arial" w:cs="Arial" w:hint="default"/>
          <w:sz w:val="16"/>
          <w:szCs w:val="16"/>
        </w:rPr>
        <w:t>stupnené</w:t>
      </w:r>
      <w:r>
        <w:rPr>
          <w:rFonts w:ascii="Arial" w:hAnsi="Arial" w:cs="Arial" w:hint="default"/>
          <w:sz w:val="16"/>
          <w:szCs w:val="16"/>
        </w:rPr>
        <w:t xml:space="preserve"> na trhu, nie sú</w:t>
      </w:r>
      <w:r>
        <w:rPr>
          <w:rFonts w:ascii="Arial" w:hAnsi="Arial" w:cs="Arial" w:hint="default"/>
          <w:sz w:val="16"/>
          <w:szCs w:val="16"/>
        </w:rPr>
        <w:t xml:space="preserve"> v sú</w:t>
      </w:r>
      <w:r>
        <w:rPr>
          <w:rFonts w:ascii="Arial" w:hAnsi="Arial" w:cs="Arial" w:hint="default"/>
          <w:sz w:val="16"/>
          <w:szCs w:val="16"/>
        </w:rPr>
        <w:t>lade so zá</w:t>
      </w:r>
      <w:r>
        <w:rPr>
          <w:rFonts w:ascii="Arial" w:hAnsi="Arial" w:cs="Arial" w:hint="default"/>
          <w:sz w:val="16"/>
          <w:szCs w:val="16"/>
        </w:rPr>
        <w:t>konom alebo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aktom, hospodá</w:t>
      </w:r>
      <w:r>
        <w:rPr>
          <w:rFonts w:ascii="Arial" w:hAnsi="Arial" w:cs="Arial" w:hint="default"/>
          <w:sz w:val="16"/>
          <w:szCs w:val="16"/>
        </w:rPr>
        <w:t>rsky subjekt, nad ktorý</w:t>
      </w:r>
      <w:r>
        <w:rPr>
          <w:rFonts w:ascii="Arial" w:hAnsi="Arial" w:cs="Arial" w:hint="default"/>
          <w:sz w:val="16"/>
          <w:szCs w:val="16"/>
        </w:rPr>
        <w:t>m sa vykoná</w:t>
      </w:r>
      <w:r>
        <w:rPr>
          <w:rFonts w:ascii="Arial" w:hAnsi="Arial" w:cs="Arial" w:hint="default"/>
          <w:sz w:val="16"/>
          <w:szCs w:val="16"/>
        </w:rPr>
        <w:t>va dohľ</w:t>
      </w:r>
      <w:r>
        <w:rPr>
          <w:rFonts w:ascii="Arial" w:hAnsi="Arial" w:cs="Arial" w:hint="default"/>
          <w:sz w:val="16"/>
          <w:szCs w:val="16"/>
        </w:rPr>
        <w:t>ad, je povinný</w:t>
      </w:r>
      <w:r>
        <w:rPr>
          <w:rFonts w:ascii="Arial" w:hAnsi="Arial" w:cs="Arial" w:hint="default"/>
          <w:sz w:val="16"/>
          <w:szCs w:val="16"/>
        </w:rPr>
        <w:t xml:space="preserve"> uhradiť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vzoriek a skúš</w:t>
      </w:r>
      <w:r>
        <w:rPr>
          <w:rFonts w:ascii="Arial" w:hAnsi="Arial" w:cs="Arial" w:hint="default"/>
          <w:sz w:val="16"/>
          <w:szCs w:val="16"/>
        </w:rPr>
        <w:t>ok na overenie sú</w:t>
      </w:r>
      <w:r>
        <w:rPr>
          <w:rFonts w:ascii="Arial" w:hAnsi="Arial" w:cs="Arial" w:hint="default"/>
          <w:sz w:val="16"/>
          <w:szCs w:val="16"/>
        </w:rPr>
        <w:t>l</w:t>
      </w:r>
      <w:r>
        <w:rPr>
          <w:rFonts w:ascii="Arial" w:hAnsi="Arial" w:cs="Arial" w:hint="default"/>
          <w:sz w:val="16"/>
          <w:szCs w:val="16"/>
        </w:rPr>
        <w:t>adu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 alebo spaľ</w:t>
      </w:r>
      <w:r>
        <w:rPr>
          <w:rFonts w:ascii="Arial" w:hAnsi="Arial" w:cs="Arial" w:hint="default"/>
          <w:sz w:val="16"/>
          <w:szCs w:val="16"/>
        </w:rPr>
        <w:t>ovacieho motora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a ná</w:t>
      </w:r>
      <w:r>
        <w:rPr>
          <w:rFonts w:ascii="Arial" w:hAnsi="Arial" w:cs="Arial" w:hint="default"/>
          <w:sz w:val="16"/>
          <w:szCs w:val="16"/>
        </w:rPr>
        <w:t>klady s tý</w:t>
      </w:r>
      <w:r>
        <w:rPr>
          <w:rFonts w:ascii="Arial" w:hAnsi="Arial" w:cs="Arial" w:hint="default"/>
          <w:sz w:val="16"/>
          <w:szCs w:val="16"/>
        </w:rPr>
        <w:t>m spojené</w:t>
      </w:r>
      <w:r>
        <w:rPr>
          <w:rFonts w:ascii="Arial" w:hAnsi="Arial" w:cs="Arial" w:hint="default"/>
          <w:sz w:val="16"/>
          <w:szCs w:val="16"/>
        </w:rPr>
        <w:t>, ktoré</w:t>
      </w:r>
      <w:r>
        <w:rPr>
          <w:rFonts w:ascii="Arial" w:hAnsi="Arial" w:cs="Arial" w:hint="default"/>
          <w:sz w:val="16"/>
          <w:szCs w:val="16"/>
        </w:rPr>
        <w:t xml:space="preserve"> vznikli orgá</w:t>
      </w:r>
      <w:r>
        <w:rPr>
          <w:rFonts w:ascii="Arial" w:hAnsi="Arial" w:cs="Arial" w:hint="default"/>
          <w:sz w:val="16"/>
          <w:szCs w:val="16"/>
        </w:rPr>
        <w:t>nu dohľ</w:t>
      </w:r>
      <w:r>
        <w:rPr>
          <w:rFonts w:ascii="Arial" w:hAnsi="Arial" w:cs="Arial" w:hint="default"/>
          <w:sz w:val="16"/>
          <w:szCs w:val="16"/>
        </w:rPr>
        <w:t>adu nad trhom pri dokazovaní</w:t>
      </w:r>
      <w:r>
        <w:rPr>
          <w:rFonts w:ascii="Arial" w:hAnsi="Arial" w:cs="Arial" w:hint="default"/>
          <w:sz w:val="16"/>
          <w:szCs w:val="16"/>
        </w:rPr>
        <w:t xml:space="preserve"> tohto stavu.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15</w:t>
      </w:r>
      <w:r>
        <w:rPr>
          <w:rFonts w:ascii="Arial" w:hAnsi="Arial" w:cs="Arial" w:hint="default"/>
          <w:sz w:val="16"/>
          <w:szCs w:val="16"/>
        </w:rPr>
        <w:t xml:space="preserve">3 </w:t>
      </w:r>
      <w:hyperlink r:id="rId14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Súč</w:t>
      </w:r>
      <w:r>
        <w:rPr>
          <w:rFonts w:ascii="Arial" w:hAnsi="Arial" w:cs="Arial" w:hint="default"/>
          <w:b/>
          <w:bCs/>
          <w:sz w:val="16"/>
          <w:szCs w:val="16"/>
        </w:rPr>
        <w:t>innosť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Ministerstvo dopravy, Policajný</w:t>
      </w:r>
      <w:r>
        <w:rPr>
          <w:rFonts w:ascii="Arial" w:hAnsi="Arial" w:cs="Arial" w:hint="default"/>
          <w:sz w:val="16"/>
          <w:szCs w:val="16"/>
        </w:rPr>
        <w:t xml:space="preserve"> zbor, colné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ny a iné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orgá</w:t>
      </w:r>
      <w:r>
        <w:rPr>
          <w:rFonts w:ascii="Arial" w:hAnsi="Arial" w:cs="Arial" w:hint="default"/>
          <w:sz w:val="16"/>
          <w:szCs w:val="16"/>
        </w:rPr>
        <w:t>ny a orgá</w:t>
      </w:r>
      <w:r>
        <w:rPr>
          <w:rFonts w:ascii="Arial" w:hAnsi="Arial" w:cs="Arial" w:hint="default"/>
          <w:sz w:val="16"/>
          <w:szCs w:val="16"/>
        </w:rPr>
        <w:t>ny ú</w:t>
      </w:r>
      <w:r>
        <w:rPr>
          <w:rFonts w:ascii="Arial" w:hAnsi="Arial" w:cs="Arial" w:hint="default"/>
          <w:sz w:val="16"/>
          <w:szCs w:val="16"/>
        </w:rPr>
        <w:t>zemnej samosprá</w:t>
      </w:r>
      <w:r>
        <w:rPr>
          <w:rFonts w:ascii="Arial" w:hAnsi="Arial" w:cs="Arial" w:hint="default"/>
          <w:sz w:val="16"/>
          <w:szCs w:val="16"/>
        </w:rPr>
        <w:t>vy poskytujú</w:t>
      </w:r>
      <w:r>
        <w:rPr>
          <w:rFonts w:ascii="Arial" w:hAnsi="Arial" w:cs="Arial" w:hint="default"/>
          <w:sz w:val="16"/>
          <w:szCs w:val="16"/>
        </w:rPr>
        <w:t xml:space="preserve"> Slovenskej obchodnej inš</w:t>
      </w:r>
      <w:r>
        <w:rPr>
          <w:rFonts w:ascii="Arial" w:hAnsi="Arial" w:cs="Arial" w:hint="default"/>
          <w:sz w:val="16"/>
          <w:szCs w:val="16"/>
        </w:rPr>
        <w:t xml:space="preserve">pekcii na </w:t>
      </w:r>
      <w:r>
        <w:rPr>
          <w:rFonts w:ascii="Arial" w:hAnsi="Arial" w:cs="Arial" w:hint="default"/>
          <w:sz w:val="16"/>
          <w:szCs w:val="16"/>
        </w:rPr>
        <w:t>úč</w:t>
      </w:r>
      <w:r>
        <w:rPr>
          <w:rFonts w:ascii="Arial" w:hAnsi="Arial" w:cs="Arial" w:hint="default"/>
          <w:sz w:val="16"/>
          <w:szCs w:val="16"/>
        </w:rPr>
        <w:t>ely vý</w:t>
      </w:r>
      <w:r>
        <w:rPr>
          <w:rFonts w:ascii="Arial" w:hAnsi="Arial" w:cs="Arial" w:hint="default"/>
          <w:sz w:val="16"/>
          <w:szCs w:val="16"/>
        </w:rPr>
        <w:t>konu dohľ</w:t>
      </w:r>
      <w:r>
        <w:rPr>
          <w:rFonts w:ascii="Arial" w:hAnsi="Arial" w:cs="Arial" w:hint="default"/>
          <w:sz w:val="16"/>
          <w:szCs w:val="16"/>
        </w:rPr>
        <w:t>adu nad trhom súč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>; na tento úč</w:t>
      </w:r>
      <w:r>
        <w:rPr>
          <w:rFonts w:ascii="Arial" w:hAnsi="Arial" w:cs="Arial" w:hint="default"/>
          <w:sz w:val="16"/>
          <w:szCs w:val="16"/>
        </w:rPr>
        <w:t>el sú</w:t>
      </w:r>
      <w:r>
        <w:rPr>
          <w:rFonts w:ascii="Arial" w:hAnsi="Arial" w:cs="Arial" w:hint="default"/>
          <w:sz w:val="16"/>
          <w:szCs w:val="16"/>
        </w:rPr>
        <w:t xml:space="preserve"> povinní</w:t>
      </w:r>
      <w:r>
        <w:rPr>
          <w:rFonts w:ascii="Arial" w:hAnsi="Arial" w:cs="Arial" w:hint="default"/>
          <w:sz w:val="16"/>
          <w:szCs w:val="16"/>
        </w:rPr>
        <w:t xml:space="preserve"> poskytnúť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adované</w:t>
      </w:r>
      <w:r>
        <w:rPr>
          <w:rFonts w:ascii="Arial" w:hAnsi="Arial" w:cs="Arial" w:hint="default"/>
          <w:sz w:val="16"/>
          <w:szCs w:val="16"/>
        </w:rPr>
        <w:t xml:space="preserve"> podklady a informá</w:t>
      </w:r>
      <w:r>
        <w:rPr>
          <w:rFonts w:ascii="Arial" w:hAnsi="Arial" w:cs="Arial" w:hint="default"/>
          <w:sz w:val="16"/>
          <w:szCs w:val="16"/>
        </w:rPr>
        <w:t>cie, ktoré</w:t>
      </w:r>
      <w:r>
        <w:rPr>
          <w:rFonts w:ascii="Arial" w:hAnsi="Arial" w:cs="Arial" w:hint="default"/>
          <w:sz w:val="16"/>
          <w:szCs w:val="16"/>
        </w:rPr>
        <w:t xml:space="preserve"> zí</w:t>
      </w:r>
      <w:r>
        <w:rPr>
          <w:rFonts w:ascii="Arial" w:hAnsi="Arial" w:cs="Arial" w:hint="default"/>
          <w:sz w:val="16"/>
          <w:szCs w:val="16"/>
        </w:rPr>
        <w:t>skali pri vý</w:t>
      </w:r>
      <w:r>
        <w:rPr>
          <w:rFonts w:ascii="Arial" w:hAnsi="Arial" w:cs="Arial" w:hint="default"/>
          <w:sz w:val="16"/>
          <w:szCs w:val="16"/>
        </w:rPr>
        <w:t>kone svojej č</w:t>
      </w:r>
      <w:r>
        <w:rPr>
          <w:rFonts w:ascii="Arial" w:hAnsi="Arial" w:cs="Arial" w:hint="default"/>
          <w:sz w:val="16"/>
          <w:szCs w:val="16"/>
        </w:rPr>
        <w:t xml:space="preserve">innosti.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Iné</w:t>
      </w:r>
      <w:r>
        <w:rPr>
          <w:rFonts w:ascii="Arial" w:hAnsi="Arial" w:cs="Arial" w:hint="default"/>
          <w:sz w:val="16"/>
          <w:szCs w:val="16"/>
        </w:rPr>
        <w:t xml:space="preserve"> osoby ako orgá</w:t>
      </w:r>
      <w:r>
        <w:rPr>
          <w:rFonts w:ascii="Arial" w:hAnsi="Arial" w:cs="Arial" w:hint="default"/>
          <w:sz w:val="16"/>
          <w:szCs w:val="16"/>
        </w:rPr>
        <w:t>ny podľ</w:t>
      </w:r>
      <w:r>
        <w:rPr>
          <w:rFonts w:ascii="Arial" w:hAnsi="Arial" w:cs="Arial" w:hint="default"/>
          <w:sz w:val="16"/>
          <w:szCs w:val="16"/>
        </w:rPr>
        <w:t>a odseku 1, ktoré</w:t>
      </w:r>
      <w:r>
        <w:rPr>
          <w:rFonts w:ascii="Arial" w:hAnsi="Arial" w:cs="Arial" w:hint="default"/>
          <w:sz w:val="16"/>
          <w:szCs w:val="16"/>
        </w:rPr>
        <w:t xml:space="preserve"> majú</w:t>
      </w:r>
      <w:r>
        <w:rPr>
          <w:rFonts w:ascii="Arial" w:hAnsi="Arial" w:cs="Arial" w:hint="default"/>
          <w:sz w:val="16"/>
          <w:szCs w:val="16"/>
        </w:rPr>
        <w:t xml:space="preserve"> doklady alebo informá</w:t>
      </w:r>
      <w:r>
        <w:rPr>
          <w:rFonts w:ascii="Arial" w:hAnsi="Arial" w:cs="Arial" w:hint="default"/>
          <w:sz w:val="16"/>
          <w:szCs w:val="16"/>
        </w:rPr>
        <w:t>cie sú</w:t>
      </w:r>
      <w:r>
        <w:rPr>
          <w:rFonts w:ascii="Arial" w:hAnsi="Arial" w:cs="Arial" w:hint="default"/>
          <w:sz w:val="16"/>
          <w:szCs w:val="16"/>
        </w:rPr>
        <w:t>visiace s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ou </w:t>
      </w:r>
      <w:r>
        <w:rPr>
          <w:rFonts w:ascii="Arial" w:hAnsi="Arial" w:cs="Arial" w:hint="default"/>
          <w:sz w:val="16"/>
          <w:szCs w:val="16"/>
        </w:rPr>
        <w:t>dohľ</w:t>
      </w:r>
      <w:r>
        <w:rPr>
          <w:rFonts w:ascii="Arial" w:hAnsi="Arial" w:cs="Arial" w:hint="default"/>
          <w:sz w:val="16"/>
          <w:szCs w:val="16"/>
        </w:rPr>
        <w:t>adu nad trhom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kona, sú</w:t>
      </w:r>
      <w:r>
        <w:rPr>
          <w:rFonts w:ascii="Arial" w:hAnsi="Arial" w:cs="Arial" w:hint="default"/>
          <w:sz w:val="16"/>
          <w:szCs w:val="16"/>
        </w:rPr>
        <w:t xml:space="preserve"> povinné</w:t>
      </w:r>
      <w:r>
        <w:rPr>
          <w:rFonts w:ascii="Arial" w:hAnsi="Arial" w:cs="Arial" w:hint="default"/>
          <w:sz w:val="16"/>
          <w:szCs w:val="16"/>
        </w:rPr>
        <w:t xml:space="preserve"> bezodkladne ich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Slovenskej obchodnej inš</w:t>
      </w:r>
      <w:r>
        <w:rPr>
          <w:rFonts w:ascii="Arial" w:hAnsi="Arial" w:cs="Arial" w:hint="default"/>
          <w:sz w:val="16"/>
          <w:szCs w:val="16"/>
        </w:rPr>
        <w:t>pekcii na jej vyž</w:t>
      </w:r>
      <w:r>
        <w:rPr>
          <w:rFonts w:ascii="Arial" w:hAnsi="Arial" w:cs="Arial" w:hint="default"/>
          <w:sz w:val="16"/>
          <w:szCs w:val="16"/>
        </w:rPr>
        <w:t xml:space="preserve">iadanie.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Ak Slovenská</w:t>
      </w:r>
      <w:r>
        <w:rPr>
          <w:rFonts w:ascii="Arial" w:hAnsi="Arial" w:cs="Arial" w:hint="default"/>
          <w:sz w:val="16"/>
          <w:szCs w:val="16"/>
        </w:rPr>
        <w:t xml:space="preserve"> obchodná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pekcia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vozidlá</w:t>
      </w:r>
      <w:r>
        <w:rPr>
          <w:rFonts w:ascii="Arial" w:hAnsi="Arial" w:cs="Arial" w:hint="default"/>
          <w:sz w:val="16"/>
          <w:szCs w:val="16"/>
        </w:rPr>
        <w:t>, systé</w:t>
      </w:r>
      <w:r>
        <w:rPr>
          <w:rFonts w:ascii="Arial" w:hAnsi="Arial" w:cs="Arial" w:hint="default"/>
          <w:sz w:val="16"/>
          <w:szCs w:val="16"/>
        </w:rPr>
        <w:t>my, komponenty, samostatné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jednotky, nebezpeč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asti ale</w:t>
      </w:r>
      <w:r>
        <w:rPr>
          <w:rFonts w:ascii="Arial" w:hAnsi="Arial" w:cs="Arial" w:hint="default"/>
          <w:sz w:val="16"/>
          <w:szCs w:val="16"/>
        </w:rPr>
        <w:t>bo vybavenia alebo spaľ</w:t>
      </w:r>
      <w:r>
        <w:rPr>
          <w:rFonts w:ascii="Arial" w:hAnsi="Arial" w:cs="Arial" w:hint="default"/>
          <w:sz w:val="16"/>
          <w:szCs w:val="16"/>
        </w:rPr>
        <w:t>ovacie motory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predstavujú</w:t>
      </w:r>
      <w:r>
        <w:rPr>
          <w:rFonts w:ascii="Arial" w:hAnsi="Arial" w:cs="Arial" w:hint="default"/>
          <w:sz w:val="16"/>
          <w:szCs w:val="16"/>
        </w:rPr>
        <w:t xml:space="preserve"> váž</w:t>
      </w:r>
      <w:r>
        <w:rPr>
          <w:rFonts w:ascii="Arial" w:hAnsi="Arial" w:cs="Arial" w:hint="default"/>
          <w:sz w:val="16"/>
          <w:szCs w:val="16"/>
        </w:rPr>
        <w:t>ne riziko pre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>, verejné</w:t>
      </w:r>
      <w:r>
        <w:rPr>
          <w:rFonts w:ascii="Arial" w:hAnsi="Arial" w:cs="Arial" w:hint="default"/>
          <w:sz w:val="16"/>
          <w:szCs w:val="16"/>
        </w:rPr>
        <w:t xml:space="preserve"> zdravie alebo ochranu ž</w:t>
      </w:r>
      <w:r>
        <w:rPr>
          <w:rFonts w:ascii="Arial" w:hAnsi="Arial" w:cs="Arial" w:hint="default"/>
          <w:sz w:val="16"/>
          <w:szCs w:val="16"/>
        </w:rPr>
        <w:t>ivotné</w:t>
      </w:r>
      <w:r>
        <w:rPr>
          <w:rFonts w:ascii="Arial" w:hAnsi="Arial" w:cs="Arial" w:hint="default"/>
          <w:sz w:val="16"/>
          <w:szCs w:val="16"/>
        </w:rPr>
        <w:t>ho prostredia, bezodkladne to ozná</w:t>
      </w:r>
      <w:r>
        <w:rPr>
          <w:rFonts w:ascii="Arial" w:hAnsi="Arial" w:cs="Arial" w:hint="default"/>
          <w:sz w:val="16"/>
          <w:szCs w:val="16"/>
        </w:rPr>
        <w:t>mi orgá</w:t>
      </w:r>
      <w:r>
        <w:rPr>
          <w:rFonts w:ascii="Arial" w:hAnsi="Arial" w:cs="Arial" w:hint="default"/>
          <w:sz w:val="16"/>
          <w:szCs w:val="16"/>
        </w:rPr>
        <w:t>nu, ktorý</w:t>
      </w:r>
      <w:r>
        <w:rPr>
          <w:rFonts w:ascii="Arial" w:hAnsi="Arial" w:cs="Arial" w:hint="default"/>
          <w:sz w:val="16"/>
          <w:szCs w:val="16"/>
        </w:rPr>
        <w:t xml:space="preserve"> udelil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lenie,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ES alebo homolo</w:t>
      </w:r>
      <w:r>
        <w:rPr>
          <w:rFonts w:ascii="Arial" w:hAnsi="Arial" w:cs="Arial" w:hint="default"/>
          <w:sz w:val="16"/>
          <w:szCs w:val="16"/>
        </w:rPr>
        <w:t>g</w:t>
      </w:r>
      <w:r>
        <w:rPr>
          <w:rFonts w:ascii="Arial" w:hAnsi="Arial" w:cs="Arial" w:hint="default"/>
          <w:sz w:val="16"/>
          <w:szCs w:val="16"/>
        </w:rPr>
        <w:t>izá</w:t>
      </w:r>
      <w:r>
        <w:rPr>
          <w:rFonts w:ascii="Arial" w:hAnsi="Arial" w:cs="Arial" w:hint="default"/>
          <w:sz w:val="16"/>
          <w:szCs w:val="16"/>
        </w:rPr>
        <w:t xml:space="preserve">ciu typu.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n, ktorý</w:t>
      </w:r>
      <w:r>
        <w:rPr>
          <w:rFonts w:ascii="Arial" w:hAnsi="Arial" w:cs="Arial" w:hint="default"/>
          <w:sz w:val="16"/>
          <w:szCs w:val="16"/>
        </w:rPr>
        <w:t xml:space="preserve"> zistí</w:t>
      </w:r>
      <w:r>
        <w:rPr>
          <w:rFonts w:ascii="Arial" w:hAnsi="Arial" w:cs="Arial" w:hint="default"/>
          <w:sz w:val="16"/>
          <w:szCs w:val="16"/>
        </w:rPr>
        <w:t xml:space="preserve"> neoprá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manipulá</w:t>
      </w:r>
      <w:r>
        <w:rPr>
          <w:rFonts w:ascii="Arial" w:hAnsi="Arial" w:cs="Arial" w:hint="default"/>
          <w:sz w:val="16"/>
          <w:szCs w:val="16"/>
        </w:rPr>
        <w:t>ciu so zobrazovanou hodnotou odometra alebo neoprá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manipulá</w:t>
      </w:r>
      <w:r>
        <w:rPr>
          <w:rFonts w:ascii="Arial" w:hAnsi="Arial" w:cs="Arial" w:hint="default"/>
          <w:sz w:val="16"/>
          <w:szCs w:val="16"/>
        </w:rPr>
        <w:t>ciu s odometrom cestné</w:t>
      </w:r>
      <w:r>
        <w:rPr>
          <w:rFonts w:ascii="Arial" w:hAnsi="Arial" w:cs="Arial" w:hint="default"/>
          <w:sz w:val="16"/>
          <w:szCs w:val="16"/>
        </w:rPr>
        <w:t>ho motorové</w:t>
      </w:r>
      <w:r>
        <w:rPr>
          <w:rFonts w:ascii="Arial" w:hAnsi="Arial" w:cs="Arial" w:hint="default"/>
          <w:sz w:val="16"/>
          <w:szCs w:val="16"/>
        </w:rPr>
        <w:t>ho vozidla, je povinný</w:t>
      </w:r>
      <w:r>
        <w:rPr>
          <w:rFonts w:ascii="Arial" w:hAnsi="Arial" w:cs="Arial" w:hint="default"/>
          <w:sz w:val="16"/>
          <w:szCs w:val="16"/>
        </w:rPr>
        <w:t xml:space="preserve"> bezodkladne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Slovenskej obchodnej inš</w:t>
      </w:r>
      <w:r>
        <w:rPr>
          <w:rFonts w:ascii="Arial" w:hAnsi="Arial" w:cs="Arial" w:hint="default"/>
          <w:sz w:val="16"/>
          <w:szCs w:val="16"/>
        </w:rPr>
        <w:t>pekcii vš</w:t>
      </w:r>
      <w:r>
        <w:rPr>
          <w:rFonts w:ascii="Arial" w:hAnsi="Arial" w:cs="Arial" w:hint="default"/>
          <w:sz w:val="16"/>
          <w:szCs w:val="16"/>
        </w:rPr>
        <w:t>etky jemu</w:t>
      </w:r>
      <w:r>
        <w:rPr>
          <w:rFonts w:ascii="Arial" w:hAnsi="Arial" w:cs="Arial" w:hint="default"/>
          <w:sz w:val="16"/>
          <w:szCs w:val="16"/>
        </w:rPr>
        <w:t xml:space="preserve"> zná</w:t>
      </w:r>
      <w:r>
        <w:rPr>
          <w:rFonts w:ascii="Arial" w:hAnsi="Arial" w:cs="Arial" w:hint="default"/>
          <w:sz w:val="16"/>
          <w:szCs w:val="16"/>
        </w:rPr>
        <w:t>me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vozidla a o vozidle, najmä</w:t>
      </w:r>
      <w:r>
        <w:rPr>
          <w:rFonts w:ascii="Arial" w:hAnsi="Arial" w:cs="Arial" w:hint="default"/>
          <w:sz w:val="16"/>
          <w:szCs w:val="16"/>
        </w:rPr>
        <w:t xml:space="preserve"> znač</w:t>
      </w:r>
      <w:r>
        <w:rPr>
          <w:rFonts w:ascii="Arial" w:hAnsi="Arial" w:cs="Arial" w:hint="default"/>
          <w:sz w:val="16"/>
          <w:szCs w:val="16"/>
        </w:rPr>
        <w:t>ku, obchodný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zov, typ,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VIN a evidenč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vozidla, ako aj ostatné</w:t>
      </w:r>
      <w:r>
        <w:rPr>
          <w:rFonts w:ascii="Arial" w:hAnsi="Arial" w:cs="Arial" w:hint="default"/>
          <w:sz w:val="16"/>
          <w:szCs w:val="16"/>
        </w:rPr>
        <w:t xml:space="preserve"> zistené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o neoprá</w:t>
      </w:r>
      <w:r>
        <w:rPr>
          <w:rFonts w:ascii="Arial" w:hAnsi="Arial" w:cs="Arial" w:hint="default"/>
          <w:sz w:val="16"/>
          <w:szCs w:val="16"/>
        </w:rPr>
        <w:t>vnenej manipulá</w:t>
      </w:r>
      <w:r>
        <w:rPr>
          <w:rFonts w:ascii="Arial" w:hAnsi="Arial" w:cs="Arial" w:hint="default"/>
          <w:sz w:val="16"/>
          <w:szCs w:val="16"/>
        </w:rPr>
        <w:t>cii s odometrom a š</w:t>
      </w:r>
      <w:r>
        <w:rPr>
          <w:rFonts w:ascii="Arial" w:hAnsi="Arial" w:cs="Arial" w:hint="default"/>
          <w:sz w:val="16"/>
          <w:szCs w:val="16"/>
        </w:rPr>
        <w:t>pecifiká</w:t>
      </w:r>
      <w:r>
        <w:rPr>
          <w:rFonts w:ascii="Arial" w:hAnsi="Arial" w:cs="Arial" w:hint="default"/>
          <w:sz w:val="16"/>
          <w:szCs w:val="16"/>
        </w:rPr>
        <w:t>ciu zistený</w:t>
      </w:r>
      <w:r>
        <w:rPr>
          <w:rFonts w:ascii="Arial" w:hAnsi="Arial" w:cs="Arial" w:hint="default"/>
          <w:sz w:val="16"/>
          <w:szCs w:val="16"/>
        </w:rPr>
        <w:t>ch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 xml:space="preserve">nedostatkov.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Iné</w:t>
      </w:r>
      <w:r>
        <w:rPr>
          <w:rFonts w:ascii="Arial" w:hAnsi="Arial" w:cs="Arial" w:hint="default"/>
          <w:sz w:val="16"/>
          <w:szCs w:val="16"/>
        </w:rPr>
        <w:t xml:space="preserve"> osoby ako podľ</w:t>
      </w:r>
      <w:r>
        <w:rPr>
          <w:rFonts w:ascii="Arial" w:hAnsi="Arial" w:cs="Arial" w:hint="default"/>
          <w:sz w:val="16"/>
          <w:szCs w:val="16"/>
        </w:rPr>
        <w:t>a odseku 4, ktoré</w:t>
      </w:r>
      <w:r>
        <w:rPr>
          <w:rFonts w:ascii="Arial" w:hAnsi="Arial" w:cs="Arial" w:hint="default"/>
          <w:sz w:val="16"/>
          <w:szCs w:val="16"/>
        </w:rPr>
        <w:t xml:space="preserve"> zistia neoprá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manipulá</w:t>
      </w:r>
      <w:r>
        <w:rPr>
          <w:rFonts w:ascii="Arial" w:hAnsi="Arial" w:cs="Arial" w:hint="default"/>
          <w:sz w:val="16"/>
          <w:szCs w:val="16"/>
        </w:rPr>
        <w:t>ciu so zobrazovanou hodnotou odometra alebo neoprá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manipulá</w:t>
      </w:r>
      <w:r>
        <w:rPr>
          <w:rFonts w:ascii="Arial" w:hAnsi="Arial" w:cs="Arial" w:hint="default"/>
          <w:sz w:val="16"/>
          <w:szCs w:val="16"/>
        </w:rPr>
        <w:t>ciu s odometrom cestné</w:t>
      </w:r>
      <w:r>
        <w:rPr>
          <w:rFonts w:ascii="Arial" w:hAnsi="Arial" w:cs="Arial" w:hint="default"/>
          <w:sz w:val="16"/>
          <w:szCs w:val="16"/>
        </w:rPr>
        <w:t>ho motorové</w:t>
      </w:r>
      <w:r>
        <w:rPr>
          <w:rFonts w:ascii="Arial" w:hAnsi="Arial" w:cs="Arial" w:hint="default"/>
          <w:sz w:val="16"/>
          <w:szCs w:val="16"/>
        </w:rPr>
        <w:t>ho vozidla, sú</w:t>
      </w:r>
      <w:r>
        <w:rPr>
          <w:rFonts w:ascii="Arial" w:hAnsi="Arial" w:cs="Arial" w:hint="default"/>
          <w:sz w:val="16"/>
          <w:szCs w:val="16"/>
        </w:rPr>
        <w:t xml:space="preserve"> povinné</w:t>
      </w:r>
      <w:r>
        <w:rPr>
          <w:rFonts w:ascii="Arial" w:hAnsi="Arial" w:cs="Arial" w:hint="default"/>
          <w:sz w:val="16"/>
          <w:szCs w:val="16"/>
        </w:rPr>
        <w:t xml:space="preserve"> bezodkladne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Slovenskej obchodnej inš</w:t>
      </w:r>
      <w:r>
        <w:rPr>
          <w:rFonts w:ascii="Arial" w:hAnsi="Arial" w:cs="Arial" w:hint="default"/>
          <w:sz w:val="16"/>
          <w:szCs w:val="16"/>
        </w:rPr>
        <w:t>pekcii v</w:t>
      </w:r>
      <w:r>
        <w:rPr>
          <w:rFonts w:ascii="Arial" w:hAnsi="Arial" w:cs="Arial" w:hint="default"/>
          <w:sz w:val="16"/>
          <w:szCs w:val="16"/>
        </w:rPr>
        <w:t>š</w:t>
      </w:r>
      <w:r>
        <w:rPr>
          <w:rFonts w:ascii="Arial" w:hAnsi="Arial" w:cs="Arial" w:hint="default"/>
          <w:sz w:val="16"/>
          <w:szCs w:val="16"/>
        </w:rPr>
        <w:t>etky im zná</w:t>
      </w:r>
      <w:r>
        <w:rPr>
          <w:rFonts w:ascii="Arial" w:hAnsi="Arial" w:cs="Arial" w:hint="default"/>
          <w:sz w:val="16"/>
          <w:szCs w:val="16"/>
        </w:rPr>
        <w:t>me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v rozsahu podľ</w:t>
      </w:r>
      <w:r>
        <w:rPr>
          <w:rFonts w:ascii="Arial" w:hAnsi="Arial" w:cs="Arial" w:hint="default"/>
          <w:sz w:val="16"/>
          <w:szCs w:val="16"/>
        </w:rPr>
        <w:t xml:space="preserve">a odseku 4.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Referenč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ú</w:t>
      </w:r>
      <w:r>
        <w:rPr>
          <w:rFonts w:ascii="Arial" w:hAnsi="Arial" w:cs="Arial" w:hint="default"/>
          <w:sz w:val="16"/>
          <w:szCs w:val="16"/>
        </w:rPr>
        <w:t>dajmi pre posú</w:t>
      </w:r>
      <w:r>
        <w:rPr>
          <w:rFonts w:ascii="Arial" w:hAnsi="Arial" w:cs="Arial" w:hint="default"/>
          <w:sz w:val="16"/>
          <w:szCs w:val="16"/>
        </w:rPr>
        <w:t>denie neoprá</w:t>
      </w:r>
      <w:r>
        <w:rPr>
          <w:rFonts w:ascii="Arial" w:hAnsi="Arial" w:cs="Arial" w:hint="default"/>
          <w:sz w:val="16"/>
          <w:szCs w:val="16"/>
        </w:rPr>
        <w:t>vnenej manipulá</w:t>
      </w:r>
      <w:r>
        <w:rPr>
          <w:rFonts w:ascii="Arial" w:hAnsi="Arial" w:cs="Arial" w:hint="default"/>
          <w:sz w:val="16"/>
          <w:szCs w:val="16"/>
        </w:rPr>
        <w:t>cie so zobrazovanou hodnotou odometra cestné</w:t>
      </w:r>
      <w:r>
        <w:rPr>
          <w:rFonts w:ascii="Arial" w:hAnsi="Arial" w:cs="Arial" w:hint="default"/>
          <w:sz w:val="16"/>
          <w:szCs w:val="16"/>
        </w:rPr>
        <w:t>ho motorové</w:t>
      </w:r>
      <w:r>
        <w:rPr>
          <w:rFonts w:ascii="Arial" w:hAnsi="Arial" w:cs="Arial" w:hint="default"/>
          <w:sz w:val="16"/>
          <w:szCs w:val="16"/>
        </w:rPr>
        <w:t>ho vozidla sú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evidované</w:t>
      </w:r>
      <w:r>
        <w:rPr>
          <w:rFonts w:ascii="Arial" w:hAnsi="Arial" w:cs="Arial" w:hint="default"/>
          <w:sz w:val="16"/>
          <w:szCs w:val="16"/>
        </w:rPr>
        <w:t xml:space="preserve"> v registri prevá</w:t>
      </w:r>
      <w:r>
        <w:rPr>
          <w:rFonts w:ascii="Arial" w:hAnsi="Arial" w:cs="Arial" w:hint="default"/>
          <w:sz w:val="16"/>
          <w:szCs w:val="16"/>
        </w:rPr>
        <w:t>dzkový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znamov vozidiel spol</w:t>
      </w:r>
      <w:r>
        <w:rPr>
          <w:rFonts w:ascii="Arial" w:hAnsi="Arial" w:cs="Arial" w:hint="default"/>
          <w:sz w:val="16"/>
          <w:szCs w:val="16"/>
        </w:rPr>
        <w:t>u s ú</w:t>
      </w:r>
      <w:r>
        <w:rPr>
          <w:rFonts w:ascii="Arial" w:hAnsi="Arial" w:cs="Arial" w:hint="default"/>
          <w:sz w:val="16"/>
          <w:szCs w:val="16"/>
        </w:rPr>
        <w:t>dajmi z medziná</w:t>
      </w:r>
      <w:r>
        <w:rPr>
          <w:rFonts w:ascii="Arial" w:hAnsi="Arial" w:cs="Arial" w:hint="default"/>
          <w:sz w:val="16"/>
          <w:szCs w:val="16"/>
        </w:rPr>
        <w:t>rodné</w:t>
      </w:r>
      <w:r>
        <w:rPr>
          <w:rFonts w:ascii="Arial" w:hAnsi="Arial" w:cs="Arial" w:hint="default"/>
          <w:sz w:val="16"/>
          <w:szCs w:val="16"/>
        </w:rPr>
        <w:t>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vozidiel. Zaslaní</w:t>
      </w:r>
      <w:r>
        <w:rPr>
          <w:rFonts w:ascii="Arial" w:hAnsi="Arial" w:cs="Arial" w:hint="default"/>
          <w:sz w:val="16"/>
          <w:szCs w:val="16"/>
        </w:rPr>
        <w:t>m informá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48 ods. 3 je splnená</w:t>
      </w:r>
      <w:r>
        <w:rPr>
          <w:rFonts w:ascii="Arial" w:hAnsi="Arial" w:cs="Arial" w:hint="default"/>
          <w:sz w:val="16"/>
          <w:szCs w:val="16"/>
        </w:rPr>
        <w:t xml:space="preserve"> oznamovacia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 xml:space="preserve">a odseku 5.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154 </w:t>
      </w:r>
      <w:hyperlink r:id="rId14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Sprá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vne delikty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Slovenská</w:t>
      </w:r>
      <w:r>
        <w:rPr>
          <w:rFonts w:ascii="Arial" w:hAnsi="Arial" w:cs="Arial" w:hint="default"/>
          <w:sz w:val="16"/>
          <w:szCs w:val="16"/>
        </w:rPr>
        <w:t xml:space="preserve"> obchodná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pekcia uloží</w:t>
      </w:r>
      <w:r>
        <w:rPr>
          <w:rFonts w:ascii="Arial" w:hAnsi="Arial" w:cs="Arial" w:hint="default"/>
          <w:sz w:val="16"/>
          <w:szCs w:val="16"/>
        </w:rPr>
        <w:t xml:space="preserve"> hospodá</w:t>
      </w:r>
      <w:r>
        <w:rPr>
          <w:rFonts w:ascii="Arial" w:hAnsi="Arial" w:cs="Arial" w:hint="default"/>
          <w:sz w:val="16"/>
          <w:szCs w:val="16"/>
        </w:rPr>
        <w:t xml:space="preserve">rskemu subjektu pokutu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a) od 2 000 eur do 300 000 eur,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22 ods. 4 pí</w:t>
      </w:r>
      <w:r>
        <w:rPr>
          <w:rFonts w:ascii="Arial" w:hAnsi="Arial" w:cs="Arial" w:hint="default"/>
          <w:sz w:val="16"/>
          <w:szCs w:val="16"/>
        </w:rPr>
        <w:t xml:space="preserve">sm. a), b) a d),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22 ods. 5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c</w:t>
      </w:r>
      <w:r>
        <w:rPr>
          <w:rFonts w:ascii="Arial" w:hAnsi="Arial" w:cs="Arial" w:hint="default"/>
          <w:sz w:val="16"/>
          <w:szCs w:val="16"/>
        </w:rPr>
        <w:t xml:space="preserve">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od 1 000 eur do 30 000 eur, ak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22 ods. 4 pí</w:t>
      </w:r>
      <w:r>
        <w:rPr>
          <w:rFonts w:ascii="Arial" w:hAnsi="Arial" w:cs="Arial" w:hint="default"/>
          <w:sz w:val="16"/>
          <w:szCs w:val="16"/>
        </w:rPr>
        <w:t>sm. c), e) až</w:t>
      </w:r>
      <w:r>
        <w:rPr>
          <w:rFonts w:ascii="Arial" w:hAnsi="Arial" w:cs="Arial" w:hint="default"/>
          <w:sz w:val="16"/>
          <w:szCs w:val="16"/>
        </w:rPr>
        <w:t xml:space="preserve"> h),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22 ods. 5 pí</w:t>
      </w:r>
      <w:r>
        <w:rPr>
          <w:rFonts w:ascii="Arial" w:hAnsi="Arial" w:cs="Arial" w:hint="default"/>
          <w:sz w:val="16"/>
          <w:szCs w:val="16"/>
        </w:rPr>
        <w:t>sm. d) až</w:t>
      </w:r>
      <w:r>
        <w:rPr>
          <w:rFonts w:ascii="Arial" w:hAnsi="Arial" w:cs="Arial" w:hint="default"/>
          <w:sz w:val="16"/>
          <w:szCs w:val="16"/>
        </w:rPr>
        <w:t xml:space="preserve"> f),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22 ods. 7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e),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n</w:t>
      </w:r>
      <w:r>
        <w:rPr>
          <w:rFonts w:ascii="Arial" w:hAnsi="Arial" w:cs="Arial" w:hint="default"/>
          <w:sz w:val="16"/>
          <w:szCs w:val="16"/>
        </w:rPr>
        <w:t>esplní</w:t>
      </w:r>
      <w:r>
        <w:rPr>
          <w:rFonts w:ascii="Arial" w:hAnsi="Arial" w:cs="Arial" w:hint="default"/>
          <w:sz w:val="16"/>
          <w:szCs w:val="16"/>
        </w:rPr>
        <w:t xml:space="preserve"> niektoré</w:t>
      </w:r>
      <w:r>
        <w:rPr>
          <w:rFonts w:ascii="Arial" w:hAnsi="Arial" w:cs="Arial" w:hint="default"/>
          <w:sz w:val="16"/>
          <w:szCs w:val="16"/>
        </w:rPr>
        <w:t xml:space="preserve"> opatrenie ulož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nom dohľ</w:t>
      </w:r>
      <w:r>
        <w:rPr>
          <w:rFonts w:ascii="Arial" w:hAnsi="Arial" w:cs="Arial" w:hint="default"/>
          <w:sz w:val="16"/>
          <w:szCs w:val="16"/>
        </w:rPr>
        <w:t>adu nad trhom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152 ods. 6 alebo ods. 7.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Slovenská</w:t>
      </w:r>
      <w:r>
        <w:rPr>
          <w:rFonts w:ascii="Arial" w:hAnsi="Arial" w:cs="Arial" w:hint="default"/>
          <w:sz w:val="16"/>
          <w:szCs w:val="16"/>
        </w:rPr>
        <w:t xml:space="preserve"> obchodná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pekcia uloží</w:t>
      </w:r>
      <w:r>
        <w:rPr>
          <w:rFonts w:ascii="Arial" w:hAnsi="Arial" w:cs="Arial" w:hint="default"/>
          <w:sz w:val="16"/>
          <w:szCs w:val="16"/>
        </w:rPr>
        <w:t xml:space="preserve"> pokutu od 3 000 eur do 100 000 eur tomu, kto poruší</w:t>
      </w:r>
      <w:r>
        <w:rPr>
          <w:rFonts w:ascii="Arial" w:hAnsi="Arial" w:cs="Arial" w:hint="default"/>
          <w:sz w:val="16"/>
          <w:szCs w:val="16"/>
        </w:rPr>
        <w:t xml:space="preserve"> niektorý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kaz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53 ods. 1 až</w:t>
      </w:r>
      <w:r>
        <w:rPr>
          <w:rFonts w:ascii="Arial" w:hAnsi="Arial" w:cs="Arial" w:hint="default"/>
          <w:sz w:val="16"/>
          <w:szCs w:val="16"/>
        </w:rPr>
        <w:t xml:space="preserve"> 3 a 5.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Slovenská</w:t>
      </w:r>
      <w:r>
        <w:rPr>
          <w:rFonts w:ascii="Arial" w:hAnsi="Arial" w:cs="Arial" w:hint="default"/>
          <w:sz w:val="16"/>
          <w:szCs w:val="16"/>
        </w:rPr>
        <w:t xml:space="preserve"> obchodn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pekcia uloží</w:t>
      </w:r>
      <w:r>
        <w:rPr>
          <w:rFonts w:ascii="Arial" w:hAnsi="Arial" w:cs="Arial" w:hint="default"/>
          <w:sz w:val="16"/>
          <w:szCs w:val="16"/>
        </w:rPr>
        <w:t xml:space="preserve"> pokutu od 500 eur do 3 000 eur tomu, kto poruší</w:t>
      </w:r>
      <w:r>
        <w:rPr>
          <w:rFonts w:ascii="Arial" w:hAnsi="Arial" w:cs="Arial" w:hint="default"/>
          <w:sz w:val="16"/>
          <w:szCs w:val="16"/>
        </w:rPr>
        <w:t xml:space="preserve"> niektorý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kaz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53 ods. 4.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Pri urč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výš</w:t>
      </w:r>
      <w:r>
        <w:rPr>
          <w:rFonts w:ascii="Arial" w:hAnsi="Arial" w:cs="Arial" w:hint="default"/>
          <w:sz w:val="16"/>
          <w:szCs w:val="16"/>
        </w:rPr>
        <w:t>ky pokuty sa prihliada najmä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važ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>, spô</w:t>
      </w:r>
      <w:r>
        <w:rPr>
          <w:rFonts w:ascii="Arial" w:hAnsi="Arial" w:cs="Arial" w:hint="default"/>
          <w:sz w:val="16"/>
          <w:szCs w:val="16"/>
        </w:rPr>
        <w:t>sob, č</w:t>
      </w:r>
      <w:r>
        <w:rPr>
          <w:rFonts w:ascii="Arial" w:hAnsi="Arial" w:cs="Arial" w:hint="default"/>
          <w:sz w:val="16"/>
          <w:szCs w:val="16"/>
        </w:rPr>
        <w:t>as trvania a ná</w:t>
      </w:r>
      <w:r>
        <w:rPr>
          <w:rFonts w:ascii="Arial" w:hAnsi="Arial" w:cs="Arial" w:hint="default"/>
          <w:sz w:val="16"/>
          <w:szCs w:val="16"/>
        </w:rPr>
        <w:t>sledky protiprá</w:t>
      </w:r>
      <w:r>
        <w:rPr>
          <w:rFonts w:ascii="Arial" w:hAnsi="Arial" w:cs="Arial" w:hint="default"/>
          <w:sz w:val="16"/>
          <w:szCs w:val="16"/>
        </w:rPr>
        <w:t xml:space="preserve">vneho konania.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Pokutu mož</w:t>
      </w:r>
      <w:r>
        <w:rPr>
          <w:rFonts w:ascii="Arial" w:hAnsi="Arial" w:cs="Arial" w:hint="default"/>
          <w:sz w:val="16"/>
          <w:szCs w:val="16"/>
        </w:rPr>
        <w:t>no ulož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do dvoch </w:t>
      </w:r>
      <w:r>
        <w:rPr>
          <w:rFonts w:ascii="Arial" w:hAnsi="Arial" w:cs="Arial" w:hint="default"/>
          <w:sz w:val="16"/>
          <w:szCs w:val="16"/>
        </w:rPr>
        <w:t>rokov odo dň</w:t>
      </w:r>
      <w:r>
        <w:rPr>
          <w:rFonts w:ascii="Arial" w:hAnsi="Arial" w:cs="Arial" w:hint="default"/>
          <w:sz w:val="16"/>
          <w:szCs w:val="16"/>
        </w:rPr>
        <w:t>a, keď</w:t>
      </w:r>
      <w:r>
        <w:rPr>
          <w:rFonts w:ascii="Arial" w:hAnsi="Arial" w:cs="Arial" w:hint="default"/>
          <w:sz w:val="16"/>
          <w:szCs w:val="16"/>
        </w:rPr>
        <w:t xml:space="preserve"> sa Slovenská</w:t>
      </w:r>
      <w:r>
        <w:rPr>
          <w:rFonts w:ascii="Arial" w:hAnsi="Arial" w:cs="Arial" w:hint="default"/>
          <w:sz w:val="16"/>
          <w:szCs w:val="16"/>
        </w:rPr>
        <w:t xml:space="preserve"> obchodná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pekcia dozvedela o poruš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povinnosti, najneskô</w:t>
      </w:r>
      <w:r>
        <w:rPr>
          <w:rFonts w:ascii="Arial" w:hAnsi="Arial" w:cs="Arial" w:hint="default"/>
          <w:sz w:val="16"/>
          <w:szCs w:val="16"/>
        </w:rPr>
        <w:t>r vš</w:t>
      </w:r>
      <w:r>
        <w:rPr>
          <w:rFonts w:ascii="Arial" w:hAnsi="Arial" w:cs="Arial" w:hint="default"/>
          <w:sz w:val="16"/>
          <w:szCs w:val="16"/>
        </w:rPr>
        <w:t>ak do piatich rokov odo dň</w:t>
      </w:r>
      <w:r>
        <w:rPr>
          <w:rFonts w:ascii="Arial" w:hAnsi="Arial" w:cs="Arial" w:hint="default"/>
          <w:sz w:val="16"/>
          <w:szCs w:val="16"/>
        </w:rPr>
        <w:t>a, keď</w:t>
      </w:r>
      <w:r>
        <w:rPr>
          <w:rFonts w:ascii="Arial" w:hAnsi="Arial" w:cs="Arial" w:hint="default"/>
          <w:sz w:val="16"/>
          <w:szCs w:val="16"/>
        </w:rPr>
        <w:t xml:space="preserve"> k poruš</w:t>
      </w:r>
      <w:r>
        <w:rPr>
          <w:rFonts w:ascii="Arial" w:hAnsi="Arial" w:cs="Arial" w:hint="default"/>
          <w:sz w:val="16"/>
          <w:szCs w:val="16"/>
        </w:rPr>
        <w:t>eniu povinnosti doš</w:t>
      </w:r>
      <w:r>
        <w:rPr>
          <w:rFonts w:ascii="Arial" w:hAnsi="Arial" w:cs="Arial" w:hint="default"/>
          <w:sz w:val="16"/>
          <w:szCs w:val="16"/>
        </w:rPr>
        <w:t xml:space="preserve">lo.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Pokuta je splatná</w:t>
      </w:r>
      <w:r>
        <w:rPr>
          <w:rFonts w:ascii="Arial" w:hAnsi="Arial" w:cs="Arial" w:hint="default"/>
          <w:sz w:val="16"/>
          <w:szCs w:val="16"/>
        </w:rPr>
        <w:t xml:space="preserve"> do 15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nadobudnutia prá</w:t>
      </w:r>
      <w:r>
        <w:rPr>
          <w:rFonts w:ascii="Arial" w:hAnsi="Arial" w:cs="Arial" w:hint="default"/>
          <w:sz w:val="16"/>
          <w:szCs w:val="16"/>
        </w:rPr>
        <w:t>voplatnosti rozhodnutia o ulož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pok</w:t>
      </w:r>
      <w:r>
        <w:rPr>
          <w:rFonts w:ascii="Arial" w:hAnsi="Arial" w:cs="Arial" w:hint="default"/>
          <w:sz w:val="16"/>
          <w:szCs w:val="16"/>
        </w:rPr>
        <w:t>uty. Pokuta sa musí</w:t>
      </w:r>
      <w:r>
        <w:rPr>
          <w:rFonts w:ascii="Arial" w:hAnsi="Arial" w:cs="Arial" w:hint="default"/>
          <w:sz w:val="16"/>
          <w:szCs w:val="16"/>
        </w:rPr>
        <w:t xml:space="preserve"> uhradiť</w:t>
      </w:r>
      <w:r>
        <w:rPr>
          <w:rFonts w:ascii="Arial" w:hAnsi="Arial" w:cs="Arial" w:hint="default"/>
          <w:sz w:val="16"/>
          <w:szCs w:val="16"/>
        </w:rPr>
        <w:t xml:space="preserve"> na platobný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et uvedený</w:t>
      </w:r>
      <w:r>
        <w:rPr>
          <w:rFonts w:ascii="Arial" w:hAnsi="Arial" w:cs="Arial" w:hint="default"/>
          <w:sz w:val="16"/>
          <w:szCs w:val="16"/>
        </w:rPr>
        <w:t xml:space="preserve"> v rozhodnutí</w:t>
      </w:r>
      <w:r>
        <w:rPr>
          <w:rFonts w:ascii="Arial" w:hAnsi="Arial" w:cs="Arial" w:hint="default"/>
          <w:sz w:val="16"/>
          <w:szCs w:val="16"/>
        </w:rPr>
        <w:t>. Pokuta je prí</w:t>
      </w:r>
      <w:r>
        <w:rPr>
          <w:rFonts w:ascii="Arial" w:hAnsi="Arial" w:cs="Arial" w:hint="default"/>
          <w:sz w:val="16"/>
          <w:szCs w:val="16"/>
        </w:rPr>
        <w:t>jmom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rozpoč</w:t>
      </w:r>
      <w:r>
        <w:rPr>
          <w:rFonts w:ascii="Arial" w:hAnsi="Arial" w:cs="Arial" w:hint="default"/>
          <w:sz w:val="16"/>
          <w:szCs w:val="16"/>
        </w:rPr>
        <w:t xml:space="preserve">tu.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Ak v lehote do troch rokov odo dň</w:t>
      </w:r>
      <w:r>
        <w:rPr>
          <w:rFonts w:ascii="Arial" w:hAnsi="Arial" w:cs="Arial" w:hint="default"/>
          <w:sz w:val="16"/>
          <w:szCs w:val="16"/>
        </w:rPr>
        <w:t>a nadobudnutia prá</w:t>
      </w:r>
      <w:r>
        <w:rPr>
          <w:rFonts w:ascii="Arial" w:hAnsi="Arial" w:cs="Arial" w:hint="default"/>
          <w:sz w:val="16"/>
          <w:szCs w:val="16"/>
        </w:rPr>
        <w:t>voplatnosti rozhodnutia o ulož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pokuty podľ</w:t>
      </w:r>
      <w:r>
        <w:rPr>
          <w:rFonts w:ascii="Arial" w:hAnsi="Arial" w:cs="Arial" w:hint="default"/>
          <w:sz w:val="16"/>
          <w:szCs w:val="16"/>
        </w:rPr>
        <w:t>a odsekov 1, 2 alebo odseku 3 dô</w:t>
      </w:r>
      <w:r>
        <w:rPr>
          <w:rFonts w:ascii="Arial" w:hAnsi="Arial" w:cs="Arial" w:hint="default"/>
          <w:sz w:val="16"/>
          <w:szCs w:val="16"/>
        </w:rPr>
        <w:t>jde k opä</w:t>
      </w:r>
      <w:r>
        <w:rPr>
          <w:rFonts w:ascii="Arial" w:hAnsi="Arial" w:cs="Arial" w:hint="default"/>
          <w:sz w:val="16"/>
          <w:szCs w:val="16"/>
        </w:rPr>
        <w:t>tovné</w:t>
      </w:r>
      <w:r>
        <w:rPr>
          <w:rFonts w:ascii="Arial" w:hAnsi="Arial" w:cs="Arial" w:hint="default"/>
          <w:sz w:val="16"/>
          <w:szCs w:val="16"/>
        </w:rPr>
        <w:t>mu poruš</w:t>
      </w:r>
      <w:r>
        <w:rPr>
          <w:rFonts w:ascii="Arial" w:hAnsi="Arial" w:cs="Arial" w:hint="default"/>
          <w:sz w:val="16"/>
          <w:szCs w:val="16"/>
        </w:rPr>
        <w:t>eniu povinnosti, za ktorú</w:t>
      </w:r>
      <w:r>
        <w:rPr>
          <w:rFonts w:ascii="Arial" w:hAnsi="Arial" w:cs="Arial" w:hint="default"/>
          <w:sz w:val="16"/>
          <w:szCs w:val="16"/>
        </w:rPr>
        <w:t xml:space="preserve"> už</w:t>
      </w:r>
      <w:r>
        <w:rPr>
          <w:rFonts w:ascii="Arial" w:hAnsi="Arial" w:cs="Arial" w:hint="default"/>
          <w:sz w:val="16"/>
          <w:szCs w:val="16"/>
        </w:rPr>
        <w:t xml:space="preserve"> bola pokuta ulož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>, Slovenská</w:t>
      </w:r>
      <w:r>
        <w:rPr>
          <w:rFonts w:ascii="Arial" w:hAnsi="Arial" w:cs="Arial" w:hint="default"/>
          <w:sz w:val="16"/>
          <w:szCs w:val="16"/>
        </w:rPr>
        <w:t xml:space="preserve"> obchodná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pekcia uloží</w:t>
      </w:r>
      <w:r>
        <w:rPr>
          <w:rFonts w:ascii="Arial" w:hAnsi="Arial" w:cs="Arial" w:hint="default"/>
          <w:sz w:val="16"/>
          <w:szCs w:val="16"/>
        </w:rPr>
        <w:t xml:space="preserve"> pokutu opakovane až</w:t>
      </w:r>
      <w:r>
        <w:rPr>
          <w:rFonts w:ascii="Arial" w:hAnsi="Arial" w:cs="Arial" w:hint="default"/>
          <w:sz w:val="16"/>
          <w:szCs w:val="16"/>
        </w:rPr>
        <w:t xml:space="preserve"> do výš</w:t>
      </w:r>
      <w:r>
        <w:rPr>
          <w:rFonts w:ascii="Arial" w:hAnsi="Arial" w:cs="Arial" w:hint="default"/>
          <w:sz w:val="16"/>
          <w:szCs w:val="16"/>
        </w:rPr>
        <w:t>ky dvojná</w:t>
      </w:r>
      <w:r>
        <w:rPr>
          <w:rFonts w:ascii="Arial" w:hAnsi="Arial" w:cs="Arial" w:hint="default"/>
          <w:sz w:val="16"/>
          <w:szCs w:val="16"/>
        </w:rPr>
        <w:t>sobku hornej hranice pokuty ustanovenej sadzby, prič</w:t>
      </w:r>
      <w:r>
        <w:rPr>
          <w:rFonts w:ascii="Arial" w:hAnsi="Arial" w:cs="Arial" w:hint="default"/>
          <w:sz w:val="16"/>
          <w:szCs w:val="16"/>
        </w:rPr>
        <w:t>om, ak ide o pokutu podľ</w:t>
      </w:r>
      <w:r>
        <w:rPr>
          <w:rFonts w:ascii="Arial" w:hAnsi="Arial" w:cs="Arial" w:hint="default"/>
          <w:sz w:val="16"/>
          <w:szCs w:val="16"/>
        </w:rPr>
        <w:t>a odseku 2, sa pri fyzickej osobe - podnikateľ</w:t>
      </w:r>
      <w:r>
        <w:rPr>
          <w:rFonts w:ascii="Arial" w:hAnsi="Arial" w:cs="Arial" w:hint="default"/>
          <w:sz w:val="16"/>
          <w:szCs w:val="16"/>
        </w:rPr>
        <w:t>ovi a</w:t>
      </w:r>
      <w:r>
        <w:rPr>
          <w:rFonts w:ascii="Arial" w:hAnsi="Arial" w:cs="Arial" w:hint="default"/>
          <w:sz w:val="16"/>
          <w:szCs w:val="16"/>
        </w:rPr>
        <w:t>l</w:t>
      </w:r>
      <w:r>
        <w:rPr>
          <w:rFonts w:ascii="Arial" w:hAnsi="Arial" w:cs="Arial" w:hint="default"/>
          <w:sz w:val="16"/>
          <w:szCs w:val="16"/>
        </w:rPr>
        <w:t>ebo pri prá</w:t>
      </w:r>
      <w:r>
        <w:rPr>
          <w:rFonts w:ascii="Arial" w:hAnsi="Arial" w:cs="Arial" w:hint="default"/>
          <w:sz w:val="16"/>
          <w:szCs w:val="16"/>
        </w:rPr>
        <w:t>vnickej osobe zá</w:t>
      </w:r>
      <w:r>
        <w:rPr>
          <w:rFonts w:ascii="Arial" w:hAnsi="Arial" w:cs="Arial" w:hint="default"/>
          <w:sz w:val="16"/>
          <w:szCs w:val="16"/>
        </w:rPr>
        <w:t>roveň</w:t>
      </w:r>
      <w:r>
        <w:rPr>
          <w:rFonts w:ascii="Arial" w:hAnsi="Arial" w:cs="Arial" w:hint="default"/>
          <w:sz w:val="16"/>
          <w:szCs w:val="16"/>
        </w:rPr>
        <w:t xml:space="preserve"> podá</w:t>
      </w:r>
      <w:r>
        <w:rPr>
          <w:rFonts w:ascii="Arial" w:hAnsi="Arial" w:cs="Arial" w:hint="default"/>
          <w:sz w:val="16"/>
          <w:szCs w:val="16"/>
        </w:rPr>
        <w:t xml:space="preserve"> na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ž</w:t>
      </w:r>
      <w:r>
        <w:rPr>
          <w:rFonts w:ascii="Arial" w:hAnsi="Arial" w:cs="Arial" w:hint="default"/>
          <w:sz w:val="16"/>
          <w:szCs w:val="16"/>
        </w:rPr>
        <w:t>ivnostenský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podnet na zruš</w:t>
      </w:r>
      <w:r>
        <w:rPr>
          <w:rFonts w:ascii="Arial" w:hAnsi="Arial" w:cs="Arial" w:hint="default"/>
          <w:sz w:val="16"/>
          <w:szCs w:val="16"/>
        </w:rPr>
        <w:t>enie ž</w:t>
      </w:r>
      <w:r>
        <w:rPr>
          <w:rFonts w:ascii="Arial" w:hAnsi="Arial" w:cs="Arial" w:hint="default"/>
          <w:sz w:val="16"/>
          <w:szCs w:val="16"/>
        </w:rPr>
        <w:t>ivnostenské</w:t>
      </w:r>
      <w:r>
        <w:rPr>
          <w:rFonts w:ascii="Arial" w:hAnsi="Arial" w:cs="Arial" w:hint="default"/>
          <w:sz w:val="16"/>
          <w:szCs w:val="16"/>
        </w:rPr>
        <w:t>ho oprá</w:t>
      </w:r>
      <w:r>
        <w:rPr>
          <w:rFonts w:ascii="Arial" w:hAnsi="Arial" w:cs="Arial" w:hint="default"/>
          <w:sz w:val="16"/>
          <w:szCs w:val="16"/>
        </w:rPr>
        <w:t>vnenia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predpisu.94)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Ak fyzická</w:t>
      </w:r>
      <w:r>
        <w:rPr>
          <w:rFonts w:ascii="Arial" w:hAnsi="Arial" w:cs="Arial" w:hint="default"/>
          <w:sz w:val="16"/>
          <w:szCs w:val="16"/>
        </w:rPr>
        <w:t xml:space="preserve"> osoba - podnikateľ</w:t>
      </w:r>
      <w:r>
        <w:rPr>
          <w:rFonts w:ascii="Arial" w:hAnsi="Arial" w:cs="Arial" w:hint="default"/>
          <w:sz w:val="16"/>
          <w:szCs w:val="16"/>
        </w:rPr>
        <w:t xml:space="preserve"> alebo prá</w:t>
      </w:r>
      <w:r>
        <w:rPr>
          <w:rFonts w:ascii="Arial" w:hAnsi="Arial" w:cs="Arial" w:hint="default"/>
          <w:sz w:val="16"/>
          <w:szCs w:val="16"/>
        </w:rPr>
        <w:t>vnická</w:t>
      </w:r>
      <w:r>
        <w:rPr>
          <w:rFonts w:ascii="Arial" w:hAnsi="Arial" w:cs="Arial" w:hint="default"/>
          <w:sz w:val="16"/>
          <w:szCs w:val="16"/>
        </w:rPr>
        <w:t xml:space="preserve"> osoba opakovane poruš</w:t>
      </w:r>
      <w:r>
        <w:rPr>
          <w:rFonts w:ascii="Arial" w:hAnsi="Arial" w:cs="Arial" w:hint="default"/>
          <w:sz w:val="16"/>
          <w:szCs w:val="16"/>
        </w:rPr>
        <w:t>uje povinnosti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22 ods. 4 až</w:t>
      </w:r>
      <w:r>
        <w:rPr>
          <w:rFonts w:ascii="Arial" w:hAnsi="Arial" w:cs="Arial" w:hint="default"/>
          <w:sz w:val="16"/>
          <w:szCs w:val="16"/>
        </w:rPr>
        <w:t xml:space="preserve"> 6</w:t>
      </w:r>
      <w:r>
        <w:rPr>
          <w:rFonts w:ascii="Arial" w:hAnsi="Arial" w:cs="Arial" w:hint="default"/>
          <w:sz w:val="16"/>
          <w:szCs w:val="16"/>
        </w:rPr>
        <w:t>, ods. 7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e) alebo §</w:t>
      </w:r>
      <w:r>
        <w:rPr>
          <w:rFonts w:ascii="Arial" w:hAnsi="Arial" w:cs="Arial" w:hint="default"/>
          <w:sz w:val="16"/>
          <w:szCs w:val="16"/>
        </w:rPr>
        <w:t xml:space="preserve"> 53, považ</w:t>
      </w:r>
      <w:r>
        <w:rPr>
          <w:rFonts w:ascii="Arial" w:hAnsi="Arial" w:cs="Arial" w:hint="default"/>
          <w:sz w:val="16"/>
          <w:szCs w:val="16"/>
        </w:rPr>
        <w:t>uje sa také</w:t>
      </w:r>
      <w:r>
        <w:rPr>
          <w:rFonts w:ascii="Arial" w:hAnsi="Arial" w:cs="Arial" w:hint="default"/>
          <w:sz w:val="16"/>
          <w:szCs w:val="16"/>
        </w:rPr>
        <w:t xml:space="preserve"> konanie za osobitné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važ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poruš</w:t>
      </w:r>
      <w:r>
        <w:rPr>
          <w:rFonts w:ascii="Arial" w:hAnsi="Arial" w:cs="Arial" w:hint="default"/>
          <w:sz w:val="16"/>
          <w:szCs w:val="16"/>
        </w:rPr>
        <w:t>enie povinností</w:t>
      </w:r>
      <w:r>
        <w:rPr>
          <w:rFonts w:ascii="Arial" w:hAnsi="Arial" w:cs="Arial" w:hint="default"/>
          <w:sz w:val="16"/>
          <w:szCs w:val="16"/>
        </w:rPr>
        <w:t xml:space="preserve">.95)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155 </w:t>
      </w:r>
      <w:hyperlink r:id="rId14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Poriadkové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pokuty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Slovenská</w:t>
      </w:r>
      <w:r>
        <w:rPr>
          <w:rFonts w:ascii="Arial" w:hAnsi="Arial" w:cs="Arial" w:hint="default"/>
          <w:sz w:val="16"/>
          <w:szCs w:val="16"/>
        </w:rPr>
        <w:t xml:space="preserve"> obchodná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</w:t>
      </w:r>
      <w:r>
        <w:rPr>
          <w:rFonts w:ascii="Arial" w:hAnsi="Arial" w:cs="Arial" w:hint="default"/>
          <w:sz w:val="16"/>
          <w:szCs w:val="16"/>
        </w:rPr>
        <w:t>ekcia uloží</w:t>
      </w:r>
      <w:r>
        <w:rPr>
          <w:rFonts w:ascii="Arial" w:hAnsi="Arial" w:cs="Arial" w:hint="default"/>
          <w:sz w:val="16"/>
          <w:szCs w:val="16"/>
        </w:rPr>
        <w:t xml:space="preserve"> poriadkovú</w:t>
      </w:r>
      <w:r>
        <w:rPr>
          <w:rFonts w:ascii="Arial" w:hAnsi="Arial" w:cs="Arial" w:hint="default"/>
          <w:sz w:val="16"/>
          <w:szCs w:val="16"/>
        </w:rPr>
        <w:t xml:space="preserve"> pokutu 300 eur tomu, kto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marí</w:t>
      </w:r>
      <w:r>
        <w:rPr>
          <w:rFonts w:ascii="Arial" w:hAnsi="Arial" w:cs="Arial" w:hint="default"/>
          <w:sz w:val="16"/>
          <w:szCs w:val="16"/>
        </w:rPr>
        <w:t>, ruší</w:t>
      </w:r>
      <w:r>
        <w:rPr>
          <w:rFonts w:ascii="Arial" w:hAnsi="Arial" w:cs="Arial" w:hint="default"/>
          <w:sz w:val="16"/>
          <w:szCs w:val="16"/>
        </w:rPr>
        <w:t xml:space="preserve"> alebo inak sť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>uje vý</w:t>
      </w:r>
      <w:r>
        <w:rPr>
          <w:rFonts w:ascii="Arial" w:hAnsi="Arial" w:cs="Arial" w:hint="default"/>
          <w:sz w:val="16"/>
          <w:szCs w:val="16"/>
        </w:rPr>
        <w:t>kon dohľ</w:t>
      </w:r>
      <w:r>
        <w:rPr>
          <w:rFonts w:ascii="Arial" w:hAnsi="Arial" w:cs="Arial" w:hint="default"/>
          <w:sz w:val="16"/>
          <w:szCs w:val="16"/>
        </w:rPr>
        <w:t xml:space="preserve">adu nad trhom,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poruší</w:t>
      </w:r>
      <w:r>
        <w:rPr>
          <w:rFonts w:ascii="Arial" w:hAnsi="Arial" w:cs="Arial" w:hint="default"/>
          <w:sz w:val="16"/>
          <w:szCs w:val="16"/>
        </w:rPr>
        <w:t xml:space="preserve"> niektorú</w:t>
      </w:r>
      <w:r>
        <w:rPr>
          <w:rFonts w:ascii="Arial" w:hAnsi="Arial" w:cs="Arial" w:hint="default"/>
          <w:sz w:val="16"/>
          <w:szCs w:val="16"/>
        </w:rPr>
        <w:t xml:space="preserve"> z povinností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153 ods. 2 alebo ods. 5.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Pri opä</w:t>
      </w:r>
      <w:r>
        <w:rPr>
          <w:rFonts w:ascii="Arial" w:hAnsi="Arial" w:cs="Arial" w:hint="default"/>
          <w:sz w:val="16"/>
          <w:szCs w:val="16"/>
        </w:rPr>
        <w:t>tovnom poruš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povinnosti mož</w:t>
      </w:r>
      <w:r>
        <w:rPr>
          <w:rFonts w:ascii="Arial" w:hAnsi="Arial" w:cs="Arial" w:hint="default"/>
          <w:sz w:val="16"/>
          <w:szCs w:val="16"/>
        </w:rPr>
        <w:t>no poriadkovú</w:t>
      </w:r>
      <w:r>
        <w:rPr>
          <w:rFonts w:ascii="Arial" w:hAnsi="Arial" w:cs="Arial" w:hint="default"/>
          <w:sz w:val="16"/>
          <w:szCs w:val="16"/>
        </w:rPr>
        <w:t xml:space="preserve"> pokutu podľ</w:t>
      </w:r>
      <w:r>
        <w:rPr>
          <w:rFonts w:ascii="Arial" w:hAnsi="Arial" w:cs="Arial" w:hint="default"/>
          <w:sz w:val="16"/>
          <w:szCs w:val="16"/>
        </w:rPr>
        <w:t xml:space="preserve">a odseku </w:t>
      </w:r>
      <w:r>
        <w:rPr>
          <w:rFonts w:ascii="Arial" w:hAnsi="Arial" w:cs="Arial" w:hint="default"/>
          <w:sz w:val="16"/>
          <w:szCs w:val="16"/>
        </w:rPr>
        <w:t>1 ulož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opakovane.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Na konanie o poriadkový</w:t>
      </w:r>
      <w:r>
        <w:rPr>
          <w:rFonts w:ascii="Arial" w:hAnsi="Arial" w:cs="Arial" w:hint="default"/>
          <w:sz w:val="16"/>
          <w:szCs w:val="16"/>
        </w:rPr>
        <w:t>ch pokutá</w:t>
      </w:r>
      <w:r>
        <w:rPr>
          <w:rFonts w:ascii="Arial" w:hAnsi="Arial" w:cs="Arial" w:hint="default"/>
          <w:sz w:val="16"/>
          <w:szCs w:val="16"/>
        </w:rPr>
        <w:t>ch sa vzť</w:t>
      </w:r>
      <w:r>
        <w:rPr>
          <w:rFonts w:ascii="Arial" w:hAnsi="Arial" w:cs="Arial" w:hint="default"/>
          <w:sz w:val="16"/>
          <w:szCs w:val="16"/>
        </w:rPr>
        <w:t>ahuje §</w:t>
      </w:r>
      <w:r>
        <w:rPr>
          <w:rFonts w:ascii="Arial" w:hAnsi="Arial" w:cs="Arial" w:hint="default"/>
          <w:sz w:val="16"/>
          <w:szCs w:val="16"/>
        </w:rPr>
        <w:t xml:space="preserve"> 150 ods. 6 až</w:t>
      </w:r>
      <w:r>
        <w:rPr>
          <w:rFonts w:ascii="Arial" w:hAnsi="Arial" w:cs="Arial" w:hint="default"/>
          <w:sz w:val="16"/>
          <w:szCs w:val="16"/>
        </w:rPr>
        <w:t xml:space="preserve"> 8 rovnako.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156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Rozkazné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konanie o poriadkový</w:t>
      </w:r>
      <w:r>
        <w:rPr>
          <w:rFonts w:ascii="Arial" w:hAnsi="Arial" w:cs="Arial" w:hint="default"/>
          <w:b/>
          <w:bCs/>
          <w:sz w:val="16"/>
          <w:szCs w:val="16"/>
        </w:rPr>
        <w:t>ch pokutá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ch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Ak je nepochybne zistené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osoba sa dopustila konania, ktorý</w:t>
      </w:r>
      <w:r>
        <w:rPr>
          <w:rFonts w:ascii="Arial" w:hAnsi="Arial" w:cs="Arial" w:hint="default"/>
          <w:sz w:val="16"/>
          <w:szCs w:val="16"/>
        </w:rPr>
        <w:t>m poruš</w:t>
      </w:r>
      <w:r>
        <w:rPr>
          <w:rFonts w:ascii="Arial" w:hAnsi="Arial" w:cs="Arial" w:hint="default"/>
          <w:sz w:val="16"/>
          <w:szCs w:val="16"/>
        </w:rPr>
        <w:t>ila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155 </w:t>
      </w:r>
      <w:r>
        <w:rPr>
          <w:rFonts w:ascii="Arial" w:hAnsi="Arial" w:cs="Arial" w:hint="default"/>
          <w:sz w:val="16"/>
          <w:szCs w:val="16"/>
        </w:rPr>
        <w:t>ods. 1, Slovenská</w:t>
      </w:r>
      <w:r>
        <w:rPr>
          <w:rFonts w:ascii="Arial" w:hAnsi="Arial" w:cs="Arial" w:hint="default"/>
          <w:sz w:val="16"/>
          <w:szCs w:val="16"/>
        </w:rPr>
        <w:t xml:space="preserve"> obchodná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pekcia bez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ieho konania môž</w:t>
      </w:r>
      <w:r>
        <w:rPr>
          <w:rFonts w:ascii="Arial" w:hAnsi="Arial" w:cs="Arial" w:hint="default"/>
          <w:sz w:val="16"/>
          <w:szCs w:val="16"/>
        </w:rPr>
        <w:t>e vydať</w:t>
      </w:r>
      <w:r>
        <w:rPr>
          <w:rFonts w:ascii="Arial" w:hAnsi="Arial" w:cs="Arial" w:hint="default"/>
          <w:sz w:val="16"/>
          <w:szCs w:val="16"/>
        </w:rPr>
        <w:t xml:space="preserve"> rozkaz o ulož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poriadkovej pokuty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155 ods. 1.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O viacerý</w:t>
      </w:r>
      <w:r>
        <w:rPr>
          <w:rFonts w:ascii="Arial" w:hAnsi="Arial" w:cs="Arial" w:hint="default"/>
          <w:sz w:val="16"/>
          <w:szCs w:val="16"/>
        </w:rPr>
        <w:t>ch poruš</w:t>
      </w:r>
      <w:r>
        <w:rPr>
          <w:rFonts w:ascii="Arial" w:hAnsi="Arial" w:cs="Arial" w:hint="default"/>
          <w:sz w:val="16"/>
          <w:szCs w:val="16"/>
        </w:rPr>
        <w:t>eniach povinnosti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155 ods. 1 tej istej osoby sa rozhodne a pokuta sa uloží</w:t>
      </w:r>
      <w:r>
        <w:rPr>
          <w:rFonts w:ascii="Arial" w:hAnsi="Arial" w:cs="Arial" w:hint="default"/>
          <w:sz w:val="16"/>
          <w:szCs w:val="16"/>
        </w:rPr>
        <w:t xml:space="preserve"> vo viacerý</w:t>
      </w:r>
      <w:r>
        <w:rPr>
          <w:rFonts w:ascii="Arial" w:hAnsi="Arial" w:cs="Arial" w:hint="default"/>
          <w:sz w:val="16"/>
          <w:szCs w:val="16"/>
        </w:rPr>
        <w:t>ch samostatný</w:t>
      </w:r>
      <w:r>
        <w:rPr>
          <w:rFonts w:ascii="Arial" w:hAnsi="Arial" w:cs="Arial" w:hint="default"/>
          <w:sz w:val="16"/>
          <w:szCs w:val="16"/>
        </w:rPr>
        <w:t>ch rozkazný</w:t>
      </w:r>
      <w:r>
        <w:rPr>
          <w:rFonts w:ascii="Arial" w:hAnsi="Arial" w:cs="Arial" w:hint="default"/>
          <w:sz w:val="16"/>
          <w:szCs w:val="16"/>
        </w:rPr>
        <w:t>ch konaniach pre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poruš</w:t>
      </w:r>
      <w:r>
        <w:rPr>
          <w:rFonts w:ascii="Arial" w:hAnsi="Arial" w:cs="Arial" w:hint="default"/>
          <w:sz w:val="16"/>
          <w:szCs w:val="16"/>
        </w:rPr>
        <w:t>enie povinnosti. Samostatné</w:t>
      </w:r>
      <w:r>
        <w:rPr>
          <w:rFonts w:ascii="Arial" w:hAnsi="Arial" w:cs="Arial" w:hint="default"/>
          <w:sz w:val="16"/>
          <w:szCs w:val="16"/>
        </w:rPr>
        <w:t xml:space="preserve"> rozkazné</w:t>
      </w:r>
      <w:r>
        <w:rPr>
          <w:rFonts w:ascii="Arial" w:hAnsi="Arial" w:cs="Arial" w:hint="default"/>
          <w:sz w:val="16"/>
          <w:szCs w:val="16"/>
        </w:rPr>
        <w:t xml:space="preserve"> konania nemož</w:t>
      </w:r>
      <w:r>
        <w:rPr>
          <w:rFonts w:ascii="Arial" w:hAnsi="Arial" w:cs="Arial" w:hint="default"/>
          <w:sz w:val="16"/>
          <w:szCs w:val="16"/>
        </w:rPr>
        <w:t>no spojiť</w:t>
      </w:r>
      <w:r>
        <w:rPr>
          <w:rFonts w:ascii="Arial" w:hAnsi="Arial" w:cs="Arial" w:hint="default"/>
          <w:sz w:val="16"/>
          <w:szCs w:val="16"/>
        </w:rPr>
        <w:t xml:space="preserve"> do spoloč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konania ani o taký</w:t>
      </w:r>
      <w:r>
        <w:rPr>
          <w:rFonts w:ascii="Arial" w:hAnsi="Arial" w:cs="Arial" w:hint="default"/>
          <w:sz w:val="16"/>
          <w:szCs w:val="16"/>
        </w:rPr>
        <w:t>ch poruš</w:t>
      </w:r>
      <w:r>
        <w:rPr>
          <w:rFonts w:ascii="Arial" w:hAnsi="Arial" w:cs="Arial" w:hint="default"/>
          <w:sz w:val="16"/>
          <w:szCs w:val="16"/>
        </w:rPr>
        <w:t>eniach rozhodnúť</w:t>
      </w:r>
      <w:r>
        <w:rPr>
          <w:rFonts w:ascii="Arial" w:hAnsi="Arial" w:cs="Arial" w:hint="default"/>
          <w:sz w:val="16"/>
          <w:szCs w:val="16"/>
        </w:rPr>
        <w:t xml:space="preserve"> jedný</w:t>
      </w:r>
      <w:r>
        <w:rPr>
          <w:rFonts w:ascii="Arial" w:hAnsi="Arial" w:cs="Arial" w:hint="default"/>
          <w:sz w:val="16"/>
          <w:szCs w:val="16"/>
        </w:rPr>
        <w:t>m rozhodnutí</w:t>
      </w:r>
      <w:r>
        <w:rPr>
          <w:rFonts w:ascii="Arial" w:hAnsi="Arial" w:cs="Arial" w:hint="default"/>
          <w:sz w:val="16"/>
          <w:szCs w:val="16"/>
        </w:rPr>
        <w:t xml:space="preserve">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Na rozkazné</w:t>
      </w:r>
      <w:r>
        <w:rPr>
          <w:rFonts w:ascii="Arial" w:hAnsi="Arial" w:cs="Arial" w:hint="default"/>
          <w:sz w:val="16"/>
          <w:szCs w:val="16"/>
        </w:rPr>
        <w:t xml:space="preserve"> konanie o poriadkový</w:t>
      </w:r>
      <w:r>
        <w:rPr>
          <w:rFonts w:ascii="Arial" w:hAnsi="Arial" w:cs="Arial" w:hint="default"/>
          <w:sz w:val="16"/>
          <w:szCs w:val="16"/>
        </w:rPr>
        <w:t>ch pokutá</w:t>
      </w:r>
      <w:r>
        <w:rPr>
          <w:rFonts w:ascii="Arial" w:hAnsi="Arial" w:cs="Arial" w:hint="default"/>
          <w:sz w:val="16"/>
          <w:szCs w:val="16"/>
        </w:rPr>
        <w:t>ch a na postup Slovenskej obcho</w:t>
      </w:r>
      <w:r>
        <w:rPr>
          <w:rFonts w:ascii="Arial" w:hAnsi="Arial" w:cs="Arial" w:hint="default"/>
          <w:sz w:val="16"/>
          <w:szCs w:val="16"/>
        </w:rPr>
        <w:t>dnej inš</w:t>
      </w:r>
      <w:r>
        <w:rPr>
          <w:rFonts w:ascii="Arial" w:hAnsi="Arial" w:cs="Arial" w:hint="default"/>
          <w:sz w:val="16"/>
          <w:szCs w:val="16"/>
        </w:rPr>
        <w:t>pekcie sa vzť</w:t>
      </w:r>
      <w:r>
        <w:rPr>
          <w:rFonts w:ascii="Arial" w:hAnsi="Arial" w:cs="Arial" w:hint="default"/>
          <w:sz w:val="16"/>
          <w:szCs w:val="16"/>
        </w:rPr>
        <w:t>ahuje §</w:t>
      </w:r>
      <w:r>
        <w:rPr>
          <w:rFonts w:ascii="Arial" w:hAnsi="Arial" w:cs="Arial" w:hint="default"/>
          <w:sz w:val="16"/>
          <w:szCs w:val="16"/>
        </w:rPr>
        <w:t xml:space="preserve"> 151 ods. 3 až</w:t>
      </w:r>
      <w:r>
        <w:rPr>
          <w:rFonts w:ascii="Arial" w:hAnsi="Arial" w:cs="Arial" w:hint="default"/>
          <w:sz w:val="16"/>
          <w:szCs w:val="16"/>
        </w:rPr>
        <w:t xml:space="preserve"> 11 rovnako.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Vč</w:t>
      </w:r>
      <w:r>
        <w:rPr>
          <w:rFonts w:ascii="Arial" w:hAnsi="Arial" w:cs="Arial" w:hint="default"/>
          <w:sz w:val="16"/>
          <w:szCs w:val="16"/>
        </w:rPr>
        <w:t>as podaný</w:t>
      </w:r>
      <w:r>
        <w:rPr>
          <w:rFonts w:ascii="Arial" w:hAnsi="Arial" w:cs="Arial" w:hint="default"/>
          <w:sz w:val="16"/>
          <w:szCs w:val="16"/>
        </w:rPr>
        <w:t>m odporom, ktorý</w:t>
      </w:r>
      <w:r>
        <w:rPr>
          <w:rFonts w:ascii="Arial" w:hAnsi="Arial" w:cs="Arial" w:hint="default"/>
          <w:sz w:val="16"/>
          <w:szCs w:val="16"/>
        </w:rPr>
        <w:t xml:space="preserve"> nebol odmietnutý</w:t>
      </w:r>
      <w:r>
        <w:rPr>
          <w:rFonts w:ascii="Arial" w:hAnsi="Arial" w:cs="Arial" w:hint="default"/>
          <w:sz w:val="16"/>
          <w:szCs w:val="16"/>
        </w:rPr>
        <w:t>, sa rozkaz zruš</w:t>
      </w:r>
      <w:r>
        <w:rPr>
          <w:rFonts w:ascii="Arial" w:hAnsi="Arial" w:cs="Arial" w:hint="default"/>
          <w:sz w:val="16"/>
          <w:szCs w:val="16"/>
        </w:rPr>
        <w:t>uje v celom rozsahu a Slovenská</w:t>
      </w:r>
      <w:r>
        <w:rPr>
          <w:rFonts w:ascii="Arial" w:hAnsi="Arial" w:cs="Arial" w:hint="default"/>
          <w:sz w:val="16"/>
          <w:szCs w:val="16"/>
        </w:rPr>
        <w:t xml:space="preserve"> obchodná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pekcia pokrač</w:t>
      </w:r>
      <w:r>
        <w:rPr>
          <w:rFonts w:ascii="Arial" w:hAnsi="Arial" w:cs="Arial" w:hint="default"/>
          <w:sz w:val="16"/>
          <w:szCs w:val="16"/>
        </w:rPr>
        <w:t>uje v konaní</w:t>
      </w:r>
      <w:r>
        <w:rPr>
          <w:rFonts w:ascii="Arial" w:hAnsi="Arial" w:cs="Arial" w:hint="default"/>
          <w:sz w:val="16"/>
          <w:szCs w:val="16"/>
        </w:rPr>
        <w:t xml:space="preserve"> o poriadkovej pokute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155, ak odsek 5 neustanovuje inak.</w:t>
      </w:r>
      <w:r>
        <w:rPr>
          <w:rFonts w:ascii="Arial" w:hAnsi="Arial" w:cs="Arial" w:hint="default"/>
          <w:sz w:val="16"/>
          <w:szCs w:val="16"/>
        </w:rPr>
        <w:t xml:space="preserve"> Ak pred vydaní</w:t>
      </w:r>
      <w:r>
        <w:rPr>
          <w:rFonts w:ascii="Arial" w:hAnsi="Arial" w:cs="Arial" w:hint="default"/>
          <w:sz w:val="16"/>
          <w:szCs w:val="16"/>
        </w:rPr>
        <w:t>m rozkazu nebol proti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kovi rozkazné</w:t>
      </w:r>
      <w:r>
        <w:rPr>
          <w:rFonts w:ascii="Arial" w:hAnsi="Arial" w:cs="Arial" w:hint="default"/>
          <w:sz w:val="16"/>
          <w:szCs w:val="16"/>
        </w:rPr>
        <w:t>ho konania, ako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kovi konania o poriadkovej pokute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155, urobený</w:t>
      </w:r>
      <w:r>
        <w:rPr>
          <w:rFonts w:ascii="Arial" w:hAnsi="Arial" w:cs="Arial" w:hint="default"/>
          <w:sz w:val="16"/>
          <w:szCs w:val="16"/>
        </w:rPr>
        <w:t xml:space="preserve"> iný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kon, doruč</w:t>
      </w:r>
      <w:r>
        <w:rPr>
          <w:rFonts w:ascii="Arial" w:hAnsi="Arial" w:cs="Arial" w:hint="default"/>
          <w:sz w:val="16"/>
          <w:szCs w:val="16"/>
        </w:rPr>
        <w:t>enie rozkazu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kovi konania sa považ</w:t>
      </w:r>
      <w:r>
        <w:rPr>
          <w:rFonts w:ascii="Arial" w:hAnsi="Arial" w:cs="Arial" w:hint="default"/>
          <w:sz w:val="16"/>
          <w:szCs w:val="16"/>
        </w:rPr>
        <w:t>uje za prvý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kon v konaní</w:t>
      </w:r>
      <w:r>
        <w:rPr>
          <w:rFonts w:ascii="Arial" w:hAnsi="Arial" w:cs="Arial" w:hint="default"/>
          <w:sz w:val="16"/>
          <w:szCs w:val="16"/>
        </w:rPr>
        <w:t xml:space="preserve"> o poriadkovej pokute.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(5) Ak po pod</w:t>
      </w:r>
      <w:r>
        <w:rPr>
          <w:rFonts w:ascii="Arial" w:hAnsi="Arial" w:cs="Arial" w:hint="default"/>
          <w:sz w:val="16"/>
          <w:szCs w:val="16"/>
        </w:rPr>
        <w:t>aní</w:t>
      </w:r>
      <w:r>
        <w:rPr>
          <w:rFonts w:ascii="Arial" w:hAnsi="Arial" w:cs="Arial" w:hint="default"/>
          <w:sz w:val="16"/>
          <w:szCs w:val="16"/>
        </w:rPr>
        <w:t xml:space="preserve"> odporu Slovenská</w:t>
      </w:r>
      <w:r>
        <w:rPr>
          <w:rFonts w:ascii="Arial" w:hAnsi="Arial" w:cs="Arial" w:hint="default"/>
          <w:sz w:val="16"/>
          <w:szCs w:val="16"/>
        </w:rPr>
        <w:t xml:space="preserve"> obchodná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pekcia zistí</w:t>
      </w:r>
      <w:r>
        <w:rPr>
          <w:rFonts w:ascii="Arial" w:hAnsi="Arial" w:cs="Arial" w:hint="default"/>
          <w:sz w:val="16"/>
          <w:szCs w:val="16"/>
        </w:rPr>
        <w:t xml:space="preserve"> dô</w:t>
      </w:r>
      <w:r>
        <w:rPr>
          <w:rFonts w:ascii="Arial" w:hAnsi="Arial" w:cs="Arial" w:hint="default"/>
          <w:sz w:val="16"/>
          <w:szCs w:val="16"/>
        </w:rPr>
        <w:t>vody, ž</w:t>
      </w:r>
      <w:r>
        <w:rPr>
          <w:rFonts w:ascii="Arial" w:hAnsi="Arial" w:cs="Arial" w:hint="default"/>
          <w:sz w:val="16"/>
          <w:szCs w:val="16"/>
        </w:rPr>
        <w:t>e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 rozkazné</w:t>
      </w:r>
      <w:r>
        <w:rPr>
          <w:rFonts w:ascii="Arial" w:hAnsi="Arial" w:cs="Arial" w:hint="default"/>
          <w:sz w:val="16"/>
          <w:szCs w:val="16"/>
        </w:rPr>
        <w:t>ho konania sa nedopustil konania, za ktoré</w:t>
      </w:r>
      <w:r>
        <w:rPr>
          <w:rFonts w:ascii="Arial" w:hAnsi="Arial" w:cs="Arial" w:hint="default"/>
          <w:sz w:val="16"/>
          <w:szCs w:val="16"/>
        </w:rPr>
        <w:t xml:space="preserve"> sa ukladá</w:t>
      </w:r>
      <w:r>
        <w:rPr>
          <w:rFonts w:ascii="Arial" w:hAnsi="Arial" w:cs="Arial" w:hint="default"/>
          <w:sz w:val="16"/>
          <w:szCs w:val="16"/>
        </w:rPr>
        <w:t xml:space="preserve"> poriadková</w:t>
      </w:r>
      <w:r>
        <w:rPr>
          <w:rFonts w:ascii="Arial" w:hAnsi="Arial" w:cs="Arial" w:hint="default"/>
          <w:sz w:val="16"/>
          <w:szCs w:val="16"/>
        </w:rPr>
        <w:t xml:space="preserve"> pokuta, konanie zastaví</w:t>
      </w:r>
      <w:r>
        <w:rPr>
          <w:rFonts w:ascii="Arial" w:hAnsi="Arial" w:cs="Arial" w:hint="default"/>
          <w:sz w:val="16"/>
          <w:szCs w:val="16"/>
        </w:rPr>
        <w:t>. Proti rozhodnutiu o zastavení</w:t>
      </w:r>
      <w:r>
        <w:rPr>
          <w:rFonts w:ascii="Arial" w:hAnsi="Arial" w:cs="Arial" w:hint="default"/>
          <w:sz w:val="16"/>
          <w:szCs w:val="16"/>
        </w:rPr>
        <w:t xml:space="preserve"> konania nie je prí</w:t>
      </w:r>
      <w:r>
        <w:rPr>
          <w:rFonts w:ascii="Arial" w:hAnsi="Arial" w:cs="Arial" w:hint="default"/>
          <w:sz w:val="16"/>
          <w:szCs w:val="16"/>
        </w:rPr>
        <w:t>pustné</w:t>
      </w:r>
      <w:r>
        <w:rPr>
          <w:rFonts w:ascii="Arial" w:hAnsi="Arial" w:cs="Arial" w:hint="default"/>
          <w:sz w:val="16"/>
          <w:szCs w:val="16"/>
        </w:rPr>
        <w:t xml:space="preserve"> odvolanie.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Ak je po podaní</w:t>
      </w:r>
      <w:r>
        <w:rPr>
          <w:rFonts w:ascii="Arial" w:hAnsi="Arial" w:cs="Arial" w:hint="default"/>
          <w:sz w:val="16"/>
          <w:szCs w:val="16"/>
        </w:rPr>
        <w:t xml:space="preserve"> odp</w:t>
      </w:r>
      <w:r>
        <w:rPr>
          <w:rFonts w:ascii="Arial" w:hAnsi="Arial" w:cs="Arial" w:hint="default"/>
          <w:sz w:val="16"/>
          <w:szCs w:val="16"/>
        </w:rPr>
        <w:t>oru ulož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poriadková</w:t>
      </w:r>
      <w:r>
        <w:rPr>
          <w:rFonts w:ascii="Arial" w:hAnsi="Arial" w:cs="Arial" w:hint="default"/>
          <w:sz w:val="16"/>
          <w:szCs w:val="16"/>
        </w:rPr>
        <w:t xml:space="preserve"> pokuta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155, Slovenská</w:t>
      </w:r>
      <w:r>
        <w:rPr>
          <w:rFonts w:ascii="Arial" w:hAnsi="Arial" w:cs="Arial" w:hint="default"/>
          <w:sz w:val="16"/>
          <w:szCs w:val="16"/>
        </w:rPr>
        <w:t xml:space="preserve"> obchodná</w:t>
      </w:r>
      <w:r>
        <w:rPr>
          <w:rFonts w:ascii="Arial" w:hAnsi="Arial" w:cs="Arial" w:hint="default"/>
          <w:sz w:val="16"/>
          <w:szCs w:val="16"/>
        </w:rPr>
        <w:t xml:space="preserve"> inš</w:t>
      </w:r>
      <w:r>
        <w:rPr>
          <w:rFonts w:ascii="Arial" w:hAnsi="Arial" w:cs="Arial" w:hint="default"/>
          <w:sz w:val="16"/>
          <w:szCs w:val="16"/>
        </w:rPr>
        <w:t>pekcia uloží</w:t>
      </w:r>
      <w:r>
        <w:rPr>
          <w:rFonts w:ascii="Arial" w:hAnsi="Arial" w:cs="Arial" w:hint="default"/>
          <w:sz w:val="16"/>
          <w:szCs w:val="16"/>
        </w:rPr>
        <w:t xml:space="preserve"> povinnosť</w:t>
      </w:r>
      <w:r>
        <w:rPr>
          <w:rFonts w:ascii="Arial" w:hAnsi="Arial" w:cs="Arial" w:hint="default"/>
          <w:sz w:val="16"/>
          <w:szCs w:val="16"/>
        </w:rPr>
        <w:t xml:space="preserve"> uhradiť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trovy spojené</w:t>
      </w:r>
      <w:r>
        <w:rPr>
          <w:rFonts w:ascii="Arial" w:hAnsi="Arial" w:cs="Arial" w:hint="default"/>
          <w:sz w:val="16"/>
          <w:szCs w:val="16"/>
        </w:rPr>
        <w:t xml:space="preserve"> s prejednaní</w:t>
      </w:r>
      <w:r>
        <w:rPr>
          <w:rFonts w:ascii="Arial" w:hAnsi="Arial" w:cs="Arial" w:hint="default"/>
          <w:sz w:val="16"/>
          <w:szCs w:val="16"/>
        </w:rPr>
        <w:t>m poriadkovej pokuty vo výš</w:t>
      </w:r>
      <w:r>
        <w:rPr>
          <w:rFonts w:ascii="Arial" w:hAnsi="Arial" w:cs="Arial" w:hint="default"/>
          <w:sz w:val="16"/>
          <w:szCs w:val="16"/>
        </w:rPr>
        <w:t>ke 30 eur. Trovy konania sú</w:t>
      </w:r>
      <w:r>
        <w:rPr>
          <w:rFonts w:ascii="Arial" w:hAnsi="Arial" w:cs="Arial" w:hint="default"/>
          <w:sz w:val="16"/>
          <w:szCs w:val="16"/>
        </w:rPr>
        <w:t xml:space="preserve"> splatné</w:t>
      </w:r>
      <w:r>
        <w:rPr>
          <w:rFonts w:ascii="Arial" w:hAnsi="Arial" w:cs="Arial" w:hint="default"/>
          <w:sz w:val="16"/>
          <w:szCs w:val="16"/>
        </w:rPr>
        <w:t xml:space="preserve"> v lehote splatnosti ulož</w:t>
      </w:r>
      <w:r>
        <w:rPr>
          <w:rFonts w:ascii="Arial" w:hAnsi="Arial" w:cs="Arial" w:hint="default"/>
          <w:sz w:val="16"/>
          <w:szCs w:val="16"/>
        </w:rPr>
        <w:t>enej poriadkovej pokuty a musia sa uhrad</w:t>
      </w:r>
      <w:r>
        <w:rPr>
          <w:rFonts w:ascii="Arial" w:hAnsi="Arial" w:cs="Arial" w:hint="default"/>
          <w:sz w:val="16"/>
          <w:szCs w:val="16"/>
        </w:rPr>
        <w:t>i</w:t>
      </w:r>
      <w:r>
        <w:rPr>
          <w:rFonts w:ascii="Arial" w:hAnsi="Arial" w:cs="Arial" w:hint="default"/>
          <w:sz w:val="16"/>
          <w:szCs w:val="16"/>
        </w:rPr>
        <w:t>ť</w:t>
      </w:r>
      <w:r>
        <w:rPr>
          <w:rFonts w:ascii="Arial" w:hAnsi="Arial" w:cs="Arial" w:hint="default"/>
          <w:sz w:val="16"/>
          <w:szCs w:val="16"/>
        </w:rPr>
        <w:t xml:space="preserve"> formou platby na platobný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et uvedený</w:t>
      </w:r>
      <w:r>
        <w:rPr>
          <w:rFonts w:ascii="Arial" w:hAnsi="Arial" w:cs="Arial" w:hint="default"/>
          <w:sz w:val="16"/>
          <w:szCs w:val="16"/>
        </w:rPr>
        <w:t xml:space="preserve"> v rozhodnutí</w:t>
      </w:r>
      <w:r>
        <w:rPr>
          <w:rFonts w:ascii="Arial" w:hAnsi="Arial" w:cs="Arial" w:hint="default"/>
          <w:sz w:val="16"/>
          <w:szCs w:val="16"/>
        </w:rPr>
        <w:t>. Ú</w:t>
      </w:r>
      <w:r>
        <w:rPr>
          <w:rFonts w:ascii="Arial" w:hAnsi="Arial" w:cs="Arial" w:hint="default"/>
          <w:sz w:val="16"/>
          <w:szCs w:val="16"/>
        </w:rPr>
        <w:t>hrada trov konania je prí</w:t>
      </w:r>
      <w:r>
        <w:rPr>
          <w:rFonts w:ascii="Arial" w:hAnsi="Arial" w:cs="Arial" w:hint="default"/>
          <w:sz w:val="16"/>
          <w:szCs w:val="16"/>
        </w:rPr>
        <w:t>jmom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rozpoč</w:t>
      </w:r>
      <w:r>
        <w:rPr>
          <w:rFonts w:ascii="Arial" w:hAnsi="Arial" w:cs="Arial" w:hint="default"/>
          <w:sz w:val="16"/>
          <w:szCs w:val="16"/>
        </w:rPr>
        <w:t xml:space="preserve">tu.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1"/>
          <w:szCs w:val="21"/>
        </w:rPr>
      </w:pPr>
      <w:r>
        <w:rPr>
          <w:rFonts w:ascii="Arial" w:hAnsi="Arial" w:cs="Arial" w:hint="default"/>
          <w:b/>
          <w:bCs/>
          <w:sz w:val="21"/>
          <w:szCs w:val="21"/>
        </w:rPr>
        <w:t>Ô</w:t>
      </w:r>
      <w:r>
        <w:rPr>
          <w:rFonts w:ascii="Arial" w:hAnsi="Arial" w:cs="Arial" w:hint="default"/>
          <w:b/>
          <w:bCs/>
          <w:sz w:val="21"/>
          <w:szCs w:val="21"/>
        </w:rPr>
        <w:t>SMA Č</w:t>
      </w:r>
      <w:r>
        <w:rPr>
          <w:rFonts w:ascii="Arial" w:hAnsi="Arial" w:cs="Arial" w:hint="default"/>
          <w:b/>
          <w:bCs/>
          <w:sz w:val="21"/>
          <w:szCs w:val="21"/>
        </w:rPr>
        <w:t>ASŤ</w:t>
      </w:r>
      <w:r>
        <w:rPr>
          <w:rFonts w:ascii="Arial" w:hAnsi="Arial" w:cs="Arial" w:hint="default"/>
          <w:b/>
          <w:bCs/>
          <w:sz w:val="21"/>
          <w:szCs w:val="21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1"/>
          <w:szCs w:val="21"/>
        </w:rPr>
      </w:pPr>
      <w:r>
        <w:rPr>
          <w:rFonts w:ascii="Arial" w:hAnsi="Arial" w:cs="Arial" w:hint="default"/>
          <w:b/>
          <w:bCs/>
          <w:sz w:val="21"/>
          <w:szCs w:val="21"/>
        </w:rPr>
        <w:t>SPOLOČ</w:t>
      </w:r>
      <w:r>
        <w:rPr>
          <w:rFonts w:ascii="Arial" w:hAnsi="Arial" w:cs="Arial" w:hint="default"/>
          <w:b/>
          <w:bCs/>
          <w:sz w:val="21"/>
          <w:szCs w:val="21"/>
        </w:rPr>
        <w:t>NÉ</w:t>
      </w:r>
      <w:r>
        <w:rPr>
          <w:rFonts w:ascii="Arial" w:hAnsi="Arial" w:cs="Arial" w:hint="default"/>
          <w:b/>
          <w:bCs/>
          <w:sz w:val="21"/>
          <w:szCs w:val="21"/>
        </w:rPr>
        <w:t xml:space="preserve"> USTANOVENIA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PRVÁ</w:t>
      </w:r>
      <w:r>
        <w:rPr>
          <w:rFonts w:ascii="Arial" w:hAnsi="Arial" w:cs="Arial" w:hint="default"/>
          <w:sz w:val="18"/>
          <w:szCs w:val="18"/>
        </w:rPr>
        <w:t xml:space="preserve">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SPOLOČ</w:t>
      </w:r>
      <w:r>
        <w:rPr>
          <w:rFonts w:ascii="Arial" w:hAnsi="Arial" w:cs="Arial" w:hint="default"/>
          <w:sz w:val="18"/>
          <w:szCs w:val="18"/>
        </w:rPr>
        <w:t>NÉ</w:t>
      </w:r>
      <w:r>
        <w:rPr>
          <w:rFonts w:ascii="Arial" w:hAnsi="Arial" w:cs="Arial" w:hint="default"/>
          <w:sz w:val="18"/>
          <w:szCs w:val="18"/>
        </w:rPr>
        <w:t xml:space="preserve"> USTANOVENIA KU KONANIU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157 </w:t>
      </w:r>
      <w:hyperlink r:id="rId14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Konanie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Ak v tomto zá</w:t>
      </w:r>
      <w:r>
        <w:rPr>
          <w:rFonts w:ascii="Arial" w:hAnsi="Arial" w:cs="Arial" w:hint="default"/>
          <w:sz w:val="16"/>
          <w:szCs w:val="16"/>
        </w:rPr>
        <w:t>kone alebo v osobitnom predpise</w:t>
      </w:r>
      <w:r>
        <w:rPr>
          <w:rFonts w:ascii="Arial" w:hAnsi="Arial" w:cs="Arial"/>
          <w:sz w:val="16"/>
          <w:szCs w:val="16"/>
          <w:vertAlign w:val="superscript"/>
        </w:rPr>
        <w:t>96)</w:t>
      </w:r>
      <w:r>
        <w:rPr>
          <w:rFonts w:ascii="Arial" w:hAnsi="Arial" w:cs="Arial" w:hint="default"/>
          <w:sz w:val="16"/>
          <w:szCs w:val="16"/>
        </w:rPr>
        <w:t xml:space="preserve"> nie je ustanovené</w:t>
      </w:r>
      <w:r>
        <w:rPr>
          <w:rFonts w:ascii="Arial" w:hAnsi="Arial" w:cs="Arial" w:hint="default"/>
          <w:sz w:val="16"/>
          <w:szCs w:val="16"/>
        </w:rPr>
        <w:t xml:space="preserve"> inak, na konanie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sa vzť</w:t>
      </w:r>
      <w:r>
        <w:rPr>
          <w:rFonts w:ascii="Arial" w:hAnsi="Arial" w:cs="Arial" w:hint="default"/>
          <w:sz w:val="16"/>
          <w:szCs w:val="16"/>
        </w:rPr>
        <w:t>ahuje sprá</w:t>
      </w:r>
      <w:r>
        <w:rPr>
          <w:rFonts w:ascii="Arial" w:hAnsi="Arial" w:cs="Arial" w:hint="default"/>
          <w:sz w:val="16"/>
          <w:szCs w:val="16"/>
        </w:rPr>
        <w:t xml:space="preserve">vny poriadok.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Sprá</w:t>
      </w:r>
      <w:r>
        <w:rPr>
          <w:rFonts w:ascii="Arial" w:hAnsi="Arial" w:cs="Arial" w:hint="default"/>
          <w:sz w:val="16"/>
          <w:szCs w:val="16"/>
        </w:rPr>
        <w:t>vny poriadok sa nevzť</w:t>
      </w:r>
      <w:r>
        <w:rPr>
          <w:rFonts w:ascii="Arial" w:hAnsi="Arial" w:cs="Arial" w:hint="default"/>
          <w:sz w:val="16"/>
          <w:szCs w:val="16"/>
        </w:rPr>
        <w:t xml:space="preserve">ahuje 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vydá</w:t>
      </w:r>
      <w:r>
        <w:rPr>
          <w:rFonts w:ascii="Arial" w:hAnsi="Arial" w:cs="Arial" w:hint="default"/>
          <w:sz w:val="16"/>
          <w:szCs w:val="16"/>
        </w:rPr>
        <w:t>vanie dokladov vozidla pre vozidlá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 ods. 8,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overovanie a nariaď</w:t>
      </w:r>
      <w:r>
        <w:rPr>
          <w:rFonts w:ascii="Arial" w:hAnsi="Arial" w:cs="Arial" w:hint="default"/>
          <w:sz w:val="16"/>
          <w:szCs w:val="16"/>
        </w:rPr>
        <w:t>ovanie zhody vý</w:t>
      </w:r>
      <w:r>
        <w:rPr>
          <w:rFonts w:ascii="Arial" w:hAnsi="Arial" w:cs="Arial" w:hint="default"/>
          <w:sz w:val="16"/>
          <w:szCs w:val="16"/>
        </w:rPr>
        <w:t>roby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21,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vydanie sú</w:t>
      </w:r>
      <w:r>
        <w:rPr>
          <w:rFonts w:ascii="Arial" w:hAnsi="Arial" w:cs="Arial" w:hint="default"/>
          <w:sz w:val="16"/>
          <w:szCs w:val="16"/>
        </w:rPr>
        <w:t>hlasu k vystaveniu dupliká</w:t>
      </w:r>
      <w:r>
        <w:rPr>
          <w:rFonts w:ascii="Arial" w:hAnsi="Arial" w:cs="Arial" w:hint="default"/>
          <w:sz w:val="16"/>
          <w:szCs w:val="16"/>
        </w:rPr>
        <w:t>tu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II alebo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41,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d) udelenie povol</w:t>
      </w:r>
      <w:r>
        <w:rPr>
          <w:rFonts w:ascii="Arial" w:hAnsi="Arial" w:cs="Arial" w:hint="default"/>
          <w:sz w:val="16"/>
          <w:szCs w:val="16"/>
        </w:rPr>
        <w:t>enia vyrá</w:t>
      </w:r>
      <w:r>
        <w:rPr>
          <w:rFonts w:ascii="Arial" w:hAnsi="Arial" w:cs="Arial" w:hint="default"/>
          <w:sz w:val="16"/>
          <w:szCs w:val="16"/>
        </w:rPr>
        <w:t>bať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42 ods. 3,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rozhodovanie o tom, č</w:t>
      </w:r>
      <w:r>
        <w:rPr>
          <w:rFonts w:ascii="Arial" w:hAnsi="Arial" w:cs="Arial" w:hint="default"/>
          <w:sz w:val="16"/>
          <w:szCs w:val="16"/>
        </w:rPr>
        <w:t>i sa má</w:t>
      </w:r>
      <w:r>
        <w:rPr>
          <w:rFonts w:ascii="Arial" w:hAnsi="Arial" w:cs="Arial" w:hint="default"/>
          <w:sz w:val="16"/>
          <w:szCs w:val="16"/>
        </w:rPr>
        <w:t xml:space="preserve"> vozidlo alebo aj jeho prí</w:t>
      </w:r>
      <w:r>
        <w:rPr>
          <w:rFonts w:ascii="Arial" w:hAnsi="Arial" w:cs="Arial" w:hint="default"/>
          <w:sz w:val="16"/>
          <w:szCs w:val="16"/>
        </w:rPr>
        <w:t>pojné</w:t>
      </w:r>
      <w:r>
        <w:rPr>
          <w:rFonts w:ascii="Arial" w:hAnsi="Arial" w:cs="Arial" w:hint="default"/>
          <w:sz w:val="16"/>
          <w:szCs w:val="16"/>
        </w:rPr>
        <w:t xml:space="preserve"> vozidlo podrobiť</w:t>
      </w:r>
      <w:r>
        <w:rPr>
          <w:rFonts w:ascii="Arial" w:hAnsi="Arial" w:cs="Arial" w:hint="default"/>
          <w:sz w:val="16"/>
          <w:szCs w:val="16"/>
        </w:rPr>
        <w:t xml:space="preserve"> podrobnejš</w:t>
      </w:r>
      <w:r>
        <w:rPr>
          <w:rFonts w:ascii="Arial" w:hAnsi="Arial" w:cs="Arial" w:hint="default"/>
          <w:sz w:val="16"/>
          <w:szCs w:val="16"/>
        </w:rPr>
        <w:t>ej cestnej technickej kontrole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60 ods. 1,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urč</w:t>
      </w:r>
      <w:r>
        <w:rPr>
          <w:rFonts w:ascii="Arial" w:hAnsi="Arial" w:cs="Arial" w:hint="default"/>
          <w:sz w:val="16"/>
          <w:szCs w:val="16"/>
        </w:rPr>
        <w:t>enie výš</w:t>
      </w:r>
      <w:r>
        <w:rPr>
          <w:rFonts w:ascii="Arial" w:hAnsi="Arial" w:cs="Arial" w:hint="default"/>
          <w:sz w:val="16"/>
          <w:szCs w:val="16"/>
        </w:rPr>
        <w:t>ky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spevku na č</w:t>
      </w:r>
      <w:r>
        <w:rPr>
          <w:rFonts w:ascii="Arial" w:hAnsi="Arial" w:cs="Arial" w:hint="default"/>
          <w:sz w:val="16"/>
          <w:szCs w:val="16"/>
        </w:rPr>
        <w:t>iastoč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hradu ná</w:t>
      </w:r>
      <w:r>
        <w:rPr>
          <w:rFonts w:ascii="Arial" w:hAnsi="Arial" w:cs="Arial" w:hint="default"/>
          <w:sz w:val="16"/>
          <w:szCs w:val="16"/>
        </w:rPr>
        <w:t>kladov na vykonanie podrobnejš</w:t>
      </w:r>
      <w:r>
        <w:rPr>
          <w:rFonts w:ascii="Arial" w:hAnsi="Arial" w:cs="Arial" w:hint="default"/>
          <w:sz w:val="16"/>
          <w:szCs w:val="16"/>
        </w:rPr>
        <w:t>ej cestnej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60 ods. 7,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vý</w:t>
      </w:r>
      <w:r>
        <w:rPr>
          <w:rFonts w:ascii="Arial" w:hAnsi="Arial" w:cs="Arial" w:hint="default"/>
          <w:sz w:val="16"/>
          <w:szCs w:val="16"/>
        </w:rPr>
        <w:t>berové</w:t>
      </w:r>
      <w:r>
        <w:rPr>
          <w:rFonts w:ascii="Arial" w:hAnsi="Arial" w:cs="Arial" w:hint="default"/>
          <w:sz w:val="16"/>
          <w:szCs w:val="16"/>
        </w:rPr>
        <w:t xml:space="preserve"> konanie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70 ods. 10 až</w:t>
      </w:r>
      <w:r>
        <w:rPr>
          <w:rFonts w:ascii="Arial" w:hAnsi="Arial" w:cs="Arial" w:hint="default"/>
          <w:sz w:val="16"/>
          <w:szCs w:val="16"/>
        </w:rPr>
        <w:t xml:space="preserve"> 13,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posudzovanie a monitorovanie technickej služ</w:t>
      </w:r>
      <w:r>
        <w:rPr>
          <w:rFonts w:ascii="Arial" w:hAnsi="Arial" w:cs="Arial" w:hint="default"/>
          <w:sz w:val="16"/>
          <w:szCs w:val="16"/>
        </w:rPr>
        <w:t>by overovania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71 ods. 1 pí</w:t>
      </w:r>
      <w:r>
        <w:rPr>
          <w:rFonts w:ascii="Arial" w:hAnsi="Arial" w:cs="Arial" w:hint="default"/>
          <w:sz w:val="16"/>
          <w:szCs w:val="16"/>
        </w:rPr>
        <w:t xml:space="preserve">sm. m),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oznamovanie technickej služ</w:t>
      </w:r>
      <w:r>
        <w:rPr>
          <w:rFonts w:ascii="Arial" w:hAnsi="Arial" w:cs="Arial" w:hint="default"/>
          <w:sz w:val="16"/>
          <w:szCs w:val="16"/>
        </w:rPr>
        <w:t>by overovania v orgá</w:t>
      </w:r>
      <w:r>
        <w:rPr>
          <w:rFonts w:ascii="Arial" w:hAnsi="Arial" w:cs="Arial" w:hint="default"/>
          <w:sz w:val="16"/>
          <w:szCs w:val="16"/>
        </w:rPr>
        <w:t>noch Euró</w:t>
      </w:r>
      <w:r>
        <w:rPr>
          <w:rFonts w:ascii="Arial" w:hAnsi="Arial" w:cs="Arial" w:hint="default"/>
          <w:sz w:val="16"/>
          <w:szCs w:val="16"/>
        </w:rPr>
        <w:t>pskej hospodá</w:t>
      </w:r>
      <w:r>
        <w:rPr>
          <w:rFonts w:ascii="Arial" w:hAnsi="Arial" w:cs="Arial" w:hint="default"/>
          <w:sz w:val="16"/>
          <w:szCs w:val="16"/>
        </w:rPr>
        <w:t>rskej komisie alebo v orgá</w:t>
      </w:r>
      <w:r>
        <w:rPr>
          <w:rFonts w:ascii="Arial" w:hAnsi="Arial" w:cs="Arial" w:hint="default"/>
          <w:sz w:val="16"/>
          <w:szCs w:val="16"/>
        </w:rPr>
        <w:t>noch Euró</w:t>
      </w:r>
      <w:r>
        <w:rPr>
          <w:rFonts w:ascii="Arial" w:hAnsi="Arial" w:cs="Arial" w:hint="default"/>
          <w:sz w:val="16"/>
          <w:szCs w:val="16"/>
        </w:rPr>
        <w:t>pskej ú</w:t>
      </w:r>
      <w:r>
        <w:rPr>
          <w:rFonts w:ascii="Arial" w:hAnsi="Arial" w:cs="Arial" w:hint="default"/>
          <w:sz w:val="16"/>
          <w:szCs w:val="16"/>
        </w:rPr>
        <w:t>nie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71 ods. 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skúš</w:t>
      </w:r>
      <w:r>
        <w:rPr>
          <w:rFonts w:ascii="Arial" w:hAnsi="Arial" w:cs="Arial" w:hint="default"/>
          <w:sz w:val="16"/>
          <w:szCs w:val="16"/>
        </w:rPr>
        <w:t>ky z odbornej spô</w:t>
      </w:r>
      <w:r>
        <w:rPr>
          <w:rFonts w:ascii="Arial" w:hAnsi="Arial" w:cs="Arial" w:hint="default"/>
          <w:sz w:val="16"/>
          <w:szCs w:val="16"/>
        </w:rPr>
        <w:t>sobilosti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93 a skúš</w:t>
      </w:r>
      <w:r>
        <w:rPr>
          <w:rFonts w:ascii="Arial" w:hAnsi="Arial" w:cs="Arial" w:hint="default"/>
          <w:sz w:val="16"/>
          <w:szCs w:val="16"/>
        </w:rPr>
        <w:t>ky overenia znalostí</w:t>
      </w:r>
      <w:r>
        <w:rPr>
          <w:rFonts w:ascii="Arial" w:hAnsi="Arial" w:cs="Arial" w:hint="default"/>
          <w:sz w:val="16"/>
          <w:szCs w:val="16"/>
        </w:rPr>
        <w:t xml:space="preserve"> o vozidlá</w:t>
      </w:r>
      <w:r>
        <w:rPr>
          <w:rFonts w:ascii="Arial" w:hAnsi="Arial" w:cs="Arial" w:hint="default"/>
          <w:sz w:val="16"/>
          <w:szCs w:val="16"/>
        </w:rPr>
        <w:t>ch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94,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k) nariadenie hr</w:t>
      </w:r>
      <w:r>
        <w:rPr>
          <w:rFonts w:ascii="Arial" w:hAnsi="Arial" w:cs="Arial" w:hint="default"/>
          <w:sz w:val="16"/>
          <w:szCs w:val="16"/>
        </w:rPr>
        <w:t>omadnej vý</w:t>
      </w:r>
      <w:r>
        <w:rPr>
          <w:rFonts w:ascii="Arial" w:hAnsi="Arial" w:cs="Arial" w:hint="default"/>
          <w:sz w:val="16"/>
          <w:szCs w:val="16"/>
        </w:rPr>
        <w:t>meny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astí</w:t>
      </w:r>
      <w:r>
        <w:rPr>
          <w:rFonts w:ascii="Arial" w:hAnsi="Arial" w:cs="Arial" w:hint="default"/>
          <w:sz w:val="16"/>
          <w:szCs w:val="16"/>
        </w:rPr>
        <w:t xml:space="preserve"> II a technický</w:t>
      </w:r>
      <w:r>
        <w:rPr>
          <w:rFonts w:ascii="Arial" w:hAnsi="Arial" w:cs="Arial" w:hint="default"/>
          <w:sz w:val="16"/>
          <w:szCs w:val="16"/>
        </w:rPr>
        <w:t>ch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vozidiel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2 pí</w:t>
      </w:r>
      <w:r>
        <w:rPr>
          <w:rFonts w:ascii="Arial" w:hAnsi="Arial" w:cs="Arial" w:hint="default"/>
          <w:sz w:val="16"/>
          <w:szCs w:val="16"/>
        </w:rPr>
        <w:t xml:space="preserve">sm. a) bodu 22,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l) rozhodovanie o novom overení</w:t>
      </w:r>
      <w:r>
        <w:rPr>
          <w:rFonts w:ascii="Arial" w:hAnsi="Arial" w:cs="Arial" w:hint="default"/>
          <w:sz w:val="16"/>
          <w:szCs w:val="16"/>
        </w:rPr>
        <w:t xml:space="preserve"> plnenia podmienok na vykoná</w:t>
      </w:r>
      <w:r>
        <w:rPr>
          <w:rFonts w:ascii="Arial" w:hAnsi="Arial" w:cs="Arial" w:hint="default"/>
          <w:sz w:val="16"/>
          <w:szCs w:val="16"/>
        </w:rPr>
        <w:t>vanie technickej kontroly, emisnej kontroly, kontroly originality a montáž</w:t>
      </w:r>
      <w:r>
        <w:rPr>
          <w:rFonts w:ascii="Arial" w:hAnsi="Arial" w:cs="Arial" w:hint="default"/>
          <w:sz w:val="16"/>
          <w:szCs w:val="16"/>
        </w:rPr>
        <w:t>e pl</w:t>
      </w:r>
      <w:r>
        <w:rPr>
          <w:rFonts w:ascii="Arial" w:hAnsi="Arial" w:cs="Arial" w:hint="default"/>
          <w:sz w:val="16"/>
          <w:szCs w:val="16"/>
        </w:rPr>
        <w:t>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o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ovaní</w:t>
      </w:r>
      <w:r>
        <w:rPr>
          <w:rFonts w:ascii="Arial" w:hAnsi="Arial" w:cs="Arial" w:hint="default"/>
          <w:sz w:val="16"/>
          <w:szCs w:val="16"/>
        </w:rPr>
        <w:t xml:space="preserve"> technikov technickej kontroly, technikov emisnej kontroly, technikov kontroly originality a technikov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z dô</w:t>
      </w:r>
      <w:r>
        <w:rPr>
          <w:rFonts w:ascii="Arial" w:hAnsi="Arial" w:cs="Arial" w:hint="default"/>
          <w:sz w:val="16"/>
          <w:szCs w:val="16"/>
        </w:rPr>
        <w:t>vodov zá</w:t>
      </w:r>
      <w:r>
        <w:rPr>
          <w:rFonts w:ascii="Arial" w:hAnsi="Arial" w:cs="Arial" w:hint="default"/>
          <w:sz w:val="16"/>
          <w:szCs w:val="16"/>
        </w:rPr>
        <w:t>sadnej zmeny vš</w:t>
      </w:r>
      <w:r>
        <w:rPr>
          <w:rFonts w:ascii="Arial" w:hAnsi="Arial" w:cs="Arial" w:hint="default"/>
          <w:sz w:val="16"/>
          <w:szCs w:val="16"/>
        </w:rPr>
        <w:t>eobecne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zný</w:t>
      </w:r>
      <w:r>
        <w:rPr>
          <w:rFonts w:ascii="Arial" w:hAnsi="Arial" w:cs="Arial" w:hint="default"/>
          <w:sz w:val="16"/>
          <w:szCs w:val="16"/>
        </w:rPr>
        <w:t>ch prá</w:t>
      </w:r>
      <w:r>
        <w:rPr>
          <w:rFonts w:ascii="Arial" w:hAnsi="Arial" w:cs="Arial" w:hint="default"/>
          <w:sz w:val="16"/>
          <w:szCs w:val="16"/>
        </w:rPr>
        <w:t>vnych predpisov vydaný</w:t>
      </w:r>
      <w:r>
        <w:rPr>
          <w:rFonts w:ascii="Arial" w:hAnsi="Arial" w:cs="Arial" w:hint="default"/>
          <w:sz w:val="16"/>
          <w:szCs w:val="16"/>
        </w:rPr>
        <w:t>ch na vykonanie tohto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zá</w:t>
      </w:r>
      <w:r>
        <w:rPr>
          <w:rFonts w:ascii="Arial" w:hAnsi="Arial" w:cs="Arial" w:hint="default"/>
          <w:sz w:val="16"/>
          <w:szCs w:val="16"/>
        </w:rPr>
        <w:t>kona alebo metodí</w:t>
      </w:r>
      <w:r>
        <w:rPr>
          <w:rFonts w:ascii="Arial" w:hAnsi="Arial" w:cs="Arial" w:hint="default"/>
          <w:sz w:val="16"/>
          <w:szCs w:val="16"/>
        </w:rPr>
        <w:t>k sú</w:t>
      </w:r>
      <w:r>
        <w:rPr>
          <w:rFonts w:ascii="Arial" w:hAnsi="Arial" w:cs="Arial" w:hint="default"/>
          <w:sz w:val="16"/>
          <w:szCs w:val="16"/>
        </w:rPr>
        <w:t>visiacich s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tý</w:t>
      </w:r>
      <w:r>
        <w:rPr>
          <w:rFonts w:ascii="Arial" w:hAnsi="Arial" w:cs="Arial" w:hint="default"/>
          <w:sz w:val="16"/>
          <w:szCs w:val="16"/>
        </w:rPr>
        <w:t>chto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2 pí</w:t>
      </w:r>
      <w:r>
        <w:rPr>
          <w:rFonts w:ascii="Arial" w:hAnsi="Arial" w:cs="Arial" w:hint="default"/>
          <w:sz w:val="16"/>
          <w:szCs w:val="16"/>
        </w:rPr>
        <w:t xml:space="preserve">sm. a) bodu 33,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m) zverejň</w:t>
      </w:r>
      <w:r>
        <w:rPr>
          <w:rFonts w:ascii="Arial" w:hAnsi="Arial" w:cs="Arial" w:hint="default"/>
          <w:sz w:val="16"/>
          <w:szCs w:val="16"/>
        </w:rPr>
        <w:t>ovanie zoznamu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pracoví</w:t>
      </w:r>
      <w:r>
        <w:rPr>
          <w:rFonts w:ascii="Arial" w:hAnsi="Arial" w:cs="Arial" w:hint="default"/>
          <w:sz w:val="16"/>
          <w:szCs w:val="16"/>
        </w:rPr>
        <w:t>sk kontroly originality pre umiestň</w:t>
      </w:r>
      <w:r>
        <w:rPr>
          <w:rFonts w:ascii="Arial" w:hAnsi="Arial" w:cs="Arial" w:hint="default"/>
          <w:sz w:val="16"/>
          <w:szCs w:val="16"/>
        </w:rPr>
        <w:t>ovanie a upevň</w:t>
      </w:r>
      <w:r>
        <w:rPr>
          <w:rFonts w:ascii="Arial" w:hAnsi="Arial" w:cs="Arial" w:hint="default"/>
          <w:sz w:val="16"/>
          <w:szCs w:val="16"/>
        </w:rPr>
        <w:t>ovanie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vozidla VIN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2 pí</w:t>
      </w:r>
      <w:r>
        <w:rPr>
          <w:rFonts w:ascii="Arial" w:hAnsi="Arial" w:cs="Arial" w:hint="default"/>
          <w:sz w:val="16"/>
          <w:szCs w:val="16"/>
        </w:rPr>
        <w:t xml:space="preserve">sm. a) bodu 43,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n) schvaľ</w:t>
      </w:r>
      <w:r>
        <w:rPr>
          <w:rFonts w:ascii="Arial" w:hAnsi="Arial" w:cs="Arial" w:hint="default"/>
          <w:sz w:val="16"/>
          <w:szCs w:val="16"/>
        </w:rPr>
        <w:t>ovanie podmienok vydá</w:t>
      </w:r>
      <w:r>
        <w:rPr>
          <w:rFonts w:ascii="Arial" w:hAnsi="Arial" w:cs="Arial" w:hint="default"/>
          <w:sz w:val="16"/>
          <w:szCs w:val="16"/>
        </w:rPr>
        <w:t>vania preukazu historické</w:t>
      </w:r>
      <w:r>
        <w:rPr>
          <w:rFonts w:ascii="Arial" w:hAnsi="Arial" w:cs="Arial" w:hint="default"/>
          <w:sz w:val="16"/>
          <w:szCs w:val="16"/>
        </w:rPr>
        <w:t>ho vozidla, podmienok vydá</w:t>
      </w:r>
      <w:r>
        <w:rPr>
          <w:rFonts w:ascii="Arial" w:hAnsi="Arial" w:cs="Arial" w:hint="default"/>
          <w:sz w:val="16"/>
          <w:szCs w:val="16"/>
        </w:rPr>
        <w:t>vania preukazu š</w:t>
      </w:r>
      <w:r>
        <w:rPr>
          <w:rFonts w:ascii="Arial" w:hAnsi="Arial" w:cs="Arial" w:hint="default"/>
          <w:sz w:val="16"/>
          <w:szCs w:val="16"/>
        </w:rPr>
        <w:t>portové</w:t>
      </w:r>
      <w:r>
        <w:rPr>
          <w:rFonts w:ascii="Arial" w:hAnsi="Arial" w:cs="Arial" w:hint="default"/>
          <w:sz w:val="16"/>
          <w:szCs w:val="16"/>
        </w:rPr>
        <w:t>ho vozidla a podmienok certifiká</w:t>
      </w:r>
      <w:r>
        <w:rPr>
          <w:rFonts w:ascii="Arial" w:hAnsi="Arial" w:cs="Arial" w:hint="default"/>
          <w:sz w:val="16"/>
          <w:szCs w:val="16"/>
        </w:rPr>
        <w:t>cie certifikovaný</w:t>
      </w:r>
      <w:r>
        <w:rPr>
          <w:rFonts w:ascii="Arial" w:hAnsi="Arial" w:cs="Arial" w:hint="default"/>
          <w:sz w:val="16"/>
          <w:szCs w:val="16"/>
        </w:rPr>
        <w:t>ch miest opravy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2 pí</w:t>
      </w:r>
      <w:r>
        <w:rPr>
          <w:rFonts w:ascii="Arial" w:hAnsi="Arial" w:cs="Arial" w:hint="default"/>
          <w:sz w:val="16"/>
          <w:szCs w:val="16"/>
        </w:rPr>
        <w:t xml:space="preserve">sm. a) bodu 48,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o) na vý</w:t>
      </w:r>
      <w:r>
        <w:rPr>
          <w:rFonts w:ascii="Arial" w:hAnsi="Arial" w:cs="Arial" w:hint="default"/>
          <w:sz w:val="16"/>
          <w:szCs w:val="16"/>
        </w:rPr>
        <w:t>kon odborné</w:t>
      </w:r>
      <w:r>
        <w:rPr>
          <w:rFonts w:ascii="Arial" w:hAnsi="Arial" w:cs="Arial" w:hint="default"/>
          <w:sz w:val="16"/>
          <w:szCs w:val="16"/>
        </w:rPr>
        <w:t>ho dozoru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 na rozhodovanie o ná</w:t>
      </w:r>
      <w:r>
        <w:rPr>
          <w:rFonts w:ascii="Arial" w:hAnsi="Arial" w:cs="Arial" w:hint="default"/>
          <w:sz w:val="16"/>
          <w:szCs w:val="16"/>
        </w:rPr>
        <w:t>mietkach alebo o ozná</w:t>
      </w:r>
      <w:r>
        <w:rPr>
          <w:rFonts w:ascii="Arial" w:hAnsi="Arial" w:cs="Arial" w:hint="default"/>
          <w:sz w:val="16"/>
          <w:szCs w:val="16"/>
        </w:rPr>
        <w:t>mení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144 ods. 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p) povoľ</w:t>
      </w:r>
      <w:r>
        <w:rPr>
          <w:rFonts w:ascii="Arial" w:hAnsi="Arial" w:cs="Arial" w:hint="default"/>
          <w:sz w:val="16"/>
          <w:szCs w:val="16"/>
        </w:rPr>
        <w:t>ovanie vý</w:t>
      </w:r>
      <w:r>
        <w:rPr>
          <w:rFonts w:ascii="Arial" w:hAnsi="Arial" w:cs="Arial" w:hint="default"/>
          <w:sz w:val="16"/>
          <w:szCs w:val="16"/>
        </w:rPr>
        <w:t>nimiek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161,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q) ukladanie opatrení</w:t>
      </w:r>
      <w:r>
        <w:rPr>
          <w:rFonts w:ascii="Arial" w:hAnsi="Arial" w:cs="Arial" w:hint="default"/>
          <w:sz w:val="16"/>
          <w:szCs w:val="16"/>
        </w:rPr>
        <w:t xml:space="preserve"> pri vý</w:t>
      </w:r>
      <w:r>
        <w:rPr>
          <w:rFonts w:ascii="Arial" w:hAnsi="Arial" w:cs="Arial" w:hint="default"/>
          <w:sz w:val="16"/>
          <w:szCs w:val="16"/>
        </w:rPr>
        <w:t>kone dohľ</w:t>
      </w:r>
      <w:r>
        <w:rPr>
          <w:rFonts w:ascii="Arial" w:hAnsi="Arial" w:cs="Arial" w:hint="default"/>
          <w:sz w:val="16"/>
          <w:szCs w:val="16"/>
        </w:rPr>
        <w:t>adu nad trhom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152 ods. 6 a 7.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vrh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musí</w:t>
      </w:r>
      <w:r>
        <w:rPr>
          <w:rFonts w:ascii="Arial" w:hAnsi="Arial" w:cs="Arial" w:hint="default"/>
          <w:sz w:val="16"/>
          <w:szCs w:val="16"/>
        </w:rPr>
        <w:t xml:space="preserve"> obsaho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navrhovateľ</w:t>
      </w:r>
      <w:r>
        <w:rPr>
          <w:rFonts w:ascii="Arial" w:hAnsi="Arial" w:cs="Arial" w:hint="default"/>
          <w:sz w:val="16"/>
          <w:szCs w:val="16"/>
        </w:rPr>
        <w:t xml:space="preserve">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ak ide o fyzickú</w:t>
      </w:r>
      <w:r>
        <w:rPr>
          <w:rFonts w:ascii="Arial" w:hAnsi="Arial" w:cs="Arial" w:hint="default"/>
          <w:sz w:val="16"/>
          <w:szCs w:val="16"/>
        </w:rPr>
        <w:t xml:space="preserve"> osobu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1. meno a priezvisko,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dá</w:t>
      </w:r>
      <w:r>
        <w:rPr>
          <w:rFonts w:ascii="Arial" w:hAnsi="Arial" w:cs="Arial" w:hint="default"/>
          <w:sz w:val="16"/>
          <w:szCs w:val="16"/>
        </w:rPr>
        <w:t xml:space="preserve">tum narodenia,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adresu trvalé</w:t>
      </w:r>
      <w:r>
        <w:rPr>
          <w:rFonts w:ascii="Arial" w:hAnsi="Arial" w:cs="Arial" w:hint="default"/>
          <w:sz w:val="16"/>
          <w:szCs w:val="16"/>
        </w:rPr>
        <w:t>ho pobytu alebo u cudzinca prechodné</w:t>
      </w:r>
      <w:r>
        <w:rPr>
          <w:rFonts w:ascii="Arial" w:hAnsi="Arial" w:cs="Arial" w:hint="default"/>
          <w:sz w:val="16"/>
          <w:szCs w:val="16"/>
        </w:rPr>
        <w:t xml:space="preserve">ho pobytu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4. podpis,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ak ide o fyzickú</w:t>
      </w:r>
      <w:r>
        <w:rPr>
          <w:rFonts w:ascii="Arial" w:hAnsi="Arial" w:cs="Arial" w:hint="default"/>
          <w:sz w:val="16"/>
          <w:szCs w:val="16"/>
        </w:rPr>
        <w:t xml:space="preserve"> osobu - podnikateľ</w:t>
      </w:r>
      <w:r>
        <w:rPr>
          <w:rFonts w:ascii="Arial" w:hAnsi="Arial" w:cs="Arial" w:hint="default"/>
          <w:sz w:val="16"/>
          <w:szCs w:val="16"/>
        </w:rPr>
        <w:t xml:space="preserve">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obchodné</w:t>
      </w:r>
      <w:r>
        <w:rPr>
          <w:rFonts w:ascii="Arial" w:hAnsi="Arial" w:cs="Arial" w:hint="default"/>
          <w:sz w:val="16"/>
          <w:szCs w:val="16"/>
        </w:rPr>
        <w:t xml:space="preserve"> meno alebo m</w:t>
      </w:r>
      <w:r>
        <w:rPr>
          <w:rFonts w:ascii="Arial" w:hAnsi="Arial" w:cs="Arial" w:hint="default"/>
          <w:sz w:val="16"/>
          <w:szCs w:val="16"/>
        </w:rPr>
        <w:t>eno a priezvisko, ak sa líš</w:t>
      </w:r>
      <w:r>
        <w:rPr>
          <w:rFonts w:ascii="Arial" w:hAnsi="Arial" w:cs="Arial" w:hint="default"/>
          <w:sz w:val="16"/>
          <w:szCs w:val="16"/>
        </w:rPr>
        <w:t>i od obchodné</w:t>
      </w:r>
      <w:r>
        <w:rPr>
          <w:rFonts w:ascii="Arial" w:hAnsi="Arial" w:cs="Arial" w:hint="default"/>
          <w:sz w:val="16"/>
          <w:szCs w:val="16"/>
        </w:rPr>
        <w:t xml:space="preserve">ho mena,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dá</w:t>
      </w:r>
      <w:r>
        <w:rPr>
          <w:rFonts w:ascii="Arial" w:hAnsi="Arial" w:cs="Arial" w:hint="default"/>
          <w:sz w:val="16"/>
          <w:szCs w:val="16"/>
        </w:rPr>
        <w:t xml:space="preserve">tum narodenia,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adresu sí</w:t>
      </w:r>
      <w:r>
        <w:rPr>
          <w:rFonts w:ascii="Arial" w:hAnsi="Arial" w:cs="Arial" w:hint="default"/>
          <w:sz w:val="16"/>
          <w:szCs w:val="16"/>
        </w:rPr>
        <w:t xml:space="preserve">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 xml:space="preserve">slo,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5. miesto podnikania,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6. podpis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odtlač</w:t>
      </w:r>
      <w:r>
        <w:rPr>
          <w:rFonts w:ascii="Arial" w:hAnsi="Arial" w:cs="Arial" w:hint="default"/>
          <w:sz w:val="16"/>
          <w:szCs w:val="16"/>
        </w:rPr>
        <w:t>ok peč</w:t>
      </w:r>
      <w:r>
        <w:rPr>
          <w:rFonts w:ascii="Arial" w:hAnsi="Arial" w:cs="Arial" w:hint="default"/>
          <w:sz w:val="16"/>
          <w:szCs w:val="16"/>
        </w:rPr>
        <w:t>iatky, ak fyzická</w:t>
      </w:r>
      <w:r>
        <w:rPr>
          <w:rFonts w:ascii="Arial" w:hAnsi="Arial" w:cs="Arial" w:hint="default"/>
          <w:sz w:val="16"/>
          <w:szCs w:val="16"/>
        </w:rPr>
        <w:t xml:space="preserve"> osoba - podnikateľ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 peč</w:t>
      </w:r>
      <w:r>
        <w:rPr>
          <w:rFonts w:ascii="Arial" w:hAnsi="Arial" w:cs="Arial" w:hint="default"/>
          <w:sz w:val="16"/>
          <w:szCs w:val="16"/>
        </w:rPr>
        <w:t xml:space="preserve">iatku,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ak ide o prá</w:t>
      </w:r>
      <w:r>
        <w:rPr>
          <w:rFonts w:ascii="Arial" w:hAnsi="Arial" w:cs="Arial" w:hint="default"/>
          <w:sz w:val="16"/>
          <w:szCs w:val="16"/>
        </w:rPr>
        <w:t>vnickú</w:t>
      </w:r>
      <w:r>
        <w:rPr>
          <w:rFonts w:ascii="Arial" w:hAnsi="Arial" w:cs="Arial" w:hint="default"/>
          <w:sz w:val="16"/>
          <w:szCs w:val="16"/>
        </w:rPr>
        <w:t xml:space="preserve"> osobu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zov a adresu sí</w:t>
      </w:r>
      <w:r>
        <w:rPr>
          <w:rFonts w:ascii="Arial" w:hAnsi="Arial" w:cs="Arial" w:hint="default"/>
          <w:sz w:val="16"/>
          <w:szCs w:val="16"/>
        </w:rPr>
        <w:t>dla alebo obchodné</w:t>
      </w:r>
      <w:r>
        <w:rPr>
          <w:rFonts w:ascii="Arial" w:hAnsi="Arial" w:cs="Arial" w:hint="default"/>
          <w:sz w:val="16"/>
          <w:szCs w:val="16"/>
        </w:rPr>
        <w:t xml:space="preserve"> meno a sí</w:t>
      </w:r>
      <w:r>
        <w:rPr>
          <w:rFonts w:ascii="Arial" w:hAnsi="Arial" w:cs="Arial" w:hint="default"/>
          <w:sz w:val="16"/>
          <w:szCs w:val="16"/>
        </w:rPr>
        <w:t xml:space="preserve">dlo,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prá</w:t>
      </w:r>
      <w:r>
        <w:rPr>
          <w:rFonts w:ascii="Arial" w:hAnsi="Arial" w:cs="Arial" w:hint="default"/>
          <w:sz w:val="16"/>
          <w:szCs w:val="16"/>
        </w:rPr>
        <w:t xml:space="preserve">vnu formu,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 xml:space="preserve">slo,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meno a priezvisko osoby alebo osô</w:t>
      </w:r>
      <w:r>
        <w:rPr>
          <w:rFonts w:ascii="Arial" w:hAnsi="Arial" w:cs="Arial" w:hint="default"/>
          <w:sz w:val="16"/>
          <w:szCs w:val="16"/>
        </w:rPr>
        <w:t>b,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jej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rnym orgá</w:t>
      </w:r>
      <w:r>
        <w:rPr>
          <w:rFonts w:ascii="Arial" w:hAnsi="Arial" w:cs="Arial" w:hint="default"/>
          <w:sz w:val="16"/>
          <w:szCs w:val="16"/>
        </w:rPr>
        <w:t xml:space="preserve">nom,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podpis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rneho orgá</w:t>
      </w:r>
      <w:r>
        <w:rPr>
          <w:rFonts w:ascii="Arial" w:hAnsi="Arial" w:cs="Arial" w:hint="default"/>
          <w:sz w:val="16"/>
          <w:szCs w:val="16"/>
        </w:rPr>
        <w:t xml:space="preserve">nu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odtlač</w:t>
      </w:r>
      <w:r>
        <w:rPr>
          <w:rFonts w:ascii="Arial" w:hAnsi="Arial" w:cs="Arial" w:hint="default"/>
          <w:sz w:val="16"/>
          <w:szCs w:val="16"/>
        </w:rPr>
        <w:t>ok peč</w:t>
      </w:r>
      <w:r>
        <w:rPr>
          <w:rFonts w:ascii="Arial" w:hAnsi="Arial" w:cs="Arial" w:hint="default"/>
          <w:sz w:val="16"/>
          <w:szCs w:val="16"/>
        </w:rPr>
        <w:t>iatky, ak prá</w:t>
      </w:r>
      <w:r>
        <w:rPr>
          <w:rFonts w:ascii="Arial" w:hAnsi="Arial" w:cs="Arial" w:hint="default"/>
          <w:sz w:val="16"/>
          <w:szCs w:val="16"/>
        </w:rPr>
        <w:t>vnická</w:t>
      </w:r>
      <w:r>
        <w:rPr>
          <w:rFonts w:ascii="Arial" w:hAnsi="Arial" w:cs="Arial" w:hint="default"/>
          <w:sz w:val="16"/>
          <w:szCs w:val="16"/>
        </w:rPr>
        <w:t xml:space="preserve"> osoba použí</w:t>
      </w:r>
      <w:r>
        <w:rPr>
          <w:rFonts w:ascii="Arial" w:hAnsi="Arial" w:cs="Arial" w:hint="default"/>
          <w:sz w:val="16"/>
          <w:szCs w:val="16"/>
        </w:rPr>
        <w:t>va peč</w:t>
      </w:r>
      <w:r>
        <w:rPr>
          <w:rFonts w:ascii="Arial" w:hAnsi="Arial" w:cs="Arial" w:hint="default"/>
          <w:sz w:val="16"/>
          <w:szCs w:val="16"/>
        </w:rPr>
        <w:t>iatk</w:t>
      </w:r>
      <w:r>
        <w:rPr>
          <w:rFonts w:ascii="Arial" w:hAnsi="Arial" w:cs="Arial" w:hint="default"/>
          <w:sz w:val="16"/>
          <w:szCs w:val="16"/>
        </w:rPr>
        <w:t xml:space="preserve">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Ak sa v konaní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navrhovateľ</w:t>
      </w:r>
      <w:r>
        <w:rPr>
          <w:rFonts w:ascii="Arial" w:hAnsi="Arial" w:cs="Arial" w:hint="default"/>
          <w:sz w:val="16"/>
          <w:szCs w:val="16"/>
        </w:rPr>
        <w:t>ovi vyhovie v plnom rozsahu,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namiesto rozhodnutia vydá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osvedč</w:t>
      </w:r>
      <w:r>
        <w:rPr>
          <w:rFonts w:ascii="Arial" w:hAnsi="Arial" w:cs="Arial" w:hint="default"/>
          <w:sz w:val="16"/>
          <w:szCs w:val="16"/>
        </w:rPr>
        <w:t>enie vý</w:t>
      </w:r>
      <w:r>
        <w:rPr>
          <w:rFonts w:ascii="Arial" w:hAnsi="Arial" w:cs="Arial" w:hint="default"/>
          <w:sz w:val="16"/>
          <w:szCs w:val="16"/>
        </w:rPr>
        <w:t>robcu alebo osvedč</w:t>
      </w:r>
      <w:r>
        <w:rPr>
          <w:rFonts w:ascii="Arial" w:hAnsi="Arial" w:cs="Arial" w:hint="default"/>
          <w:sz w:val="16"/>
          <w:szCs w:val="16"/>
        </w:rPr>
        <w:t>enie zá</w:t>
      </w:r>
      <w:r>
        <w:rPr>
          <w:rFonts w:ascii="Arial" w:hAnsi="Arial" w:cs="Arial" w:hint="default"/>
          <w:sz w:val="16"/>
          <w:szCs w:val="16"/>
        </w:rPr>
        <w:t>stupcu vý</w:t>
      </w:r>
      <w:r>
        <w:rPr>
          <w:rFonts w:ascii="Arial" w:hAnsi="Arial" w:cs="Arial" w:hint="default"/>
          <w:sz w:val="16"/>
          <w:szCs w:val="16"/>
        </w:rPr>
        <w:t>robcu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 ods. 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doklady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 ods. 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osvedč</w:t>
      </w:r>
      <w:r>
        <w:rPr>
          <w:rFonts w:ascii="Arial" w:hAnsi="Arial" w:cs="Arial" w:hint="default"/>
          <w:sz w:val="16"/>
          <w:szCs w:val="16"/>
        </w:rPr>
        <w:t>enie 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celé</w:t>
      </w:r>
      <w:r>
        <w:rPr>
          <w:rFonts w:ascii="Arial" w:hAnsi="Arial" w:cs="Arial" w:hint="default"/>
          <w:sz w:val="16"/>
          <w:szCs w:val="16"/>
        </w:rPr>
        <w:t>ho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10 ods. 4 pí</w:t>
      </w:r>
      <w:r>
        <w:rPr>
          <w:rFonts w:ascii="Arial" w:hAnsi="Arial" w:cs="Arial" w:hint="default"/>
          <w:sz w:val="16"/>
          <w:szCs w:val="16"/>
        </w:rPr>
        <w:t>sm. a) a vydá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 xml:space="preserve"> opis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10 ods. 4 pí</w:t>
      </w:r>
      <w:r>
        <w:rPr>
          <w:rFonts w:ascii="Arial" w:hAnsi="Arial" w:cs="Arial" w:hint="default"/>
          <w:sz w:val="16"/>
          <w:szCs w:val="16"/>
        </w:rPr>
        <w:t xml:space="preserve">sm. b),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povolenie evidencie, uvedenia na trh alebo uvedenia do prevá</w:t>
      </w:r>
      <w:r>
        <w:rPr>
          <w:rFonts w:ascii="Arial" w:hAnsi="Arial" w:cs="Arial" w:hint="default"/>
          <w:sz w:val="16"/>
          <w:szCs w:val="16"/>
        </w:rPr>
        <w:t>dzky v cestnej premá</w:t>
      </w:r>
      <w:r>
        <w:rPr>
          <w:rFonts w:ascii="Arial" w:hAnsi="Arial" w:cs="Arial" w:hint="default"/>
          <w:sz w:val="16"/>
          <w:szCs w:val="16"/>
        </w:rPr>
        <w:t>vke nový</w:t>
      </w:r>
      <w:r>
        <w:rPr>
          <w:rFonts w:ascii="Arial" w:hAnsi="Arial" w:cs="Arial" w:hint="default"/>
          <w:sz w:val="16"/>
          <w:szCs w:val="16"/>
        </w:rPr>
        <w:t>ch vozidiel zh</w:t>
      </w:r>
      <w:r>
        <w:rPr>
          <w:rFonts w:ascii="Arial" w:hAnsi="Arial" w:cs="Arial" w:hint="default"/>
          <w:sz w:val="16"/>
          <w:szCs w:val="16"/>
        </w:rPr>
        <w:t>odný</w:t>
      </w:r>
      <w:r>
        <w:rPr>
          <w:rFonts w:ascii="Arial" w:hAnsi="Arial" w:cs="Arial" w:hint="default"/>
          <w:sz w:val="16"/>
          <w:szCs w:val="16"/>
        </w:rPr>
        <w:t>ch s typom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 ods. 8,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doklady podľ</w:t>
      </w:r>
      <w:r>
        <w:rPr>
          <w:rFonts w:ascii="Arial" w:hAnsi="Arial" w:cs="Arial" w:hint="default"/>
          <w:sz w:val="16"/>
          <w:szCs w:val="16"/>
        </w:rPr>
        <w:t>a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aktov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 ods. 4,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osvedč</w:t>
      </w:r>
      <w:r>
        <w:rPr>
          <w:rFonts w:ascii="Arial" w:hAnsi="Arial" w:cs="Arial" w:hint="default"/>
          <w:sz w:val="16"/>
          <w:szCs w:val="16"/>
        </w:rPr>
        <w:t>enie 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17 ods. 6 pí</w:t>
      </w:r>
      <w:r>
        <w:rPr>
          <w:rFonts w:ascii="Arial" w:hAnsi="Arial" w:cs="Arial" w:hint="default"/>
          <w:sz w:val="16"/>
          <w:szCs w:val="16"/>
        </w:rPr>
        <w:t>sm. a) a vydá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</w:t>
      </w:r>
      <w:r>
        <w:rPr>
          <w:rFonts w:ascii="Arial" w:hAnsi="Arial" w:cs="Arial" w:hint="default"/>
          <w:sz w:val="16"/>
          <w:szCs w:val="16"/>
        </w:rPr>
        <w:t>adný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 xml:space="preserve"> opis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17 ods. 6 pí</w:t>
      </w:r>
      <w:r>
        <w:rPr>
          <w:rFonts w:ascii="Arial" w:hAnsi="Arial" w:cs="Arial" w:hint="default"/>
          <w:sz w:val="16"/>
          <w:szCs w:val="16"/>
        </w:rPr>
        <w:t xml:space="preserve">sm. b),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doklady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19 ods. 7,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osvedč</w:t>
      </w:r>
      <w:r>
        <w:rPr>
          <w:rFonts w:ascii="Arial" w:hAnsi="Arial" w:cs="Arial" w:hint="default"/>
          <w:sz w:val="16"/>
          <w:szCs w:val="16"/>
        </w:rPr>
        <w:t>enie o jednotlivom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25 ods. 5 pí</w:t>
      </w:r>
      <w:r>
        <w:rPr>
          <w:rFonts w:ascii="Arial" w:hAnsi="Arial" w:cs="Arial" w:hint="default"/>
          <w:sz w:val="16"/>
          <w:szCs w:val="16"/>
        </w:rPr>
        <w:t>sm. a) a vydá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 xml:space="preserve"> opis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25 ods. 5 pí</w:t>
      </w:r>
      <w:r>
        <w:rPr>
          <w:rFonts w:ascii="Arial" w:hAnsi="Arial" w:cs="Arial" w:hint="default"/>
          <w:sz w:val="16"/>
          <w:szCs w:val="16"/>
        </w:rPr>
        <w:t xml:space="preserve">sm. b),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osvedč</w:t>
      </w:r>
      <w:r>
        <w:rPr>
          <w:rFonts w:ascii="Arial" w:hAnsi="Arial" w:cs="Arial" w:hint="default"/>
          <w:sz w:val="16"/>
          <w:szCs w:val="16"/>
        </w:rPr>
        <w:t>enie 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>ho vozidla s obmedzenou prevá</w:t>
      </w:r>
      <w:r>
        <w:rPr>
          <w:rFonts w:ascii="Arial" w:hAnsi="Arial" w:cs="Arial" w:hint="default"/>
          <w:sz w:val="16"/>
          <w:szCs w:val="16"/>
        </w:rPr>
        <w:t>dzkou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26 ods. 5 pí</w:t>
      </w:r>
      <w:r>
        <w:rPr>
          <w:rFonts w:ascii="Arial" w:hAnsi="Arial" w:cs="Arial" w:hint="default"/>
          <w:sz w:val="16"/>
          <w:szCs w:val="16"/>
        </w:rPr>
        <w:t>sm. a) a vydá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 xml:space="preserve"> opis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26 ods. 5 pí</w:t>
      </w:r>
      <w:r>
        <w:rPr>
          <w:rFonts w:ascii="Arial" w:hAnsi="Arial" w:cs="Arial" w:hint="default"/>
          <w:sz w:val="16"/>
          <w:szCs w:val="16"/>
        </w:rPr>
        <w:t xml:space="preserve">sm. b),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osvedč</w:t>
      </w:r>
      <w:r>
        <w:rPr>
          <w:rFonts w:ascii="Arial" w:hAnsi="Arial" w:cs="Arial" w:hint="default"/>
          <w:sz w:val="16"/>
          <w:szCs w:val="16"/>
        </w:rPr>
        <w:t>enie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>ho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27 ods. 6 pí</w:t>
      </w:r>
      <w:r>
        <w:rPr>
          <w:rFonts w:ascii="Arial" w:hAnsi="Arial" w:cs="Arial" w:hint="default"/>
          <w:sz w:val="16"/>
          <w:szCs w:val="16"/>
        </w:rPr>
        <w:t>sm.</w:t>
      </w:r>
      <w:r>
        <w:rPr>
          <w:rFonts w:ascii="Arial" w:hAnsi="Arial" w:cs="Arial" w:hint="default"/>
          <w:sz w:val="16"/>
          <w:szCs w:val="16"/>
        </w:rPr>
        <w:t xml:space="preserve"> a) a vydá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 xml:space="preserve"> opis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27 ods. 6 pí</w:t>
      </w:r>
      <w:r>
        <w:rPr>
          <w:rFonts w:ascii="Arial" w:hAnsi="Arial" w:cs="Arial" w:hint="default"/>
          <w:sz w:val="16"/>
          <w:szCs w:val="16"/>
        </w:rPr>
        <w:t xml:space="preserve">sm. b),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osvedč</w:t>
      </w:r>
      <w:r>
        <w:rPr>
          <w:rFonts w:ascii="Arial" w:hAnsi="Arial" w:cs="Arial" w:hint="default"/>
          <w:sz w:val="16"/>
          <w:szCs w:val="16"/>
        </w:rPr>
        <w:t>enie 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jednotlivom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mu, komponentu alebo samostatnej technickej jednotky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28 ods. 6 pí</w:t>
      </w:r>
      <w:r>
        <w:rPr>
          <w:rFonts w:ascii="Arial" w:hAnsi="Arial" w:cs="Arial" w:hint="default"/>
          <w:sz w:val="16"/>
          <w:szCs w:val="16"/>
        </w:rPr>
        <w:t>sm. a) a vydá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 xml:space="preserve"> opis vozidla podľ</w:t>
      </w:r>
      <w:r>
        <w:rPr>
          <w:rFonts w:ascii="Arial" w:hAnsi="Arial" w:cs="Arial" w:hint="default"/>
          <w:sz w:val="16"/>
          <w:szCs w:val="16"/>
        </w:rPr>
        <w:t xml:space="preserve">a </w:t>
      </w: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28 ods. 6 pí</w:t>
      </w:r>
      <w:r>
        <w:rPr>
          <w:rFonts w:ascii="Arial" w:hAnsi="Arial" w:cs="Arial" w:hint="default"/>
          <w:sz w:val="16"/>
          <w:szCs w:val="16"/>
        </w:rPr>
        <w:t xml:space="preserve">sm. b),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l) osvedč</w:t>
      </w:r>
      <w:r>
        <w:rPr>
          <w:rFonts w:ascii="Arial" w:hAnsi="Arial" w:cs="Arial" w:hint="default"/>
          <w:sz w:val="16"/>
          <w:szCs w:val="16"/>
        </w:rPr>
        <w:t>enie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jednotlivé</w:t>
      </w:r>
      <w:r>
        <w:rPr>
          <w:rFonts w:ascii="Arial" w:hAnsi="Arial" w:cs="Arial" w:hint="default"/>
          <w:sz w:val="16"/>
          <w:szCs w:val="16"/>
        </w:rPr>
        <w:t>ho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29 ods. 8 pí</w:t>
      </w:r>
      <w:r>
        <w:rPr>
          <w:rFonts w:ascii="Arial" w:hAnsi="Arial" w:cs="Arial" w:hint="default"/>
          <w:sz w:val="16"/>
          <w:szCs w:val="16"/>
        </w:rPr>
        <w:t>sm. a) a vydá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 xml:space="preserve"> opis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29 ods. 8 pí</w:t>
      </w:r>
      <w:r>
        <w:rPr>
          <w:rFonts w:ascii="Arial" w:hAnsi="Arial" w:cs="Arial" w:hint="default"/>
          <w:sz w:val="16"/>
          <w:szCs w:val="16"/>
        </w:rPr>
        <w:t xml:space="preserve">sm. b),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m)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 xml:space="preserve"> opis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30 ods. 7 a §</w:t>
      </w:r>
      <w:r>
        <w:rPr>
          <w:rFonts w:ascii="Arial" w:hAnsi="Arial" w:cs="Arial" w:hint="default"/>
          <w:sz w:val="16"/>
          <w:szCs w:val="16"/>
        </w:rPr>
        <w:t xml:space="preserve"> 31 ods. 7,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n) tabuľ</w:t>
      </w:r>
      <w:r>
        <w:rPr>
          <w:rFonts w:ascii="Arial" w:hAnsi="Arial" w:cs="Arial" w:hint="default"/>
          <w:sz w:val="16"/>
          <w:szCs w:val="16"/>
        </w:rPr>
        <w:t>ky so zv</w:t>
      </w:r>
      <w:r>
        <w:rPr>
          <w:rFonts w:ascii="Arial" w:hAnsi="Arial" w:cs="Arial" w:hint="default"/>
          <w:sz w:val="16"/>
          <w:szCs w:val="16"/>
        </w:rPr>
        <w:t>láš</w:t>
      </w:r>
      <w:r>
        <w:rPr>
          <w:rFonts w:ascii="Arial" w:hAnsi="Arial" w:cs="Arial" w:hint="default"/>
          <w:sz w:val="16"/>
          <w:szCs w:val="16"/>
        </w:rPr>
        <w:t>tnym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obsahujú</w:t>
      </w:r>
      <w:r>
        <w:rPr>
          <w:rFonts w:ascii="Arial" w:hAnsi="Arial" w:cs="Arial" w:hint="default"/>
          <w:sz w:val="16"/>
          <w:szCs w:val="16"/>
        </w:rPr>
        <w:t>cim pí</w:t>
      </w:r>
      <w:r>
        <w:rPr>
          <w:rFonts w:ascii="Arial" w:hAnsi="Arial" w:cs="Arial" w:hint="default"/>
          <w:sz w:val="16"/>
          <w:szCs w:val="16"/>
        </w:rPr>
        <w:t>smeno C, potvrdenie o pridelení</w:t>
      </w:r>
      <w:r>
        <w:rPr>
          <w:rFonts w:ascii="Arial" w:hAnsi="Arial" w:cs="Arial" w:hint="default"/>
          <w:sz w:val="16"/>
          <w:szCs w:val="16"/>
        </w:rPr>
        <w:t xml:space="preserve"> zvláš</w:t>
      </w:r>
      <w:r>
        <w:rPr>
          <w:rFonts w:ascii="Arial" w:hAnsi="Arial" w:cs="Arial" w:hint="default"/>
          <w:sz w:val="16"/>
          <w:szCs w:val="16"/>
        </w:rPr>
        <w:t>tneho evidenč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>sla a osvedč</w:t>
      </w:r>
      <w:r>
        <w:rPr>
          <w:rFonts w:ascii="Arial" w:hAnsi="Arial" w:cs="Arial" w:hint="default"/>
          <w:sz w:val="16"/>
          <w:szCs w:val="16"/>
        </w:rPr>
        <w:t>enie o pridelení</w:t>
      </w:r>
      <w:r>
        <w:rPr>
          <w:rFonts w:ascii="Arial" w:hAnsi="Arial" w:cs="Arial" w:hint="default"/>
          <w:sz w:val="16"/>
          <w:szCs w:val="16"/>
        </w:rPr>
        <w:t xml:space="preserve"> zvláš</w:t>
      </w:r>
      <w:r>
        <w:rPr>
          <w:rFonts w:ascii="Arial" w:hAnsi="Arial" w:cs="Arial" w:hint="default"/>
          <w:sz w:val="16"/>
          <w:szCs w:val="16"/>
        </w:rPr>
        <w:t>tneho evidenč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čí</w:t>
      </w:r>
      <w:r>
        <w:rPr>
          <w:rFonts w:ascii="Arial" w:hAnsi="Arial" w:cs="Arial" w:hint="default"/>
          <w:sz w:val="16"/>
          <w:szCs w:val="16"/>
        </w:rPr>
        <w:t xml:space="preserve">sla,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o) povolenie hromadnej prestavby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34 ods. 4, osvedč</w:t>
      </w:r>
      <w:r>
        <w:rPr>
          <w:rFonts w:ascii="Arial" w:hAnsi="Arial" w:cs="Arial" w:hint="default"/>
          <w:sz w:val="16"/>
          <w:szCs w:val="16"/>
        </w:rPr>
        <w:t>enie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hromadnej prestavby po</w:t>
      </w:r>
      <w:r>
        <w:rPr>
          <w:rFonts w:ascii="Arial" w:hAnsi="Arial" w:cs="Arial" w:hint="default"/>
          <w:sz w:val="16"/>
          <w:szCs w:val="16"/>
        </w:rPr>
        <w:t>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34 ods. 8 pí</w:t>
      </w:r>
      <w:r>
        <w:rPr>
          <w:rFonts w:ascii="Arial" w:hAnsi="Arial" w:cs="Arial" w:hint="default"/>
          <w:sz w:val="16"/>
          <w:szCs w:val="16"/>
        </w:rPr>
        <w:t>sm. a) a vydá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 xml:space="preserve"> opis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34 ods. 8 pí</w:t>
      </w:r>
      <w:r>
        <w:rPr>
          <w:rFonts w:ascii="Arial" w:hAnsi="Arial" w:cs="Arial" w:hint="default"/>
          <w:sz w:val="16"/>
          <w:szCs w:val="16"/>
        </w:rPr>
        <w:t xml:space="preserve">sm. b),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p) nové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nové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34 ods. 15,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q) osvedč</w:t>
      </w:r>
      <w:r>
        <w:rPr>
          <w:rFonts w:ascii="Arial" w:hAnsi="Arial" w:cs="Arial" w:hint="default"/>
          <w:sz w:val="16"/>
          <w:szCs w:val="16"/>
        </w:rPr>
        <w:t>enie o rozší</w:t>
      </w:r>
      <w:r>
        <w:rPr>
          <w:rFonts w:ascii="Arial" w:hAnsi="Arial" w:cs="Arial" w:hint="default"/>
          <w:sz w:val="16"/>
          <w:szCs w:val="16"/>
        </w:rPr>
        <w:t>rení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lenia hromadnej prestavby po</w:t>
      </w:r>
      <w:r>
        <w:rPr>
          <w:rFonts w:ascii="Arial" w:hAnsi="Arial" w:cs="Arial" w:hint="default"/>
          <w:sz w:val="16"/>
          <w:szCs w:val="16"/>
        </w:rPr>
        <w:t>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34 ods. 18 pí</w:t>
      </w:r>
      <w:r>
        <w:rPr>
          <w:rFonts w:ascii="Arial" w:hAnsi="Arial" w:cs="Arial" w:hint="default"/>
          <w:sz w:val="16"/>
          <w:szCs w:val="16"/>
        </w:rPr>
        <w:t>sm. a) a vydá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 xml:space="preserve"> technický</w:t>
      </w:r>
      <w:r>
        <w:rPr>
          <w:rFonts w:ascii="Arial" w:hAnsi="Arial" w:cs="Arial" w:hint="default"/>
          <w:sz w:val="16"/>
          <w:szCs w:val="16"/>
        </w:rPr>
        <w:t xml:space="preserve"> opis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34 ods. 18 pí</w:t>
      </w:r>
      <w:r>
        <w:rPr>
          <w:rFonts w:ascii="Arial" w:hAnsi="Arial" w:cs="Arial" w:hint="default"/>
          <w:sz w:val="16"/>
          <w:szCs w:val="16"/>
        </w:rPr>
        <w:t xml:space="preserve">sm. b),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r) povolenie prestavby jednotlivé</w:t>
      </w:r>
      <w:r>
        <w:rPr>
          <w:rFonts w:ascii="Arial" w:hAnsi="Arial" w:cs="Arial" w:hint="default"/>
          <w:sz w:val="16"/>
          <w:szCs w:val="16"/>
        </w:rPr>
        <w:t>ho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35 ods. 4,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s) nové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nové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35 ods</w:t>
      </w:r>
      <w:r>
        <w:rPr>
          <w:rFonts w:ascii="Arial" w:hAnsi="Arial" w:cs="Arial" w:hint="default"/>
          <w:sz w:val="16"/>
          <w:szCs w:val="16"/>
        </w:rPr>
        <w:t>. 9, §</w:t>
      </w:r>
      <w:r>
        <w:rPr>
          <w:rFonts w:ascii="Arial" w:hAnsi="Arial" w:cs="Arial" w:hint="default"/>
          <w:sz w:val="16"/>
          <w:szCs w:val="16"/>
        </w:rPr>
        <w:t xml:space="preserve"> 36 ods. 8 a 12 alebo §</w:t>
      </w:r>
      <w:r>
        <w:rPr>
          <w:rFonts w:ascii="Arial" w:hAnsi="Arial" w:cs="Arial" w:hint="default"/>
          <w:sz w:val="16"/>
          <w:szCs w:val="16"/>
        </w:rPr>
        <w:t xml:space="preserve"> 37 ods. 6,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t) dupliká</w:t>
      </w:r>
      <w:r>
        <w:rPr>
          <w:rFonts w:ascii="Arial" w:hAnsi="Arial" w:cs="Arial" w:hint="default"/>
          <w:sz w:val="16"/>
          <w:szCs w:val="16"/>
        </w:rPr>
        <w:t>t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asti II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41 ods. 1 pí</w:t>
      </w:r>
      <w:r>
        <w:rPr>
          <w:rFonts w:ascii="Arial" w:hAnsi="Arial" w:cs="Arial" w:hint="default"/>
          <w:sz w:val="16"/>
          <w:szCs w:val="16"/>
        </w:rPr>
        <w:t xml:space="preserve">sm. b),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u) dupliká</w:t>
      </w:r>
      <w:r>
        <w:rPr>
          <w:rFonts w:ascii="Arial" w:hAnsi="Arial" w:cs="Arial" w:hint="default"/>
          <w:sz w:val="16"/>
          <w:szCs w:val="16"/>
        </w:rPr>
        <w:t>t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41 ods. 3 pí</w:t>
      </w:r>
      <w:r>
        <w:rPr>
          <w:rFonts w:ascii="Arial" w:hAnsi="Arial" w:cs="Arial" w:hint="default"/>
          <w:sz w:val="16"/>
          <w:szCs w:val="16"/>
        </w:rPr>
        <w:t xml:space="preserve">sm. b) a c),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v) povolenie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42 ods. 3,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w)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43 ods. 6,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x)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43 ods. 11,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y) povolenie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49 ods. 6,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z)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 xml:space="preserve"> povolenie na obmedzenej trase alebo obmedzenom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50 ods. 4 pí</w:t>
      </w:r>
      <w:r>
        <w:rPr>
          <w:rFonts w:ascii="Arial" w:hAnsi="Arial" w:cs="Arial" w:hint="default"/>
          <w:sz w:val="16"/>
          <w:szCs w:val="16"/>
        </w:rPr>
        <w:t xml:space="preserve">sm. a),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aa) </w:t>
      </w:r>
      <w:r>
        <w:rPr>
          <w:rFonts w:ascii="Arial" w:hAnsi="Arial" w:cs="Arial" w:hint="default"/>
          <w:sz w:val="16"/>
          <w:szCs w:val="16"/>
        </w:rPr>
        <w:t>potvrdenie o doč</w:t>
      </w:r>
      <w:r>
        <w:rPr>
          <w:rFonts w:ascii="Arial" w:hAnsi="Arial" w:cs="Arial" w:hint="default"/>
          <w:sz w:val="16"/>
          <w:szCs w:val="16"/>
        </w:rPr>
        <w:t>asnom vyradení</w:t>
      </w:r>
      <w:r>
        <w:rPr>
          <w:rFonts w:ascii="Arial" w:hAnsi="Arial" w:cs="Arial" w:hint="default"/>
          <w:sz w:val="16"/>
          <w:szCs w:val="16"/>
        </w:rPr>
        <w:t xml:space="preserve"> vozidla z cestnej premá</w:t>
      </w:r>
      <w:r>
        <w:rPr>
          <w:rFonts w:ascii="Arial" w:hAnsi="Arial" w:cs="Arial" w:hint="default"/>
          <w:sz w:val="16"/>
          <w:szCs w:val="16"/>
        </w:rPr>
        <w:t>vky a o odň</w:t>
      </w:r>
      <w:r>
        <w:rPr>
          <w:rFonts w:ascii="Arial" w:hAnsi="Arial" w:cs="Arial" w:hint="default"/>
          <w:sz w:val="16"/>
          <w:szCs w:val="16"/>
        </w:rPr>
        <w:t>atí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55 ods. 3,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ab)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55 ods. 7,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ac) poverenie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>by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71 ods. 4,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ad) osvedč</w:t>
      </w:r>
      <w:r>
        <w:rPr>
          <w:rFonts w:ascii="Arial" w:hAnsi="Arial" w:cs="Arial" w:hint="default"/>
          <w:sz w:val="16"/>
          <w:szCs w:val="16"/>
        </w:rPr>
        <w:t>enie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vhodnosti zariadenia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78 ods. 4,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ae) osvedč</w:t>
      </w:r>
      <w:r>
        <w:rPr>
          <w:rFonts w:ascii="Arial" w:hAnsi="Arial" w:cs="Arial" w:hint="default"/>
          <w:sz w:val="16"/>
          <w:szCs w:val="16"/>
        </w:rPr>
        <w:t>enie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odborne spô</w:t>
      </w:r>
      <w:r>
        <w:rPr>
          <w:rFonts w:ascii="Arial" w:hAnsi="Arial" w:cs="Arial" w:hint="default"/>
          <w:sz w:val="16"/>
          <w:szCs w:val="16"/>
        </w:rPr>
        <w:t>sobilej osoby na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79 ods. 10,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af) osvedč</w:t>
      </w:r>
      <w:r>
        <w:rPr>
          <w:rFonts w:ascii="Arial" w:hAnsi="Arial" w:cs="Arial" w:hint="default"/>
          <w:sz w:val="16"/>
          <w:szCs w:val="16"/>
        </w:rPr>
        <w:t>enie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vzorové</w:t>
      </w:r>
      <w:r>
        <w:rPr>
          <w:rFonts w:ascii="Arial" w:hAnsi="Arial" w:cs="Arial" w:hint="default"/>
          <w:sz w:val="16"/>
          <w:szCs w:val="16"/>
        </w:rPr>
        <w:t>ho vý</w:t>
      </w:r>
      <w:r>
        <w:rPr>
          <w:rFonts w:ascii="Arial" w:hAnsi="Arial" w:cs="Arial" w:hint="default"/>
          <w:sz w:val="16"/>
          <w:szCs w:val="16"/>
        </w:rPr>
        <w:t>tlač</w:t>
      </w:r>
      <w:r>
        <w:rPr>
          <w:rFonts w:ascii="Arial" w:hAnsi="Arial" w:cs="Arial" w:hint="default"/>
          <w:sz w:val="16"/>
          <w:szCs w:val="16"/>
        </w:rPr>
        <w:t>ku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80 ods. 4,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ag) osvedč</w:t>
      </w:r>
      <w:r>
        <w:rPr>
          <w:rFonts w:ascii="Arial" w:hAnsi="Arial" w:cs="Arial" w:hint="default"/>
          <w:sz w:val="16"/>
          <w:szCs w:val="16"/>
        </w:rPr>
        <w:t>enie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ce</w:t>
      </w:r>
      <w:r>
        <w:rPr>
          <w:rFonts w:ascii="Arial" w:hAnsi="Arial" w:cs="Arial" w:hint="default"/>
          <w:sz w:val="16"/>
          <w:szCs w:val="16"/>
        </w:rPr>
        <w:t>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81 ods. 4,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ah) povolenie na zriadenie stanice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83 ods. 5 pí</w:t>
      </w:r>
      <w:r>
        <w:rPr>
          <w:rFonts w:ascii="Arial" w:hAnsi="Arial" w:cs="Arial" w:hint="default"/>
          <w:sz w:val="16"/>
          <w:szCs w:val="16"/>
        </w:rPr>
        <w:t>sm. a), povolenie na zriadenie pracoviska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83 ods. 5 pí</w:t>
      </w:r>
      <w:r>
        <w:rPr>
          <w:rFonts w:ascii="Arial" w:hAnsi="Arial" w:cs="Arial" w:hint="default"/>
          <w:sz w:val="16"/>
          <w:szCs w:val="16"/>
        </w:rPr>
        <w:t>sm. b), povolenie na zriadenie pracoviska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83 ods. 5 pí</w:t>
      </w:r>
      <w:r>
        <w:rPr>
          <w:rFonts w:ascii="Arial" w:hAnsi="Arial" w:cs="Arial" w:hint="default"/>
          <w:sz w:val="16"/>
          <w:szCs w:val="16"/>
        </w:rPr>
        <w:t xml:space="preserve">sm. c),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ai)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84 ods. 5,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84 ods. 6,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kontr</w:t>
      </w:r>
      <w:r>
        <w:rPr>
          <w:rFonts w:ascii="Arial" w:hAnsi="Arial" w:cs="Arial" w:hint="default"/>
          <w:sz w:val="16"/>
          <w:szCs w:val="16"/>
        </w:rPr>
        <w:t>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84 ods. 7, oprá</w:t>
      </w:r>
      <w:r>
        <w:rPr>
          <w:rFonts w:ascii="Arial" w:hAnsi="Arial" w:cs="Arial" w:hint="default"/>
          <w:sz w:val="16"/>
          <w:szCs w:val="16"/>
        </w:rPr>
        <w:t>vnenie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84 ods. 8,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aj) osvedč</w:t>
      </w:r>
      <w:r>
        <w:rPr>
          <w:rFonts w:ascii="Arial" w:hAnsi="Arial" w:cs="Arial" w:hint="default"/>
          <w:sz w:val="16"/>
          <w:szCs w:val="16"/>
        </w:rPr>
        <w:t>enie technika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90 ods. 7, osvedč</w:t>
      </w:r>
      <w:r>
        <w:rPr>
          <w:rFonts w:ascii="Arial" w:hAnsi="Arial" w:cs="Arial" w:hint="default"/>
          <w:sz w:val="16"/>
          <w:szCs w:val="16"/>
        </w:rPr>
        <w:t>enie technika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90 ods. 8, osvedč</w:t>
      </w:r>
      <w:r>
        <w:rPr>
          <w:rFonts w:ascii="Arial" w:hAnsi="Arial" w:cs="Arial" w:hint="default"/>
          <w:sz w:val="16"/>
          <w:szCs w:val="16"/>
        </w:rPr>
        <w:t>enie technika kontroly originalit</w:t>
      </w:r>
      <w:r>
        <w:rPr>
          <w:rFonts w:ascii="Arial" w:hAnsi="Arial" w:cs="Arial" w:hint="default"/>
          <w:sz w:val="16"/>
          <w:szCs w:val="16"/>
        </w:rPr>
        <w:t>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90 ods. 9, osvedč</w:t>
      </w:r>
      <w:r>
        <w:rPr>
          <w:rFonts w:ascii="Arial" w:hAnsi="Arial" w:cs="Arial" w:hint="default"/>
          <w:sz w:val="16"/>
          <w:szCs w:val="16"/>
        </w:rPr>
        <w:t>enie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90 ods. 10,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ak) nové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technika technickej kontroly, technika emisnej kontroly, technika kontroly originality a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91 ods. 3,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al) osvedč</w:t>
      </w:r>
      <w:r>
        <w:rPr>
          <w:rFonts w:ascii="Arial" w:hAnsi="Arial" w:cs="Arial" w:hint="default"/>
          <w:sz w:val="16"/>
          <w:szCs w:val="16"/>
        </w:rPr>
        <w:t>enie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vozidla na prepravu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vecí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111 ods. 11.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Ak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akt pri ukonč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roby typu vozidla, systé</w:t>
      </w:r>
      <w:r>
        <w:rPr>
          <w:rFonts w:ascii="Arial" w:hAnsi="Arial" w:cs="Arial" w:hint="default"/>
          <w:sz w:val="16"/>
          <w:szCs w:val="16"/>
        </w:rPr>
        <w:t>mu, komponentu, samostatnej technickej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 alebo spaľ</w:t>
      </w:r>
      <w:r>
        <w:rPr>
          <w:rFonts w:ascii="Arial" w:hAnsi="Arial" w:cs="Arial" w:hint="default"/>
          <w:sz w:val="16"/>
          <w:szCs w:val="16"/>
        </w:rPr>
        <w:t xml:space="preserve">ovacieho </w:t>
      </w:r>
      <w:r>
        <w:rPr>
          <w:rFonts w:ascii="Arial" w:hAnsi="Arial" w:cs="Arial" w:hint="default"/>
          <w:sz w:val="16"/>
          <w:szCs w:val="16"/>
        </w:rPr>
        <w:t>motora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ustanovuje vydať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typové</w:t>
      </w:r>
      <w:r>
        <w:rPr>
          <w:rFonts w:ascii="Arial" w:hAnsi="Arial" w:cs="Arial" w:hint="default"/>
          <w:sz w:val="16"/>
          <w:szCs w:val="16"/>
        </w:rPr>
        <w:t>ho schvá</w:t>
      </w:r>
      <w:r>
        <w:rPr>
          <w:rFonts w:ascii="Arial" w:hAnsi="Arial" w:cs="Arial" w:hint="default"/>
          <w:sz w:val="16"/>
          <w:szCs w:val="16"/>
        </w:rPr>
        <w:t>lenia alebo sprá</w:t>
      </w:r>
      <w:r>
        <w:rPr>
          <w:rFonts w:ascii="Arial" w:hAnsi="Arial" w:cs="Arial" w:hint="default"/>
          <w:sz w:val="16"/>
          <w:szCs w:val="16"/>
        </w:rPr>
        <w:t>vu 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homologizá</w:t>
      </w:r>
      <w:r>
        <w:rPr>
          <w:rFonts w:ascii="Arial" w:hAnsi="Arial" w:cs="Arial" w:hint="default"/>
          <w:sz w:val="16"/>
          <w:szCs w:val="16"/>
        </w:rPr>
        <w:t>cie, namiesto rozhodnutia sa vydá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alebo sprá</w:t>
      </w:r>
      <w:r>
        <w:rPr>
          <w:rFonts w:ascii="Arial" w:hAnsi="Arial" w:cs="Arial" w:hint="default"/>
          <w:sz w:val="16"/>
          <w:szCs w:val="16"/>
        </w:rPr>
        <w:t xml:space="preserve">va.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V konaní</w:t>
      </w:r>
      <w:r>
        <w:rPr>
          <w:rFonts w:ascii="Arial" w:hAnsi="Arial" w:cs="Arial" w:hint="default"/>
          <w:sz w:val="16"/>
          <w:szCs w:val="16"/>
        </w:rPr>
        <w:t xml:space="preserve"> o zruš</w:t>
      </w:r>
      <w:r>
        <w:rPr>
          <w:rFonts w:ascii="Arial" w:hAnsi="Arial" w:cs="Arial" w:hint="default"/>
          <w:sz w:val="16"/>
          <w:szCs w:val="16"/>
        </w:rPr>
        <w:t>enie povolenia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42 ods. 5 pí</w:t>
      </w:r>
      <w:r>
        <w:rPr>
          <w:rFonts w:ascii="Arial" w:hAnsi="Arial" w:cs="Arial" w:hint="default"/>
          <w:sz w:val="16"/>
          <w:szCs w:val="16"/>
        </w:rPr>
        <w:t>sm. a), pov</w:t>
      </w:r>
      <w:r>
        <w:rPr>
          <w:rFonts w:ascii="Arial" w:hAnsi="Arial" w:cs="Arial" w:hint="default"/>
          <w:sz w:val="16"/>
          <w:szCs w:val="16"/>
        </w:rPr>
        <w:t>erenia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72 ods. 4 pí</w:t>
      </w:r>
      <w:r>
        <w:rPr>
          <w:rFonts w:ascii="Arial" w:hAnsi="Arial" w:cs="Arial" w:hint="default"/>
          <w:sz w:val="16"/>
          <w:szCs w:val="16"/>
        </w:rPr>
        <w:t>sm. a), oprá</w:t>
      </w:r>
      <w:r>
        <w:rPr>
          <w:rFonts w:ascii="Arial" w:hAnsi="Arial" w:cs="Arial" w:hint="default"/>
          <w:sz w:val="16"/>
          <w:szCs w:val="16"/>
        </w:rPr>
        <w:t>vnenia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>sm. a) prvé</w:t>
      </w:r>
      <w:r>
        <w:rPr>
          <w:rFonts w:ascii="Arial" w:hAnsi="Arial" w:cs="Arial" w:hint="default"/>
          <w:sz w:val="16"/>
          <w:szCs w:val="16"/>
        </w:rPr>
        <w:t>ho bodu, pí</w:t>
      </w:r>
      <w:r>
        <w:rPr>
          <w:rFonts w:ascii="Arial" w:hAnsi="Arial" w:cs="Arial" w:hint="default"/>
          <w:sz w:val="16"/>
          <w:szCs w:val="16"/>
        </w:rPr>
        <w:t>sm. b) prvé</w:t>
      </w:r>
      <w:r>
        <w:rPr>
          <w:rFonts w:ascii="Arial" w:hAnsi="Arial" w:cs="Arial" w:hint="default"/>
          <w:sz w:val="16"/>
          <w:szCs w:val="16"/>
        </w:rPr>
        <w:t>ho bodu, pí</w:t>
      </w:r>
      <w:r>
        <w:rPr>
          <w:rFonts w:ascii="Arial" w:hAnsi="Arial" w:cs="Arial" w:hint="default"/>
          <w:sz w:val="16"/>
          <w:szCs w:val="16"/>
        </w:rPr>
        <w:t>sm. c) prvé</w:t>
      </w:r>
      <w:r>
        <w:rPr>
          <w:rFonts w:ascii="Arial" w:hAnsi="Arial" w:cs="Arial" w:hint="default"/>
          <w:sz w:val="16"/>
          <w:szCs w:val="16"/>
        </w:rPr>
        <w:t>ho bodu a pí</w:t>
      </w:r>
      <w:r>
        <w:rPr>
          <w:rFonts w:ascii="Arial" w:hAnsi="Arial" w:cs="Arial" w:hint="default"/>
          <w:sz w:val="16"/>
          <w:szCs w:val="16"/>
        </w:rPr>
        <w:t>sm. d) prvé</w:t>
      </w:r>
      <w:r>
        <w:rPr>
          <w:rFonts w:ascii="Arial" w:hAnsi="Arial" w:cs="Arial" w:hint="default"/>
          <w:sz w:val="16"/>
          <w:szCs w:val="16"/>
        </w:rPr>
        <w:t>ho bodu alebo osvedč</w:t>
      </w:r>
      <w:r>
        <w:rPr>
          <w:rFonts w:ascii="Arial" w:hAnsi="Arial" w:cs="Arial" w:hint="default"/>
          <w:sz w:val="16"/>
          <w:szCs w:val="16"/>
        </w:rPr>
        <w:t>enia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91 ods. 5 pí</w:t>
      </w:r>
      <w:r>
        <w:rPr>
          <w:rFonts w:ascii="Arial" w:hAnsi="Arial" w:cs="Arial" w:hint="default"/>
          <w:sz w:val="16"/>
          <w:szCs w:val="16"/>
        </w:rPr>
        <w:t>sm. a) prvé</w:t>
      </w:r>
      <w:r>
        <w:rPr>
          <w:rFonts w:ascii="Arial" w:hAnsi="Arial" w:cs="Arial" w:hint="default"/>
          <w:sz w:val="16"/>
          <w:szCs w:val="16"/>
        </w:rPr>
        <w:t>ho bodu, pí</w:t>
      </w:r>
      <w:r>
        <w:rPr>
          <w:rFonts w:ascii="Arial" w:hAnsi="Arial" w:cs="Arial" w:hint="default"/>
          <w:sz w:val="16"/>
          <w:szCs w:val="16"/>
        </w:rPr>
        <w:t>sm. b) prvé</w:t>
      </w:r>
      <w:r>
        <w:rPr>
          <w:rFonts w:ascii="Arial" w:hAnsi="Arial" w:cs="Arial" w:hint="default"/>
          <w:sz w:val="16"/>
          <w:szCs w:val="16"/>
        </w:rPr>
        <w:t>ho bodu, pí</w:t>
      </w:r>
      <w:r>
        <w:rPr>
          <w:rFonts w:ascii="Arial" w:hAnsi="Arial" w:cs="Arial" w:hint="default"/>
          <w:sz w:val="16"/>
          <w:szCs w:val="16"/>
        </w:rPr>
        <w:t>sm. c) prvé</w:t>
      </w:r>
      <w:r>
        <w:rPr>
          <w:rFonts w:ascii="Arial" w:hAnsi="Arial" w:cs="Arial" w:hint="default"/>
          <w:sz w:val="16"/>
          <w:szCs w:val="16"/>
        </w:rPr>
        <w:t>ho bodu ale</w:t>
      </w:r>
      <w:r>
        <w:rPr>
          <w:rFonts w:ascii="Arial" w:hAnsi="Arial" w:cs="Arial" w:hint="default"/>
          <w:sz w:val="16"/>
          <w:szCs w:val="16"/>
        </w:rPr>
        <w:t>b</w:t>
      </w:r>
      <w:r>
        <w:rPr>
          <w:rFonts w:ascii="Arial" w:hAnsi="Arial" w:cs="Arial" w:hint="default"/>
          <w:sz w:val="16"/>
          <w:szCs w:val="16"/>
        </w:rPr>
        <w:t>o pí</w:t>
      </w:r>
      <w:r>
        <w:rPr>
          <w:rFonts w:ascii="Arial" w:hAnsi="Arial" w:cs="Arial" w:hint="default"/>
          <w:sz w:val="16"/>
          <w:szCs w:val="16"/>
        </w:rPr>
        <w:t>sm. d) prvé</w:t>
      </w:r>
      <w:r>
        <w:rPr>
          <w:rFonts w:ascii="Arial" w:hAnsi="Arial" w:cs="Arial" w:hint="default"/>
          <w:sz w:val="16"/>
          <w:szCs w:val="16"/>
        </w:rPr>
        <w:t>ho bodu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konanie preruší</w:t>
      </w:r>
      <w:r>
        <w:rPr>
          <w:rFonts w:ascii="Arial" w:hAnsi="Arial" w:cs="Arial" w:hint="default"/>
          <w:sz w:val="16"/>
          <w:szCs w:val="16"/>
        </w:rPr>
        <w:t>, ak sa v č</w:t>
      </w:r>
      <w:r>
        <w:rPr>
          <w:rFonts w:ascii="Arial" w:hAnsi="Arial" w:cs="Arial" w:hint="default"/>
          <w:sz w:val="16"/>
          <w:szCs w:val="16"/>
        </w:rPr>
        <w:t>ase podania ná</w:t>
      </w:r>
      <w:r>
        <w:rPr>
          <w:rFonts w:ascii="Arial" w:hAnsi="Arial" w:cs="Arial" w:hint="default"/>
          <w:sz w:val="16"/>
          <w:szCs w:val="16"/>
        </w:rPr>
        <w:t>vrhu vykoná</w:t>
      </w:r>
      <w:r>
        <w:rPr>
          <w:rFonts w:ascii="Arial" w:hAnsi="Arial" w:cs="Arial" w:hint="default"/>
          <w:sz w:val="16"/>
          <w:szCs w:val="16"/>
        </w:rPr>
        <w:t>va nad navrhovateľ</w:t>
      </w:r>
      <w:r>
        <w:rPr>
          <w:rFonts w:ascii="Arial" w:hAnsi="Arial" w:cs="Arial" w:hint="default"/>
          <w:sz w:val="16"/>
          <w:szCs w:val="16"/>
        </w:rPr>
        <w:t>om odborný</w:t>
      </w:r>
      <w:r>
        <w:rPr>
          <w:rFonts w:ascii="Arial" w:hAnsi="Arial" w:cs="Arial" w:hint="default"/>
          <w:sz w:val="16"/>
          <w:szCs w:val="16"/>
        </w:rPr>
        <w:t xml:space="preserve"> dozor. Preruš</w:t>
      </w:r>
      <w:r>
        <w:rPr>
          <w:rFonts w:ascii="Arial" w:hAnsi="Arial" w:cs="Arial" w:hint="default"/>
          <w:sz w:val="16"/>
          <w:szCs w:val="16"/>
        </w:rPr>
        <w:t>enie konania trvá</w:t>
      </w:r>
      <w:r>
        <w:rPr>
          <w:rFonts w:ascii="Arial" w:hAnsi="Arial" w:cs="Arial" w:hint="default"/>
          <w:sz w:val="16"/>
          <w:szCs w:val="16"/>
        </w:rPr>
        <w:t xml:space="preserve"> do ukonč</w:t>
      </w:r>
      <w:r>
        <w:rPr>
          <w:rFonts w:ascii="Arial" w:hAnsi="Arial" w:cs="Arial" w:hint="default"/>
          <w:sz w:val="16"/>
          <w:szCs w:val="16"/>
        </w:rPr>
        <w:t>enia odborné</w:t>
      </w:r>
      <w:r>
        <w:rPr>
          <w:rFonts w:ascii="Arial" w:hAnsi="Arial" w:cs="Arial" w:hint="default"/>
          <w:sz w:val="16"/>
          <w:szCs w:val="16"/>
        </w:rPr>
        <w:t>ho dozoru alebo do ukonč</w:t>
      </w:r>
      <w:r>
        <w:rPr>
          <w:rFonts w:ascii="Arial" w:hAnsi="Arial" w:cs="Arial" w:hint="default"/>
          <w:sz w:val="16"/>
          <w:szCs w:val="16"/>
        </w:rPr>
        <w:t>enia konania o ulož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pokuty alebo zruš</w:t>
      </w:r>
      <w:r>
        <w:rPr>
          <w:rFonts w:ascii="Arial" w:hAnsi="Arial" w:cs="Arial" w:hint="default"/>
          <w:sz w:val="16"/>
          <w:szCs w:val="16"/>
        </w:rPr>
        <w:t>enia poverenia, oprá</w:t>
      </w:r>
      <w:r>
        <w:rPr>
          <w:rFonts w:ascii="Arial" w:hAnsi="Arial" w:cs="Arial" w:hint="default"/>
          <w:sz w:val="16"/>
          <w:szCs w:val="16"/>
        </w:rPr>
        <w:t>vne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ia alebo osvedč</w:t>
      </w:r>
      <w:r>
        <w:rPr>
          <w:rFonts w:ascii="Arial" w:hAnsi="Arial" w:cs="Arial" w:hint="default"/>
          <w:sz w:val="16"/>
          <w:szCs w:val="16"/>
        </w:rPr>
        <w:t>enia, ktoré</w:t>
      </w:r>
      <w:r>
        <w:rPr>
          <w:rFonts w:ascii="Arial" w:hAnsi="Arial" w:cs="Arial" w:hint="default"/>
          <w:sz w:val="16"/>
          <w:szCs w:val="16"/>
        </w:rPr>
        <w:t xml:space="preserve"> prebieha ná</w:t>
      </w:r>
      <w:r>
        <w:rPr>
          <w:rFonts w:ascii="Arial" w:hAnsi="Arial" w:cs="Arial" w:hint="default"/>
          <w:sz w:val="16"/>
          <w:szCs w:val="16"/>
        </w:rPr>
        <w:t>sledne po ukonč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odborné</w:t>
      </w:r>
      <w:r>
        <w:rPr>
          <w:rFonts w:ascii="Arial" w:hAnsi="Arial" w:cs="Arial" w:hint="default"/>
          <w:sz w:val="16"/>
          <w:szCs w:val="16"/>
        </w:rPr>
        <w:t>ho dozoru.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n, ktorý</w:t>
      </w:r>
      <w:r>
        <w:rPr>
          <w:rFonts w:ascii="Arial" w:hAnsi="Arial" w:cs="Arial" w:hint="default"/>
          <w:sz w:val="16"/>
          <w:szCs w:val="16"/>
        </w:rPr>
        <w:t xml:space="preserve"> zač</w:t>
      </w:r>
      <w:r>
        <w:rPr>
          <w:rFonts w:ascii="Arial" w:hAnsi="Arial" w:cs="Arial" w:hint="default"/>
          <w:sz w:val="16"/>
          <w:szCs w:val="16"/>
        </w:rPr>
        <w:t>al konať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prvej vety, je povinný</w:t>
      </w:r>
      <w:r>
        <w:rPr>
          <w:rFonts w:ascii="Arial" w:hAnsi="Arial" w:cs="Arial" w:hint="default"/>
          <w:sz w:val="16"/>
          <w:szCs w:val="16"/>
        </w:rPr>
        <w:t xml:space="preserve"> preveriť</w:t>
      </w:r>
      <w:r>
        <w:rPr>
          <w:rFonts w:ascii="Arial" w:hAnsi="Arial" w:cs="Arial" w:hint="default"/>
          <w:sz w:val="16"/>
          <w:szCs w:val="16"/>
        </w:rPr>
        <w:t>, č</w:t>
      </w:r>
      <w:r>
        <w:rPr>
          <w:rFonts w:ascii="Arial" w:hAnsi="Arial" w:cs="Arial" w:hint="default"/>
          <w:sz w:val="16"/>
          <w:szCs w:val="16"/>
        </w:rPr>
        <w:t>i nad navrhovateľ</w:t>
      </w:r>
      <w:r>
        <w:rPr>
          <w:rFonts w:ascii="Arial" w:hAnsi="Arial" w:cs="Arial" w:hint="default"/>
          <w:sz w:val="16"/>
          <w:szCs w:val="16"/>
        </w:rPr>
        <w:t>om nie je vykoná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 xml:space="preserve"> odborný</w:t>
      </w:r>
      <w:r>
        <w:rPr>
          <w:rFonts w:ascii="Arial" w:hAnsi="Arial" w:cs="Arial" w:hint="default"/>
          <w:sz w:val="16"/>
          <w:szCs w:val="16"/>
        </w:rPr>
        <w:t xml:space="preserve"> dozor, a to na kaž</w:t>
      </w:r>
      <w:r>
        <w:rPr>
          <w:rFonts w:ascii="Arial" w:hAnsi="Arial" w:cs="Arial" w:hint="default"/>
          <w:sz w:val="16"/>
          <w:szCs w:val="16"/>
        </w:rPr>
        <w:t>dom orgá</w:t>
      </w:r>
      <w:r>
        <w:rPr>
          <w:rFonts w:ascii="Arial" w:hAnsi="Arial" w:cs="Arial" w:hint="default"/>
          <w:sz w:val="16"/>
          <w:szCs w:val="16"/>
        </w:rPr>
        <w:t>ne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ru alebo orgá</w:t>
      </w:r>
      <w:r>
        <w:rPr>
          <w:rFonts w:ascii="Arial" w:hAnsi="Arial" w:cs="Arial" w:hint="default"/>
          <w:sz w:val="16"/>
          <w:szCs w:val="16"/>
        </w:rPr>
        <w:t>ne odborné</w:t>
      </w:r>
      <w:r>
        <w:rPr>
          <w:rFonts w:ascii="Arial" w:hAnsi="Arial" w:cs="Arial" w:hint="default"/>
          <w:sz w:val="16"/>
          <w:szCs w:val="16"/>
        </w:rPr>
        <w:t xml:space="preserve">ho dozoru.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Ak pri vý</w:t>
      </w:r>
      <w:r>
        <w:rPr>
          <w:rFonts w:ascii="Arial" w:hAnsi="Arial" w:cs="Arial" w:hint="default"/>
          <w:sz w:val="16"/>
          <w:szCs w:val="16"/>
        </w:rPr>
        <w:t>kone odborné</w:t>
      </w:r>
      <w:r>
        <w:rPr>
          <w:rFonts w:ascii="Arial" w:hAnsi="Arial" w:cs="Arial" w:hint="default"/>
          <w:sz w:val="16"/>
          <w:szCs w:val="16"/>
        </w:rPr>
        <w:t>ho dozoru nad oprá</w:t>
      </w:r>
      <w:r>
        <w:rPr>
          <w:rFonts w:ascii="Arial" w:hAnsi="Arial" w:cs="Arial" w:hint="default"/>
          <w:sz w:val="16"/>
          <w:szCs w:val="16"/>
        </w:rPr>
        <w:t>vnený</w:t>
      </w:r>
      <w:r>
        <w:rPr>
          <w:rFonts w:ascii="Arial" w:hAnsi="Arial" w:cs="Arial" w:hint="default"/>
          <w:sz w:val="16"/>
          <w:szCs w:val="16"/>
        </w:rPr>
        <w:t>mi osobami a technikmi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142 ods. 3, 5 a 6 a §</w:t>
      </w:r>
      <w:r>
        <w:rPr>
          <w:rFonts w:ascii="Arial" w:hAnsi="Arial" w:cs="Arial" w:hint="default"/>
          <w:sz w:val="16"/>
          <w:szCs w:val="16"/>
        </w:rPr>
        <w:t xml:space="preserve"> 145 ods. 3 až</w:t>
      </w:r>
      <w:r>
        <w:rPr>
          <w:rFonts w:ascii="Arial" w:hAnsi="Arial" w:cs="Arial" w:hint="default"/>
          <w:sz w:val="16"/>
          <w:szCs w:val="16"/>
        </w:rPr>
        <w:t xml:space="preserve"> 6 súč</w:t>
      </w:r>
      <w:r>
        <w:rPr>
          <w:rFonts w:ascii="Arial" w:hAnsi="Arial" w:cs="Arial" w:hint="default"/>
          <w:sz w:val="16"/>
          <w:szCs w:val="16"/>
        </w:rPr>
        <w:t>asne zač</w:t>
      </w:r>
      <w:r>
        <w:rPr>
          <w:rFonts w:ascii="Arial" w:hAnsi="Arial" w:cs="Arial" w:hint="default"/>
          <w:sz w:val="16"/>
          <w:szCs w:val="16"/>
        </w:rPr>
        <w:t>ali rovnakú</w:t>
      </w:r>
      <w:r>
        <w:rPr>
          <w:rFonts w:ascii="Arial" w:hAnsi="Arial" w:cs="Arial" w:hint="default"/>
          <w:sz w:val="16"/>
          <w:szCs w:val="16"/>
        </w:rPr>
        <w:t xml:space="preserve"> kontrolu ministerstvo dopravy,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v sí</w:t>
      </w:r>
      <w:r>
        <w:rPr>
          <w:rFonts w:ascii="Arial" w:hAnsi="Arial" w:cs="Arial" w:hint="default"/>
          <w:sz w:val="16"/>
          <w:szCs w:val="16"/>
        </w:rPr>
        <w:t>dle kraja,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a tech</w:t>
      </w:r>
      <w:r>
        <w:rPr>
          <w:rFonts w:ascii="Arial" w:hAnsi="Arial" w:cs="Arial" w:hint="default"/>
          <w:sz w:val="16"/>
          <w:szCs w:val="16"/>
        </w:rPr>
        <w:t>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ba, kontrolu dokončí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n, ktorý</w:t>
      </w:r>
      <w:r>
        <w:rPr>
          <w:rFonts w:ascii="Arial" w:hAnsi="Arial" w:cs="Arial" w:hint="default"/>
          <w:sz w:val="16"/>
          <w:szCs w:val="16"/>
        </w:rPr>
        <w:t xml:space="preserve"> ju prvý</w:t>
      </w:r>
      <w:r>
        <w:rPr>
          <w:rFonts w:ascii="Arial" w:hAnsi="Arial" w:cs="Arial" w:hint="default"/>
          <w:sz w:val="16"/>
          <w:szCs w:val="16"/>
        </w:rPr>
        <w:t xml:space="preserve"> zač</w:t>
      </w:r>
      <w:r>
        <w:rPr>
          <w:rFonts w:ascii="Arial" w:hAnsi="Arial" w:cs="Arial" w:hint="default"/>
          <w:sz w:val="16"/>
          <w:szCs w:val="16"/>
        </w:rPr>
        <w:t xml:space="preserve">al, ak ministerstvo dopravy nerozhodlo inak.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Orgá</w:t>
      </w:r>
      <w:r>
        <w:rPr>
          <w:rFonts w:ascii="Arial" w:hAnsi="Arial" w:cs="Arial" w:hint="default"/>
          <w:sz w:val="16"/>
          <w:szCs w:val="16"/>
        </w:rPr>
        <w:t>n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dozoru, ak nastanú</w:t>
      </w:r>
      <w:r>
        <w:rPr>
          <w:rFonts w:ascii="Arial" w:hAnsi="Arial" w:cs="Arial" w:hint="default"/>
          <w:sz w:val="16"/>
          <w:szCs w:val="16"/>
        </w:rPr>
        <w:t xml:space="preserve"> okolnosti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143 ods. 18, môž</w:t>
      </w:r>
      <w:r>
        <w:rPr>
          <w:rFonts w:ascii="Arial" w:hAnsi="Arial" w:cs="Arial" w:hint="default"/>
          <w:sz w:val="16"/>
          <w:szCs w:val="16"/>
        </w:rPr>
        <w:t>e rozhodnutie o obmedzení</w:t>
      </w:r>
      <w:r>
        <w:rPr>
          <w:rFonts w:ascii="Arial" w:hAnsi="Arial" w:cs="Arial" w:hint="default"/>
          <w:sz w:val="16"/>
          <w:szCs w:val="16"/>
        </w:rPr>
        <w:t xml:space="preserve"> alebo pozastavení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innosti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stne a u</w:t>
      </w:r>
      <w:r>
        <w:rPr>
          <w:rFonts w:ascii="Arial" w:hAnsi="Arial" w:cs="Arial" w:hint="default"/>
          <w:sz w:val="16"/>
          <w:szCs w:val="16"/>
        </w:rPr>
        <w:t>viesť</w:t>
      </w:r>
      <w:r>
        <w:rPr>
          <w:rFonts w:ascii="Arial" w:hAnsi="Arial" w:cs="Arial" w:hint="default"/>
          <w:sz w:val="16"/>
          <w:szCs w:val="16"/>
        </w:rPr>
        <w:t xml:space="preserve"> ho do zá</w:t>
      </w:r>
      <w:r>
        <w:rPr>
          <w:rFonts w:ascii="Arial" w:hAnsi="Arial" w:cs="Arial" w:hint="default"/>
          <w:sz w:val="16"/>
          <w:szCs w:val="16"/>
        </w:rPr>
        <w:t>pisnice; pí</w:t>
      </w:r>
      <w:r>
        <w:rPr>
          <w:rFonts w:ascii="Arial" w:hAnsi="Arial" w:cs="Arial" w:hint="default"/>
          <w:sz w:val="16"/>
          <w:szCs w:val="16"/>
        </w:rPr>
        <w:t>somné</w:t>
      </w:r>
      <w:r>
        <w:rPr>
          <w:rFonts w:ascii="Arial" w:hAnsi="Arial" w:cs="Arial" w:hint="default"/>
          <w:sz w:val="16"/>
          <w:szCs w:val="16"/>
        </w:rPr>
        <w:t xml:space="preserve"> vyhotovenie tohto rozhodnutia je povinný</w:t>
      </w:r>
      <w:r>
        <w:rPr>
          <w:rFonts w:ascii="Arial" w:hAnsi="Arial" w:cs="Arial" w:hint="default"/>
          <w:sz w:val="16"/>
          <w:szCs w:val="16"/>
        </w:rPr>
        <w:t xml:space="preserve"> bezodkladne doruč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kontrolovanej osobe. Proti rozhodnutiu mož</w:t>
      </w:r>
      <w:r>
        <w:rPr>
          <w:rFonts w:ascii="Arial" w:hAnsi="Arial" w:cs="Arial" w:hint="default"/>
          <w:sz w:val="16"/>
          <w:szCs w:val="16"/>
        </w:rPr>
        <w:t>no podať</w:t>
      </w:r>
      <w:r>
        <w:rPr>
          <w:rFonts w:ascii="Arial" w:hAnsi="Arial" w:cs="Arial" w:hint="default"/>
          <w:sz w:val="16"/>
          <w:szCs w:val="16"/>
        </w:rPr>
        <w:t xml:space="preserve"> opravný</w:t>
      </w:r>
      <w:r>
        <w:rPr>
          <w:rFonts w:ascii="Arial" w:hAnsi="Arial" w:cs="Arial" w:hint="default"/>
          <w:sz w:val="16"/>
          <w:szCs w:val="16"/>
        </w:rPr>
        <w:t xml:space="preserve"> prostriedok do troch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jeho doruč</w:t>
      </w:r>
      <w:r>
        <w:rPr>
          <w:rFonts w:ascii="Arial" w:hAnsi="Arial" w:cs="Arial" w:hint="default"/>
          <w:sz w:val="16"/>
          <w:szCs w:val="16"/>
        </w:rPr>
        <w:t>enia. Odvolanie nemá</w:t>
      </w:r>
      <w:r>
        <w:rPr>
          <w:rFonts w:ascii="Arial" w:hAnsi="Arial" w:cs="Arial" w:hint="default"/>
          <w:sz w:val="16"/>
          <w:szCs w:val="16"/>
        </w:rPr>
        <w:t xml:space="preserve"> odkladný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inok, odvolací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ň</w:t>
      </w:r>
      <w:r>
        <w:rPr>
          <w:rFonts w:ascii="Arial" w:hAnsi="Arial" w:cs="Arial" w:hint="default"/>
          <w:sz w:val="16"/>
          <w:szCs w:val="16"/>
        </w:rPr>
        <w:t>om ro</w:t>
      </w:r>
      <w:r>
        <w:rPr>
          <w:rFonts w:ascii="Arial" w:hAnsi="Arial" w:cs="Arial" w:hint="default"/>
          <w:sz w:val="16"/>
          <w:szCs w:val="16"/>
        </w:rPr>
        <w:t>z</w:t>
      </w:r>
      <w:r>
        <w:rPr>
          <w:rFonts w:ascii="Arial" w:hAnsi="Arial" w:cs="Arial" w:hint="default"/>
          <w:sz w:val="16"/>
          <w:szCs w:val="16"/>
        </w:rPr>
        <w:t xml:space="preserve">hodne bezodkladne.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Ak v konaní</w:t>
      </w:r>
      <w:r>
        <w:rPr>
          <w:rFonts w:ascii="Arial" w:hAnsi="Arial" w:cs="Arial" w:hint="default"/>
          <w:sz w:val="16"/>
          <w:szCs w:val="16"/>
        </w:rPr>
        <w:t xml:space="preserve"> o jednotlivom uznaní</w:t>
      </w:r>
      <w:r>
        <w:rPr>
          <w:rFonts w:ascii="Arial" w:hAnsi="Arial" w:cs="Arial" w:hint="default"/>
          <w:sz w:val="16"/>
          <w:szCs w:val="16"/>
        </w:rPr>
        <w:t xml:space="preserve"> alebo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jednotlivo dovezené</w:t>
      </w:r>
      <w:r>
        <w:rPr>
          <w:rFonts w:ascii="Arial" w:hAnsi="Arial" w:cs="Arial" w:hint="default"/>
          <w:sz w:val="16"/>
          <w:szCs w:val="16"/>
        </w:rPr>
        <w:t>ho vozidla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pož</w:t>
      </w:r>
      <w:r>
        <w:rPr>
          <w:rFonts w:ascii="Arial" w:hAnsi="Arial" w:cs="Arial" w:hint="default"/>
          <w:sz w:val="16"/>
          <w:szCs w:val="16"/>
        </w:rPr>
        <w:t>iadal o overenie platnosti dokladov o kontrole technické</w:t>
      </w:r>
      <w:r>
        <w:rPr>
          <w:rFonts w:ascii="Arial" w:hAnsi="Arial" w:cs="Arial" w:hint="default"/>
          <w:sz w:val="16"/>
          <w:szCs w:val="16"/>
        </w:rPr>
        <w:t>ho stavu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29 ods. 5 alebo pož</w:t>
      </w:r>
      <w:r>
        <w:rPr>
          <w:rFonts w:ascii="Arial" w:hAnsi="Arial" w:cs="Arial" w:hint="default"/>
          <w:sz w:val="16"/>
          <w:szCs w:val="16"/>
        </w:rPr>
        <w:t>iadal o uznanie vý</w:t>
      </w:r>
      <w:r>
        <w:rPr>
          <w:rFonts w:ascii="Arial" w:hAnsi="Arial" w:cs="Arial" w:hint="default"/>
          <w:sz w:val="16"/>
          <w:szCs w:val="16"/>
        </w:rPr>
        <w:t>nimiek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162 ods. 4, lehoty podľ</w:t>
      </w:r>
      <w:r>
        <w:rPr>
          <w:rFonts w:ascii="Arial" w:hAnsi="Arial" w:cs="Arial" w:hint="default"/>
          <w:sz w:val="16"/>
          <w:szCs w:val="16"/>
        </w:rPr>
        <w:t>a sprá</w:t>
      </w:r>
      <w:r>
        <w:rPr>
          <w:rFonts w:ascii="Arial" w:hAnsi="Arial" w:cs="Arial" w:hint="default"/>
          <w:sz w:val="16"/>
          <w:szCs w:val="16"/>
        </w:rPr>
        <w:t>vneho poriadku neplynú</w:t>
      </w:r>
      <w:r>
        <w:rPr>
          <w:rFonts w:ascii="Arial" w:hAnsi="Arial" w:cs="Arial" w:hint="default"/>
          <w:sz w:val="16"/>
          <w:szCs w:val="16"/>
        </w:rPr>
        <w:t xml:space="preserve"> a konanie sa preruší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V konaní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je povinný</w:t>
      </w:r>
      <w:r>
        <w:rPr>
          <w:rFonts w:ascii="Arial" w:hAnsi="Arial" w:cs="Arial" w:hint="default"/>
          <w:sz w:val="16"/>
          <w:szCs w:val="16"/>
        </w:rPr>
        <w:t xml:space="preserve">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ciu alebo ú</w:t>
      </w:r>
      <w:r>
        <w:rPr>
          <w:rFonts w:ascii="Arial" w:hAnsi="Arial" w:cs="Arial" w:hint="default"/>
          <w:sz w:val="16"/>
          <w:szCs w:val="16"/>
        </w:rPr>
        <w:t>daj, ktorý</w:t>
      </w:r>
      <w:r>
        <w:rPr>
          <w:rFonts w:ascii="Arial" w:hAnsi="Arial" w:cs="Arial" w:hint="default"/>
          <w:sz w:val="16"/>
          <w:szCs w:val="16"/>
        </w:rPr>
        <w:t xml:space="preserve"> je navrhovateľ</w:t>
      </w:r>
      <w:r>
        <w:rPr>
          <w:rFonts w:ascii="Arial" w:hAnsi="Arial" w:cs="Arial" w:hint="default"/>
          <w:sz w:val="16"/>
          <w:szCs w:val="16"/>
        </w:rPr>
        <w:t xml:space="preserve"> povinný</w:t>
      </w:r>
      <w:r>
        <w:rPr>
          <w:rFonts w:ascii="Arial" w:hAnsi="Arial" w:cs="Arial" w:hint="default"/>
          <w:sz w:val="16"/>
          <w:szCs w:val="16"/>
        </w:rPr>
        <w:t xml:space="preserve"> dolož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ku konaniu pred sprá</w:t>
      </w:r>
      <w:r>
        <w:rPr>
          <w:rFonts w:ascii="Arial" w:hAnsi="Arial" w:cs="Arial" w:hint="default"/>
          <w:sz w:val="16"/>
          <w:szCs w:val="16"/>
        </w:rPr>
        <w:t>vnym orgá</w:t>
      </w:r>
      <w:r>
        <w:rPr>
          <w:rFonts w:ascii="Arial" w:hAnsi="Arial" w:cs="Arial" w:hint="default"/>
          <w:sz w:val="16"/>
          <w:szCs w:val="16"/>
        </w:rPr>
        <w:t>nom, z cestné</w:t>
      </w:r>
      <w:r>
        <w:rPr>
          <w:rFonts w:ascii="Arial" w:hAnsi="Arial" w:cs="Arial" w:hint="default"/>
          <w:sz w:val="16"/>
          <w:szCs w:val="16"/>
        </w:rPr>
        <w:t xml:space="preserve">ho </w:t>
      </w:r>
      <w:r>
        <w:rPr>
          <w:rFonts w:ascii="Arial" w:hAnsi="Arial" w:cs="Arial" w:hint="default"/>
          <w:sz w:val="16"/>
          <w:szCs w:val="16"/>
        </w:rPr>
        <w:t>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alebo z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verejnej sprá</w:t>
      </w:r>
      <w:r>
        <w:rPr>
          <w:rFonts w:ascii="Arial" w:hAnsi="Arial" w:cs="Arial" w:hint="default"/>
          <w:sz w:val="16"/>
          <w:szCs w:val="16"/>
        </w:rPr>
        <w:t>vy, ak taká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cia alebo ú</w:t>
      </w:r>
      <w:r>
        <w:rPr>
          <w:rFonts w:ascii="Arial" w:hAnsi="Arial" w:cs="Arial" w:hint="default"/>
          <w:sz w:val="16"/>
          <w:szCs w:val="16"/>
        </w:rPr>
        <w:t>daj je dostupný</w:t>
      </w:r>
      <w:r>
        <w:rPr>
          <w:rFonts w:ascii="Arial" w:hAnsi="Arial" w:cs="Arial" w:hint="default"/>
          <w:sz w:val="16"/>
          <w:szCs w:val="16"/>
        </w:rPr>
        <w:t xml:space="preserve"> v rá</w:t>
      </w:r>
      <w:r>
        <w:rPr>
          <w:rFonts w:ascii="Arial" w:hAnsi="Arial" w:cs="Arial" w:hint="default"/>
          <w:sz w:val="16"/>
          <w:szCs w:val="16"/>
        </w:rPr>
        <w:t>mci tý</w:t>
      </w:r>
      <w:r>
        <w:rPr>
          <w:rFonts w:ascii="Arial" w:hAnsi="Arial" w:cs="Arial" w:hint="default"/>
          <w:sz w:val="16"/>
          <w:szCs w:val="16"/>
        </w:rPr>
        <w:t>chto informač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systé</w:t>
      </w:r>
      <w:r>
        <w:rPr>
          <w:rFonts w:ascii="Arial" w:hAnsi="Arial" w:cs="Arial" w:hint="default"/>
          <w:sz w:val="16"/>
          <w:szCs w:val="16"/>
        </w:rPr>
        <w:t>mov. Ak informá</w:t>
      </w:r>
      <w:r>
        <w:rPr>
          <w:rFonts w:ascii="Arial" w:hAnsi="Arial" w:cs="Arial" w:hint="default"/>
          <w:sz w:val="16"/>
          <w:szCs w:val="16"/>
        </w:rPr>
        <w:t>ciu alebo ú</w:t>
      </w:r>
      <w:r>
        <w:rPr>
          <w:rFonts w:ascii="Arial" w:hAnsi="Arial" w:cs="Arial" w:hint="default"/>
          <w:sz w:val="16"/>
          <w:szCs w:val="16"/>
        </w:rPr>
        <w:t>daj nemož</w:t>
      </w:r>
      <w:r>
        <w:rPr>
          <w:rFonts w:ascii="Arial" w:hAnsi="Arial" w:cs="Arial" w:hint="default"/>
          <w:sz w:val="16"/>
          <w:szCs w:val="16"/>
        </w:rPr>
        <w:t>no zí</w:t>
      </w:r>
      <w:r>
        <w:rPr>
          <w:rFonts w:ascii="Arial" w:hAnsi="Arial" w:cs="Arial" w:hint="default"/>
          <w:sz w:val="16"/>
          <w:szCs w:val="16"/>
        </w:rPr>
        <w:t>skať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sobom podľ</w:t>
      </w:r>
      <w:r>
        <w:rPr>
          <w:rFonts w:ascii="Arial" w:hAnsi="Arial" w:cs="Arial" w:hint="default"/>
          <w:sz w:val="16"/>
          <w:szCs w:val="16"/>
        </w:rPr>
        <w:t>a prvej vety, úč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>k konania ich predloží</w:t>
      </w:r>
      <w:r>
        <w:rPr>
          <w:rFonts w:ascii="Arial" w:hAnsi="Arial" w:cs="Arial" w:hint="default"/>
          <w:sz w:val="16"/>
          <w:szCs w:val="16"/>
        </w:rPr>
        <w:t xml:space="preserve"> na vý</w:t>
      </w:r>
      <w:r>
        <w:rPr>
          <w:rFonts w:ascii="Arial" w:hAnsi="Arial" w:cs="Arial" w:hint="default"/>
          <w:sz w:val="16"/>
          <w:szCs w:val="16"/>
        </w:rPr>
        <w:t>zvu sp</w:t>
      </w:r>
      <w:r>
        <w:rPr>
          <w:rFonts w:ascii="Arial" w:hAnsi="Arial" w:cs="Arial" w:hint="default"/>
          <w:sz w:val="16"/>
          <w:szCs w:val="16"/>
        </w:rPr>
        <w:t>r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vneho orgá</w:t>
      </w:r>
      <w:r>
        <w:rPr>
          <w:rFonts w:ascii="Arial" w:hAnsi="Arial" w:cs="Arial" w:hint="default"/>
          <w:sz w:val="16"/>
          <w:szCs w:val="16"/>
        </w:rPr>
        <w:t>nu ako prí</w:t>
      </w:r>
      <w:r>
        <w:rPr>
          <w:rFonts w:ascii="Arial" w:hAnsi="Arial" w:cs="Arial" w:hint="default"/>
          <w:sz w:val="16"/>
          <w:szCs w:val="16"/>
        </w:rPr>
        <w:t xml:space="preserve">lohu.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Na úč</w:t>
      </w:r>
      <w:r>
        <w:rPr>
          <w:rFonts w:ascii="Arial" w:hAnsi="Arial" w:cs="Arial" w:hint="default"/>
          <w:sz w:val="16"/>
          <w:szCs w:val="16"/>
        </w:rPr>
        <w:t>ely preuká</w:t>
      </w:r>
      <w:r>
        <w:rPr>
          <w:rFonts w:ascii="Arial" w:hAnsi="Arial" w:cs="Arial" w:hint="default"/>
          <w:sz w:val="16"/>
          <w:szCs w:val="16"/>
        </w:rPr>
        <w:t>zania bezú</w:t>
      </w:r>
      <w:r>
        <w:rPr>
          <w:rFonts w:ascii="Arial" w:hAnsi="Arial" w:cs="Arial" w:hint="default"/>
          <w:sz w:val="16"/>
          <w:szCs w:val="16"/>
        </w:rPr>
        <w:t>honnosti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71 ods. 1 pí</w:t>
      </w:r>
      <w:r>
        <w:rPr>
          <w:rFonts w:ascii="Arial" w:hAnsi="Arial" w:cs="Arial" w:hint="default"/>
          <w:sz w:val="16"/>
          <w:szCs w:val="16"/>
        </w:rPr>
        <w:t>sm. i), §</w:t>
      </w:r>
      <w:r>
        <w:rPr>
          <w:rFonts w:ascii="Arial" w:hAnsi="Arial" w:cs="Arial" w:hint="default"/>
          <w:sz w:val="16"/>
          <w:szCs w:val="16"/>
        </w:rPr>
        <w:t xml:space="preserve"> 83 ods. 1 pí</w:t>
      </w:r>
      <w:r>
        <w:rPr>
          <w:rFonts w:ascii="Arial" w:hAnsi="Arial" w:cs="Arial" w:hint="default"/>
          <w:sz w:val="16"/>
          <w:szCs w:val="16"/>
        </w:rPr>
        <w:t>sm. a) š</w:t>
      </w:r>
      <w:r>
        <w:rPr>
          <w:rFonts w:ascii="Arial" w:hAnsi="Arial" w:cs="Arial" w:hint="default"/>
          <w:sz w:val="16"/>
          <w:szCs w:val="16"/>
        </w:rPr>
        <w:t>iesteho bodu, pí</w:t>
      </w:r>
      <w:r>
        <w:rPr>
          <w:rFonts w:ascii="Arial" w:hAnsi="Arial" w:cs="Arial" w:hint="default"/>
          <w:sz w:val="16"/>
          <w:szCs w:val="16"/>
        </w:rPr>
        <w:t>sm. b) š</w:t>
      </w:r>
      <w:r>
        <w:rPr>
          <w:rFonts w:ascii="Arial" w:hAnsi="Arial" w:cs="Arial" w:hint="default"/>
          <w:sz w:val="16"/>
          <w:szCs w:val="16"/>
        </w:rPr>
        <w:t>tvrté</w:t>
      </w:r>
      <w:r>
        <w:rPr>
          <w:rFonts w:ascii="Arial" w:hAnsi="Arial" w:cs="Arial" w:hint="default"/>
          <w:sz w:val="16"/>
          <w:szCs w:val="16"/>
        </w:rPr>
        <w:t>ho bodu a pí</w:t>
      </w:r>
      <w:r>
        <w:rPr>
          <w:rFonts w:ascii="Arial" w:hAnsi="Arial" w:cs="Arial" w:hint="default"/>
          <w:sz w:val="16"/>
          <w:szCs w:val="16"/>
        </w:rPr>
        <w:t>sm. c) š</w:t>
      </w:r>
      <w:r>
        <w:rPr>
          <w:rFonts w:ascii="Arial" w:hAnsi="Arial" w:cs="Arial" w:hint="default"/>
          <w:sz w:val="16"/>
          <w:szCs w:val="16"/>
        </w:rPr>
        <w:t>tvrté</w:t>
      </w:r>
      <w:r>
        <w:rPr>
          <w:rFonts w:ascii="Arial" w:hAnsi="Arial" w:cs="Arial" w:hint="default"/>
          <w:sz w:val="16"/>
          <w:szCs w:val="16"/>
        </w:rPr>
        <w:t>ho bodu, 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>sm. a) ô</w:t>
      </w:r>
      <w:r>
        <w:rPr>
          <w:rFonts w:ascii="Arial" w:hAnsi="Arial" w:cs="Arial" w:hint="default"/>
          <w:sz w:val="16"/>
          <w:szCs w:val="16"/>
        </w:rPr>
        <w:t>smeho bodu, pí</w:t>
      </w:r>
      <w:r>
        <w:rPr>
          <w:rFonts w:ascii="Arial" w:hAnsi="Arial" w:cs="Arial" w:hint="default"/>
          <w:sz w:val="16"/>
          <w:szCs w:val="16"/>
        </w:rPr>
        <w:t>sm. b) š</w:t>
      </w:r>
      <w:r>
        <w:rPr>
          <w:rFonts w:ascii="Arial" w:hAnsi="Arial" w:cs="Arial" w:hint="default"/>
          <w:sz w:val="16"/>
          <w:szCs w:val="16"/>
        </w:rPr>
        <w:t>iesteho bodu, pí</w:t>
      </w:r>
      <w:r>
        <w:rPr>
          <w:rFonts w:ascii="Arial" w:hAnsi="Arial" w:cs="Arial" w:hint="default"/>
          <w:sz w:val="16"/>
          <w:szCs w:val="16"/>
        </w:rPr>
        <w:t>sm. c) š</w:t>
      </w:r>
      <w:r>
        <w:rPr>
          <w:rFonts w:ascii="Arial" w:hAnsi="Arial" w:cs="Arial" w:hint="default"/>
          <w:sz w:val="16"/>
          <w:szCs w:val="16"/>
        </w:rPr>
        <w:t>ieste</w:t>
      </w:r>
      <w:r>
        <w:rPr>
          <w:rFonts w:ascii="Arial" w:hAnsi="Arial" w:cs="Arial" w:hint="default"/>
          <w:sz w:val="16"/>
          <w:szCs w:val="16"/>
        </w:rPr>
        <w:t>ho bodu a pí</w:t>
      </w:r>
      <w:r>
        <w:rPr>
          <w:rFonts w:ascii="Arial" w:hAnsi="Arial" w:cs="Arial" w:hint="default"/>
          <w:sz w:val="16"/>
          <w:szCs w:val="16"/>
        </w:rPr>
        <w:t>sm. d) piateho bodu, §</w:t>
      </w:r>
      <w:r>
        <w:rPr>
          <w:rFonts w:ascii="Arial" w:hAnsi="Arial" w:cs="Arial" w:hint="default"/>
          <w:sz w:val="16"/>
          <w:szCs w:val="16"/>
        </w:rPr>
        <w:t xml:space="preserve"> 90 ods. 3 pí</w:t>
      </w:r>
      <w:r>
        <w:rPr>
          <w:rFonts w:ascii="Arial" w:hAnsi="Arial" w:cs="Arial" w:hint="default"/>
          <w:sz w:val="16"/>
          <w:szCs w:val="16"/>
        </w:rPr>
        <w:t>sm. a) druhé</w:t>
      </w:r>
      <w:r>
        <w:rPr>
          <w:rFonts w:ascii="Arial" w:hAnsi="Arial" w:cs="Arial" w:hint="default"/>
          <w:sz w:val="16"/>
          <w:szCs w:val="16"/>
        </w:rPr>
        <w:t>ho bodu, pí</w:t>
      </w:r>
      <w:r>
        <w:rPr>
          <w:rFonts w:ascii="Arial" w:hAnsi="Arial" w:cs="Arial" w:hint="default"/>
          <w:sz w:val="16"/>
          <w:szCs w:val="16"/>
        </w:rPr>
        <w:t>sm. b) druhé</w:t>
      </w:r>
      <w:r>
        <w:rPr>
          <w:rFonts w:ascii="Arial" w:hAnsi="Arial" w:cs="Arial" w:hint="default"/>
          <w:sz w:val="16"/>
          <w:szCs w:val="16"/>
        </w:rPr>
        <w:t>ho bodu, pí</w:t>
      </w:r>
      <w:r>
        <w:rPr>
          <w:rFonts w:ascii="Arial" w:hAnsi="Arial" w:cs="Arial" w:hint="default"/>
          <w:sz w:val="16"/>
          <w:szCs w:val="16"/>
        </w:rPr>
        <w:t>sm. c) druhé</w:t>
      </w:r>
      <w:r>
        <w:rPr>
          <w:rFonts w:ascii="Arial" w:hAnsi="Arial" w:cs="Arial" w:hint="default"/>
          <w:sz w:val="16"/>
          <w:szCs w:val="16"/>
        </w:rPr>
        <w:t>ho bodu a pí</w:t>
      </w:r>
      <w:r>
        <w:rPr>
          <w:rFonts w:ascii="Arial" w:hAnsi="Arial" w:cs="Arial" w:hint="default"/>
          <w:sz w:val="16"/>
          <w:szCs w:val="16"/>
        </w:rPr>
        <w:t>sm. d) druhé</w:t>
      </w:r>
      <w:r>
        <w:rPr>
          <w:rFonts w:ascii="Arial" w:hAnsi="Arial" w:cs="Arial" w:hint="default"/>
          <w:sz w:val="16"/>
          <w:szCs w:val="16"/>
        </w:rPr>
        <w:t>ho bodu 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100 ods. 3 pí</w:t>
      </w:r>
      <w:r>
        <w:rPr>
          <w:rFonts w:ascii="Arial" w:hAnsi="Arial" w:cs="Arial" w:hint="default"/>
          <w:sz w:val="16"/>
          <w:szCs w:val="16"/>
        </w:rPr>
        <w:t>sm. a) môž</w:t>
      </w:r>
      <w:r>
        <w:rPr>
          <w:rFonts w:ascii="Arial" w:hAnsi="Arial" w:cs="Arial" w:hint="default"/>
          <w:sz w:val="16"/>
          <w:szCs w:val="16"/>
        </w:rPr>
        <w:t>e osoba, ktorá</w:t>
      </w:r>
      <w:r>
        <w:rPr>
          <w:rFonts w:ascii="Arial" w:hAnsi="Arial" w:cs="Arial" w:hint="default"/>
          <w:sz w:val="16"/>
          <w:szCs w:val="16"/>
        </w:rPr>
        <w:t xml:space="preserve"> je povinná</w:t>
      </w:r>
      <w:r>
        <w:rPr>
          <w:rFonts w:ascii="Arial" w:hAnsi="Arial" w:cs="Arial" w:hint="default"/>
          <w:sz w:val="16"/>
          <w:szCs w:val="16"/>
        </w:rPr>
        <w:t xml:space="preserve"> preuká</w:t>
      </w:r>
      <w:r>
        <w:rPr>
          <w:rFonts w:ascii="Arial" w:hAnsi="Arial" w:cs="Arial" w:hint="default"/>
          <w:sz w:val="16"/>
          <w:szCs w:val="16"/>
        </w:rPr>
        <w:t>zať</w:t>
      </w:r>
      <w:r>
        <w:rPr>
          <w:rFonts w:ascii="Arial" w:hAnsi="Arial" w:cs="Arial" w:hint="default"/>
          <w:sz w:val="16"/>
          <w:szCs w:val="16"/>
        </w:rPr>
        <w:t xml:space="preserve"> bezú</w:t>
      </w:r>
      <w:r>
        <w:rPr>
          <w:rFonts w:ascii="Arial" w:hAnsi="Arial" w:cs="Arial" w:hint="default"/>
          <w:sz w:val="16"/>
          <w:szCs w:val="16"/>
        </w:rPr>
        <w:t>honnosť</w:t>
      </w:r>
      <w:r>
        <w:rPr>
          <w:rFonts w:ascii="Arial" w:hAnsi="Arial" w:cs="Arial" w:hint="default"/>
          <w:sz w:val="16"/>
          <w:szCs w:val="16"/>
        </w:rPr>
        <w:t>,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o zabezpeč</w:t>
      </w:r>
      <w:r>
        <w:rPr>
          <w:rFonts w:ascii="Arial" w:hAnsi="Arial" w:cs="Arial" w:hint="default"/>
          <w:sz w:val="16"/>
          <w:szCs w:val="16"/>
        </w:rPr>
        <w:t>eni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pisu z registra testov, ak na tento úč</w:t>
      </w:r>
      <w:r>
        <w:rPr>
          <w:rFonts w:ascii="Arial" w:hAnsi="Arial" w:cs="Arial" w:hint="default"/>
          <w:sz w:val="16"/>
          <w:szCs w:val="16"/>
        </w:rPr>
        <w:t>el predloží</w:t>
      </w:r>
      <w:r>
        <w:rPr>
          <w:rFonts w:ascii="Arial" w:hAnsi="Arial" w:cs="Arial" w:hint="default"/>
          <w:sz w:val="16"/>
          <w:szCs w:val="16"/>
        </w:rPr>
        <w:t xml:space="preserve"> originá</w:t>
      </w:r>
      <w:r>
        <w:rPr>
          <w:rFonts w:ascii="Arial" w:hAnsi="Arial" w:cs="Arial" w:hint="default"/>
          <w:sz w:val="16"/>
          <w:szCs w:val="16"/>
        </w:rPr>
        <w:t>l alebo ú</w:t>
      </w:r>
      <w:r>
        <w:rPr>
          <w:rFonts w:ascii="Arial" w:hAnsi="Arial" w:cs="Arial" w:hint="default"/>
          <w:sz w:val="16"/>
          <w:szCs w:val="16"/>
        </w:rPr>
        <w:t>radne osvedč</w:t>
      </w:r>
      <w:r>
        <w:rPr>
          <w:rFonts w:ascii="Arial" w:hAnsi="Arial" w:cs="Arial" w:hint="default"/>
          <w:sz w:val="16"/>
          <w:szCs w:val="16"/>
        </w:rPr>
        <w:t>enú</w:t>
      </w:r>
      <w:r>
        <w:rPr>
          <w:rFonts w:ascii="Arial" w:hAnsi="Arial" w:cs="Arial" w:hint="default"/>
          <w:sz w:val="16"/>
          <w:szCs w:val="16"/>
        </w:rPr>
        <w:t xml:space="preserve"> kó</w:t>
      </w:r>
      <w:r>
        <w:rPr>
          <w:rFonts w:ascii="Arial" w:hAnsi="Arial" w:cs="Arial" w:hint="default"/>
          <w:sz w:val="16"/>
          <w:szCs w:val="16"/>
        </w:rPr>
        <w:t>piu sú</w:t>
      </w:r>
      <w:r>
        <w:rPr>
          <w:rFonts w:ascii="Arial" w:hAnsi="Arial" w:cs="Arial" w:hint="default"/>
          <w:sz w:val="16"/>
          <w:szCs w:val="16"/>
        </w:rPr>
        <w:t>hlasu s poskytnutí</w:t>
      </w:r>
      <w:r>
        <w:rPr>
          <w:rFonts w:ascii="Arial" w:hAnsi="Arial" w:cs="Arial" w:hint="default"/>
          <w:sz w:val="16"/>
          <w:szCs w:val="16"/>
        </w:rPr>
        <w:t>m ú</w:t>
      </w:r>
      <w:r>
        <w:rPr>
          <w:rFonts w:ascii="Arial" w:hAnsi="Arial" w:cs="Arial" w:hint="default"/>
          <w:sz w:val="16"/>
          <w:szCs w:val="16"/>
        </w:rPr>
        <w:t>dajov potrebný</w:t>
      </w:r>
      <w:r>
        <w:rPr>
          <w:rFonts w:ascii="Arial" w:hAnsi="Arial" w:cs="Arial" w:hint="default"/>
          <w:sz w:val="16"/>
          <w:szCs w:val="16"/>
        </w:rPr>
        <w:t>ch na vyž</w:t>
      </w:r>
      <w:r>
        <w:rPr>
          <w:rFonts w:ascii="Arial" w:hAnsi="Arial" w:cs="Arial" w:hint="default"/>
          <w:sz w:val="16"/>
          <w:szCs w:val="16"/>
        </w:rPr>
        <w:t>iadanie vý</w:t>
      </w:r>
      <w:r>
        <w:rPr>
          <w:rFonts w:ascii="Arial" w:hAnsi="Arial" w:cs="Arial" w:hint="default"/>
          <w:sz w:val="16"/>
          <w:szCs w:val="16"/>
        </w:rPr>
        <w:t>pisu z registra trestov.</w:t>
      </w:r>
      <w:r>
        <w:rPr>
          <w:rFonts w:ascii="Arial" w:hAnsi="Arial" w:cs="Arial"/>
          <w:sz w:val="16"/>
          <w:szCs w:val="16"/>
          <w:vertAlign w:val="superscript"/>
        </w:rPr>
        <w:t>97)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pož</w:t>
      </w:r>
      <w:r>
        <w:rPr>
          <w:rFonts w:ascii="Arial" w:hAnsi="Arial" w:cs="Arial" w:hint="default"/>
          <w:sz w:val="16"/>
          <w:szCs w:val="16"/>
        </w:rPr>
        <w:t>iada</w:t>
      </w:r>
      <w:r>
        <w:rPr>
          <w:rFonts w:ascii="Arial" w:hAnsi="Arial" w:cs="Arial"/>
          <w:sz w:val="16"/>
          <w:szCs w:val="16"/>
          <w:vertAlign w:val="superscript"/>
        </w:rPr>
        <w:t>98)</w:t>
      </w:r>
      <w:r>
        <w:rPr>
          <w:rFonts w:ascii="Arial" w:hAnsi="Arial" w:cs="Arial" w:hint="default"/>
          <w:sz w:val="16"/>
          <w:szCs w:val="16"/>
        </w:rPr>
        <w:t xml:space="preserve"> bezodkladne elektronickou formou Generá</w:t>
      </w:r>
      <w:r>
        <w:rPr>
          <w:rFonts w:ascii="Arial" w:hAnsi="Arial" w:cs="Arial" w:hint="default"/>
          <w:sz w:val="16"/>
          <w:szCs w:val="16"/>
        </w:rPr>
        <w:t>lnu prokuratú</w:t>
      </w:r>
      <w:r>
        <w:rPr>
          <w:rFonts w:ascii="Arial" w:hAnsi="Arial" w:cs="Arial" w:hint="default"/>
          <w:sz w:val="16"/>
          <w:szCs w:val="16"/>
        </w:rPr>
        <w:t>ru S</w:t>
      </w:r>
      <w:r>
        <w:rPr>
          <w:rFonts w:ascii="Arial" w:hAnsi="Arial" w:cs="Arial" w:hint="default"/>
          <w:sz w:val="16"/>
          <w:szCs w:val="16"/>
        </w:rPr>
        <w:t>lovenskej republiky o vydanie vý</w:t>
      </w:r>
      <w:r>
        <w:rPr>
          <w:rFonts w:ascii="Arial" w:hAnsi="Arial" w:cs="Arial" w:hint="default"/>
          <w:sz w:val="16"/>
          <w:szCs w:val="16"/>
        </w:rPr>
        <w:t>pisu z registra trestov osoby, ktorá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iadala o jeho zabezpeč</w:t>
      </w:r>
      <w:r>
        <w:rPr>
          <w:rFonts w:ascii="Arial" w:hAnsi="Arial" w:cs="Arial" w:hint="default"/>
          <w:sz w:val="16"/>
          <w:szCs w:val="16"/>
        </w:rPr>
        <w:t xml:space="preserve">enie.98)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(12) Ak sú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v ž</w:t>
      </w:r>
      <w:r>
        <w:rPr>
          <w:rFonts w:ascii="Arial" w:hAnsi="Arial" w:cs="Arial" w:hint="default"/>
          <w:sz w:val="16"/>
          <w:szCs w:val="16"/>
        </w:rPr>
        <w:t>iadosti a doklady prilož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k ž</w:t>
      </w:r>
      <w:r>
        <w:rPr>
          <w:rFonts w:ascii="Arial" w:hAnsi="Arial" w:cs="Arial" w:hint="default"/>
          <w:sz w:val="16"/>
          <w:szCs w:val="16"/>
        </w:rPr>
        <w:t>iadosti v konaní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vo vý</w:t>
      </w:r>
      <w:r>
        <w:rPr>
          <w:rFonts w:ascii="Arial" w:hAnsi="Arial" w:cs="Arial" w:hint="default"/>
          <w:sz w:val="16"/>
          <w:szCs w:val="16"/>
        </w:rPr>
        <w:t>nimoč</w:t>
      </w:r>
      <w:r>
        <w:rPr>
          <w:rFonts w:ascii="Arial" w:hAnsi="Arial" w:cs="Arial" w:hint="default"/>
          <w:sz w:val="16"/>
          <w:szCs w:val="16"/>
        </w:rPr>
        <w:t>nom prí</w:t>
      </w:r>
      <w:r>
        <w:rPr>
          <w:rFonts w:ascii="Arial" w:hAnsi="Arial" w:cs="Arial" w:hint="default"/>
          <w:sz w:val="16"/>
          <w:szCs w:val="16"/>
        </w:rPr>
        <w:t>pade v inom ako v slovenskom jazyku alebo v č</w:t>
      </w:r>
      <w:r>
        <w:rPr>
          <w:rFonts w:ascii="Arial" w:hAnsi="Arial" w:cs="Arial" w:hint="default"/>
          <w:sz w:val="16"/>
          <w:szCs w:val="16"/>
        </w:rPr>
        <w:t>eskom jazyku, navrhovateľ</w:t>
      </w:r>
      <w:r>
        <w:rPr>
          <w:rFonts w:ascii="Arial" w:hAnsi="Arial" w:cs="Arial" w:hint="default"/>
          <w:sz w:val="16"/>
          <w:szCs w:val="16"/>
        </w:rPr>
        <w:t xml:space="preserve"> priloží</w:t>
      </w:r>
      <w:r>
        <w:rPr>
          <w:rFonts w:ascii="Arial" w:hAnsi="Arial" w:cs="Arial" w:hint="default"/>
          <w:sz w:val="16"/>
          <w:szCs w:val="16"/>
        </w:rPr>
        <w:t xml:space="preserve"> aj ich ú</w:t>
      </w:r>
      <w:r>
        <w:rPr>
          <w:rFonts w:ascii="Arial" w:hAnsi="Arial" w:cs="Arial" w:hint="default"/>
          <w:sz w:val="16"/>
          <w:szCs w:val="16"/>
        </w:rPr>
        <w:t>radne osvedč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preklad do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jazyka. Preklad sa nevyž</w:t>
      </w:r>
      <w:r>
        <w:rPr>
          <w:rFonts w:ascii="Arial" w:hAnsi="Arial" w:cs="Arial" w:hint="default"/>
          <w:sz w:val="16"/>
          <w:szCs w:val="16"/>
        </w:rPr>
        <w:t>aduje, ak ide o harmonizovaný</w:t>
      </w:r>
      <w:r>
        <w:rPr>
          <w:rFonts w:ascii="Arial" w:hAnsi="Arial" w:cs="Arial" w:hint="default"/>
          <w:sz w:val="16"/>
          <w:szCs w:val="16"/>
        </w:rPr>
        <w:t xml:space="preserve"> doklad, ktoré</w:t>
      </w:r>
      <w:r>
        <w:rPr>
          <w:rFonts w:ascii="Arial" w:hAnsi="Arial" w:cs="Arial" w:hint="default"/>
          <w:sz w:val="16"/>
          <w:szCs w:val="16"/>
        </w:rPr>
        <w:t>ho presná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truktú</w:t>
      </w:r>
      <w:r>
        <w:rPr>
          <w:rFonts w:ascii="Arial" w:hAnsi="Arial" w:cs="Arial" w:hint="default"/>
          <w:sz w:val="16"/>
          <w:szCs w:val="16"/>
        </w:rPr>
        <w:t>ra vychá</w:t>
      </w:r>
      <w:r>
        <w:rPr>
          <w:rFonts w:ascii="Arial" w:hAnsi="Arial" w:cs="Arial" w:hint="default"/>
          <w:sz w:val="16"/>
          <w:szCs w:val="16"/>
        </w:rPr>
        <w:t>dza z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osobitné</w:t>
      </w:r>
      <w:r>
        <w:rPr>
          <w:rFonts w:ascii="Arial" w:hAnsi="Arial" w:cs="Arial" w:hint="default"/>
          <w:sz w:val="16"/>
          <w:szCs w:val="16"/>
        </w:rPr>
        <w:t>ho predpisu, najmä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EÚ</w:t>
      </w:r>
      <w:r>
        <w:rPr>
          <w:rFonts w:ascii="Arial" w:hAnsi="Arial" w:cs="Arial" w:hint="default"/>
          <w:sz w:val="16"/>
          <w:szCs w:val="16"/>
        </w:rPr>
        <w:t>, osved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enie o zhode COC, osvedč</w:t>
      </w:r>
      <w:r>
        <w:rPr>
          <w:rFonts w:ascii="Arial" w:hAnsi="Arial" w:cs="Arial" w:hint="default"/>
          <w:sz w:val="16"/>
          <w:szCs w:val="16"/>
        </w:rPr>
        <w:t>enie o kontrole technické</w:t>
      </w:r>
      <w:r>
        <w:rPr>
          <w:rFonts w:ascii="Arial" w:hAnsi="Arial" w:cs="Arial" w:hint="default"/>
          <w:sz w:val="16"/>
          <w:szCs w:val="16"/>
        </w:rPr>
        <w:t>ho stavu vozidla. Ak sa v konaní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predkladá</w:t>
      </w:r>
      <w:r>
        <w:rPr>
          <w:rFonts w:ascii="Arial" w:hAnsi="Arial" w:cs="Arial" w:hint="default"/>
          <w:sz w:val="16"/>
          <w:szCs w:val="16"/>
        </w:rPr>
        <w:t xml:space="preserve"> harmonizované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vydané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 alebo zmluvný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tom, ú</w:t>
      </w:r>
      <w:r>
        <w:rPr>
          <w:rFonts w:ascii="Arial" w:hAnsi="Arial" w:cs="Arial" w:hint="default"/>
          <w:sz w:val="16"/>
          <w:szCs w:val="16"/>
        </w:rPr>
        <w:t>radne osvedč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preklad do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jazyka sa predkladá</w:t>
      </w:r>
      <w:r>
        <w:rPr>
          <w:rFonts w:ascii="Arial" w:hAnsi="Arial" w:cs="Arial" w:hint="default"/>
          <w:sz w:val="16"/>
          <w:szCs w:val="16"/>
        </w:rPr>
        <w:t xml:space="preserve"> len </w:t>
      </w:r>
      <w:r>
        <w:rPr>
          <w:rFonts w:ascii="Arial" w:hAnsi="Arial" w:cs="Arial" w:hint="default"/>
          <w:sz w:val="16"/>
          <w:szCs w:val="16"/>
        </w:rPr>
        <w:t>p</w:t>
      </w:r>
      <w:r>
        <w:rPr>
          <w:rFonts w:ascii="Arial" w:hAnsi="Arial" w:cs="Arial" w:hint="default"/>
          <w:sz w:val="16"/>
          <w:szCs w:val="16"/>
        </w:rPr>
        <w:t>re tie č</w:t>
      </w:r>
      <w:r>
        <w:rPr>
          <w:rFonts w:ascii="Arial" w:hAnsi="Arial" w:cs="Arial" w:hint="default"/>
          <w:sz w:val="16"/>
          <w:szCs w:val="16"/>
        </w:rPr>
        <w:t>asti, ktoré</w:t>
      </w:r>
      <w:r>
        <w:rPr>
          <w:rFonts w:ascii="Arial" w:hAnsi="Arial" w:cs="Arial" w:hint="default"/>
          <w:sz w:val="16"/>
          <w:szCs w:val="16"/>
        </w:rPr>
        <w:t xml:space="preserve"> nie sú</w:t>
      </w:r>
      <w:r>
        <w:rPr>
          <w:rFonts w:ascii="Arial" w:hAnsi="Arial" w:cs="Arial" w:hint="default"/>
          <w:sz w:val="16"/>
          <w:szCs w:val="16"/>
        </w:rPr>
        <w:t xml:space="preserve"> harmonizovaný</w:t>
      </w:r>
      <w:r>
        <w:rPr>
          <w:rFonts w:ascii="Arial" w:hAnsi="Arial" w:cs="Arial" w:hint="default"/>
          <w:sz w:val="16"/>
          <w:szCs w:val="16"/>
        </w:rPr>
        <w:t>mi polož</w:t>
      </w:r>
      <w:r>
        <w:rPr>
          <w:rFonts w:ascii="Arial" w:hAnsi="Arial" w:cs="Arial" w:hint="default"/>
          <w:sz w:val="16"/>
          <w:szCs w:val="16"/>
        </w:rPr>
        <w:t xml:space="preserve">kami.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(13) Na rozhodovanie o certifiká</w:t>
      </w:r>
      <w:r>
        <w:rPr>
          <w:rFonts w:ascii="Arial" w:hAnsi="Arial" w:cs="Arial" w:hint="default"/>
          <w:sz w:val="16"/>
          <w:szCs w:val="16"/>
        </w:rPr>
        <w:t>cii certifikované</w:t>
      </w:r>
      <w:r>
        <w:rPr>
          <w:rFonts w:ascii="Arial" w:hAnsi="Arial" w:cs="Arial" w:hint="default"/>
          <w:sz w:val="16"/>
          <w:szCs w:val="16"/>
        </w:rPr>
        <w:t>ho miesta opravy nezá</w:t>
      </w:r>
      <w:r>
        <w:rPr>
          <w:rFonts w:ascii="Arial" w:hAnsi="Arial" w:cs="Arial" w:hint="default"/>
          <w:sz w:val="16"/>
          <w:szCs w:val="16"/>
        </w:rPr>
        <w:t>vislý</w:t>
      </w:r>
      <w:r>
        <w:rPr>
          <w:rFonts w:ascii="Arial" w:hAnsi="Arial" w:cs="Arial" w:hint="default"/>
          <w:sz w:val="16"/>
          <w:szCs w:val="16"/>
        </w:rPr>
        <w:t>m ná</w:t>
      </w:r>
      <w:r>
        <w:rPr>
          <w:rFonts w:ascii="Arial" w:hAnsi="Arial" w:cs="Arial" w:hint="default"/>
          <w:sz w:val="16"/>
          <w:szCs w:val="16"/>
        </w:rPr>
        <w:t>rodný</w:t>
      </w:r>
      <w:r>
        <w:rPr>
          <w:rFonts w:ascii="Arial" w:hAnsi="Arial" w:cs="Arial" w:hint="default"/>
          <w:sz w:val="16"/>
          <w:szCs w:val="16"/>
        </w:rPr>
        <w:t>m profesijný</w:t>
      </w:r>
      <w:r>
        <w:rPr>
          <w:rFonts w:ascii="Arial" w:hAnsi="Arial" w:cs="Arial" w:hint="default"/>
          <w:sz w:val="16"/>
          <w:szCs w:val="16"/>
        </w:rPr>
        <w:t>m združ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m, ktoré</w:t>
      </w:r>
      <w:r>
        <w:rPr>
          <w:rFonts w:ascii="Arial" w:hAnsi="Arial" w:cs="Arial" w:hint="default"/>
          <w:sz w:val="16"/>
          <w:szCs w:val="16"/>
        </w:rPr>
        <w:t xml:space="preserve"> je č</w:t>
      </w:r>
      <w:r>
        <w:rPr>
          <w:rFonts w:ascii="Arial" w:hAnsi="Arial" w:cs="Arial" w:hint="default"/>
          <w:sz w:val="16"/>
          <w:szCs w:val="16"/>
        </w:rPr>
        <w:t>lenom Euró</w:t>
      </w:r>
      <w:r>
        <w:rPr>
          <w:rFonts w:ascii="Arial" w:hAnsi="Arial" w:cs="Arial" w:hint="default"/>
          <w:sz w:val="16"/>
          <w:szCs w:val="16"/>
        </w:rPr>
        <w:t>pskej asociá</w:t>
      </w:r>
      <w:r>
        <w:rPr>
          <w:rFonts w:ascii="Arial" w:hAnsi="Arial" w:cs="Arial" w:hint="default"/>
          <w:sz w:val="16"/>
          <w:szCs w:val="16"/>
        </w:rPr>
        <w:t>cie pre predaj a opravy motorový</w:t>
      </w:r>
      <w:r>
        <w:rPr>
          <w:rFonts w:ascii="Arial" w:hAnsi="Arial" w:cs="Arial" w:hint="default"/>
          <w:sz w:val="16"/>
          <w:szCs w:val="16"/>
        </w:rPr>
        <w:t>ch vozidiel CECRA, sa vzť</w:t>
      </w:r>
      <w:r>
        <w:rPr>
          <w:rFonts w:ascii="Arial" w:hAnsi="Arial" w:cs="Arial" w:hint="default"/>
          <w:sz w:val="16"/>
          <w:szCs w:val="16"/>
        </w:rPr>
        <w:t>ahuje sprá</w:t>
      </w:r>
      <w:r>
        <w:rPr>
          <w:rFonts w:ascii="Arial" w:hAnsi="Arial" w:cs="Arial" w:hint="default"/>
          <w:sz w:val="16"/>
          <w:szCs w:val="16"/>
        </w:rPr>
        <w:t>vny poriadok; o odvolaniach rozhoduje ministerstvo dopravy [§</w:t>
      </w:r>
      <w:r>
        <w:rPr>
          <w:rFonts w:ascii="Arial" w:hAnsi="Arial" w:cs="Arial" w:hint="default"/>
          <w:sz w:val="16"/>
          <w:szCs w:val="16"/>
        </w:rPr>
        <w:t xml:space="preserve"> 136 ods. 2 pí</w:t>
      </w:r>
      <w:r>
        <w:rPr>
          <w:rFonts w:ascii="Arial" w:hAnsi="Arial" w:cs="Arial" w:hint="default"/>
          <w:sz w:val="16"/>
          <w:szCs w:val="16"/>
        </w:rPr>
        <w:t>sm. a) bod 49], ktoré</w:t>
      </w:r>
      <w:r>
        <w:rPr>
          <w:rFonts w:ascii="Arial" w:hAnsi="Arial" w:cs="Arial" w:hint="default"/>
          <w:sz w:val="16"/>
          <w:szCs w:val="16"/>
        </w:rPr>
        <w:t>ho rozhodnutie je pre nezá</w:t>
      </w:r>
      <w:r>
        <w:rPr>
          <w:rFonts w:ascii="Arial" w:hAnsi="Arial" w:cs="Arial" w:hint="default"/>
          <w:sz w:val="16"/>
          <w:szCs w:val="16"/>
        </w:rPr>
        <w:t>vislé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rodné</w:t>
      </w:r>
      <w:r>
        <w:rPr>
          <w:rFonts w:ascii="Arial" w:hAnsi="Arial" w:cs="Arial" w:hint="default"/>
          <w:sz w:val="16"/>
          <w:szCs w:val="16"/>
        </w:rPr>
        <w:t xml:space="preserve"> profesijné</w:t>
      </w:r>
      <w:r>
        <w:rPr>
          <w:rFonts w:ascii="Arial" w:hAnsi="Arial" w:cs="Arial" w:hint="default"/>
          <w:sz w:val="16"/>
          <w:szCs w:val="16"/>
        </w:rPr>
        <w:t xml:space="preserve"> združ</w:t>
      </w:r>
      <w:r>
        <w:rPr>
          <w:rFonts w:ascii="Arial" w:hAnsi="Arial" w:cs="Arial" w:hint="default"/>
          <w:sz w:val="16"/>
          <w:szCs w:val="16"/>
        </w:rPr>
        <w:t>enie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(14) Na uzná</w:t>
      </w:r>
      <w:r>
        <w:rPr>
          <w:rFonts w:ascii="Arial" w:hAnsi="Arial" w:cs="Arial" w:hint="default"/>
          <w:sz w:val="16"/>
          <w:szCs w:val="16"/>
        </w:rPr>
        <w:t>vanie dokladov o vzdelaní</w:t>
      </w:r>
      <w:r>
        <w:rPr>
          <w:rFonts w:ascii="Arial" w:hAnsi="Arial" w:cs="Arial" w:hint="default"/>
          <w:sz w:val="16"/>
          <w:szCs w:val="16"/>
        </w:rPr>
        <w:t xml:space="preserve"> obč</w:t>
      </w:r>
      <w:r>
        <w:rPr>
          <w:rFonts w:ascii="Arial" w:hAnsi="Arial" w:cs="Arial" w:hint="default"/>
          <w:sz w:val="16"/>
          <w:szCs w:val="16"/>
        </w:rPr>
        <w:t>anov iný</w:t>
      </w:r>
      <w:r>
        <w:rPr>
          <w:rFonts w:ascii="Arial" w:hAnsi="Arial" w:cs="Arial" w:hint="default"/>
          <w:sz w:val="16"/>
          <w:szCs w:val="16"/>
        </w:rPr>
        <w:t>ch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tov alebo z</w:t>
      </w:r>
      <w:r>
        <w:rPr>
          <w:rFonts w:ascii="Arial" w:hAnsi="Arial" w:cs="Arial" w:hint="default"/>
          <w:sz w:val="16"/>
          <w:szCs w:val="16"/>
        </w:rPr>
        <w:t>mluvný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tov, ktorí</w:t>
      </w:r>
      <w:r>
        <w:rPr>
          <w:rFonts w:ascii="Arial" w:hAnsi="Arial" w:cs="Arial" w:hint="default"/>
          <w:sz w:val="16"/>
          <w:szCs w:val="16"/>
        </w:rPr>
        <w:t xml:space="preserve"> chcú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technika technickej kontroly, technika emisnej kontroly, technika kontroly originality alebo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kona, sa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eobecné</w:t>
      </w:r>
      <w:r>
        <w:rPr>
          <w:rFonts w:ascii="Arial" w:hAnsi="Arial" w:cs="Arial" w:hint="default"/>
          <w:sz w:val="16"/>
          <w:szCs w:val="16"/>
        </w:rPr>
        <w:t xml:space="preserve"> predpisy o uzná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odborný</w:t>
      </w:r>
      <w:r>
        <w:rPr>
          <w:rFonts w:ascii="Arial" w:hAnsi="Arial" w:cs="Arial" w:hint="default"/>
          <w:sz w:val="16"/>
          <w:szCs w:val="16"/>
        </w:rPr>
        <w:t>ch kvalifi</w:t>
      </w:r>
      <w:r>
        <w:rPr>
          <w:rFonts w:ascii="Arial" w:hAnsi="Arial" w:cs="Arial" w:hint="default"/>
          <w:sz w:val="16"/>
          <w:szCs w:val="16"/>
        </w:rPr>
        <w:t>k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.99)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(15) Na spracú</w:t>
      </w:r>
      <w:r>
        <w:rPr>
          <w:rFonts w:ascii="Arial" w:hAnsi="Arial" w:cs="Arial" w:hint="default"/>
          <w:sz w:val="16"/>
          <w:szCs w:val="16"/>
        </w:rPr>
        <w:t>vanie osobný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sa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osobitné</w:t>
      </w:r>
      <w:r>
        <w:rPr>
          <w:rFonts w:ascii="Arial" w:hAnsi="Arial" w:cs="Arial" w:hint="default"/>
          <w:sz w:val="16"/>
          <w:szCs w:val="16"/>
        </w:rPr>
        <w:t xml:space="preserve"> predpisy.78)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(16) Zodpovednosť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vnickej osoby za sprá</w:t>
      </w:r>
      <w:r>
        <w:rPr>
          <w:rFonts w:ascii="Arial" w:hAnsi="Arial" w:cs="Arial" w:hint="default"/>
          <w:sz w:val="16"/>
          <w:szCs w:val="16"/>
        </w:rPr>
        <w:t>vny delikt alebo poriadkovú</w:t>
      </w:r>
      <w:r>
        <w:rPr>
          <w:rFonts w:ascii="Arial" w:hAnsi="Arial" w:cs="Arial" w:hint="default"/>
          <w:sz w:val="16"/>
          <w:szCs w:val="16"/>
        </w:rPr>
        <w:t xml:space="preserve"> pokutu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nezaniká</w:t>
      </w:r>
      <w:r>
        <w:rPr>
          <w:rFonts w:ascii="Arial" w:hAnsi="Arial" w:cs="Arial" w:hint="default"/>
          <w:sz w:val="16"/>
          <w:szCs w:val="16"/>
        </w:rPr>
        <w:t xml:space="preserve"> vyhlá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>m konkurzu, vstupom do likvidá</w:t>
      </w:r>
      <w:r>
        <w:rPr>
          <w:rFonts w:ascii="Arial" w:hAnsi="Arial" w:cs="Arial" w:hint="default"/>
          <w:sz w:val="16"/>
          <w:szCs w:val="16"/>
        </w:rPr>
        <w:t>cie, j</w:t>
      </w:r>
      <w:r>
        <w:rPr>
          <w:rFonts w:ascii="Arial" w:hAnsi="Arial" w:cs="Arial" w:hint="default"/>
          <w:sz w:val="16"/>
          <w:szCs w:val="16"/>
        </w:rPr>
        <w:t>ej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alebo zavedení</w:t>
      </w:r>
      <w:r>
        <w:rPr>
          <w:rFonts w:ascii="Arial" w:hAnsi="Arial" w:cs="Arial" w:hint="default"/>
          <w:sz w:val="16"/>
          <w:szCs w:val="16"/>
        </w:rPr>
        <w:t>m nú</w:t>
      </w:r>
      <w:r>
        <w:rPr>
          <w:rFonts w:ascii="Arial" w:hAnsi="Arial" w:cs="Arial" w:hint="default"/>
          <w:sz w:val="16"/>
          <w:szCs w:val="16"/>
        </w:rPr>
        <w:t>tenej sprá</w:t>
      </w:r>
      <w:r>
        <w:rPr>
          <w:rFonts w:ascii="Arial" w:hAnsi="Arial" w:cs="Arial" w:hint="default"/>
          <w:sz w:val="16"/>
          <w:szCs w:val="16"/>
        </w:rPr>
        <w:t xml:space="preserve">vy.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158 </w:t>
      </w:r>
      <w:hyperlink r:id="rId14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Zastupovanie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Iná</w:t>
      </w:r>
      <w:r>
        <w:rPr>
          <w:rFonts w:ascii="Arial" w:hAnsi="Arial" w:cs="Arial" w:hint="default"/>
          <w:sz w:val="16"/>
          <w:szCs w:val="16"/>
        </w:rPr>
        <w:t xml:space="preserve"> osoba môž</w:t>
      </w:r>
      <w:r>
        <w:rPr>
          <w:rFonts w:ascii="Arial" w:hAnsi="Arial" w:cs="Arial" w:hint="default"/>
          <w:sz w:val="16"/>
          <w:szCs w:val="16"/>
        </w:rPr>
        <w:t>e za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vozidla v konaní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konať</w:t>
      </w:r>
      <w:r>
        <w:rPr>
          <w:rFonts w:ascii="Arial" w:hAnsi="Arial" w:cs="Arial" w:hint="default"/>
          <w:sz w:val="16"/>
          <w:szCs w:val="16"/>
        </w:rPr>
        <w:t xml:space="preserve">, len ak jej bolo </w:t>
      </w:r>
      <w:r>
        <w:rPr>
          <w:rFonts w:ascii="Arial" w:hAnsi="Arial" w:cs="Arial" w:hint="default"/>
          <w:sz w:val="16"/>
          <w:szCs w:val="16"/>
        </w:rPr>
        <w:t>udelené</w:t>
      </w:r>
      <w:r>
        <w:rPr>
          <w:rFonts w:ascii="Arial" w:hAnsi="Arial" w:cs="Arial" w:hint="default"/>
          <w:sz w:val="16"/>
          <w:szCs w:val="16"/>
        </w:rPr>
        <w:t xml:space="preserve"> pí</w:t>
      </w:r>
      <w:r>
        <w:rPr>
          <w:rFonts w:ascii="Arial" w:hAnsi="Arial" w:cs="Arial" w:hint="default"/>
          <w:sz w:val="16"/>
          <w:szCs w:val="16"/>
        </w:rPr>
        <w:t>somné</w:t>
      </w:r>
      <w:r>
        <w:rPr>
          <w:rFonts w:ascii="Arial" w:hAnsi="Arial" w:cs="Arial" w:hint="default"/>
          <w:sz w:val="16"/>
          <w:szCs w:val="16"/>
        </w:rPr>
        <w:t xml:space="preserve"> plnomocenstvo s osvedč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m podpisom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vozidla alebo na zá</w:t>
      </w:r>
      <w:r>
        <w:rPr>
          <w:rFonts w:ascii="Arial" w:hAnsi="Arial" w:cs="Arial" w:hint="default"/>
          <w:sz w:val="16"/>
          <w:szCs w:val="16"/>
        </w:rPr>
        <w:t>klade ú</w:t>
      </w:r>
      <w:r>
        <w:rPr>
          <w:rFonts w:ascii="Arial" w:hAnsi="Arial" w:cs="Arial" w:hint="default"/>
          <w:sz w:val="16"/>
          <w:szCs w:val="16"/>
        </w:rPr>
        <w:t>radné</w:t>
      </w:r>
      <w:r>
        <w:rPr>
          <w:rFonts w:ascii="Arial" w:hAnsi="Arial" w:cs="Arial" w:hint="default"/>
          <w:sz w:val="16"/>
          <w:szCs w:val="16"/>
        </w:rPr>
        <w:t>ho rozhodnutia. Ak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vozidla nie je totož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 vlastní</w:t>
      </w:r>
      <w:r>
        <w:rPr>
          <w:rFonts w:ascii="Arial" w:hAnsi="Arial" w:cs="Arial" w:hint="default"/>
          <w:sz w:val="16"/>
          <w:szCs w:val="16"/>
        </w:rPr>
        <w:t>kom vozidla, iná</w:t>
      </w:r>
      <w:r>
        <w:rPr>
          <w:rFonts w:ascii="Arial" w:hAnsi="Arial" w:cs="Arial" w:hint="default"/>
          <w:sz w:val="16"/>
          <w:szCs w:val="16"/>
        </w:rPr>
        <w:t xml:space="preserve"> osoba môž</w:t>
      </w:r>
      <w:r>
        <w:rPr>
          <w:rFonts w:ascii="Arial" w:hAnsi="Arial" w:cs="Arial" w:hint="default"/>
          <w:sz w:val="16"/>
          <w:szCs w:val="16"/>
        </w:rPr>
        <w:t>e za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a vozidla konať</w:t>
      </w:r>
      <w:r>
        <w:rPr>
          <w:rFonts w:ascii="Arial" w:hAnsi="Arial" w:cs="Arial" w:hint="default"/>
          <w:sz w:val="16"/>
          <w:szCs w:val="16"/>
        </w:rPr>
        <w:t>, len ak jej vlastní</w:t>
      </w:r>
      <w:r>
        <w:rPr>
          <w:rFonts w:ascii="Arial" w:hAnsi="Arial" w:cs="Arial" w:hint="default"/>
          <w:sz w:val="16"/>
          <w:szCs w:val="16"/>
        </w:rPr>
        <w:t>k vozidla udelil pí</w:t>
      </w:r>
      <w:r>
        <w:rPr>
          <w:rFonts w:ascii="Arial" w:hAnsi="Arial" w:cs="Arial" w:hint="default"/>
          <w:sz w:val="16"/>
          <w:szCs w:val="16"/>
        </w:rPr>
        <w:t>somné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plnomocenstvo so svojí</w:t>
      </w:r>
      <w:r>
        <w:rPr>
          <w:rFonts w:ascii="Arial" w:hAnsi="Arial" w:cs="Arial" w:hint="default"/>
          <w:sz w:val="16"/>
          <w:szCs w:val="16"/>
        </w:rPr>
        <w:t>m osvedč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m podpisom. Ak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v konaní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pri podaní</w:t>
      </w:r>
      <w:r>
        <w:rPr>
          <w:rFonts w:ascii="Arial" w:hAnsi="Arial" w:cs="Arial" w:hint="default"/>
          <w:sz w:val="16"/>
          <w:szCs w:val="16"/>
        </w:rPr>
        <w:t xml:space="preserve"> ž</w:t>
      </w:r>
      <w:r>
        <w:rPr>
          <w:rFonts w:ascii="Arial" w:hAnsi="Arial" w:cs="Arial" w:hint="default"/>
          <w:sz w:val="16"/>
          <w:szCs w:val="16"/>
        </w:rPr>
        <w:t>iadosti splnomocní</w:t>
      </w:r>
      <w:r>
        <w:rPr>
          <w:rFonts w:ascii="Arial" w:hAnsi="Arial" w:cs="Arial" w:hint="default"/>
          <w:sz w:val="16"/>
          <w:szCs w:val="16"/>
        </w:rPr>
        <w:t xml:space="preserve"> na vykonanie ú</w:t>
      </w:r>
      <w:r>
        <w:rPr>
          <w:rFonts w:ascii="Arial" w:hAnsi="Arial" w:cs="Arial" w:hint="default"/>
          <w:sz w:val="16"/>
          <w:szCs w:val="16"/>
        </w:rPr>
        <w:t>konu inú</w:t>
      </w:r>
      <w:r>
        <w:rPr>
          <w:rFonts w:ascii="Arial" w:hAnsi="Arial" w:cs="Arial" w:hint="default"/>
          <w:sz w:val="16"/>
          <w:szCs w:val="16"/>
        </w:rPr>
        <w:t xml:space="preserve"> osobu a tú</w:t>
      </w:r>
      <w:r>
        <w:rPr>
          <w:rFonts w:ascii="Arial" w:hAnsi="Arial" w:cs="Arial" w:hint="default"/>
          <w:sz w:val="16"/>
          <w:szCs w:val="16"/>
        </w:rPr>
        <w:t>to skutoč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 xml:space="preserve"> uvedie do ž</w:t>
      </w:r>
      <w:r>
        <w:rPr>
          <w:rFonts w:ascii="Arial" w:hAnsi="Arial" w:cs="Arial" w:hint="default"/>
          <w:sz w:val="16"/>
          <w:szCs w:val="16"/>
        </w:rPr>
        <w:t>iadosti a podpíš</w:t>
      </w:r>
      <w:r>
        <w:rPr>
          <w:rFonts w:ascii="Arial" w:hAnsi="Arial" w:cs="Arial" w:hint="default"/>
          <w:sz w:val="16"/>
          <w:szCs w:val="16"/>
        </w:rPr>
        <w:t>e pred sprá</w:t>
      </w:r>
      <w:r>
        <w:rPr>
          <w:rFonts w:ascii="Arial" w:hAnsi="Arial" w:cs="Arial" w:hint="default"/>
          <w:sz w:val="16"/>
          <w:szCs w:val="16"/>
        </w:rPr>
        <w:t>vnym orgá</w:t>
      </w:r>
      <w:r>
        <w:rPr>
          <w:rFonts w:ascii="Arial" w:hAnsi="Arial" w:cs="Arial" w:hint="default"/>
          <w:sz w:val="16"/>
          <w:szCs w:val="16"/>
        </w:rPr>
        <w:t>nom, nevyž</w:t>
      </w:r>
      <w:r>
        <w:rPr>
          <w:rFonts w:ascii="Arial" w:hAnsi="Arial" w:cs="Arial" w:hint="default"/>
          <w:sz w:val="16"/>
          <w:szCs w:val="16"/>
        </w:rPr>
        <w:t>aduje sa osvedč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po</w:t>
      </w:r>
      <w:r>
        <w:rPr>
          <w:rFonts w:ascii="Arial" w:hAnsi="Arial" w:cs="Arial" w:hint="default"/>
          <w:sz w:val="16"/>
          <w:szCs w:val="16"/>
        </w:rPr>
        <w:t>d</w:t>
      </w:r>
      <w:r>
        <w:rPr>
          <w:rFonts w:ascii="Arial" w:hAnsi="Arial" w:cs="Arial" w:hint="default"/>
          <w:sz w:val="16"/>
          <w:szCs w:val="16"/>
        </w:rPr>
        <w:t>pis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a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159 </w:t>
      </w:r>
      <w:hyperlink r:id="rId14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Miestna prí</w:t>
      </w:r>
      <w:r>
        <w:rPr>
          <w:rFonts w:ascii="Arial" w:hAnsi="Arial" w:cs="Arial" w:hint="default"/>
          <w:b/>
          <w:bCs/>
          <w:sz w:val="16"/>
          <w:szCs w:val="16"/>
        </w:rPr>
        <w:t>sluš</w:t>
      </w:r>
      <w:r>
        <w:rPr>
          <w:rFonts w:ascii="Arial" w:hAnsi="Arial" w:cs="Arial" w:hint="default"/>
          <w:b/>
          <w:bCs/>
          <w:sz w:val="16"/>
          <w:szCs w:val="16"/>
        </w:rPr>
        <w:t>nosť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V konaní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137 pí</w:t>
      </w:r>
      <w:r>
        <w:rPr>
          <w:rFonts w:ascii="Arial" w:hAnsi="Arial" w:cs="Arial" w:hint="default"/>
          <w:sz w:val="16"/>
          <w:szCs w:val="16"/>
        </w:rPr>
        <w:t>sm. a) je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podľ</w:t>
      </w:r>
      <w:r>
        <w:rPr>
          <w:rFonts w:ascii="Arial" w:hAnsi="Arial" w:cs="Arial" w:hint="default"/>
          <w:sz w:val="16"/>
          <w:szCs w:val="16"/>
        </w:rPr>
        <w:t>a sí</w:t>
      </w:r>
      <w:r>
        <w:rPr>
          <w:rFonts w:ascii="Arial" w:hAnsi="Arial" w:cs="Arial" w:hint="default"/>
          <w:sz w:val="16"/>
          <w:szCs w:val="16"/>
        </w:rPr>
        <w:t>dla oprá</w:t>
      </w:r>
      <w:r>
        <w:rPr>
          <w:rFonts w:ascii="Arial" w:hAnsi="Arial" w:cs="Arial" w:hint="default"/>
          <w:sz w:val="16"/>
          <w:szCs w:val="16"/>
        </w:rPr>
        <w:t xml:space="preserve">vnenej osoby,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138 pí</w:t>
      </w:r>
      <w:r>
        <w:rPr>
          <w:rFonts w:ascii="Arial" w:hAnsi="Arial" w:cs="Arial" w:hint="default"/>
          <w:sz w:val="16"/>
          <w:szCs w:val="16"/>
        </w:rPr>
        <w:t>sm. a) prvé</w:t>
      </w:r>
      <w:r>
        <w:rPr>
          <w:rFonts w:ascii="Arial" w:hAnsi="Arial" w:cs="Arial" w:hint="default"/>
          <w:sz w:val="16"/>
          <w:szCs w:val="16"/>
        </w:rPr>
        <w:t>ho bodu až</w:t>
      </w:r>
      <w:r>
        <w:rPr>
          <w:rFonts w:ascii="Arial" w:hAnsi="Arial" w:cs="Arial" w:hint="default"/>
          <w:sz w:val="16"/>
          <w:szCs w:val="16"/>
        </w:rPr>
        <w:t xml:space="preserve"> ô</w:t>
      </w:r>
      <w:r>
        <w:rPr>
          <w:rFonts w:ascii="Arial" w:hAnsi="Arial" w:cs="Arial" w:hint="default"/>
          <w:sz w:val="16"/>
          <w:szCs w:val="16"/>
        </w:rPr>
        <w:t>smeho bodu, desiateho bodu až</w:t>
      </w:r>
      <w:r>
        <w:rPr>
          <w:rFonts w:ascii="Arial" w:hAnsi="Arial" w:cs="Arial" w:hint="default"/>
          <w:sz w:val="16"/>
          <w:szCs w:val="16"/>
        </w:rPr>
        <w:t xml:space="preserve"> pä</w:t>
      </w:r>
      <w:r>
        <w:rPr>
          <w:rFonts w:ascii="Arial" w:hAnsi="Arial" w:cs="Arial" w:hint="default"/>
          <w:sz w:val="16"/>
          <w:szCs w:val="16"/>
        </w:rPr>
        <w:t>tná</w:t>
      </w:r>
      <w:r>
        <w:rPr>
          <w:rFonts w:ascii="Arial" w:hAnsi="Arial" w:cs="Arial" w:hint="default"/>
          <w:sz w:val="16"/>
          <w:szCs w:val="16"/>
        </w:rPr>
        <w:t>steho bodu je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ktorý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vek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138 pí</w:t>
      </w:r>
      <w:r>
        <w:rPr>
          <w:rFonts w:ascii="Arial" w:hAnsi="Arial" w:cs="Arial" w:hint="default"/>
          <w:sz w:val="16"/>
          <w:szCs w:val="16"/>
        </w:rPr>
        <w:t>sm. a) deviateho bodu je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35 ods. 6,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138 pí</w:t>
      </w:r>
      <w:r>
        <w:rPr>
          <w:rFonts w:ascii="Arial" w:hAnsi="Arial" w:cs="Arial" w:hint="default"/>
          <w:sz w:val="16"/>
          <w:szCs w:val="16"/>
        </w:rPr>
        <w:t>sm. a) š</w:t>
      </w:r>
      <w:r>
        <w:rPr>
          <w:rFonts w:ascii="Arial" w:hAnsi="Arial" w:cs="Arial" w:hint="default"/>
          <w:sz w:val="16"/>
          <w:szCs w:val="16"/>
        </w:rPr>
        <w:t>estn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steho bodu až</w:t>
      </w:r>
      <w:r>
        <w:rPr>
          <w:rFonts w:ascii="Arial" w:hAnsi="Arial" w:cs="Arial" w:hint="default"/>
          <w:sz w:val="16"/>
          <w:szCs w:val="16"/>
        </w:rPr>
        <w:t xml:space="preserve"> osemná</w:t>
      </w:r>
      <w:r>
        <w:rPr>
          <w:rFonts w:ascii="Arial" w:hAnsi="Arial" w:cs="Arial" w:hint="default"/>
          <w:sz w:val="16"/>
          <w:szCs w:val="16"/>
        </w:rPr>
        <w:t>steho bodu je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podľ</w:t>
      </w:r>
      <w:r>
        <w:rPr>
          <w:rFonts w:ascii="Arial" w:hAnsi="Arial" w:cs="Arial" w:hint="default"/>
          <w:sz w:val="16"/>
          <w:szCs w:val="16"/>
        </w:rPr>
        <w:t>a miesta prihlá</w:t>
      </w:r>
      <w:r>
        <w:rPr>
          <w:rFonts w:ascii="Arial" w:hAnsi="Arial" w:cs="Arial" w:hint="default"/>
          <w:sz w:val="16"/>
          <w:szCs w:val="16"/>
        </w:rPr>
        <w:t xml:space="preserve">senia vozidla do evidencie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V konaní</w:t>
      </w:r>
      <w:r>
        <w:rPr>
          <w:rFonts w:ascii="Arial" w:hAnsi="Arial" w:cs="Arial" w:hint="default"/>
          <w:sz w:val="16"/>
          <w:szCs w:val="16"/>
        </w:rPr>
        <w:t xml:space="preserve"> o sprá</w:t>
      </w:r>
      <w:r>
        <w:rPr>
          <w:rFonts w:ascii="Arial" w:hAnsi="Arial" w:cs="Arial" w:hint="default"/>
          <w:sz w:val="16"/>
          <w:szCs w:val="16"/>
        </w:rPr>
        <w:t>vnych deliktoch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vozidla je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sprá</w:t>
      </w:r>
      <w:r>
        <w:rPr>
          <w:rFonts w:ascii="Arial" w:hAnsi="Arial" w:cs="Arial" w:hint="default"/>
          <w:sz w:val="16"/>
          <w:szCs w:val="16"/>
        </w:rPr>
        <w:t>vnym orgá</w:t>
      </w:r>
      <w:r>
        <w:rPr>
          <w:rFonts w:ascii="Arial" w:hAnsi="Arial" w:cs="Arial" w:hint="default"/>
          <w:sz w:val="16"/>
          <w:szCs w:val="16"/>
        </w:rPr>
        <w:t>nom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podľ</w:t>
      </w:r>
      <w:r>
        <w:rPr>
          <w:rFonts w:ascii="Arial" w:hAnsi="Arial" w:cs="Arial" w:hint="default"/>
          <w:sz w:val="16"/>
          <w:szCs w:val="16"/>
        </w:rPr>
        <w:t>a miesta prihlá</w:t>
      </w:r>
      <w:r>
        <w:rPr>
          <w:rFonts w:ascii="Arial" w:hAnsi="Arial" w:cs="Arial" w:hint="default"/>
          <w:sz w:val="16"/>
          <w:szCs w:val="16"/>
        </w:rPr>
        <w:t>senia vozid</w:t>
      </w:r>
      <w:r>
        <w:rPr>
          <w:rFonts w:ascii="Arial" w:hAnsi="Arial" w:cs="Arial" w:hint="default"/>
          <w:sz w:val="16"/>
          <w:szCs w:val="16"/>
        </w:rPr>
        <w:t>la do evidencie vozidiel v č</w:t>
      </w:r>
      <w:r>
        <w:rPr>
          <w:rFonts w:ascii="Arial" w:hAnsi="Arial" w:cs="Arial" w:hint="default"/>
          <w:sz w:val="16"/>
          <w:szCs w:val="16"/>
        </w:rPr>
        <w:t>ase spá</w:t>
      </w:r>
      <w:r>
        <w:rPr>
          <w:rFonts w:ascii="Arial" w:hAnsi="Arial" w:cs="Arial" w:hint="default"/>
          <w:sz w:val="16"/>
          <w:szCs w:val="16"/>
        </w:rPr>
        <w:t>chania sprá</w:t>
      </w:r>
      <w:r>
        <w:rPr>
          <w:rFonts w:ascii="Arial" w:hAnsi="Arial" w:cs="Arial" w:hint="default"/>
          <w:sz w:val="16"/>
          <w:szCs w:val="16"/>
        </w:rPr>
        <w:t>vneho deliktu. Ak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 zmenil miesto pobytu alebo sí</w:t>
      </w:r>
      <w:r>
        <w:rPr>
          <w:rFonts w:ascii="Arial" w:hAnsi="Arial" w:cs="Arial" w:hint="default"/>
          <w:sz w:val="16"/>
          <w:szCs w:val="16"/>
        </w:rPr>
        <w:t>dlo, alebo adresu prevá</w:t>
      </w:r>
      <w:r>
        <w:rPr>
          <w:rFonts w:ascii="Arial" w:hAnsi="Arial" w:cs="Arial" w:hint="default"/>
          <w:sz w:val="16"/>
          <w:szCs w:val="16"/>
        </w:rPr>
        <w:t>dzkarne a nesplnil si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>ho predpisu,</w:t>
      </w:r>
      <w:r>
        <w:rPr>
          <w:rFonts w:ascii="Arial" w:hAnsi="Arial" w:cs="Arial"/>
          <w:sz w:val="16"/>
          <w:szCs w:val="16"/>
          <w:vertAlign w:val="superscript"/>
        </w:rPr>
        <w:t>100)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sprá</w:t>
      </w:r>
      <w:r>
        <w:rPr>
          <w:rFonts w:ascii="Arial" w:hAnsi="Arial" w:cs="Arial" w:hint="default"/>
          <w:sz w:val="16"/>
          <w:szCs w:val="16"/>
        </w:rPr>
        <w:t>vnym orgá</w:t>
      </w:r>
      <w:r>
        <w:rPr>
          <w:rFonts w:ascii="Arial" w:hAnsi="Arial" w:cs="Arial" w:hint="default"/>
          <w:sz w:val="16"/>
          <w:szCs w:val="16"/>
        </w:rPr>
        <w:t>nom je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podľ</w:t>
      </w:r>
      <w:r>
        <w:rPr>
          <w:rFonts w:ascii="Arial" w:hAnsi="Arial" w:cs="Arial" w:hint="default"/>
          <w:sz w:val="16"/>
          <w:szCs w:val="16"/>
        </w:rPr>
        <w:t>a nové</w:t>
      </w:r>
      <w:r>
        <w:rPr>
          <w:rFonts w:ascii="Arial" w:hAnsi="Arial" w:cs="Arial" w:hint="default"/>
          <w:sz w:val="16"/>
          <w:szCs w:val="16"/>
        </w:rPr>
        <w:t>ho miesta pobytu alebo sí</w:t>
      </w:r>
      <w:r>
        <w:rPr>
          <w:rFonts w:ascii="Arial" w:hAnsi="Arial" w:cs="Arial" w:hint="default"/>
          <w:sz w:val="16"/>
          <w:szCs w:val="16"/>
        </w:rPr>
        <w:t>dla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a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160 </w:t>
      </w:r>
      <w:hyperlink r:id="rId15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Osobitné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povinnosti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je povinný</w:t>
      </w:r>
      <w:r>
        <w:rPr>
          <w:rFonts w:ascii="Arial" w:hAnsi="Arial" w:cs="Arial" w:hint="default"/>
          <w:sz w:val="16"/>
          <w:szCs w:val="16"/>
        </w:rPr>
        <w:t xml:space="preserve"> dostaviť</w:t>
      </w:r>
      <w:r>
        <w:rPr>
          <w:rFonts w:ascii="Arial" w:hAnsi="Arial" w:cs="Arial" w:hint="default"/>
          <w:sz w:val="16"/>
          <w:szCs w:val="16"/>
        </w:rPr>
        <w:t xml:space="preserve"> sa na vlastné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klady na vybavenie vecí</w:t>
      </w:r>
      <w:r>
        <w:rPr>
          <w:rFonts w:ascii="Arial" w:hAnsi="Arial" w:cs="Arial" w:hint="default"/>
          <w:sz w:val="16"/>
          <w:szCs w:val="16"/>
        </w:rPr>
        <w:t xml:space="preserve"> tý</w:t>
      </w:r>
      <w:r>
        <w:rPr>
          <w:rFonts w:ascii="Arial" w:hAnsi="Arial" w:cs="Arial" w:hint="default"/>
          <w:sz w:val="16"/>
          <w:szCs w:val="16"/>
        </w:rPr>
        <w:t>kajú</w:t>
      </w:r>
      <w:r>
        <w:rPr>
          <w:rFonts w:ascii="Arial" w:hAnsi="Arial" w:cs="Arial" w:hint="default"/>
          <w:sz w:val="16"/>
          <w:szCs w:val="16"/>
        </w:rPr>
        <w:t>c</w:t>
      </w:r>
      <w:r>
        <w:rPr>
          <w:rFonts w:ascii="Arial" w:hAnsi="Arial" w:cs="Arial" w:hint="default"/>
          <w:sz w:val="16"/>
          <w:szCs w:val="16"/>
        </w:rPr>
        <w:t>ich sa vozidla alebo dokladov vydá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a, ak je to potrebné</w:t>
      </w:r>
      <w:r>
        <w:rPr>
          <w:rFonts w:ascii="Arial" w:hAnsi="Arial" w:cs="Arial" w:hint="default"/>
          <w:sz w:val="16"/>
          <w:szCs w:val="16"/>
        </w:rPr>
        <w:t>, dostaviť</w:t>
      </w:r>
      <w:r>
        <w:rPr>
          <w:rFonts w:ascii="Arial" w:hAnsi="Arial" w:cs="Arial" w:hint="default"/>
          <w:sz w:val="16"/>
          <w:szCs w:val="16"/>
        </w:rPr>
        <w:t xml:space="preserve"> sa aj s vozidlom,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skontrolovanie zobrazovanej hodnoty odometra cestné</w:t>
      </w:r>
      <w:r>
        <w:rPr>
          <w:rFonts w:ascii="Arial" w:hAnsi="Arial" w:cs="Arial" w:hint="default"/>
          <w:sz w:val="16"/>
          <w:szCs w:val="16"/>
        </w:rPr>
        <w:t>ho motorové</w:t>
      </w:r>
      <w:r>
        <w:rPr>
          <w:rFonts w:ascii="Arial" w:hAnsi="Arial" w:cs="Arial" w:hint="default"/>
          <w:sz w:val="16"/>
          <w:szCs w:val="16"/>
        </w:rPr>
        <w:t>ho vozidla, ak je taký</w:t>
      </w:r>
      <w:r>
        <w:rPr>
          <w:rFonts w:ascii="Arial" w:hAnsi="Arial" w:cs="Arial" w:hint="default"/>
          <w:sz w:val="16"/>
          <w:szCs w:val="16"/>
        </w:rPr>
        <w:t>m odometrom vozidlo vybavené</w:t>
      </w:r>
      <w:r>
        <w:rPr>
          <w:rFonts w:ascii="Arial" w:hAnsi="Arial" w:cs="Arial" w:hint="default"/>
          <w:sz w:val="16"/>
          <w:szCs w:val="16"/>
        </w:rPr>
        <w:t xml:space="preserve"> a 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porovnanie ú</w:t>
      </w:r>
      <w:r>
        <w:rPr>
          <w:rFonts w:ascii="Arial" w:hAnsi="Arial" w:cs="Arial" w:hint="default"/>
          <w:sz w:val="16"/>
          <w:szCs w:val="16"/>
        </w:rPr>
        <w:t>daj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v uvá</w:t>
      </w:r>
      <w:r>
        <w:rPr>
          <w:rFonts w:ascii="Arial" w:hAnsi="Arial" w:cs="Arial" w:hint="default"/>
          <w:sz w:val="16"/>
          <w:szCs w:val="16"/>
        </w:rPr>
        <w:t>dzaný</w:t>
      </w:r>
      <w:r>
        <w:rPr>
          <w:rFonts w:ascii="Arial" w:hAnsi="Arial" w:cs="Arial" w:hint="default"/>
          <w:sz w:val="16"/>
          <w:szCs w:val="16"/>
        </w:rPr>
        <w:t>ch v dokladoch vozidla priamo s ú</w:t>
      </w:r>
      <w:r>
        <w:rPr>
          <w:rFonts w:ascii="Arial" w:hAnsi="Arial" w:cs="Arial" w:hint="default"/>
          <w:sz w:val="16"/>
          <w:szCs w:val="16"/>
        </w:rPr>
        <w:t>dajmi na vozidle, a to aj na vyzvanie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orgá</w:t>
      </w:r>
      <w:r>
        <w:rPr>
          <w:rFonts w:ascii="Arial" w:hAnsi="Arial" w:cs="Arial" w:hint="default"/>
          <w:sz w:val="16"/>
          <w:szCs w:val="16"/>
        </w:rPr>
        <w:t>nu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kona, v ní</w:t>
      </w:r>
      <w:r>
        <w:rPr>
          <w:rFonts w:ascii="Arial" w:hAnsi="Arial" w:cs="Arial" w:hint="default"/>
          <w:sz w:val="16"/>
          <w:szCs w:val="16"/>
        </w:rPr>
        <w:t>m urč</w:t>
      </w:r>
      <w:r>
        <w:rPr>
          <w:rFonts w:ascii="Arial" w:hAnsi="Arial" w:cs="Arial" w:hint="default"/>
          <w:sz w:val="16"/>
          <w:szCs w:val="16"/>
        </w:rPr>
        <w:t>enej lehote a na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miesto.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Ustanovenie odseku 1 sa vzť</w:t>
      </w:r>
      <w:r>
        <w:rPr>
          <w:rFonts w:ascii="Arial" w:hAnsi="Arial" w:cs="Arial" w:hint="default"/>
          <w:sz w:val="16"/>
          <w:szCs w:val="16"/>
        </w:rPr>
        <w:t>ahuje rovnako aj na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 historický</w:t>
      </w:r>
      <w:r>
        <w:rPr>
          <w:rFonts w:ascii="Arial" w:hAnsi="Arial" w:cs="Arial" w:hint="default"/>
          <w:sz w:val="16"/>
          <w:szCs w:val="16"/>
        </w:rPr>
        <w:t>ch vozidiel a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portový</w:t>
      </w:r>
      <w:r>
        <w:rPr>
          <w:rFonts w:ascii="Arial" w:hAnsi="Arial" w:cs="Arial" w:hint="default"/>
          <w:sz w:val="16"/>
          <w:szCs w:val="16"/>
        </w:rPr>
        <w:t xml:space="preserve">ch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161 </w:t>
      </w:r>
      <w:hyperlink r:id="rId15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Vý</w:t>
      </w:r>
      <w:r>
        <w:rPr>
          <w:rFonts w:ascii="Arial" w:hAnsi="Arial" w:cs="Arial" w:hint="default"/>
          <w:b/>
          <w:bCs/>
          <w:sz w:val="16"/>
          <w:szCs w:val="16"/>
        </w:rPr>
        <w:t>nimky z technický</w:t>
      </w:r>
      <w:r>
        <w:rPr>
          <w:rFonts w:ascii="Arial" w:hAnsi="Arial" w:cs="Arial" w:hint="default"/>
          <w:b/>
          <w:bCs/>
          <w:sz w:val="16"/>
          <w:szCs w:val="16"/>
        </w:rPr>
        <w:t>ch pož</w:t>
      </w:r>
      <w:r>
        <w:rPr>
          <w:rFonts w:ascii="Arial" w:hAnsi="Arial" w:cs="Arial" w:hint="default"/>
          <w:b/>
          <w:bCs/>
          <w:sz w:val="16"/>
          <w:szCs w:val="16"/>
        </w:rPr>
        <w:t>iadaviek pre vozidlá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Za predpokladu, ž</w:t>
      </w:r>
      <w:r>
        <w:rPr>
          <w:rFonts w:ascii="Arial" w:hAnsi="Arial" w:cs="Arial" w:hint="default"/>
          <w:sz w:val="16"/>
          <w:szCs w:val="16"/>
        </w:rPr>
        <w:t>e sa tý</w:t>
      </w:r>
      <w:r>
        <w:rPr>
          <w:rFonts w:ascii="Arial" w:hAnsi="Arial" w:cs="Arial" w:hint="default"/>
          <w:sz w:val="16"/>
          <w:szCs w:val="16"/>
        </w:rPr>
        <w:t>m neohrozí</w:t>
      </w:r>
      <w:r>
        <w:rPr>
          <w:rFonts w:ascii="Arial" w:hAnsi="Arial" w:cs="Arial" w:hint="default"/>
          <w:sz w:val="16"/>
          <w:szCs w:val="16"/>
        </w:rPr>
        <w:t xml:space="preserve"> bezpeč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ivotné</w:t>
      </w:r>
      <w:r>
        <w:rPr>
          <w:rFonts w:ascii="Arial" w:hAnsi="Arial" w:cs="Arial" w:hint="default"/>
          <w:sz w:val="16"/>
          <w:szCs w:val="16"/>
        </w:rPr>
        <w:t xml:space="preserve"> prostredie alebo verejné</w:t>
      </w:r>
      <w:r>
        <w:rPr>
          <w:rFonts w:ascii="Arial" w:hAnsi="Arial" w:cs="Arial" w:hint="default"/>
          <w:sz w:val="16"/>
          <w:szCs w:val="16"/>
        </w:rPr>
        <w:t xml:space="preserve"> zdravie,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na zá</w:t>
      </w:r>
      <w:r>
        <w:rPr>
          <w:rFonts w:ascii="Arial" w:hAnsi="Arial" w:cs="Arial" w:hint="default"/>
          <w:sz w:val="16"/>
          <w:szCs w:val="16"/>
        </w:rPr>
        <w:t>klade odô</w:t>
      </w:r>
      <w:r>
        <w:rPr>
          <w:rFonts w:ascii="Arial" w:hAnsi="Arial" w:cs="Arial" w:hint="default"/>
          <w:sz w:val="16"/>
          <w:szCs w:val="16"/>
        </w:rPr>
        <w:t>vodnené</w:t>
      </w:r>
      <w:r>
        <w:rPr>
          <w:rFonts w:ascii="Arial" w:hAnsi="Arial" w:cs="Arial" w:hint="default"/>
          <w:sz w:val="16"/>
          <w:szCs w:val="16"/>
        </w:rPr>
        <w:t>ho ná</w:t>
      </w:r>
      <w:r>
        <w:rPr>
          <w:rFonts w:ascii="Arial" w:hAnsi="Arial" w:cs="Arial" w:hint="default"/>
          <w:sz w:val="16"/>
          <w:szCs w:val="16"/>
        </w:rPr>
        <w:t>vrhu môž</w:t>
      </w:r>
      <w:r>
        <w:rPr>
          <w:rFonts w:ascii="Arial" w:hAnsi="Arial" w:cs="Arial" w:hint="default"/>
          <w:sz w:val="16"/>
          <w:szCs w:val="16"/>
        </w:rPr>
        <w:t>e povoliť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nimku z neplnenia niektorý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pož</w:t>
      </w:r>
      <w:r>
        <w:rPr>
          <w:rFonts w:ascii="Arial" w:hAnsi="Arial" w:cs="Arial" w:hint="default"/>
          <w:sz w:val="16"/>
          <w:szCs w:val="16"/>
        </w:rPr>
        <w:t>iadaviek pre vozidlá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Vý</w:t>
      </w:r>
      <w:r>
        <w:rPr>
          <w:rFonts w:ascii="Arial" w:hAnsi="Arial" w:cs="Arial" w:hint="default"/>
          <w:sz w:val="16"/>
          <w:szCs w:val="16"/>
        </w:rPr>
        <w:t>nimku je zaká</w:t>
      </w:r>
      <w:r>
        <w:rPr>
          <w:rFonts w:ascii="Arial" w:hAnsi="Arial" w:cs="Arial" w:hint="default"/>
          <w:sz w:val="16"/>
          <w:szCs w:val="16"/>
        </w:rPr>
        <w:t>zané</w:t>
      </w:r>
      <w:r>
        <w:rPr>
          <w:rFonts w:ascii="Arial" w:hAnsi="Arial" w:cs="Arial" w:hint="default"/>
          <w:sz w:val="16"/>
          <w:szCs w:val="16"/>
        </w:rPr>
        <w:t xml:space="preserve"> povoliť</w:t>
      </w:r>
      <w:r>
        <w:rPr>
          <w:rFonts w:ascii="Arial" w:hAnsi="Arial" w:cs="Arial" w:hint="default"/>
          <w:sz w:val="16"/>
          <w:szCs w:val="16"/>
        </w:rPr>
        <w:t xml:space="preserve"> z podmienok ustanovený</w:t>
      </w:r>
      <w:r>
        <w:rPr>
          <w:rFonts w:ascii="Arial" w:hAnsi="Arial" w:cs="Arial" w:hint="default"/>
          <w:sz w:val="16"/>
          <w:szCs w:val="16"/>
        </w:rPr>
        <w:t xml:space="preserve">ch pre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a) brzdy,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zneč</w:t>
      </w:r>
      <w:r>
        <w:rPr>
          <w:rFonts w:ascii="Arial" w:hAnsi="Arial" w:cs="Arial" w:hint="default"/>
          <w:sz w:val="16"/>
          <w:szCs w:val="16"/>
        </w:rPr>
        <w:t>isť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>ce lá</w:t>
      </w:r>
      <w:r>
        <w:rPr>
          <w:rFonts w:ascii="Arial" w:hAnsi="Arial" w:cs="Arial" w:hint="default"/>
          <w:sz w:val="16"/>
          <w:szCs w:val="16"/>
        </w:rPr>
        <w:t>tky vo vý</w:t>
      </w:r>
      <w:r>
        <w:rPr>
          <w:rFonts w:ascii="Arial" w:hAnsi="Arial" w:cs="Arial" w:hint="default"/>
          <w:sz w:val="16"/>
          <w:szCs w:val="16"/>
        </w:rPr>
        <w:t>fukový</w:t>
      </w:r>
      <w:r>
        <w:rPr>
          <w:rFonts w:ascii="Arial" w:hAnsi="Arial" w:cs="Arial" w:hint="default"/>
          <w:sz w:val="16"/>
          <w:szCs w:val="16"/>
        </w:rPr>
        <w:t xml:space="preserve">ch plynoch,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emisie zvuku,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elektromagnetickú</w:t>
      </w:r>
      <w:r>
        <w:rPr>
          <w:rFonts w:ascii="Arial" w:hAnsi="Arial" w:cs="Arial" w:hint="default"/>
          <w:sz w:val="16"/>
          <w:szCs w:val="16"/>
        </w:rPr>
        <w:t xml:space="preserve"> kompatibilitu,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zmenu farby svetla osvetlenia a svetelnej signalizá</w:t>
      </w:r>
      <w:r>
        <w:rPr>
          <w:rFonts w:ascii="Arial" w:hAnsi="Arial" w:cs="Arial" w:hint="default"/>
          <w:sz w:val="16"/>
          <w:szCs w:val="16"/>
        </w:rPr>
        <w:t xml:space="preserve">cie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Kaž</w:t>
      </w:r>
      <w:r>
        <w:rPr>
          <w:rFonts w:ascii="Arial" w:hAnsi="Arial" w:cs="Arial" w:hint="default"/>
          <w:sz w:val="16"/>
          <w:szCs w:val="16"/>
        </w:rPr>
        <w:t>dá</w:t>
      </w:r>
      <w:r>
        <w:rPr>
          <w:rFonts w:ascii="Arial" w:hAnsi="Arial" w:cs="Arial" w:hint="default"/>
          <w:sz w:val="16"/>
          <w:szCs w:val="16"/>
        </w:rPr>
        <w:t xml:space="preserve"> povolená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nimka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vyznač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v technickom osvedč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 xml:space="preserve"> vozidla, ak nie je v povolení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nimky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inak.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Ná</w:t>
      </w:r>
      <w:r>
        <w:rPr>
          <w:rFonts w:ascii="Arial" w:hAnsi="Arial" w:cs="Arial" w:hint="default"/>
          <w:sz w:val="16"/>
          <w:szCs w:val="16"/>
        </w:rPr>
        <w:t>vrh na povolenie vý</w:t>
      </w:r>
      <w:r>
        <w:rPr>
          <w:rFonts w:ascii="Arial" w:hAnsi="Arial" w:cs="Arial" w:hint="default"/>
          <w:sz w:val="16"/>
          <w:szCs w:val="16"/>
        </w:rPr>
        <w:t>nimky okrem identifikač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dajov navrhovateľ</w:t>
      </w:r>
      <w:r>
        <w:rPr>
          <w:rFonts w:ascii="Arial" w:hAnsi="Arial" w:cs="Arial" w:hint="default"/>
          <w:sz w:val="16"/>
          <w:szCs w:val="16"/>
        </w:rPr>
        <w:t>a obsahuje ú</w:t>
      </w:r>
      <w:r>
        <w:rPr>
          <w:rFonts w:ascii="Arial" w:hAnsi="Arial" w:cs="Arial" w:hint="default"/>
          <w:sz w:val="16"/>
          <w:szCs w:val="16"/>
        </w:rPr>
        <w:t>daje a doklady v rozsahu ustanovenom vykoná</w:t>
      </w:r>
      <w:r>
        <w:rPr>
          <w:rFonts w:ascii="Arial" w:hAnsi="Arial" w:cs="Arial" w:hint="default"/>
          <w:sz w:val="16"/>
          <w:szCs w:val="16"/>
        </w:rPr>
        <w:t>vací</w:t>
      </w:r>
      <w:r>
        <w:rPr>
          <w:rFonts w:ascii="Arial" w:hAnsi="Arial" w:cs="Arial" w:hint="default"/>
          <w:sz w:val="16"/>
          <w:szCs w:val="16"/>
        </w:rPr>
        <w:t>m prá</w:t>
      </w:r>
      <w:r>
        <w:rPr>
          <w:rFonts w:ascii="Arial" w:hAnsi="Arial" w:cs="Arial" w:hint="default"/>
          <w:sz w:val="16"/>
          <w:szCs w:val="16"/>
        </w:rPr>
        <w:t>vnym predpisom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3 pí</w:t>
      </w:r>
      <w:r>
        <w:rPr>
          <w:rFonts w:ascii="Arial" w:hAnsi="Arial" w:cs="Arial" w:hint="default"/>
          <w:sz w:val="16"/>
          <w:szCs w:val="16"/>
        </w:rPr>
        <w:t xml:space="preserve">sm. a).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162 </w:t>
      </w:r>
      <w:hyperlink r:id="rId15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Uzná</w:t>
      </w:r>
      <w:r>
        <w:rPr>
          <w:rFonts w:ascii="Arial" w:hAnsi="Arial" w:cs="Arial" w:hint="default"/>
          <w:b/>
          <w:bCs/>
          <w:sz w:val="16"/>
          <w:szCs w:val="16"/>
        </w:rPr>
        <w:t>vanie vý</w:t>
      </w:r>
      <w:r>
        <w:rPr>
          <w:rFonts w:ascii="Arial" w:hAnsi="Arial" w:cs="Arial" w:hint="default"/>
          <w:b/>
          <w:bCs/>
          <w:sz w:val="16"/>
          <w:szCs w:val="16"/>
        </w:rPr>
        <w:t>nimiek z technický</w:t>
      </w:r>
      <w:r>
        <w:rPr>
          <w:rFonts w:ascii="Arial" w:hAnsi="Arial" w:cs="Arial" w:hint="default"/>
          <w:b/>
          <w:bCs/>
          <w:sz w:val="16"/>
          <w:szCs w:val="16"/>
        </w:rPr>
        <w:t>ch pož</w:t>
      </w:r>
      <w:r>
        <w:rPr>
          <w:rFonts w:ascii="Arial" w:hAnsi="Arial" w:cs="Arial" w:hint="default"/>
          <w:b/>
          <w:bCs/>
          <w:sz w:val="16"/>
          <w:szCs w:val="16"/>
        </w:rPr>
        <w:t>iadaviek pre vozidlá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Jednotlivo dovezené</w:t>
      </w:r>
      <w:r>
        <w:rPr>
          <w:rFonts w:ascii="Arial" w:hAnsi="Arial" w:cs="Arial" w:hint="default"/>
          <w:sz w:val="16"/>
          <w:szCs w:val="16"/>
        </w:rPr>
        <w:t>mu vozidlu mož</w:t>
      </w:r>
      <w:r>
        <w:rPr>
          <w:rFonts w:ascii="Arial" w:hAnsi="Arial" w:cs="Arial" w:hint="default"/>
          <w:sz w:val="16"/>
          <w:szCs w:val="16"/>
        </w:rPr>
        <w:t>no uznať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nimky povolené</w:t>
      </w:r>
      <w:r>
        <w:rPr>
          <w:rFonts w:ascii="Arial" w:hAnsi="Arial" w:cs="Arial" w:hint="default"/>
          <w:sz w:val="16"/>
          <w:szCs w:val="16"/>
        </w:rPr>
        <w:t xml:space="preserve"> iný</w:t>
      </w:r>
      <w:r>
        <w:rPr>
          <w:rFonts w:ascii="Arial" w:hAnsi="Arial" w:cs="Arial" w:hint="default"/>
          <w:sz w:val="16"/>
          <w:szCs w:val="16"/>
        </w:rPr>
        <w:t>m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 alebo zmluvný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tom o tom, </w:t>
      </w:r>
      <w:r>
        <w:rPr>
          <w:rFonts w:ascii="Arial" w:hAnsi="Arial" w:cs="Arial" w:hint="default"/>
          <w:sz w:val="16"/>
          <w:szCs w:val="16"/>
        </w:rPr>
        <w:t>ž</w:t>
      </w:r>
      <w:r>
        <w:rPr>
          <w:rFonts w:ascii="Arial" w:hAnsi="Arial" w:cs="Arial" w:hint="default"/>
          <w:sz w:val="16"/>
          <w:szCs w:val="16"/>
        </w:rPr>
        <w:t>e vozidlo neplní</w:t>
      </w:r>
      <w:r>
        <w:rPr>
          <w:rFonts w:ascii="Arial" w:hAnsi="Arial" w:cs="Arial" w:hint="default"/>
          <w:sz w:val="16"/>
          <w:szCs w:val="16"/>
        </w:rPr>
        <w:t xml:space="preserve"> niektoré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 xml:space="preserve">iadavky.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zoznam automaticky uzná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vý</w:t>
      </w:r>
      <w:r>
        <w:rPr>
          <w:rFonts w:ascii="Arial" w:hAnsi="Arial" w:cs="Arial" w:hint="default"/>
          <w:sz w:val="16"/>
          <w:szCs w:val="16"/>
        </w:rPr>
        <w:t>nimiek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[§</w:t>
      </w:r>
      <w:r>
        <w:rPr>
          <w:rFonts w:ascii="Arial" w:hAnsi="Arial" w:cs="Arial" w:hint="default"/>
          <w:sz w:val="16"/>
          <w:szCs w:val="16"/>
        </w:rPr>
        <w:t xml:space="preserve"> 136 ods. 2 pí</w:t>
      </w:r>
      <w:r>
        <w:rPr>
          <w:rFonts w:ascii="Arial" w:hAnsi="Arial" w:cs="Arial" w:hint="default"/>
          <w:sz w:val="16"/>
          <w:szCs w:val="16"/>
        </w:rPr>
        <w:t xml:space="preserve">sm. a) bod 45].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Ak pri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jednotlivo dovezené</w:t>
      </w:r>
      <w:r>
        <w:rPr>
          <w:rFonts w:ascii="Arial" w:hAnsi="Arial" w:cs="Arial" w:hint="default"/>
          <w:sz w:val="16"/>
          <w:szCs w:val="16"/>
        </w:rPr>
        <w:t>ho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29 má</w:t>
      </w:r>
      <w:r>
        <w:rPr>
          <w:rFonts w:ascii="Arial" w:hAnsi="Arial" w:cs="Arial" w:hint="default"/>
          <w:sz w:val="16"/>
          <w:szCs w:val="16"/>
        </w:rPr>
        <w:t xml:space="preserve"> vozidlo </w:t>
      </w:r>
      <w:r>
        <w:rPr>
          <w:rFonts w:ascii="Arial" w:hAnsi="Arial" w:cs="Arial" w:hint="default"/>
          <w:sz w:val="16"/>
          <w:szCs w:val="16"/>
        </w:rPr>
        <w:t>povolené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nimky iný</w:t>
      </w:r>
      <w:r>
        <w:rPr>
          <w:rFonts w:ascii="Arial" w:hAnsi="Arial" w:cs="Arial" w:hint="default"/>
          <w:sz w:val="16"/>
          <w:szCs w:val="16"/>
        </w:rPr>
        <w:t>m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 alebo zmluvný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tieto vý</w:t>
      </w:r>
      <w:r>
        <w:rPr>
          <w:rFonts w:ascii="Arial" w:hAnsi="Arial" w:cs="Arial" w:hint="default"/>
          <w:sz w:val="16"/>
          <w:szCs w:val="16"/>
        </w:rPr>
        <w:t>nimky automaticky uzná</w:t>
      </w:r>
      <w:r>
        <w:rPr>
          <w:rFonts w:ascii="Arial" w:hAnsi="Arial" w:cs="Arial" w:hint="default"/>
          <w:sz w:val="16"/>
          <w:szCs w:val="16"/>
        </w:rPr>
        <w:t>, ak sú</w:t>
      </w:r>
      <w:r>
        <w:rPr>
          <w:rFonts w:ascii="Arial" w:hAnsi="Arial" w:cs="Arial" w:hint="default"/>
          <w:sz w:val="16"/>
          <w:szCs w:val="16"/>
        </w:rPr>
        <w:t xml:space="preserve"> uvedené</w:t>
      </w:r>
      <w:r>
        <w:rPr>
          <w:rFonts w:ascii="Arial" w:hAnsi="Arial" w:cs="Arial" w:hint="default"/>
          <w:sz w:val="16"/>
          <w:szCs w:val="16"/>
        </w:rPr>
        <w:t xml:space="preserve"> v zozname podľ</w:t>
      </w:r>
      <w:r>
        <w:rPr>
          <w:rFonts w:ascii="Arial" w:hAnsi="Arial" w:cs="Arial" w:hint="default"/>
          <w:sz w:val="16"/>
          <w:szCs w:val="16"/>
        </w:rPr>
        <w:t>a odseku 2. Kaž</w:t>
      </w:r>
      <w:r>
        <w:rPr>
          <w:rFonts w:ascii="Arial" w:hAnsi="Arial" w:cs="Arial" w:hint="default"/>
          <w:sz w:val="16"/>
          <w:szCs w:val="16"/>
        </w:rPr>
        <w:t>dá</w:t>
      </w:r>
      <w:r>
        <w:rPr>
          <w:rFonts w:ascii="Arial" w:hAnsi="Arial" w:cs="Arial" w:hint="default"/>
          <w:sz w:val="16"/>
          <w:szCs w:val="16"/>
        </w:rPr>
        <w:t xml:space="preserve"> uznaná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nimka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vyznač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v technickom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</w:t>
      </w:r>
      <w:r>
        <w:rPr>
          <w:rFonts w:ascii="Arial" w:hAnsi="Arial" w:cs="Arial" w:hint="default"/>
          <w:sz w:val="16"/>
          <w:szCs w:val="16"/>
        </w:rPr>
        <w:t>i</w:t>
      </w:r>
      <w:r>
        <w:rPr>
          <w:rFonts w:ascii="Arial" w:hAnsi="Arial" w:cs="Arial" w:hint="default"/>
          <w:sz w:val="16"/>
          <w:szCs w:val="16"/>
        </w:rPr>
        <w:t>dla.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automaticky uznanú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nimku zapíš</w:t>
      </w:r>
      <w:r>
        <w:rPr>
          <w:rFonts w:ascii="Arial" w:hAnsi="Arial" w:cs="Arial" w:hint="default"/>
          <w:sz w:val="16"/>
          <w:szCs w:val="16"/>
        </w:rPr>
        <w:t>e do evidencie povolený</w:t>
      </w:r>
      <w:r>
        <w:rPr>
          <w:rFonts w:ascii="Arial" w:hAnsi="Arial" w:cs="Arial" w:hint="default"/>
          <w:sz w:val="16"/>
          <w:szCs w:val="16"/>
        </w:rPr>
        <w:t>ch vý</w:t>
      </w:r>
      <w:r>
        <w:rPr>
          <w:rFonts w:ascii="Arial" w:hAnsi="Arial" w:cs="Arial" w:hint="default"/>
          <w:sz w:val="16"/>
          <w:szCs w:val="16"/>
        </w:rPr>
        <w:t>nimiek, ktorú</w:t>
      </w:r>
      <w:r>
        <w:rPr>
          <w:rFonts w:ascii="Arial" w:hAnsi="Arial" w:cs="Arial" w:hint="default"/>
          <w:sz w:val="16"/>
          <w:szCs w:val="16"/>
        </w:rPr>
        <w:t xml:space="preserve"> vedie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[§</w:t>
      </w:r>
      <w:r>
        <w:rPr>
          <w:rFonts w:ascii="Arial" w:hAnsi="Arial" w:cs="Arial" w:hint="default"/>
          <w:sz w:val="16"/>
          <w:szCs w:val="16"/>
        </w:rPr>
        <w:t xml:space="preserve"> 136 ods. 2 pí</w:t>
      </w:r>
      <w:r>
        <w:rPr>
          <w:rFonts w:ascii="Arial" w:hAnsi="Arial" w:cs="Arial" w:hint="default"/>
          <w:sz w:val="16"/>
          <w:szCs w:val="16"/>
        </w:rPr>
        <w:t xml:space="preserve">sm. a) bod 44].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Ak pri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jednotlivo dovezené</w:t>
      </w:r>
      <w:r>
        <w:rPr>
          <w:rFonts w:ascii="Arial" w:hAnsi="Arial" w:cs="Arial" w:hint="default"/>
          <w:sz w:val="16"/>
          <w:szCs w:val="16"/>
        </w:rPr>
        <w:t>ho vozidla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29 má</w:t>
      </w:r>
      <w:r>
        <w:rPr>
          <w:rFonts w:ascii="Arial" w:hAnsi="Arial" w:cs="Arial" w:hint="default"/>
          <w:sz w:val="16"/>
          <w:szCs w:val="16"/>
        </w:rPr>
        <w:t xml:space="preserve"> vozidlo povolené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nimky in</w:t>
      </w:r>
      <w:r>
        <w:rPr>
          <w:rFonts w:ascii="Arial" w:hAnsi="Arial" w:cs="Arial" w:hint="default"/>
          <w:sz w:val="16"/>
          <w:szCs w:val="16"/>
        </w:rPr>
        <w:t>ý</w:t>
      </w:r>
      <w:r>
        <w:rPr>
          <w:rFonts w:ascii="Arial" w:hAnsi="Arial" w:cs="Arial" w:hint="default"/>
          <w:sz w:val="16"/>
          <w:szCs w:val="16"/>
        </w:rPr>
        <w:t>m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 alebo zmluvný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tom, ktoré</w:t>
      </w:r>
      <w:r>
        <w:rPr>
          <w:rFonts w:ascii="Arial" w:hAnsi="Arial" w:cs="Arial" w:hint="default"/>
          <w:sz w:val="16"/>
          <w:szCs w:val="16"/>
        </w:rPr>
        <w:t xml:space="preserve"> nie sú</w:t>
      </w:r>
      <w:r>
        <w:rPr>
          <w:rFonts w:ascii="Arial" w:hAnsi="Arial" w:cs="Arial" w:hint="default"/>
          <w:sz w:val="16"/>
          <w:szCs w:val="16"/>
        </w:rPr>
        <w:t xml:space="preserve"> uvedené</w:t>
      </w:r>
      <w:r>
        <w:rPr>
          <w:rFonts w:ascii="Arial" w:hAnsi="Arial" w:cs="Arial" w:hint="default"/>
          <w:sz w:val="16"/>
          <w:szCs w:val="16"/>
        </w:rPr>
        <w:t xml:space="preserve"> v zozname podľ</w:t>
      </w:r>
      <w:r>
        <w:rPr>
          <w:rFonts w:ascii="Arial" w:hAnsi="Arial" w:cs="Arial" w:hint="default"/>
          <w:sz w:val="16"/>
          <w:szCs w:val="16"/>
        </w:rPr>
        <w:t>a odseku 2,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 mene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jednotlivo dovezené</w:t>
      </w:r>
      <w:r>
        <w:rPr>
          <w:rFonts w:ascii="Arial" w:hAnsi="Arial" w:cs="Arial" w:hint="default"/>
          <w:sz w:val="16"/>
          <w:szCs w:val="16"/>
        </w:rPr>
        <w:t>ho vozidla pož</w:t>
      </w:r>
      <w:r>
        <w:rPr>
          <w:rFonts w:ascii="Arial" w:hAnsi="Arial" w:cs="Arial" w:hint="default"/>
          <w:sz w:val="16"/>
          <w:szCs w:val="16"/>
        </w:rPr>
        <w:t>iada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uznanie vý</w:t>
      </w:r>
      <w:r>
        <w:rPr>
          <w:rFonts w:ascii="Arial" w:hAnsi="Arial" w:cs="Arial" w:hint="default"/>
          <w:sz w:val="16"/>
          <w:szCs w:val="16"/>
        </w:rPr>
        <w:t>nimiek.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neuzná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nimky, a</w:t>
      </w:r>
      <w:r>
        <w:rPr>
          <w:rFonts w:ascii="Arial" w:hAnsi="Arial" w:cs="Arial" w:hint="default"/>
          <w:sz w:val="16"/>
          <w:szCs w:val="16"/>
        </w:rPr>
        <w:t>k</w:t>
      </w:r>
      <w:r>
        <w:rPr>
          <w:rFonts w:ascii="Arial" w:hAnsi="Arial" w:cs="Arial" w:hint="default"/>
          <w:sz w:val="16"/>
          <w:szCs w:val="16"/>
        </w:rPr>
        <w:t xml:space="preserve"> by uznanou vý</w:t>
      </w:r>
      <w:r>
        <w:rPr>
          <w:rFonts w:ascii="Arial" w:hAnsi="Arial" w:cs="Arial" w:hint="default"/>
          <w:sz w:val="16"/>
          <w:szCs w:val="16"/>
        </w:rPr>
        <w:t>nimkou mohlo dô</w:t>
      </w:r>
      <w:r>
        <w:rPr>
          <w:rFonts w:ascii="Arial" w:hAnsi="Arial" w:cs="Arial" w:hint="default"/>
          <w:sz w:val="16"/>
          <w:szCs w:val="16"/>
        </w:rPr>
        <w:t>jsť</w:t>
      </w:r>
      <w:r>
        <w:rPr>
          <w:rFonts w:ascii="Arial" w:hAnsi="Arial" w:cs="Arial" w:hint="default"/>
          <w:sz w:val="16"/>
          <w:szCs w:val="16"/>
        </w:rPr>
        <w:t xml:space="preserve"> k ohrozeniu bezpeč</w:t>
      </w:r>
      <w:r>
        <w:rPr>
          <w:rFonts w:ascii="Arial" w:hAnsi="Arial" w:cs="Arial" w:hint="default"/>
          <w:sz w:val="16"/>
          <w:szCs w:val="16"/>
        </w:rPr>
        <w:t>nosti, ž</w:t>
      </w:r>
      <w:r>
        <w:rPr>
          <w:rFonts w:ascii="Arial" w:hAnsi="Arial" w:cs="Arial" w:hint="default"/>
          <w:sz w:val="16"/>
          <w:szCs w:val="16"/>
        </w:rPr>
        <w:t>ivotné</w:t>
      </w:r>
      <w:r>
        <w:rPr>
          <w:rFonts w:ascii="Arial" w:hAnsi="Arial" w:cs="Arial" w:hint="default"/>
          <w:sz w:val="16"/>
          <w:szCs w:val="16"/>
        </w:rPr>
        <w:t>ho prostredia alebo verejné</w:t>
      </w:r>
      <w:r>
        <w:rPr>
          <w:rFonts w:ascii="Arial" w:hAnsi="Arial" w:cs="Arial" w:hint="default"/>
          <w:sz w:val="16"/>
          <w:szCs w:val="16"/>
        </w:rPr>
        <w:t xml:space="preserve">ho zdravia.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Pri uznaní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nimiek sa akceptuje preuká</w:t>
      </w:r>
      <w:r>
        <w:rPr>
          <w:rFonts w:ascii="Arial" w:hAnsi="Arial" w:cs="Arial" w:hint="default"/>
          <w:sz w:val="16"/>
          <w:szCs w:val="16"/>
        </w:rPr>
        <w:t>zanie alternatí</w:t>
      </w:r>
      <w:r>
        <w:rPr>
          <w:rFonts w:ascii="Arial" w:hAnsi="Arial" w:cs="Arial" w:hint="default"/>
          <w:sz w:val="16"/>
          <w:szCs w:val="16"/>
        </w:rPr>
        <w:t>vnych technický</w:t>
      </w:r>
      <w:r>
        <w:rPr>
          <w:rFonts w:ascii="Arial" w:hAnsi="Arial" w:cs="Arial" w:hint="default"/>
          <w:sz w:val="16"/>
          <w:szCs w:val="16"/>
        </w:rPr>
        <w:t>ch pož</w:t>
      </w:r>
      <w:r>
        <w:rPr>
          <w:rFonts w:ascii="Arial" w:hAnsi="Arial" w:cs="Arial" w:hint="default"/>
          <w:sz w:val="16"/>
          <w:szCs w:val="16"/>
        </w:rPr>
        <w:t>iadaviek, ktoré</w:t>
      </w:r>
      <w:r>
        <w:rPr>
          <w:rFonts w:ascii="Arial" w:hAnsi="Arial" w:cs="Arial" w:hint="default"/>
          <w:sz w:val="16"/>
          <w:szCs w:val="16"/>
        </w:rPr>
        <w:t xml:space="preserve">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vykonané</w:t>
      </w:r>
      <w:r>
        <w:rPr>
          <w:rFonts w:ascii="Arial" w:hAnsi="Arial" w:cs="Arial" w:hint="default"/>
          <w:sz w:val="16"/>
          <w:szCs w:val="16"/>
        </w:rPr>
        <w:t xml:space="preserve"> v technickej služ</w:t>
      </w:r>
      <w:r>
        <w:rPr>
          <w:rFonts w:ascii="Arial" w:hAnsi="Arial" w:cs="Arial" w:hint="default"/>
          <w:sz w:val="16"/>
          <w:szCs w:val="16"/>
        </w:rPr>
        <w:t>be overovania notifikovanej a ozná</w:t>
      </w:r>
      <w:r>
        <w:rPr>
          <w:rFonts w:ascii="Arial" w:hAnsi="Arial" w:cs="Arial" w:hint="default"/>
          <w:sz w:val="16"/>
          <w:szCs w:val="16"/>
        </w:rPr>
        <w:t>menej na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regulač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akt [§</w:t>
      </w:r>
      <w:r>
        <w:rPr>
          <w:rFonts w:ascii="Arial" w:hAnsi="Arial" w:cs="Arial" w:hint="default"/>
          <w:sz w:val="16"/>
          <w:szCs w:val="16"/>
        </w:rPr>
        <w:t xml:space="preserve"> 136 ods. 1 pí</w:t>
      </w:r>
      <w:r>
        <w:rPr>
          <w:rFonts w:ascii="Arial" w:hAnsi="Arial" w:cs="Arial" w:hint="default"/>
          <w:sz w:val="16"/>
          <w:szCs w:val="16"/>
        </w:rPr>
        <w:t xml:space="preserve">sm. a)].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ná</w:t>
      </w:r>
      <w:r>
        <w:rPr>
          <w:rFonts w:ascii="Arial" w:hAnsi="Arial" w:cs="Arial" w:hint="default"/>
          <w:sz w:val="16"/>
          <w:szCs w:val="16"/>
        </w:rPr>
        <w:t>vrhu vyhovie a vydá</w:t>
      </w:r>
      <w:r>
        <w:rPr>
          <w:rFonts w:ascii="Arial" w:hAnsi="Arial" w:cs="Arial" w:hint="default"/>
          <w:sz w:val="16"/>
          <w:szCs w:val="16"/>
        </w:rPr>
        <w:t xml:space="preserve"> rozhodnutie o uznaní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nimky, ak navrhovateľ</w:t>
      </w:r>
      <w:r>
        <w:rPr>
          <w:rFonts w:ascii="Arial" w:hAnsi="Arial" w:cs="Arial" w:hint="default"/>
          <w:sz w:val="16"/>
          <w:szCs w:val="16"/>
        </w:rPr>
        <w:t xml:space="preserve"> splnil vš</w:t>
      </w:r>
      <w:r>
        <w:rPr>
          <w:rFonts w:ascii="Arial" w:hAnsi="Arial" w:cs="Arial" w:hint="default"/>
          <w:sz w:val="16"/>
          <w:szCs w:val="16"/>
        </w:rPr>
        <w:t>etky predpí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 xml:space="preserve">iadavky.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(7) Ak sa pre jedno voz</w:t>
      </w:r>
      <w:r>
        <w:rPr>
          <w:rFonts w:ascii="Arial" w:hAnsi="Arial" w:cs="Arial" w:hint="default"/>
          <w:sz w:val="16"/>
          <w:szCs w:val="16"/>
        </w:rPr>
        <w:t>idlo niektoré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nimky uznajú</w:t>
      </w:r>
      <w:r>
        <w:rPr>
          <w:rFonts w:ascii="Arial" w:hAnsi="Arial" w:cs="Arial" w:hint="default"/>
          <w:sz w:val="16"/>
          <w:szCs w:val="16"/>
        </w:rPr>
        <w:t xml:space="preserve"> a niektoré</w:t>
      </w:r>
      <w:r>
        <w:rPr>
          <w:rFonts w:ascii="Arial" w:hAnsi="Arial" w:cs="Arial" w:hint="default"/>
          <w:sz w:val="16"/>
          <w:szCs w:val="16"/>
        </w:rPr>
        <w:t xml:space="preserve"> neuznajú</w:t>
      </w:r>
      <w:r>
        <w:rPr>
          <w:rFonts w:ascii="Arial" w:hAnsi="Arial" w:cs="Arial" w:hint="default"/>
          <w:sz w:val="16"/>
          <w:szCs w:val="16"/>
        </w:rPr>
        <w:t>,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dve samostatné</w:t>
      </w:r>
      <w:r>
        <w:rPr>
          <w:rFonts w:ascii="Arial" w:hAnsi="Arial" w:cs="Arial" w:hint="default"/>
          <w:sz w:val="16"/>
          <w:szCs w:val="16"/>
        </w:rPr>
        <w:t xml:space="preserve"> rozhodnutia.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Kaž</w:t>
      </w:r>
      <w:r>
        <w:rPr>
          <w:rFonts w:ascii="Arial" w:hAnsi="Arial" w:cs="Arial" w:hint="default"/>
          <w:sz w:val="16"/>
          <w:szCs w:val="16"/>
        </w:rPr>
        <w:t>dá</w:t>
      </w:r>
      <w:r>
        <w:rPr>
          <w:rFonts w:ascii="Arial" w:hAnsi="Arial" w:cs="Arial" w:hint="default"/>
          <w:sz w:val="16"/>
          <w:szCs w:val="16"/>
        </w:rPr>
        <w:t xml:space="preserve"> uznaná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nimka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vyznač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v technickom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vozidla, ak nie je v rozhodnutí</w:t>
      </w:r>
      <w:r>
        <w:rPr>
          <w:rFonts w:ascii="Arial" w:hAnsi="Arial" w:cs="Arial" w:hint="default"/>
          <w:sz w:val="16"/>
          <w:szCs w:val="16"/>
        </w:rPr>
        <w:t xml:space="preserve"> o uznan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nimky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inak.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DRUHÁ</w:t>
      </w:r>
      <w:r>
        <w:rPr>
          <w:rFonts w:ascii="Arial" w:hAnsi="Arial" w:cs="Arial" w:hint="default"/>
          <w:sz w:val="18"/>
          <w:szCs w:val="18"/>
        </w:rPr>
        <w:t xml:space="preserve"> HLAVA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SPOLOČ</w:t>
      </w:r>
      <w:r>
        <w:rPr>
          <w:rFonts w:ascii="Arial" w:hAnsi="Arial" w:cs="Arial" w:hint="default"/>
          <w:sz w:val="18"/>
          <w:szCs w:val="18"/>
        </w:rPr>
        <w:t>NÉ</w:t>
      </w:r>
      <w:r>
        <w:rPr>
          <w:rFonts w:ascii="Arial" w:hAnsi="Arial" w:cs="Arial" w:hint="default"/>
          <w:sz w:val="18"/>
          <w:szCs w:val="18"/>
        </w:rPr>
        <w:t xml:space="preserve"> USTANOVENIA K NIEKTORÝ</w:t>
      </w:r>
      <w:r>
        <w:rPr>
          <w:rFonts w:ascii="Arial" w:hAnsi="Arial" w:cs="Arial" w:hint="default"/>
          <w:sz w:val="18"/>
          <w:szCs w:val="18"/>
        </w:rPr>
        <w:t>M PODMIENKAM NA UDELENIE POVERENIA, POVOLENIA, OPRÁ</w:t>
      </w:r>
      <w:r>
        <w:rPr>
          <w:rFonts w:ascii="Arial" w:hAnsi="Arial" w:cs="Arial" w:hint="default"/>
          <w:sz w:val="18"/>
          <w:szCs w:val="18"/>
        </w:rPr>
        <w:t>VNENIA ALEBO OSVEDČ</w:t>
      </w:r>
      <w:r>
        <w:rPr>
          <w:rFonts w:ascii="Arial" w:hAnsi="Arial" w:cs="Arial" w:hint="default"/>
          <w:sz w:val="18"/>
          <w:szCs w:val="18"/>
        </w:rPr>
        <w:t xml:space="preserve">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163 </w:t>
      </w:r>
      <w:hyperlink r:id="rId15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Finanč</w:t>
      </w:r>
      <w:r>
        <w:rPr>
          <w:rFonts w:ascii="Arial" w:hAnsi="Arial" w:cs="Arial" w:hint="default"/>
          <w:b/>
          <w:bCs/>
          <w:sz w:val="16"/>
          <w:szCs w:val="16"/>
        </w:rPr>
        <w:t>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  <w:r>
        <w:rPr>
          <w:rFonts w:ascii="Arial" w:hAnsi="Arial" w:cs="Arial" w:hint="default"/>
          <w:b/>
          <w:bCs/>
          <w:sz w:val="16"/>
          <w:szCs w:val="16"/>
        </w:rPr>
        <w:t>spoľ</w:t>
      </w:r>
      <w:r>
        <w:rPr>
          <w:rFonts w:ascii="Arial" w:hAnsi="Arial" w:cs="Arial" w:hint="default"/>
          <w:b/>
          <w:bCs/>
          <w:sz w:val="16"/>
          <w:szCs w:val="16"/>
        </w:rPr>
        <w:t>ahlivosť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Finanč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spoľ</w:t>
      </w:r>
      <w:r>
        <w:rPr>
          <w:rFonts w:ascii="Arial" w:hAnsi="Arial" w:cs="Arial" w:hint="default"/>
          <w:sz w:val="16"/>
          <w:szCs w:val="16"/>
        </w:rPr>
        <w:t>ahlivosť</w:t>
      </w:r>
      <w:r>
        <w:rPr>
          <w:rFonts w:ascii="Arial" w:hAnsi="Arial" w:cs="Arial" w:hint="default"/>
          <w:sz w:val="16"/>
          <w:szCs w:val="16"/>
        </w:rPr>
        <w:t xml:space="preserve"> je schopnosť</w:t>
      </w:r>
      <w:r>
        <w:rPr>
          <w:rFonts w:ascii="Arial" w:hAnsi="Arial" w:cs="Arial" w:hint="default"/>
          <w:sz w:val="16"/>
          <w:szCs w:val="16"/>
        </w:rPr>
        <w:t xml:space="preserve"> finanč</w:t>
      </w:r>
      <w:r>
        <w:rPr>
          <w:rFonts w:ascii="Arial" w:hAnsi="Arial" w:cs="Arial" w:hint="default"/>
          <w:sz w:val="16"/>
          <w:szCs w:val="16"/>
        </w:rPr>
        <w:t>ne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zač</w:t>
      </w:r>
      <w:r>
        <w:rPr>
          <w:rFonts w:ascii="Arial" w:hAnsi="Arial" w:cs="Arial" w:hint="default"/>
          <w:sz w:val="16"/>
          <w:szCs w:val="16"/>
        </w:rPr>
        <w:t>atie a riadne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innosti technickej služ</w:t>
      </w:r>
      <w:r>
        <w:rPr>
          <w:rFonts w:ascii="Arial" w:hAnsi="Arial" w:cs="Arial" w:hint="default"/>
          <w:sz w:val="16"/>
          <w:szCs w:val="16"/>
        </w:rPr>
        <w:t>by, stanice technickej kontroly, pracoviska emisnej kontroly, pracoviska kontroly originality alebo pracoviska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</w:t>
      </w:r>
      <w:r>
        <w:rPr>
          <w:rFonts w:ascii="Arial" w:hAnsi="Arial" w:cs="Arial" w:hint="default"/>
          <w:sz w:val="16"/>
          <w:szCs w:val="16"/>
        </w:rPr>
        <w:t xml:space="preserve">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Ak navrhovateľ</w:t>
      </w:r>
      <w:r>
        <w:rPr>
          <w:rFonts w:ascii="Arial" w:hAnsi="Arial" w:cs="Arial" w:hint="default"/>
          <w:sz w:val="16"/>
          <w:szCs w:val="16"/>
        </w:rPr>
        <w:t xml:space="preserve"> chce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alebo prevá</w:t>
      </w:r>
      <w:r>
        <w:rPr>
          <w:rFonts w:ascii="Arial" w:hAnsi="Arial" w:cs="Arial" w:hint="default"/>
          <w:sz w:val="16"/>
          <w:szCs w:val="16"/>
        </w:rPr>
        <w:t>dzkuje viaceré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70 ods. 1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e), finanč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spoľ</w:t>
      </w:r>
      <w:r>
        <w:rPr>
          <w:rFonts w:ascii="Arial" w:hAnsi="Arial" w:cs="Arial" w:hint="default"/>
          <w:sz w:val="16"/>
          <w:szCs w:val="16"/>
        </w:rPr>
        <w:t>ahlivosť</w:t>
      </w:r>
      <w:r>
        <w:rPr>
          <w:rFonts w:ascii="Arial" w:hAnsi="Arial" w:cs="Arial" w:hint="default"/>
          <w:sz w:val="16"/>
          <w:szCs w:val="16"/>
        </w:rPr>
        <w:t xml:space="preserve"> preukazuje na kaž</w:t>
      </w:r>
      <w:r>
        <w:rPr>
          <w:rFonts w:ascii="Arial" w:hAnsi="Arial" w:cs="Arial" w:hint="default"/>
          <w:sz w:val="16"/>
          <w:szCs w:val="16"/>
        </w:rPr>
        <w:t>dú</w:t>
      </w:r>
      <w:r>
        <w:rPr>
          <w:rFonts w:ascii="Arial" w:hAnsi="Arial" w:cs="Arial" w:hint="default"/>
          <w:sz w:val="16"/>
          <w:szCs w:val="16"/>
        </w:rPr>
        <w:t xml:space="preserve"> z nich.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Ak navrhovateľ</w:t>
      </w:r>
      <w:r>
        <w:rPr>
          <w:rFonts w:ascii="Arial" w:hAnsi="Arial" w:cs="Arial" w:hint="default"/>
          <w:sz w:val="16"/>
          <w:szCs w:val="16"/>
        </w:rPr>
        <w:t xml:space="preserve"> chce prevá</w:t>
      </w:r>
      <w:r>
        <w:rPr>
          <w:rFonts w:ascii="Arial" w:hAnsi="Arial" w:cs="Arial" w:hint="default"/>
          <w:sz w:val="16"/>
          <w:szCs w:val="16"/>
        </w:rPr>
        <w:t>dzkovať</w:t>
      </w:r>
      <w:r>
        <w:rPr>
          <w:rFonts w:ascii="Arial" w:hAnsi="Arial" w:cs="Arial" w:hint="default"/>
          <w:sz w:val="16"/>
          <w:szCs w:val="16"/>
        </w:rPr>
        <w:t xml:space="preserve"> alebo prevá</w:t>
      </w:r>
      <w:r>
        <w:rPr>
          <w:rFonts w:ascii="Arial" w:hAnsi="Arial" w:cs="Arial" w:hint="default"/>
          <w:sz w:val="16"/>
          <w:szCs w:val="16"/>
        </w:rPr>
        <w:t>dzkuje viac staní</w:t>
      </w:r>
      <w:r>
        <w:rPr>
          <w:rFonts w:ascii="Arial" w:hAnsi="Arial" w:cs="Arial" w:hint="default"/>
          <w:sz w:val="16"/>
          <w:szCs w:val="16"/>
        </w:rPr>
        <w:t>c techn</w:t>
      </w:r>
      <w:r>
        <w:rPr>
          <w:rFonts w:ascii="Arial" w:hAnsi="Arial" w:cs="Arial" w:hint="default"/>
          <w:sz w:val="16"/>
          <w:szCs w:val="16"/>
        </w:rPr>
        <w:t>ickej kontroly, pracoví</w:t>
      </w:r>
      <w:r>
        <w:rPr>
          <w:rFonts w:ascii="Arial" w:hAnsi="Arial" w:cs="Arial" w:hint="default"/>
          <w:sz w:val="16"/>
          <w:szCs w:val="16"/>
        </w:rPr>
        <w:t>sk emisnej kontroly, pracoví</w:t>
      </w:r>
      <w:r>
        <w:rPr>
          <w:rFonts w:ascii="Arial" w:hAnsi="Arial" w:cs="Arial" w:hint="default"/>
          <w:sz w:val="16"/>
          <w:szCs w:val="16"/>
        </w:rPr>
        <w:t>sk kontroly originality alebo pracoví</w:t>
      </w:r>
      <w:r>
        <w:rPr>
          <w:rFonts w:ascii="Arial" w:hAnsi="Arial" w:cs="Arial" w:hint="default"/>
          <w:sz w:val="16"/>
          <w:szCs w:val="16"/>
        </w:rPr>
        <w:t>sk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finanč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spoľ</w:t>
      </w:r>
      <w:r>
        <w:rPr>
          <w:rFonts w:ascii="Arial" w:hAnsi="Arial" w:cs="Arial" w:hint="default"/>
          <w:sz w:val="16"/>
          <w:szCs w:val="16"/>
        </w:rPr>
        <w:t>ahlivosť</w:t>
      </w:r>
      <w:r>
        <w:rPr>
          <w:rFonts w:ascii="Arial" w:hAnsi="Arial" w:cs="Arial" w:hint="default"/>
          <w:sz w:val="16"/>
          <w:szCs w:val="16"/>
        </w:rPr>
        <w:t xml:space="preserve"> preukazuje pre kaž</w:t>
      </w:r>
      <w:r>
        <w:rPr>
          <w:rFonts w:ascii="Arial" w:hAnsi="Arial" w:cs="Arial" w:hint="default"/>
          <w:sz w:val="16"/>
          <w:szCs w:val="16"/>
        </w:rPr>
        <w:t>dú</w:t>
      </w:r>
      <w:r>
        <w:rPr>
          <w:rFonts w:ascii="Arial" w:hAnsi="Arial" w:cs="Arial" w:hint="default"/>
          <w:sz w:val="16"/>
          <w:szCs w:val="16"/>
        </w:rPr>
        <w:t xml:space="preserve"> stanicu alebo pre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pracovisko samostatne.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Pož</w:t>
      </w:r>
      <w:r>
        <w:rPr>
          <w:rFonts w:ascii="Arial" w:hAnsi="Arial" w:cs="Arial" w:hint="default"/>
          <w:sz w:val="16"/>
          <w:szCs w:val="16"/>
        </w:rPr>
        <w:t>iadavka finanč</w:t>
      </w:r>
      <w:r>
        <w:rPr>
          <w:rFonts w:ascii="Arial" w:hAnsi="Arial" w:cs="Arial" w:hint="default"/>
          <w:sz w:val="16"/>
          <w:szCs w:val="16"/>
        </w:rPr>
        <w:t>nej spoľ</w:t>
      </w:r>
      <w:r>
        <w:rPr>
          <w:rFonts w:ascii="Arial" w:hAnsi="Arial" w:cs="Arial" w:hint="default"/>
          <w:sz w:val="16"/>
          <w:szCs w:val="16"/>
        </w:rPr>
        <w:t xml:space="preserve">ahlivosti je </w:t>
      </w:r>
      <w:r>
        <w:rPr>
          <w:rFonts w:ascii="Arial" w:hAnsi="Arial" w:cs="Arial" w:hint="default"/>
          <w:sz w:val="16"/>
          <w:szCs w:val="16"/>
        </w:rPr>
        <w:t>splnená</w:t>
      </w:r>
      <w:r>
        <w:rPr>
          <w:rFonts w:ascii="Arial" w:hAnsi="Arial" w:cs="Arial" w:hint="default"/>
          <w:sz w:val="16"/>
          <w:szCs w:val="16"/>
        </w:rPr>
        <w:t xml:space="preserve"> preuká</w:t>
      </w:r>
      <w:r>
        <w:rPr>
          <w:rFonts w:ascii="Arial" w:hAnsi="Arial" w:cs="Arial" w:hint="default"/>
          <w:sz w:val="16"/>
          <w:szCs w:val="16"/>
        </w:rPr>
        <w:t>zaní</w:t>
      </w:r>
      <w:r>
        <w:rPr>
          <w:rFonts w:ascii="Arial" w:hAnsi="Arial" w:cs="Arial" w:hint="default"/>
          <w:sz w:val="16"/>
          <w:szCs w:val="16"/>
        </w:rPr>
        <w:t>m č</w:t>
      </w:r>
      <w:r>
        <w:rPr>
          <w:rFonts w:ascii="Arial" w:hAnsi="Arial" w:cs="Arial" w:hint="default"/>
          <w:sz w:val="16"/>
          <w:szCs w:val="16"/>
        </w:rPr>
        <w:t>isté</w:t>
      </w:r>
      <w:r>
        <w:rPr>
          <w:rFonts w:ascii="Arial" w:hAnsi="Arial" w:cs="Arial" w:hint="default"/>
          <w:sz w:val="16"/>
          <w:szCs w:val="16"/>
        </w:rPr>
        <w:t>ho obchodné</w:t>
      </w:r>
      <w:r>
        <w:rPr>
          <w:rFonts w:ascii="Arial" w:hAnsi="Arial" w:cs="Arial" w:hint="default"/>
          <w:sz w:val="16"/>
          <w:szCs w:val="16"/>
        </w:rPr>
        <w:t>ho imania úč</w:t>
      </w:r>
      <w:r>
        <w:rPr>
          <w:rFonts w:ascii="Arial" w:hAnsi="Arial" w:cs="Arial" w:hint="default"/>
          <w:sz w:val="16"/>
          <w:szCs w:val="16"/>
        </w:rPr>
        <w:t xml:space="preserve">tovnej jednotky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najmenej vo výš</w:t>
      </w:r>
      <w:r>
        <w:rPr>
          <w:rFonts w:ascii="Arial" w:hAnsi="Arial" w:cs="Arial" w:hint="default"/>
          <w:sz w:val="16"/>
          <w:szCs w:val="16"/>
        </w:rPr>
        <w:t xml:space="preserve">ke 100 000 eur pri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technickej služ</w:t>
      </w:r>
      <w:r>
        <w:rPr>
          <w:rFonts w:ascii="Arial" w:hAnsi="Arial" w:cs="Arial" w:hint="default"/>
          <w:sz w:val="16"/>
          <w:szCs w:val="16"/>
        </w:rPr>
        <w:t>be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70 ods. 1 pí</w:t>
      </w:r>
      <w:r>
        <w:rPr>
          <w:rFonts w:ascii="Arial" w:hAnsi="Arial" w:cs="Arial" w:hint="default"/>
          <w:sz w:val="16"/>
          <w:szCs w:val="16"/>
        </w:rPr>
        <w:t>sm. a) až</w:t>
      </w:r>
      <w:r>
        <w:rPr>
          <w:rFonts w:ascii="Arial" w:hAnsi="Arial" w:cs="Arial" w:hint="default"/>
          <w:sz w:val="16"/>
          <w:szCs w:val="16"/>
        </w:rPr>
        <w:t xml:space="preserve"> d),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povolení</w:t>
      </w:r>
      <w:r>
        <w:rPr>
          <w:rFonts w:ascii="Arial" w:hAnsi="Arial" w:cs="Arial" w:hint="default"/>
          <w:sz w:val="16"/>
          <w:szCs w:val="16"/>
        </w:rPr>
        <w:t xml:space="preserve"> na zriadenie stanice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83 a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 xml:space="preserve">sm. a),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najmenej vo výš</w:t>
      </w:r>
      <w:r>
        <w:rPr>
          <w:rFonts w:ascii="Arial" w:hAnsi="Arial" w:cs="Arial" w:hint="default"/>
          <w:sz w:val="16"/>
          <w:szCs w:val="16"/>
        </w:rPr>
        <w:t xml:space="preserve">ke 50 000 eur pri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technickej služ</w:t>
      </w:r>
      <w:r>
        <w:rPr>
          <w:rFonts w:ascii="Arial" w:hAnsi="Arial" w:cs="Arial" w:hint="default"/>
          <w:sz w:val="16"/>
          <w:szCs w:val="16"/>
        </w:rPr>
        <w:t>be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70 ods. 1 pí</w:t>
      </w:r>
      <w:r>
        <w:rPr>
          <w:rFonts w:ascii="Arial" w:hAnsi="Arial" w:cs="Arial" w:hint="default"/>
          <w:sz w:val="16"/>
          <w:szCs w:val="16"/>
        </w:rPr>
        <w:t xml:space="preserve">sm. e),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povolení</w:t>
      </w:r>
      <w:r>
        <w:rPr>
          <w:rFonts w:ascii="Arial" w:hAnsi="Arial" w:cs="Arial" w:hint="default"/>
          <w:sz w:val="16"/>
          <w:szCs w:val="16"/>
        </w:rPr>
        <w:t xml:space="preserve"> na zriadenie pracoviska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83 a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 xml:space="preserve">sm. b),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povolení</w:t>
      </w:r>
      <w:r>
        <w:rPr>
          <w:rFonts w:ascii="Arial" w:hAnsi="Arial" w:cs="Arial" w:hint="default"/>
          <w:sz w:val="16"/>
          <w:szCs w:val="16"/>
        </w:rPr>
        <w:t xml:space="preserve"> na zriadenie pracoviska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83 a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 xml:space="preserve">sm. c).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Finanč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spoľ</w:t>
      </w:r>
      <w:r>
        <w:rPr>
          <w:rFonts w:ascii="Arial" w:hAnsi="Arial" w:cs="Arial" w:hint="default"/>
          <w:sz w:val="16"/>
          <w:szCs w:val="16"/>
        </w:rPr>
        <w:t>ahlivosť</w:t>
      </w:r>
      <w:r>
        <w:rPr>
          <w:rFonts w:ascii="Arial" w:hAnsi="Arial" w:cs="Arial" w:hint="default"/>
          <w:sz w:val="16"/>
          <w:szCs w:val="16"/>
        </w:rPr>
        <w:t xml:space="preserve"> mož</w:t>
      </w:r>
      <w:r>
        <w:rPr>
          <w:rFonts w:ascii="Arial" w:hAnsi="Arial" w:cs="Arial" w:hint="default"/>
          <w:sz w:val="16"/>
          <w:szCs w:val="16"/>
        </w:rPr>
        <w:t>no preuká</w:t>
      </w:r>
      <w:r>
        <w:rPr>
          <w:rFonts w:ascii="Arial" w:hAnsi="Arial" w:cs="Arial" w:hint="default"/>
          <w:sz w:val="16"/>
          <w:szCs w:val="16"/>
        </w:rPr>
        <w:t>zať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zá</w:t>
      </w:r>
      <w:r>
        <w:rPr>
          <w:rFonts w:ascii="Arial" w:hAnsi="Arial" w:cs="Arial" w:hint="default"/>
          <w:sz w:val="16"/>
          <w:szCs w:val="16"/>
        </w:rPr>
        <w:t>kladný</w:t>
      </w:r>
      <w:r>
        <w:rPr>
          <w:rFonts w:ascii="Arial" w:hAnsi="Arial" w:cs="Arial" w:hint="default"/>
          <w:sz w:val="16"/>
          <w:szCs w:val="16"/>
        </w:rPr>
        <w:t>m imaní</w:t>
      </w:r>
      <w:r>
        <w:rPr>
          <w:rFonts w:ascii="Arial" w:hAnsi="Arial" w:cs="Arial" w:hint="default"/>
          <w:sz w:val="16"/>
          <w:szCs w:val="16"/>
        </w:rPr>
        <w:t>m obchodnej spoloč</w:t>
      </w:r>
      <w:r>
        <w:rPr>
          <w:rFonts w:ascii="Arial" w:hAnsi="Arial" w:cs="Arial" w:hint="default"/>
          <w:sz w:val="16"/>
          <w:szCs w:val="16"/>
        </w:rPr>
        <w:t>no</w:t>
      </w:r>
      <w:r>
        <w:rPr>
          <w:rFonts w:ascii="Arial" w:hAnsi="Arial" w:cs="Arial" w:hint="default"/>
          <w:sz w:val="16"/>
          <w:szCs w:val="16"/>
        </w:rPr>
        <w:t>sti zapí</w:t>
      </w:r>
      <w:r>
        <w:rPr>
          <w:rFonts w:ascii="Arial" w:hAnsi="Arial" w:cs="Arial" w:hint="default"/>
          <w:sz w:val="16"/>
          <w:szCs w:val="16"/>
        </w:rPr>
        <w:t>saný</w:t>
      </w:r>
      <w:r>
        <w:rPr>
          <w:rFonts w:ascii="Arial" w:hAnsi="Arial" w:cs="Arial" w:hint="default"/>
          <w:sz w:val="16"/>
          <w:szCs w:val="16"/>
        </w:rPr>
        <w:t xml:space="preserve">m v obchodnom registri,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úč</w:t>
      </w:r>
      <w:r>
        <w:rPr>
          <w:rFonts w:ascii="Arial" w:hAnsi="Arial" w:cs="Arial" w:hint="default"/>
          <w:sz w:val="16"/>
          <w:szCs w:val="16"/>
        </w:rPr>
        <w:t>tovnou zá</w:t>
      </w:r>
      <w:r>
        <w:rPr>
          <w:rFonts w:ascii="Arial" w:hAnsi="Arial" w:cs="Arial" w:hint="default"/>
          <w:sz w:val="16"/>
          <w:szCs w:val="16"/>
        </w:rPr>
        <w:t>vierkou</w:t>
      </w:r>
      <w:r>
        <w:rPr>
          <w:rFonts w:ascii="Arial" w:hAnsi="Arial" w:cs="Arial"/>
          <w:sz w:val="16"/>
          <w:szCs w:val="16"/>
          <w:vertAlign w:val="superscript"/>
        </w:rPr>
        <w:t>101)</w:t>
      </w:r>
      <w:r>
        <w:rPr>
          <w:rFonts w:ascii="Arial" w:hAnsi="Arial" w:cs="Arial" w:hint="default"/>
          <w:sz w:val="16"/>
          <w:szCs w:val="16"/>
        </w:rPr>
        <w:t xml:space="preserve"> za bezprostredne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ce úč</w:t>
      </w:r>
      <w:r>
        <w:rPr>
          <w:rFonts w:ascii="Arial" w:hAnsi="Arial" w:cs="Arial" w:hint="default"/>
          <w:sz w:val="16"/>
          <w:szCs w:val="16"/>
        </w:rPr>
        <w:t>tovné</w:t>
      </w:r>
      <w:r>
        <w:rPr>
          <w:rFonts w:ascii="Arial" w:hAnsi="Arial" w:cs="Arial" w:hint="default"/>
          <w:sz w:val="16"/>
          <w:szCs w:val="16"/>
        </w:rPr>
        <w:t xml:space="preserve"> obdobie overenou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rnym audí</w:t>
      </w:r>
      <w:r>
        <w:rPr>
          <w:rFonts w:ascii="Arial" w:hAnsi="Arial" w:cs="Arial" w:hint="default"/>
          <w:sz w:val="16"/>
          <w:szCs w:val="16"/>
        </w:rPr>
        <w:t xml:space="preserve">torom,102)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priebež</w:t>
      </w:r>
      <w:r>
        <w:rPr>
          <w:rFonts w:ascii="Arial" w:hAnsi="Arial" w:cs="Arial" w:hint="default"/>
          <w:sz w:val="16"/>
          <w:szCs w:val="16"/>
        </w:rPr>
        <w:t>nou úč</w:t>
      </w:r>
      <w:r>
        <w:rPr>
          <w:rFonts w:ascii="Arial" w:hAnsi="Arial" w:cs="Arial" w:hint="default"/>
          <w:sz w:val="16"/>
          <w:szCs w:val="16"/>
        </w:rPr>
        <w:t>tovnou zá</w:t>
      </w:r>
      <w:r>
        <w:rPr>
          <w:rFonts w:ascii="Arial" w:hAnsi="Arial" w:cs="Arial" w:hint="default"/>
          <w:sz w:val="16"/>
          <w:szCs w:val="16"/>
        </w:rPr>
        <w:t>vierkou</w:t>
      </w:r>
      <w:r>
        <w:rPr>
          <w:rFonts w:ascii="Arial" w:hAnsi="Arial" w:cs="Arial"/>
          <w:sz w:val="16"/>
          <w:szCs w:val="16"/>
          <w:vertAlign w:val="superscript"/>
        </w:rPr>
        <w:t>101)</w:t>
      </w:r>
      <w:r>
        <w:rPr>
          <w:rFonts w:ascii="Arial" w:hAnsi="Arial" w:cs="Arial" w:hint="default"/>
          <w:sz w:val="16"/>
          <w:szCs w:val="16"/>
        </w:rPr>
        <w:t xml:space="preserve"> overenou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rnym audí</w:t>
      </w:r>
      <w:r>
        <w:rPr>
          <w:rFonts w:ascii="Arial" w:hAnsi="Arial" w:cs="Arial" w:hint="default"/>
          <w:sz w:val="16"/>
          <w:szCs w:val="16"/>
        </w:rPr>
        <w:t xml:space="preserve">torom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potvrdení</w:t>
      </w:r>
      <w:r>
        <w:rPr>
          <w:rFonts w:ascii="Arial" w:hAnsi="Arial" w:cs="Arial" w:hint="default"/>
          <w:sz w:val="16"/>
          <w:szCs w:val="16"/>
        </w:rPr>
        <w:t>m o vinkulá</w:t>
      </w:r>
      <w:r>
        <w:rPr>
          <w:rFonts w:ascii="Arial" w:hAnsi="Arial" w:cs="Arial" w:hint="default"/>
          <w:sz w:val="16"/>
          <w:szCs w:val="16"/>
        </w:rPr>
        <w:t xml:space="preserve">cii </w:t>
      </w:r>
      <w:r>
        <w:rPr>
          <w:rFonts w:ascii="Arial" w:hAnsi="Arial" w:cs="Arial" w:hint="default"/>
          <w:sz w:val="16"/>
          <w:szCs w:val="16"/>
        </w:rPr>
        <w:t>peň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prostriedkov na úč</w:t>
      </w:r>
      <w:r>
        <w:rPr>
          <w:rFonts w:ascii="Arial" w:hAnsi="Arial" w:cs="Arial" w:hint="default"/>
          <w:sz w:val="16"/>
          <w:szCs w:val="16"/>
        </w:rPr>
        <w:t>te v banke alebo poboč</w:t>
      </w:r>
      <w:r>
        <w:rPr>
          <w:rFonts w:ascii="Arial" w:hAnsi="Arial" w:cs="Arial" w:hint="default"/>
          <w:sz w:val="16"/>
          <w:szCs w:val="16"/>
        </w:rPr>
        <w:t>ke zahranič</w:t>
      </w:r>
      <w:r>
        <w:rPr>
          <w:rFonts w:ascii="Arial" w:hAnsi="Arial" w:cs="Arial" w:hint="default"/>
          <w:sz w:val="16"/>
          <w:szCs w:val="16"/>
        </w:rPr>
        <w:t>nej banky na úč</w:t>
      </w:r>
      <w:r>
        <w:rPr>
          <w:rFonts w:ascii="Arial" w:hAnsi="Arial" w:cs="Arial" w:hint="default"/>
          <w:sz w:val="16"/>
          <w:szCs w:val="16"/>
        </w:rPr>
        <w:t>el zabezpeč</w:t>
      </w:r>
      <w:r>
        <w:rPr>
          <w:rFonts w:ascii="Arial" w:hAnsi="Arial" w:cs="Arial" w:hint="default"/>
          <w:sz w:val="16"/>
          <w:szCs w:val="16"/>
        </w:rPr>
        <w:t>enia a riadneho vykoná</w:t>
      </w:r>
      <w:r>
        <w:rPr>
          <w:rFonts w:ascii="Arial" w:hAnsi="Arial" w:cs="Arial" w:hint="default"/>
          <w:sz w:val="16"/>
          <w:szCs w:val="16"/>
        </w:rPr>
        <w:t>vania č</w:t>
      </w:r>
      <w:r>
        <w:rPr>
          <w:rFonts w:ascii="Arial" w:hAnsi="Arial" w:cs="Arial" w:hint="default"/>
          <w:sz w:val="16"/>
          <w:szCs w:val="16"/>
        </w:rPr>
        <w:t>innosti technickej služ</w:t>
      </w:r>
      <w:r>
        <w:rPr>
          <w:rFonts w:ascii="Arial" w:hAnsi="Arial" w:cs="Arial" w:hint="default"/>
          <w:sz w:val="16"/>
          <w:szCs w:val="16"/>
        </w:rPr>
        <w:t>by, stanice technickej kontroly, pracoviska emisnej kontroly, pracoviska kontroly originality alebo pracoviska montá</w:t>
      </w:r>
      <w:r>
        <w:rPr>
          <w:rFonts w:ascii="Arial" w:hAnsi="Arial" w:cs="Arial" w:hint="default"/>
          <w:sz w:val="16"/>
          <w:szCs w:val="16"/>
        </w:rPr>
        <w:t>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164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Odborná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spô</w:t>
      </w:r>
      <w:r>
        <w:rPr>
          <w:rFonts w:ascii="Arial" w:hAnsi="Arial" w:cs="Arial" w:hint="default"/>
          <w:b/>
          <w:bCs/>
          <w:sz w:val="16"/>
          <w:szCs w:val="16"/>
        </w:rPr>
        <w:t>sobilosť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Odborná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>by je preuká</w:t>
      </w:r>
      <w:r>
        <w:rPr>
          <w:rFonts w:ascii="Arial" w:hAnsi="Arial" w:cs="Arial" w:hint="default"/>
          <w:sz w:val="16"/>
          <w:szCs w:val="16"/>
        </w:rPr>
        <w:t>zanie schopnosti riadneho vykoná</w:t>
      </w:r>
      <w:r>
        <w:rPr>
          <w:rFonts w:ascii="Arial" w:hAnsi="Arial" w:cs="Arial" w:hint="default"/>
          <w:sz w:val="16"/>
          <w:szCs w:val="16"/>
        </w:rPr>
        <w:t>vania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 xml:space="preserve">by.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musí</w:t>
      </w:r>
      <w:r>
        <w:rPr>
          <w:rFonts w:ascii="Arial" w:hAnsi="Arial" w:cs="Arial" w:hint="default"/>
          <w:sz w:val="16"/>
          <w:szCs w:val="16"/>
        </w:rPr>
        <w:t xml:space="preserve"> zamestná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dostatoč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poč</w:t>
      </w:r>
      <w:r>
        <w:rPr>
          <w:rFonts w:ascii="Arial" w:hAnsi="Arial" w:cs="Arial" w:hint="default"/>
          <w:sz w:val="16"/>
          <w:szCs w:val="16"/>
        </w:rPr>
        <w:t>et fyzický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 na vykon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vanie jej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>. Zamestnanci technickej služ</w:t>
      </w:r>
      <w:r>
        <w:rPr>
          <w:rFonts w:ascii="Arial" w:hAnsi="Arial" w:cs="Arial" w:hint="default"/>
          <w:sz w:val="16"/>
          <w:szCs w:val="16"/>
        </w:rPr>
        <w:t>by na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majú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primerané</w:t>
      </w:r>
      <w:r>
        <w:rPr>
          <w:rFonts w:ascii="Arial" w:hAnsi="Arial" w:cs="Arial" w:hint="default"/>
          <w:sz w:val="16"/>
          <w:szCs w:val="16"/>
        </w:rPr>
        <w:t xml:space="preserve"> zruč</w:t>
      </w:r>
      <w:r>
        <w:rPr>
          <w:rFonts w:ascii="Arial" w:hAnsi="Arial" w:cs="Arial" w:hint="default"/>
          <w:sz w:val="16"/>
          <w:szCs w:val="16"/>
        </w:rPr>
        <w:t xml:space="preserve">nosti,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technické</w:t>
      </w:r>
      <w:r>
        <w:rPr>
          <w:rFonts w:ascii="Arial" w:hAnsi="Arial" w:cs="Arial" w:hint="default"/>
          <w:sz w:val="16"/>
          <w:szCs w:val="16"/>
        </w:rPr>
        <w:t xml:space="preserve"> znalosti,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odborné</w:t>
      </w:r>
      <w:r>
        <w:rPr>
          <w:rFonts w:ascii="Arial" w:hAnsi="Arial" w:cs="Arial" w:hint="default"/>
          <w:sz w:val="16"/>
          <w:szCs w:val="16"/>
        </w:rPr>
        <w:t xml:space="preserve"> vzdelanie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dostatoč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a primerané</w:t>
      </w:r>
      <w:r>
        <w:rPr>
          <w:rFonts w:ascii="Arial" w:hAnsi="Arial" w:cs="Arial" w:hint="default"/>
          <w:sz w:val="16"/>
          <w:szCs w:val="16"/>
        </w:rPr>
        <w:t xml:space="preserve"> skú</w:t>
      </w:r>
      <w:r>
        <w:rPr>
          <w:rFonts w:ascii="Arial" w:hAnsi="Arial" w:cs="Arial" w:hint="default"/>
          <w:sz w:val="16"/>
          <w:szCs w:val="16"/>
        </w:rPr>
        <w:t xml:space="preserve">senosti.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musí</w:t>
      </w:r>
      <w:r>
        <w:rPr>
          <w:rFonts w:ascii="Arial" w:hAnsi="Arial" w:cs="Arial" w:hint="default"/>
          <w:sz w:val="16"/>
          <w:szCs w:val="16"/>
        </w:rPr>
        <w:t xml:space="preserve"> disponovať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mom manažé</w:t>
      </w:r>
      <w:r>
        <w:rPr>
          <w:rFonts w:ascii="Arial" w:hAnsi="Arial" w:cs="Arial" w:hint="default"/>
          <w:sz w:val="16"/>
          <w:szCs w:val="16"/>
        </w:rPr>
        <w:t>rstva kvality a potrebný</w:t>
      </w:r>
      <w:r>
        <w:rPr>
          <w:rFonts w:ascii="Arial" w:hAnsi="Arial" w:cs="Arial" w:hint="default"/>
          <w:sz w:val="16"/>
          <w:szCs w:val="16"/>
        </w:rPr>
        <w:t>mi pracovný</w:t>
      </w:r>
      <w:r>
        <w:rPr>
          <w:rFonts w:ascii="Arial" w:hAnsi="Arial" w:cs="Arial" w:hint="default"/>
          <w:sz w:val="16"/>
          <w:szCs w:val="16"/>
        </w:rPr>
        <w:t>mi postupmi na vykoná</w:t>
      </w:r>
      <w:r>
        <w:rPr>
          <w:rFonts w:ascii="Arial" w:hAnsi="Arial" w:cs="Arial" w:hint="default"/>
          <w:sz w:val="16"/>
          <w:szCs w:val="16"/>
        </w:rPr>
        <w:t>vanie jej jednotlivý</w:t>
      </w:r>
      <w:r>
        <w:rPr>
          <w:rFonts w:ascii="Arial" w:hAnsi="Arial" w:cs="Arial" w:hint="default"/>
          <w:sz w:val="16"/>
          <w:szCs w:val="16"/>
        </w:rPr>
        <w:t>ch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Odborná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>by sa preukazuje sú</w:t>
      </w:r>
      <w:r>
        <w:rPr>
          <w:rFonts w:ascii="Arial" w:hAnsi="Arial" w:cs="Arial" w:hint="default"/>
          <w:sz w:val="16"/>
          <w:szCs w:val="16"/>
        </w:rPr>
        <w:t>borom dokladov, ktorý</w:t>
      </w:r>
      <w:r>
        <w:rPr>
          <w:rFonts w:ascii="Arial" w:hAnsi="Arial" w:cs="Arial" w:hint="default"/>
          <w:sz w:val="16"/>
          <w:szCs w:val="16"/>
        </w:rPr>
        <w:t>mi sa preukáž</w:t>
      </w:r>
      <w:r>
        <w:rPr>
          <w:rFonts w:ascii="Arial" w:hAnsi="Arial" w:cs="Arial" w:hint="default"/>
          <w:sz w:val="16"/>
          <w:szCs w:val="16"/>
        </w:rPr>
        <w:t>e plnenie podmienok uvedený</w:t>
      </w:r>
      <w:r>
        <w:rPr>
          <w:rFonts w:ascii="Arial" w:hAnsi="Arial" w:cs="Arial" w:hint="default"/>
          <w:sz w:val="16"/>
          <w:szCs w:val="16"/>
        </w:rPr>
        <w:t>ch v odsekoch 1 až</w:t>
      </w:r>
      <w:r>
        <w:rPr>
          <w:rFonts w:ascii="Arial" w:hAnsi="Arial" w:cs="Arial" w:hint="default"/>
          <w:sz w:val="16"/>
          <w:szCs w:val="16"/>
        </w:rPr>
        <w:t xml:space="preserve"> 3, najmä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kó</w:t>
      </w:r>
      <w:r>
        <w:rPr>
          <w:rFonts w:ascii="Arial" w:hAnsi="Arial" w:cs="Arial" w:hint="default"/>
          <w:sz w:val="16"/>
          <w:szCs w:val="16"/>
        </w:rPr>
        <w:t>piami pr</w:t>
      </w:r>
      <w:r>
        <w:rPr>
          <w:rFonts w:ascii="Arial" w:hAnsi="Arial" w:cs="Arial" w:hint="default"/>
          <w:sz w:val="16"/>
          <w:szCs w:val="16"/>
        </w:rPr>
        <w:t>acovný</w:t>
      </w:r>
      <w:r>
        <w:rPr>
          <w:rFonts w:ascii="Arial" w:hAnsi="Arial" w:cs="Arial" w:hint="default"/>
          <w:sz w:val="16"/>
          <w:szCs w:val="16"/>
        </w:rPr>
        <w:t>ch zmlú</w:t>
      </w:r>
      <w:r>
        <w:rPr>
          <w:rFonts w:ascii="Arial" w:hAnsi="Arial" w:cs="Arial" w:hint="default"/>
          <w:sz w:val="16"/>
          <w:szCs w:val="16"/>
        </w:rPr>
        <w:t xml:space="preserve">v zamestnancov,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dokladmi o vzdelaní</w:t>
      </w:r>
      <w:r>
        <w:rPr>
          <w:rFonts w:ascii="Arial" w:hAnsi="Arial" w:cs="Arial" w:hint="default"/>
          <w:sz w:val="16"/>
          <w:szCs w:val="16"/>
        </w:rPr>
        <w:t xml:space="preserve"> zamestnancov,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dokladmi o praxi zamestnancov,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dokumentá</w:t>
      </w:r>
      <w:r>
        <w:rPr>
          <w:rFonts w:ascii="Arial" w:hAnsi="Arial" w:cs="Arial" w:hint="default"/>
          <w:sz w:val="16"/>
          <w:szCs w:val="16"/>
        </w:rPr>
        <w:t>ciou systé</w:t>
      </w:r>
      <w:r>
        <w:rPr>
          <w:rFonts w:ascii="Arial" w:hAnsi="Arial" w:cs="Arial" w:hint="default"/>
          <w:sz w:val="16"/>
          <w:szCs w:val="16"/>
        </w:rPr>
        <w:t>mu manažé</w:t>
      </w:r>
      <w:r>
        <w:rPr>
          <w:rFonts w:ascii="Arial" w:hAnsi="Arial" w:cs="Arial" w:hint="default"/>
          <w:sz w:val="16"/>
          <w:szCs w:val="16"/>
        </w:rPr>
        <w:t xml:space="preserve">rstva kvality,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ustanovený</w:t>
      </w:r>
      <w:r>
        <w:rPr>
          <w:rFonts w:ascii="Arial" w:hAnsi="Arial" w:cs="Arial" w:hint="default"/>
          <w:sz w:val="16"/>
          <w:szCs w:val="16"/>
        </w:rPr>
        <w:t>mi pracovný</w:t>
      </w:r>
      <w:r>
        <w:rPr>
          <w:rFonts w:ascii="Arial" w:hAnsi="Arial" w:cs="Arial" w:hint="default"/>
          <w:sz w:val="16"/>
          <w:szCs w:val="16"/>
        </w:rPr>
        <w:t>mi postupmi, ktoré</w:t>
      </w:r>
      <w:r>
        <w:rPr>
          <w:rFonts w:ascii="Arial" w:hAnsi="Arial" w:cs="Arial" w:hint="default"/>
          <w:sz w:val="16"/>
          <w:szCs w:val="16"/>
        </w:rPr>
        <w:t xml:space="preserve"> zaruč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odbornosť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vania č</w:t>
      </w:r>
      <w:r>
        <w:rPr>
          <w:rFonts w:ascii="Arial" w:hAnsi="Arial" w:cs="Arial" w:hint="default"/>
          <w:sz w:val="16"/>
          <w:szCs w:val="16"/>
        </w:rPr>
        <w:t>innosti technickej služ</w:t>
      </w:r>
      <w:r>
        <w:rPr>
          <w:rFonts w:ascii="Arial" w:hAnsi="Arial" w:cs="Arial" w:hint="default"/>
          <w:sz w:val="16"/>
          <w:szCs w:val="16"/>
        </w:rPr>
        <w:t xml:space="preserve">by.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165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Nezá</w:t>
      </w:r>
      <w:r>
        <w:rPr>
          <w:rFonts w:ascii="Arial" w:hAnsi="Arial" w:cs="Arial" w:hint="default"/>
          <w:b/>
          <w:bCs/>
          <w:sz w:val="16"/>
          <w:szCs w:val="16"/>
        </w:rPr>
        <w:t>vislosť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a nestrannosť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vrá</w:t>
      </w:r>
      <w:r>
        <w:rPr>
          <w:rFonts w:ascii="Arial" w:hAnsi="Arial" w:cs="Arial" w:hint="default"/>
          <w:sz w:val="16"/>
          <w:szCs w:val="16"/>
        </w:rPr>
        <w:t>tane jej zamestnancov je nezá</w:t>
      </w:r>
      <w:r>
        <w:rPr>
          <w:rFonts w:ascii="Arial" w:hAnsi="Arial" w:cs="Arial" w:hint="default"/>
          <w:sz w:val="16"/>
          <w:szCs w:val="16"/>
        </w:rPr>
        <w:t>vislá</w:t>
      </w:r>
      <w:r>
        <w:rPr>
          <w:rFonts w:ascii="Arial" w:hAnsi="Arial" w:cs="Arial" w:hint="default"/>
          <w:sz w:val="16"/>
          <w:szCs w:val="16"/>
        </w:rPr>
        <w:t xml:space="preserve"> a vykoná</w:t>
      </w:r>
      <w:r>
        <w:rPr>
          <w:rFonts w:ascii="Arial" w:hAnsi="Arial" w:cs="Arial" w:hint="default"/>
          <w:sz w:val="16"/>
          <w:szCs w:val="16"/>
        </w:rPr>
        <w:t>va č</w:t>
      </w:r>
      <w:r>
        <w:rPr>
          <w:rFonts w:ascii="Arial" w:hAnsi="Arial" w:cs="Arial" w:hint="default"/>
          <w:sz w:val="16"/>
          <w:szCs w:val="16"/>
        </w:rPr>
        <w:t>innosti podľ</w:t>
      </w:r>
      <w:r>
        <w:rPr>
          <w:rFonts w:ascii="Arial" w:hAnsi="Arial" w:cs="Arial" w:hint="default"/>
          <w:sz w:val="16"/>
          <w:szCs w:val="16"/>
        </w:rPr>
        <w:t>a zá</w:t>
      </w:r>
      <w:r>
        <w:rPr>
          <w:rFonts w:ascii="Arial" w:hAnsi="Arial" w:cs="Arial" w:hint="default"/>
          <w:sz w:val="16"/>
          <w:szCs w:val="16"/>
        </w:rPr>
        <w:t>kona s najvyšší</w:t>
      </w:r>
      <w:r>
        <w:rPr>
          <w:rFonts w:ascii="Arial" w:hAnsi="Arial" w:cs="Arial" w:hint="default"/>
          <w:sz w:val="16"/>
          <w:szCs w:val="16"/>
        </w:rPr>
        <w:t>m stupň</w:t>
      </w:r>
      <w:r>
        <w:rPr>
          <w:rFonts w:ascii="Arial" w:hAnsi="Arial" w:cs="Arial" w:hint="default"/>
          <w:sz w:val="16"/>
          <w:szCs w:val="16"/>
        </w:rPr>
        <w:t>om profesijnej č</w:t>
      </w:r>
      <w:r>
        <w:rPr>
          <w:rFonts w:ascii="Arial" w:hAnsi="Arial" w:cs="Arial" w:hint="default"/>
          <w:sz w:val="16"/>
          <w:szCs w:val="16"/>
        </w:rPr>
        <w:t>estnosti a odbornej spô</w:t>
      </w:r>
      <w:r>
        <w:rPr>
          <w:rFonts w:ascii="Arial" w:hAnsi="Arial" w:cs="Arial" w:hint="default"/>
          <w:sz w:val="16"/>
          <w:szCs w:val="16"/>
        </w:rPr>
        <w:t>sobilosti; odolá</w:t>
      </w:r>
      <w:r>
        <w:rPr>
          <w:rFonts w:ascii="Arial" w:hAnsi="Arial" w:cs="Arial" w:hint="default"/>
          <w:sz w:val="16"/>
          <w:szCs w:val="16"/>
        </w:rPr>
        <w:t>va vystavené</w:t>
      </w:r>
      <w:r>
        <w:rPr>
          <w:rFonts w:ascii="Arial" w:hAnsi="Arial" w:cs="Arial" w:hint="default"/>
          <w:sz w:val="16"/>
          <w:szCs w:val="16"/>
        </w:rPr>
        <w:t>mu ná</w:t>
      </w:r>
      <w:r>
        <w:rPr>
          <w:rFonts w:ascii="Arial" w:hAnsi="Arial" w:cs="Arial" w:hint="default"/>
          <w:sz w:val="16"/>
          <w:szCs w:val="16"/>
        </w:rPr>
        <w:t>tlaku a stimulom predovš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m finanč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m, ktoré</w:t>
      </w:r>
      <w:r>
        <w:rPr>
          <w:rFonts w:ascii="Arial" w:hAnsi="Arial" w:cs="Arial" w:hint="default"/>
          <w:sz w:val="16"/>
          <w:szCs w:val="16"/>
        </w:rPr>
        <w:t xml:space="preserve"> by mohli ovplyvň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jej rozhodovanie alebo vý</w:t>
      </w:r>
      <w:r>
        <w:rPr>
          <w:rFonts w:ascii="Arial" w:hAnsi="Arial" w:cs="Arial" w:hint="default"/>
          <w:sz w:val="16"/>
          <w:szCs w:val="16"/>
        </w:rPr>
        <w:t>sledky jej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>, najmä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tlaku č</w:t>
      </w:r>
      <w:r>
        <w:rPr>
          <w:rFonts w:ascii="Arial" w:hAnsi="Arial" w:cs="Arial" w:hint="default"/>
          <w:sz w:val="16"/>
          <w:szCs w:val="16"/>
        </w:rPr>
        <w:t>i stimulom zo strany osô</w:t>
      </w:r>
      <w:r>
        <w:rPr>
          <w:rFonts w:ascii="Arial" w:hAnsi="Arial" w:cs="Arial" w:hint="default"/>
          <w:sz w:val="16"/>
          <w:szCs w:val="16"/>
        </w:rPr>
        <w:t>b alebo skupí</w:t>
      </w:r>
      <w:r>
        <w:rPr>
          <w:rFonts w:ascii="Arial" w:hAnsi="Arial" w:cs="Arial" w:hint="default"/>
          <w:sz w:val="16"/>
          <w:szCs w:val="16"/>
        </w:rPr>
        <w:t>n, ktoré</w:t>
      </w:r>
      <w:r>
        <w:rPr>
          <w:rFonts w:ascii="Arial" w:hAnsi="Arial" w:cs="Arial" w:hint="default"/>
          <w:sz w:val="16"/>
          <w:szCs w:val="16"/>
        </w:rPr>
        <w:t xml:space="preserve"> majú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ujem na vý</w:t>
      </w:r>
      <w:r>
        <w:rPr>
          <w:rFonts w:ascii="Arial" w:hAnsi="Arial" w:cs="Arial" w:hint="default"/>
          <w:sz w:val="16"/>
          <w:szCs w:val="16"/>
        </w:rPr>
        <w:t>sledku tý</w:t>
      </w:r>
      <w:r>
        <w:rPr>
          <w:rFonts w:ascii="Arial" w:hAnsi="Arial" w:cs="Arial" w:hint="default"/>
          <w:sz w:val="16"/>
          <w:szCs w:val="16"/>
        </w:rPr>
        <w:t>chto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.102a)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môž</w:t>
      </w:r>
      <w:r>
        <w:rPr>
          <w:rFonts w:ascii="Arial" w:hAnsi="Arial" w:cs="Arial" w:hint="default"/>
          <w:sz w:val="16"/>
          <w:szCs w:val="16"/>
        </w:rPr>
        <w:t>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aj iné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innosti za pred</w:t>
      </w:r>
      <w:r>
        <w:rPr>
          <w:rFonts w:ascii="Arial" w:hAnsi="Arial" w:cs="Arial" w:hint="default"/>
          <w:sz w:val="16"/>
          <w:szCs w:val="16"/>
        </w:rPr>
        <w:t>pokladu, ž</w:t>
      </w:r>
      <w:r>
        <w:rPr>
          <w:rFonts w:ascii="Arial" w:hAnsi="Arial" w:cs="Arial" w:hint="default"/>
          <w:sz w:val="16"/>
          <w:szCs w:val="16"/>
        </w:rPr>
        <w:t>e preukáž</w:t>
      </w:r>
      <w:r>
        <w:rPr>
          <w:rFonts w:ascii="Arial" w:hAnsi="Arial" w:cs="Arial" w:hint="default"/>
          <w:sz w:val="16"/>
          <w:szCs w:val="16"/>
        </w:rPr>
        <w:t>e typové</w:t>
      </w:r>
      <w:r>
        <w:rPr>
          <w:rFonts w:ascii="Arial" w:hAnsi="Arial" w:cs="Arial" w:hint="default"/>
          <w:sz w:val="16"/>
          <w:szCs w:val="16"/>
        </w:rPr>
        <w:t>mu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nezá</w:t>
      </w:r>
      <w:r>
        <w:rPr>
          <w:rFonts w:ascii="Arial" w:hAnsi="Arial" w:cs="Arial" w:hint="default"/>
          <w:sz w:val="16"/>
          <w:szCs w:val="16"/>
        </w:rPr>
        <w:t>vislosť</w:t>
      </w:r>
      <w:r>
        <w:rPr>
          <w:rFonts w:ascii="Arial" w:hAnsi="Arial" w:cs="Arial" w:hint="default"/>
          <w:sz w:val="16"/>
          <w:szCs w:val="16"/>
        </w:rPr>
        <w:t xml:space="preserve"> a neexistenciu konfliktu zá</w:t>
      </w:r>
      <w:r>
        <w:rPr>
          <w:rFonts w:ascii="Arial" w:hAnsi="Arial" w:cs="Arial" w:hint="default"/>
          <w:sz w:val="16"/>
          <w:szCs w:val="16"/>
        </w:rPr>
        <w:t>ujmov. Zamestnanci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 tieto č</w:t>
      </w:r>
      <w:r>
        <w:rPr>
          <w:rFonts w:ascii="Arial" w:hAnsi="Arial" w:cs="Arial" w:hint="default"/>
          <w:sz w:val="16"/>
          <w:szCs w:val="16"/>
        </w:rPr>
        <w:t>innosti sú</w:t>
      </w:r>
      <w:r>
        <w:rPr>
          <w:rFonts w:ascii="Arial" w:hAnsi="Arial" w:cs="Arial" w:hint="default"/>
          <w:sz w:val="16"/>
          <w:szCs w:val="16"/>
        </w:rPr>
        <w:t xml:space="preserve"> v technickej služ</w:t>
      </w:r>
      <w:r>
        <w:rPr>
          <w:rFonts w:ascii="Arial" w:hAnsi="Arial" w:cs="Arial" w:hint="default"/>
          <w:sz w:val="16"/>
          <w:szCs w:val="16"/>
        </w:rPr>
        <w:t>be organizač</w:t>
      </w:r>
      <w:r>
        <w:rPr>
          <w:rFonts w:ascii="Arial" w:hAnsi="Arial" w:cs="Arial" w:hint="default"/>
          <w:sz w:val="16"/>
          <w:szCs w:val="16"/>
        </w:rPr>
        <w:t>ne oddelení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zabezpečí</w:t>
      </w:r>
      <w:r>
        <w:rPr>
          <w:rFonts w:ascii="Arial" w:hAnsi="Arial" w:cs="Arial" w:hint="default"/>
          <w:sz w:val="16"/>
          <w:szCs w:val="16"/>
        </w:rPr>
        <w:t>, aby č</w:t>
      </w:r>
      <w:r>
        <w:rPr>
          <w:rFonts w:ascii="Arial" w:hAnsi="Arial" w:cs="Arial" w:hint="default"/>
          <w:sz w:val="16"/>
          <w:szCs w:val="16"/>
        </w:rPr>
        <w:t>innosti jej prí</w:t>
      </w:r>
      <w:r>
        <w:rPr>
          <w:rFonts w:ascii="Arial" w:hAnsi="Arial" w:cs="Arial" w:hint="default"/>
          <w:sz w:val="16"/>
          <w:szCs w:val="16"/>
        </w:rPr>
        <w:t>padný</w:t>
      </w:r>
      <w:r>
        <w:rPr>
          <w:rFonts w:ascii="Arial" w:hAnsi="Arial" w:cs="Arial" w:hint="default"/>
          <w:sz w:val="16"/>
          <w:szCs w:val="16"/>
        </w:rPr>
        <w:t>ch dcé</w:t>
      </w:r>
      <w:r>
        <w:rPr>
          <w:rFonts w:ascii="Arial" w:hAnsi="Arial" w:cs="Arial" w:hint="default"/>
          <w:sz w:val="16"/>
          <w:szCs w:val="16"/>
        </w:rPr>
        <w:t>rskych</w:t>
      </w:r>
      <w:r>
        <w:rPr>
          <w:rFonts w:ascii="Arial" w:hAnsi="Arial" w:cs="Arial" w:hint="default"/>
          <w:sz w:val="16"/>
          <w:szCs w:val="16"/>
        </w:rPr>
        <w:t xml:space="preserve"> spoloč</w:t>
      </w:r>
      <w:r>
        <w:rPr>
          <w:rFonts w:ascii="Arial" w:hAnsi="Arial" w:cs="Arial" w:hint="default"/>
          <w:sz w:val="16"/>
          <w:szCs w:val="16"/>
        </w:rPr>
        <w:t>ností</w:t>
      </w:r>
      <w:r>
        <w:rPr>
          <w:rFonts w:ascii="Arial" w:hAnsi="Arial" w:cs="Arial" w:hint="default"/>
          <w:sz w:val="16"/>
          <w:szCs w:val="16"/>
        </w:rPr>
        <w:t xml:space="preserve"> alebo dodá</w:t>
      </w:r>
      <w:r>
        <w:rPr>
          <w:rFonts w:ascii="Arial" w:hAnsi="Arial" w:cs="Arial" w:hint="default"/>
          <w:sz w:val="16"/>
          <w:szCs w:val="16"/>
        </w:rPr>
        <w:t>vateľ</w:t>
      </w:r>
      <w:r>
        <w:rPr>
          <w:rFonts w:ascii="Arial" w:hAnsi="Arial" w:cs="Arial" w:hint="default"/>
          <w:sz w:val="16"/>
          <w:szCs w:val="16"/>
        </w:rPr>
        <w:t>ov neovplyvň</w:t>
      </w:r>
      <w:r>
        <w:rPr>
          <w:rFonts w:ascii="Arial" w:hAnsi="Arial" w:cs="Arial" w:hint="default"/>
          <w:sz w:val="16"/>
          <w:szCs w:val="16"/>
        </w:rPr>
        <w:t>ovali dô</w:t>
      </w:r>
      <w:r>
        <w:rPr>
          <w:rFonts w:ascii="Arial" w:hAnsi="Arial" w:cs="Arial" w:hint="default"/>
          <w:sz w:val="16"/>
          <w:szCs w:val="16"/>
        </w:rPr>
        <w:t>veryhodnosť</w:t>
      </w:r>
      <w:r>
        <w:rPr>
          <w:rFonts w:ascii="Arial" w:hAnsi="Arial" w:cs="Arial" w:hint="default"/>
          <w:sz w:val="16"/>
          <w:szCs w:val="16"/>
        </w:rPr>
        <w:t>, objektivitu a nestrannosť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>, na ktoré</w:t>
      </w:r>
      <w:r>
        <w:rPr>
          <w:rFonts w:ascii="Arial" w:hAnsi="Arial" w:cs="Arial" w:hint="default"/>
          <w:sz w:val="16"/>
          <w:szCs w:val="16"/>
        </w:rPr>
        <w:t xml:space="preserve"> bola poverená</w:t>
      </w:r>
      <w:r>
        <w:rPr>
          <w:rFonts w:ascii="Arial" w:hAnsi="Arial" w:cs="Arial" w:hint="default"/>
          <w:sz w:val="16"/>
          <w:szCs w:val="16"/>
        </w:rPr>
        <w:t>.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nesie plnú</w:t>
      </w:r>
      <w:r>
        <w:rPr>
          <w:rFonts w:ascii="Arial" w:hAnsi="Arial" w:cs="Arial" w:hint="default"/>
          <w:sz w:val="16"/>
          <w:szCs w:val="16"/>
        </w:rPr>
        <w:t xml:space="preserve"> zodpovednosť</w:t>
      </w:r>
      <w:r>
        <w:rPr>
          <w:rFonts w:ascii="Arial" w:hAnsi="Arial" w:cs="Arial" w:hint="default"/>
          <w:sz w:val="16"/>
          <w:szCs w:val="16"/>
        </w:rPr>
        <w:t xml:space="preserve"> za ú</w:t>
      </w:r>
      <w:r>
        <w:rPr>
          <w:rFonts w:ascii="Arial" w:hAnsi="Arial" w:cs="Arial" w:hint="default"/>
          <w:sz w:val="16"/>
          <w:szCs w:val="16"/>
        </w:rPr>
        <w:t>lohy vykoná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jej prí</w:t>
      </w:r>
      <w:r>
        <w:rPr>
          <w:rFonts w:ascii="Arial" w:hAnsi="Arial" w:cs="Arial" w:hint="default"/>
          <w:sz w:val="16"/>
          <w:szCs w:val="16"/>
        </w:rPr>
        <w:t>padný</w:t>
      </w:r>
      <w:r>
        <w:rPr>
          <w:rFonts w:ascii="Arial" w:hAnsi="Arial" w:cs="Arial" w:hint="default"/>
          <w:sz w:val="16"/>
          <w:szCs w:val="16"/>
        </w:rPr>
        <w:t>mi dcé</w:t>
      </w:r>
      <w:r>
        <w:rPr>
          <w:rFonts w:ascii="Arial" w:hAnsi="Arial" w:cs="Arial" w:hint="default"/>
          <w:sz w:val="16"/>
          <w:szCs w:val="16"/>
        </w:rPr>
        <w:t>rskymi spoloč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>ami alebo dodá</w:t>
      </w:r>
      <w:r>
        <w:rPr>
          <w:rFonts w:ascii="Arial" w:hAnsi="Arial" w:cs="Arial" w:hint="default"/>
          <w:sz w:val="16"/>
          <w:szCs w:val="16"/>
        </w:rPr>
        <w:t>vateľ</w:t>
      </w:r>
      <w:r>
        <w:rPr>
          <w:rFonts w:ascii="Arial" w:hAnsi="Arial" w:cs="Arial" w:hint="default"/>
          <w:sz w:val="16"/>
          <w:szCs w:val="16"/>
        </w:rPr>
        <w:t xml:space="preserve">mi.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(4) Zamestna</w:t>
      </w:r>
      <w:r>
        <w:rPr>
          <w:rFonts w:ascii="Arial" w:hAnsi="Arial" w:cs="Arial" w:hint="default"/>
          <w:sz w:val="16"/>
          <w:szCs w:val="16"/>
        </w:rPr>
        <w:t>nci technickej služ</w:t>
      </w:r>
      <w:r>
        <w:rPr>
          <w:rFonts w:ascii="Arial" w:hAnsi="Arial" w:cs="Arial" w:hint="default"/>
          <w:sz w:val="16"/>
          <w:szCs w:val="16"/>
        </w:rPr>
        <w:t>by dodrž</w:t>
      </w:r>
      <w:r>
        <w:rPr>
          <w:rFonts w:ascii="Arial" w:hAnsi="Arial" w:cs="Arial" w:hint="default"/>
          <w:sz w:val="16"/>
          <w:szCs w:val="16"/>
        </w:rPr>
        <w:t>iavajú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obné</w:t>
      </w:r>
      <w:r>
        <w:rPr>
          <w:rFonts w:ascii="Arial" w:hAnsi="Arial" w:cs="Arial" w:hint="default"/>
          <w:sz w:val="16"/>
          <w:szCs w:val="16"/>
        </w:rPr>
        <w:t xml:space="preserve"> tajomstvo, ak ide o vš</w:t>
      </w:r>
      <w:r>
        <w:rPr>
          <w:rFonts w:ascii="Arial" w:hAnsi="Arial" w:cs="Arial" w:hint="default"/>
          <w:sz w:val="16"/>
          <w:szCs w:val="16"/>
        </w:rPr>
        <w:t>etky informá</w:t>
      </w:r>
      <w:r>
        <w:rPr>
          <w:rFonts w:ascii="Arial" w:hAnsi="Arial" w:cs="Arial" w:hint="default"/>
          <w:sz w:val="16"/>
          <w:szCs w:val="16"/>
        </w:rPr>
        <w:t>cie zí</w:t>
      </w:r>
      <w:r>
        <w:rPr>
          <w:rFonts w:ascii="Arial" w:hAnsi="Arial" w:cs="Arial" w:hint="default"/>
          <w:sz w:val="16"/>
          <w:szCs w:val="16"/>
        </w:rPr>
        <w:t>skané</w:t>
      </w:r>
      <w:r>
        <w:rPr>
          <w:rFonts w:ascii="Arial" w:hAnsi="Arial" w:cs="Arial" w:hint="default"/>
          <w:sz w:val="16"/>
          <w:szCs w:val="16"/>
        </w:rPr>
        <w:t xml:space="preserve"> pri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ich ú</w:t>
      </w:r>
      <w:r>
        <w:rPr>
          <w:rFonts w:ascii="Arial" w:hAnsi="Arial" w:cs="Arial" w:hint="default"/>
          <w:sz w:val="16"/>
          <w:szCs w:val="16"/>
        </w:rPr>
        <w:t>loh; to neplatí</w:t>
      </w:r>
      <w:r>
        <w:rPr>
          <w:rFonts w:ascii="Arial" w:hAnsi="Arial" w:cs="Arial" w:hint="default"/>
          <w:sz w:val="16"/>
          <w:szCs w:val="16"/>
        </w:rPr>
        <w:t xml:space="preserve"> vo vzť</w:t>
      </w:r>
      <w:r>
        <w:rPr>
          <w:rFonts w:ascii="Arial" w:hAnsi="Arial" w:cs="Arial" w:hint="default"/>
          <w:sz w:val="16"/>
          <w:szCs w:val="16"/>
        </w:rPr>
        <w:t>ahu k typové</w:t>
      </w:r>
      <w:r>
        <w:rPr>
          <w:rFonts w:ascii="Arial" w:hAnsi="Arial" w:cs="Arial" w:hint="default"/>
          <w:sz w:val="16"/>
          <w:szCs w:val="16"/>
        </w:rPr>
        <w:t>mu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a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 xml:space="preserve">nu.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Zamestnanci technickej služ</w:t>
      </w:r>
      <w:r>
        <w:rPr>
          <w:rFonts w:ascii="Arial" w:hAnsi="Arial" w:cs="Arial" w:hint="default"/>
          <w:sz w:val="16"/>
          <w:szCs w:val="16"/>
        </w:rPr>
        <w:t>by dodrž</w:t>
      </w:r>
      <w:r>
        <w:rPr>
          <w:rFonts w:ascii="Arial" w:hAnsi="Arial" w:cs="Arial" w:hint="default"/>
          <w:sz w:val="16"/>
          <w:szCs w:val="16"/>
        </w:rPr>
        <w:t>iavajú</w:t>
      </w:r>
      <w:r>
        <w:rPr>
          <w:rFonts w:ascii="Arial" w:hAnsi="Arial" w:cs="Arial" w:hint="default"/>
          <w:sz w:val="16"/>
          <w:szCs w:val="16"/>
        </w:rPr>
        <w:t xml:space="preserve"> etický</w:t>
      </w:r>
      <w:r>
        <w:rPr>
          <w:rFonts w:ascii="Arial" w:hAnsi="Arial" w:cs="Arial" w:hint="default"/>
          <w:sz w:val="16"/>
          <w:szCs w:val="16"/>
        </w:rPr>
        <w:t xml:space="preserve"> kó</w:t>
      </w:r>
      <w:r>
        <w:rPr>
          <w:rFonts w:ascii="Arial" w:hAnsi="Arial" w:cs="Arial" w:hint="default"/>
          <w:sz w:val="16"/>
          <w:szCs w:val="16"/>
        </w:rPr>
        <w:t xml:space="preserve">dex </w:t>
      </w:r>
      <w:r>
        <w:rPr>
          <w:rFonts w:ascii="Arial" w:hAnsi="Arial" w:cs="Arial" w:hint="default"/>
          <w:sz w:val="16"/>
          <w:szCs w:val="16"/>
        </w:rPr>
        <w:t>zamestnanca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technickou služ</w:t>
      </w:r>
      <w:r>
        <w:rPr>
          <w:rFonts w:ascii="Arial" w:hAnsi="Arial" w:cs="Arial" w:hint="default"/>
          <w:sz w:val="16"/>
          <w:szCs w:val="16"/>
        </w:rPr>
        <w:t xml:space="preserve">bou.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Nezá</w:t>
      </w:r>
      <w:r>
        <w:rPr>
          <w:rFonts w:ascii="Arial" w:hAnsi="Arial" w:cs="Arial" w:hint="default"/>
          <w:sz w:val="16"/>
          <w:szCs w:val="16"/>
        </w:rPr>
        <w:t>vislosť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>by sa preukazuje č</w:t>
      </w:r>
      <w:r>
        <w:rPr>
          <w:rFonts w:ascii="Arial" w:hAnsi="Arial" w:cs="Arial" w:hint="default"/>
          <w:sz w:val="16"/>
          <w:szCs w:val="16"/>
        </w:rPr>
        <w:t>estný</w:t>
      </w:r>
      <w:r>
        <w:rPr>
          <w:rFonts w:ascii="Arial" w:hAnsi="Arial" w:cs="Arial" w:hint="default"/>
          <w:sz w:val="16"/>
          <w:szCs w:val="16"/>
        </w:rPr>
        <w:t>m vyhlá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rneho orgá</w:t>
      </w:r>
      <w:r>
        <w:rPr>
          <w:rFonts w:ascii="Arial" w:hAnsi="Arial" w:cs="Arial" w:hint="default"/>
          <w:sz w:val="16"/>
          <w:szCs w:val="16"/>
        </w:rPr>
        <w:t>nu navrhovateľ</w:t>
      </w:r>
      <w:r>
        <w:rPr>
          <w:rFonts w:ascii="Arial" w:hAnsi="Arial" w:cs="Arial" w:hint="default"/>
          <w:sz w:val="16"/>
          <w:szCs w:val="16"/>
        </w:rPr>
        <w:t>a o plnení</w:t>
      </w:r>
      <w:r>
        <w:rPr>
          <w:rFonts w:ascii="Arial" w:hAnsi="Arial" w:cs="Arial" w:hint="default"/>
          <w:sz w:val="16"/>
          <w:szCs w:val="16"/>
        </w:rPr>
        <w:t xml:space="preserve"> podmienok podľ</w:t>
      </w:r>
      <w:r>
        <w:rPr>
          <w:rFonts w:ascii="Arial" w:hAnsi="Arial" w:cs="Arial" w:hint="default"/>
          <w:sz w:val="16"/>
          <w:szCs w:val="16"/>
        </w:rPr>
        <w:t>a odsekov 1 až</w:t>
      </w:r>
      <w:r>
        <w:rPr>
          <w:rFonts w:ascii="Arial" w:hAnsi="Arial" w:cs="Arial" w:hint="default"/>
          <w:sz w:val="16"/>
          <w:szCs w:val="16"/>
        </w:rPr>
        <w:t xml:space="preserve"> 5.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166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Akreditá</w:t>
      </w:r>
      <w:r>
        <w:rPr>
          <w:rFonts w:ascii="Arial" w:hAnsi="Arial" w:cs="Arial" w:hint="default"/>
          <w:b/>
          <w:bCs/>
          <w:sz w:val="16"/>
          <w:szCs w:val="16"/>
        </w:rPr>
        <w:t>cia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Akreditá</w:t>
      </w:r>
      <w:r>
        <w:rPr>
          <w:rFonts w:ascii="Arial" w:hAnsi="Arial" w:cs="Arial" w:hint="default"/>
          <w:sz w:val="16"/>
          <w:szCs w:val="16"/>
        </w:rPr>
        <w:t>cia technickej služ</w:t>
      </w:r>
      <w:r>
        <w:rPr>
          <w:rFonts w:ascii="Arial" w:hAnsi="Arial" w:cs="Arial" w:hint="default"/>
          <w:sz w:val="16"/>
          <w:szCs w:val="16"/>
        </w:rPr>
        <w:t>by je nestrann</w:t>
      </w:r>
      <w:r>
        <w:rPr>
          <w:rFonts w:ascii="Arial" w:hAnsi="Arial" w:cs="Arial" w:hint="default"/>
          <w:sz w:val="16"/>
          <w:szCs w:val="16"/>
        </w:rPr>
        <w:t>é</w:t>
      </w:r>
      <w:r>
        <w:rPr>
          <w:rFonts w:ascii="Arial" w:hAnsi="Arial" w:cs="Arial" w:hint="default"/>
          <w:sz w:val="16"/>
          <w:szCs w:val="16"/>
        </w:rPr>
        <w:t xml:space="preserve"> a nezá</w:t>
      </w:r>
      <w:r>
        <w:rPr>
          <w:rFonts w:ascii="Arial" w:hAnsi="Arial" w:cs="Arial" w:hint="default"/>
          <w:sz w:val="16"/>
          <w:szCs w:val="16"/>
        </w:rPr>
        <w:t>vislé</w:t>
      </w:r>
      <w:r>
        <w:rPr>
          <w:rFonts w:ascii="Arial" w:hAnsi="Arial" w:cs="Arial" w:hint="default"/>
          <w:sz w:val="16"/>
          <w:szCs w:val="16"/>
        </w:rPr>
        <w:t xml:space="preserve"> posú</w:t>
      </w:r>
      <w:r>
        <w:rPr>
          <w:rFonts w:ascii="Arial" w:hAnsi="Arial" w:cs="Arial" w:hint="default"/>
          <w:sz w:val="16"/>
          <w:szCs w:val="16"/>
        </w:rPr>
        <w:t>denie a osvedč</w:t>
      </w:r>
      <w:r>
        <w:rPr>
          <w:rFonts w:ascii="Arial" w:hAnsi="Arial" w:cs="Arial" w:hint="default"/>
          <w:sz w:val="16"/>
          <w:szCs w:val="16"/>
        </w:rPr>
        <w:t>enie spô</w:t>
      </w:r>
      <w:r>
        <w:rPr>
          <w:rFonts w:ascii="Arial" w:hAnsi="Arial" w:cs="Arial" w:hint="default"/>
          <w:sz w:val="16"/>
          <w:szCs w:val="16"/>
        </w:rPr>
        <w:t>sobilosti subjektu Slovenskou ná</w:t>
      </w:r>
      <w:r>
        <w:rPr>
          <w:rFonts w:ascii="Arial" w:hAnsi="Arial" w:cs="Arial" w:hint="default"/>
          <w:sz w:val="16"/>
          <w:szCs w:val="16"/>
        </w:rPr>
        <w:t>rodnou akreditač</w:t>
      </w:r>
      <w:r>
        <w:rPr>
          <w:rFonts w:ascii="Arial" w:hAnsi="Arial" w:cs="Arial" w:hint="default"/>
          <w:sz w:val="16"/>
          <w:szCs w:val="16"/>
        </w:rPr>
        <w:t>nou služ</w:t>
      </w:r>
      <w:r>
        <w:rPr>
          <w:rFonts w:ascii="Arial" w:hAnsi="Arial" w:cs="Arial" w:hint="default"/>
          <w:sz w:val="16"/>
          <w:szCs w:val="16"/>
        </w:rPr>
        <w:t>bou alebo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tnym akreditač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iné</w:t>
      </w:r>
      <w:r>
        <w:rPr>
          <w:rFonts w:ascii="Arial" w:hAnsi="Arial" w:cs="Arial" w:hint="default"/>
          <w:sz w:val="16"/>
          <w:szCs w:val="16"/>
        </w:rPr>
        <w:t>ho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alebo zmluvné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o tom, ž</w:t>
      </w:r>
      <w:r>
        <w:rPr>
          <w:rFonts w:ascii="Arial" w:hAnsi="Arial" w:cs="Arial" w:hint="default"/>
          <w:sz w:val="16"/>
          <w:szCs w:val="16"/>
        </w:rPr>
        <w:t>e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je spô</w:t>
      </w:r>
      <w:r>
        <w:rPr>
          <w:rFonts w:ascii="Arial" w:hAnsi="Arial" w:cs="Arial" w:hint="default"/>
          <w:sz w:val="16"/>
          <w:szCs w:val="16"/>
        </w:rPr>
        <w:t>sobilá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innosti š</w:t>
      </w:r>
      <w:r>
        <w:rPr>
          <w:rFonts w:ascii="Arial" w:hAnsi="Arial" w:cs="Arial" w:hint="default"/>
          <w:sz w:val="16"/>
          <w:szCs w:val="16"/>
        </w:rPr>
        <w:t>pecifikova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é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akreditá</w:t>
      </w:r>
      <w:r>
        <w:rPr>
          <w:rFonts w:ascii="Arial" w:hAnsi="Arial" w:cs="Arial" w:hint="default"/>
          <w:sz w:val="16"/>
          <w:szCs w:val="16"/>
        </w:rPr>
        <w:t xml:space="preserve">cii.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 xml:space="preserve">ba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overovania podľ</w:t>
      </w:r>
      <w:r>
        <w:rPr>
          <w:rFonts w:ascii="Arial" w:hAnsi="Arial" w:cs="Arial" w:hint="default"/>
          <w:sz w:val="16"/>
          <w:szCs w:val="16"/>
        </w:rPr>
        <w:t>a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>, ktoré</w:t>
      </w:r>
      <w:r>
        <w:rPr>
          <w:rFonts w:ascii="Arial" w:hAnsi="Arial" w:cs="Arial" w:hint="default"/>
          <w:sz w:val="16"/>
          <w:szCs w:val="16"/>
        </w:rPr>
        <w:t xml:space="preserve"> chce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na vozidlá</w:t>
      </w:r>
      <w:r>
        <w:rPr>
          <w:rFonts w:ascii="Arial" w:hAnsi="Arial" w:cs="Arial" w:hint="default"/>
          <w:sz w:val="16"/>
          <w:szCs w:val="16"/>
        </w:rPr>
        <w:t>ch kategó</w:t>
      </w:r>
      <w:r>
        <w:rPr>
          <w:rFonts w:ascii="Arial" w:hAnsi="Arial" w:cs="Arial" w:hint="default"/>
          <w:sz w:val="16"/>
          <w:szCs w:val="16"/>
        </w:rPr>
        <w:t>rií</w:t>
      </w:r>
      <w:r>
        <w:rPr>
          <w:rFonts w:ascii="Arial" w:hAnsi="Arial" w:cs="Arial" w:hint="default"/>
          <w:sz w:val="16"/>
          <w:szCs w:val="16"/>
        </w:rPr>
        <w:t xml:space="preserve"> M, N a O a ich systé</w:t>
      </w:r>
      <w:r>
        <w:rPr>
          <w:rFonts w:ascii="Arial" w:hAnsi="Arial" w:cs="Arial" w:hint="default"/>
          <w:sz w:val="16"/>
          <w:szCs w:val="16"/>
        </w:rPr>
        <w:t>moch, komponentoch alebo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jednotká</w:t>
      </w:r>
      <w:r>
        <w:rPr>
          <w:rFonts w:ascii="Arial" w:hAnsi="Arial" w:cs="Arial" w:hint="default"/>
          <w:sz w:val="16"/>
          <w:szCs w:val="16"/>
        </w:rPr>
        <w:t>ch, preukazuje akreditá</w:t>
      </w:r>
      <w:r>
        <w:rPr>
          <w:rFonts w:ascii="Arial" w:hAnsi="Arial" w:cs="Arial" w:hint="default"/>
          <w:sz w:val="16"/>
          <w:szCs w:val="16"/>
        </w:rPr>
        <w:t>ciou splnenie pož</w:t>
      </w:r>
      <w:r>
        <w:rPr>
          <w:rFonts w:ascii="Arial" w:hAnsi="Arial" w:cs="Arial" w:hint="default"/>
          <w:sz w:val="16"/>
          <w:szCs w:val="16"/>
        </w:rPr>
        <w:t>iadaviek ustanovený</w:t>
      </w:r>
      <w:r>
        <w:rPr>
          <w:rFonts w:ascii="Arial" w:hAnsi="Arial" w:cs="Arial" w:hint="default"/>
          <w:sz w:val="16"/>
          <w:szCs w:val="16"/>
        </w:rPr>
        <w:t>ch osobitný</w:t>
      </w:r>
      <w:r>
        <w:rPr>
          <w:rFonts w:ascii="Arial" w:hAnsi="Arial" w:cs="Arial" w:hint="default"/>
          <w:sz w:val="16"/>
          <w:szCs w:val="16"/>
        </w:rPr>
        <w:t xml:space="preserve">m predpisom,103)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na vozidlá</w:t>
      </w:r>
      <w:r>
        <w:rPr>
          <w:rFonts w:ascii="Arial" w:hAnsi="Arial" w:cs="Arial" w:hint="default"/>
          <w:sz w:val="16"/>
          <w:szCs w:val="16"/>
        </w:rPr>
        <w:t>ch kategó</w:t>
      </w:r>
      <w:r>
        <w:rPr>
          <w:rFonts w:ascii="Arial" w:hAnsi="Arial" w:cs="Arial" w:hint="default"/>
          <w:sz w:val="16"/>
          <w:szCs w:val="16"/>
        </w:rPr>
        <w:t>rií</w:t>
      </w:r>
      <w:r>
        <w:rPr>
          <w:rFonts w:ascii="Arial" w:hAnsi="Arial" w:cs="Arial" w:hint="default"/>
          <w:sz w:val="16"/>
          <w:szCs w:val="16"/>
        </w:rPr>
        <w:t xml:space="preserve"> L a ich systé</w:t>
      </w:r>
      <w:r>
        <w:rPr>
          <w:rFonts w:ascii="Arial" w:hAnsi="Arial" w:cs="Arial" w:hint="default"/>
          <w:sz w:val="16"/>
          <w:szCs w:val="16"/>
        </w:rPr>
        <w:t>moch, komponentoch alebo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jednotká</w:t>
      </w:r>
      <w:r>
        <w:rPr>
          <w:rFonts w:ascii="Arial" w:hAnsi="Arial" w:cs="Arial" w:hint="default"/>
          <w:sz w:val="16"/>
          <w:szCs w:val="16"/>
        </w:rPr>
        <w:t>ch, preukazuje akreditá</w:t>
      </w:r>
      <w:r>
        <w:rPr>
          <w:rFonts w:ascii="Arial" w:hAnsi="Arial" w:cs="Arial" w:hint="default"/>
          <w:sz w:val="16"/>
          <w:szCs w:val="16"/>
        </w:rPr>
        <w:t>ciou splnenie pož</w:t>
      </w:r>
      <w:r>
        <w:rPr>
          <w:rFonts w:ascii="Arial" w:hAnsi="Arial" w:cs="Arial" w:hint="default"/>
          <w:sz w:val="16"/>
          <w:szCs w:val="16"/>
        </w:rPr>
        <w:t>iadaviek ustanovený</w:t>
      </w:r>
      <w:r>
        <w:rPr>
          <w:rFonts w:ascii="Arial" w:hAnsi="Arial" w:cs="Arial" w:hint="default"/>
          <w:sz w:val="16"/>
          <w:szCs w:val="16"/>
        </w:rPr>
        <w:t>ch osobitný</w:t>
      </w:r>
      <w:r>
        <w:rPr>
          <w:rFonts w:ascii="Arial" w:hAnsi="Arial" w:cs="Arial" w:hint="default"/>
          <w:sz w:val="16"/>
          <w:szCs w:val="16"/>
        </w:rPr>
        <w:t xml:space="preserve">mi predpismi,104)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na vozidlá</w:t>
      </w:r>
      <w:r>
        <w:rPr>
          <w:rFonts w:ascii="Arial" w:hAnsi="Arial" w:cs="Arial" w:hint="default"/>
          <w:sz w:val="16"/>
          <w:szCs w:val="16"/>
        </w:rPr>
        <w:t>ch kategó</w:t>
      </w:r>
      <w:r>
        <w:rPr>
          <w:rFonts w:ascii="Arial" w:hAnsi="Arial" w:cs="Arial" w:hint="default"/>
          <w:sz w:val="16"/>
          <w:szCs w:val="16"/>
        </w:rPr>
        <w:t>rií</w:t>
      </w:r>
      <w:r>
        <w:rPr>
          <w:rFonts w:ascii="Arial" w:hAnsi="Arial" w:cs="Arial" w:hint="default"/>
          <w:sz w:val="16"/>
          <w:szCs w:val="16"/>
        </w:rPr>
        <w:t xml:space="preserve"> T, C, R a S a ich systé</w:t>
      </w:r>
      <w:r>
        <w:rPr>
          <w:rFonts w:ascii="Arial" w:hAnsi="Arial" w:cs="Arial" w:hint="default"/>
          <w:sz w:val="16"/>
          <w:szCs w:val="16"/>
        </w:rPr>
        <w:t>moch, komponentoch alebo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jednotká</w:t>
      </w:r>
      <w:r>
        <w:rPr>
          <w:rFonts w:ascii="Arial" w:hAnsi="Arial" w:cs="Arial" w:hint="default"/>
          <w:sz w:val="16"/>
          <w:szCs w:val="16"/>
        </w:rPr>
        <w:t>ch, preukazuje akreditá</w:t>
      </w:r>
      <w:r>
        <w:rPr>
          <w:rFonts w:ascii="Arial" w:hAnsi="Arial" w:cs="Arial" w:hint="default"/>
          <w:sz w:val="16"/>
          <w:szCs w:val="16"/>
        </w:rPr>
        <w:t>ciou splnenie pož</w:t>
      </w:r>
      <w:r>
        <w:rPr>
          <w:rFonts w:ascii="Arial" w:hAnsi="Arial" w:cs="Arial" w:hint="default"/>
          <w:sz w:val="16"/>
          <w:szCs w:val="16"/>
        </w:rPr>
        <w:t>iadaviek ustanovený</w:t>
      </w:r>
      <w:r>
        <w:rPr>
          <w:rFonts w:ascii="Arial" w:hAnsi="Arial" w:cs="Arial" w:hint="default"/>
          <w:sz w:val="16"/>
          <w:szCs w:val="16"/>
        </w:rPr>
        <w:t>ch osobitný</w:t>
      </w:r>
      <w:r>
        <w:rPr>
          <w:rFonts w:ascii="Arial" w:hAnsi="Arial" w:cs="Arial" w:hint="default"/>
          <w:sz w:val="16"/>
          <w:szCs w:val="16"/>
        </w:rPr>
        <w:t xml:space="preserve">mi predpismi,105)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na vozidlá</w:t>
      </w:r>
      <w:r>
        <w:rPr>
          <w:rFonts w:ascii="Arial" w:hAnsi="Arial" w:cs="Arial" w:hint="default"/>
          <w:sz w:val="16"/>
          <w:szCs w:val="16"/>
        </w:rPr>
        <w:t>ch iný</w:t>
      </w:r>
      <w:r>
        <w:rPr>
          <w:rFonts w:ascii="Arial" w:hAnsi="Arial" w:cs="Arial" w:hint="default"/>
          <w:sz w:val="16"/>
          <w:szCs w:val="16"/>
        </w:rPr>
        <w:t>ch kategó</w:t>
      </w:r>
      <w:r>
        <w:rPr>
          <w:rFonts w:ascii="Arial" w:hAnsi="Arial" w:cs="Arial" w:hint="default"/>
          <w:sz w:val="16"/>
          <w:szCs w:val="16"/>
        </w:rPr>
        <w:t>rií</w:t>
      </w:r>
      <w:r>
        <w:rPr>
          <w:rFonts w:ascii="Arial" w:hAnsi="Arial" w:cs="Arial" w:hint="default"/>
          <w:sz w:val="16"/>
          <w:szCs w:val="16"/>
        </w:rPr>
        <w:t>, ako sú</w:t>
      </w:r>
      <w:r>
        <w:rPr>
          <w:rFonts w:ascii="Arial" w:hAnsi="Arial" w:cs="Arial" w:hint="default"/>
          <w:sz w:val="16"/>
          <w:szCs w:val="16"/>
        </w:rPr>
        <w:t xml:space="preserve"> uvedené</w:t>
      </w:r>
      <w:r>
        <w:rPr>
          <w:rFonts w:ascii="Arial" w:hAnsi="Arial" w:cs="Arial" w:hint="default"/>
          <w:sz w:val="16"/>
          <w:szCs w:val="16"/>
        </w:rPr>
        <w:t xml:space="preserve"> v prvom až</w:t>
      </w:r>
      <w:r>
        <w:rPr>
          <w:rFonts w:ascii="Arial" w:hAnsi="Arial" w:cs="Arial" w:hint="default"/>
          <w:sz w:val="16"/>
          <w:szCs w:val="16"/>
        </w:rPr>
        <w:t xml:space="preserve"> treť</w:t>
      </w:r>
      <w:r>
        <w:rPr>
          <w:rFonts w:ascii="Arial" w:hAnsi="Arial" w:cs="Arial" w:hint="default"/>
          <w:sz w:val="16"/>
          <w:szCs w:val="16"/>
        </w:rPr>
        <w:t>om bode, a ich syst</w:t>
      </w:r>
      <w:r>
        <w:rPr>
          <w:rFonts w:ascii="Arial" w:hAnsi="Arial" w:cs="Arial" w:hint="default"/>
          <w:sz w:val="16"/>
          <w:szCs w:val="16"/>
        </w:rPr>
        <w:t>é</w:t>
      </w:r>
      <w:r>
        <w:rPr>
          <w:rFonts w:ascii="Arial" w:hAnsi="Arial" w:cs="Arial" w:hint="default"/>
          <w:sz w:val="16"/>
          <w:szCs w:val="16"/>
        </w:rPr>
        <w:t>moch, komponentoch alebo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jednotká</w:t>
      </w:r>
      <w:r>
        <w:rPr>
          <w:rFonts w:ascii="Arial" w:hAnsi="Arial" w:cs="Arial" w:hint="default"/>
          <w:sz w:val="16"/>
          <w:szCs w:val="16"/>
        </w:rPr>
        <w:t>ch, preukazuje akreditá</w:t>
      </w:r>
      <w:r>
        <w:rPr>
          <w:rFonts w:ascii="Arial" w:hAnsi="Arial" w:cs="Arial" w:hint="default"/>
          <w:sz w:val="16"/>
          <w:szCs w:val="16"/>
        </w:rPr>
        <w:t>ciou rozsah vykoná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pož</w:t>
      </w:r>
      <w:r>
        <w:rPr>
          <w:rFonts w:ascii="Arial" w:hAnsi="Arial" w:cs="Arial" w:hint="default"/>
          <w:sz w:val="16"/>
          <w:szCs w:val="16"/>
        </w:rPr>
        <w:t>iadaviek ustanovený</w:t>
      </w:r>
      <w:r>
        <w:rPr>
          <w:rFonts w:ascii="Arial" w:hAnsi="Arial" w:cs="Arial" w:hint="default"/>
          <w:sz w:val="16"/>
          <w:szCs w:val="16"/>
        </w:rPr>
        <w:t>ch pre skúš</w:t>
      </w:r>
      <w:r>
        <w:rPr>
          <w:rFonts w:ascii="Arial" w:hAnsi="Arial" w:cs="Arial" w:hint="default"/>
          <w:sz w:val="16"/>
          <w:szCs w:val="16"/>
        </w:rPr>
        <w:t>obné</w:t>
      </w:r>
      <w:r>
        <w:rPr>
          <w:rFonts w:ascii="Arial" w:hAnsi="Arial" w:cs="Arial" w:hint="default"/>
          <w:sz w:val="16"/>
          <w:szCs w:val="16"/>
        </w:rPr>
        <w:t xml:space="preserve"> laborató</w:t>
      </w:r>
      <w:r>
        <w:rPr>
          <w:rFonts w:ascii="Arial" w:hAnsi="Arial" w:cs="Arial" w:hint="default"/>
          <w:sz w:val="16"/>
          <w:szCs w:val="16"/>
        </w:rPr>
        <w:t>riá</w:t>
      </w:r>
      <w:r>
        <w:rPr>
          <w:rFonts w:ascii="Arial" w:hAnsi="Arial" w:cs="Arial" w:hint="default"/>
          <w:sz w:val="16"/>
          <w:szCs w:val="16"/>
        </w:rPr>
        <w:t xml:space="preserve">,106)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na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ch motoroch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 xml:space="preserve">ch strojov, preukazuje splnenie </w:t>
      </w:r>
      <w:r>
        <w:rPr>
          <w:rFonts w:ascii="Arial" w:hAnsi="Arial" w:cs="Arial" w:hint="default"/>
          <w:sz w:val="16"/>
          <w:szCs w:val="16"/>
        </w:rPr>
        <w:t>pož</w:t>
      </w:r>
      <w:r>
        <w:rPr>
          <w:rFonts w:ascii="Arial" w:hAnsi="Arial" w:cs="Arial" w:hint="default"/>
          <w:sz w:val="16"/>
          <w:szCs w:val="16"/>
        </w:rPr>
        <w:t>iadaviek ustanovený</w:t>
      </w:r>
      <w:r>
        <w:rPr>
          <w:rFonts w:ascii="Arial" w:hAnsi="Arial" w:cs="Arial" w:hint="default"/>
          <w:sz w:val="16"/>
          <w:szCs w:val="16"/>
        </w:rPr>
        <w:t>ch osobitný</w:t>
      </w:r>
      <w:r>
        <w:rPr>
          <w:rFonts w:ascii="Arial" w:hAnsi="Arial" w:cs="Arial" w:hint="default"/>
          <w:sz w:val="16"/>
          <w:szCs w:val="16"/>
        </w:rPr>
        <w:t xml:space="preserve">m predpisom,107)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technickej kontroly pre vykoná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74 ods. 1 pí</w:t>
      </w:r>
      <w:r>
        <w:rPr>
          <w:rFonts w:ascii="Arial" w:hAnsi="Arial" w:cs="Arial" w:hint="default"/>
          <w:sz w:val="16"/>
          <w:szCs w:val="16"/>
        </w:rPr>
        <w:t>sm. a) a b) preukazuje akreditá</w:t>
      </w:r>
      <w:r>
        <w:rPr>
          <w:rFonts w:ascii="Arial" w:hAnsi="Arial" w:cs="Arial" w:hint="default"/>
          <w:sz w:val="16"/>
          <w:szCs w:val="16"/>
        </w:rPr>
        <w:t>ciou splnenie pož</w:t>
      </w:r>
      <w:r>
        <w:rPr>
          <w:rFonts w:ascii="Arial" w:hAnsi="Arial" w:cs="Arial" w:hint="default"/>
          <w:sz w:val="16"/>
          <w:szCs w:val="16"/>
        </w:rPr>
        <w:t>iadaviek na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nov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cich inš</w:t>
      </w:r>
      <w:r>
        <w:rPr>
          <w:rFonts w:ascii="Arial" w:hAnsi="Arial" w:cs="Arial" w:hint="default"/>
          <w:sz w:val="16"/>
          <w:szCs w:val="16"/>
        </w:rPr>
        <w:t>pekciu ako inš</w:t>
      </w:r>
      <w:r>
        <w:rPr>
          <w:rFonts w:ascii="Arial" w:hAnsi="Arial" w:cs="Arial" w:hint="default"/>
          <w:sz w:val="16"/>
          <w:szCs w:val="16"/>
        </w:rPr>
        <w:t>pekč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typu "A"</w:t>
      </w:r>
      <w:r>
        <w:rPr>
          <w:rFonts w:ascii="Arial" w:hAnsi="Arial" w:cs="Arial"/>
          <w:sz w:val="16"/>
          <w:szCs w:val="16"/>
          <w:vertAlign w:val="superscript"/>
        </w:rPr>
        <w:t>108)</w:t>
      </w:r>
      <w:r>
        <w:rPr>
          <w:rFonts w:ascii="Arial" w:hAnsi="Arial" w:cs="Arial"/>
          <w:sz w:val="16"/>
          <w:szCs w:val="16"/>
        </w:rPr>
        <w:t xml:space="preserve"> a </w:t>
      </w:r>
      <w:r>
        <w:rPr>
          <w:rFonts w:ascii="Arial" w:hAnsi="Arial" w:cs="Arial" w:hint="default"/>
          <w:sz w:val="16"/>
          <w:szCs w:val="16"/>
        </w:rPr>
        <w:t>pre č</w:t>
      </w:r>
      <w:r>
        <w:rPr>
          <w:rFonts w:ascii="Arial" w:hAnsi="Arial" w:cs="Arial" w:hint="default"/>
          <w:sz w:val="16"/>
          <w:szCs w:val="16"/>
        </w:rPr>
        <w:t>innosti vykoná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74 ods. 1 pí</w:t>
      </w:r>
      <w:r>
        <w:rPr>
          <w:rFonts w:ascii="Arial" w:hAnsi="Arial" w:cs="Arial" w:hint="default"/>
          <w:sz w:val="16"/>
          <w:szCs w:val="16"/>
        </w:rPr>
        <w:t>sm. c) preukazuje akreditá</w:t>
      </w:r>
      <w:r>
        <w:rPr>
          <w:rFonts w:ascii="Arial" w:hAnsi="Arial" w:cs="Arial" w:hint="default"/>
          <w:sz w:val="16"/>
          <w:szCs w:val="16"/>
        </w:rPr>
        <w:t>ciou splnenie pož</w:t>
      </w:r>
      <w:r>
        <w:rPr>
          <w:rFonts w:ascii="Arial" w:hAnsi="Arial" w:cs="Arial" w:hint="default"/>
          <w:sz w:val="16"/>
          <w:szCs w:val="16"/>
        </w:rPr>
        <w:t>iadaviek na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nov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cich inš</w:t>
      </w:r>
      <w:r>
        <w:rPr>
          <w:rFonts w:ascii="Arial" w:hAnsi="Arial" w:cs="Arial" w:hint="default"/>
          <w:sz w:val="16"/>
          <w:szCs w:val="16"/>
        </w:rPr>
        <w:t>pekciu ako inš</w:t>
      </w:r>
      <w:r>
        <w:rPr>
          <w:rFonts w:ascii="Arial" w:hAnsi="Arial" w:cs="Arial" w:hint="default"/>
          <w:sz w:val="16"/>
          <w:szCs w:val="16"/>
        </w:rPr>
        <w:t>pekč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 typu "C",108)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emisnej kontroly pre vykoná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75 ods. 1 pí</w:t>
      </w:r>
      <w:r>
        <w:rPr>
          <w:rFonts w:ascii="Arial" w:hAnsi="Arial" w:cs="Arial" w:hint="default"/>
          <w:sz w:val="16"/>
          <w:szCs w:val="16"/>
        </w:rPr>
        <w:t>sm. a) a b) pre</w:t>
      </w:r>
      <w:r>
        <w:rPr>
          <w:rFonts w:ascii="Arial" w:hAnsi="Arial" w:cs="Arial" w:hint="default"/>
          <w:sz w:val="16"/>
          <w:szCs w:val="16"/>
        </w:rPr>
        <w:t>ukazuje akreditá</w:t>
      </w:r>
      <w:r>
        <w:rPr>
          <w:rFonts w:ascii="Arial" w:hAnsi="Arial" w:cs="Arial" w:hint="default"/>
          <w:sz w:val="16"/>
          <w:szCs w:val="16"/>
        </w:rPr>
        <w:t>ciou splnenie pož</w:t>
      </w:r>
      <w:r>
        <w:rPr>
          <w:rFonts w:ascii="Arial" w:hAnsi="Arial" w:cs="Arial" w:hint="default"/>
          <w:sz w:val="16"/>
          <w:szCs w:val="16"/>
        </w:rPr>
        <w:t>iadaviek na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nov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cich inš</w:t>
      </w:r>
      <w:r>
        <w:rPr>
          <w:rFonts w:ascii="Arial" w:hAnsi="Arial" w:cs="Arial" w:hint="default"/>
          <w:sz w:val="16"/>
          <w:szCs w:val="16"/>
        </w:rPr>
        <w:t>pekciu ako inš</w:t>
      </w:r>
      <w:r>
        <w:rPr>
          <w:rFonts w:ascii="Arial" w:hAnsi="Arial" w:cs="Arial" w:hint="default"/>
          <w:sz w:val="16"/>
          <w:szCs w:val="16"/>
        </w:rPr>
        <w:t>pekč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typu "A" a pre č</w:t>
      </w:r>
      <w:r>
        <w:rPr>
          <w:rFonts w:ascii="Arial" w:hAnsi="Arial" w:cs="Arial" w:hint="default"/>
          <w:sz w:val="16"/>
          <w:szCs w:val="16"/>
        </w:rPr>
        <w:t>innosti vykoná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75 ods. 1 pí</w:t>
      </w:r>
      <w:r>
        <w:rPr>
          <w:rFonts w:ascii="Arial" w:hAnsi="Arial" w:cs="Arial" w:hint="default"/>
          <w:sz w:val="16"/>
          <w:szCs w:val="16"/>
        </w:rPr>
        <w:t>sm. c) preukazuje akreditá</w:t>
      </w:r>
      <w:r>
        <w:rPr>
          <w:rFonts w:ascii="Arial" w:hAnsi="Arial" w:cs="Arial" w:hint="default"/>
          <w:sz w:val="16"/>
          <w:szCs w:val="16"/>
        </w:rPr>
        <w:t>ciou splnenie pož</w:t>
      </w:r>
      <w:r>
        <w:rPr>
          <w:rFonts w:ascii="Arial" w:hAnsi="Arial" w:cs="Arial" w:hint="default"/>
          <w:sz w:val="16"/>
          <w:szCs w:val="16"/>
        </w:rPr>
        <w:t>iadaviek na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nov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cich inš</w:t>
      </w:r>
      <w:r>
        <w:rPr>
          <w:rFonts w:ascii="Arial" w:hAnsi="Arial" w:cs="Arial" w:hint="default"/>
          <w:sz w:val="16"/>
          <w:szCs w:val="16"/>
        </w:rPr>
        <w:t>pekci</w:t>
      </w:r>
      <w:r>
        <w:rPr>
          <w:rFonts w:ascii="Arial" w:hAnsi="Arial" w:cs="Arial" w:hint="default"/>
          <w:sz w:val="16"/>
          <w:szCs w:val="16"/>
        </w:rPr>
        <w:t>u</w:t>
      </w:r>
      <w:r>
        <w:rPr>
          <w:rFonts w:ascii="Arial" w:hAnsi="Arial" w:cs="Arial" w:hint="default"/>
          <w:sz w:val="16"/>
          <w:szCs w:val="16"/>
        </w:rPr>
        <w:t xml:space="preserve"> ako inš</w:t>
      </w:r>
      <w:r>
        <w:rPr>
          <w:rFonts w:ascii="Arial" w:hAnsi="Arial" w:cs="Arial" w:hint="default"/>
          <w:sz w:val="16"/>
          <w:szCs w:val="16"/>
        </w:rPr>
        <w:t>pekč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 typu "C",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kontroly originality pre vykoná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76 ods. 1 pí</w:t>
      </w:r>
      <w:r>
        <w:rPr>
          <w:rFonts w:ascii="Arial" w:hAnsi="Arial" w:cs="Arial" w:hint="default"/>
          <w:sz w:val="16"/>
          <w:szCs w:val="16"/>
        </w:rPr>
        <w:t>sm. a) a b) preukazuje akreditá</w:t>
      </w:r>
      <w:r>
        <w:rPr>
          <w:rFonts w:ascii="Arial" w:hAnsi="Arial" w:cs="Arial" w:hint="default"/>
          <w:sz w:val="16"/>
          <w:szCs w:val="16"/>
        </w:rPr>
        <w:t>ciou splnenie pož</w:t>
      </w:r>
      <w:r>
        <w:rPr>
          <w:rFonts w:ascii="Arial" w:hAnsi="Arial" w:cs="Arial" w:hint="default"/>
          <w:sz w:val="16"/>
          <w:szCs w:val="16"/>
        </w:rPr>
        <w:t>iadaviek na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nov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cich inš</w:t>
      </w:r>
      <w:r>
        <w:rPr>
          <w:rFonts w:ascii="Arial" w:hAnsi="Arial" w:cs="Arial" w:hint="default"/>
          <w:sz w:val="16"/>
          <w:szCs w:val="16"/>
        </w:rPr>
        <w:t>pekciu ako inš</w:t>
      </w:r>
      <w:r>
        <w:rPr>
          <w:rFonts w:ascii="Arial" w:hAnsi="Arial" w:cs="Arial" w:hint="default"/>
          <w:sz w:val="16"/>
          <w:szCs w:val="16"/>
        </w:rPr>
        <w:t>pekč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typu "A" a pre č</w:t>
      </w:r>
      <w:r>
        <w:rPr>
          <w:rFonts w:ascii="Arial" w:hAnsi="Arial" w:cs="Arial" w:hint="default"/>
          <w:sz w:val="16"/>
          <w:szCs w:val="16"/>
        </w:rPr>
        <w:t>innosti vykoná</w:t>
      </w:r>
      <w:r>
        <w:rPr>
          <w:rFonts w:ascii="Arial" w:hAnsi="Arial" w:cs="Arial" w:hint="default"/>
          <w:sz w:val="16"/>
          <w:szCs w:val="16"/>
        </w:rPr>
        <w:t>van</w:t>
      </w:r>
      <w:r>
        <w:rPr>
          <w:rFonts w:ascii="Arial" w:hAnsi="Arial" w:cs="Arial" w:hint="default"/>
          <w:sz w:val="16"/>
          <w:szCs w:val="16"/>
        </w:rPr>
        <w:t>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76 ods. 1 pí</w:t>
      </w:r>
      <w:r>
        <w:rPr>
          <w:rFonts w:ascii="Arial" w:hAnsi="Arial" w:cs="Arial" w:hint="default"/>
          <w:sz w:val="16"/>
          <w:szCs w:val="16"/>
        </w:rPr>
        <w:t>sm. c) preukazuje splnenie pož</w:t>
      </w:r>
      <w:r>
        <w:rPr>
          <w:rFonts w:ascii="Arial" w:hAnsi="Arial" w:cs="Arial" w:hint="default"/>
          <w:sz w:val="16"/>
          <w:szCs w:val="16"/>
        </w:rPr>
        <w:t>iadaviek na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nov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cich inš</w:t>
      </w:r>
      <w:r>
        <w:rPr>
          <w:rFonts w:ascii="Arial" w:hAnsi="Arial" w:cs="Arial" w:hint="default"/>
          <w:sz w:val="16"/>
          <w:szCs w:val="16"/>
        </w:rPr>
        <w:t>pekciu ako inš</w:t>
      </w:r>
      <w:r>
        <w:rPr>
          <w:rFonts w:ascii="Arial" w:hAnsi="Arial" w:cs="Arial" w:hint="default"/>
          <w:sz w:val="16"/>
          <w:szCs w:val="16"/>
        </w:rPr>
        <w:t>pekč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 typu "C",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pre vykoná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77 ods. 1 pí</w:t>
      </w:r>
      <w:r>
        <w:rPr>
          <w:rFonts w:ascii="Arial" w:hAnsi="Arial" w:cs="Arial" w:hint="default"/>
          <w:sz w:val="16"/>
          <w:szCs w:val="16"/>
        </w:rPr>
        <w:t>sm. a) a b) preukazuje akreditá</w:t>
      </w:r>
      <w:r>
        <w:rPr>
          <w:rFonts w:ascii="Arial" w:hAnsi="Arial" w:cs="Arial" w:hint="default"/>
          <w:sz w:val="16"/>
          <w:szCs w:val="16"/>
        </w:rPr>
        <w:t>ciou splneni</w:t>
      </w:r>
      <w:r>
        <w:rPr>
          <w:rFonts w:ascii="Arial" w:hAnsi="Arial" w:cs="Arial" w:hint="default"/>
          <w:sz w:val="16"/>
          <w:szCs w:val="16"/>
        </w:rPr>
        <w:t>e pož</w:t>
      </w:r>
      <w:r>
        <w:rPr>
          <w:rFonts w:ascii="Arial" w:hAnsi="Arial" w:cs="Arial" w:hint="default"/>
          <w:sz w:val="16"/>
          <w:szCs w:val="16"/>
        </w:rPr>
        <w:t>iadaviek na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nov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cich inš</w:t>
      </w:r>
      <w:r>
        <w:rPr>
          <w:rFonts w:ascii="Arial" w:hAnsi="Arial" w:cs="Arial" w:hint="default"/>
          <w:sz w:val="16"/>
          <w:szCs w:val="16"/>
        </w:rPr>
        <w:t>pekciu ako inš</w:t>
      </w:r>
      <w:r>
        <w:rPr>
          <w:rFonts w:ascii="Arial" w:hAnsi="Arial" w:cs="Arial" w:hint="default"/>
          <w:sz w:val="16"/>
          <w:szCs w:val="16"/>
        </w:rPr>
        <w:t>pekč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typu "A" a pre č</w:t>
      </w:r>
      <w:r>
        <w:rPr>
          <w:rFonts w:ascii="Arial" w:hAnsi="Arial" w:cs="Arial" w:hint="default"/>
          <w:sz w:val="16"/>
          <w:szCs w:val="16"/>
        </w:rPr>
        <w:t>innosti vykoná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77 ods. 1 pí</w:t>
      </w:r>
      <w:r>
        <w:rPr>
          <w:rFonts w:ascii="Arial" w:hAnsi="Arial" w:cs="Arial" w:hint="default"/>
          <w:sz w:val="16"/>
          <w:szCs w:val="16"/>
        </w:rPr>
        <w:t>sm. c) preukazuje akreditá</w:t>
      </w:r>
      <w:r>
        <w:rPr>
          <w:rFonts w:ascii="Arial" w:hAnsi="Arial" w:cs="Arial" w:hint="default"/>
          <w:sz w:val="16"/>
          <w:szCs w:val="16"/>
        </w:rPr>
        <w:t>ciou splnenie pož</w:t>
      </w:r>
      <w:r>
        <w:rPr>
          <w:rFonts w:ascii="Arial" w:hAnsi="Arial" w:cs="Arial" w:hint="default"/>
          <w:sz w:val="16"/>
          <w:szCs w:val="16"/>
        </w:rPr>
        <w:t>iadaviek na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nov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cich inš</w:t>
      </w:r>
      <w:r>
        <w:rPr>
          <w:rFonts w:ascii="Arial" w:hAnsi="Arial" w:cs="Arial" w:hint="default"/>
          <w:sz w:val="16"/>
          <w:szCs w:val="16"/>
        </w:rPr>
        <w:t>pekciu ako inš</w:t>
      </w:r>
      <w:r>
        <w:rPr>
          <w:rFonts w:ascii="Arial" w:hAnsi="Arial" w:cs="Arial" w:hint="default"/>
          <w:sz w:val="16"/>
          <w:szCs w:val="16"/>
        </w:rPr>
        <w:t>pekč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typu "</w:t>
      </w:r>
      <w:r>
        <w:rPr>
          <w:rFonts w:ascii="Arial" w:hAnsi="Arial" w:cs="Arial" w:hint="default"/>
          <w:sz w:val="16"/>
          <w:szCs w:val="16"/>
        </w:rPr>
        <w:t>C</w:t>
      </w:r>
      <w:r>
        <w:rPr>
          <w:rFonts w:ascii="Arial" w:hAnsi="Arial" w:cs="Arial" w:hint="default"/>
          <w:sz w:val="16"/>
          <w:szCs w:val="16"/>
        </w:rPr>
        <w:t xml:space="preserve">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Akreditá</w:t>
      </w:r>
      <w:r>
        <w:rPr>
          <w:rFonts w:ascii="Arial" w:hAnsi="Arial" w:cs="Arial" w:hint="default"/>
          <w:sz w:val="16"/>
          <w:szCs w:val="16"/>
        </w:rPr>
        <w:t>cia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a) sa preukazuje platný</w:t>
      </w:r>
      <w:r>
        <w:rPr>
          <w:rFonts w:ascii="Arial" w:hAnsi="Arial" w:cs="Arial" w:hint="default"/>
          <w:sz w:val="16"/>
          <w:szCs w:val="16"/>
        </w:rPr>
        <w:t>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 akreditá</w:t>
      </w:r>
      <w:r>
        <w:rPr>
          <w:rFonts w:ascii="Arial" w:hAnsi="Arial" w:cs="Arial" w:hint="default"/>
          <w:sz w:val="16"/>
          <w:szCs w:val="16"/>
        </w:rPr>
        <w:t>cii vydaný</w:t>
      </w:r>
      <w:r>
        <w:rPr>
          <w:rFonts w:ascii="Arial" w:hAnsi="Arial" w:cs="Arial" w:hint="default"/>
          <w:sz w:val="16"/>
          <w:szCs w:val="16"/>
        </w:rPr>
        <w:t>m Slovenskou ná</w:t>
      </w:r>
      <w:r>
        <w:rPr>
          <w:rFonts w:ascii="Arial" w:hAnsi="Arial" w:cs="Arial" w:hint="default"/>
          <w:sz w:val="16"/>
          <w:szCs w:val="16"/>
        </w:rPr>
        <w:t>rodnou akreditač</w:t>
      </w:r>
      <w:r>
        <w:rPr>
          <w:rFonts w:ascii="Arial" w:hAnsi="Arial" w:cs="Arial" w:hint="default"/>
          <w:sz w:val="16"/>
          <w:szCs w:val="16"/>
        </w:rPr>
        <w:t>nou služ</w:t>
      </w:r>
      <w:r>
        <w:rPr>
          <w:rFonts w:ascii="Arial" w:hAnsi="Arial" w:cs="Arial" w:hint="default"/>
          <w:sz w:val="16"/>
          <w:szCs w:val="16"/>
        </w:rPr>
        <w:t>bou alebo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tnym akreditač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iné</w:t>
      </w:r>
      <w:r>
        <w:rPr>
          <w:rFonts w:ascii="Arial" w:hAnsi="Arial" w:cs="Arial" w:hint="default"/>
          <w:sz w:val="16"/>
          <w:szCs w:val="16"/>
        </w:rPr>
        <w:t>ho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alebo zmluvné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s rozsahom akreditá</w:t>
      </w:r>
      <w:r>
        <w:rPr>
          <w:rFonts w:ascii="Arial" w:hAnsi="Arial" w:cs="Arial" w:hint="default"/>
          <w:sz w:val="16"/>
          <w:szCs w:val="16"/>
        </w:rPr>
        <w:t>cie pre č</w:t>
      </w:r>
      <w:r>
        <w:rPr>
          <w:rFonts w:ascii="Arial" w:hAnsi="Arial" w:cs="Arial" w:hint="default"/>
          <w:sz w:val="16"/>
          <w:szCs w:val="16"/>
        </w:rPr>
        <w:t>innosti, ktoré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va. Akreditá</w:t>
      </w:r>
      <w:r>
        <w:rPr>
          <w:rFonts w:ascii="Arial" w:hAnsi="Arial" w:cs="Arial" w:hint="default"/>
          <w:sz w:val="16"/>
          <w:szCs w:val="16"/>
        </w:rPr>
        <w:t>cia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b) až</w:t>
      </w:r>
      <w:r>
        <w:rPr>
          <w:rFonts w:ascii="Arial" w:hAnsi="Arial" w:cs="Arial" w:hint="default"/>
          <w:sz w:val="16"/>
          <w:szCs w:val="16"/>
        </w:rPr>
        <w:t xml:space="preserve"> e) sa preukazuje platný</w:t>
      </w:r>
      <w:r>
        <w:rPr>
          <w:rFonts w:ascii="Arial" w:hAnsi="Arial" w:cs="Arial" w:hint="default"/>
          <w:sz w:val="16"/>
          <w:szCs w:val="16"/>
        </w:rPr>
        <w:t>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 akreditá</w:t>
      </w:r>
      <w:r>
        <w:rPr>
          <w:rFonts w:ascii="Arial" w:hAnsi="Arial" w:cs="Arial" w:hint="default"/>
          <w:sz w:val="16"/>
          <w:szCs w:val="16"/>
        </w:rPr>
        <w:t>cii vydaný</w:t>
      </w:r>
      <w:r>
        <w:rPr>
          <w:rFonts w:ascii="Arial" w:hAnsi="Arial" w:cs="Arial" w:hint="default"/>
          <w:sz w:val="16"/>
          <w:szCs w:val="16"/>
        </w:rPr>
        <w:t>m Slovenskou ná</w:t>
      </w:r>
      <w:r>
        <w:rPr>
          <w:rFonts w:ascii="Arial" w:hAnsi="Arial" w:cs="Arial" w:hint="default"/>
          <w:sz w:val="16"/>
          <w:szCs w:val="16"/>
        </w:rPr>
        <w:t>rodnou akreditač</w:t>
      </w:r>
      <w:r>
        <w:rPr>
          <w:rFonts w:ascii="Arial" w:hAnsi="Arial" w:cs="Arial" w:hint="default"/>
          <w:sz w:val="16"/>
          <w:szCs w:val="16"/>
        </w:rPr>
        <w:t>nou služ</w:t>
      </w:r>
      <w:r>
        <w:rPr>
          <w:rFonts w:ascii="Arial" w:hAnsi="Arial" w:cs="Arial" w:hint="default"/>
          <w:sz w:val="16"/>
          <w:szCs w:val="16"/>
        </w:rPr>
        <w:t>bou s rozsahom akreditá</w:t>
      </w:r>
      <w:r>
        <w:rPr>
          <w:rFonts w:ascii="Arial" w:hAnsi="Arial" w:cs="Arial" w:hint="default"/>
          <w:sz w:val="16"/>
          <w:szCs w:val="16"/>
        </w:rPr>
        <w:t>cie pre zabezpeč</w:t>
      </w:r>
      <w:r>
        <w:rPr>
          <w:rFonts w:ascii="Arial" w:hAnsi="Arial" w:cs="Arial" w:hint="default"/>
          <w:sz w:val="16"/>
          <w:szCs w:val="16"/>
        </w:rPr>
        <w:t>enie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2 pí</w:t>
      </w:r>
      <w:r>
        <w:rPr>
          <w:rFonts w:ascii="Arial" w:hAnsi="Arial" w:cs="Arial" w:hint="default"/>
          <w:sz w:val="16"/>
          <w:szCs w:val="16"/>
        </w:rPr>
        <w:t>sm. b) až</w:t>
      </w:r>
      <w:r>
        <w:rPr>
          <w:rFonts w:ascii="Arial" w:hAnsi="Arial" w:cs="Arial" w:hint="default"/>
          <w:sz w:val="16"/>
          <w:szCs w:val="16"/>
        </w:rPr>
        <w:t xml:space="preserve"> e).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167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Bezú</w:t>
      </w:r>
      <w:r>
        <w:rPr>
          <w:rFonts w:ascii="Arial" w:hAnsi="Arial" w:cs="Arial" w:hint="default"/>
          <w:b/>
          <w:bCs/>
          <w:sz w:val="16"/>
          <w:szCs w:val="16"/>
        </w:rPr>
        <w:t>honnosť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a dô</w:t>
      </w:r>
      <w:r>
        <w:rPr>
          <w:rFonts w:ascii="Arial" w:hAnsi="Arial" w:cs="Arial" w:hint="default"/>
          <w:b/>
          <w:bCs/>
          <w:sz w:val="16"/>
          <w:szCs w:val="16"/>
        </w:rPr>
        <w:t>veryhodnosť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Pri technickej služ</w:t>
      </w:r>
      <w:r>
        <w:rPr>
          <w:rFonts w:ascii="Arial" w:hAnsi="Arial" w:cs="Arial" w:hint="default"/>
          <w:sz w:val="16"/>
          <w:szCs w:val="16"/>
        </w:rPr>
        <w:t>be sa za bezú</w:t>
      </w:r>
      <w:r>
        <w:rPr>
          <w:rFonts w:ascii="Arial" w:hAnsi="Arial" w:cs="Arial" w:hint="default"/>
          <w:sz w:val="16"/>
          <w:szCs w:val="16"/>
        </w:rPr>
        <w:t>honnú</w:t>
      </w:r>
      <w:r>
        <w:rPr>
          <w:rFonts w:ascii="Arial" w:hAnsi="Arial" w:cs="Arial" w:hint="default"/>
          <w:sz w:val="16"/>
          <w:szCs w:val="16"/>
        </w:rPr>
        <w:t xml:space="preserve"> považ</w:t>
      </w:r>
      <w:r>
        <w:rPr>
          <w:rFonts w:ascii="Arial" w:hAnsi="Arial" w:cs="Arial" w:hint="default"/>
          <w:sz w:val="16"/>
          <w:szCs w:val="16"/>
        </w:rPr>
        <w:t>uje osoba, ktorá</w:t>
      </w:r>
      <w:r>
        <w:rPr>
          <w:rFonts w:ascii="Arial" w:hAnsi="Arial" w:cs="Arial" w:hint="default"/>
          <w:sz w:val="16"/>
          <w:szCs w:val="16"/>
        </w:rPr>
        <w:t xml:space="preserve"> nebola prá</w:t>
      </w:r>
      <w:r>
        <w:rPr>
          <w:rFonts w:ascii="Arial" w:hAnsi="Arial" w:cs="Arial" w:hint="default"/>
          <w:sz w:val="16"/>
          <w:szCs w:val="16"/>
        </w:rPr>
        <w:t>voplatne odsú</w:t>
      </w:r>
      <w:r>
        <w:rPr>
          <w:rFonts w:ascii="Arial" w:hAnsi="Arial" w:cs="Arial" w:hint="default"/>
          <w:sz w:val="16"/>
          <w:szCs w:val="16"/>
        </w:rPr>
        <w:t>dená</w:t>
      </w:r>
      <w:r>
        <w:rPr>
          <w:rFonts w:ascii="Arial" w:hAnsi="Arial" w:cs="Arial" w:hint="default"/>
          <w:sz w:val="16"/>
          <w:szCs w:val="16"/>
        </w:rPr>
        <w:t xml:space="preserve"> za ú</w:t>
      </w:r>
      <w:r>
        <w:rPr>
          <w:rFonts w:ascii="Arial" w:hAnsi="Arial" w:cs="Arial" w:hint="default"/>
          <w:sz w:val="16"/>
          <w:szCs w:val="16"/>
        </w:rPr>
        <w:t>myselný</w:t>
      </w:r>
      <w:r>
        <w:rPr>
          <w:rFonts w:ascii="Arial" w:hAnsi="Arial" w:cs="Arial" w:hint="default"/>
          <w:sz w:val="16"/>
          <w:szCs w:val="16"/>
        </w:rPr>
        <w:t xml:space="preserve"> trestný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in; bezú</w:t>
      </w:r>
      <w:r>
        <w:rPr>
          <w:rFonts w:ascii="Arial" w:hAnsi="Arial" w:cs="Arial" w:hint="default"/>
          <w:sz w:val="16"/>
          <w:szCs w:val="16"/>
        </w:rPr>
        <w:t>honnosť</w:t>
      </w:r>
      <w:r>
        <w:rPr>
          <w:rFonts w:ascii="Arial" w:hAnsi="Arial" w:cs="Arial" w:hint="default"/>
          <w:sz w:val="16"/>
          <w:szCs w:val="16"/>
        </w:rPr>
        <w:t xml:space="preserve"> sa preukazuje vý</w:t>
      </w:r>
      <w:r>
        <w:rPr>
          <w:rFonts w:ascii="Arial" w:hAnsi="Arial" w:cs="Arial" w:hint="default"/>
          <w:sz w:val="16"/>
          <w:szCs w:val="16"/>
        </w:rPr>
        <w:t>pisom z registra trestov nie starší</w:t>
      </w:r>
      <w:r>
        <w:rPr>
          <w:rFonts w:ascii="Arial" w:hAnsi="Arial" w:cs="Arial" w:hint="default"/>
          <w:sz w:val="16"/>
          <w:szCs w:val="16"/>
        </w:rPr>
        <w:t xml:space="preserve">m ako tri mesiace.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Pri technickej služ</w:t>
      </w:r>
      <w:r>
        <w:rPr>
          <w:rFonts w:ascii="Arial" w:hAnsi="Arial" w:cs="Arial" w:hint="default"/>
          <w:sz w:val="16"/>
          <w:szCs w:val="16"/>
        </w:rPr>
        <w:t>be sa za dô</w:t>
      </w:r>
      <w:r>
        <w:rPr>
          <w:rFonts w:ascii="Arial" w:hAnsi="Arial" w:cs="Arial" w:hint="default"/>
          <w:sz w:val="16"/>
          <w:szCs w:val="16"/>
        </w:rPr>
        <w:t>veryhodnú</w:t>
      </w:r>
      <w:r>
        <w:rPr>
          <w:rFonts w:ascii="Arial" w:hAnsi="Arial" w:cs="Arial" w:hint="default"/>
          <w:sz w:val="16"/>
          <w:szCs w:val="16"/>
        </w:rPr>
        <w:t xml:space="preserve"> považ</w:t>
      </w:r>
      <w:r>
        <w:rPr>
          <w:rFonts w:ascii="Arial" w:hAnsi="Arial" w:cs="Arial" w:hint="default"/>
          <w:sz w:val="16"/>
          <w:szCs w:val="16"/>
        </w:rPr>
        <w:t>uje osoba, ktorej v posledný</w:t>
      </w:r>
      <w:r>
        <w:rPr>
          <w:rFonts w:ascii="Arial" w:hAnsi="Arial" w:cs="Arial" w:hint="default"/>
          <w:sz w:val="16"/>
          <w:szCs w:val="16"/>
        </w:rPr>
        <w:t>ch desiatich rokoch predo dň</w:t>
      </w:r>
      <w:r>
        <w:rPr>
          <w:rFonts w:ascii="Arial" w:hAnsi="Arial" w:cs="Arial" w:hint="default"/>
          <w:sz w:val="16"/>
          <w:szCs w:val="16"/>
        </w:rPr>
        <w:t>om podania ná</w:t>
      </w:r>
      <w:r>
        <w:rPr>
          <w:rFonts w:ascii="Arial" w:hAnsi="Arial" w:cs="Arial" w:hint="default"/>
          <w:sz w:val="16"/>
          <w:szCs w:val="16"/>
        </w:rPr>
        <w:t>vrhu nebolo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poverenie na vykoná</w:t>
      </w:r>
      <w:r>
        <w:rPr>
          <w:rFonts w:ascii="Arial" w:hAnsi="Arial" w:cs="Arial" w:hint="default"/>
          <w:sz w:val="16"/>
          <w:szCs w:val="16"/>
        </w:rPr>
        <w:t>vanie technickej služ</w:t>
      </w:r>
      <w:r>
        <w:rPr>
          <w:rFonts w:ascii="Arial" w:hAnsi="Arial" w:cs="Arial" w:hint="default"/>
          <w:sz w:val="16"/>
          <w:szCs w:val="16"/>
        </w:rPr>
        <w:t>by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72 ods. 3 pí</w:t>
      </w:r>
      <w:r>
        <w:rPr>
          <w:rFonts w:ascii="Arial" w:hAnsi="Arial" w:cs="Arial" w:hint="default"/>
          <w:sz w:val="16"/>
          <w:szCs w:val="16"/>
        </w:rPr>
        <w:t>sm. b) až</w:t>
      </w:r>
      <w:r>
        <w:rPr>
          <w:rFonts w:ascii="Arial" w:hAnsi="Arial" w:cs="Arial" w:hint="default"/>
          <w:sz w:val="16"/>
          <w:szCs w:val="16"/>
        </w:rPr>
        <w:t xml:space="preserve"> d); dô</w:t>
      </w:r>
      <w:r>
        <w:rPr>
          <w:rFonts w:ascii="Arial" w:hAnsi="Arial" w:cs="Arial" w:hint="default"/>
          <w:sz w:val="16"/>
          <w:szCs w:val="16"/>
        </w:rPr>
        <w:t>veryhodnosť</w:t>
      </w:r>
      <w:r>
        <w:rPr>
          <w:rFonts w:ascii="Arial" w:hAnsi="Arial" w:cs="Arial" w:hint="default"/>
          <w:sz w:val="16"/>
          <w:szCs w:val="16"/>
        </w:rPr>
        <w:t xml:space="preserve"> sa preukazuje č</w:t>
      </w:r>
      <w:r>
        <w:rPr>
          <w:rFonts w:ascii="Arial" w:hAnsi="Arial" w:cs="Arial" w:hint="default"/>
          <w:sz w:val="16"/>
          <w:szCs w:val="16"/>
        </w:rPr>
        <w:t>estný</w:t>
      </w:r>
      <w:r>
        <w:rPr>
          <w:rFonts w:ascii="Arial" w:hAnsi="Arial" w:cs="Arial" w:hint="default"/>
          <w:sz w:val="16"/>
          <w:szCs w:val="16"/>
        </w:rPr>
        <w:t>m vyh</w:t>
      </w:r>
      <w:r>
        <w:rPr>
          <w:rFonts w:ascii="Arial" w:hAnsi="Arial" w:cs="Arial" w:hint="default"/>
          <w:sz w:val="16"/>
          <w:szCs w:val="16"/>
        </w:rPr>
        <w:t>l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>m navrhovateľ</w:t>
      </w:r>
      <w:r>
        <w:rPr>
          <w:rFonts w:ascii="Arial" w:hAnsi="Arial" w:cs="Arial" w:hint="default"/>
          <w:sz w:val="16"/>
          <w:szCs w:val="16"/>
        </w:rPr>
        <w:t>a. Pre technickú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bu overovania platí</w:t>
      </w:r>
      <w:r>
        <w:rPr>
          <w:rFonts w:ascii="Arial" w:hAnsi="Arial" w:cs="Arial" w:hint="default"/>
          <w:sz w:val="16"/>
          <w:szCs w:val="16"/>
        </w:rPr>
        <w:t xml:space="preserve"> prvá</w:t>
      </w:r>
      <w:r>
        <w:rPr>
          <w:rFonts w:ascii="Arial" w:hAnsi="Arial" w:cs="Arial" w:hint="default"/>
          <w:sz w:val="16"/>
          <w:szCs w:val="16"/>
        </w:rPr>
        <w:t xml:space="preserve"> veta aj pri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>by iný</w:t>
      </w:r>
      <w:r>
        <w:rPr>
          <w:rFonts w:ascii="Arial" w:hAnsi="Arial" w:cs="Arial" w:hint="default"/>
          <w:sz w:val="16"/>
          <w:szCs w:val="16"/>
        </w:rPr>
        <w:t>m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tom alebo zmluvný</w:t>
      </w:r>
      <w:r>
        <w:rPr>
          <w:rFonts w:ascii="Arial" w:hAnsi="Arial" w:cs="Arial" w:hint="default"/>
          <w:sz w:val="16"/>
          <w:szCs w:val="16"/>
        </w:rPr>
        <w:t>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 xml:space="preserve">tom.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Pri povolení</w:t>
      </w:r>
      <w:r>
        <w:rPr>
          <w:rFonts w:ascii="Arial" w:hAnsi="Arial" w:cs="Arial" w:hint="default"/>
          <w:sz w:val="16"/>
          <w:szCs w:val="16"/>
        </w:rPr>
        <w:t xml:space="preserve"> na zriadenie stanice technickej kontroly, pracoviska emisnej kontroly alebo pracoviska ko</w:t>
      </w:r>
      <w:r>
        <w:rPr>
          <w:rFonts w:ascii="Arial" w:hAnsi="Arial" w:cs="Arial" w:hint="default"/>
          <w:sz w:val="16"/>
          <w:szCs w:val="16"/>
        </w:rPr>
        <w:t>ntroly originality,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technickej kontroly, emisnej kontroly alebo kontroly originality, oprá</w:t>
      </w:r>
      <w:r>
        <w:rPr>
          <w:rFonts w:ascii="Arial" w:hAnsi="Arial" w:cs="Arial" w:hint="default"/>
          <w:sz w:val="16"/>
          <w:szCs w:val="16"/>
        </w:rPr>
        <w:t>vnenia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alebo osvedč</w:t>
      </w:r>
      <w:r>
        <w:rPr>
          <w:rFonts w:ascii="Arial" w:hAnsi="Arial" w:cs="Arial" w:hint="default"/>
          <w:sz w:val="16"/>
          <w:szCs w:val="16"/>
        </w:rPr>
        <w:t>enia technika technickej kontroly, technika emisnej kontroly, technika kontroly originalit</w:t>
      </w:r>
      <w:r>
        <w:rPr>
          <w:rFonts w:ascii="Arial" w:hAnsi="Arial" w:cs="Arial" w:hint="default"/>
          <w:sz w:val="16"/>
          <w:szCs w:val="16"/>
        </w:rPr>
        <w:t>y</w:t>
      </w:r>
      <w:r>
        <w:rPr>
          <w:rFonts w:ascii="Arial" w:hAnsi="Arial" w:cs="Arial" w:hint="default"/>
          <w:sz w:val="16"/>
          <w:szCs w:val="16"/>
        </w:rPr>
        <w:t xml:space="preserve"> alebo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sa za bezú</w:t>
      </w:r>
      <w:r>
        <w:rPr>
          <w:rFonts w:ascii="Arial" w:hAnsi="Arial" w:cs="Arial" w:hint="default"/>
          <w:sz w:val="16"/>
          <w:szCs w:val="16"/>
        </w:rPr>
        <w:t>honnú</w:t>
      </w:r>
      <w:r>
        <w:rPr>
          <w:rFonts w:ascii="Arial" w:hAnsi="Arial" w:cs="Arial" w:hint="default"/>
          <w:sz w:val="16"/>
          <w:szCs w:val="16"/>
        </w:rPr>
        <w:t xml:space="preserve"> považ</w:t>
      </w:r>
      <w:r>
        <w:rPr>
          <w:rFonts w:ascii="Arial" w:hAnsi="Arial" w:cs="Arial" w:hint="default"/>
          <w:sz w:val="16"/>
          <w:szCs w:val="16"/>
        </w:rPr>
        <w:t>uje osoba, ktorá</w:t>
      </w:r>
      <w:r>
        <w:rPr>
          <w:rFonts w:ascii="Arial" w:hAnsi="Arial" w:cs="Arial" w:hint="default"/>
          <w:sz w:val="16"/>
          <w:szCs w:val="16"/>
        </w:rPr>
        <w:t xml:space="preserve"> nebola prá</w:t>
      </w:r>
      <w:r>
        <w:rPr>
          <w:rFonts w:ascii="Arial" w:hAnsi="Arial" w:cs="Arial" w:hint="default"/>
          <w:sz w:val="16"/>
          <w:szCs w:val="16"/>
        </w:rPr>
        <w:t>voplatne odsú</w:t>
      </w:r>
      <w:r>
        <w:rPr>
          <w:rFonts w:ascii="Arial" w:hAnsi="Arial" w:cs="Arial" w:hint="default"/>
          <w:sz w:val="16"/>
          <w:szCs w:val="16"/>
        </w:rPr>
        <w:t>dená</w:t>
      </w:r>
      <w:r>
        <w:rPr>
          <w:rFonts w:ascii="Arial" w:hAnsi="Arial" w:cs="Arial" w:hint="default"/>
          <w:sz w:val="16"/>
          <w:szCs w:val="16"/>
        </w:rPr>
        <w:t xml:space="preserve"> za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ú</w:t>
      </w:r>
      <w:r>
        <w:rPr>
          <w:rFonts w:ascii="Arial" w:hAnsi="Arial" w:cs="Arial" w:hint="default"/>
          <w:sz w:val="16"/>
          <w:szCs w:val="16"/>
        </w:rPr>
        <w:t>myselný</w:t>
      </w:r>
      <w:r>
        <w:rPr>
          <w:rFonts w:ascii="Arial" w:hAnsi="Arial" w:cs="Arial" w:hint="default"/>
          <w:sz w:val="16"/>
          <w:szCs w:val="16"/>
        </w:rPr>
        <w:t xml:space="preserve"> trestný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 xml:space="preserve">in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nedbanlivostný</w:t>
      </w:r>
      <w:r>
        <w:rPr>
          <w:rFonts w:ascii="Arial" w:hAnsi="Arial" w:cs="Arial" w:hint="default"/>
          <w:sz w:val="16"/>
          <w:szCs w:val="16"/>
        </w:rPr>
        <w:t xml:space="preserve"> trestný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 sú</w:t>
      </w:r>
      <w:r>
        <w:rPr>
          <w:rFonts w:ascii="Arial" w:hAnsi="Arial" w:cs="Arial" w:hint="default"/>
          <w:sz w:val="16"/>
          <w:szCs w:val="16"/>
        </w:rPr>
        <w:t>visiaci s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>ou technika technickej kontroly, technika emisnej kontroly</w:t>
      </w:r>
      <w:r>
        <w:rPr>
          <w:rFonts w:ascii="Arial" w:hAnsi="Arial" w:cs="Arial" w:hint="default"/>
          <w:sz w:val="16"/>
          <w:szCs w:val="16"/>
        </w:rPr>
        <w:t>, technika kontroly originality alebo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Bezú</w:t>
      </w:r>
      <w:r>
        <w:rPr>
          <w:rFonts w:ascii="Arial" w:hAnsi="Arial" w:cs="Arial" w:hint="default"/>
          <w:sz w:val="16"/>
          <w:szCs w:val="16"/>
        </w:rPr>
        <w:t>honnosť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3 sa preukazuje vý</w:t>
      </w:r>
      <w:r>
        <w:rPr>
          <w:rFonts w:ascii="Arial" w:hAnsi="Arial" w:cs="Arial" w:hint="default"/>
          <w:sz w:val="16"/>
          <w:szCs w:val="16"/>
        </w:rPr>
        <w:t>pisom z registra trestov nie starší</w:t>
      </w:r>
      <w:r>
        <w:rPr>
          <w:rFonts w:ascii="Arial" w:hAnsi="Arial" w:cs="Arial" w:hint="default"/>
          <w:sz w:val="16"/>
          <w:szCs w:val="16"/>
        </w:rPr>
        <w:t xml:space="preserve">m ako tri mesiace.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Pri povolení</w:t>
      </w:r>
      <w:r>
        <w:rPr>
          <w:rFonts w:ascii="Arial" w:hAnsi="Arial" w:cs="Arial" w:hint="default"/>
          <w:sz w:val="16"/>
          <w:szCs w:val="16"/>
        </w:rPr>
        <w:t xml:space="preserve"> na zriadenie stanice technickej kontroly, pracoviska e</w:t>
      </w:r>
      <w:r>
        <w:rPr>
          <w:rFonts w:ascii="Arial" w:hAnsi="Arial" w:cs="Arial" w:hint="default"/>
          <w:sz w:val="16"/>
          <w:szCs w:val="16"/>
        </w:rPr>
        <w:t>misnej kontroly alebo pracoviska kontroly originality,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technickej kontroly, emisnej kontroly alebo kontroly originality, oprá</w:t>
      </w:r>
      <w:r>
        <w:rPr>
          <w:rFonts w:ascii="Arial" w:hAnsi="Arial" w:cs="Arial" w:hint="default"/>
          <w:sz w:val="16"/>
          <w:szCs w:val="16"/>
        </w:rPr>
        <w:t>vnenia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alebo osvedč</w:t>
      </w:r>
      <w:r>
        <w:rPr>
          <w:rFonts w:ascii="Arial" w:hAnsi="Arial" w:cs="Arial" w:hint="default"/>
          <w:sz w:val="16"/>
          <w:szCs w:val="16"/>
        </w:rPr>
        <w:t>enia technika technickej kontroly, technika emisnej kon</w:t>
      </w:r>
      <w:r>
        <w:rPr>
          <w:rFonts w:ascii="Arial" w:hAnsi="Arial" w:cs="Arial" w:hint="default"/>
          <w:sz w:val="16"/>
          <w:szCs w:val="16"/>
        </w:rPr>
        <w:t>t</w:t>
      </w:r>
      <w:r>
        <w:rPr>
          <w:rFonts w:ascii="Arial" w:hAnsi="Arial" w:cs="Arial" w:hint="default"/>
          <w:sz w:val="16"/>
          <w:szCs w:val="16"/>
        </w:rPr>
        <w:t>roly, technika kontroly originality alebo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sa za dô</w:t>
      </w:r>
      <w:r>
        <w:rPr>
          <w:rFonts w:ascii="Arial" w:hAnsi="Arial" w:cs="Arial" w:hint="default"/>
          <w:sz w:val="16"/>
          <w:szCs w:val="16"/>
        </w:rPr>
        <w:t>veryhodnú</w:t>
      </w:r>
      <w:r>
        <w:rPr>
          <w:rFonts w:ascii="Arial" w:hAnsi="Arial" w:cs="Arial" w:hint="default"/>
          <w:sz w:val="16"/>
          <w:szCs w:val="16"/>
        </w:rPr>
        <w:t xml:space="preserve"> považ</w:t>
      </w:r>
      <w:r>
        <w:rPr>
          <w:rFonts w:ascii="Arial" w:hAnsi="Arial" w:cs="Arial" w:hint="default"/>
          <w:sz w:val="16"/>
          <w:szCs w:val="16"/>
        </w:rPr>
        <w:t>uje osoba, ktorej v posledný</w:t>
      </w:r>
      <w:r>
        <w:rPr>
          <w:rFonts w:ascii="Arial" w:hAnsi="Arial" w:cs="Arial" w:hint="default"/>
          <w:sz w:val="16"/>
          <w:szCs w:val="16"/>
        </w:rPr>
        <w:t>ch desiatich rokoch predo dň</w:t>
      </w:r>
      <w:r>
        <w:rPr>
          <w:rFonts w:ascii="Arial" w:hAnsi="Arial" w:cs="Arial" w:hint="default"/>
          <w:sz w:val="16"/>
          <w:szCs w:val="16"/>
        </w:rPr>
        <w:t>om podania ná</w:t>
      </w:r>
      <w:r>
        <w:rPr>
          <w:rFonts w:ascii="Arial" w:hAnsi="Arial" w:cs="Arial" w:hint="default"/>
          <w:sz w:val="16"/>
          <w:szCs w:val="16"/>
        </w:rPr>
        <w:t>vrhu nebolo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</w:t>
      </w:r>
      <w:r>
        <w:rPr>
          <w:rFonts w:ascii="Arial" w:hAnsi="Arial" w:cs="Arial" w:hint="default"/>
          <w:sz w:val="16"/>
          <w:szCs w:val="16"/>
        </w:rPr>
        <w:t>s. 5 pí</w:t>
      </w:r>
      <w:r>
        <w:rPr>
          <w:rFonts w:ascii="Arial" w:hAnsi="Arial" w:cs="Arial" w:hint="default"/>
          <w:sz w:val="16"/>
          <w:szCs w:val="16"/>
        </w:rPr>
        <w:t>sm. a)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desiateho bodu, alebo ktorá</w:t>
      </w:r>
      <w:r>
        <w:rPr>
          <w:rFonts w:ascii="Arial" w:hAnsi="Arial" w:cs="Arial" w:hint="default"/>
          <w:sz w:val="16"/>
          <w:szCs w:val="16"/>
        </w:rPr>
        <w:t xml:space="preserve"> v č</w:t>
      </w:r>
      <w:r>
        <w:rPr>
          <w:rFonts w:ascii="Arial" w:hAnsi="Arial" w:cs="Arial" w:hint="default"/>
          <w:sz w:val="16"/>
          <w:szCs w:val="16"/>
        </w:rPr>
        <w:t>ase zistenia nedostatkov nebola osobou oprá</w:t>
      </w:r>
      <w:r>
        <w:rPr>
          <w:rFonts w:ascii="Arial" w:hAnsi="Arial" w:cs="Arial" w:hint="default"/>
          <w:sz w:val="16"/>
          <w:szCs w:val="16"/>
        </w:rPr>
        <w:t>vnenou zastupovať</w:t>
      </w:r>
      <w:r>
        <w:rPr>
          <w:rFonts w:ascii="Arial" w:hAnsi="Arial" w:cs="Arial" w:hint="default"/>
          <w:sz w:val="16"/>
          <w:szCs w:val="16"/>
        </w:rPr>
        <w:t xml:space="preserve"> osobu, ktorej v posledný</w:t>
      </w:r>
      <w:r>
        <w:rPr>
          <w:rFonts w:ascii="Arial" w:hAnsi="Arial" w:cs="Arial" w:hint="default"/>
          <w:sz w:val="16"/>
          <w:szCs w:val="16"/>
        </w:rPr>
        <w:t>ch desiatich rokoch predo dň</w:t>
      </w:r>
      <w:r>
        <w:rPr>
          <w:rFonts w:ascii="Arial" w:hAnsi="Arial" w:cs="Arial" w:hint="default"/>
          <w:sz w:val="16"/>
          <w:szCs w:val="16"/>
        </w:rPr>
        <w:t>om podania ná</w:t>
      </w:r>
      <w:r>
        <w:rPr>
          <w:rFonts w:ascii="Arial" w:hAnsi="Arial" w:cs="Arial" w:hint="default"/>
          <w:sz w:val="16"/>
          <w:szCs w:val="16"/>
        </w:rPr>
        <w:t>vrhu bolo na zá</w:t>
      </w:r>
      <w:r>
        <w:rPr>
          <w:rFonts w:ascii="Arial" w:hAnsi="Arial" w:cs="Arial" w:hint="default"/>
          <w:sz w:val="16"/>
          <w:szCs w:val="16"/>
        </w:rPr>
        <w:t>klade tý</w:t>
      </w:r>
      <w:r>
        <w:rPr>
          <w:rFonts w:ascii="Arial" w:hAnsi="Arial" w:cs="Arial" w:hint="default"/>
          <w:sz w:val="16"/>
          <w:szCs w:val="16"/>
        </w:rPr>
        <w:t>chto zistený</w:t>
      </w:r>
      <w:r>
        <w:rPr>
          <w:rFonts w:ascii="Arial" w:hAnsi="Arial" w:cs="Arial" w:hint="default"/>
          <w:sz w:val="16"/>
          <w:szCs w:val="16"/>
        </w:rPr>
        <w:t>ch nedostatkov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na v</w:t>
      </w:r>
      <w:r>
        <w:rPr>
          <w:rFonts w:ascii="Arial" w:hAnsi="Arial" w:cs="Arial" w:hint="default"/>
          <w:sz w:val="16"/>
          <w:szCs w:val="16"/>
        </w:rPr>
        <w:t>y</w:t>
      </w:r>
      <w:r>
        <w:rPr>
          <w:rFonts w:ascii="Arial" w:hAnsi="Arial" w:cs="Arial" w:hint="default"/>
          <w:sz w:val="16"/>
          <w:szCs w:val="16"/>
        </w:rPr>
        <w:t>koná</w:t>
      </w:r>
      <w:r>
        <w:rPr>
          <w:rFonts w:ascii="Arial" w:hAnsi="Arial" w:cs="Arial" w:hint="default"/>
          <w:sz w:val="16"/>
          <w:szCs w:val="16"/>
        </w:rPr>
        <w:t>vanie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>sm. a)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desiateho bodu ani nebola osobou oprá</w:t>
      </w:r>
      <w:r>
        <w:rPr>
          <w:rFonts w:ascii="Arial" w:hAnsi="Arial" w:cs="Arial" w:hint="default"/>
          <w:sz w:val="16"/>
          <w:szCs w:val="16"/>
        </w:rPr>
        <w:t>vnenou za ň</w:t>
      </w:r>
      <w:r>
        <w:rPr>
          <w:rFonts w:ascii="Arial" w:hAnsi="Arial" w:cs="Arial" w:hint="default"/>
          <w:sz w:val="16"/>
          <w:szCs w:val="16"/>
        </w:rPr>
        <w:t>u rozhodovať</w:t>
      </w:r>
      <w:r>
        <w:rPr>
          <w:rFonts w:ascii="Arial" w:hAnsi="Arial" w:cs="Arial" w:hint="default"/>
          <w:sz w:val="16"/>
          <w:szCs w:val="16"/>
        </w:rPr>
        <w:t>, ani nebola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rnym orgá</w:t>
      </w:r>
      <w:r>
        <w:rPr>
          <w:rFonts w:ascii="Arial" w:hAnsi="Arial" w:cs="Arial" w:hint="default"/>
          <w:sz w:val="16"/>
          <w:szCs w:val="16"/>
        </w:rPr>
        <w:t>nom, č</w:t>
      </w:r>
      <w:r>
        <w:rPr>
          <w:rFonts w:ascii="Arial" w:hAnsi="Arial" w:cs="Arial" w:hint="default"/>
          <w:sz w:val="16"/>
          <w:szCs w:val="16"/>
        </w:rPr>
        <w:t>lenom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rneho orgá</w:t>
      </w:r>
      <w:r>
        <w:rPr>
          <w:rFonts w:ascii="Arial" w:hAnsi="Arial" w:cs="Arial" w:hint="default"/>
          <w:sz w:val="16"/>
          <w:szCs w:val="16"/>
        </w:rPr>
        <w:t>nu alebo č</w:t>
      </w:r>
      <w:r>
        <w:rPr>
          <w:rFonts w:ascii="Arial" w:hAnsi="Arial" w:cs="Arial" w:hint="default"/>
          <w:sz w:val="16"/>
          <w:szCs w:val="16"/>
        </w:rPr>
        <w:t>lenom orgá</w:t>
      </w:r>
      <w:r>
        <w:rPr>
          <w:rFonts w:ascii="Arial" w:hAnsi="Arial" w:cs="Arial" w:hint="default"/>
          <w:sz w:val="16"/>
          <w:szCs w:val="16"/>
        </w:rPr>
        <w:t>nu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ceho dozornú</w:t>
      </w:r>
      <w:r>
        <w:rPr>
          <w:rFonts w:ascii="Arial" w:hAnsi="Arial" w:cs="Arial" w:hint="default"/>
          <w:sz w:val="16"/>
          <w:szCs w:val="16"/>
        </w:rPr>
        <w:t xml:space="preserve"> alebo kontrolnú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u takej osoby, a ktorá</w:t>
      </w:r>
      <w:r>
        <w:rPr>
          <w:rFonts w:ascii="Arial" w:hAnsi="Arial" w:cs="Arial" w:hint="default"/>
          <w:sz w:val="16"/>
          <w:szCs w:val="16"/>
        </w:rPr>
        <w:t xml:space="preserve"> nemá</w:t>
      </w:r>
      <w:r>
        <w:rPr>
          <w:rFonts w:ascii="Arial" w:hAnsi="Arial" w:cs="Arial" w:hint="default"/>
          <w:sz w:val="16"/>
          <w:szCs w:val="16"/>
        </w:rPr>
        <w:t xml:space="preserve"> vo funkcii osoby oprá</w:t>
      </w:r>
      <w:r>
        <w:rPr>
          <w:rFonts w:ascii="Arial" w:hAnsi="Arial" w:cs="Arial" w:hint="default"/>
          <w:sz w:val="16"/>
          <w:szCs w:val="16"/>
        </w:rPr>
        <w:t>vnenej ju zastupovať</w:t>
      </w:r>
      <w:r>
        <w:rPr>
          <w:rFonts w:ascii="Arial" w:hAnsi="Arial" w:cs="Arial" w:hint="default"/>
          <w:sz w:val="16"/>
          <w:szCs w:val="16"/>
        </w:rPr>
        <w:t xml:space="preserve"> alebo za ň</w:t>
      </w:r>
      <w:r>
        <w:rPr>
          <w:rFonts w:ascii="Arial" w:hAnsi="Arial" w:cs="Arial" w:hint="default"/>
          <w:sz w:val="16"/>
          <w:szCs w:val="16"/>
        </w:rPr>
        <w:t>u rozhodovať</w:t>
      </w:r>
      <w:r>
        <w:rPr>
          <w:rFonts w:ascii="Arial" w:hAnsi="Arial" w:cs="Arial" w:hint="default"/>
          <w:sz w:val="16"/>
          <w:szCs w:val="16"/>
        </w:rPr>
        <w:t>, alebo vo funkcii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rneho orgá</w:t>
      </w:r>
      <w:r>
        <w:rPr>
          <w:rFonts w:ascii="Arial" w:hAnsi="Arial" w:cs="Arial" w:hint="default"/>
          <w:sz w:val="16"/>
          <w:szCs w:val="16"/>
        </w:rPr>
        <w:t>nu alebo v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rnom orgá</w:t>
      </w:r>
      <w:r>
        <w:rPr>
          <w:rFonts w:ascii="Arial" w:hAnsi="Arial" w:cs="Arial" w:hint="default"/>
          <w:sz w:val="16"/>
          <w:szCs w:val="16"/>
        </w:rPr>
        <w:t>ne alebo v orgá</w:t>
      </w:r>
      <w:r>
        <w:rPr>
          <w:rFonts w:ascii="Arial" w:hAnsi="Arial" w:cs="Arial" w:hint="default"/>
          <w:sz w:val="16"/>
          <w:szCs w:val="16"/>
        </w:rPr>
        <w:t>ne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com kontrolnú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alebo dohľ</w:t>
      </w:r>
      <w:r>
        <w:rPr>
          <w:rFonts w:ascii="Arial" w:hAnsi="Arial" w:cs="Arial" w:hint="default"/>
          <w:sz w:val="16"/>
          <w:szCs w:val="16"/>
        </w:rPr>
        <w:t xml:space="preserve">ad osobu,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ktorej v posledný</w:t>
      </w:r>
      <w:r>
        <w:rPr>
          <w:rFonts w:ascii="Arial" w:hAnsi="Arial" w:cs="Arial" w:hint="default"/>
          <w:sz w:val="16"/>
          <w:szCs w:val="16"/>
        </w:rPr>
        <w:t>ch desiati</w:t>
      </w:r>
      <w:r>
        <w:rPr>
          <w:rFonts w:ascii="Arial" w:hAnsi="Arial" w:cs="Arial" w:hint="default"/>
          <w:sz w:val="16"/>
          <w:szCs w:val="16"/>
        </w:rPr>
        <w:t>ch rokoch predo dň</w:t>
      </w:r>
      <w:r>
        <w:rPr>
          <w:rFonts w:ascii="Arial" w:hAnsi="Arial" w:cs="Arial" w:hint="default"/>
          <w:sz w:val="16"/>
          <w:szCs w:val="16"/>
        </w:rPr>
        <w:t>om podania ná</w:t>
      </w:r>
      <w:r>
        <w:rPr>
          <w:rFonts w:ascii="Arial" w:hAnsi="Arial" w:cs="Arial" w:hint="default"/>
          <w:sz w:val="16"/>
          <w:szCs w:val="16"/>
        </w:rPr>
        <w:t>vrhu bolo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>sm. a)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desiateho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ktorá</w:t>
      </w:r>
      <w:r>
        <w:rPr>
          <w:rFonts w:ascii="Arial" w:hAnsi="Arial" w:cs="Arial" w:hint="default"/>
          <w:sz w:val="16"/>
          <w:szCs w:val="16"/>
        </w:rPr>
        <w:t xml:space="preserve"> v č</w:t>
      </w:r>
      <w:r>
        <w:rPr>
          <w:rFonts w:ascii="Arial" w:hAnsi="Arial" w:cs="Arial" w:hint="default"/>
          <w:sz w:val="16"/>
          <w:szCs w:val="16"/>
        </w:rPr>
        <w:t>ase zistenia nedostatkov bola osobou oprá</w:t>
      </w:r>
      <w:r>
        <w:rPr>
          <w:rFonts w:ascii="Arial" w:hAnsi="Arial" w:cs="Arial" w:hint="default"/>
          <w:sz w:val="16"/>
          <w:szCs w:val="16"/>
        </w:rPr>
        <w:t>vnenou zastupovať</w:t>
      </w:r>
      <w:r>
        <w:rPr>
          <w:rFonts w:ascii="Arial" w:hAnsi="Arial" w:cs="Arial" w:hint="default"/>
          <w:sz w:val="16"/>
          <w:szCs w:val="16"/>
        </w:rPr>
        <w:t xml:space="preserve"> osobu, ktorej v posledný</w:t>
      </w:r>
      <w:r>
        <w:rPr>
          <w:rFonts w:ascii="Arial" w:hAnsi="Arial" w:cs="Arial" w:hint="default"/>
          <w:sz w:val="16"/>
          <w:szCs w:val="16"/>
        </w:rPr>
        <w:t>ch desiatic</w:t>
      </w:r>
      <w:r>
        <w:rPr>
          <w:rFonts w:ascii="Arial" w:hAnsi="Arial" w:cs="Arial" w:hint="default"/>
          <w:sz w:val="16"/>
          <w:szCs w:val="16"/>
        </w:rPr>
        <w:t>h rokoch predo dň</w:t>
      </w:r>
      <w:r>
        <w:rPr>
          <w:rFonts w:ascii="Arial" w:hAnsi="Arial" w:cs="Arial" w:hint="default"/>
          <w:sz w:val="16"/>
          <w:szCs w:val="16"/>
        </w:rPr>
        <w:t>om podania ná</w:t>
      </w:r>
      <w:r>
        <w:rPr>
          <w:rFonts w:ascii="Arial" w:hAnsi="Arial" w:cs="Arial" w:hint="default"/>
          <w:sz w:val="16"/>
          <w:szCs w:val="16"/>
        </w:rPr>
        <w:t>vrhu bolo na zá</w:t>
      </w:r>
      <w:r>
        <w:rPr>
          <w:rFonts w:ascii="Arial" w:hAnsi="Arial" w:cs="Arial" w:hint="default"/>
          <w:sz w:val="16"/>
          <w:szCs w:val="16"/>
        </w:rPr>
        <w:t>klade tý</w:t>
      </w:r>
      <w:r>
        <w:rPr>
          <w:rFonts w:ascii="Arial" w:hAnsi="Arial" w:cs="Arial" w:hint="default"/>
          <w:sz w:val="16"/>
          <w:szCs w:val="16"/>
        </w:rPr>
        <w:t>chto zistený</w:t>
      </w:r>
      <w:r>
        <w:rPr>
          <w:rFonts w:ascii="Arial" w:hAnsi="Arial" w:cs="Arial" w:hint="default"/>
          <w:sz w:val="16"/>
          <w:szCs w:val="16"/>
        </w:rPr>
        <w:t>ch nedostatkov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>sm. a)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desiateho bodu, alebo bola osobou oprá</w:t>
      </w:r>
      <w:r>
        <w:rPr>
          <w:rFonts w:ascii="Arial" w:hAnsi="Arial" w:cs="Arial" w:hint="default"/>
          <w:sz w:val="16"/>
          <w:szCs w:val="16"/>
        </w:rPr>
        <w:t>vnenou za ň</w:t>
      </w:r>
      <w:r>
        <w:rPr>
          <w:rFonts w:ascii="Arial" w:hAnsi="Arial" w:cs="Arial" w:hint="default"/>
          <w:sz w:val="16"/>
          <w:szCs w:val="16"/>
        </w:rPr>
        <w:t>u rozhodovať</w:t>
      </w:r>
      <w:r>
        <w:rPr>
          <w:rFonts w:ascii="Arial" w:hAnsi="Arial" w:cs="Arial" w:hint="default"/>
          <w:sz w:val="16"/>
          <w:szCs w:val="16"/>
        </w:rPr>
        <w:t>, alebo bola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</w:t>
      </w:r>
      <w:r>
        <w:rPr>
          <w:rFonts w:ascii="Arial" w:hAnsi="Arial" w:cs="Arial" w:hint="default"/>
          <w:sz w:val="16"/>
          <w:szCs w:val="16"/>
        </w:rPr>
        <w:t>y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nom, č</w:t>
      </w:r>
      <w:r>
        <w:rPr>
          <w:rFonts w:ascii="Arial" w:hAnsi="Arial" w:cs="Arial" w:hint="default"/>
          <w:sz w:val="16"/>
          <w:szCs w:val="16"/>
        </w:rPr>
        <w:t>lenom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rneho orgá</w:t>
      </w:r>
      <w:r>
        <w:rPr>
          <w:rFonts w:ascii="Arial" w:hAnsi="Arial" w:cs="Arial" w:hint="default"/>
          <w:sz w:val="16"/>
          <w:szCs w:val="16"/>
        </w:rPr>
        <w:t>nu, alebo č</w:t>
      </w:r>
      <w:r>
        <w:rPr>
          <w:rFonts w:ascii="Arial" w:hAnsi="Arial" w:cs="Arial" w:hint="default"/>
          <w:sz w:val="16"/>
          <w:szCs w:val="16"/>
        </w:rPr>
        <w:t>lenom orgá</w:t>
      </w:r>
      <w:r>
        <w:rPr>
          <w:rFonts w:ascii="Arial" w:hAnsi="Arial" w:cs="Arial" w:hint="default"/>
          <w:sz w:val="16"/>
          <w:szCs w:val="16"/>
        </w:rPr>
        <w:t>nu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ceho dozornú</w:t>
      </w:r>
      <w:r>
        <w:rPr>
          <w:rFonts w:ascii="Arial" w:hAnsi="Arial" w:cs="Arial" w:hint="default"/>
          <w:sz w:val="16"/>
          <w:szCs w:val="16"/>
        </w:rPr>
        <w:t xml:space="preserve"> alebo kontrolnú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u osoby, ktorej v posledný</w:t>
      </w:r>
      <w:r>
        <w:rPr>
          <w:rFonts w:ascii="Arial" w:hAnsi="Arial" w:cs="Arial" w:hint="default"/>
          <w:sz w:val="16"/>
          <w:szCs w:val="16"/>
        </w:rPr>
        <w:t>ch desiatich rokoch predo dň</w:t>
      </w:r>
      <w:r>
        <w:rPr>
          <w:rFonts w:ascii="Arial" w:hAnsi="Arial" w:cs="Arial" w:hint="default"/>
          <w:sz w:val="16"/>
          <w:szCs w:val="16"/>
        </w:rPr>
        <w:t>om podania ž</w:t>
      </w:r>
      <w:r>
        <w:rPr>
          <w:rFonts w:ascii="Arial" w:hAnsi="Arial" w:cs="Arial" w:hint="default"/>
          <w:sz w:val="16"/>
          <w:szCs w:val="16"/>
        </w:rPr>
        <w:t>iadosti bolo na zá</w:t>
      </w:r>
      <w:r>
        <w:rPr>
          <w:rFonts w:ascii="Arial" w:hAnsi="Arial" w:cs="Arial" w:hint="default"/>
          <w:sz w:val="16"/>
          <w:szCs w:val="16"/>
        </w:rPr>
        <w:t>klade tý</w:t>
      </w:r>
      <w:r>
        <w:rPr>
          <w:rFonts w:ascii="Arial" w:hAnsi="Arial" w:cs="Arial" w:hint="default"/>
          <w:sz w:val="16"/>
          <w:szCs w:val="16"/>
        </w:rPr>
        <w:t>chto zistený</w:t>
      </w:r>
      <w:r>
        <w:rPr>
          <w:rFonts w:ascii="Arial" w:hAnsi="Arial" w:cs="Arial" w:hint="default"/>
          <w:sz w:val="16"/>
          <w:szCs w:val="16"/>
        </w:rPr>
        <w:t>ch nedostatkov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ie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>sm. a)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desiateho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>sm. b)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desiateho bodu alebo ktorá</w:t>
      </w:r>
      <w:r>
        <w:rPr>
          <w:rFonts w:ascii="Arial" w:hAnsi="Arial" w:cs="Arial" w:hint="default"/>
          <w:sz w:val="16"/>
          <w:szCs w:val="16"/>
        </w:rPr>
        <w:t xml:space="preserve"> v č</w:t>
      </w:r>
      <w:r>
        <w:rPr>
          <w:rFonts w:ascii="Arial" w:hAnsi="Arial" w:cs="Arial" w:hint="default"/>
          <w:sz w:val="16"/>
          <w:szCs w:val="16"/>
        </w:rPr>
        <w:t>ase zistenia nedostatkov nebola osobou oprá</w:t>
      </w:r>
      <w:r>
        <w:rPr>
          <w:rFonts w:ascii="Arial" w:hAnsi="Arial" w:cs="Arial" w:hint="default"/>
          <w:sz w:val="16"/>
          <w:szCs w:val="16"/>
        </w:rPr>
        <w:t>vnenou zastupovať</w:t>
      </w:r>
      <w:r>
        <w:rPr>
          <w:rFonts w:ascii="Arial" w:hAnsi="Arial" w:cs="Arial" w:hint="default"/>
          <w:sz w:val="16"/>
          <w:szCs w:val="16"/>
        </w:rPr>
        <w:t xml:space="preserve"> o</w:t>
      </w:r>
      <w:r>
        <w:rPr>
          <w:rFonts w:ascii="Arial" w:hAnsi="Arial" w:cs="Arial" w:hint="default"/>
          <w:sz w:val="16"/>
          <w:szCs w:val="16"/>
        </w:rPr>
        <w:t>sobu, ktorej v posledný</w:t>
      </w:r>
      <w:r>
        <w:rPr>
          <w:rFonts w:ascii="Arial" w:hAnsi="Arial" w:cs="Arial" w:hint="default"/>
          <w:sz w:val="16"/>
          <w:szCs w:val="16"/>
        </w:rPr>
        <w:t>ch desiatich rokoch predo dň</w:t>
      </w:r>
      <w:r>
        <w:rPr>
          <w:rFonts w:ascii="Arial" w:hAnsi="Arial" w:cs="Arial" w:hint="default"/>
          <w:sz w:val="16"/>
          <w:szCs w:val="16"/>
        </w:rPr>
        <w:t>om podania ná</w:t>
      </w:r>
      <w:r>
        <w:rPr>
          <w:rFonts w:ascii="Arial" w:hAnsi="Arial" w:cs="Arial" w:hint="default"/>
          <w:sz w:val="16"/>
          <w:szCs w:val="16"/>
        </w:rPr>
        <w:t>vrhu bolo na zá</w:t>
      </w:r>
      <w:r>
        <w:rPr>
          <w:rFonts w:ascii="Arial" w:hAnsi="Arial" w:cs="Arial" w:hint="default"/>
          <w:sz w:val="16"/>
          <w:szCs w:val="16"/>
        </w:rPr>
        <w:t>klade tý</w:t>
      </w:r>
      <w:r>
        <w:rPr>
          <w:rFonts w:ascii="Arial" w:hAnsi="Arial" w:cs="Arial" w:hint="default"/>
          <w:sz w:val="16"/>
          <w:szCs w:val="16"/>
        </w:rPr>
        <w:t>chto zistený</w:t>
      </w:r>
      <w:r>
        <w:rPr>
          <w:rFonts w:ascii="Arial" w:hAnsi="Arial" w:cs="Arial" w:hint="default"/>
          <w:sz w:val="16"/>
          <w:szCs w:val="16"/>
        </w:rPr>
        <w:t>ch nedostatkov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>sm. b)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desiateho bodu, ani nebola osobou oprá</w:t>
      </w:r>
      <w:r>
        <w:rPr>
          <w:rFonts w:ascii="Arial" w:hAnsi="Arial" w:cs="Arial" w:hint="default"/>
          <w:sz w:val="16"/>
          <w:szCs w:val="16"/>
        </w:rPr>
        <w:t>vnenou za ň</w:t>
      </w:r>
      <w:r>
        <w:rPr>
          <w:rFonts w:ascii="Arial" w:hAnsi="Arial" w:cs="Arial" w:hint="default"/>
          <w:sz w:val="16"/>
          <w:szCs w:val="16"/>
        </w:rPr>
        <w:t>u r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zhodovať</w:t>
      </w:r>
      <w:r>
        <w:rPr>
          <w:rFonts w:ascii="Arial" w:hAnsi="Arial" w:cs="Arial" w:hint="default"/>
          <w:sz w:val="16"/>
          <w:szCs w:val="16"/>
        </w:rPr>
        <w:t>, ani nebola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rnym orgá</w:t>
      </w:r>
      <w:r>
        <w:rPr>
          <w:rFonts w:ascii="Arial" w:hAnsi="Arial" w:cs="Arial" w:hint="default"/>
          <w:sz w:val="16"/>
          <w:szCs w:val="16"/>
        </w:rPr>
        <w:t>nom, č</w:t>
      </w:r>
      <w:r>
        <w:rPr>
          <w:rFonts w:ascii="Arial" w:hAnsi="Arial" w:cs="Arial" w:hint="default"/>
          <w:sz w:val="16"/>
          <w:szCs w:val="16"/>
        </w:rPr>
        <w:t>lenom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rneho orgá</w:t>
      </w:r>
      <w:r>
        <w:rPr>
          <w:rFonts w:ascii="Arial" w:hAnsi="Arial" w:cs="Arial" w:hint="default"/>
          <w:sz w:val="16"/>
          <w:szCs w:val="16"/>
        </w:rPr>
        <w:t>nu, alebo č</w:t>
      </w:r>
      <w:r>
        <w:rPr>
          <w:rFonts w:ascii="Arial" w:hAnsi="Arial" w:cs="Arial" w:hint="default"/>
          <w:sz w:val="16"/>
          <w:szCs w:val="16"/>
        </w:rPr>
        <w:t>lenom orgá</w:t>
      </w:r>
      <w:r>
        <w:rPr>
          <w:rFonts w:ascii="Arial" w:hAnsi="Arial" w:cs="Arial" w:hint="default"/>
          <w:sz w:val="16"/>
          <w:szCs w:val="16"/>
        </w:rPr>
        <w:t>nu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ceho dozornú</w:t>
      </w:r>
      <w:r>
        <w:rPr>
          <w:rFonts w:ascii="Arial" w:hAnsi="Arial" w:cs="Arial" w:hint="default"/>
          <w:sz w:val="16"/>
          <w:szCs w:val="16"/>
        </w:rPr>
        <w:t xml:space="preserve"> alebo kontrolnú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u takej osoby, a ktorá</w:t>
      </w:r>
      <w:r>
        <w:rPr>
          <w:rFonts w:ascii="Arial" w:hAnsi="Arial" w:cs="Arial" w:hint="default"/>
          <w:sz w:val="16"/>
          <w:szCs w:val="16"/>
        </w:rPr>
        <w:t xml:space="preserve"> nemá</w:t>
      </w:r>
      <w:r>
        <w:rPr>
          <w:rFonts w:ascii="Arial" w:hAnsi="Arial" w:cs="Arial" w:hint="default"/>
          <w:sz w:val="16"/>
          <w:szCs w:val="16"/>
        </w:rPr>
        <w:t xml:space="preserve"> vo funkcii osoby oprá</w:t>
      </w:r>
      <w:r>
        <w:rPr>
          <w:rFonts w:ascii="Arial" w:hAnsi="Arial" w:cs="Arial" w:hint="default"/>
          <w:sz w:val="16"/>
          <w:szCs w:val="16"/>
        </w:rPr>
        <w:t>vnenej ju zastupovať</w:t>
      </w:r>
      <w:r>
        <w:rPr>
          <w:rFonts w:ascii="Arial" w:hAnsi="Arial" w:cs="Arial" w:hint="default"/>
          <w:sz w:val="16"/>
          <w:szCs w:val="16"/>
        </w:rPr>
        <w:t xml:space="preserve"> alebo za ň</w:t>
      </w:r>
      <w:r>
        <w:rPr>
          <w:rFonts w:ascii="Arial" w:hAnsi="Arial" w:cs="Arial" w:hint="default"/>
          <w:sz w:val="16"/>
          <w:szCs w:val="16"/>
        </w:rPr>
        <w:t>u rozhodovať</w:t>
      </w:r>
      <w:r>
        <w:rPr>
          <w:rFonts w:ascii="Arial" w:hAnsi="Arial" w:cs="Arial" w:hint="default"/>
          <w:sz w:val="16"/>
          <w:szCs w:val="16"/>
        </w:rPr>
        <w:t>, alebo vo funkcii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</w:t>
      </w:r>
      <w:r>
        <w:rPr>
          <w:rFonts w:ascii="Arial" w:hAnsi="Arial" w:cs="Arial" w:hint="default"/>
          <w:sz w:val="16"/>
          <w:szCs w:val="16"/>
        </w:rPr>
        <w:t>neho orgá</w:t>
      </w:r>
      <w:r>
        <w:rPr>
          <w:rFonts w:ascii="Arial" w:hAnsi="Arial" w:cs="Arial" w:hint="default"/>
          <w:sz w:val="16"/>
          <w:szCs w:val="16"/>
        </w:rPr>
        <w:t>nu alebo v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rnom orgá</w:t>
      </w:r>
      <w:r>
        <w:rPr>
          <w:rFonts w:ascii="Arial" w:hAnsi="Arial" w:cs="Arial" w:hint="default"/>
          <w:sz w:val="16"/>
          <w:szCs w:val="16"/>
        </w:rPr>
        <w:t>ne alebo v orgá</w:t>
      </w:r>
      <w:r>
        <w:rPr>
          <w:rFonts w:ascii="Arial" w:hAnsi="Arial" w:cs="Arial" w:hint="default"/>
          <w:sz w:val="16"/>
          <w:szCs w:val="16"/>
        </w:rPr>
        <w:t>ne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com kontrolnú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alebo dohľ</w:t>
      </w:r>
      <w:r>
        <w:rPr>
          <w:rFonts w:ascii="Arial" w:hAnsi="Arial" w:cs="Arial" w:hint="default"/>
          <w:sz w:val="16"/>
          <w:szCs w:val="16"/>
        </w:rPr>
        <w:t xml:space="preserve">ad osobu,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ktorej v posledný</w:t>
      </w:r>
      <w:r>
        <w:rPr>
          <w:rFonts w:ascii="Arial" w:hAnsi="Arial" w:cs="Arial" w:hint="default"/>
          <w:sz w:val="16"/>
          <w:szCs w:val="16"/>
        </w:rPr>
        <w:t>ch desiatich rokoch predo dň</w:t>
      </w:r>
      <w:r>
        <w:rPr>
          <w:rFonts w:ascii="Arial" w:hAnsi="Arial" w:cs="Arial" w:hint="default"/>
          <w:sz w:val="16"/>
          <w:szCs w:val="16"/>
        </w:rPr>
        <w:t>om podania ná</w:t>
      </w:r>
      <w:r>
        <w:rPr>
          <w:rFonts w:ascii="Arial" w:hAnsi="Arial" w:cs="Arial" w:hint="default"/>
          <w:sz w:val="16"/>
          <w:szCs w:val="16"/>
        </w:rPr>
        <w:t>vrhu bolo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 xml:space="preserve">sm. b) </w:t>
      </w:r>
      <w:r>
        <w:rPr>
          <w:rFonts w:ascii="Arial" w:hAnsi="Arial" w:cs="Arial" w:hint="default"/>
          <w:sz w:val="16"/>
          <w:szCs w:val="16"/>
        </w:rPr>
        <w:t>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desiateho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ktorá</w:t>
      </w:r>
      <w:r>
        <w:rPr>
          <w:rFonts w:ascii="Arial" w:hAnsi="Arial" w:cs="Arial" w:hint="default"/>
          <w:sz w:val="16"/>
          <w:szCs w:val="16"/>
        </w:rPr>
        <w:t xml:space="preserve"> v č</w:t>
      </w:r>
      <w:r>
        <w:rPr>
          <w:rFonts w:ascii="Arial" w:hAnsi="Arial" w:cs="Arial" w:hint="default"/>
          <w:sz w:val="16"/>
          <w:szCs w:val="16"/>
        </w:rPr>
        <w:t>ase zistenia nedostatkov bola osobou oprá</w:t>
      </w:r>
      <w:r>
        <w:rPr>
          <w:rFonts w:ascii="Arial" w:hAnsi="Arial" w:cs="Arial" w:hint="default"/>
          <w:sz w:val="16"/>
          <w:szCs w:val="16"/>
        </w:rPr>
        <w:t>vnenou zastupovať</w:t>
      </w:r>
      <w:r>
        <w:rPr>
          <w:rFonts w:ascii="Arial" w:hAnsi="Arial" w:cs="Arial" w:hint="default"/>
          <w:sz w:val="16"/>
          <w:szCs w:val="16"/>
        </w:rPr>
        <w:t xml:space="preserve"> osobu, ktorej v posledný</w:t>
      </w:r>
      <w:r>
        <w:rPr>
          <w:rFonts w:ascii="Arial" w:hAnsi="Arial" w:cs="Arial" w:hint="default"/>
          <w:sz w:val="16"/>
          <w:szCs w:val="16"/>
        </w:rPr>
        <w:t>ch desiatich rokoch predo dň</w:t>
      </w:r>
      <w:r>
        <w:rPr>
          <w:rFonts w:ascii="Arial" w:hAnsi="Arial" w:cs="Arial" w:hint="default"/>
          <w:sz w:val="16"/>
          <w:szCs w:val="16"/>
        </w:rPr>
        <w:t>om podania ná</w:t>
      </w:r>
      <w:r>
        <w:rPr>
          <w:rFonts w:ascii="Arial" w:hAnsi="Arial" w:cs="Arial" w:hint="default"/>
          <w:sz w:val="16"/>
          <w:szCs w:val="16"/>
        </w:rPr>
        <w:t>vrhu bolo na zá</w:t>
      </w:r>
      <w:r>
        <w:rPr>
          <w:rFonts w:ascii="Arial" w:hAnsi="Arial" w:cs="Arial" w:hint="default"/>
          <w:sz w:val="16"/>
          <w:szCs w:val="16"/>
        </w:rPr>
        <w:t>klade tý</w:t>
      </w:r>
      <w:r>
        <w:rPr>
          <w:rFonts w:ascii="Arial" w:hAnsi="Arial" w:cs="Arial" w:hint="default"/>
          <w:sz w:val="16"/>
          <w:szCs w:val="16"/>
        </w:rPr>
        <w:t>chto zistený</w:t>
      </w:r>
      <w:r>
        <w:rPr>
          <w:rFonts w:ascii="Arial" w:hAnsi="Arial" w:cs="Arial" w:hint="default"/>
          <w:sz w:val="16"/>
          <w:szCs w:val="16"/>
        </w:rPr>
        <w:t>ch nedostatkov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 xml:space="preserve">vanie emisnej </w:t>
      </w:r>
      <w:r>
        <w:rPr>
          <w:rFonts w:ascii="Arial" w:hAnsi="Arial" w:cs="Arial" w:hint="default"/>
          <w:sz w:val="16"/>
          <w:szCs w:val="16"/>
        </w:rPr>
        <w:t>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>sm. b)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desiateho bodu, alebo bola osobou oprá</w:t>
      </w:r>
      <w:r>
        <w:rPr>
          <w:rFonts w:ascii="Arial" w:hAnsi="Arial" w:cs="Arial" w:hint="default"/>
          <w:sz w:val="16"/>
          <w:szCs w:val="16"/>
        </w:rPr>
        <w:t>vnenou za ň</w:t>
      </w:r>
      <w:r>
        <w:rPr>
          <w:rFonts w:ascii="Arial" w:hAnsi="Arial" w:cs="Arial" w:hint="default"/>
          <w:sz w:val="16"/>
          <w:szCs w:val="16"/>
        </w:rPr>
        <w:t>u rozhodovať</w:t>
      </w:r>
      <w:r>
        <w:rPr>
          <w:rFonts w:ascii="Arial" w:hAnsi="Arial" w:cs="Arial" w:hint="default"/>
          <w:sz w:val="16"/>
          <w:szCs w:val="16"/>
        </w:rPr>
        <w:t>, alebo bola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rnym orgá</w:t>
      </w:r>
      <w:r>
        <w:rPr>
          <w:rFonts w:ascii="Arial" w:hAnsi="Arial" w:cs="Arial" w:hint="default"/>
          <w:sz w:val="16"/>
          <w:szCs w:val="16"/>
        </w:rPr>
        <w:t>nom, č</w:t>
      </w:r>
      <w:r>
        <w:rPr>
          <w:rFonts w:ascii="Arial" w:hAnsi="Arial" w:cs="Arial" w:hint="default"/>
          <w:sz w:val="16"/>
          <w:szCs w:val="16"/>
        </w:rPr>
        <w:t>lenom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rneho orgá</w:t>
      </w:r>
      <w:r>
        <w:rPr>
          <w:rFonts w:ascii="Arial" w:hAnsi="Arial" w:cs="Arial" w:hint="default"/>
          <w:sz w:val="16"/>
          <w:szCs w:val="16"/>
        </w:rPr>
        <w:t>nu, alebo č</w:t>
      </w:r>
      <w:r>
        <w:rPr>
          <w:rFonts w:ascii="Arial" w:hAnsi="Arial" w:cs="Arial" w:hint="default"/>
          <w:sz w:val="16"/>
          <w:szCs w:val="16"/>
        </w:rPr>
        <w:t>lenom orgá</w:t>
      </w:r>
      <w:r>
        <w:rPr>
          <w:rFonts w:ascii="Arial" w:hAnsi="Arial" w:cs="Arial" w:hint="default"/>
          <w:sz w:val="16"/>
          <w:szCs w:val="16"/>
        </w:rPr>
        <w:t>nu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ceho dozornú</w:t>
      </w:r>
      <w:r>
        <w:rPr>
          <w:rFonts w:ascii="Arial" w:hAnsi="Arial" w:cs="Arial" w:hint="default"/>
          <w:sz w:val="16"/>
          <w:szCs w:val="16"/>
        </w:rPr>
        <w:t xml:space="preserve"> alebo kontrolnú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u osoby, ktorej v </w:t>
      </w:r>
      <w:r>
        <w:rPr>
          <w:rFonts w:ascii="Arial" w:hAnsi="Arial" w:cs="Arial" w:hint="default"/>
          <w:sz w:val="16"/>
          <w:szCs w:val="16"/>
        </w:rPr>
        <w:t>p</w:t>
      </w:r>
      <w:r>
        <w:rPr>
          <w:rFonts w:ascii="Arial" w:hAnsi="Arial" w:cs="Arial" w:hint="default"/>
          <w:sz w:val="16"/>
          <w:szCs w:val="16"/>
        </w:rPr>
        <w:t>osledný</w:t>
      </w:r>
      <w:r>
        <w:rPr>
          <w:rFonts w:ascii="Arial" w:hAnsi="Arial" w:cs="Arial" w:hint="default"/>
          <w:sz w:val="16"/>
          <w:szCs w:val="16"/>
        </w:rPr>
        <w:t>ch desiatich rokoch predo dň</w:t>
      </w:r>
      <w:r>
        <w:rPr>
          <w:rFonts w:ascii="Arial" w:hAnsi="Arial" w:cs="Arial" w:hint="default"/>
          <w:sz w:val="16"/>
          <w:szCs w:val="16"/>
        </w:rPr>
        <w:t>om podania ž</w:t>
      </w:r>
      <w:r>
        <w:rPr>
          <w:rFonts w:ascii="Arial" w:hAnsi="Arial" w:cs="Arial" w:hint="default"/>
          <w:sz w:val="16"/>
          <w:szCs w:val="16"/>
        </w:rPr>
        <w:t>iadosti bolo na zá</w:t>
      </w:r>
      <w:r>
        <w:rPr>
          <w:rFonts w:ascii="Arial" w:hAnsi="Arial" w:cs="Arial" w:hint="default"/>
          <w:sz w:val="16"/>
          <w:szCs w:val="16"/>
        </w:rPr>
        <w:t>klade tý</w:t>
      </w:r>
      <w:r>
        <w:rPr>
          <w:rFonts w:ascii="Arial" w:hAnsi="Arial" w:cs="Arial" w:hint="default"/>
          <w:sz w:val="16"/>
          <w:szCs w:val="16"/>
        </w:rPr>
        <w:t>chto zistený</w:t>
      </w:r>
      <w:r>
        <w:rPr>
          <w:rFonts w:ascii="Arial" w:hAnsi="Arial" w:cs="Arial" w:hint="default"/>
          <w:sz w:val="16"/>
          <w:szCs w:val="16"/>
        </w:rPr>
        <w:t>ch nedostatkov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>sm. b)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desiateho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kontroly originalit</w:t>
      </w:r>
      <w:r>
        <w:rPr>
          <w:rFonts w:ascii="Arial" w:hAnsi="Arial" w:cs="Arial" w:hint="default"/>
          <w:sz w:val="16"/>
          <w:szCs w:val="16"/>
        </w:rPr>
        <w:t>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>sm. c)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deviateho bodu alebo ktorá</w:t>
      </w:r>
      <w:r>
        <w:rPr>
          <w:rFonts w:ascii="Arial" w:hAnsi="Arial" w:cs="Arial" w:hint="default"/>
          <w:sz w:val="16"/>
          <w:szCs w:val="16"/>
        </w:rPr>
        <w:t xml:space="preserve"> v č</w:t>
      </w:r>
      <w:r>
        <w:rPr>
          <w:rFonts w:ascii="Arial" w:hAnsi="Arial" w:cs="Arial" w:hint="default"/>
          <w:sz w:val="16"/>
          <w:szCs w:val="16"/>
        </w:rPr>
        <w:t>ase zistenia nedostatkov nebola osobou oprá</w:t>
      </w:r>
      <w:r>
        <w:rPr>
          <w:rFonts w:ascii="Arial" w:hAnsi="Arial" w:cs="Arial" w:hint="default"/>
          <w:sz w:val="16"/>
          <w:szCs w:val="16"/>
        </w:rPr>
        <w:t>vnenou zastupovať</w:t>
      </w:r>
      <w:r>
        <w:rPr>
          <w:rFonts w:ascii="Arial" w:hAnsi="Arial" w:cs="Arial" w:hint="default"/>
          <w:sz w:val="16"/>
          <w:szCs w:val="16"/>
        </w:rPr>
        <w:t xml:space="preserve"> osobu, ktorej v posledný</w:t>
      </w:r>
      <w:r>
        <w:rPr>
          <w:rFonts w:ascii="Arial" w:hAnsi="Arial" w:cs="Arial" w:hint="default"/>
          <w:sz w:val="16"/>
          <w:szCs w:val="16"/>
        </w:rPr>
        <w:t>ch desiatich rokoch predo dň</w:t>
      </w:r>
      <w:r>
        <w:rPr>
          <w:rFonts w:ascii="Arial" w:hAnsi="Arial" w:cs="Arial" w:hint="default"/>
          <w:sz w:val="16"/>
          <w:szCs w:val="16"/>
        </w:rPr>
        <w:t>om podania ná</w:t>
      </w:r>
      <w:r>
        <w:rPr>
          <w:rFonts w:ascii="Arial" w:hAnsi="Arial" w:cs="Arial" w:hint="default"/>
          <w:sz w:val="16"/>
          <w:szCs w:val="16"/>
        </w:rPr>
        <w:t>vrhu bolo na zá</w:t>
      </w:r>
      <w:r>
        <w:rPr>
          <w:rFonts w:ascii="Arial" w:hAnsi="Arial" w:cs="Arial" w:hint="default"/>
          <w:sz w:val="16"/>
          <w:szCs w:val="16"/>
        </w:rPr>
        <w:t>klade tý</w:t>
      </w:r>
      <w:r>
        <w:rPr>
          <w:rFonts w:ascii="Arial" w:hAnsi="Arial" w:cs="Arial" w:hint="default"/>
          <w:sz w:val="16"/>
          <w:szCs w:val="16"/>
        </w:rPr>
        <w:t>chto zistený</w:t>
      </w:r>
      <w:r>
        <w:rPr>
          <w:rFonts w:ascii="Arial" w:hAnsi="Arial" w:cs="Arial" w:hint="default"/>
          <w:sz w:val="16"/>
          <w:szCs w:val="16"/>
        </w:rPr>
        <w:t>ch nedostatkov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</w:t>
      </w:r>
      <w:r>
        <w:rPr>
          <w:rFonts w:ascii="Arial" w:hAnsi="Arial" w:cs="Arial" w:hint="default"/>
          <w:sz w:val="16"/>
          <w:szCs w:val="16"/>
        </w:rPr>
        <w:t>p</w:t>
      </w:r>
      <w:r>
        <w:rPr>
          <w:rFonts w:ascii="Arial" w:hAnsi="Arial" w:cs="Arial" w:hint="default"/>
          <w:sz w:val="16"/>
          <w:szCs w:val="16"/>
        </w:rPr>
        <w:t>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>sm. c)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deviateho bodu, ani nebola osobou oprá</w:t>
      </w:r>
      <w:r>
        <w:rPr>
          <w:rFonts w:ascii="Arial" w:hAnsi="Arial" w:cs="Arial" w:hint="default"/>
          <w:sz w:val="16"/>
          <w:szCs w:val="16"/>
        </w:rPr>
        <w:t>vnenou za ň</w:t>
      </w:r>
      <w:r>
        <w:rPr>
          <w:rFonts w:ascii="Arial" w:hAnsi="Arial" w:cs="Arial" w:hint="default"/>
          <w:sz w:val="16"/>
          <w:szCs w:val="16"/>
        </w:rPr>
        <w:t>u rozhodovať</w:t>
      </w:r>
      <w:r>
        <w:rPr>
          <w:rFonts w:ascii="Arial" w:hAnsi="Arial" w:cs="Arial" w:hint="default"/>
          <w:sz w:val="16"/>
          <w:szCs w:val="16"/>
        </w:rPr>
        <w:t>, ani nebola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rnym orgá</w:t>
      </w:r>
      <w:r>
        <w:rPr>
          <w:rFonts w:ascii="Arial" w:hAnsi="Arial" w:cs="Arial" w:hint="default"/>
          <w:sz w:val="16"/>
          <w:szCs w:val="16"/>
        </w:rPr>
        <w:t>nom, č</w:t>
      </w:r>
      <w:r>
        <w:rPr>
          <w:rFonts w:ascii="Arial" w:hAnsi="Arial" w:cs="Arial" w:hint="default"/>
          <w:sz w:val="16"/>
          <w:szCs w:val="16"/>
        </w:rPr>
        <w:t>lenom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rneho orgá</w:t>
      </w:r>
      <w:r>
        <w:rPr>
          <w:rFonts w:ascii="Arial" w:hAnsi="Arial" w:cs="Arial" w:hint="default"/>
          <w:sz w:val="16"/>
          <w:szCs w:val="16"/>
        </w:rPr>
        <w:t>nu, alebo č</w:t>
      </w:r>
      <w:r>
        <w:rPr>
          <w:rFonts w:ascii="Arial" w:hAnsi="Arial" w:cs="Arial" w:hint="default"/>
          <w:sz w:val="16"/>
          <w:szCs w:val="16"/>
        </w:rPr>
        <w:t>lenom orgá</w:t>
      </w:r>
      <w:r>
        <w:rPr>
          <w:rFonts w:ascii="Arial" w:hAnsi="Arial" w:cs="Arial" w:hint="default"/>
          <w:sz w:val="16"/>
          <w:szCs w:val="16"/>
        </w:rPr>
        <w:t>nu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ceho dozornú</w:t>
      </w:r>
      <w:r>
        <w:rPr>
          <w:rFonts w:ascii="Arial" w:hAnsi="Arial" w:cs="Arial" w:hint="default"/>
          <w:sz w:val="16"/>
          <w:szCs w:val="16"/>
        </w:rPr>
        <w:t xml:space="preserve"> alebo </w:t>
      </w:r>
      <w:r>
        <w:rPr>
          <w:rFonts w:ascii="Arial" w:hAnsi="Arial" w:cs="Arial" w:hint="default"/>
          <w:sz w:val="16"/>
          <w:szCs w:val="16"/>
        </w:rPr>
        <w:t>k</w:t>
      </w:r>
      <w:r>
        <w:rPr>
          <w:rFonts w:ascii="Arial" w:hAnsi="Arial" w:cs="Arial" w:hint="default"/>
          <w:sz w:val="16"/>
          <w:szCs w:val="16"/>
        </w:rPr>
        <w:t>ontrolnú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u takej osoby, a ktorá</w:t>
      </w:r>
      <w:r>
        <w:rPr>
          <w:rFonts w:ascii="Arial" w:hAnsi="Arial" w:cs="Arial" w:hint="default"/>
          <w:sz w:val="16"/>
          <w:szCs w:val="16"/>
        </w:rPr>
        <w:t xml:space="preserve"> nemá</w:t>
      </w:r>
      <w:r>
        <w:rPr>
          <w:rFonts w:ascii="Arial" w:hAnsi="Arial" w:cs="Arial" w:hint="default"/>
          <w:sz w:val="16"/>
          <w:szCs w:val="16"/>
        </w:rPr>
        <w:t xml:space="preserve"> vo funkcii osoby oprá</w:t>
      </w:r>
      <w:r>
        <w:rPr>
          <w:rFonts w:ascii="Arial" w:hAnsi="Arial" w:cs="Arial" w:hint="default"/>
          <w:sz w:val="16"/>
          <w:szCs w:val="16"/>
        </w:rPr>
        <w:t>vnenej ju zastupovať</w:t>
      </w:r>
      <w:r>
        <w:rPr>
          <w:rFonts w:ascii="Arial" w:hAnsi="Arial" w:cs="Arial" w:hint="default"/>
          <w:sz w:val="16"/>
          <w:szCs w:val="16"/>
        </w:rPr>
        <w:t xml:space="preserve"> alebo za ň</w:t>
      </w:r>
      <w:r>
        <w:rPr>
          <w:rFonts w:ascii="Arial" w:hAnsi="Arial" w:cs="Arial" w:hint="default"/>
          <w:sz w:val="16"/>
          <w:szCs w:val="16"/>
        </w:rPr>
        <w:t>u rozhodovať</w:t>
      </w:r>
      <w:r>
        <w:rPr>
          <w:rFonts w:ascii="Arial" w:hAnsi="Arial" w:cs="Arial" w:hint="default"/>
          <w:sz w:val="16"/>
          <w:szCs w:val="16"/>
        </w:rPr>
        <w:t>, alebo vo funkcii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rneho orgá</w:t>
      </w:r>
      <w:r>
        <w:rPr>
          <w:rFonts w:ascii="Arial" w:hAnsi="Arial" w:cs="Arial" w:hint="default"/>
          <w:sz w:val="16"/>
          <w:szCs w:val="16"/>
        </w:rPr>
        <w:t>nu alebo v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rnom orgá</w:t>
      </w:r>
      <w:r>
        <w:rPr>
          <w:rFonts w:ascii="Arial" w:hAnsi="Arial" w:cs="Arial" w:hint="default"/>
          <w:sz w:val="16"/>
          <w:szCs w:val="16"/>
        </w:rPr>
        <w:t>ne alebo v orgá</w:t>
      </w:r>
      <w:r>
        <w:rPr>
          <w:rFonts w:ascii="Arial" w:hAnsi="Arial" w:cs="Arial" w:hint="default"/>
          <w:sz w:val="16"/>
          <w:szCs w:val="16"/>
        </w:rPr>
        <w:t>ne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com kontrolnú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alebo dohľ</w:t>
      </w:r>
      <w:r>
        <w:rPr>
          <w:rFonts w:ascii="Arial" w:hAnsi="Arial" w:cs="Arial" w:hint="default"/>
          <w:sz w:val="16"/>
          <w:szCs w:val="16"/>
        </w:rPr>
        <w:t xml:space="preserve">ad osobu,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ktorej v p</w:t>
      </w:r>
      <w:r>
        <w:rPr>
          <w:rFonts w:ascii="Arial" w:hAnsi="Arial" w:cs="Arial" w:hint="default"/>
          <w:sz w:val="16"/>
          <w:szCs w:val="16"/>
        </w:rPr>
        <w:t>osledný</w:t>
      </w:r>
      <w:r>
        <w:rPr>
          <w:rFonts w:ascii="Arial" w:hAnsi="Arial" w:cs="Arial" w:hint="default"/>
          <w:sz w:val="16"/>
          <w:szCs w:val="16"/>
        </w:rPr>
        <w:t>ch desiatich rokoch predo dň</w:t>
      </w:r>
      <w:r>
        <w:rPr>
          <w:rFonts w:ascii="Arial" w:hAnsi="Arial" w:cs="Arial" w:hint="default"/>
          <w:sz w:val="16"/>
          <w:szCs w:val="16"/>
        </w:rPr>
        <w:t>om podania ná</w:t>
      </w:r>
      <w:r>
        <w:rPr>
          <w:rFonts w:ascii="Arial" w:hAnsi="Arial" w:cs="Arial" w:hint="default"/>
          <w:sz w:val="16"/>
          <w:szCs w:val="16"/>
        </w:rPr>
        <w:t>vrhu bolo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>sm. c)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deviateho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ktorá</w:t>
      </w:r>
      <w:r>
        <w:rPr>
          <w:rFonts w:ascii="Arial" w:hAnsi="Arial" w:cs="Arial" w:hint="default"/>
          <w:sz w:val="16"/>
          <w:szCs w:val="16"/>
        </w:rPr>
        <w:t xml:space="preserve"> v č</w:t>
      </w:r>
      <w:r>
        <w:rPr>
          <w:rFonts w:ascii="Arial" w:hAnsi="Arial" w:cs="Arial" w:hint="default"/>
          <w:sz w:val="16"/>
          <w:szCs w:val="16"/>
        </w:rPr>
        <w:t>ase zistenia nedostatkov bola osobou oprá</w:t>
      </w:r>
      <w:r>
        <w:rPr>
          <w:rFonts w:ascii="Arial" w:hAnsi="Arial" w:cs="Arial" w:hint="default"/>
          <w:sz w:val="16"/>
          <w:szCs w:val="16"/>
        </w:rPr>
        <w:t>vnenou zastupovať</w:t>
      </w:r>
      <w:r>
        <w:rPr>
          <w:rFonts w:ascii="Arial" w:hAnsi="Arial" w:cs="Arial" w:hint="default"/>
          <w:sz w:val="16"/>
          <w:szCs w:val="16"/>
        </w:rPr>
        <w:t xml:space="preserve"> osobu, ktorej v p</w:t>
      </w:r>
      <w:r>
        <w:rPr>
          <w:rFonts w:ascii="Arial" w:hAnsi="Arial" w:cs="Arial" w:hint="default"/>
          <w:sz w:val="16"/>
          <w:szCs w:val="16"/>
        </w:rPr>
        <w:t>osledný</w:t>
      </w:r>
      <w:r>
        <w:rPr>
          <w:rFonts w:ascii="Arial" w:hAnsi="Arial" w:cs="Arial" w:hint="default"/>
          <w:sz w:val="16"/>
          <w:szCs w:val="16"/>
        </w:rPr>
        <w:t>ch desiatich rokoch predo dň</w:t>
      </w:r>
      <w:r>
        <w:rPr>
          <w:rFonts w:ascii="Arial" w:hAnsi="Arial" w:cs="Arial" w:hint="default"/>
          <w:sz w:val="16"/>
          <w:szCs w:val="16"/>
        </w:rPr>
        <w:t>om podania ná</w:t>
      </w:r>
      <w:r>
        <w:rPr>
          <w:rFonts w:ascii="Arial" w:hAnsi="Arial" w:cs="Arial" w:hint="default"/>
          <w:sz w:val="16"/>
          <w:szCs w:val="16"/>
        </w:rPr>
        <w:t>vrhu bolo na zá</w:t>
      </w:r>
      <w:r>
        <w:rPr>
          <w:rFonts w:ascii="Arial" w:hAnsi="Arial" w:cs="Arial" w:hint="default"/>
          <w:sz w:val="16"/>
          <w:szCs w:val="16"/>
        </w:rPr>
        <w:t>klade tý</w:t>
      </w:r>
      <w:r>
        <w:rPr>
          <w:rFonts w:ascii="Arial" w:hAnsi="Arial" w:cs="Arial" w:hint="default"/>
          <w:sz w:val="16"/>
          <w:szCs w:val="16"/>
        </w:rPr>
        <w:t>chto zistený</w:t>
      </w:r>
      <w:r>
        <w:rPr>
          <w:rFonts w:ascii="Arial" w:hAnsi="Arial" w:cs="Arial" w:hint="default"/>
          <w:sz w:val="16"/>
          <w:szCs w:val="16"/>
        </w:rPr>
        <w:t>ch nedostatkov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>sm. c)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deviateho bodu, alebo bola osobou oprá</w:t>
      </w:r>
      <w:r>
        <w:rPr>
          <w:rFonts w:ascii="Arial" w:hAnsi="Arial" w:cs="Arial" w:hint="default"/>
          <w:sz w:val="16"/>
          <w:szCs w:val="16"/>
        </w:rPr>
        <w:t>vnenou za ň</w:t>
      </w:r>
      <w:r>
        <w:rPr>
          <w:rFonts w:ascii="Arial" w:hAnsi="Arial" w:cs="Arial" w:hint="default"/>
          <w:sz w:val="16"/>
          <w:szCs w:val="16"/>
        </w:rPr>
        <w:t>u rozhodovať</w:t>
      </w:r>
      <w:r>
        <w:rPr>
          <w:rFonts w:ascii="Arial" w:hAnsi="Arial" w:cs="Arial" w:hint="default"/>
          <w:sz w:val="16"/>
          <w:szCs w:val="16"/>
        </w:rPr>
        <w:t>, a</w:t>
      </w:r>
      <w:r>
        <w:rPr>
          <w:rFonts w:ascii="Arial" w:hAnsi="Arial" w:cs="Arial" w:hint="default"/>
          <w:sz w:val="16"/>
          <w:szCs w:val="16"/>
        </w:rPr>
        <w:t>l</w:t>
      </w:r>
      <w:r>
        <w:rPr>
          <w:rFonts w:ascii="Arial" w:hAnsi="Arial" w:cs="Arial" w:hint="default"/>
          <w:sz w:val="16"/>
          <w:szCs w:val="16"/>
        </w:rPr>
        <w:t>ebo bola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rnym orgá</w:t>
      </w:r>
      <w:r>
        <w:rPr>
          <w:rFonts w:ascii="Arial" w:hAnsi="Arial" w:cs="Arial" w:hint="default"/>
          <w:sz w:val="16"/>
          <w:szCs w:val="16"/>
        </w:rPr>
        <w:t>nom, č</w:t>
      </w:r>
      <w:r>
        <w:rPr>
          <w:rFonts w:ascii="Arial" w:hAnsi="Arial" w:cs="Arial" w:hint="default"/>
          <w:sz w:val="16"/>
          <w:szCs w:val="16"/>
        </w:rPr>
        <w:t>lenom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rneho orgá</w:t>
      </w:r>
      <w:r>
        <w:rPr>
          <w:rFonts w:ascii="Arial" w:hAnsi="Arial" w:cs="Arial" w:hint="default"/>
          <w:sz w:val="16"/>
          <w:szCs w:val="16"/>
        </w:rPr>
        <w:t>nu, alebo č</w:t>
      </w:r>
      <w:r>
        <w:rPr>
          <w:rFonts w:ascii="Arial" w:hAnsi="Arial" w:cs="Arial" w:hint="default"/>
          <w:sz w:val="16"/>
          <w:szCs w:val="16"/>
        </w:rPr>
        <w:t>lenom orgá</w:t>
      </w:r>
      <w:r>
        <w:rPr>
          <w:rFonts w:ascii="Arial" w:hAnsi="Arial" w:cs="Arial" w:hint="default"/>
          <w:sz w:val="16"/>
          <w:szCs w:val="16"/>
        </w:rPr>
        <w:t>nu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ceho dozornú</w:t>
      </w:r>
      <w:r>
        <w:rPr>
          <w:rFonts w:ascii="Arial" w:hAnsi="Arial" w:cs="Arial" w:hint="default"/>
          <w:sz w:val="16"/>
          <w:szCs w:val="16"/>
        </w:rPr>
        <w:t xml:space="preserve"> alebo kontrolnú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u osoby, ktorej v posledný</w:t>
      </w:r>
      <w:r>
        <w:rPr>
          <w:rFonts w:ascii="Arial" w:hAnsi="Arial" w:cs="Arial" w:hint="default"/>
          <w:sz w:val="16"/>
          <w:szCs w:val="16"/>
        </w:rPr>
        <w:t>ch desiatich rokoch predo dň</w:t>
      </w:r>
      <w:r>
        <w:rPr>
          <w:rFonts w:ascii="Arial" w:hAnsi="Arial" w:cs="Arial" w:hint="default"/>
          <w:sz w:val="16"/>
          <w:szCs w:val="16"/>
        </w:rPr>
        <w:t>om podania ž</w:t>
      </w:r>
      <w:r>
        <w:rPr>
          <w:rFonts w:ascii="Arial" w:hAnsi="Arial" w:cs="Arial" w:hint="default"/>
          <w:sz w:val="16"/>
          <w:szCs w:val="16"/>
        </w:rPr>
        <w:t>iadosti bolo na zá</w:t>
      </w:r>
      <w:r>
        <w:rPr>
          <w:rFonts w:ascii="Arial" w:hAnsi="Arial" w:cs="Arial" w:hint="default"/>
          <w:sz w:val="16"/>
          <w:szCs w:val="16"/>
        </w:rPr>
        <w:t>klade tý</w:t>
      </w:r>
      <w:r>
        <w:rPr>
          <w:rFonts w:ascii="Arial" w:hAnsi="Arial" w:cs="Arial" w:hint="default"/>
          <w:sz w:val="16"/>
          <w:szCs w:val="16"/>
        </w:rPr>
        <w:t>chto zistený</w:t>
      </w:r>
      <w:r>
        <w:rPr>
          <w:rFonts w:ascii="Arial" w:hAnsi="Arial" w:cs="Arial" w:hint="default"/>
          <w:sz w:val="16"/>
          <w:szCs w:val="16"/>
        </w:rPr>
        <w:t>ch nedostatkov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opr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>vanie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>sm. c)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deviateho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oprá</w:t>
      </w:r>
      <w:r>
        <w:rPr>
          <w:rFonts w:ascii="Arial" w:hAnsi="Arial" w:cs="Arial" w:hint="default"/>
          <w:sz w:val="16"/>
          <w:szCs w:val="16"/>
        </w:rPr>
        <w:t>vnenie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>sm. d)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ô</w:t>
      </w:r>
      <w:r>
        <w:rPr>
          <w:rFonts w:ascii="Arial" w:hAnsi="Arial" w:cs="Arial" w:hint="default"/>
          <w:sz w:val="16"/>
          <w:szCs w:val="16"/>
        </w:rPr>
        <w:t>smeho bodu alebo ktorá</w:t>
      </w:r>
      <w:r>
        <w:rPr>
          <w:rFonts w:ascii="Arial" w:hAnsi="Arial" w:cs="Arial" w:hint="default"/>
          <w:sz w:val="16"/>
          <w:szCs w:val="16"/>
        </w:rPr>
        <w:t xml:space="preserve"> v č</w:t>
      </w:r>
      <w:r>
        <w:rPr>
          <w:rFonts w:ascii="Arial" w:hAnsi="Arial" w:cs="Arial" w:hint="default"/>
          <w:sz w:val="16"/>
          <w:szCs w:val="16"/>
        </w:rPr>
        <w:t>ase zistenia nedostatkov nebola osobou oprá</w:t>
      </w:r>
      <w:r>
        <w:rPr>
          <w:rFonts w:ascii="Arial" w:hAnsi="Arial" w:cs="Arial" w:hint="default"/>
          <w:sz w:val="16"/>
          <w:szCs w:val="16"/>
        </w:rPr>
        <w:t>vnen</w:t>
      </w:r>
      <w:r>
        <w:rPr>
          <w:rFonts w:ascii="Arial" w:hAnsi="Arial" w:cs="Arial" w:hint="default"/>
          <w:sz w:val="16"/>
          <w:szCs w:val="16"/>
        </w:rPr>
        <w:t>ou zastupovať</w:t>
      </w:r>
      <w:r>
        <w:rPr>
          <w:rFonts w:ascii="Arial" w:hAnsi="Arial" w:cs="Arial" w:hint="default"/>
          <w:sz w:val="16"/>
          <w:szCs w:val="16"/>
        </w:rPr>
        <w:t xml:space="preserve"> osobu, ktorej v posledný</w:t>
      </w:r>
      <w:r>
        <w:rPr>
          <w:rFonts w:ascii="Arial" w:hAnsi="Arial" w:cs="Arial" w:hint="default"/>
          <w:sz w:val="16"/>
          <w:szCs w:val="16"/>
        </w:rPr>
        <w:t>ch desiatich rokoch predo dň</w:t>
      </w:r>
      <w:r>
        <w:rPr>
          <w:rFonts w:ascii="Arial" w:hAnsi="Arial" w:cs="Arial" w:hint="default"/>
          <w:sz w:val="16"/>
          <w:szCs w:val="16"/>
        </w:rPr>
        <w:t>om podania ná</w:t>
      </w:r>
      <w:r>
        <w:rPr>
          <w:rFonts w:ascii="Arial" w:hAnsi="Arial" w:cs="Arial" w:hint="default"/>
          <w:sz w:val="16"/>
          <w:szCs w:val="16"/>
        </w:rPr>
        <w:t>vrhu bolo na zá</w:t>
      </w:r>
      <w:r>
        <w:rPr>
          <w:rFonts w:ascii="Arial" w:hAnsi="Arial" w:cs="Arial" w:hint="default"/>
          <w:sz w:val="16"/>
          <w:szCs w:val="16"/>
        </w:rPr>
        <w:t>klade tý</w:t>
      </w:r>
      <w:r>
        <w:rPr>
          <w:rFonts w:ascii="Arial" w:hAnsi="Arial" w:cs="Arial" w:hint="default"/>
          <w:sz w:val="16"/>
          <w:szCs w:val="16"/>
        </w:rPr>
        <w:t>chto zistený</w:t>
      </w:r>
      <w:r>
        <w:rPr>
          <w:rFonts w:ascii="Arial" w:hAnsi="Arial" w:cs="Arial" w:hint="default"/>
          <w:sz w:val="16"/>
          <w:szCs w:val="16"/>
        </w:rPr>
        <w:t>ch nedostatkov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>sm. d)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ô</w:t>
      </w:r>
      <w:r>
        <w:rPr>
          <w:rFonts w:ascii="Arial" w:hAnsi="Arial" w:cs="Arial" w:hint="default"/>
          <w:sz w:val="16"/>
          <w:szCs w:val="16"/>
        </w:rPr>
        <w:t>smeho bodu, ani nebola osobou oprá</w:t>
      </w:r>
      <w:r>
        <w:rPr>
          <w:rFonts w:ascii="Arial" w:hAnsi="Arial" w:cs="Arial" w:hint="default"/>
          <w:sz w:val="16"/>
          <w:szCs w:val="16"/>
        </w:rPr>
        <w:t>vnen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u za ň</w:t>
      </w:r>
      <w:r>
        <w:rPr>
          <w:rFonts w:ascii="Arial" w:hAnsi="Arial" w:cs="Arial" w:hint="default"/>
          <w:sz w:val="16"/>
          <w:szCs w:val="16"/>
        </w:rPr>
        <w:t>u rozhodovať</w:t>
      </w:r>
      <w:r>
        <w:rPr>
          <w:rFonts w:ascii="Arial" w:hAnsi="Arial" w:cs="Arial" w:hint="default"/>
          <w:sz w:val="16"/>
          <w:szCs w:val="16"/>
        </w:rPr>
        <w:t>, ani nebola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rnym orgá</w:t>
      </w:r>
      <w:r>
        <w:rPr>
          <w:rFonts w:ascii="Arial" w:hAnsi="Arial" w:cs="Arial" w:hint="default"/>
          <w:sz w:val="16"/>
          <w:szCs w:val="16"/>
        </w:rPr>
        <w:t>nom, č</w:t>
      </w:r>
      <w:r>
        <w:rPr>
          <w:rFonts w:ascii="Arial" w:hAnsi="Arial" w:cs="Arial" w:hint="default"/>
          <w:sz w:val="16"/>
          <w:szCs w:val="16"/>
        </w:rPr>
        <w:t>lenom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rneho orgá</w:t>
      </w:r>
      <w:r>
        <w:rPr>
          <w:rFonts w:ascii="Arial" w:hAnsi="Arial" w:cs="Arial" w:hint="default"/>
          <w:sz w:val="16"/>
          <w:szCs w:val="16"/>
        </w:rPr>
        <w:t>nu, alebo č</w:t>
      </w:r>
      <w:r>
        <w:rPr>
          <w:rFonts w:ascii="Arial" w:hAnsi="Arial" w:cs="Arial" w:hint="default"/>
          <w:sz w:val="16"/>
          <w:szCs w:val="16"/>
        </w:rPr>
        <w:t>lenom orgá</w:t>
      </w:r>
      <w:r>
        <w:rPr>
          <w:rFonts w:ascii="Arial" w:hAnsi="Arial" w:cs="Arial" w:hint="default"/>
          <w:sz w:val="16"/>
          <w:szCs w:val="16"/>
        </w:rPr>
        <w:t>nu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ceho dozornú</w:t>
      </w:r>
      <w:r>
        <w:rPr>
          <w:rFonts w:ascii="Arial" w:hAnsi="Arial" w:cs="Arial" w:hint="default"/>
          <w:sz w:val="16"/>
          <w:szCs w:val="16"/>
        </w:rPr>
        <w:t xml:space="preserve"> alebo kontrolnú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u takej osoby, a ktorá</w:t>
      </w:r>
      <w:r>
        <w:rPr>
          <w:rFonts w:ascii="Arial" w:hAnsi="Arial" w:cs="Arial" w:hint="default"/>
          <w:sz w:val="16"/>
          <w:szCs w:val="16"/>
        </w:rPr>
        <w:t xml:space="preserve"> nemá</w:t>
      </w:r>
      <w:r>
        <w:rPr>
          <w:rFonts w:ascii="Arial" w:hAnsi="Arial" w:cs="Arial" w:hint="default"/>
          <w:sz w:val="16"/>
          <w:szCs w:val="16"/>
        </w:rPr>
        <w:t xml:space="preserve"> vo funkcii osoby oprá</w:t>
      </w:r>
      <w:r>
        <w:rPr>
          <w:rFonts w:ascii="Arial" w:hAnsi="Arial" w:cs="Arial" w:hint="default"/>
          <w:sz w:val="16"/>
          <w:szCs w:val="16"/>
        </w:rPr>
        <w:t>vnenej ju zastupovať</w:t>
      </w:r>
      <w:r>
        <w:rPr>
          <w:rFonts w:ascii="Arial" w:hAnsi="Arial" w:cs="Arial" w:hint="default"/>
          <w:sz w:val="16"/>
          <w:szCs w:val="16"/>
        </w:rPr>
        <w:t xml:space="preserve"> alebo za ň</w:t>
      </w:r>
      <w:r>
        <w:rPr>
          <w:rFonts w:ascii="Arial" w:hAnsi="Arial" w:cs="Arial" w:hint="default"/>
          <w:sz w:val="16"/>
          <w:szCs w:val="16"/>
        </w:rPr>
        <w:t>u rozhodovať</w:t>
      </w:r>
      <w:r>
        <w:rPr>
          <w:rFonts w:ascii="Arial" w:hAnsi="Arial" w:cs="Arial" w:hint="default"/>
          <w:sz w:val="16"/>
          <w:szCs w:val="16"/>
        </w:rPr>
        <w:t>, alebo vo funkc</w:t>
      </w:r>
      <w:r>
        <w:rPr>
          <w:rFonts w:ascii="Arial" w:hAnsi="Arial" w:cs="Arial" w:hint="default"/>
          <w:sz w:val="16"/>
          <w:szCs w:val="16"/>
        </w:rPr>
        <w:t>i</w:t>
      </w:r>
      <w:r>
        <w:rPr>
          <w:rFonts w:ascii="Arial" w:hAnsi="Arial" w:cs="Arial" w:hint="default"/>
          <w:sz w:val="16"/>
          <w:szCs w:val="16"/>
        </w:rPr>
        <w:t>i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rneho orgá</w:t>
      </w:r>
      <w:r>
        <w:rPr>
          <w:rFonts w:ascii="Arial" w:hAnsi="Arial" w:cs="Arial" w:hint="default"/>
          <w:sz w:val="16"/>
          <w:szCs w:val="16"/>
        </w:rPr>
        <w:t>nu alebo v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rnom orgá</w:t>
      </w:r>
      <w:r>
        <w:rPr>
          <w:rFonts w:ascii="Arial" w:hAnsi="Arial" w:cs="Arial" w:hint="default"/>
          <w:sz w:val="16"/>
          <w:szCs w:val="16"/>
        </w:rPr>
        <w:t>ne alebo v orgá</w:t>
      </w:r>
      <w:r>
        <w:rPr>
          <w:rFonts w:ascii="Arial" w:hAnsi="Arial" w:cs="Arial" w:hint="default"/>
          <w:sz w:val="16"/>
          <w:szCs w:val="16"/>
        </w:rPr>
        <w:t>ne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com kontrolnú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alebo dohľ</w:t>
      </w:r>
      <w:r>
        <w:rPr>
          <w:rFonts w:ascii="Arial" w:hAnsi="Arial" w:cs="Arial" w:hint="default"/>
          <w:sz w:val="16"/>
          <w:szCs w:val="16"/>
        </w:rPr>
        <w:t xml:space="preserve">ad osobu,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ktorej v posledný</w:t>
      </w:r>
      <w:r>
        <w:rPr>
          <w:rFonts w:ascii="Arial" w:hAnsi="Arial" w:cs="Arial" w:hint="default"/>
          <w:sz w:val="16"/>
          <w:szCs w:val="16"/>
        </w:rPr>
        <w:t>ch desiatich rokoch predo dň</w:t>
      </w:r>
      <w:r>
        <w:rPr>
          <w:rFonts w:ascii="Arial" w:hAnsi="Arial" w:cs="Arial" w:hint="default"/>
          <w:sz w:val="16"/>
          <w:szCs w:val="16"/>
        </w:rPr>
        <w:t>om podania ná</w:t>
      </w:r>
      <w:r>
        <w:rPr>
          <w:rFonts w:ascii="Arial" w:hAnsi="Arial" w:cs="Arial" w:hint="default"/>
          <w:sz w:val="16"/>
          <w:szCs w:val="16"/>
        </w:rPr>
        <w:t>vrhu bolo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>sm. d)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ô</w:t>
      </w:r>
      <w:r>
        <w:rPr>
          <w:rFonts w:ascii="Arial" w:hAnsi="Arial" w:cs="Arial" w:hint="default"/>
          <w:sz w:val="16"/>
          <w:szCs w:val="16"/>
        </w:rPr>
        <w:t xml:space="preserve">smeho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ktorá</w:t>
      </w:r>
      <w:r>
        <w:rPr>
          <w:rFonts w:ascii="Arial" w:hAnsi="Arial" w:cs="Arial" w:hint="default"/>
          <w:sz w:val="16"/>
          <w:szCs w:val="16"/>
        </w:rPr>
        <w:t xml:space="preserve"> v č</w:t>
      </w:r>
      <w:r>
        <w:rPr>
          <w:rFonts w:ascii="Arial" w:hAnsi="Arial" w:cs="Arial" w:hint="default"/>
          <w:sz w:val="16"/>
          <w:szCs w:val="16"/>
        </w:rPr>
        <w:t>ase zistenia nedostatkov bola osobou oprá</w:t>
      </w:r>
      <w:r>
        <w:rPr>
          <w:rFonts w:ascii="Arial" w:hAnsi="Arial" w:cs="Arial" w:hint="default"/>
          <w:sz w:val="16"/>
          <w:szCs w:val="16"/>
        </w:rPr>
        <w:t>vnenou zastupovať</w:t>
      </w:r>
      <w:r>
        <w:rPr>
          <w:rFonts w:ascii="Arial" w:hAnsi="Arial" w:cs="Arial" w:hint="default"/>
          <w:sz w:val="16"/>
          <w:szCs w:val="16"/>
        </w:rPr>
        <w:t xml:space="preserve"> osobu, ktorej v posledný</w:t>
      </w:r>
      <w:r>
        <w:rPr>
          <w:rFonts w:ascii="Arial" w:hAnsi="Arial" w:cs="Arial" w:hint="default"/>
          <w:sz w:val="16"/>
          <w:szCs w:val="16"/>
        </w:rPr>
        <w:t>ch desiatich rokoch predo dň</w:t>
      </w:r>
      <w:r>
        <w:rPr>
          <w:rFonts w:ascii="Arial" w:hAnsi="Arial" w:cs="Arial" w:hint="default"/>
          <w:sz w:val="16"/>
          <w:szCs w:val="16"/>
        </w:rPr>
        <w:t>om podania ná</w:t>
      </w:r>
      <w:r>
        <w:rPr>
          <w:rFonts w:ascii="Arial" w:hAnsi="Arial" w:cs="Arial" w:hint="default"/>
          <w:sz w:val="16"/>
          <w:szCs w:val="16"/>
        </w:rPr>
        <w:t>vrhu bolo na zá</w:t>
      </w:r>
      <w:r>
        <w:rPr>
          <w:rFonts w:ascii="Arial" w:hAnsi="Arial" w:cs="Arial" w:hint="default"/>
          <w:sz w:val="16"/>
          <w:szCs w:val="16"/>
        </w:rPr>
        <w:t>klade tý</w:t>
      </w:r>
      <w:r>
        <w:rPr>
          <w:rFonts w:ascii="Arial" w:hAnsi="Arial" w:cs="Arial" w:hint="default"/>
          <w:sz w:val="16"/>
          <w:szCs w:val="16"/>
        </w:rPr>
        <w:t>chto zistený</w:t>
      </w:r>
      <w:r>
        <w:rPr>
          <w:rFonts w:ascii="Arial" w:hAnsi="Arial" w:cs="Arial" w:hint="default"/>
          <w:sz w:val="16"/>
          <w:szCs w:val="16"/>
        </w:rPr>
        <w:t>ch nedostatkov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>sm. d)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ô</w:t>
      </w:r>
      <w:r>
        <w:rPr>
          <w:rFonts w:ascii="Arial" w:hAnsi="Arial" w:cs="Arial" w:hint="default"/>
          <w:sz w:val="16"/>
          <w:szCs w:val="16"/>
        </w:rPr>
        <w:t>smeho bodu, alebo bola osobou oprá</w:t>
      </w:r>
      <w:r>
        <w:rPr>
          <w:rFonts w:ascii="Arial" w:hAnsi="Arial" w:cs="Arial" w:hint="default"/>
          <w:sz w:val="16"/>
          <w:szCs w:val="16"/>
        </w:rPr>
        <w:t>vnenou za ň</w:t>
      </w:r>
      <w:r>
        <w:rPr>
          <w:rFonts w:ascii="Arial" w:hAnsi="Arial" w:cs="Arial" w:hint="default"/>
          <w:sz w:val="16"/>
          <w:szCs w:val="16"/>
        </w:rPr>
        <w:t>u rozhodovať</w:t>
      </w:r>
      <w:r>
        <w:rPr>
          <w:rFonts w:ascii="Arial" w:hAnsi="Arial" w:cs="Arial" w:hint="default"/>
          <w:sz w:val="16"/>
          <w:szCs w:val="16"/>
        </w:rPr>
        <w:t>, alebo bola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rnym orgá</w:t>
      </w:r>
      <w:r>
        <w:rPr>
          <w:rFonts w:ascii="Arial" w:hAnsi="Arial" w:cs="Arial" w:hint="default"/>
          <w:sz w:val="16"/>
          <w:szCs w:val="16"/>
        </w:rPr>
        <w:t>nom, č</w:t>
      </w:r>
      <w:r>
        <w:rPr>
          <w:rFonts w:ascii="Arial" w:hAnsi="Arial" w:cs="Arial" w:hint="default"/>
          <w:sz w:val="16"/>
          <w:szCs w:val="16"/>
        </w:rPr>
        <w:t>lenom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rneho orgá</w:t>
      </w:r>
      <w:r>
        <w:rPr>
          <w:rFonts w:ascii="Arial" w:hAnsi="Arial" w:cs="Arial" w:hint="default"/>
          <w:sz w:val="16"/>
          <w:szCs w:val="16"/>
        </w:rPr>
        <w:t>nu, alebo č</w:t>
      </w:r>
      <w:r>
        <w:rPr>
          <w:rFonts w:ascii="Arial" w:hAnsi="Arial" w:cs="Arial" w:hint="default"/>
          <w:sz w:val="16"/>
          <w:szCs w:val="16"/>
        </w:rPr>
        <w:t>lenom orgá</w:t>
      </w:r>
      <w:r>
        <w:rPr>
          <w:rFonts w:ascii="Arial" w:hAnsi="Arial" w:cs="Arial" w:hint="default"/>
          <w:sz w:val="16"/>
          <w:szCs w:val="16"/>
        </w:rPr>
        <w:t>nu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ceho dozornú</w:t>
      </w:r>
      <w:r>
        <w:rPr>
          <w:rFonts w:ascii="Arial" w:hAnsi="Arial" w:cs="Arial" w:hint="default"/>
          <w:sz w:val="16"/>
          <w:szCs w:val="16"/>
        </w:rPr>
        <w:t xml:space="preserve"> alebo kontrolnú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u osoby, ktorej v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posledný</w:t>
      </w:r>
      <w:r>
        <w:rPr>
          <w:rFonts w:ascii="Arial" w:hAnsi="Arial" w:cs="Arial" w:hint="default"/>
          <w:sz w:val="16"/>
          <w:szCs w:val="16"/>
        </w:rPr>
        <w:t>ch desiatich rokoch predo dň</w:t>
      </w:r>
      <w:r>
        <w:rPr>
          <w:rFonts w:ascii="Arial" w:hAnsi="Arial" w:cs="Arial" w:hint="default"/>
          <w:sz w:val="16"/>
          <w:szCs w:val="16"/>
        </w:rPr>
        <w:t>om podania ž</w:t>
      </w:r>
      <w:r>
        <w:rPr>
          <w:rFonts w:ascii="Arial" w:hAnsi="Arial" w:cs="Arial" w:hint="default"/>
          <w:sz w:val="16"/>
          <w:szCs w:val="16"/>
        </w:rPr>
        <w:t>iadosti bolo na zá</w:t>
      </w:r>
      <w:r>
        <w:rPr>
          <w:rFonts w:ascii="Arial" w:hAnsi="Arial" w:cs="Arial" w:hint="default"/>
          <w:sz w:val="16"/>
          <w:szCs w:val="16"/>
        </w:rPr>
        <w:t>klade tý</w:t>
      </w:r>
      <w:r>
        <w:rPr>
          <w:rFonts w:ascii="Arial" w:hAnsi="Arial" w:cs="Arial" w:hint="default"/>
          <w:sz w:val="16"/>
          <w:szCs w:val="16"/>
        </w:rPr>
        <w:t>chto zistený</w:t>
      </w:r>
      <w:r>
        <w:rPr>
          <w:rFonts w:ascii="Arial" w:hAnsi="Arial" w:cs="Arial" w:hint="default"/>
          <w:sz w:val="16"/>
          <w:szCs w:val="16"/>
        </w:rPr>
        <w:t>ch nedostatkov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5 pí</w:t>
      </w:r>
      <w:r>
        <w:rPr>
          <w:rFonts w:ascii="Arial" w:hAnsi="Arial" w:cs="Arial" w:hint="default"/>
          <w:sz w:val="16"/>
          <w:szCs w:val="16"/>
        </w:rPr>
        <w:t>sm. d) druhé</w:t>
      </w:r>
      <w:r>
        <w:rPr>
          <w:rFonts w:ascii="Arial" w:hAnsi="Arial" w:cs="Arial" w:hint="default"/>
          <w:sz w:val="16"/>
          <w:szCs w:val="16"/>
        </w:rPr>
        <w:t>ho až</w:t>
      </w:r>
      <w:r>
        <w:rPr>
          <w:rFonts w:ascii="Arial" w:hAnsi="Arial" w:cs="Arial" w:hint="default"/>
          <w:sz w:val="16"/>
          <w:szCs w:val="16"/>
        </w:rPr>
        <w:t xml:space="preserve"> ô</w:t>
      </w:r>
      <w:r>
        <w:rPr>
          <w:rFonts w:ascii="Arial" w:hAnsi="Arial" w:cs="Arial" w:hint="default"/>
          <w:sz w:val="16"/>
          <w:szCs w:val="16"/>
        </w:rPr>
        <w:t xml:space="preserve">smeho bodu,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osvedč</w:t>
      </w:r>
      <w:r>
        <w:rPr>
          <w:rFonts w:ascii="Arial" w:hAnsi="Arial" w:cs="Arial" w:hint="default"/>
          <w:sz w:val="16"/>
          <w:szCs w:val="16"/>
        </w:rPr>
        <w:t>enie technika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</w:t>
      </w:r>
      <w:r>
        <w:rPr>
          <w:rFonts w:ascii="Arial" w:hAnsi="Arial" w:cs="Arial" w:hint="default"/>
          <w:sz w:val="16"/>
          <w:szCs w:val="16"/>
        </w:rPr>
        <w:t>1 ods. 5 pí</w:t>
      </w:r>
      <w:r>
        <w:rPr>
          <w:rFonts w:ascii="Arial" w:hAnsi="Arial" w:cs="Arial" w:hint="default"/>
          <w:sz w:val="16"/>
          <w:szCs w:val="16"/>
        </w:rPr>
        <w:t>sm. a) bodov 2, 3, 7 až</w:t>
      </w:r>
      <w:r>
        <w:rPr>
          <w:rFonts w:ascii="Arial" w:hAnsi="Arial" w:cs="Arial" w:hint="default"/>
          <w:sz w:val="16"/>
          <w:szCs w:val="16"/>
        </w:rPr>
        <w:t xml:space="preserve"> 14,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osvedč</w:t>
      </w:r>
      <w:r>
        <w:rPr>
          <w:rFonts w:ascii="Arial" w:hAnsi="Arial" w:cs="Arial" w:hint="default"/>
          <w:sz w:val="16"/>
          <w:szCs w:val="16"/>
        </w:rPr>
        <w:t>enie technika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91 ods. 5 pí</w:t>
      </w:r>
      <w:r>
        <w:rPr>
          <w:rFonts w:ascii="Arial" w:hAnsi="Arial" w:cs="Arial" w:hint="default"/>
          <w:sz w:val="16"/>
          <w:szCs w:val="16"/>
        </w:rPr>
        <w:t>sm. b) bodov 2, 3, 7 až</w:t>
      </w:r>
      <w:r>
        <w:rPr>
          <w:rFonts w:ascii="Arial" w:hAnsi="Arial" w:cs="Arial" w:hint="default"/>
          <w:sz w:val="16"/>
          <w:szCs w:val="16"/>
        </w:rPr>
        <w:t xml:space="preserve"> 13,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osvedč</w:t>
      </w:r>
      <w:r>
        <w:rPr>
          <w:rFonts w:ascii="Arial" w:hAnsi="Arial" w:cs="Arial" w:hint="default"/>
          <w:sz w:val="16"/>
          <w:szCs w:val="16"/>
        </w:rPr>
        <w:t>enie technika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91 ods. 5 pí</w:t>
      </w:r>
      <w:r>
        <w:rPr>
          <w:rFonts w:ascii="Arial" w:hAnsi="Arial" w:cs="Arial" w:hint="default"/>
          <w:sz w:val="16"/>
          <w:szCs w:val="16"/>
        </w:rPr>
        <w:t>sm. c) bodov 2, 3, 7 až</w:t>
      </w:r>
      <w:r>
        <w:rPr>
          <w:rFonts w:ascii="Arial" w:hAnsi="Arial" w:cs="Arial" w:hint="default"/>
          <w:sz w:val="16"/>
          <w:szCs w:val="16"/>
        </w:rPr>
        <w:t xml:space="preserve"> 13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osvedč</w:t>
      </w:r>
      <w:r>
        <w:rPr>
          <w:rFonts w:ascii="Arial" w:hAnsi="Arial" w:cs="Arial" w:hint="default"/>
          <w:sz w:val="16"/>
          <w:szCs w:val="16"/>
        </w:rPr>
        <w:t xml:space="preserve">enie technika </w:t>
      </w:r>
      <w:r>
        <w:rPr>
          <w:rFonts w:ascii="Arial" w:hAnsi="Arial" w:cs="Arial" w:hint="default"/>
          <w:sz w:val="16"/>
          <w:szCs w:val="16"/>
        </w:rPr>
        <w:t>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91 ods. 5 pí</w:t>
      </w:r>
      <w:r>
        <w:rPr>
          <w:rFonts w:ascii="Arial" w:hAnsi="Arial" w:cs="Arial" w:hint="default"/>
          <w:sz w:val="16"/>
          <w:szCs w:val="16"/>
        </w:rPr>
        <w:t>sm. d) bodov 2, 3, 7 až</w:t>
      </w:r>
      <w:r>
        <w:rPr>
          <w:rFonts w:ascii="Arial" w:hAnsi="Arial" w:cs="Arial" w:hint="default"/>
          <w:sz w:val="16"/>
          <w:szCs w:val="16"/>
        </w:rPr>
        <w:t xml:space="preserve"> 10.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Dô</w:t>
      </w:r>
      <w:r>
        <w:rPr>
          <w:rFonts w:ascii="Arial" w:hAnsi="Arial" w:cs="Arial" w:hint="default"/>
          <w:sz w:val="16"/>
          <w:szCs w:val="16"/>
        </w:rPr>
        <w:t>veryhodnosť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5 sa preukazuje potvrdeniami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nej technickej služ</w:t>
      </w:r>
      <w:r>
        <w:rPr>
          <w:rFonts w:ascii="Arial" w:hAnsi="Arial" w:cs="Arial" w:hint="default"/>
          <w:sz w:val="16"/>
          <w:szCs w:val="16"/>
        </w:rPr>
        <w:t>by o tom, ž</w:t>
      </w:r>
      <w:r>
        <w:rPr>
          <w:rFonts w:ascii="Arial" w:hAnsi="Arial" w:cs="Arial" w:hint="default"/>
          <w:sz w:val="16"/>
          <w:szCs w:val="16"/>
        </w:rPr>
        <w:t>e osobe nebolo zruš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vnenie alebo osvedč</w:t>
      </w:r>
      <w:r>
        <w:rPr>
          <w:rFonts w:ascii="Arial" w:hAnsi="Arial" w:cs="Arial" w:hint="default"/>
          <w:sz w:val="16"/>
          <w:szCs w:val="16"/>
        </w:rPr>
        <w:t xml:space="preserve">enie.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Pri prá</w:t>
      </w:r>
      <w:r>
        <w:rPr>
          <w:rFonts w:ascii="Arial" w:hAnsi="Arial" w:cs="Arial" w:hint="default"/>
          <w:sz w:val="16"/>
          <w:szCs w:val="16"/>
        </w:rPr>
        <w:t>vnickej osob</w:t>
      </w:r>
      <w:r>
        <w:rPr>
          <w:rFonts w:ascii="Arial" w:hAnsi="Arial" w:cs="Arial" w:hint="default"/>
          <w:sz w:val="16"/>
          <w:szCs w:val="16"/>
        </w:rPr>
        <w:t>e sa bezú</w:t>
      </w:r>
      <w:r>
        <w:rPr>
          <w:rFonts w:ascii="Arial" w:hAnsi="Arial" w:cs="Arial" w:hint="default"/>
          <w:sz w:val="16"/>
          <w:szCs w:val="16"/>
        </w:rPr>
        <w:t>honnosť</w:t>
      </w:r>
      <w:r>
        <w:rPr>
          <w:rFonts w:ascii="Arial" w:hAnsi="Arial" w:cs="Arial" w:hint="default"/>
          <w:sz w:val="16"/>
          <w:szCs w:val="16"/>
        </w:rPr>
        <w:t xml:space="preserve"> a dô</w:t>
      </w:r>
      <w:r>
        <w:rPr>
          <w:rFonts w:ascii="Arial" w:hAnsi="Arial" w:cs="Arial" w:hint="default"/>
          <w:sz w:val="16"/>
          <w:szCs w:val="16"/>
        </w:rPr>
        <w:t>veryhodnosť</w:t>
      </w:r>
      <w:r>
        <w:rPr>
          <w:rFonts w:ascii="Arial" w:hAnsi="Arial" w:cs="Arial" w:hint="default"/>
          <w:sz w:val="16"/>
          <w:szCs w:val="16"/>
        </w:rPr>
        <w:t xml:space="preserve"> vzť</w:t>
      </w:r>
      <w:r>
        <w:rPr>
          <w:rFonts w:ascii="Arial" w:hAnsi="Arial" w:cs="Arial" w:hint="default"/>
          <w:sz w:val="16"/>
          <w:szCs w:val="16"/>
        </w:rPr>
        <w:t>ahuje na osobu, ktorá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je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rnym orgá</w:t>
      </w:r>
      <w:r>
        <w:rPr>
          <w:rFonts w:ascii="Arial" w:hAnsi="Arial" w:cs="Arial" w:hint="default"/>
          <w:sz w:val="16"/>
          <w:szCs w:val="16"/>
        </w:rPr>
        <w:t>nom alebo č</w:t>
      </w:r>
      <w:r>
        <w:rPr>
          <w:rFonts w:ascii="Arial" w:hAnsi="Arial" w:cs="Arial" w:hint="default"/>
          <w:sz w:val="16"/>
          <w:szCs w:val="16"/>
        </w:rPr>
        <w:t>lenom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rneho orgá</w:t>
      </w:r>
      <w:r>
        <w:rPr>
          <w:rFonts w:ascii="Arial" w:hAnsi="Arial" w:cs="Arial" w:hint="default"/>
          <w:sz w:val="16"/>
          <w:szCs w:val="16"/>
        </w:rPr>
        <w:t>nu tejto prá</w:t>
      </w:r>
      <w:r>
        <w:rPr>
          <w:rFonts w:ascii="Arial" w:hAnsi="Arial" w:cs="Arial" w:hint="default"/>
          <w:sz w:val="16"/>
          <w:szCs w:val="16"/>
        </w:rPr>
        <w:t xml:space="preserve">vnickej osoby,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vykoná</w:t>
      </w:r>
      <w:r>
        <w:rPr>
          <w:rFonts w:ascii="Arial" w:hAnsi="Arial" w:cs="Arial" w:hint="default"/>
          <w:sz w:val="16"/>
          <w:szCs w:val="16"/>
        </w:rPr>
        <w:t>va kontrolnú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alebo dohľ</w:t>
      </w:r>
      <w:r>
        <w:rPr>
          <w:rFonts w:ascii="Arial" w:hAnsi="Arial" w:cs="Arial" w:hint="default"/>
          <w:sz w:val="16"/>
          <w:szCs w:val="16"/>
        </w:rPr>
        <w:t>ad v rá</w:t>
      </w:r>
      <w:r>
        <w:rPr>
          <w:rFonts w:ascii="Arial" w:hAnsi="Arial" w:cs="Arial" w:hint="default"/>
          <w:sz w:val="16"/>
          <w:szCs w:val="16"/>
        </w:rPr>
        <w:t>mci tejto prá</w:t>
      </w:r>
      <w:r>
        <w:rPr>
          <w:rFonts w:ascii="Arial" w:hAnsi="Arial" w:cs="Arial" w:hint="default"/>
          <w:sz w:val="16"/>
          <w:szCs w:val="16"/>
        </w:rPr>
        <w:t xml:space="preserve">vnickej osoby,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je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zastupovať</w:t>
      </w:r>
      <w:r>
        <w:rPr>
          <w:rFonts w:ascii="Arial" w:hAnsi="Arial" w:cs="Arial" w:hint="default"/>
          <w:sz w:val="16"/>
          <w:szCs w:val="16"/>
        </w:rPr>
        <w:t xml:space="preserve"> tú</w:t>
      </w:r>
      <w:r>
        <w:rPr>
          <w:rFonts w:ascii="Arial" w:hAnsi="Arial" w:cs="Arial" w:hint="default"/>
          <w:sz w:val="16"/>
          <w:szCs w:val="16"/>
        </w:rPr>
        <w:t>to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vnickú</w:t>
      </w:r>
      <w:r>
        <w:rPr>
          <w:rFonts w:ascii="Arial" w:hAnsi="Arial" w:cs="Arial" w:hint="default"/>
          <w:sz w:val="16"/>
          <w:szCs w:val="16"/>
        </w:rPr>
        <w:t xml:space="preserve"> osobu alebo za ň</w:t>
      </w:r>
      <w:r>
        <w:rPr>
          <w:rFonts w:ascii="Arial" w:hAnsi="Arial" w:cs="Arial" w:hint="default"/>
          <w:sz w:val="16"/>
          <w:szCs w:val="16"/>
        </w:rPr>
        <w:t>u rozhodovať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168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Zá</w:t>
      </w:r>
      <w:r>
        <w:rPr>
          <w:rFonts w:ascii="Arial" w:hAnsi="Arial" w:cs="Arial" w:hint="default"/>
          <w:b/>
          <w:bCs/>
          <w:sz w:val="16"/>
          <w:szCs w:val="16"/>
        </w:rPr>
        <w:t>kaz personá</w:t>
      </w:r>
      <w:r>
        <w:rPr>
          <w:rFonts w:ascii="Arial" w:hAnsi="Arial" w:cs="Arial" w:hint="default"/>
          <w:b/>
          <w:bCs/>
          <w:sz w:val="16"/>
          <w:szCs w:val="16"/>
        </w:rPr>
        <w:t>lneho a majetkové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ho prepojenia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Pri technickej služ</w:t>
      </w:r>
      <w:r>
        <w:rPr>
          <w:rFonts w:ascii="Arial" w:hAnsi="Arial" w:cs="Arial" w:hint="default"/>
          <w:sz w:val="16"/>
          <w:szCs w:val="16"/>
        </w:rPr>
        <w:t>be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70 ods. 1 pí</w:t>
      </w:r>
      <w:r>
        <w:rPr>
          <w:rFonts w:ascii="Arial" w:hAnsi="Arial" w:cs="Arial" w:hint="default"/>
          <w:sz w:val="16"/>
          <w:szCs w:val="16"/>
        </w:rPr>
        <w:t>sm. b) až</w:t>
      </w:r>
      <w:r>
        <w:rPr>
          <w:rFonts w:ascii="Arial" w:hAnsi="Arial" w:cs="Arial" w:hint="default"/>
          <w:sz w:val="16"/>
          <w:szCs w:val="16"/>
        </w:rPr>
        <w:t xml:space="preserve"> e) podmienku zá</w:t>
      </w:r>
      <w:r>
        <w:rPr>
          <w:rFonts w:ascii="Arial" w:hAnsi="Arial" w:cs="Arial" w:hint="default"/>
          <w:sz w:val="16"/>
          <w:szCs w:val="16"/>
        </w:rPr>
        <w:t>kazu personá</w:t>
      </w:r>
      <w:r>
        <w:rPr>
          <w:rFonts w:ascii="Arial" w:hAnsi="Arial" w:cs="Arial" w:hint="default"/>
          <w:sz w:val="16"/>
          <w:szCs w:val="16"/>
        </w:rPr>
        <w:t>lneho a majetkové</w:t>
      </w:r>
      <w:r>
        <w:rPr>
          <w:rFonts w:ascii="Arial" w:hAnsi="Arial" w:cs="Arial" w:hint="default"/>
          <w:sz w:val="16"/>
          <w:szCs w:val="16"/>
        </w:rPr>
        <w:t>ho prepojenia spĺň</w:t>
      </w:r>
      <w:r>
        <w:rPr>
          <w:rFonts w:ascii="Arial" w:hAnsi="Arial" w:cs="Arial" w:hint="default"/>
          <w:sz w:val="16"/>
          <w:szCs w:val="16"/>
        </w:rPr>
        <w:t xml:space="preserve">a osoba,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ktorá</w:t>
      </w:r>
      <w:r>
        <w:rPr>
          <w:rFonts w:ascii="Arial" w:hAnsi="Arial" w:cs="Arial" w:hint="default"/>
          <w:sz w:val="16"/>
          <w:szCs w:val="16"/>
        </w:rPr>
        <w:t xml:space="preserve"> nemá</w:t>
      </w:r>
      <w:r>
        <w:rPr>
          <w:rFonts w:ascii="Arial" w:hAnsi="Arial" w:cs="Arial" w:hint="default"/>
          <w:sz w:val="16"/>
          <w:szCs w:val="16"/>
        </w:rPr>
        <w:t xml:space="preserve"> priamo alebo sprostredkovane personá</w:t>
      </w:r>
      <w:r>
        <w:rPr>
          <w:rFonts w:ascii="Arial" w:hAnsi="Arial" w:cs="Arial" w:hint="default"/>
          <w:sz w:val="16"/>
          <w:szCs w:val="16"/>
        </w:rPr>
        <w:t>lnu alebo majetkovú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na podnikaní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vnenej osoby technickej kontroly, oprá</w:t>
      </w:r>
      <w:r>
        <w:rPr>
          <w:rFonts w:ascii="Arial" w:hAnsi="Arial" w:cs="Arial" w:hint="default"/>
          <w:sz w:val="16"/>
          <w:szCs w:val="16"/>
        </w:rPr>
        <w:t>vnenej osoby emisnej kontroly, oprá</w:t>
      </w:r>
      <w:r>
        <w:rPr>
          <w:rFonts w:ascii="Arial" w:hAnsi="Arial" w:cs="Arial" w:hint="default"/>
          <w:sz w:val="16"/>
          <w:szCs w:val="16"/>
        </w:rPr>
        <w:t>vnenej osoby kontroly originality alebo oprá</w:t>
      </w:r>
      <w:r>
        <w:rPr>
          <w:rFonts w:ascii="Arial" w:hAnsi="Arial" w:cs="Arial" w:hint="default"/>
          <w:sz w:val="16"/>
          <w:szCs w:val="16"/>
        </w:rPr>
        <w:t>vnenej osoby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ktorá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</w:t>
      </w:r>
      <w:r>
        <w:rPr>
          <w:rFonts w:ascii="Arial" w:hAnsi="Arial" w:cs="Arial" w:hint="default"/>
          <w:sz w:val="16"/>
          <w:szCs w:val="16"/>
        </w:rPr>
        <w:t>ie je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rnym orgá</w:t>
      </w:r>
      <w:r>
        <w:rPr>
          <w:rFonts w:ascii="Arial" w:hAnsi="Arial" w:cs="Arial" w:hint="default"/>
          <w:sz w:val="16"/>
          <w:szCs w:val="16"/>
        </w:rPr>
        <w:t>nom alebo č</w:t>
      </w:r>
      <w:r>
        <w:rPr>
          <w:rFonts w:ascii="Arial" w:hAnsi="Arial" w:cs="Arial" w:hint="default"/>
          <w:sz w:val="16"/>
          <w:szCs w:val="16"/>
        </w:rPr>
        <w:t>lenom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rneho orgá</w:t>
      </w:r>
      <w:r>
        <w:rPr>
          <w:rFonts w:ascii="Arial" w:hAnsi="Arial" w:cs="Arial" w:hint="default"/>
          <w:sz w:val="16"/>
          <w:szCs w:val="16"/>
        </w:rPr>
        <w:t>nu osoby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 xml:space="preserve">smena a),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nevykoná</w:t>
      </w:r>
      <w:r>
        <w:rPr>
          <w:rFonts w:ascii="Arial" w:hAnsi="Arial" w:cs="Arial" w:hint="default"/>
          <w:sz w:val="16"/>
          <w:szCs w:val="16"/>
        </w:rPr>
        <w:t>va kontrolnú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alebo dohľ</w:t>
      </w:r>
      <w:r>
        <w:rPr>
          <w:rFonts w:ascii="Arial" w:hAnsi="Arial" w:cs="Arial" w:hint="default"/>
          <w:sz w:val="16"/>
          <w:szCs w:val="16"/>
        </w:rPr>
        <w:t>ad v rá</w:t>
      </w:r>
      <w:r>
        <w:rPr>
          <w:rFonts w:ascii="Arial" w:hAnsi="Arial" w:cs="Arial" w:hint="default"/>
          <w:sz w:val="16"/>
          <w:szCs w:val="16"/>
        </w:rPr>
        <w:t>mci osoby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 xml:space="preserve">smena a),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nie je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zastupovať</w:t>
      </w:r>
      <w:r>
        <w:rPr>
          <w:rFonts w:ascii="Arial" w:hAnsi="Arial" w:cs="Arial" w:hint="default"/>
          <w:sz w:val="16"/>
          <w:szCs w:val="16"/>
        </w:rPr>
        <w:t xml:space="preserve"> osobu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a) alebo za ň</w:t>
      </w:r>
      <w:r>
        <w:rPr>
          <w:rFonts w:ascii="Arial" w:hAnsi="Arial" w:cs="Arial" w:hint="default"/>
          <w:sz w:val="16"/>
          <w:szCs w:val="16"/>
        </w:rPr>
        <w:t>u rozhodovať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(2) Pr</w:t>
      </w:r>
      <w:r>
        <w:rPr>
          <w:rFonts w:ascii="Arial" w:hAnsi="Arial" w:cs="Arial" w:hint="default"/>
          <w:sz w:val="16"/>
          <w:szCs w:val="16"/>
        </w:rPr>
        <w:t>i povolení</w:t>
      </w:r>
      <w:r>
        <w:rPr>
          <w:rFonts w:ascii="Arial" w:hAnsi="Arial" w:cs="Arial" w:hint="default"/>
          <w:sz w:val="16"/>
          <w:szCs w:val="16"/>
        </w:rPr>
        <w:t xml:space="preserve"> na zriadenie stanice technickej kontroly alebo pracoviska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83 a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technickej kontroly alebo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>sm. a) a c) podmienku zá</w:t>
      </w:r>
      <w:r>
        <w:rPr>
          <w:rFonts w:ascii="Arial" w:hAnsi="Arial" w:cs="Arial" w:hint="default"/>
          <w:sz w:val="16"/>
          <w:szCs w:val="16"/>
        </w:rPr>
        <w:t>kazu personá</w:t>
      </w:r>
      <w:r>
        <w:rPr>
          <w:rFonts w:ascii="Arial" w:hAnsi="Arial" w:cs="Arial" w:hint="default"/>
          <w:sz w:val="16"/>
          <w:szCs w:val="16"/>
        </w:rPr>
        <w:t>lneho a majetkové</w:t>
      </w:r>
      <w:r>
        <w:rPr>
          <w:rFonts w:ascii="Arial" w:hAnsi="Arial" w:cs="Arial" w:hint="default"/>
          <w:sz w:val="16"/>
          <w:szCs w:val="16"/>
        </w:rPr>
        <w:t>ho pre</w:t>
      </w:r>
      <w:r>
        <w:rPr>
          <w:rFonts w:ascii="Arial" w:hAnsi="Arial" w:cs="Arial" w:hint="default"/>
          <w:sz w:val="16"/>
          <w:szCs w:val="16"/>
        </w:rPr>
        <w:t>p</w:t>
      </w:r>
      <w:r>
        <w:rPr>
          <w:rFonts w:ascii="Arial" w:hAnsi="Arial" w:cs="Arial" w:hint="default"/>
          <w:sz w:val="16"/>
          <w:szCs w:val="16"/>
        </w:rPr>
        <w:t>ojenia spĺň</w:t>
      </w:r>
      <w:r>
        <w:rPr>
          <w:rFonts w:ascii="Arial" w:hAnsi="Arial" w:cs="Arial" w:hint="default"/>
          <w:sz w:val="16"/>
          <w:szCs w:val="16"/>
        </w:rPr>
        <w:t xml:space="preserve">a osoba,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ktorá</w:t>
      </w:r>
      <w:r>
        <w:rPr>
          <w:rFonts w:ascii="Arial" w:hAnsi="Arial" w:cs="Arial" w:hint="default"/>
          <w:sz w:val="16"/>
          <w:szCs w:val="16"/>
        </w:rPr>
        <w:t xml:space="preserve"> nemá</w:t>
      </w:r>
      <w:r>
        <w:rPr>
          <w:rFonts w:ascii="Arial" w:hAnsi="Arial" w:cs="Arial" w:hint="default"/>
          <w:sz w:val="16"/>
          <w:szCs w:val="16"/>
        </w:rPr>
        <w:t xml:space="preserve"> priamo alebo sprostredkovane personá</w:t>
      </w:r>
      <w:r>
        <w:rPr>
          <w:rFonts w:ascii="Arial" w:hAnsi="Arial" w:cs="Arial" w:hint="default"/>
          <w:sz w:val="16"/>
          <w:szCs w:val="16"/>
        </w:rPr>
        <w:t>lnu alebo majetkovú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na podnikaní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>by technickej kontroly, technickej služ</w:t>
      </w:r>
      <w:r>
        <w:rPr>
          <w:rFonts w:ascii="Arial" w:hAnsi="Arial" w:cs="Arial" w:hint="default"/>
          <w:sz w:val="16"/>
          <w:szCs w:val="16"/>
        </w:rPr>
        <w:t>by emisnej kontroly, technickej služ</w:t>
      </w:r>
      <w:r>
        <w:rPr>
          <w:rFonts w:ascii="Arial" w:hAnsi="Arial" w:cs="Arial" w:hint="default"/>
          <w:sz w:val="16"/>
          <w:szCs w:val="16"/>
        </w:rPr>
        <w:t>by kontroly originality alebo technickej služ</w:t>
      </w:r>
      <w:r>
        <w:rPr>
          <w:rFonts w:ascii="Arial" w:hAnsi="Arial" w:cs="Arial" w:hint="default"/>
          <w:sz w:val="16"/>
          <w:szCs w:val="16"/>
        </w:rPr>
        <w:t>by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ktorá</w:t>
      </w:r>
      <w:r>
        <w:rPr>
          <w:rFonts w:ascii="Arial" w:hAnsi="Arial" w:cs="Arial" w:hint="default"/>
          <w:sz w:val="16"/>
          <w:szCs w:val="16"/>
        </w:rPr>
        <w:t xml:space="preserve"> nemá</w:t>
      </w:r>
      <w:r>
        <w:rPr>
          <w:rFonts w:ascii="Arial" w:hAnsi="Arial" w:cs="Arial" w:hint="default"/>
          <w:sz w:val="16"/>
          <w:szCs w:val="16"/>
        </w:rPr>
        <w:t xml:space="preserve"> priamo alebo sprostredkovane personá</w:t>
      </w:r>
      <w:r>
        <w:rPr>
          <w:rFonts w:ascii="Arial" w:hAnsi="Arial" w:cs="Arial" w:hint="default"/>
          <w:sz w:val="16"/>
          <w:szCs w:val="16"/>
        </w:rPr>
        <w:t>lnu alebo majetkovú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spojenú</w:t>
      </w:r>
      <w:r>
        <w:rPr>
          <w:rFonts w:ascii="Arial" w:hAnsi="Arial" w:cs="Arial" w:hint="default"/>
          <w:sz w:val="16"/>
          <w:szCs w:val="16"/>
        </w:rPr>
        <w:t xml:space="preserve"> s vý</w:t>
      </w:r>
      <w:r>
        <w:rPr>
          <w:rFonts w:ascii="Arial" w:hAnsi="Arial" w:cs="Arial" w:hint="default"/>
          <w:sz w:val="16"/>
          <w:szCs w:val="16"/>
        </w:rPr>
        <w:t>robou, predajom alebo opravou vozidiel, systé</w:t>
      </w:r>
      <w:r>
        <w:rPr>
          <w:rFonts w:ascii="Arial" w:hAnsi="Arial" w:cs="Arial" w:hint="default"/>
          <w:sz w:val="16"/>
          <w:szCs w:val="16"/>
        </w:rPr>
        <w:t>mov, komponentov alebo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jednotiek tak, ž</w:t>
      </w:r>
      <w:r>
        <w:rPr>
          <w:rFonts w:ascii="Arial" w:hAnsi="Arial" w:cs="Arial" w:hint="default"/>
          <w:sz w:val="16"/>
          <w:szCs w:val="16"/>
        </w:rPr>
        <w:t>e súč</w:t>
      </w:r>
      <w:r>
        <w:rPr>
          <w:rFonts w:ascii="Arial" w:hAnsi="Arial" w:cs="Arial" w:hint="default"/>
          <w:sz w:val="16"/>
          <w:szCs w:val="16"/>
        </w:rPr>
        <w:t>asne prevá</w:t>
      </w:r>
      <w:r>
        <w:rPr>
          <w:rFonts w:ascii="Arial" w:hAnsi="Arial" w:cs="Arial" w:hint="default"/>
          <w:sz w:val="16"/>
          <w:szCs w:val="16"/>
        </w:rPr>
        <w:t>dzkuje ich vý</w:t>
      </w:r>
      <w:r>
        <w:rPr>
          <w:rFonts w:ascii="Arial" w:hAnsi="Arial" w:cs="Arial" w:hint="default"/>
          <w:sz w:val="16"/>
          <w:szCs w:val="16"/>
        </w:rPr>
        <w:t>robu,</w:t>
      </w:r>
      <w:r>
        <w:rPr>
          <w:rFonts w:ascii="Arial" w:hAnsi="Arial" w:cs="Arial" w:hint="default"/>
          <w:sz w:val="16"/>
          <w:szCs w:val="16"/>
        </w:rPr>
        <w:t xml:space="preserve"> predaj alebo opravy,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ktorá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nie je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rnym orgá</w:t>
      </w:r>
      <w:r>
        <w:rPr>
          <w:rFonts w:ascii="Arial" w:hAnsi="Arial" w:cs="Arial" w:hint="default"/>
          <w:sz w:val="16"/>
          <w:szCs w:val="16"/>
        </w:rPr>
        <w:t>nom alebo č</w:t>
      </w:r>
      <w:r>
        <w:rPr>
          <w:rFonts w:ascii="Arial" w:hAnsi="Arial" w:cs="Arial" w:hint="default"/>
          <w:sz w:val="16"/>
          <w:szCs w:val="16"/>
        </w:rPr>
        <w:t>lenom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rneho orgá</w:t>
      </w:r>
      <w:r>
        <w:rPr>
          <w:rFonts w:ascii="Arial" w:hAnsi="Arial" w:cs="Arial" w:hint="default"/>
          <w:sz w:val="16"/>
          <w:szCs w:val="16"/>
        </w:rPr>
        <w:t>nu osoby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 xml:space="preserve">smena a) alebo b),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nevykoná</w:t>
      </w:r>
      <w:r>
        <w:rPr>
          <w:rFonts w:ascii="Arial" w:hAnsi="Arial" w:cs="Arial" w:hint="default"/>
          <w:sz w:val="16"/>
          <w:szCs w:val="16"/>
        </w:rPr>
        <w:t>va kontrolnú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alebo dohľ</w:t>
      </w:r>
      <w:r>
        <w:rPr>
          <w:rFonts w:ascii="Arial" w:hAnsi="Arial" w:cs="Arial" w:hint="default"/>
          <w:sz w:val="16"/>
          <w:szCs w:val="16"/>
        </w:rPr>
        <w:t>ad v rá</w:t>
      </w:r>
      <w:r>
        <w:rPr>
          <w:rFonts w:ascii="Arial" w:hAnsi="Arial" w:cs="Arial" w:hint="default"/>
          <w:sz w:val="16"/>
          <w:szCs w:val="16"/>
        </w:rPr>
        <w:t>mci osoby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 xml:space="preserve">smena a) alebo b),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nie je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zastupovať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osobu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a) alebo b) alebo za ň</w:t>
      </w:r>
      <w:r>
        <w:rPr>
          <w:rFonts w:ascii="Arial" w:hAnsi="Arial" w:cs="Arial" w:hint="default"/>
          <w:sz w:val="16"/>
          <w:szCs w:val="16"/>
        </w:rPr>
        <w:t>u rozhodovať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Pri povolení</w:t>
      </w:r>
      <w:r>
        <w:rPr>
          <w:rFonts w:ascii="Arial" w:hAnsi="Arial" w:cs="Arial" w:hint="default"/>
          <w:sz w:val="16"/>
          <w:szCs w:val="16"/>
        </w:rPr>
        <w:t xml:space="preserve"> na zriadenie pracoviska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83 a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>sm. b) podmienku zá</w:t>
      </w:r>
      <w:r>
        <w:rPr>
          <w:rFonts w:ascii="Arial" w:hAnsi="Arial" w:cs="Arial" w:hint="default"/>
          <w:sz w:val="16"/>
          <w:szCs w:val="16"/>
        </w:rPr>
        <w:t>kazu personá</w:t>
      </w:r>
      <w:r>
        <w:rPr>
          <w:rFonts w:ascii="Arial" w:hAnsi="Arial" w:cs="Arial" w:hint="default"/>
          <w:sz w:val="16"/>
          <w:szCs w:val="16"/>
        </w:rPr>
        <w:t>lneho a majetkové</w:t>
      </w:r>
      <w:r>
        <w:rPr>
          <w:rFonts w:ascii="Arial" w:hAnsi="Arial" w:cs="Arial" w:hint="default"/>
          <w:sz w:val="16"/>
          <w:szCs w:val="16"/>
        </w:rPr>
        <w:t xml:space="preserve">ho prepojenia </w:t>
      </w:r>
      <w:r>
        <w:rPr>
          <w:rFonts w:ascii="Arial" w:hAnsi="Arial" w:cs="Arial" w:hint="default"/>
          <w:sz w:val="16"/>
          <w:szCs w:val="16"/>
        </w:rPr>
        <w:t>spĺň</w:t>
      </w:r>
      <w:r>
        <w:rPr>
          <w:rFonts w:ascii="Arial" w:hAnsi="Arial" w:cs="Arial" w:hint="default"/>
          <w:sz w:val="16"/>
          <w:szCs w:val="16"/>
        </w:rPr>
        <w:t xml:space="preserve">a osoba,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ktorá</w:t>
      </w:r>
      <w:r>
        <w:rPr>
          <w:rFonts w:ascii="Arial" w:hAnsi="Arial" w:cs="Arial" w:hint="default"/>
          <w:sz w:val="16"/>
          <w:szCs w:val="16"/>
        </w:rPr>
        <w:t xml:space="preserve"> nemá</w:t>
      </w:r>
      <w:r>
        <w:rPr>
          <w:rFonts w:ascii="Arial" w:hAnsi="Arial" w:cs="Arial" w:hint="default"/>
          <w:sz w:val="16"/>
          <w:szCs w:val="16"/>
        </w:rPr>
        <w:t xml:space="preserve"> priamo alebo sprostredkovane personá</w:t>
      </w:r>
      <w:r>
        <w:rPr>
          <w:rFonts w:ascii="Arial" w:hAnsi="Arial" w:cs="Arial" w:hint="default"/>
          <w:sz w:val="16"/>
          <w:szCs w:val="16"/>
        </w:rPr>
        <w:t>lnu alebo majetkovú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na podnikaní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>by technickej kontroly, technickej služ</w:t>
      </w:r>
      <w:r>
        <w:rPr>
          <w:rFonts w:ascii="Arial" w:hAnsi="Arial" w:cs="Arial" w:hint="default"/>
          <w:sz w:val="16"/>
          <w:szCs w:val="16"/>
        </w:rPr>
        <w:t>by emisnej kontroly, technickej služ</w:t>
      </w:r>
      <w:r>
        <w:rPr>
          <w:rFonts w:ascii="Arial" w:hAnsi="Arial" w:cs="Arial" w:hint="default"/>
          <w:sz w:val="16"/>
          <w:szCs w:val="16"/>
        </w:rPr>
        <w:t>by kontroly originality alebo technickej služ</w:t>
      </w:r>
      <w:r>
        <w:rPr>
          <w:rFonts w:ascii="Arial" w:hAnsi="Arial" w:cs="Arial" w:hint="default"/>
          <w:sz w:val="16"/>
          <w:szCs w:val="16"/>
        </w:rPr>
        <w:t>by montáž</w:t>
      </w:r>
      <w:r>
        <w:rPr>
          <w:rFonts w:ascii="Arial" w:hAnsi="Arial" w:cs="Arial" w:hint="default"/>
          <w:sz w:val="16"/>
          <w:szCs w:val="16"/>
        </w:rPr>
        <w:t>e plyno</w:t>
      </w:r>
      <w:r>
        <w:rPr>
          <w:rFonts w:ascii="Arial" w:hAnsi="Arial" w:cs="Arial" w:hint="default"/>
          <w:sz w:val="16"/>
          <w:szCs w:val="16"/>
        </w:rPr>
        <w:t>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ktorá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nie je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rnym orgá</w:t>
      </w:r>
      <w:r>
        <w:rPr>
          <w:rFonts w:ascii="Arial" w:hAnsi="Arial" w:cs="Arial" w:hint="default"/>
          <w:sz w:val="16"/>
          <w:szCs w:val="16"/>
        </w:rPr>
        <w:t>nom alebo č</w:t>
      </w:r>
      <w:r>
        <w:rPr>
          <w:rFonts w:ascii="Arial" w:hAnsi="Arial" w:cs="Arial" w:hint="default"/>
          <w:sz w:val="16"/>
          <w:szCs w:val="16"/>
        </w:rPr>
        <w:t>lenom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rneho orgá</w:t>
      </w:r>
      <w:r>
        <w:rPr>
          <w:rFonts w:ascii="Arial" w:hAnsi="Arial" w:cs="Arial" w:hint="default"/>
          <w:sz w:val="16"/>
          <w:szCs w:val="16"/>
        </w:rPr>
        <w:t>nu osoby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 xml:space="preserve">smena a),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nevykoná</w:t>
      </w:r>
      <w:r>
        <w:rPr>
          <w:rFonts w:ascii="Arial" w:hAnsi="Arial" w:cs="Arial" w:hint="default"/>
          <w:sz w:val="16"/>
          <w:szCs w:val="16"/>
        </w:rPr>
        <w:t>va kontrolnú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alebo dohľ</w:t>
      </w:r>
      <w:r>
        <w:rPr>
          <w:rFonts w:ascii="Arial" w:hAnsi="Arial" w:cs="Arial" w:hint="default"/>
          <w:sz w:val="16"/>
          <w:szCs w:val="16"/>
        </w:rPr>
        <w:t>ad v rá</w:t>
      </w:r>
      <w:r>
        <w:rPr>
          <w:rFonts w:ascii="Arial" w:hAnsi="Arial" w:cs="Arial" w:hint="default"/>
          <w:sz w:val="16"/>
          <w:szCs w:val="16"/>
        </w:rPr>
        <w:t>mci osoby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 xml:space="preserve">smena a),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nie je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zastupovať</w:t>
      </w:r>
      <w:r>
        <w:rPr>
          <w:rFonts w:ascii="Arial" w:hAnsi="Arial" w:cs="Arial" w:hint="default"/>
          <w:sz w:val="16"/>
          <w:szCs w:val="16"/>
        </w:rPr>
        <w:t xml:space="preserve"> osobu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a) alebo za ň</w:t>
      </w:r>
      <w:r>
        <w:rPr>
          <w:rFonts w:ascii="Arial" w:hAnsi="Arial" w:cs="Arial" w:hint="default"/>
          <w:sz w:val="16"/>
          <w:szCs w:val="16"/>
        </w:rPr>
        <w:t>u rozhodovať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Pri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na montáž</w:t>
      </w:r>
      <w:r>
        <w:rPr>
          <w:rFonts w:ascii="Arial" w:hAnsi="Arial" w:cs="Arial" w:hint="default"/>
          <w:sz w:val="16"/>
          <w:szCs w:val="16"/>
        </w:rPr>
        <w:t xml:space="preserve">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84 ods. 1 pí</w:t>
      </w:r>
      <w:r>
        <w:rPr>
          <w:rFonts w:ascii="Arial" w:hAnsi="Arial" w:cs="Arial" w:hint="default"/>
          <w:sz w:val="16"/>
          <w:szCs w:val="16"/>
        </w:rPr>
        <w:t>sm. d) podmienku zá</w:t>
      </w:r>
      <w:r>
        <w:rPr>
          <w:rFonts w:ascii="Arial" w:hAnsi="Arial" w:cs="Arial" w:hint="default"/>
          <w:sz w:val="16"/>
          <w:szCs w:val="16"/>
        </w:rPr>
        <w:t>kazu personá</w:t>
      </w:r>
      <w:r>
        <w:rPr>
          <w:rFonts w:ascii="Arial" w:hAnsi="Arial" w:cs="Arial" w:hint="default"/>
          <w:sz w:val="16"/>
          <w:szCs w:val="16"/>
        </w:rPr>
        <w:t>lneho a majetkové</w:t>
      </w:r>
      <w:r>
        <w:rPr>
          <w:rFonts w:ascii="Arial" w:hAnsi="Arial" w:cs="Arial" w:hint="default"/>
          <w:sz w:val="16"/>
          <w:szCs w:val="16"/>
        </w:rPr>
        <w:t>ho prepojenia spĺň</w:t>
      </w:r>
      <w:r>
        <w:rPr>
          <w:rFonts w:ascii="Arial" w:hAnsi="Arial" w:cs="Arial" w:hint="default"/>
          <w:sz w:val="16"/>
          <w:szCs w:val="16"/>
        </w:rPr>
        <w:t xml:space="preserve">a osoba,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ktorá</w:t>
      </w:r>
      <w:r>
        <w:rPr>
          <w:rFonts w:ascii="Arial" w:hAnsi="Arial" w:cs="Arial" w:hint="default"/>
          <w:sz w:val="16"/>
          <w:szCs w:val="16"/>
        </w:rPr>
        <w:t xml:space="preserve"> nemá</w:t>
      </w:r>
      <w:r>
        <w:rPr>
          <w:rFonts w:ascii="Arial" w:hAnsi="Arial" w:cs="Arial" w:hint="default"/>
          <w:sz w:val="16"/>
          <w:szCs w:val="16"/>
        </w:rPr>
        <w:t xml:space="preserve"> priamo alebo sprostredkovane personá</w:t>
      </w:r>
      <w:r>
        <w:rPr>
          <w:rFonts w:ascii="Arial" w:hAnsi="Arial" w:cs="Arial" w:hint="default"/>
          <w:sz w:val="16"/>
          <w:szCs w:val="16"/>
        </w:rPr>
        <w:t>lnu alebo majetkovú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sť</w:t>
      </w:r>
      <w:r>
        <w:rPr>
          <w:rFonts w:ascii="Arial" w:hAnsi="Arial" w:cs="Arial" w:hint="default"/>
          <w:sz w:val="16"/>
          <w:szCs w:val="16"/>
        </w:rPr>
        <w:t xml:space="preserve"> na podnikaní</w:t>
      </w:r>
      <w:r>
        <w:rPr>
          <w:rFonts w:ascii="Arial" w:hAnsi="Arial" w:cs="Arial" w:hint="default"/>
          <w:sz w:val="16"/>
          <w:szCs w:val="16"/>
        </w:rPr>
        <w:t xml:space="preserve"> technickej služ</w:t>
      </w:r>
      <w:r>
        <w:rPr>
          <w:rFonts w:ascii="Arial" w:hAnsi="Arial" w:cs="Arial" w:hint="default"/>
          <w:sz w:val="16"/>
          <w:szCs w:val="16"/>
        </w:rPr>
        <w:t>by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ktorá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nie je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rnym orgá</w:t>
      </w:r>
      <w:r>
        <w:rPr>
          <w:rFonts w:ascii="Arial" w:hAnsi="Arial" w:cs="Arial" w:hint="default"/>
          <w:sz w:val="16"/>
          <w:szCs w:val="16"/>
        </w:rPr>
        <w:t>nom alebo č</w:t>
      </w:r>
      <w:r>
        <w:rPr>
          <w:rFonts w:ascii="Arial" w:hAnsi="Arial" w:cs="Arial" w:hint="default"/>
          <w:sz w:val="16"/>
          <w:szCs w:val="16"/>
        </w:rPr>
        <w:t>lenom š</w:t>
      </w:r>
      <w:r>
        <w:rPr>
          <w:rFonts w:ascii="Arial" w:hAnsi="Arial" w:cs="Arial" w:hint="default"/>
          <w:sz w:val="16"/>
          <w:szCs w:val="16"/>
        </w:rPr>
        <w:t>tatutá</w:t>
      </w:r>
      <w:r>
        <w:rPr>
          <w:rFonts w:ascii="Arial" w:hAnsi="Arial" w:cs="Arial" w:hint="default"/>
          <w:sz w:val="16"/>
          <w:szCs w:val="16"/>
        </w:rPr>
        <w:t>rneho orgá</w:t>
      </w:r>
      <w:r>
        <w:rPr>
          <w:rFonts w:ascii="Arial" w:hAnsi="Arial" w:cs="Arial" w:hint="default"/>
          <w:sz w:val="16"/>
          <w:szCs w:val="16"/>
        </w:rPr>
        <w:t>nu osoby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 xml:space="preserve">smena a),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nevykoná</w:t>
      </w:r>
      <w:r>
        <w:rPr>
          <w:rFonts w:ascii="Arial" w:hAnsi="Arial" w:cs="Arial" w:hint="default"/>
          <w:sz w:val="16"/>
          <w:szCs w:val="16"/>
        </w:rPr>
        <w:t>va kontrolnú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alebo dohľ</w:t>
      </w:r>
      <w:r>
        <w:rPr>
          <w:rFonts w:ascii="Arial" w:hAnsi="Arial" w:cs="Arial" w:hint="default"/>
          <w:sz w:val="16"/>
          <w:szCs w:val="16"/>
        </w:rPr>
        <w:t>ad v rá</w:t>
      </w:r>
      <w:r>
        <w:rPr>
          <w:rFonts w:ascii="Arial" w:hAnsi="Arial" w:cs="Arial" w:hint="default"/>
          <w:sz w:val="16"/>
          <w:szCs w:val="16"/>
        </w:rPr>
        <w:t>mci osoby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 xml:space="preserve">smena a),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nie j</w:t>
      </w:r>
      <w:r>
        <w:rPr>
          <w:rFonts w:ascii="Arial" w:hAnsi="Arial" w:cs="Arial" w:hint="default"/>
          <w:sz w:val="16"/>
          <w:szCs w:val="16"/>
        </w:rPr>
        <w:t>e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zastupovať</w:t>
      </w:r>
      <w:r>
        <w:rPr>
          <w:rFonts w:ascii="Arial" w:hAnsi="Arial" w:cs="Arial" w:hint="default"/>
          <w:sz w:val="16"/>
          <w:szCs w:val="16"/>
        </w:rPr>
        <w:t xml:space="preserve"> osobu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a) alebo za ň</w:t>
      </w:r>
      <w:r>
        <w:rPr>
          <w:rFonts w:ascii="Arial" w:hAnsi="Arial" w:cs="Arial" w:hint="default"/>
          <w:sz w:val="16"/>
          <w:szCs w:val="16"/>
        </w:rPr>
        <w:t>u rozhodovať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Splnenie podmienky podľ</w:t>
      </w:r>
      <w:r>
        <w:rPr>
          <w:rFonts w:ascii="Arial" w:hAnsi="Arial" w:cs="Arial" w:hint="default"/>
          <w:sz w:val="16"/>
          <w:szCs w:val="16"/>
        </w:rPr>
        <w:t>a odsekov 1 až</w:t>
      </w:r>
      <w:r>
        <w:rPr>
          <w:rFonts w:ascii="Arial" w:hAnsi="Arial" w:cs="Arial" w:hint="default"/>
          <w:sz w:val="16"/>
          <w:szCs w:val="16"/>
        </w:rPr>
        <w:t xml:space="preserve"> 4 sa preukazuje č</w:t>
      </w:r>
      <w:r>
        <w:rPr>
          <w:rFonts w:ascii="Arial" w:hAnsi="Arial" w:cs="Arial" w:hint="default"/>
          <w:sz w:val="16"/>
          <w:szCs w:val="16"/>
        </w:rPr>
        <w:t>estný</w:t>
      </w:r>
      <w:r>
        <w:rPr>
          <w:rFonts w:ascii="Arial" w:hAnsi="Arial" w:cs="Arial" w:hint="default"/>
          <w:sz w:val="16"/>
          <w:szCs w:val="16"/>
        </w:rPr>
        <w:t>m vyhlá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>m navrhovateľ</w:t>
      </w:r>
      <w:r>
        <w:rPr>
          <w:rFonts w:ascii="Arial" w:hAnsi="Arial" w:cs="Arial" w:hint="default"/>
          <w:sz w:val="16"/>
          <w:szCs w:val="16"/>
        </w:rPr>
        <w:t>a o udelenie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poverenia, povolenia alebo oprá</w:t>
      </w:r>
      <w:r>
        <w:rPr>
          <w:rFonts w:ascii="Arial" w:hAnsi="Arial" w:cs="Arial" w:hint="default"/>
          <w:sz w:val="16"/>
          <w:szCs w:val="16"/>
        </w:rPr>
        <w:t xml:space="preserve">vnenia.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169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Spoľ</w:t>
      </w:r>
      <w:r>
        <w:rPr>
          <w:rFonts w:ascii="Arial" w:hAnsi="Arial" w:cs="Arial" w:hint="default"/>
          <w:b/>
          <w:bCs/>
          <w:sz w:val="16"/>
          <w:szCs w:val="16"/>
        </w:rPr>
        <w:t>ahlivosť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(1</w:t>
      </w:r>
      <w:r>
        <w:rPr>
          <w:rFonts w:ascii="Arial" w:hAnsi="Arial" w:cs="Arial" w:hint="default"/>
          <w:sz w:val="16"/>
          <w:szCs w:val="16"/>
        </w:rPr>
        <w:t>) Pri povolení</w:t>
      </w:r>
      <w:r>
        <w:rPr>
          <w:rFonts w:ascii="Arial" w:hAnsi="Arial" w:cs="Arial" w:hint="default"/>
          <w:sz w:val="16"/>
          <w:szCs w:val="16"/>
        </w:rPr>
        <w:t xml:space="preserve"> na zriadenie pracoviska kontroly originality,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kontroly originality alebo osvedč</w:t>
      </w:r>
      <w:r>
        <w:rPr>
          <w:rFonts w:ascii="Arial" w:hAnsi="Arial" w:cs="Arial" w:hint="default"/>
          <w:sz w:val="16"/>
          <w:szCs w:val="16"/>
        </w:rPr>
        <w:t>enia technika kontroly originality sa za spoľ</w:t>
      </w:r>
      <w:r>
        <w:rPr>
          <w:rFonts w:ascii="Arial" w:hAnsi="Arial" w:cs="Arial" w:hint="default"/>
          <w:sz w:val="16"/>
          <w:szCs w:val="16"/>
        </w:rPr>
        <w:t>ahlivú</w:t>
      </w:r>
      <w:r>
        <w:rPr>
          <w:rFonts w:ascii="Arial" w:hAnsi="Arial" w:cs="Arial" w:hint="default"/>
          <w:sz w:val="16"/>
          <w:szCs w:val="16"/>
        </w:rPr>
        <w:t xml:space="preserve"> považ</w:t>
      </w:r>
      <w:r>
        <w:rPr>
          <w:rFonts w:ascii="Arial" w:hAnsi="Arial" w:cs="Arial" w:hint="default"/>
          <w:sz w:val="16"/>
          <w:szCs w:val="16"/>
        </w:rPr>
        <w:t>uje osoba, ktorá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nebola v posledný</w:t>
      </w:r>
      <w:r>
        <w:rPr>
          <w:rFonts w:ascii="Arial" w:hAnsi="Arial" w:cs="Arial" w:hint="default"/>
          <w:sz w:val="16"/>
          <w:szCs w:val="16"/>
        </w:rPr>
        <w:t>ch dvoch rokoch uznaná</w:t>
      </w:r>
      <w:r>
        <w:rPr>
          <w:rFonts w:ascii="Arial" w:hAnsi="Arial" w:cs="Arial" w:hint="default"/>
          <w:sz w:val="16"/>
          <w:szCs w:val="16"/>
        </w:rPr>
        <w:t xml:space="preserve"> vinnou zo spá</w:t>
      </w:r>
      <w:r>
        <w:rPr>
          <w:rFonts w:ascii="Arial" w:hAnsi="Arial" w:cs="Arial" w:hint="default"/>
          <w:sz w:val="16"/>
          <w:szCs w:val="16"/>
        </w:rPr>
        <w:t>cha</w:t>
      </w:r>
      <w:r>
        <w:rPr>
          <w:rFonts w:ascii="Arial" w:hAnsi="Arial" w:cs="Arial" w:hint="default"/>
          <w:sz w:val="16"/>
          <w:szCs w:val="16"/>
        </w:rPr>
        <w:t>nia niektoré</w:t>
      </w:r>
      <w:r>
        <w:rPr>
          <w:rFonts w:ascii="Arial" w:hAnsi="Arial" w:cs="Arial" w:hint="default"/>
          <w:sz w:val="16"/>
          <w:szCs w:val="16"/>
        </w:rPr>
        <w:t>ho z priestupkov vyskytujú</w:t>
      </w:r>
      <w:r>
        <w:rPr>
          <w:rFonts w:ascii="Arial" w:hAnsi="Arial" w:cs="Arial" w:hint="default"/>
          <w:sz w:val="16"/>
          <w:szCs w:val="16"/>
        </w:rPr>
        <w:t>cich sa na viacerý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sekoch sprá</w:t>
      </w:r>
      <w:r>
        <w:rPr>
          <w:rFonts w:ascii="Arial" w:hAnsi="Arial" w:cs="Arial" w:hint="default"/>
          <w:sz w:val="16"/>
          <w:szCs w:val="16"/>
        </w:rPr>
        <w:t>vy, na ú</w:t>
      </w:r>
      <w:r>
        <w:rPr>
          <w:rFonts w:ascii="Arial" w:hAnsi="Arial" w:cs="Arial" w:hint="default"/>
          <w:sz w:val="16"/>
          <w:szCs w:val="16"/>
        </w:rPr>
        <w:t>seku ochrany pred alkoholizmom a iný</w:t>
      </w:r>
      <w:r>
        <w:rPr>
          <w:rFonts w:ascii="Arial" w:hAnsi="Arial" w:cs="Arial" w:hint="default"/>
          <w:sz w:val="16"/>
          <w:szCs w:val="16"/>
        </w:rPr>
        <w:t>mi toxikomá</w:t>
      </w:r>
      <w:r>
        <w:rPr>
          <w:rFonts w:ascii="Arial" w:hAnsi="Arial" w:cs="Arial" w:hint="default"/>
          <w:sz w:val="16"/>
          <w:szCs w:val="16"/>
        </w:rPr>
        <w:t>niami, na ú</w:t>
      </w:r>
      <w:r>
        <w:rPr>
          <w:rFonts w:ascii="Arial" w:hAnsi="Arial" w:cs="Arial" w:hint="default"/>
          <w:sz w:val="16"/>
          <w:szCs w:val="16"/>
        </w:rPr>
        <w:t>seku použí</w:t>
      </w:r>
      <w:r>
        <w:rPr>
          <w:rFonts w:ascii="Arial" w:hAnsi="Arial" w:cs="Arial" w:hint="default"/>
          <w:sz w:val="16"/>
          <w:szCs w:val="16"/>
        </w:rPr>
        <w:t>vania vý</w:t>
      </w:r>
      <w:r>
        <w:rPr>
          <w:rFonts w:ascii="Arial" w:hAnsi="Arial" w:cs="Arial" w:hint="default"/>
          <w:sz w:val="16"/>
          <w:szCs w:val="16"/>
        </w:rPr>
        <w:t>buš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>n, na ú</w:t>
      </w:r>
      <w:r>
        <w:rPr>
          <w:rFonts w:ascii="Arial" w:hAnsi="Arial" w:cs="Arial" w:hint="default"/>
          <w:sz w:val="16"/>
          <w:szCs w:val="16"/>
        </w:rPr>
        <w:t>seku vš</w:t>
      </w:r>
      <w:r>
        <w:rPr>
          <w:rFonts w:ascii="Arial" w:hAnsi="Arial" w:cs="Arial" w:hint="default"/>
          <w:sz w:val="16"/>
          <w:szCs w:val="16"/>
        </w:rPr>
        <w:t>eobecnej vnú</w:t>
      </w:r>
      <w:r>
        <w:rPr>
          <w:rFonts w:ascii="Arial" w:hAnsi="Arial" w:cs="Arial" w:hint="default"/>
          <w:sz w:val="16"/>
          <w:szCs w:val="16"/>
        </w:rPr>
        <w:t>tornej sprá</w:t>
      </w:r>
      <w:r>
        <w:rPr>
          <w:rFonts w:ascii="Arial" w:hAnsi="Arial" w:cs="Arial" w:hint="default"/>
          <w:sz w:val="16"/>
          <w:szCs w:val="16"/>
        </w:rPr>
        <w:t>vy, proti verejné</w:t>
      </w:r>
      <w:r>
        <w:rPr>
          <w:rFonts w:ascii="Arial" w:hAnsi="Arial" w:cs="Arial" w:hint="default"/>
          <w:sz w:val="16"/>
          <w:szCs w:val="16"/>
        </w:rPr>
        <w:t>mu poriadku, proti obč</w:t>
      </w:r>
      <w:r>
        <w:rPr>
          <w:rFonts w:ascii="Arial" w:hAnsi="Arial" w:cs="Arial" w:hint="default"/>
          <w:sz w:val="16"/>
          <w:szCs w:val="16"/>
        </w:rPr>
        <w:t>ianskemu spolunaží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niu zo spá</w:t>
      </w:r>
      <w:r>
        <w:rPr>
          <w:rFonts w:ascii="Arial" w:hAnsi="Arial" w:cs="Arial" w:hint="default"/>
          <w:sz w:val="16"/>
          <w:szCs w:val="16"/>
        </w:rPr>
        <w:t>chania ublíž</w:t>
      </w:r>
      <w:r>
        <w:rPr>
          <w:rFonts w:ascii="Arial" w:hAnsi="Arial" w:cs="Arial" w:hint="default"/>
          <w:sz w:val="16"/>
          <w:szCs w:val="16"/>
        </w:rPr>
        <w:t>enia na zdraví</w:t>
      </w:r>
      <w:r>
        <w:rPr>
          <w:rFonts w:ascii="Arial" w:hAnsi="Arial" w:cs="Arial" w:hint="default"/>
          <w:sz w:val="16"/>
          <w:szCs w:val="16"/>
        </w:rPr>
        <w:t xml:space="preserve"> z nedbanlivosti iné</w:t>
      </w:r>
      <w:r>
        <w:rPr>
          <w:rFonts w:ascii="Arial" w:hAnsi="Arial" w:cs="Arial" w:hint="default"/>
          <w:sz w:val="16"/>
          <w:szCs w:val="16"/>
        </w:rPr>
        <w:t>mu alebo z ú</w:t>
      </w:r>
      <w:r>
        <w:rPr>
          <w:rFonts w:ascii="Arial" w:hAnsi="Arial" w:cs="Arial" w:hint="default"/>
          <w:sz w:val="16"/>
          <w:szCs w:val="16"/>
        </w:rPr>
        <w:t>myselné</w:t>
      </w:r>
      <w:r>
        <w:rPr>
          <w:rFonts w:ascii="Arial" w:hAnsi="Arial" w:cs="Arial" w:hint="default"/>
          <w:sz w:val="16"/>
          <w:szCs w:val="16"/>
        </w:rPr>
        <w:t>ho uvedenia nesprá</w:t>
      </w:r>
      <w:r>
        <w:rPr>
          <w:rFonts w:ascii="Arial" w:hAnsi="Arial" w:cs="Arial" w:hint="default"/>
          <w:sz w:val="16"/>
          <w:szCs w:val="16"/>
        </w:rPr>
        <w:t>vneho alebo neú</w:t>
      </w:r>
      <w:r>
        <w:rPr>
          <w:rFonts w:ascii="Arial" w:hAnsi="Arial" w:cs="Arial" w:hint="default"/>
          <w:sz w:val="16"/>
          <w:szCs w:val="16"/>
        </w:rPr>
        <w:t>plné</w:t>
      </w:r>
      <w:r>
        <w:rPr>
          <w:rFonts w:ascii="Arial" w:hAnsi="Arial" w:cs="Arial" w:hint="default"/>
          <w:sz w:val="16"/>
          <w:szCs w:val="16"/>
        </w:rPr>
        <w:t>ho ú</w:t>
      </w:r>
      <w:r>
        <w:rPr>
          <w:rFonts w:ascii="Arial" w:hAnsi="Arial" w:cs="Arial" w:hint="default"/>
          <w:sz w:val="16"/>
          <w:szCs w:val="16"/>
        </w:rPr>
        <w:t>daja pred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tnym orgá</w:t>
      </w:r>
      <w:r>
        <w:rPr>
          <w:rFonts w:ascii="Arial" w:hAnsi="Arial" w:cs="Arial" w:hint="default"/>
          <w:sz w:val="16"/>
          <w:szCs w:val="16"/>
        </w:rPr>
        <w:t>nom, orgá</w:t>
      </w:r>
      <w:r>
        <w:rPr>
          <w:rFonts w:ascii="Arial" w:hAnsi="Arial" w:cs="Arial" w:hint="default"/>
          <w:sz w:val="16"/>
          <w:szCs w:val="16"/>
        </w:rPr>
        <w:t>nom obce s cieľ</w:t>
      </w:r>
      <w:r>
        <w:rPr>
          <w:rFonts w:ascii="Arial" w:hAnsi="Arial" w:cs="Arial" w:hint="default"/>
          <w:sz w:val="16"/>
          <w:szCs w:val="16"/>
        </w:rPr>
        <w:t>om zí</w:t>
      </w:r>
      <w:r>
        <w:rPr>
          <w:rFonts w:ascii="Arial" w:hAnsi="Arial" w:cs="Arial" w:hint="default"/>
          <w:sz w:val="16"/>
          <w:szCs w:val="16"/>
        </w:rPr>
        <w:t>skať</w:t>
      </w:r>
      <w:r>
        <w:rPr>
          <w:rFonts w:ascii="Arial" w:hAnsi="Arial" w:cs="Arial" w:hint="default"/>
          <w:sz w:val="16"/>
          <w:szCs w:val="16"/>
        </w:rPr>
        <w:t xml:space="preserve"> neoprá</w:t>
      </w:r>
      <w:r>
        <w:rPr>
          <w:rFonts w:ascii="Arial" w:hAnsi="Arial" w:cs="Arial" w:hint="default"/>
          <w:sz w:val="16"/>
          <w:szCs w:val="16"/>
        </w:rPr>
        <w:t>vnenú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hodu, ú</w:t>
      </w:r>
      <w:r>
        <w:rPr>
          <w:rFonts w:ascii="Arial" w:hAnsi="Arial" w:cs="Arial" w:hint="default"/>
          <w:sz w:val="16"/>
          <w:szCs w:val="16"/>
        </w:rPr>
        <w:t>myselné</w:t>
      </w:r>
      <w:r>
        <w:rPr>
          <w:rFonts w:ascii="Arial" w:hAnsi="Arial" w:cs="Arial" w:hint="default"/>
          <w:sz w:val="16"/>
          <w:szCs w:val="16"/>
        </w:rPr>
        <w:t>ho naruš</w:t>
      </w:r>
      <w:r>
        <w:rPr>
          <w:rFonts w:ascii="Arial" w:hAnsi="Arial" w:cs="Arial" w:hint="default"/>
          <w:sz w:val="16"/>
          <w:szCs w:val="16"/>
        </w:rPr>
        <w:t>enia obč</w:t>
      </w:r>
      <w:r>
        <w:rPr>
          <w:rFonts w:ascii="Arial" w:hAnsi="Arial" w:cs="Arial" w:hint="default"/>
          <w:sz w:val="16"/>
          <w:szCs w:val="16"/>
        </w:rPr>
        <w:t>ianskeho spolunaží</w:t>
      </w:r>
      <w:r>
        <w:rPr>
          <w:rFonts w:ascii="Arial" w:hAnsi="Arial" w:cs="Arial" w:hint="default"/>
          <w:sz w:val="16"/>
          <w:szCs w:val="16"/>
        </w:rPr>
        <w:t>vania, drobné</w:t>
      </w:r>
      <w:r>
        <w:rPr>
          <w:rFonts w:ascii="Arial" w:hAnsi="Arial" w:cs="Arial" w:hint="default"/>
          <w:sz w:val="16"/>
          <w:szCs w:val="16"/>
        </w:rPr>
        <w:t>ho ublíž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nia na zdraví</w:t>
      </w:r>
      <w:r>
        <w:rPr>
          <w:rFonts w:ascii="Arial" w:hAnsi="Arial" w:cs="Arial" w:hint="default"/>
          <w:sz w:val="16"/>
          <w:szCs w:val="16"/>
        </w:rPr>
        <w:t>, priestupku proti majetku alebo priestupku na ú</w:t>
      </w:r>
      <w:r>
        <w:rPr>
          <w:rFonts w:ascii="Arial" w:hAnsi="Arial" w:cs="Arial" w:hint="default"/>
          <w:sz w:val="16"/>
          <w:szCs w:val="16"/>
        </w:rPr>
        <w:t>seku zbraní</w:t>
      </w:r>
      <w:r>
        <w:rPr>
          <w:rFonts w:ascii="Arial" w:hAnsi="Arial" w:cs="Arial" w:hint="default"/>
          <w:sz w:val="16"/>
          <w:szCs w:val="16"/>
        </w:rPr>
        <w:t xml:space="preserve"> a streliva, na ú</w:t>
      </w:r>
      <w:r>
        <w:rPr>
          <w:rFonts w:ascii="Arial" w:hAnsi="Arial" w:cs="Arial" w:hint="default"/>
          <w:sz w:val="16"/>
          <w:szCs w:val="16"/>
        </w:rPr>
        <w:t>seku obrany Slovenskej republiky, z priestupku proti verejné</w:t>
      </w:r>
      <w:r>
        <w:rPr>
          <w:rFonts w:ascii="Arial" w:hAnsi="Arial" w:cs="Arial" w:hint="default"/>
          <w:sz w:val="16"/>
          <w:szCs w:val="16"/>
        </w:rPr>
        <w:t>mu poriadku spá</w:t>
      </w:r>
      <w:r>
        <w:rPr>
          <w:rFonts w:ascii="Arial" w:hAnsi="Arial" w:cs="Arial" w:hint="default"/>
          <w:sz w:val="16"/>
          <w:szCs w:val="16"/>
        </w:rPr>
        <w:t>chané</w:t>
      </w:r>
      <w:r>
        <w:rPr>
          <w:rFonts w:ascii="Arial" w:hAnsi="Arial" w:cs="Arial" w:hint="default"/>
          <w:sz w:val="16"/>
          <w:szCs w:val="16"/>
        </w:rPr>
        <w:t>ho neuposlú</w:t>
      </w:r>
      <w:r>
        <w:rPr>
          <w:rFonts w:ascii="Arial" w:hAnsi="Arial" w:cs="Arial" w:hint="default"/>
          <w:sz w:val="16"/>
          <w:szCs w:val="16"/>
        </w:rPr>
        <w:t>chnutí</w:t>
      </w:r>
      <w:r>
        <w:rPr>
          <w:rFonts w:ascii="Arial" w:hAnsi="Arial" w:cs="Arial" w:hint="default"/>
          <w:sz w:val="16"/>
          <w:szCs w:val="16"/>
        </w:rPr>
        <w:t>m vý</w:t>
      </w:r>
      <w:r>
        <w:rPr>
          <w:rFonts w:ascii="Arial" w:hAnsi="Arial" w:cs="Arial" w:hint="default"/>
          <w:sz w:val="16"/>
          <w:szCs w:val="16"/>
        </w:rPr>
        <w:t>zvy verejné</w:t>
      </w:r>
      <w:r>
        <w:rPr>
          <w:rFonts w:ascii="Arial" w:hAnsi="Arial" w:cs="Arial" w:hint="default"/>
          <w:sz w:val="16"/>
          <w:szCs w:val="16"/>
        </w:rPr>
        <w:t>ho č</w:t>
      </w:r>
      <w:r>
        <w:rPr>
          <w:rFonts w:ascii="Arial" w:hAnsi="Arial" w:cs="Arial" w:hint="default"/>
          <w:sz w:val="16"/>
          <w:szCs w:val="16"/>
        </w:rPr>
        <w:t>initeľ</w:t>
      </w:r>
      <w:r>
        <w:rPr>
          <w:rFonts w:ascii="Arial" w:hAnsi="Arial" w:cs="Arial" w:hint="default"/>
          <w:sz w:val="16"/>
          <w:szCs w:val="16"/>
        </w:rPr>
        <w:t>a pri vý</w:t>
      </w:r>
      <w:r>
        <w:rPr>
          <w:rFonts w:ascii="Arial" w:hAnsi="Arial" w:cs="Arial" w:hint="default"/>
          <w:sz w:val="16"/>
          <w:szCs w:val="16"/>
        </w:rPr>
        <w:t>kone jeho prá</w:t>
      </w:r>
      <w:r>
        <w:rPr>
          <w:rFonts w:ascii="Arial" w:hAnsi="Arial" w:cs="Arial" w:hint="default"/>
          <w:sz w:val="16"/>
          <w:szCs w:val="16"/>
        </w:rPr>
        <w:t xml:space="preserve">vomoci,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nie je tre</w:t>
      </w:r>
      <w:r>
        <w:rPr>
          <w:rFonts w:ascii="Arial" w:hAnsi="Arial" w:cs="Arial" w:hint="default"/>
          <w:sz w:val="16"/>
          <w:szCs w:val="16"/>
        </w:rPr>
        <w:t>stne stí</w:t>
      </w:r>
      <w:r>
        <w:rPr>
          <w:rFonts w:ascii="Arial" w:hAnsi="Arial" w:cs="Arial" w:hint="default"/>
          <w:sz w:val="16"/>
          <w:szCs w:val="16"/>
        </w:rPr>
        <w:t>haná</w:t>
      </w:r>
      <w:r>
        <w:rPr>
          <w:rFonts w:ascii="Arial" w:hAnsi="Arial" w:cs="Arial" w:hint="default"/>
          <w:sz w:val="16"/>
          <w:szCs w:val="16"/>
        </w:rPr>
        <w:t xml:space="preserve"> za ú</w:t>
      </w:r>
      <w:r>
        <w:rPr>
          <w:rFonts w:ascii="Arial" w:hAnsi="Arial" w:cs="Arial" w:hint="default"/>
          <w:sz w:val="16"/>
          <w:szCs w:val="16"/>
        </w:rPr>
        <w:t>myselný</w:t>
      </w:r>
      <w:r>
        <w:rPr>
          <w:rFonts w:ascii="Arial" w:hAnsi="Arial" w:cs="Arial" w:hint="default"/>
          <w:sz w:val="16"/>
          <w:szCs w:val="16"/>
        </w:rPr>
        <w:t xml:space="preserve"> trestný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 alebo trestné</w:t>
      </w:r>
      <w:r>
        <w:rPr>
          <w:rFonts w:ascii="Arial" w:hAnsi="Arial" w:cs="Arial" w:hint="default"/>
          <w:sz w:val="16"/>
          <w:szCs w:val="16"/>
        </w:rPr>
        <w:t xml:space="preserve"> stí</w:t>
      </w:r>
      <w:r>
        <w:rPr>
          <w:rFonts w:ascii="Arial" w:hAnsi="Arial" w:cs="Arial" w:hint="default"/>
          <w:sz w:val="16"/>
          <w:szCs w:val="16"/>
        </w:rPr>
        <w:t>hanie za ú</w:t>
      </w:r>
      <w:r>
        <w:rPr>
          <w:rFonts w:ascii="Arial" w:hAnsi="Arial" w:cs="Arial" w:hint="default"/>
          <w:sz w:val="16"/>
          <w:szCs w:val="16"/>
        </w:rPr>
        <w:t>myselný</w:t>
      </w:r>
      <w:r>
        <w:rPr>
          <w:rFonts w:ascii="Arial" w:hAnsi="Arial" w:cs="Arial" w:hint="default"/>
          <w:sz w:val="16"/>
          <w:szCs w:val="16"/>
        </w:rPr>
        <w:t xml:space="preserve"> trestný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 bolo prá</w:t>
      </w:r>
      <w:r>
        <w:rPr>
          <w:rFonts w:ascii="Arial" w:hAnsi="Arial" w:cs="Arial" w:hint="default"/>
          <w:sz w:val="16"/>
          <w:szCs w:val="16"/>
        </w:rPr>
        <w:t>voplatne podmieneč</w:t>
      </w:r>
      <w:r>
        <w:rPr>
          <w:rFonts w:ascii="Arial" w:hAnsi="Arial" w:cs="Arial" w:hint="default"/>
          <w:sz w:val="16"/>
          <w:szCs w:val="16"/>
        </w:rPr>
        <w:t>ne zastavené</w:t>
      </w:r>
      <w:r>
        <w:rPr>
          <w:rFonts w:ascii="Arial" w:hAnsi="Arial" w:cs="Arial" w:hint="default"/>
          <w:sz w:val="16"/>
          <w:szCs w:val="16"/>
        </w:rPr>
        <w:t xml:space="preserve"> a uplynula skúš</w:t>
      </w:r>
      <w:r>
        <w:rPr>
          <w:rFonts w:ascii="Arial" w:hAnsi="Arial" w:cs="Arial" w:hint="default"/>
          <w:sz w:val="16"/>
          <w:szCs w:val="16"/>
        </w:rPr>
        <w:t>obná</w:t>
      </w:r>
      <w:r>
        <w:rPr>
          <w:rFonts w:ascii="Arial" w:hAnsi="Arial" w:cs="Arial" w:hint="default"/>
          <w:sz w:val="16"/>
          <w:szCs w:val="16"/>
        </w:rPr>
        <w:t xml:space="preserve"> doba urč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v rozhodnutí</w:t>
      </w:r>
      <w:r>
        <w:rPr>
          <w:rFonts w:ascii="Arial" w:hAnsi="Arial" w:cs="Arial" w:hint="default"/>
          <w:sz w:val="16"/>
          <w:szCs w:val="16"/>
        </w:rPr>
        <w:t xml:space="preserve"> o podmieneč</w:t>
      </w:r>
      <w:r>
        <w:rPr>
          <w:rFonts w:ascii="Arial" w:hAnsi="Arial" w:cs="Arial" w:hint="default"/>
          <w:sz w:val="16"/>
          <w:szCs w:val="16"/>
        </w:rPr>
        <w:t>nom zastavení</w:t>
      </w:r>
      <w:r>
        <w:rPr>
          <w:rFonts w:ascii="Arial" w:hAnsi="Arial" w:cs="Arial" w:hint="default"/>
          <w:sz w:val="16"/>
          <w:szCs w:val="16"/>
        </w:rPr>
        <w:t xml:space="preserve"> trestné</w:t>
      </w:r>
      <w:r>
        <w:rPr>
          <w:rFonts w:ascii="Arial" w:hAnsi="Arial" w:cs="Arial" w:hint="default"/>
          <w:sz w:val="16"/>
          <w:szCs w:val="16"/>
        </w:rPr>
        <w:t>ho stí</w:t>
      </w:r>
      <w:r>
        <w:rPr>
          <w:rFonts w:ascii="Arial" w:hAnsi="Arial" w:cs="Arial" w:hint="default"/>
          <w:sz w:val="16"/>
          <w:szCs w:val="16"/>
        </w:rPr>
        <w:t xml:space="preserve">hania,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poskytuje zá</w:t>
      </w:r>
      <w:r>
        <w:rPr>
          <w:rFonts w:ascii="Arial" w:hAnsi="Arial" w:cs="Arial" w:hint="default"/>
          <w:sz w:val="16"/>
          <w:szCs w:val="16"/>
        </w:rPr>
        <w:t>ruku, ž</w:t>
      </w:r>
      <w:r>
        <w:rPr>
          <w:rFonts w:ascii="Arial" w:hAnsi="Arial" w:cs="Arial" w:hint="default"/>
          <w:sz w:val="16"/>
          <w:szCs w:val="16"/>
        </w:rPr>
        <w:t>e bude pri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innosti oprá</w:t>
      </w:r>
      <w:r>
        <w:rPr>
          <w:rFonts w:ascii="Arial" w:hAnsi="Arial" w:cs="Arial" w:hint="default"/>
          <w:sz w:val="16"/>
          <w:szCs w:val="16"/>
        </w:rPr>
        <w:t>vnenej osoby kontroly originality a č</w:t>
      </w:r>
      <w:r>
        <w:rPr>
          <w:rFonts w:ascii="Arial" w:hAnsi="Arial" w:cs="Arial" w:hint="default"/>
          <w:sz w:val="16"/>
          <w:szCs w:val="16"/>
        </w:rPr>
        <w:t>innosti technika kontroly originality dodrž</w:t>
      </w:r>
      <w:r>
        <w:rPr>
          <w:rFonts w:ascii="Arial" w:hAnsi="Arial" w:cs="Arial" w:hint="default"/>
          <w:sz w:val="16"/>
          <w:szCs w:val="16"/>
        </w:rPr>
        <w:t>iavať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etky povinnosti a bude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poctivo.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Na spoľ</w:t>
      </w:r>
      <w:r>
        <w:rPr>
          <w:rFonts w:ascii="Arial" w:hAnsi="Arial" w:cs="Arial" w:hint="default"/>
          <w:sz w:val="16"/>
          <w:szCs w:val="16"/>
        </w:rPr>
        <w:t>ahlivosť</w:t>
      </w:r>
      <w:r>
        <w:rPr>
          <w:rFonts w:ascii="Arial" w:hAnsi="Arial" w:cs="Arial" w:hint="default"/>
          <w:sz w:val="16"/>
          <w:szCs w:val="16"/>
        </w:rPr>
        <w:t xml:space="preserve"> pri prá</w:t>
      </w:r>
      <w:r>
        <w:rPr>
          <w:rFonts w:ascii="Arial" w:hAnsi="Arial" w:cs="Arial" w:hint="default"/>
          <w:sz w:val="16"/>
          <w:szCs w:val="16"/>
        </w:rPr>
        <w:t>vnickej osobe sa vzť</w:t>
      </w:r>
      <w:r>
        <w:rPr>
          <w:rFonts w:ascii="Arial" w:hAnsi="Arial" w:cs="Arial" w:hint="default"/>
          <w:sz w:val="16"/>
          <w:szCs w:val="16"/>
        </w:rPr>
        <w:t>ahuje ustanovenie §</w:t>
      </w:r>
      <w:r>
        <w:rPr>
          <w:rFonts w:ascii="Arial" w:hAnsi="Arial" w:cs="Arial" w:hint="default"/>
          <w:sz w:val="16"/>
          <w:szCs w:val="16"/>
        </w:rPr>
        <w:t xml:space="preserve"> 167 ods. 7</w:t>
      </w:r>
      <w:r>
        <w:rPr>
          <w:rFonts w:ascii="Arial" w:hAnsi="Arial" w:cs="Arial" w:hint="default"/>
          <w:sz w:val="16"/>
          <w:szCs w:val="16"/>
        </w:rPr>
        <w:t xml:space="preserve"> rovnako.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Spoľ</w:t>
      </w:r>
      <w:r>
        <w:rPr>
          <w:rFonts w:ascii="Arial" w:hAnsi="Arial" w:cs="Arial" w:hint="default"/>
          <w:sz w:val="16"/>
          <w:szCs w:val="16"/>
        </w:rPr>
        <w:t>ahlivosť</w:t>
      </w:r>
      <w:r>
        <w:rPr>
          <w:rFonts w:ascii="Arial" w:hAnsi="Arial" w:cs="Arial" w:hint="default"/>
          <w:sz w:val="16"/>
          <w:szCs w:val="16"/>
        </w:rPr>
        <w:t xml:space="preserve"> posudzuje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n, ktorý</w:t>
      </w:r>
      <w:r>
        <w:rPr>
          <w:rFonts w:ascii="Arial" w:hAnsi="Arial" w:cs="Arial" w:hint="default"/>
          <w:sz w:val="16"/>
          <w:szCs w:val="16"/>
        </w:rPr>
        <w:t xml:space="preserve"> si na posú</w:t>
      </w:r>
      <w:r>
        <w:rPr>
          <w:rFonts w:ascii="Arial" w:hAnsi="Arial" w:cs="Arial" w:hint="default"/>
          <w:sz w:val="16"/>
          <w:szCs w:val="16"/>
        </w:rPr>
        <w:t>denie spoľ</w:t>
      </w:r>
      <w:r>
        <w:rPr>
          <w:rFonts w:ascii="Arial" w:hAnsi="Arial" w:cs="Arial" w:hint="default"/>
          <w:sz w:val="16"/>
          <w:szCs w:val="16"/>
        </w:rPr>
        <w:t>ahlivosti vyž</w:t>
      </w:r>
      <w:r>
        <w:rPr>
          <w:rFonts w:ascii="Arial" w:hAnsi="Arial" w:cs="Arial" w:hint="default"/>
          <w:sz w:val="16"/>
          <w:szCs w:val="16"/>
        </w:rPr>
        <w:t>iada vyjadrenie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>ho zboru. Orgá</w:t>
      </w:r>
      <w:r>
        <w:rPr>
          <w:rFonts w:ascii="Arial" w:hAnsi="Arial" w:cs="Arial" w:hint="default"/>
          <w:sz w:val="16"/>
          <w:szCs w:val="16"/>
        </w:rPr>
        <w:t>n Policajné</w:t>
      </w:r>
      <w:r>
        <w:rPr>
          <w:rFonts w:ascii="Arial" w:hAnsi="Arial" w:cs="Arial" w:hint="default"/>
          <w:sz w:val="16"/>
          <w:szCs w:val="16"/>
        </w:rPr>
        <w:t>ho zboru je povinný</w:t>
      </w:r>
      <w:r>
        <w:rPr>
          <w:rFonts w:ascii="Arial" w:hAnsi="Arial" w:cs="Arial" w:hint="default"/>
          <w:sz w:val="16"/>
          <w:szCs w:val="16"/>
        </w:rPr>
        <w:t xml:space="preserve"> dož</w:t>
      </w:r>
      <w:r>
        <w:rPr>
          <w:rFonts w:ascii="Arial" w:hAnsi="Arial" w:cs="Arial" w:hint="default"/>
          <w:sz w:val="16"/>
          <w:szCs w:val="16"/>
        </w:rPr>
        <w:t>iadaniu schvaľ</w:t>
      </w:r>
      <w:r>
        <w:rPr>
          <w:rFonts w:ascii="Arial" w:hAnsi="Arial" w:cs="Arial" w:hint="default"/>
          <w:sz w:val="16"/>
          <w:szCs w:val="16"/>
        </w:rPr>
        <w:t>ovacieho orgá</w:t>
      </w:r>
      <w:r>
        <w:rPr>
          <w:rFonts w:ascii="Arial" w:hAnsi="Arial" w:cs="Arial" w:hint="default"/>
          <w:sz w:val="16"/>
          <w:szCs w:val="16"/>
        </w:rPr>
        <w:t>nu o vyjadrenie vyhovieť</w:t>
      </w:r>
      <w:r>
        <w:rPr>
          <w:rFonts w:ascii="Arial" w:hAnsi="Arial" w:cs="Arial" w:hint="default"/>
          <w:sz w:val="16"/>
          <w:szCs w:val="16"/>
        </w:rPr>
        <w:t xml:space="preserve"> v lehote 30 dní</w:t>
      </w:r>
      <w:r>
        <w:rPr>
          <w:rFonts w:ascii="Arial" w:hAnsi="Arial" w:cs="Arial" w:hint="default"/>
          <w:sz w:val="16"/>
          <w:szCs w:val="16"/>
        </w:rPr>
        <w:t xml:space="preserve"> od doruč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nia ž</w:t>
      </w:r>
      <w:r>
        <w:rPr>
          <w:rFonts w:ascii="Arial" w:hAnsi="Arial" w:cs="Arial" w:hint="default"/>
          <w:sz w:val="16"/>
          <w:szCs w:val="16"/>
        </w:rPr>
        <w:t>iadosti. Poč</w:t>
      </w:r>
      <w:r>
        <w:rPr>
          <w:rFonts w:ascii="Arial" w:hAnsi="Arial" w:cs="Arial" w:hint="default"/>
          <w:sz w:val="16"/>
          <w:szCs w:val="16"/>
        </w:rPr>
        <w:t>as dož</w:t>
      </w:r>
      <w:r>
        <w:rPr>
          <w:rFonts w:ascii="Arial" w:hAnsi="Arial" w:cs="Arial" w:hint="default"/>
          <w:sz w:val="16"/>
          <w:szCs w:val="16"/>
        </w:rPr>
        <w:t>iadania neplynú</w:t>
      </w:r>
      <w:r>
        <w:rPr>
          <w:rFonts w:ascii="Arial" w:hAnsi="Arial" w:cs="Arial" w:hint="default"/>
          <w:sz w:val="16"/>
          <w:szCs w:val="16"/>
        </w:rPr>
        <w:t xml:space="preserve"> lehoty na vydanie rozhodnutia a konanie sa preruší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Ak orgá</w:t>
      </w:r>
      <w:r>
        <w:rPr>
          <w:rFonts w:ascii="Arial" w:hAnsi="Arial" w:cs="Arial" w:hint="default"/>
          <w:sz w:val="16"/>
          <w:szCs w:val="16"/>
        </w:rPr>
        <w:t>n Policajné</w:t>
      </w:r>
      <w:r>
        <w:rPr>
          <w:rFonts w:ascii="Arial" w:hAnsi="Arial" w:cs="Arial" w:hint="default"/>
          <w:sz w:val="16"/>
          <w:szCs w:val="16"/>
        </w:rPr>
        <w:t>ho zboru zistí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osoba, ktorá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má</w:t>
      </w:r>
      <w:r>
        <w:rPr>
          <w:rFonts w:ascii="Arial" w:hAnsi="Arial" w:cs="Arial" w:hint="default"/>
          <w:sz w:val="16"/>
          <w:szCs w:val="16"/>
        </w:rPr>
        <w:t xml:space="preserve"> plniť</w:t>
      </w:r>
      <w:r>
        <w:rPr>
          <w:rFonts w:ascii="Arial" w:hAnsi="Arial" w:cs="Arial" w:hint="default"/>
          <w:sz w:val="16"/>
          <w:szCs w:val="16"/>
        </w:rPr>
        <w:t xml:space="preserve"> podmienku spoľ</w:t>
      </w:r>
      <w:r>
        <w:rPr>
          <w:rFonts w:ascii="Arial" w:hAnsi="Arial" w:cs="Arial" w:hint="default"/>
          <w:sz w:val="16"/>
          <w:szCs w:val="16"/>
        </w:rPr>
        <w:t>ahlivosti, tú</w:t>
      </w:r>
      <w:r>
        <w:rPr>
          <w:rFonts w:ascii="Arial" w:hAnsi="Arial" w:cs="Arial" w:hint="default"/>
          <w:sz w:val="16"/>
          <w:szCs w:val="16"/>
        </w:rPr>
        <w:t>to podmienku prestala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>, bezodkladne o tom info</w:t>
      </w:r>
      <w:r>
        <w:rPr>
          <w:rFonts w:ascii="Arial" w:hAnsi="Arial" w:cs="Arial" w:hint="default"/>
          <w:sz w:val="16"/>
          <w:szCs w:val="16"/>
        </w:rPr>
        <w:t>rmuje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 xml:space="preserve">n.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1"/>
          <w:szCs w:val="21"/>
        </w:rPr>
      </w:pPr>
      <w:r>
        <w:rPr>
          <w:rFonts w:ascii="Arial" w:hAnsi="Arial" w:cs="Arial" w:hint="default"/>
          <w:b/>
          <w:bCs/>
          <w:sz w:val="21"/>
          <w:szCs w:val="21"/>
        </w:rPr>
        <w:t>DEVIATA Č</w:t>
      </w:r>
      <w:r>
        <w:rPr>
          <w:rFonts w:ascii="Arial" w:hAnsi="Arial" w:cs="Arial" w:hint="default"/>
          <w:b/>
          <w:bCs/>
          <w:sz w:val="21"/>
          <w:szCs w:val="21"/>
        </w:rPr>
        <w:t>ASŤ</w:t>
      </w:r>
      <w:r>
        <w:rPr>
          <w:rFonts w:ascii="Arial" w:hAnsi="Arial" w:cs="Arial" w:hint="default"/>
          <w:b/>
          <w:bCs/>
          <w:sz w:val="21"/>
          <w:szCs w:val="21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1"/>
          <w:szCs w:val="21"/>
        </w:rPr>
      </w:pPr>
      <w:r>
        <w:rPr>
          <w:rFonts w:ascii="Arial" w:hAnsi="Arial" w:cs="Arial" w:hint="default"/>
          <w:b/>
          <w:bCs/>
          <w:sz w:val="21"/>
          <w:szCs w:val="21"/>
        </w:rPr>
        <w:t>PRECHODNÉ</w:t>
      </w:r>
      <w:r>
        <w:rPr>
          <w:rFonts w:ascii="Arial" w:hAnsi="Arial" w:cs="Arial" w:hint="default"/>
          <w:b/>
          <w:bCs/>
          <w:sz w:val="21"/>
          <w:szCs w:val="21"/>
        </w:rPr>
        <w:t xml:space="preserve"> A ZÁ</w:t>
      </w:r>
      <w:r>
        <w:rPr>
          <w:rFonts w:ascii="Arial" w:hAnsi="Arial" w:cs="Arial" w:hint="default"/>
          <w:b/>
          <w:bCs/>
          <w:sz w:val="21"/>
          <w:szCs w:val="21"/>
        </w:rPr>
        <w:t>VEREČ</w:t>
      </w:r>
      <w:r>
        <w:rPr>
          <w:rFonts w:ascii="Arial" w:hAnsi="Arial" w:cs="Arial" w:hint="default"/>
          <w:b/>
          <w:bCs/>
          <w:sz w:val="21"/>
          <w:szCs w:val="21"/>
        </w:rPr>
        <w:t>NÉ</w:t>
      </w:r>
      <w:r>
        <w:rPr>
          <w:rFonts w:ascii="Arial" w:hAnsi="Arial" w:cs="Arial" w:hint="default"/>
          <w:b/>
          <w:bCs/>
          <w:sz w:val="21"/>
          <w:szCs w:val="21"/>
        </w:rPr>
        <w:t xml:space="preserve"> USTANOVENIA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170 </w:t>
      </w:r>
      <w:hyperlink r:id="rId15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Prechodné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ustanovenia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Konania zač</w:t>
      </w:r>
      <w:r>
        <w:rPr>
          <w:rFonts w:ascii="Arial" w:hAnsi="Arial" w:cs="Arial" w:hint="default"/>
          <w:sz w:val="16"/>
          <w:szCs w:val="16"/>
        </w:rPr>
        <w:t>até</w:t>
      </w:r>
      <w:r>
        <w:rPr>
          <w:rFonts w:ascii="Arial" w:hAnsi="Arial" w:cs="Arial" w:hint="default"/>
          <w:sz w:val="16"/>
          <w:szCs w:val="16"/>
        </w:rPr>
        <w:t xml:space="preserve"> a prá</w:t>
      </w:r>
      <w:r>
        <w:rPr>
          <w:rFonts w:ascii="Arial" w:hAnsi="Arial" w:cs="Arial" w:hint="default"/>
          <w:sz w:val="16"/>
          <w:szCs w:val="16"/>
        </w:rPr>
        <w:t>voplatne neukonč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pred úč</w:t>
      </w:r>
      <w:r>
        <w:rPr>
          <w:rFonts w:ascii="Arial" w:hAnsi="Arial" w:cs="Arial" w:hint="default"/>
          <w:sz w:val="16"/>
          <w:szCs w:val="16"/>
        </w:rPr>
        <w:t>in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>ou tohto zá</w:t>
      </w:r>
      <w:r>
        <w:rPr>
          <w:rFonts w:ascii="Arial" w:hAnsi="Arial" w:cs="Arial" w:hint="default"/>
          <w:sz w:val="16"/>
          <w:szCs w:val="16"/>
        </w:rPr>
        <w:t>kona sa dokonč</w:t>
      </w:r>
      <w:r>
        <w:rPr>
          <w:rFonts w:ascii="Arial" w:hAnsi="Arial" w:cs="Arial" w:hint="default"/>
          <w:sz w:val="16"/>
          <w:szCs w:val="16"/>
        </w:rPr>
        <w:t>ia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Vý</w:t>
      </w:r>
      <w:r>
        <w:rPr>
          <w:rFonts w:ascii="Arial" w:hAnsi="Arial" w:cs="Arial" w:hint="default"/>
          <w:sz w:val="16"/>
          <w:szCs w:val="16"/>
        </w:rPr>
        <w:t>kon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odborné</w:t>
      </w:r>
      <w:r>
        <w:rPr>
          <w:rFonts w:ascii="Arial" w:hAnsi="Arial" w:cs="Arial" w:hint="default"/>
          <w:sz w:val="16"/>
          <w:szCs w:val="16"/>
        </w:rPr>
        <w:t>ho dozoru zač</w:t>
      </w:r>
      <w:r>
        <w:rPr>
          <w:rFonts w:ascii="Arial" w:hAnsi="Arial" w:cs="Arial" w:hint="default"/>
          <w:sz w:val="16"/>
          <w:szCs w:val="16"/>
        </w:rPr>
        <w:t>atý</w:t>
      </w:r>
      <w:r>
        <w:rPr>
          <w:rFonts w:ascii="Arial" w:hAnsi="Arial" w:cs="Arial" w:hint="default"/>
          <w:sz w:val="16"/>
          <w:szCs w:val="16"/>
        </w:rPr>
        <w:t xml:space="preserve"> a neukonč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pred 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>ou tohto zá</w:t>
      </w:r>
      <w:r>
        <w:rPr>
          <w:rFonts w:ascii="Arial" w:hAnsi="Arial" w:cs="Arial" w:hint="default"/>
          <w:sz w:val="16"/>
          <w:szCs w:val="16"/>
        </w:rPr>
        <w:t>kona sa dokončí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Doklady vozidla, ktoré</w:t>
      </w:r>
      <w:r>
        <w:rPr>
          <w:rFonts w:ascii="Arial" w:hAnsi="Arial" w:cs="Arial" w:hint="default"/>
          <w:sz w:val="16"/>
          <w:szCs w:val="16"/>
        </w:rPr>
        <w:t xml:space="preserve"> boli vydané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>m podľ</w:t>
      </w:r>
      <w:r>
        <w:rPr>
          <w:rFonts w:ascii="Arial" w:hAnsi="Arial" w:cs="Arial" w:hint="default"/>
          <w:sz w:val="16"/>
          <w:szCs w:val="16"/>
        </w:rPr>
        <w:t>a vzorov p</w:t>
      </w:r>
      <w:r>
        <w:rPr>
          <w:rFonts w:ascii="Arial" w:hAnsi="Arial" w:cs="Arial" w:hint="default"/>
          <w:sz w:val="16"/>
          <w:szCs w:val="16"/>
        </w:rPr>
        <w:t>rá</w:t>
      </w:r>
      <w:r>
        <w:rPr>
          <w:rFonts w:ascii="Arial" w:hAnsi="Arial" w:cs="Arial" w:hint="default"/>
          <w:sz w:val="16"/>
          <w:szCs w:val="16"/>
        </w:rPr>
        <w:t>vnej ú</w:t>
      </w:r>
      <w:r>
        <w:rPr>
          <w:rFonts w:ascii="Arial" w:hAnsi="Arial" w:cs="Arial" w:hint="default"/>
          <w:sz w:val="16"/>
          <w:szCs w:val="16"/>
        </w:rPr>
        <w:t>pravy úč</w:t>
      </w:r>
      <w:r>
        <w:rPr>
          <w:rFonts w:ascii="Arial" w:hAnsi="Arial" w:cs="Arial" w:hint="default"/>
          <w:sz w:val="16"/>
          <w:szCs w:val="16"/>
        </w:rPr>
        <w:t>innej pred 1. decembrom 2006, zostá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v platnosti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pri vozidlá</w:t>
      </w:r>
      <w:r>
        <w:rPr>
          <w:rFonts w:ascii="Arial" w:hAnsi="Arial" w:cs="Arial" w:hint="default"/>
          <w:sz w:val="16"/>
          <w:szCs w:val="16"/>
        </w:rPr>
        <w:t>ch podliehajú</w:t>
      </w:r>
      <w:r>
        <w:rPr>
          <w:rFonts w:ascii="Arial" w:hAnsi="Arial" w:cs="Arial" w:hint="default"/>
          <w:sz w:val="16"/>
          <w:szCs w:val="16"/>
        </w:rPr>
        <w:t>cich prihlá</w:t>
      </w:r>
      <w:r>
        <w:rPr>
          <w:rFonts w:ascii="Arial" w:hAnsi="Arial" w:cs="Arial" w:hint="default"/>
          <w:sz w:val="16"/>
          <w:szCs w:val="16"/>
        </w:rPr>
        <w:t>seniu do evidencie vozidiel do najbližš</w:t>
      </w:r>
      <w:r>
        <w:rPr>
          <w:rFonts w:ascii="Arial" w:hAnsi="Arial" w:cs="Arial" w:hint="default"/>
          <w:sz w:val="16"/>
          <w:szCs w:val="16"/>
        </w:rPr>
        <w:t>ej evidenč</w:t>
      </w:r>
      <w:r>
        <w:rPr>
          <w:rFonts w:ascii="Arial" w:hAnsi="Arial" w:cs="Arial" w:hint="default"/>
          <w:sz w:val="16"/>
          <w:szCs w:val="16"/>
        </w:rPr>
        <w:t>nej zmeny na orgá</w:t>
      </w:r>
      <w:r>
        <w:rPr>
          <w:rFonts w:ascii="Arial" w:hAnsi="Arial" w:cs="Arial" w:hint="default"/>
          <w:sz w:val="16"/>
          <w:szCs w:val="16"/>
        </w:rPr>
        <w:t>ne Policajné</w:t>
      </w:r>
      <w:r>
        <w:rPr>
          <w:rFonts w:ascii="Arial" w:hAnsi="Arial" w:cs="Arial" w:hint="default"/>
          <w:sz w:val="16"/>
          <w:szCs w:val="16"/>
        </w:rPr>
        <w:t>ho zboru, keď</w:t>
      </w:r>
      <w:r>
        <w:rPr>
          <w:rFonts w:ascii="Arial" w:hAnsi="Arial" w:cs="Arial" w:hint="default"/>
          <w:sz w:val="16"/>
          <w:szCs w:val="16"/>
        </w:rPr>
        <w:t xml:space="preserve"> je vozidlu vydané</w:t>
      </w:r>
      <w:r>
        <w:rPr>
          <w:rFonts w:ascii="Arial" w:hAnsi="Arial" w:cs="Arial" w:hint="default"/>
          <w:sz w:val="16"/>
          <w:szCs w:val="16"/>
        </w:rPr>
        <w:t xml:space="preserve"> nové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 a </w:t>
      </w:r>
      <w:r>
        <w:rPr>
          <w:rFonts w:ascii="Arial" w:hAnsi="Arial" w:cs="Arial" w:hint="default"/>
          <w:sz w:val="16"/>
          <w:szCs w:val="16"/>
        </w:rPr>
        <w:t>nové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pri vozidlá</w:t>
      </w:r>
      <w:r>
        <w:rPr>
          <w:rFonts w:ascii="Arial" w:hAnsi="Arial" w:cs="Arial" w:hint="default"/>
          <w:sz w:val="16"/>
          <w:szCs w:val="16"/>
        </w:rPr>
        <w:t>ch nepodliehajú</w:t>
      </w:r>
      <w:r>
        <w:rPr>
          <w:rFonts w:ascii="Arial" w:hAnsi="Arial" w:cs="Arial" w:hint="default"/>
          <w:sz w:val="16"/>
          <w:szCs w:val="16"/>
        </w:rPr>
        <w:t>cich prihlá</w:t>
      </w:r>
      <w:r>
        <w:rPr>
          <w:rFonts w:ascii="Arial" w:hAnsi="Arial" w:cs="Arial" w:hint="default"/>
          <w:sz w:val="16"/>
          <w:szCs w:val="16"/>
        </w:rPr>
        <w:t>seniu do evidencie vozidiel pri vozidlá</w:t>
      </w:r>
      <w:r>
        <w:rPr>
          <w:rFonts w:ascii="Arial" w:hAnsi="Arial" w:cs="Arial" w:hint="default"/>
          <w:sz w:val="16"/>
          <w:szCs w:val="16"/>
        </w:rPr>
        <w:t>ch kategó</w:t>
      </w:r>
      <w:r>
        <w:rPr>
          <w:rFonts w:ascii="Arial" w:hAnsi="Arial" w:cs="Arial" w:hint="default"/>
          <w:sz w:val="16"/>
          <w:szCs w:val="16"/>
        </w:rPr>
        <w:t>rie L1e vyrobený</w:t>
      </w:r>
      <w:r>
        <w:rPr>
          <w:rFonts w:ascii="Arial" w:hAnsi="Arial" w:cs="Arial" w:hint="default"/>
          <w:sz w:val="16"/>
          <w:szCs w:val="16"/>
        </w:rPr>
        <w:t>ch pred 1. januá</w:t>
      </w:r>
      <w:r>
        <w:rPr>
          <w:rFonts w:ascii="Arial" w:hAnsi="Arial" w:cs="Arial" w:hint="default"/>
          <w:sz w:val="16"/>
          <w:szCs w:val="16"/>
        </w:rPr>
        <w:t>rom 2000, do konca roku 2022; pre ostatné</w:t>
      </w:r>
      <w:r>
        <w:rPr>
          <w:rFonts w:ascii="Arial" w:hAnsi="Arial" w:cs="Arial" w:hint="default"/>
          <w:sz w:val="16"/>
          <w:szCs w:val="16"/>
        </w:rPr>
        <w:t xml:space="preserve"> kategó</w:t>
      </w:r>
      <w:r>
        <w:rPr>
          <w:rFonts w:ascii="Arial" w:hAnsi="Arial" w:cs="Arial" w:hint="default"/>
          <w:sz w:val="16"/>
          <w:szCs w:val="16"/>
        </w:rPr>
        <w:t>rie vozidiel je technické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vozidla vydané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prá</w:t>
      </w:r>
      <w:r>
        <w:rPr>
          <w:rFonts w:ascii="Arial" w:hAnsi="Arial" w:cs="Arial" w:hint="default"/>
          <w:sz w:val="16"/>
          <w:szCs w:val="16"/>
        </w:rPr>
        <w:t>vnej ú</w:t>
      </w:r>
      <w:r>
        <w:rPr>
          <w:rFonts w:ascii="Arial" w:hAnsi="Arial" w:cs="Arial" w:hint="default"/>
          <w:sz w:val="16"/>
          <w:szCs w:val="16"/>
        </w:rPr>
        <w:t>pravy úč</w:t>
      </w:r>
      <w:r>
        <w:rPr>
          <w:rFonts w:ascii="Arial" w:hAnsi="Arial" w:cs="Arial" w:hint="default"/>
          <w:sz w:val="16"/>
          <w:szCs w:val="16"/>
        </w:rPr>
        <w:t>innej pred 1. decembrom 2006 neplatné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Osvedč</w:t>
      </w:r>
      <w:r>
        <w:rPr>
          <w:rFonts w:ascii="Arial" w:hAnsi="Arial" w:cs="Arial" w:hint="default"/>
          <w:sz w:val="16"/>
          <w:szCs w:val="16"/>
        </w:rPr>
        <w:t>enia vý</w:t>
      </w:r>
      <w:r>
        <w:rPr>
          <w:rFonts w:ascii="Arial" w:hAnsi="Arial" w:cs="Arial" w:hint="default"/>
          <w:sz w:val="16"/>
          <w:szCs w:val="16"/>
        </w:rPr>
        <w:t>robcov, osvedč</w:t>
      </w:r>
      <w:r>
        <w:rPr>
          <w:rFonts w:ascii="Arial" w:hAnsi="Arial" w:cs="Arial" w:hint="default"/>
          <w:sz w:val="16"/>
          <w:szCs w:val="16"/>
        </w:rPr>
        <w:t>enia zá</w:t>
      </w:r>
      <w:r>
        <w:rPr>
          <w:rFonts w:ascii="Arial" w:hAnsi="Arial" w:cs="Arial" w:hint="default"/>
          <w:sz w:val="16"/>
          <w:szCs w:val="16"/>
        </w:rPr>
        <w:t>stupcov vý</w:t>
      </w:r>
      <w:r>
        <w:rPr>
          <w:rFonts w:ascii="Arial" w:hAnsi="Arial" w:cs="Arial" w:hint="default"/>
          <w:sz w:val="16"/>
          <w:szCs w:val="16"/>
        </w:rPr>
        <w:t>robcov, osvedč</w:t>
      </w:r>
      <w:r>
        <w:rPr>
          <w:rFonts w:ascii="Arial" w:hAnsi="Arial" w:cs="Arial" w:hint="default"/>
          <w:sz w:val="16"/>
          <w:szCs w:val="16"/>
        </w:rPr>
        <w:t>enia o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ES, osvedč</w:t>
      </w:r>
      <w:r>
        <w:rPr>
          <w:rFonts w:ascii="Arial" w:hAnsi="Arial" w:cs="Arial" w:hint="default"/>
          <w:sz w:val="16"/>
          <w:szCs w:val="16"/>
        </w:rPr>
        <w:t>enia o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, povolenia hromadnej prestavby, osvedč</w:t>
      </w:r>
      <w:r>
        <w:rPr>
          <w:rFonts w:ascii="Arial" w:hAnsi="Arial" w:cs="Arial" w:hint="default"/>
          <w:sz w:val="16"/>
          <w:szCs w:val="16"/>
        </w:rPr>
        <w:t>enia o sch</w:t>
      </w:r>
      <w:r>
        <w:rPr>
          <w:rFonts w:ascii="Arial" w:hAnsi="Arial" w:cs="Arial" w:hint="default"/>
          <w:sz w:val="16"/>
          <w:szCs w:val="16"/>
        </w:rPr>
        <w:t>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hromadnej prestavby, povolenia vý</w:t>
      </w:r>
      <w:r>
        <w:rPr>
          <w:rFonts w:ascii="Arial" w:hAnsi="Arial" w:cs="Arial" w:hint="default"/>
          <w:sz w:val="16"/>
          <w:szCs w:val="16"/>
        </w:rPr>
        <w:t>roby jednotlivé</w:t>
      </w:r>
      <w:r>
        <w:rPr>
          <w:rFonts w:ascii="Arial" w:hAnsi="Arial" w:cs="Arial" w:hint="default"/>
          <w:sz w:val="16"/>
          <w:szCs w:val="16"/>
        </w:rPr>
        <w:t>ho vozidla, povolenia prestavby jednotlivé</w:t>
      </w:r>
      <w:r>
        <w:rPr>
          <w:rFonts w:ascii="Arial" w:hAnsi="Arial" w:cs="Arial" w:hint="default"/>
          <w:sz w:val="16"/>
          <w:szCs w:val="16"/>
        </w:rPr>
        <w:t>ho vozidla udelené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 zostá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v platnosti do dá</w:t>
      </w:r>
      <w:r>
        <w:rPr>
          <w:rFonts w:ascii="Arial" w:hAnsi="Arial" w:cs="Arial" w:hint="default"/>
          <w:sz w:val="16"/>
          <w:szCs w:val="16"/>
        </w:rPr>
        <w:t>tumu, ktorý</w:t>
      </w:r>
      <w:r>
        <w:rPr>
          <w:rFonts w:ascii="Arial" w:hAnsi="Arial" w:cs="Arial" w:hint="default"/>
          <w:sz w:val="16"/>
          <w:szCs w:val="16"/>
        </w:rPr>
        <w:t xml:space="preserve"> je v nich vyznač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Rozhodnutie o poverení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</w:t>
      </w:r>
      <w:r>
        <w:rPr>
          <w:rFonts w:ascii="Arial" w:hAnsi="Arial" w:cs="Arial" w:hint="default"/>
          <w:sz w:val="16"/>
          <w:szCs w:val="16"/>
        </w:rPr>
        <w:t xml:space="preserve">ti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poverenej technickej služ</w:t>
      </w:r>
      <w:r>
        <w:rPr>
          <w:rFonts w:ascii="Arial" w:hAnsi="Arial" w:cs="Arial" w:hint="default"/>
          <w:sz w:val="16"/>
          <w:szCs w:val="16"/>
        </w:rPr>
        <w:t>by overovania vozidiel, systé</w:t>
      </w:r>
      <w:r>
        <w:rPr>
          <w:rFonts w:ascii="Arial" w:hAnsi="Arial" w:cs="Arial" w:hint="default"/>
          <w:sz w:val="16"/>
          <w:szCs w:val="16"/>
        </w:rPr>
        <w:t>mov, komponentov alebo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jednotiek a overovania ich zhodnosti, overovania typu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ch motorov inš</w:t>
      </w:r>
      <w:r>
        <w:rPr>
          <w:rFonts w:ascii="Arial" w:hAnsi="Arial" w:cs="Arial" w:hint="default"/>
          <w:sz w:val="16"/>
          <w:szCs w:val="16"/>
        </w:rPr>
        <w:t>talovaný</w:t>
      </w:r>
      <w:r>
        <w:rPr>
          <w:rFonts w:ascii="Arial" w:hAnsi="Arial" w:cs="Arial" w:hint="default"/>
          <w:sz w:val="16"/>
          <w:szCs w:val="16"/>
        </w:rPr>
        <w:t>ch v necestný</w:t>
      </w:r>
      <w:r>
        <w:rPr>
          <w:rFonts w:ascii="Arial" w:hAnsi="Arial" w:cs="Arial" w:hint="default"/>
          <w:sz w:val="16"/>
          <w:szCs w:val="16"/>
        </w:rPr>
        <w:t>ch strojoch a overovania ich zhodnosti udelené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 sa považ</w:t>
      </w:r>
      <w:r>
        <w:rPr>
          <w:rFonts w:ascii="Arial" w:hAnsi="Arial" w:cs="Arial" w:hint="default"/>
          <w:sz w:val="16"/>
          <w:szCs w:val="16"/>
        </w:rPr>
        <w:t>uje za poverenie na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innosti technickej služ</w:t>
      </w:r>
      <w:r>
        <w:rPr>
          <w:rFonts w:ascii="Arial" w:hAnsi="Arial" w:cs="Arial" w:hint="default"/>
          <w:sz w:val="16"/>
          <w:szCs w:val="16"/>
        </w:rPr>
        <w:t>by overovania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 zostá</w:t>
      </w:r>
      <w:r>
        <w:rPr>
          <w:rFonts w:ascii="Arial" w:hAnsi="Arial" w:cs="Arial" w:hint="default"/>
          <w:sz w:val="16"/>
          <w:szCs w:val="16"/>
        </w:rPr>
        <w:t>va v platnosti do dá</w:t>
      </w:r>
      <w:r>
        <w:rPr>
          <w:rFonts w:ascii="Arial" w:hAnsi="Arial" w:cs="Arial" w:hint="default"/>
          <w:sz w:val="16"/>
          <w:szCs w:val="16"/>
        </w:rPr>
        <w:t>tumu, ktorý</w:t>
      </w:r>
      <w:r>
        <w:rPr>
          <w:rFonts w:ascii="Arial" w:hAnsi="Arial" w:cs="Arial" w:hint="default"/>
          <w:sz w:val="16"/>
          <w:szCs w:val="16"/>
        </w:rPr>
        <w:t xml:space="preserve"> je v nich vyznač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poverenej technickej služ</w:t>
      </w:r>
      <w:r>
        <w:rPr>
          <w:rFonts w:ascii="Arial" w:hAnsi="Arial" w:cs="Arial" w:hint="default"/>
          <w:sz w:val="16"/>
          <w:szCs w:val="16"/>
        </w:rPr>
        <w:t>by technickej kontroly vozidiel udelené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 sa považ</w:t>
      </w:r>
      <w:r>
        <w:rPr>
          <w:rFonts w:ascii="Arial" w:hAnsi="Arial" w:cs="Arial" w:hint="default"/>
          <w:sz w:val="16"/>
          <w:szCs w:val="16"/>
        </w:rPr>
        <w:t>uje za poverenie na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innosti technickej služ</w:t>
      </w:r>
      <w:r>
        <w:rPr>
          <w:rFonts w:ascii="Arial" w:hAnsi="Arial" w:cs="Arial" w:hint="default"/>
          <w:sz w:val="16"/>
          <w:szCs w:val="16"/>
        </w:rPr>
        <w:t>by technickej kontroly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kona; platnosť</w:t>
      </w:r>
      <w:r>
        <w:rPr>
          <w:rFonts w:ascii="Arial" w:hAnsi="Arial" w:cs="Arial" w:hint="default"/>
          <w:sz w:val="16"/>
          <w:szCs w:val="16"/>
        </w:rPr>
        <w:t xml:space="preserve"> tohto poverenia končí</w:t>
      </w:r>
      <w:r>
        <w:rPr>
          <w:rFonts w:ascii="Arial" w:hAnsi="Arial" w:cs="Arial" w:hint="default"/>
          <w:sz w:val="16"/>
          <w:szCs w:val="16"/>
        </w:rPr>
        <w:t xml:space="preserve"> uplynutí</w:t>
      </w:r>
      <w:r>
        <w:rPr>
          <w:rFonts w:ascii="Arial" w:hAnsi="Arial" w:cs="Arial" w:hint="default"/>
          <w:sz w:val="16"/>
          <w:szCs w:val="16"/>
        </w:rPr>
        <w:t>m piatich rokov od úč</w:t>
      </w:r>
      <w:r>
        <w:rPr>
          <w:rFonts w:ascii="Arial" w:hAnsi="Arial" w:cs="Arial" w:hint="default"/>
          <w:sz w:val="16"/>
          <w:szCs w:val="16"/>
        </w:rPr>
        <w:t>innosti tohto zá</w:t>
      </w:r>
      <w:r>
        <w:rPr>
          <w:rFonts w:ascii="Arial" w:hAnsi="Arial" w:cs="Arial" w:hint="default"/>
          <w:sz w:val="16"/>
          <w:szCs w:val="16"/>
        </w:rPr>
        <w:t xml:space="preserve">kona,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poverenej technickej služ</w:t>
      </w:r>
      <w:r>
        <w:rPr>
          <w:rFonts w:ascii="Arial" w:hAnsi="Arial" w:cs="Arial" w:hint="default"/>
          <w:sz w:val="16"/>
          <w:szCs w:val="16"/>
        </w:rPr>
        <w:t>by emisn</w:t>
      </w:r>
      <w:r>
        <w:rPr>
          <w:rFonts w:ascii="Arial" w:hAnsi="Arial" w:cs="Arial" w:hint="default"/>
          <w:sz w:val="16"/>
          <w:szCs w:val="16"/>
        </w:rPr>
        <w:t>ej kontroly motorový</w:t>
      </w:r>
      <w:r>
        <w:rPr>
          <w:rFonts w:ascii="Arial" w:hAnsi="Arial" w:cs="Arial" w:hint="default"/>
          <w:sz w:val="16"/>
          <w:szCs w:val="16"/>
        </w:rPr>
        <w:t>ch vozidiel udelené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 sa považ</w:t>
      </w:r>
      <w:r>
        <w:rPr>
          <w:rFonts w:ascii="Arial" w:hAnsi="Arial" w:cs="Arial" w:hint="default"/>
          <w:sz w:val="16"/>
          <w:szCs w:val="16"/>
        </w:rPr>
        <w:t>uje za poverenie na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innosti technickej služ</w:t>
      </w:r>
      <w:r>
        <w:rPr>
          <w:rFonts w:ascii="Arial" w:hAnsi="Arial" w:cs="Arial" w:hint="default"/>
          <w:sz w:val="16"/>
          <w:szCs w:val="16"/>
        </w:rPr>
        <w:t>by emisnej kontroly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kona; platnosť</w:t>
      </w:r>
      <w:r>
        <w:rPr>
          <w:rFonts w:ascii="Arial" w:hAnsi="Arial" w:cs="Arial" w:hint="default"/>
          <w:sz w:val="16"/>
          <w:szCs w:val="16"/>
        </w:rPr>
        <w:t xml:space="preserve"> tohto poverenia končí</w:t>
      </w:r>
      <w:r>
        <w:rPr>
          <w:rFonts w:ascii="Arial" w:hAnsi="Arial" w:cs="Arial" w:hint="default"/>
          <w:sz w:val="16"/>
          <w:szCs w:val="16"/>
        </w:rPr>
        <w:t xml:space="preserve"> uplynutí</w:t>
      </w:r>
      <w:r>
        <w:rPr>
          <w:rFonts w:ascii="Arial" w:hAnsi="Arial" w:cs="Arial" w:hint="default"/>
          <w:sz w:val="16"/>
          <w:szCs w:val="16"/>
        </w:rPr>
        <w:t>m piatich rokov od úč</w:t>
      </w:r>
      <w:r>
        <w:rPr>
          <w:rFonts w:ascii="Arial" w:hAnsi="Arial" w:cs="Arial" w:hint="default"/>
          <w:sz w:val="16"/>
          <w:szCs w:val="16"/>
        </w:rPr>
        <w:t>innosti tohto zá</w:t>
      </w:r>
      <w:r>
        <w:rPr>
          <w:rFonts w:ascii="Arial" w:hAnsi="Arial" w:cs="Arial" w:hint="default"/>
          <w:sz w:val="16"/>
          <w:szCs w:val="16"/>
        </w:rPr>
        <w:t xml:space="preserve">kona,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poverenej technickej služ</w:t>
      </w:r>
      <w:r>
        <w:rPr>
          <w:rFonts w:ascii="Arial" w:hAnsi="Arial" w:cs="Arial" w:hint="default"/>
          <w:sz w:val="16"/>
          <w:szCs w:val="16"/>
        </w:rPr>
        <w:t>by kontroly originality vozidiel udelené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 sa považ</w:t>
      </w:r>
      <w:r>
        <w:rPr>
          <w:rFonts w:ascii="Arial" w:hAnsi="Arial" w:cs="Arial" w:hint="default"/>
          <w:sz w:val="16"/>
          <w:szCs w:val="16"/>
        </w:rPr>
        <w:t>uje za poverenie na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innosti technickej služ</w:t>
      </w:r>
      <w:r>
        <w:rPr>
          <w:rFonts w:ascii="Arial" w:hAnsi="Arial" w:cs="Arial" w:hint="default"/>
          <w:sz w:val="16"/>
          <w:szCs w:val="16"/>
        </w:rPr>
        <w:t>by kontroly originality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kona; platnosť</w:t>
      </w:r>
      <w:r>
        <w:rPr>
          <w:rFonts w:ascii="Arial" w:hAnsi="Arial" w:cs="Arial" w:hint="default"/>
          <w:sz w:val="16"/>
          <w:szCs w:val="16"/>
        </w:rPr>
        <w:t xml:space="preserve"> tohto poverenia končí</w:t>
      </w:r>
      <w:r>
        <w:rPr>
          <w:rFonts w:ascii="Arial" w:hAnsi="Arial" w:cs="Arial" w:hint="default"/>
          <w:sz w:val="16"/>
          <w:szCs w:val="16"/>
        </w:rPr>
        <w:t xml:space="preserve"> uplynutí</w:t>
      </w:r>
      <w:r>
        <w:rPr>
          <w:rFonts w:ascii="Arial" w:hAnsi="Arial" w:cs="Arial" w:hint="default"/>
          <w:sz w:val="16"/>
          <w:szCs w:val="16"/>
        </w:rPr>
        <w:t>m piatich r</w:t>
      </w:r>
      <w:r>
        <w:rPr>
          <w:rFonts w:ascii="Arial" w:hAnsi="Arial" w:cs="Arial" w:hint="default"/>
          <w:sz w:val="16"/>
          <w:szCs w:val="16"/>
        </w:rPr>
        <w:t>okov od úč</w:t>
      </w:r>
      <w:r>
        <w:rPr>
          <w:rFonts w:ascii="Arial" w:hAnsi="Arial" w:cs="Arial" w:hint="default"/>
          <w:sz w:val="16"/>
          <w:szCs w:val="16"/>
        </w:rPr>
        <w:t>innosti tohto zá</w:t>
      </w:r>
      <w:r>
        <w:rPr>
          <w:rFonts w:ascii="Arial" w:hAnsi="Arial" w:cs="Arial" w:hint="default"/>
          <w:sz w:val="16"/>
          <w:szCs w:val="16"/>
        </w:rPr>
        <w:t xml:space="preserve">kona,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poverenej technickej služ</w:t>
      </w:r>
      <w:r>
        <w:rPr>
          <w:rFonts w:ascii="Arial" w:hAnsi="Arial" w:cs="Arial" w:hint="default"/>
          <w:sz w:val="16"/>
          <w:szCs w:val="16"/>
        </w:rPr>
        <w:t>by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vozidiel udelené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 sa považ</w:t>
      </w:r>
      <w:r>
        <w:rPr>
          <w:rFonts w:ascii="Arial" w:hAnsi="Arial" w:cs="Arial" w:hint="default"/>
          <w:sz w:val="16"/>
          <w:szCs w:val="16"/>
        </w:rPr>
        <w:t>uje za poverenie na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innosti technickej služ</w:t>
      </w:r>
      <w:r>
        <w:rPr>
          <w:rFonts w:ascii="Arial" w:hAnsi="Arial" w:cs="Arial" w:hint="default"/>
          <w:sz w:val="16"/>
          <w:szCs w:val="16"/>
        </w:rPr>
        <w:t>by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kona; pl</w:t>
      </w:r>
      <w:r>
        <w:rPr>
          <w:rFonts w:ascii="Arial" w:hAnsi="Arial" w:cs="Arial" w:hint="default"/>
          <w:sz w:val="16"/>
          <w:szCs w:val="16"/>
        </w:rPr>
        <w:t>atnosť</w:t>
      </w:r>
      <w:r>
        <w:rPr>
          <w:rFonts w:ascii="Arial" w:hAnsi="Arial" w:cs="Arial" w:hint="default"/>
          <w:sz w:val="16"/>
          <w:szCs w:val="16"/>
        </w:rPr>
        <w:t xml:space="preserve"> tohto poverenia končí</w:t>
      </w:r>
      <w:r>
        <w:rPr>
          <w:rFonts w:ascii="Arial" w:hAnsi="Arial" w:cs="Arial" w:hint="default"/>
          <w:sz w:val="16"/>
          <w:szCs w:val="16"/>
        </w:rPr>
        <w:t xml:space="preserve"> uplynutí</w:t>
      </w:r>
      <w:r>
        <w:rPr>
          <w:rFonts w:ascii="Arial" w:hAnsi="Arial" w:cs="Arial" w:hint="default"/>
          <w:sz w:val="16"/>
          <w:szCs w:val="16"/>
        </w:rPr>
        <w:t>m piatich rokov od úč</w:t>
      </w:r>
      <w:r>
        <w:rPr>
          <w:rFonts w:ascii="Arial" w:hAnsi="Arial" w:cs="Arial" w:hint="default"/>
          <w:sz w:val="16"/>
          <w:szCs w:val="16"/>
        </w:rPr>
        <w:t>innosti tohto zá</w:t>
      </w:r>
      <w:r>
        <w:rPr>
          <w:rFonts w:ascii="Arial" w:hAnsi="Arial" w:cs="Arial" w:hint="default"/>
          <w:sz w:val="16"/>
          <w:szCs w:val="16"/>
        </w:rPr>
        <w:t xml:space="preserve">kona.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Rozhodnutia o povolení</w:t>
      </w:r>
      <w:r>
        <w:rPr>
          <w:rFonts w:ascii="Arial" w:hAnsi="Arial" w:cs="Arial" w:hint="default"/>
          <w:sz w:val="16"/>
          <w:szCs w:val="16"/>
        </w:rPr>
        <w:t xml:space="preserve"> na zriadenie stanice technickej kontroly, pracoviska emisnej kontroly alebo pracoviska kontroly originality vydané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 za</w:t>
      </w:r>
      <w:r>
        <w:rPr>
          <w:rFonts w:ascii="Arial" w:hAnsi="Arial" w:cs="Arial" w:hint="default"/>
          <w:sz w:val="16"/>
          <w:szCs w:val="16"/>
        </w:rPr>
        <w:t>stá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v platnosti do dá</w:t>
      </w:r>
      <w:r>
        <w:rPr>
          <w:rFonts w:ascii="Arial" w:hAnsi="Arial" w:cs="Arial" w:hint="default"/>
          <w:sz w:val="16"/>
          <w:szCs w:val="16"/>
        </w:rPr>
        <w:t>tumu, ktorý</w:t>
      </w:r>
      <w:r>
        <w:rPr>
          <w:rFonts w:ascii="Arial" w:hAnsi="Arial" w:cs="Arial" w:hint="default"/>
          <w:sz w:val="16"/>
          <w:szCs w:val="16"/>
        </w:rPr>
        <w:t xml:space="preserve"> je v nich vyznač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, najneskô</w:t>
      </w:r>
      <w:r>
        <w:rPr>
          <w:rFonts w:ascii="Arial" w:hAnsi="Arial" w:cs="Arial" w:hint="default"/>
          <w:sz w:val="16"/>
          <w:szCs w:val="16"/>
        </w:rPr>
        <w:t>r do 20. má</w:t>
      </w:r>
      <w:r>
        <w:rPr>
          <w:rFonts w:ascii="Arial" w:hAnsi="Arial" w:cs="Arial" w:hint="default"/>
          <w:sz w:val="16"/>
          <w:szCs w:val="16"/>
        </w:rPr>
        <w:t xml:space="preserve">ja 2020.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Rozhodnutia o udelení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technickej kontroly vydané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 sa považ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za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technickej k</w:t>
      </w:r>
      <w:r>
        <w:rPr>
          <w:rFonts w:ascii="Arial" w:hAnsi="Arial" w:cs="Arial" w:hint="default"/>
          <w:sz w:val="16"/>
          <w:szCs w:val="16"/>
        </w:rPr>
        <w:t>ontroly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osvedč</w:t>
      </w:r>
      <w:r>
        <w:rPr>
          <w:rFonts w:ascii="Arial" w:hAnsi="Arial" w:cs="Arial" w:hint="default"/>
          <w:sz w:val="16"/>
          <w:szCs w:val="16"/>
        </w:rPr>
        <w:t>enia kontrolné</w:t>
      </w:r>
      <w:r>
        <w:rPr>
          <w:rFonts w:ascii="Arial" w:hAnsi="Arial" w:cs="Arial" w:hint="default"/>
          <w:sz w:val="16"/>
          <w:szCs w:val="16"/>
        </w:rPr>
        <w:t>ho technika vydané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 sa považ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za osvedč</w:t>
      </w:r>
      <w:r>
        <w:rPr>
          <w:rFonts w:ascii="Arial" w:hAnsi="Arial" w:cs="Arial" w:hint="default"/>
          <w:sz w:val="16"/>
          <w:szCs w:val="16"/>
        </w:rPr>
        <w:t>enia technika technickej kontroly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 zostá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v platnosti do dá</w:t>
      </w:r>
      <w:r>
        <w:rPr>
          <w:rFonts w:ascii="Arial" w:hAnsi="Arial" w:cs="Arial" w:hint="default"/>
          <w:sz w:val="16"/>
          <w:szCs w:val="16"/>
        </w:rPr>
        <w:t>tumu, ktorý</w:t>
      </w:r>
      <w:r>
        <w:rPr>
          <w:rFonts w:ascii="Arial" w:hAnsi="Arial" w:cs="Arial" w:hint="default"/>
          <w:sz w:val="16"/>
          <w:szCs w:val="16"/>
        </w:rPr>
        <w:t xml:space="preserve"> je v nich vyznač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oprá</w:t>
      </w:r>
      <w:r>
        <w:rPr>
          <w:rFonts w:ascii="Arial" w:hAnsi="Arial" w:cs="Arial" w:hint="default"/>
          <w:sz w:val="16"/>
          <w:szCs w:val="16"/>
        </w:rPr>
        <w:t>vnenia na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vanie emisnej kontroly vydané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 sa považ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za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emisnej kontroly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osvedč</w:t>
      </w:r>
      <w:r>
        <w:rPr>
          <w:rFonts w:ascii="Arial" w:hAnsi="Arial" w:cs="Arial" w:hint="default"/>
          <w:sz w:val="16"/>
          <w:szCs w:val="16"/>
        </w:rPr>
        <w:t>enia technika emisnej kontroly vydané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 sa považ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za osvedč</w:t>
      </w:r>
      <w:r>
        <w:rPr>
          <w:rFonts w:ascii="Arial" w:hAnsi="Arial" w:cs="Arial" w:hint="default"/>
          <w:sz w:val="16"/>
          <w:szCs w:val="16"/>
        </w:rPr>
        <w:t>enia technika emisnej kontroly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 zostá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v platnosti do dá</w:t>
      </w:r>
      <w:r>
        <w:rPr>
          <w:rFonts w:ascii="Arial" w:hAnsi="Arial" w:cs="Arial" w:hint="default"/>
          <w:sz w:val="16"/>
          <w:szCs w:val="16"/>
        </w:rPr>
        <w:t>tumu, ktorý</w:t>
      </w:r>
      <w:r>
        <w:rPr>
          <w:rFonts w:ascii="Arial" w:hAnsi="Arial" w:cs="Arial" w:hint="default"/>
          <w:sz w:val="16"/>
          <w:szCs w:val="16"/>
        </w:rPr>
        <w:t xml:space="preserve"> je v nich vyznač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; pri predĺž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platnosti osvedč</w:t>
      </w:r>
      <w:r>
        <w:rPr>
          <w:rFonts w:ascii="Arial" w:hAnsi="Arial" w:cs="Arial" w:hint="default"/>
          <w:sz w:val="16"/>
          <w:szCs w:val="16"/>
        </w:rPr>
        <w:t>enia technika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91 ods. 7 technik emisnej kontroly absolvuje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v plnom rozs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hu pre vš</w:t>
      </w:r>
      <w:r>
        <w:rPr>
          <w:rFonts w:ascii="Arial" w:hAnsi="Arial" w:cs="Arial" w:hint="default"/>
          <w:sz w:val="16"/>
          <w:szCs w:val="16"/>
        </w:rPr>
        <w:t>etky emisné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 xml:space="preserve">my,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kontroly originality vydané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 sa považ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za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kontroly originality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osvedč</w:t>
      </w:r>
      <w:r>
        <w:rPr>
          <w:rFonts w:ascii="Arial" w:hAnsi="Arial" w:cs="Arial" w:hint="default"/>
          <w:sz w:val="16"/>
          <w:szCs w:val="16"/>
        </w:rPr>
        <w:t>enia technika kontroly originality vydané</w:t>
      </w:r>
      <w:r>
        <w:rPr>
          <w:rFonts w:ascii="Arial" w:hAnsi="Arial" w:cs="Arial" w:hint="default"/>
          <w:sz w:val="16"/>
          <w:szCs w:val="16"/>
        </w:rPr>
        <w:t xml:space="preserve"> po</w:t>
      </w:r>
      <w:r>
        <w:rPr>
          <w:rFonts w:ascii="Arial" w:hAnsi="Arial" w:cs="Arial" w:hint="default"/>
          <w:sz w:val="16"/>
          <w:szCs w:val="16"/>
        </w:rPr>
        <w:t>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 sa považ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za osvedč</w:t>
      </w:r>
      <w:r>
        <w:rPr>
          <w:rFonts w:ascii="Arial" w:hAnsi="Arial" w:cs="Arial" w:hint="default"/>
          <w:sz w:val="16"/>
          <w:szCs w:val="16"/>
        </w:rPr>
        <w:t>enia technika kontroly originality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 zostá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v platnosti do dá</w:t>
      </w:r>
      <w:r>
        <w:rPr>
          <w:rFonts w:ascii="Arial" w:hAnsi="Arial" w:cs="Arial" w:hint="default"/>
          <w:sz w:val="16"/>
          <w:szCs w:val="16"/>
        </w:rPr>
        <w:t>tumu, ktorý</w:t>
      </w:r>
      <w:r>
        <w:rPr>
          <w:rFonts w:ascii="Arial" w:hAnsi="Arial" w:cs="Arial" w:hint="default"/>
          <w:sz w:val="16"/>
          <w:szCs w:val="16"/>
        </w:rPr>
        <w:t xml:space="preserve"> je v nich vyznač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vydané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</w:t>
      </w:r>
      <w:r>
        <w:rPr>
          <w:rFonts w:ascii="Arial" w:hAnsi="Arial" w:cs="Arial" w:hint="default"/>
          <w:sz w:val="16"/>
          <w:szCs w:val="16"/>
        </w:rPr>
        <w:t>v sa považ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za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osvedč</w:t>
      </w:r>
      <w:r>
        <w:rPr>
          <w:rFonts w:ascii="Arial" w:hAnsi="Arial" w:cs="Arial" w:hint="default"/>
          <w:sz w:val="16"/>
          <w:szCs w:val="16"/>
        </w:rPr>
        <w:t>enia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vydané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 sa považ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za osvedč</w:t>
      </w:r>
      <w:r>
        <w:rPr>
          <w:rFonts w:ascii="Arial" w:hAnsi="Arial" w:cs="Arial" w:hint="default"/>
          <w:sz w:val="16"/>
          <w:szCs w:val="16"/>
        </w:rPr>
        <w:t>enia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a zostá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 v</w:t>
      </w:r>
      <w:r>
        <w:rPr>
          <w:rFonts w:ascii="Arial" w:hAnsi="Arial" w:cs="Arial" w:hint="default"/>
          <w:sz w:val="16"/>
          <w:szCs w:val="16"/>
        </w:rPr>
        <w:t xml:space="preserve"> platnosti do dá</w:t>
      </w:r>
      <w:r>
        <w:rPr>
          <w:rFonts w:ascii="Arial" w:hAnsi="Arial" w:cs="Arial" w:hint="default"/>
          <w:sz w:val="16"/>
          <w:szCs w:val="16"/>
        </w:rPr>
        <w:t>tumu, ktorý</w:t>
      </w:r>
      <w:r>
        <w:rPr>
          <w:rFonts w:ascii="Arial" w:hAnsi="Arial" w:cs="Arial" w:hint="default"/>
          <w:sz w:val="16"/>
          <w:szCs w:val="16"/>
        </w:rPr>
        <w:t xml:space="preserve"> je v nich vyznač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Rozhodnutia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zariadení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pri technickej kontrole, emisnej kontrole alebo kontrole originality vydané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 sa považ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za rovnocenné</w:t>
      </w:r>
      <w:r>
        <w:rPr>
          <w:rFonts w:ascii="Arial" w:hAnsi="Arial" w:cs="Arial" w:hint="default"/>
          <w:sz w:val="16"/>
          <w:szCs w:val="16"/>
        </w:rPr>
        <w:t xml:space="preserve"> s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 schvá</w:t>
      </w:r>
      <w:r>
        <w:rPr>
          <w:rFonts w:ascii="Arial" w:hAnsi="Arial" w:cs="Arial" w:hint="default"/>
          <w:sz w:val="16"/>
          <w:szCs w:val="16"/>
        </w:rPr>
        <w:t>len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 xml:space="preserve"> vhodnosti zariadenia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Rozhodnutie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>ch kontrol vozidiel vydané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 sa považ</w:t>
      </w:r>
      <w:r>
        <w:rPr>
          <w:rFonts w:ascii="Arial" w:hAnsi="Arial" w:cs="Arial" w:hint="default"/>
          <w:sz w:val="16"/>
          <w:szCs w:val="16"/>
        </w:rPr>
        <w:t>uje za rovnocenné</w:t>
      </w:r>
      <w:r>
        <w:rPr>
          <w:rFonts w:ascii="Arial" w:hAnsi="Arial" w:cs="Arial" w:hint="default"/>
          <w:sz w:val="16"/>
          <w:szCs w:val="16"/>
        </w:rPr>
        <w:t xml:space="preserve"> s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>ch k</w:t>
      </w:r>
      <w:r>
        <w:rPr>
          <w:rFonts w:ascii="Arial" w:hAnsi="Arial" w:cs="Arial" w:hint="default"/>
          <w:sz w:val="16"/>
          <w:szCs w:val="16"/>
        </w:rPr>
        <w:t>ontrol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81,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>ch kontrol motorový</w:t>
      </w:r>
      <w:r>
        <w:rPr>
          <w:rFonts w:ascii="Arial" w:hAnsi="Arial" w:cs="Arial" w:hint="default"/>
          <w:sz w:val="16"/>
          <w:szCs w:val="16"/>
        </w:rPr>
        <w:t>ch vozidiel vydané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 sa považ</w:t>
      </w:r>
      <w:r>
        <w:rPr>
          <w:rFonts w:ascii="Arial" w:hAnsi="Arial" w:cs="Arial" w:hint="default"/>
          <w:sz w:val="16"/>
          <w:szCs w:val="16"/>
        </w:rPr>
        <w:t>uje za rovnocenné</w:t>
      </w:r>
      <w:r>
        <w:rPr>
          <w:rFonts w:ascii="Arial" w:hAnsi="Arial" w:cs="Arial" w:hint="default"/>
          <w:sz w:val="16"/>
          <w:szCs w:val="16"/>
        </w:rPr>
        <w:t xml:space="preserve"> s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>ch kontrol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81,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kontrol originality vozidiel vydané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 sa považ</w:t>
      </w:r>
      <w:r>
        <w:rPr>
          <w:rFonts w:ascii="Arial" w:hAnsi="Arial" w:cs="Arial" w:hint="default"/>
          <w:sz w:val="16"/>
          <w:szCs w:val="16"/>
        </w:rPr>
        <w:t>uje za rovnocenné</w:t>
      </w:r>
      <w:r>
        <w:rPr>
          <w:rFonts w:ascii="Arial" w:hAnsi="Arial" w:cs="Arial" w:hint="default"/>
          <w:sz w:val="16"/>
          <w:szCs w:val="16"/>
        </w:rPr>
        <w:t xml:space="preserve"> s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kontrol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81,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vydané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</w:t>
      </w:r>
      <w:r>
        <w:rPr>
          <w:rFonts w:ascii="Arial" w:hAnsi="Arial" w:cs="Arial" w:hint="default"/>
          <w:sz w:val="16"/>
          <w:szCs w:val="16"/>
        </w:rPr>
        <w:t>rajší</w:t>
      </w:r>
      <w:r>
        <w:rPr>
          <w:rFonts w:ascii="Arial" w:hAnsi="Arial" w:cs="Arial" w:hint="default"/>
          <w:sz w:val="16"/>
          <w:szCs w:val="16"/>
        </w:rPr>
        <w:t>ch predpisov sa považ</w:t>
      </w:r>
      <w:r>
        <w:rPr>
          <w:rFonts w:ascii="Arial" w:hAnsi="Arial" w:cs="Arial" w:hint="default"/>
          <w:sz w:val="16"/>
          <w:szCs w:val="16"/>
        </w:rPr>
        <w:t>uje za rovnocenné</w:t>
      </w:r>
      <w:r>
        <w:rPr>
          <w:rFonts w:ascii="Arial" w:hAnsi="Arial" w:cs="Arial" w:hint="default"/>
          <w:sz w:val="16"/>
          <w:szCs w:val="16"/>
        </w:rPr>
        <w:t xml:space="preserve"> s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81.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(10) Na technikov technickej kontroly, technikov emisnej kontroly, technikov kontroly originality a technikov</w:t>
      </w:r>
      <w:r>
        <w:rPr>
          <w:rFonts w:ascii="Arial" w:hAnsi="Arial" w:cs="Arial" w:hint="default"/>
          <w:sz w:val="16"/>
          <w:szCs w:val="16"/>
        </w:rPr>
        <w:t xml:space="preserve">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ktorí</w:t>
      </w:r>
      <w:r>
        <w:rPr>
          <w:rFonts w:ascii="Arial" w:hAnsi="Arial" w:cs="Arial" w:hint="default"/>
          <w:sz w:val="16"/>
          <w:szCs w:val="16"/>
        </w:rPr>
        <w:t xml:space="preserve"> ku dň</w:t>
      </w:r>
      <w:r>
        <w:rPr>
          <w:rFonts w:ascii="Arial" w:hAnsi="Arial" w:cs="Arial" w:hint="default"/>
          <w:sz w:val="16"/>
          <w:szCs w:val="16"/>
        </w:rPr>
        <w:t>u úč</w:t>
      </w:r>
      <w:r>
        <w:rPr>
          <w:rFonts w:ascii="Arial" w:hAnsi="Arial" w:cs="Arial" w:hint="default"/>
          <w:sz w:val="16"/>
          <w:szCs w:val="16"/>
        </w:rPr>
        <w:t>innosti tohto zá</w:t>
      </w:r>
      <w:r>
        <w:rPr>
          <w:rFonts w:ascii="Arial" w:hAnsi="Arial" w:cs="Arial" w:hint="default"/>
          <w:sz w:val="16"/>
          <w:szCs w:val="16"/>
        </w:rPr>
        <w:t>kona mali platné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predpisov, sa nevzť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disponovať</w:t>
      </w:r>
      <w:r>
        <w:rPr>
          <w:rFonts w:ascii="Arial" w:hAnsi="Arial" w:cs="Arial" w:hint="default"/>
          <w:sz w:val="16"/>
          <w:szCs w:val="16"/>
        </w:rPr>
        <w:t xml:space="preserve"> znalosť</w:t>
      </w:r>
      <w:r>
        <w:rPr>
          <w:rFonts w:ascii="Arial" w:hAnsi="Arial" w:cs="Arial" w:hint="default"/>
          <w:sz w:val="16"/>
          <w:szCs w:val="16"/>
        </w:rPr>
        <w:t>ami o vozidlá</w:t>
      </w:r>
      <w:r>
        <w:rPr>
          <w:rFonts w:ascii="Arial" w:hAnsi="Arial" w:cs="Arial" w:hint="default"/>
          <w:sz w:val="16"/>
          <w:szCs w:val="16"/>
        </w:rPr>
        <w:t>ch a preuká</w:t>
      </w:r>
      <w:r>
        <w:rPr>
          <w:rFonts w:ascii="Arial" w:hAnsi="Arial" w:cs="Arial" w:hint="default"/>
          <w:sz w:val="16"/>
          <w:szCs w:val="16"/>
        </w:rPr>
        <w:t>zať</w:t>
      </w:r>
      <w:r>
        <w:rPr>
          <w:rFonts w:ascii="Arial" w:hAnsi="Arial" w:cs="Arial" w:hint="default"/>
          <w:sz w:val="16"/>
          <w:szCs w:val="16"/>
        </w:rPr>
        <w:t xml:space="preserve"> odbornú</w:t>
      </w:r>
      <w:r>
        <w:rPr>
          <w:rFonts w:ascii="Arial" w:hAnsi="Arial" w:cs="Arial" w:hint="default"/>
          <w:sz w:val="16"/>
          <w:szCs w:val="16"/>
        </w:rPr>
        <w:t xml:space="preserve"> prax alebo rovnocennú</w:t>
      </w:r>
      <w:r>
        <w:rPr>
          <w:rFonts w:ascii="Arial" w:hAnsi="Arial" w:cs="Arial" w:hint="default"/>
          <w:sz w:val="16"/>
          <w:szCs w:val="16"/>
        </w:rPr>
        <w:t xml:space="preserve"> praktickú</w:t>
      </w:r>
      <w:r>
        <w:rPr>
          <w:rFonts w:ascii="Arial" w:hAnsi="Arial" w:cs="Arial" w:hint="default"/>
          <w:sz w:val="16"/>
          <w:szCs w:val="16"/>
        </w:rPr>
        <w:t xml:space="preserve"> skú</w:t>
      </w:r>
      <w:r>
        <w:rPr>
          <w:rFonts w:ascii="Arial" w:hAnsi="Arial" w:cs="Arial" w:hint="default"/>
          <w:sz w:val="16"/>
          <w:szCs w:val="16"/>
        </w:rPr>
        <w:t>senosť</w:t>
      </w:r>
      <w:r>
        <w:rPr>
          <w:rFonts w:ascii="Arial" w:hAnsi="Arial" w:cs="Arial" w:hint="default"/>
          <w:sz w:val="16"/>
          <w:szCs w:val="16"/>
        </w:rPr>
        <w:t xml:space="preserve"> v oblasti vozidi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l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 xml:space="preserve">kona.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Preuká</w:t>
      </w:r>
      <w:r>
        <w:rPr>
          <w:rFonts w:ascii="Arial" w:hAnsi="Arial" w:cs="Arial" w:hint="default"/>
          <w:sz w:val="16"/>
          <w:szCs w:val="16"/>
        </w:rPr>
        <w:t>zateľ</w:t>
      </w:r>
      <w:r>
        <w:rPr>
          <w:rFonts w:ascii="Arial" w:hAnsi="Arial" w:cs="Arial" w:hint="default"/>
          <w:sz w:val="16"/>
          <w:szCs w:val="16"/>
        </w:rPr>
        <w:t>ne vyš</w:t>
      </w:r>
      <w:r>
        <w:rPr>
          <w:rFonts w:ascii="Arial" w:hAnsi="Arial" w:cs="Arial" w:hint="default"/>
          <w:sz w:val="16"/>
          <w:szCs w:val="16"/>
        </w:rPr>
        <w:t>kolení</w:t>
      </w:r>
      <w:r>
        <w:rPr>
          <w:rFonts w:ascii="Arial" w:hAnsi="Arial" w:cs="Arial" w:hint="default"/>
          <w:sz w:val="16"/>
          <w:szCs w:val="16"/>
        </w:rPr>
        <w:t xml:space="preserve"> policajti, ktorí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vali podrobnejš</w:t>
      </w:r>
      <w:r>
        <w:rPr>
          <w:rFonts w:ascii="Arial" w:hAnsi="Arial" w:cs="Arial" w:hint="default"/>
          <w:sz w:val="16"/>
          <w:szCs w:val="16"/>
        </w:rPr>
        <w:t>ie cestné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kontroly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predpisov, sa považ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za technikov cestnej technickej kontroly a môž</w:t>
      </w:r>
      <w:r>
        <w:rPr>
          <w:rFonts w:ascii="Arial" w:hAnsi="Arial" w:cs="Arial" w:hint="default"/>
          <w:sz w:val="16"/>
          <w:szCs w:val="16"/>
        </w:rPr>
        <w:t>u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cestné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kontroly bez osved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enia technika cestnej technickej kontroly najneskô</w:t>
      </w:r>
      <w:r>
        <w:rPr>
          <w:rFonts w:ascii="Arial" w:hAnsi="Arial" w:cs="Arial" w:hint="default"/>
          <w:sz w:val="16"/>
          <w:szCs w:val="16"/>
        </w:rPr>
        <w:t>r do 31. decembra 2018. Ak do tohto dá</w:t>
      </w:r>
      <w:r>
        <w:rPr>
          <w:rFonts w:ascii="Arial" w:hAnsi="Arial" w:cs="Arial" w:hint="default"/>
          <w:sz w:val="16"/>
          <w:szCs w:val="16"/>
        </w:rPr>
        <w:t>tumu orgá</w:t>
      </w:r>
      <w:r>
        <w:rPr>
          <w:rFonts w:ascii="Arial" w:hAnsi="Arial" w:cs="Arial" w:hint="default"/>
          <w:sz w:val="16"/>
          <w:szCs w:val="16"/>
        </w:rPr>
        <w:t>n Policajné</w:t>
      </w:r>
      <w:r>
        <w:rPr>
          <w:rFonts w:ascii="Arial" w:hAnsi="Arial" w:cs="Arial" w:hint="default"/>
          <w:sz w:val="16"/>
          <w:szCs w:val="16"/>
        </w:rPr>
        <w:t>ho zboru pož</w:t>
      </w:r>
      <w:r>
        <w:rPr>
          <w:rFonts w:ascii="Arial" w:hAnsi="Arial" w:cs="Arial" w:hint="default"/>
          <w:sz w:val="16"/>
          <w:szCs w:val="16"/>
        </w:rPr>
        <w:t>iada o vydanie osvedč</w:t>
      </w:r>
      <w:r>
        <w:rPr>
          <w:rFonts w:ascii="Arial" w:hAnsi="Arial" w:cs="Arial" w:hint="default"/>
          <w:sz w:val="16"/>
          <w:szCs w:val="16"/>
        </w:rPr>
        <w:t>enia technika cestnej technickej kontroly, typový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vydá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technika cestnej technickej k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ntroly bez povinnosti absolvovania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kolenia s platnosť</w:t>
      </w:r>
      <w:r>
        <w:rPr>
          <w:rFonts w:ascii="Arial" w:hAnsi="Arial" w:cs="Arial" w:hint="default"/>
          <w:sz w:val="16"/>
          <w:szCs w:val="16"/>
        </w:rPr>
        <w:t>ou do 20. má</w:t>
      </w:r>
      <w:r>
        <w:rPr>
          <w:rFonts w:ascii="Arial" w:hAnsi="Arial" w:cs="Arial" w:hint="default"/>
          <w:sz w:val="16"/>
          <w:szCs w:val="16"/>
        </w:rPr>
        <w:t xml:space="preserve">ja 2023.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(12) Na technikov cestnej technickej kontroly podľ</w:t>
      </w:r>
      <w:r>
        <w:rPr>
          <w:rFonts w:ascii="Arial" w:hAnsi="Arial" w:cs="Arial" w:hint="default"/>
          <w:sz w:val="16"/>
          <w:szCs w:val="16"/>
        </w:rPr>
        <w:t>a odseku 11 sa nevzť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100 ods. 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(13) Poverení</w:t>
      </w:r>
      <w:r>
        <w:rPr>
          <w:rFonts w:ascii="Arial" w:hAnsi="Arial" w:cs="Arial" w:hint="default"/>
          <w:sz w:val="16"/>
          <w:szCs w:val="16"/>
        </w:rPr>
        <w:t xml:space="preserve"> zamestnanci vykoná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 xml:space="preserve">ci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odborný</w:t>
      </w:r>
      <w:r>
        <w:rPr>
          <w:rFonts w:ascii="Arial" w:hAnsi="Arial" w:cs="Arial" w:hint="default"/>
          <w:sz w:val="16"/>
          <w:szCs w:val="16"/>
        </w:rPr>
        <w:t xml:space="preserve"> dozor musia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na odbornú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143 ods. 3 najneskô</w:t>
      </w:r>
      <w:r>
        <w:rPr>
          <w:rFonts w:ascii="Arial" w:hAnsi="Arial" w:cs="Arial" w:hint="default"/>
          <w:sz w:val="16"/>
          <w:szCs w:val="16"/>
        </w:rPr>
        <w:t>r od 1. januá</w:t>
      </w:r>
      <w:r>
        <w:rPr>
          <w:rFonts w:ascii="Arial" w:hAnsi="Arial" w:cs="Arial" w:hint="default"/>
          <w:sz w:val="16"/>
          <w:szCs w:val="16"/>
        </w:rPr>
        <w:t xml:space="preserve">ra 2023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odborný</w:t>
      </w:r>
      <w:r>
        <w:rPr>
          <w:rFonts w:ascii="Arial" w:hAnsi="Arial" w:cs="Arial" w:hint="default"/>
          <w:sz w:val="16"/>
          <w:szCs w:val="16"/>
        </w:rPr>
        <w:t xml:space="preserve"> dozor technickej služ</w:t>
      </w:r>
      <w:r>
        <w:rPr>
          <w:rFonts w:ascii="Arial" w:hAnsi="Arial" w:cs="Arial" w:hint="default"/>
          <w:sz w:val="16"/>
          <w:szCs w:val="16"/>
        </w:rPr>
        <w:t>by musia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iadavky na odbornú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sobilosť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143 ods. 3 najneskô</w:t>
      </w:r>
      <w:r>
        <w:rPr>
          <w:rFonts w:ascii="Arial" w:hAnsi="Arial" w:cs="Arial" w:hint="default"/>
          <w:sz w:val="16"/>
          <w:szCs w:val="16"/>
        </w:rPr>
        <w:t>r od 1. januá</w:t>
      </w:r>
      <w:r>
        <w:rPr>
          <w:rFonts w:ascii="Arial" w:hAnsi="Arial" w:cs="Arial" w:hint="default"/>
          <w:sz w:val="16"/>
          <w:szCs w:val="16"/>
        </w:rPr>
        <w:t xml:space="preserve">ra 2019.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(14</w:t>
      </w:r>
      <w:r>
        <w:rPr>
          <w:rFonts w:ascii="Arial" w:hAnsi="Arial" w:cs="Arial" w:hint="default"/>
          <w:sz w:val="16"/>
          <w:szCs w:val="16"/>
        </w:rPr>
        <w:t>) Poverení</w:t>
      </w:r>
      <w:r>
        <w:rPr>
          <w:rFonts w:ascii="Arial" w:hAnsi="Arial" w:cs="Arial" w:hint="default"/>
          <w:sz w:val="16"/>
          <w:szCs w:val="16"/>
        </w:rPr>
        <w:t xml:space="preserve"> zamestnanci, ktorí</w:t>
      </w:r>
      <w:r>
        <w:rPr>
          <w:rFonts w:ascii="Arial" w:hAnsi="Arial" w:cs="Arial" w:hint="default"/>
          <w:sz w:val="16"/>
          <w:szCs w:val="16"/>
        </w:rPr>
        <w:t xml:space="preserve"> mali vydaný</w:t>
      </w:r>
      <w:r>
        <w:rPr>
          <w:rFonts w:ascii="Arial" w:hAnsi="Arial" w:cs="Arial" w:hint="default"/>
          <w:sz w:val="16"/>
          <w:szCs w:val="16"/>
        </w:rPr>
        <w:t xml:space="preserve"> preukaz kontroló</w:t>
      </w:r>
      <w:r>
        <w:rPr>
          <w:rFonts w:ascii="Arial" w:hAnsi="Arial" w:cs="Arial" w:hint="default"/>
          <w:sz w:val="16"/>
          <w:szCs w:val="16"/>
        </w:rPr>
        <w:t>ra podľ</w:t>
      </w:r>
      <w:r>
        <w:rPr>
          <w:rFonts w:ascii="Arial" w:hAnsi="Arial" w:cs="Arial" w:hint="default"/>
          <w:sz w:val="16"/>
          <w:szCs w:val="16"/>
        </w:rPr>
        <w:t>a prá</w:t>
      </w:r>
      <w:r>
        <w:rPr>
          <w:rFonts w:ascii="Arial" w:hAnsi="Arial" w:cs="Arial" w:hint="default"/>
          <w:sz w:val="16"/>
          <w:szCs w:val="16"/>
        </w:rPr>
        <w:t>vnych predpisov úč</w:t>
      </w:r>
      <w:r>
        <w:rPr>
          <w:rFonts w:ascii="Arial" w:hAnsi="Arial" w:cs="Arial" w:hint="default"/>
          <w:sz w:val="16"/>
          <w:szCs w:val="16"/>
        </w:rPr>
        <w:t>inný</w:t>
      </w:r>
      <w:r>
        <w:rPr>
          <w:rFonts w:ascii="Arial" w:hAnsi="Arial" w:cs="Arial" w:hint="default"/>
          <w:sz w:val="16"/>
          <w:szCs w:val="16"/>
        </w:rPr>
        <w:t>ch do 20. má</w:t>
      </w:r>
      <w:r>
        <w:rPr>
          <w:rFonts w:ascii="Arial" w:hAnsi="Arial" w:cs="Arial" w:hint="default"/>
          <w:sz w:val="16"/>
          <w:szCs w:val="16"/>
        </w:rPr>
        <w:t>ja 2018, na preuká</w:t>
      </w:r>
      <w:r>
        <w:rPr>
          <w:rFonts w:ascii="Arial" w:hAnsi="Arial" w:cs="Arial" w:hint="default"/>
          <w:sz w:val="16"/>
          <w:szCs w:val="16"/>
        </w:rPr>
        <w:t>zanie odbornej spô</w:t>
      </w:r>
      <w:r>
        <w:rPr>
          <w:rFonts w:ascii="Arial" w:hAnsi="Arial" w:cs="Arial" w:hint="default"/>
          <w:sz w:val="16"/>
          <w:szCs w:val="16"/>
        </w:rPr>
        <w:t>sobilosti namiesto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kolenia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143 ods. 5 absolvujú</w:t>
      </w:r>
      <w:r>
        <w:rPr>
          <w:rFonts w:ascii="Arial" w:hAnsi="Arial" w:cs="Arial" w:hint="default"/>
          <w:sz w:val="16"/>
          <w:szCs w:val="16"/>
        </w:rPr>
        <w:t xml:space="preserve"> doš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kurz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143 ods. 6.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(15) Te</w:t>
      </w:r>
      <w:r>
        <w:rPr>
          <w:rFonts w:ascii="Arial" w:hAnsi="Arial" w:cs="Arial" w:hint="default"/>
          <w:sz w:val="16"/>
          <w:szCs w:val="16"/>
        </w:rPr>
        <w:t>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je povinná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o schvá</w:t>
      </w:r>
      <w:r>
        <w:rPr>
          <w:rFonts w:ascii="Arial" w:hAnsi="Arial" w:cs="Arial" w:hint="default"/>
          <w:sz w:val="16"/>
          <w:szCs w:val="16"/>
        </w:rPr>
        <w:t>lenie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kontrol najneskô</w:t>
      </w:r>
      <w:r>
        <w:rPr>
          <w:rFonts w:ascii="Arial" w:hAnsi="Arial" w:cs="Arial" w:hint="default"/>
          <w:sz w:val="16"/>
          <w:szCs w:val="16"/>
        </w:rPr>
        <w:t>r do 20. augusta 2018; do doby schvá</w:t>
      </w:r>
      <w:r>
        <w:rPr>
          <w:rFonts w:ascii="Arial" w:hAnsi="Arial" w:cs="Arial" w:hint="default"/>
          <w:sz w:val="16"/>
          <w:szCs w:val="16"/>
        </w:rPr>
        <w:t>lenia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cestný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kontrol sa ustanove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ie §</w:t>
      </w:r>
      <w:r>
        <w:rPr>
          <w:rFonts w:ascii="Arial" w:hAnsi="Arial" w:cs="Arial" w:hint="default"/>
          <w:sz w:val="16"/>
          <w:szCs w:val="16"/>
        </w:rPr>
        <w:t xml:space="preserve"> 66 ods. 3 neuplatň</w:t>
      </w:r>
      <w:r>
        <w:rPr>
          <w:rFonts w:ascii="Arial" w:hAnsi="Arial" w:cs="Arial" w:hint="default"/>
          <w:sz w:val="16"/>
          <w:szCs w:val="16"/>
        </w:rPr>
        <w:t xml:space="preserve">uje.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(16) Pracovisko emisnej kontroly zriadené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predpisov, ktoré</w:t>
      </w:r>
      <w:r>
        <w:rPr>
          <w:rFonts w:ascii="Arial" w:hAnsi="Arial" w:cs="Arial" w:hint="default"/>
          <w:sz w:val="16"/>
          <w:szCs w:val="16"/>
        </w:rPr>
        <w:t xml:space="preserve"> nie je 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emisnú</w:t>
      </w:r>
      <w:r>
        <w:rPr>
          <w:rFonts w:ascii="Arial" w:hAnsi="Arial" w:cs="Arial" w:hint="default"/>
          <w:sz w:val="16"/>
          <w:szCs w:val="16"/>
        </w:rPr>
        <w:t xml:space="preserve"> kontrolu v rozsahu pre vš</w:t>
      </w:r>
      <w:r>
        <w:rPr>
          <w:rFonts w:ascii="Arial" w:hAnsi="Arial" w:cs="Arial" w:hint="default"/>
          <w:sz w:val="16"/>
          <w:szCs w:val="16"/>
        </w:rPr>
        <w:t>etky emisné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my, môž</w:t>
      </w:r>
      <w:r>
        <w:rPr>
          <w:rFonts w:ascii="Arial" w:hAnsi="Arial" w:cs="Arial" w:hint="default"/>
          <w:sz w:val="16"/>
          <w:szCs w:val="16"/>
        </w:rPr>
        <w:t>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emisnú</w:t>
      </w:r>
      <w:r>
        <w:rPr>
          <w:rFonts w:ascii="Arial" w:hAnsi="Arial" w:cs="Arial" w:hint="default"/>
          <w:sz w:val="16"/>
          <w:szCs w:val="16"/>
        </w:rPr>
        <w:t xml:space="preserve"> kontrolu v rozsahu udelené</w:t>
      </w:r>
      <w:r>
        <w:rPr>
          <w:rFonts w:ascii="Arial" w:hAnsi="Arial" w:cs="Arial" w:hint="default"/>
          <w:sz w:val="16"/>
          <w:szCs w:val="16"/>
        </w:rPr>
        <w:t>ho oprá</w:t>
      </w:r>
      <w:r>
        <w:rPr>
          <w:rFonts w:ascii="Arial" w:hAnsi="Arial" w:cs="Arial" w:hint="default"/>
          <w:sz w:val="16"/>
          <w:szCs w:val="16"/>
        </w:rPr>
        <w:t>vnenia na vy</w:t>
      </w:r>
      <w:r>
        <w:rPr>
          <w:rFonts w:ascii="Arial" w:hAnsi="Arial" w:cs="Arial" w:hint="default"/>
          <w:sz w:val="16"/>
          <w:szCs w:val="16"/>
        </w:rPr>
        <w:t>koná</w:t>
      </w:r>
      <w:r>
        <w:rPr>
          <w:rFonts w:ascii="Arial" w:hAnsi="Arial" w:cs="Arial" w:hint="default"/>
          <w:sz w:val="16"/>
          <w:szCs w:val="16"/>
        </w:rPr>
        <w:t>vanie emisnej kontroly najneskô</w:t>
      </w:r>
      <w:r>
        <w:rPr>
          <w:rFonts w:ascii="Arial" w:hAnsi="Arial" w:cs="Arial" w:hint="default"/>
          <w:sz w:val="16"/>
          <w:szCs w:val="16"/>
        </w:rPr>
        <w:t>r do 31. decembra 2020; do tejto doby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vybavené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mi zariadeniami v rozsahu udelené</w:t>
      </w:r>
      <w:r>
        <w:rPr>
          <w:rFonts w:ascii="Arial" w:hAnsi="Arial" w:cs="Arial" w:hint="default"/>
          <w:sz w:val="16"/>
          <w:szCs w:val="16"/>
        </w:rPr>
        <w:t>ho oprá</w:t>
      </w:r>
      <w:r>
        <w:rPr>
          <w:rFonts w:ascii="Arial" w:hAnsi="Arial" w:cs="Arial" w:hint="default"/>
          <w:sz w:val="16"/>
          <w:szCs w:val="16"/>
        </w:rPr>
        <w:t>vnenia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predpisov. Ak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emisnej kontroly nepož</w:t>
      </w:r>
      <w:r>
        <w:rPr>
          <w:rFonts w:ascii="Arial" w:hAnsi="Arial" w:cs="Arial" w:hint="default"/>
          <w:sz w:val="16"/>
          <w:szCs w:val="16"/>
        </w:rPr>
        <w:t>iada o zmenu rozsahu oprá</w:t>
      </w:r>
      <w:r>
        <w:rPr>
          <w:rFonts w:ascii="Arial" w:hAnsi="Arial" w:cs="Arial" w:hint="default"/>
          <w:sz w:val="16"/>
          <w:szCs w:val="16"/>
        </w:rPr>
        <w:t>vnenia na vyk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>vanie emisnej kontroly a o tejto zmene nie je prá</w:t>
      </w:r>
      <w:r>
        <w:rPr>
          <w:rFonts w:ascii="Arial" w:hAnsi="Arial" w:cs="Arial" w:hint="default"/>
          <w:sz w:val="16"/>
          <w:szCs w:val="16"/>
        </w:rPr>
        <w:t>voplatne rozhodnuté</w:t>
      </w:r>
      <w:r>
        <w:rPr>
          <w:rFonts w:ascii="Arial" w:hAnsi="Arial" w:cs="Arial" w:hint="default"/>
          <w:sz w:val="16"/>
          <w:szCs w:val="16"/>
        </w:rPr>
        <w:t xml:space="preserve"> do 31. decembra 2020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1, oprá</w:t>
      </w:r>
      <w:r>
        <w:rPr>
          <w:rFonts w:ascii="Arial" w:hAnsi="Arial" w:cs="Arial" w:hint="default"/>
          <w:sz w:val="16"/>
          <w:szCs w:val="16"/>
        </w:rPr>
        <w:t>vnenie zaniká</w:t>
      </w:r>
      <w:r>
        <w:rPr>
          <w:rFonts w:ascii="Arial" w:hAnsi="Arial" w:cs="Arial" w:hint="default"/>
          <w:sz w:val="16"/>
          <w:szCs w:val="16"/>
        </w:rPr>
        <w:t xml:space="preserve"> uplynutí</w:t>
      </w:r>
      <w:r>
        <w:rPr>
          <w:rFonts w:ascii="Arial" w:hAnsi="Arial" w:cs="Arial" w:hint="default"/>
          <w:sz w:val="16"/>
          <w:szCs w:val="16"/>
        </w:rPr>
        <w:t xml:space="preserve">m tejto lehoty.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(17) Pracovisko kontroly originality zriadené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predpisov, ktoré</w:t>
      </w:r>
      <w:r>
        <w:rPr>
          <w:rFonts w:ascii="Arial" w:hAnsi="Arial" w:cs="Arial" w:hint="default"/>
          <w:sz w:val="16"/>
          <w:szCs w:val="16"/>
        </w:rPr>
        <w:t xml:space="preserve"> nie je 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v</w:t>
      </w:r>
      <w:r>
        <w:rPr>
          <w:rFonts w:ascii="Arial" w:hAnsi="Arial" w:cs="Arial" w:hint="default"/>
          <w:sz w:val="16"/>
          <w:szCs w:val="16"/>
        </w:rPr>
        <w:t>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kontrolu originality pre vš</w:t>
      </w:r>
      <w:r>
        <w:rPr>
          <w:rFonts w:ascii="Arial" w:hAnsi="Arial" w:cs="Arial" w:hint="default"/>
          <w:sz w:val="16"/>
          <w:szCs w:val="16"/>
        </w:rPr>
        <w:t>etky kategó</w:t>
      </w:r>
      <w:r>
        <w:rPr>
          <w:rFonts w:ascii="Arial" w:hAnsi="Arial" w:cs="Arial" w:hint="default"/>
          <w:sz w:val="16"/>
          <w:szCs w:val="16"/>
        </w:rPr>
        <w:t>rie vozidiel, môž</w:t>
      </w:r>
      <w:r>
        <w:rPr>
          <w:rFonts w:ascii="Arial" w:hAnsi="Arial" w:cs="Arial" w:hint="default"/>
          <w:sz w:val="16"/>
          <w:szCs w:val="16"/>
        </w:rPr>
        <w:t>e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kontrolu originality v rozsahu udelené</w:t>
      </w:r>
      <w:r>
        <w:rPr>
          <w:rFonts w:ascii="Arial" w:hAnsi="Arial" w:cs="Arial" w:hint="default"/>
          <w:sz w:val="16"/>
          <w:szCs w:val="16"/>
        </w:rPr>
        <w:t>ho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kontroly originality najneskô</w:t>
      </w:r>
      <w:r>
        <w:rPr>
          <w:rFonts w:ascii="Arial" w:hAnsi="Arial" w:cs="Arial" w:hint="default"/>
          <w:sz w:val="16"/>
          <w:szCs w:val="16"/>
        </w:rPr>
        <w:t>r do 31. decembra 2018. Ak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kontroly originality nepož</w:t>
      </w:r>
      <w:r>
        <w:rPr>
          <w:rFonts w:ascii="Arial" w:hAnsi="Arial" w:cs="Arial" w:hint="default"/>
          <w:sz w:val="16"/>
          <w:szCs w:val="16"/>
        </w:rPr>
        <w:t>iada o zmenu r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zsahu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kontroly originality a o tejto zmene nie je prá</w:t>
      </w:r>
      <w:r>
        <w:rPr>
          <w:rFonts w:ascii="Arial" w:hAnsi="Arial" w:cs="Arial" w:hint="default"/>
          <w:sz w:val="16"/>
          <w:szCs w:val="16"/>
        </w:rPr>
        <w:t>voplatne rozhodnuté</w:t>
      </w:r>
      <w:r>
        <w:rPr>
          <w:rFonts w:ascii="Arial" w:hAnsi="Arial" w:cs="Arial" w:hint="default"/>
          <w:sz w:val="16"/>
          <w:szCs w:val="16"/>
        </w:rPr>
        <w:t xml:space="preserve"> do 31. decembra 2018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85 ods. 1, oprá</w:t>
      </w:r>
      <w:r>
        <w:rPr>
          <w:rFonts w:ascii="Arial" w:hAnsi="Arial" w:cs="Arial" w:hint="default"/>
          <w:sz w:val="16"/>
          <w:szCs w:val="16"/>
        </w:rPr>
        <w:t>vnenie zaniká</w:t>
      </w:r>
      <w:r>
        <w:rPr>
          <w:rFonts w:ascii="Arial" w:hAnsi="Arial" w:cs="Arial" w:hint="default"/>
          <w:sz w:val="16"/>
          <w:szCs w:val="16"/>
        </w:rPr>
        <w:t xml:space="preserve"> uplynutí</w:t>
      </w:r>
      <w:r>
        <w:rPr>
          <w:rFonts w:ascii="Arial" w:hAnsi="Arial" w:cs="Arial" w:hint="default"/>
          <w:sz w:val="16"/>
          <w:szCs w:val="16"/>
        </w:rPr>
        <w:t xml:space="preserve">m tejto lehoty.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(18) 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osoby technickej kontroly, 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osoby emisnej kontr</w:t>
      </w:r>
      <w:r>
        <w:rPr>
          <w:rFonts w:ascii="Arial" w:hAnsi="Arial" w:cs="Arial" w:hint="default"/>
          <w:sz w:val="16"/>
          <w:szCs w:val="16"/>
        </w:rPr>
        <w:t>oly a 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osoby kontroly originality zriadené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 sú</w:t>
      </w:r>
      <w:r>
        <w:rPr>
          <w:rFonts w:ascii="Arial" w:hAnsi="Arial" w:cs="Arial" w:hint="default"/>
          <w:sz w:val="16"/>
          <w:szCs w:val="16"/>
        </w:rPr>
        <w:t xml:space="preserve"> povinné</w:t>
      </w:r>
      <w:r>
        <w:rPr>
          <w:rFonts w:ascii="Arial" w:hAnsi="Arial" w:cs="Arial" w:hint="default"/>
          <w:sz w:val="16"/>
          <w:szCs w:val="16"/>
        </w:rPr>
        <w:t xml:space="preserve"> zaviesť</w:t>
      </w:r>
      <w:r>
        <w:rPr>
          <w:rFonts w:ascii="Arial" w:hAnsi="Arial" w:cs="Arial" w:hint="default"/>
          <w:sz w:val="16"/>
          <w:szCs w:val="16"/>
        </w:rPr>
        <w:t xml:space="preserve"> certifikovaný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protikorupč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manažé</w:t>
      </w:r>
      <w:r>
        <w:rPr>
          <w:rFonts w:ascii="Arial" w:hAnsi="Arial" w:cs="Arial" w:hint="default"/>
          <w:sz w:val="16"/>
          <w:szCs w:val="16"/>
        </w:rPr>
        <w:t>rstva certifikovaný</w:t>
      </w:r>
      <w:r>
        <w:rPr>
          <w:rFonts w:ascii="Arial" w:hAnsi="Arial" w:cs="Arial" w:hint="default"/>
          <w:sz w:val="16"/>
          <w:szCs w:val="16"/>
        </w:rPr>
        <w:t xml:space="preserve"> akreditovaný</w:t>
      </w:r>
      <w:r>
        <w:rPr>
          <w:rFonts w:ascii="Arial" w:hAnsi="Arial" w:cs="Arial" w:hint="default"/>
          <w:sz w:val="16"/>
          <w:szCs w:val="16"/>
        </w:rPr>
        <w:t>m certifikač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nom, ktorý</w:t>
      </w:r>
      <w:r>
        <w:rPr>
          <w:rFonts w:ascii="Arial" w:hAnsi="Arial" w:cs="Arial" w:hint="default"/>
          <w:sz w:val="16"/>
          <w:szCs w:val="16"/>
        </w:rPr>
        <w:t xml:space="preserve"> je posú</w:t>
      </w:r>
      <w:r>
        <w:rPr>
          <w:rFonts w:ascii="Arial" w:hAnsi="Arial" w:cs="Arial" w:hint="default"/>
          <w:sz w:val="16"/>
          <w:szCs w:val="16"/>
        </w:rPr>
        <w:t>dený</w:t>
      </w:r>
      <w:r>
        <w:rPr>
          <w:rFonts w:ascii="Arial" w:hAnsi="Arial" w:cs="Arial" w:hint="default"/>
          <w:sz w:val="16"/>
          <w:szCs w:val="16"/>
        </w:rPr>
        <w:t xml:space="preserve"> Slovenskou ná</w:t>
      </w:r>
      <w:r>
        <w:rPr>
          <w:rFonts w:ascii="Arial" w:hAnsi="Arial" w:cs="Arial" w:hint="default"/>
          <w:sz w:val="16"/>
          <w:szCs w:val="16"/>
        </w:rPr>
        <w:t>rodnou akreditač</w:t>
      </w:r>
      <w:r>
        <w:rPr>
          <w:rFonts w:ascii="Arial" w:hAnsi="Arial" w:cs="Arial" w:hint="default"/>
          <w:sz w:val="16"/>
          <w:szCs w:val="16"/>
        </w:rPr>
        <w:t>nou služ</w:t>
      </w:r>
      <w:r>
        <w:rPr>
          <w:rFonts w:ascii="Arial" w:hAnsi="Arial" w:cs="Arial" w:hint="default"/>
          <w:sz w:val="16"/>
          <w:szCs w:val="16"/>
        </w:rPr>
        <w:t>b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u, najneskô</w:t>
      </w:r>
      <w:r>
        <w:rPr>
          <w:rFonts w:ascii="Arial" w:hAnsi="Arial" w:cs="Arial" w:hint="default"/>
          <w:sz w:val="16"/>
          <w:szCs w:val="16"/>
        </w:rPr>
        <w:t>r do 20. má</w:t>
      </w:r>
      <w:r>
        <w:rPr>
          <w:rFonts w:ascii="Arial" w:hAnsi="Arial" w:cs="Arial" w:hint="default"/>
          <w:sz w:val="16"/>
          <w:szCs w:val="16"/>
        </w:rPr>
        <w:t>ja 2021. Ak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nezavedie certifikovaný</w:t>
      </w:r>
      <w:r>
        <w:rPr>
          <w:rFonts w:ascii="Arial" w:hAnsi="Arial" w:cs="Arial" w:hint="default"/>
          <w:sz w:val="16"/>
          <w:szCs w:val="16"/>
        </w:rPr>
        <w:t xml:space="preserve"> systé</w:t>
      </w:r>
      <w:r>
        <w:rPr>
          <w:rFonts w:ascii="Arial" w:hAnsi="Arial" w:cs="Arial" w:hint="default"/>
          <w:sz w:val="16"/>
          <w:szCs w:val="16"/>
        </w:rPr>
        <w:t>m protikorupč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manažé</w:t>
      </w:r>
      <w:r>
        <w:rPr>
          <w:rFonts w:ascii="Arial" w:hAnsi="Arial" w:cs="Arial" w:hint="default"/>
          <w:sz w:val="16"/>
          <w:szCs w:val="16"/>
        </w:rPr>
        <w:t>rstva alebo tú</w:t>
      </w:r>
      <w:r>
        <w:rPr>
          <w:rFonts w:ascii="Arial" w:hAnsi="Arial" w:cs="Arial" w:hint="default"/>
          <w:sz w:val="16"/>
          <w:szCs w:val="16"/>
        </w:rPr>
        <w:t>to skutoč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 xml:space="preserve"> neozná</w:t>
      </w:r>
      <w:r>
        <w:rPr>
          <w:rFonts w:ascii="Arial" w:hAnsi="Arial" w:cs="Arial" w:hint="default"/>
          <w:sz w:val="16"/>
          <w:szCs w:val="16"/>
        </w:rPr>
        <w:t>mi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mu schvaľ</w:t>
      </w:r>
      <w:r>
        <w:rPr>
          <w:rFonts w:ascii="Arial" w:hAnsi="Arial" w:cs="Arial" w:hint="default"/>
          <w:sz w:val="16"/>
          <w:szCs w:val="16"/>
        </w:rPr>
        <w:t>ovaciemu orgá</w:t>
      </w:r>
      <w:r>
        <w:rPr>
          <w:rFonts w:ascii="Arial" w:hAnsi="Arial" w:cs="Arial" w:hint="default"/>
          <w:sz w:val="16"/>
          <w:szCs w:val="16"/>
        </w:rPr>
        <w:t>nu do 20. má</w:t>
      </w:r>
      <w:r>
        <w:rPr>
          <w:rFonts w:ascii="Arial" w:hAnsi="Arial" w:cs="Arial" w:hint="default"/>
          <w:sz w:val="16"/>
          <w:szCs w:val="16"/>
        </w:rPr>
        <w:t>ja 2021, oprá</w:t>
      </w:r>
      <w:r>
        <w:rPr>
          <w:rFonts w:ascii="Arial" w:hAnsi="Arial" w:cs="Arial" w:hint="default"/>
          <w:sz w:val="16"/>
          <w:szCs w:val="16"/>
        </w:rPr>
        <w:t>vnenie zaniká</w:t>
      </w:r>
      <w:r>
        <w:rPr>
          <w:rFonts w:ascii="Arial" w:hAnsi="Arial" w:cs="Arial" w:hint="default"/>
          <w:sz w:val="16"/>
          <w:szCs w:val="16"/>
        </w:rPr>
        <w:t xml:space="preserve"> uplynutí</w:t>
      </w:r>
      <w:r>
        <w:rPr>
          <w:rFonts w:ascii="Arial" w:hAnsi="Arial" w:cs="Arial" w:hint="default"/>
          <w:sz w:val="16"/>
          <w:szCs w:val="16"/>
        </w:rPr>
        <w:t xml:space="preserve">m tejto lehoty.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(19) Osoby vykoná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>ajú</w:t>
      </w:r>
      <w:r>
        <w:rPr>
          <w:rFonts w:ascii="Arial" w:hAnsi="Arial" w:cs="Arial" w:hint="default"/>
          <w:sz w:val="16"/>
          <w:szCs w:val="16"/>
        </w:rPr>
        <w:t>ce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môž</w:t>
      </w:r>
      <w:r>
        <w:rPr>
          <w:rFonts w:ascii="Arial" w:hAnsi="Arial" w:cs="Arial" w:hint="default"/>
          <w:sz w:val="16"/>
          <w:szCs w:val="16"/>
        </w:rPr>
        <w:t>u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kalibrá</w:t>
      </w:r>
      <w:r>
        <w:rPr>
          <w:rFonts w:ascii="Arial" w:hAnsi="Arial" w:cs="Arial" w:hint="default"/>
          <w:sz w:val="16"/>
          <w:szCs w:val="16"/>
        </w:rPr>
        <w:t>cie zariadení</w:t>
      </w:r>
      <w:r>
        <w:rPr>
          <w:rFonts w:ascii="Arial" w:hAnsi="Arial" w:cs="Arial" w:hint="default"/>
          <w:sz w:val="16"/>
          <w:szCs w:val="16"/>
        </w:rPr>
        <w:t xml:space="preserve"> bez osvedč</w:t>
      </w:r>
      <w:r>
        <w:rPr>
          <w:rFonts w:ascii="Arial" w:hAnsi="Arial" w:cs="Arial" w:hint="default"/>
          <w:sz w:val="16"/>
          <w:szCs w:val="16"/>
        </w:rPr>
        <w:t>enia odborne spô</w:t>
      </w:r>
      <w:r>
        <w:rPr>
          <w:rFonts w:ascii="Arial" w:hAnsi="Arial" w:cs="Arial" w:hint="default"/>
          <w:sz w:val="16"/>
          <w:szCs w:val="16"/>
        </w:rPr>
        <w:t>sobilej osoby na kalibrá</w:t>
      </w:r>
      <w:r>
        <w:rPr>
          <w:rFonts w:ascii="Arial" w:hAnsi="Arial" w:cs="Arial" w:hint="default"/>
          <w:sz w:val="16"/>
          <w:szCs w:val="16"/>
        </w:rPr>
        <w:t>ciu zariadení</w:t>
      </w:r>
      <w:r>
        <w:rPr>
          <w:rFonts w:ascii="Arial" w:hAnsi="Arial" w:cs="Arial" w:hint="default"/>
          <w:sz w:val="16"/>
          <w:szCs w:val="16"/>
        </w:rPr>
        <w:t xml:space="preserve"> udelené</w:t>
      </w:r>
      <w:r>
        <w:rPr>
          <w:rFonts w:ascii="Arial" w:hAnsi="Arial" w:cs="Arial" w:hint="default"/>
          <w:sz w:val="16"/>
          <w:szCs w:val="16"/>
        </w:rPr>
        <w:t>ho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79 ods. 10 najneskô</w:t>
      </w:r>
      <w:r>
        <w:rPr>
          <w:rFonts w:ascii="Arial" w:hAnsi="Arial" w:cs="Arial" w:hint="default"/>
          <w:sz w:val="16"/>
          <w:szCs w:val="16"/>
        </w:rPr>
        <w:t xml:space="preserve">r do 31. decembra 2018.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(20) Povinnosť</w:t>
      </w:r>
      <w:r>
        <w:rPr>
          <w:rFonts w:ascii="Arial" w:hAnsi="Arial" w:cs="Arial" w:hint="default"/>
          <w:sz w:val="16"/>
          <w:szCs w:val="16"/>
        </w:rPr>
        <w:t xml:space="preserve">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vkladanie ú</w:t>
      </w:r>
      <w:r>
        <w:rPr>
          <w:rFonts w:ascii="Arial" w:hAnsi="Arial" w:cs="Arial" w:hint="default"/>
          <w:sz w:val="16"/>
          <w:szCs w:val="16"/>
        </w:rPr>
        <w:t xml:space="preserve">dajov o </w:t>
      </w:r>
      <w:r>
        <w:rPr>
          <w:rFonts w:ascii="Arial" w:hAnsi="Arial" w:cs="Arial" w:hint="default"/>
          <w:sz w:val="16"/>
          <w:szCs w:val="16"/>
        </w:rPr>
        <w:t>zariadeniach použí</w:t>
      </w:r>
      <w:r>
        <w:rPr>
          <w:rFonts w:ascii="Arial" w:hAnsi="Arial" w:cs="Arial" w:hint="default"/>
          <w:sz w:val="16"/>
          <w:szCs w:val="16"/>
        </w:rPr>
        <w:t>vaný</w:t>
      </w:r>
      <w:r>
        <w:rPr>
          <w:rFonts w:ascii="Arial" w:hAnsi="Arial" w:cs="Arial" w:hint="default"/>
          <w:sz w:val="16"/>
          <w:szCs w:val="16"/>
        </w:rPr>
        <w:t>ch pri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86 ods. 1 pí</w:t>
      </w:r>
      <w:r>
        <w:rPr>
          <w:rFonts w:ascii="Arial" w:hAnsi="Arial" w:cs="Arial" w:hint="default"/>
          <w:sz w:val="16"/>
          <w:szCs w:val="16"/>
        </w:rPr>
        <w:t>sm. f) a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87 ods. 1 pí</w:t>
      </w:r>
      <w:r>
        <w:rPr>
          <w:rFonts w:ascii="Arial" w:hAnsi="Arial" w:cs="Arial" w:hint="default"/>
          <w:sz w:val="16"/>
          <w:szCs w:val="16"/>
        </w:rPr>
        <w:t>sm. f) sú</w:t>
      </w:r>
      <w:r>
        <w:rPr>
          <w:rFonts w:ascii="Arial" w:hAnsi="Arial" w:cs="Arial" w:hint="default"/>
          <w:sz w:val="16"/>
          <w:szCs w:val="16"/>
        </w:rPr>
        <w:t xml:space="preserve"> 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osoby technickej kontroly a 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osoby emisnej kontroly povinné</w:t>
      </w:r>
      <w:r>
        <w:rPr>
          <w:rFonts w:ascii="Arial" w:hAnsi="Arial" w:cs="Arial" w:hint="default"/>
          <w:sz w:val="16"/>
          <w:szCs w:val="16"/>
        </w:rPr>
        <w:t xml:space="preserve">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najneskô</w:t>
      </w:r>
      <w:r>
        <w:rPr>
          <w:rFonts w:ascii="Arial" w:hAnsi="Arial" w:cs="Arial" w:hint="default"/>
          <w:sz w:val="16"/>
          <w:szCs w:val="16"/>
        </w:rPr>
        <w:t>r do 20. má</w:t>
      </w:r>
      <w:r>
        <w:rPr>
          <w:rFonts w:ascii="Arial" w:hAnsi="Arial" w:cs="Arial" w:hint="default"/>
          <w:sz w:val="16"/>
          <w:szCs w:val="16"/>
        </w:rPr>
        <w:t xml:space="preserve">ja 2019.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(21) Povinnosť</w:t>
      </w:r>
      <w:r>
        <w:rPr>
          <w:rFonts w:ascii="Arial" w:hAnsi="Arial" w:cs="Arial" w:hint="default"/>
          <w:sz w:val="16"/>
          <w:szCs w:val="16"/>
        </w:rPr>
        <w:t xml:space="preserve"> zasielať</w:t>
      </w:r>
      <w:r>
        <w:rPr>
          <w:rFonts w:ascii="Arial" w:hAnsi="Arial" w:cs="Arial" w:hint="default"/>
          <w:sz w:val="16"/>
          <w:szCs w:val="16"/>
        </w:rPr>
        <w:t xml:space="preserve"> informá</w:t>
      </w:r>
      <w:r>
        <w:rPr>
          <w:rFonts w:ascii="Arial" w:hAnsi="Arial" w:cs="Arial" w:hint="default"/>
          <w:sz w:val="16"/>
          <w:szCs w:val="16"/>
        </w:rPr>
        <w:t>cie do registra prevá</w:t>
      </w:r>
      <w:r>
        <w:rPr>
          <w:rFonts w:ascii="Arial" w:hAnsi="Arial" w:cs="Arial" w:hint="default"/>
          <w:sz w:val="16"/>
          <w:szCs w:val="16"/>
        </w:rPr>
        <w:t>dzkový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znamov platí</w:t>
      </w:r>
      <w:r>
        <w:rPr>
          <w:rFonts w:ascii="Arial" w:hAnsi="Arial" w:cs="Arial" w:hint="default"/>
          <w:sz w:val="16"/>
          <w:szCs w:val="16"/>
        </w:rPr>
        <w:t xml:space="preserve"> pre osoby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48 ods. 3 pí</w:t>
      </w:r>
      <w:r>
        <w:rPr>
          <w:rFonts w:ascii="Arial" w:hAnsi="Arial" w:cs="Arial" w:hint="default"/>
          <w:sz w:val="16"/>
          <w:szCs w:val="16"/>
        </w:rPr>
        <w:t>sm. e) tý</w:t>
      </w:r>
      <w:r>
        <w:rPr>
          <w:rFonts w:ascii="Arial" w:hAnsi="Arial" w:cs="Arial" w:hint="default"/>
          <w:sz w:val="16"/>
          <w:szCs w:val="16"/>
        </w:rPr>
        <w:t>kajú</w:t>
      </w:r>
      <w:r>
        <w:rPr>
          <w:rFonts w:ascii="Arial" w:hAnsi="Arial" w:cs="Arial" w:hint="default"/>
          <w:sz w:val="16"/>
          <w:szCs w:val="16"/>
        </w:rPr>
        <w:t>ce sa evidencie dopravný</w:t>
      </w:r>
      <w:r>
        <w:rPr>
          <w:rFonts w:ascii="Arial" w:hAnsi="Arial" w:cs="Arial" w:hint="default"/>
          <w:sz w:val="16"/>
          <w:szCs w:val="16"/>
        </w:rPr>
        <w:t>ch nehô</w:t>
      </w:r>
      <w:r>
        <w:rPr>
          <w:rFonts w:ascii="Arial" w:hAnsi="Arial" w:cs="Arial" w:hint="default"/>
          <w:sz w:val="16"/>
          <w:szCs w:val="16"/>
        </w:rPr>
        <w:t>d a pre osoby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48 ods. 3 pí</w:t>
      </w:r>
      <w:r>
        <w:rPr>
          <w:rFonts w:ascii="Arial" w:hAnsi="Arial" w:cs="Arial" w:hint="default"/>
          <w:sz w:val="16"/>
          <w:szCs w:val="16"/>
        </w:rPr>
        <w:t>sm. g) a i) najneskô</w:t>
      </w:r>
      <w:r>
        <w:rPr>
          <w:rFonts w:ascii="Arial" w:hAnsi="Arial" w:cs="Arial" w:hint="default"/>
          <w:sz w:val="16"/>
          <w:szCs w:val="16"/>
        </w:rPr>
        <w:t xml:space="preserve">r od 31. decembra 2019.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(22) Povinnosť</w:t>
      </w:r>
      <w:r>
        <w:rPr>
          <w:rFonts w:ascii="Arial" w:hAnsi="Arial" w:cs="Arial" w:hint="default"/>
          <w:sz w:val="16"/>
          <w:szCs w:val="16"/>
        </w:rPr>
        <w:t xml:space="preserve"> podrobi</w:t>
      </w:r>
      <w:r>
        <w:rPr>
          <w:rFonts w:ascii="Arial" w:hAnsi="Arial" w:cs="Arial" w:hint="default"/>
          <w:sz w:val="16"/>
          <w:szCs w:val="16"/>
        </w:rPr>
        <w:t>ť</w:t>
      </w:r>
      <w:r>
        <w:rPr>
          <w:rFonts w:ascii="Arial" w:hAnsi="Arial" w:cs="Arial" w:hint="default"/>
          <w:sz w:val="16"/>
          <w:szCs w:val="16"/>
        </w:rPr>
        <w:t xml:space="preserve"> vozidlo kategó</w:t>
      </w:r>
      <w:r>
        <w:rPr>
          <w:rFonts w:ascii="Arial" w:hAnsi="Arial" w:cs="Arial" w:hint="default"/>
          <w:sz w:val="16"/>
          <w:szCs w:val="16"/>
        </w:rPr>
        <w:t>rie M1 a N1 po dopravnej nehode alebo š</w:t>
      </w:r>
      <w:r>
        <w:rPr>
          <w:rFonts w:ascii="Arial" w:hAnsi="Arial" w:cs="Arial" w:hint="default"/>
          <w:sz w:val="16"/>
          <w:szCs w:val="16"/>
        </w:rPr>
        <w:t>kodovej udalosti odstrá</w:t>
      </w:r>
      <w:r>
        <w:rPr>
          <w:rFonts w:ascii="Arial" w:hAnsi="Arial" w:cs="Arial" w:hint="default"/>
          <w:sz w:val="16"/>
          <w:szCs w:val="16"/>
        </w:rPr>
        <w:t>neniu vzniknutý</w:t>
      </w:r>
      <w:r>
        <w:rPr>
          <w:rFonts w:ascii="Arial" w:hAnsi="Arial" w:cs="Arial" w:hint="default"/>
          <w:sz w:val="16"/>
          <w:szCs w:val="16"/>
        </w:rPr>
        <w:t>ch chý</w:t>
      </w:r>
      <w:r>
        <w:rPr>
          <w:rFonts w:ascii="Arial" w:hAnsi="Arial" w:cs="Arial" w:hint="default"/>
          <w:sz w:val="16"/>
          <w:szCs w:val="16"/>
        </w:rPr>
        <w:t>b v certifikovanom mieste opravy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45 ods. 1 pí</w:t>
      </w:r>
      <w:r>
        <w:rPr>
          <w:rFonts w:ascii="Arial" w:hAnsi="Arial" w:cs="Arial" w:hint="default"/>
          <w:sz w:val="16"/>
          <w:szCs w:val="16"/>
        </w:rPr>
        <w:t>sm. d) platí</w:t>
      </w:r>
      <w:r>
        <w:rPr>
          <w:rFonts w:ascii="Arial" w:hAnsi="Arial" w:cs="Arial" w:hint="default"/>
          <w:sz w:val="16"/>
          <w:szCs w:val="16"/>
        </w:rPr>
        <w:t xml:space="preserve"> pre vozidlá</w:t>
      </w:r>
      <w:r>
        <w:rPr>
          <w:rFonts w:ascii="Arial" w:hAnsi="Arial" w:cs="Arial" w:hint="default"/>
          <w:sz w:val="16"/>
          <w:szCs w:val="16"/>
        </w:rPr>
        <w:t xml:space="preserve"> po vzniknutý</w:t>
      </w:r>
      <w:r>
        <w:rPr>
          <w:rFonts w:ascii="Arial" w:hAnsi="Arial" w:cs="Arial" w:hint="default"/>
          <w:sz w:val="16"/>
          <w:szCs w:val="16"/>
        </w:rPr>
        <w:t>ch dopravný</w:t>
      </w:r>
      <w:r>
        <w:rPr>
          <w:rFonts w:ascii="Arial" w:hAnsi="Arial" w:cs="Arial" w:hint="default"/>
          <w:sz w:val="16"/>
          <w:szCs w:val="16"/>
        </w:rPr>
        <w:t>ch nehodá</w:t>
      </w:r>
      <w:r>
        <w:rPr>
          <w:rFonts w:ascii="Arial" w:hAnsi="Arial" w:cs="Arial" w:hint="default"/>
          <w:sz w:val="16"/>
          <w:szCs w:val="16"/>
        </w:rPr>
        <w:t>ch alebo š</w:t>
      </w:r>
      <w:r>
        <w:rPr>
          <w:rFonts w:ascii="Arial" w:hAnsi="Arial" w:cs="Arial" w:hint="default"/>
          <w:sz w:val="16"/>
          <w:szCs w:val="16"/>
        </w:rPr>
        <w:t>kodový</w:t>
      </w:r>
      <w:r>
        <w:rPr>
          <w:rFonts w:ascii="Arial" w:hAnsi="Arial" w:cs="Arial" w:hint="default"/>
          <w:sz w:val="16"/>
          <w:szCs w:val="16"/>
        </w:rPr>
        <w:t>ch udalostiach po 1. januá</w:t>
      </w:r>
      <w:r>
        <w:rPr>
          <w:rFonts w:ascii="Arial" w:hAnsi="Arial" w:cs="Arial" w:hint="default"/>
          <w:sz w:val="16"/>
          <w:szCs w:val="16"/>
        </w:rPr>
        <w:t>ri 20</w:t>
      </w:r>
      <w:r>
        <w:rPr>
          <w:rFonts w:ascii="Arial" w:hAnsi="Arial" w:cs="Arial" w:hint="default"/>
          <w:sz w:val="16"/>
          <w:szCs w:val="16"/>
        </w:rPr>
        <w:t xml:space="preserve">22.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(23) Povinnosť</w:t>
      </w:r>
      <w:r>
        <w:rPr>
          <w:rFonts w:ascii="Arial" w:hAnsi="Arial" w:cs="Arial" w:hint="default"/>
          <w:sz w:val="16"/>
          <w:szCs w:val="16"/>
        </w:rPr>
        <w:t xml:space="preserve"> poskytovať</w:t>
      </w:r>
      <w:r>
        <w:rPr>
          <w:rFonts w:ascii="Arial" w:hAnsi="Arial" w:cs="Arial" w:hint="default"/>
          <w:sz w:val="16"/>
          <w:szCs w:val="16"/>
        </w:rPr>
        <w:t xml:space="preserve"> technické</w:t>
      </w:r>
      <w:r>
        <w:rPr>
          <w:rFonts w:ascii="Arial" w:hAnsi="Arial" w:cs="Arial" w:hint="default"/>
          <w:sz w:val="16"/>
          <w:szCs w:val="16"/>
        </w:rPr>
        <w:t xml:space="preserve"> kontroly pre vš</w:t>
      </w:r>
      <w:r>
        <w:rPr>
          <w:rFonts w:ascii="Arial" w:hAnsi="Arial" w:cs="Arial" w:hint="default"/>
          <w:sz w:val="16"/>
          <w:szCs w:val="16"/>
        </w:rPr>
        <w:t>etky kategó</w:t>
      </w:r>
      <w:r>
        <w:rPr>
          <w:rFonts w:ascii="Arial" w:hAnsi="Arial" w:cs="Arial" w:hint="default"/>
          <w:sz w:val="16"/>
          <w:szCs w:val="16"/>
        </w:rPr>
        <w:t>rie vozidiel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104 ods. 3, sa nevzť</w:t>
      </w:r>
      <w:r>
        <w:rPr>
          <w:rFonts w:ascii="Arial" w:hAnsi="Arial" w:cs="Arial" w:hint="default"/>
          <w:sz w:val="16"/>
          <w:szCs w:val="16"/>
        </w:rPr>
        <w:t>ahuje na oprá</w:t>
      </w:r>
      <w:r>
        <w:rPr>
          <w:rFonts w:ascii="Arial" w:hAnsi="Arial" w:cs="Arial" w:hint="default"/>
          <w:sz w:val="16"/>
          <w:szCs w:val="16"/>
        </w:rPr>
        <w:t>vnené</w:t>
      </w:r>
      <w:r>
        <w:rPr>
          <w:rFonts w:ascii="Arial" w:hAnsi="Arial" w:cs="Arial" w:hint="default"/>
          <w:sz w:val="16"/>
          <w:szCs w:val="16"/>
        </w:rPr>
        <w:t xml:space="preserve"> osoby technickej kontroly zriadené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(24)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kontroly pre č</w:t>
      </w:r>
      <w:r>
        <w:rPr>
          <w:rFonts w:ascii="Arial" w:hAnsi="Arial" w:cs="Arial" w:hint="default"/>
          <w:sz w:val="16"/>
          <w:szCs w:val="16"/>
        </w:rPr>
        <w:t>innosti pod</w:t>
      </w:r>
      <w:r>
        <w:rPr>
          <w:rFonts w:ascii="Arial" w:hAnsi="Arial" w:cs="Arial" w:hint="default"/>
          <w:sz w:val="16"/>
          <w:szCs w:val="16"/>
        </w:rPr>
        <w:t>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74 ods. 1 pí</w:t>
      </w:r>
      <w:r>
        <w:rPr>
          <w:rFonts w:ascii="Arial" w:hAnsi="Arial" w:cs="Arial" w:hint="default"/>
          <w:sz w:val="16"/>
          <w:szCs w:val="16"/>
        </w:rPr>
        <w:t>sm. b) a c),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emisnej kontroly pre č</w:t>
      </w:r>
      <w:r>
        <w:rPr>
          <w:rFonts w:ascii="Arial" w:hAnsi="Arial" w:cs="Arial" w:hint="default"/>
          <w:sz w:val="16"/>
          <w:szCs w:val="16"/>
        </w:rPr>
        <w:t>innosti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75 ods. 1 pí</w:t>
      </w:r>
      <w:r>
        <w:rPr>
          <w:rFonts w:ascii="Arial" w:hAnsi="Arial" w:cs="Arial" w:hint="default"/>
          <w:sz w:val="16"/>
          <w:szCs w:val="16"/>
        </w:rPr>
        <w:t>sm. b) a c),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kontroly originality pre č</w:t>
      </w:r>
      <w:r>
        <w:rPr>
          <w:rFonts w:ascii="Arial" w:hAnsi="Arial" w:cs="Arial" w:hint="default"/>
          <w:sz w:val="16"/>
          <w:szCs w:val="16"/>
        </w:rPr>
        <w:t>innosti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76 ods. 1 pí</w:t>
      </w:r>
      <w:r>
        <w:rPr>
          <w:rFonts w:ascii="Arial" w:hAnsi="Arial" w:cs="Arial" w:hint="default"/>
          <w:sz w:val="16"/>
          <w:szCs w:val="16"/>
        </w:rPr>
        <w:t>sm. b) a c) a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pre č</w:t>
      </w:r>
      <w:r>
        <w:rPr>
          <w:rFonts w:ascii="Arial" w:hAnsi="Arial" w:cs="Arial" w:hint="default"/>
          <w:sz w:val="16"/>
          <w:szCs w:val="16"/>
        </w:rPr>
        <w:t>innosti po</w:t>
      </w:r>
      <w:r>
        <w:rPr>
          <w:rFonts w:ascii="Arial" w:hAnsi="Arial" w:cs="Arial" w:hint="default"/>
          <w:sz w:val="16"/>
          <w:szCs w:val="16"/>
        </w:rPr>
        <w:t>d</w:t>
      </w:r>
      <w:r>
        <w:rPr>
          <w:rFonts w:ascii="Arial" w:hAnsi="Arial" w:cs="Arial" w:hint="default"/>
          <w:sz w:val="16"/>
          <w:szCs w:val="16"/>
        </w:rPr>
        <w:t>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77 ods. 1 pí</w:t>
      </w:r>
      <w:r>
        <w:rPr>
          <w:rFonts w:ascii="Arial" w:hAnsi="Arial" w:cs="Arial" w:hint="default"/>
          <w:sz w:val="16"/>
          <w:szCs w:val="16"/>
        </w:rPr>
        <w:t>sm. b) a c) je povinná</w:t>
      </w:r>
      <w:r>
        <w:rPr>
          <w:rFonts w:ascii="Arial" w:hAnsi="Arial" w:cs="Arial" w:hint="default"/>
          <w:sz w:val="16"/>
          <w:szCs w:val="16"/>
        </w:rPr>
        <w:t xml:space="preserve"> rozší</w:t>
      </w:r>
      <w:r>
        <w:rPr>
          <w:rFonts w:ascii="Arial" w:hAnsi="Arial" w:cs="Arial" w:hint="default"/>
          <w:sz w:val="16"/>
          <w:szCs w:val="16"/>
        </w:rPr>
        <w:t>riť</w:t>
      </w:r>
      <w:r>
        <w:rPr>
          <w:rFonts w:ascii="Arial" w:hAnsi="Arial" w:cs="Arial" w:hint="default"/>
          <w:sz w:val="16"/>
          <w:szCs w:val="16"/>
        </w:rPr>
        <w:t xml:space="preserve"> si rozsah osvedč</w:t>
      </w:r>
      <w:r>
        <w:rPr>
          <w:rFonts w:ascii="Arial" w:hAnsi="Arial" w:cs="Arial" w:hint="default"/>
          <w:sz w:val="16"/>
          <w:szCs w:val="16"/>
        </w:rPr>
        <w:t>enia o akreditá</w:t>
      </w:r>
      <w:r>
        <w:rPr>
          <w:rFonts w:ascii="Arial" w:hAnsi="Arial" w:cs="Arial" w:hint="default"/>
          <w:sz w:val="16"/>
          <w:szCs w:val="16"/>
        </w:rPr>
        <w:t>cii vydané</w:t>
      </w:r>
      <w:r>
        <w:rPr>
          <w:rFonts w:ascii="Arial" w:hAnsi="Arial" w:cs="Arial" w:hint="default"/>
          <w:sz w:val="16"/>
          <w:szCs w:val="16"/>
        </w:rPr>
        <w:t xml:space="preserve"> Slovenskou ná</w:t>
      </w:r>
      <w:r>
        <w:rPr>
          <w:rFonts w:ascii="Arial" w:hAnsi="Arial" w:cs="Arial" w:hint="default"/>
          <w:sz w:val="16"/>
          <w:szCs w:val="16"/>
        </w:rPr>
        <w:t>rodnou akreditač</w:t>
      </w:r>
      <w:r>
        <w:rPr>
          <w:rFonts w:ascii="Arial" w:hAnsi="Arial" w:cs="Arial" w:hint="default"/>
          <w:sz w:val="16"/>
          <w:szCs w:val="16"/>
        </w:rPr>
        <w:t>nou služ</w:t>
      </w:r>
      <w:r>
        <w:rPr>
          <w:rFonts w:ascii="Arial" w:hAnsi="Arial" w:cs="Arial" w:hint="default"/>
          <w:sz w:val="16"/>
          <w:szCs w:val="16"/>
        </w:rPr>
        <w:t>bou alebo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tnym akreditač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orgá</w:t>
      </w:r>
      <w:r>
        <w:rPr>
          <w:rFonts w:ascii="Arial" w:hAnsi="Arial" w:cs="Arial" w:hint="default"/>
          <w:sz w:val="16"/>
          <w:szCs w:val="16"/>
        </w:rPr>
        <w:t>nom iné</w:t>
      </w:r>
      <w:r>
        <w:rPr>
          <w:rFonts w:ascii="Arial" w:hAnsi="Arial" w:cs="Arial" w:hint="default"/>
          <w:sz w:val="16"/>
          <w:szCs w:val="16"/>
        </w:rPr>
        <w:t>ho č</w:t>
      </w:r>
      <w:r>
        <w:rPr>
          <w:rFonts w:ascii="Arial" w:hAnsi="Arial" w:cs="Arial" w:hint="default"/>
          <w:sz w:val="16"/>
          <w:szCs w:val="16"/>
        </w:rPr>
        <w:t>lenské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alebo zmluvné</w:t>
      </w:r>
      <w:r>
        <w:rPr>
          <w:rFonts w:ascii="Arial" w:hAnsi="Arial" w:cs="Arial" w:hint="default"/>
          <w:sz w:val="16"/>
          <w:szCs w:val="16"/>
        </w:rPr>
        <w:t>ho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166 o uvedené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innosti najnesk</w:t>
      </w:r>
      <w:r>
        <w:rPr>
          <w:rFonts w:ascii="Arial" w:hAnsi="Arial" w:cs="Arial" w:hint="default"/>
          <w:sz w:val="16"/>
          <w:szCs w:val="16"/>
        </w:rPr>
        <w:t>ô</w:t>
      </w:r>
      <w:r>
        <w:rPr>
          <w:rFonts w:ascii="Arial" w:hAnsi="Arial" w:cs="Arial" w:hint="default"/>
          <w:sz w:val="16"/>
          <w:szCs w:val="16"/>
        </w:rPr>
        <w:t xml:space="preserve">r do 31. decembra 2018.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(25) Ná</w:t>
      </w:r>
      <w:r>
        <w:rPr>
          <w:rFonts w:ascii="Arial" w:hAnsi="Arial" w:cs="Arial" w:hint="default"/>
          <w:sz w:val="16"/>
          <w:szCs w:val="16"/>
        </w:rPr>
        <w:t>rodný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Medziná</w:t>
      </w:r>
      <w:r>
        <w:rPr>
          <w:rFonts w:ascii="Arial" w:hAnsi="Arial" w:cs="Arial" w:hint="default"/>
          <w:sz w:val="16"/>
          <w:szCs w:val="16"/>
        </w:rPr>
        <w:t>rodnej organizá</w:t>
      </w:r>
      <w:r>
        <w:rPr>
          <w:rFonts w:ascii="Arial" w:hAnsi="Arial" w:cs="Arial" w:hint="default"/>
          <w:sz w:val="16"/>
          <w:szCs w:val="16"/>
        </w:rPr>
        <w:t>cie historický</w:t>
      </w:r>
      <w:r>
        <w:rPr>
          <w:rFonts w:ascii="Arial" w:hAnsi="Arial" w:cs="Arial" w:hint="default"/>
          <w:sz w:val="16"/>
          <w:szCs w:val="16"/>
        </w:rPr>
        <w:t>ch vozidiel FIVA prvý</w:t>
      </w:r>
      <w:r>
        <w:rPr>
          <w:rFonts w:ascii="Arial" w:hAnsi="Arial" w:cs="Arial" w:hint="default"/>
          <w:sz w:val="16"/>
          <w:szCs w:val="16"/>
        </w:rPr>
        <w:t>krá</w:t>
      </w:r>
      <w:r>
        <w:rPr>
          <w:rFonts w:ascii="Arial" w:hAnsi="Arial" w:cs="Arial" w:hint="default"/>
          <w:sz w:val="16"/>
          <w:szCs w:val="16"/>
        </w:rPr>
        <w:t>t pož</w:t>
      </w:r>
      <w:r>
        <w:rPr>
          <w:rFonts w:ascii="Arial" w:hAnsi="Arial" w:cs="Arial" w:hint="default"/>
          <w:sz w:val="16"/>
          <w:szCs w:val="16"/>
        </w:rPr>
        <w:t>iada o schvá</w:t>
      </w:r>
      <w:r>
        <w:rPr>
          <w:rFonts w:ascii="Arial" w:hAnsi="Arial" w:cs="Arial" w:hint="default"/>
          <w:sz w:val="16"/>
          <w:szCs w:val="16"/>
        </w:rPr>
        <w:t>lenie podmienok vydá</w:t>
      </w:r>
      <w:r>
        <w:rPr>
          <w:rFonts w:ascii="Arial" w:hAnsi="Arial" w:cs="Arial" w:hint="default"/>
          <w:sz w:val="16"/>
          <w:szCs w:val="16"/>
        </w:rPr>
        <w:t>vania preukazu historické</w:t>
      </w:r>
      <w:r>
        <w:rPr>
          <w:rFonts w:ascii="Arial" w:hAnsi="Arial" w:cs="Arial" w:hint="default"/>
          <w:sz w:val="16"/>
          <w:szCs w:val="16"/>
        </w:rPr>
        <w:t>ho vozidla, ná</w:t>
      </w:r>
      <w:r>
        <w:rPr>
          <w:rFonts w:ascii="Arial" w:hAnsi="Arial" w:cs="Arial" w:hint="default"/>
          <w:sz w:val="16"/>
          <w:szCs w:val="16"/>
        </w:rPr>
        <w:t>rodný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Medziná</w:t>
      </w:r>
      <w:r>
        <w:rPr>
          <w:rFonts w:ascii="Arial" w:hAnsi="Arial" w:cs="Arial" w:hint="default"/>
          <w:sz w:val="16"/>
          <w:szCs w:val="16"/>
        </w:rPr>
        <w:t>rodnej organizá</w:t>
      </w:r>
      <w:r>
        <w:rPr>
          <w:rFonts w:ascii="Arial" w:hAnsi="Arial" w:cs="Arial" w:hint="default"/>
          <w:sz w:val="16"/>
          <w:szCs w:val="16"/>
        </w:rPr>
        <w:t>cie automobilov FIA alebo ná</w:t>
      </w:r>
      <w:r>
        <w:rPr>
          <w:rFonts w:ascii="Arial" w:hAnsi="Arial" w:cs="Arial" w:hint="default"/>
          <w:sz w:val="16"/>
          <w:szCs w:val="16"/>
        </w:rPr>
        <w:t>rodný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 xml:space="preserve"> Medziná</w:t>
      </w:r>
      <w:r>
        <w:rPr>
          <w:rFonts w:ascii="Arial" w:hAnsi="Arial" w:cs="Arial" w:hint="default"/>
          <w:sz w:val="16"/>
          <w:szCs w:val="16"/>
        </w:rPr>
        <w:t>rodnej organizá</w:t>
      </w:r>
      <w:r>
        <w:rPr>
          <w:rFonts w:ascii="Arial" w:hAnsi="Arial" w:cs="Arial" w:hint="default"/>
          <w:sz w:val="16"/>
          <w:szCs w:val="16"/>
        </w:rPr>
        <w:t>cie motocyklov FIM prvý</w:t>
      </w:r>
      <w:r>
        <w:rPr>
          <w:rFonts w:ascii="Arial" w:hAnsi="Arial" w:cs="Arial" w:hint="default"/>
          <w:sz w:val="16"/>
          <w:szCs w:val="16"/>
        </w:rPr>
        <w:t>krá</w:t>
      </w:r>
      <w:r>
        <w:rPr>
          <w:rFonts w:ascii="Arial" w:hAnsi="Arial" w:cs="Arial" w:hint="default"/>
          <w:sz w:val="16"/>
          <w:szCs w:val="16"/>
        </w:rPr>
        <w:t>t pož</w:t>
      </w:r>
      <w:r>
        <w:rPr>
          <w:rFonts w:ascii="Arial" w:hAnsi="Arial" w:cs="Arial" w:hint="default"/>
          <w:sz w:val="16"/>
          <w:szCs w:val="16"/>
        </w:rPr>
        <w:t>iada o schvá</w:t>
      </w:r>
      <w:r>
        <w:rPr>
          <w:rFonts w:ascii="Arial" w:hAnsi="Arial" w:cs="Arial" w:hint="default"/>
          <w:sz w:val="16"/>
          <w:szCs w:val="16"/>
        </w:rPr>
        <w:t>lenie podmienok vydá</w:t>
      </w:r>
      <w:r>
        <w:rPr>
          <w:rFonts w:ascii="Arial" w:hAnsi="Arial" w:cs="Arial" w:hint="default"/>
          <w:sz w:val="16"/>
          <w:szCs w:val="16"/>
        </w:rPr>
        <w:t>vania preukazu š</w:t>
      </w:r>
      <w:r>
        <w:rPr>
          <w:rFonts w:ascii="Arial" w:hAnsi="Arial" w:cs="Arial" w:hint="default"/>
          <w:sz w:val="16"/>
          <w:szCs w:val="16"/>
        </w:rPr>
        <w:t>portové</w:t>
      </w:r>
      <w:r>
        <w:rPr>
          <w:rFonts w:ascii="Arial" w:hAnsi="Arial" w:cs="Arial" w:hint="default"/>
          <w:sz w:val="16"/>
          <w:szCs w:val="16"/>
        </w:rPr>
        <w:t>ho vozidla a ná</w:t>
      </w:r>
      <w:r>
        <w:rPr>
          <w:rFonts w:ascii="Arial" w:hAnsi="Arial" w:cs="Arial" w:hint="default"/>
          <w:sz w:val="16"/>
          <w:szCs w:val="16"/>
        </w:rPr>
        <w:t>rodné</w:t>
      </w:r>
      <w:r>
        <w:rPr>
          <w:rFonts w:ascii="Arial" w:hAnsi="Arial" w:cs="Arial" w:hint="default"/>
          <w:sz w:val="16"/>
          <w:szCs w:val="16"/>
        </w:rPr>
        <w:t xml:space="preserve"> profesijné</w:t>
      </w:r>
      <w:r>
        <w:rPr>
          <w:rFonts w:ascii="Arial" w:hAnsi="Arial" w:cs="Arial" w:hint="default"/>
          <w:sz w:val="16"/>
          <w:szCs w:val="16"/>
        </w:rPr>
        <w:t xml:space="preserve"> združ</w:t>
      </w:r>
      <w:r>
        <w:rPr>
          <w:rFonts w:ascii="Arial" w:hAnsi="Arial" w:cs="Arial" w:hint="default"/>
          <w:sz w:val="16"/>
          <w:szCs w:val="16"/>
        </w:rPr>
        <w:t>enie, ktoré</w:t>
      </w:r>
      <w:r>
        <w:rPr>
          <w:rFonts w:ascii="Arial" w:hAnsi="Arial" w:cs="Arial" w:hint="default"/>
          <w:sz w:val="16"/>
          <w:szCs w:val="16"/>
        </w:rPr>
        <w:t xml:space="preserve"> je č</w:t>
      </w:r>
      <w:r>
        <w:rPr>
          <w:rFonts w:ascii="Arial" w:hAnsi="Arial" w:cs="Arial" w:hint="default"/>
          <w:sz w:val="16"/>
          <w:szCs w:val="16"/>
        </w:rPr>
        <w:t>lenom Euró</w:t>
      </w:r>
      <w:r>
        <w:rPr>
          <w:rFonts w:ascii="Arial" w:hAnsi="Arial" w:cs="Arial" w:hint="default"/>
          <w:sz w:val="16"/>
          <w:szCs w:val="16"/>
        </w:rPr>
        <w:t>pskej asociá</w:t>
      </w:r>
      <w:r>
        <w:rPr>
          <w:rFonts w:ascii="Arial" w:hAnsi="Arial" w:cs="Arial" w:hint="default"/>
          <w:sz w:val="16"/>
          <w:szCs w:val="16"/>
        </w:rPr>
        <w:t>cie pre predaj a opravy motorový</w:t>
      </w:r>
      <w:r>
        <w:rPr>
          <w:rFonts w:ascii="Arial" w:hAnsi="Arial" w:cs="Arial" w:hint="default"/>
          <w:sz w:val="16"/>
          <w:szCs w:val="16"/>
        </w:rPr>
        <w:t>ch vozidiel CECRA, prvý</w:t>
      </w:r>
      <w:r>
        <w:rPr>
          <w:rFonts w:ascii="Arial" w:hAnsi="Arial" w:cs="Arial" w:hint="default"/>
          <w:sz w:val="16"/>
          <w:szCs w:val="16"/>
        </w:rPr>
        <w:t>krá</w:t>
      </w:r>
      <w:r>
        <w:rPr>
          <w:rFonts w:ascii="Arial" w:hAnsi="Arial" w:cs="Arial" w:hint="default"/>
          <w:sz w:val="16"/>
          <w:szCs w:val="16"/>
        </w:rPr>
        <w:t>t pož</w:t>
      </w:r>
      <w:r>
        <w:rPr>
          <w:rFonts w:ascii="Arial" w:hAnsi="Arial" w:cs="Arial" w:hint="default"/>
          <w:sz w:val="16"/>
          <w:szCs w:val="16"/>
        </w:rPr>
        <w:t>iada o s</w:t>
      </w:r>
      <w:r>
        <w:rPr>
          <w:rFonts w:ascii="Arial" w:hAnsi="Arial" w:cs="Arial" w:hint="default"/>
          <w:sz w:val="16"/>
          <w:szCs w:val="16"/>
        </w:rPr>
        <w:t>c</w:t>
      </w:r>
      <w:r>
        <w:rPr>
          <w:rFonts w:ascii="Arial" w:hAnsi="Arial" w:cs="Arial" w:hint="default"/>
          <w:sz w:val="16"/>
          <w:szCs w:val="16"/>
        </w:rPr>
        <w:t>hvá</w:t>
      </w:r>
      <w:r>
        <w:rPr>
          <w:rFonts w:ascii="Arial" w:hAnsi="Arial" w:cs="Arial" w:hint="default"/>
          <w:sz w:val="16"/>
          <w:szCs w:val="16"/>
        </w:rPr>
        <w:t>lenie certifiká</w:t>
      </w:r>
      <w:r>
        <w:rPr>
          <w:rFonts w:ascii="Arial" w:hAnsi="Arial" w:cs="Arial" w:hint="default"/>
          <w:sz w:val="16"/>
          <w:szCs w:val="16"/>
        </w:rPr>
        <w:t>cie certifikovaný</w:t>
      </w:r>
      <w:r>
        <w:rPr>
          <w:rFonts w:ascii="Arial" w:hAnsi="Arial" w:cs="Arial" w:hint="default"/>
          <w:sz w:val="16"/>
          <w:szCs w:val="16"/>
        </w:rPr>
        <w:t>ch miest opravy najneskô</w:t>
      </w:r>
      <w:r>
        <w:rPr>
          <w:rFonts w:ascii="Arial" w:hAnsi="Arial" w:cs="Arial" w:hint="default"/>
          <w:sz w:val="16"/>
          <w:szCs w:val="16"/>
        </w:rPr>
        <w:t>r do 20. má</w:t>
      </w:r>
      <w:r>
        <w:rPr>
          <w:rFonts w:ascii="Arial" w:hAnsi="Arial" w:cs="Arial" w:hint="default"/>
          <w:sz w:val="16"/>
          <w:szCs w:val="16"/>
        </w:rPr>
        <w:t xml:space="preserve">ja 2019.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(26) Inš</w:t>
      </w:r>
      <w:r>
        <w:rPr>
          <w:rFonts w:ascii="Arial" w:hAnsi="Arial" w:cs="Arial" w:hint="default"/>
          <w:sz w:val="16"/>
          <w:szCs w:val="16"/>
        </w:rPr>
        <w:t>pekcia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plynový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drží</w:t>
      </w:r>
      <w:r>
        <w:rPr>
          <w:rFonts w:ascii="Arial" w:hAnsi="Arial" w:cs="Arial" w:hint="default"/>
          <w:sz w:val="16"/>
          <w:szCs w:val="16"/>
        </w:rPr>
        <w:t xml:space="preserve"> na stlač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zemný</w:t>
      </w:r>
      <w:r>
        <w:rPr>
          <w:rFonts w:ascii="Arial" w:hAnsi="Arial" w:cs="Arial" w:hint="default"/>
          <w:sz w:val="16"/>
          <w:szCs w:val="16"/>
        </w:rPr>
        <w:t xml:space="preserve"> plyn (CNG) a na skvapalnený</w:t>
      </w:r>
      <w:r>
        <w:rPr>
          <w:rFonts w:ascii="Arial" w:hAnsi="Arial" w:cs="Arial" w:hint="default"/>
          <w:sz w:val="16"/>
          <w:szCs w:val="16"/>
        </w:rPr>
        <w:t xml:space="preserve"> zemný</w:t>
      </w:r>
      <w:r>
        <w:rPr>
          <w:rFonts w:ascii="Arial" w:hAnsi="Arial" w:cs="Arial" w:hint="default"/>
          <w:sz w:val="16"/>
          <w:szCs w:val="16"/>
        </w:rPr>
        <w:t xml:space="preserve"> plyn (LNG)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133 ods. 1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vykonaná</w:t>
      </w:r>
      <w:r>
        <w:rPr>
          <w:rFonts w:ascii="Arial" w:hAnsi="Arial" w:cs="Arial" w:hint="default"/>
          <w:sz w:val="16"/>
          <w:szCs w:val="16"/>
        </w:rPr>
        <w:t xml:space="preserve"> do jedné</w:t>
      </w:r>
      <w:r>
        <w:rPr>
          <w:rFonts w:ascii="Arial" w:hAnsi="Arial" w:cs="Arial" w:hint="default"/>
          <w:sz w:val="16"/>
          <w:szCs w:val="16"/>
        </w:rPr>
        <w:t xml:space="preserve">ho roka od nadobudnutia </w:t>
      </w:r>
      <w:r>
        <w:rPr>
          <w:rFonts w:ascii="Arial" w:hAnsi="Arial" w:cs="Arial" w:hint="default"/>
          <w:sz w:val="16"/>
          <w:szCs w:val="16"/>
        </w:rPr>
        <w:t>úč</w:t>
      </w:r>
      <w:r>
        <w:rPr>
          <w:rFonts w:ascii="Arial" w:hAnsi="Arial" w:cs="Arial" w:hint="default"/>
          <w:sz w:val="16"/>
          <w:szCs w:val="16"/>
        </w:rPr>
        <w:t>innosti tohto zá</w:t>
      </w:r>
      <w:r>
        <w:rPr>
          <w:rFonts w:ascii="Arial" w:hAnsi="Arial" w:cs="Arial" w:hint="default"/>
          <w:sz w:val="16"/>
          <w:szCs w:val="16"/>
        </w:rPr>
        <w:t xml:space="preserve">kona.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(27) Ku dň</w:t>
      </w:r>
      <w:r>
        <w:rPr>
          <w:rFonts w:ascii="Arial" w:hAnsi="Arial" w:cs="Arial" w:hint="default"/>
          <w:sz w:val="16"/>
          <w:szCs w:val="16"/>
        </w:rPr>
        <w:t>u úč</w:t>
      </w:r>
      <w:r>
        <w:rPr>
          <w:rFonts w:ascii="Arial" w:hAnsi="Arial" w:cs="Arial" w:hint="default"/>
          <w:sz w:val="16"/>
          <w:szCs w:val="16"/>
        </w:rPr>
        <w:t>innosti tohto zá</w:t>
      </w:r>
      <w:r>
        <w:rPr>
          <w:rFonts w:ascii="Arial" w:hAnsi="Arial" w:cs="Arial" w:hint="default"/>
          <w:sz w:val="16"/>
          <w:szCs w:val="16"/>
        </w:rPr>
        <w:t>kona sieť</w:t>
      </w:r>
      <w:r>
        <w:rPr>
          <w:rFonts w:ascii="Arial" w:hAnsi="Arial" w:cs="Arial" w:hint="default"/>
          <w:sz w:val="16"/>
          <w:szCs w:val="16"/>
        </w:rPr>
        <w:t xml:space="preserve"> staní</w:t>
      </w:r>
      <w:r>
        <w:rPr>
          <w:rFonts w:ascii="Arial" w:hAnsi="Arial" w:cs="Arial" w:hint="default"/>
          <w:sz w:val="16"/>
          <w:szCs w:val="16"/>
        </w:rPr>
        <w:t>c technickej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104 ods. 6 tvoria stanice technickej kontroly prevá</w:t>
      </w:r>
      <w:r>
        <w:rPr>
          <w:rFonts w:ascii="Arial" w:hAnsi="Arial" w:cs="Arial" w:hint="default"/>
          <w:sz w:val="16"/>
          <w:szCs w:val="16"/>
        </w:rPr>
        <w:t>dzkované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technickej kontroly vydaný</w:t>
      </w:r>
      <w:r>
        <w:rPr>
          <w:rFonts w:ascii="Arial" w:hAnsi="Arial" w:cs="Arial" w:hint="default"/>
          <w:sz w:val="16"/>
          <w:szCs w:val="16"/>
        </w:rPr>
        <w:t>ch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 xml:space="preserve">ch predpisov </w:t>
      </w:r>
      <w:r>
        <w:rPr>
          <w:rFonts w:ascii="Arial" w:hAnsi="Arial" w:cs="Arial" w:hint="default"/>
          <w:sz w:val="16"/>
          <w:szCs w:val="16"/>
        </w:rPr>
        <w:t>a budované</w:t>
      </w:r>
      <w:r>
        <w:rPr>
          <w:rFonts w:ascii="Arial" w:hAnsi="Arial" w:cs="Arial" w:hint="default"/>
          <w:sz w:val="16"/>
          <w:szCs w:val="16"/>
        </w:rPr>
        <w:t xml:space="preserve"> stanice technickej kontroly na zá</w:t>
      </w:r>
      <w:r>
        <w:rPr>
          <w:rFonts w:ascii="Arial" w:hAnsi="Arial" w:cs="Arial" w:hint="default"/>
          <w:sz w:val="16"/>
          <w:szCs w:val="16"/>
        </w:rPr>
        <w:t>klade povolení</w:t>
      </w:r>
      <w:r>
        <w:rPr>
          <w:rFonts w:ascii="Arial" w:hAnsi="Arial" w:cs="Arial" w:hint="default"/>
          <w:sz w:val="16"/>
          <w:szCs w:val="16"/>
        </w:rPr>
        <w:t xml:space="preserve"> na zriadenie stanice technickej kontroly vydaný</w:t>
      </w:r>
      <w:r>
        <w:rPr>
          <w:rFonts w:ascii="Arial" w:hAnsi="Arial" w:cs="Arial" w:hint="default"/>
          <w:sz w:val="16"/>
          <w:szCs w:val="16"/>
        </w:rPr>
        <w:t>ch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(28) Ku dň</w:t>
      </w:r>
      <w:r>
        <w:rPr>
          <w:rFonts w:ascii="Arial" w:hAnsi="Arial" w:cs="Arial" w:hint="default"/>
          <w:sz w:val="16"/>
          <w:szCs w:val="16"/>
        </w:rPr>
        <w:t>u úč</w:t>
      </w:r>
      <w:r>
        <w:rPr>
          <w:rFonts w:ascii="Arial" w:hAnsi="Arial" w:cs="Arial" w:hint="default"/>
          <w:sz w:val="16"/>
          <w:szCs w:val="16"/>
        </w:rPr>
        <w:t>innosti tohto zá</w:t>
      </w:r>
      <w:r>
        <w:rPr>
          <w:rFonts w:ascii="Arial" w:hAnsi="Arial" w:cs="Arial" w:hint="default"/>
          <w:sz w:val="16"/>
          <w:szCs w:val="16"/>
        </w:rPr>
        <w:t>kona sieť</w:t>
      </w:r>
      <w:r>
        <w:rPr>
          <w:rFonts w:ascii="Arial" w:hAnsi="Arial" w:cs="Arial" w:hint="default"/>
          <w:sz w:val="16"/>
          <w:szCs w:val="16"/>
        </w:rPr>
        <w:t xml:space="preserve"> pracoví</w:t>
      </w:r>
      <w:r>
        <w:rPr>
          <w:rFonts w:ascii="Arial" w:hAnsi="Arial" w:cs="Arial" w:hint="default"/>
          <w:sz w:val="16"/>
          <w:szCs w:val="16"/>
        </w:rPr>
        <w:t>sk emisnej kontroly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113 ods. 5 tvoria pracoviská</w:t>
      </w:r>
      <w:r>
        <w:rPr>
          <w:rFonts w:ascii="Arial" w:hAnsi="Arial" w:cs="Arial" w:hint="default"/>
          <w:sz w:val="16"/>
          <w:szCs w:val="16"/>
        </w:rPr>
        <w:t xml:space="preserve"> emisnej ko</w:t>
      </w:r>
      <w:r>
        <w:rPr>
          <w:rFonts w:ascii="Arial" w:hAnsi="Arial" w:cs="Arial" w:hint="default"/>
          <w:sz w:val="16"/>
          <w:szCs w:val="16"/>
        </w:rPr>
        <w:t>ntroly prevá</w:t>
      </w:r>
      <w:r>
        <w:rPr>
          <w:rFonts w:ascii="Arial" w:hAnsi="Arial" w:cs="Arial" w:hint="default"/>
          <w:sz w:val="16"/>
          <w:szCs w:val="16"/>
        </w:rPr>
        <w:t>dzkované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emisnej kontroly vydaný</w:t>
      </w:r>
      <w:r>
        <w:rPr>
          <w:rFonts w:ascii="Arial" w:hAnsi="Arial" w:cs="Arial" w:hint="default"/>
          <w:sz w:val="16"/>
          <w:szCs w:val="16"/>
        </w:rPr>
        <w:t>ch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 a budované</w:t>
      </w:r>
      <w:r>
        <w:rPr>
          <w:rFonts w:ascii="Arial" w:hAnsi="Arial" w:cs="Arial" w:hint="default"/>
          <w:sz w:val="16"/>
          <w:szCs w:val="16"/>
        </w:rPr>
        <w:t xml:space="preserve"> pracoviská</w:t>
      </w:r>
      <w:r>
        <w:rPr>
          <w:rFonts w:ascii="Arial" w:hAnsi="Arial" w:cs="Arial" w:hint="default"/>
          <w:sz w:val="16"/>
          <w:szCs w:val="16"/>
        </w:rPr>
        <w:t xml:space="preserve"> emisnej kontroly na zá</w:t>
      </w:r>
      <w:r>
        <w:rPr>
          <w:rFonts w:ascii="Arial" w:hAnsi="Arial" w:cs="Arial" w:hint="default"/>
          <w:sz w:val="16"/>
          <w:szCs w:val="16"/>
        </w:rPr>
        <w:t>klade povolení</w:t>
      </w:r>
      <w:r>
        <w:rPr>
          <w:rFonts w:ascii="Arial" w:hAnsi="Arial" w:cs="Arial" w:hint="default"/>
          <w:sz w:val="16"/>
          <w:szCs w:val="16"/>
        </w:rPr>
        <w:t xml:space="preserve"> na zriadenie pracoviska emisnej kontroly vydaný</w:t>
      </w:r>
      <w:r>
        <w:rPr>
          <w:rFonts w:ascii="Arial" w:hAnsi="Arial" w:cs="Arial" w:hint="default"/>
          <w:sz w:val="16"/>
          <w:szCs w:val="16"/>
        </w:rPr>
        <w:t>ch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(29</w:t>
      </w:r>
      <w:r>
        <w:rPr>
          <w:rFonts w:ascii="Arial" w:hAnsi="Arial" w:cs="Arial" w:hint="default"/>
          <w:sz w:val="16"/>
          <w:szCs w:val="16"/>
        </w:rPr>
        <w:t>) Ku dň</w:t>
      </w:r>
      <w:r>
        <w:rPr>
          <w:rFonts w:ascii="Arial" w:hAnsi="Arial" w:cs="Arial" w:hint="default"/>
          <w:sz w:val="16"/>
          <w:szCs w:val="16"/>
        </w:rPr>
        <w:t>u úč</w:t>
      </w:r>
      <w:r>
        <w:rPr>
          <w:rFonts w:ascii="Arial" w:hAnsi="Arial" w:cs="Arial" w:hint="default"/>
          <w:sz w:val="16"/>
          <w:szCs w:val="16"/>
        </w:rPr>
        <w:t>innosti tohto zá</w:t>
      </w:r>
      <w:r>
        <w:rPr>
          <w:rFonts w:ascii="Arial" w:hAnsi="Arial" w:cs="Arial" w:hint="default"/>
          <w:sz w:val="16"/>
          <w:szCs w:val="16"/>
        </w:rPr>
        <w:t>kona sieť</w:t>
      </w:r>
      <w:r>
        <w:rPr>
          <w:rFonts w:ascii="Arial" w:hAnsi="Arial" w:cs="Arial" w:hint="default"/>
          <w:sz w:val="16"/>
          <w:szCs w:val="16"/>
        </w:rPr>
        <w:t xml:space="preserve"> pracoví</w:t>
      </w:r>
      <w:r>
        <w:rPr>
          <w:rFonts w:ascii="Arial" w:hAnsi="Arial" w:cs="Arial" w:hint="default"/>
          <w:sz w:val="16"/>
          <w:szCs w:val="16"/>
        </w:rPr>
        <w:t>sk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122 ods. 3 tvoria pracoviská</w:t>
      </w:r>
      <w:r>
        <w:rPr>
          <w:rFonts w:ascii="Arial" w:hAnsi="Arial" w:cs="Arial" w:hint="default"/>
          <w:sz w:val="16"/>
          <w:szCs w:val="16"/>
        </w:rPr>
        <w:t xml:space="preserve"> kontroly originality prevá</w:t>
      </w:r>
      <w:r>
        <w:rPr>
          <w:rFonts w:ascii="Arial" w:hAnsi="Arial" w:cs="Arial" w:hint="default"/>
          <w:sz w:val="16"/>
          <w:szCs w:val="16"/>
        </w:rPr>
        <w:t>dzkované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oprá</w:t>
      </w:r>
      <w:r>
        <w:rPr>
          <w:rFonts w:ascii="Arial" w:hAnsi="Arial" w:cs="Arial" w:hint="default"/>
          <w:sz w:val="16"/>
          <w:szCs w:val="16"/>
        </w:rPr>
        <w:t>vnení</w:t>
      </w:r>
      <w:r>
        <w:rPr>
          <w:rFonts w:ascii="Arial" w:hAnsi="Arial" w:cs="Arial" w:hint="default"/>
          <w:sz w:val="16"/>
          <w:szCs w:val="16"/>
        </w:rPr>
        <w:t xml:space="preserve"> na vykoná</w:t>
      </w:r>
      <w:r>
        <w:rPr>
          <w:rFonts w:ascii="Arial" w:hAnsi="Arial" w:cs="Arial" w:hint="default"/>
          <w:sz w:val="16"/>
          <w:szCs w:val="16"/>
        </w:rPr>
        <w:t>vanie kontroly originality vydaný</w:t>
      </w:r>
      <w:r>
        <w:rPr>
          <w:rFonts w:ascii="Arial" w:hAnsi="Arial" w:cs="Arial" w:hint="default"/>
          <w:sz w:val="16"/>
          <w:szCs w:val="16"/>
        </w:rPr>
        <w:t>ch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>ch predpisov a budované</w:t>
      </w:r>
      <w:r>
        <w:rPr>
          <w:rFonts w:ascii="Arial" w:hAnsi="Arial" w:cs="Arial" w:hint="default"/>
          <w:sz w:val="16"/>
          <w:szCs w:val="16"/>
        </w:rPr>
        <w:t xml:space="preserve"> pracoviská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kontroly originality na zá</w:t>
      </w:r>
      <w:r>
        <w:rPr>
          <w:rFonts w:ascii="Arial" w:hAnsi="Arial" w:cs="Arial" w:hint="default"/>
          <w:sz w:val="16"/>
          <w:szCs w:val="16"/>
        </w:rPr>
        <w:t>klade povolení</w:t>
      </w:r>
      <w:r>
        <w:rPr>
          <w:rFonts w:ascii="Arial" w:hAnsi="Arial" w:cs="Arial" w:hint="default"/>
          <w:sz w:val="16"/>
          <w:szCs w:val="16"/>
        </w:rPr>
        <w:t xml:space="preserve"> na zriadenie pracoviska kontroly originality vydaný</w:t>
      </w:r>
      <w:r>
        <w:rPr>
          <w:rFonts w:ascii="Arial" w:hAnsi="Arial" w:cs="Arial" w:hint="default"/>
          <w:sz w:val="16"/>
          <w:szCs w:val="16"/>
        </w:rPr>
        <w:t>ch podľ</w:t>
      </w:r>
      <w:r>
        <w:rPr>
          <w:rFonts w:ascii="Arial" w:hAnsi="Arial" w:cs="Arial" w:hint="default"/>
          <w:sz w:val="16"/>
          <w:szCs w:val="16"/>
        </w:rPr>
        <w:t>a doterajší</w:t>
      </w:r>
      <w:r>
        <w:rPr>
          <w:rFonts w:ascii="Arial" w:hAnsi="Arial" w:cs="Arial" w:hint="default"/>
          <w:sz w:val="16"/>
          <w:szCs w:val="16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(30) Ak sa v doterajší</w:t>
      </w:r>
      <w:r>
        <w:rPr>
          <w:rFonts w:ascii="Arial" w:hAnsi="Arial" w:cs="Arial" w:hint="default"/>
          <w:sz w:val="16"/>
          <w:szCs w:val="16"/>
        </w:rPr>
        <w:t>ch prá</w:t>
      </w:r>
      <w:r>
        <w:rPr>
          <w:rFonts w:ascii="Arial" w:hAnsi="Arial" w:cs="Arial" w:hint="default"/>
          <w:sz w:val="16"/>
          <w:szCs w:val="16"/>
        </w:rPr>
        <w:t>vnych predpisoch použí</w:t>
      </w:r>
      <w:r>
        <w:rPr>
          <w:rFonts w:ascii="Arial" w:hAnsi="Arial" w:cs="Arial" w:hint="default"/>
          <w:sz w:val="16"/>
          <w:szCs w:val="16"/>
        </w:rPr>
        <w:t xml:space="preserve">va pojem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"typové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ES" rozumie sa tý</w:t>
      </w:r>
      <w:r>
        <w:rPr>
          <w:rFonts w:ascii="Arial" w:hAnsi="Arial" w:cs="Arial" w:hint="default"/>
          <w:sz w:val="16"/>
          <w:szCs w:val="16"/>
        </w:rPr>
        <w:t>m "typové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EÚ</w:t>
      </w:r>
      <w:r>
        <w:rPr>
          <w:rFonts w:ascii="Arial" w:hAnsi="Arial" w:cs="Arial" w:hint="default"/>
          <w:sz w:val="16"/>
          <w:szCs w:val="16"/>
        </w:rPr>
        <w:t xml:space="preserve">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"typové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lenie" rozumie sa tý</w:t>
      </w:r>
      <w:r>
        <w:rPr>
          <w:rFonts w:ascii="Arial" w:hAnsi="Arial" w:cs="Arial" w:hint="default"/>
          <w:sz w:val="16"/>
          <w:szCs w:val="16"/>
        </w:rPr>
        <w:t>m "vnú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 typové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 xml:space="preserve">lenie",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"osvedč</w:t>
      </w:r>
      <w:r>
        <w:rPr>
          <w:rFonts w:ascii="Arial" w:hAnsi="Arial" w:cs="Arial" w:hint="default"/>
          <w:sz w:val="16"/>
          <w:szCs w:val="16"/>
        </w:rPr>
        <w:t>enie o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>" rozumie sa tý</w:t>
      </w:r>
      <w:r>
        <w:rPr>
          <w:rFonts w:ascii="Arial" w:hAnsi="Arial" w:cs="Arial" w:hint="default"/>
          <w:sz w:val="16"/>
          <w:szCs w:val="16"/>
        </w:rPr>
        <w:t>m "osvedč</w:t>
      </w:r>
      <w:r>
        <w:rPr>
          <w:rFonts w:ascii="Arial" w:hAnsi="Arial" w:cs="Arial" w:hint="default"/>
          <w:sz w:val="16"/>
          <w:szCs w:val="16"/>
        </w:rPr>
        <w:t>enie 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typovom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"poverená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overovania vozidiel, systé</w:t>
      </w:r>
      <w:r>
        <w:rPr>
          <w:rFonts w:ascii="Arial" w:hAnsi="Arial" w:cs="Arial" w:hint="default"/>
          <w:sz w:val="16"/>
          <w:szCs w:val="16"/>
        </w:rPr>
        <w:t>mov, komponentov aleb</w:t>
      </w:r>
      <w:r>
        <w:rPr>
          <w:rFonts w:ascii="Arial" w:hAnsi="Arial" w:cs="Arial" w:hint="default"/>
          <w:sz w:val="16"/>
          <w:szCs w:val="16"/>
        </w:rPr>
        <w:t>o samostatný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jednotiek a overovania ich zhodnosti, overovania typu spaľ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>ch motorov inš</w:t>
      </w:r>
      <w:r>
        <w:rPr>
          <w:rFonts w:ascii="Arial" w:hAnsi="Arial" w:cs="Arial" w:hint="default"/>
          <w:sz w:val="16"/>
          <w:szCs w:val="16"/>
        </w:rPr>
        <w:t>talovaný</w:t>
      </w:r>
      <w:r>
        <w:rPr>
          <w:rFonts w:ascii="Arial" w:hAnsi="Arial" w:cs="Arial" w:hint="default"/>
          <w:sz w:val="16"/>
          <w:szCs w:val="16"/>
        </w:rPr>
        <w:t>ch v necestný</w:t>
      </w:r>
      <w:r>
        <w:rPr>
          <w:rFonts w:ascii="Arial" w:hAnsi="Arial" w:cs="Arial" w:hint="default"/>
          <w:sz w:val="16"/>
          <w:szCs w:val="16"/>
        </w:rPr>
        <w:t>ch strojoch a overovania ich zhodnosti" rozumie sa tý</w:t>
      </w:r>
      <w:r>
        <w:rPr>
          <w:rFonts w:ascii="Arial" w:hAnsi="Arial" w:cs="Arial" w:hint="default"/>
          <w:sz w:val="16"/>
          <w:szCs w:val="16"/>
        </w:rPr>
        <w:t>m "technická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 xml:space="preserve">ba overovania",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"poverená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technickej k</w:t>
      </w:r>
      <w:r>
        <w:rPr>
          <w:rFonts w:ascii="Arial" w:hAnsi="Arial" w:cs="Arial" w:hint="default"/>
          <w:sz w:val="16"/>
          <w:szCs w:val="16"/>
        </w:rPr>
        <w:t>ontroly vozidiel" rozumie sa tý</w:t>
      </w:r>
      <w:r>
        <w:rPr>
          <w:rFonts w:ascii="Arial" w:hAnsi="Arial" w:cs="Arial" w:hint="default"/>
          <w:sz w:val="16"/>
          <w:szCs w:val="16"/>
        </w:rPr>
        <w:t>m "technická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 xml:space="preserve">ba technickej kontroly",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f) "poverená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emisnej kontroly motorový</w:t>
      </w:r>
      <w:r>
        <w:rPr>
          <w:rFonts w:ascii="Arial" w:hAnsi="Arial" w:cs="Arial" w:hint="default"/>
          <w:sz w:val="16"/>
          <w:szCs w:val="16"/>
        </w:rPr>
        <w:t>ch vozidiel" rozumie sa tý</w:t>
      </w:r>
      <w:r>
        <w:rPr>
          <w:rFonts w:ascii="Arial" w:hAnsi="Arial" w:cs="Arial" w:hint="default"/>
          <w:sz w:val="16"/>
          <w:szCs w:val="16"/>
        </w:rPr>
        <w:t>m "technická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 xml:space="preserve">ba emisnej kontroly",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g) "poverená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kontroly originality vozidiel" rozumie sa tý</w:t>
      </w:r>
      <w:r>
        <w:rPr>
          <w:rFonts w:ascii="Arial" w:hAnsi="Arial" w:cs="Arial" w:hint="default"/>
          <w:sz w:val="16"/>
          <w:szCs w:val="16"/>
        </w:rPr>
        <w:t>m "technická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 xml:space="preserve">ba kontroly originality",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h) "poverená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" rozumie sa tý</w:t>
      </w:r>
      <w:r>
        <w:rPr>
          <w:rFonts w:ascii="Arial" w:hAnsi="Arial" w:cs="Arial" w:hint="default"/>
          <w:sz w:val="16"/>
          <w:szCs w:val="16"/>
        </w:rPr>
        <w:t>m "technická</w:t>
      </w:r>
      <w:r>
        <w:rPr>
          <w:rFonts w:ascii="Arial" w:hAnsi="Arial" w:cs="Arial" w:hint="default"/>
          <w:sz w:val="16"/>
          <w:szCs w:val="16"/>
        </w:rPr>
        <w:t xml:space="preserve"> služ</w:t>
      </w:r>
      <w:r>
        <w:rPr>
          <w:rFonts w:ascii="Arial" w:hAnsi="Arial" w:cs="Arial" w:hint="default"/>
          <w:sz w:val="16"/>
          <w:szCs w:val="16"/>
        </w:rPr>
        <w:t>ba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i) "osvedč</w:t>
      </w:r>
      <w:r>
        <w:rPr>
          <w:rFonts w:ascii="Arial" w:hAnsi="Arial" w:cs="Arial" w:hint="default"/>
          <w:sz w:val="16"/>
          <w:szCs w:val="16"/>
        </w:rPr>
        <w:t xml:space="preserve">enie o technickej kontrole" </w:t>
      </w:r>
      <w:r>
        <w:rPr>
          <w:rFonts w:ascii="Arial" w:hAnsi="Arial" w:cs="Arial" w:hint="default"/>
          <w:sz w:val="16"/>
          <w:szCs w:val="16"/>
        </w:rPr>
        <w:t>rozumie sa tý</w:t>
      </w:r>
      <w:r>
        <w:rPr>
          <w:rFonts w:ascii="Arial" w:hAnsi="Arial" w:cs="Arial" w:hint="default"/>
          <w:sz w:val="16"/>
          <w:szCs w:val="16"/>
        </w:rPr>
        <w:t>m "osvedč</w:t>
      </w:r>
      <w:r>
        <w:rPr>
          <w:rFonts w:ascii="Arial" w:hAnsi="Arial" w:cs="Arial" w:hint="default"/>
          <w:sz w:val="16"/>
          <w:szCs w:val="16"/>
        </w:rPr>
        <w:t>enie o kontrole technické</w:t>
      </w:r>
      <w:r>
        <w:rPr>
          <w:rFonts w:ascii="Arial" w:hAnsi="Arial" w:cs="Arial" w:hint="default"/>
          <w:sz w:val="16"/>
          <w:szCs w:val="16"/>
        </w:rPr>
        <w:t>ho stavu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A - technická</w:t>
      </w:r>
      <w:r>
        <w:rPr>
          <w:rFonts w:ascii="Arial" w:hAnsi="Arial" w:cs="Arial" w:hint="default"/>
          <w:sz w:val="16"/>
          <w:szCs w:val="16"/>
        </w:rPr>
        <w:t xml:space="preserve"> kontrola",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j) "protokol o technickej kontrole vozidla" rozumie sa tý</w:t>
      </w:r>
      <w:r>
        <w:rPr>
          <w:rFonts w:ascii="Arial" w:hAnsi="Arial" w:cs="Arial" w:hint="default"/>
          <w:sz w:val="16"/>
          <w:szCs w:val="16"/>
        </w:rPr>
        <w:t>m "protokol o kontrole technické</w:t>
      </w:r>
      <w:r>
        <w:rPr>
          <w:rFonts w:ascii="Arial" w:hAnsi="Arial" w:cs="Arial" w:hint="default"/>
          <w:sz w:val="16"/>
          <w:szCs w:val="16"/>
        </w:rPr>
        <w:t>ho stavu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A - technická</w:t>
      </w:r>
      <w:r>
        <w:rPr>
          <w:rFonts w:ascii="Arial" w:hAnsi="Arial" w:cs="Arial" w:hint="default"/>
          <w:sz w:val="16"/>
          <w:szCs w:val="16"/>
        </w:rPr>
        <w:t xml:space="preserve"> kontrola",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k) "osvedč</w:t>
      </w:r>
      <w:r>
        <w:rPr>
          <w:rFonts w:ascii="Arial" w:hAnsi="Arial" w:cs="Arial" w:hint="default"/>
          <w:sz w:val="16"/>
          <w:szCs w:val="16"/>
        </w:rPr>
        <w:t>enie o emisnej kontrole" r</w:t>
      </w:r>
      <w:r>
        <w:rPr>
          <w:rFonts w:ascii="Arial" w:hAnsi="Arial" w:cs="Arial" w:hint="default"/>
          <w:sz w:val="16"/>
          <w:szCs w:val="16"/>
        </w:rPr>
        <w:t>ozumie sa tý</w:t>
      </w:r>
      <w:r>
        <w:rPr>
          <w:rFonts w:ascii="Arial" w:hAnsi="Arial" w:cs="Arial" w:hint="default"/>
          <w:sz w:val="16"/>
          <w:szCs w:val="16"/>
        </w:rPr>
        <w:t>m "osvedč</w:t>
      </w:r>
      <w:r>
        <w:rPr>
          <w:rFonts w:ascii="Arial" w:hAnsi="Arial" w:cs="Arial" w:hint="default"/>
          <w:sz w:val="16"/>
          <w:szCs w:val="16"/>
        </w:rPr>
        <w:t>enie o kontrole technické</w:t>
      </w:r>
      <w:r>
        <w:rPr>
          <w:rFonts w:ascii="Arial" w:hAnsi="Arial" w:cs="Arial" w:hint="default"/>
          <w:sz w:val="16"/>
          <w:szCs w:val="16"/>
        </w:rPr>
        <w:t>ho stavu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B - emisná</w:t>
      </w:r>
      <w:r>
        <w:rPr>
          <w:rFonts w:ascii="Arial" w:hAnsi="Arial" w:cs="Arial" w:hint="default"/>
          <w:sz w:val="16"/>
          <w:szCs w:val="16"/>
        </w:rPr>
        <w:t xml:space="preserve"> kontrola",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l) "protokol o emisnej kontrole motorové</w:t>
      </w:r>
      <w:r>
        <w:rPr>
          <w:rFonts w:ascii="Arial" w:hAnsi="Arial" w:cs="Arial" w:hint="default"/>
          <w:sz w:val="16"/>
          <w:szCs w:val="16"/>
        </w:rPr>
        <w:t>ho vozidla" rozumie sa tý</w:t>
      </w:r>
      <w:r>
        <w:rPr>
          <w:rFonts w:ascii="Arial" w:hAnsi="Arial" w:cs="Arial" w:hint="default"/>
          <w:sz w:val="16"/>
          <w:szCs w:val="16"/>
        </w:rPr>
        <w:t>m "protokol o kontrole technické</w:t>
      </w:r>
      <w:r>
        <w:rPr>
          <w:rFonts w:ascii="Arial" w:hAnsi="Arial" w:cs="Arial" w:hint="default"/>
          <w:sz w:val="16"/>
          <w:szCs w:val="16"/>
        </w:rPr>
        <w:t>ho stavu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B - emisná</w:t>
      </w:r>
      <w:r>
        <w:rPr>
          <w:rFonts w:ascii="Arial" w:hAnsi="Arial" w:cs="Arial" w:hint="default"/>
          <w:sz w:val="16"/>
          <w:szCs w:val="16"/>
        </w:rPr>
        <w:t xml:space="preserve"> kontrola".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170a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Prechodné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ustanovenie k ú</w:t>
      </w:r>
      <w:r>
        <w:rPr>
          <w:rFonts w:ascii="Arial" w:hAnsi="Arial" w:cs="Arial" w:hint="default"/>
          <w:b/>
          <w:bCs/>
          <w:sz w:val="16"/>
          <w:szCs w:val="16"/>
        </w:rPr>
        <w:t>p</w:t>
      </w:r>
      <w:r>
        <w:rPr>
          <w:rFonts w:ascii="Arial" w:hAnsi="Arial" w:cs="Arial" w:hint="default"/>
          <w:b/>
          <w:bCs/>
          <w:sz w:val="16"/>
          <w:szCs w:val="16"/>
        </w:rPr>
        <w:t>rave úč</w:t>
      </w:r>
      <w:r>
        <w:rPr>
          <w:rFonts w:ascii="Arial" w:hAnsi="Arial" w:cs="Arial" w:hint="default"/>
          <w:b/>
          <w:bCs/>
          <w:sz w:val="16"/>
          <w:szCs w:val="16"/>
        </w:rPr>
        <w:t>innej od 1. januá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ra 2020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Konania zač</w:t>
      </w:r>
      <w:r>
        <w:rPr>
          <w:rFonts w:ascii="Arial" w:hAnsi="Arial" w:cs="Arial" w:hint="default"/>
          <w:sz w:val="16"/>
          <w:szCs w:val="16"/>
        </w:rPr>
        <w:t>até</w:t>
      </w:r>
      <w:r>
        <w:rPr>
          <w:rFonts w:ascii="Arial" w:hAnsi="Arial" w:cs="Arial" w:hint="default"/>
          <w:sz w:val="16"/>
          <w:szCs w:val="16"/>
        </w:rPr>
        <w:t xml:space="preserve"> a prá</w:t>
      </w:r>
      <w:r>
        <w:rPr>
          <w:rFonts w:ascii="Arial" w:hAnsi="Arial" w:cs="Arial" w:hint="default"/>
          <w:sz w:val="16"/>
          <w:szCs w:val="16"/>
        </w:rPr>
        <w:t>voplatne neukonč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pred 1. januá</w:t>
      </w:r>
      <w:r>
        <w:rPr>
          <w:rFonts w:ascii="Arial" w:hAnsi="Arial" w:cs="Arial" w:hint="default"/>
          <w:sz w:val="16"/>
          <w:szCs w:val="16"/>
        </w:rPr>
        <w:t>rom 2020 sa dokonč</w:t>
      </w:r>
      <w:r>
        <w:rPr>
          <w:rFonts w:ascii="Arial" w:hAnsi="Arial" w:cs="Arial" w:hint="default"/>
          <w:sz w:val="16"/>
          <w:szCs w:val="16"/>
        </w:rPr>
        <w:t>ia podľ</w:t>
      </w:r>
      <w:r>
        <w:rPr>
          <w:rFonts w:ascii="Arial" w:hAnsi="Arial" w:cs="Arial" w:hint="default"/>
          <w:sz w:val="16"/>
          <w:szCs w:val="16"/>
        </w:rPr>
        <w:t>a tohto zá</w:t>
      </w:r>
      <w:r>
        <w:rPr>
          <w:rFonts w:ascii="Arial" w:hAnsi="Arial" w:cs="Arial" w:hint="default"/>
          <w:sz w:val="16"/>
          <w:szCs w:val="16"/>
        </w:rPr>
        <w:t>kona v znení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 xml:space="preserve">innom do 31. decembra 2019.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170b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Prechodné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ustanovenia sú</w:t>
      </w:r>
      <w:r>
        <w:rPr>
          <w:rFonts w:ascii="Arial" w:hAnsi="Arial" w:cs="Arial" w:hint="default"/>
          <w:b/>
          <w:bCs/>
          <w:sz w:val="16"/>
          <w:szCs w:val="16"/>
        </w:rPr>
        <w:t>visiace s krí</w:t>
      </w:r>
      <w:r>
        <w:rPr>
          <w:rFonts w:ascii="Arial" w:hAnsi="Arial" w:cs="Arial" w:hint="default"/>
          <w:b/>
          <w:bCs/>
          <w:sz w:val="16"/>
          <w:szCs w:val="16"/>
        </w:rPr>
        <w:t>zovou situá</w:t>
      </w:r>
      <w:r>
        <w:rPr>
          <w:rFonts w:ascii="Arial" w:hAnsi="Arial" w:cs="Arial" w:hint="default"/>
          <w:b/>
          <w:bCs/>
          <w:sz w:val="16"/>
          <w:szCs w:val="16"/>
        </w:rPr>
        <w:t>ciou spô</w:t>
      </w:r>
      <w:r>
        <w:rPr>
          <w:rFonts w:ascii="Arial" w:hAnsi="Arial" w:cs="Arial" w:hint="default"/>
          <w:b/>
          <w:bCs/>
          <w:sz w:val="16"/>
          <w:szCs w:val="16"/>
        </w:rPr>
        <w:t>sobenou ochorení</w:t>
      </w:r>
      <w:r>
        <w:rPr>
          <w:rFonts w:ascii="Arial" w:hAnsi="Arial" w:cs="Arial" w:hint="default"/>
          <w:b/>
          <w:bCs/>
          <w:sz w:val="16"/>
          <w:szCs w:val="16"/>
        </w:rPr>
        <w:t>m COVI</w:t>
      </w:r>
      <w:r>
        <w:rPr>
          <w:rFonts w:ascii="Arial" w:hAnsi="Arial" w:cs="Arial" w:hint="default"/>
          <w:b/>
          <w:bCs/>
          <w:sz w:val="16"/>
          <w:szCs w:val="16"/>
        </w:rPr>
        <w:t xml:space="preserve">D-19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Ministerstvo vnú</w:t>
      </w:r>
      <w:r>
        <w:rPr>
          <w:rFonts w:ascii="Arial" w:hAnsi="Arial" w:cs="Arial" w:hint="default"/>
          <w:sz w:val="16"/>
          <w:szCs w:val="16"/>
        </w:rPr>
        <w:t>tra môž</w:t>
      </w:r>
      <w:r>
        <w:rPr>
          <w:rFonts w:ascii="Arial" w:hAnsi="Arial" w:cs="Arial" w:hint="default"/>
          <w:sz w:val="16"/>
          <w:szCs w:val="16"/>
        </w:rPr>
        <w:t>e poč</w:t>
      </w:r>
      <w:r>
        <w:rPr>
          <w:rFonts w:ascii="Arial" w:hAnsi="Arial" w:cs="Arial" w:hint="default"/>
          <w:sz w:val="16"/>
          <w:szCs w:val="16"/>
        </w:rPr>
        <w:t>as mimoriadnej situá</w:t>
      </w:r>
      <w:r>
        <w:rPr>
          <w:rFonts w:ascii="Arial" w:hAnsi="Arial" w:cs="Arial" w:hint="default"/>
          <w:sz w:val="16"/>
          <w:szCs w:val="16"/>
        </w:rPr>
        <w:t>cie, nú</w:t>
      </w:r>
      <w:r>
        <w:rPr>
          <w:rFonts w:ascii="Arial" w:hAnsi="Arial" w:cs="Arial" w:hint="default"/>
          <w:sz w:val="16"/>
          <w:szCs w:val="16"/>
        </w:rPr>
        <w:t>dzové</w:t>
      </w:r>
      <w:r>
        <w:rPr>
          <w:rFonts w:ascii="Arial" w:hAnsi="Arial" w:cs="Arial" w:hint="default"/>
          <w:sz w:val="16"/>
          <w:szCs w:val="16"/>
        </w:rPr>
        <w:t>ho stavu alebo vý</w:t>
      </w:r>
      <w:r>
        <w:rPr>
          <w:rFonts w:ascii="Arial" w:hAnsi="Arial" w:cs="Arial" w:hint="default"/>
          <w:sz w:val="16"/>
          <w:szCs w:val="16"/>
        </w:rPr>
        <w:t>nimoč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stavu vyhlá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>ho v sú</w:t>
      </w:r>
      <w:r>
        <w:rPr>
          <w:rFonts w:ascii="Arial" w:hAnsi="Arial" w:cs="Arial" w:hint="default"/>
          <w:sz w:val="16"/>
          <w:szCs w:val="16"/>
        </w:rPr>
        <w:t>vislosti s ochorení</w:t>
      </w:r>
      <w:r>
        <w:rPr>
          <w:rFonts w:ascii="Arial" w:hAnsi="Arial" w:cs="Arial" w:hint="default"/>
          <w:sz w:val="16"/>
          <w:szCs w:val="16"/>
        </w:rPr>
        <w:t>m COVID-19 (ď</w:t>
      </w:r>
      <w:r>
        <w:rPr>
          <w:rFonts w:ascii="Arial" w:hAnsi="Arial" w:cs="Arial" w:hint="default"/>
          <w:sz w:val="16"/>
          <w:szCs w:val="16"/>
        </w:rPr>
        <w:t>alej len "krí</w:t>
      </w:r>
      <w:r>
        <w:rPr>
          <w:rFonts w:ascii="Arial" w:hAnsi="Arial" w:cs="Arial" w:hint="default"/>
          <w:sz w:val="16"/>
          <w:szCs w:val="16"/>
        </w:rPr>
        <w:t>zová</w:t>
      </w:r>
      <w:r>
        <w:rPr>
          <w:rFonts w:ascii="Arial" w:hAnsi="Arial" w:cs="Arial" w:hint="default"/>
          <w:sz w:val="16"/>
          <w:szCs w:val="16"/>
        </w:rPr>
        <w:t xml:space="preserve"> situá</w:t>
      </w:r>
      <w:r>
        <w:rPr>
          <w:rFonts w:ascii="Arial" w:hAnsi="Arial" w:cs="Arial" w:hint="default"/>
          <w:sz w:val="16"/>
          <w:szCs w:val="16"/>
        </w:rPr>
        <w:t>cia") v nevyhnutnom rozsahu obmedziť</w:t>
      </w:r>
      <w:r>
        <w:rPr>
          <w:rFonts w:ascii="Arial" w:hAnsi="Arial" w:cs="Arial" w:hint="default"/>
          <w:sz w:val="16"/>
          <w:szCs w:val="16"/>
        </w:rPr>
        <w:t xml:space="preserve"> prijí</w:t>
      </w:r>
      <w:r>
        <w:rPr>
          <w:rFonts w:ascii="Arial" w:hAnsi="Arial" w:cs="Arial" w:hint="default"/>
          <w:sz w:val="16"/>
          <w:szCs w:val="16"/>
        </w:rPr>
        <w:t>manie ná</w:t>
      </w:r>
      <w:r>
        <w:rPr>
          <w:rFonts w:ascii="Arial" w:hAnsi="Arial" w:cs="Arial" w:hint="default"/>
          <w:sz w:val="16"/>
          <w:szCs w:val="16"/>
        </w:rPr>
        <w:t>vrhov na jednotlivé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podľ</w:t>
      </w:r>
      <w:r>
        <w:rPr>
          <w:rFonts w:ascii="Arial" w:hAnsi="Arial" w:cs="Arial" w:hint="default"/>
          <w:sz w:val="16"/>
          <w:szCs w:val="16"/>
        </w:rPr>
        <w:t>a š</w:t>
      </w:r>
      <w:r>
        <w:rPr>
          <w:rFonts w:ascii="Arial" w:hAnsi="Arial" w:cs="Arial" w:hint="default"/>
          <w:sz w:val="16"/>
          <w:szCs w:val="16"/>
        </w:rPr>
        <w:t>tvrtej hlavy tohto zá</w:t>
      </w:r>
      <w:r>
        <w:rPr>
          <w:rFonts w:ascii="Arial" w:hAnsi="Arial" w:cs="Arial" w:hint="default"/>
          <w:sz w:val="16"/>
          <w:szCs w:val="16"/>
        </w:rPr>
        <w:t xml:space="preserve">kona.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Platnosť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I, ktorá</w:t>
      </w:r>
      <w:r>
        <w:rPr>
          <w:rFonts w:ascii="Arial" w:hAnsi="Arial" w:cs="Arial" w:hint="default"/>
          <w:sz w:val="16"/>
          <w:szCs w:val="16"/>
        </w:rPr>
        <w:t xml:space="preserve"> uplynie poč</w:t>
      </w:r>
      <w:r>
        <w:rPr>
          <w:rFonts w:ascii="Arial" w:hAnsi="Arial" w:cs="Arial" w:hint="default"/>
          <w:sz w:val="16"/>
          <w:szCs w:val="16"/>
        </w:rPr>
        <w:t>as krí</w:t>
      </w:r>
      <w:r>
        <w:rPr>
          <w:rFonts w:ascii="Arial" w:hAnsi="Arial" w:cs="Arial" w:hint="default"/>
          <w:sz w:val="16"/>
          <w:szCs w:val="16"/>
        </w:rPr>
        <w:t>zovej situá</w:t>
      </w:r>
      <w:r>
        <w:rPr>
          <w:rFonts w:ascii="Arial" w:hAnsi="Arial" w:cs="Arial" w:hint="default"/>
          <w:sz w:val="16"/>
          <w:szCs w:val="16"/>
        </w:rPr>
        <w:t xml:space="preserve">cie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od vyhlá</w:t>
      </w:r>
      <w:r>
        <w:rPr>
          <w:rFonts w:ascii="Arial" w:hAnsi="Arial" w:cs="Arial" w:hint="default"/>
          <w:sz w:val="16"/>
          <w:szCs w:val="16"/>
        </w:rPr>
        <w:t>senia krí</w:t>
      </w:r>
      <w:r>
        <w:rPr>
          <w:rFonts w:ascii="Arial" w:hAnsi="Arial" w:cs="Arial" w:hint="default"/>
          <w:sz w:val="16"/>
          <w:szCs w:val="16"/>
        </w:rPr>
        <w:t>zovej situá</w:t>
      </w:r>
      <w:r>
        <w:rPr>
          <w:rFonts w:ascii="Arial" w:hAnsi="Arial" w:cs="Arial" w:hint="default"/>
          <w:sz w:val="16"/>
          <w:szCs w:val="16"/>
        </w:rPr>
        <w:t>cie do 30. aprí</w:t>
      </w:r>
      <w:r>
        <w:rPr>
          <w:rFonts w:ascii="Arial" w:hAnsi="Arial" w:cs="Arial" w:hint="default"/>
          <w:sz w:val="16"/>
          <w:szCs w:val="16"/>
        </w:rPr>
        <w:t>la 2020, sa predlž</w:t>
      </w:r>
      <w:r>
        <w:rPr>
          <w:rFonts w:ascii="Arial" w:hAnsi="Arial" w:cs="Arial" w:hint="default"/>
          <w:sz w:val="16"/>
          <w:szCs w:val="16"/>
        </w:rPr>
        <w:t>uje až</w:t>
      </w:r>
      <w:r>
        <w:rPr>
          <w:rFonts w:ascii="Arial" w:hAnsi="Arial" w:cs="Arial" w:hint="default"/>
          <w:sz w:val="16"/>
          <w:szCs w:val="16"/>
        </w:rPr>
        <w:t xml:space="preserve"> do uplynutia jedné</w:t>
      </w:r>
      <w:r>
        <w:rPr>
          <w:rFonts w:ascii="Arial" w:hAnsi="Arial" w:cs="Arial" w:hint="default"/>
          <w:sz w:val="16"/>
          <w:szCs w:val="16"/>
        </w:rPr>
        <w:t>ho mesiaca od odvolania krí</w:t>
      </w:r>
      <w:r>
        <w:rPr>
          <w:rFonts w:ascii="Arial" w:hAnsi="Arial" w:cs="Arial" w:hint="default"/>
          <w:sz w:val="16"/>
          <w:szCs w:val="16"/>
        </w:rPr>
        <w:t>zovej situá</w:t>
      </w:r>
      <w:r>
        <w:rPr>
          <w:rFonts w:ascii="Arial" w:hAnsi="Arial" w:cs="Arial" w:hint="default"/>
          <w:sz w:val="16"/>
          <w:szCs w:val="16"/>
        </w:rPr>
        <w:t xml:space="preserve">cie,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od 1. má</w:t>
      </w:r>
      <w:r>
        <w:rPr>
          <w:rFonts w:ascii="Arial" w:hAnsi="Arial" w:cs="Arial" w:hint="default"/>
          <w:sz w:val="16"/>
          <w:szCs w:val="16"/>
        </w:rPr>
        <w:t>ja 2020 do 31. má</w:t>
      </w:r>
      <w:r>
        <w:rPr>
          <w:rFonts w:ascii="Arial" w:hAnsi="Arial" w:cs="Arial" w:hint="default"/>
          <w:sz w:val="16"/>
          <w:szCs w:val="16"/>
        </w:rPr>
        <w:t>ja 2020, sa predlž</w:t>
      </w:r>
      <w:r>
        <w:rPr>
          <w:rFonts w:ascii="Arial" w:hAnsi="Arial" w:cs="Arial" w:hint="default"/>
          <w:sz w:val="16"/>
          <w:szCs w:val="16"/>
        </w:rPr>
        <w:t>uje až</w:t>
      </w:r>
      <w:r>
        <w:rPr>
          <w:rFonts w:ascii="Arial" w:hAnsi="Arial" w:cs="Arial" w:hint="default"/>
          <w:sz w:val="16"/>
          <w:szCs w:val="16"/>
        </w:rPr>
        <w:t xml:space="preserve"> do uplynutia dvoch mesiacov od odvolania krí</w:t>
      </w:r>
      <w:r>
        <w:rPr>
          <w:rFonts w:ascii="Arial" w:hAnsi="Arial" w:cs="Arial" w:hint="default"/>
          <w:sz w:val="16"/>
          <w:szCs w:val="16"/>
        </w:rPr>
        <w:t>zovej situá</w:t>
      </w:r>
      <w:r>
        <w:rPr>
          <w:rFonts w:ascii="Arial" w:hAnsi="Arial" w:cs="Arial" w:hint="default"/>
          <w:sz w:val="16"/>
          <w:szCs w:val="16"/>
        </w:rPr>
        <w:t xml:space="preserve">cie,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od 1. jú</w:t>
      </w:r>
      <w:r>
        <w:rPr>
          <w:rFonts w:ascii="Arial" w:hAnsi="Arial" w:cs="Arial" w:hint="default"/>
          <w:sz w:val="16"/>
          <w:szCs w:val="16"/>
        </w:rPr>
        <w:t>na 2020 do 30. jú</w:t>
      </w:r>
      <w:r>
        <w:rPr>
          <w:rFonts w:ascii="Arial" w:hAnsi="Arial" w:cs="Arial" w:hint="default"/>
          <w:sz w:val="16"/>
          <w:szCs w:val="16"/>
        </w:rPr>
        <w:t>na 2020, sa predlž</w:t>
      </w:r>
      <w:r>
        <w:rPr>
          <w:rFonts w:ascii="Arial" w:hAnsi="Arial" w:cs="Arial" w:hint="default"/>
          <w:sz w:val="16"/>
          <w:szCs w:val="16"/>
        </w:rPr>
        <w:t>uje až</w:t>
      </w:r>
      <w:r>
        <w:rPr>
          <w:rFonts w:ascii="Arial" w:hAnsi="Arial" w:cs="Arial" w:hint="default"/>
          <w:sz w:val="16"/>
          <w:szCs w:val="16"/>
        </w:rPr>
        <w:t xml:space="preserve"> do uplynutia troch mesiacov od odvolania krí</w:t>
      </w:r>
      <w:r>
        <w:rPr>
          <w:rFonts w:ascii="Arial" w:hAnsi="Arial" w:cs="Arial" w:hint="default"/>
          <w:sz w:val="16"/>
          <w:szCs w:val="16"/>
        </w:rPr>
        <w:t>zovej situá</w:t>
      </w:r>
      <w:r>
        <w:rPr>
          <w:rFonts w:ascii="Arial" w:hAnsi="Arial" w:cs="Arial" w:hint="default"/>
          <w:sz w:val="16"/>
          <w:szCs w:val="16"/>
        </w:rPr>
        <w:t xml:space="preserve">cie,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od 1. jú</w:t>
      </w:r>
      <w:r>
        <w:rPr>
          <w:rFonts w:ascii="Arial" w:hAnsi="Arial" w:cs="Arial" w:hint="default"/>
          <w:sz w:val="16"/>
          <w:szCs w:val="16"/>
        </w:rPr>
        <w:t>la 20</w:t>
      </w:r>
      <w:r>
        <w:rPr>
          <w:rFonts w:ascii="Arial" w:hAnsi="Arial" w:cs="Arial" w:hint="default"/>
          <w:sz w:val="16"/>
          <w:szCs w:val="16"/>
        </w:rPr>
        <w:t>20 do odvolania krí</w:t>
      </w:r>
      <w:r>
        <w:rPr>
          <w:rFonts w:ascii="Arial" w:hAnsi="Arial" w:cs="Arial" w:hint="default"/>
          <w:sz w:val="16"/>
          <w:szCs w:val="16"/>
        </w:rPr>
        <w:t>zovej situá</w:t>
      </w:r>
      <w:r>
        <w:rPr>
          <w:rFonts w:ascii="Arial" w:hAnsi="Arial" w:cs="Arial" w:hint="default"/>
          <w:sz w:val="16"/>
          <w:szCs w:val="16"/>
        </w:rPr>
        <w:t>cie, sa predlž</w:t>
      </w:r>
      <w:r>
        <w:rPr>
          <w:rFonts w:ascii="Arial" w:hAnsi="Arial" w:cs="Arial" w:hint="default"/>
          <w:sz w:val="16"/>
          <w:szCs w:val="16"/>
        </w:rPr>
        <w:t>uje až</w:t>
      </w:r>
      <w:r>
        <w:rPr>
          <w:rFonts w:ascii="Arial" w:hAnsi="Arial" w:cs="Arial" w:hint="default"/>
          <w:sz w:val="16"/>
          <w:szCs w:val="16"/>
        </w:rPr>
        <w:t xml:space="preserve"> do uplynutia š</w:t>
      </w:r>
      <w:r>
        <w:rPr>
          <w:rFonts w:ascii="Arial" w:hAnsi="Arial" w:cs="Arial" w:hint="default"/>
          <w:sz w:val="16"/>
          <w:szCs w:val="16"/>
        </w:rPr>
        <w:t>tyroch mesiacov od odvolania krí</w:t>
      </w:r>
      <w:r>
        <w:rPr>
          <w:rFonts w:ascii="Arial" w:hAnsi="Arial" w:cs="Arial" w:hint="default"/>
          <w:sz w:val="16"/>
          <w:szCs w:val="16"/>
        </w:rPr>
        <w:t>zovej situá</w:t>
      </w:r>
      <w:r>
        <w:rPr>
          <w:rFonts w:ascii="Arial" w:hAnsi="Arial" w:cs="Arial" w:hint="default"/>
          <w:sz w:val="16"/>
          <w:szCs w:val="16"/>
        </w:rPr>
        <w:t xml:space="preserve">cie.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Poč</w:t>
      </w:r>
      <w:r>
        <w:rPr>
          <w:rFonts w:ascii="Arial" w:hAnsi="Arial" w:cs="Arial" w:hint="default"/>
          <w:sz w:val="16"/>
          <w:szCs w:val="16"/>
        </w:rPr>
        <w:t>as krí</w:t>
      </w:r>
      <w:r>
        <w:rPr>
          <w:rFonts w:ascii="Arial" w:hAnsi="Arial" w:cs="Arial" w:hint="default"/>
          <w:sz w:val="16"/>
          <w:szCs w:val="16"/>
        </w:rPr>
        <w:t>zovej situá</w:t>
      </w:r>
      <w:r>
        <w:rPr>
          <w:rFonts w:ascii="Arial" w:hAnsi="Arial" w:cs="Arial" w:hint="default"/>
          <w:sz w:val="16"/>
          <w:szCs w:val="16"/>
        </w:rPr>
        <w:t>cie neplatia pre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vozidla povinnosti na prihlá</w:t>
      </w:r>
      <w:r>
        <w:rPr>
          <w:rFonts w:ascii="Arial" w:hAnsi="Arial" w:cs="Arial" w:hint="default"/>
          <w:sz w:val="16"/>
          <w:szCs w:val="16"/>
        </w:rPr>
        <w:t>senie vozidla do evidencie vozidiel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25 ods. 10</w:t>
      </w:r>
      <w:r>
        <w:rPr>
          <w:rFonts w:ascii="Arial" w:hAnsi="Arial" w:cs="Arial" w:hint="default"/>
          <w:sz w:val="16"/>
          <w:szCs w:val="16"/>
        </w:rPr>
        <w:t>, §</w:t>
      </w:r>
      <w:r>
        <w:rPr>
          <w:rFonts w:ascii="Arial" w:hAnsi="Arial" w:cs="Arial" w:hint="default"/>
          <w:sz w:val="16"/>
          <w:szCs w:val="16"/>
        </w:rPr>
        <w:t xml:space="preserve"> 26 ods. 8 pí</w:t>
      </w:r>
      <w:r>
        <w:rPr>
          <w:rFonts w:ascii="Arial" w:hAnsi="Arial" w:cs="Arial" w:hint="default"/>
          <w:sz w:val="16"/>
          <w:szCs w:val="16"/>
        </w:rPr>
        <w:t>sm. a), §</w:t>
      </w:r>
      <w:r>
        <w:rPr>
          <w:rFonts w:ascii="Arial" w:hAnsi="Arial" w:cs="Arial" w:hint="default"/>
          <w:sz w:val="16"/>
          <w:szCs w:val="16"/>
        </w:rPr>
        <w:t xml:space="preserve"> 27 ods. 8, §</w:t>
      </w:r>
      <w:r>
        <w:rPr>
          <w:rFonts w:ascii="Arial" w:hAnsi="Arial" w:cs="Arial" w:hint="default"/>
          <w:sz w:val="16"/>
          <w:szCs w:val="16"/>
        </w:rPr>
        <w:t xml:space="preserve"> 29 ods. 10, §</w:t>
      </w:r>
      <w:r>
        <w:rPr>
          <w:rFonts w:ascii="Arial" w:hAnsi="Arial" w:cs="Arial" w:hint="default"/>
          <w:sz w:val="16"/>
          <w:szCs w:val="16"/>
        </w:rPr>
        <w:t xml:space="preserve"> 30 ods. 9, §</w:t>
      </w:r>
      <w:r>
        <w:rPr>
          <w:rFonts w:ascii="Arial" w:hAnsi="Arial" w:cs="Arial" w:hint="default"/>
          <w:sz w:val="16"/>
          <w:szCs w:val="16"/>
        </w:rPr>
        <w:t xml:space="preserve"> 31 ods. 9 a §</w:t>
      </w:r>
      <w:r>
        <w:rPr>
          <w:rFonts w:ascii="Arial" w:hAnsi="Arial" w:cs="Arial" w:hint="default"/>
          <w:sz w:val="16"/>
          <w:szCs w:val="16"/>
        </w:rPr>
        <w:t xml:space="preserve"> 43 ods. 7 pí</w:t>
      </w:r>
      <w:r>
        <w:rPr>
          <w:rFonts w:ascii="Arial" w:hAnsi="Arial" w:cs="Arial" w:hint="default"/>
          <w:sz w:val="16"/>
          <w:szCs w:val="16"/>
        </w:rPr>
        <w:t>sm. a).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 xml:space="preserve"> vozidla, ktorý</w:t>
      </w:r>
      <w:r>
        <w:rPr>
          <w:rFonts w:ascii="Arial" w:hAnsi="Arial" w:cs="Arial" w:hint="default"/>
          <w:sz w:val="16"/>
          <w:szCs w:val="16"/>
        </w:rPr>
        <w:t xml:space="preserve"> si nesplnil povinnosť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cej vety v období</w:t>
      </w:r>
      <w:r>
        <w:rPr>
          <w:rFonts w:ascii="Arial" w:hAnsi="Arial" w:cs="Arial" w:hint="default"/>
          <w:sz w:val="16"/>
          <w:szCs w:val="16"/>
        </w:rPr>
        <w:t xml:space="preserve"> od vyhlá</w:t>
      </w:r>
      <w:r>
        <w:rPr>
          <w:rFonts w:ascii="Arial" w:hAnsi="Arial" w:cs="Arial" w:hint="default"/>
          <w:sz w:val="16"/>
          <w:szCs w:val="16"/>
        </w:rPr>
        <w:t>senia krí</w:t>
      </w:r>
      <w:r>
        <w:rPr>
          <w:rFonts w:ascii="Arial" w:hAnsi="Arial" w:cs="Arial" w:hint="default"/>
          <w:sz w:val="16"/>
          <w:szCs w:val="16"/>
        </w:rPr>
        <w:t>zovej situá</w:t>
      </w:r>
      <w:r>
        <w:rPr>
          <w:rFonts w:ascii="Arial" w:hAnsi="Arial" w:cs="Arial" w:hint="default"/>
          <w:sz w:val="16"/>
          <w:szCs w:val="16"/>
        </w:rPr>
        <w:t>cie do odvolania krí</w:t>
      </w:r>
      <w:r>
        <w:rPr>
          <w:rFonts w:ascii="Arial" w:hAnsi="Arial" w:cs="Arial" w:hint="default"/>
          <w:sz w:val="16"/>
          <w:szCs w:val="16"/>
        </w:rPr>
        <w:t>zovej situá</w:t>
      </w:r>
      <w:r>
        <w:rPr>
          <w:rFonts w:ascii="Arial" w:hAnsi="Arial" w:cs="Arial" w:hint="default"/>
          <w:sz w:val="16"/>
          <w:szCs w:val="16"/>
        </w:rPr>
        <w:t xml:space="preserve">cie, je </w:t>
      </w:r>
      <w:r>
        <w:rPr>
          <w:rFonts w:ascii="Arial" w:hAnsi="Arial" w:cs="Arial" w:hint="default"/>
          <w:sz w:val="16"/>
          <w:szCs w:val="16"/>
        </w:rPr>
        <w:t>p</w:t>
      </w:r>
      <w:r>
        <w:rPr>
          <w:rFonts w:ascii="Arial" w:hAnsi="Arial" w:cs="Arial" w:hint="default"/>
          <w:sz w:val="16"/>
          <w:szCs w:val="16"/>
        </w:rPr>
        <w:t>ovinný</w:t>
      </w:r>
      <w:r>
        <w:rPr>
          <w:rFonts w:ascii="Arial" w:hAnsi="Arial" w:cs="Arial" w:hint="default"/>
          <w:sz w:val="16"/>
          <w:szCs w:val="16"/>
        </w:rPr>
        <w:t xml:space="preserve"> si ju splniť</w:t>
      </w:r>
      <w:r>
        <w:rPr>
          <w:rFonts w:ascii="Arial" w:hAnsi="Arial" w:cs="Arial" w:hint="default"/>
          <w:sz w:val="16"/>
          <w:szCs w:val="16"/>
        </w:rPr>
        <w:t xml:space="preserve"> do jedné</w:t>
      </w:r>
      <w:r>
        <w:rPr>
          <w:rFonts w:ascii="Arial" w:hAnsi="Arial" w:cs="Arial" w:hint="default"/>
          <w:sz w:val="16"/>
          <w:szCs w:val="16"/>
        </w:rPr>
        <w:t>ho mesiaca po odvolaní</w:t>
      </w:r>
      <w:r>
        <w:rPr>
          <w:rFonts w:ascii="Arial" w:hAnsi="Arial" w:cs="Arial" w:hint="default"/>
          <w:sz w:val="16"/>
          <w:szCs w:val="16"/>
        </w:rPr>
        <w:t xml:space="preserve"> krí</w:t>
      </w:r>
      <w:r>
        <w:rPr>
          <w:rFonts w:ascii="Arial" w:hAnsi="Arial" w:cs="Arial" w:hint="default"/>
          <w:sz w:val="16"/>
          <w:szCs w:val="16"/>
        </w:rPr>
        <w:t>zovej situá</w:t>
      </w:r>
      <w:r>
        <w:rPr>
          <w:rFonts w:ascii="Arial" w:hAnsi="Arial" w:cs="Arial" w:hint="default"/>
          <w:sz w:val="16"/>
          <w:szCs w:val="16"/>
        </w:rPr>
        <w:t xml:space="preserve">cie.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Platnosť</w:t>
      </w:r>
      <w:r>
        <w:rPr>
          <w:rFonts w:ascii="Arial" w:hAnsi="Arial" w:cs="Arial" w:hint="default"/>
          <w:sz w:val="16"/>
          <w:szCs w:val="16"/>
        </w:rPr>
        <w:t xml:space="preserve"> technickej kontroly pravidelnej, ktorá</w:t>
      </w:r>
      <w:r>
        <w:rPr>
          <w:rFonts w:ascii="Arial" w:hAnsi="Arial" w:cs="Arial" w:hint="default"/>
          <w:sz w:val="16"/>
          <w:szCs w:val="16"/>
        </w:rPr>
        <w:t xml:space="preserve"> uplynie poč</w:t>
      </w:r>
      <w:r>
        <w:rPr>
          <w:rFonts w:ascii="Arial" w:hAnsi="Arial" w:cs="Arial" w:hint="default"/>
          <w:sz w:val="16"/>
          <w:szCs w:val="16"/>
        </w:rPr>
        <w:t>as krí</w:t>
      </w:r>
      <w:r>
        <w:rPr>
          <w:rFonts w:ascii="Arial" w:hAnsi="Arial" w:cs="Arial" w:hint="default"/>
          <w:sz w:val="16"/>
          <w:szCs w:val="16"/>
        </w:rPr>
        <w:t>zovej situá</w:t>
      </w:r>
      <w:r>
        <w:rPr>
          <w:rFonts w:ascii="Arial" w:hAnsi="Arial" w:cs="Arial" w:hint="default"/>
          <w:sz w:val="16"/>
          <w:szCs w:val="16"/>
        </w:rPr>
        <w:t>cie, sa predlž</w:t>
      </w:r>
      <w:r>
        <w:rPr>
          <w:rFonts w:ascii="Arial" w:hAnsi="Arial" w:cs="Arial" w:hint="default"/>
          <w:sz w:val="16"/>
          <w:szCs w:val="16"/>
        </w:rPr>
        <w:t xml:space="preserve">uje o tri mesiace.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Platnosť</w:t>
      </w:r>
      <w:r>
        <w:rPr>
          <w:rFonts w:ascii="Arial" w:hAnsi="Arial" w:cs="Arial" w:hint="default"/>
          <w:sz w:val="16"/>
          <w:szCs w:val="16"/>
        </w:rPr>
        <w:t xml:space="preserve"> emisnej kontroly pravidelnej, ktorá</w:t>
      </w:r>
      <w:r>
        <w:rPr>
          <w:rFonts w:ascii="Arial" w:hAnsi="Arial" w:cs="Arial" w:hint="default"/>
          <w:sz w:val="16"/>
          <w:szCs w:val="16"/>
        </w:rPr>
        <w:t xml:space="preserve"> uplynie poč</w:t>
      </w:r>
      <w:r>
        <w:rPr>
          <w:rFonts w:ascii="Arial" w:hAnsi="Arial" w:cs="Arial" w:hint="default"/>
          <w:sz w:val="16"/>
          <w:szCs w:val="16"/>
        </w:rPr>
        <w:t>as kr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>zovej situá</w:t>
      </w:r>
      <w:r>
        <w:rPr>
          <w:rFonts w:ascii="Arial" w:hAnsi="Arial" w:cs="Arial" w:hint="default"/>
          <w:sz w:val="16"/>
          <w:szCs w:val="16"/>
        </w:rPr>
        <w:t>cie, sa predlž</w:t>
      </w:r>
      <w:r>
        <w:rPr>
          <w:rFonts w:ascii="Arial" w:hAnsi="Arial" w:cs="Arial" w:hint="default"/>
          <w:sz w:val="16"/>
          <w:szCs w:val="16"/>
        </w:rPr>
        <w:t xml:space="preserve">uje o tri mesiace.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Platnosť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technika technickej kontroly, osvedč</w:t>
      </w:r>
      <w:r>
        <w:rPr>
          <w:rFonts w:ascii="Arial" w:hAnsi="Arial" w:cs="Arial" w:hint="default"/>
          <w:sz w:val="16"/>
          <w:szCs w:val="16"/>
        </w:rPr>
        <w:t>enia technika emisnej kontroly, osvedč</w:t>
      </w:r>
      <w:r>
        <w:rPr>
          <w:rFonts w:ascii="Arial" w:hAnsi="Arial" w:cs="Arial" w:hint="default"/>
          <w:sz w:val="16"/>
          <w:szCs w:val="16"/>
        </w:rPr>
        <w:t>enia technika kontroly originality alebo osvedč</w:t>
      </w:r>
      <w:r>
        <w:rPr>
          <w:rFonts w:ascii="Arial" w:hAnsi="Arial" w:cs="Arial" w:hint="default"/>
          <w:sz w:val="16"/>
          <w:szCs w:val="16"/>
        </w:rPr>
        <w:t>enia technika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ktorá</w:t>
      </w:r>
      <w:r>
        <w:rPr>
          <w:rFonts w:ascii="Arial" w:hAnsi="Arial" w:cs="Arial" w:hint="default"/>
          <w:sz w:val="16"/>
          <w:szCs w:val="16"/>
        </w:rPr>
        <w:t xml:space="preserve"> uplynie poč</w:t>
      </w:r>
      <w:r>
        <w:rPr>
          <w:rFonts w:ascii="Arial" w:hAnsi="Arial" w:cs="Arial" w:hint="default"/>
          <w:sz w:val="16"/>
          <w:szCs w:val="16"/>
        </w:rPr>
        <w:t>as</w:t>
      </w:r>
      <w:r>
        <w:rPr>
          <w:rFonts w:ascii="Arial" w:hAnsi="Arial" w:cs="Arial" w:hint="default"/>
          <w:sz w:val="16"/>
          <w:szCs w:val="16"/>
        </w:rPr>
        <w:t xml:space="preserve"> krí</w:t>
      </w:r>
      <w:r>
        <w:rPr>
          <w:rFonts w:ascii="Arial" w:hAnsi="Arial" w:cs="Arial" w:hint="default"/>
          <w:sz w:val="16"/>
          <w:szCs w:val="16"/>
        </w:rPr>
        <w:t>zovej situá</w:t>
      </w:r>
      <w:r>
        <w:rPr>
          <w:rFonts w:ascii="Arial" w:hAnsi="Arial" w:cs="Arial" w:hint="default"/>
          <w:sz w:val="16"/>
          <w:szCs w:val="16"/>
        </w:rPr>
        <w:t>cie, sa predlž</w:t>
      </w:r>
      <w:r>
        <w:rPr>
          <w:rFonts w:ascii="Arial" w:hAnsi="Arial" w:cs="Arial" w:hint="default"/>
          <w:sz w:val="16"/>
          <w:szCs w:val="16"/>
        </w:rPr>
        <w:t>uje o š</w:t>
      </w:r>
      <w:r>
        <w:rPr>
          <w:rFonts w:ascii="Arial" w:hAnsi="Arial" w:cs="Arial" w:hint="default"/>
          <w:sz w:val="16"/>
          <w:szCs w:val="16"/>
        </w:rPr>
        <w:t>esť</w:t>
      </w:r>
      <w:r>
        <w:rPr>
          <w:rFonts w:ascii="Arial" w:hAnsi="Arial" w:cs="Arial" w:hint="default"/>
          <w:sz w:val="16"/>
          <w:szCs w:val="16"/>
        </w:rPr>
        <w:t xml:space="preserve"> mesiacov.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Platnosť</w:t>
      </w:r>
      <w:r>
        <w:rPr>
          <w:rFonts w:ascii="Arial" w:hAnsi="Arial" w:cs="Arial" w:hint="default"/>
          <w:sz w:val="16"/>
          <w:szCs w:val="16"/>
        </w:rPr>
        <w:t xml:space="preserve"> povolenia na zriadenie stanice technickej kontroly, povolenia na zriadenie pracoviska emisnej kontroly alebo povolenia na zriadenie pracoviska kontroly originality, ktorá</w:t>
      </w:r>
      <w:r>
        <w:rPr>
          <w:rFonts w:ascii="Arial" w:hAnsi="Arial" w:cs="Arial" w:hint="default"/>
          <w:sz w:val="16"/>
          <w:szCs w:val="16"/>
        </w:rPr>
        <w:t xml:space="preserve"> uplynie poč</w:t>
      </w:r>
      <w:r>
        <w:rPr>
          <w:rFonts w:ascii="Arial" w:hAnsi="Arial" w:cs="Arial" w:hint="default"/>
          <w:sz w:val="16"/>
          <w:szCs w:val="16"/>
        </w:rPr>
        <w:t>as krí</w:t>
      </w:r>
      <w:r>
        <w:rPr>
          <w:rFonts w:ascii="Arial" w:hAnsi="Arial" w:cs="Arial" w:hint="default"/>
          <w:sz w:val="16"/>
          <w:szCs w:val="16"/>
        </w:rPr>
        <w:t>z</w:t>
      </w:r>
      <w:r>
        <w:rPr>
          <w:rFonts w:ascii="Arial" w:hAnsi="Arial" w:cs="Arial" w:hint="default"/>
          <w:sz w:val="16"/>
          <w:szCs w:val="16"/>
        </w:rPr>
        <w:t>ovej situá</w:t>
      </w:r>
      <w:r>
        <w:rPr>
          <w:rFonts w:ascii="Arial" w:hAnsi="Arial" w:cs="Arial" w:hint="default"/>
          <w:sz w:val="16"/>
          <w:szCs w:val="16"/>
        </w:rPr>
        <w:t>cie, sa predlž</w:t>
      </w:r>
      <w:r>
        <w:rPr>
          <w:rFonts w:ascii="Arial" w:hAnsi="Arial" w:cs="Arial" w:hint="default"/>
          <w:sz w:val="16"/>
          <w:szCs w:val="16"/>
        </w:rPr>
        <w:t>uje o š</w:t>
      </w:r>
      <w:r>
        <w:rPr>
          <w:rFonts w:ascii="Arial" w:hAnsi="Arial" w:cs="Arial" w:hint="default"/>
          <w:sz w:val="16"/>
          <w:szCs w:val="16"/>
        </w:rPr>
        <w:t>esť</w:t>
      </w:r>
      <w:r>
        <w:rPr>
          <w:rFonts w:ascii="Arial" w:hAnsi="Arial" w:cs="Arial" w:hint="default"/>
          <w:sz w:val="16"/>
          <w:szCs w:val="16"/>
        </w:rPr>
        <w:t xml:space="preserve"> mesiacov.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Platnosť</w:t>
      </w:r>
      <w:r>
        <w:rPr>
          <w:rFonts w:ascii="Arial" w:hAnsi="Arial" w:cs="Arial" w:hint="default"/>
          <w:sz w:val="16"/>
          <w:szCs w:val="16"/>
        </w:rPr>
        <w:t xml:space="preserve"> povolenia na zriadenie stanice technickej kontroly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siete, povolenia na zriadenie pracoviska emisnej kontroly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 alebo povolenia na zriadenie pracov</w:t>
      </w:r>
      <w:r>
        <w:rPr>
          <w:rFonts w:ascii="Arial" w:hAnsi="Arial" w:cs="Arial" w:hint="default"/>
          <w:sz w:val="16"/>
          <w:szCs w:val="16"/>
        </w:rPr>
        <w:t>iska kontroly originality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siete, ktorá</w:t>
      </w:r>
      <w:r>
        <w:rPr>
          <w:rFonts w:ascii="Arial" w:hAnsi="Arial" w:cs="Arial" w:hint="default"/>
          <w:sz w:val="16"/>
          <w:szCs w:val="16"/>
        </w:rPr>
        <w:t xml:space="preserve"> uplynie poč</w:t>
      </w:r>
      <w:r>
        <w:rPr>
          <w:rFonts w:ascii="Arial" w:hAnsi="Arial" w:cs="Arial" w:hint="default"/>
          <w:sz w:val="16"/>
          <w:szCs w:val="16"/>
        </w:rPr>
        <w:t>as krí</w:t>
      </w:r>
      <w:r>
        <w:rPr>
          <w:rFonts w:ascii="Arial" w:hAnsi="Arial" w:cs="Arial" w:hint="default"/>
          <w:sz w:val="16"/>
          <w:szCs w:val="16"/>
        </w:rPr>
        <w:t>zovej situá</w:t>
      </w:r>
      <w:r>
        <w:rPr>
          <w:rFonts w:ascii="Arial" w:hAnsi="Arial" w:cs="Arial" w:hint="default"/>
          <w:sz w:val="16"/>
          <w:szCs w:val="16"/>
        </w:rPr>
        <w:t>cie, sa predlž</w:t>
      </w:r>
      <w:r>
        <w:rPr>
          <w:rFonts w:ascii="Arial" w:hAnsi="Arial" w:cs="Arial" w:hint="default"/>
          <w:sz w:val="16"/>
          <w:szCs w:val="16"/>
        </w:rPr>
        <w:t xml:space="preserve">uje o tri mesiace.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Pravidelné</w:t>
      </w:r>
      <w:r>
        <w:rPr>
          <w:rFonts w:ascii="Arial" w:hAnsi="Arial" w:cs="Arial" w:hint="default"/>
          <w:sz w:val="16"/>
          <w:szCs w:val="16"/>
        </w:rPr>
        <w:t xml:space="preserve"> priebež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overenie plnenia podmienok na vykoná</w:t>
      </w:r>
      <w:r>
        <w:rPr>
          <w:rFonts w:ascii="Arial" w:hAnsi="Arial" w:cs="Arial" w:hint="default"/>
          <w:sz w:val="16"/>
          <w:szCs w:val="16"/>
        </w:rPr>
        <w:t>vanie technickej kontroly, emisnej kontroly, kontroly originality alebo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>, ktoré</w:t>
      </w:r>
      <w:r>
        <w:rPr>
          <w:rFonts w:ascii="Arial" w:hAnsi="Arial" w:cs="Arial" w:hint="default"/>
          <w:sz w:val="16"/>
          <w:szCs w:val="16"/>
        </w:rPr>
        <w:t xml:space="preserve"> sa malo vykonať</w:t>
      </w:r>
      <w:r>
        <w:rPr>
          <w:rFonts w:ascii="Arial" w:hAnsi="Arial" w:cs="Arial" w:hint="default"/>
          <w:sz w:val="16"/>
          <w:szCs w:val="16"/>
        </w:rPr>
        <w:t xml:space="preserve"> poč</w:t>
      </w:r>
      <w:r>
        <w:rPr>
          <w:rFonts w:ascii="Arial" w:hAnsi="Arial" w:cs="Arial" w:hint="default"/>
          <w:sz w:val="16"/>
          <w:szCs w:val="16"/>
        </w:rPr>
        <w:t>as krí</w:t>
      </w:r>
      <w:r>
        <w:rPr>
          <w:rFonts w:ascii="Arial" w:hAnsi="Arial" w:cs="Arial" w:hint="default"/>
          <w:sz w:val="16"/>
          <w:szCs w:val="16"/>
        </w:rPr>
        <w:t>zovej situá</w:t>
      </w:r>
      <w:r>
        <w:rPr>
          <w:rFonts w:ascii="Arial" w:hAnsi="Arial" w:cs="Arial" w:hint="default"/>
          <w:sz w:val="16"/>
          <w:szCs w:val="16"/>
        </w:rPr>
        <w:t>cie a nebolo vykonané</w:t>
      </w:r>
      <w:r>
        <w:rPr>
          <w:rFonts w:ascii="Arial" w:hAnsi="Arial" w:cs="Arial" w:hint="default"/>
          <w:sz w:val="16"/>
          <w:szCs w:val="16"/>
        </w:rPr>
        <w:t>, sa vykoná</w:t>
      </w:r>
      <w:r>
        <w:rPr>
          <w:rFonts w:ascii="Arial" w:hAnsi="Arial" w:cs="Arial" w:hint="default"/>
          <w:sz w:val="16"/>
          <w:szCs w:val="16"/>
        </w:rPr>
        <w:t xml:space="preserve"> do š</w:t>
      </w:r>
      <w:r>
        <w:rPr>
          <w:rFonts w:ascii="Arial" w:hAnsi="Arial" w:cs="Arial" w:hint="default"/>
          <w:sz w:val="16"/>
          <w:szCs w:val="16"/>
        </w:rPr>
        <w:t>iestich mesiacov od odvolania krí</w:t>
      </w:r>
      <w:r>
        <w:rPr>
          <w:rFonts w:ascii="Arial" w:hAnsi="Arial" w:cs="Arial" w:hint="default"/>
          <w:sz w:val="16"/>
          <w:szCs w:val="16"/>
        </w:rPr>
        <w:t>zovej situá</w:t>
      </w:r>
      <w:r>
        <w:rPr>
          <w:rFonts w:ascii="Arial" w:hAnsi="Arial" w:cs="Arial" w:hint="default"/>
          <w:sz w:val="16"/>
          <w:szCs w:val="16"/>
        </w:rPr>
        <w:t xml:space="preserve">cie.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Poč</w:t>
      </w:r>
      <w:r>
        <w:rPr>
          <w:rFonts w:ascii="Arial" w:hAnsi="Arial" w:cs="Arial" w:hint="default"/>
          <w:sz w:val="16"/>
          <w:szCs w:val="16"/>
        </w:rPr>
        <w:t>as krí</w:t>
      </w:r>
      <w:r>
        <w:rPr>
          <w:rFonts w:ascii="Arial" w:hAnsi="Arial" w:cs="Arial" w:hint="default"/>
          <w:sz w:val="16"/>
          <w:szCs w:val="16"/>
        </w:rPr>
        <w:t>zovej sit</w:t>
      </w:r>
      <w:r>
        <w:rPr>
          <w:rFonts w:ascii="Arial" w:hAnsi="Arial" w:cs="Arial" w:hint="default"/>
          <w:sz w:val="16"/>
          <w:szCs w:val="16"/>
        </w:rPr>
        <w:t>uá</w:t>
      </w:r>
      <w:r>
        <w:rPr>
          <w:rFonts w:ascii="Arial" w:hAnsi="Arial" w:cs="Arial" w:hint="default"/>
          <w:sz w:val="16"/>
          <w:szCs w:val="16"/>
        </w:rPr>
        <w:t>cie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povolenia na zriadenie stanice technickej kontroly, povolenia na zriadenie pracoviska emisnej kontroly alebo povolenia na zriadenia pracoviska kontroly originality nie je povinný</w:t>
      </w:r>
      <w:r>
        <w:rPr>
          <w:rFonts w:ascii="Arial" w:hAnsi="Arial" w:cs="Arial" w:hint="default"/>
          <w:sz w:val="16"/>
          <w:szCs w:val="16"/>
        </w:rPr>
        <w:t xml:space="preserve"> informovať</w:t>
      </w:r>
      <w:r>
        <w:rPr>
          <w:rFonts w:ascii="Arial" w:hAnsi="Arial" w:cs="Arial" w:hint="default"/>
          <w:sz w:val="16"/>
          <w:szCs w:val="16"/>
        </w:rPr>
        <w:t xml:space="preserve"> schvaľ</w:t>
      </w:r>
      <w:r>
        <w:rPr>
          <w:rFonts w:ascii="Arial" w:hAnsi="Arial" w:cs="Arial" w:hint="default"/>
          <w:sz w:val="16"/>
          <w:szCs w:val="16"/>
        </w:rPr>
        <w:t>ovací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o stave zriadenia stanice technic</w:t>
      </w:r>
      <w:r>
        <w:rPr>
          <w:rFonts w:ascii="Arial" w:hAnsi="Arial" w:cs="Arial" w:hint="default"/>
          <w:sz w:val="16"/>
          <w:szCs w:val="16"/>
        </w:rPr>
        <w:t>k</w:t>
      </w:r>
      <w:r>
        <w:rPr>
          <w:rFonts w:ascii="Arial" w:hAnsi="Arial" w:cs="Arial" w:hint="default"/>
          <w:sz w:val="16"/>
          <w:szCs w:val="16"/>
        </w:rPr>
        <w:t>ej kontroly, pracoviska emisnej kontroly alebo pracoviska kontroly originality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83 ods. 6. </w:t>
      </w:r>
    </w:p>
    <w:p w:rsidR="00CB6F0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B6F0A" w:rsidRPr="00CB6F0A" w:rsidP="00CB6F0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color w:val="FF0000"/>
          <w:sz w:val="16"/>
          <w:szCs w:val="16"/>
        </w:rPr>
      </w:pPr>
      <w:r w:rsidRPr="00CB6F0A">
        <w:rPr>
          <w:rFonts w:ascii="Arial" w:hAnsi="Arial" w:cs="Arial" w:hint="default"/>
          <w:color w:val="FF0000"/>
          <w:sz w:val="16"/>
          <w:szCs w:val="16"/>
        </w:rPr>
        <w:t>(11) Platnosť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povolenia podľ</w:t>
      </w:r>
      <w:r w:rsidRPr="00CB6F0A">
        <w:rPr>
          <w:rFonts w:ascii="Arial" w:hAnsi="Arial" w:cs="Arial" w:hint="default"/>
          <w:color w:val="FF0000"/>
          <w:sz w:val="16"/>
          <w:szCs w:val="16"/>
        </w:rPr>
        <w:t>a §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14 vydané</w:t>
      </w:r>
      <w:r w:rsidRPr="00CB6F0A">
        <w:rPr>
          <w:rFonts w:ascii="Arial" w:hAnsi="Arial" w:cs="Arial" w:hint="default"/>
          <w:color w:val="FF0000"/>
          <w:sz w:val="16"/>
          <w:szCs w:val="16"/>
        </w:rPr>
        <w:t>ho vozidlu ukonč</w:t>
      </w:r>
      <w:r w:rsidRPr="00CB6F0A">
        <w:rPr>
          <w:rFonts w:ascii="Arial" w:hAnsi="Arial" w:cs="Arial" w:hint="default"/>
          <w:color w:val="FF0000"/>
          <w:sz w:val="16"/>
          <w:szCs w:val="16"/>
        </w:rPr>
        <w:t>enej sé</w:t>
      </w:r>
      <w:r w:rsidRPr="00CB6F0A">
        <w:rPr>
          <w:rFonts w:ascii="Arial" w:hAnsi="Arial" w:cs="Arial" w:hint="default"/>
          <w:color w:val="FF0000"/>
          <w:sz w:val="16"/>
          <w:szCs w:val="16"/>
        </w:rPr>
        <w:t>rie, ktoré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sa 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nemohlo </w:t>
      </w:r>
      <w:r w:rsidRPr="00CB6F0A">
        <w:rPr>
          <w:rFonts w:ascii="Arial" w:hAnsi="Arial" w:cs="Arial" w:hint="default"/>
          <w:color w:val="FF0000"/>
          <w:sz w:val="16"/>
          <w:szCs w:val="16"/>
        </w:rPr>
        <w:t>uv</w:t>
      </w:r>
      <w:r w:rsidRPr="00CB6F0A">
        <w:rPr>
          <w:rFonts w:ascii="Arial" w:hAnsi="Arial" w:cs="Arial" w:hint="default"/>
          <w:color w:val="FF0000"/>
          <w:sz w:val="16"/>
          <w:szCs w:val="16"/>
        </w:rPr>
        <w:t>iesť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na trh, sprí</w:t>
      </w:r>
      <w:r w:rsidRPr="00CB6F0A">
        <w:rPr>
          <w:rFonts w:ascii="Arial" w:hAnsi="Arial" w:cs="Arial" w:hint="default"/>
          <w:color w:val="FF0000"/>
          <w:sz w:val="16"/>
          <w:szCs w:val="16"/>
        </w:rPr>
        <w:t>stupn</w:t>
      </w:r>
      <w:r w:rsidRPr="00CB6F0A">
        <w:rPr>
          <w:rFonts w:ascii="Arial" w:hAnsi="Arial" w:cs="Arial" w:hint="default"/>
          <w:color w:val="FF0000"/>
          <w:sz w:val="16"/>
          <w:szCs w:val="16"/>
        </w:rPr>
        <w:t>i</w:t>
      </w:r>
      <w:r w:rsidRPr="00CB6F0A">
        <w:rPr>
          <w:rFonts w:ascii="Arial" w:hAnsi="Arial" w:cs="Arial" w:hint="default"/>
          <w:color w:val="FF0000"/>
          <w:sz w:val="16"/>
          <w:szCs w:val="16"/>
        </w:rPr>
        <w:t>ť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na trhu, evidov</w:t>
      </w:r>
      <w:r w:rsidRPr="00CB6F0A">
        <w:rPr>
          <w:rFonts w:ascii="Arial" w:hAnsi="Arial" w:cs="Arial" w:hint="default"/>
          <w:color w:val="FF0000"/>
          <w:sz w:val="16"/>
          <w:szCs w:val="16"/>
        </w:rPr>
        <w:t>ať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</w:t>
      </w:r>
      <w:r w:rsidRPr="00CB6F0A">
        <w:rPr>
          <w:rFonts w:ascii="Arial" w:hAnsi="Arial" w:cs="Arial" w:hint="default"/>
          <w:color w:val="FF0000"/>
          <w:sz w:val="16"/>
          <w:szCs w:val="16"/>
        </w:rPr>
        <w:t>alebo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uv</w:t>
      </w:r>
      <w:r w:rsidRPr="00CB6F0A">
        <w:rPr>
          <w:rFonts w:ascii="Arial" w:hAnsi="Arial" w:cs="Arial" w:hint="default"/>
          <w:color w:val="FF0000"/>
          <w:sz w:val="16"/>
          <w:szCs w:val="16"/>
        </w:rPr>
        <w:t>i</w:t>
      </w:r>
      <w:r w:rsidRPr="00CB6F0A">
        <w:rPr>
          <w:rFonts w:ascii="Arial" w:hAnsi="Arial" w:cs="Arial" w:hint="default"/>
          <w:color w:val="FF0000"/>
          <w:sz w:val="16"/>
          <w:szCs w:val="16"/>
        </w:rPr>
        <w:t>e</w:t>
      </w:r>
      <w:r w:rsidRPr="00CB6F0A">
        <w:rPr>
          <w:rFonts w:ascii="Arial" w:hAnsi="Arial" w:cs="Arial" w:hint="default"/>
          <w:color w:val="FF0000"/>
          <w:sz w:val="16"/>
          <w:szCs w:val="16"/>
        </w:rPr>
        <w:t>sť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do p</w:t>
      </w:r>
      <w:r w:rsidRPr="00CB6F0A">
        <w:rPr>
          <w:rFonts w:ascii="Arial" w:hAnsi="Arial" w:cs="Arial" w:hint="default"/>
          <w:color w:val="FF0000"/>
          <w:sz w:val="16"/>
          <w:szCs w:val="16"/>
        </w:rPr>
        <w:t>revá</w:t>
      </w:r>
      <w:r w:rsidRPr="00CB6F0A">
        <w:rPr>
          <w:rFonts w:ascii="Arial" w:hAnsi="Arial" w:cs="Arial" w:hint="default"/>
          <w:color w:val="FF0000"/>
          <w:sz w:val="16"/>
          <w:szCs w:val="16"/>
        </w:rPr>
        <w:t>dzky v cestnej premá</w:t>
      </w:r>
      <w:r w:rsidRPr="00CB6F0A">
        <w:rPr>
          <w:rFonts w:ascii="Arial" w:hAnsi="Arial" w:cs="Arial" w:hint="default"/>
          <w:color w:val="FF0000"/>
          <w:sz w:val="16"/>
          <w:szCs w:val="16"/>
        </w:rPr>
        <w:t>vke z dô</w:t>
      </w:r>
      <w:r w:rsidRPr="00CB6F0A">
        <w:rPr>
          <w:rFonts w:ascii="Arial" w:hAnsi="Arial" w:cs="Arial" w:hint="default"/>
          <w:color w:val="FF0000"/>
          <w:sz w:val="16"/>
          <w:szCs w:val="16"/>
        </w:rPr>
        <w:t>vodu nadobudnutia platnosti nový</w:t>
      </w:r>
      <w:r w:rsidRPr="00CB6F0A">
        <w:rPr>
          <w:rFonts w:ascii="Arial" w:hAnsi="Arial" w:cs="Arial" w:hint="default"/>
          <w:color w:val="FF0000"/>
          <w:sz w:val="16"/>
          <w:szCs w:val="16"/>
        </w:rPr>
        <w:t>ch technický</w:t>
      </w:r>
      <w:r w:rsidRPr="00CB6F0A">
        <w:rPr>
          <w:rFonts w:ascii="Arial" w:hAnsi="Arial" w:cs="Arial" w:hint="default"/>
          <w:color w:val="FF0000"/>
          <w:sz w:val="16"/>
          <w:szCs w:val="16"/>
        </w:rPr>
        <w:t>ch pož</w:t>
      </w:r>
      <w:r w:rsidRPr="00CB6F0A">
        <w:rPr>
          <w:rFonts w:ascii="Arial" w:hAnsi="Arial" w:cs="Arial" w:hint="default"/>
          <w:color w:val="FF0000"/>
          <w:sz w:val="16"/>
          <w:szCs w:val="16"/>
        </w:rPr>
        <w:t>iadaviek</w:t>
      </w:r>
      <w:r w:rsidRPr="00CB6F0A">
        <w:rPr>
          <w:rFonts w:ascii="Arial" w:hAnsi="Arial" w:cs="Arial"/>
          <w:color w:val="FF0000"/>
          <w:sz w:val="16"/>
          <w:szCs w:val="16"/>
          <w:vertAlign w:val="superscript"/>
        </w:rPr>
        <w:t>109</w:t>
      </w:r>
      <w:r w:rsidRPr="00CB6F0A">
        <w:rPr>
          <w:rFonts w:ascii="Arial" w:hAnsi="Arial" w:cs="Arial" w:hint="default"/>
          <w:color w:val="FF0000"/>
          <w:sz w:val="16"/>
          <w:szCs w:val="16"/>
        </w:rPr>
        <w:t>) po 31. auguste 2019 sa predlž</w:t>
      </w:r>
      <w:r w:rsidRPr="00CB6F0A">
        <w:rPr>
          <w:rFonts w:ascii="Arial" w:hAnsi="Arial" w:cs="Arial" w:hint="default"/>
          <w:color w:val="FF0000"/>
          <w:sz w:val="16"/>
          <w:szCs w:val="16"/>
        </w:rPr>
        <w:t>uje o š</w:t>
      </w:r>
      <w:r w:rsidRPr="00CB6F0A">
        <w:rPr>
          <w:rFonts w:ascii="Arial" w:hAnsi="Arial" w:cs="Arial" w:hint="default"/>
          <w:color w:val="FF0000"/>
          <w:sz w:val="16"/>
          <w:szCs w:val="16"/>
        </w:rPr>
        <w:t>esť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mesiacov. </w:t>
      </w:r>
    </w:p>
    <w:p w:rsidR="00CB6F0A" w:rsidRPr="00CB6F0A" w:rsidP="00CB6F0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CB6F0A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CB6F0A" w:rsidRPr="00CB6F0A" w:rsidP="00CB6F0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color w:val="FF0000"/>
          <w:sz w:val="16"/>
          <w:szCs w:val="16"/>
        </w:rPr>
      </w:pPr>
      <w:r w:rsidRPr="00CB6F0A">
        <w:rPr>
          <w:rFonts w:ascii="Arial" w:hAnsi="Arial" w:cs="Arial" w:hint="default"/>
          <w:color w:val="FF0000"/>
          <w:sz w:val="16"/>
          <w:szCs w:val="16"/>
        </w:rPr>
        <w:t>(12) Pri vý</w:t>
      </w:r>
      <w:r w:rsidRPr="00CB6F0A">
        <w:rPr>
          <w:rFonts w:ascii="Arial" w:hAnsi="Arial" w:cs="Arial" w:hint="default"/>
          <w:color w:val="FF0000"/>
          <w:sz w:val="16"/>
          <w:szCs w:val="16"/>
        </w:rPr>
        <w:t>poč</w:t>
      </w:r>
      <w:r w:rsidRPr="00CB6F0A">
        <w:rPr>
          <w:rFonts w:ascii="Arial" w:hAnsi="Arial" w:cs="Arial" w:hint="default"/>
          <w:color w:val="FF0000"/>
          <w:sz w:val="16"/>
          <w:szCs w:val="16"/>
        </w:rPr>
        <w:t>te maximá</w:t>
      </w:r>
      <w:r w:rsidRPr="00CB6F0A">
        <w:rPr>
          <w:rFonts w:ascii="Arial" w:hAnsi="Arial" w:cs="Arial" w:hint="default"/>
          <w:color w:val="FF0000"/>
          <w:sz w:val="16"/>
          <w:szCs w:val="16"/>
        </w:rPr>
        <w:t>lneho poč</w:t>
      </w:r>
      <w:r w:rsidRPr="00CB6F0A">
        <w:rPr>
          <w:rFonts w:ascii="Arial" w:hAnsi="Arial" w:cs="Arial" w:hint="default"/>
          <w:color w:val="FF0000"/>
          <w:sz w:val="16"/>
          <w:szCs w:val="16"/>
        </w:rPr>
        <w:t>tu povolení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vozidiel ukonč</w:t>
      </w:r>
      <w:r w:rsidRPr="00CB6F0A">
        <w:rPr>
          <w:rFonts w:ascii="Arial" w:hAnsi="Arial" w:cs="Arial" w:hint="default"/>
          <w:color w:val="FF0000"/>
          <w:sz w:val="16"/>
          <w:szCs w:val="16"/>
        </w:rPr>
        <w:t>enej sé</w:t>
      </w:r>
      <w:r w:rsidRPr="00CB6F0A">
        <w:rPr>
          <w:rFonts w:ascii="Arial" w:hAnsi="Arial" w:cs="Arial" w:hint="default"/>
          <w:color w:val="FF0000"/>
          <w:sz w:val="16"/>
          <w:szCs w:val="16"/>
        </w:rPr>
        <w:t>rie vydaný</w:t>
      </w:r>
      <w:r w:rsidRPr="00CB6F0A">
        <w:rPr>
          <w:rFonts w:ascii="Arial" w:hAnsi="Arial" w:cs="Arial" w:hint="default"/>
          <w:color w:val="FF0000"/>
          <w:sz w:val="16"/>
          <w:szCs w:val="16"/>
        </w:rPr>
        <w:t>ch podľ</w:t>
      </w:r>
      <w:r w:rsidRPr="00CB6F0A">
        <w:rPr>
          <w:rFonts w:ascii="Arial" w:hAnsi="Arial" w:cs="Arial" w:hint="default"/>
          <w:color w:val="FF0000"/>
          <w:sz w:val="16"/>
          <w:szCs w:val="16"/>
        </w:rPr>
        <w:t>a §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14 v roku 2021 pre </w:t>
      </w:r>
      <w:r w:rsidRPr="00CB6F0A">
        <w:rPr>
          <w:rFonts w:ascii="Arial" w:hAnsi="Arial" w:cs="Arial" w:hint="default"/>
          <w:color w:val="FF0000"/>
          <w:sz w:val="16"/>
          <w:szCs w:val="16"/>
        </w:rPr>
        <w:t>vozidlá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kategó</w:t>
      </w:r>
      <w:r w:rsidRPr="00CB6F0A">
        <w:rPr>
          <w:rFonts w:ascii="Arial" w:hAnsi="Arial" w:cs="Arial" w:hint="default"/>
          <w:color w:val="FF0000"/>
          <w:sz w:val="16"/>
          <w:szCs w:val="16"/>
        </w:rPr>
        <w:t>rie M, N a O sa môž</w:t>
      </w:r>
      <w:r w:rsidRPr="00CB6F0A">
        <w:rPr>
          <w:rFonts w:ascii="Arial" w:hAnsi="Arial" w:cs="Arial" w:hint="default"/>
          <w:color w:val="FF0000"/>
          <w:sz w:val="16"/>
          <w:szCs w:val="16"/>
        </w:rPr>
        <w:t>e použ</w:t>
      </w:r>
      <w:r w:rsidRPr="00CB6F0A">
        <w:rPr>
          <w:rFonts w:ascii="Arial" w:hAnsi="Arial" w:cs="Arial" w:hint="default"/>
          <w:color w:val="FF0000"/>
          <w:sz w:val="16"/>
          <w:szCs w:val="16"/>
        </w:rPr>
        <w:t>iť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celkový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poč</w:t>
      </w:r>
      <w:r w:rsidRPr="00CB6F0A">
        <w:rPr>
          <w:rFonts w:ascii="Arial" w:hAnsi="Arial" w:cs="Arial" w:hint="default"/>
          <w:color w:val="FF0000"/>
          <w:sz w:val="16"/>
          <w:szCs w:val="16"/>
        </w:rPr>
        <w:t>et vozidiel rovnaké</w:t>
      </w:r>
      <w:r w:rsidRPr="00CB6F0A">
        <w:rPr>
          <w:rFonts w:ascii="Arial" w:hAnsi="Arial" w:cs="Arial" w:hint="default"/>
          <w:color w:val="FF0000"/>
          <w:sz w:val="16"/>
          <w:szCs w:val="16"/>
        </w:rPr>
        <w:t>ho typu, ktoré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</w:t>
      </w:r>
      <w:r w:rsidRPr="00CB6F0A">
        <w:rPr>
          <w:rFonts w:ascii="Arial" w:hAnsi="Arial" w:cs="Arial" w:hint="default"/>
          <w:color w:val="FF0000"/>
          <w:sz w:val="16"/>
          <w:szCs w:val="16"/>
        </w:rPr>
        <w:t>navrhovateľ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uv</w:t>
      </w:r>
      <w:r w:rsidRPr="00CB6F0A">
        <w:rPr>
          <w:rFonts w:ascii="Arial" w:hAnsi="Arial" w:cs="Arial" w:hint="default"/>
          <w:color w:val="FF0000"/>
          <w:sz w:val="16"/>
          <w:szCs w:val="16"/>
        </w:rPr>
        <w:t>i</w:t>
      </w:r>
      <w:r w:rsidRPr="00CB6F0A">
        <w:rPr>
          <w:rFonts w:ascii="Arial" w:hAnsi="Arial" w:cs="Arial" w:hint="default"/>
          <w:color w:val="FF0000"/>
          <w:sz w:val="16"/>
          <w:szCs w:val="16"/>
        </w:rPr>
        <w:t>ed</w:t>
      </w:r>
      <w:r w:rsidRPr="00CB6F0A">
        <w:rPr>
          <w:rFonts w:ascii="Arial" w:hAnsi="Arial" w:cs="Arial" w:hint="default"/>
          <w:color w:val="FF0000"/>
          <w:sz w:val="16"/>
          <w:szCs w:val="16"/>
        </w:rPr>
        <w:t>ol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do prevá</w:t>
      </w:r>
      <w:r w:rsidRPr="00CB6F0A">
        <w:rPr>
          <w:rFonts w:ascii="Arial" w:hAnsi="Arial" w:cs="Arial" w:hint="default"/>
          <w:color w:val="FF0000"/>
          <w:sz w:val="16"/>
          <w:szCs w:val="16"/>
        </w:rPr>
        <w:t>dzky v cestnej premá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vke v Slovenskej republike v 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roku 2019, ak celkový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poč</w:t>
      </w:r>
      <w:r w:rsidRPr="00CB6F0A">
        <w:rPr>
          <w:rFonts w:ascii="Arial" w:hAnsi="Arial" w:cs="Arial" w:hint="default"/>
          <w:color w:val="FF0000"/>
          <w:sz w:val="16"/>
          <w:szCs w:val="16"/>
        </w:rPr>
        <w:t>et vozidiel rovnaké</w:t>
      </w:r>
      <w:r w:rsidRPr="00CB6F0A">
        <w:rPr>
          <w:rFonts w:ascii="Arial" w:hAnsi="Arial" w:cs="Arial" w:hint="default"/>
          <w:color w:val="FF0000"/>
          <w:sz w:val="16"/>
          <w:szCs w:val="16"/>
        </w:rPr>
        <w:t>ho typu, ktoré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</w:t>
      </w:r>
      <w:r w:rsidRPr="00CB6F0A">
        <w:rPr>
          <w:rFonts w:ascii="Arial" w:hAnsi="Arial" w:cs="Arial" w:hint="default"/>
          <w:color w:val="FF0000"/>
          <w:sz w:val="16"/>
          <w:szCs w:val="16"/>
        </w:rPr>
        <w:t>navrho</w:t>
      </w:r>
      <w:r w:rsidRPr="00CB6F0A">
        <w:rPr>
          <w:rFonts w:ascii="Arial" w:hAnsi="Arial" w:cs="Arial" w:hint="default"/>
          <w:color w:val="FF0000"/>
          <w:sz w:val="16"/>
          <w:szCs w:val="16"/>
        </w:rPr>
        <w:t>vateľ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uv</w:t>
      </w:r>
      <w:r w:rsidRPr="00CB6F0A">
        <w:rPr>
          <w:rFonts w:ascii="Arial" w:hAnsi="Arial" w:cs="Arial" w:hint="default"/>
          <w:color w:val="FF0000"/>
          <w:sz w:val="16"/>
          <w:szCs w:val="16"/>
        </w:rPr>
        <w:t>i</w:t>
      </w:r>
      <w:r w:rsidRPr="00CB6F0A">
        <w:rPr>
          <w:rFonts w:ascii="Arial" w:hAnsi="Arial" w:cs="Arial" w:hint="default"/>
          <w:color w:val="FF0000"/>
          <w:sz w:val="16"/>
          <w:szCs w:val="16"/>
        </w:rPr>
        <w:t>ed</w:t>
      </w:r>
      <w:r w:rsidRPr="00CB6F0A">
        <w:rPr>
          <w:rFonts w:ascii="Arial" w:hAnsi="Arial" w:cs="Arial" w:hint="default"/>
          <w:color w:val="FF0000"/>
          <w:sz w:val="16"/>
          <w:szCs w:val="16"/>
        </w:rPr>
        <w:t>ol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do prevá</w:t>
      </w:r>
      <w:r w:rsidRPr="00CB6F0A">
        <w:rPr>
          <w:rFonts w:ascii="Arial" w:hAnsi="Arial" w:cs="Arial" w:hint="default"/>
          <w:color w:val="FF0000"/>
          <w:sz w:val="16"/>
          <w:szCs w:val="16"/>
        </w:rPr>
        <w:t>dzky v cestnej premá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vke v Slovenskej republike v </w:t>
      </w:r>
      <w:r w:rsidRPr="00CB6F0A">
        <w:rPr>
          <w:rFonts w:ascii="Arial" w:hAnsi="Arial" w:cs="Arial" w:hint="default"/>
          <w:color w:val="FF0000"/>
          <w:sz w:val="16"/>
          <w:szCs w:val="16"/>
        </w:rPr>
        <w:t>roku 2019 je vyšší</w:t>
      </w:r>
      <w:r w:rsidRPr="00CB6F0A">
        <w:rPr>
          <w:rFonts w:ascii="Arial" w:hAnsi="Arial" w:cs="Arial" w:hint="default"/>
          <w:color w:val="FF0000"/>
          <w:sz w:val="16"/>
          <w:szCs w:val="16"/>
        </w:rPr>
        <w:t xml:space="preserve"> ako v </w:t>
      </w:r>
      <w:r w:rsidRPr="00CB6F0A">
        <w:rPr>
          <w:rFonts w:ascii="Arial" w:hAnsi="Arial" w:cs="Arial" w:hint="default"/>
          <w:color w:val="FF0000"/>
          <w:sz w:val="16"/>
          <w:szCs w:val="16"/>
        </w:rPr>
        <w:t>roku 2020.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170c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Prechodné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ustanovenia k ú</w:t>
      </w:r>
      <w:r>
        <w:rPr>
          <w:rFonts w:ascii="Arial" w:hAnsi="Arial" w:cs="Arial" w:hint="default"/>
          <w:b/>
          <w:bCs/>
          <w:sz w:val="16"/>
          <w:szCs w:val="16"/>
        </w:rPr>
        <w:t>pravá</w:t>
      </w:r>
      <w:r>
        <w:rPr>
          <w:rFonts w:ascii="Arial" w:hAnsi="Arial" w:cs="Arial" w:hint="default"/>
          <w:b/>
          <w:bCs/>
          <w:sz w:val="16"/>
          <w:szCs w:val="16"/>
        </w:rPr>
        <w:t>m úč</w:t>
      </w:r>
      <w:r>
        <w:rPr>
          <w:rFonts w:ascii="Arial" w:hAnsi="Arial" w:cs="Arial" w:hint="default"/>
          <w:b/>
          <w:bCs/>
          <w:sz w:val="16"/>
          <w:szCs w:val="16"/>
        </w:rPr>
        <w:t>inný</w:t>
      </w:r>
      <w:r>
        <w:rPr>
          <w:rFonts w:ascii="Arial" w:hAnsi="Arial" w:cs="Arial" w:hint="default"/>
          <w:b/>
          <w:bCs/>
          <w:sz w:val="16"/>
          <w:szCs w:val="16"/>
        </w:rPr>
        <w:t>m od 1. jú</w:t>
      </w:r>
      <w:r>
        <w:rPr>
          <w:rFonts w:ascii="Arial" w:hAnsi="Arial" w:cs="Arial" w:hint="default"/>
          <w:b/>
          <w:bCs/>
          <w:sz w:val="16"/>
          <w:szCs w:val="16"/>
        </w:rPr>
        <w:t xml:space="preserve">la 2021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Ak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technickej kontroly do 31. augusta 2021 neuzavrie s technickou s</w:t>
      </w:r>
      <w:r>
        <w:rPr>
          <w:rFonts w:ascii="Arial" w:hAnsi="Arial" w:cs="Arial" w:hint="default"/>
          <w:sz w:val="16"/>
          <w:szCs w:val="16"/>
        </w:rPr>
        <w:t>luž</w:t>
      </w:r>
      <w:r>
        <w:rPr>
          <w:rFonts w:ascii="Arial" w:hAnsi="Arial" w:cs="Arial" w:hint="default"/>
          <w:sz w:val="16"/>
          <w:szCs w:val="16"/>
        </w:rPr>
        <w:t>bou technickej kontroly zmluvu o poskytovaní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stupu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technický</w:t>
      </w:r>
      <w:r>
        <w:rPr>
          <w:rFonts w:ascii="Arial" w:hAnsi="Arial" w:cs="Arial" w:hint="default"/>
          <w:sz w:val="16"/>
          <w:szCs w:val="16"/>
        </w:rPr>
        <w:t>ch kontrol podľ</w:t>
      </w:r>
      <w:r>
        <w:rPr>
          <w:rFonts w:ascii="Arial" w:hAnsi="Arial" w:cs="Arial" w:hint="default"/>
          <w:sz w:val="16"/>
          <w:szCs w:val="16"/>
        </w:rPr>
        <w:t>a predpisu úč</w:t>
      </w:r>
      <w:r>
        <w:rPr>
          <w:rFonts w:ascii="Arial" w:hAnsi="Arial" w:cs="Arial" w:hint="default"/>
          <w:sz w:val="16"/>
          <w:szCs w:val="16"/>
        </w:rPr>
        <w:t>inné</w:t>
      </w:r>
      <w:r>
        <w:rPr>
          <w:rFonts w:ascii="Arial" w:hAnsi="Arial" w:cs="Arial" w:hint="default"/>
          <w:sz w:val="16"/>
          <w:szCs w:val="16"/>
        </w:rPr>
        <w:t>ho od 1. jú</w:t>
      </w:r>
      <w:r>
        <w:rPr>
          <w:rFonts w:ascii="Arial" w:hAnsi="Arial" w:cs="Arial" w:hint="default"/>
          <w:sz w:val="16"/>
          <w:szCs w:val="16"/>
        </w:rPr>
        <w:t>la 2021,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 xml:space="preserve">vanie technickej kontroly zanikne od 1. septembra 2021.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Ak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</w:t>
      </w:r>
      <w:r>
        <w:rPr>
          <w:rFonts w:ascii="Arial" w:hAnsi="Arial" w:cs="Arial" w:hint="default"/>
          <w:sz w:val="16"/>
          <w:szCs w:val="16"/>
        </w:rPr>
        <w:t>a emisnej kontroly do 31. augusta 2021 neuzavrie s technickou služ</w:t>
      </w:r>
      <w:r>
        <w:rPr>
          <w:rFonts w:ascii="Arial" w:hAnsi="Arial" w:cs="Arial" w:hint="default"/>
          <w:sz w:val="16"/>
          <w:szCs w:val="16"/>
        </w:rPr>
        <w:t>bou emisnej kontroly zmluvu o poskytovaní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stupu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emisný</w:t>
      </w:r>
      <w:r>
        <w:rPr>
          <w:rFonts w:ascii="Arial" w:hAnsi="Arial" w:cs="Arial" w:hint="default"/>
          <w:sz w:val="16"/>
          <w:szCs w:val="16"/>
        </w:rPr>
        <w:t>ch kontrol podľ</w:t>
      </w:r>
      <w:r>
        <w:rPr>
          <w:rFonts w:ascii="Arial" w:hAnsi="Arial" w:cs="Arial" w:hint="default"/>
          <w:sz w:val="16"/>
          <w:szCs w:val="16"/>
        </w:rPr>
        <w:t>a predpisu úč</w:t>
      </w:r>
      <w:r>
        <w:rPr>
          <w:rFonts w:ascii="Arial" w:hAnsi="Arial" w:cs="Arial" w:hint="default"/>
          <w:sz w:val="16"/>
          <w:szCs w:val="16"/>
        </w:rPr>
        <w:t>inné</w:t>
      </w:r>
      <w:r>
        <w:rPr>
          <w:rFonts w:ascii="Arial" w:hAnsi="Arial" w:cs="Arial" w:hint="default"/>
          <w:sz w:val="16"/>
          <w:szCs w:val="16"/>
        </w:rPr>
        <w:t>ho od 1. jú</w:t>
      </w:r>
      <w:r>
        <w:rPr>
          <w:rFonts w:ascii="Arial" w:hAnsi="Arial" w:cs="Arial" w:hint="default"/>
          <w:sz w:val="16"/>
          <w:szCs w:val="16"/>
        </w:rPr>
        <w:t>la 2021,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 xml:space="preserve">vanie emisnej kontroly </w:t>
      </w:r>
      <w:r>
        <w:rPr>
          <w:rFonts w:ascii="Arial" w:hAnsi="Arial" w:cs="Arial" w:hint="default"/>
          <w:sz w:val="16"/>
          <w:szCs w:val="16"/>
        </w:rPr>
        <w:t>z</w:t>
      </w:r>
      <w:r>
        <w:rPr>
          <w:rFonts w:ascii="Arial" w:hAnsi="Arial" w:cs="Arial" w:hint="default"/>
          <w:sz w:val="16"/>
          <w:szCs w:val="16"/>
        </w:rPr>
        <w:t xml:space="preserve">anikne od 1. septembra 2021.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Ak oprá</w:t>
      </w:r>
      <w:r>
        <w:rPr>
          <w:rFonts w:ascii="Arial" w:hAnsi="Arial" w:cs="Arial" w:hint="default"/>
          <w:sz w:val="16"/>
          <w:szCs w:val="16"/>
        </w:rPr>
        <w:t>vnená</w:t>
      </w:r>
      <w:r>
        <w:rPr>
          <w:rFonts w:ascii="Arial" w:hAnsi="Arial" w:cs="Arial" w:hint="default"/>
          <w:sz w:val="16"/>
          <w:szCs w:val="16"/>
        </w:rPr>
        <w:t xml:space="preserve"> osoba kontroly originality do 31. augusta 2021 neuzavrie s technickou služ</w:t>
      </w:r>
      <w:r>
        <w:rPr>
          <w:rFonts w:ascii="Arial" w:hAnsi="Arial" w:cs="Arial" w:hint="default"/>
          <w:sz w:val="16"/>
          <w:szCs w:val="16"/>
        </w:rPr>
        <w:t>bou kontroly originality zmluvu o poskytovaní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stupu do celoš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kontrol originality podľ</w:t>
      </w:r>
      <w:r>
        <w:rPr>
          <w:rFonts w:ascii="Arial" w:hAnsi="Arial" w:cs="Arial" w:hint="default"/>
          <w:sz w:val="16"/>
          <w:szCs w:val="16"/>
        </w:rPr>
        <w:t>a predpisu úč</w:t>
      </w:r>
      <w:r>
        <w:rPr>
          <w:rFonts w:ascii="Arial" w:hAnsi="Arial" w:cs="Arial" w:hint="default"/>
          <w:sz w:val="16"/>
          <w:szCs w:val="16"/>
        </w:rPr>
        <w:t>inn</w:t>
      </w:r>
      <w:r>
        <w:rPr>
          <w:rFonts w:ascii="Arial" w:hAnsi="Arial" w:cs="Arial" w:hint="default"/>
          <w:sz w:val="16"/>
          <w:szCs w:val="16"/>
        </w:rPr>
        <w:t>é</w:t>
      </w:r>
      <w:r>
        <w:rPr>
          <w:rFonts w:ascii="Arial" w:hAnsi="Arial" w:cs="Arial" w:hint="default"/>
          <w:sz w:val="16"/>
          <w:szCs w:val="16"/>
        </w:rPr>
        <w:t>ho od 1. jú</w:t>
      </w:r>
      <w:r>
        <w:rPr>
          <w:rFonts w:ascii="Arial" w:hAnsi="Arial" w:cs="Arial" w:hint="default"/>
          <w:sz w:val="16"/>
          <w:szCs w:val="16"/>
        </w:rPr>
        <w:t>la 2021, oprá</w:t>
      </w:r>
      <w:r>
        <w:rPr>
          <w:rFonts w:ascii="Arial" w:hAnsi="Arial" w:cs="Arial" w:hint="default"/>
          <w:sz w:val="16"/>
          <w:szCs w:val="16"/>
        </w:rPr>
        <w:t>vnenie na vykoná</w:t>
      </w:r>
      <w:r>
        <w:rPr>
          <w:rFonts w:ascii="Arial" w:hAnsi="Arial" w:cs="Arial" w:hint="default"/>
          <w:sz w:val="16"/>
          <w:szCs w:val="16"/>
        </w:rPr>
        <w:t xml:space="preserve">vanie kontroly originality zanikne od 1. septembra 2021.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171 </w:t>
      </w:r>
      <w:hyperlink r:id="rId15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Transpozič</w:t>
      </w:r>
      <w:r>
        <w:rPr>
          <w:rFonts w:ascii="Arial" w:hAnsi="Arial" w:cs="Arial" w:hint="default"/>
          <w:b/>
          <w:bCs/>
          <w:sz w:val="16"/>
          <w:szCs w:val="16"/>
        </w:rPr>
        <w:t>né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ustanovenie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Tý</w:t>
      </w:r>
      <w:r>
        <w:rPr>
          <w:rFonts w:ascii="Arial" w:hAnsi="Arial" w:cs="Arial" w:hint="default"/>
          <w:sz w:val="16"/>
          <w:szCs w:val="16"/>
        </w:rPr>
        <w:t>mto zá</w:t>
      </w:r>
      <w:r>
        <w:rPr>
          <w:rFonts w:ascii="Arial" w:hAnsi="Arial" w:cs="Arial" w:hint="default"/>
          <w:sz w:val="16"/>
          <w:szCs w:val="16"/>
        </w:rPr>
        <w:t>konom sa preberajú</w:t>
      </w:r>
      <w:r>
        <w:rPr>
          <w:rFonts w:ascii="Arial" w:hAnsi="Arial" w:cs="Arial" w:hint="default"/>
          <w:sz w:val="16"/>
          <w:szCs w:val="16"/>
        </w:rPr>
        <w:t xml:space="preserve"> p</w:t>
      </w:r>
      <w:r>
        <w:rPr>
          <w:rFonts w:ascii="Arial" w:hAnsi="Arial" w:cs="Arial" w:hint="default"/>
          <w:sz w:val="16"/>
          <w:szCs w:val="16"/>
        </w:rPr>
        <w:t>rá</w:t>
      </w:r>
      <w:r>
        <w:rPr>
          <w:rFonts w:ascii="Arial" w:hAnsi="Arial" w:cs="Arial" w:hint="default"/>
          <w:sz w:val="16"/>
          <w:szCs w:val="16"/>
        </w:rPr>
        <w:t>vne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zné</w:t>
      </w:r>
      <w:r>
        <w:rPr>
          <w:rFonts w:ascii="Arial" w:hAnsi="Arial" w:cs="Arial" w:hint="default"/>
          <w:sz w:val="16"/>
          <w:szCs w:val="16"/>
        </w:rPr>
        <w:t xml:space="preserve"> akty Euró</w:t>
      </w:r>
      <w:r>
        <w:rPr>
          <w:rFonts w:ascii="Arial" w:hAnsi="Arial" w:cs="Arial" w:hint="default"/>
          <w:sz w:val="16"/>
          <w:szCs w:val="16"/>
        </w:rPr>
        <w:t>pskej ú</w:t>
      </w:r>
      <w:r>
        <w:rPr>
          <w:rFonts w:ascii="Arial" w:hAnsi="Arial" w:cs="Arial" w:hint="default"/>
          <w:sz w:val="16"/>
          <w:szCs w:val="16"/>
        </w:rPr>
        <w:t>nie uvedené</w:t>
      </w:r>
      <w:r>
        <w:rPr>
          <w:rFonts w:ascii="Arial" w:hAnsi="Arial" w:cs="Arial" w:hint="default"/>
          <w:sz w:val="16"/>
          <w:szCs w:val="16"/>
        </w:rPr>
        <w:t xml:space="preserve"> v prí</w:t>
      </w:r>
      <w:r>
        <w:rPr>
          <w:rFonts w:ascii="Arial" w:hAnsi="Arial" w:cs="Arial" w:hint="default"/>
          <w:sz w:val="16"/>
          <w:szCs w:val="16"/>
        </w:rPr>
        <w:t>lohe č</w:t>
      </w:r>
      <w:r>
        <w:rPr>
          <w:rFonts w:ascii="Arial" w:hAnsi="Arial" w:cs="Arial" w:hint="default"/>
          <w:sz w:val="16"/>
          <w:szCs w:val="16"/>
        </w:rPr>
        <w:t xml:space="preserve">. 2.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172 </w:t>
      </w:r>
      <w:hyperlink r:id="rId15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Zruš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ovacie ustanovenie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Zruš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sa: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zá</w:t>
      </w:r>
      <w:r>
        <w:rPr>
          <w:rFonts w:ascii="Arial" w:hAnsi="Arial" w:cs="Arial" w:hint="default"/>
          <w:sz w:val="16"/>
          <w:szCs w:val="16"/>
        </w:rPr>
        <w:t>kon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5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725/2004 Z.z.</w:t>
        </w:r>
      </w:hyperlink>
      <w:r>
        <w:rPr>
          <w:rFonts w:ascii="Arial" w:hAnsi="Arial" w:cs="Arial" w:hint="default"/>
          <w:sz w:val="16"/>
          <w:szCs w:val="16"/>
        </w:rPr>
        <w:t xml:space="preserve"> o podmienkach prevá</w:t>
      </w:r>
      <w:r>
        <w:rPr>
          <w:rFonts w:ascii="Arial" w:hAnsi="Arial" w:cs="Arial" w:hint="default"/>
          <w:sz w:val="16"/>
          <w:szCs w:val="16"/>
        </w:rPr>
        <w:t>dzky vozidiel v premá</w:t>
      </w:r>
      <w:r>
        <w:rPr>
          <w:rFonts w:ascii="Arial" w:hAnsi="Arial" w:cs="Arial" w:hint="default"/>
          <w:sz w:val="16"/>
          <w:szCs w:val="16"/>
        </w:rPr>
        <w:t>vke na pozemný</w:t>
      </w:r>
      <w:r>
        <w:rPr>
          <w:rFonts w:ascii="Arial" w:hAnsi="Arial" w:cs="Arial" w:hint="default"/>
          <w:sz w:val="16"/>
          <w:szCs w:val="16"/>
        </w:rPr>
        <w:t>ch komuniká</w:t>
      </w:r>
      <w:r>
        <w:rPr>
          <w:rFonts w:ascii="Arial" w:hAnsi="Arial" w:cs="Arial" w:hint="default"/>
          <w:sz w:val="16"/>
          <w:szCs w:val="16"/>
        </w:rPr>
        <w:t>ciá</w:t>
      </w:r>
      <w:r>
        <w:rPr>
          <w:rFonts w:ascii="Arial" w:hAnsi="Arial" w:cs="Arial" w:hint="default"/>
          <w:sz w:val="16"/>
          <w:szCs w:val="16"/>
        </w:rPr>
        <w:t>ch a o zmene a doplnení</w:t>
      </w:r>
      <w:r>
        <w:rPr>
          <w:rFonts w:ascii="Arial" w:hAnsi="Arial" w:cs="Arial" w:hint="default"/>
          <w:sz w:val="16"/>
          <w:szCs w:val="16"/>
        </w:rPr>
        <w:t xml:space="preserve"> niektorý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konov v znení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5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109/2005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5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310/2005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548/2007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284/2008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435/2008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8/2009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307/2009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136/2010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144/2010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519/2011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73/2012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345/2012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356/2012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180/2013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388/2013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79/2015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387/2015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412/2015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91/2016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293/2017 Z.z.</w:t>
        </w:r>
      </w:hyperlink>
      <w:r>
        <w:rPr>
          <w:rFonts w:ascii="Arial" w:hAnsi="Arial" w:cs="Arial" w:hint="default"/>
          <w:sz w:val="16"/>
          <w:szCs w:val="16"/>
        </w:rPr>
        <w:t xml:space="preserve"> a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106/2018 Z.z.,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nariadenie vlá</w:t>
      </w:r>
      <w:r>
        <w:rPr>
          <w:rFonts w:ascii="Arial" w:hAnsi="Arial" w:cs="Arial" w:hint="default"/>
          <w:sz w:val="16"/>
          <w:szCs w:val="16"/>
        </w:rPr>
        <w:t>dy Slovenskej 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406/2005 Z.z.</w:t>
        </w:r>
      </w:hyperlink>
      <w:r>
        <w:rPr>
          <w:rFonts w:ascii="Arial" w:hAnsi="Arial" w:cs="Arial" w:hint="default"/>
          <w:sz w:val="16"/>
          <w:szCs w:val="16"/>
        </w:rPr>
        <w:t xml:space="preserve"> o technický</w:t>
      </w:r>
      <w:r>
        <w:rPr>
          <w:rFonts w:ascii="Arial" w:hAnsi="Arial" w:cs="Arial" w:hint="default"/>
          <w:sz w:val="16"/>
          <w:szCs w:val="16"/>
        </w:rPr>
        <w:t>ch pož</w:t>
      </w:r>
      <w:r>
        <w:rPr>
          <w:rFonts w:ascii="Arial" w:hAnsi="Arial" w:cs="Arial" w:hint="default"/>
          <w:sz w:val="16"/>
          <w:szCs w:val="16"/>
        </w:rPr>
        <w:t>iadav</w:t>
      </w:r>
      <w:r>
        <w:rPr>
          <w:rFonts w:ascii="Arial" w:hAnsi="Arial" w:cs="Arial" w:hint="default"/>
          <w:sz w:val="16"/>
          <w:szCs w:val="16"/>
        </w:rPr>
        <w:t>ká</w:t>
      </w:r>
      <w:r>
        <w:rPr>
          <w:rFonts w:ascii="Arial" w:hAnsi="Arial" w:cs="Arial" w:hint="default"/>
          <w:sz w:val="16"/>
          <w:szCs w:val="16"/>
        </w:rPr>
        <w:t>ch na hĺ</w:t>
      </w:r>
      <w:r>
        <w:rPr>
          <w:rFonts w:ascii="Arial" w:hAnsi="Arial" w:cs="Arial" w:hint="default"/>
          <w:sz w:val="16"/>
          <w:szCs w:val="16"/>
        </w:rPr>
        <w:t>bku dezé</w:t>
      </w:r>
      <w:r>
        <w:rPr>
          <w:rFonts w:ascii="Arial" w:hAnsi="Arial" w:cs="Arial" w:hint="default"/>
          <w:sz w:val="16"/>
          <w:szCs w:val="16"/>
        </w:rPr>
        <w:t>nu jazdnej plochy pneumatí</w:t>
      </w:r>
      <w:r>
        <w:rPr>
          <w:rFonts w:ascii="Arial" w:hAnsi="Arial" w:cs="Arial" w:hint="default"/>
          <w:sz w:val="16"/>
          <w:szCs w:val="16"/>
        </w:rPr>
        <w:t>k urč</w:t>
      </w:r>
      <w:r>
        <w:rPr>
          <w:rFonts w:ascii="Arial" w:hAnsi="Arial" w:cs="Arial" w:hint="default"/>
          <w:sz w:val="16"/>
          <w:szCs w:val="16"/>
        </w:rPr>
        <w:t>itý</w:t>
      </w:r>
      <w:r>
        <w:rPr>
          <w:rFonts w:ascii="Arial" w:hAnsi="Arial" w:cs="Arial" w:hint="default"/>
          <w:sz w:val="16"/>
          <w:szCs w:val="16"/>
        </w:rPr>
        <w:t>ch kategó</w:t>
      </w:r>
      <w:r>
        <w:rPr>
          <w:rFonts w:ascii="Arial" w:hAnsi="Arial" w:cs="Arial" w:hint="default"/>
          <w:sz w:val="16"/>
          <w:szCs w:val="16"/>
        </w:rPr>
        <w:t>rií</w:t>
      </w:r>
      <w:r>
        <w:rPr>
          <w:rFonts w:ascii="Arial" w:hAnsi="Arial" w:cs="Arial" w:hint="default"/>
          <w:sz w:val="16"/>
          <w:szCs w:val="16"/>
        </w:rPr>
        <w:t xml:space="preserve"> motorový</w:t>
      </w:r>
      <w:r>
        <w:rPr>
          <w:rFonts w:ascii="Arial" w:hAnsi="Arial" w:cs="Arial" w:hint="default"/>
          <w:sz w:val="16"/>
          <w:szCs w:val="16"/>
        </w:rPr>
        <w:t>ch vozidiel a ich prí</w:t>
      </w:r>
      <w:r>
        <w:rPr>
          <w:rFonts w:ascii="Arial" w:hAnsi="Arial" w:cs="Arial" w:hint="default"/>
          <w:sz w:val="16"/>
          <w:szCs w:val="16"/>
        </w:rPr>
        <w:t>pojný</w:t>
      </w:r>
      <w:r>
        <w:rPr>
          <w:rFonts w:ascii="Arial" w:hAnsi="Arial" w:cs="Arial" w:hint="default"/>
          <w:sz w:val="16"/>
          <w:szCs w:val="16"/>
        </w:rPr>
        <w:t xml:space="preserve">ch vozidiel,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nariadenie vlá</w:t>
      </w:r>
      <w:r>
        <w:rPr>
          <w:rFonts w:ascii="Arial" w:hAnsi="Arial" w:cs="Arial" w:hint="default"/>
          <w:sz w:val="16"/>
          <w:szCs w:val="16"/>
        </w:rPr>
        <w:t>dy Slovenskej 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349/2009 Z.z.</w:t>
        </w:r>
      </w:hyperlink>
      <w:r>
        <w:rPr>
          <w:rFonts w:ascii="Arial" w:hAnsi="Arial" w:cs="Arial"/>
          <w:sz w:val="16"/>
          <w:szCs w:val="16"/>
        </w:rPr>
        <w:t xml:space="preserve"> o </w:t>
      </w:r>
      <w:r>
        <w:rPr>
          <w:rFonts w:ascii="Arial" w:hAnsi="Arial" w:cs="Arial" w:hint="default"/>
          <w:sz w:val="16"/>
          <w:szCs w:val="16"/>
        </w:rPr>
        <w:t>najväčší</w:t>
      </w:r>
      <w:r>
        <w:rPr>
          <w:rFonts w:ascii="Arial" w:hAnsi="Arial" w:cs="Arial" w:hint="default"/>
          <w:sz w:val="16"/>
          <w:szCs w:val="16"/>
        </w:rPr>
        <w:t>ch prí</w:t>
      </w:r>
      <w:r>
        <w:rPr>
          <w:rFonts w:ascii="Arial" w:hAnsi="Arial" w:cs="Arial" w:hint="default"/>
          <w:sz w:val="16"/>
          <w:szCs w:val="16"/>
        </w:rPr>
        <w:t>pustný</w:t>
      </w:r>
      <w:r>
        <w:rPr>
          <w:rFonts w:ascii="Arial" w:hAnsi="Arial" w:cs="Arial" w:hint="default"/>
          <w:sz w:val="16"/>
          <w:szCs w:val="16"/>
        </w:rPr>
        <w:t>ch rozmeroch vozidiel a jazdný</w:t>
      </w:r>
      <w:r>
        <w:rPr>
          <w:rFonts w:ascii="Arial" w:hAnsi="Arial" w:cs="Arial" w:hint="default"/>
          <w:sz w:val="16"/>
          <w:szCs w:val="16"/>
        </w:rPr>
        <w:t>ch sú</w:t>
      </w:r>
      <w:r>
        <w:rPr>
          <w:rFonts w:ascii="Arial" w:hAnsi="Arial" w:cs="Arial" w:hint="default"/>
          <w:sz w:val="16"/>
          <w:szCs w:val="16"/>
        </w:rPr>
        <w:t>prav, najväčší</w:t>
      </w:r>
      <w:r>
        <w:rPr>
          <w:rFonts w:ascii="Arial" w:hAnsi="Arial" w:cs="Arial" w:hint="default"/>
          <w:sz w:val="16"/>
          <w:szCs w:val="16"/>
        </w:rPr>
        <w:t>ch prí</w:t>
      </w:r>
      <w:r>
        <w:rPr>
          <w:rFonts w:ascii="Arial" w:hAnsi="Arial" w:cs="Arial" w:hint="default"/>
          <w:sz w:val="16"/>
          <w:szCs w:val="16"/>
        </w:rPr>
        <w:t>pustný</w:t>
      </w:r>
      <w:r>
        <w:rPr>
          <w:rFonts w:ascii="Arial" w:hAnsi="Arial" w:cs="Arial" w:hint="default"/>
          <w:sz w:val="16"/>
          <w:szCs w:val="16"/>
        </w:rPr>
        <w:t>ch hmotnostiach vozidiel a jazdný</w:t>
      </w:r>
      <w:r>
        <w:rPr>
          <w:rFonts w:ascii="Arial" w:hAnsi="Arial" w:cs="Arial" w:hint="default"/>
          <w:sz w:val="16"/>
          <w:szCs w:val="16"/>
        </w:rPr>
        <w:t>ch sú</w:t>
      </w:r>
      <w:r>
        <w:rPr>
          <w:rFonts w:ascii="Arial" w:hAnsi="Arial" w:cs="Arial" w:hint="default"/>
          <w:sz w:val="16"/>
          <w:szCs w:val="16"/>
        </w:rPr>
        <w:t>prav, ď</w:t>
      </w:r>
      <w:r>
        <w:rPr>
          <w:rFonts w:ascii="Arial" w:hAnsi="Arial" w:cs="Arial" w:hint="default"/>
          <w:sz w:val="16"/>
          <w:szCs w:val="16"/>
        </w:rPr>
        <w:t>alší</w:t>
      </w:r>
      <w:r>
        <w:rPr>
          <w:rFonts w:ascii="Arial" w:hAnsi="Arial" w:cs="Arial" w:hint="default"/>
          <w:sz w:val="16"/>
          <w:szCs w:val="16"/>
        </w:rPr>
        <w:t>ch technický</w:t>
      </w:r>
      <w:r>
        <w:rPr>
          <w:rFonts w:ascii="Arial" w:hAnsi="Arial" w:cs="Arial" w:hint="default"/>
          <w:sz w:val="16"/>
          <w:szCs w:val="16"/>
        </w:rPr>
        <w:t>ch pož</w:t>
      </w:r>
      <w:r>
        <w:rPr>
          <w:rFonts w:ascii="Arial" w:hAnsi="Arial" w:cs="Arial" w:hint="default"/>
          <w:sz w:val="16"/>
          <w:szCs w:val="16"/>
        </w:rPr>
        <w:t>iadavká</w:t>
      </w:r>
      <w:r>
        <w:rPr>
          <w:rFonts w:ascii="Arial" w:hAnsi="Arial" w:cs="Arial" w:hint="default"/>
          <w:sz w:val="16"/>
          <w:szCs w:val="16"/>
        </w:rPr>
        <w:t>ch na vozidlá</w:t>
      </w:r>
      <w:r>
        <w:rPr>
          <w:rFonts w:ascii="Arial" w:hAnsi="Arial" w:cs="Arial" w:hint="default"/>
          <w:sz w:val="16"/>
          <w:szCs w:val="16"/>
        </w:rPr>
        <w:t xml:space="preserve"> a jazdné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>pravy v sú</w:t>
      </w:r>
      <w:r>
        <w:rPr>
          <w:rFonts w:ascii="Arial" w:hAnsi="Arial" w:cs="Arial" w:hint="default"/>
          <w:sz w:val="16"/>
          <w:szCs w:val="16"/>
        </w:rPr>
        <w:t>vislosti s hmotnosť</w:t>
      </w:r>
      <w:r>
        <w:rPr>
          <w:rFonts w:ascii="Arial" w:hAnsi="Arial" w:cs="Arial" w:hint="default"/>
          <w:sz w:val="16"/>
          <w:szCs w:val="16"/>
        </w:rPr>
        <w:t>ami a rozmermi a o označ</w:t>
      </w:r>
      <w:r>
        <w:rPr>
          <w:rFonts w:ascii="Arial" w:hAnsi="Arial" w:cs="Arial" w:hint="default"/>
          <w:sz w:val="16"/>
          <w:szCs w:val="16"/>
        </w:rPr>
        <w:t>ovaní</w:t>
      </w:r>
      <w:r>
        <w:rPr>
          <w:rFonts w:ascii="Arial" w:hAnsi="Arial" w:cs="Arial" w:hint="default"/>
          <w:sz w:val="16"/>
          <w:szCs w:val="16"/>
        </w:rPr>
        <w:t xml:space="preserve"> vozidiel a jazdn</w:t>
      </w:r>
      <w:r>
        <w:rPr>
          <w:rFonts w:ascii="Arial" w:hAnsi="Arial" w:cs="Arial" w:hint="default"/>
          <w:sz w:val="16"/>
          <w:szCs w:val="16"/>
        </w:rPr>
        <w:t>ý</w:t>
      </w:r>
      <w:r>
        <w:rPr>
          <w:rFonts w:ascii="Arial" w:hAnsi="Arial" w:cs="Arial" w:hint="default"/>
          <w:sz w:val="16"/>
          <w:szCs w:val="16"/>
        </w:rPr>
        <w:t>ch sú</w:t>
      </w:r>
      <w:r>
        <w:rPr>
          <w:rFonts w:ascii="Arial" w:hAnsi="Arial" w:cs="Arial" w:hint="default"/>
          <w:sz w:val="16"/>
          <w:szCs w:val="16"/>
        </w:rPr>
        <w:t>prav v znení</w:t>
      </w:r>
      <w:r>
        <w:rPr>
          <w:rFonts w:ascii="Arial" w:hAnsi="Arial" w:cs="Arial" w:hint="default"/>
          <w:sz w:val="16"/>
          <w:szCs w:val="16"/>
        </w:rPr>
        <w:t xml:space="preserve"> nariadenia vlá</w:t>
      </w:r>
      <w:r>
        <w:rPr>
          <w:rFonts w:ascii="Arial" w:hAnsi="Arial" w:cs="Arial" w:hint="default"/>
          <w:sz w:val="16"/>
          <w:szCs w:val="16"/>
        </w:rPr>
        <w:t>dy Slovenskej 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8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439/2013 Z.z.</w:t>
        </w:r>
      </w:hyperlink>
      <w:r>
        <w:rPr>
          <w:rFonts w:ascii="Arial" w:hAnsi="Arial" w:cs="Arial" w:hint="default"/>
          <w:sz w:val="16"/>
          <w:szCs w:val="16"/>
        </w:rPr>
        <w:t xml:space="preserve"> a nariadenia vlá</w:t>
      </w:r>
      <w:r>
        <w:rPr>
          <w:rFonts w:ascii="Arial" w:hAnsi="Arial" w:cs="Arial" w:hint="default"/>
          <w:sz w:val="16"/>
          <w:szCs w:val="16"/>
        </w:rPr>
        <w:t>dy Slovenskej 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8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288/2016 Z.z.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vyhláš</w:t>
      </w:r>
      <w:r>
        <w:rPr>
          <w:rFonts w:ascii="Arial" w:hAnsi="Arial" w:cs="Arial" w:hint="default"/>
          <w:sz w:val="16"/>
          <w:szCs w:val="16"/>
        </w:rPr>
        <w:t>ka Ministerstva dopravy, pôš</w:t>
      </w:r>
      <w:r>
        <w:rPr>
          <w:rFonts w:ascii="Arial" w:hAnsi="Arial" w:cs="Arial" w:hint="default"/>
          <w:sz w:val="16"/>
          <w:szCs w:val="16"/>
        </w:rPr>
        <w:t>t a telekomuniká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Slovenskej 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8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29/2006 Z.z.</w:t>
        </w:r>
      </w:hyperlink>
      <w:r>
        <w:rPr>
          <w:rFonts w:ascii="Arial" w:hAnsi="Arial" w:cs="Arial" w:hint="default"/>
          <w:sz w:val="16"/>
          <w:szCs w:val="16"/>
        </w:rPr>
        <w:t xml:space="preserve"> o vzore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itostiach tlačí</w:t>
      </w:r>
      <w:r>
        <w:rPr>
          <w:rFonts w:ascii="Arial" w:hAnsi="Arial" w:cs="Arial" w:hint="default"/>
          <w:sz w:val="16"/>
          <w:szCs w:val="16"/>
        </w:rPr>
        <w:t>v, kontrolný</w:t>
      </w:r>
      <w:r>
        <w:rPr>
          <w:rFonts w:ascii="Arial" w:hAnsi="Arial" w:cs="Arial" w:hint="default"/>
          <w:sz w:val="16"/>
          <w:szCs w:val="16"/>
        </w:rPr>
        <w:t>ch ná</w:t>
      </w:r>
      <w:r>
        <w:rPr>
          <w:rFonts w:ascii="Arial" w:hAnsi="Arial" w:cs="Arial" w:hint="default"/>
          <w:sz w:val="16"/>
          <w:szCs w:val="16"/>
        </w:rPr>
        <w:t>lepiek, peč</w:t>
      </w:r>
      <w:r>
        <w:rPr>
          <w:rFonts w:ascii="Arial" w:hAnsi="Arial" w:cs="Arial" w:hint="default"/>
          <w:sz w:val="16"/>
          <w:szCs w:val="16"/>
        </w:rPr>
        <w:t>iatok a o vzore označ</w:t>
      </w:r>
      <w:r>
        <w:rPr>
          <w:rFonts w:ascii="Arial" w:hAnsi="Arial" w:cs="Arial" w:hint="default"/>
          <w:sz w:val="16"/>
          <w:szCs w:val="16"/>
        </w:rPr>
        <w:t>enia stanice technickej kontroly, pracoviska emisnej kontroly, pracoviska kontroly originality a pracoviska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o vzore a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itostiach preukazu kontroló</w:t>
      </w:r>
      <w:r>
        <w:rPr>
          <w:rFonts w:ascii="Arial" w:hAnsi="Arial" w:cs="Arial" w:hint="default"/>
          <w:sz w:val="16"/>
          <w:szCs w:val="16"/>
        </w:rPr>
        <w:t>ra poverené</w:t>
      </w:r>
      <w:r>
        <w:rPr>
          <w:rFonts w:ascii="Arial" w:hAnsi="Arial" w:cs="Arial" w:hint="default"/>
          <w:sz w:val="16"/>
          <w:szCs w:val="16"/>
        </w:rPr>
        <w:t>ho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tny odborný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dozor v znení</w:t>
      </w:r>
      <w:r>
        <w:rPr>
          <w:rFonts w:ascii="Arial" w:hAnsi="Arial" w:cs="Arial" w:hint="default"/>
          <w:sz w:val="16"/>
          <w:szCs w:val="16"/>
        </w:rPr>
        <w:t xml:space="preserve"> vyhláš</w:t>
      </w:r>
      <w:r>
        <w:rPr>
          <w:rFonts w:ascii="Arial" w:hAnsi="Arial" w:cs="Arial" w:hint="default"/>
          <w:sz w:val="16"/>
          <w:szCs w:val="16"/>
        </w:rPr>
        <w:t>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8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353/2009 Z.z.</w:t>
        </w:r>
      </w:hyperlink>
      <w:r>
        <w:rPr>
          <w:rFonts w:ascii="Arial" w:hAnsi="Arial" w:cs="Arial" w:hint="default"/>
          <w:sz w:val="16"/>
          <w:szCs w:val="16"/>
        </w:rPr>
        <w:t>, vyhláš</w:t>
      </w:r>
      <w:r>
        <w:rPr>
          <w:rFonts w:ascii="Arial" w:hAnsi="Arial" w:cs="Arial" w:hint="default"/>
          <w:sz w:val="16"/>
          <w:szCs w:val="16"/>
        </w:rPr>
        <w:t>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8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3/2012 Z.z.</w:t>
        </w:r>
      </w:hyperlink>
      <w:r>
        <w:rPr>
          <w:rFonts w:ascii="Arial" w:hAnsi="Arial" w:cs="Arial" w:hint="default"/>
          <w:sz w:val="16"/>
          <w:szCs w:val="16"/>
        </w:rPr>
        <w:t xml:space="preserve"> a vyhláš</w:t>
      </w:r>
      <w:r>
        <w:rPr>
          <w:rFonts w:ascii="Arial" w:hAnsi="Arial" w:cs="Arial" w:hint="default"/>
          <w:sz w:val="16"/>
          <w:szCs w:val="16"/>
        </w:rPr>
        <w:t>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8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10/2015 Z.z.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vyhláš</w:t>
      </w:r>
      <w:r>
        <w:rPr>
          <w:rFonts w:ascii="Arial" w:hAnsi="Arial" w:cs="Arial" w:hint="default"/>
          <w:sz w:val="16"/>
          <w:szCs w:val="16"/>
        </w:rPr>
        <w:t>ka Ministerstva dopravy, pôš</w:t>
      </w:r>
      <w:r>
        <w:rPr>
          <w:rFonts w:ascii="Arial" w:hAnsi="Arial" w:cs="Arial" w:hint="default"/>
          <w:sz w:val="16"/>
          <w:szCs w:val="16"/>
        </w:rPr>
        <w:t>t a telekomuniká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Slovenskej 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8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578/2006 Z.z.</w:t>
        </w:r>
      </w:hyperlink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 w:hint="default"/>
          <w:sz w:val="16"/>
          <w:szCs w:val="16"/>
        </w:rPr>
        <w:t xml:space="preserve"> ktorou sa ustanovujú</w:t>
      </w:r>
      <w:r>
        <w:rPr>
          <w:rFonts w:ascii="Arial" w:hAnsi="Arial" w:cs="Arial" w:hint="default"/>
          <w:sz w:val="16"/>
          <w:szCs w:val="16"/>
        </w:rPr>
        <w:t xml:space="preserve"> podrobnosti o niektorý</w:t>
      </w:r>
      <w:r>
        <w:rPr>
          <w:rFonts w:ascii="Arial" w:hAnsi="Arial" w:cs="Arial" w:hint="default"/>
          <w:sz w:val="16"/>
          <w:szCs w:val="16"/>
        </w:rPr>
        <w:t>ch ustanoveniach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5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725/2004 Z.z.</w:t>
        </w:r>
      </w:hyperlink>
      <w:r>
        <w:rPr>
          <w:rFonts w:ascii="Arial" w:hAnsi="Arial" w:cs="Arial" w:hint="default"/>
          <w:sz w:val="16"/>
          <w:szCs w:val="16"/>
        </w:rPr>
        <w:t xml:space="preserve"> o podmienkach prevá</w:t>
      </w:r>
      <w:r>
        <w:rPr>
          <w:rFonts w:ascii="Arial" w:hAnsi="Arial" w:cs="Arial" w:hint="default"/>
          <w:sz w:val="16"/>
          <w:szCs w:val="16"/>
        </w:rPr>
        <w:t>dzky vozidiel v premá</w:t>
      </w:r>
      <w:r>
        <w:rPr>
          <w:rFonts w:ascii="Arial" w:hAnsi="Arial" w:cs="Arial" w:hint="default"/>
          <w:sz w:val="16"/>
          <w:szCs w:val="16"/>
        </w:rPr>
        <w:t>vke na pozemný</w:t>
      </w:r>
      <w:r>
        <w:rPr>
          <w:rFonts w:ascii="Arial" w:hAnsi="Arial" w:cs="Arial" w:hint="default"/>
          <w:sz w:val="16"/>
          <w:szCs w:val="16"/>
        </w:rPr>
        <w:t>ch komuniká</w:t>
      </w:r>
      <w:r>
        <w:rPr>
          <w:rFonts w:ascii="Arial" w:hAnsi="Arial" w:cs="Arial" w:hint="default"/>
          <w:sz w:val="16"/>
          <w:szCs w:val="16"/>
        </w:rPr>
        <w:t>ciá</w:t>
      </w:r>
      <w:r>
        <w:rPr>
          <w:rFonts w:ascii="Arial" w:hAnsi="Arial" w:cs="Arial" w:hint="default"/>
          <w:sz w:val="16"/>
          <w:szCs w:val="16"/>
        </w:rPr>
        <w:t>ch a o zmene a doplnen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 xml:space="preserve"> niektorý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konov v znení</w:t>
      </w:r>
      <w:r>
        <w:rPr>
          <w:rFonts w:ascii="Arial" w:hAnsi="Arial" w:cs="Arial" w:hint="default"/>
          <w:sz w:val="16"/>
          <w:szCs w:val="16"/>
        </w:rPr>
        <w:t xml:space="preserve"> neskorší</w:t>
      </w:r>
      <w:r>
        <w:rPr>
          <w:rFonts w:ascii="Arial" w:hAnsi="Arial" w:cs="Arial" w:hint="default"/>
          <w:sz w:val="16"/>
          <w:szCs w:val="16"/>
        </w:rPr>
        <w:t>ch predpisov v znení</w:t>
      </w:r>
      <w:r>
        <w:rPr>
          <w:rFonts w:ascii="Arial" w:hAnsi="Arial" w:cs="Arial" w:hint="default"/>
          <w:sz w:val="16"/>
          <w:szCs w:val="16"/>
        </w:rPr>
        <w:t xml:space="preserve"> vyhláš</w:t>
      </w:r>
      <w:r>
        <w:rPr>
          <w:rFonts w:ascii="Arial" w:hAnsi="Arial" w:cs="Arial" w:hint="default"/>
          <w:sz w:val="16"/>
          <w:szCs w:val="16"/>
        </w:rPr>
        <w:t>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8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482/2007 Z.z.</w:t>
        </w:r>
      </w:hyperlink>
      <w:r>
        <w:rPr>
          <w:rFonts w:ascii="Arial" w:hAnsi="Arial" w:cs="Arial" w:hint="default"/>
          <w:sz w:val="16"/>
          <w:szCs w:val="16"/>
        </w:rPr>
        <w:t>, vyhláš</w:t>
      </w:r>
      <w:r>
        <w:rPr>
          <w:rFonts w:ascii="Arial" w:hAnsi="Arial" w:cs="Arial" w:hint="default"/>
          <w:sz w:val="16"/>
          <w:szCs w:val="16"/>
        </w:rPr>
        <w:t>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8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8/2008 Z.z.</w:t>
        </w:r>
      </w:hyperlink>
      <w:r>
        <w:rPr>
          <w:rFonts w:ascii="Arial" w:hAnsi="Arial" w:cs="Arial" w:hint="default"/>
          <w:sz w:val="16"/>
          <w:szCs w:val="16"/>
        </w:rPr>
        <w:t>, vyhláš</w:t>
      </w:r>
      <w:r>
        <w:rPr>
          <w:rFonts w:ascii="Arial" w:hAnsi="Arial" w:cs="Arial" w:hint="default"/>
          <w:sz w:val="16"/>
          <w:szCs w:val="16"/>
        </w:rPr>
        <w:t>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8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144/2009 Z.z.</w:t>
        </w:r>
      </w:hyperlink>
      <w:r>
        <w:rPr>
          <w:rFonts w:ascii="Arial" w:hAnsi="Arial" w:cs="Arial" w:hint="default"/>
          <w:sz w:val="16"/>
          <w:szCs w:val="16"/>
        </w:rPr>
        <w:t>, vyhláš</w:t>
      </w:r>
      <w:r>
        <w:rPr>
          <w:rFonts w:ascii="Arial" w:hAnsi="Arial" w:cs="Arial" w:hint="default"/>
          <w:sz w:val="16"/>
          <w:szCs w:val="16"/>
        </w:rPr>
        <w:t>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9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457/2009 Z.z.</w:t>
        </w:r>
      </w:hyperlink>
      <w:r>
        <w:rPr>
          <w:rFonts w:ascii="Arial" w:hAnsi="Arial" w:cs="Arial" w:hint="default"/>
          <w:sz w:val="16"/>
          <w:szCs w:val="16"/>
        </w:rPr>
        <w:t>, vyhláš</w:t>
      </w:r>
      <w:r>
        <w:rPr>
          <w:rFonts w:ascii="Arial" w:hAnsi="Arial" w:cs="Arial" w:hint="default"/>
          <w:sz w:val="16"/>
          <w:szCs w:val="16"/>
        </w:rPr>
        <w:t>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9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229/2010 Z.z.</w:t>
        </w:r>
      </w:hyperlink>
      <w:r>
        <w:rPr>
          <w:rFonts w:ascii="Arial" w:hAnsi="Arial" w:cs="Arial" w:hint="default"/>
          <w:sz w:val="16"/>
          <w:szCs w:val="16"/>
        </w:rPr>
        <w:t>, vyhláš</w:t>
      </w:r>
      <w:r>
        <w:rPr>
          <w:rFonts w:ascii="Arial" w:hAnsi="Arial" w:cs="Arial" w:hint="default"/>
          <w:sz w:val="16"/>
          <w:szCs w:val="16"/>
        </w:rPr>
        <w:t>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9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355/2011 Z.z.</w:t>
        </w:r>
      </w:hyperlink>
      <w:r>
        <w:rPr>
          <w:rFonts w:ascii="Arial" w:hAnsi="Arial" w:cs="Arial" w:hint="default"/>
          <w:sz w:val="16"/>
          <w:szCs w:val="16"/>
        </w:rPr>
        <w:t>, vyhláš</w:t>
      </w:r>
      <w:r>
        <w:rPr>
          <w:rFonts w:ascii="Arial" w:hAnsi="Arial" w:cs="Arial" w:hint="default"/>
          <w:sz w:val="16"/>
          <w:szCs w:val="16"/>
        </w:rPr>
        <w:t>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9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2/2012 Z.z.</w:t>
        </w:r>
      </w:hyperlink>
      <w:r>
        <w:rPr>
          <w:rFonts w:ascii="Arial" w:hAnsi="Arial" w:cs="Arial" w:hint="default"/>
          <w:sz w:val="16"/>
          <w:szCs w:val="16"/>
        </w:rPr>
        <w:t>, vyhláš</w:t>
      </w:r>
      <w:r>
        <w:rPr>
          <w:rFonts w:ascii="Arial" w:hAnsi="Arial" w:cs="Arial" w:hint="default"/>
          <w:sz w:val="16"/>
          <w:szCs w:val="16"/>
        </w:rPr>
        <w:t>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9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90/2013 Z.z.</w:t>
        </w:r>
      </w:hyperlink>
      <w:r>
        <w:rPr>
          <w:rFonts w:ascii="Arial" w:hAnsi="Arial" w:cs="Arial" w:hint="default"/>
          <w:sz w:val="16"/>
          <w:szCs w:val="16"/>
        </w:rPr>
        <w:t>, vyhláš</w:t>
      </w:r>
      <w:r>
        <w:rPr>
          <w:rFonts w:ascii="Arial" w:hAnsi="Arial" w:cs="Arial" w:hint="default"/>
          <w:sz w:val="16"/>
          <w:szCs w:val="16"/>
        </w:rPr>
        <w:t>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9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57/2015 Z.z.</w:t>
        </w:r>
      </w:hyperlink>
      <w:r>
        <w:rPr>
          <w:rFonts w:ascii="Arial" w:hAnsi="Arial" w:cs="Arial"/>
          <w:sz w:val="16"/>
          <w:szCs w:val="16"/>
        </w:rPr>
        <w:t>, vyhl</w:t>
      </w:r>
      <w:r>
        <w:rPr>
          <w:rFonts w:ascii="Arial" w:hAnsi="Arial" w:cs="Arial" w:hint="default"/>
          <w:sz w:val="16"/>
          <w:szCs w:val="16"/>
        </w:rPr>
        <w:t>áš</w:t>
      </w:r>
      <w:r>
        <w:rPr>
          <w:rFonts w:ascii="Arial" w:hAnsi="Arial" w:cs="Arial" w:hint="default"/>
          <w:sz w:val="16"/>
          <w:szCs w:val="16"/>
        </w:rPr>
        <w:t>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9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191/2015 Z.z.</w:t>
        </w:r>
      </w:hyperlink>
      <w:r>
        <w:rPr>
          <w:rFonts w:ascii="Arial" w:hAnsi="Arial" w:cs="Arial" w:hint="default"/>
          <w:sz w:val="16"/>
          <w:szCs w:val="16"/>
        </w:rPr>
        <w:t xml:space="preserve"> a vyhláš</w:t>
      </w:r>
      <w:r>
        <w:rPr>
          <w:rFonts w:ascii="Arial" w:hAnsi="Arial" w:cs="Arial" w:hint="default"/>
          <w:sz w:val="16"/>
          <w:szCs w:val="16"/>
        </w:rPr>
        <w:t>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9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450/2015 Z.z.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6. vyhláš</w:t>
      </w:r>
      <w:r>
        <w:rPr>
          <w:rFonts w:ascii="Arial" w:hAnsi="Arial" w:cs="Arial" w:hint="default"/>
          <w:sz w:val="16"/>
          <w:szCs w:val="16"/>
        </w:rPr>
        <w:t>ka Ministerstva zdravotní</w:t>
      </w:r>
      <w:r>
        <w:rPr>
          <w:rFonts w:ascii="Arial" w:hAnsi="Arial" w:cs="Arial" w:hint="default"/>
          <w:sz w:val="16"/>
          <w:szCs w:val="16"/>
        </w:rPr>
        <w:t>ctva Sl</w:t>
      </w:r>
      <w:r>
        <w:rPr>
          <w:rFonts w:ascii="Arial" w:hAnsi="Arial" w:cs="Arial" w:hint="default"/>
          <w:sz w:val="16"/>
          <w:szCs w:val="16"/>
        </w:rPr>
        <w:t>ovenskej 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9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143/2009 Z.z.</w:t>
        </w:r>
      </w:hyperlink>
      <w:r>
        <w:rPr>
          <w:rFonts w:ascii="Arial" w:hAnsi="Arial" w:cs="Arial" w:hint="default"/>
          <w:sz w:val="16"/>
          <w:szCs w:val="16"/>
        </w:rPr>
        <w:t>, ktorou sa ustanovujú</w:t>
      </w:r>
      <w:r>
        <w:rPr>
          <w:rFonts w:ascii="Arial" w:hAnsi="Arial" w:cs="Arial" w:hint="default"/>
          <w:sz w:val="16"/>
          <w:szCs w:val="16"/>
        </w:rPr>
        <w:t xml:space="preserve"> druhy leká</w:t>
      </w:r>
      <w:r>
        <w:rPr>
          <w:rFonts w:ascii="Arial" w:hAnsi="Arial" w:cs="Arial" w:hint="default"/>
          <w:sz w:val="16"/>
          <w:szCs w:val="16"/>
        </w:rPr>
        <w:t>rnič</w:t>
      </w:r>
      <w:r>
        <w:rPr>
          <w:rFonts w:ascii="Arial" w:hAnsi="Arial" w:cs="Arial" w:hint="default"/>
          <w:sz w:val="16"/>
          <w:szCs w:val="16"/>
        </w:rPr>
        <w:t>iek a obsah leká</w:t>
      </w:r>
      <w:r>
        <w:rPr>
          <w:rFonts w:ascii="Arial" w:hAnsi="Arial" w:cs="Arial" w:hint="default"/>
          <w:sz w:val="16"/>
          <w:szCs w:val="16"/>
        </w:rPr>
        <w:t>rnič</w:t>
      </w:r>
      <w:r>
        <w:rPr>
          <w:rFonts w:ascii="Arial" w:hAnsi="Arial" w:cs="Arial" w:hint="default"/>
          <w:sz w:val="16"/>
          <w:szCs w:val="16"/>
        </w:rPr>
        <w:t>iek pre cestnú</w:t>
      </w:r>
      <w:r>
        <w:rPr>
          <w:rFonts w:ascii="Arial" w:hAnsi="Arial" w:cs="Arial" w:hint="default"/>
          <w:sz w:val="16"/>
          <w:szCs w:val="16"/>
        </w:rPr>
        <w:t xml:space="preserve"> dopravu,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7. vyhláš</w:t>
      </w:r>
      <w:r>
        <w:rPr>
          <w:rFonts w:ascii="Arial" w:hAnsi="Arial" w:cs="Arial" w:hint="default"/>
          <w:sz w:val="16"/>
          <w:szCs w:val="16"/>
        </w:rPr>
        <w:t>ka Ministerstva dopravy, pôš</w:t>
      </w:r>
      <w:r>
        <w:rPr>
          <w:rFonts w:ascii="Arial" w:hAnsi="Arial" w:cs="Arial" w:hint="default"/>
          <w:sz w:val="16"/>
          <w:szCs w:val="16"/>
        </w:rPr>
        <w:t>t a telekomuniká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Slovenskej 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9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464/2009 Z.z.</w:t>
        </w:r>
      </w:hyperlink>
      <w:r>
        <w:rPr>
          <w:rFonts w:ascii="Arial" w:hAnsi="Arial" w:cs="Arial" w:hint="default"/>
          <w:sz w:val="16"/>
          <w:szCs w:val="16"/>
        </w:rPr>
        <w:t>, ktorou sa ustanovujú</w:t>
      </w:r>
      <w:r>
        <w:rPr>
          <w:rFonts w:ascii="Arial" w:hAnsi="Arial" w:cs="Arial" w:hint="default"/>
          <w:sz w:val="16"/>
          <w:szCs w:val="16"/>
        </w:rPr>
        <w:t xml:space="preserve"> podrobnosti o prevá</w:t>
      </w:r>
      <w:r>
        <w:rPr>
          <w:rFonts w:ascii="Arial" w:hAnsi="Arial" w:cs="Arial" w:hint="default"/>
          <w:sz w:val="16"/>
          <w:szCs w:val="16"/>
        </w:rPr>
        <w:t>dzke vozidiel v premá</w:t>
      </w:r>
      <w:r>
        <w:rPr>
          <w:rFonts w:ascii="Arial" w:hAnsi="Arial" w:cs="Arial" w:hint="default"/>
          <w:sz w:val="16"/>
          <w:szCs w:val="16"/>
        </w:rPr>
        <w:t>vke na pozemný</w:t>
      </w:r>
      <w:r>
        <w:rPr>
          <w:rFonts w:ascii="Arial" w:hAnsi="Arial" w:cs="Arial" w:hint="default"/>
          <w:sz w:val="16"/>
          <w:szCs w:val="16"/>
        </w:rPr>
        <w:t>ch komuniká</w:t>
      </w:r>
      <w:r>
        <w:rPr>
          <w:rFonts w:ascii="Arial" w:hAnsi="Arial" w:cs="Arial" w:hint="default"/>
          <w:sz w:val="16"/>
          <w:szCs w:val="16"/>
        </w:rPr>
        <w:t>ciá</w:t>
      </w:r>
      <w:r>
        <w:rPr>
          <w:rFonts w:ascii="Arial" w:hAnsi="Arial" w:cs="Arial" w:hint="default"/>
          <w:sz w:val="16"/>
          <w:szCs w:val="16"/>
        </w:rPr>
        <w:t>ch v znení</w:t>
      </w:r>
      <w:r>
        <w:rPr>
          <w:rFonts w:ascii="Arial" w:hAnsi="Arial" w:cs="Arial" w:hint="default"/>
          <w:sz w:val="16"/>
          <w:szCs w:val="16"/>
        </w:rPr>
        <w:t xml:space="preserve"> vyhláš</w:t>
      </w:r>
      <w:r>
        <w:rPr>
          <w:rFonts w:ascii="Arial" w:hAnsi="Arial" w:cs="Arial" w:hint="default"/>
          <w:sz w:val="16"/>
          <w:szCs w:val="16"/>
        </w:rPr>
        <w:t>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0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589/2009 Z.z.</w:t>
        </w:r>
      </w:hyperlink>
      <w:r>
        <w:rPr>
          <w:rFonts w:ascii="Arial" w:hAnsi="Arial" w:cs="Arial" w:hint="default"/>
          <w:sz w:val="16"/>
          <w:szCs w:val="16"/>
        </w:rPr>
        <w:t>, vyhláš</w:t>
      </w:r>
      <w:r>
        <w:rPr>
          <w:rFonts w:ascii="Arial" w:hAnsi="Arial" w:cs="Arial" w:hint="default"/>
          <w:sz w:val="16"/>
          <w:szCs w:val="16"/>
        </w:rPr>
        <w:t>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0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71/2010 Z.z.</w:t>
        </w:r>
      </w:hyperlink>
      <w:r>
        <w:rPr>
          <w:rFonts w:ascii="Arial" w:hAnsi="Arial" w:cs="Arial" w:hint="default"/>
          <w:sz w:val="16"/>
          <w:szCs w:val="16"/>
        </w:rPr>
        <w:t>, vyhláš</w:t>
      </w:r>
      <w:r>
        <w:rPr>
          <w:rFonts w:ascii="Arial" w:hAnsi="Arial" w:cs="Arial" w:hint="default"/>
          <w:sz w:val="16"/>
          <w:szCs w:val="16"/>
        </w:rPr>
        <w:t>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0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228/2010 Z.z.</w:t>
        </w:r>
      </w:hyperlink>
      <w:r>
        <w:rPr>
          <w:rFonts w:ascii="Arial" w:hAnsi="Arial" w:cs="Arial" w:hint="default"/>
          <w:sz w:val="16"/>
          <w:szCs w:val="16"/>
        </w:rPr>
        <w:t xml:space="preserve"> a vyhláš</w:t>
      </w:r>
      <w:r>
        <w:rPr>
          <w:rFonts w:ascii="Arial" w:hAnsi="Arial" w:cs="Arial" w:hint="default"/>
          <w:sz w:val="16"/>
          <w:szCs w:val="16"/>
        </w:rPr>
        <w:t>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0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9/2015 Z.z.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8. vyhláš</w:t>
      </w:r>
      <w:r>
        <w:rPr>
          <w:rFonts w:ascii="Arial" w:hAnsi="Arial" w:cs="Arial" w:hint="default"/>
          <w:sz w:val="16"/>
          <w:szCs w:val="16"/>
        </w:rPr>
        <w:t>ka Ministerstva dopravy, pôš</w:t>
      </w:r>
      <w:r>
        <w:rPr>
          <w:rFonts w:ascii="Arial" w:hAnsi="Arial" w:cs="Arial" w:hint="default"/>
          <w:sz w:val="16"/>
          <w:szCs w:val="16"/>
        </w:rPr>
        <w:t>t a telekomuniká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Slovenskej 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0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169/2010 Z.z.</w:t>
        </w:r>
      </w:hyperlink>
      <w:r>
        <w:rPr>
          <w:rFonts w:ascii="Arial" w:hAnsi="Arial" w:cs="Arial" w:hint="default"/>
          <w:sz w:val="16"/>
          <w:szCs w:val="16"/>
        </w:rPr>
        <w:t xml:space="preserve"> o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I,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 technickom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vozidla v znení</w:t>
      </w:r>
      <w:r>
        <w:rPr>
          <w:rFonts w:ascii="Arial" w:hAnsi="Arial" w:cs="Arial" w:hint="default"/>
          <w:sz w:val="16"/>
          <w:szCs w:val="16"/>
        </w:rPr>
        <w:t xml:space="preserve"> vyhláš</w:t>
      </w:r>
      <w:r>
        <w:rPr>
          <w:rFonts w:ascii="Arial" w:hAnsi="Arial" w:cs="Arial" w:hint="default"/>
          <w:sz w:val="16"/>
          <w:szCs w:val="16"/>
        </w:rPr>
        <w:t>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0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314/20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13 Z.z.</w:t>
        </w:r>
      </w:hyperlink>
      <w:r>
        <w:rPr>
          <w:rFonts w:ascii="Arial" w:hAnsi="Arial" w:cs="Arial" w:hint="default"/>
          <w:sz w:val="16"/>
          <w:szCs w:val="16"/>
        </w:rPr>
        <w:t xml:space="preserve"> a vyhláš</w:t>
      </w:r>
      <w:r>
        <w:rPr>
          <w:rFonts w:ascii="Arial" w:hAnsi="Arial" w:cs="Arial" w:hint="default"/>
          <w:sz w:val="16"/>
          <w:szCs w:val="16"/>
        </w:rPr>
        <w:t>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0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117/2016 Z.z.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Č</w:t>
      </w:r>
      <w:r>
        <w:rPr>
          <w:rFonts w:ascii="Arial" w:hAnsi="Arial" w:cs="Arial" w:hint="default"/>
          <w:sz w:val="18"/>
          <w:szCs w:val="18"/>
        </w:rPr>
        <w:t>l.II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Zá</w:t>
      </w:r>
      <w:r>
        <w:rPr>
          <w:rFonts w:ascii="Arial" w:hAnsi="Arial" w:cs="Arial" w:hint="default"/>
          <w:sz w:val="16"/>
          <w:szCs w:val="16"/>
        </w:rPr>
        <w:t>kon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0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135/1961 Zb.</w:t>
        </w:r>
      </w:hyperlink>
      <w:r>
        <w:rPr>
          <w:rFonts w:ascii="Arial" w:hAnsi="Arial" w:cs="Arial" w:hint="default"/>
          <w:sz w:val="16"/>
          <w:szCs w:val="16"/>
        </w:rPr>
        <w:t xml:space="preserve"> o pozemný</w:t>
      </w:r>
      <w:r>
        <w:rPr>
          <w:rFonts w:ascii="Arial" w:hAnsi="Arial" w:cs="Arial" w:hint="default"/>
          <w:sz w:val="16"/>
          <w:szCs w:val="16"/>
        </w:rPr>
        <w:t>ch komuniká</w:t>
      </w:r>
      <w:r>
        <w:rPr>
          <w:rFonts w:ascii="Arial" w:hAnsi="Arial" w:cs="Arial" w:hint="default"/>
          <w:sz w:val="16"/>
          <w:szCs w:val="16"/>
        </w:rPr>
        <w:t>c</w:t>
      </w:r>
      <w:r>
        <w:rPr>
          <w:rFonts w:ascii="Arial" w:hAnsi="Arial" w:cs="Arial" w:hint="default"/>
          <w:sz w:val="16"/>
          <w:szCs w:val="16"/>
        </w:rPr>
        <w:t>iá</w:t>
      </w:r>
      <w:r>
        <w:rPr>
          <w:rFonts w:ascii="Arial" w:hAnsi="Arial" w:cs="Arial" w:hint="default"/>
          <w:sz w:val="16"/>
          <w:szCs w:val="16"/>
        </w:rPr>
        <w:t>ch (cestný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kon) v znení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0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27/1984 Zb.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Ná</w:t>
      </w:r>
      <w:r>
        <w:rPr>
          <w:rFonts w:ascii="Arial" w:hAnsi="Arial" w:cs="Arial" w:hint="default"/>
          <w:sz w:val="16"/>
          <w:szCs w:val="16"/>
        </w:rPr>
        <w:t>rodnej rady Slovenskej 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0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160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/1996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58/1997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395/1998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343/1999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388/2000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416/2001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439/2001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524/2003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534/2003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639/2004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5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725/2004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93/2005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2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479/2005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2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25/2007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275/2007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664/2007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2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86/2008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8/2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2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70/2009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2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60/2010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144/2010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2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249/2011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2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317/2012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345/2012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180/2013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2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368/2013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388/2013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3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488/2013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3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293/2014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3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282/2015 Z.z.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a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387/2015 Z.z.</w:t>
        </w:r>
      </w:hyperlink>
      <w:r>
        <w:rPr>
          <w:rFonts w:ascii="Arial" w:hAnsi="Arial" w:cs="Arial" w:hint="default"/>
          <w:sz w:val="16"/>
          <w:szCs w:val="16"/>
        </w:rPr>
        <w:t xml:space="preserve"> sa mení</w:t>
      </w:r>
      <w:r>
        <w:rPr>
          <w:rFonts w:ascii="Arial" w:hAnsi="Arial" w:cs="Arial" w:hint="default"/>
          <w:sz w:val="16"/>
          <w:szCs w:val="16"/>
        </w:rPr>
        <w:t xml:space="preserve"> a dopĺň</w:t>
      </w:r>
      <w:r>
        <w:rPr>
          <w:rFonts w:ascii="Arial" w:hAnsi="Arial" w:cs="Arial" w:hint="default"/>
          <w:sz w:val="16"/>
          <w:szCs w:val="16"/>
        </w:rPr>
        <w:t xml:space="preserve">a takto: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1. Slová</w:t>
      </w:r>
      <w:r>
        <w:rPr>
          <w:rFonts w:ascii="Arial" w:hAnsi="Arial" w:cs="Arial" w:hint="default"/>
          <w:sz w:val="16"/>
          <w:szCs w:val="16"/>
        </w:rPr>
        <w:t xml:space="preserve"> "cesta pre motorové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>" vo vš</w:t>
      </w:r>
      <w:r>
        <w:rPr>
          <w:rFonts w:ascii="Arial" w:hAnsi="Arial" w:cs="Arial" w:hint="default"/>
          <w:sz w:val="16"/>
          <w:szCs w:val="16"/>
        </w:rPr>
        <w:t>etký</w:t>
      </w:r>
      <w:r>
        <w:rPr>
          <w:rFonts w:ascii="Arial" w:hAnsi="Arial" w:cs="Arial" w:hint="default"/>
          <w:sz w:val="16"/>
          <w:szCs w:val="16"/>
        </w:rPr>
        <w:t>ch tvaroch sa v celom texte zá</w:t>
      </w:r>
      <w:r>
        <w:rPr>
          <w:rFonts w:ascii="Arial" w:hAnsi="Arial" w:cs="Arial" w:hint="default"/>
          <w:sz w:val="16"/>
          <w:szCs w:val="16"/>
        </w:rPr>
        <w:t>kona nahrá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 xml:space="preserve"> slovami "rý</w:t>
      </w:r>
      <w:r>
        <w:rPr>
          <w:rFonts w:ascii="Arial" w:hAnsi="Arial" w:cs="Arial" w:hint="default"/>
          <w:sz w:val="16"/>
          <w:szCs w:val="16"/>
        </w:rPr>
        <w:t>chlostná</w:t>
      </w:r>
      <w:r>
        <w:rPr>
          <w:rFonts w:ascii="Arial" w:hAnsi="Arial" w:cs="Arial" w:hint="default"/>
          <w:sz w:val="16"/>
          <w:szCs w:val="16"/>
        </w:rPr>
        <w:t xml:space="preserve"> cesta" v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nom tvare okrem §</w:t>
      </w:r>
      <w:r>
        <w:rPr>
          <w:rFonts w:ascii="Arial" w:hAnsi="Arial" w:cs="Arial" w:hint="default"/>
          <w:sz w:val="16"/>
          <w:szCs w:val="16"/>
        </w:rPr>
        <w:t xml:space="preserve"> 24a ods. 1.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2. V §</w:t>
      </w:r>
      <w:r>
        <w:rPr>
          <w:rFonts w:ascii="Arial" w:hAnsi="Arial" w:cs="Arial" w:hint="default"/>
          <w:sz w:val="16"/>
          <w:szCs w:val="16"/>
        </w:rPr>
        <w:t xml:space="preserve"> 2 ods. 3 druhej vete sa za slová</w:t>
      </w:r>
      <w:r>
        <w:rPr>
          <w:rFonts w:ascii="Arial" w:hAnsi="Arial" w:cs="Arial" w:hint="default"/>
          <w:sz w:val="16"/>
          <w:szCs w:val="16"/>
        </w:rPr>
        <w:t xml:space="preserve"> "vý</w:t>
      </w:r>
      <w:r>
        <w:rPr>
          <w:rFonts w:ascii="Arial" w:hAnsi="Arial" w:cs="Arial" w:hint="default"/>
          <w:sz w:val="16"/>
          <w:szCs w:val="16"/>
        </w:rPr>
        <w:t>stavbu ciest" vkladajú</w:t>
      </w:r>
      <w:r>
        <w:rPr>
          <w:rFonts w:ascii="Arial" w:hAnsi="Arial" w:cs="Arial" w:hint="default"/>
          <w:sz w:val="16"/>
          <w:szCs w:val="16"/>
        </w:rPr>
        <w:t xml:space="preserve"> slová</w:t>
      </w:r>
      <w:r>
        <w:rPr>
          <w:rFonts w:ascii="Arial" w:hAnsi="Arial" w:cs="Arial" w:hint="default"/>
          <w:sz w:val="16"/>
          <w:szCs w:val="16"/>
        </w:rPr>
        <w:t xml:space="preserve"> "a miestnych komuniká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pre cestnú</w:t>
      </w:r>
      <w:r>
        <w:rPr>
          <w:rFonts w:ascii="Arial" w:hAnsi="Arial" w:cs="Arial" w:hint="default"/>
          <w:sz w:val="16"/>
          <w:szCs w:val="16"/>
        </w:rPr>
        <w:t xml:space="preserve"> nemotorovú</w:t>
      </w:r>
      <w:r>
        <w:rPr>
          <w:rFonts w:ascii="Arial" w:hAnsi="Arial" w:cs="Arial" w:hint="default"/>
          <w:sz w:val="16"/>
          <w:szCs w:val="16"/>
        </w:rPr>
        <w:t xml:space="preserve"> dopravu".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3. V §</w:t>
      </w:r>
      <w:r>
        <w:rPr>
          <w:rFonts w:ascii="Arial" w:hAnsi="Arial" w:cs="Arial" w:hint="default"/>
          <w:sz w:val="16"/>
          <w:szCs w:val="16"/>
        </w:rPr>
        <w:t xml:space="preserve"> 2 ods. 3 sa slová</w:t>
      </w:r>
      <w:r>
        <w:rPr>
          <w:rFonts w:ascii="Arial" w:hAnsi="Arial" w:cs="Arial" w:hint="default"/>
          <w:sz w:val="16"/>
          <w:szCs w:val="16"/>
        </w:rPr>
        <w:t xml:space="preserve"> "ciest vo vlastní</w:t>
      </w:r>
      <w:r>
        <w:rPr>
          <w:rFonts w:ascii="Arial" w:hAnsi="Arial" w:cs="Arial" w:hint="default"/>
          <w:sz w:val="16"/>
          <w:szCs w:val="16"/>
        </w:rPr>
        <w:t>ctve obcí</w:t>
      </w:r>
      <w:r>
        <w:rPr>
          <w:rFonts w:ascii="Arial" w:hAnsi="Arial" w:cs="Arial" w:hint="default"/>
          <w:sz w:val="16"/>
          <w:szCs w:val="16"/>
        </w:rPr>
        <w:t xml:space="preserve"> a miestnych komuniká</w:t>
      </w:r>
      <w:r>
        <w:rPr>
          <w:rFonts w:ascii="Arial" w:hAnsi="Arial" w:cs="Arial" w:hint="default"/>
          <w:sz w:val="16"/>
          <w:szCs w:val="16"/>
        </w:rPr>
        <w:t>ci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>" nahrá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 xml:space="preserve"> slovami "ciest a miestnych komuniká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vo vlastní</w:t>
      </w:r>
      <w:r>
        <w:rPr>
          <w:rFonts w:ascii="Arial" w:hAnsi="Arial" w:cs="Arial" w:hint="default"/>
          <w:sz w:val="16"/>
          <w:szCs w:val="16"/>
        </w:rPr>
        <w:t>ctve obcí</w:t>
      </w:r>
      <w:r>
        <w:rPr>
          <w:rFonts w:ascii="Arial" w:hAnsi="Arial" w:cs="Arial" w:hint="default"/>
          <w:sz w:val="16"/>
          <w:szCs w:val="16"/>
        </w:rPr>
        <w:t xml:space="preserve">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4. V §</w:t>
      </w:r>
      <w:r>
        <w:rPr>
          <w:rFonts w:ascii="Arial" w:hAnsi="Arial" w:cs="Arial" w:hint="default"/>
          <w:sz w:val="16"/>
          <w:szCs w:val="16"/>
        </w:rPr>
        <w:t xml:space="preserve"> 3 ods. 4 pí</w:t>
      </w:r>
      <w:r>
        <w:rPr>
          <w:rFonts w:ascii="Arial" w:hAnsi="Arial" w:cs="Arial" w:hint="default"/>
          <w:sz w:val="16"/>
          <w:szCs w:val="16"/>
        </w:rPr>
        <w:t>smená</w:t>
      </w:r>
      <w:r>
        <w:rPr>
          <w:rFonts w:ascii="Arial" w:hAnsi="Arial" w:cs="Arial" w:hint="default"/>
          <w:sz w:val="16"/>
          <w:szCs w:val="16"/>
        </w:rPr>
        <w:t xml:space="preserve"> b) a c) znejú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"b) povoľ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zvláš</w:t>
      </w:r>
      <w:r>
        <w:rPr>
          <w:rFonts w:ascii="Arial" w:hAnsi="Arial" w:cs="Arial" w:hint="default"/>
          <w:sz w:val="16"/>
          <w:szCs w:val="16"/>
        </w:rPr>
        <w:t>tne uží</w:t>
      </w:r>
      <w:r>
        <w:rPr>
          <w:rFonts w:ascii="Arial" w:hAnsi="Arial" w:cs="Arial" w:hint="default"/>
          <w:sz w:val="16"/>
          <w:szCs w:val="16"/>
        </w:rPr>
        <w:t>vanie diaľ</w:t>
      </w:r>
      <w:r>
        <w:rPr>
          <w:rFonts w:ascii="Arial" w:hAnsi="Arial" w:cs="Arial" w:hint="default"/>
          <w:sz w:val="16"/>
          <w:szCs w:val="16"/>
        </w:rPr>
        <w:t>nic a ciest vozidlami alebo jazdný</w:t>
      </w:r>
      <w:r>
        <w:rPr>
          <w:rFonts w:ascii="Arial" w:hAnsi="Arial" w:cs="Arial" w:hint="default"/>
          <w:sz w:val="16"/>
          <w:szCs w:val="16"/>
        </w:rPr>
        <w:t>mi sú</w:t>
      </w:r>
      <w:r>
        <w:rPr>
          <w:rFonts w:ascii="Arial" w:hAnsi="Arial" w:cs="Arial" w:hint="default"/>
          <w:sz w:val="16"/>
          <w:szCs w:val="16"/>
        </w:rPr>
        <w:t>pravami, ak svojimi rozmermi alebo hmotnosť</w:t>
      </w:r>
      <w:r>
        <w:rPr>
          <w:rFonts w:ascii="Arial" w:hAnsi="Arial" w:cs="Arial" w:hint="default"/>
          <w:sz w:val="16"/>
          <w:szCs w:val="16"/>
        </w:rPr>
        <w:t>ami prekrač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najvä</w:t>
      </w:r>
      <w:r>
        <w:rPr>
          <w:rFonts w:ascii="Arial" w:hAnsi="Arial" w:cs="Arial" w:hint="default"/>
          <w:sz w:val="16"/>
          <w:szCs w:val="16"/>
        </w:rPr>
        <w:t>čš</w:t>
      </w:r>
      <w:r>
        <w:rPr>
          <w:rFonts w:ascii="Arial" w:hAnsi="Arial" w:cs="Arial" w:hint="default"/>
          <w:sz w:val="16"/>
          <w:szCs w:val="16"/>
        </w:rPr>
        <w:t>ie povolené</w:t>
      </w:r>
      <w:r>
        <w:rPr>
          <w:rFonts w:ascii="Arial" w:hAnsi="Arial" w:cs="Arial" w:hint="default"/>
          <w:sz w:val="16"/>
          <w:szCs w:val="16"/>
        </w:rPr>
        <w:t xml:space="preserve"> rozmery (ď</w:t>
      </w:r>
      <w:r>
        <w:rPr>
          <w:rFonts w:ascii="Arial" w:hAnsi="Arial" w:cs="Arial" w:hint="default"/>
          <w:sz w:val="16"/>
          <w:szCs w:val="16"/>
        </w:rPr>
        <w:t>alej len "nadrozmerná</w:t>
      </w:r>
      <w:r>
        <w:rPr>
          <w:rFonts w:ascii="Arial" w:hAnsi="Arial" w:cs="Arial" w:hint="default"/>
          <w:sz w:val="16"/>
          <w:szCs w:val="16"/>
        </w:rPr>
        <w:t xml:space="preserve"> doprava") alebo najväčš</w:t>
      </w:r>
      <w:r>
        <w:rPr>
          <w:rFonts w:ascii="Arial" w:hAnsi="Arial" w:cs="Arial" w:hint="default"/>
          <w:sz w:val="16"/>
          <w:szCs w:val="16"/>
        </w:rPr>
        <w:t>ie povolené</w:t>
      </w:r>
      <w:r>
        <w:rPr>
          <w:rFonts w:ascii="Arial" w:hAnsi="Arial" w:cs="Arial" w:hint="default"/>
          <w:sz w:val="16"/>
          <w:szCs w:val="16"/>
        </w:rPr>
        <w:t xml:space="preserve"> hmotnosti (ď</w:t>
      </w:r>
      <w:r>
        <w:rPr>
          <w:rFonts w:ascii="Arial" w:hAnsi="Arial" w:cs="Arial" w:hint="default"/>
          <w:sz w:val="16"/>
          <w:szCs w:val="16"/>
        </w:rPr>
        <w:t>alej len "nadmerná</w:t>
      </w:r>
      <w:r>
        <w:rPr>
          <w:rFonts w:ascii="Arial" w:hAnsi="Arial" w:cs="Arial" w:hint="default"/>
          <w:sz w:val="16"/>
          <w:szCs w:val="16"/>
        </w:rPr>
        <w:t xml:space="preserve"> doprava"), ak prepravná</w:t>
      </w:r>
      <w:r>
        <w:rPr>
          <w:rFonts w:ascii="Arial" w:hAnsi="Arial" w:cs="Arial" w:hint="default"/>
          <w:sz w:val="16"/>
          <w:szCs w:val="16"/>
        </w:rPr>
        <w:t xml:space="preserve"> trasa presahuje ú</w:t>
      </w:r>
      <w:r>
        <w:rPr>
          <w:rFonts w:ascii="Arial" w:hAnsi="Arial" w:cs="Arial" w:hint="default"/>
          <w:sz w:val="16"/>
          <w:szCs w:val="16"/>
        </w:rPr>
        <w:t>zemný</w:t>
      </w:r>
      <w:r>
        <w:rPr>
          <w:rFonts w:ascii="Arial" w:hAnsi="Arial" w:cs="Arial" w:hint="default"/>
          <w:sz w:val="16"/>
          <w:szCs w:val="16"/>
        </w:rPr>
        <w:t xml:space="preserve"> obvod jedné</w:t>
      </w:r>
      <w:r>
        <w:rPr>
          <w:rFonts w:ascii="Arial" w:hAnsi="Arial" w:cs="Arial" w:hint="default"/>
          <w:sz w:val="16"/>
          <w:szCs w:val="16"/>
        </w:rPr>
        <w:t>ho okresné</w:t>
      </w:r>
      <w:r>
        <w:rPr>
          <w:rFonts w:ascii="Arial" w:hAnsi="Arial" w:cs="Arial" w:hint="default"/>
          <w:sz w:val="16"/>
          <w:szCs w:val="16"/>
        </w:rPr>
        <w:t>ho ú</w:t>
      </w:r>
      <w:r>
        <w:rPr>
          <w:rFonts w:ascii="Arial" w:hAnsi="Arial" w:cs="Arial" w:hint="default"/>
          <w:sz w:val="16"/>
          <w:szCs w:val="16"/>
        </w:rPr>
        <w:t>radu; ak prepravná</w:t>
      </w:r>
      <w:r>
        <w:rPr>
          <w:rFonts w:ascii="Arial" w:hAnsi="Arial" w:cs="Arial" w:hint="default"/>
          <w:sz w:val="16"/>
          <w:szCs w:val="16"/>
        </w:rPr>
        <w:t xml:space="preserve"> trasa presahuje ú</w:t>
      </w:r>
      <w:r>
        <w:rPr>
          <w:rFonts w:ascii="Arial" w:hAnsi="Arial" w:cs="Arial" w:hint="default"/>
          <w:sz w:val="16"/>
          <w:szCs w:val="16"/>
        </w:rPr>
        <w:t>zemný</w:t>
      </w:r>
      <w:r>
        <w:rPr>
          <w:rFonts w:ascii="Arial" w:hAnsi="Arial" w:cs="Arial" w:hint="default"/>
          <w:sz w:val="16"/>
          <w:szCs w:val="16"/>
        </w:rPr>
        <w:t xml:space="preserve"> obvod kraja, povoľ</w:t>
      </w:r>
      <w:r>
        <w:rPr>
          <w:rFonts w:ascii="Arial" w:hAnsi="Arial" w:cs="Arial" w:hint="default"/>
          <w:sz w:val="16"/>
          <w:szCs w:val="16"/>
        </w:rPr>
        <w:t>uje ju okre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v sí</w:t>
      </w:r>
      <w:r>
        <w:rPr>
          <w:rFonts w:ascii="Arial" w:hAnsi="Arial" w:cs="Arial" w:hint="default"/>
          <w:sz w:val="16"/>
          <w:szCs w:val="16"/>
        </w:rPr>
        <w:t>dle kraja, na ktoré</w:t>
      </w:r>
      <w:r>
        <w:rPr>
          <w:rFonts w:ascii="Arial" w:hAnsi="Arial" w:cs="Arial" w:hint="default"/>
          <w:sz w:val="16"/>
          <w:szCs w:val="16"/>
        </w:rPr>
        <w:t>ho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sa preprava začí</w:t>
      </w:r>
      <w:r>
        <w:rPr>
          <w:rFonts w:ascii="Arial" w:hAnsi="Arial" w:cs="Arial" w:hint="default"/>
          <w:sz w:val="16"/>
          <w:szCs w:val="16"/>
        </w:rPr>
        <w:t xml:space="preserve">na,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dodatoč</w:t>
      </w:r>
      <w:r>
        <w:rPr>
          <w:rFonts w:ascii="Arial" w:hAnsi="Arial" w:cs="Arial" w:hint="default"/>
          <w:sz w:val="16"/>
          <w:szCs w:val="16"/>
        </w:rPr>
        <w:t>ne vyberajú</w:t>
      </w:r>
      <w:r>
        <w:rPr>
          <w:rFonts w:ascii="Arial" w:hAnsi="Arial" w:cs="Arial" w:hint="default"/>
          <w:sz w:val="16"/>
          <w:szCs w:val="16"/>
        </w:rPr>
        <w:t xml:space="preserve"> rozhodnutí</w:t>
      </w:r>
      <w:r>
        <w:rPr>
          <w:rFonts w:ascii="Arial" w:hAnsi="Arial" w:cs="Arial" w:hint="default"/>
          <w:sz w:val="16"/>
          <w:szCs w:val="16"/>
        </w:rPr>
        <w:t>m zvýš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poplatok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>ho predpisu, 1c) ak sa nadrozmerná</w:t>
      </w:r>
      <w:r>
        <w:rPr>
          <w:rFonts w:ascii="Arial" w:hAnsi="Arial" w:cs="Arial" w:hint="default"/>
          <w:sz w:val="16"/>
          <w:szCs w:val="16"/>
        </w:rPr>
        <w:t xml:space="preserve"> doprava alebo nadmerná</w:t>
      </w:r>
      <w:r>
        <w:rPr>
          <w:rFonts w:ascii="Arial" w:hAnsi="Arial" w:cs="Arial" w:hint="default"/>
          <w:sz w:val="16"/>
          <w:szCs w:val="16"/>
        </w:rPr>
        <w:t xml:space="preserve"> doprava vykonala na diaľ</w:t>
      </w:r>
      <w:r>
        <w:rPr>
          <w:rFonts w:ascii="Arial" w:hAnsi="Arial" w:cs="Arial" w:hint="default"/>
          <w:sz w:val="16"/>
          <w:szCs w:val="16"/>
        </w:rPr>
        <w:t>nici alebo na ceste bez povolenia; roz</w:t>
      </w:r>
      <w:r>
        <w:rPr>
          <w:rFonts w:ascii="Arial" w:hAnsi="Arial" w:cs="Arial" w:hint="default"/>
          <w:sz w:val="16"/>
          <w:szCs w:val="16"/>
        </w:rPr>
        <w:t>hodnutie vydá</w:t>
      </w:r>
      <w:r>
        <w:rPr>
          <w:rFonts w:ascii="Arial" w:hAnsi="Arial" w:cs="Arial" w:hint="default"/>
          <w:sz w:val="16"/>
          <w:szCs w:val="16"/>
        </w:rPr>
        <w:t xml:space="preserve"> ten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v sí</w:t>
      </w:r>
      <w:r>
        <w:rPr>
          <w:rFonts w:ascii="Arial" w:hAnsi="Arial" w:cs="Arial" w:hint="default"/>
          <w:sz w:val="16"/>
          <w:szCs w:val="16"/>
        </w:rPr>
        <w:t>dle kraja, na ktoré</w:t>
      </w:r>
      <w:r>
        <w:rPr>
          <w:rFonts w:ascii="Arial" w:hAnsi="Arial" w:cs="Arial" w:hint="default"/>
          <w:sz w:val="16"/>
          <w:szCs w:val="16"/>
        </w:rPr>
        <w:t>ho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sa nepovolená</w:t>
      </w:r>
      <w:r>
        <w:rPr>
          <w:rFonts w:ascii="Arial" w:hAnsi="Arial" w:cs="Arial" w:hint="default"/>
          <w:sz w:val="16"/>
          <w:szCs w:val="16"/>
        </w:rPr>
        <w:t xml:space="preserve"> doprava zistila,".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>iarou k odkazu 1a sa vypúšť</w:t>
      </w:r>
      <w:r>
        <w:rPr>
          <w:rFonts w:ascii="Arial" w:hAnsi="Arial" w:cs="Arial" w:hint="default"/>
          <w:sz w:val="16"/>
          <w:szCs w:val="16"/>
        </w:rPr>
        <w:t xml:space="preserve">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5. V §</w:t>
      </w:r>
      <w:r>
        <w:rPr>
          <w:rFonts w:ascii="Arial" w:hAnsi="Arial" w:cs="Arial" w:hint="default"/>
          <w:sz w:val="16"/>
          <w:szCs w:val="16"/>
        </w:rPr>
        <w:t xml:space="preserve"> 3 ods. 5 pí</w:t>
      </w:r>
      <w:r>
        <w:rPr>
          <w:rFonts w:ascii="Arial" w:hAnsi="Arial" w:cs="Arial" w:hint="default"/>
          <w:sz w:val="16"/>
          <w:szCs w:val="16"/>
        </w:rPr>
        <w:t xml:space="preserve">smeno b)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"b) povoľ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zvláš</w:t>
      </w:r>
      <w:r>
        <w:rPr>
          <w:rFonts w:ascii="Arial" w:hAnsi="Arial" w:cs="Arial" w:hint="default"/>
          <w:sz w:val="16"/>
          <w:szCs w:val="16"/>
        </w:rPr>
        <w:t>tne uží</w:t>
      </w:r>
      <w:r>
        <w:rPr>
          <w:rFonts w:ascii="Arial" w:hAnsi="Arial" w:cs="Arial" w:hint="default"/>
          <w:sz w:val="16"/>
          <w:szCs w:val="16"/>
        </w:rPr>
        <w:t>vanie diaľ</w:t>
      </w:r>
      <w:r>
        <w:rPr>
          <w:rFonts w:ascii="Arial" w:hAnsi="Arial" w:cs="Arial" w:hint="default"/>
          <w:sz w:val="16"/>
          <w:szCs w:val="16"/>
        </w:rPr>
        <w:t>nic a ciest na nadrozmernú</w:t>
      </w:r>
      <w:r>
        <w:rPr>
          <w:rFonts w:ascii="Arial" w:hAnsi="Arial" w:cs="Arial" w:hint="default"/>
          <w:sz w:val="16"/>
          <w:szCs w:val="16"/>
        </w:rPr>
        <w:t xml:space="preserve"> dopravu aleb</w:t>
      </w:r>
      <w:r>
        <w:rPr>
          <w:rFonts w:ascii="Arial" w:hAnsi="Arial" w:cs="Arial" w:hint="default"/>
          <w:sz w:val="16"/>
          <w:szCs w:val="16"/>
        </w:rPr>
        <w:t>o nadmernú</w:t>
      </w:r>
      <w:r>
        <w:rPr>
          <w:rFonts w:ascii="Arial" w:hAnsi="Arial" w:cs="Arial" w:hint="default"/>
          <w:sz w:val="16"/>
          <w:szCs w:val="16"/>
        </w:rPr>
        <w:t xml:space="preserve"> dopravu, ak prepravná</w:t>
      </w:r>
      <w:r>
        <w:rPr>
          <w:rFonts w:ascii="Arial" w:hAnsi="Arial" w:cs="Arial" w:hint="default"/>
          <w:sz w:val="16"/>
          <w:szCs w:val="16"/>
        </w:rPr>
        <w:t xml:space="preserve"> trasa nepresahuje ú</w:t>
      </w:r>
      <w:r>
        <w:rPr>
          <w:rFonts w:ascii="Arial" w:hAnsi="Arial" w:cs="Arial" w:hint="default"/>
          <w:sz w:val="16"/>
          <w:szCs w:val="16"/>
        </w:rPr>
        <w:t>zemný</w:t>
      </w:r>
      <w:r>
        <w:rPr>
          <w:rFonts w:ascii="Arial" w:hAnsi="Arial" w:cs="Arial" w:hint="default"/>
          <w:sz w:val="16"/>
          <w:szCs w:val="16"/>
        </w:rPr>
        <w:t xml:space="preserve"> obvod jedné</w:t>
      </w:r>
      <w:r>
        <w:rPr>
          <w:rFonts w:ascii="Arial" w:hAnsi="Arial" w:cs="Arial" w:hint="default"/>
          <w:sz w:val="16"/>
          <w:szCs w:val="16"/>
        </w:rPr>
        <w:t>ho okresné</w:t>
      </w:r>
      <w:r>
        <w:rPr>
          <w:rFonts w:ascii="Arial" w:hAnsi="Arial" w:cs="Arial" w:hint="default"/>
          <w:sz w:val="16"/>
          <w:szCs w:val="16"/>
        </w:rPr>
        <w:t>ho ú</w:t>
      </w:r>
      <w:r>
        <w:rPr>
          <w:rFonts w:ascii="Arial" w:hAnsi="Arial" w:cs="Arial" w:hint="default"/>
          <w:sz w:val="16"/>
          <w:szCs w:val="16"/>
        </w:rPr>
        <w:t xml:space="preserve">radu,".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6. V §</w:t>
      </w:r>
      <w:r>
        <w:rPr>
          <w:rFonts w:ascii="Arial" w:hAnsi="Arial" w:cs="Arial" w:hint="default"/>
          <w:sz w:val="16"/>
          <w:szCs w:val="16"/>
        </w:rPr>
        <w:t xml:space="preserve"> 3 odseky 7 až</w:t>
      </w:r>
      <w:r>
        <w:rPr>
          <w:rFonts w:ascii="Arial" w:hAnsi="Arial" w:cs="Arial" w:hint="default"/>
          <w:sz w:val="16"/>
          <w:szCs w:val="16"/>
        </w:rPr>
        <w:t xml:space="preserve"> 9 znejú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"(7) Cestný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a obec urč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použí</w:t>
      </w:r>
      <w:r>
        <w:rPr>
          <w:rFonts w:ascii="Arial" w:hAnsi="Arial" w:cs="Arial" w:hint="default"/>
          <w:sz w:val="16"/>
          <w:szCs w:val="16"/>
        </w:rPr>
        <w:t>vanie dopravný</w:t>
      </w:r>
      <w:r>
        <w:rPr>
          <w:rFonts w:ascii="Arial" w:hAnsi="Arial" w:cs="Arial" w:hint="default"/>
          <w:sz w:val="16"/>
          <w:szCs w:val="16"/>
        </w:rPr>
        <w:t>ch znač</w:t>
      </w:r>
      <w:r>
        <w:rPr>
          <w:rFonts w:ascii="Arial" w:hAnsi="Arial" w:cs="Arial" w:hint="default"/>
          <w:sz w:val="16"/>
          <w:szCs w:val="16"/>
        </w:rPr>
        <w:t>iek, dopravný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povoľ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vyhradené</w:t>
      </w:r>
      <w:r>
        <w:rPr>
          <w:rFonts w:ascii="Arial" w:hAnsi="Arial" w:cs="Arial" w:hint="default"/>
          <w:sz w:val="16"/>
          <w:szCs w:val="16"/>
        </w:rPr>
        <w:t xml:space="preserve"> parkoviská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2, odseku 4 pí</w:t>
      </w:r>
      <w:r>
        <w:rPr>
          <w:rFonts w:ascii="Arial" w:hAnsi="Arial" w:cs="Arial" w:hint="default"/>
          <w:sz w:val="16"/>
          <w:szCs w:val="16"/>
        </w:rPr>
        <w:t>sm. d) a odseku 5 pí</w:t>
      </w:r>
      <w:r>
        <w:rPr>
          <w:rFonts w:ascii="Arial" w:hAnsi="Arial" w:cs="Arial" w:hint="default"/>
          <w:sz w:val="16"/>
          <w:szCs w:val="16"/>
        </w:rPr>
        <w:t>sm. f) na zá</w:t>
      </w:r>
      <w:r>
        <w:rPr>
          <w:rFonts w:ascii="Arial" w:hAnsi="Arial" w:cs="Arial" w:hint="default"/>
          <w:sz w:val="16"/>
          <w:szCs w:val="16"/>
        </w:rPr>
        <w:t>klade stanoviska sprá</w:t>
      </w:r>
      <w:r>
        <w:rPr>
          <w:rFonts w:ascii="Arial" w:hAnsi="Arial" w:cs="Arial" w:hint="default"/>
          <w:sz w:val="16"/>
          <w:szCs w:val="16"/>
        </w:rPr>
        <w:t>vcu pozemnej komuniká</w:t>
      </w:r>
      <w:r>
        <w:rPr>
          <w:rFonts w:ascii="Arial" w:hAnsi="Arial" w:cs="Arial" w:hint="default"/>
          <w:sz w:val="16"/>
          <w:szCs w:val="16"/>
        </w:rPr>
        <w:t>cie a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zné</w:t>
      </w:r>
      <w:r>
        <w:rPr>
          <w:rFonts w:ascii="Arial" w:hAnsi="Arial" w:cs="Arial" w:hint="default"/>
          <w:sz w:val="16"/>
          <w:szCs w:val="16"/>
        </w:rPr>
        <w:t>ho stanoviska dopravné</w:t>
      </w:r>
      <w:r>
        <w:rPr>
          <w:rFonts w:ascii="Arial" w:hAnsi="Arial" w:cs="Arial" w:hint="default"/>
          <w:sz w:val="16"/>
          <w:szCs w:val="16"/>
        </w:rPr>
        <w:t>ho inš</w:t>
      </w:r>
      <w:r>
        <w:rPr>
          <w:rFonts w:ascii="Arial" w:hAnsi="Arial" w:cs="Arial" w:hint="default"/>
          <w:sz w:val="16"/>
          <w:szCs w:val="16"/>
        </w:rPr>
        <w:t>pektorá</w:t>
      </w:r>
      <w:r>
        <w:rPr>
          <w:rFonts w:ascii="Arial" w:hAnsi="Arial" w:cs="Arial" w:hint="default"/>
          <w:sz w:val="16"/>
          <w:szCs w:val="16"/>
        </w:rPr>
        <w:t>tu vydané</w:t>
      </w:r>
      <w:r>
        <w:rPr>
          <w:rFonts w:ascii="Arial" w:hAnsi="Arial" w:cs="Arial" w:hint="default"/>
          <w:sz w:val="16"/>
          <w:szCs w:val="16"/>
        </w:rPr>
        <w:t>ho v rozsahu jeho pô</w:t>
      </w:r>
      <w:r>
        <w:rPr>
          <w:rFonts w:ascii="Arial" w:hAnsi="Arial" w:cs="Arial" w:hint="default"/>
          <w:sz w:val="16"/>
          <w:szCs w:val="16"/>
        </w:rPr>
        <w:t>sobnosti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 xml:space="preserve">ch predpisov. 1f)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Cestný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urč</w:t>
      </w:r>
      <w:r>
        <w:rPr>
          <w:rFonts w:ascii="Arial" w:hAnsi="Arial" w:cs="Arial" w:hint="default"/>
          <w:sz w:val="16"/>
          <w:szCs w:val="16"/>
        </w:rPr>
        <w:t>uje použí</w:t>
      </w:r>
      <w:r>
        <w:rPr>
          <w:rFonts w:ascii="Arial" w:hAnsi="Arial" w:cs="Arial" w:hint="default"/>
          <w:sz w:val="16"/>
          <w:szCs w:val="16"/>
        </w:rPr>
        <w:t>vanie dopravný</w:t>
      </w:r>
      <w:r>
        <w:rPr>
          <w:rFonts w:ascii="Arial" w:hAnsi="Arial" w:cs="Arial" w:hint="default"/>
          <w:sz w:val="16"/>
          <w:szCs w:val="16"/>
        </w:rPr>
        <w:t>ch znač</w:t>
      </w:r>
      <w:r>
        <w:rPr>
          <w:rFonts w:ascii="Arial" w:hAnsi="Arial" w:cs="Arial" w:hint="default"/>
          <w:sz w:val="16"/>
          <w:szCs w:val="16"/>
        </w:rPr>
        <w:t>iek, dopravný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a povoľ</w:t>
      </w:r>
      <w:r>
        <w:rPr>
          <w:rFonts w:ascii="Arial" w:hAnsi="Arial" w:cs="Arial" w:hint="default"/>
          <w:sz w:val="16"/>
          <w:szCs w:val="16"/>
        </w:rPr>
        <w:t>uje vyhradené</w:t>
      </w:r>
      <w:r>
        <w:rPr>
          <w:rFonts w:ascii="Arial" w:hAnsi="Arial" w:cs="Arial" w:hint="default"/>
          <w:sz w:val="16"/>
          <w:szCs w:val="16"/>
        </w:rPr>
        <w:t xml:space="preserve"> parkoviská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3 pí</w:t>
      </w:r>
      <w:r>
        <w:rPr>
          <w:rFonts w:ascii="Arial" w:hAnsi="Arial" w:cs="Arial" w:hint="default"/>
          <w:sz w:val="16"/>
          <w:szCs w:val="16"/>
        </w:rPr>
        <w:t>sm. q) na zá</w:t>
      </w:r>
      <w:r>
        <w:rPr>
          <w:rFonts w:ascii="Arial" w:hAnsi="Arial" w:cs="Arial" w:hint="default"/>
          <w:sz w:val="16"/>
          <w:szCs w:val="16"/>
        </w:rPr>
        <w:t>klade stanoviska sprá</w:t>
      </w:r>
      <w:r>
        <w:rPr>
          <w:rFonts w:ascii="Arial" w:hAnsi="Arial" w:cs="Arial" w:hint="default"/>
          <w:sz w:val="16"/>
          <w:szCs w:val="16"/>
        </w:rPr>
        <w:t>vcu pozemnej komuniká</w:t>
      </w:r>
      <w:r>
        <w:rPr>
          <w:rFonts w:ascii="Arial" w:hAnsi="Arial" w:cs="Arial" w:hint="default"/>
          <w:sz w:val="16"/>
          <w:szCs w:val="16"/>
        </w:rPr>
        <w:t>cie a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zné</w:t>
      </w:r>
      <w:r>
        <w:rPr>
          <w:rFonts w:ascii="Arial" w:hAnsi="Arial" w:cs="Arial" w:hint="default"/>
          <w:sz w:val="16"/>
          <w:szCs w:val="16"/>
        </w:rPr>
        <w:t>ho stanoviska Ministerstva vnú</w:t>
      </w:r>
      <w:r>
        <w:rPr>
          <w:rFonts w:ascii="Arial" w:hAnsi="Arial" w:cs="Arial" w:hint="default"/>
          <w:sz w:val="16"/>
          <w:szCs w:val="16"/>
        </w:rPr>
        <w:t>tra Slovenskej republiky vydané</w:t>
      </w:r>
      <w:r>
        <w:rPr>
          <w:rFonts w:ascii="Arial" w:hAnsi="Arial" w:cs="Arial" w:hint="default"/>
          <w:sz w:val="16"/>
          <w:szCs w:val="16"/>
        </w:rPr>
        <w:t>ho v rozsahu jeho pô</w:t>
      </w:r>
      <w:r>
        <w:rPr>
          <w:rFonts w:ascii="Arial" w:hAnsi="Arial" w:cs="Arial" w:hint="default"/>
          <w:sz w:val="16"/>
          <w:szCs w:val="16"/>
        </w:rPr>
        <w:t>sobnosti po</w:t>
      </w:r>
      <w:r>
        <w:rPr>
          <w:rFonts w:ascii="Arial" w:hAnsi="Arial" w:cs="Arial" w:hint="default"/>
          <w:sz w:val="16"/>
          <w:szCs w:val="16"/>
        </w:rPr>
        <w:t>d</w:t>
      </w:r>
      <w:r>
        <w:rPr>
          <w:rFonts w:ascii="Arial" w:hAnsi="Arial" w:cs="Arial" w:hint="default"/>
          <w:sz w:val="16"/>
          <w:szCs w:val="16"/>
        </w:rPr>
        <w:t>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 xml:space="preserve">ch predpisov. 1f)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Cestný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môž</w:t>
      </w:r>
      <w:r>
        <w:rPr>
          <w:rFonts w:ascii="Arial" w:hAnsi="Arial" w:cs="Arial" w:hint="default"/>
          <w:sz w:val="16"/>
          <w:szCs w:val="16"/>
        </w:rPr>
        <w:t>e povoliť</w:t>
      </w:r>
      <w:r>
        <w:rPr>
          <w:rFonts w:ascii="Arial" w:hAnsi="Arial" w:cs="Arial" w:hint="default"/>
          <w:sz w:val="16"/>
          <w:szCs w:val="16"/>
        </w:rPr>
        <w:t xml:space="preserve"> zvláš</w:t>
      </w:r>
      <w:r>
        <w:rPr>
          <w:rFonts w:ascii="Arial" w:hAnsi="Arial" w:cs="Arial" w:hint="default"/>
          <w:sz w:val="16"/>
          <w:szCs w:val="16"/>
        </w:rPr>
        <w:t>tne uží</w:t>
      </w:r>
      <w:r>
        <w:rPr>
          <w:rFonts w:ascii="Arial" w:hAnsi="Arial" w:cs="Arial" w:hint="default"/>
          <w:sz w:val="16"/>
          <w:szCs w:val="16"/>
        </w:rPr>
        <w:t>vanie diaľ</w:t>
      </w:r>
      <w:r>
        <w:rPr>
          <w:rFonts w:ascii="Arial" w:hAnsi="Arial" w:cs="Arial" w:hint="default"/>
          <w:sz w:val="16"/>
          <w:szCs w:val="16"/>
        </w:rPr>
        <w:t>nic a ciest podľ</w:t>
      </w:r>
      <w:r>
        <w:rPr>
          <w:rFonts w:ascii="Arial" w:hAnsi="Arial" w:cs="Arial" w:hint="default"/>
          <w:sz w:val="16"/>
          <w:szCs w:val="16"/>
        </w:rPr>
        <w:t>a odseku 4 pí</w:t>
      </w:r>
      <w:r>
        <w:rPr>
          <w:rFonts w:ascii="Arial" w:hAnsi="Arial" w:cs="Arial" w:hint="default"/>
          <w:sz w:val="16"/>
          <w:szCs w:val="16"/>
        </w:rPr>
        <w:t>sm. b) a odseku 5 pí</w:t>
      </w:r>
      <w:r>
        <w:rPr>
          <w:rFonts w:ascii="Arial" w:hAnsi="Arial" w:cs="Arial" w:hint="default"/>
          <w:sz w:val="16"/>
          <w:szCs w:val="16"/>
        </w:rPr>
        <w:t>sm. b) na zá</w:t>
      </w:r>
      <w:r>
        <w:rPr>
          <w:rFonts w:ascii="Arial" w:hAnsi="Arial" w:cs="Arial" w:hint="default"/>
          <w:sz w:val="16"/>
          <w:szCs w:val="16"/>
        </w:rPr>
        <w:t>klade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zné</w:t>
      </w:r>
      <w:r>
        <w:rPr>
          <w:rFonts w:ascii="Arial" w:hAnsi="Arial" w:cs="Arial" w:hint="default"/>
          <w:sz w:val="16"/>
          <w:szCs w:val="16"/>
        </w:rPr>
        <w:t>ho stanoviska dopravné</w:t>
      </w:r>
      <w:r>
        <w:rPr>
          <w:rFonts w:ascii="Arial" w:hAnsi="Arial" w:cs="Arial" w:hint="default"/>
          <w:sz w:val="16"/>
          <w:szCs w:val="16"/>
        </w:rPr>
        <w:t>ho inš</w:t>
      </w:r>
      <w:r>
        <w:rPr>
          <w:rFonts w:ascii="Arial" w:hAnsi="Arial" w:cs="Arial" w:hint="default"/>
          <w:sz w:val="16"/>
          <w:szCs w:val="16"/>
        </w:rPr>
        <w:t>pektorá</w:t>
      </w:r>
      <w:r>
        <w:rPr>
          <w:rFonts w:ascii="Arial" w:hAnsi="Arial" w:cs="Arial" w:hint="default"/>
          <w:sz w:val="16"/>
          <w:szCs w:val="16"/>
        </w:rPr>
        <w:t>tu vydané</w:t>
      </w:r>
      <w:r>
        <w:rPr>
          <w:rFonts w:ascii="Arial" w:hAnsi="Arial" w:cs="Arial" w:hint="default"/>
          <w:sz w:val="16"/>
          <w:szCs w:val="16"/>
        </w:rPr>
        <w:t>ho v rozsahu jeho pô</w:t>
      </w:r>
      <w:r>
        <w:rPr>
          <w:rFonts w:ascii="Arial" w:hAnsi="Arial" w:cs="Arial" w:hint="default"/>
          <w:sz w:val="16"/>
          <w:szCs w:val="16"/>
        </w:rPr>
        <w:t>sobnosti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</w:t>
      </w:r>
      <w:r>
        <w:rPr>
          <w:rFonts w:ascii="Arial" w:hAnsi="Arial" w:cs="Arial" w:hint="default"/>
          <w:sz w:val="16"/>
          <w:szCs w:val="16"/>
        </w:rPr>
        <w:t xml:space="preserve"> predpisov, 1f) v ktoré</w:t>
      </w:r>
      <w:r>
        <w:rPr>
          <w:rFonts w:ascii="Arial" w:hAnsi="Arial" w:cs="Arial" w:hint="default"/>
          <w:sz w:val="16"/>
          <w:szCs w:val="16"/>
        </w:rPr>
        <w:t>ho miestnej pô</w:t>
      </w:r>
      <w:r>
        <w:rPr>
          <w:rFonts w:ascii="Arial" w:hAnsi="Arial" w:cs="Arial" w:hint="default"/>
          <w:sz w:val="16"/>
          <w:szCs w:val="16"/>
        </w:rPr>
        <w:t>sobnosti sa zvláš</w:t>
      </w:r>
      <w:r>
        <w:rPr>
          <w:rFonts w:ascii="Arial" w:hAnsi="Arial" w:cs="Arial" w:hint="default"/>
          <w:sz w:val="16"/>
          <w:szCs w:val="16"/>
        </w:rPr>
        <w:t>tne uží</w:t>
      </w:r>
      <w:r>
        <w:rPr>
          <w:rFonts w:ascii="Arial" w:hAnsi="Arial" w:cs="Arial" w:hint="default"/>
          <w:sz w:val="16"/>
          <w:szCs w:val="16"/>
        </w:rPr>
        <w:t>vanie pozemný</w:t>
      </w:r>
      <w:r>
        <w:rPr>
          <w:rFonts w:ascii="Arial" w:hAnsi="Arial" w:cs="Arial" w:hint="default"/>
          <w:sz w:val="16"/>
          <w:szCs w:val="16"/>
        </w:rPr>
        <w:t>ch komuniká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začí</w:t>
      </w:r>
      <w:r>
        <w:rPr>
          <w:rFonts w:ascii="Arial" w:hAnsi="Arial" w:cs="Arial" w:hint="default"/>
          <w:sz w:val="16"/>
          <w:szCs w:val="16"/>
        </w:rPr>
        <w:t xml:space="preserve">na.".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1f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"1f) Naprí</w:t>
      </w:r>
      <w:r>
        <w:rPr>
          <w:rFonts w:ascii="Arial" w:hAnsi="Arial" w:cs="Arial" w:hint="default"/>
          <w:sz w:val="14"/>
          <w:szCs w:val="14"/>
        </w:rPr>
        <w:t>klad zá</w:t>
      </w:r>
      <w:r>
        <w:rPr>
          <w:rFonts w:ascii="Arial" w:hAnsi="Arial" w:cs="Arial" w:hint="default"/>
          <w:sz w:val="14"/>
          <w:szCs w:val="14"/>
        </w:rPr>
        <w:t>kon č</w:t>
      </w:r>
      <w:r>
        <w:rPr>
          <w:rFonts w:ascii="Arial" w:hAnsi="Arial" w:cs="Arial" w:hint="default"/>
          <w:sz w:val="14"/>
          <w:szCs w:val="14"/>
        </w:rPr>
        <w:t>. 8/2009 Z.z. o cestnej premá</w:t>
      </w:r>
      <w:r>
        <w:rPr>
          <w:rFonts w:ascii="Arial" w:hAnsi="Arial" w:cs="Arial" w:hint="default"/>
          <w:sz w:val="14"/>
          <w:szCs w:val="14"/>
        </w:rPr>
        <w:t>vke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>konov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>ch predpisov, vyhláš</w:t>
      </w:r>
      <w:r>
        <w:rPr>
          <w:rFonts w:ascii="Arial" w:hAnsi="Arial" w:cs="Arial" w:hint="default"/>
          <w:sz w:val="14"/>
          <w:szCs w:val="14"/>
        </w:rPr>
        <w:t>ka Ministerstva vnú</w:t>
      </w:r>
      <w:r>
        <w:rPr>
          <w:rFonts w:ascii="Arial" w:hAnsi="Arial" w:cs="Arial" w:hint="default"/>
          <w:sz w:val="14"/>
          <w:szCs w:val="14"/>
        </w:rPr>
        <w:t>tra Slovenskej republiky č</w:t>
      </w:r>
      <w:r>
        <w:rPr>
          <w:rFonts w:ascii="Arial" w:hAnsi="Arial" w:cs="Arial" w:hint="default"/>
          <w:sz w:val="14"/>
          <w:szCs w:val="14"/>
        </w:rPr>
        <w:t>. 9/2009 Z.z., ktorou sa vykoná</w:t>
      </w:r>
      <w:r>
        <w:rPr>
          <w:rFonts w:ascii="Arial" w:hAnsi="Arial" w:cs="Arial" w:hint="default"/>
          <w:sz w:val="14"/>
          <w:szCs w:val="14"/>
        </w:rPr>
        <w:t>va zá</w:t>
      </w:r>
      <w:r>
        <w:rPr>
          <w:rFonts w:ascii="Arial" w:hAnsi="Arial" w:cs="Arial" w:hint="default"/>
          <w:sz w:val="14"/>
          <w:szCs w:val="14"/>
        </w:rPr>
        <w:t>kon o cestnej premá</w:t>
      </w:r>
      <w:r>
        <w:rPr>
          <w:rFonts w:ascii="Arial" w:hAnsi="Arial" w:cs="Arial" w:hint="default"/>
          <w:sz w:val="14"/>
          <w:szCs w:val="14"/>
        </w:rPr>
        <w:t>vke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>konov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7. V §</w:t>
      </w:r>
      <w:r>
        <w:rPr>
          <w:rFonts w:ascii="Arial" w:hAnsi="Arial" w:cs="Arial" w:hint="default"/>
          <w:sz w:val="16"/>
          <w:szCs w:val="16"/>
        </w:rPr>
        <w:t xml:space="preserve"> 3b odsek 4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"(4) Cestný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 xml:space="preserve">n pri </w:t>
      </w:r>
      <w:r>
        <w:rPr>
          <w:rFonts w:ascii="Arial" w:hAnsi="Arial" w:cs="Arial" w:hint="default"/>
          <w:sz w:val="16"/>
          <w:szCs w:val="16"/>
        </w:rPr>
        <w:t>povolení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odseku 1 rozhoduje na zá</w:t>
      </w:r>
      <w:r>
        <w:rPr>
          <w:rFonts w:ascii="Arial" w:hAnsi="Arial" w:cs="Arial" w:hint="default"/>
          <w:sz w:val="16"/>
          <w:szCs w:val="16"/>
        </w:rPr>
        <w:t>klade stanoviska sprá</w:t>
      </w:r>
      <w:r>
        <w:rPr>
          <w:rFonts w:ascii="Arial" w:hAnsi="Arial" w:cs="Arial" w:hint="default"/>
          <w:sz w:val="16"/>
          <w:szCs w:val="16"/>
        </w:rPr>
        <w:t>vcu pozemnej komuniká</w:t>
      </w:r>
      <w:r>
        <w:rPr>
          <w:rFonts w:ascii="Arial" w:hAnsi="Arial" w:cs="Arial" w:hint="default"/>
          <w:sz w:val="16"/>
          <w:szCs w:val="16"/>
        </w:rPr>
        <w:t>cie a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zné</w:t>
      </w:r>
      <w:r>
        <w:rPr>
          <w:rFonts w:ascii="Arial" w:hAnsi="Arial" w:cs="Arial" w:hint="default"/>
          <w:sz w:val="16"/>
          <w:szCs w:val="16"/>
        </w:rPr>
        <w:t>ho stanoviska dopravné</w:t>
      </w:r>
      <w:r>
        <w:rPr>
          <w:rFonts w:ascii="Arial" w:hAnsi="Arial" w:cs="Arial" w:hint="default"/>
          <w:sz w:val="16"/>
          <w:szCs w:val="16"/>
        </w:rPr>
        <w:t>ho inš</w:t>
      </w:r>
      <w:r>
        <w:rPr>
          <w:rFonts w:ascii="Arial" w:hAnsi="Arial" w:cs="Arial" w:hint="default"/>
          <w:sz w:val="16"/>
          <w:szCs w:val="16"/>
        </w:rPr>
        <w:t>pektorá</w:t>
      </w:r>
      <w:r>
        <w:rPr>
          <w:rFonts w:ascii="Arial" w:hAnsi="Arial" w:cs="Arial" w:hint="default"/>
          <w:sz w:val="16"/>
          <w:szCs w:val="16"/>
        </w:rPr>
        <w:t>tu vydané</w:t>
      </w:r>
      <w:r>
        <w:rPr>
          <w:rFonts w:ascii="Arial" w:hAnsi="Arial" w:cs="Arial" w:hint="default"/>
          <w:sz w:val="16"/>
          <w:szCs w:val="16"/>
        </w:rPr>
        <w:t>ho v rozsahu jeho pô</w:t>
      </w:r>
      <w:r>
        <w:rPr>
          <w:rFonts w:ascii="Arial" w:hAnsi="Arial" w:cs="Arial" w:hint="default"/>
          <w:sz w:val="16"/>
          <w:szCs w:val="16"/>
        </w:rPr>
        <w:t>sobnosti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predpisov. 1f) Ak ide o diaľ</w:t>
      </w:r>
      <w:r>
        <w:rPr>
          <w:rFonts w:ascii="Arial" w:hAnsi="Arial" w:cs="Arial" w:hint="default"/>
          <w:sz w:val="16"/>
          <w:szCs w:val="16"/>
        </w:rPr>
        <w:t>nice a rý</w:t>
      </w:r>
      <w:r>
        <w:rPr>
          <w:rFonts w:ascii="Arial" w:hAnsi="Arial" w:cs="Arial" w:hint="default"/>
          <w:sz w:val="16"/>
          <w:szCs w:val="16"/>
        </w:rPr>
        <w:t>chlostné</w:t>
      </w:r>
      <w:r>
        <w:rPr>
          <w:rFonts w:ascii="Arial" w:hAnsi="Arial" w:cs="Arial" w:hint="default"/>
          <w:sz w:val="16"/>
          <w:szCs w:val="16"/>
        </w:rPr>
        <w:t xml:space="preserve"> cesty, rozhoduje cestný</w:t>
      </w:r>
      <w:r>
        <w:rPr>
          <w:rFonts w:ascii="Arial" w:hAnsi="Arial" w:cs="Arial" w:hint="default"/>
          <w:sz w:val="16"/>
          <w:szCs w:val="16"/>
        </w:rPr>
        <w:t xml:space="preserve"> s</w:t>
      </w:r>
      <w:r>
        <w:rPr>
          <w:rFonts w:ascii="Arial" w:hAnsi="Arial" w:cs="Arial" w:hint="default"/>
          <w:sz w:val="16"/>
          <w:szCs w:val="16"/>
        </w:rPr>
        <w:t>p</w:t>
      </w:r>
      <w:r>
        <w:rPr>
          <w:rFonts w:ascii="Arial" w:hAnsi="Arial" w:cs="Arial" w:hint="default"/>
          <w:sz w:val="16"/>
          <w:szCs w:val="16"/>
        </w:rPr>
        <w:t>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na zá</w:t>
      </w:r>
      <w:r>
        <w:rPr>
          <w:rFonts w:ascii="Arial" w:hAnsi="Arial" w:cs="Arial" w:hint="default"/>
          <w:sz w:val="16"/>
          <w:szCs w:val="16"/>
        </w:rPr>
        <w:t>klade stanoviska sprá</w:t>
      </w:r>
      <w:r>
        <w:rPr>
          <w:rFonts w:ascii="Arial" w:hAnsi="Arial" w:cs="Arial" w:hint="default"/>
          <w:sz w:val="16"/>
          <w:szCs w:val="16"/>
        </w:rPr>
        <w:t>vcu pozemnej komuniká</w:t>
      </w:r>
      <w:r>
        <w:rPr>
          <w:rFonts w:ascii="Arial" w:hAnsi="Arial" w:cs="Arial" w:hint="default"/>
          <w:sz w:val="16"/>
          <w:szCs w:val="16"/>
        </w:rPr>
        <w:t>cie a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zné</w:t>
      </w:r>
      <w:r>
        <w:rPr>
          <w:rFonts w:ascii="Arial" w:hAnsi="Arial" w:cs="Arial" w:hint="default"/>
          <w:sz w:val="16"/>
          <w:szCs w:val="16"/>
        </w:rPr>
        <w:t>ho stanoviska Ministerstva vnú</w:t>
      </w:r>
      <w:r>
        <w:rPr>
          <w:rFonts w:ascii="Arial" w:hAnsi="Arial" w:cs="Arial" w:hint="default"/>
          <w:sz w:val="16"/>
          <w:szCs w:val="16"/>
        </w:rPr>
        <w:t>tra Slovenskej republiky vydané</w:t>
      </w:r>
      <w:r>
        <w:rPr>
          <w:rFonts w:ascii="Arial" w:hAnsi="Arial" w:cs="Arial" w:hint="default"/>
          <w:sz w:val="16"/>
          <w:szCs w:val="16"/>
        </w:rPr>
        <w:t>ho v rozsahu jeho pô</w:t>
      </w:r>
      <w:r>
        <w:rPr>
          <w:rFonts w:ascii="Arial" w:hAnsi="Arial" w:cs="Arial" w:hint="default"/>
          <w:sz w:val="16"/>
          <w:szCs w:val="16"/>
        </w:rPr>
        <w:t>sobnosti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 xml:space="preserve">ch predpisov. 1f)".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8. V §</w:t>
      </w:r>
      <w:r>
        <w:rPr>
          <w:rFonts w:ascii="Arial" w:hAnsi="Arial" w:cs="Arial" w:hint="default"/>
          <w:sz w:val="16"/>
          <w:szCs w:val="16"/>
        </w:rPr>
        <w:t xml:space="preserve"> 3d ods. 3 sa na konci pripá</w:t>
      </w:r>
      <w:r>
        <w:rPr>
          <w:rFonts w:ascii="Arial" w:hAnsi="Arial" w:cs="Arial" w:hint="default"/>
          <w:sz w:val="16"/>
          <w:szCs w:val="16"/>
        </w:rPr>
        <w:t>ja tá</w:t>
      </w:r>
      <w:r>
        <w:rPr>
          <w:rFonts w:ascii="Arial" w:hAnsi="Arial" w:cs="Arial" w:hint="default"/>
          <w:sz w:val="16"/>
          <w:szCs w:val="16"/>
        </w:rPr>
        <w:t>to veta: "Miestne</w:t>
      </w:r>
      <w:r>
        <w:rPr>
          <w:rFonts w:ascii="Arial" w:hAnsi="Arial" w:cs="Arial" w:hint="default"/>
          <w:sz w:val="16"/>
          <w:szCs w:val="16"/>
        </w:rPr>
        <w:t xml:space="preserve"> komuniká</w:t>
      </w:r>
      <w:r>
        <w:rPr>
          <w:rFonts w:ascii="Arial" w:hAnsi="Arial" w:cs="Arial" w:hint="default"/>
          <w:sz w:val="16"/>
          <w:szCs w:val="16"/>
        </w:rPr>
        <w:t>cie pre cestnú</w:t>
      </w:r>
      <w:r>
        <w:rPr>
          <w:rFonts w:ascii="Arial" w:hAnsi="Arial" w:cs="Arial" w:hint="default"/>
          <w:sz w:val="16"/>
          <w:szCs w:val="16"/>
        </w:rPr>
        <w:t xml:space="preserve"> nemotorovú</w:t>
      </w:r>
      <w:r>
        <w:rPr>
          <w:rFonts w:ascii="Arial" w:hAnsi="Arial" w:cs="Arial" w:hint="default"/>
          <w:sz w:val="16"/>
          <w:szCs w:val="16"/>
        </w:rPr>
        <w:t xml:space="preserve"> dopravu sú</w:t>
      </w:r>
      <w:r>
        <w:rPr>
          <w:rFonts w:ascii="Arial" w:hAnsi="Arial" w:cs="Arial" w:hint="default"/>
          <w:sz w:val="16"/>
          <w:szCs w:val="16"/>
        </w:rPr>
        <w:t xml:space="preserve"> vo vlastní</w:t>
      </w:r>
      <w:r>
        <w:rPr>
          <w:rFonts w:ascii="Arial" w:hAnsi="Arial" w:cs="Arial" w:hint="default"/>
          <w:sz w:val="16"/>
          <w:szCs w:val="16"/>
        </w:rPr>
        <w:t>ctve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tu, samosprá</w:t>
      </w:r>
      <w:r>
        <w:rPr>
          <w:rFonts w:ascii="Arial" w:hAnsi="Arial" w:cs="Arial" w:hint="default"/>
          <w:sz w:val="16"/>
          <w:szCs w:val="16"/>
        </w:rPr>
        <w:t>vneho kraja, obce alebo iný</w:t>
      </w:r>
      <w:r>
        <w:rPr>
          <w:rFonts w:ascii="Arial" w:hAnsi="Arial" w:cs="Arial" w:hint="default"/>
          <w:sz w:val="16"/>
          <w:szCs w:val="16"/>
        </w:rPr>
        <w:t>ch prá</w:t>
      </w:r>
      <w:r>
        <w:rPr>
          <w:rFonts w:ascii="Arial" w:hAnsi="Arial" w:cs="Arial" w:hint="default"/>
          <w:sz w:val="16"/>
          <w:szCs w:val="16"/>
        </w:rPr>
        <w:t>vnický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>b alebo fyzický</w:t>
      </w:r>
      <w:r>
        <w:rPr>
          <w:rFonts w:ascii="Arial" w:hAnsi="Arial" w:cs="Arial" w:hint="default"/>
          <w:sz w:val="16"/>
          <w:szCs w:val="16"/>
        </w:rPr>
        <w:t>ch osô</w:t>
      </w:r>
      <w:r>
        <w:rPr>
          <w:rFonts w:ascii="Arial" w:hAnsi="Arial" w:cs="Arial" w:hint="default"/>
          <w:sz w:val="16"/>
          <w:szCs w:val="16"/>
        </w:rPr>
        <w:t xml:space="preserve">b.".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9. V §</w:t>
      </w:r>
      <w:r>
        <w:rPr>
          <w:rFonts w:ascii="Arial" w:hAnsi="Arial" w:cs="Arial" w:hint="default"/>
          <w:sz w:val="16"/>
          <w:szCs w:val="16"/>
        </w:rPr>
        <w:t xml:space="preserve"> 3d ods. 5 pí</w:t>
      </w:r>
      <w:r>
        <w:rPr>
          <w:rFonts w:ascii="Arial" w:hAnsi="Arial" w:cs="Arial" w:hint="default"/>
          <w:sz w:val="16"/>
          <w:szCs w:val="16"/>
        </w:rPr>
        <w:t>sm. c) sa za slovo "cesty" vkladajú</w:t>
      </w:r>
      <w:r>
        <w:rPr>
          <w:rFonts w:ascii="Arial" w:hAnsi="Arial" w:cs="Arial" w:hint="default"/>
          <w:sz w:val="16"/>
          <w:szCs w:val="16"/>
        </w:rPr>
        <w:t xml:space="preserve"> slová</w:t>
      </w:r>
      <w:r>
        <w:rPr>
          <w:rFonts w:ascii="Arial" w:hAnsi="Arial" w:cs="Arial" w:hint="default"/>
          <w:sz w:val="16"/>
          <w:szCs w:val="16"/>
        </w:rPr>
        <w:t xml:space="preserve"> "a miestnych komuniká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pre cestnú</w:t>
      </w:r>
      <w:r>
        <w:rPr>
          <w:rFonts w:ascii="Arial" w:hAnsi="Arial" w:cs="Arial" w:hint="default"/>
          <w:sz w:val="16"/>
          <w:szCs w:val="16"/>
        </w:rPr>
        <w:t xml:space="preserve"> nemotorov</w:t>
      </w:r>
      <w:r>
        <w:rPr>
          <w:rFonts w:ascii="Arial" w:hAnsi="Arial" w:cs="Arial" w:hint="default"/>
          <w:sz w:val="16"/>
          <w:szCs w:val="16"/>
        </w:rPr>
        <w:t>ú</w:t>
      </w:r>
      <w:r>
        <w:rPr>
          <w:rFonts w:ascii="Arial" w:hAnsi="Arial" w:cs="Arial" w:hint="default"/>
          <w:sz w:val="16"/>
          <w:szCs w:val="16"/>
        </w:rPr>
        <w:t xml:space="preserve"> dopravu".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10. V §</w:t>
      </w:r>
      <w:r>
        <w:rPr>
          <w:rFonts w:ascii="Arial" w:hAnsi="Arial" w:cs="Arial" w:hint="default"/>
          <w:sz w:val="16"/>
          <w:szCs w:val="16"/>
        </w:rPr>
        <w:t xml:space="preserve"> 4 ods. 2 posledná</w:t>
      </w:r>
      <w:r>
        <w:rPr>
          <w:rFonts w:ascii="Arial" w:hAnsi="Arial" w:cs="Arial" w:hint="default"/>
          <w:sz w:val="16"/>
          <w:szCs w:val="16"/>
        </w:rPr>
        <w:t xml:space="preserve"> veta znie: "Polovič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profil diaľ</w:t>
      </w:r>
      <w:r>
        <w:rPr>
          <w:rFonts w:ascii="Arial" w:hAnsi="Arial" w:cs="Arial" w:hint="default"/>
          <w:sz w:val="16"/>
          <w:szCs w:val="16"/>
        </w:rPr>
        <w:t>nice sa z hľ</w:t>
      </w:r>
      <w:r>
        <w:rPr>
          <w:rFonts w:ascii="Arial" w:hAnsi="Arial" w:cs="Arial" w:hint="default"/>
          <w:sz w:val="16"/>
          <w:szCs w:val="16"/>
        </w:rPr>
        <w:t>adiska dopravy označí</w:t>
      </w:r>
      <w:r>
        <w:rPr>
          <w:rFonts w:ascii="Arial" w:hAnsi="Arial" w:cs="Arial" w:hint="default"/>
          <w:sz w:val="16"/>
          <w:szCs w:val="16"/>
        </w:rPr>
        <w:t xml:space="preserve">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 xml:space="preserve">ch predpisov. 1f)".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11. V §</w:t>
      </w:r>
      <w:r>
        <w:rPr>
          <w:rFonts w:ascii="Arial" w:hAnsi="Arial" w:cs="Arial" w:hint="default"/>
          <w:sz w:val="16"/>
          <w:szCs w:val="16"/>
        </w:rPr>
        <w:t xml:space="preserve"> 4a ods. 5 tretej vete sa za slovo "obce" vkladajú</w:t>
      </w:r>
      <w:r>
        <w:rPr>
          <w:rFonts w:ascii="Arial" w:hAnsi="Arial" w:cs="Arial" w:hint="default"/>
          <w:sz w:val="16"/>
          <w:szCs w:val="16"/>
        </w:rPr>
        <w:t xml:space="preserve"> slová</w:t>
      </w:r>
      <w:r>
        <w:rPr>
          <w:rFonts w:ascii="Arial" w:hAnsi="Arial" w:cs="Arial" w:hint="default"/>
          <w:sz w:val="16"/>
          <w:szCs w:val="16"/>
        </w:rPr>
        <w:t xml:space="preserve"> "alebo na samosprá</w:t>
      </w:r>
      <w:r>
        <w:rPr>
          <w:rFonts w:ascii="Arial" w:hAnsi="Arial" w:cs="Arial" w:hint="default"/>
          <w:sz w:val="16"/>
          <w:szCs w:val="16"/>
        </w:rPr>
        <w:t xml:space="preserve">vne kraje".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12. V §</w:t>
      </w:r>
      <w:r>
        <w:rPr>
          <w:rFonts w:ascii="Arial" w:hAnsi="Arial" w:cs="Arial" w:hint="default"/>
          <w:sz w:val="16"/>
          <w:szCs w:val="16"/>
        </w:rPr>
        <w:t xml:space="preserve"> 6 ods.</w:t>
      </w:r>
      <w:r>
        <w:rPr>
          <w:rFonts w:ascii="Arial" w:hAnsi="Arial" w:cs="Arial" w:hint="default"/>
          <w:sz w:val="16"/>
          <w:szCs w:val="16"/>
        </w:rPr>
        <w:t xml:space="preserve"> 1 prvá</w:t>
      </w:r>
      <w:r>
        <w:rPr>
          <w:rFonts w:ascii="Arial" w:hAnsi="Arial" w:cs="Arial" w:hint="default"/>
          <w:sz w:val="16"/>
          <w:szCs w:val="16"/>
        </w:rPr>
        <w:t xml:space="preserve"> veta znie: "Premá</w:t>
      </w:r>
      <w:r>
        <w:rPr>
          <w:rFonts w:ascii="Arial" w:hAnsi="Arial" w:cs="Arial" w:hint="default"/>
          <w:sz w:val="16"/>
          <w:szCs w:val="16"/>
        </w:rPr>
        <w:t>vku na pozemný</w:t>
      </w:r>
      <w:r>
        <w:rPr>
          <w:rFonts w:ascii="Arial" w:hAnsi="Arial" w:cs="Arial" w:hint="default"/>
          <w:sz w:val="16"/>
          <w:szCs w:val="16"/>
        </w:rPr>
        <w:t>ch komuniká</w:t>
      </w:r>
      <w:r>
        <w:rPr>
          <w:rFonts w:ascii="Arial" w:hAnsi="Arial" w:cs="Arial" w:hint="default"/>
          <w:sz w:val="16"/>
          <w:szCs w:val="16"/>
        </w:rPr>
        <w:t>ciá</w:t>
      </w:r>
      <w:r>
        <w:rPr>
          <w:rFonts w:ascii="Arial" w:hAnsi="Arial" w:cs="Arial" w:hint="default"/>
          <w:sz w:val="16"/>
          <w:szCs w:val="16"/>
        </w:rPr>
        <w:t>ch upravujú</w:t>
      </w:r>
      <w:r>
        <w:rPr>
          <w:rFonts w:ascii="Arial" w:hAnsi="Arial" w:cs="Arial" w:hint="default"/>
          <w:sz w:val="16"/>
          <w:szCs w:val="16"/>
        </w:rPr>
        <w:t xml:space="preserve"> osobitné</w:t>
      </w:r>
      <w:r>
        <w:rPr>
          <w:rFonts w:ascii="Arial" w:hAnsi="Arial" w:cs="Arial" w:hint="default"/>
          <w:sz w:val="16"/>
          <w:szCs w:val="16"/>
        </w:rPr>
        <w:t xml:space="preserve"> predpisy; 1f) v ich medziach môž</w:t>
      </w:r>
      <w:r>
        <w:rPr>
          <w:rFonts w:ascii="Arial" w:hAnsi="Arial" w:cs="Arial" w:hint="default"/>
          <w:sz w:val="16"/>
          <w:szCs w:val="16"/>
        </w:rPr>
        <w:t>e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uží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pozemné</w:t>
      </w:r>
      <w:r>
        <w:rPr>
          <w:rFonts w:ascii="Arial" w:hAnsi="Arial" w:cs="Arial" w:hint="default"/>
          <w:sz w:val="16"/>
          <w:szCs w:val="16"/>
        </w:rPr>
        <w:t xml:space="preserve"> komuniká</w:t>
      </w:r>
      <w:r>
        <w:rPr>
          <w:rFonts w:ascii="Arial" w:hAnsi="Arial" w:cs="Arial" w:hint="default"/>
          <w:sz w:val="16"/>
          <w:szCs w:val="16"/>
        </w:rPr>
        <w:t>cie obvyklý</w:t>
      </w:r>
      <w:r>
        <w:rPr>
          <w:rFonts w:ascii="Arial" w:hAnsi="Arial" w:cs="Arial" w:hint="default"/>
          <w:sz w:val="16"/>
          <w:szCs w:val="16"/>
        </w:rPr>
        <w:t>m spô</w:t>
      </w:r>
      <w:r>
        <w:rPr>
          <w:rFonts w:ascii="Arial" w:hAnsi="Arial" w:cs="Arial" w:hint="default"/>
          <w:sz w:val="16"/>
          <w:szCs w:val="16"/>
        </w:rPr>
        <w:t>sobom na úč</w:t>
      </w:r>
      <w:r>
        <w:rPr>
          <w:rFonts w:ascii="Arial" w:hAnsi="Arial" w:cs="Arial" w:hint="default"/>
          <w:sz w:val="16"/>
          <w:szCs w:val="16"/>
        </w:rPr>
        <w:t>ely, na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(ď</w:t>
      </w:r>
      <w:r>
        <w:rPr>
          <w:rFonts w:ascii="Arial" w:hAnsi="Arial" w:cs="Arial" w:hint="default"/>
          <w:sz w:val="16"/>
          <w:szCs w:val="16"/>
        </w:rPr>
        <w:t>alej len "vš</w:t>
      </w:r>
      <w:r>
        <w:rPr>
          <w:rFonts w:ascii="Arial" w:hAnsi="Arial" w:cs="Arial" w:hint="default"/>
          <w:sz w:val="16"/>
          <w:szCs w:val="16"/>
        </w:rPr>
        <w:t>eobecné</w:t>
      </w:r>
      <w:r>
        <w:rPr>
          <w:rFonts w:ascii="Arial" w:hAnsi="Arial" w:cs="Arial" w:hint="default"/>
          <w:sz w:val="16"/>
          <w:szCs w:val="16"/>
        </w:rPr>
        <w:t xml:space="preserve"> uží</w:t>
      </w:r>
      <w:r>
        <w:rPr>
          <w:rFonts w:ascii="Arial" w:hAnsi="Arial" w:cs="Arial" w:hint="default"/>
          <w:sz w:val="16"/>
          <w:szCs w:val="16"/>
        </w:rPr>
        <w:t xml:space="preserve">vanie").".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13. V §</w:t>
      </w:r>
      <w:r>
        <w:rPr>
          <w:rFonts w:ascii="Arial" w:hAnsi="Arial" w:cs="Arial" w:hint="default"/>
          <w:sz w:val="16"/>
          <w:szCs w:val="16"/>
        </w:rPr>
        <w:t xml:space="preserve"> 7 ods. 1 druhá</w:t>
      </w:r>
      <w:r>
        <w:rPr>
          <w:rFonts w:ascii="Arial" w:hAnsi="Arial" w:cs="Arial" w:hint="default"/>
          <w:sz w:val="16"/>
          <w:szCs w:val="16"/>
        </w:rPr>
        <w:t xml:space="preserve"> veta z</w:t>
      </w:r>
      <w:r>
        <w:rPr>
          <w:rFonts w:ascii="Arial" w:hAnsi="Arial" w:cs="Arial" w:hint="default"/>
          <w:sz w:val="16"/>
          <w:szCs w:val="16"/>
        </w:rPr>
        <w:t>nie "O uzá</w:t>
      </w:r>
      <w:r>
        <w:rPr>
          <w:rFonts w:ascii="Arial" w:hAnsi="Arial" w:cs="Arial" w:hint="default"/>
          <w:sz w:val="16"/>
          <w:szCs w:val="16"/>
        </w:rPr>
        <w:t>vierke, obchá</w:t>
      </w:r>
      <w:r>
        <w:rPr>
          <w:rFonts w:ascii="Arial" w:hAnsi="Arial" w:cs="Arial" w:hint="default"/>
          <w:sz w:val="16"/>
          <w:szCs w:val="16"/>
        </w:rPr>
        <w:t>dzke a odklone rozhoduje cestný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na zá</w:t>
      </w:r>
      <w:r>
        <w:rPr>
          <w:rFonts w:ascii="Arial" w:hAnsi="Arial" w:cs="Arial" w:hint="default"/>
          <w:sz w:val="16"/>
          <w:szCs w:val="16"/>
        </w:rPr>
        <w:t>klade stanoviska sprá</w:t>
      </w:r>
      <w:r>
        <w:rPr>
          <w:rFonts w:ascii="Arial" w:hAnsi="Arial" w:cs="Arial" w:hint="default"/>
          <w:sz w:val="16"/>
          <w:szCs w:val="16"/>
        </w:rPr>
        <w:t>vcu pozemnej komuniká</w:t>
      </w:r>
      <w:r>
        <w:rPr>
          <w:rFonts w:ascii="Arial" w:hAnsi="Arial" w:cs="Arial" w:hint="default"/>
          <w:sz w:val="16"/>
          <w:szCs w:val="16"/>
        </w:rPr>
        <w:t>cie a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zné</w:t>
      </w:r>
      <w:r>
        <w:rPr>
          <w:rFonts w:ascii="Arial" w:hAnsi="Arial" w:cs="Arial" w:hint="default"/>
          <w:sz w:val="16"/>
          <w:szCs w:val="16"/>
        </w:rPr>
        <w:t>ho stanoviska dopravné</w:t>
      </w:r>
      <w:r>
        <w:rPr>
          <w:rFonts w:ascii="Arial" w:hAnsi="Arial" w:cs="Arial" w:hint="default"/>
          <w:sz w:val="16"/>
          <w:szCs w:val="16"/>
        </w:rPr>
        <w:t>ho inš</w:t>
      </w:r>
      <w:r>
        <w:rPr>
          <w:rFonts w:ascii="Arial" w:hAnsi="Arial" w:cs="Arial" w:hint="default"/>
          <w:sz w:val="16"/>
          <w:szCs w:val="16"/>
        </w:rPr>
        <w:t>pektorá</w:t>
      </w:r>
      <w:r>
        <w:rPr>
          <w:rFonts w:ascii="Arial" w:hAnsi="Arial" w:cs="Arial" w:hint="default"/>
          <w:sz w:val="16"/>
          <w:szCs w:val="16"/>
        </w:rPr>
        <w:t>tu vydané</w:t>
      </w:r>
      <w:r>
        <w:rPr>
          <w:rFonts w:ascii="Arial" w:hAnsi="Arial" w:cs="Arial" w:hint="default"/>
          <w:sz w:val="16"/>
          <w:szCs w:val="16"/>
        </w:rPr>
        <w:t>ho v rozsahu jeho pô</w:t>
      </w:r>
      <w:r>
        <w:rPr>
          <w:rFonts w:ascii="Arial" w:hAnsi="Arial" w:cs="Arial" w:hint="default"/>
          <w:sz w:val="16"/>
          <w:szCs w:val="16"/>
        </w:rPr>
        <w:t>sobnosti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 xml:space="preserve">ch predpisov. 1f)".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>iaro</w:t>
      </w:r>
      <w:r>
        <w:rPr>
          <w:rFonts w:ascii="Arial" w:hAnsi="Arial" w:cs="Arial" w:hint="default"/>
          <w:sz w:val="16"/>
          <w:szCs w:val="16"/>
        </w:rPr>
        <w:t>u k odkazu 1b sa vypúšť</w:t>
      </w:r>
      <w:r>
        <w:rPr>
          <w:rFonts w:ascii="Arial" w:hAnsi="Arial" w:cs="Arial" w:hint="default"/>
          <w:sz w:val="16"/>
          <w:szCs w:val="16"/>
        </w:rPr>
        <w:t xml:space="preserve">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14. §</w:t>
      </w:r>
      <w:r>
        <w:rPr>
          <w:rFonts w:ascii="Arial" w:hAnsi="Arial" w:cs="Arial" w:hint="default"/>
          <w:sz w:val="16"/>
          <w:szCs w:val="16"/>
        </w:rPr>
        <w:t xml:space="preserve"> 8 vrá</w:t>
      </w:r>
      <w:r>
        <w:rPr>
          <w:rFonts w:ascii="Arial" w:hAnsi="Arial" w:cs="Arial" w:hint="default"/>
          <w:sz w:val="16"/>
          <w:szCs w:val="16"/>
        </w:rPr>
        <w:t xml:space="preserve">tane nadpisu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"§</w:t>
      </w:r>
      <w:r>
        <w:rPr>
          <w:rFonts w:ascii="Arial" w:hAnsi="Arial" w:cs="Arial" w:hint="default"/>
          <w:sz w:val="16"/>
          <w:szCs w:val="16"/>
        </w:rPr>
        <w:t xml:space="preserve"> 8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Zvláš</w:t>
      </w:r>
      <w:r>
        <w:rPr>
          <w:rFonts w:ascii="Arial" w:hAnsi="Arial" w:cs="Arial" w:hint="default"/>
          <w:b/>
          <w:bCs/>
          <w:sz w:val="16"/>
          <w:szCs w:val="16"/>
        </w:rPr>
        <w:t>tne uží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vanie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Na uží</w:t>
      </w:r>
      <w:r>
        <w:rPr>
          <w:rFonts w:ascii="Arial" w:hAnsi="Arial" w:cs="Arial" w:hint="default"/>
          <w:sz w:val="16"/>
          <w:szCs w:val="16"/>
        </w:rPr>
        <w:t>vanie diaľ</w:t>
      </w:r>
      <w:r>
        <w:rPr>
          <w:rFonts w:ascii="Arial" w:hAnsi="Arial" w:cs="Arial" w:hint="default"/>
          <w:sz w:val="16"/>
          <w:szCs w:val="16"/>
        </w:rPr>
        <w:t>nic, ciest a miestnych komuniká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iný</w:t>
      </w:r>
      <w:r>
        <w:rPr>
          <w:rFonts w:ascii="Arial" w:hAnsi="Arial" w:cs="Arial" w:hint="default"/>
          <w:sz w:val="16"/>
          <w:szCs w:val="16"/>
        </w:rPr>
        <w:t>m než</w:t>
      </w:r>
      <w:r>
        <w:rPr>
          <w:rFonts w:ascii="Arial" w:hAnsi="Arial" w:cs="Arial" w:hint="default"/>
          <w:sz w:val="16"/>
          <w:szCs w:val="16"/>
        </w:rPr>
        <w:t xml:space="preserve"> zvyč</w:t>
      </w:r>
      <w:r>
        <w:rPr>
          <w:rFonts w:ascii="Arial" w:hAnsi="Arial" w:cs="Arial" w:hint="default"/>
          <w:sz w:val="16"/>
          <w:szCs w:val="16"/>
        </w:rPr>
        <w:t>ajný</w:t>
      </w:r>
      <w:r>
        <w:rPr>
          <w:rFonts w:ascii="Arial" w:hAnsi="Arial" w:cs="Arial" w:hint="default"/>
          <w:sz w:val="16"/>
          <w:szCs w:val="16"/>
        </w:rPr>
        <w:t>m spô</w:t>
      </w:r>
      <w:r>
        <w:rPr>
          <w:rFonts w:ascii="Arial" w:hAnsi="Arial" w:cs="Arial" w:hint="default"/>
          <w:sz w:val="16"/>
          <w:szCs w:val="16"/>
        </w:rPr>
        <w:t>sobom alebo na iné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ely, než</w:t>
      </w:r>
      <w:r>
        <w:rPr>
          <w:rFonts w:ascii="Arial" w:hAnsi="Arial" w:cs="Arial" w:hint="default"/>
          <w:sz w:val="16"/>
          <w:szCs w:val="16"/>
        </w:rPr>
        <w:t xml:space="preserve"> na ktoré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urč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(ď</w:t>
      </w:r>
      <w:r>
        <w:rPr>
          <w:rFonts w:ascii="Arial" w:hAnsi="Arial" w:cs="Arial" w:hint="default"/>
          <w:sz w:val="16"/>
          <w:szCs w:val="16"/>
        </w:rPr>
        <w:t>alej len "zvláš</w:t>
      </w:r>
      <w:r>
        <w:rPr>
          <w:rFonts w:ascii="Arial" w:hAnsi="Arial" w:cs="Arial" w:hint="default"/>
          <w:sz w:val="16"/>
          <w:szCs w:val="16"/>
        </w:rPr>
        <w:t>tne uží</w:t>
      </w:r>
      <w:r>
        <w:rPr>
          <w:rFonts w:ascii="Arial" w:hAnsi="Arial" w:cs="Arial" w:hint="default"/>
          <w:sz w:val="16"/>
          <w:szCs w:val="16"/>
        </w:rPr>
        <w:t>vanie"), je potrebné</w:t>
      </w:r>
      <w:r>
        <w:rPr>
          <w:rFonts w:ascii="Arial" w:hAnsi="Arial" w:cs="Arial" w:hint="default"/>
          <w:sz w:val="16"/>
          <w:szCs w:val="16"/>
        </w:rPr>
        <w:t xml:space="preserve"> povolenie cestné</w:t>
      </w:r>
      <w:r>
        <w:rPr>
          <w:rFonts w:ascii="Arial" w:hAnsi="Arial" w:cs="Arial" w:hint="default"/>
          <w:sz w:val="16"/>
          <w:szCs w:val="16"/>
        </w:rPr>
        <w:t>ho sprá</w:t>
      </w:r>
      <w:r>
        <w:rPr>
          <w:rFonts w:ascii="Arial" w:hAnsi="Arial" w:cs="Arial" w:hint="default"/>
          <w:sz w:val="16"/>
          <w:szCs w:val="16"/>
        </w:rPr>
        <w:t>vneho orgá</w:t>
      </w:r>
      <w:r>
        <w:rPr>
          <w:rFonts w:ascii="Arial" w:hAnsi="Arial" w:cs="Arial" w:hint="default"/>
          <w:sz w:val="16"/>
          <w:szCs w:val="16"/>
        </w:rPr>
        <w:t>nu okrem prí</w:t>
      </w:r>
      <w:r>
        <w:rPr>
          <w:rFonts w:ascii="Arial" w:hAnsi="Arial" w:cs="Arial" w:hint="default"/>
          <w:sz w:val="16"/>
          <w:szCs w:val="16"/>
        </w:rPr>
        <w:t>padov uvedený</w:t>
      </w:r>
      <w:r>
        <w:rPr>
          <w:rFonts w:ascii="Arial" w:hAnsi="Arial" w:cs="Arial" w:hint="default"/>
          <w:sz w:val="16"/>
          <w:szCs w:val="16"/>
        </w:rPr>
        <w:t>ch v §</w:t>
      </w:r>
      <w:r>
        <w:rPr>
          <w:rFonts w:ascii="Arial" w:hAnsi="Arial" w:cs="Arial" w:hint="default"/>
          <w:sz w:val="16"/>
          <w:szCs w:val="16"/>
        </w:rPr>
        <w:t xml:space="preserve"> 8b ods. 8 a 9 vydané</w:t>
      </w:r>
      <w:r>
        <w:rPr>
          <w:rFonts w:ascii="Arial" w:hAnsi="Arial" w:cs="Arial" w:hint="default"/>
          <w:sz w:val="16"/>
          <w:szCs w:val="16"/>
        </w:rPr>
        <w:t xml:space="preserve"> na zá</w:t>
      </w:r>
      <w:r>
        <w:rPr>
          <w:rFonts w:ascii="Arial" w:hAnsi="Arial" w:cs="Arial" w:hint="default"/>
          <w:sz w:val="16"/>
          <w:szCs w:val="16"/>
        </w:rPr>
        <w:t>klade stanoviska sprá</w:t>
      </w:r>
      <w:r>
        <w:rPr>
          <w:rFonts w:ascii="Arial" w:hAnsi="Arial" w:cs="Arial" w:hint="default"/>
          <w:sz w:val="16"/>
          <w:szCs w:val="16"/>
        </w:rPr>
        <w:t>vcu pozemnej komuniká</w:t>
      </w:r>
      <w:r>
        <w:rPr>
          <w:rFonts w:ascii="Arial" w:hAnsi="Arial" w:cs="Arial" w:hint="default"/>
          <w:sz w:val="16"/>
          <w:szCs w:val="16"/>
        </w:rPr>
        <w:t>cie a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zné</w:t>
      </w:r>
      <w:r>
        <w:rPr>
          <w:rFonts w:ascii="Arial" w:hAnsi="Arial" w:cs="Arial" w:hint="default"/>
          <w:sz w:val="16"/>
          <w:szCs w:val="16"/>
        </w:rPr>
        <w:t>ho stanoviska dopravné</w:t>
      </w:r>
      <w:r>
        <w:rPr>
          <w:rFonts w:ascii="Arial" w:hAnsi="Arial" w:cs="Arial" w:hint="default"/>
          <w:sz w:val="16"/>
          <w:szCs w:val="16"/>
        </w:rPr>
        <w:t>ho inš</w:t>
      </w:r>
      <w:r>
        <w:rPr>
          <w:rFonts w:ascii="Arial" w:hAnsi="Arial" w:cs="Arial" w:hint="default"/>
          <w:sz w:val="16"/>
          <w:szCs w:val="16"/>
        </w:rPr>
        <w:t>pektorá</w:t>
      </w:r>
      <w:r>
        <w:rPr>
          <w:rFonts w:ascii="Arial" w:hAnsi="Arial" w:cs="Arial" w:hint="default"/>
          <w:sz w:val="16"/>
          <w:szCs w:val="16"/>
        </w:rPr>
        <w:t>tu vydané</w:t>
      </w:r>
      <w:r>
        <w:rPr>
          <w:rFonts w:ascii="Arial" w:hAnsi="Arial" w:cs="Arial" w:hint="default"/>
          <w:sz w:val="16"/>
          <w:szCs w:val="16"/>
        </w:rPr>
        <w:t>ho v rozsahu jeho pô</w:t>
      </w:r>
      <w:r>
        <w:rPr>
          <w:rFonts w:ascii="Arial" w:hAnsi="Arial" w:cs="Arial" w:hint="default"/>
          <w:sz w:val="16"/>
          <w:szCs w:val="16"/>
        </w:rPr>
        <w:t>sobnosti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</w:t>
      </w:r>
      <w:r>
        <w:rPr>
          <w:rFonts w:ascii="Arial" w:hAnsi="Arial" w:cs="Arial" w:hint="default"/>
          <w:sz w:val="16"/>
          <w:szCs w:val="16"/>
        </w:rPr>
        <w:t>h</w:t>
      </w:r>
      <w:r>
        <w:rPr>
          <w:rFonts w:ascii="Arial" w:hAnsi="Arial" w:cs="Arial" w:hint="default"/>
          <w:sz w:val="16"/>
          <w:szCs w:val="16"/>
        </w:rPr>
        <w:t xml:space="preserve"> predpisov. 1f) Cestný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môž</w:t>
      </w:r>
      <w:r>
        <w:rPr>
          <w:rFonts w:ascii="Arial" w:hAnsi="Arial" w:cs="Arial" w:hint="default"/>
          <w:sz w:val="16"/>
          <w:szCs w:val="16"/>
        </w:rPr>
        <w:t>e v povolení</w:t>
      </w:r>
      <w:r>
        <w:rPr>
          <w:rFonts w:ascii="Arial" w:hAnsi="Arial" w:cs="Arial" w:hint="default"/>
          <w:sz w:val="16"/>
          <w:szCs w:val="16"/>
        </w:rPr>
        <w:t xml:space="preserve"> urč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podmienky na zvláš</w:t>
      </w:r>
      <w:r>
        <w:rPr>
          <w:rFonts w:ascii="Arial" w:hAnsi="Arial" w:cs="Arial" w:hint="default"/>
          <w:sz w:val="16"/>
          <w:szCs w:val="16"/>
        </w:rPr>
        <w:t>tne uží</w:t>
      </w:r>
      <w:r>
        <w:rPr>
          <w:rFonts w:ascii="Arial" w:hAnsi="Arial" w:cs="Arial" w:hint="default"/>
          <w:sz w:val="16"/>
          <w:szCs w:val="16"/>
        </w:rPr>
        <w:t>vanie a pre ich nesplnenie môž</w:t>
      </w:r>
      <w:r>
        <w:rPr>
          <w:rFonts w:ascii="Arial" w:hAnsi="Arial" w:cs="Arial" w:hint="default"/>
          <w:sz w:val="16"/>
          <w:szCs w:val="16"/>
        </w:rPr>
        <w:t>e udelené</w:t>
      </w:r>
      <w:r>
        <w:rPr>
          <w:rFonts w:ascii="Arial" w:hAnsi="Arial" w:cs="Arial" w:hint="default"/>
          <w:sz w:val="16"/>
          <w:szCs w:val="16"/>
        </w:rPr>
        <w:t xml:space="preserve"> povolenie zruš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>. Zvláš</w:t>
      </w:r>
      <w:r>
        <w:rPr>
          <w:rFonts w:ascii="Arial" w:hAnsi="Arial" w:cs="Arial" w:hint="default"/>
          <w:sz w:val="16"/>
          <w:szCs w:val="16"/>
        </w:rPr>
        <w:t>tne uží</w:t>
      </w:r>
      <w:r>
        <w:rPr>
          <w:rFonts w:ascii="Arial" w:hAnsi="Arial" w:cs="Arial" w:hint="default"/>
          <w:sz w:val="16"/>
          <w:szCs w:val="16"/>
        </w:rPr>
        <w:t>vanie sa povoľ</w:t>
      </w:r>
      <w:r>
        <w:rPr>
          <w:rFonts w:ascii="Arial" w:hAnsi="Arial" w:cs="Arial" w:hint="default"/>
          <w:sz w:val="16"/>
          <w:szCs w:val="16"/>
        </w:rPr>
        <w:t>uje na dobu urč</w:t>
      </w:r>
      <w:r>
        <w:rPr>
          <w:rFonts w:ascii="Arial" w:hAnsi="Arial" w:cs="Arial" w:hint="default"/>
          <w:sz w:val="16"/>
          <w:szCs w:val="16"/>
        </w:rPr>
        <w:t>itú</w:t>
      </w:r>
      <w:r>
        <w:rPr>
          <w:rFonts w:ascii="Arial" w:hAnsi="Arial" w:cs="Arial" w:hint="default"/>
          <w:sz w:val="16"/>
          <w:szCs w:val="16"/>
        </w:rPr>
        <w:t>, ak u uží</w:t>
      </w:r>
      <w:r>
        <w:rPr>
          <w:rFonts w:ascii="Arial" w:hAnsi="Arial" w:cs="Arial" w:hint="default"/>
          <w:sz w:val="16"/>
          <w:szCs w:val="16"/>
        </w:rPr>
        <w:t>vateľ</w:t>
      </w:r>
      <w:r>
        <w:rPr>
          <w:rFonts w:ascii="Arial" w:hAnsi="Arial" w:cs="Arial" w:hint="default"/>
          <w:sz w:val="16"/>
          <w:szCs w:val="16"/>
        </w:rPr>
        <w:t>a trvajú</w:t>
      </w:r>
      <w:r>
        <w:rPr>
          <w:rFonts w:ascii="Arial" w:hAnsi="Arial" w:cs="Arial" w:hint="default"/>
          <w:sz w:val="16"/>
          <w:szCs w:val="16"/>
        </w:rPr>
        <w:t xml:space="preserve"> dô</w:t>
      </w:r>
      <w:r>
        <w:rPr>
          <w:rFonts w:ascii="Arial" w:hAnsi="Arial" w:cs="Arial" w:hint="default"/>
          <w:sz w:val="16"/>
          <w:szCs w:val="16"/>
        </w:rPr>
        <w:t>vody, pre ktoré</w:t>
      </w:r>
      <w:r>
        <w:rPr>
          <w:rFonts w:ascii="Arial" w:hAnsi="Arial" w:cs="Arial" w:hint="default"/>
          <w:sz w:val="16"/>
          <w:szCs w:val="16"/>
        </w:rPr>
        <w:t xml:space="preserve"> bolo povolenie udelené</w:t>
      </w:r>
      <w:r>
        <w:rPr>
          <w:rFonts w:ascii="Arial" w:hAnsi="Arial" w:cs="Arial" w:hint="default"/>
          <w:sz w:val="16"/>
          <w:szCs w:val="16"/>
        </w:rPr>
        <w:t>. Pri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zmene uží</w:t>
      </w:r>
      <w:r>
        <w:rPr>
          <w:rFonts w:ascii="Arial" w:hAnsi="Arial" w:cs="Arial" w:hint="default"/>
          <w:sz w:val="16"/>
          <w:szCs w:val="16"/>
        </w:rPr>
        <w:t>vateľ</w:t>
      </w:r>
      <w:r>
        <w:rPr>
          <w:rFonts w:ascii="Arial" w:hAnsi="Arial" w:cs="Arial" w:hint="default"/>
          <w:sz w:val="16"/>
          <w:szCs w:val="16"/>
        </w:rPr>
        <w:t>a, podmienok uží</w:t>
      </w:r>
      <w:r>
        <w:rPr>
          <w:rFonts w:ascii="Arial" w:hAnsi="Arial" w:cs="Arial" w:hint="default"/>
          <w:sz w:val="16"/>
          <w:szCs w:val="16"/>
        </w:rPr>
        <w:t>vania alebo pri inej zmene je potrebné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o nové</w:t>
      </w:r>
      <w:r>
        <w:rPr>
          <w:rFonts w:ascii="Arial" w:hAnsi="Arial" w:cs="Arial" w:hint="default"/>
          <w:sz w:val="16"/>
          <w:szCs w:val="16"/>
        </w:rPr>
        <w:t xml:space="preserve"> povolenie alebo o zmenu povolenia. Povolenie cestné</w:t>
      </w:r>
      <w:r>
        <w:rPr>
          <w:rFonts w:ascii="Arial" w:hAnsi="Arial" w:cs="Arial" w:hint="default"/>
          <w:sz w:val="16"/>
          <w:szCs w:val="16"/>
        </w:rPr>
        <w:t>ho sprá</w:t>
      </w:r>
      <w:r>
        <w:rPr>
          <w:rFonts w:ascii="Arial" w:hAnsi="Arial" w:cs="Arial" w:hint="default"/>
          <w:sz w:val="16"/>
          <w:szCs w:val="16"/>
        </w:rPr>
        <w:t>vneho orgá</w:t>
      </w:r>
      <w:r>
        <w:rPr>
          <w:rFonts w:ascii="Arial" w:hAnsi="Arial" w:cs="Arial" w:hint="default"/>
          <w:sz w:val="16"/>
          <w:szCs w:val="16"/>
        </w:rPr>
        <w:t>nu na úč</w:t>
      </w:r>
      <w:r>
        <w:rPr>
          <w:rFonts w:ascii="Arial" w:hAnsi="Arial" w:cs="Arial" w:hint="default"/>
          <w:sz w:val="16"/>
          <w:szCs w:val="16"/>
        </w:rPr>
        <w:t>ely konania automobilový</w:t>
      </w:r>
      <w:r>
        <w:rPr>
          <w:rFonts w:ascii="Arial" w:hAnsi="Arial" w:cs="Arial" w:hint="default"/>
          <w:sz w:val="16"/>
          <w:szCs w:val="16"/>
        </w:rPr>
        <w:t>ch pretekov je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vydať</w:t>
      </w:r>
      <w:r>
        <w:rPr>
          <w:rFonts w:ascii="Arial" w:hAnsi="Arial" w:cs="Arial" w:hint="default"/>
          <w:sz w:val="16"/>
          <w:szCs w:val="16"/>
        </w:rPr>
        <w:t xml:space="preserve"> len po predlož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kladné</w:t>
      </w:r>
      <w:r>
        <w:rPr>
          <w:rFonts w:ascii="Arial" w:hAnsi="Arial" w:cs="Arial" w:hint="default"/>
          <w:sz w:val="16"/>
          <w:szCs w:val="16"/>
        </w:rPr>
        <w:t>ho stanoviska od pr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ná</w:t>
      </w:r>
      <w:r>
        <w:rPr>
          <w:rFonts w:ascii="Arial" w:hAnsi="Arial" w:cs="Arial" w:hint="default"/>
          <w:sz w:val="16"/>
          <w:szCs w:val="16"/>
        </w:rPr>
        <w:t>rodné</w:t>
      </w:r>
      <w:r>
        <w:rPr>
          <w:rFonts w:ascii="Arial" w:hAnsi="Arial" w:cs="Arial" w:hint="default"/>
          <w:sz w:val="16"/>
          <w:szCs w:val="16"/>
        </w:rPr>
        <w:t>ho orgá</w:t>
      </w:r>
      <w:r>
        <w:rPr>
          <w:rFonts w:ascii="Arial" w:hAnsi="Arial" w:cs="Arial" w:hint="default"/>
          <w:sz w:val="16"/>
          <w:szCs w:val="16"/>
        </w:rPr>
        <w:t>nu Medziná</w:t>
      </w:r>
      <w:r>
        <w:rPr>
          <w:rFonts w:ascii="Arial" w:hAnsi="Arial" w:cs="Arial" w:hint="default"/>
          <w:sz w:val="16"/>
          <w:szCs w:val="16"/>
        </w:rPr>
        <w:t>rodnej organizá</w:t>
      </w:r>
      <w:r>
        <w:rPr>
          <w:rFonts w:ascii="Arial" w:hAnsi="Arial" w:cs="Arial" w:hint="default"/>
          <w:sz w:val="16"/>
          <w:szCs w:val="16"/>
        </w:rPr>
        <w:t>cie automobilov (FIA) alebo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ná</w:t>
      </w:r>
      <w:r>
        <w:rPr>
          <w:rFonts w:ascii="Arial" w:hAnsi="Arial" w:cs="Arial" w:hint="default"/>
          <w:sz w:val="16"/>
          <w:szCs w:val="16"/>
        </w:rPr>
        <w:t>rodné</w:t>
      </w:r>
      <w:r>
        <w:rPr>
          <w:rFonts w:ascii="Arial" w:hAnsi="Arial" w:cs="Arial" w:hint="default"/>
          <w:sz w:val="16"/>
          <w:szCs w:val="16"/>
        </w:rPr>
        <w:t>ho orgá</w:t>
      </w:r>
      <w:r>
        <w:rPr>
          <w:rFonts w:ascii="Arial" w:hAnsi="Arial" w:cs="Arial" w:hint="default"/>
          <w:sz w:val="16"/>
          <w:szCs w:val="16"/>
        </w:rPr>
        <w:t>nu Medziná</w:t>
      </w:r>
      <w:r>
        <w:rPr>
          <w:rFonts w:ascii="Arial" w:hAnsi="Arial" w:cs="Arial" w:hint="default"/>
          <w:sz w:val="16"/>
          <w:szCs w:val="16"/>
        </w:rPr>
        <w:t>rodnej organizá</w:t>
      </w:r>
      <w:r>
        <w:rPr>
          <w:rFonts w:ascii="Arial" w:hAnsi="Arial" w:cs="Arial" w:hint="default"/>
          <w:sz w:val="16"/>
          <w:szCs w:val="16"/>
        </w:rPr>
        <w:t xml:space="preserve">cie motocyklov (FIM).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Zvláš</w:t>
      </w:r>
      <w:r>
        <w:rPr>
          <w:rFonts w:ascii="Arial" w:hAnsi="Arial" w:cs="Arial" w:hint="default"/>
          <w:sz w:val="16"/>
          <w:szCs w:val="16"/>
        </w:rPr>
        <w:t>tnym uží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 nie je vlastná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vcov tý</w:t>
      </w:r>
      <w:r>
        <w:rPr>
          <w:rFonts w:ascii="Arial" w:hAnsi="Arial" w:cs="Arial" w:hint="default"/>
          <w:sz w:val="16"/>
          <w:szCs w:val="16"/>
        </w:rPr>
        <w:t>chto pozemný</w:t>
      </w:r>
      <w:r>
        <w:rPr>
          <w:rFonts w:ascii="Arial" w:hAnsi="Arial" w:cs="Arial" w:hint="default"/>
          <w:sz w:val="16"/>
          <w:szCs w:val="16"/>
        </w:rPr>
        <w:t>ch komuniká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pri ich sprá</w:t>
      </w:r>
      <w:r>
        <w:rPr>
          <w:rFonts w:ascii="Arial" w:hAnsi="Arial" w:cs="Arial" w:hint="default"/>
          <w:sz w:val="16"/>
          <w:szCs w:val="16"/>
        </w:rPr>
        <w:t xml:space="preserve">ve.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Na rozhodovanie o povoľ</w:t>
      </w:r>
      <w:r>
        <w:rPr>
          <w:rFonts w:ascii="Arial" w:hAnsi="Arial" w:cs="Arial" w:hint="default"/>
          <w:sz w:val="16"/>
          <w:szCs w:val="16"/>
        </w:rPr>
        <w:t>ovaní</w:t>
      </w:r>
      <w:r>
        <w:rPr>
          <w:rFonts w:ascii="Arial" w:hAnsi="Arial" w:cs="Arial" w:hint="default"/>
          <w:sz w:val="16"/>
          <w:szCs w:val="16"/>
        </w:rPr>
        <w:t xml:space="preserve"> zvláš</w:t>
      </w:r>
      <w:r>
        <w:rPr>
          <w:rFonts w:ascii="Arial" w:hAnsi="Arial" w:cs="Arial" w:hint="default"/>
          <w:sz w:val="16"/>
          <w:szCs w:val="16"/>
        </w:rPr>
        <w:t>tneho uží</w:t>
      </w:r>
      <w:r>
        <w:rPr>
          <w:rFonts w:ascii="Arial" w:hAnsi="Arial" w:cs="Arial" w:hint="default"/>
          <w:sz w:val="16"/>
          <w:szCs w:val="16"/>
        </w:rPr>
        <w:t>vania sa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eobecné</w:t>
      </w:r>
      <w:r>
        <w:rPr>
          <w:rFonts w:ascii="Arial" w:hAnsi="Arial" w:cs="Arial" w:hint="default"/>
          <w:sz w:val="16"/>
          <w:szCs w:val="16"/>
        </w:rPr>
        <w:t xml:space="preserve"> predpisy o sprá</w:t>
      </w:r>
      <w:r>
        <w:rPr>
          <w:rFonts w:ascii="Arial" w:hAnsi="Arial" w:cs="Arial" w:hint="default"/>
          <w:sz w:val="16"/>
          <w:szCs w:val="16"/>
        </w:rPr>
        <w:t>vnom konaní</w:t>
      </w:r>
      <w:r>
        <w:rPr>
          <w:rFonts w:ascii="Arial" w:hAnsi="Arial" w:cs="Arial" w:hint="default"/>
          <w:sz w:val="16"/>
          <w:szCs w:val="16"/>
        </w:rPr>
        <w:t xml:space="preserve"> 1) s tý</w:t>
      </w:r>
      <w:r>
        <w:rPr>
          <w:rFonts w:ascii="Arial" w:hAnsi="Arial" w:cs="Arial" w:hint="default"/>
          <w:sz w:val="16"/>
          <w:szCs w:val="16"/>
        </w:rPr>
        <w:t>mito odchý</w:t>
      </w:r>
      <w:r>
        <w:rPr>
          <w:rFonts w:ascii="Arial" w:hAnsi="Arial" w:cs="Arial" w:hint="default"/>
          <w:sz w:val="16"/>
          <w:szCs w:val="16"/>
        </w:rPr>
        <w:t xml:space="preserve">lkami: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§</w:t>
      </w:r>
      <w:r>
        <w:rPr>
          <w:rFonts w:ascii="Arial" w:hAnsi="Arial" w:cs="Arial" w:hint="default"/>
          <w:sz w:val="16"/>
          <w:szCs w:val="16"/>
        </w:rPr>
        <w:t xml:space="preserve"> 1, 7, 8, 14 a 18 ods. 3 sprá</w:t>
      </w:r>
      <w:r>
        <w:rPr>
          <w:rFonts w:ascii="Arial" w:hAnsi="Arial" w:cs="Arial" w:hint="default"/>
          <w:sz w:val="16"/>
          <w:szCs w:val="16"/>
        </w:rPr>
        <w:t>vneho poriadku sa nepouž</w:t>
      </w:r>
      <w:r>
        <w:rPr>
          <w:rFonts w:ascii="Arial" w:hAnsi="Arial" w:cs="Arial" w:hint="default"/>
          <w:sz w:val="16"/>
          <w:szCs w:val="16"/>
        </w:rPr>
        <w:t>ijú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odvolanie proti rozhodnutiu vo veciach nadmernej dopravy a</w:t>
      </w:r>
      <w:r>
        <w:rPr>
          <w:rFonts w:ascii="Arial" w:hAnsi="Arial" w:cs="Arial" w:hint="default"/>
          <w:sz w:val="16"/>
          <w:szCs w:val="16"/>
        </w:rPr>
        <w:t xml:space="preserve"> nadrozmernej dopravy nemá</w:t>
      </w:r>
      <w:r>
        <w:rPr>
          <w:rFonts w:ascii="Arial" w:hAnsi="Arial" w:cs="Arial" w:hint="default"/>
          <w:sz w:val="16"/>
          <w:szCs w:val="16"/>
        </w:rPr>
        <w:t xml:space="preserve"> odkladný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 xml:space="preserve">inok.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Povolenie na zvláš</w:t>
      </w:r>
      <w:r>
        <w:rPr>
          <w:rFonts w:ascii="Arial" w:hAnsi="Arial" w:cs="Arial" w:hint="default"/>
          <w:sz w:val="16"/>
          <w:szCs w:val="16"/>
        </w:rPr>
        <w:t>tne uží</w:t>
      </w:r>
      <w:r>
        <w:rPr>
          <w:rFonts w:ascii="Arial" w:hAnsi="Arial" w:cs="Arial" w:hint="default"/>
          <w:sz w:val="16"/>
          <w:szCs w:val="16"/>
        </w:rPr>
        <w:t>vanie nezbavuje uží</w:t>
      </w:r>
      <w:r>
        <w:rPr>
          <w:rFonts w:ascii="Arial" w:hAnsi="Arial" w:cs="Arial" w:hint="default"/>
          <w:sz w:val="16"/>
          <w:szCs w:val="16"/>
        </w:rPr>
        <w:t>vateľ</w:t>
      </w:r>
      <w:r>
        <w:rPr>
          <w:rFonts w:ascii="Arial" w:hAnsi="Arial" w:cs="Arial" w:hint="default"/>
          <w:sz w:val="16"/>
          <w:szCs w:val="16"/>
        </w:rPr>
        <w:t>a povinnosti ú</w:t>
      </w:r>
      <w:r>
        <w:rPr>
          <w:rFonts w:ascii="Arial" w:hAnsi="Arial" w:cs="Arial" w:hint="default"/>
          <w:sz w:val="16"/>
          <w:szCs w:val="16"/>
        </w:rPr>
        <w:t>hrady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9 ods. 4 až</w:t>
      </w:r>
      <w:r>
        <w:rPr>
          <w:rFonts w:ascii="Arial" w:hAnsi="Arial" w:cs="Arial" w:hint="default"/>
          <w:sz w:val="16"/>
          <w:szCs w:val="16"/>
        </w:rPr>
        <w:t xml:space="preserve"> 6.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Ak na elektrický</w:t>
      </w:r>
      <w:r>
        <w:rPr>
          <w:rFonts w:ascii="Arial" w:hAnsi="Arial" w:cs="Arial" w:hint="default"/>
          <w:sz w:val="16"/>
          <w:szCs w:val="16"/>
        </w:rPr>
        <w:t>ch, telekomunikač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ch, vodovodný</w:t>
      </w:r>
      <w:r>
        <w:rPr>
          <w:rFonts w:ascii="Arial" w:hAnsi="Arial" w:cs="Arial" w:hint="default"/>
          <w:sz w:val="16"/>
          <w:szCs w:val="16"/>
        </w:rPr>
        <w:t>ch, kanalizač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a iný</w:t>
      </w:r>
      <w:r>
        <w:rPr>
          <w:rFonts w:ascii="Arial" w:hAnsi="Arial" w:cs="Arial" w:hint="default"/>
          <w:sz w:val="16"/>
          <w:szCs w:val="16"/>
        </w:rPr>
        <w:t>ch vedeniach (ď</w:t>
      </w:r>
      <w:r>
        <w:rPr>
          <w:rFonts w:ascii="Arial" w:hAnsi="Arial" w:cs="Arial" w:hint="default"/>
          <w:sz w:val="16"/>
          <w:szCs w:val="16"/>
        </w:rPr>
        <w:t>alej len "vedenie"</w:t>
      </w:r>
      <w:r>
        <w:rPr>
          <w:rFonts w:ascii="Arial" w:hAnsi="Arial" w:cs="Arial" w:hint="default"/>
          <w:sz w:val="16"/>
          <w:szCs w:val="16"/>
        </w:rPr>
        <w:t>) ulož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v pozemný</w:t>
      </w:r>
      <w:r>
        <w:rPr>
          <w:rFonts w:ascii="Arial" w:hAnsi="Arial" w:cs="Arial" w:hint="default"/>
          <w:sz w:val="16"/>
          <w:szCs w:val="16"/>
        </w:rPr>
        <w:t>ch komuniká</w:t>
      </w:r>
      <w:r>
        <w:rPr>
          <w:rFonts w:ascii="Arial" w:hAnsi="Arial" w:cs="Arial" w:hint="default"/>
          <w:sz w:val="16"/>
          <w:szCs w:val="16"/>
        </w:rPr>
        <w:t>ciá</w:t>
      </w:r>
      <w:r>
        <w:rPr>
          <w:rFonts w:ascii="Arial" w:hAnsi="Arial" w:cs="Arial" w:hint="default"/>
          <w:sz w:val="16"/>
          <w:szCs w:val="16"/>
        </w:rPr>
        <w:t>ch nastane porucha a vznikne nebezpeč</w:t>
      </w:r>
      <w:r>
        <w:rPr>
          <w:rFonts w:ascii="Arial" w:hAnsi="Arial" w:cs="Arial" w:hint="default"/>
          <w:sz w:val="16"/>
          <w:szCs w:val="16"/>
        </w:rPr>
        <w:t>enstvo vš</w:t>
      </w:r>
      <w:r>
        <w:rPr>
          <w:rFonts w:ascii="Arial" w:hAnsi="Arial" w:cs="Arial" w:hint="default"/>
          <w:sz w:val="16"/>
          <w:szCs w:val="16"/>
        </w:rPr>
        <w:t>eobecné</w:t>
      </w:r>
      <w:r>
        <w:rPr>
          <w:rFonts w:ascii="Arial" w:hAnsi="Arial" w:cs="Arial" w:hint="default"/>
          <w:sz w:val="16"/>
          <w:szCs w:val="16"/>
        </w:rPr>
        <w:t>ho ohrozenia, vlastní</w:t>
      </w:r>
      <w:r>
        <w:rPr>
          <w:rFonts w:ascii="Arial" w:hAnsi="Arial" w:cs="Arial" w:hint="default"/>
          <w:sz w:val="16"/>
          <w:szCs w:val="16"/>
        </w:rPr>
        <w:t>k alebo sprá</w:t>
      </w:r>
      <w:r>
        <w:rPr>
          <w:rFonts w:ascii="Arial" w:hAnsi="Arial" w:cs="Arial" w:hint="default"/>
          <w:sz w:val="16"/>
          <w:szCs w:val="16"/>
        </w:rPr>
        <w:t>vca tohto vedenia neodkladne vykoná</w:t>
      </w:r>
      <w:r>
        <w:rPr>
          <w:rFonts w:ascii="Arial" w:hAnsi="Arial" w:cs="Arial" w:hint="default"/>
          <w:sz w:val="16"/>
          <w:szCs w:val="16"/>
        </w:rPr>
        <w:t xml:space="preserve"> opatrenia potrebné</w:t>
      </w:r>
      <w:r>
        <w:rPr>
          <w:rFonts w:ascii="Arial" w:hAnsi="Arial" w:cs="Arial" w:hint="default"/>
          <w:sz w:val="16"/>
          <w:szCs w:val="16"/>
        </w:rPr>
        <w:t xml:space="preserve"> na zamedzenie rozší</w:t>
      </w:r>
      <w:r>
        <w:rPr>
          <w:rFonts w:ascii="Arial" w:hAnsi="Arial" w:cs="Arial" w:hint="default"/>
          <w:sz w:val="16"/>
          <w:szCs w:val="16"/>
        </w:rPr>
        <w:t>renia š</w:t>
      </w:r>
      <w:r>
        <w:rPr>
          <w:rFonts w:ascii="Arial" w:hAnsi="Arial" w:cs="Arial" w:hint="default"/>
          <w:sz w:val="16"/>
          <w:szCs w:val="16"/>
        </w:rPr>
        <w:t>kô</w:t>
      </w:r>
      <w:r>
        <w:rPr>
          <w:rFonts w:ascii="Arial" w:hAnsi="Arial" w:cs="Arial" w:hint="default"/>
          <w:sz w:val="16"/>
          <w:szCs w:val="16"/>
        </w:rPr>
        <w:t>d a zaistenie bezpeč</w:t>
      </w:r>
      <w:r>
        <w:rPr>
          <w:rFonts w:ascii="Arial" w:hAnsi="Arial" w:cs="Arial" w:hint="default"/>
          <w:sz w:val="16"/>
          <w:szCs w:val="16"/>
        </w:rPr>
        <w:t>nej premá</w:t>
      </w:r>
      <w:r>
        <w:rPr>
          <w:rFonts w:ascii="Arial" w:hAnsi="Arial" w:cs="Arial" w:hint="default"/>
          <w:sz w:val="16"/>
          <w:szCs w:val="16"/>
        </w:rPr>
        <w:t>vky na komuniká</w:t>
      </w:r>
      <w:r>
        <w:rPr>
          <w:rFonts w:ascii="Arial" w:hAnsi="Arial" w:cs="Arial" w:hint="default"/>
          <w:sz w:val="16"/>
          <w:szCs w:val="16"/>
        </w:rPr>
        <w:t>cii. Od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trá</w:t>
      </w:r>
      <w:r>
        <w:rPr>
          <w:rFonts w:ascii="Arial" w:hAnsi="Arial" w:cs="Arial" w:hint="default"/>
          <w:sz w:val="16"/>
          <w:szCs w:val="16"/>
        </w:rPr>
        <w:t>nenie takej poruchy na vedeniach je zvláš</w:t>
      </w:r>
      <w:r>
        <w:rPr>
          <w:rFonts w:ascii="Arial" w:hAnsi="Arial" w:cs="Arial" w:hint="default"/>
          <w:sz w:val="16"/>
          <w:szCs w:val="16"/>
        </w:rPr>
        <w:t>tnym uží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>m, na ktoré</w:t>
      </w:r>
      <w:r>
        <w:rPr>
          <w:rFonts w:ascii="Arial" w:hAnsi="Arial" w:cs="Arial" w:hint="default"/>
          <w:sz w:val="16"/>
          <w:szCs w:val="16"/>
        </w:rPr>
        <w:t xml:space="preserve"> sa vopred nevyž</w:t>
      </w:r>
      <w:r>
        <w:rPr>
          <w:rFonts w:ascii="Arial" w:hAnsi="Arial" w:cs="Arial" w:hint="default"/>
          <w:sz w:val="16"/>
          <w:szCs w:val="16"/>
        </w:rPr>
        <w:t>aduje povolenie cestné</w:t>
      </w:r>
      <w:r>
        <w:rPr>
          <w:rFonts w:ascii="Arial" w:hAnsi="Arial" w:cs="Arial" w:hint="default"/>
          <w:sz w:val="16"/>
          <w:szCs w:val="16"/>
        </w:rPr>
        <w:t>ho sprá</w:t>
      </w:r>
      <w:r>
        <w:rPr>
          <w:rFonts w:ascii="Arial" w:hAnsi="Arial" w:cs="Arial" w:hint="default"/>
          <w:sz w:val="16"/>
          <w:szCs w:val="16"/>
        </w:rPr>
        <w:t>vneho orgá</w:t>
      </w:r>
      <w:r>
        <w:rPr>
          <w:rFonts w:ascii="Arial" w:hAnsi="Arial" w:cs="Arial" w:hint="default"/>
          <w:sz w:val="16"/>
          <w:szCs w:val="16"/>
        </w:rPr>
        <w:t>nu. Vlastní</w:t>
      </w:r>
      <w:r>
        <w:rPr>
          <w:rFonts w:ascii="Arial" w:hAnsi="Arial" w:cs="Arial" w:hint="default"/>
          <w:sz w:val="16"/>
          <w:szCs w:val="16"/>
        </w:rPr>
        <w:t>k alebo sprá</w:t>
      </w:r>
      <w:r>
        <w:rPr>
          <w:rFonts w:ascii="Arial" w:hAnsi="Arial" w:cs="Arial" w:hint="default"/>
          <w:sz w:val="16"/>
          <w:szCs w:val="16"/>
        </w:rPr>
        <w:t>vca vedenia je povinný</w:t>
      </w:r>
      <w:r>
        <w:rPr>
          <w:rFonts w:ascii="Arial" w:hAnsi="Arial" w:cs="Arial" w:hint="default"/>
          <w:sz w:val="16"/>
          <w:szCs w:val="16"/>
        </w:rPr>
        <w:t xml:space="preserve"> do 12 hodí</w:t>
      </w:r>
      <w:r>
        <w:rPr>
          <w:rFonts w:ascii="Arial" w:hAnsi="Arial" w:cs="Arial" w:hint="default"/>
          <w:sz w:val="16"/>
          <w:szCs w:val="16"/>
        </w:rPr>
        <w:t>n od zistenia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vznik poruchy vlastní</w:t>
      </w:r>
      <w:r>
        <w:rPr>
          <w:rFonts w:ascii="Arial" w:hAnsi="Arial" w:cs="Arial" w:hint="default"/>
          <w:sz w:val="16"/>
          <w:szCs w:val="16"/>
        </w:rPr>
        <w:t>kovi alebo sprá</w:t>
      </w:r>
      <w:r>
        <w:rPr>
          <w:rFonts w:ascii="Arial" w:hAnsi="Arial" w:cs="Arial" w:hint="default"/>
          <w:sz w:val="16"/>
          <w:szCs w:val="16"/>
        </w:rPr>
        <w:t>vcovi pozemnej komu</w:t>
      </w:r>
      <w:r>
        <w:rPr>
          <w:rFonts w:ascii="Arial" w:hAnsi="Arial" w:cs="Arial" w:hint="default"/>
          <w:sz w:val="16"/>
          <w:szCs w:val="16"/>
        </w:rPr>
        <w:t>n</w:t>
      </w:r>
      <w:r>
        <w:rPr>
          <w:rFonts w:ascii="Arial" w:hAnsi="Arial" w:cs="Arial" w:hint="default"/>
          <w:sz w:val="16"/>
          <w:szCs w:val="16"/>
        </w:rPr>
        <w:t>iká</w:t>
      </w:r>
      <w:r>
        <w:rPr>
          <w:rFonts w:ascii="Arial" w:hAnsi="Arial" w:cs="Arial" w:hint="default"/>
          <w:sz w:val="16"/>
          <w:szCs w:val="16"/>
        </w:rPr>
        <w:t>cie. Cestný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na zá</w:t>
      </w:r>
      <w:r>
        <w:rPr>
          <w:rFonts w:ascii="Arial" w:hAnsi="Arial" w:cs="Arial" w:hint="default"/>
          <w:sz w:val="16"/>
          <w:szCs w:val="16"/>
        </w:rPr>
        <w:t>klade ž</w:t>
      </w:r>
      <w:r>
        <w:rPr>
          <w:rFonts w:ascii="Arial" w:hAnsi="Arial" w:cs="Arial" w:hint="default"/>
          <w:sz w:val="16"/>
          <w:szCs w:val="16"/>
        </w:rPr>
        <w:t>iadosti predlož</w:t>
      </w:r>
      <w:r>
        <w:rPr>
          <w:rFonts w:ascii="Arial" w:hAnsi="Arial" w:cs="Arial" w:hint="default"/>
          <w:sz w:val="16"/>
          <w:szCs w:val="16"/>
        </w:rPr>
        <w:t>enej vlastní</w:t>
      </w:r>
      <w:r>
        <w:rPr>
          <w:rFonts w:ascii="Arial" w:hAnsi="Arial" w:cs="Arial" w:hint="default"/>
          <w:sz w:val="16"/>
          <w:szCs w:val="16"/>
        </w:rPr>
        <w:t>kom alebo sprá</w:t>
      </w:r>
      <w:r>
        <w:rPr>
          <w:rFonts w:ascii="Arial" w:hAnsi="Arial" w:cs="Arial" w:hint="default"/>
          <w:sz w:val="16"/>
          <w:szCs w:val="16"/>
        </w:rPr>
        <w:t>vcom vedenia dodatoč</w:t>
      </w:r>
      <w:r>
        <w:rPr>
          <w:rFonts w:ascii="Arial" w:hAnsi="Arial" w:cs="Arial" w:hint="default"/>
          <w:sz w:val="16"/>
          <w:szCs w:val="16"/>
        </w:rPr>
        <w:t>ne vydaný</w:t>
      </w:r>
      <w:r>
        <w:rPr>
          <w:rFonts w:ascii="Arial" w:hAnsi="Arial" w:cs="Arial" w:hint="default"/>
          <w:sz w:val="16"/>
          <w:szCs w:val="16"/>
        </w:rPr>
        <w:t>m rozhodnutí</w:t>
      </w:r>
      <w:r>
        <w:rPr>
          <w:rFonts w:ascii="Arial" w:hAnsi="Arial" w:cs="Arial" w:hint="default"/>
          <w:sz w:val="16"/>
          <w:szCs w:val="16"/>
        </w:rPr>
        <w:t>m určí</w:t>
      </w:r>
      <w:r>
        <w:rPr>
          <w:rFonts w:ascii="Arial" w:hAnsi="Arial" w:cs="Arial" w:hint="default"/>
          <w:sz w:val="16"/>
          <w:szCs w:val="16"/>
        </w:rPr>
        <w:t xml:space="preserve"> podmienky uvedenia diaľ</w:t>
      </w:r>
      <w:r>
        <w:rPr>
          <w:rFonts w:ascii="Arial" w:hAnsi="Arial" w:cs="Arial" w:hint="default"/>
          <w:sz w:val="16"/>
          <w:szCs w:val="16"/>
        </w:rPr>
        <w:t>nice, cesty alebo miestnej komuniká</w:t>
      </w:r>
      <w:r>
        <w:rPr>
          <w:rFonts w:ascii="Arial" w:hAnsi="Arial" w:cs="Arial" w:hint="default"/>
          <w:sz w:val="16"/>
          <w:szCs w:val="16"/>
        </w:rPr>
        <w:t>cie do pô</w:t>
      </w:r>
      <w:r>
        <w:rPr>
          <w:rFonts w:ascii="Arial" w:hAnsi="Arial" w:cs="Arial" w:hint="default"/>
          <w:sz w:val="16"/>
          <w:szCs w:val="16"/>
        </w:rPr>
        <w:t>vodné</w:t>
      </w:r>
      <w:r>
        <w:rPr>
          <w:rFonts w:ascii="Arial" w:hAnsi="Arial" w:cs="Arial" w:hint="default"/>
          <w:sz w:val="16"/>
          <w:szCs w:val="16"/>
        </w:rPr>
        <w:t>ho stavu na ná</w:t>
      </w:r>
      <w:r>
        <w:rPr>
          <w:rFonts w:ascii="Arial" w:hAnsi="Arial" w:cs="Arial" w:hint="default"/>
          <w:sz w:val="16"/>
          <w:szCs w:val="16"/>
        </w:rPr>
        <w:t>klady vlastní</w:t>
      </w:r>
      <w:r>
        <w:rPr>
          <w:rFonts w:ascii="Arial" w:hAnsi="Arial" w:cs="Arial" w:hint="default"/>
          <w:sz w:val="16"/>
          <w:szCs w:val="16"/>
        </w:rPr>
        <w:t>ka alebo sprá</w:t>
      </w:r>
      <w:r>
        <w:rPr>
          <w:rFonts w:ascii="Arial" w:hAnsi="Arial" w:cs="Arial" w:hint="default"/>
          <w:sz w:val="16"/>
          <w:szCs w:val="16"/>
        </w:rPr>
        <w:t xml:space="preserve">vcu vedenia. </w:t>
      </w:r>
      <w:r>
        <w:rPr>
          <w:rFonts w:ascii="Arial" w:hAnsi="Arial" w:cs="Arial" w:hint="default"/>
          <w:sz w:val="16"/>
          <w:szCs w:val="16"/>
        </w:rPr>
        <w:t>S</w:t>
      </w:r>
      <w:r>
        <w:rPr>
          <w:rFonts w:ascii="Arial" w:hAnsi="Arial" w:cs="Arial" w:hint="default"/>
          <w:sz w:val="16"/>
          <w:szCs w:val="16"/>
        </w:rPr>
        <w:t>prá</w:t>
      </w:r>
      <w:r>
        <w:rPr>
          <w:rFonts w:ascii="Arial" w:hAnsi="Arial" w:cs="Arial" w:hint="default"/>
          <w:sz w:val="16"/>
          <w:szCs w:val="16"/>
        </w:rPr>
        <w:t>vny poplatok sa za toto dodatoč</w:t>
      </w:r>
      <w:r>
        <w:rPr>
          <w:rFonts w:ascii="Arial" w:hAnsi="Arial" w:cs="Arial" w:hint="default"/>
          <w:sz w:val="16"/>
          <w:szCs w:val="16"/>
        </w:rPr>
        <w:t>ne vydané</w:t>
      </w:r>
      <w:r>
        <w:rPr>
          <w:rFonts w:ascii="Arial" w:hAnsi="Arial" w:cs="Arial" w:hint="default"/>
          <w:sz w:val="16"/>
          <w:szCs w:val="16"/>
        </w:rPr>
        <w:t xml:space="preserve"> povolenie nevyberá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Sklá</w:t>
      </w:r>
      <w:r>
        <w:rPr>
          <w:rFonts w:ascii="Arial" w:hAnsi="Arial" w:cs="Arial" w:hint="default"/>
          <w:sz w:val="16"/>
          <w:szCs w:val="16"/>
        </w:rPr>
        <w:t>dky materiá</w:t>
      </w:r>
      <w:r>
        <w:rPr>
          <w:rFonts w:ascii="Arial" w:hAnsi="Arial" w:cs="Arial" w:hint="default"/>
          <w:sz w:val="16"/>
          <w:szCs w:val="16"/>
        </w:rPr>
        <w:t>lov alebo reklamné</w:t>
      </w:r>
      <w:r>
        <w:rPr>
          <w:rFonts w:ascii="Arial" w:hAnsi="Arial" w:cs="Arial" w:hint="default"/>
          <w:sz w:val="16"/>
          <w:szCs w:val="16"/>
        </w:rPr>
        <w:t xml:space="preserve"> stavby, 3) ako aj iné</w:t>
      </w:r>
      <w:r>
        <w:rPr>
          <w:rFonts w:ascii="Arial" w:hAnsi="Arial" w:cs="Arial" w:hint="default"/>
          <w:sz w:val="16"/>
          <w:szCs w:val="16"/>
        </w:rPr>
        <w:t xml:space="preserve"> zariadenia, ktoré</w:t>
      </w:r>
      <w:r>
        <w:rPr>
          <w:rFonts w:ascii="Arial" w:hAnsi="Arial" w:cs="Arial" w:hint="default"/>
          <w:sz w:val="16"/>
          <w:szCs w:val="16"/>
        </w:rPr>
        <w:t xml:space="preserve"> neslúž</w:t>
      </w:r>
      <w:r>
        <w:rPr>
          <w:rFonts w:ascii="Arial" w:hAnsi="Arial" w:cs="Arial" w:hint="default"/>
          <w:sz w:val="16"/>
          <w:szCs w:val="16"/>
        </w:rPr>
        <w:t>ia na sprá</w:t>
      </w:r>
      <w:r>
        <w:rPr>
          <w:rFonts w:ascii="Arial" w:hAnsi="Arial" w:cs="Arial" w:hint="default"/>
          <w:sz w:val="16"/>
          <w:szCs w:val="16"/>
        </w:rPr>
        <w:t>vu pozemný</w:t>
      </w:r>
      <w:r>
        <w:rPr>
          <w:rFonts w:ascii="Arial" w:hAnsi="Arial" w:cs="Arial" w:hint="default"/>
          <w:sz w:val="16"/>
          <w:szCs w:val="16"/>
        </w:rPr>
        <w:t>ch komuniká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ani na riadenie cestnej premá</w:t>
      </w:r>
      <w:r>
        <w:rPr>
          <w:rFonts w:ascii="Arial" w:hAnsi="Arial" w:cs="Arial" w:hint="default"/>
          <w:sz w:val="16"/>
          <w:szCs w:val="16"/>
        </w:rPr>
        <w:t>vky a prevá</w:t>
      </w:r>
      <w:r>
        <w:rPr>
          <w:rFonts w:ascii="Arial" w:hAnsi="Arial" w:cs="Arial" w:hint="default"/>
          <w:sz w:val="16"/>
          <w:szCs w:val="16"/>
        </w:rPr>
        <w:t>dzku dopravy, je zaká</w:t>
      </w:r>
      <w:r>
        <w:rPr>
          <w:rFonts w:ascii="Arial" w:hAnsi="Arial" w:cs="Arial" w:hint="default"/>
          <w:sz w:val="16"/>
          <w:szCs w:val="16"/>
        </w:rPr>
        <w:t>zané</w:t>
      </w:r>
      <w:r>
        <w:rPr>
          <w:rFonts w:ascii="Arial" w:hAnsi="Arial" w:cs="Arial" w:hint="default"/>
          <w:sz w:val="16"/>
          <w:szCs w:val="16"/>
        </w:rPr>
        <w:t xml:space="preserve"> umi</w:t>
      </w:r>
      <w:r>
        <w:rPr>
          <w:rFonts w:ascii="Arial" w:hAnsi="Arial" w:cs="Arial" w:hint="default"/>
          <w:sz w:val="16"/>
          <w:szCs w:val="16"/>
        </w:rPr>
        <w:t>estň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na križ</w:t>
      </w:r>
      <w:r>
        <w:rPr>
          <w:rFonts w:ascii="Arial" w:hAnsi="Arial" w:cs="Arial" w:hint="default"/>
          <w:sz w:val="16"/>
          <w:szCs w:val="16"/>
        </w:rPr>
        <w:t>ovatke tak, aby brá</w:t>
      </w:r>
      <w:r>
        <w:rPr>
          <w:rFonts w:ascii="Arial" w:hAnsi="Arial" w:cs="Arial" w:hint="default"/>
          <w:sz w:val="16"/>
          <w:szCs w:val="16"/>
        </w:rPr>
        <w:t>nili vodič</w:t>
      </w:r>
      <w:r>
        <w:rPr>
          <w:rFonts w:ascii="Arial" w:hAnsi="Arial" w:cs="Arial" w:hint="default"/>
          <w:sz w:val="16"/>
          <w:szCs w:val="16"/>
        </w:rPr>
        <w:t>ovi v rozhľ</w:t>
      </w:r>
      <w:r>
        <w:rPr>
          <w:rFonts w:ascii="Arial" w:hAnsi="Arial" w:cs="Arial" w:hint="default"/>
          <w:sz w:val="16"/>
          <w:szCs w:val="16"/>
        </w:rPr>
        <w:t>adovom poli vodič</w:t>
      </w:r>
      <w:r>
        <w:rPr>
          <w:rFonts w:ascii="Arial" w:hAnsi="Arial" w:cs="Arial" w:hint="default"/>
          <w:sz w:val="16"/>
          <w:szCs w:val="16"/>
        </w:rPr>
        <w:t>a na križ</w:t>
      </w:r>
      <w:r>
        <w:rPr>
          <w:rFonts w:ascii="Arial" w:hAnsi="Arial" w:cs="Arial" w:hint="default"/>
          <w:sz w:val="16"/>
          <w:szCs w:val="16"/>
        </w:rPr>
        <w:t xml:space="preserve">ovatke.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Š</w:t>
      </w:r>
      <w:r>
        <w:rPr>
          <w:rFonts w:ascii="Arial" w:hAnsi="Arial" w:cs="Arial" w:hint="default"/>
          <w:sz w:val="16"/>
          <w:szCs w:val="16"/>
        </w:rPr>
        <w:t>portové</w:t>
      </w:r>
      <w:r>
        <w:rPr>
          <w:rFonts w:ascii="Arial" w:hAnsi="Arial" w:cs="Arial" w:hint="default"/>
          <w:sz w:val="16"/>
          <w:szCs w:val="16"/>
        </w:rPr>
        <w:t xml:space="preserve"> a iné</w:t>
      </w:r>
      <w:r>
        <w:rPr>
          <w:rFonts w:ascii="Arial" w:hAnsi="Arial" w:cs="Arial" w:hint="default"/>
          <w:sz w:val="16"/>
          <w:szCs w:val="16"/>
        </w:rPr>
        <w:t xml:space="preserve"> podujatia konané</w:t>
      </w:r>
      <w:r>
        <w:rPr>
          <w:rFonts w:ascii="Arial" w:hAnsi="Arial" w:cs="Arial" w:hint="default"/>
          <w:sz w:val="16"/>
          <w:szCs w:val="16"/>
        </w:rPr>
        <w:t xml:space="preserve"> na cestá</w:t>
      </w:r>
      <w:r>
        <w:rPr>
          <w:rFonts w:ascii="Arial" w:hAnsi="Arial" w:cs="Arial" w:hint="default"/>
          <w:sz w:val="16"/>
          <w:szCs w:val="16"/>
        </w:rPr>
        <w:t>ch presahujú</w:t>
      </w:r>
      <w:r>
        <w:rPr>
          <w:rFonts w:ascii="Arial" w:hAnsi="Arial" w:cs="Arial" w:hint="default"/>
          <w:sz w:val="16"/>
          <w:szCs w:val="16"/>
        </w:rPr>
        <w:t>cich ú</w:t>
      </w:r>
      <w:r>
        <w:rPr>
          <w:rFonts w:ascii="Arial" w:hAnsi="Arial" w:cs="Arial" w:hint="default"/>
          <w:sz w:val="16"/>
          <w:szCs w:val="16"/>
        </w:rPr>
        <w:t>zemný</w:t>
      </w:r>
      <w:r>
        <w:rPr>
          <w:rFonts w:ascii="Arial" w:hAnsi="Arial" w:cs="Arial" w:hint="default"/>
          <w:sz w:val="16"/>
          <w:szCs w:val="16"/>
        </w:rPr>
        <w:t xml:space="preserve"> obvod okresu alebo ú</w:t>
      </w:r>
      <w:r>
        <w:rPr>
          <w:rFonts w:ascii="Arial" w:hAnsi="Arial" w:cs="Arial" w:hint="default"/>
          <w:sz w:val="16"/>
          <w:szCs w:val="16"/>
        </w:rPr>
        <w:t>zemný</w:t>
      </w:r>
      <w:r>
        <w:rPr>
          <w:rFonts w:ascii="Arial" w:hAnsi="Arial" w:cs="Arial" w:hint="default"/>
          <w:sz w:val="16"/>
          <w:szCs w:val="16"/>
        </w:rPr>
        <w:t xml:space="preserve"> obvod kraja povoľ</w:t>
      </w:r>
      <w:r>
        <w:rPr>
          <w:rFonts w:ascii="Arial" w:hAnsi="Arial" w:cs="Arial" w:hint="default"/>
          <w:sz w:val="16"/>
          <w:szCs w:val="16"/>
        </w:rPr>
        <w:t>uje okresný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 v sí</w:t>
      </w:r>
      <w:r>
        <w:rPr>
          <w:rFonts w:ascii="Arial" w:hAnsi="Arial" w:cs="Arial" w:hint="default"/>
          <w:sz w:val="16"/>
          <w:szCs w:val="16"/>
        </w:rPr>
        <w:t>dle kraja, na ktoré</w:t>
      </w:r>
      <w:r>
        <w:rPr>
          <w:rFonts w:ascii="Arial" w:hAnsi="Arial" w:cs="Arial" w:hint="default"/>
          <w:sz w:val="16"/>
          <w:szCs w:val="16"/>
        </w:rPr>
        <w:t>ho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sa</w:t>
      </w:r>
      <w:r>
        <w:rPr>
          <w:rFonts w:ascii="Arial" w:hAnsi="Arial" w:cs="Arial" w:hint="default"/>
          <w:sz w:val="16"/>
          <w:szCs w:val="16"/>
        </w:rPr>
        <w:t xml:space="preserve"> podujatie začí</w:t>
      </w:r>
      <w:r>
        <w:rPr>
          <w:rFonts w:ascii="Arial" w:hAnsi="Arial" w:cs="Arial" w:hint="default"/>
          <w:sz w:val="16"/>
          <w:szCs w:val="16"/>
        </w:rPr>
        <w:t>na. Š</w:t>
      </w:r>
      <w:r>
        <w:rPr>
          <w:rFonts w:ascii="Arial" w:hAnsi="Arial" w:cs="Arial" w:hint="default"/>
          <w:sz w:val="16"/>
          <w:szCs w:val="16"/>
        </w:rPr>
        <w:t>portové</w:t>
      </w:r>
      <w:r>
        <w:rPr>
          <w:rFonts w:ascii="Arial" w:hAnsi="Arial" w:cs="Arial" w:hint="default"/>
          <w:sz w:val="16"/>
          <w:szCs w:val="16"/>
        </w:rPr>
        <w:t xml:space="preserve"> a iné</w:t>
      </w:r>
      <w:r>
        <w:rPr>
          <w:rFonts w:ascii="Arial" w:hAnsi="Arial" w:cs="Arial" w:hint="default"/>
          <w:sz w:val="16"/>
          <w:szCs w:val="16"/>
        </w:rPr>
        <w:t xml:space="preserve"> podujatia konané</w:t>
      </w:r>
      <w:r>
        <w:rPr>
          <w:rFonts w:ascii="Arial" w:hAnsi="Arial" w:cs="Arial" w:hint="default"/>
          <w:sz w:val="16"/>
          <w:szCs w:val="16"/>
        </w:rPr>
        <w:t xml:space="preserve"> na miestnych komuniká</w:t>
      </w:r>
      <w:r>
        <w:rPr>
          <w:rFonts w:ascii="Arial" w:hAnsi="Arial" w:cs="Arial" w:hint="default"/>
          <w:sz w:val="16"/>
          <w:szCs w:val="16"/>
        </w:rPr>
        <w:t>ciá</w:t>
      </w:r>
      <w:r>
        <w:rPr>
          <w:rFonts w:ascii="Arial" w:hAnsi="Arial" w:cs="Arial" w:hint="default"/>
          <w:sz w:val="16"/>
          <w:szCs w:val="16"/>
        </w:rPr>
        <w:t>ch povoľ</w:t>
      </w:r>
      <w:r>
        <w:rPr>
          <w:rFonts w:ascii="Arial" w:hAnsi="Arial" w:cs="Arial" w:hint="default"/>
          <w:sz w:val="16"/>
          <w:szCs w:val="16"/>
        </w:rPr>
        <w:t>uje obec. Na vydanie povolenia cestné</w:t>
      </w:r>
      <w:r>
        <w:rPr>
          <w:rFonts w:ascii="Arial" w:hAnsi="Arial" w:cs="Arial" w:hint="default"/>
          <w:sz w:val="16"/>
          <w:szCs w:val="16"/>
        </w:rPr>
        <w:t>ho sprá</w:t>
      </w:r>
      <w:r>
        <w:rPr>
          <w:rFonts w:ascii="Arial" w:hAnsi="Arial" w:cs="Arial" w:hint="default"/>
          <w:sz w:val="16"/>
          <w:szCs w:val="16"/>
        </w:rPr>
        <w:t>vneho orgá</w:t>
      </w:r>
      <w:r>
        <w:rPr>
          <w:rFonts w:ascii="Arial" w:hAnsi="Arial" w:cs="Arial" w:hint="default"/>
          <w:sz w:val="16"/>
          <w:szCs w:val="16"/>
        </w:rPr>
        <w:t>nu je potrebný</w:t>
      </w:r>
      <w:r>
        <w:rPr>
          <w:rFonts w:ascii="Arial" w:hAnsi="Arial" w:cs="Arial" w:hint="default"/>
          <w:sz w:val="16"/>
          <w:szCs w:val="16"/>
        </w:rPr>
        <w:t xml:space="preserve">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ci sú</w:t>
      </w:r>
      <w:r>
        <w:rPr>
          <w:rFonts w:ascii="Arial" w:hAnsi="Arial" w:cs="Arial" w:hint="default"/>
          <w:sz w:val="16"/>
          <w:szCs w:val="16"/>
        </w:rPr>
        <w:t>hlas dotknuté</w:t>
      </w:r>
      <w:r>
        <w:rPr>
          <w:rFonts w:ascii="Arial" w:hAnsi="Arial" w:cs="Arial" w:hint="default"/>
          <w:sz w:val="16"/>
          <w:szCs w:val="16"/>
        </w:rPr>
        <w:t>ho okresné</w:t>
      </w:r>
      <w:r>
        <w:rPr>
          <w:rFonts w:ascii="Arial" w:hAnsi="Arial" w:cs="Arial" w:hint="default"/>
          <w:sz w:val="16"/>
          <w:szCs w:val="16"/>
        </w:rPr>
        <w:t>ho ú</w:t>
      </w:r>
      <w:r>
        <w:rPr>
          <w:rFonts w:ascii="Arial" w:hAnsi="Arial" w:cs="Arial" w:hint="default"/>
          <w:sz w:val="16"/>
          <w:szCs w:val="16"/>
        </w:rPr>
        <w:t>radu v sí</w:t>
      </w:r>
      <w:r>
        <w:rPr>
          <w:rFonts w:ascii="Arial" w:hAnsi="Arial" w:cs="Arial" w:hint="default"/>
          <w:sz w:val="16"/>
          <w:szCs w:val="16"/>
        </w:rPr>
        <w:t>dle kraja, stanovisko sprá</w:t>
      </w:r>
      <w:r>
        <w:rPr>
          <w:rFonts w:ascii="Arial" w:hAnsi="Arial" w:cs="Arial" w:hint="default"/>
          <w:sz w:val="16"/>
          <w:szCs w:val="16"/>
        </w:rPr>
        <w:t>vcu pozemnej komuniká</w:t>
      </w:r>
      <w:r>
        <w:rPr>
          <w:rFonts w:ascii="Arial" w:hAnsi="Arial" w:cs="Arial" w:hint="default"/>
          <w:sz w:val="16"/>
          <w:szCs w:val="16"/>
        </w:rPr>
        <w:t>cie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a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zné</w:t>
      </w:r>
      <w:r>
        <w:rPr>
          <w:rFonts w:ascii="Arial" w:hAnsi="Arial" w:cs="Arial" w:hint="default"/>
          <w:sz w:val="16"/>
          <w:szCs w:val="16"/>
        </w:rPr>
        <w:t xml:space="preserve"> stanovisko dopravné</w:t>
      </w:r>
      <w:r>
        <w:rPr>
          <w:rFonts w:ascii="Arial" w:hAnsi="Arial" w:cs="Arial" w:hint="default"/>
          <w:sz w:val="16"/>
          <w:szCs w:val="16"/>
        </w:rPr>
        <w:t>ho inš</w:t>
      </w:r>
      <w:r>
        <w:rPr>
          <w:rFonts w:ascii="Arial" w:hAnsi="Arial" w:cs="Arial" w:hint="default"/>
          <w:sz w:val="16"/>
          <w:szCs w:val="16"/>
        </w:rPr>
        <w:t>pektorá</w:t>
      </w:r>
      <w:r>
        <w:rPr>
          <w:rFonts w:ascii="Arial" w:hAnsi="Arial" w:cs="Arial" w:hint="default"/>
          <w:sz w:val="16"/>
          <w:szCs w:val="16"/>
        </w:rPr>
        <w:t>tu vydané</w:t>
      </w:r>
      <w:r>
        <w:rPr>
          <w:rFonts w:ascii="Arial" w:hAnsi="Arial" w:cs="Arial" w:hint="default"/>
          <w:sz w:val="16"/>
          <w:szCs w:val="16"/>
        </w:rPr>
        <w:t xml:space="preserve"> v rozsahu jeho pô</w:t>
      </w:r>
      <w:r>
        <w:rPr>
          <w:rFonts w:ascii="Arial" w:hAnsi="Arial" w:cs="Arial" w:hint="default"/>
          <w:sz w:val="16"/>
          <w:szCs w:val="16"/>
        </w:rPr>
        <w:t>sobnosti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 xml:space="preserve">ch predpisov. 1f)".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15. Za §</w:t>
      </w:r>
      <w:r>
        <w:rPr>
          <w:rFonts w:ascii="Arial" w:hAnsi="Arial" w:cs="Arial" w:hint="default"/>
          <w:sz w:val="16"/>
          <w:szCs w:val="16"/>
        </w:rPr>
        <w:t xml:space="preserve"> 8 sa vkladajú</w:t>
      </w:r>
      <w:r>
        <w:rPr>
          <w:rFonts w:ascii="Arial" w:hAnsi="Arial" w:cs="Arial" w:hint="default"/>
          <w:sz w:val="16"/>
          <w:szCs w:val="16"/>
        </w:rPr>
        <w:t xml:space="preserve"> §</w:t>
      </w:r>
      <w:r>
        <w:rPr>
          <w:rFonts w:ascii="Arial" w:hAnsi="Arial" w:cs="Arial" w:hint="default"/>
          <w:sz w:val="16"/>
          <w:szCs w:val="16"/>
        </w:rPr>
        <w:t xml:space="preserve"> 8a a 8b, ktoré</w:t>
      </w:r>
      <w:r>
        <w:rPr>
          <w:rFonts w:ascii="Arial" w:hAnsi="Arial" w:cs="Arial" w:hint="default"/>
          <w:sz w:val="16"/>
          <w:szCs w:val="16"/>
        </w:rPr>
        <w:t xml:space="preserve"> vrá</w:t>
      </w:r>
      <w:r>
        <w:rPr>
          <w:rFonts w:ascii="Arial" w:hAnsi="Arial" w:cs="Arial" w:hint="default"/>
          <w:sz w:val="16"/>
          <w:szCs w:val="16"/>
        </w:rPr>
        <w:t>tane nadpisov znejú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"§</w:t>
      </w:r>
      <w:r>
        <w:rPr>
          <w:rFonts w:ascii="Arial" w:hAnsi="Arial" w:cs="Arial" w:hint="default"/>
          <w:sz w:val="16"/>
          <w:szCs w:val="16"/>
        </w:rPr>
        <w:t xml:space="preserve"> 8a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Nadrozmerná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doprava a nadmerná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doprava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Nadmerná</w:t>
      </w:r>
      <w:r>
        <w:rPr>
          <w:rFonts w:ascii="Arial" w:hAnsi="Arial" w:cs="Arial" w:hint="default"/>
          <w:sz w:val="16"/>
          <w:szCs w:val="16"/>
        </w:rPr>
        <w:t xml:space="preserve"> doprava a nadrozmerná</w:t>
      </w:r>
      <w:r>
        <w:rPr>
          <w:rFonts w:ascii="Arial" w:hAnsi="Arial" w:cs="Arial" w:hint="default"/>
          <w:sz w:val="16"/>
          <w:szCs w:val="16"/>
        </w:rPr>
        <w:t xml:space="preserve"> doprava podlieha povoleniu na zvláš</w:t>
      </w:r>
      <w:r>
        <w:rPr>
          <w:rFonts w:ascii="Arial" w:hAnsi="Arial" w:cs="Arial" w:hint="default"/>
          <w:sz w:val="16"/>
          <w:szCs w:val="16"/>
        </w:rPr>
        <w:t>tne uží</w:t>
      </w:r>
      <w:r>
        <w:rPr>
          <w:rFonts w:ascii="Arial" w:hAnsi="Arial" w:cs="Arial" w:hint="default"/>
          <w:sz w:val="16"/>
          <w:szCs w:val="16"/>
        </w:rPr>
        <w:t>vanie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8. Povolenie nie je potrebné</w:t>
      </w:r>
      <w:r>
        <w:rPr>
          <w:rFonts w:ascii="Arial" w:hAnsi="Arial" w:cs="Arial" w:hint="default"/>
          <w:sz w:val="16"/>
          <w:szCs w:val="16"/>
        </w:rPr>
        <w:t xml:space="preserve"> pre vozidlá</w:t>
      </w:r>
      <w:r>
        <w:rPr>
          <w:rFonts w:ascii="Arial" w:hAnsi="Arial" w:cs="Arial" w:hint="default"/>
          <w:sz w:val="16"/>
          <w:szCs w:val="16"/>
        </w:rPr>
        <w:t xml:space="preserve"> ozbrojený</w:t>
      </w:r>
      <w:r>
        <w:rPr>
          <w:rFonts w:ascii="Arial" w:hAnsi="Arial" w:cs="Arial" w:hint="default"/>
          <w:sz w:val="16"/>
          <w:szCs w:val="16"/>
        </w:rPr>
        <w:t>ch sí</w:t>
      </w:r>
      <w:r>
        <w:rPr>
          <w:rFonts w:ascii="Arial" w:hAnsi="Arial" w:cs="Arial" w:hint="default"/>
          <w:sz w:val="16"/>
          <w:szCs w:val="16"/>
        </w:rPr>
        <w:t>l, ozbrojený</w:t>
      </w:r>
      <w:r>
        <w:rPr>
          <w:rFonts w:ascii="Arial" w:hAnsi="Arial" w:cs="Arial" w:hint="default"/>
          <w:sz w:val="16"/>
          <w:szCs w:val="16"/>
        </w:rPr>
        <w:t>ch bezpeč</w:t>
      </w:r>
      <w:r>
        <w:rPr>
          <w:rFonts w:ascii="Arial" w:hAnsi="Arial" w:cs="Arial" w:hint="default"/>
          <w:sz w:val="16"/>
          <w:szCs w:val="16"/>
        </w:rPr>
        <w:t>nostný</w:t>
      </w:r>
      <w:r>
        <w:rPr>
          <w:rFonts w:ascii="Arial" w:hAnsi="Arial" w:cs="Arial" w:hint="default"/>
          <w:sz w:val="16"/>
          <w:szCs w:val="16"/>
        </w:rPr>
        <w:t>ch zborov a na presun poľ</w:t>
      </w:r>
      <w:r>
        <w:rPr>
          <w:rFonts w:ascii="Arial" w:hAnsi="Arial" w:cs="Arial" w:hint="default"/>
          <w:sz w:val="16"/>
          <w:szCs w:val="16"/>
        </w:rPr>
        <w:t>nohospodá</w:t>
      </w:r>
      <w:r>
        <w:rPr>
          <w:rFonts w:ascii="Arial" w:hAnsi="Arial" w:cs="Arial" w:hint="default"/>
          <w:sz w:val="16"/>
          <w:szCs w:val="16"/>
        </w:rPr>
        <w:t>rskych strojov a zariadení</w:t>
      </w:r>
      <w:r>
        <w:rPr>
          <w:rFonts w:ascii="Arial" w:hAnsi="Arial" w:cs="Arial" w:hint="default"/>
          <w:sz w:val="16"/>
          <w:szCs w:val="16"/>
        </w:rPr>
        <w:t xml:space="preserve"> pri vykoná</w:t>
      </w:r>
      <w:r>
        <w:rPr>
          <w:rFonts w:ascii="Arial" w:hAnsi="Arial" w:cs="Arial" w:hint="default"/>
          <w:sz w:val="16"/>
          <w:szCs w:val="16"/>
        </w:rPr>
        <w:t>vaní</w:t>
      </w:r>
      <w:r>
        <w:rPr>
          <w:rFonts w:ascii="Arial" w:hAnsi="Arial" w:cs="Arial" w:hint="default"/>
          <w:sz w:val="16"/>
          <w:szCs w:val="16"/>
        </w:rPr>
        <w:t xml:space="preserve"> poľ</w:t>
      </w:r>
      <w:r>
        <w:rPr>
          <w:rFonts w:ascii="Arial" w:hAnsi="Arial" w:cs="Arial" w:hint="default"/>
          <w:sz w:val="16"/>
          <w:szCs w:val="16"/>
        </w:rPr>
        <w:t>nohospodá</w:t>
      </w:r>
      <w:r>
        <w:rPr>
          <w:rFonts w:ascii="Arial" w:hAnsi="Arial" w:cs="Arial" w:hint="default"/>
          <w:sz w:val="16"/>
          <w:szCs w:val="16"/>
        </w:rPr>
        <w:t>rskych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prá</w:t>
      </w:r>
      <w:r>
        <w:rPr>
          <w:rFonts w:ascii="Arial" w:hAnsi="Arial" w:cs="Arial" w:hint="default"/>
          <w:sz w:val="16"/>
          <w:szCs w:val="16"/>
        </w:rPr>
        <w:t>c v rá</w:t>
      </w:r>
      <w:r>
        <w:rPr>
          <w:rFonts w:ascii="Arial" w:hAnsi="Arial" w:cs="Arial" w:hint="default"/>
          <w:sz w:val="16"/>
          <w:szCs w:val="16"/>
        </w:rPr>
        <w:t>mci obhospodarované</w:t>
      </w:r>
      <w:r>
        <w:rPr>
          <w:rFonts w:ascii="Arial" w:hAnsi="Arial" w:cs="Arial" w:hint="default"/>
          <w:sz w:val="16"/>
          <w:szCs w:val="16"/>
        </w:rPr>
        <w:t>ho ú</w:t>
      </w:r>
      <w:r>
        <w:rPr>
          <w:rFonts w:ascii="Arial" w:hAnsi="Arial" w:cs="Arial" w:hint="default"/>
          <w:sz w:val="16"/>
          <w:szCs w:val="16"/>
        </w:rPr>
        <w:t xml:space="preserve">zemia.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Ak nadmerná</w:t>
      </w:r>
      <w:r>
        <w:rPr>
          <w:rFonts w:ascii="Arial" w:hAnsi="Arial" w:cs="Arial" w:hint="default"/>
          <w:sz w:val="16"/>
          <w:szCs w:val="16"/>
        </w:rPr>
        <w:t xml:space="preserve"> doprava s celkovou hmotnosť</w:t>
      </w:r>
      <w:r>
        <w:rPr>
          <w:rFonts w:ascii="Arial" w:hAnsi="Arial" w:cs="Arial" w:hint="default"/>
          <w:sz w:val="16"/>
          <w:szCs w:val="16"/>
        </w:rPr>
        <w:t>ou nad 60 ton má</w:t>
      </w:r>
      <w:r>
        <w:rPr>
          <w:rFonts w:ascii="Arial" w:hAnsi="Arial" w:cs="Arial" w:hint="default"/>
          <w:sz w:val="16"/>
          <w:szCs w:val="16"/>
        </w:rPr>
        <w:t xml:space="preserve"> na ú</w:t>
      </w:r>
      <w:r>
        <w:rPr>
          <w:rFonts w:ascii="Arial" w:hAnsi="Arial" w:cs="Arial" w:hint="default"/>
          <w:sz w:val="16"/>
          <w:szCs w:val="16"/>
        </w:rPr>
        <w:t>rovni koľ</w:t>
      </w:r>
      <w:r>
        <w:rPr>
          <w:rFonts w:ascii="Arial" w:hAnsi="Arial" w:cs="Arial" w:hint="default"/>
          <w:sz w:val="16"/>
          <w:szCs w:val="16"/>
        </w:rPr>
        <w:t>ají</w:t>
      </w:r>
      <w:r>
        <w:rPr>
          <w:rFonts w:ascii="Arial" w:hAnsi="Arial" w:cs="Arial" w:hint="default"/>
          <w:sz w:val="16"/>
          <w:szCs w:val="16"/>
        </w:rPr>
        <w:t xml:space="preserve"> kríž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ž</w:t>
      </w:r>
      <w:r>
        <w:rPr>
          <w:rFonts w:ascii="Arial" w:hAnsi="Arial" w:cs="Arial" w:hint="default"/>
          <w:sz w:val="16"/>
          <w:szCs w:val="16"/>
        </w:rPr>
        <w:t>eleznič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drá</w:t>
      </w:r>
      <w:r>
        <w:rPr>
          <w:rFonts w:ascii="Arial" w:hAnsi="Arial" w:cs="Arial" w:hint="default"/>
          <w:sz w:val="16"/>
          <w:szCs w:val="16"/>
        </w:rPr>
        <w:t>hu, ž</w:t>
      </w:r>
      <w:r>
        <w:rPr>
          <w:rFonts w:ascii="Arial" w:hAnsi="Arial" w:cs="Arial" w:hint="default"/>
          <w:sz w:val="16"/>
          <w:szCs w:val="16"/>
        </w:rPr>
        <w:t>iadateľ</w:t>
      </w:r>
      <w:r>
        <w:rPr>
          <w:rFonts w:ascii="Arial" w:hAnsi="Arial" w:cs="Arial" w:hint="default"/>
          <w:sz w:val="16"/>
          <w:szCs w:val="16"/>
        </w:rPr>
        <w:t xml:space="preserve"> je povinný</w:t>
      </w:r>
      <w:r>
        <w:rPr>
          <w:rFonts w:ascii="Arial" w:hAnsi="Arial" w:cs="Arial" w:hint="default"/>
          <w:sz w:val="16"/>
          <w:szCs w:val="16"/>
        </w:rPr>
        <w:t xml:space="preserve"> vyž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si sú</w:t>
      </w:r>
      <w:r>
        <w:rPr>
          <w:rFonts w:ascii="Arial" w:hAnsi="Arial" w:cs="Arial" w:hint="default"/>
          <w:sz w:val="16"/>
          <w:szCs w:val="16"/>
        </w:rPr>
        <w:t>hlas na kríž</w:t>
      </w:r>
      <w:r>
        <w:rPr>
          <w:rFonts w:ascii="Arial" w:hAnsi="Arial" w:cs="Arial" w:hint="default"/>
          <w:sz w:val="16"/>
          <w:szCs w:val="16"/>
        </w:rPr>
        <w:t>enie od vlastní</w:t>
      </w:r>
      <w:r>
        <w:rPr>
          <w:rFonts w:ascii="Arial" w:hAnsi="Arial" w:cs="Arial" w:hint="default"/>
          <w:sz w:val="16"/>
          <w:szCs w:val="16"/>
        </w:rPr>
        <w:t>ka alebo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ž</w:t>
      </w:r>
      <w:r>
        <w:rPr>
          <w:rFonts w:ascii="Arial" w:hAnsi="Arial" w:cs="Arial" w:hint="default"/>
          <w:sz w:val="16"/>
          <w:szCs w:val="16"/>
        </w:rPr>
        <w:t>eleznič</w:t>
      </w:r>
      <w:r>
        <w:rPr>
          <w:rFonts w:ascii="Arial" w:hAnsi="Arial" w:cs="Arial" w:hint="default"/>
          <w:sz w:val="16"/>
          <w:szCs w:val="16"/>
        </w:rPr>
        <w:t>nej drá</w:t>
      </w:r>
      <w:r>
        <w:rPr>
          <w:rFonts w:ascii="Arial" w:hAnsi="Arial" w:cs="Arial" w:hint="default"/>
          <w:sz w:val="16"/>
          <w:szCs w:val="16"/>
        </w:rPr>
        <w:t>hy. Ak nad</w:t>
      </w:r>
      <w:r>
        <w:rPr>
          <w:rFonts w:ascii="Arial" w:hAnsi="Arial" w:cs="Arial" w:hint="default"/>
          <w:sz w:val="16"/>
          <w:szCs w:val="16"/>
        </w:rPr>
        <w:t>rozmerná</w:t>
      </w:r>
      <w:r>
        <w:rPr>
          <w:rFonts w:ascii="Arial" w:hAnsi="Arial" w:cs="Arial" w:hint="default"/>
          <w:sz w:val="16"/>
          <w:szCs w:val="16"/>
        </w:rPr>
        <w:t xml:space="preserve"> doprava pri výš</w:t>
      </w:r>
      <w:r>
        <w:rPr>
          <w:rFonts w:ascii="Arial" w:hAnsi="Arial" w:cs="Arial" w:hint="default"/>
          <w:sz w:val="16"/>
          <w:szCs w:val="16"/>
        </w:rPr>
        <w:t>ke nad 4,5 m má</w:t>
      </w:r>
      <w:r>
        <w:rPr>
          <w:rFonts w:ascii="Arial" w:hAnsi="Arial" w:cs="Arial" w:hint="default"/>
          <w:sz w:val="16"/>
          <w:szCs w:val="16"/>
        </w:rPr>
        <w:t xml:space="preserve"> prechá</w:t>
      </w:r>
      <w:r>
        <w:rPr>
          <w:rFonts w:ascii="Arial" w:hAnsi="Arial" w:cs="Arial" w:hint="default"/>
          <w:sz w:val="16"/>
          <w:szCs w:val="16"/>
        </w:rPr>
        <w:t>dzať</w:t>
      </w:r>
      <w:r>
        <w:rPr>
          <w:rFonts w:ascii="Arial" w:hAnsi="Arial" w:cs="Arial" w:hint="default"/>
          <w:sz w:val="16"/>
          <w:szCs w:val="16"/>
        </w:rPr>
        <w:t xml:space="preserve"> pod trolejový</w:t>
      </w:r>
      <w:r>
        <w:rPr>
          <w:rFonts w:ascii="Arial" w:hAnsi="Arial" w:cs="Arial" w:hint="default"/>
          <w:sz w:val="16"/>
          <w:szCs w:val="16"/>
        </w:rPr>
        <w:t>m vedení</w:t>
      </w:r>
      <w:r>
        <w:rPr>
          <w:rFonts w:ascii="Arial" w:hAnsi="Arial" w:cs="Arial" w:hint="default"/>
          <w:sz w:val="16"/>
          <w:szCs w:val="16"/>
        </w:rPr>
        <w:t>m, ž</w:t>
      </w:r>
      <w:r>
        <w:rPr>
          <w:rFonts w:ascii="Arial" w:hAnsi="Arial" w:cs="Arial" w:hint="default"/>
          <w:sz w:val="16"/>
          <w:szCs w:val="16"/>
        </w:rPr>
        <w:t>iadateľ</w:t>
      </w:r>
      <w:r>
        <w:rPr>
          <w:rFonts w:ascii="Arial" w:hAnsi="Arial" w:cs="Arial" w:hint="default"/>
          <w:sz w:val="16"/>
          <w:szCs w:val="16"/>
        </w:rPr>
        <w:t xml:space="preserve"> je povinný</w:t>
      </w:r>
      <w:r>
        <w:rPr>
          <w:rFonts w:ascii="Arial" w:hAnsi="Arial" w:cs="Arial" w:hint="default"/>
          <w:sz w:val="16"/>
          <w:szCs w:val="16"/>
        </w:rPr>
        <w:t xml:space="preserve"> vyž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si sú</w:t>
      </w:r>
      <w:r>
        <w:rPr>
          <w:rFonts w:ascii="Arial" w:hAnsi="Arial" w:cs="Arial" w:hint="default"/>
          <w:sz w:val="16"/>
          <w:szCs w:val="16"/>
        </w:rPr>
        <w:t>hlas na kríž</w:t>
      </w:r>
      <w:r>
        <w:rPr>
          <w:rFonts w:ascii="Arial" w:hAnsi="Arial" w:cs="Arial" w:hint="default"/>
          <w:sz w:val="16"/>
          <w:szCs w:val="16"/>
        </w:rPr>
        <w:t>enie od sprá</w:t>
      </w:r>
      <w:r>
        <w:rPr>
          <w:rFonts w:ascii="Arial" w:hAnsi="Arial" w:cs="Arial" w:hint="default"/>
          <w:sz w:val="16"/>
          <w:szCs w:val="16"/>
        </w:rPr>
        <w:t>vcu, vlastní</w:t>
      </w:r>
      <w:r>
        <w:rPr>
          <w:rFonts w:ascii="Arial" w:hAnsi="Arial" w:cs="Arial" w:hint="default"/>
          <w:sz w:val="16"/>
          <w:szCs w:val="16"/>
        </w:rPr>
        <w:t>ka alebo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a trolejové</w:t>
      </w:r>
      <w:r>
        <w:rPr>
          <w:rFonts w:ascii="Arial" w:hAnsi="Arial" w:cs="Arial" w:hint="default"/>
          <w:sz w:val="16"/>
          <w:szCs w:val="16"/>
        </w:rPr>
        <w:t>ho vedenia. Na konanie o udelenie sú</w:t>
      </w:r>
      <w:r>
        <w:rPr>
          <w:rFonts w:ascii="Arial" w:hAnsi="Arial" w:cs="Arial" w:hint="default"/>
          <w:sz w:val="16"/>
          <w:szCs w:val="16"/>
        </w:rPr>
        <w:t>hlasu sa nevzť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vš</w:t>
      </w:r>
      <w:r>
        <w:rPr>
          <w:rFonts w:ascii="Arial" w:hAnsi="Arial" w:cs="Arial" w:hint="default"/>
          <w:sz w:val="16"/>
          <w:szCs w:val="16"/>
        </w:rPr>
        <w:t>eobecné</w:t>
      </w:r>
      <w:r>
        <w:rPr>
          <w:rFonts w:ascii="Arial" w:hAnsi="Arial" w:cs="Arial" w:hint="default"/>
          <w:sz w:val="16"/>
          <w:szCs w:val="16"/>
        </w:rPr>
        <w:t xml:space="preserve"> predpisy o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sprá</w:t>
      </w:r>
      <w:r>
        <w:rPr>
          <w:rFonts w:ascii="Arial" w:hAnsi="Arial" w:cs="Arial" w:hint="default"/>
          <w:sz w:val="16"/>
          <w:szCs w:val="16"/>
        </w:rPr>
        <w:t>vnom konaní</w:t>
      </w:r>
      <w:r>
        <w:rPr>
          <w:rFonts w:ascii="Arial" w:hAnsi="Arial" w:cs="Arial" w:hint="default"/>
          <w:sz w:val="16"/>
          <w:szCs w:val="16"/>
        </w:rPr>
        <w:t xml:space="preserve">. 1)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Povolenie na zvláš</w:t>
      </w:r>
      <w:r>
        <w:rPr>
          <w:rFonts w:ascii="Arial" w:hAnsi="Arial" w:cs="Arial" w:hint="default"/>
          <w:sz w:val="16"/>
          <w:szCs w:val="16"/>
        </w:rPr>
        <w:t>tne uží</w:t>
      </w:r>
      <w:r>
        <w:rPr>
          <w:rFonts w:ascii="Arial" w:hAnsi="Arial" w:cs="Arial" w:hint="default"/>
          <w:sz w:val="16"/>
          <w:szCs w:val="16"/>
        </w:rPr>
        <w:t>vanie podľ</w:t>
      </w:r>
      <w:r>
        <w:rPr>
          <w:rFonts w:ascii="Arial" w:hAnsi="Arial" w:cs="Arial" w:hint="default"/>
          <w:sz w:val="16"/>
          <w:szCs w:val="16"/>
        </w:rPr>
        <w:t>a odseku 1 mož</w:t>
      </w:r>
      <w:r>
        <w:rPr>
          <w:rFonts w:ascii="Arial" w:hAnsi="Arial" w:cs="Arial" w:hint="default"/>
          <w:sz w:val="16"/>
          <w:szCs w:val="16"/>
        </w:rPr>
        <w:t>no vydať</w:t>
      </w:r>
      <w:r>
        <w:rPr>
          <w:rFonts w:ascii="Arial" w:hAnsi="Arial" w:cs="Arial" w:hint="default"/>
          <w:sz w:val="16"/>
          <w:szCs w:val="16"/>
        </w:rPr>
        <w:t xml:space="preserve"> na jednotlivú</w:t>
      </w:r>
      <w:r>
        <w:rPr>
          <w:rFonts w:ascii="Arial" w:hAnsi="Arial" w:cs="Arial" w:hint="default"/>
          <w:sz w:val="16"/>
          <w:szCs w:val="16"/>
        </w:rPr>
        <w:t xml:space="preserve"> dopravu alebo opakovanú</w:t>
      </w:r>
      <w:r>
        <w:rPr>
          <w:rFonts w:ascii="Arial" w:hAnsi="Arial" w:cs="Arial" w:hint="default"/>
          <w:sz w:val="16"/>
          <w:szCs w:val="16"/>
        </w:rPr>
        <w:t xml:space="preserve"> dopravu. Jednotlivou dopravou je vykonanie prepravy v jeden deň</w:t>
      </w:r>
      <w:r>
        <w:rPr>
          <w:rFonts w:ascii="Arial" w:hAnsi="Arial" w:cs="Arial" w:hint="default"/>
          <w:sz w:val="16"/>
          <w:szCs w:val="16"/>
        </w:rPr>
        <w:t xml:space="preserve"> bez urč</w:t>
      </w:r>
      <w:r>
        <w:rPr>
          <w:rFonts w:ascii="Arial" w:hAnsi="Arial" w:cs="Arial" w:hint="default"/>
          <w:sz w:val="16"/>
          <w:szCs w:val="16"/>
        </w:rPr>
        <w:t>enia trasy alebo po urč</w:t>
      </w:r>
      <w:r>
        <w:rPr>
          <w:rFonts w:ascii="Arial" w:hAnsi="Arial" w:cs="Arial" w:hint="default"/>
          <w:sz w:val="16"/>
          <w:szCs w:val="16"/>
        </w:rPr>
        <w:t>enej trase, prič</w:t>
      </w:r>
      <w:r>
        <w:rPr>
          <w:rFonts w:ascii="Arial" w:hAnsi="Arial" w:cs="Arial" w:hint="default"/>
          <w:sz w:val="16"/>
          <w:szCs w:val="16"/>
        </w:rPr>
        <w:t>om dopravu mož</w:t>
      </w:r>
      <w:r>
        <w:rPr>
          <w:rFonts w:ascii="Arial" w:hAnsi="Arial" w:cs="Arial" w:hint="default"/>
          <w:sz w:val="16"/>
          <w:szCs w:val="16"/>
        </w:rPr>
        <w:t>no vykon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v ktorý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vek deň</w:t>
      </w:r>
      <w:r>
        <w:rPr>
          <w:rFonts w:ascii="Arial" w:hAnsi="Arial" w:cs="Arial" w:hint="default"/>
          <w:sz w:val="16"/>
          <w:szCs w:val="16"/>
        </w:rPr>
        <w:t xml:space="preserve"> v lehote do 30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ozná</w:t>
      </w:r>
      <w:r>
        <w:rPr>
          <w:rFonts w:ascii="Arial" w:hAnsi="Arial" w:cs="Arial" w:hint="default"/>
          <w:sz w:val="16"/>
          <w:szCs w:val="16"/>
        </w:rPr>
        <w:t>menia povolenia ž</w:t>
      </w:r>
      <w:r>
        <w:rPr>
          <w:rFonts w:ascii="Arial" w:hAnsi="Arial" w:cs="Arial" w:hint="default"/>
          <w:sz w:val="16"/>
          <w:szCs w:val="16"/>
        </w:rPr>
        <w:t>iadateľ</w:t>
      </w:r>
      <w:r>
        <w:rPr>
          <w:rFonts w:ascii="Arial" w:hAnsi="Arial" w:cs="Arial" w:hint="default"/>
          <w:sz w:val="16"/>
          <w:szCs w:val="16"/>
        </w:rPr>
        <w:t>ovi. Opakovanou dopravou je vykonanie viacerý</w:t>
      </w:r>
      <w:r>
        <w:rPr>
          <w:rFonts w:ascii="Arial" w:hAnsi="Arial" w:cs="Arial" w:hint="default"/>
          <w:sz w:val="16"/>
          <w:szCs w:val="16"/>
        </w:rPr>
        <w:t>ch doprá</w:t>
      </w:r>
      <w:r>
        <w:rPr>
          <w:rFonts w:ascii="Arial" w:hAnsi="Arial" w:cs="Arial" w:hint="default"/>
          <w:sz w:val="16"/>
          <w:szCs w:val="16"/>
        </w:rPr>
        <w:t>v po urč</w:t>
      </w:r>
      <w:r>
        <w:rPr>
          <w:rFonts w:ascii="Arial" w:hAnsi="Arial" w:cs="Arial" w:hint="default"/>
          <w:sz w:val="16"/>
          <w:szCs w:val="16"/>
        </w:rPr>
        <w:t>enej trase, viacerý</w:t>
      </w:r>
      <w:r>
        <w:rPr>
          <w:rFonts w:ascii="Arial" w:hAnsi="Arial" w:cs="Arial" w:hint="default"/>
          <w:sz w:val="16"/>
          <w:szCs w:val="16"/>
        </w:rPr>
        <w:t>ch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trasá</w:t>
      </w:r>
      <w:r>
        <w:rPr>
          <w:rFonts w:ascii="Arial" w:hAnsi="Arial" w:cs="Arial" w:hint="default"/>
          <w:sz w:val="16"/>
          <w:szCs w:val="16"/>
        </w:rPr>
        <w:t>ch alebo bez urč</w:t>
      </w:r>
      <w:r>
        <w:rPr>
          <w:rFonts w:ascii="Arial" w:hAnsi="Arial" w:cs="Arial" w:hint="default"/>
          <w:sz w:val="16"/>
          <w:szCs w:val="16"/>
        </w:rPr>
        <w:t xml:space="preserve">enia trasy.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Povolenie na zvláš</w:t>
      </w:r>
      <w:r>
        <w:rPr>
          <w:rFonts w:ascii="Arial" w:hAnsi="Arial" w:cs="Arial" w:hint="default"/>
          <w:sz w:val="16"/>
          <w:szCs w:val="16"/>
        </w:rPr>
        <w:t>tne uží</w:t>
      </w:r>
      <w:r>
        <w:rPr>
          <w:rFonts w:ascii="Arial" w:hAnsi="Arial" w:cs="Arial" w:hint="default"/>
          <w:sz w:val="16"/>
          <w:szCs w:val="16"/>
        </w:rPr>
        <w:t>vanie pre nadmernú</w:t>
      </w:r>
      <w:r>
        <w:rPr>
          <w:rFonts w:ascii="Arial" w:hAnsi="Arial" w:cs="Arial" w:hint="default"/>
          <w:sz w:val="16"/>
          <w:szCs w:val="16"/>
        </w:rPr>
        <w:t xml:space="preserve"> dop</w:t>
      </w:r>
      <w:r>
        <w:rPr>
          <w:rFonts w:ascii="Arial" w:hAnsi="Arial" w:cs="Arial" w:hint="default"/>
          <w:sz w:val="16"/>
          <w:szCs w:val="16"/>
        </w:rPr>
        <w:t>ravu a pre nadrozmernú</w:t>
      </w:r>
      <w:r>
        <w:rPr>
          <w:rFonts w:ascii="Arial" w:hAnsi="Arial" w:cs="Arial" w:hint="default"/>
          <w:sz w:val="16"/>
          <w:szCs w:val="16"/>
        </w:rPr>
        <w:t xml:space="preserve"> dopravu sa vykoná</w:t>
      </w:r>
      <w:r>
        <w:rPr>
          <w:rFonts w:ascii="Arial" w:hAnsi="Arial" w:cs="Arial" w:hint="default"/>
          <w:sz w:val="16"/>
          <w:szCs w:val="16"/>
        </w:rPr>
        <w:t>va podľ</w:t>
      </w:r>
      <w:r>
        <w:rPr>
          <w:rFonts w:ascii="Arial" w:hAnsi="Arial" w:cs="Arial" w:hint="default"/>
          <w:sz w:val="16"/>
          <w:szCs w:val="16"/>
        </w:rPr>
        <w:t>a technický</w:t>
      </w:r>
      <w:r>
        <w:rPr>
          <w:rFonts w:ascii="Arial" w:hAnsi="Arial" w:cs="Arial" w:hint="default"/>
          <w:sz w:val="16"/>
          <w:szCs w:val="16"/>
        </w:rPr>
        <w:t>ch podmienok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 xml:space="preserve">ch ministerstvom.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8b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Kontrola rozmerov a hmotností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 okrem hranič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priechodov meranie rozmerov a hmotností</w:t>
      </w:r>
      <w:r>
        <w:rPr>
          <w:rFonts w:ascii="Arial" w:hAnsi="Arial" w:cs="Arial" w:hint="default"/>
          <w:sz w:val="16"/>
          <w:szCs w:val="16"/>
        </w:rPr>
        <w:t xml:space="preserve"> vozidla alebo jazdnej sú</w:t>
      </w:r>
      <w:r>
        <w:rPr>
          <w:rFonts w:ascii="Arial" w:hAnsi="Arial" w:cs="Arial" w:hint="default"/>
          <w:sz w:val="16"/>
          <w:szCs w:val="16"/>
        </w:rPr>
        <w:t>pravy zabezpeč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sprá</w:t>
      </w:r>
      <w:r>
        <w:rPr>
          <w:rFonts w:ascii="Arial" w:hAnsi="Arial" w:cs="Arial" w:hint="default"/>
          <w:sz w:val="16"/>
          <w:szCs w:val="16"/>
        </w:rPr>
        <w:t>vcovia diaľ</w:t>
      </w:r>
      <w:r>
        <w:rPr>
          <w:rFonts w:ascii="Arial" w:hAnsi="Arial" w:cs="Arial" w:hint="default"/>
          <w:sz w:val="16"/>
          <w:szCs w:val="16"/>
        </w:rPr>
        <w:t>nic, ciest a miestnych komuniká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v súč</w:t>
      </w:r>
      <w:r>
        <w:rPr>
          <w:rFonts w:ascii="Arial" w:hAnsi="Arial" w:cs="Arial" w:hint="default"/>
          <w:sz w:val="16"/>
          <w:szCs w:val="16"/>
        </w:rPr>
        <w:t>innosti s orgá</w:t>
      </w:r>
      <w:r>
        <w:rPr>
          <w:rFonts w:ascii="Arial" w:hAnsi="Arial" w:cs="Arial" w:hint="default"/>
          <w:sz w:val="16"/>
          <w:szCs w:val="16"/>
        </w:rPr>
        <w:t>nmi Policajné</w:t>
      </w:r>
      <w:r>
        <w:rPr>
          <w:rFonts w:ascii="Arial" w:hAnsi="Arial" w:cs="Arial" w:hint="default"/>
          <w:sz w:val="16"/>
          <w:szCs w:val="16"/>
        </w:rPr>
        <w:t xml:space="preserve">ho zboru,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orgá</w:t>
      </w:r>
      <w:r>
        <w:rPr>
          <w:rFonts w:ascii="Arial" w:hAnsi="Arial" w:cs="Arial" w:hint="default"/>
          <w:sz w:val="16"/>
          <w:szCs w:val="16"/>
        </w:rPr>
        <w:t>ny Policajné</w:t>
      </w:r>
      <w:r>
        <w:rPr>
          <w:rFonts w:ascii="Arial" w:hAnsi="Arial" w:cs="Arial" w:hint="default"/>
          <w:sz w:val="16"/>
          <w:szCs w:val="16"/>
        </w:rPr>
        <w:t xml:space="preserve">ho zboru. 3a)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Meranie rozmerov a hmotností</w:t>
      </w:r>
      <w:r>
        <w:rPr>
          <w:rFonts w:ascii="Arial" w:hAnsi="Arial" w:cs="Arial" w:hint="default"/>
          <w:sz w:val="16"/>
          <w:szCs w:val="16"/>
        </w:rPr>
        <w:t xml:space="preserve"> vozidla alebo jazdnej sú</w:t>
      </w:r>
      <w:r>
        <w:rPr>
          <w:rFonts w:ascii="Arial" w:hAnsi="Arial" w:cs="Arial" w:hint="default"/>
          <w:sz w:val="16"/>
          <w:szCs w:val="16"/>
        </w:rPr>
        <w:t>pravy sa vykoná</w:t>
      </w:r>
      <w:r>
        <w:rPr>
          <w:rFonts w:ascii="Arial" w:hAnsi="Arial" w:cs="Arial" w:hint="default"/>
          <w:sz w:val="16"/>
          <w:szCs w:val="16"/>
        </w:rPr>
        <w:t>va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m meradlom 3b) v rá</w:t>
      </w:r>
      <w:r>
        <w:rPr>
          <w:rFonts w:ascii="Arial" w:hAnsi="Arial" w:cs="Arial" w:hint="default"/>
          <w:sz w:val="16"/>
          <w:szCs w:val="16"/>
        </w:rPr>
        <w:t xml:space="preserve">mci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ná</w:t>
      </w:r>
      <w:r>
        <w:rPr>
          <w:rFonts w:ascii="Arial" w:hAnsi="Arial" w:cs="Arial" w:hint="default"/>
          <w:sz w:val="16"/>
          <w:szCs w:val="16"/>
        </w:rPr>
        <w:t>hodný</w:t>
      </w:r>
      <w:r>
        <w:rPr>
          <w:rFonts w:ascii="Arial" w:hAnsi="Arial" w:cs="Arial" w:hint="default"/>
          <w:sz w:val="16"/>
          <w:szCs w:val="16"/>
        </w:rPr>
        <w:t>ch kontrol pri meraní</w:t>
      </w:r>
      <w:r>
        <w:rPr>
          <w:rFonts w:ascii="Arial" w:hAnsi="Arial" w:cs="Arial" w:hint="default"/>
          <w:sz w:val="16"/>
          <w:szCs w:val="16"/>
        </w:rPr>
        <w:t xml:space="preserve"> hmotností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kontrol rozmerov pri podozrení</w:t>
      </w:r>
      <w:r>
        <w:rPr>
          <w:rFonts w:ascii="Arial" w:hAnsi="Arial" w:cs="Arial" w:hint="default"/>
          <w:sz w:val="16"/>
          <w:szCs w:val="16"/>
        </w:rPr>
        <w:t>, ž</w:t>
      </w:r>
      <w:r>
        <w:rPr>
          <w:rFonts w:ascii="Arial" w:hAnsi="Arial" w:cs="Arial" w:hint="default"/>
          <w:sz w:val="16"/>
          <w:szCs w:val="16"/>
        </w:rPr>
        <w:t>e sú</w:t>
      </w:r>
      <w:r>
        <w:rPr>
          <w:rFonts w:ascii="Arial" w:hAnsi="Arial" w:cs="Arial" w:hint="default"/>
          <w:sz w:val="16"/>
          <w:szCs w:val="16"/>
        </w:rPr>
        <w:t xml:space="preserve"> prekroč</w:t>
      </w:r>
      <w:r>
        <w:rPr>
          <w:rFonts w:ascii="Arial" w:hAnsi="Arial" w:cs="Arial" w:hint="default"/>
          <w:sz w:val="16"/>
          <w:szCs w:val="16"/>
        </w:rPr>
        <w:t>ené</w:t>
      </w:r>
      <w:r>
        <w:rPr>
          <w:rFonts w:ascii="Arial" w:hAnsi="Arial" w:cs="Arial" w:hint="default"/>
          <w:sz w:val="16"/>
          <w:szCs w:val="16"/>
        </w:rPr>
        <w:t xml:space="preserve"> rozmery,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kontrol dokladov a vyhlá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 xml:space="preserve"> o rozmeroch a hmotnostiach. 3c)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Sprá</w:t>
      </w:r>
      <w:r>
        <w:rPr>
          <w:rFonts w:ascii="Arial" w:hAnsi="Arial" w:cs="Arial" w:hint="default"/>
          <w:sz w:val="16"/>
          <w:szCs w:val="16"/>
        </w:rPr>
        <w:t>vcovia diaľ</w:t>
      </w:r>
      <w:r>
        <w:rPr>
          <w:rFonts w:ascii="Arial" w:hAnsi="Arial" w:cs="Arial" w:hint="default"/>
          <w:sz w:val="16"/>
          <w:szCs w:val="16"/>
        </w:rPr>
        <w:t>nic, ciest a miestnych komuniká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a orgá</w:t>
      </w:r>
      <w:r>
        <w:rPr>
          <w:rFonts w:ascii="Arial" w:hAnsi="Arial" w:cs="Arial" w:hint="default"/>
          <w:sz w:val="16"/>
          <w:szCs w:val="16"/>
        </w:rPr>
        <w:t>ny Policajn</w:t>
      </w:r>
      <w:r>
        <w:rPr>
          <w:rFonts w:ascii="Arial" w:hAnsi="Arial" w:cs="Arial" w:hint="default"/>
          <w:sz w:val="16"/>
          <w:szCs w:val="16"/>
        </w:rPr>
        <w:t>é</w:t>
      </w:r>
      <w:r>
        <w:rPr>
          <w:rFonts w:ascii="Arial" w:hAnsi="Arial" w:cs="Arial" w:hint="default"/>
          <w:sz w:val="16"/>
          <w:szCs w:val="16"/>
        </w:rPr>
        <w:t xml:space="preserve">ho zboru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sú</w:t>
      </w:r>
      <w:r>
        <w:rPr>
          <w:rFonts w:ascii="Arial" w:hAnsi="Arial" w:cs="Arial" w:hint="default"/>
          <w:sz w:val="16"/>
          <w:szCs w:val="16"/>
        </w:rPr>
        <w:t xml:space="preserve"> povinní</w:t>
      </w:r>
      <w:r>
        <w:rPr>
          <w:rFonts w:ascii="Arial" w:hAnsi="Arial" w:cs="Arial" w:hint="default"/>
          <w:sz w:val="16"/>
          <w:szCs w:val="16"/>
        </w:rPr>
        <w:t xml:space="preserve"> vykonať</w:t>
      </w:r>
      <w:r>
        <w:rPr>
          <w:rFonts w:ascii="Arial" w:hAnsi="Arial" w:cs="Arial" w:hint="default"/>
          <w:sz w:val="16"/>
          <w:szCs w:val="16"/>
        </w:rPr>
        <w:t xml:space="preserve">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kalendá</w:t>
      </w:r>
      <w:r>
        <w:rPr>
          <w:rFonts w:ascii="Arial" w:hAnsi="Arial" w:cs="Arial" w:hint="default"/>
          <w:sz w:val="16"/>
          <w:szCs w:val="16"/>
        </w:rPr>
        <w:t>rny rok ná</w:t>
      </w:r>
      <w:r>
        <w:rPr>
          <w:rFonts w:ascii="Arial" w:hAnsi="Arial" w:cs="Arial" w:hint="default"/>
          <w:sz w:val="16"/>
          <w:szCs w:val="16"/>
        </w:rPr>
        <w:t>lež</w:t>
      </w:r>
      <w:r>
        <w:rPr>
          <w:rFonts w:ascii="Arial" w:hAnsi="Arial" w:cs="Arial" w:hint="default"/>
          <w:sz w:val="16"/>
          <w:szCs w:val="16"/>
        </w:rPr>
        <w:t>itý</w:t>
      </w:r>
      <w:r>
        <w:rPr>
          <w:rFonts w:ascii="Arial" w:hAnsi="Arial" w:cs="Arial" w:hint="default"/>
          <w:sz w:val="16"/>
          <w:szCs w:val="16"/>
        </w:rPr>
        <w:t xml:space="preserve"> poč</w:t>
      </w:r>
      <w:r>
        <w:rPr>
          <w:rFonts w:ascii="Arial" w:hAnsi="Arial" w:cs="Arial" w:hint="default"/>
          <w:sz w:val="16"/>
          <w:szCs w:val="16"/>
        </w:rPr>
        <w:t>et kontrol hmotností</w:t>
      </w:r>
      <w:r>
        <w:rPr>
          <w:rFonts w:ascii="Arial" w:hAnsi="Arial" w:cs="Arial" w:hint="default"/>
          <w:sz w:val="16"/>
          <w:szCs w:val="16"/>
        </w:rPr>
        <w:t xml:space="preserve"> vozidiel alebo jazdný</w:t>
      </w:r>
      <w:r>
        <w:rPr>
          <w:rFonts w:ascii="Arial" w:hAnsi="Arial" w:cs="Arial" w:hint="default"/>
          <w:sz w:val="16"/>
          <w:szCs w:val="16"/>
        </w:rPr>
        <w:t>ch sú</w:t>
      </w:r>
      <w:r>
        <w:rPr>
          <w:rFonts w:ascii="Arial" w:hAnsi="Arial" w:cs="Arial" w:hint="default"/>
          <w:sz w:val="16"/>
          <w:szCs w:val="16"/>
        </w:rPr>
        <w:t>prav, a to pomerne k celkové</w:t>
      </w:r>
      <w:r>
        <w:rPr>
          <w:rFonts w:ascii="Arial" w:hAnsi="Arial" w:cs="Arial" w:hint="default"/>
          <w:sz w:val="16"/>
          <w:szCs w:val="16"/>
        </w:rPr>
        <w:t>mu poč</w:t>
      </w:r>
      <w:r>
        <w:rPr>
          <w:rFonts w:ascii="Arial" w:hAnsi="Arial" w:cs="Arial" w:hint="default"/>
          <w:sz w:val="16"/>
          <w:szCs w:val="16"/>
        </w:rPr>
        <w:t>tu vozidiel kontrolovaný</w:t>
      </w:r>
      <w:r>
        <w:rPr>
          <w:rFonts w:ascii="Arial" w:hAnsi="Arial" w:cs="Arial" w:hint="default"/>
          <w:sz w:val="16"/>
          <w:szCs w:val="16"/>
        </w:rPr>
        <w:t>ch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 xml:space="preserve"> rok na jeho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sú</w:t>
      </w:r>
      <w:r>
        <w:rPr>
          <w:rFonts w:ascii="Arial" w:hAnsi="Arial" w:cs="Arial" w:hint="default"/>
          <w:sz w:val="16"/>
          <w:szCs w:val="16"/>
        </w:rPr>
        <w:t xml:space="preserve"> povinní</w:t>
      </w:r>
      <w:r>
        <w:rPr>
          <w:rFonts w:ascii="Arial" w:hAnsi="Arial" w:cs="Arial" w:hint="default"/>
          <w:sz w:val="16"/>
          <w:szCs w:val="16"/>
        </w:rPr>
        <w:t xml:space="preserve"> nahlá</w:t>
      </w:r>
      <w:r>
        <w:rPr>
          <w:rFonts w:ascii="Arial" w:hAnsi="Arial" w:cs="Arial" w:hint="default"/>
          <w:sz w:val="16"/>
          <w:szCs w:val="16"/>
        </w:rPr>
        <w:t>siť</w:t>
      </w:r>
      <w:r>
        <w:rPr>
          <w:rFonts w:ascii="Arial" w:hAnsi="Arial" w:cs="Arial" w:hint="default"/>
          <w:sz w:val="16"/>
          <w:szCs w:val="16"/>
        </w:rPr>
        <w:t xml:space="preserve"> poč</w:t>
      </w:r>
      <w:r>
        <w:rPr>
          <w:rFonts w:ascii="Arial" w:hAnsi="Arial" w:cs="Arial" w:hint="default"/>
          <w:sz w:val="16"/>
          <w:szCs w:val="16"/>
        </w:rPr>
        <w:t>et vykonaný</w:t>
      </w:r>
      <w:r>
        <w:rPr>
          <w:rFonts w:ascii="Arial" w:hAnsi="Arial" w:cs="Arial" w:hint="default"/>
          <w:sz w:val="16"/>
          <w:szCs w:val="16"/>
        </w:rPr>
        <w:t>ch kontrol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a) a poč</w:t>
      </w:r>
      <w:r>
        <w:rPr>
          <w:rFonts w:ascii="Arial" w:hAnsi="Arial" w:cs="Arial" w:hint="default"/>
          <w:sz w:val="16"/>
          <w:szCs w:val="16"/>
        </w:rPr>
        <w:t>et zistený</w:t>
      </w:r>
      <w:r>
        <w:rPr>
          <w:rFonts w:ascii="Arial" w:hAnsi="Arial" w:cs="Arial" w:hint="default"/>
          <w:sz w:val="16"/>
          <w:szCs w:val="16"/>
        </w:rPr>
        <w:t>ch preť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vozidiel alebo jazdný</w:t>
      </w:r>
      <w:r>
        <w:rPr>
          <w:rFonts w:ascii="Arial" w:hAnsi="Arial" w:cs="Arial" w:hint="default"/>
          <w:sz w:val="16"/>
          <w:szCs w:val="16"/>
        </w:rPr>
        <w:t>ch sú</w:t>
      </w:r>
      <w:r>
        <w:rPr>
          <w:rFonts w:ascii="Arial" w:hAnsi="Arial" w:cs="Arial" w:hint="default"/>
          <w:sz w:val="16"/>
          <w:szCs w:val="16"/>
        </w:rPr>
        <w:t>prav vrá</w:t>
      </w:r>
      <w:r>
        <w:rPr>
          <w:rFonts w:ascii="Arial" w:hAnsi="Arial" w:cs="Arial" w:hint="default"/>
          <w:sz w:val="16"/>
          <w:szCs w:val="16"/>
        </w:rPr>
        <w:t>tane druhu vozidla alebo druhu jazdnej sú</w:t>
      </w:r>
      <w:r>
        <w:rPr>
          <w:rFonts w:ascii="Arial" w:hAnsi="Arial" w:cs="Arial" w:hint="default"/>
          <w:sz w:val="16"/>
          <w:szCs w:val="16"/>
        </w:rPr>
        <w:t>pravy a identifiká</w:t>
      </w:r>
      <w:r>
        <w:rPr>
          <w:rFonts w:ascii="Arial" w:hAnsi="Arial" w:cs="Arial" w:hint="default"/>
          <w:sz w:val="16"/>
          <w:szCs w:val="16"/>
        </w:rPr>
        <w:t>cie prekroč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hmotností</w:t>
      </w:r>
      <w:r>
        <w:rPr>
          <w:rFonts w:ascii="Arial" w:hAnsi="Arial" w:cs="Arial" w:hint="default"/>
          <w:sz w:val="16"/>
          <w:szCs w:val="16"/>
        </w:rPr>
        <w:t xml:space="preserve"> ministerstvu; ministerstvo tieto informá</w:t>
      </w:r>
      <w:r>
        <w:rPr>
          <w:rFonts w:ascii="Arial" w:hAnsi="Arial" w:cs="Arial" w:hint="default"/>
          <w:sz w:val="16"/>
          <w:szCs w:val="16"/>
        </w:rPr>
        <w:t>cie zasiela Euró</w:t>
      </w:r>
      <w:r>
        <w:rPr>
          <w:rFonts w:ascii="Arial" w:hAnsi="Arial" w:cs="Arial" w:hint="default"/>
          <w:sz w:val="16"/>
          <w:szCs w:val="16"/>
        </w:rPr>
        <w:t>pskej komisii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dva roky, najnes</w:t>
      </w:r>
      <w:r>
        <w:rPr>
          <w:rFonts w:ascii="Arial" w:hAnsi="Arial" w:cs="Arial" w:hint="default"/>
          <w:sz w:val="16"/>
          <w:szCs w:val="16"/>
        </w:rPr>
        <w:t>k</w:t>
      </w:r>
      <w:r>
        <w:rPr>
          <w:rFonts w:ascii="Arial" w:hAnsi="Arial" w:cs="Arial" w:hint="default"/>
          <w:sz w:val="16"/>
          <w:szCs w:val="16"/>
        </w:rPr>
        <w:t>ô</w:t>
      </w:r>
      <w:r>
        <w:rPr>
          <w:rFonts w:ascii="Arial" w:hAnsi="Arial" w:cs="Arial" w:hint="default"/>
          <w:sz w:val="16"/>
          <w:szCs w:val="16"/>
        </w:rPr>
        <w:t>r do 30. septembra roku nasledujú</w:t>
      </w:r>
      <w:r>
        <w:rPr>
          <w:rFonts w:ascii="Arial" w:hAnsi="Arial" w:cs="Arial" w:hint="default"/>
          <w:sz w:val="16"/>
          <w:szCs w:val="16"/>
        </w:rPr>
        <w:t>ceho po skonč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dvojroč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ho obdobia.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Orgá</w:t>
      </w:r>
      <w:r>
        <w:rPr>
          <w:rFonts w:ascii="Arial" w:hAnsi="Arial" w:cs="Arial" w:hint="default"/>
          <w:sz w:val="16"/>
          <w:szCs w:val="16"/>
        </w:rPr>
        <w:t>ny Policajné</w:t>
      </w:r>
      <w:r>
        <w:rPr>
          <w:rFonts w:ascii="Arial" w:hAnsi="Arial" w:cs="Arial" w:hint="default"/>
          <w:sz w:val="16"/>
          <w:szCs w:val="16"/>
        </w:rPr>
        <w:t>ho zboru sú</w:t>
      </w:r>
      <w:r>
        <w:rPr>
          <w:rFonts w:ascii="Arial" w:hAnsi="Arial" w:cs="Arial" w:hint="default"/>
          <w:sz w:val="16"/>
          <w:szCs w:val="16"/>
        </w:rPr>
        <w:t xml:space="preserve"> povinné</w:t>
      </w:r>
      <w:r>
        <w:rPr>
          <w:rFonts w:ascii="Arial" w:hAnsi="Arial" w:cs="Arial" w:hint="default"/>
          <w:sz w:val="16"/>
          <w:szCs w:val="16"/>
        </w:rPr>
        <w:t xml:space="preserve"> zapisovať</w:t>
      </w:r>
      <w:r>
        <w:rPr>
          <w:rFonts w:ascii="Arial" w:hAnsi="Arial" w:cs="Arial" w:hint="default"/>
          <w:sz w:val="16"/>
          <w:szCs w:val="16"/>
        </w:rPr>
        <w:t xml:space="preserve"> do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tneho elektronické</w:t>
      </w:r>
      <w:r>
        <w:rPr>
          <w:rFonts w:ascii="Arial" w:hAnsi="Arial" w:cs="Arial" w:hint="default"/>
          <w:sz w:val="16"/>
          <w:szCs w:val="16"/>
        </w:rPr>
        <w:t>ho registra prevá</w:t>
      </w:r>
      <w:r>
        <w:rPr>
          <w:rFonts w:ascii="Arial" w:hAnsi="Arial" w:cs="Arial" w:hint="default"/>
          <w:sz w:val="16"/>
          <w:szCs w:val="16"/>
        </w:rPr>
        <w:t>dzkovateľ</w:t>
      </w:r>
      <w:r>
        <w:rPr>
          <w:rFonts w:ascii="Arial" w:hAnsi="Arial" w:cs="Arial" w:hint="default"/>
          <w:sz w:val="16"/>
          <w:szCs w:val="16"/>
        </w:rPr>
        <w:t>ov cestnej dopravy 3d) zistené</w:t>
      </w:r>
      <w:r>
        <w:rPr>
          <w:rFonts w:ascii="Arial" w:hAnsi="Arial" w:cs="Arial" w:hint="default"/>
          <w:sz w:val="16"/>
          <w:szCs w:val="16"/>
        </w:rPr>
        <w:t xml:space="preserve"> poruš</w:t>
      </w:r>
      <w:r>
        <w:rPr>
          <w:rFonts w:ascii="Arial" w:hAnsi="Arial" w:cs="Arial" w:hint="default"/>
          <w:sz w:val="16"/>
          <w:szCs w:val="16"/>
        </w:rPr>
        <w:t>enia a sankcie v sú</w:t>
      </w:r>
      <w:r>
        <w:rPr>
          <w:rFonts w:ascii="Arial" w:hAnsi="Arial" w:cs="Arial" w:hint="default"/>
          <w:sz w:val="16"/>
          <w:szCs w:val="16"/>
        </w:rPr>
        <w:t>vislost</w:t>
      </w:r>
      <w:r>
        <w:rPr>
          <w:rFonts w:ascii="Arial" w:hAnsi="Arial" w:cs="Arial" w:hint="default"/>
          <w:sz w:val="16"/>
          <w:szCs w:val="16"/>
        </w:rPr>
        <w:t>i s prekroč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najväčší</w:t>
      </w:r>
      <w:r>
        <w:rPr>
          <w:rFonts w:ascii="Arial" w:hAnsi="Arial" w:cs="Arial" w:hint="default"/>
          <w:sz w:val="16"/>
          <w:szCs w:val="16"/>
        </w:rPr>
        <w:t>ch povolený</w:t>
      </w:r>
      <w:r>
        <w:rPr>
          <w:rFonts w:ascii="Arial" w:hAnsi="Arial" w:cs="Arial" w:hint="default"/>
          <w:sz w:val="16"/>
          <w:szCs w:val="16"/>
        </w:rPr>
        <w:t>ch rozmerov a s prekroč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najväčší</w:t>
      </w:r>
      <w:r>
        <w:rPr>
          <w:rFonts w:ascii="Arial" w:hAnsi="Arial" w:cs="Arial" w:hint="default"/>
          <w:sz w:val="16"/>
          <w:szCs w:val="16"/>
        </w:rPr>
        <w:t>ch povolený</w:t>
      </w:r>
      <w:r>
        <w:rPr>
          <w:rFonts w:ascii="Arial" w:hAnsi="Arial" w:cs="Arial" w:hint="default"/>
          <w:sz w:val="16"/>
          <w:szCs w:val="16"/>
        </w:rPr>
        <w:t>ch hmotností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Vodič</w:t>
      </w:r>
      <w:r>
        <w:rPr>
          <w:rFonts w:ascii="Arial" w:hAnsi="Arial" w:cs="Arial" w:hint="default"/>
          <w:sz w:val="16"/>
          <w:szCs w:val="16"/>
        </w:rPr>
        <w:t xml:space="preserve"> je povinný</w:t>
      </w:r>
      <w:r>
        <w:rPr>
          <w:rFonts w:ascii="Arial" w:hAnsi="Arial" w:cs="Arial" w:hint="default"/>
          <w:sz w:val="16"/>
          <w:szCs w:val="16"/>
        </w:rPr>
        <w:t xml:space="preserve"> podrobiť</w:t>
      </w:r>
      <w:r>
        <w:rPr>
          <w:rFonts w:ascii="Arial" w:hAnsi="Arial" w:cs="Arial" w:hint="default"/>
          <w:sz w:val="16"/>
          <w:szCs w:val="16"/>
        </w:rPr>
        <w:t xml:space="preserve"> sa pokynom osoby obsluhujú</w:t>
      </w:r>
      <w:r>
        <w:rPr>
          <w:rFonts w:ascii="Arial" w:hAnsi="Arial" w:cs="Arial" w:hint="default"/>
          <w:sz w:val="16"/>
          <w:szCs w:val="16"/>
        </w:rPr>
        <w:t>cej zariadenie na meranie vozidiel a jazdný</w:t>
      </w:r>
      <w:r>
        <w:rPr>
          <w:rFonts w:ascii="Arial" w:hAnsi="Arial" w:cs="Arial" w:hint="default"/>
          <w:sz w:val="16"/>
          <w:szCs w:val="16"/>
        </w:rPr>
        <w:t>ch sú</w:t>
      </w:r>
      <w:r>
        <w:rPr>
          <w:rFonts w:ascii="Arial" w:hAnsi="Arial" w:cs="Arial" w:hint="default"/>
          <w:sz w:val="16"/>
          <w:szCs w:val="16"/>
        </w:rPr>
        <w:t>prav a uviesť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chodiskové</w:t>
      </w:r>
      <w:r>
        <w:rPr>
          <w:rFonts w:ascii="Arial" w:hAnsi="Arial" w:cs="Arial" w:hint="default"/>
          <w:sz w:val="16"/>
          <w:szCs w:val="16"/>
        </w:rPr>
        <w:t xml:space="preserve"> miesto a miesto urč</w:t>
      </w:r>
      <w:r>
        <w:rPr>
          <w:rFonts w:ascii="Arial" w:hAnsi="Arial" w:cs="Arial" w:hint="default"/>
          <w:sz w:val="16"/>
          <w:szCs w:val="16"/>
        </w:rPr>
        <w:t>enia u</w:t>
      </w:r>
      <w:r>
        <w:rPr>
          <w:rFonts w:ascii="Arial" w:hAnsi="Arial" w:cs="Arial" w:hint="default"/>
          <w:sz w:val="16"/>
          <w:szCs w:val="16"/>
        </w:rPr>
        <w:t>skutočň</w:t>
      </w:r>
      <w:r>
        <w:rPr>
          <w:rFonts w:ascii="Arial" w:hAnsi="Arial" w:cs="Arial" w:hint="default"/>
          <w:sz w:val="16"/>
          <w:szCs w:val="16"/>
        </w:rPr>
        <w:t xml:space="preserve">ovanej dopravy.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(6) Sprá</w:t>
      </w:r>
      <w:r>
        <w:rPr>
          <w:rFonts w:ascii="Arial" w:hAnsi="Arial" w:cs="Arial" w:hint="default"/>
          <w:sz w:val="16"/>
          <w:szCs w:val="16"/>
        </w:rPr>
        <w:t>vcovia diaľ</w:t>
      </w:r>
      <w:r>
        <w:rPr>
          <w:rFonts w:ascii="Arial" w:hAnsi="Arial" w:cs="Arial" w:hint="default"/>
          <w:sz w:val="16"/>
          <w:szCs w:val="16"/>
        </w:rPr>
        <w:t>nic, ciest a miestnych komuniká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a orgá</w:t>
      </w:r>
      <w:r>
        <w:rPr>
          <w:rFonts w:ascii="Arial" w:hAnsi="Arial" w:cs="Arial" w:hint="default"/>
          <w:sz w:val="16"/>
          <w:szCs w:val="16"/>
        </w:rPr>
        <w:t>ny Policajné</w:t>
      </w:r>
      <w:r>
        <w:rPr>
          <w:rFonts w:ascii="Arial" w:hAnsi="Arial" w:cs="Arial" w:hint="default"/>
          <w:sz w:val="16"/>
          <w:szCs w:val="16"/>
        </w:rPr>
        <w:t>ho zboru ozná</w:t>
      </w:r>
      <w:r>
        <w:rPr>
          <w:rFonts w:ascii="Arial" w:hAnsi="Arial" w:cs="Arial" w:hint="default"/>
          <w:sz w:val="16"/>
          <w:szCs w:val="16"/>
        </w:rPr>
        <w:t>mia zistenú</w:t>
      </w:r>
      <w:r>
        <w:rPr>
          <w:rFonts w:ascii="Arial" w:hAnsi="Arial" w:cs="Arial" w:hint="default"/>
          <w:sz w:val="16"/>
          <w:szCs w:val="16"/>
        </w:rPr>
        <w:t xml:space="preserve"> nadmernú</w:t>
      </w:r>
      <w:r>
        <w:rPr>
          <w:rFonts w:ascii="Arial" w:hAnsi="Arial" w:cs="Arial" w:hint="default"/>
          <w:sz w:val="16"/>
          <w:szCs w:val="16"/>
        </w:rPr>
        <w:t xml:space="preserve"> dopravu alebo nadrozmernú</w:t>
      </w:r>
      <w:r>
        <w:rPr>
          <w:rFonts w:ascii="Arial" w:hAnsi="Arial" w:cs="Arial" w:hint="default"/>
          <w:sz w:val="16"/>
          <w:szCs w:val="16"/>
        </w:rPr>
        <w:t xml:space="preserve"> dopravu vykonanú</w:t>
      </w:r>
      <w:r>
        <w:rPr>
          <w:rFonts w:ascii="Arial" w:hAnsi="Arial" w:cs="Arial" w:hint="default"/>
          <w:sz w:val="16"/>
          <w:szCs w:val="16"/>
        </w:rPr>
        <w:t xml:space="preserve"> bez povolenia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mu cestné</w:t>
      </w:r>
      <w:r>
        <w:rPr>
          <w:rFonts w:ascii="Arial" w:hAnsi="Arial" w:cs="Arial" w:hint="default"/>
          <w:sz w:val="16"/>
          <w:szCs w:val="16"/>
        </w:rPr>
        <w:t>mu sprá</w:t>
      </w:r>
      <w:r>
        <w:rPr>
          <w:rFonts w:ascii="Arial" w:hAnsi="Arial" w:cs="Arial" w:hint="default"/>
          <w:sz w:val="16"/>
          <w:szCs w:val="16"/>
        </w:rPr>
        <w:t>vnemu orgá</w:t>
      </w:r>
      <w:r>
        <w:rPr>
          <w:rFonts w:ascii="Arial" w:hAnsi="Arial" w:cs="Arial" w:hint="default"/>
          <w:sz w:val="16"/>
          <w:szCs w:val="16"/>
        </w:rPr>
        <w:t>nu. Cestný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za nad</w:t>
      </w:r>
      <w:r>
        <w:rPr>
          <w:rFonts w:ascii="Arial" w:hAnsi="Arial" w:cs="Arial" w:hint="default"/>
          <w:sz w:val="16"/>
          <w:szCs w:val="16"/>
        </w:rPr>
        <w:t>mernú</w:t>
      </w:r>
      <w:r>
        <w:rPr>
          <w:rFonts w:ascii="Arial" w:hAnsi="Arial" w:cs="Arial" w:hint="default"/>
          <w:sz w:val="16"/>
          <w:szCs w:val="16"/>
        </w:rPr>
        <w:t xml:space="preserve"> dopravu a nadrozmernú</w:t>
      </w:r>
      <w:r>
        <w:rPr>
          <w:rFonts w:ascii="Arial" w:hAnsi="Arial" w:cs="Arial" w:hint="default"/>
          <w:sz w:val="16"/>
          <w:szCs w:val="16"/>
        </w:rPr>
        <w:t xml:space="preserve"> dopravu vykonanú</w:t>
      </w:r>
      <w:r>
        <w:rPr>
          <w:rFonts w:ascii="Arial" w:hAnsi="Arial" w:cs="Arial" w:hint="default"/>
          <w:sz w:val="16"/>
          <w:szCs w:val="16"/>
        </w:rPr>
        <w:t xml:space="preserve"> bez povolenia dodatoč</w:t>
      </w:r>
      <w:r>
        <w:rPr>
          <w:rFonts w:ascii="Arial" w:hAnsi="Arial" w:cs="Arial" w:hint="default"/>
          <w:sz w:val="16"/>
          <w:szCs w:val="16"/>
        </w:rPr>
        <w:t>ne vyberie rozhodnutí</w:t>
      </w:r>
      <w:r>
        <w:rPr>
          <w:rFonts w:ascii="Arial" w:hAnsi="Arial" w:cs="Arial" w:hint="default"/>
          <w:sz w:val="16"/>
          <w:szCs w:val="16"/>
        </w:rPr>
        <w:t>m sprá</w:t>
      </w:r>
      <w:r>
        <w:rPr>
          <w:rFonts w:ascii="Arial" w:hAnsi="Arial" w:cs="Arial" w:hint="default"/>
          <w:sz w:val="16"/>
          <w:szCs w:val="16"/>
        </w:rPr>
        <w:t>vny poplatok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predpisu. 1c)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(7) Ak sa pri kontrole vozidla alebo jazdnej sú</w:t>
      </w:r>
      <w:r>
        <w:rPr>
          <w:rFonts w:ascii="Arial" w:hAnsi="Arial" w:cs="Arial" w:hint="default"/>
          <w:sz w:val="16"/>
          <w:szCs w:val="16"/>
        </w:rPr>
        <w:t>pravy zistilo, ž</w:t>
      </w:r>
      <w:r>
        <w:rPr>
          <w:rFonts w:ascii="Arial" w:hAnsi="Arial" w:cs="Arial" w:hint="default"/>
          <w:sz w:val="16"/>
          <w:szCs w:val="16"/>
        </w:rPr>
        <w:t>e sa prekroč</w:t>
      </w:r>
      <w:r>
        <w:rPr>
          <w:rFonts w:ascii="Arial" w:hAnsi="Arial" w:cs="Arial" w:hint="default"/>
          <w:sz w:val="16"/>
          <w:szCs w:val="16"/>
        </w:rPr>
        <w:t>ila najväčš</w:t>
      </w:r>
      <w:r>
        <w:rPr>
          <w:rFonts w:ascii="Arial" w:hAnsi="Arial" w:cs="Arial" w:hint="default"/>
          <w:sz w:val="16"/>
          <w:szCs w:val="16"/>
        </w:rPr>
        <w:t>ia povolená</w:t>
      </w:r>
      <w:r>
        <w:rPr>
          <w:rFonts w:ascii="Arial" w:hAnsi="Arial" w:cs="Arial" w:hint="default"/>
          <w:sz w:val="16"/>
          <w:szCs w:val="16"/>
        </w:rPr>
        <w:t xml:space="preserve"> celková</w:t>
      </w:r>
      <w:r>
        <w:rPr>
          <w:rFonts w:ascii="Arial" w:hAnsi="Arial" w:cs="Arial" w:hint="default"/>
          <w:sz w:val="16"/>
          <w:szCs w:val="16"/>
        </w:rPr>
        <w:t xml:space="preserve"> hmotnosť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alebo najväčš</w:t>
      </w:r>
      <w:r>
        <w:rPr>
          <w:rFonts w:ascii="Arial" w:hAnsi="Arial" w:cs="Arial" w:hint="default"/>
          <w:sz w:val="16"/>
          <w:szCs w:val="16"/>
        </w:rPr>
        <w:t>ia povolená</w:t>
      </w:r>
      <w:r>
        <w:rPr>
          <w:rFonts w:ascii="Arial" w:hAnsi="Arial" w:cs="Arial" w:hint="default"/>
          <w:sz w:val="16"/>
          <w:szCs w:val="16"/>
        </w:rPr>
        <w:t xml:space="preserve"> ší</w:t>
      </w:r>
      <w:r>
        <w:rPr>
          <w:rFonts w:ascii="Arial" w:hAnsi="Arial" w:cs="Arial" w:hint="default"/>
          <w:sz w:val="16"/>
          <w:szCs w:val="16"/>
        </w:rPr>
        <w:t>rka nad 3,0 m alebo najväčš</w:t>
      </w:r>
      <w:r>
        <w:rPr>
          <w:rFonts w:ascii="Arial" w:hAnsi="Arial" w:cs="Arial" w:hint="default"/>
          <w:sz w:val="16"/>
          <w:szCs w:val="16"/>
        </w:rPr>
        <w:t>ia povolená</w:t>
      </w:r>
      <w:r>
        <w:rPr>
          <w:rFonts w:ascii="Arial" w:hAnsi="Arial" w:cs="Arial" w:hint="default"/>
          <w:sz w:val="16"/>
          <w:szCs w:val="16"/>
        </w:rPr>
        <w:t xml:space="preserve"> výš</w:t>
      </w:r>
      <w:r>
        <w:rPr>
          <w:rFonts w:ascii="Arial" w:hAnsi="Arial" w:cs="Arial" w:hint="default"/>
          <w:sz w:val="16"/>
          <w:szCs w:val="16"/>
        </w:rPr>
        <w:t>ka nad 4,5 m, vozidlo alebo jazdná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>prava nesmie pokrač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v jazde bez povolenia na zvláš</w:t>
      </w:r>
      <w:r>
        <w:rPr>
          <w:rFonts w:ascii="Arial" w:hAnsi="Arial" w:cs="Arial" w:hint="default"/>
          <w:sz w:val="16"/>
          <w:szCs w:val="16"/>
        </w:rPr>
        <w:t>tne uží</w:t>
      </w:r>
      <w:r>
        <w:rPr>
          <w:rFonts w:ascii="Arial" w:hAnsi="Arial" w:cs="Arial" w:hint="default"/>
          <w:sz w:val="16"/>
          <w:szCs w:val="16"/>
        </w:rPr>
        <w:t xml:space="preserve">vanie.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(8) Na hranič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priechodoch vonkajší</w:t>
      </w:r>
      <w:r>
        <w:rPr>
          <w:rFonts w:ascii="Arial" w:hAnsi="Arial" w:cs="Arial" w:hint="default"/>
          <w:sz w:val="16"/>
          <w:szCs w:val="16"/>
        </w:rPr>
        <w:t>ch hraní</w:t>
      </w:r>
      <w:r>
        <w:rPr>
          <w:rFonts w:ascii="Arial" w:hAnsi="Arial" w:cs="Arial" w:hint="default"/>
          <w:sz w:val="16"/>
          <w:szCs w:val="16"/>
        </w:rPr>
        <w:t>c Euró</w:t>
      </w:r>
      <w:r>
        <w:rPr>
          <w:rFonts w:ascii="Arial" w:hAnsi="Arial" w:cs="Arial" w:hint="default"/>
          <w:sz w:val="16"/>
          <w:szCs w:val="16"/>
        </w:rPr>
        <w:t>pskej ú</w:t>
      </w:r>
      <w:r>
        <w:rPr>
          <w:rFonts w:ascii="Arial" w:hAnsi="Arial" w:cs="Arial" w:hint="default"/>
          <w:sz w:val="16"/>
          <w:szCs w:val="16"/>
        </w:rPr>
        <w:t>nie pred vstupom na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zemie Slovenskej republiky sprá</w:t>
      </w:r>
      <w:r>
        <w:rPr>
          <w:rFonts w:ascii="Arial" w:hAnsi="Arial" w:cs="Arial" w:hint="default"/>
          <w:sz w:val="16"/>
          <w:szCs w:val="16"/>
        </w:rPr>
        <w:t>vca priľ</w:t>
      </w:r>
      <w:r>
        <w:rPr>
          <w:rFonts w:ascii="Arial" w:hAnsi="Arial" w:cs="Arial" w:hint="default"/>
          <w:sz w:val="16"/>
          <w:szCs w:val="16"/>
        </w:rPr>
        <w:t>ahlé</w:t>
      </w:r>
      <w:r>
        <w:rPr>
          <w:rFonts w:ascii="Arial" w:hAnsi="Arial" w:cs="Arial" w:hint="default"/>
          <w:sz w:val="16"/>
          <w:szCs w:val="16"/>
        </w:rPr>
        <w:t>ho ú</w:t>
      </w:r>
      <w:r>
        <w:rPr>
          <w:rFonts w:ascii="Arial" w:hAnsi="Arial" w:cs="Arial" w:hint="default"/>
          <w:sz w:val="16"/>
          <w:szCs w:val="16"/>
        </w:rPr>
        <w:t>seku diaľ</w:t>
      </w:r>
      <w:r>
        <w:rPr>
          <w:rFonts w:ascii="Arial" w:hAnsi="Arial" w:cs="Arial" w:hint="default"/>
          <w:sz w:val="16"/>
          <w:szCs w:val="16"/>
        </w:rPr>
        <w:t>nice, cesty alebo miestnej komuniká</w:t>
      </w:r>
      <w:r>
        <w:rPr>
          <w:rFonts w:ascii="Arial" w:hAnsi="Arial" w:cs="Arial" w:hint="default"/>
          <w:sz w:val="16"/>
          <w:szCs w:val="16"/>
        </w:rPr>
        <w:t>cie vedú</w:t>
      </w:r>
      <w:r>
        <w:rPr>
          <w:rFonts w:ascii="Arial" w:hAnsi="Arial" w:cs="Arial" w:hint="default"/>
          <w:sz w:val="16"/>
          <w:szCs w:val="16"/>
        </w:rPr>
        <w:t>cej k hranič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mu priechodu vyberá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poplatok, 1c) ak je pri vozidle alebo jazdnej sú</w:t>
      </w:r>
      <w:r>
        <w:rPr>
          <w:rFonts w:ascii="Arial" w:hAnsi="Arial" w:cs="Arial" w:hint="default"/>
          <w:sz w:val="16"/>
          <w:szCs w:val="16"/>
        </w:rPr>
        <w:t>prave prekroč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najväčš</w:t>
      </w:r>
      <w:r>
        <w:rPr>
          <w:rFonts w:ascii="Arial" w:hAnsi="Arial" w:cs="Arial" w:hint="default"/>
          <w:sz w:val="16"/>
          <w:szCs w:val="16"/>
        </w:rPr>
        <w:t>ia povolená</w:t>
      </w:r>
      <w:r>
        <w:rPr>
          <w:rFonts w:ascii="Arial" w:hAnsi="Arial" w:cs="Arial" w:hint="default"/>
          <w:sz w:val="16"/>
          <w:szCs w:val="16"/>
        </w:rPr>
        <w:t xml:space="preserve"> hmotnosť</w:t>
      </w:r>
      <w:r>
        <w:rPr>
          <w:rFonts w:ascii="Arial" w:hAnsi="Arial" w:cs="Arial" w:hint="default"/>
          <w:sz w:val="16"/>
          <w:szCs w:val="16"/>
        </w:rPr>
        <w:t xml:space="preserve"> pripadajú</w:t>
      </w:r>
      <w:r>
        <w:rPr>
          <w:rFonts w:ascii="Arial" w:hAnsi="Arial" w:cs="Arial" w:hint="default"/>
          <w:sz w:val="16"/>
          <w:szCs w:val="16"/>
        </w:rPr>
        <w:t>ca na jedn</w:t>
      </w:r>
      <w:r>
        <w:rPr>
          <w:rFonts w:ascii="Arial" w:hAnsi="Arial" w:cs="Arial" w:hint="default"/>
          <w:sz w:val="16"/>
          <w:szCs w:val="16"/>
        </w:rPr>
        <w:t>u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pravu (ď</w:t>
      </w:r>
      <w:r>
        <w:rPr>
          <w:rFonts w:ascii="Arial" w:hAnsi="Arial" w:cs="Arial" w:hint="default"/>
          <w:sz w:val="16"/>
          <w:szCs w:val="16"/>
        </w:rPr>
        <w:t>alej len "ná</w:t>
      </w:r>
      <w:r>
        <w:rPr>
          <w:rFonts w:ascii="Arial" w:hAnsi="Arial" w:cs="Arial" w:hint="default"/>
          <w:sz w:val="16"/>
          <w:szCs w:val="16"/>
        </w:rPr>
        <w:t>pravový</w:t>
      </w:r>
      <w:r>
        <w:rPr>
          <w:rFonts w:ascii="Arial" w:hAnsi="Arial" w:cs="Arial" w:hint="default"/>
          <w:sz w:val="16"/>
          <w:szCs w:val="16"/>
        </w:rPr>
        <w:t xml:space="preserve"> tlak") a vozidlo alebo jazdná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>prava s ná</w:t>
      </w:r>
      <w:r>
        <w:rPr>
          <w:rFonts w:ascii="Arial" w:hAnsi="Arial" w:cs="Arial" w:hint="default"/>
          <w:sz w:val="16"/>
          <w:szCs w:val="16"/>
        </w:rPr>
        <w:t>kladom neprekročí</w:t>
      </w:r>
      <w:r>
        <w:rPr>
          <w:rFonts w:ascii="Arial" w:hAnsi="Arial" w:cs="Arial" w:hint="default"/>
          <w:sz w:val="16"/>
          <w:szCs w:val="16"/>
        </w:rPr>
        <w:t xml:space="preserve"> najväčš</w:t>
      </w:r>
      <w:r>
        <w:rPr>
          <w:rFonts w:ascii="Arial" w:hAnsi="Arial" w:cs="Arial" w:hint="default"/>
          <w:sz w:val="16"/>
          <w:szCs w:val="16"/>
        </w:rPr>
        <w:t>iu povolenú</w:t>
      </w:r>
      <w:r>
        <w:rPr>
          <w:rFonts w:ascii="Arial" w:hAnsi="Arial" w:cs="Arial" w:hint="default"/>
          <w:sz w:val="16"/>
          <w:szCs w:val="16"/>
        </w:rPr>
        <w:t xml:space="preserve"> hmotnosť</w:t>
      </w:r>
      <w:r>
        <w:rPr>
          <w:rFonts w:ascii="Arial" w:hAnsi="Arial" w:cs="Arial" w:hint="default"/>
          <w:sz w:val="16"/>
          <w:szCs w:val="16"/>
        </w:rPr>
        <w:t xml:space="preserve"> vozidla alebo jazdnej sú</w:t>
      </w:r>
      <w:r>
        <w:rPr>
          <w:rFonts w:ascii="Arial" w:hAnsi="Arial" w:cs="Arial" w:hint="default"/>
          <w:sz w:val="16"/>
          <w:szCs w:val="16"/>
        </w:rPr>
        <w:t>pravy, ší</w:t>
      </w:r>
      <w:r>
        <w:rPr>
          <w:rFonts w:ascii="Arial" w:hAnsi="Arial" w:cs="Arial" w:hint="default"/>
          <w:sz w:val="16"/>
          <w:szCs w:val="16"/>
        </w:rPr>
        <w:t>rku nad 3,0 m a výš</w:t>
      </w:r>
      <w:r>
        <w:rPr>
          <w:rFonts w:ascii="Arial" w:hAnsi="Arial" w:cs="Arial" w:hint="default"/>
          <w:sz w:val="16"/>
          <w:szCs w:val="16"/>
        </w:rPr>
        <w:t>ku nad 4,5 m. Doklad o zaplatení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vneho poplatku oprá</w:t>
      </w:r>
      <w:r>
        <w:rPr>
          <w:rFonts w:ascii="Arial" w:hAnsi="Arial" w:cs="Arial" w:hint="default"/>
          <w:sz w:val="16"/>
          <w:szCs w:val="16"/>
        </w:rPr>
        <w:t>vň</w:t>
      </w:r>
      <w:r>
        <w:rPr>
          <w:rFonts w:ascii="Arial" w:hAnsi="Arial" w:cs="Arial" w:hint="default"/>
          <w:sz w:val="16"/>
          <w:szCs w:val="16"/>
        </w:rPr>
        <w:t>uje vykonať</w:t>
      </w:r>
      <w:r>
        <w:rPr>
          <w:rFonts w:ascii="Arial" w:hAnsi="Arial" w:cs="Arial" w:hint="default"/>
          <w:sz w:val="16"/>
          <w:szCs w:val="16"/>
        </w:rPr>
        <w:t xml:space="preserve"> nadmernú</w:t>
      </w:r>
      <w:r>
        <w:rPr>
          <w:rFonts w:ascii="Arial" w:hAnsi="Arial" w:cs="Arial" w:hint="default"/>
          <w:sz w:val="16"/>
          <w:szCs w:val="16"/>
        </w:rPr>
        <w:t xml:space="preserve"> dopra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>u a nadrozmernú</w:t>
      </w:r>
      <w:r>
        <w:rPr>
          <w:rFonts w:ascii="Arial" w:hAnsi="Arial" w:cs="Arial" w:hint="default"/>
          <w:sz w:val="16"/>
          <w:szCs w:val="16"/>
        </w:rPr>
        <w:t xml:space="preserve"> dopravu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republiky. V ostatný</w:t>
      </w:r>
      <w:r>
        <w:rPr>
          <w:rFonts w:ascii="Arial" w:hAnsi="Arial" w:cs="Arial" w:hint="default"/>
          <w:sz w:val="16"/>
          <w:szCs w:val="16"/>
        </w:rPr>
        <w:t>ch prí</w:t>
      </w:r>
      <w:r>
        <w:rPr>
          <w:rFonts w:ascii="Arial" w:hAnsi="Arial" w:cs="Arial" w:hint="default"/>
          <w:sz w:val="16"/>
          <w:szCs w:val="16"/>
        </w:rPr>
        <w:t>padoch nadmernej a nadrozmernej dopravy sa vodič</w:t>
      </w:r>
      <w:r>
        <w:rPr>
          <w:rFonts w:ascii="Arial" w:hAnsi="Arial" w:cs="Arial" w:hint="default"/>
          <w:sz w:val="16"/>
          <w:szCs w:val="16"/>
        </w:rPr>
        <w:t xml:space="preserve"> musí</w:t>
      </w:r>
      <w:r>
        <w:rPr>
          <w:rFonts w:ascii="Arial" w:hAnsi="Arial" w:cs="Arial" w:hint="default"/>
          <w:sz w:val="16"/>
          <w:szCs w:val="16"/>
        </w:rPr>
        <w:t xml:space="preserve"> pred vstupom na ú</w:t>
      </w:r>
      <w:r>
        <w:rPr>
          <w:rFonts w:ascii="Arial" w:hAnsi="Arial" w:cs="Arial" w:hint="default"/>
          <w:sz w:val="16"/>
          <w:szCs w:val="16"/>
        </w:rPr>
        <w:t>zemie Slovenskej republiky preuká</w:t>
      </w:r>
      <w:r>
        <w:rPr>
          <w:rFonts w:ascii="Arial" w:hAnsi="Arial" w:cs="Arial" w:hint="default"/>
          <w:sz w:val="16"/>
          <w:szCs w:val="16"/>
        </w:rPr>
        <w:t>zať</w:t>
      </w:r>
      <w:r>
        <w:rPr>
          <w:rFonts w:ascii="Arial" w:hAnsi="Arial" w:cs="Arial" w:hint="default"/>
          <w:sz w:val="16"/>
          <w:szCs w:val="16"/>
        </w:rPr>
        <w:t xml:space="preserve"> povolení</w:t>
      </w:r>
      <w:r>
        <w:rPr>
          <w:rFonts w:ascii="Arial" w:hAnsi="Arial" w:cs="Arial" w:hint="default"/>
          <w:sz w:val="16"/>
          <w:szCs w:val="16"/>
        </w:rPr>
        <w:t>m na zvláš</w:t>
      </w:r>
      <w:r>
        <w:rPr>
          <w:rFonts w:ascii="Arial" w:hAnsi="Arial" w:cs="Arial" w:hint="default"/>
          <w:sz w:val="16"/>
          <w:szCs w:val="16"/>
        </w:rPr>
        <w:t>tne uží</w:t>
      </w:r>
      <w:r>
        <w:rPr>
          <w:rFonts w:ascii="Arial" w:hAnsi="Arial" w:cs="Arial" w:hint="default"/>
          <w:sz w:val="16"/>
          <w:szCs w:val="16"/>
        </w:rPr>
        <w:t>vanie vydaný</w:t>
      </w:r>
      <w:r>
        <w:rPr>
          <w:rFonts w:ascii="Arial" w:hAnsi="Arial" w:cs="Arial" w:hint="default"/>
          <w:sz w:val="16"/>
          <w:szCs w:val="16"/>
        </w:rPr>
        <w:t>m cestný</w:t>
      </w:r>
      <w:r>
        <w:rPr>
          <w:rFonts w:ascii="Arial" w:hAnsi="Arial" w:cs="Arial" w:hint="default"/>
          <w:sz w:val="16"/>
          <w:szCs w:val="16"/>
        </w:rPr>
        <w:t>m sprá</w:t>
      </w:r>
      <w:r>
        <w:rPr>
          <w:rFonts w:ascii="Arial" w:hAnsi="Arial" w:cs="Arial" w:hint="default"/>
          <w:sz w:val="16"/>
          <w:szCs w:val="16"/>
        </w:rPr>
        <w:t>vnym orgá</w:t>
      </w:r>
      <w:r>
        <w:rPr>
          <w:rFonts w:ascii="Arial" w:hAnsi="Arial" w:cs="Arial" w:hint="default"/>
          <w:sz w:val="16"/>
          <w:szCs w:val="16"/>
        </w:rPr>
        <w:t xml:space="preserve">nom.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(9) Na hr</w:t>
      </w:r>
      <w:r>
        <w:rPr>
          <w:rFonts w:ascii="Arial" w:hAnsi="Arial" w:cs="Arial" w:hint="default"/>
          <w:sz w:val="16"/>
          <w:szCs w:val="16"/>
        </w:rPr>
        <w:t>anič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priechodoch vonkajší</w:t>
      </w:r>
      <w:r>
        <w:rPr>
          <w:rFonts w:ascii="Arial" w:hAnsi="Arial" w:cs="Arial" w:hint="default"/>
          <w:sz w:val="16"/>
          <w:szCs w:val="16"/>
        </w:rPr>
        <w:t>ch hraní</w:t>
      </w:r>
      <w:r>
        <w:rPr>
          <w:rFonts w:ascii="Arial" w:hAnsi="Arial" w:cs="Arial" w:hint="default"/>
          <w:sz w:val="16"/>
          <w:szCs w:val="16"/>
        </w:rPr>
        <w:t>c Euró</w:t>
      </w:r>
      <w:r>
        <w:rPr>
          <w:rFonts w:ascii="Arial" w:hAnsi="Arial" w:cs="Arial" w:hint="default"/>
          <w:sz w:val="16"/>
          <w:szCs w:val="16"/>
        </w:rPr>
        <w:t>pskej ú</w:t>
      </w:r>
      <w:r>
        <w:rPr>
          <w:rFonts w:ascii="Arial" w:hAnsi="Arial" w:cs="Arial" w:hint="default"/>
          <w:sz w:val="16"/>
          <w:szCs w:val="16"/>
        </w:rPr>
        <w:t>nie pri vý</w:t>
      </w:r>
      <w:r>
        <w:rPr>
          <w:rFonts w:ascii="Arial" w:hAnsi="Arial" w:cs="Arial" w:hint="default"/>
          <w:sz w:val="16"/>
          <w:szCs w:val="16"/>
        </w:rPr>
        <w:t>stupe z ú</w:t>
      </w:r>
      <w:r>
        <w:rPr>
          <w:rFonts w:ascii="Arial" w:hAnsi="Arial" w:cs="Arial" w:hint="default"/>
          <w:sz w:val="16"/>
          <w:szCs w:val="16"/>
        </w:rPr>
        <w:t>zemia Slovenskej republiky sprá</w:t>
      </w:r>
      <w:r>
        <w:rPr>
          <w:rFonts w:ascii="Arial" w:hAnsi="Arial" w:cs="Arial" w:hint="default"/>
          <w:sz w:val="16"/>
          <w:szCs w:val="16"/>
        </w:rPr>
        <w:t>vca priľ</w:t>
      </w:r>
      <w:r>
        <w:rPr>
          <w:rFonts w:ascii="Arial" w:hAnsi="Arial" w:cs="Arial" w:hint="default"/>
          <w:sz w:val="16"/>
          <w:szCs w:val="16"/>
        </w:rPr>
        <w:t>ahlé</w:t>
      </w:r>
      <w:r>
        <w:rPr>
          <w:rFonts w:ascii="Arial" w:hAnsi="Arial" w:cs="Arial" w:hint="default"/>
          <w:sz w:val="16"/>
          <w:szCs w:val="16"/>
        </w:rPr>
        <w:t>ho ú</w:t>
      </w:r>
      <w:r>
        <w:rPr>
          <w:rFonts w:ascii="Arial" w:hAnsi="Arial" w:cs="Arial" w:hint="default"/>
          <w:sz w:val="16"/>
          <w:szCs w:val="16"/>
        </w:rPr>
        <w:t>seku cesty vedú</w:t>
      </w:r>
      <w:r>
        <w:rPr>
          <w:rFonts w:ascii="Arial" w:hAnsi="Arial" w:cs="Arial" w:hint="default"/>
          <w:sz w:val="16"/>
          <w:szCs w:val="16"/>
        </w:rPr>
        <w:t>cej k hranič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mu priechodu vyberá</w:t>
      </w:r>
      <w:r>
        <w:rPr>
          <w:rFonts w:ascii="Arial" w:hAnsi="Arial" w:cs="Arial" w:hint="default"/>
          <w:sz w:val="16"/>
          <w:szCs w:val="16"/>
        </w:rPr>
        <w:t xml:space="preserve"> za nadmernú</w:t>
      </w:r>
      <w:r>
        <w:rPr>
          <w:rFonts w:ascii="Arial" w:hAnsi="Arial" w:cs="Arial" w:hint="default"/>
          <w:sz w:val="16"/>
          <w:szCs w:val="16"/>
        </w:rPr>
        <w:t xml:space="preserve"> dopravu a nadrozmernú</w:t>
      </w:r>
      <w:r>
        <w:rPr>
          <w:rFonts w:ascii="Arial" w:hAnsi="Arial" w:cs="Arial" w:hint="default"/>
          <w:sz w:val="16"/>
          <w:szCs w:val="16"/>
        </w:rPr>
        <w:t xml:space="preserve"> dopravu vykonanú</w:t>
      </w:r>
      <w:r>
        <w:rPr>
          <w:rFonts w:ascii="Arial" w:hAnsi="Arial" w:cs="Arial" w:hint="default"/>
          <w:sz w:val="16"/>
          <w:szCs w:val="16"/>
        </w:rPr>
        <w:t xml:space="preserve"> bez povolenia sprá</w:t>
      </w:r>
      <w:r>
        <w:rPr>
          <w:rFonts w:ascii="Arial" w:hAnsi="Arial" w:cs="Arial" w:hint="default"/>
          <w:sz w:val="16"/>
          <w:szCs w:val="16"/>
        </w:rPr>
        <w:t>vny poplatok podľ</w:t>
      </w:r>
      <w:r>
        <w:rPr>
          <w:rFonts w:ascii="Arial" w:hAnsi="Arial" w:cs="Arial" w:hint="default"/>
          <w:sz w:val="16"/>
          <w:szCs w:val="16"/>
        </w:rPr>
        <w:t>a os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bitné</w:t>
      </w:r>
      <w:r>
        <w:rPr>
          <w:rFonts w:ascii="Arial" w:hAnsi="Arial" w:cs="Arial" w:hint="default"/>
          <w:sz w:val="16"/>
          <w:szCs w:val="16"/>
        </w:rPr>
        <w:t>ho predpisu. 1c) Vozidlo alebo jazdná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>prava môž</w:t>
      </w:r>
      <w:r>
        <w:rPr>
          <w:rFonts w:ascii="Arial" w:hAnsi="Arial" w:cs="Arial" w:hint="default"/>
          <w:sz w:val="16"/>
          <w:szCs w:val="16"/>
        </w:rPr>
        <w:t>e opustiť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zemie Slovenskej republiky až</w:t>
      </w:r>
      <w:r>
        <w:rPr>
          <w:rFonts w:ascii="Arial" w:hAnsi="Arial" w:cs="Arial" w:hint="default"/>
          <w:sz w:val="16"/>
          <w:szCs w:val="16"/>
        </w:rPr>
        <w:t xml:space="preserve"> po uhradení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 xml:space="preserve">vneho poplatku.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(10) Ak vodič</w:t>
      </w:r>
      <w:r>
        <w:rPr>
          <w:rFonts w:ascii="Arial" w:hAnsi="Arial" w:cs="Arial" w:hint="default"/>
          <w:sz w:val="16"/>
          <w:szCs w:val="16"/>
        </w:rPr>
        <w:t xml:space="preserve"> vozidla nepreukáž</w:t>
      </w:r>
      <w:r>
        <w:rPr>
          <w:rFonts w:ascii="Arial" w:hAnsi="Arial" w:cs="Arial" w:hint="default"/>
          <w:sz w:val="16"/>
          <w:szCs w:val="16"/>
        </w:rPr>
        <w:t>e, ž</w:t>
      </w:r>
      <w:r>
        <w:rPr>
          <w:rFonts w:ascii="Arial" w:hAnsi="Arial" w:cs="Arial" w:hint="default"/>
          <w:sz w:val="16"/>
          <w:szCs w:val="16"/>
        </w:rPr>
        <w:t>e sprá</w:t>
      </w:r>
      <w:r>
        <w:rPr>
          <w:rFonts w:ascii="Arial" w:hAnsi="Arial" w:cs="Arial" w:hint="default"/>
          <w:sz w:val="16"/>
          <w:szCs w:val="16"/>
        </w:rPr>
        <w:t>vny poplatok 1c) za vykoná</w:t>
      </w:r>
      <w:r>
        <w:rPr>
          <w:rFonts w:ascii="Arial" w:hAnsi="Arial" w:cs="Arial" w:hint="default"/>
          <w:sz w:val="16"/>
          <w:szCs w:val="16"/>
        </w:rPr>
        <w:t>vanú</w:t>
      </w:r>
      <w:r>
        <w:rPr>
          <w:rFonts w:ascii="Arial" w:hAnsi="Arial" w:cs="Arial" w:hint="default"/>
          <w:sz w:val="16"/>
          <w:szCs w:val="16"/>
        </w:rPr>
        <w:t xml:space="preserve"> nadmernú</w:t>
      </w:r>
      <w:r>
        <w:rPr>
          <w:rFonts w:ascii="Arial" w:hAnsi="Arial" w:cs="Arial" w:hint="default"/>
          <w:sz w:val="16"/>
          <w:szCs w:val="16"/>
        </w:rPr>
        <w:t xml:space="preserve"> dopravu a nadrozmernú</w:t>
      </w:r>
      <w:r>
        <w:rPr>
          <w:rFonts w:ascii="Arial" w:hAnsi="Arial" w:cs="Arial" w:hint="default"/>
          <w:sz w:val="16"/>
          <w:szCs w:val="16"/>
        </w:rPr>
        <w:t xml:space="preserve"> dopravu bol uhradený</w:t>
      </w:r>
      <w:r>
        <w:rPr>
          <w:rFonts w:ascii="Arial" w:hAnsi="Arial" w:cs="Arial" w:hint="default"/>
          <w:sz w:val="16"/>
          <w:szCs w:val="16"/>
        </w:rPr>
        <w:t xml:space="preserve">, </w:t>
      </w:r>
      <w:r>
        <w:rPr>
          <w:rFonts w:ascii="Arial" w:hAnsi="Arial" w:cs="Arial" w:hint="default"/>
          <w:sz w:val="16"/>
          <w:szCs w:val="16"/>
        </w:rPr>
        <w:t>colný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 nepovolí</w:t>
      </w:r>
      <w:r>
        <w:rPr>
          <w:rFonts w:ascii="Arial" w:hAnsi="Arial" w:cs="Arial" w:hint="default"/>
          <w:sz w:val="16"/>
          <w:szCs w:val="16"/>
        </w:rPr>
        <w:t xml:space="preserve"> prejazd vozidla alebo jazdnej sú</w:t>
      </w:r>
      <w:r>
        <w:rPr>
          <w:rFonts w:ascii="Arial" w:hAnsi="Arial" w:cs="Arial" w:hint="default"/>
          <w:sz w:val="16"/>
          <w:szCs w:val="16"/>
        </w:rPr>
        <w:t>pravy cez hranič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priechod.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(11) Na vykoná</w:t>
      </w:r>
      <w:r>
        <w:rPr>
          <w:rFonts w:ascii="Arial" w:hAnsi="Arial" w:cs="Arial" w:hint="default"/>
          <w:sz w:val="16"/>
          <w:szCs w:val="16"/>
        </w:rPr>
        <w:t>vanie kontrol rozmerov a hmotností</w:t>
      </w:r>
      <w:r>
        <w:rPr>
          <w:rFonts w:ascii="Arial" w:hAnsi="Arial" w:cs="Arial" w:hint="default"/>
          <w:sz w:val="16"/>
          <w:szCs w:val="16"/>
        </w:rPr>
        <w:t xml:space="preserve"> sa vzť</w:t>
      </w:r>
      <w:r>
        <w:rPr>
          <w:rFonts w:ascii="Arial" w:hAnsi="Arial" w:cs="Arial" w:hint="default"/>
          <w:sz w:val="16"/>
          <w:szCs w:val="16"/>
        </w:rPr>
        <w:t>ahujú</w:t>
      </w:r>
      <w:r>
        <w:rPr>
          <w:rFonts w:ascii="Arial" w:hAnsi="Arial" w:cs="Arial" w:hint="default"/>
          <w:sz w:val="16"/>
          <w:szCs w:val="16"/>
        </w:rPr>
        <w:t xml:space="preserve"> obmedzenia ustanovené</w:t>
      </w:r>
      <w:r>
        <w:rPr>
          <w:rFonts w:ascii="Arial" w:hAnsi="Arial" w:cs="Arial" w:hint="default"/>
          <w:sz w:val="16"/>
          <w:szCs w:val="16"/>
        </w:rPr>
        <w:t xml:space="preserve"> osobitný</w:t>
      </w:r>
      <w:r>
        <w:rPr>
          <w:rFonts w:ascii="Arial" w:hAnsi="Arial" w:cs="Arial" w:hint="default"/>
          <w:sz w:val="16"/>
          <w:szCs w:val="16"/>
        </w:rPr>
        <w:t xml:space="preserve">m predpisom. 3e)".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mky pod č</w:t>
      </w:r>
      <w:r>
        <w:rPr>
          <w:rFonts w:ascii="Arial" w:hAnsi="Arial" w:cs="Arial" w:hint="default"/>
          <w:sz w:val="16"/>
          <w:szCs w:val="16"/>
        </w:rPr>
        <w:t>iarou k odkazom 3a až</w:t>
      </w:r>
      <w:r>
        <w:rPr>
          <w:rFonts w:ascii="Arial" w:hAnsi="Arial" w:cs="Arial" w:hint="default"/>
          <w:sz w:val="16"/>
          <w:szCs w:val="16"/>
        </w:rPr>
        <w:t xml:space="preserve"> 3e znejú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"3a) §</w:t>
      </w:r>
      <w:r>
        <w:rPr>
          <w:rFonts w:ascii="Arial" w:hAnsi="Arial" w:cs="Arial" w:hint="default"/>
          <w:sz w:val="14"/>
          <w:szCs w:val="14"/>
        </w:rPr>
        <w:t xml:space="preserve"> 69 ods. 1 pí</w:t>
      </w:r>
      <w:r>
        <w:rPr>
          <w:rFonts w:ascii="Arial" w:hAnsi="Arial" w:cs="Arial" w:hint="default"/>
          <w:sz w:val="14"/>
          <w:szCs w:val="14"/>
        </w:rPr>
        <w:t>sm. f)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>. 8/2009 Z.z. v znení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144/2010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3b) Zá</w:t>
      </w:r>
      <w:r>
        <w:rPr>
          <w:rFonts w:ascii="Arial" w:hAnsi="Arial" w:cs="Arial" w:hint="default"/>
          <w:sz w:val="14"/>
          <w:szCs w:val="14"/>
        </w:rPr>
        <w:t>kon č</w:t>
      </w:r>
      <w:r>
        <w:rPr>
          <w:rFonts w:ascii="Arial" w:hAnsi="Arial" w:cs="Arial" w:hint="default"/>
          <w:sz w:val="14"/>
          <w:szCs w:val="14"/>
        </w:rPr>
        <w:t>. 142/2000 Z.z. o metroló</w:t>
      </w:r>
      <w:r>
        <w:rPr>
          <w:rFonts w:ascii="Arial" w:hAnsi="Arial" w:cs="Arial" w:hint="default"/>
          <w:sz w:val="14"/>
          <w:szCs w:val="14"/>
        </w:rPr>
        <w:t>gii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>konov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3c) §</w:t>
      </w:r>
      <w:r>
        <w:rPr>
          <w:rFonts w:ascii="Arial" w:hAnsi="Arial" w:cs="Arial" w:hint="default"/>
          <w:sz w:val="14"/>
          <w:szCs w:val="14"/>
        </w:rPr>
        <w:t xml:space="preserve"> 44 ods. 12 a 13 a §</w:t>
      </w:r>
      <w:r>
        <w:rPr>
          <w:rFonts w:ascii="Arial" w:hAnsi="Arial" w:cs="Arial" w:hint="default"/>
          <w:sz w:val="14"/>
          <w:szCs w:val="14"/>
        </w:rPr>
        <w:t xml:space="preserve"> 69 ods. 2 a 7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 o </w:t>
      </w:r>
      <w:r>
        <w:rPr>
          <w:rFonts w:ascii="Arial" w:hAnsi="Arial" w:cs="Arial" w:hint="default"/>
          <w:sz w:val="14"/>
          <w:szCs w:val="14"/>
        </w:rPr>
        <w:t>prevá</w:t>
      </w:r>
      <w:r>
        <w:rPr>
          <w:rFonts w:ascii="Arial" w:hAnsi="Arial" w:cs="Arial" w:hint="default"/>
          <w:sz w:val="14"/>
          <w:szCs w:val="14"/>
        </w:rPr>
        <w:t>dzke vozidiel v cestnej premá</w:t>
      </w:r>
      <w:r>
        <w:rPr>
          <w:rFonts w:ascii="Arial" w:hAnsi="Arial" w:cs="Arial" w:hint="default"/>
          <w:sz w:val="14"/>
          <w:szCs w:val="14"/>
        </w:rPr>
        <w:t>vke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 xml:space="preserve">konov.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3d) Č</w:t>
      </w:r>
      <w:r>
        <w:rPr>
          <w:rFonts w:ascii="Arial" w:hAnsi="Arial" w:cs="Arial" w:hint="default"/>
          <w:sz w:val="14"/>
          <w:szCs w:val="14"/>
        </w:rPr>
        <w:t>l. 18 nariadenia Euró</w:t>
      </w:r>
      <w:r>
        <w:rPr>
          <w:rFonts w:ascii="Arial" w:hAnsi="Arial" w:cs="Arial" w:hint="default"/>
          <w:sz w:val="14"/>
          <w:szCs w:val="14"/>
        </w:rPr>
        <w:t>pskeho parlamentu a Rady (ES) č</w:t>
      </w:r>
      <w:r>
        <w:rPr>
          <w:rFonts w:ascii="Arial" w:hAnsi="Arial" w:cs="Arial" w:hint="default"/>
          <w:sz w:val="14"/>
          <w:szCs w:val="14"/>
        </w:rPr>
        <w:t>. 1071/2009 z 21. októ</w:t>
      </w:r>
      <w:r>
        <w:rPr>
          <w:rFonts w:ascii="Arial" w:hAnsi="Arial" w:cs="Arial" w:hint="default"/>
          <w:sz w:val="14"/>
          <w:szCs w:val="14"/>
        </w:rPr>
        <w:t>bra 2009, ktorý</w:t>
      </w:r>
      <w:r>
        <w:rPr>
          <w:rFonts w:ascii="Arial" w:hAnsi="Arial" w:cs="Arial" w:hint="default"/>
          <w:sz w:val="14"/>
          <w:szCs w:val="14"/>
        </w:rPr>
        <w:t>m sa ustanovujú</w:t>
      </w:r>
      <w:r>
        <w:rPr>
          <w:rFonts w:ascii="Arial" w:hAnsi="Arial" w:cs="Arial" w:hint="default"/>
          <w:sz w:val="14"/>
          <w:szCs w:val="14"/>
        </w:rPr>
        <w:t xml:space="preserve"> spoloč</w:t>
      </w:r>
      <w:r>
        <w:rPr>
          <w:rFonts w:ascii="Arial" w:hAnsi="Arial" w:cs="Arial" w:hint="default"/>
          <w:sz w:val="14"/>
          <w:szCs w:val="14"/>
        </w:rPr>
        <w:t>né</w:t>
      </w:r>
      <w:r>
        <w:rPr>
          <w:rFonts w:ascii="Arial" w:hAnsi="Arial" w:cs="Arial" w:hint="default"/>
          <w:sz w:val="14"/>
          <w:szCs w:val="14"/>
        </w:rPr>
        <w:t xml:space="preserve"> pravidlá</w:t>
      </w:r>
      <w:r>
        <w:rPr>
          <w:rFonts w:ascii="Arial" w:hAnsi="Arial" w:cs="Arial" w:hint="default"/>
          <w:sz w:val="14"/>
          <w:szCs w:val="14"/>
        </w:rPr>
        <w:t xml:space="preserve"> tý</w:t>
      </w:r>
      <w:r>
        <w:rPr>
          <w:rFonts w:ascii="Arial" w:hAnsi="Arial" w:cs="Arial" w:hint="default"/>
          <w:sz w:val="14"/>
          <w:szCs w:val="14"/>
        </w:rPr>
        <w:t>kajú</w:t>
      </w:r>
      <w:r>
        <w:rPr>
          <w:rFonts w:ascii="Arial" w:hAnsi="Arial" w:cs="Arial" w:hint="default"/>
          <w:sz w:val="14"/>
          <w:szCs w:val="14"/>
        </w:rPr>
        <w:t>ce sa podmienok, ktoré</w:t>
      </w:r>
      <w:r>
        <w:rPr>
          <w:rFonts w:ascii="Arial" w:hAnsi="Arial" w:cs="Arial" w:hint="default"/>
          <w:sz w:val="14"/>
          <w:szCs w:val="14"/>
        </w:rPr>
        <w:t xml:space="preserve"> je potrebné</w:t>
      </w:r>
      <w:r>
        <w:rPr>
          <w:rFonts w:ascii="Arial" w:hAnsi="Arial" w:cs="Arial" w:hint="default"/>
          <w:sz w:val="14"/>
          <w:szCs w:val="14"/>
        </w:rPr>
        <w:t xml:space="preserve"> dodrž</w:t>
      </w:r>
      <w:r>
        <w:rPr>
          <w:rFonts w:ascii="Arial" w:hAnsi="Arial" w:cs="Arial" w:hint="default"/>
          <w:sz w:val="14"/>
          <w:szCs w:val="14"/>
        </w:rPr>
        <w:t>iavať</w:t>
      </w:r>
      <w:r>
        <w:rPr>
          <w:rFonts w:ascii="Arial" w:hAnsi="Arial" w:cs="Arial" w:hint="default"/>
          <w:sz w:val="14"/>
          <w:szCs w:val="14"/>
        </w:rPr>
        <w:t xml:space="preserve"> pri vý</w:t>
      </w:r>
      <w:r>
        <w:rPr>
          <w:rFonts w:ascii="Arial" w:hAnsi="Arial" w:cs="Arial" w:hint="default"/>
          <w:sz w:val="14"/>
          <w:szCs w:val="14"/>
        </w:rPr>
        <w:t>kone povolania prevá</w:t>
      </w:r>
      <w:r>
        <w:rPr>
          <w:rFonts w:ascii="Arial" w:hAnsi="Arial" w:cs="Arial" w:hint="default"/>
          <w:sz w:val="14"/>
          <w:szCs w:val="14"/>
        </w:rPr>
        <w:t>dzkovateľ</w:t>
      </w:r>
      <w:r>
        <w:rPr>
          <w:rFonts w:ascii="Arial" w:hAnsi="Arial" w:cs="Arial" w:hint="default"/>
          <w:sz w:val="14"/>
          <w:szCs w:val="14"/>
        </w:rPr>
        <w:t>a cestnej dopravy, a ktorý</w:t>
      </w:r>
      <w:r>
        <w:rPr>
          <w:rFonts w:ascii="Arial" w:hAnsi="Arial" w:cs="Arial" w:hint="default"/>
          <w:sz w:val="14"/>
          <w:szCs w:val="14"/>
        </w:rPr>
        <w:t>m sa zruš</w:t>
      </w:r>
      <w:r>
        <w:rPr>
          <w:rFonts w:ascii="Arial" w:hAnsi="Arial" w:cs="Arial" w:hint="default"/>
          <w:sz w:val="14"/>
          <w:szCs w:val="14"/>
        </w:rPr>
        <w:t>uje smernica Rady 96/26/ES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300, 14.11.2009) v platnom znení</w:t>
      </w:r>
      <w:r>
        <w:rPr>
          <w:rFonts w:ascii="Arial" w:hAnsi="Arial" w:cs="Arial" w:hint="default"/>
          <w:sz w:val="14"/>
          <w:szCs w:val="14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3e) Nariadenie Euró</w:t>
      </w:r>
      <w:r>
        <w:rPr>
          <w:rFonts w:ascii="Arial" w:hAnsi="Arial" w:cs="Arial" w:hint="default"/>
          <w:sz w:val="14"/>
          <w:szCs w:val="14"/>
        </w:rPr>
        <w:t>pskeho parlamentu a Rady (ES) č</w:t>
      </w:r>
      <w:r>
        <w:rPr>
          <w:rFonts w:ascii="Arial" w:hAnsi="Arial" w:cs="Arial" w:hint="default"/>
          <w:sz w:val="14"/>
          <w:szCs w:val="14"/>
        </w:rPr>
        <w:t>. 1100/2008 z 22. októ</w:t>
      </w:r>
      <w:r>
        <w:rPr>
          <w:rFonts w:ascii="Arial" w:hAnsi="Arial" w:cs="Arial" w:hint="default"/>
          <w:sz w:val="14"/>
          <w:szCs w:val="14"/>
        </w:rPr>
        <w:t>bra 2008 o odstrá</w:t>
      </w:r>
      <w:r>
        <w:rPr>
          <w:rFonts w:ascii="Arial" w:hAnsi="Arial" w:cs="Arial" w:hint="default"/>
          <w:sz w:val="14"/>
          <w:szCs w:val="14"/>
        </w:rPr>
        <w:t>není</w:t>
      </w:r>
      <w:r>
        <w:rPr>
          <w:rFonts w:ascii="Arial" w:hAnsi="Arial" w:cs="Arial" w:hint="default"/>
          <w:sz w:val="14"/>
          <w:szCs w:val="14"/>
        </w:rPr>
        <w:t xml:space="preserve"> kontrol vyk</w:t>
      </w:r>
      <w:r>
        <w:rPr>
          <w:rFonts w:ascii="Arial" w:hAnsi="Arial" w:cs="Arial" w:hint="default"/>
          <w:sz w:val="14"/>
          <w:szCs w:val="14"/>
        </w:rPr>
        <w:t>oná</w:t>
      </w:r>
      <w:r>
        <w:rPr>
          <w:rFonts w:ascii="Arial" w:hAnsi="Arial" w:cs="Arial" w:hint="default"/>
          <w:sz w:val="14"/>
          <w:szCs w:val="14"/>
        </w:rPr>
        <w:t>vaný</w:t>
      </w:r>
      <w:r>
        <w:rPr>
          <w:rFonts w:ascii="Arial" w:hAnsi="Arial" w:cs="Arial" w:hint="default"/>
          <w:sz w:val="14"/>
          <w:szCs w:val="14"/>
        </w:rPr>
        <w:t>ch na hraniciach č</w:t>
      </w:r>
      <w:r>
        <w:rPr>
          <w:rFonts w:ascii="Arial" w:hAnsi="Arial" w:cs="Arial" w:hint="default"/>
          <w:sz w:val="14"/>
          <w:szCs w:val="14"/>
        </w:rPr>
        <w:t>lenský</w:t>
      </w:r>
      <w:r>
        <w:rPr>
          <w:rFonts w:ascii="Arial" w:hAnsi="Arial" w:cs="Arial" w:hint="default"/>
          <w:sz w:val="14"/>
          <w:szCs w:val="14"/>
        </w:rPr>
        <w:t>ch š</w:t>
      </w:r>
      <w:r>
        <w:rPr>
          <w:rFonts w:ascii="Arial" w:hAnsi="Arial" w:cs="Arial" w:hint="default"/>
          <w:sz w:val="14"/>
          <w:szCs w:val="14"/>
        </w:rPr>
        <w:t>tá</w:t>
      </w:r>
      <w:r>
        <w:rPr>
          <w:rFonts w:ascii="Arial" w:hAnsi="Arial" w:cs="Arial" w:hint="default"/>
          <w:sz w:val="14"/>
          <w:szCs w:val="14"/>
        </w:rPr>
        <w:t>tov v cestnej a vnú</w:t>
      </w:r>
      <w:r>
        <w:rPr>
          <w:rFonts w:ascii="Arial" w:hAnsi="Arial" w:cs="Arial" w:hint="default"/>
          <w:sz w:val="14"/>
          <w:szCs w:val="14"/>
        </w:rPr>
        <w:t>trozemskej vodnej doprave (kodifikované</w:t>
      </w:r>
      <w:r>
        <w:rPr>
          <w:rFonts w:ascii="Arial" w:hAnsi="Arial" w:cs="Arial" w:hint="default"/>
          <w:sz w:val="14"/>
          <w:szCs w:val="14"/>
        </w:rPr>
        <w:t xml:space="preserve"> znenie)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304, 14.11.2008).".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16. V §</w:t>
      </w:r>
      <w:r>
        <w:rPr>
          <w:rFonts w:ascii="Arial" w:hAnsi="Arial" w:cs="Arial" w:hint="default"/>
          <w:sz w:val="16"/>
          <w:szCs w:val="16"/>
        </w:rPr>
        <w:t xml:space="preserve"> 9 odsek 2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"(2) Zá</w:t>
      </w:r>
      <w:r>
        <w:rPr>
          <w:rFonts w:ascii="Arial" w:hAnsi="Arial" w:cs="Arial" w:hint="default"/>
          <w:sz w:val="16"/>
          <w:szCs w:val="16"/>
        </w:rPr>
        <w:t>vady v schodnosti miestnych komuniká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pre chodcov alebo v schodnosti chod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>kov sú</w:t>
      </w:r>
      <w:r>
        <w:rPr>
          <w:rFonts w:ascii="Arial" w:hAnsi="Arial" w:cs="Arial" w:hint="default"/>
          <w:sz w:val="16"/>
          <w:szCs w:val="16"/>
        </w:rPr>
        <w:t xml:space="preserve"> bez prieť</w:t>
      </w:r>
      <w:r>
        <w:rPr>
          <w:rFonts w:ascii="Arial" w:hAnsi="Arial" w:cs="Arial" w:hint="default"/>
          <w:sz w:val="16"/>
          <w:szCs w:val="16"/>
        </w:rPr>
        <w:t>ahov povinní</w:t>
      </w:r>
      <w:r>
        <w:rPr>
          <w:rFonts w:ascii="Arial" w:hAnsi="Arial" w:cs="Arial" w:hint="default"/>
          <w:sz w:val="16"/>
          <w:szCs w:val="16"/>
        </w:rPr>
        <w:t xml:space="preserve"> odstraň</w:t>
      </w:r>
      <w:r>
        <w:rPr>
          <w:rFonts w:ascii="Arial" w:hAnsi="Arial" w:cs="Arial" w:hint="default"/>
          <w:sz w:val="16"/>
          <w:szCs w:val="16"/>
        </w:rPr>
        <w:t>ovať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vcovia miestnych komuniká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17. V §</w:t>
      </w:r>
      <w:r>
        <w:rPr>
          <w:rFonts w:ascii="Arial" w:hAnsi="Arial" w:cs="Arial" w:hint="default"/>
          <w:sz w:val="16"/>
          <w:szCs w:val="16"/>
        </w:rPr>
        <w:t xml:space="preserve"> 9 sa vypúšť</w:t>
      </w:r>
      <w:r>
        <w:rPr>
          <w:rFonts w:ascii="Arial" w:hAnsi="Arial" w:cs="Arial" w:hint="default"/>
          <w:sz w:val="16"/>
          <w:szCs w:val="16"/>
        </w:rPr>
        <w:t>a odsek 3. Doterajš</w:t>
      </w:r>
      <w:r>
        <w:rPr>
          <w:rFonts w:ascii="Arial" w:hAnsi="Arial" w:cs="Arial" w:hint="default"/>
          <w:sz w:val="16"/>
          <w:szCs w:val="16"/>
        </w:rPr>
        <w:t>ie odseky 4 až</w:t>
      </w:r>
      <w:r>
        <w:rPr>
          <w:rFonts w:ascii="Arial" w:hAnsi="Arial" w:cs="Arial" w:hint="default"/>
          <w:sz w:val="16"/>
          <w:szCs w:val="16"/>
        </w:rPr>
        <w:t xml:space="preserve"> 8 sa označ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ako odseky 3 až</w:t>
      </w:r>
      <w:r>
        <w:rPr>
          <w:rFonts w:ascii="Arial" w:hAnsi="Arial" w:cs="Arial" w:hint="default"/>
          <w:sz w:val="16"/>
          <w:szCs w:val="16"/>
        </w:rPr>
        <w:t xml:space="preserve"> 7.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18. V §</w:t>
      </w:r>
      <w:r>
        <w:rPr>
          <w:rFonts w:ascii="Arial" w:hAnsi="Arial" w:cs="Arial" w:hint="default"/>
          <w:sz w:val="16"/>
          <w:szCs w:val="16"/>
        </w:rPr>
        <w:t xml:space="preserve"> 9 odsek 6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"(6) Ustanovenie odsekov 4 a 5 platí</w:t>
      </w:r>
      <w:r>
        <w:rPr>
          <w:rFonts w:ascii="Arial" w:hAnsi="Arial" w:cs="Arial" w:hint="default"/>
          <w:sz w:val="16"/>
          <w:szCs w:val="16"/>
        </w:rPr>
        <w:t xml:space="preserve"> aj pri poš</w:t>
      </w:r>
      <w:r>
        <w:rPr>
          <w:rFonts w:ascii="Arial" w:hAnsi="Arial" w:cs="Arial" w:hint="default"/>
          <w:sz w:val="16"/>
          <w:szCs w:val="16"/>
        </w:rPr>
        <w:t>kodení</w:t>
      </w:r>
      <w:r>
        <w:rPr>
          <w:rFonts w:ascii="Arial" w:hAnsi="Arial" w:cs="Arial" w:hint="default"/>
          <w:sz w:val="16"/>
          <w:szCs w:val="16"/>
        </w:rPr>
        <w:t xml:space="preserve"> ale</w:t>
      </w:r>
      <w:r>
        <w:rPr>
          <w:rFonts w:ascii="Arial" w:hAnsi="Arial" w:cs="Arial" w:hint="default"/>
          <w:sz w:val="16"/>
          <w:szCs w:val="16"/>
        </w:rPr>
        <w:t>bo zneč</w:t>
      </w:r>
      <w:r>
        <w:rPr>
          <w:rFonts w:ascii="Arial" w:hAnsi="Arial" w:cs="Arial" w:hint="default"/>
          <w:sz w:val="16"/>
          <w:szCs w:val="16"/>
        </w:rPr>
        <w:t>istení</w:t>
      </w:r>
      <w:r>
        <w:rPr>
          <w:rFonts w:ascii="Arial" w:hAnsi="Arial" w:cs="Arial" w:hint="default"/>
          <w:sz w:val="16"/>
          <w:szCs w:val="16"/>
        </w:rPr>
        <w:t>, ktoré</w:t>
      </w:r>
      <w:r>
        <w:rPr>
          <w:rFonts w:ascii="Arial" w:hAnsi="Arial" w:cs="Arial" w:hint="default"/>
          <w:sz w:val="16"/>
          <w:szCs w:val="16"/>
        </w:rPr>
        <w:t xml:space="preserve"> spô</w:t>
      </w:r>
      <w:r>
        <w:rPr>
          <w:rFonts w:ascii="Arial" w:hAnsi="Arial" w:cs="Arial" w:hint="default"/>
          <w:sz w:val="16"/>
          <w:szCs w:val="16"/>
        </w:rPr>
        <w:t>sobí</w:t>
      </w:r>
      <w:r>
        <w:rPr>
          <w:rFonts w:ascii="Arial" w:hAnsi="Arial" w:cs="Arial" w:hint="default"/>
          <w:sz w:val="16"/>
          <w:szCs w:val="16"/>
        </w:rPr>
        <w:t xml:space="preserve"> alebo môž</w:t>
      </w:r>
      <w:r>
        <w:rPr>
          <w:rFonts w:ascii="Arial" w:hAnsi="Arial" w:cs="Arial" w:hint="default"/>
          <w:sz w:val="16"/>
          <w:szCs w:val="16"/>
        </w:rPr>
        <w:t>e spô</w:t>
      </w:r>
      <w:r>
        <w:rPr>
          <w:rFonts w:ascii="Arial" w:hAnsi="Arial" w:cs="Arial" w:hint="default"/>
          <w:sz w:val="16"/>
          <w:szCs w:val="16"/>
        </w:rPr>
        <w:t>sobiť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vadu v schodnosti miestnych komuniká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pre chodcov alebo v schodnosti chodní</w:t>
      </w:r>
      <w:r>
        <w:rPr>
          <w:rFonts w:ascii="Arial" w:hAnsi="Arial" w:cs="Arial" w:hint="default"/>
          <w:sz w:val="16"/>
          <w:szCs w:val="16"/>
        </w:rPr>
        <w:t xml:space="preserve">kov.".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19. V §</w:t>
      </w:r>
      <w:r>
        <w:rPr>
          <w:rFonts w:ascii="Arial" w:hAnsi="Arial" w:cs="Arial" w:hint="default"/>
          <w:sz w:val="16"/>
          <w:szCs w:val="16"/>
        </w:rPr>
        <w:t xml:space="preserve"> 9a odsek 3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"(3) Sprá</w:t>
      </w:r>
      <w:r>
        <w:rPr>
          <w:rFonts w:ascii="Arial" w:hAnsi="Arial" w:cs="Arial" w:hint="default"/>
          <w:sz w:val="16"/>
          <w:szCs w:val="16"/>
        </w:rPr>
        <w:t>vcovia miestnych komuniká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zodpovedajú</w:t>
      </w:r>
      <w:r>
        <w:rPr>
          <w:rFonts w:ascii="Arial" w:hAnsi="Arial" w:cs="Arial" w:hint="default"/>
          <w:sz w:val="16"/>
          <w:szCs w:val="16"/>
        </w:rPr>
        <w:t xml:space="preserve"> za š</w:t>
      </w:r>
      <w:r>
        <w:rPr>
          <w:rFonts w:ascii="Arial" w:hAnsi="Arial" w:cs="Arial" w:hint="default"/>
          <w:sz w:val="16"/>
          <w:szCs w:val="16"/>
        </w:rPr>
        <w:t>kody, ktorý</w:t>
      </w:r>
      <w:r>
        <w:rPr>
          <w:rFonts w:ascii="Arial" w:hAnsi="Arial" w:cs="Arial" w:hint="default"/>
          <w:sz w:val="16"/>
          <w:szCs w:val="16"/>
        </w:rPr>
        <w:t>ch príč</w:t>
      </w:r>
      <w:r>
        <w:rPr>
          <w:rFonts w:ascii="Arial" w:hAnsi="Arial" w:cs="Arial" w:hint="default"/>
          <w:sz w:val="16"/>
          <w:szCs w:val="16"/>
        </w:rPr>
        <w:t>inou bol</w:t>
      </w:r>
      <w:r>
        <w:rPr>
          <w:rFonts w:ascii="Arial" w:hAnsi="Arial" w:cs="Arial" w:hint="default"/>
          <w:sz w:val="16"/>
          <w:szCs w:val="16"/>
        </w:rPr>
        <w:t>i zá</w:t>
      </w:r>
      <w:r>
        <w:rPr>
          <w:rFonts w:ascii="Arial" w:hAnsi="Arial" w:cs="Arial" w:hint="default"/>
          <w:sz w:val="16"/>
          <w:szCs w:val="16"/>
        </w:rPr>
        <w:t>vady v schodnosti miestnych komuniká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urč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ch pre chodcov alebo v schodnosti chodní</w:t>
      </w:r>
      <w:r>
        <w:rPr>
          <w:rFonts w:ascii="Arial" w:hAnsi="Arial" w:cs="Arial" w:hint="default"/>
          <w:sz w:val="16"/>
          <w:szCs w:val="16"/>
        </w:rPr>
        <w:t>kov okrem prí</w:t>
      </w:r>
      <w:r>
        <w:rPr>
          <w:rFonts w:ascii="Arial" w:hAnsi="Arial" w:cs="Arial" w:hint="default"/>
          <w:sz w:val="16"/>
          <w:szCs w:val="16"/>
        </w:rPr>
        <w:t>padu, ž</w:t>
      </w:r>
      <w:r>
        <w:rPr>
          <w:rFonts w:ascii="Arial" w:hAnsi="Arial" w:cs="Arial" w:hint="default"/>
          <w:sz w:val="16"/>
          <w:szCs w:val="16"/>
        </w:rPr>
        <w:t>e preukáž</w:t>
      </w:r>
      <w:r>
        <w:rPr>
          <w:rFonts w:ascii="Arial" w:hAnsi="Arial" w:cs="Arial" w:hint="default"/>
          <w:sz w:val="16"/>
          <w:szCs w:val="16"/>
        </w:rPr>
        <w:t>u, ž</w:t>
      </w:r>
      <w:r>
        <w:rPr>
          <w:rFonts w:ascii="Arial" w:hAnsi="Arial" w:cs="Arial" w:hint="default"/>
          <w:sz w:val="16"/>
          <w:szCs w:val="16"/>
        </w:rPr>
        <w:t>e nebolo v medziach mož</w:t>
      </w:r>
      <w:r>
        <w:rPr>
          <w:rFonts w:ascii="Arial" w:hAnsi="Arial" w:cs="Arial" w:hint="default"/>
          <w:sz w:val="16"/>
          <w:szCs w:val="16"/>
        </w:rPr>
        <w:t>nosti tieto zá</w:t>
      </w:r>
      <w:r>
        <w:rPr>
          <w:rFonts w:ascii="Arial" w:hAnsi="Arial" w:cs="Arial" w:hint="default"/>
          <w:sz w:val="16"/>
          <w:szCs w:val="16"/>
        </w:rPr>
        <w:t>vady odstrá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ani na ne predpí</w:t>
      </w:r>
      <w:r>
        <w:rPr>
          <w:rFonts w:ascii="Arial" w:hAnsi="Arial" w:cs="Arial" w:hint="default"/>
          <w:sz w:val="16"/>
          <w:szCs w:val="16"/>
        </w:rPr>
        <w:t>saný</w:t>
      </w:r>
      <w:r>
        <w:rPr>
          <w:rFonts w:ascii="Arial" w:hAnsi="Arial" w:cs="Arial" w:hint="default"/>
          <w:sz w:val="16"/>
          <w:szCs w:val="16"/>
        </w:rPr>
        <w:t>m spô</w:t>
      </w:r>
      <w:r>
        <w:rPr>
          <w:rFonts w:ascii="Arial" w:hAnsi="Arial" w:cs="Arial" w:hint="default"/>
          <w:sz w:val="16"/>
          <w:szCs w:val="16"/>
        </w:rPr>
        <w:t>sobom upozorniť</w:t>
      </w:r>
      <w:r>
        <w:rPr>
          <w:rFonts w:ascii="Arial" w:hAnsi="Arial" w:cs="Arial" w:hint="default"/>
          <w:sz w:val="16"/>
          <w:szCs w:val="16"/>
        </w:rPr>
        <w:t xml:space="preserve">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20. V §</w:t>
      </w:r>
      <w:r>
        <w:rPr>
          <w:rFonts w:ascii="Arial" w:hAnsi="Arial" w:cs="Arial" w:hint="default"/>
          <w:sz w:val="16"/>
          <w:szCs w:val="16"/>
        </w:rPr>
        <w:t xml:space="preserve"> 9a sa vypúšť</w:t>
      </w:r>
      <w:r>
        <w:rPr>
          <w:rFonts w:ascii="Arial" w:hAnsi="Arial" w:cs="Arial" w:hint="default"/>
          <w:sz w:val="16"/>
          <w:szCs w:val="16"/>
        </w:rPr>
        <w:t xml:space="preserve">a odsek 4.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21. V §</w:t>
      </w:r>
      <w:r>
        <w:rPr>
          <w:rFonts w:ascii="Arial" w:hAnsi="Arial" w:cs="Arial" w:hint="default"/>
          <w:sz w:val="16"/>
          <w:szCs w:val="16"/>
        </w:rPr>
        <w:t xml:space="preserve"> 11 odsek 6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"(6) Cestný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povoľ</w:t>
      </w:r>
      <w:r>
        <w:rPr>
          <w:rFonts w:ascii="Arial" w:hAnsi="Arial" w:cs="Arial" w:hint="default"/>
          <w:sz w:val="16"/>
          <w:szCs w:val="16"/>
        </w:rPr>
        <w:t>uje vý</w:t>
      </w:r>
      <w:r>
        <w:rPr>
          <w:rFonts w:ascii="Arial" w:hAnsi="Arial" w:cs="Arial" w:hint="default"/>
          <w:sz w:val="16"/>
          <w:szCs w:val="16"/>
        </w:rPr>
        <w:t>nimku podľ</w:t>
      </w:r>
      <w:r>
        <w:rPr>
          <w:rFonts w:ascii="Arial" w:hAnsi="Arial" w:cs="Arial" w:hint="default"/>
          <w:sz w:val="16"/>
          <w:szCs w:val="16"/>
        </w:rPr>
        <w:t>a odseku 5 na zá</w:t>
      </w:r>
      <w:r>
        <w:rPr>
          <w:rFonts w:ascii="Arial" w:hAnsi="Arial" w:cs="Arial" w:hint="default"/>
          <w:sz w:val="16"/>
          <w:szCs w:val="16"/>
        </w:rPr>
        <w:t>klade stanoviska sprá</w:t>
      </w:r>
      <w:r>
        <w:rPr>
          <w:rFonts w:ascii="Arial" w:hAnsi="Arial" w:cs="Arial" w:hint="default"/>
          <w:sz w:val="16"/>
          <w:szCs w:val="16"/>
        </w:rPr>
        <w:t>vcu pozemnej komuniká</w:t>
      </w:r>
      <w:r>
        <w:rPr>
          <w:rFonts w:ascii="Arial" w:hAnsi="Arial" w:cs="Arial" w:hint="default"/>
          <w:sz w:val="16"/>
          <w:szCs w:val="16"/>
        </w:rPr>
        <w:t>cie a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zné</w:t>
      </w:r>
      <w:r>
        <w:rPr>
          <w:rFonts w:ascii="Arial" w:hAnsi="Arial" w:cs="Arial" w:hint="default"/>
          <w:sz w:val="16"/>
          <w:szCs w:val="16"/>
        </w:rPr>
        <w:t>ho stanoviska dopravné</w:t>
      </w:r>
      <w:r>
        <w:rPr>
          <w:rFonts w:ascii="Arial" w:hAnsi="Arial" w:cs="Arial" w:hint="default"/>
          <w:sz w:val="16"/>
          <w:szCs w:val="16"/>
        </w:rPr>
        <w:t>ho inš</w:t>
      </w:r>
      <w:r>
        <w:rPr>
          <w:rFonts w:ascii="Arial" w:hAnsi="Arial" w:cs="Arial" w:hint="default"/>
          <w:sz w:val="16"/>
          <w:szCs w:val="16"/>
        </w:rPr>
        <w:t>pektorá</w:t>
      </w:r>
      <w:r>
        <w:rPr>
          <w:rFonts w:ascii="Arial" w:hAnsi="Arial" w:cs="Arial" w:hint="default"/>
          <w:sz w:val="16"/>
          <w:szCs w:val="16"/>
        </w:rPr>
        <w:t>tu vydané</w:t>
      </w:r>
      <w:r>
        <w:rPr>
          <w:rFonts w:ascii="Arial" w:hAnsi="Arial" w:cs="Arial" w:hint="default"/>
          <w:sz w:val="16"/>
          <w:szCs w:val="16"/>
        </w:rPr>
        <w:t>ho v rozsahu jeho pô</w:t>
      </w:r>
      <w:r>
        <w:rPr>
          <w:rFonts w:ascii="Arial" w:hAnsi="Arial" w:cs="Arial" w:hint="default"/>
          <w:sz w:val="16"/>
          <w:szCs w:val="16"/>
        </w:rPr>
        <w:t>sobnosti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predpisov, 1f) v kt</w:t>
      </w:r>
      <w:r>
        <w:rPr>
          <w:rFonts w:ascii="Arial" w:hAnsi="Arial" w:cs="Arial" w:hint="default"/>
          <w:sz w:val="16"/>
          <w:szCs w:val="16"/>
        </w:rPr>
        <w:t>oré</w:t>
      </w:r>
      <w:r>
        <w:rPr>
          <w:rFonts w:ascii="Arial" w:hAnsi="Arial" w:cs="Arial" w:hint="default"/>
          <w:sz w:val="16"/>
          <w:szCs w:val="16"/>
        </w:rPr>
        <w:t>ho miestnej pô</w:t>
      </w:r>
      <w:r>
        <w:rPr>
          <w:rFonts w:ascii="Arial" w:hAnsi="Arial" w:cs="Arial" w:hint="default"/>
          <w:sz w:val="16"/>
          <w:szCs w:val="16"/>
        </w:rPr>
        <w:t>sobnosti je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cestné</w:t>
      </w:r>
      <w:r>
        <w:rPr>
          <w:rFonts w:ascii="Arial" w:hAnsi="Arial" w:cs="Arial" w:hint="default"/>
          <w:sz w:val="16"/>
          <w:szCs w:val="16"/>
        </w:rPr>
        <w:t>ho ochranné</w:t>
      </w:r>
      <w:r>
        <w:rPr>
          <w:rFonts w:ascii="Arial" w:hAnsi="Arial" w:cs="Arial" w:hint="default"/>
          <w:sz w:val="16"/>
          <w:szCs w:val="16"/>
        </w:rPr>
        <w:t>ho pá</w:t>
      </w:r>
      <w:r>
        <w:rPr>
          <w:rFonts w:ascii="Arial" w:hAnsi="Arial" w:cs="Arial" w:hint="default"/>
          <w:sz w:val="16"/>
          <w:szCs w:val="16"/>
        </w:rPr>
        <w:t>sma, v ktorej sa má</w:t>
      </w:r>
      <w:r>
        <w:rPr>
          <w:rFonts w:ascii="Arial" w:hAnsi="Arial" w:cs="Arial" w:hint="default"/>
          <w:sz w:val="16"/>
          <w:szCs w:val="16"/>
        </w:rPr>
        <w:t xml:space="preserve"> povoliť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nimka podľ</w:t>
      </w:r>
      <w:r>
        <w:rPr>
          <w:rFonts w:ascii="Arial" w:hAnsi="Arial" w:cs="Arial" w:hint="default"/>
          <w:sz w:val="16"/>
          <w:szCs w:val="16"/>
        </w:rPr>
        <w:t>a odseku 2. Ak ide o povolenie vý</w:t>
      </w:r>
      <w:r>
        <w:rPr>
          <w:rFonts w:ascii="Arial" w:hAnsi="Arial" w:cs="Arial" w:hint="default"/>
          <w:sz w:val="16"/>
          <w:szCs w:val="16"/>
        </w:rPr>
        <w:t>nimky v cestnom ochrannom pá</w:t>
      </w:r>
      <w:r>
        <w:rPr>
          <w:rFonts w:ascii="Arial" w:hAnsi="Arial" w:cs="Arial" w:hint="default"/>
          <w:sz w:val="16"/>
          <w:szCs w:val="16"/>
        </w:rPr>
        <w:t>sme diaľ</w:t>
      </w:r>
      <w:r>
        <w:rPr>
          <w:rFonts w:ascii="Arial" w:hAnsi="Arial" w:cs="Arial" w:hint="default"/>
          <w:sz w:val="16"/>
          <w:szCs w:val="16"/>
        </w:rPr>
        <w:t>nice a rý</w:t>
      </w:r>
      <w:r>
        <w:rPr>
          <w:rFonts w:ascii="Arial" w:hAnsi="Arial" w:cs="Arial" w:hint="default"/>
          <w:sz w:val="16"/>
          <w:szCs w:val="16"/>
        </w:rPr>
        <w:t>chlostnej cesty, cestný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povoľ</w:t>
      </w:r>
      <w:r>
        <w:rPr>
          <w:rFonts w:ascii="Arial" w:hAnsi="Arial" w:cs="Arial" w:hint="default"/>
          <w:sz w:val="16"/>
          <w:szCs w:val="16"/>
        </w:rPr>
        <w:t>uje vý</w:t>
      </w:r>
      <w:r>
        <w:rPr>
          <w:rFonts w:ascii="Arial" w:hAnsi="Arial" w:cs="Arial" w:hint="default"/>
          <w:sz w:val="16"/>
          <w:szCs w:val="16"/>
        </w:rPr>
        <w:t>nimku na zá</w:t>
      </w:r>
      <w:r>
        <w:rPr>
          <w:rFonts w:ascii="Arial" w:hAnsi="Arial" w:cs="Arial" w:hint="default"/>
          <w:sz w:val="16"/>
          <w:szCs w:val="16"/>
        </w:rPr>
        <w:t>klade stanoviska sprá</w:t>
      </w:r>
      <w:r>
        <w:rPr>
          <w:rFonts w:ascii="Arial" w:hAnsi="Arial" w:cs="Arial" w:hint="default"/>
          <w:sz w:val="16"/>
          <w:szCs w:val="16"/>
        </w:rPr>
        <w:t>v</w:t>
      </w:r>
      <w:r>
        <w:rPr>
          <w:rFonts w:ascii="Arial" w:hAnsi="Arial" w:cs="Arial" w:hint="default"/>
          <w:sz w:val="16"/>
          <w:szCs w:val="16"/>
        </w:rPr>
        <w:t>cu pozemnej komuniká</w:t>
      </w:r>
      <w:r>
        <w:rPr>
          <w:rFonts w:ascii="Arial" w:hAnsi="Arial" w:cs="Arial" w:hint="default"/>
          <w:sz w:val="16"/>
          <w:szCs w:val="16"/>
        </w:rPr>
        <w:t>cie a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zné</w:t>
      </w:r>
      <w:r>
        <w:rPr>
          <w:rFonts w:ascii="Arial" w:hAnsi="Arial" w:cs="Arial" w:hint="default"/>
          <w:sz w:val="16"/>
          <w:szCs w:val="16"/>
        </w:rPr>
        <w:t>ho stanoviska Ministerstva vnú</w:t>
      </w:r>
      <w:r>
        <w:rPr>
          <w:rFonts w:ascii="Arial" w:hAnsi="Arial" w:cs="Arial" w:hint="default"/>
          <w:sz w:val="16"/>
          <w:szCs w:val="16"/>
        </w:rPr>
        <w:t>tra Slovenskej republiky vydané</w:t>
      </w:r>
      <w:r>
        <w:rPr>
          <w:rFonts w:ascii="Arial" w:hAnsi="Arial" w:cs="Arial" w:hint="default"/>
          <w:sz w:val="16"/>
          <w:szCs w:val="16"/>
        </w:rPr>
        <w:t>ho v rozsahu jeho pô</w:t>
      </w:r>
      <w:r>
        <w:rPr>
          <w:rFonts w:ascii="Arial" w:hAnsi="Arial" w:cs="Arial" w:hint="default"/>
          <w:sz w:val="16"/>
          <w:szCs w:val="16"/>
        </w:rPr>
        <w:t>sobnosti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 xml:space="preserve">ch predpisov. 1f)".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22. V §</w:t>
      </w:r>
      <w:r>
        <w:rPr>
          <w:rFonts w:ascii="Arial" w:hAnsi="Arial" w:cs="Arial" w:hint="default"/>
          <w:sz w:val="16"/>
          <w:szCs w:val="16"/>
        </w:rPr>
        <w:t xml:space="preserve"> 18 odsek 2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"(2) Nové</w:t>
      </w:r>
      <w:r>
        <w:rPr>
          <w:rFonts w:ascii="Arial" w:hAnsi="Arial" w:cs="Arial" w:hint="default"/>
          <w:sz w:val="16"/>
          <w:szCs w:val="16"/>
        </w:rPr>
        <w:t xml:space="preserve"> kríž</w:t>
      </w:r>
      <w:r>
        <w:rPr>
          <w:rFonts w:ascii="Arial" w:hAnsi="Arial" w:cs="Arial" w:hint="default"/>
          <w:sz w:val="16"/>
          <w:szCs w:val="16"/>
        </w:rPr>
        <w:t>enia pozemný</w:t>
      </w:r>
      <w:r>
        <w:rPr>
          <w:rFonts w:ascii="Arial" w:hAnsi="Arial" w:cs="Arial" w:hint="default"/>
          <w:sz w:val="16"/>
          <w:szCs w:val="16"/>
        </w:rPr>
        <w:t>ch komuniká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so ž</w:t>
      </w:r>
      <w:r>
        <w:rPr>
          <w:rFonts w:ascii="Arial" w:hAnsi="Arial" w:cs="Arial" w:hint="default"/>
          <w:sz w:val="16"/>
          <w:szCs w:val="16"/>
        </w:rPr>
        <w:t>eleznicami sa zriaď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sadne mimo ú</w:t>
      </w:r>
      <w:r>
        <w:rPr>
          <w:rFonts w:ascii="Arial" w:hAnsi="Arial" w:cs="Arial" w:hint="default"/>
          <w:sz w:val="16"/>
          <w:szCs w:val="16"/>
        </w:rPr>
        <w:t>rovne koľ</w:t>
      </w:r>
      <w:r>
        <w:rPr>
          <w:rFonts w:ascii="Arial" w:hAnsi="Arial" w:cs="Arial" w:hint="default"/>
          <w:sz w:val="16"/>
          <w:szCs w:val="16"/>
        </w:rPr>
        <w:t>ají</w:t>
      </w:r>
      <w:r>
        <w:rPr>
          <w:rFonts w:ascii="Arial" w:hAnsi="Arial" w:cs="Arial" w:hint="default"/>
          <w:sz w:val="16"/>
          <w:szCs w:val="16"/>
        </w:rPr>
        <w:t>; vý</w:t>
      </w:r>
      <w:r>
        <w:rPr>
          <w:rFonts w:ascii="Arial" w:hAnsi="Arial" w:cs="Arial" w:hint="default"/>
          <w:sz w:val="16"/>
          <w:szCs w:val="16"/>
        </w:rPr>
        <w:t>nimky povoľ</w:t>
      </w:r>
      <w:r>
        <w:rPr>
          <w:rFonts w:ascii="Arial" w:hAnsi="Arial" w:cs="Arial" w:hint="default"/>
          <w:sz w:val="16"/>
          <w:szCs w:val="16"/>
        </w:rPr>
        <w:t>uje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cestný</w:t>
      </w:r>
      <w:r>
        <w:rPr>
          <w:rFonts w:ascii="Arial" w:hAnsi="Arial" w:cs="Arial" w:hint="default"/>
          <w:sz w:val="16"/>
          <w:szCs w:val="16"/>
        </w:rPr>
        <w:t xml:space="preserve"> sprá</w:t>
      </w:r>
      <w:r>
        <w:rPr>
          <w:rFonts w:ascii="Arial" w:hAnsi="Arial" w:cs="Arial" w:hint="default"/>
          <w:sz w:val="16"/>
          <w:szCs w:val="16"/>
        </w:rPr>
        <w:t>vny orgá</w:t>
      </w:r>
      <w:r>
        <w:rPr>
          <w:rFonts w:ascii="Arial" w:hAnsi="Arial" w:cs="Arial" w:hint="default"/>
          <w:sz w:val="16"/>
          <w:szCs w:val="16"/>
        </w:rPr>
        <w:t>n na zá</w:t>
      </w:r>
      <w:r>
        <w:rPr>
          <w:rFonts w:ascii="Arial" w:hAnsi="Arial" w:cs="Arial" w:hint="default"/>
          <w:sz w:val="16"/>
          <w:szCs w:val="16"/>
        </w:rPr>
        <w:t>klade stanoviska sprá</w:t>
      </w:r>
      <w:r>
        <w:rPr>
          <w:rFonts w:ascii="Arial" w:hAnsi="Arial" w:cs="Arial" w:hint="default"/>
          <w:sz w:val="16"/>
          <w:szCs w:val="16"/>
        </w:rPr>
        <w:t>vcu pozemnej komuniká</w:t>
      </w:r>
      <w:r>
        <w:rPr>
          <w:rFonts w:ascii="Arial" w:hAnsi="Arial" w:cs="Arial" w:hint="default"/>
          <w:sz w:val="16"/>
          <w:szCs w:val="16"/>
        </w:rPr>
        <w:t>cie, zá</w:t>
      </w:r>
      <w:r>
        <w:rPr>
          <w:rFonts w:ascii="Arial" w:hAnsi="Arial" w:cs="Arial" w:hint="default"/>
          <w:sz w:val="16"/>
          <w:szCs w:val="16"/>
        </w:rPr>
        <w:t>vä</w:t>
      </w:r>
      <w:r>
        <w:rPr>
          <w:rFonts w:ascii="Arial" w:hAnsi="Arial" w:cs="Arial" w:hint="default"/>
          <w:sz w:val="16"/>
          <w:szCs w:val="16"/>
        </w:rPr>
        <w:t>zné</w:t>
      </w:r>
      <w:r>
        <w:rPr>
          <w:rFonts w:ascii="Arial" w:hAnsi="Arial" w:cs="Arial" w:hint="default"/>
          <w:sz w:val="16"/>
          <w:szCs w:val="16"/>
        </w:rPr>
        <w:t>ho stanoviska dopravné</w:t>
      </w:r>
      <w:r>
        <w:rPr>
          <w:rFonts w:ascii="Arial" w:hAnsi="Arial" w:cs="Arial" w:hint="default"/>
          <w:sz w:val="16"/>
          <w:szCs w:val="16"/>
        </w:rPr>
        <w:t>ho inš</w:t>
      </w:r>
      <w:r>
        <w:rPr>
          <w:rFonts w:ascii="Arial" w:hAnsi="Arial" w:cs="Arial" w:hint="default"/>
          <w:sz w:val="16"/>
          <w:szCs w:val="16"/>
        </w:rPr>
        <w:t>pektorá</w:t>
      </w:r>
      <w:r>
        <w:rPr>
          <w:rFonts w:ascii="Arial" w:hAnsi="Arial" w:cs="Arial" w:hint="default"/>
          <w:sz w:val="16"/>
          <w:szCs w:val="16"/>
        </w:rPr>
        <w:t>tu vydané</w:t>
      </w:r>
      <w:r>
        <w:rPr>
          <w:rFonts w:ascii="Arial" w:hAnsi="Arial" w:cs="Arial" w:hint="default"/>
          <w:sz w:val="16"/>
          <w:szCs w:val="16"/>
        </w:rPr>
        <w:t>ho v rozsahu jeho pô</w:t>
      </w:r>
      <w:r>
        <w:rPr>
          <w:rFonts w:ascii="Arial" w:hAnsi="Arial" w:cs="Arial" w:hint="default"/>
          <w:sz w:val="16"/>
          <w:szCs w:val="16"/>
        </w:rPr>
        <w:t>sobnosti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>ch predpisov 1f) a so sú</w:t>
      </w:r>
      <w:r>
        <w:rPr>
          <w:rFonts w:ascii="Arial" w:hAnsi="Arial" w:cs="Arial" w:hint="default"/>
          <w:sz w:val="16"/>
          <w:szCs w:val="16"/>
        </w:rPr>
        <w:t>hlasom m</w:t>
      </w:r>
      <w:r>
        <w:rPr>
          <w:rFonts w:ascii="Arial" w:hAnsi="Arial" w:cs="Arial" w:hint="default"/>
          <w:sz w:val="16"/>
          <w:szCs w:val="16"/>
        </w:rPr>
        <w:t>i</w:t>
      </w:r>
      <w:r>
        <w:rPr>
          <w:rFonts w:ascii="Arial" w:hAnsi="Arial" w:cs="Arial" w:hint="default"/>
          <w:sz w:val="16"/>
          <w:szCs w:val="16"/>
        </w:rPr>
        <w:t>nisterstva. Doterajš</w:t>
      </w:r>
      <w:r>
        <w:rPr>
          <w:rFonts w:ascii="Arial" w:hAnsi="Arial" w:cs="Arial" w:hint="default"/>
          <w:sz w:val="16"/>
          <w:szCs w:val="16"/>
        </w:rPr>
        <w:t>ie kríž</w:t>
      </w:r>
      <w:r>
        <w:rPr>
          <w:rFonts w:ascii="Arial" w:hAnsi="Arial" w:cs="Arial" w:hint="default"/>
          <w:sz w:val="16"/>
          <w:szCs w:val="16"/>
        </w:rPr>
        <w:t>enia na ú</w:t>
      </w:r>
      <w:r>
        <w:rPr>
          <w:rFonts w:ascii="Arial" w:hAnsi="Arial" w:cs="Arial" w:hint="default"/>
          <w:sz w:val="16"/>
          <w:szCs w:val="16"/>
        </w:rPr>
        <w:t>rovni koľ</w:t>
      </w:r>
      <w:r>
        <w:rPr>
          <w:rFonts w:ascii="Arial" w:hAnsi="Arial" w:cs="Arial" w:hint="default"/>
          <w:sz w:val="16"/>
          <w:szCs w:val="16"/>
        </w:rPr>
        <w:t>ají</w:t>
      </w:r>
      <w:r>
        <w:rPr>
          <w:rFonts w:ascii="Arial" w:hAnsi="Arial" w:cs="Arial" w:hint="default"/>
          <w:sz w:val="16"/>
          <w:szCs w:val="16"/>
        </w:rPr>
        <w:t xml:space="preserve"> sa musia postupne podľ</w:t>
      </w:r>
      <w:r>
        <w:rPr>
          <w:rFonts w:ascii="Arial" w:hAnsi="Arial" w:cs="Arial" w:hint="default"/>
          <w:sz w:val="16"/>
          <w:szCs w:val="16"/>
        </w:rPr>
        <w:t>a plá</w:t>
      </w:r>
      <w:r>
        <w:rPr>
          <w:rFonts w:ascii="Arial" w:hAnsi="Arial" w:cs="Arial" w:hint="default"/>
          <w:sz w:val="16"/>
          <w:szCs w:val="16"/>
        </w:rPr>
        <w:t>nu nahrá</w:t>
      </w:r>
      <w:r>
        <w:rPr>
          <w:rFonts w:ascii="Arial" w:hAnsi="Arial" w:cs="Arial" w:hint="default"/>
          <w:sz w:val="16"/>
          <w:szCs w:val="16"/>
        </w:rPr>
        <w:t>dzať</w:t>
      </w:r>
      <w:r>
        <w:rPr>
          <w:rFonts w:ascii="Arial" w:hAnsi="Arial" w:cs="Arial" w:hint="default"/>
          <w:sz w:val="16"/>
          <w:szCs w:val="16"/>
        </w:rPr>
        <w:t xml:space="preserve"> mimoú</w:t>
      </w:r>
      <w:r>
        <w:rPr>
          <w:rFonts w:ascii="Arial" w:hAnsi="Arial" w:cs="Arial" w:hint="default"/>
          <w:sz w:val="16"/>
          <w:szCs w:val="16"/>
        </w:rPr>
        <w:t>rovň</w:t>
      </w:r>
      <w:r>
        <w:rPr>
          <w:rFonts w:ascii="Arial" w:hAnsi="Arial" w:cs="Arial" w:hint="default"/>
          <w:sz w:val="16"/>
          <w:szCs w:val="16"/>
        </w:rPr>
        <w:t>ový</w:t>
      </w:r>
      <w:r>
        <w:rPr>
          <w:rFonts w:ascii="Arial" w:hAnsi="Arial" w:cs="Arial" w:hint="default"/>
          <w:sz w:val="16"/>
          <w:szCs w:val="16"/>
        </w:rPr>
        <w:t>mi kríž</w:t>
      </w:r>
      <w:r>
        <w:rPr>
          <w:rFonts w:ascii="Arial" w:hAnsi="Arial" w:cs="Arial" w:hint="default"/>
          <w:sz w:val="16"/>
          <w:szCs w:val="16"/>
        </w:rPr>
        <w:t xml:space="preserve">eniami.".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23. V §</w:t>
      </w:r>
      <w:r>
        <w:rPr>
          <w:rFonts w:ascii="Arial" w:hAnsi="Arial" w:cs="Arial" w:hint="default"/>
          <w:sz w:val="16"/>
          <w:szCs w:val="16"/>
        </w:rPr>
        <w:t xml:space="preserve"> 22a pí</w:t>
      </w:r>
      <w:r>
        <w:rPr>
          <w:rFonts w:ascii="Arial" w:hAnsi="Arial" w:cs="Arial" w:hint="default"/>
          <w:sz w:val="16"/>
          <w:szCs w:val="16"/>
        </w:rPr>
        <w:t>sm. a) prvom bode a §</w:t>
      </w:r>
      <w:r>
        <w:rPr>
          <w:rFonts w:ascii="Arial" w:hAnsi="Arial" w:cs="Arial" w:hint="default"/>
          <w:sz w:val="16"/>
          <w:szCs w:val="16"/>
        </w:rPr>
        <w:t xml:space="preserve"> 22c ods. 1 pí</w:t>
      </w:r>
      <w:r>
        <w:rPr>
          <w:rFonts w:ascii="Arial" w:hAnsi="Arial" w:cs="Arial" w:hint="default"/>
          <w:sz w:val="16"/>
          <w:szCs w:val="16"/>
        </w:rPr>
        <w:t>sm. a) prvom bode sa slová</w:t>
      </w:r>
      <w:r>
        <w:rPr>
          <w:rFonts w:ascii="Arial" w:hAnsi="Arial" w:cs="Arial" w:hint="default"/>
          <w:sz w:val="16"/>
          <w:szCs w:val="16"/>
        </w:rPr>
        <w:t xml:space="preserve"> "nadmerný</w:t>
      </w:r>
      <w:r>
        <w:rPr>
          <w:rFonts w:ascii="Arial" w:hAnsi="Arial" w:cs="Arial" w:hint="default"/>
          <w:sz w:val="16"/>
          <w:szCs w:val="16"/>
        </w:rPr>
        <w:t>ch a nadrozmerný</w:t>
      </w:r>
      <w:r>
        <w:rPr>
          <w:rFonts w:ascii="Arial" w:hAnsi="Arial" w:cs="Arial" w:hint="default"/>
          <w:sz w:val="16"/>
          <w:szCs w:val="16"/>
        </w:rPr>
        <w:t>ch preprá</w:t>
      </w:r>
      <w:r>
        <w:rPr>
          <w:rFonts w:ascii="Arial" w:hAnsi="Arial" w:cs="Arial" w:hint="default"/>
          <w:sz w:val="16"/>
          <w:szCs w:val="16"/>
        </w:rPr>
        <w:t>v" nahrá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 xml:space="preserve"> slovami "n</w:t>
      </w:r>
      <w:r>
        <w:rPr>
          <w:rFonts w:ascii="Arial" w:hAnsi="Arial" w:cs="Arial" w:hint="default"/>
          <w:sz w:val="16"/>
          <w:szCs w:val="16"/>
        </w:rPr>
        <w:t>adrozmerný</w:t>
      </w:r>
      <w:r>
        <w:rPr>
          <w:rFonts w:ascii="Arial" w:hAnsi="Arial" w:cs="Arial" w:hint="default"/>
          <w:sz w:val="16"/>
          <w:szCs w:val="16"/>
        </w:rPr>
        <w:t>ch doprá</w:t>
      </w:r>
      <w:r>
        <w:rPr>
          <w:rFonts w:ascii="Arial" w:hAnsi="Arial" w:cs="Arial" w:hint="default"/>
          <w:sz w:val="16"/>
          <w:szCs w:val="16"/>
        </w:rPr>
        <w:t>v a nadmerný</w:t>
      </w:r>
      <w:r>
        <w:rPr>
          <w:rFonts w:ascii="Arial" w:hAnsi="Arial" w:cs="Arial" w:hint="default"/>
          <w:sz w:val="16"/>
          <w:szCs w:val="16"/>
        </w:rPr>
        <w:t>ch doprá</w:t>
      </w:r>
      <w:r>
        <w:rPr>
          <w:rFonts w:ascii="Arial" w:hAnsi="Arial" w:cs="Arial" w:hint="default"/>
          <w:sz w:val="16"/>
          <w:szCs w:val="16"/>
        </w:rPr>
        <w:t xml:space="preserve">v".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24. V §</w:t>
      </w:r>
      <w:r>
        <w:rPr>
          <w:rFonts w:ascii="Arial" w:hAnsi="Arial" w:cs="Arial" w:hint="default"/>
          <w:sz w:val="16"/>
          <w:szCs w:val="16"/>
        </w:rPr>
        <w:t xml:space="preserve"> 22a pí</w:t>
      </w:r>
      <w:r>
        <w:rPr>
          <w:rFonts w:ascii="Arial" w:hAnsi="Arial" w:cs="Arial" w:hint="default"/>
          <w:sz w:val="16"/>
          <w:szCs w:val="16"/>
        </w:rPr>
        <w:t>sm. h) sa slová</w:t>
      </w:r>
      <w:r>
        <w:rPr>
          <w:rFonts w:ascii="Arial" w:hAnsi="Arial" w:cs="Arial" w:hint="default"/>
          <w:sz w:val="16"/>
          <w:szCs w:val="16"/>
        </w:rPr>
        <w:t xml:space="preserve"> "nadmernú</w:t>
      </w:r>
      <w:r>
        <w:rPr>
          <w:rFonts w:ascii="Arial" w:hAnsi="Arial" w:cs="Arial" w:hint="default"/>
          <w:sz w:val="16"/>
          <w:szCs w:val="16"/>
        </w:rPr>
        <w:t xml:space="preserve"> a nadrozmernú</w:t>
      </w:r>
      <w:r>
        <w:rPr>
          <w:rFonts w:ascii="Arial" w:hAnsi="Arial" w:cs="Arial" w:hint="default"/>
          <w:sz w:val="16"/>
          <w:szCs w:val="16"/>
        </w:rPr>
        <w:t xml:space="preserve"> prepravu" nahrá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 xml:space="preserve"> slovami "nadrozmernú</w:t>
      </w:r>
      <w:r>
        <w:rPr>
          <w:rFonts w:ascii="Arial" w:hAnsi="Arial" w:cs="Arial" w:hint="default"/>
          <w:sz w:val="16"/>
          <w:szCs w:val="16"/>
        </w:rPr>
        <w:t xml:space="preserve"> dopravu a nadmernú</w:t>
      </w:r>
      <w:r>
        <w:rPr>
          <w:rFonts w:ascii="Arial" w:hAnsi="Arial" w:cs="Arial" w:hint="default"/>
          <w:sz w:val="16"/>
          <w:szCs w:val="16"/>
        </w:rPr>
        <w:t xml:space="preserve"> dopravu".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25. Prí</w:t>
      </w:r>
      <w:r>
        <w:rPr>
          <w:rFonts w:ascii="Arial" w:hAnsi="Arial" w:cs="Arial" w:hint="default"/>
          <w:sz w:val="16"/>
          <w:szCs w:val="16"/>
        </w:rPr>
        <w:t>loha č</w:t>
      </w:r>
      <w:r>
        <w:rPr>
          <w:rFonts w:ascii="Arial" w:hAnsi="Arial" w:cs="Arial" w:hint="default"/>
          <w:sz w:val="16"/>
          <w:szCs w:val="16"/>
        </w:rPr>
        <w:t>. 1 sa dopĺň</w:t>
      </w:r>
      <w:r>
        <w:rPr>
          <w:rFonts w:ascii="Arial" w:hAnsi="Arial" w:cs="Arial" w:hint="default"/>
          <w:sz w:val="16"/>
          <w:szCs w:val="16"/>
        </w:rPr>
        <w:t>a tretí</w:t>
      </w:r>
      <w:r>
        <w:rPr>
          <w:rFonts w:ascii="Arial" w:hAnsi="Arial" w:cs="Arial" w:hint="default"/>
          <w:sz w:val="16"/>
          <w:szCs w:val="16"/>
        </w:rPr>
        <w:t>m bodom, ktorý</w:t>
      </w:r>
      <w:r>
        <w:rPr>
          <w:rFonts w:ascii="Arial" w:hAnsi="Arial" w:cs="Arial" w:hint="default"/>
          <w:sz w:val="16"/>
          <w:szCs w:val="16"/>
        </w:rPr>
        <w:t xml:space="preserve">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"3. Smernica Rady 96/53/ES </w:t>
      </w:r>
      <w:r>
        <w:rPr>
          <w:rFonts w:ascii="Arial" w:hAnsi="Arial" w:cs="Arial" w:hint="default"/>
          <w:sz w:val="16"/>
          <w:szCs w:val="16"/>
        </w:rPr>
        <w:t>z 25. jú</w:t>
      </w:r>
      <w:r>
        <w:rPr>
          <w:rFonts w:ascii="Arial" w:hAnsi="Arial" w:cs="Arial" w:hint="default"/>
          <w:sz w:val="16"/>
          <w:szCs w:val="16"/>
        </w:rPr>
        <w:t>la 1996, ktorou sa v Spoloč</w:t>
      </w:r>
      <w:r>
        <w:rPr>
          <w:rFonts w:ascii="Arial" w:hAnsi="Arial" w:cs="Arial" w:hint="default"/>
          <w:sz w:val="16"/>
          <w:szCs w:val="16"/>
        </w:rPr>
        <w:t>enstve stanovujú</w:t>
      </w:r>
      <w:r>
        <w:rPr>
          <w:rFonts w:ascii="Arial" w:hAnsi="Arial" w:cs="Arial" w:hint="default"/>
          <w:sz w:val="16"/>
          <w:szCs w:val="16"/>
        </w:rPr>
        <w:t xml:space="preserve"> najväčš</w:t>
      </w:r>
      <w:r>
        <w:rPr>
          <w:rFonts w:ascii="Arial" w:hAnsi="Arial" w:cs="Arial" w:hint="default"/>
          <w:sz w:val="16"/>
          <w:szCs w:val="16"/>
        </w:rPr>
        <w:t>ie prí</w:t>
      </w:r>
      <w:r>
        <w:rPr>
          <w:rFonts w:ascii="Arial" w:hAnsi="Arial" w:cs="Arial" w:hint="default"/>
          <w:sz w:val="16"/>
          <w:szCs w:val="16"/>
        </w:rPr>
        <w:t>pustné</w:t>
      </w:r>
      <w:r>
        <w:rPr>
          <w:rFonts w:ascii="Arial" w:hAnsi="Arial" w:cs="Arial" w:hint="default"/>
          <w:sz w:val="16"/>
          <w:szCs w:val="16"/>
        </w:rPr>
        <w:t xml:space="preserve"> rozmery niektorý</w:t>
      </w:r>
      <w:r>
        <w:rPr>
          <w:rFonts w:ascii="Arial" w:hAnsi="Arial" w:cs="Arial" w:hint="default"/>
          <w:sz w:val="16"/>
          <w:szCs w:val="16"/>
        </w:rPr>
        <w:t>ch vozidiel vo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tnej a medziná</w:t>
      </w:r>
      <w:r>
        <w:rPr>
          <w:rFonts w:ascii="Arial" w:hAnsi="Arial" w:cs="Arial" w:hint="default"/>
          <w:sz w:val="16"/>
          <w:szCs w:val="16"/>
        </w:rPr>
        <w:t>rodnej cestnej doprave a maximá</w:t>
      </w:r>
      <w:r>
        <w:rPr>
          <w:rFonts w:ascii="Arial" w:hAnsi="Arial" w:cs="Arial" w:hint="default"/>
          <w:sz w:val="16"/>
          <w:szCs w:val="16"/>
        </w:rPr>
        <w:t>lna povolená</w:t>
      </w:r>
      <w:r>
        <w:rPr>
          <w:rFonts w:ascii="Arial" w:hAnsi="Arial" w:cs="Arial" w:hint="default"/>
          <w:sz w:val="16"/>
          <w:szCs w:val="16"/>
        </w:rPr>
        <w:t xml:space="preserve"> hmotnosť</w:t>
      </w:r>
      <w:r>
        <w:rPr>
          <w:rFonts w:ascii="Arial" w:hAnsi="Arial" w:cs="Arial" w:hint="default"/>
          <w:sz w:val="16"/>
          <w:szCs w:val="16"/>
        </w:rPr>
        <w:t xml:space="preserve"> v medziná</w:t>
      </w:r>
      <w:r>
        <w:rPr>
          <w:rFonts w:ascii="Arial" w:hAnsi="Arial" w:cs="Arial" w:hint="default"/>
          <w:sz w:val="16"/>
          <w:szCs w:val="16"/>
        </w:rPr>
        <w:t>rodnej cestnej doprave (Mimoriadne vydanie Ú</w:t>
      </w:r>
      <w:r>
        <w:rPr>
          <w:rFonts w:ascii="Arial" w:hAnsi="Arial" w:cs="Arial" w:hint="default"/>
          <w:sz w:val="16"/>
          <w:szCs w:val="16"/>
        </w:rPr>
        <w:t>.v. EÚ</w:t>
      </w:r>
      <w:r>
        <w:rPr>
          <w:rFonts w:ascii="Arial" w:hAnsi="Arial" w:cs="Arial" w:hint="default"/>
          <w:sz w:val="16"/>
          <w:szCs w:val="16"/>
        </w:rPr>
        <w:t>, kap. 7/zv. 2; Ú.</w:t>
      </w:r>
      <w:r>
        <w:rPr>
          <w:rFonts w:ascii="Arial" w:hAnsi="Arial" w:cs="Arial" w:hint="default"/>
          <w:sz w:val="16"/>
          <w:szCs w:val="16"/>
        </w:rPr>
        <w:t>v. ES L 235, 17.9.1996) v znení</w:t>
      </w:r>
      <w:r>
        <w:rPr>
          <w:rFonts w:ascii="Arial" w:hAnsi="Arial" w:cs="Arial" w:hint="default"/>
          <w:sz w:val="16"/>
          <w:szCs w:val="16"/>
        </w:rPr>
        <w:t xml:space="preserve"> smernice Euró</w:t>
      </w:r>
      <w:r>
        <w:rPr>
          <w:rFonts w:ascii="Arial" w:hAnsi="Arial" w:cs="Arial" w:hint="default"/>
          <w:sz w:val="16"/>
          <w:szCs w:val="16"/>
        </w:rPr>
        <w:t>pskeho parlamentu a Rady 2002/7/ES z 18. februá</w:t>
      </w:r>
      <w:r>
        <w:rPr>
          <w:rFonts w:ascii="Arial" w:hAnsi="Arial" w:cs="Arial" w:hint="default"/>
          <w:sz w:val="16"/>
          <w:szCs w:val="16"/>
        </w:rPr>
        <w:t>ra 2002 (Mimoriadne vydanie Ú</w:t>
      </w:r>
      <w:r>
        <w:rPr>
          <w:rFonts w:ascii="Arial" w:hAnsi="Arial" w:cs="Arial" w:hint="default"/>
          <w:sz w:val="16"/>
          <w:szCs w:val="16"/>
        </w:rPr>
        <w:t>.v. EÚ</w:t>
      </w:r>
      <w:r>
        <w:rPr>
          <w:rFonts w:ascii="Arial" w:hAnsi="Arial" w:cs="Arial" w:hint="default"/>
          <w:sz w:val="16"/>
          <w:szCs w:val="16"/>
        </w:rPr>
        <w:t>, kap. 7/zv. 6; Ú</w:t>
      </w:r>
      <w:r>
        <w:rPr>
          <w:rFonts w:ascii="Arial" w:hAnsi="Arial" w:cs="Arial" w:hint="default"/>
          <w:sz w:val="16"/>
          <w:szCs w:val="16"/>
        </w:rPr>
        <w:t>.v. ES L 67, 9.3.2002) a smernice Euró</w:t>
      </w:r>
      <w:r>
        <w:rPr>
          <w:rFonts w:ascii="Arial" w:hAnsi="Arial" w:cs="Arial" w:hint="default"/>
          <w:sz w:val="16"/>
          <w:szCs w:val="16"/>
        </w:rPr>
        <w:t>pskeho parlamentu a Rady (EÚ</w:t>
      </w:r>
      <w:r>
        <w:rPr>
          <w:rFonts w:ascii="Arial" w:hAnsi="Arial" w:cs="Arial" w:hint="default"/>
          <w:sz w:val="16"/>
          <w:szCs w:val="16"/>
        </w:rPr>
        <w:t>) 2015/719 z 29. aprí</w:t>
      </w:r>
      <w:r>
        <w:rPr>
          <w:rFonts w:ascii="Arial" w:hAnsi="Arial" w:cs="Arial" w:hint="default"/>
          <w:sz w:val="16"/>
          <w:szCs w:val="16"/>
        </w:rPr>
        <w:t>la 2015 (Ú</w:t>
      </w:r>
      <w:r>
        <w:rPr>
          <w:rFonts w:ascii="Arial" w:hAnsi="Arial" w:cs="Arial" w:hint="default"/>
          <w:sz w:val="16"/>
          <w:szCs w:val="16"/>
        </w:rPr>
        <w:t>.v. EÚ</w:t>
      </w:r>
      <w:r>
        <w:rPr>
          <w:rFonts w:ascii="Arial" w:hAnsi="Arial" w:cs="Arial" w:hint="default"/>
          <w:sz w:val="16"/>
          <w:szCs w:val="16"/>
        </w:rPr>
        <w:t xml:space="preserve"> L 115, </w:t>
      </w:r>
      <w:r>
        <w:rPr>
          <w:rFonts w:ascii="Arial" w:hAnsi="Arial" w:cs="Arial" w:hint="default"/>
          <w:sz w:val="16"/>
          <w:szCs w:val="16"/>
        </w:rPr>
        <w:t>6</w:t>
      </w:r>
      <w:r>
        <w:rPr>
          <w:rFonts w:ascii="Arial" w:hAnsi="Arial" w:cs="Arial" w:hint="default"/>
          <w:sz w:val="16"/>
          <w:szCs w:val="16"/>
        </w:rPr>
        <w:t xml:space="preserve">.5.2015).".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Č</w:t>
      </w:r>
      <w:r>
        <w:rPr>
          <w:rFonts w:ascii="Arial" w:hAnsi="Arial" w:cs="Arial" w:hint="default"/>
          <w:sz w:val="18"/>
          <w:szCs w:val="18"/>
        </w:rPr>
        <w:t>l.III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Zá</w:t>
      </w:r>
      <w:r>
        <w:rPr>
          <w:rFonts w:ascii="Arial" w:hAnsi="Arial" w:cs="Arial" w:hint="default"/>
          <w:sz w:val="16"/>
          <w:szCs w:val="16"/>
        </w:rPr>
        <w:t>kon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3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455/1991 Zb.</w:t>
        </w:r>
      </w:hyperlink>
      <w:r>
        <w:rPr>
          <w:rFonts w:ascii="Arial" w:hAnsi="Arial" w:cs="Arial" w:hint="default"/>
          <w:sz w:val="16"/>
          <w:szCs w:val="16"/>
        </w:rPr>
        <w:t xml:space="preserve"> o ž</w:t>
      </w:r>
      <w:r>
        <w:rPr>
          <w:rFonts w:ascii="Arial" w:hAnsi="Arial" w:cs="Arial" w:hint="default"/>
          <w:sz w:val="16"/>
          <w:szCs w:val="16"/>
        </w:rPr>
        <w:t>ivnostenskom podnikaní</w:t>
      </w:r>
      <w:r>
        <w:rPr>
          <w:rFonts w:ascii="Arial" w:hAnsi="Arial" w:cs="Arial" w:hint="default"/>
          <w:sz w:val="16"/>
          <w:szCs w:val="16"/>
        </w:rPr>
        <w:t xml:space="preserve"> (ž</w:t>
      </w:r>
      <w:r>
        <w:rPr>
          <w:rFonts w:ascii="Arial" w:hAnsi="Arial" w:cs="Arial" w:hint="default"/>
          <w:sz w:val="16"/>
          <w:szCs w:val="16"/>
        </w:rPr>
        <w:t>ivnostenský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kon) v znení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3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231/1992 Zb.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3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600/1992 Zb.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Ná</w:t>
      </w:r>
      <w:r>
        <w:rPr>
          <w:rFonts w:ascii="Arial" w:hAnsi="Arial" w:cs="Arial" w:hint="default"/>
          <w:sz w:val="16"/>
          <w:szCs w:val="16"/>
        </w:rPr>
        <w:t>rodnej rady Slovenskej 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3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132/1994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Ná</w:t>
      </w:r>
      <w:r>
        <w:rPr>
          <w:rFonts w:ascii="Arial" w:hAnsi="Arial" w:cs="Arial" w:hint="default"/>
          <w:sz w:val="16"/>
          <w:szCs w:val="16"/>
        </w:rPr>
        <w:t>rodnej rady Slovenskej 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3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200/1995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Ná</w:t>
      </w:r>
      <w:r>
        <w:rPr>
          <w:rFonts w:ascii="Arial" w:hAnsi="Arial" w:cs="Arial" w:hint="default"/>
          <w:sz w:val="16"/>
          <w:szCs w:val="16"/>
        </w:rPr>
        <w:t xml:space="preserve">rodnej rady Slovenskej </w:t>
      </w:r>
      <w:r>
        <w:rPr>
          <w:rFonts w:ascii="Arial" w:hAnsi="Arial" w:cs="Arial" w:hint="default"/>
          <w:sz w:val="16"/>
          <w:szCs w:val="16"/>
        </w:rPr>
        <w:t>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3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216/1995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Ná</w:t>
      </w:r>
      <w:r>
        <w:rPr>
          <w:rFonts w:ascii="Arial" w:hAnsi="Arial" w:cs="Arial" w:hint="default"/>
          <w:sz w:val="16"/>
          <w:szCs w:val="16"/>
        </w:rPr>
        <w:t>rodnej rady Slovenskej 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3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233/1995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rodnej rady Slovenskej 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4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123/1996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Ná</w:t>
      </w:r>
      <w:r>
        <w:rPr>
          <w:rFonts w:ascii="Arial" w:hAnsi="Arial" w:cs="Arial" w:hint="default"/>
          <w:sz w:val="16"/>
          <w:szCs w:val="16"/>
        </w:rPr>
        <w:t>rodnej rady Slovenskej 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4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164/1996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Ná</w:t>
      </w:r>
      <w:r>
        <w:rPr>
          <w:rFonts w:ascii="Arial" w:hAnsi="Arial" w:cs="Arial" w:hint="default"/>
          <w:sz w:val="16"/>
          <w:szCs w:val="16"/>
        </w:rPr>
        <w:t>rodnej rady Slovenskej 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4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222/1996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Ná</w:t>
      </w:r>
      <w:r>
        <w:rPr>
          <w:rFonts w:ascii="Arial" w:hAnsi="Arial" w:cs="Arial" w:hint="default"/>
          <w:sz w:val="16"/>
          <w:szCs w:val="16"/>
        </w:rPr>
        <w:t>rodnej rady Slovenskej 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4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289/1996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Ná</w:t>
      </w:r>
      <w:r>
        <w:rPr>
          <w:rFonts w:ascii="Arial" w:hAnsi="Arial" w:cs="Arial" w:hint="default"/>
          <w:sz w:val="16"/>
          <w:szCs w:val="16"/>
        </w:rPr>
        <w:t>rodnej rady Slovenskej 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4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290/1996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4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288/1997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4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379/1997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4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70/1998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č.</w:t>
      </w:r>
      <w:r>
        <w:rPr>
          <w:rFonts w:ascii="Arial" w:hAnsi="Arial" w:cs="Arial" w:hint="default"/>
          <w:sz w:val="16"/>
          <w:szCs w:val="16"/>
        </w:rPr>
        <w:t xml:space="preserve"> </w:t>
      </w:r>
      <w:hyperlink r:id="rId24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76/1998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4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126/1998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5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129/1998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5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140/1998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5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143/1998 Z.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5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144/1998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5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161/1998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5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178/1998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5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179/1998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5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194/1998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5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263/1999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5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264/1999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6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119/2000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6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142/2000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6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236/2000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6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238/2000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6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268/2000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6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338/2000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6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223/2001 Z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6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279/2001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6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488/2001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6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554/2001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7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261/2002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7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284/2002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7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506/2002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7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190/2003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7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219/2003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7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245/2003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7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423/2003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7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515/2003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7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586/2003 Z.z.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 w:hint="default"/>
          <w:sz w:val="16"/>
          <w:szCs w:val="16"/>
        </w:rPr>
        <w:t>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7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602/2003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8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347/2004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8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350/2004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8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365/2004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8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420/2004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8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533/2004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8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544/2004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8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578/2004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8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624/2004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8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650/2004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8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656/2004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5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725/2004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9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93/2005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9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331/2005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9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340/2005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9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351/2005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9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470/2005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9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473/2005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9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491/2005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9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555/2005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9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567/2005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9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124/2006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0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126/2006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0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17/2007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0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99/2007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0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193/2007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0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218/2007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0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358/2007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0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577/2007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0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112/2008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0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445/2008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0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448/2008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186/2009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 xml:space="preserve">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492/2009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568/2009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129/2010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136/2010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556/2010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2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249/2011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324/2011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362/2011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392/2011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395/2011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251/2012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2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314/2012 Z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2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321/2012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351/2012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447/2012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2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39/2013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2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94/2013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2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95/2013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180/2013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2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218/2013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2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2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35/2014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3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58/2014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3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182/2014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3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204/2014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3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219/2014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3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321/2014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3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333/2014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3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399/2014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3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77/2015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79/2015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3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128/2015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3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266/2015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4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272/2015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4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274/2015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4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278/2015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4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331/2015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4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348/2015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387/2015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412/2015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4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440/2015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4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89/2016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91/2016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4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125/2016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4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276/2017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4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289/2017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5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292/2017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5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56/2018 Z.z.</w:t>
        </w:r>
      </w:hyperlink>
      <w:r>
        <w:rPr>
          <w:rFonts w:ascii="Arial" w:hAnsi="Arial" w:cs="Arial" w:hint="default"/>
          <w:sz w:val="16"/>
          <w:szCs w:val="16"/>
        </w:rPr>
        <w:t xml:space="preserve"> a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5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87/2018 Z.z.</w:t>
        </w:r>
      </w:hyperlink>
      <w:r>
        <w:rPr>
          <w:rFonts w:ascii="Arial" w:hAnsi="Arial" w:cs="Arial" w:hint="default"/>
          <w:sz w:val="16"/>
          <w:szCs w:val="16"/>
        </w:rPr>
        <w:t xml:space="preserve"> sa mení</w:t>
      </w:r>
      <w:r>
        <w:rPr>
          <w:rFonts w:ascii="Arial" w:hAnsi="Arial" w:cs="Arial" w:hint="default"/>
          <w:sz w:val="16"/>
          <w:szCs w:val="16"/>
        </w:rPr>
        <w:t xml:space="preserve"> a dopĺň</w:t>
      </w:r>
      <w:r>
        <w:rPr>
          <w:rFonts w:ascii="Arial" w:hAnsi="Arial" w:cs="Arial" w:hint="default"/>
          <w:sz w:val="16"/>
          <w:szCs w:val="16"/>
        </w:rPr>
        <w:t xml:space="preserve">a takto: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1. Pozná</w:t>
      </w:r>
      <w:r>
        <w:rPr>
          <w:rFonts w:ascii="Arial" w:hAnsi="Arial" w:cs="Arial" w:hint="default"/>
          <w:sz w:val="16"/>
          <w:szCs w:val="16"/>
        </w:rPr>
        <w:t>mky pod č</w:t>
      </w:r>
      <w:r>
        <w:rPr>
          <w:rFonts w:ascii="Arial" w:hAnsi="Arial" w:cs="Arial" w:hint="default"/>
          <w:sz w:val="16"/>
          <w:szCs w:val="16"/>
        </w:rPr>
        <w:t>iarou k odkazom 23k a 23l znejú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"23k) §</w:t>
      </w:r>
      <w:r>
        <w:rPr>
          <w:rFonts w:ascii="Arial" w:hAnsi="Arial" w:cs="Arial" w:hint="default"/>
          <w:sz w:val="14"/>
          <w:szCs w:val="14"/>
        </w:rPr>
        <w:t xml:space="preserve"> 84 ods. 4 a 5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>. 106/2018 Z.z. o prevá</w:t>
      </w:r>
      <w:r>
        <w:rPr>
          <w:rFonts w:ascii="Arial" w:hAnsi="Arial" w:cs="Arial" w:hint="default"/>
          <w:sz w:val="14"/>
          <w:szCs w:val="14"/>
        </w:rPr>
        <w:t>dzke vozidiel v cestnej premá</w:t>
      </w:r>
      <w:r>
        <w:rPr>
          <w:rFonts w:ascii="Arial" w:hAnsi="Arial" w:cs="Arial" w:hint="default"/>
          <w:sz w:val="14"/>
          <w:szCs w:val="14"/>
        </w:rPr>
        <w:t>vke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 xml:space="preserve">konov.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23l) §</w:t>
      </w:r>
      <w:r>
        <w:rPr>
          <w:rFonts w:ascii="Arial" w:hAnsi="Arial" w:cs="Arial" w:hint="default"/>
          <w:sz w:val="14"/>
          <w:szCs w:val="14"/>
        </w:rPr>
        <w:t xml:space="preserve"> 84 ods. 4 a 6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2. V §</w:t>
      </w:r>
      <w:r>
        <w:rPr>
          <w:rFonts w:ascii="Arial" w:hAnsi="Arial" w:cs="Arial" w:hint="default"/>
          <w:sz w:val="16"/>
          <w:szCs w:val="16"/>
        </w:rPr>
        <w:t xml:space="preserve"> 3 ods. 2 pí</w:t>
      </w:r>
      <w:r>
        <w:rPr>
          <w:rFonts w:ascii="Arial" w:hAnsi="Arial" w:cs="Arial" w:hint="default"/>
          <w:sz w:val="16"/>
          <w:szCs w:val="16"/>
        </w:rPr>
        <w:t>smená</w:t>
      </w:r>
      <w:r>
        <w:rPr>
          <w:rFonts w:ascii="Arial" w:hAnsi="Arial" w:cs="Arial" w:hint="default"/>
          <w:sz w:val="16"/>
          <w:szCs w:val="16"/>
        </w:rPr>
        <w:t xml:space="preserve"> zh) až</w:t>
      </w:r>
      <w:r>
        <w:rPr>
          <w:rFonts w:ascii="Arial" w:hAnsi="Arial" w:cs="Arial" w:hint="default"/>
          <w:sz w:val="16"/>
          <w:szCs w:val="16"/>
        </w:rPr>
        <w:t xml:space="preserve"> zl) znejú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"zh)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innosti technickej služ</w:t>
      </w:r>
      <w:r>
        <w:rPr>
          <w:rFonts w:ascii="Arial" w:hAnsi="Arial" w:cs="Arial" w:hint="default"/>
          <w:sz w:val="16"/>
          <w:szCs w:val="16"/>
        </w:rPr>
        <w:t xml:space="preserve">by overovania, 23pb)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zi)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innosti technickej služ</w:t>
      </w:r>
      <w:r>
        <w:rPr>
          <w:rFonts w:ascii="Arial" w:hAnsi="Arial" w:cs="Arial" w:hint="default"/>
          <w:sz w:val="16"/>
          <w:szCs w:val="16"/>
        </w:rPr>
        <w:t xml:space="preserve">by technickej kontroly vozidiel, </w:t>
      </w:r>
      <w:r>
        <w:rPr>
          <w:rFonts w:ascii="Arial" w:hAnsi="Arial" w:cs="Arial" w:hint="default"/>
          <w:sz w:val="16"/>
          <w:szCs w:val="16"/>
        </w:rPr>
        <w:t xml:space="preserve">23pc)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zj)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innosti technickej služ</w:t>
      </w:r>
      <w:r>
        <w:rPr>
          <w:rFonts w:ascii="Arial" w:hAnsi="Arial" w:cs="Arial" w:hint="default"/>
          <w:sz w:val="16"/>
          <w:szCs w:val="16"/>
        </w:rPr>
        <w:t>by emisnej kontroly motorový</w:t>
      </w:r>
      <w:r>
        <w:rPr>
          <w:rFonts w:ascii="Arial" w:hAnsi="Arial" w:cs="Arial" w:hint="default"/>
          <w:sz w:val="16"/>
          <w:szCs w:val="16"/>
        </w:rPr>
        <w:t xml:space="preserve">ch vozidiel, 23pd)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zk)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innosti technickej služ</w:t>
      </w:r>
      <w:r>
        <w:rPr>
          <w:rFonts w:ascii="Arial" w:hAnsi="Arial" w:cs="Arial" w:hint="default"/>
          <w:sz w:val="16"/>
          <w:szCs w:val="16"/>
        </w:rPr>
        <w:t xml:space="preserve">by kontroly originality, 23pe)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zl)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innosti technickej služ</w:t>
      </w:r>
      <w:r>
        <w:rPr>
          <w:rFonts w:ascii="Arial" w:hAnsi="Arial" w:cs="Arial" w:hint="default"/>
          <w:sz w:val="16"/>
          <w:szCs w:val="16"/>
        </w:rPr>
        <w:t>by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 do motorový</w:t>
      </w:r>
      <w:r>
        <w:rPr>
          <w:rFonts w:ascii="Arial" w:hAnsi="Arial" w:cs="Arial" w:hint="default"/>
          <w:sz w:val="16"/>
          <w:szCs w:val="16"/>
        </w:rPr>
        <w:t>c</w:t>
      </w:r>
      <w:r>
        <w:rPr>
          <w:rFonts w:ascii="Arial" w:hAnsi="Arial" w:cs="Arial" w:hint="default"/>
          <w:sz w:val="16"/>
          <w:szCs w:val="16"/>
        </w:rPr>
        <w:t xml:space="preserve">h vozidiel, 23pf)".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mky pod č</w:t>
      </w:r>
      <w:r>
        <w:rPr>
          <w:rFonts w:ascii="Arial" w:hAnsi="Arial" w:cs="Arial" w:hint="default"/>
          <w:sz w:val="16"/>
          <w:szCs w:val="16"/>
        </w:rPr>
        <w:t>iarou k odkazom 23pb až</w:t>
      </w:r>
      <w:r>
        <w:rPr>
          <w:rFonts w:ascii="Arial" w:hAnsi="Arial" w:cs="Arial" w:hint="default"/>
          <w:sz w:val="16"/>
          <w:szCs w:val="16"/>
        </w:rPr>
        <w:t xml:space="preserve"> 23pf znejú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"23pb) §</w:t>
      </w:r>
      <w:r>
        <w:rPr>
          <w:rFonts w:ascii="Arial" w:hAnsi="Arial" w:cs="Arial" w:hint="default"/>
          <w:sz w:val="14"/>
          <w:szCs w:val="14"/>
        </w:rPr>
        <w:t xml:space="preserve"> 73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23pc) §</w:t>
      </w:r>
      <w:r>
        <w:rPr>
          <w:rFonts w:ascii="Arial" w:hAnsi="Arial" w:cs="Arial" w:hint="default"/>
          <w:sz w:val="14"/>
          <w:szCs w:val="14"/>
        </w:rPr>
        <w:t xml:space="preserve"> 74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23pd) §</w:t>
      </w:r>
      <w:r>
        <w:rPr>
          <w:rFonts w:ascii="Arial" w:hAnsi="Arial" w:cs="Arial" w:hint="default"/>
          <w:sz w:val="14"/>
          <w:szCs w:val="14"/>
        </w:rPr>
        <w:t xml:space="preserve"> 75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23pe) §</w:t>
      </w:r>
      <w:r>
        <w:rPr>
          <w:rFonts w:ascii="Arial" w:hAnsi="Arial" w:cs="Arial" w:hint="default"/>
          <w:sz w:val="14"/>
          <w:szCs w:val="14"/>
        </w:rPr>
        <w:t xml:space="preserve"> 76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23pf) §</w:t>
      </w:r>
      <w:r>
        <w:rPr>
          <w:rFonts w:ascii="Arial" w:hAnsi="Arial" w:cs="Arial" w:hint="default"/>
          <w:sz w:val="14"/>
          <w:szCs w:val="14"/>
        </w:rPr>
        <w:t xml:space="preserve"> 77 zá</w:t>
      </w:r>
      <w:r>
        <w:rPr>
          <w:rFonts w:ascii="Arial" w:hAnsi="Arial" w:cs="Arial" w:hint="default"/>
          <w:sz w:val="14"/>
          <w:szCs w:val="14"/>
        </w:rPr>
        <w:t>kona č.</w:t>
      </w:r>
      <w:r>
        <w:rPr>
          <w:rFonts w:ascii="Arial" w:hAnsi="Arial" w:cs="Arial" w:hint="default"/>
          <w:sz w:val="14"/>
          <w:szCs w:val="14"/>
        </w:rPr>
        <w:t xml:space="preserve">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3. 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23pg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"23pg) §</w:t>
      </w:r>
      <w:r>
        <w:rPr>
          <w:rFonts w:ascii="Arial" w:hAnsi="Arial" w:cs="Arial" w:hint="default"/>
          <w:sz w:val="14"/>
          <w:szCs w:val="14"/>
        </w:rPr>
        <w:t xml:space="preserve"> 84 ods. 4 a 7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4. V §</w:t>
      </w:r>
      <w:r>
        <w:rPr>
          <w:rFonts w:ascii="Arial" w:hAnsi="Arial" w:cs="Arial" w:hint="default"/>
          <w:sz w:val="16"/>
          <w:szCs w:val="16"/>
        </w:rPr>
        <w:t xml:space="preserve"> 3 sa odsek 2 dopĺň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smenom zs), ktoré</w:t>
      </w:r>
      <w:r>
        <w:rPr>
          <w:rFonts w:ascii="Arial" w:hAnsi="Arial" w:cs="Arial" w:hint="default"/>
          <w:sz w:val="16"/>
          <w:szCs w:val="16"/>
        </w:rPr>
        <w:t xml:space="preserve">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"zs) vykoná</w:t>
      </w:r>
      <w:r>
        <w:rPr>
          <w:rFonts w:ascii="Arial" w:hAnsi="Arial" w:cs="Arial" w:hint="default"/>
          <w:sz w:val="16"/>
          <w:szCs w:val="16"/>
        </w:rPr>
        <w:t>vanie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23qb)".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>iarou k odk</w:t>
      </w:r>
      <w:r>
        <w:rPr>
          <w:rFonts w:ascii="Arial" w:hAnsi="Arial" w:cs="Arial" w:hint="default"/>
          <w:sz w:val="16"/>
          <w:szCs w:val="16"/>
        </w:rPr>
        <w:t xml:space="preserve">azu 23qb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"23qb) §</w:t>
      </w:r>
      <w:r>
        <w:rPr>
          <w:rFonts w:ascii="Arial" w:hAnsi="Arial" w:cs="Arial" w:hint="default"/>
          <w:sz w:val="14"/>
          <w:szCs w:val="14"/>
        </w:rPr>
        <w:t xml:space="preserve"> 84 ods. 4 a 8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5. 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36ja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"36ja) §</w:t>
      </w:r>
      <w:r>
        <w:rPr>
          <w:rFonts w:ascii="Arial" w:hAnsi="Arial" w:cs="Arial" w:hint="default"/>
          <w:sz w:val="14"/>
          <w:szCs w:val="14"/>
        </w:rPr>
        <w:t xml:space="preserve"> 154 ods. 8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6. V prí</w:t>
      </w:r>
      <w:r>
        <w:rPr>
          <w:rFonts w:ascii="Arial" w:hAnsi="Arial" w:cs="Arial" w:hint="default"/>
          <w:sz w:val="16"/>
          <w:szCs w:val="16"/>
        </w:rPr>
        <w:t>lohe č</w:t>
      </w:r>
      <w:r>
        <w:rPr>
          <w:rFonts w:ascii="Arial" w:hAnsi="Arial" w:cs="Arial" w:hint="default"/>
          <w:sz w:val="16"/>
          <w:szCs w:val="16"/>
        </w:rPr>
        <w:t>. 2 Viazané</w:t>
      </w:r>
      <w:r>
        <w:rPr>
          <w:rFonts w:ascii="Arial" w:hAnsi="Arial" w:cs="Arial" w:hint="default"/>
          <w:sz w:val="16"/>
          <w:szCs w:val="16"/>
        </w:rPr>
        <w:t xml:space="preserve"> ž</w:t>
      </w:r>
      <w:r>
        <w:rPr>
          <w:rFonts w:ascii="Arial" w:hAnsi="Arial" w:cs="Arial" w:hint="default"/>
          <w:sz w:val="16"/>
          <w:szCs w:val="16"/>
        </w:rPr>
        <w:t>ivnosti v skupine 214 - Ostatné</w:t>
      </w:r>
      <w:r>
        <w:rPr>
          <w:rFonts w:ascii="Arial" w:hAnsi="Arial" w:cs="Arial" w:hint="default"/>
          <w:sz w:val="16"/>
          <w:szCs w:val="16"/>
        </w:rPr>
        <w:t xml:space="preserve"> sa vypúšť</w:t>
      </w:r>
      <w:r>
        <w:rPr>
          <w:rFonts w:ascii="Arial" w:hAnsi="Arial" w:cs="Arial" w:hint="default"/>
          <w:sz w:val="16"/>
          <w:szCs w:val="16"/>
        </w:rPr>
        <w:t>a ž</w:t>
      </w:r>
      <w:r>
        <w:rPr>
          <w:rFonts w:ascii="Arial" w:hAnsi="Arial" w:cs="Arial" w:hint="default"/>
          <w:sz w:val="16"/>
          <w:szCs w:val="16"/>
        </w:rPr>
        <w:t>ivnosť</w:t>
      </w:r>
      <w:r>
        <w:rPr>
          <w:rFonts w:ascii="Arial" w:hAnsi="Arial" w:cs="Arial" w:hint="default"/>
          <w:sz w:val="16"/>
          <w:szCs w:val="16"/>
        </w:rPr>
        <w:t xml:space="preserve"> pod poradový</w:t>
      </w:r>
      <w:r>
        <w:rPr>
          <w:rFonts w:ascii="Arial" w:hAnsi="Arial" w:cs="Arial" w:hint="default"/>
          <w:sz w:val="16"/>
          <w:szCs w:val="16"/>
        </w:rPr>
        <w:t>m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 xml:space="preserve">slom 22.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Č</w:t>
      </w:r>
      <w:r>
        <w:rPr>
          <w:rFonts w:ascii="Arial" w:hAnsi="Arial" w:cs="Arial" w:hint="default"/>
          <w:sz w:val="18"/>
          <w:szCs w:val="18"/>
        </w:rPr>
        <w:t>l.IV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Zá</w:t>
      </w:r>
      <w:r>
        <w:rPr>
          <w:rFonts w:ascii="Arial" w:hAnsi="Arial" w:cs="Arial" w:hint="default"/>
          <w:sz w:val="16"/>
          <w:szCs w:val="16"/>
        </w:rPr>
        <w:t>kon Ná</w:t>
      </w:r>
      <w:r>
        <w:rPr>
          <w:rFonts w:ascii="Arial" w:hAnsi="Arial" w:cs="Arial" w:hint="default"/>
          <w:sz w:val="16"/>
          <w:szCs w:val="16"/>
        </w:rPr>
        <w:t>rodnej rady Slovenskej 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5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145/1995 Z.z.</w:t>
        </w:r>
      </w:hyperlink>
      <w:r>
        <w:rPr>
          <w:rFonts w:ascii="Arial" w:hAnsi="Arial" w:cs="Arial" w:hint="default"/>
          <w:sz w:val="16"/>
          <w:szCs w:val="16"/>
        </w:rPr>
        <w:t xml:space="preserve"> o sprá</w:t>
      </w:r>
      <w:r>
        <w:rPr>
          <w:rFonts w:ascii="Arial" w:hAnsi="Arial" w:cs="Arial" w:hint="default"/>
          <w:sz w:val="16"/>
          <w:szCs w:val="16"/>
        </w:rPr>
        <w:t>vnych poplatkoch v znení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kona Ná</w:t>
      </w:r>
      <w:r>
        <w:rPr>
          <w:rFonts w:ascii="Arial" w:hAnsi="Arial" w:cs="Arial" w:hint="default"/>
          <w:sz w:val="16"/>
          <w:szCs w:val="16"/>
        </w:rPr>
        <w:t>rodnej rady Slovenskej 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4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123/1996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Ná</w:t>
      </w:r>
      <w:r>
        <w:rPr>
          <w:rFonts w:ascii="Arial" w:hAnsi="Arial" w:cs="Arial" w:hint="default"/>
          <w:sz w:val="16"/>
          <w:szCs w:val="16"/>
        </w:rPr>
        <w:t>rodnej rady Slovenskej republiky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5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224/1996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5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70/1997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5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1/1998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5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232/1999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5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3/2000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6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142/2000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č.</w:t>
      </w:r>
      <w:r>
        <w:rPr>
          <w:rFonts w:ascii="Arial" w:hAnsi="Arial" w:cs="Arial" w:hint="default"/>
          <w:sz w:val="16"/>
          <w:szCs w:val="16"/>
        </w:rPr>
        <w:t xml:space="preserve"> </w:t>
      </w:r>
      <w:hyperlink r:id="rId35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211/2000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6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468/2000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6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553/2001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6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96/2002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6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118/2002 Z.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6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215/2002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6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237/2002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6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418/2002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6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457/2002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6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465/2002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6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477/2002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7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480/2002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7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190/2003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7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217/2003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7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245/2003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7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450/2003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7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469/2003 Z.z.</w:t>
        </w:r>
      </w:hyperlink>
      <w:r>
        <w:rPr>
          <w:rFonts w:ascii="Arial" w:hAnsi="Arial" w:cs="Arial"/>
          <w:sz w:val="16"/>
          <w:szCs w:val="16"/>
        </w:rPr>
        <w:t>, z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7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583/2003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7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7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199/2004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7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204/2004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8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347/2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7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382/2004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7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434/2004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8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533/2004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8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541/2004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8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572/2004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8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578/2004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8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581/2004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8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633/2004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8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653/2004 Z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8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656/2004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5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725/2004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8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9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8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5/2005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93/2005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8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171/2005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8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308/2005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9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331/2005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8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341/2005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9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342/2005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9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473/2005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9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491/2005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9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538/2005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9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558/2005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9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572/2005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9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573/2005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9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610/2005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9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14/2006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9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15/2006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9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24/2006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9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117/2006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9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124/2006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0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126/2006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0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224/2006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0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342/2006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0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672/2006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0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693/2006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0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0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43/2007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0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95/2007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0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193/2007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0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220/2007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0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279/2007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0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295/2007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309/2007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342/2007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343/2007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344/2007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355/2007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0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358/2007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359/2007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460/2007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517/2007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537/2007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548/20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571/2007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0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577/2007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2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647/2007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2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661/2007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92/2008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0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112/2008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167/2008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2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214/2008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2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264/2008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2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405/2008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2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408/2008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2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451/2008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2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465/2008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3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495/2008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3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514/2008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8/2009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3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45/2009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3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188/2009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3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191/2009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3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274/2009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3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292/2009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3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304/2009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3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305/2009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307/2009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3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465/2009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4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478/2009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 xml:space="preserve">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4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513/2009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568/2009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4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570/2009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4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594/2009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4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67/2010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4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92/2010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136/2010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144/2010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4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514/2010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556/2010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4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39/2011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4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119/2011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4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200/2011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5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223/2011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5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254/2011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5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256/2011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5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258/2011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324/2011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5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342/2011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5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363/2011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5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381/2011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392/2011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5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404/2011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5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405/2011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5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409/2011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519/2011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6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547/2011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6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49/2012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6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96/20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251/2012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6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286/2012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6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336/2012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6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339/2012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351/2012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6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439/2012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447/2012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6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459/2012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6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2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39/2013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6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40/2013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7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72/2013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</w:t>
      </w:r>
      <w:r>
        <w:rPr>
          <w:rFonts w:ascii="Arial" w:hAnsi="Arial" w:cs="Arial" w:hint="default"/>
          <w:sz w:val="16"/>
          <w:szCs w:val="16"/>
        </w:rPr>
        <w:t>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7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75/2013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2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94/2013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7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96/2013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7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122/2013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7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144/2013 Z.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7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154/2013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7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213/2013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7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311/2013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7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319/2013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7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347/2013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8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387/2013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388/2013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8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474/2013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8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506/2013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2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35/2014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3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58/2014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8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84/2014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 xml:space="preserve">kona 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8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152/2014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8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162/2014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3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182/2014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3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204/2014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8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262/2014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3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293/2014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8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335/2014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3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399/2014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8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40/2015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79/2015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8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120/2015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3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128/2015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9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129/2015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9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247/2015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9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253/2015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9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259/2015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9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262/2015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9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273/2015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387/2015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9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403/2015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4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125/2016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9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272/2016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9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342/2016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9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386/2016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0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51/2017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0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238/2017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0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242/2017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4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276/2017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5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292/2017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</w:t>
      </w:r>
      <w:r>
        <w:rPr>
          <w:rFonts w:ascii="Arial" w:hAnsi="Arial" w:cs="Arial" w:hint="default"/>
          <w:sz w:val="16"/>
          <w:szCs w:val="16"/>
        </w:rPr>
        <w:t>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0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336/2017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0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17/2018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0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18/2018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0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49/2018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0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52/2018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5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56/2018 Z.z.</w:t>
        </w:r>
      </w:hyperlink>
      <w:r>
        <w:rPr>
          <w:rFonts w:ascii="Arial" w:hAnsi="Arial" w:cs="Arial" w:hint="default"/>
          <w:sz w:val="16"/>
          <w:szCs w:val="16"/>
        </w:rPr>
        <w:t xml:space="preserve"> a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5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87/2018 Z.z.</w:t>
        </w:r>
      </w:hyperlink>
      <w:r>
        <w:rPr>
          <w:rFonts w:ascii="Arial" w:hAnsi="Arial" w:cs="Arial" w:hint="default"/>
          <w:sz w:val="16"/>
          <w:szCs w:val="16"/>
        </w:rPr>
        <w:t xml:space="preserve"> sa mení</w:t>
      </w:r>
      <w:r>
        <w:rPr>
          <w:rFonts w:ascii="Arial" w:hAnsi="Arial" w:cs="Arial" w:hint="default"/>
          <w:sz w:val="16"/>
          <w:szCs w:val="16"/>
        </w:rPr>
        <w:t xml:space="preserve"> a dopĺň</w:t>
      </w:r>
      <w:r>
        <w:rPr>
          <w:rFonts w:ascii="Arial" w:hAnsi="Arial" w:cs="Arial" w:hint="default"/>
          <w:sz w:val="16"/>
          <w:szCs w:val="16"/>
        </w:rPr>
        <w:t xml:space="preserve">a takto: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1. P</w:t>
      </w:r>
      <w:r>
        <w:rPr>
          <w:rFonts w:ascii="Arial" w:hAnsi="Arial" w:cs="Arial" w:hint="default"/>
          <w:sz w:val="16"/>
          <w:szCs w:val="16"/>
        </w:rPr>
        <w:t>ozná</w:t>
      </w:r>
      <w:r>
        <w:rPr>
          <w:rFonts w:ascii="Arial" w:hAnsi="Arial" w:cs="Arial" w:hint="default"/>
          <w:sz w:val="16"/>
          <w:szCs w:val="16"/>
        </w:rPr>
        <w:t>mky pod č</w:t>
      </w:r>
      <w:r>
        <w:rPr>
          <w:rFonts w:ascii="Arial" w:hAnsi="Arial" w:cs="Arial" w:hint="default"/>
          <w:sz w:val="16"/>
          <w:szCs w:val="16"/>
        </w:rPr>
        <w:t>iarou k odkazom 20aa a 20ab znejú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"20aa) §</w:t>
      </w:r>
      <w:r>
        <w:rPr>
          <w:rFonts w:ascii="Arial" w:hAnsi="Arial" w:cs="Arial" w:hint="default"/>
          <w:sz w:val="14"/>
          <w:szCs w:val="14"/>
        </w:rPr>
        <w:t xml:space="preserve"> 2 ods. 21 pí</w:t>
      </w:r>
      <w:r>
        <w:rPr>
          <w:rFonts w:ascii="Arial" w:hAnsi="Arial" w:cs="Arial" w:hint="default"/>
          <w:sz w:val="14"/>
          <w:szCs w:val="14"/>
        </w:rPr>
        <w:t>sm. a)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>. 106/2018 Z.z. o prevá</w:t>
      </w:r>
      <w:r>
        <w:rPr>
          <w:rFonts w:ascii="Arial" w:hAnsi="Arial" w:cs="Arial" w:hint="default"/>
          <w:sz w:val="14"/>
          <w:szCs w:val="14"/>
        </w:rPr>
        <w:t>dzke vozidiel v cestnej premá</w:t>
      </w:r>
      <w:r>
        <w:rPr>
          <w:rFonts w:ascii="Arial" w:hAnsi="Arial" w:cs="Arial" w:hint="default"/>
          <w:sz w:val="14"/>
          <w:szCs w:val="14"/>
        </w:rPr>
        <w:t>vke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 xml:space="preserve">konov.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20ab) §</w:t>
      </w:r>
      <w:r>
        <w:rPr>
          <w:rFonts w:ascii="Arial" w:hAnsi="Arial" w:cs="Arial" w:hint="default"/>
          <w:sz w:val="14"/>
          <w:szCs w:val="14"/>
        </w:rPr>
        <w:t xml:space="preserve"> 2 ods. 21 pí</w:t>
      </w:r>
      <w:r>
        <w:rPr>
          <w:rFonts w:ascii="Arial" w:hAnsi="Arial" w:cs="Arial" w:hint="default"/>
          <w:sz w:val="14"/>
          <w:szCs w:val="14"/>
        </w:rPr>
        <w:t>sm. b)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2. V sadzobní</w:t>
      </w:r>
      <w:r>
        <w:rPr>
          <w:rFonts w:ascii="Arial" w:hAnsi="Arial" w:cs="Arial" w:hint="default"/>
          <w:sz w:val="16"/>
          <w:szCs w:val="16"/>
        </w:rPr>
        <w:t>ku sprá</w:t>
      </w:r>
      <w:r>
        <w:rPr>
          <w:rFonts w:ascii="Arial" w:hAnsi="Arial" w:cs="Arial" w:hint="default"/>
          <w:sz w:val="16"/>
          <w:szCs w:val="16"/>
        </w:rPr>
        <w:t>vnych poplatkov č</w:t>
      </w:r>
      <w:r>
        <w:rPr>
          <w:rFonts w:ascii="Arial" w:hAnsi="Arial" w:cs="Arial" w:hint="default"/>
          <w:sz w:val="16"/>
          <w:szCs w:val="16"/>
        </w:rPr>
        <w:t>asti VI. Doprava polož</w:t>
      </w:r>
      <w:r>
        <w:rPr>
          <w:rFonts w:ascii="Arial" w:hAnsi="Arial" w:cs="Arial" w:hint="default"/>
          <w:sz w:val="16"/>
          <w:szCs w:val="16"/>
        </w:rPr>
        <w:t>ke 65 v č</w:t>
      </w:r>
      <w:r>
        <w:rPr>
          <w:rFonts w:ascii="Arial" w:hAnsi="Arial" w:cs="Arial" w:hint="default"/>
          <w:sz w:val="16"/>
          <w:szCs w:val="16"/>
        </w:rPr>
        <w:t xml:space="preserve">asti Oslobodenie bod 3.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"3. Od poplatku podľ</w:t>
      </w:r>
      <w:r>
        <w:rPr>
          <w:rFonts w:ascii="Courier" w:hAnsi="Courier" w:cs="Courier" w:hint="default"/>
          <w:sz w:val="16"/>
          <w:szCs w:val="16"/>
        </w:rPr>
        <w:t>a pí</w:t>
      </w:r>
      <w:r>
        <w:rPr>
          <w:rFonts w:ascii="Courier" w:hAnsi="Courier" w:cs="Courier" w:hint="default"/>
          <w:sz w:val="16"/>
          <w:szCs w:val="16"/>
        </w:rPr>
        <w:t>smena a) tejto polož</w:t>
      </w:r>
      <w:r>
        <w:rPr>
          <w:rFonts w:ascii="Courier" w:hAnsi="Courier" w:cs="Courier" w:hint="default"/>
          <w:sz w:val="16"/>
          <w:szCs w:val="16"/>
        </w:rPr>
        <w:t>ky je oslobodený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zá</w:t>
      </w:r>
      <w:r>
        <w:rPr>
          <w:rFonts w:ascii="Courier" w:hAnsi="Courier" w:cs="Courier" w:hint="default"/>
          <w:sz w:val="16"/>
          <w:szCs w:val="16"/>
        </w:rPr>
        <w:t>pis drž</w:t>
      </w:r>
      <w:r>
        <w:rPr>
          <w:rFonts w:ascii="Courier" w:hAnsi="Courier" w:cs="Courier" w:hint="default"/>
          <w:sz w:val="16"/>
          <w:szCs w:val="16"/>
        </w:rPr>
        <w:t>iteľ</w:t>
      </w:r>
      <w:r>
        <w:rPr>
          <w:rFonts w:ascii="Courier" w:hAnsi="Courier" w:cs="Courier" w:hint="default"/>
          <w:sz w:val="16"/>
          <w:szCs w:val="16"/>
        </w:rPr>
        <w:t>a motorové</w:t>
      </w:r>
      <w:r>
        <w:rPr>
          <w:rFonts w:ascii="Courier" w:hAnsi="Courier" w:cs="Courier" w:hint="default"/>
          <w:sz w:val="16"/>
          <w:szCs w:val="16"/>
        </w:rPr>
        <w:t>ho vozidla kategó</w:t>
      </w:r>
      <w:r>
        <w:rPr>
          <w:rFonts w:ascii="Courier" w:hAnsi="Courier" w:cs="Courier" w:hint="default"/>
          <w:sz w:val="16"/>
          <w:szCs w:val="16"/>
        </w:rPr>
        <w:t>rie L1e podľ</w:t>
      </w:r>
      <w:r>
        <w:rPr>
          <w:rFonts w:ascii="Courier" w:hAnsi="Courier" w:cs="Courier" w:hint="default"/>
          <w:sz w:val="16"/>
          <w:szCs w:val="16"/>
        </w:rPr>
        <w:t>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§</w:t>
      </w:r>
      <w:r>
        <w:rPr>
          <w:rFonts w:ascii="Courier" w:hAnsi="Courier" w:cs="Courier" w:hint="default"/>
          <w:sz w:val="16"/>
          <w:szCs w:val="16"/>
        </w:rPr>
        <w:t xml:space="preserve"> 43 zá</w:t>
      </w:r>
      <w:r>
        <w:rPr>
          <w:rFonts w:ascii="Courier" w:hAnsi="Courier" w:cs="Courier" w:hint="default"/>
          <w:sz w:val="16"/>
          <w:szCs w:val="16"/>
        </w:rPr>
        <w:t>kona č</w:t>
      </w:r>
      <w:r>
        <w:rPr>
          <w:rFonts w:ascii="Courier" w:hAnsi="Courier" w:cs="Courier" w:hint="default"/>
          <w:sz w:val="16"/>
          <w:szCs w:val="16"/>
        </w:rPr>
        <w:t>. 106/2018 Z.z. o prevá</w:t>
      </w:r>
      <w:r>
        <w:rPr>
          <w:rFonts w:ascii="Courier" w:hAnsi="Courier" w:cs="Courier" w:hint="default"/>
          <w:sz w:val="16"/>
          <w:szCs w:val="16"/>
        </w:rPr>
        <w:t>dzke vozid</w:t>
      </w:r>
      <w:r>
        <w:rPr>
          <w:rFonts w:ascii="Courier" w:hAnsi="Courier" w:cs="Courier"/>
          <w:sz w:val="16"/>
          <w:szCs w:val="16"/>
        </w:rPr>
        <w:t xml:space="preserve">iel v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cestnej premá</w:t>
      </w:r>
      <w:r>
        <w:rPr>
          <w:rFonts w:ascii="Courier" w:hAnsi="Courier" w:cs="Courier" w:hint="default"/>
          <w:sz w:val="16"/>
          <w:szCs w:val="16"/>
        </w:rPr>
        <w:t>vke a o zmene a doplnení</w:t>
      </w:r>
      <w:r>
        <w:rPr>
          <w:rFonts w:ascii="Courier" w:hAnsi="Courier" w:cs="Courier" w:hint="default"/>
          <w:sz w:val="16"/>
          <w:szCs w:val="16"/>
        </w:rPr>
        <w:t xml:space="preserve"> niektorý</w:t>
      </w:r>
      <w:r>
        <w:rPr>
          <w:rFonts w:ascii="Courier" w:hAnsi="Courier" w:cs="Courier" w:hint="default"/>
          <w:sz w:val="16"/>
          <w:szCs w:val="16"/>
        </w:rPr>
        <w:t>ch zá</w:t>
      </w:r>
      <w:r>
        <w:rPr>
          <w:rFonts w:ascii="Courier" w:hAnsi="Courier" w:cs="Courier" w:hint="default"/>
          <w:sz w:val="16"/>
          <w:szCs w:val="16"/>
        </w:rPr>
        <w:t>konov.".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3. V sadzobní</w:t>
      </w:r>
      <w:r>
        <w:rPr>
          <w:rFonts w:ascii="Arial" w:hAnsi="Arial" w:cs="Arial" w:hint="default"/>
          <w:sz w:val="16"/>
          <w:szCs w:val="16"/>
        </w:rPr>
        <w:t>ku sprá</w:t>
      </w:r>
      <w:r>
        <w:rPr>
          <w:rFonts w:ascii="Arial" w:hAnsi="Arial" w:cs="Arial" w:hint="default"/>
          <w:sz w:val="16"/>
          <w:szCs w:val="16"/>
        </w:rPr>
        <w:t>vnych poplatkov č</w:t>
      </w:r>
      <w:r>
        <w:rPr>
          <w:rFonts w:ascii="Arial" w:hAnsi="Arial" w:cs="Arial" w:hint="default"/>
          <w:sz w:val="16"/>
          <w:szCs w:val="16"/>
        </w:rPr>
        <w:t>asti VI. DOPRAVA polož</w:t>
      </w:r>
      <w:r>
        <w:rPr>
          <w:rFonts w:ascii="Arial" w:hAnsi="Arial" w:cs="Arial" w:hint="default"/>
          <w:sz w:val="16"/>
          <w:szCs w:val="16"/>
        </w:rPr>
        <w:t>ka 67 vrá</w:t>
      </w:r>
      <w:r>
        <w:rPr>
          <w:rFonts w:ascii="Arial" w:hAnsi="Arial" w:cs="Arial" w:hint="default"/>
          <w:sz w:val="16"/>
          <w:szCs w:val="16"/>
        </w:rPr>
        <w:t>tane č</w:t>
      </w:r>
      <w:r>
        <w:rPr>
          <w:rFonts w:ascii="Arial" w:hAnsi="Arial" w:cs="Arial" w:hint="default"/>
          <w:sz w:val="16"/>
          <w:szCs w:val="16"/>
        </w:rPr>
        <w:t>asti Splnomocnenie a č</w:t>
      </w:r>
      <w:r>
        <w:rPr>
          <w:rFonts w:ascii="Arial" w:hAnsi="Arial" w:cs="Arial" w:hint="default"/>
          <w:sz w:val="16"/>
          <w:szCs w:val="16"/>
        </w:rPr>
        <w:t>asti Pozná</w:t>
      </w:r>
      <w:r>
        <w:rPr>
          <w:rFonts w:ascii="Arial" w:hAnsi="Arial" w:cs="Arial" w:hint="default"/>
          <w:sz w:val="16"/>
          <w:szCs w:val="16"/>
        </w:rPr>
        <w:t xml:space="preserve">mky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"Polož</w:t>
      </w:r>
      <w:r>
        <w:rPr>
          <w:rFonts w:ascii="Courier" w:hAnsi="Courier" w:cs="Courier" w:hint="default"/>
          <w:sz w:val="16"/>
          <w:szCs w:val="16"/>
        </w:rPr>
        <w:t>ka 67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Podanie ná</w:t>
      </w:r>
      <w:r>
        <w:rPr>
          <w:rFonts w:ascii="Courier" w:hAnsi="Courier" w:cs="Courier" w:hint="default"/>
          <w:sz w:val="16"/>
          <w:szCs w:val="16"/>
        </w:rPr>
        <w:t>vrhu 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a) udelenie typové</w:t>
      </w:r>
      <w:r>
        <w:rPr>
          <w:rFonts w:ascii="Courier" w:hAnsi="Courier" w:cs="Courier" w:hint="default"/>
          <w:sz w:val="16"/>
          <w:szCs w:val="16"/>
        </w:rPr>
        <w:t>ho schvá</w:t>
      </w:r>
      <w:r>
        <w:rPr>
          <w:rFonts w:ascii="Courier" w:hAnsi="Courier" w:cs="Courier" w:hint="default"/>
          <w:sz w:val="16"/>
          <w:szCs w:val="16"/>
        </w:rPr>
        <w:t>l</w:t>
      </w:r>
      <w:r>
        <w:rPr>
          <w:rFonts w:ascii="Courier" w:hAnsi="Courier" w:cs="Courier" w:hint="default"/>
          <w:sz w:val="16"/>
          <w:szCs w:val="16"/>
        </w:rPr>
        <w:t>enia EÚ</w:t>
      </w:r>
      <w:r>
        <w:rPr>
          <w:rFonts w:ascii="Courier" w:hAnsi="Courier" w:cs="Courier" w:hint="default"/>
          <w:sz w:val="16"/>
          <w:szCs w:val="16"/>
        </w:rPr>
        <w:t xml:space="preserve"> celé</w:t>
      </w:r>
      <w:r>
        <w:rPr>
          <w:rFonts w:ascii="Courier" w:hAnsi="Courier" w:cs="Courier" w:hint="default"/>
          <w:sz w:val="16"/>
          <w:szCs w:val="16"/>
        </w:rPr>
        <w:t>ho vozidla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pre kategó</w:t>
      </w:r>
      <w:r>
        <w:rPr>
          <w:rFonts w:ascii="Courier" w:hAnsi="Courier" w:cs="Courier" w:hint="default"/>
          <w:sz w:val="16"/>
          <w:szCs w:val="16"/>
        </w:rPr>
        <w:t>rie M1, N1, M2, M3, N2, N3, Tb, Cb, L, Ta,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400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pre kategó</w:t>
      </w:r>
      <w:r>
        <w:rPr>
          <w:rFonts w:ascii="Courier" w:hAnsi="Courier" w:cs="Courier" w:hint="default"/>
          <w:sz w:val="16"/>
          <w:szCs w:val="16"/>
        </w:rPr>
        <w:t>rie O3, O4, Rb, Sb                                300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3. pre kategó</w:t>
      </w:r>
      <w:r>
        <w:rPr>
          <w:rFonts w:ascii="Courier" w:hAnsi="Courier" w:cs="Courier" w:hint="default"/>
          <w:sz w:val="16"/>
          <w:szCs w:val="16"/>
        </w:rPr>
        <w:t>rie vozidiel iné</w:t>
      </w:r>
      <w:r>
        <w:rPr>
          <w:rFonts w:ascii="Courier" w:hAnsi="Courier" w:cs="Courier" w:hint="default"/>
          <w:sz w:val="16"/>
          <w:szCs w:val="16"/>
        </w:rPr>
        <w:t xml:space="preserve"> ako v prvom a druhom bode        200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b) udelenie viacstupň</w:t>
      </w:r>
      <w:r>
        <w:rPr>
          <w:rFonts w:ascii="Courier" w:hAnsi="Courier" w:cs="Courier" w:hint="default"/>
          <w:sz w:val="16"/>
          <w:szCs w:val="16"/>
        </w:rPr>
        <w:t>ové</w:t>
      </w:r>
      <w:r>
        <w:rPr>
          <w:rFonts w:ascii="Courier" w:hAnsi="Courier" w:cs="Courier" w:hint="default"/>
          <w:sz w:val="16"/>
          <w:szCs w:val="16"/>
        </w:rPr>
        <w:t>ho typové</w:t>
      </w:r>
      <w:r>
        <w:rPr>
          <w:rFonts w:ascii="Courier" w:hAnsi="Courier" w:cs="Courier" w:hint="default"/>
          <w:sz w:val="16"/>
          <w:szCs w:val="16"/>
        </w:rPr>
        <w:t>ho schvá</w:t>
      </w:r>
      <w:r>
        <w:rPr>
          <w:rFonts w:ascii="Courier" w:hAnsi="Courier" w:cs="Courier" w:hint="default"/>
          <w:sz w:val="16"/>
          <w:szCs w:val="16"/>
        </w:rPr>
        <w:t>lenia EÚ</w:t>
      </w:r>
      <w:r>
        <w:rPr>
          <w:rFonts w:ascii="Courier" w:hAnsi="Courier" w:cs="Courier" w:hint="default"/>
          <w:sz w:val="16"/>
          <w:szCs w:val="16"/>
        </w:rPr>
        <w:t xml:space="preserve"> celé</w:t>
      </w:r>
      <w:r>
        <w:rPr>
          <w:rFonts w:ascii="Courier" w:hAnsi="Courier" w:cs="Courier" w:hint="default"/>
          <w:sz w:val="16"/>
          <w:szCs w:val="16"/>
        </w:rPr>
        <w:t>ho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pre kategó</w:t>
      </w:r>
      <w:r>
        <w:rPr>
          <w:rFonts w:ascii="Courier" w:hAnsi="Courier" w:cs="Courier" w:hint="default"/>
          <w:sz w:val="16"/>
          <w:szCs w:val="16"/>
        </w:rPr>
        <w:t>rie M1, N1, M2, M3, N2, N3, Tb, Cb, L, Ta,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</w:t>
      </w:r>
      <w:r>
        <w:rPr>
          <w:rFonts w:ascii="Courier" w:hAnsi="Courier" w:cs="Courier"/>
          <w:sz w:val="16"/>
          <w:szCs w:val="16"/>
        </w:rPr>
        <w:t xml:space="preserve"> 200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. pre kategó</w:t>
      </w:r>
      <w:r>
        <w:rPr>
          <w:rFonts w:ascii="Courier" w:hAnsi="Courier" w:cs="Courier" w:hint="default"/>
          <w:sz w:val="16"/>
          <w:szCs w:val="16"/>
        </w:rPr>
        <w:t>rie O3, O4, Rb, Sb                                150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3. pre kategó</w:t>
      </w:r>
      <w:r>
        <w:rPr>
          <w:rFonts w:ascii="Courier" w:hAnsi="Courier" w:cs="Courier" w:hint="default"/>
          <w:sz w:val="16"/>
          <w:szCs w:val="16"/>
        </w:rPr>
        <w:t>rie vozidiel iné</w:t>
      </w:r>
      <w:r>
        <w:rPr>
          <w:rFonts w:ascii="Courier" w:hAnsi="Courier" w:cs="Courier" w:hint="default"/>
          <w:sz w:val="16"/>
          <w:szCs w:val="16"/>
        </w:rPr>
        <w:t xml:space="preserve"> ako v prvom a druhom bode        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c) udelenie predbež</w:t>
      </w:r>
      <w:r>
        <w:rPr>
          <w:rFonts w:ascii="Courier" w:hAnsi="Courier" w:cs="Courier" w:hint="default"/>
          <w:sz w:val="16"/>
          <w:szCs w:val="16"/>
        </w:rPr>
        <w:t>né</w:t>
      </w:r>
      <w:r>
        <w:rPr>
          <w:rFonts w:ascii="Courier" w:hAnsi="Courier" w:cs="Courier" w:hint="default"/>
          <w:sz w:val="16"/>
          <w:szCs w:val="16"/>
        </w:rPr>
        <w:t>ho typové</w:t>
      </w:r>
      <w:r>
        <w:rPr>
          <w:rFonts w:ascii="Courier" w:hAnsi="Courier" w:cs="Courier" w:hint="default"/>
          <w:sz w:val="16"/>
          <w:szCs w:val="16"/>
        </w:rPr>
        <w:t>ho schvá</w:t>
      </w:r>
      <w:r>
        <w:rPr>
          <w:rFonts w:ascii="Courier" w:hAnsi="Courier" w:cs="Courier" w:hint="default"/>
          <w:sz w:val="16"/>
          <w:szCs w:val="16"/>
        </w:rPr>
        <w:t>lenia EÚ</w:t>
      </w:r>
      <w:r>
        <w:rPr>
          <w:rFonts w:ascii="Courier" w:hAnsi="Courier" w:cs="Courier" w:hint="default"/>
          <w:sz w:val="16"/>
          <w:szCs w:val="16"/>
        </w:rPr>
        <w:t xml:space="preserve"> celé</w:t>
      </w:r>
      <w:r>
        <w:rPr>
          <w:rFonts w:ascii="Courier" w:hAnsi="Courier" w:cs="Courier" w:hint="default"/>
          <w:sz w:val="16"/>
          <w:szCs w:val="16"/>
        </w:rPr>
        <w:t xml:space="preserve">ho      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pre kategó</w:t>
      </w:r>
      <w:r>
        <w:rPr>
          <w:rFonts w:ascii="Courier" w:hAnsi="Courier" w:cs="Courier" w:hint="default"/>
          <w:sz w:val="16"/>
          <w:szCs w:val="16"/>
        </w:rPr>
        <w:t>rie</w:t>
      </w:r>
      <w:r>
        <w:rPr>
          <w:rFonts w:ascii="Courier" w:hAnsi="Courier" w:cs="Courier" w:hint="default"/>
          <w:sz w:val="16"/>
          <w:szCs w:val="16"/>
        </w:rPr>
        <w:t xml:space="preserve"> M1, N1, M2, M3, N2, N3, Tb, Cb, L, Ta,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600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pre kategó</w:t>
      </w:r>
      <w:r>
        <w:rPr>
          <w:rFonts w:ascii="Courier" w:hAnsi="Courier" w:cs="Courier" w:hint="default"/>
          <w:sz w:val="16"/>
          <w:szCs w:val="16"/>
        </w:rPr>
        <w:t>rie O3, O4, Rb, Sb                                500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3. pre kategó</w:t>
      </w:r>
      <w:r>
        <w:rPr>
          <w:rFonts w:ascii="Courier" w:hAnsi="Courier" w:cs="Courier" w:hint="default"/>
          <w:sz w:val="16"/>
          <w:szCs w:val="16"/>
        </w:rPr>
        <w:t>rie vozidiel iné</w:t>
      </w:r>
      <w:r>
        <w:rPr>
          <w:rFonts w:ascii="Courier" w:hAnsi="Courier" w:cs="Courier" w:hint="default"/>
          <w:sz w:val="16"/>
          <w:szCs w:val="16"/>
        </w:rPr>
        <w:t xml:space="preserve"> ako v prvom a druhom bode    </w:t>
      </w:r>
      <w:r>
        <w:rPr>
          <w:rFonts w:ascii="Courier" w:hAnsi="Courier" w:cs="Courier" w:hint="default"/>
          <w:sz w:val="16"/>
          <w:szCs w:val="16"/>
        </w:rPr>
        <w:t xml:space="preserve">    400 eur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d) udelenie typové</w:t>
      </w:r>
      <w:r>
        <w:rPr>
          <w:rFonts w:ascii="Courier" w:hAnsi="Courier" w:cs="Courier" w:hint="default"/>
          <w:sz w:val="16"/>
          <w:szCs w:val="16"/>
        </w:rPr>
        <w:t>ho schvá</w:t>
      </w:r>
      <w:r>
        <w:rPr>
          <w:rFonts w:ascii="Courier" w:hAnsi="Courier" w:cs="Courier" w:hint="default"/>
          <w:sz w:val="16"/>
          <w:szCs w:val="16"/>
        </w:rPr>
        <w:t>lenia EÚ</w:t>
      </w:r>
      <w:r>
        <w:rPr>
          <w:rFonts w:ascii="Courier" w:hAnsi="Courier" w:cs="Courier" w:hint="default"/>
          <w:sz w:val="16"/>
          <w:szCs w:val="16"/>
        </w:rPr>
        <w:t xml:space="preserve"> celé</w:t>
      </w:r>
      <w:r>
        <w:rPr>
          <w:rFonts w:ascii="Courier" w:hAnsi="Courier" w:cs="Courier" w:hint="default"/>
          <w:sz w:val="16"/>
          <w:szCs w:val="16"/>
        </w:rPr>
        <w:t>ho vozidla vyrá</w:t>
      </w:r>
      <w:r>
        <w:rPr>
          <w:rFonts w:ascii="Courier" w:hAnsi="Courier" w:cs="Courier" w:hint="default"/>
          <w:sz w:val="16"/>
          <w:szCs w:val="16"/>
        </w:rPr>
        <w:t>bané</w:t>
      </w:r>
      <w:r>
        <w:rPr>
          <w:rFonts w:ascii="Courier" w:hAnsi="Courier" w:cs="Courier" w:hint="default"/>
          <w:sz w:val="16"/>
          <w:szCs w:val="16"/>
        </w:rPr>
        <w:t>ho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v malej sé</w:t>
      </w:r>
      <w:r>
        <w:rPr>
          <w:rFonts w:ascii="Courier" w:hAnsi="Courier" w:cs="Courier" w:hint="default"/>
          <w:sz w:val="16"/>
          <w:szCs w:val="16"/>
        </w:rPr>
        <w:t>rií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pre kategó</w:t>
      </w:r>
      <w:r>
        <w:rPr>
          <w:rFonts w:ascii="Courier" w:hAnsi="Courier" w:cs="Courier" w:hint="default"/>
          <w:sz w:val="16"/>
          <w:szCs w:val="16"/>
        </w:rPr>
        <w:t>rie M1, N1, M2, M3, N2, N3, Tb, Cb, L, Ta,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400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pre kategó</w:t>
      </w:r>
      <w:r>
        <w:rPr>
          <w:rFonts w:ascii="Courier" w:hAnsi="Courier" w:cs="Courier" w:hint="default"/>
          <w:sz w:val="16"/>
          <w:szCs w:val="16"/>
        </w:rPr>
        <w:t xml:space="preserve">rie O3, </w:t>
      </w:r>
      <w:r>
        <w:rPr>
          <w:rFonts w:ascii="Courier" w:hAnsi="Courier" w:cs="Courier" w:hint="default"/>
          <w:sz w:val="16"/>
          <w:szCs w:val="16"/>
        </w:rPr>
        <w:t>O4, Rb, Sb                                300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3. pre kategó</w:t>
      </w:r>
      <w:r>
        <w:rPr>
          <w:rFonts w:ascii="Courier" w:hAnsi="Courier" w:cs="Courier" w:hint="default"/>
          <w:sz w:val="16"/>
          <w:szCs w:val="16"/>
        </w:rPr>
        <w:t>rie vozidiel iné</w:t>
      </w:r>
      <w:r>
        <w:rPr>
          <w:rFonts w:ascii="Courier" w:hAnsi="Courier" w:cs="Courier" w:hint="default"/>
          <w:sz w:val="16"/>
          <w:szCs w:val="16"/>
        </w:rPr>
        <w:t xml:space="preserve"> ako v prvom a druhom bode        200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e) rozší</w:t>
      </w:r>
      <w:r>
        <w:rPr>
          <w:rFonts w:ascii="Courier" w:hAnsi="Courier" w:cs="Courier" w:hint="default"/>
          <w:sz w:val="16"/>
          <w:szCs w:val="16"/>
        </w:rPr>
        <w:t>renie, zmenu, reví</w:t>
      </w:r>
      <w:r>
        <w:rPr>
          <w:rFonts w:ascii="Courier" w:hAnsi="Courier" w:cs="Courier" w:hint="default"/>
          <w:sz w:val="16"/>
          <w:szCs w:val="16"/>
        </w:rPr>
        <w:t>ziu prí</w:t>
      </w:r>
      <w:r>
        <w:rPr>
          <w:rFonts w:ascii="Courier" w:hAnsi="Courier" w:cs="Courier" w:hint="default"/>
          <w:sz w:val="16"/>
          <w:szCs w:val="16"/>
        </w:rPr>
        <w:t>padne predĺž</w:t>
      </w:r>
      <w:r>
        <w:rPr>
          <w:rFonts w:ascii="Courier" w:hAnsi="Courier" w:cs="Courier" w:hint="default"/>
          <w:sz w:val="16"/>
          <w:szCs w:val="16"/>
        </w:rPr>
        <w:t>enie platnosti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v udelenom typovom schvá</w:t>
      </w:r>
      <w:r>
        <w:rPr>
          <w:rFonts w:ascii="Courier" w:hAnsi="Courier" w:cs="Courier" w:hint="default"/>
          <w:sz w:val="16"/>
          <w:szCs w:val="16"/>
        </w:rPr>
        <w:t>lení</w:t>
      </w:r>
      <w:r>
        <w:rPr>
          <w:rFonts w:ascii="Courier" w:hAnsi="Courier" w:cs="Courier" w:hint="default"/>
          <w:sz w:val="16"/>
          <w:szCs w:val="16"/>
        </w:rPr>
        <w:t xml:space="preserve"> EÚ</w:t>
      </w:r>
      <w:r>
        <w:rPr>
          <w:rFonts w:ascii="Courier" w:hAnsi="Courier" w:cs="Courier" w:hint="default"/>
          <w:sz w:val="16"/>
          <w:szCs w:val="16"/>
        </w:rPr>
        <w:t xml:space="preserve"> celé</w:t>
      </w:r>
      <w:r>
        <w:rPr>
          <w:rFonts w:ascii="Courier" w:hAnsi="Courier" w:cs="Courier" w:hint="default"/>
          <w:sz w:val="16"/>
          <w:szCs w:val="16"/>
        </w:rPr>
        <w:t>ho vozidla podľ</w:t>
      </w:r>
      <w:r>
        <w:rPr>
          <w:rFonts w:ascii="Courier" w:hAnsi="Courier" w:cs="Courier" w:hint="default"/>
          <w:sz w:val="16"/>
          <w:szCs w:val="16"/>
        </w:rPr>
        <w:t>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pí</w:t>
      </w:r>
      <w:r>
        <w:rPr>
          <w:rFonts w:ascii="Courier" w:hAnsi="Courier" w:cs="Courier" w:hint="default"/>
          <w:sz w:val="16"/>
          <w:szCs w:val="16"/>
        </w:rPr>
        <w:t xml:space="preserve">smen </w:t>
      </w:r>
      <w:r>
        <w:rPr>
          <w:rFonts w:ascii="Courier" w:hAnsi="Courier" w:cs="Courier" w:hint="default"/>
          <w:sz w:val="16"/>
          <w:szCs w:val="16"/>
        </w:rPr>
        <w:t xml:space="preserve">a), c) a d)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pre kategó</w:t>
      </w:r>
      <w:r>
        <w:rPr>
          <w:rFonts w:ascii="Courier" w:hAnsi="Courier" w:cs="Courier" w:hint="default"/>
          <w:sz w:val="16"/>
          <w:szCs w:val="16"/>
        </w:rPr>
        <w:t>rie M1, N1, M2, M3, N2, N3, Tb, Cb, L, Ta,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200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pre kategó</w:t>
      </w:r>
      <w:r>
        <w:rPr>
          <w:rFonts w:ascii="Courier" w:hAnsi="Courier" w:cs="Courier" w:hint="default"/>
          <w:sz w:val="16"/>
          <w:szCs w:val="16"/>
        </w:rPr>
        <w:t>rie O3, O4, Rb, Sb                                150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3. pre kategó</w:t>
      </w:r>
      <w:r>
        <w:rPr>
          <w:rFonts w:ascii="Courier" w:hAnsi="Courier" w:cs="Courier" w:hint="default"/>
          <w:sz w:val="16"/>
          <w:szCs w:val="16"/>
        </w:rPr>
        <w:t>rie vozidiel</w:t>
      </w:r>
      <w:r>
        <w:rPr>
          <w:rFonts w:ascii="Courier" w:hAnsi="Courier" w:cs="Courier" w:hint="default"/>
          <w:sz w:val="16"/>
          <w:szCs w:val="16"/>
        </w:rPr>
        <w:t xml:space="preserve"> iné</w:t>
      </w:r>
      <w:r>
        <w:rPr>
          <w:rFonts w:ascii="Courier" w:hAnsi="Courier" w:cs="Courier" w:hint="default"/>
          <w:sz w:val="16"/>
          <w:szCs w:val="16"/>
        </w:rPr>
        <w:t xml:space="preserve"> ako v prvom a druhom bode        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f) rozší</w:t>
      </w:r>
      <w:r>
        <w:rPr>
          <w:rFonts w:ascii="Courier" w:hAnsi="Courier" w:cs="Courier" w:hint="default"/>
          <w:sz w:val="16"/>
          <w:szCs w:val="16"/>
        </w:rPr>
        <w:t>renie, zmenu, reví</w:t>
      </w:r>
      <w:r>
        <w:rPr>
          <w:rFonts w:ascii="Courier" w:hAnsi="Courier" w:cs="Courier" w:hint="default"/>
          <w:sz w:val="16"/>
          <w:szCs w:val="16"/>
        </w:rPr>
        <w:t>ziu prí</w:t>
      </w:r>
      <w:r>
        <w:rPr>
          <w:rFonts w:ascii="Courier" w:hAnsi="Courier" w:cs="Courier" w:hint="default"/>
          <w:sz w:val="16"/>
          <w:szCs w:val="16"/>
        </w:rPr>
        <w:t>padne predĺž</w:t>
      </w:r>
      <w:r>
        <w:rPr>
          <w:rFonts w:ascii="Courier" w:hAnsi="Courier" w:cs="Courier" w:hint="default"/>
          <w:sz w:val="16"/>
          <w:szCs w:val="16"/>
        </w:rPr>
        <w:t>enie platnosti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v udelenom typovom schvá</w:t>
      </w:r>
      <w:r>
        <w:rPr>
          <w:rFonts w:ascii="Courier" w:hAnsi="Courier" w:cs="Courier" w:hint="default"/>
          <w:sz w:val="16"/>
          <w:szCs w:val="16"/>
        </w:rPr>
        <w:t>lení</w:t>
      </w:r>
      <w:r>
        <w:rPr>
          <w:rFonts w:ascii="Courier" w:hAnsi="Courier" w:cs="Courier" w:hint="default"/>
          <w:sz w:val="16"/>
          <w:szCs w:val="16"/>
        </w:rPr>
        <w:t xml:space="preserve"> EÚ</w:t>
      </w:r>
      <w:r>
        <w:rPr>
          <w:rFonts w:ascii="Courier" w:hAnsi="Courier" w:cs="Courier" w:hint="default"/>
          <w:sz w:val="16"/>
          <w:szCs w:val="16"/>
        </w:rPr>
        <w:t xml:space="preserve"> celé</w:t>
      </w:r>
      <w:r>
        <w:rPr>
          <w:rFonts w:ascii="Courier" w:hAnsi="Courier" w:cs="Courier" w:hint="default"/>
          <w:sz w:val="16"/>
          <w:szCs w:val="16"/>
        </w:rPr>
        <w:t>ho vozidla podľ</w:t>
      </w:r>
      <w:r>
        <w:rPr>
          <w:rFonts w:ascii="Courier" w:hAnsi="Courier" w:cs="Courier" w:hint="default"/>
          <w:sz w:val="16"/>
          <w:szCs w:val="16"/>
        </w:rPr>
        <w:t>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pí</w:t>
      </w:r>
      <w:r>
        <w:rPr>
          <w:rFonts w:ascii="Courier" w:hAnsi="Courier" w:cs="Courier" w:hint="default"/>
          <w:sz w:val="16"/>
          <w:szCs w:val="16"/>
        </w:rPr>
        <w:t>smena b)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pre kategó</w:t>
      </w:r>
      <w:r>
        <w:rPr>
          <w:rFonts w:ascii="Courier" w:hAnsi="Courier" w:cs="Courier" w:hint="default"/>
          <w:sz w:val="16"/>
          <w:szCs w:val="16"/>
        </w:rPr>
        <w:t>rie M1, N1, M2, M3, N2, N3, Tb, Cb, L, Ta,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</w:t>
      </w:r>
      <w:r>
        <w:rPr>
          <w:rFonts w:ascii="Courier" w:hAnsi="Courier" w:cs="Courier"/>
          <w:sz w:val="16"/>
          <w:szCs w:val="16"/>
        </w:rPr>
        <w:t xml:space="preserve">                                                          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pre kategó</w:t>
      </w:r>
      <w:r>
        <w:rPr>
          <w:rFonts w:ascii="Courier" w:hAnsi="Courier" w:cs="Courier" w:hint="default"/>
          <w:sz w:val="16"/>
          <w:szCs w:val="16"/>
        </w:rPr>
        <w:t>rie O3, O4, Rb, Sb                                 75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3. pre kategó</w:t>
      </w:r>
      <w:r>
        <w:rPr>
          <w:rFonts w:ascii="Courier" w:hAnsi="Courier" w:cs="Courier" w:hint="default"/>
          <w:sz w:val="16"/>
          <w:szCs w:val="16"/>
        </w:rPr>
        <w:t>rie vozidiel iné</w:t>
      </w:r>
      <w:r>
        <w:rPr>
          <w:rFonts w:ascii="Courier" w:hAnsi="Courier" w:cs="Courier" w:hint="default"/>
          <w:sz w:val="16"/>
          <w:szCs w:val="16"/>
        </w:rPr>
        <w:t xml:space="preserve"> ako v prvom a druhom bode         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g) udelenie vnú</w:t>
      </w:r>
      <w:r>
        <w:rPr>
          <w:rFonts w:ascii="Courier" w:hAnsi="Courier" w:cs="Courier" w:hint="default"/>
          <w:sz w:val="16"/>
          <w:szCs w:val="16"/>
        </w:rPr>
        <w:t>troš</w:t>
      </w:r>
      <w:r>
        <w:rPr>
          <w:rFonts w:ascii="Courier" w:hAnsi="Courier" w:cs="Courier" w:hint="default"/>
          <w:sz w:val="16"/>
          <w:szCs w:val="16"/>
        </w:rPr>
        <w:t>tá</w:t>
      </w:r>
      <w:r>
        <w:rPr>
          <w:rFonts w:ascii="Courier" w:hAnsi="Courier" w:cs="Courier" w:hint="default"/>
          <w:sz w:val="16"/>
          <w:szCs w:val="16"/>
        </w:rPr>
        <w:t>tneho typové</w:t>
      </w:r>
      <w:r>
        <w:rPr>
          <w:rFonts w:ascii="Courier" w:hAnsi="Courier" w:cs="Courier" w:hint="default"/>
          <w:sz w:val="16"/>
          <w:szCs w:val="16"/>
        </w:rPr>
        <w:t>ho s</w:t>
      </w:r>
      <w:r>
        <w:rPr>
          <w:rFonts w:ascii="Courier" w:hAnsi="Courier" w:cs="Courier" w:hint="default"/>
          <w:sz w:val="16"/>
          <w:szCs w:val="16"/>
        </w:rPr>
        <w:t>chvá</w:t>
      </w:r>
      <w:r>
        <w:rPr>
          <w:rFonts w:ascii="Courier" w:hAnsi="Courier" w:cs="Courier" w:hint="default"/>
          <w:sz w:val="16"/>
          <w:szCs w:val="16"/>
        </w:rPr>
        <w:t>lenia celé</w:t>
      </w:r>
      <w:r>
        <w:rPr>
          <w:rFonts w:ascii="Courier" w:hAnsi="Courier" w:cs="Courier" w:hint="default"/>
          <w:sz w:val="16"/>
          <w:szCs w:val="16"/>
        </w:rPr>
        <w:t>ho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pre kategó</w:t>
      </w:r>
      <w:r>
        <w:rPr>
          <w:rFonts w:ascii="Courier" w:hAnsi="Courier" w:cs="Courier" w:hint="default"/>
          <w:sz w:val="16"/>
          <w:szCs w:val="16"/>
        </w:rPr>
        <w:t>rie Ra, Sa, PN, a LS                              150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pre kategó</w:t>
      </w:r>
      <w:r>
        <w:rPr>
          <w:rFonts w:ascii="Courier" w:hAnsi="Courier" w:cs="Courier" w:hint="default"/>
          <w:sz w:val="16"/>
          <w:szCs w:val="16"/>
        </w:rPr>
        <w:t>rie vozidiel iné</w:t>
      </w:r>
      <w:r>
        <w:rPr>
          <w:rFonts w:ascii="Courier" w:hAnsi="Courier" w:cs="Courier" w:hint="default"/>
          <w:sz w:val="16"/>
          <w:szCs w:val="16"/>
        </w:rPr>
        <w:t xml:space="preserve"> ako v prvom bode                 200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h) udelenie viacstupň</w:t>
      </w:r>
      <w:r>
        <w:rPr>
          <w:rFonts w:ascii="Courier" w:hAnsi="Courier" w:cs="Courier" w:hint="default"/>
          <w:sz w:val="16"/>
          <w:szCs w:val="16"/>
        </w:rPr>
        <w:t>ové</w:t>
      </w:r>
      <w:r>
        <w:rPr>
          <w:rFonts w:ascii="Courier" w:hAnsi="Courier" w:cs="Courier" w:hint="default"/>
          <w:sz w:val="16"/>
          <w:szCs w:val="16"/>
        </w:rPr>
        <w:t>ho vnú</w:t>
      </w:r>
      <w:r>
        <w:rPr>
          <w:rFonts w:ascii="Courier" w:hAnsi="Courier" w:cs="Courier" w:hint="default"/>
          <w:sz w:val="16"/>
          <w:szCs w:val="16"/>
        </w:rPr>
        <w:t>troš</w:t>
      </w:r>
      <w:r>
        <w:rPr>
          <w:rFonts w:ascii="Courier" w:hAnsi="Courier" w:cs="Courier" w:hint="default"/>
          <w:sz w:val="16"/>
          <w:szCs w:val="16"/>
        </w:rPr>
        <w:t>tá</w:t>
      </w:r>
      <w:r>
        <w:rPr>
          <w:rFonts w:ascii="Courier" w:hAnsi="Courier" w:cs="Courier" w:hint="default"/>
          <w:sz w:val="16"/>
          <w:szCs w:val="16"/>
        </w:rPr>
        <w:t>tneho typové</w:t>
      </w:r>
      <w:r>
        <w:rPr>
          <w:rFonts w:ascii="Courier" w:hAnsi="Courier" w:cs="Courier" w:hint="default"/>
          <w:sz w:val="16"/>
          <w:szCs w:val="16"/>
        </w:rPr>
        <w:t>ho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schvá</w:t>
      </w:r>
      <w:r>
        <w:rPr>
          <w:rFonts w:ascii="Courier" w:hAnsi="Courier" w:cs="Courier" w:hint="default"/>
          <w:sz w:val="16"/>
          <w:szCs w:val="16"/>
        </w:rPr>
        <w:t>lenia celé</w:t>
      </w:r>
      <w:r>
        <w:rPr>
          <w:rFonts w:ascii="Courier" w:hAnsi="Courier" w:cs="Courier" w:hint="default"/>
          <w:sz w:val="16"/>
          <w:szCs w:val="16"/>
        </w:rPr>
        <w:t>ho v</w:t>
      </w:r>
      <w:r>
        <w:rPr>
          <w:rFonts w:ascii="Courier" w:hAnsi="Courier" w:cs="Courier" w:hint="default"/>
          <w:sz w:val="16"/>
          <w:szCs w:val="16"/>
        </w:rPr>
        <w:t>ozidla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pre kategó</w:t>
      </w:r>
      <w:r>
        <w:rPr>
          <w:rFonts w:ascii="Courier" w:hAnsi="Courier" w:cs="Courier" w:hint="default"/>
          <w:sz w:val="16"/>
          <w:szCs w:val="16"/>
        </w:rPr>
        <w:t>rie Ra, Sa, PN, a LS                              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pre kategó</w:t>
      </w:r>
      <w:r>
        <w:rPr>
          <w:rFonts w:ascii="Courier" w:hAnsi="Courier" w:cs="Courier" w:hint="default"/>
          <w:sz w:val="16"/>
          <w:szCs w:val="16"/>
        </w:rPr>
        <w:t>rie vozidiel iné</w:t>
      </w:r>
      <w:r>
        <w:rPr>
          <w:rFonts w:ascii="Courier" w:hAnsi="Courier" w:cs="Courier" w:hint="default"/>
          <w:sz w:val="16"/>
          <w:szCs w:val="16"/>
        </w:rPr>
        <w:t xml:space="preserve"> ako v prvom bode                 150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i) udelenie predbež</w:t>
      </w:r>
      <w:r>
        <w:rPr>
          <w:rFonts w:ascii="Courier" w:hAnsi="Courier" w:cs="Courier" w:hint="default"/>
          <w:sz w:val="16"/>
          <w:szCs w:val="16"/>
        </w:rPr>
        <w:t>né</w:t>
      </w:r>
      <w:r>
        <w:rPr>
          <w:rFonts w:ascii="Courier" w:hAnsi="Courier" w:cs="Courier" w:hint="default"/>
          <w:sz w:val="16"/>
          <w:szCs w:val="16"/>
        </w:rPr>
        <w:t>ho vnú</w:t>
      </w:r>
      <w:r>
        <w:rPr>
          <w:rFonts w:ascii="Courier" w:hAnsi="Courier" w:cs="Courier" w:hint="default"/>
          <w:sz w:val="16"/>
          <w:szCs w:val="16"/>
        </w:rPr>
        <w:t>troš</w:t>
      </w:r>
      <w:r>
        <w:rPr>
          <w:rFonts w:ascii="Courier" w:hAnsi="Courier" w:cs="Courier" w:hint="default"/>
          <w:sz w:val="16"/>
          <w:szCs w:val="16"/>
        </w:rPr>
        <w:t>tá</w:t>
      </w:r>
      <w:r>
        <w:rPr>
          <w:rFonts w:ascii="Courier" w:hAnsi="Courier" w:cs="Courier" w:hint="default"/>
          <w:sz w:val="16"/>
          <w:szCs w:val="16"/>
        </w:rPr>
        <w:t>tneho typové</w:t>
      </w:r>
      <w:r>
        <w:rPr>
          <w:rFonts w:ascii="Courier" w:hAnsi="Courier" w:cs="Courier" w:hint="default"/>
          <w:sz w:val="16"/>
          <w:szCs w:val="16"/>
        </w:rPr>
        <w:t>ho schvá</w:t>
      </w:r>
      <w:r>
        <w:rPr>
          <w:rFonts w:ascii="Courier" w:hAnsi="Courier" w:cs="Courier" w:hint="default"/>
          <w:sz w:val="16"/>
          <w:szCs w:val="16"/>
        </w:rPr>
        <w:t>lenia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celé</w:t>
      </w:r>
      <w:r>
        <w:rPr>
          <w:rFonts w:ascii="Courier" w:hAnsi="Courier" w:cs="Courier" w:hint="default"/>
          <w:sz w:val="16"/>
          <w:szCs w:val="16"/>
        </w:rPr>
        <w:t>ho vozidla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pre kategó</w:t>
      </w:r>
      <w:r>
        <w:rPr>
          <w:rFonts w:ascii="Courier" w:hAnsi="Courier" w:cs="Courier" w:hint="default"/>
          <w:sz w:val="16"/>
          <w:szCs w:val="16"/>
        </w:rPr>
        <w:t>rie Ra, Sa, PN, a LS                              300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pre kategó</w:t>
      </w:r>
      <w:r>
        <w:rPr>
          <w:rFonts w:ascii="Courier" w:hAnsi="Courier" w:cs="Courier" w:hint="default"/>
          <w:sz w:val="16"/>
          <w:szCs w:val="16"/>
        </w:rPr>
        <w:t>rie vozidiel iné</w:t>
      </w:r>
      <w:r>
        <w:rPr>
          <w:rFonts w:ascii="Courier" w:hAnsi="Courier" w:cs="Courier" w:hint="default"/>
          <w:sz w:val="16"/>
          <w:szCs w:val="16"/>
        </w:rPr>
        <w:t xml:space="preserve"> ako v prvom bode                 400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j) udelenie vnú</w:t>
      </w:r>
      <w:r>
        <w:rPr>
          <w:rFonts w:ascii="Courier" w:hAnsi="Courier" w:cs="Courier" w:hint="default"/>
          <w:sz w:val="16"/>
          <w:szCs w:val="16"/>
        </w:rPr>
        <w:t>troš</w:t>
      </w:r>
      <w:r>
        <w:rPr>
          <w:rFonts w:ascii="Courier" w:hAnsi="Courier" w:cs="Courier" w:hint="default"/>
          <w:sz w:val="16"/>
          <w:szCs w:val="16"/>
        </w:rPr>
        <w:t>tá</w:t>
      </w:r>
      <w:r>
        <w:rPr>
          <w:rFonts w:ascii="Courier" w:hAnsi="Courier" w:cs="Courier" w:hint="default"/>
          <w:sz w:val="16"/>
          <w:szCs w:val="16"/>
        </w:rPr>
        <w:t>tneho typové</w:t>
      </w:r>
      <w:r>
        <w:rPr>
          <w:rFonts w:ascii="Courier" w:hAnsi="Courier" w:cs="Courier" w:hint="default"/>
          <w:sz w:val="16"/>
          <w:szCs w:val="16"/>
        </w:rPr>
        <w:t>ho schvá</w:t>
      </w:r>
      <w:r>
        <w:rPr>
          <w:rFonts w:ascii="Courier" w:hAnsi="Courier" w:cs="Courier" w:hint="default"/>
          <w:sz w:val="16"/>
          <w:szCs w:val="16"/>
        </w:rPr>
        <w:t>lenia celé</w:t>
      </w:r>
      <w:r>
        <w:rPr>
          <w:rFonts w:ascii="Courier" w:hAnsi="Courier" w:cs="Courier" w:hint="default"/>
          <w:sz w:val="16"/>
          <w:szCs w:val="16"/>
        </w:rPr>
        <w:t>ho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vozidla vyrá</w:t>
      </w:r>
      <w:r>
        <w:rPr>
          <w:rFonts w:ascii="Courier" w:hAnsi="Courier" w:cs="Courier" w:hint="default"/>
          <w:sz w:val="16"/>
          <w:szCs w:val="16"/>
        </w:rPr>
        <w:t>bané</w:t>
      </w:r>
      <w:r>
        <w:rPr>
          <w:rFonts w:ascii="Courier" w:hAnsi="Courier" w:cs="Courier" w:hint="default"/>
          <w:sz w:val="16"/>
          <w:szCs w:val="16"/>
        </w:rPr>
        <w:t>ho v malej sé</w:t>
      </w:r>
      <w:r>
        <w:rPr>
          <w:rFonts w:ascii="Courier" w:hAnsi="Courier" w:cs="Courier" w:hint="default"/>
          <w:sz w:val="16"/>
          <w:szCs w:val="16"/>
        </w:rPr>
        <w:t>rií</w:t>
      </w:r>
      <w:r>
        <w:rPr>
          <w:rFonts w:ascii="Courier" w:hAnsi="Courier" w:cs="Courier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pre kategó</w:t>
      </w:r>
      <w:r>
        <w:rPr>
          <w:rFonts w:ascii="Courier" w:hAnsi="Courier" w:cs="Courier" w:hint="default"/>
          <w:sz w:val="16"/>
          <w:szCs w:val="16"/>
        </w:rPr>
        <w:t>rie Ra, Sa,</w:t>
      </w:r>
      <w:r>
        <w:rPr>
          <w:rFonts w:ascii="Courier" w:hAnsi="Courier" w:cs="Courier" w:hint="default"/>
          <w:sz w:val="16"/>
          <w:szCs w:val="16"/>
        </w:rPr>
        <w:t xml:space="preserve"> PN, a LS                              150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pre kategó</w:t>
      </w:r>
      <w:r>
        <w:rPr>
          <w:rFonts w:ascii="Courier" w:hAnsi="Courier" w:cs="Courier" w:hint="default"/>
          <w:sz w:val="16"/>
          <w:szCs w:val="16"/>
        </w:rPr>
        <w:t>rie vozidiel iné</w:t>
      </w:r>
      <w:r>
        <w:rPr>
          <w:rFonts w:ascii="Courier" w:hAnsi="Courier" w:cs="Courier" w:hint="default"/>
          <w:sz w:val="16"/>
          <w:szCs w:val="16"/>
        </w:rPr>
        <w:t xml:space="preserve"> ako v prvom bode                 200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k) rozší</w:t>
      </w:r>
      <w:r>
        <w:rPr>
          <w:rFonts w:ascii="Courier" w:hAnsi="Courier" w:cs="Courier" w:hint="default"/>
          <w:sz w:val="16"/>
          <w:szCs w:val="16"/>
        </w:rPr>
        <w:t>renie, zmenu, reví</w:t>
      </w:r>
      <w:r>
        <w:rPr>
          <w:rFonts w:ascii="Courier" w:hAnsi="Courier" w:cs="Courier" w:hint="default"/>
          <w:sz w:val="16"/>
          <w:szCs w:val="16"/>
        </w:rPr>
        <w:t>ziu prí</w:t>
      </w:r>
      <w:r>
        <w:rPr>
          <w:rFonts w:ascii="Courier" w:hAnsi="Courier" w:cs="Courier" w:hint="default"/>
          <w:sz w:val="16"/>
          <w:szCs w:val="16"/>
        </w:rPr>
        <w:t>padne predĺž</w:t>
      </w:r>
      <w:r>
        <w:rPr>
          <w:rFonts w:ascii="Courier" w:hAnsi="Courier" w:cs="Courier" w:hint="default"/>
          <w:sz w:val="16"/>
          <w:szCs w:val="16"/>
        </w:rPr>
        <w:t>enie platnosti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v udelenom vnú</w:t>
      </w:r>
      <w:r>
        <w:rPr>
          <w:rFonts w:ascii="Courier" w:hAnsi="Courier" w:cs="Courier" w:hint="default"/>
          <w:sz w:val="16"/>
          <w:szCs w:val="16"/>
        </w:rPr>
        <w:t>troš</w:t>
      </w:r>
      <w:r>
        <w:rPr>
          <w:rFonts w:ascii="Courier" w:hAnsi="Courier" w:cs="Courier" w:hint="default"/>
          <w:sz w:val="16"/>
          <w:szCs w:val="16"/>
        </w:rPr>
        <w:t>tá</w:t>
      </w:r>
      <w:r>
        <w:rPr>
          <w:rFonts w:ascii="Courier" w:hAnsi="Courier" w:cs="Courier" w:hint="default"/>
          <w:sz w:val="16"/>
          <w:szCs w:val="16"/>
        </w:rPr>
        <w:t>tnom typovom schvá</w:t>
      </w:r>
      <w:r>
        <w:rPr>
          <w:rFonts w:ascii="Courier" w:hAnsi="Courier" w:cs="Courier" w:hint="default"/>
          <w:sz w:val="16"/>
          <w:szCs w:val="16"/>
        </w:rPr>
        <w:t>lení</w:t>
      </w:r>
      <w:r>
        <w:rPr>
          <w:rFonts w:ascii="Courier" w:hAnsi="Courier" w:cs="Courier" w:hint="default"/>
          <w:sz w:val="16"/>
          <w:szCs w:val="16"/>
        </w:rPr>
        <w:t xml:space="preserve"> celé</w:t>
      </w:r>
      <w:r>
        <w:rPr>
          <w:rFonts w:ascii="Courier" w:hAnsi="Courier" w:cs="Courier" w:hint="default"/>
          <w:sz w:val="16"/>
          <w:szCs w:val="16"/>
        </w:rPr>
        <w:t>ho vozidla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podľ</w:t>
      </w:r>
      <w:r>
        <w:rPr>
          <w:rFonts w:ascii="Courier" w:hAnsi="Courier" w:cs="Courier" w:hint="default"/>
          <w:sz w:val="16"/>
          <w:szCs w:val="16"/>
        </w:rPr>
        <w:t xml:space="preserve">a </w:t>
      </w:r>
      <w:r>
        <w:rPr>
          <w:rFonts w:ascii="Courier" w:hAnsi="Courier" w:cs="Courier" w:hint="default"/>
          <w:sz w:val="16"/>
          <w:szCs w:val="16"/>
        </w:rPr>
        <w:t>pí</w:t>
      </w:r>
      <w:r>
        <w:rPr>
          <w:rFonts w:ascii="Courier" w:hAnsi="Courier" w:cs="Courier" w:hint="default"/>
          <w:sz w:val="16"/>
          <w:szCs w:val="16"/>
        </w:rPr>
        <w:t>smen g) až</w:t>
      </w:r>
      <w:r>
        <w:rPr>
          <w:rFonts w:ascii="Courier" w:hAnsi="Courier" w:cs="Courier" w:hint="default"/>
          <w:sz w:val="16"/>
          <w:szCs w:val="16"/>
        </w:rPr>
        <w:t xml:space="preserve"> j)                                            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l) udelenie typové</w:t>
      </w:r>
      <w:r>
        <w:rPr>
          <w:rFonts w:ascii="Courier" w:hAnsi="Courier" w:cs="Courier" w:hint="default"/>
          <w:sz w:val="16"/>
          <w:szCs w:val="16"/>
        </w:rPr>
        <w:t>ho schvá</w:t>
      </w:r>
      <w:r>
        <w:rPr>
          <w:rFonts w:ascii="Courier" w:hAnsi="Courier" w:cs="Courier" w:hint="default"/>
          <w:sz w:val="16"/>
          <w:szCs w:val="16"/>
        </w:rPr>
        <w:t>lenia EÚ</w:t>
      </w:r>
      <w:r>
        <w:rPr>
          <w:rFonts w:ascii="Courier" w:hAnsi="Courier" w:cs="Courier" w:hint="default"/>
          <w:sz w:val="16"/>
          <w:szCs w:val="16"/>
        </w:rPr>
        <w:t xml:space="preserve"> vozidla podľ</w:t>
      </w:r>
      <w:r>
        <w:rPr>
          <w:rFonts w:ascii="Courier" w:hAnsi="Courier" w:cs="Courier" w:hint="default"/>
          <w:sz w:val="16"/>
          <w:szCs w:val="16"/>
        </w:rPr>
        <w:t>a regulač</w:t>
      </w:r>
      <w:r>
        <w:rPr>
          <w:rFonts w:ascii="Courier" w:hAnsi="Courier" w:cs="Courier" w:hint="default"/>
          <w:sz w:val="16"/>
          <w:szCs w:val="16"/>
        </w:rPr>
        <w:t>né</w:t>
      </w:r>
      <w:r>
        <w:rPr>
          <w:rFonts w:ascii="Courier" w:hAnsi="Courier" w:cs="Courier" w:hint="default"/>
          <w:sz w:val="16"/>
          <w:szCs w:val="16"/>
        </w:rPr>
        <w:t>ho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aktu                                                            200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m) udelenie typové</w:t>
      </w:r>
      <w:r>
        <w:rPr>
          <w:rFonts w:ascii="Courier" w:hAnsi="Courier" w:cs="Courier" w:hint="default"/>
          <w:sz w:val="16"/>
          <w:szCs w:val="16"/>
        </w:rPr>
        <w:t>ho schvá</w:t>
      </w:r>
      <w:r>
        <w:rPr>
          <w:rFonts w:ascii="Courier" w:hAnsi="Courier" w:cs="Courier" w:hint="default"/>
          <w:sz w:val="16"/>
          <w:szCs w:val="16"/>
        </w:rPr>
        <w:t>lenia EÚ</w:t>
      </w:r>
      <w:r>
        <w:rPr>
          <w:rFonts w:ascii="Courier" w:hAnsi="Courier" w:cs="Courier" w:hint="default"/>
          <w:sz w:val="16"/>
          <w:szCs w:val="16"/>
        </w:rPr>
        <w:t xml:space="preserve"> systé</w:t>
      </w:r>
      <w:r>
        <w:rPr>
          <w:rFonts w:ascii="Courier" w:hAnsi="Courier" w:cs="Courier" w:hint="default"/>
          <w:sz w:val="16"/>
          <w:szCs w:val="16"/>
        </w:rPr>
        <w:t>mu, kompone</w:t>
      </w:r>
      <w:r>
        <w:rPr>
          <w:rFonts w:ascii="Courier" w:hAnsi="Courier" w:cs="Courier" w:hint="default"/>
          <w:sz w:val="16"/>
          <w:szCs w:val="16"/>
        </w:rPr>
        <w:t>ntu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alebo samostatnej technickej jednotky podľ</w:t>
      </w:r>
      <w:r>
        <w:rPr>
          <w:rFonts w:ascii="Courier" w:hAnsi="Courier" w:cs="Courier" w:hint="default"/>
          <w:sz w:val="16"/>
          <w:szCs w:val="16"/>
        </w:rPr>
        <w:t>a regulač</w:t>
      </w:r>
      <w:r>
        <w:rPr>
          <w:rFonts w:ascii="Courier" w:hAnsi="Courier" w:cs="Courier" w:hint="default"/>
          <w:sz w:val="16"/>
          <w:szCs w:val="16"/>
        </w:rPr>
        <w:t>né</w:t>
      </w:r>
      <w:r>
        <w:rPr>
          <w:rFonts w:ascii="Courier" w:hAnsi="Courier" w:cs="Courier" w:hint="default"/>
          <w:sz w:val="16"/>
          <w:szCs w:val="16"/>
        </w:rPr>
        <w:t>ho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aktu                                                            150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n) rozší</w:t>
      </w:r>
      <w:r>
        <w:rPr>
          <w:rFonts w:ascii="Courier" w:hAnsi="Courier" w:cs="Courier" w:hint="default"/>
          <w:sz w:val="16"/>
          <w:szCs w:val="16"/>
        </w:rPr>
        <w:t>renie, zmenu, reví</w:t>
      </w:r>
      <w:r>
        <w:rPr>
          <w:rFonts w:ascii="Courier" w:hAnsi="Courier" w:cs="Courier" w:hint="default"/>
          <w:sz w:val="16"/>
          <w:szCs w:val="16"/>
        </w:rPr>
        <w:t>ziu prí</w:t>
      </w:r>
      <w:r>
        <w:rPr>
          <w:rFonts w:ascii="Courier" w:hAnsi="Courier" w:cs="Courier" w:hint="default"/>
          <w:sz w:val="16"/>
          <w:szCs w:val="16"/>
        </w:rPr>
        <w:t>padne predĺž</w:t>
      </w:r>
      <w:r>
        <w:rPr>
          <w:rFonts w:ascii="Courier" w:hAnsi="Courier" w:cs="Courier" w:hint="default"/>
          <w:sz w:val="16"/>
          <w:szCs w:val="16"/>
        </w:rPr>
        <w:t>enie platnosti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v udelenom typovom schvá</w:t>
      </w:r>
      <w:r>
        <w:rPr>
          <w:rFonts w:ascii="Courier" w:hAnsi="Courier" w:cs="Courier" w:hint="default"/>
          <w:sz w:val="16"/>
          <w:szCs w:val="16"/>
        </w:rPr>
        <w:t>lení</w:t>
      </w:r>
      <w:r>
        <w:rPr>
          <w:rFonts w:ascii="Courier" w:hAnsi="Courier" w:cs="Courier" w:hint="default"/>
          <w:sz w:val="16"/>
          <w:szCs w:val="16"/>
        </w:rPr>
        <w:t xml:space="preserve"> EÚ</w:t>
      </w:r>
      <w:r>
        <w:rPr>
          <w:rFonts w:ascii="Courier" w:hAnsi="Courier" w:cs="Courier" w:hint="default"/>
          <w:sz w:val="16"/>
          <w:szCs w:val="16"/>
        </w:rPr>
        <w:t xml:space="preserve"> podľ</w:t>
      </w:r>
      <w:r>
        <w:rPr>
          <w:rFonts w:ascii="Courier" w:hAnsi="Courier" w:cs="Courier" w:hint="default"/>
          <w:sz w:val="16"/>
          <w:szCs w:val="16"/>
        </w:rPr>
        <w:t>a regulač</w:t>
      </w:r>
      <w:r>
        <w:rPr>
          <w:rFonts w:ascii="Courier" w:hAnsi="Courier" w:cs="Courier" w:hint="default"/>
          <w:sz w:val="16"/>
          <w:szCs w:val="16"/>
        </w:rPr>
        <w:t>né</w:t>
      </w:r>
      <w:r>
        <w:rPr>
          <w:rFonts w:ascii="Courier" w:hAnsi="Courier" w:cs="Courier" w:hint="default"/>
          <w:sz w:val="16"/>
          <w:szCs w:val="16"/>
        </w:rPr>
        <w:t xml:space="preserve">ho </w:t>
      </w:r>
      <w:r>
        <w:rPr>
          <w:rFonts w:ascii="Courier" w:hAnsi="Courier" w:cs="Courier"/>
          <w:sz w:val="16"/>
          <w:szCs w:val="16"/>
        </w:rPr>
        <w:t xml:space="preserve">aktu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podľ</w:t>
      </w:r>
      <w:r>
        <w:rPr>
          <w:rFonts w:ascii="Courier" w:hAnsi="Courier" w:cs="Courier" w:hint="default"/>
          <w:sz w:val="16"/>
          <w:szCs w:val="16"/>
        </w:rPr>
        <w:t>a pí</w:t>
      </w:r>
      <w:r>
        <w:rPr>
          <w:rFonts w:ascii="Courier" w:hAnsi="Courier" w:cs="Courier" w:hint="default"/>
          <w:sz w:val="16"/>
          <w:szCs w:val="16"/>
        </w:rPr>
        <w:t>smena l)                                            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podľ</w:t>
      </w:r>
      <w:r>
        <w:rPr>
          <w:rFonts w:ascii="Courier" w:hAnsi="Courier" w:cs="Courier" w:hint="default"/>
          <w:sz w:val="16"/>
          <w:szCs w:val="16"/>
        </w:rPr>
        <w:t>a pí</w:t>
      </w:r>
      <w:r>
        <w:rPr>
          <w:rFonts w:ascii="Courier" w:hAnsi="Courier" w:cs="Courier" w:hint="default"/>
          <w:sz w:val="16"/>
          <w:szCs w:val="16"/>
        </w:rPr>
        <w:t>smena m)                                             75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o) vnú</w:t>
      </w:r>
      <w:r>
        <w:rPr>
          <w:rFonts w:ascii="Courier" w:hAnsi="Courier" w:cs="Courier" w:hint="default"/>
          <w:sz w:val="16"/>
          <w:szCs w:val="16"/>
        </w:rPr>
        <w:t>troš</w:t>
      </w:r>
      <w:r>
        <w:rPr>
          <w:rFonts w:ascii="Courier" w:hAnsi="Courier" w:cs="Courier" w:hint="default"/>
          <w:sz w:val="16"/>
          <w:szCs w:val="16"/>
        </w:rPr>
        <w:t>tá</w:t>
      </w:r>
      <w:r>
        <w:rPr>
          <w:rFonts w:ascii="Courier" w:hAnsi="Courier" w:cs="Courier" w:hint="default"/>
          <w:sz w:val="16"/>
          <w:szCs w:val="16"/>
        </w:rPr>
        <w:t>tne typové</w:t>
      </w:r>
      <w:r>
        <w:rPr>
          <w:rFonts w:ascii="Courier" w:hAnsi="Courier" w:cs="Courier" w:hint="default"/>
          <w:sz w:val="16"/>
          <w:szCs w:val="16"/>
        </w:rPr>
        <w:t xml:space="preserve"> schvá</w:t>
      </w:r>
      <w:r>
        <w:rPr>
          <w:rFonts w:ascii="Courier" w:hAnsi="Courier" w:cs="Courier" w:hint="default"/>
          <w:sz w:val="16"/>
          <w:szCs w:val="16"/>
        </w:rPr>
        <w:t>lenie systé</w:t>
      </w:r>
      <w:r>
        <w:rPr>
          <w:rFonts w:ascii="Courier" w:hAnsi="Courier" w:cs="Courier" w:hint="default"/>
          <w:sz w:val="16"/>
          <w:szCs w:val="16"/>
        </w:rPr>
        <w:t>mu, komponentu alebo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samostatnej technickej jednotky  </w:t>
      </w:r>
      <w:r>
        <w:rPr>
          <w:rFonts w:ascii="Courier" w:hAnsi="Courier" w:cs="Courier"/>
          <w:sz w:val="16"/>
          <w:szCs w:val="16"/>
        </w:rPr>
        <w:t xml:space="preserve">                               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p) rozší</w:t>
      </w:r>
      <w:r>
        <w:rPr>
          <w:rFonts w:ascii="Courier" w:hAnsi="Courier" w:cs="Courier" w:hint="default"/>
          <w:sz w:val="16"/>
          <w:szCs w:val="16"/>
        </w:rPr>
        <w:t>renie, zmenu, reví</w:t>
      </w:r>
      <w:r>
        <w:rPr>
          <w:rFonts w:ascii="Courier" w:hAnsi="Courier" w:cs="Courier" w:hint="default"/>
          <w:sz w:val="16"/>
          <w:szCs w:val="16"/>
        </w:rPr>
        <w:t>ziu prí</w:t>
      </w:r>
      <w:r>
        <w:rPr>
          <w:rFonts w:ascii="Courier" w:hAnsi="Courier" w:cs="Courier" w:hint="default"/>
          <w:sz w:val="16"/>
          <w:szCs w:val="16"/>
        </w:rPr>
        <w:t>padne predĺž</w:t>
      </w:r>
      <w:r>
        <w:rPr>
          <w:rFonts w:ascii="Courier" w:hAnsi="Courier" w:cs="Courier" w:hint="default"/>
          <w:sz w:val="16"/>
          <w:szCs w:val="16"/>
        </w:rPr>
        <w:t>enie platnosti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v udelenom vnú</w:t>
      </w:r>
      <w:r>
        <w:rPr>
          <w:rFonts w:ascii="Courier" w:hAnsi="Courier" w:cs="Courier" w:hint="default"/>
          <w:sz w:val="16"/>
          <w:szCs w:val="16"/>
        </w:rPr>
        <w:t>troš</w:t>
      </w:r>
      <w:r>
        <w:rPr>
          <w:rFonts w:ascii="Courier" w:hAnsi="Courier" w:cs="Courier" w:hint="default"/>
          <w:sz w:val="16"/>
          <w:szCs w:val="16"/>
        </w:rPr>
        <w:t>tá</w:t>
      </w:r>
      <w:r>
        <w:rPr>
          <w:rFonts w:ascii="Courier" w:hAnsi="Courier" w:cs="Courier" w:hint="default"/>
          <w:sz w:val="16"/>
          <w:szCs w:val="16"/>
        </w:rPr>
        <w:t>tnom typovom schvá</w:t>
      </w:r>
      <w:r>
        <w:rPr>
          <w:rFonts w:ascii="Courier" w:hAnsi="Courier" w:cs="Courier" w:hint="default"/>
          <w:sz w:val="16"/>
          <w:szCs w:val="16"/>
        </w:rPr>
        <w:t>lení</w:t>
      </w:r>
      <w:r>
        <w:rPr>
          <w:rFonts w:ascii="Courier" w:hAnsi="Courier" w:cs="Courier" w:hint="default"/>
          <w:sz w:val="16"/>
          <w:szCs w:val="16"/>
        </w:rPr>
        <w:t xml:space="preserve"> systé</w:t>
      </w:r>
      <w:r>
        <w:rPr>
          <w:rFonts w:ascii="Courier" w:hAnsi="Courier" w:cs="Courier" w:hint="default"/>
          <w:sz w:val="16"/>
          <w:szCs w:val="16"/>
        </w:rPr>
        <w:t>mu,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komponentu alebo samostatnej technickej jednotky podľ</w:t>
      </w:r>
      <w:r>
        <w:rPr>
          <w:rFonts w:ascii="Courier" w:hAnsi="Courier" w:cs="Courier" w:hint="default"/>
          <w:sz w:val="16"/>
          <w:szCs w:val="16"/>
        </w:rPr>
        <w:t>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pí</w:t>
      </w:r>
      <w:r>
        <w:rPr>
          <w:rFonts w:ascii="Courier" w:hAnsi="Courier" w:cs="Courier" w:hint="default"/>
          <w:sz w:val="16"/>
          <w:szCs w:val="16"/>
        </w:rPr>
        <w:t>smena o)</w:t>
      </w:r>
      <w:r>
        <w:rPr>
          <w:rFonts w:ascii="Courier" w:hAnsi="Courier" w:cs="Courier" w:hint="default"/>
          <w:sz w:val="16"/>
          <w:szCs w:val="16"/>
        </w:rPr>
        <w:t xml:space="preserve">                                                       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q) udelenie typové</w:t>
      </w:r>
      <w:r>
        <w:rPr>
          <w:rFonts w:ascii="Courier" w:hAnsi="Courier" w:cs="Courier" w:hint="default"/>
          <w:sz w:val="16"/>
          <w:szCs w:val="16"/>
        </w:rPr>
        <w:t>ho schvá</w:t>
      </w:r>
      <w:r>
        <w:rPr>
          <w:rFonts w:ascii="Courier" w:hAnsi="Courier" w:cs="Courier" w:hint="default"/>
          <w:sz w:val="16"/>
          <w:szCs w:val="16"/>
        </w:rPr>
        <w:t>lenia EÚ</w:t>
      </w:r>
      <w:r>
        <w:rPr>
          <w:rFonts w:ascii="Courier" w:hAnsi="Courier" w:cs="Courier" w:hint="default"/>
          <w:sz w:val="16"/>
          <w:szCs w:val="16"/>
        </w:rPr>
        <w:t xml:space="preserve"> spaľ</w:t>
      </w:r>
      <w:r>
        <w:rPr>
          <w:rFonts w:ascii="Courier" w:hAnsi="Courier" w:cs="Courier" w:hint="default"/>
          <w:sz w:val="16"/>
          <w:szCs w:val="16"/>
        </w:rPr>
        <w:t>ovacieho motora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necestný</w:t>
      </w:r>
      <w:r>
        <w:rPr>
          <w:rFonts w:ascii="Courier" w:hAnsi="Courier" w:cs="Courier" w:hint="default"/>
          <w:sz w:val="16"/>
          <w:szCs w:val="16"/>
        </w:rPr>
        <w:t>ch pojazdný</w:t>
      </w:r>
      <w:r>
        <w:rPr>
          <w:rFonts w:ascii="Courier" w:hAnsi="Courier" w:cs="Courier" w:hint="default"/>
          <w:sz w:val="16"/>
          <w:szCs w:val="16"/>
        </w:rPr>
        <w:t>ch strojov                                   300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r) rozší</w:t>
      </w:r>
      <w:r>
        <w:rPr>
          <w:rFonts w:ascii="Courier" w:hAnsi="Courier" w:cs="Courier" w:hint="default"/>
          <w:sz w:val="16"/>
          <w:szCs w:val="16"/>
        </w:rPr>
        <w:t>renie, zmenu, reví</w:t>
      </w:r>
      <w:r>
        <w:rPr>
          <w:rFonts w:ascii="Courier" w:hAnsi="Courier" w:cs="Courier" w:hint="default"/>
          <w:sz w:val="16"/>
          <w:szCs w:val="16"/>
        </w:rPr>
        <w:t>ziu prí</w:t>
      </w:r>
      <w:r>
        <w:rPr>
          <w:rFonts w:ascii="Courier" w:hAnsi="Courier" w:cs="Courier" w:hint="default"/>
          <w:sz w:val="16"/>
          <w:szCs w:val="16"/>
        </w:rPr>
        <w:t>padne predĺž</w:t>
      </w:r>
      <w:r>
        <w:rPr>
          <w:rFonts w:ascii="Courier" w:hAnsi="Courier" w:cs="Courier" w:hint="default"/>
          <w:sz w:val="16"/>
          <w:szCs w:val="16"/>
        </w:rPr>
        <w:t>enie platnosti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>
        <w:rPr>
          <w:rFonts w:ascii="Courier" w:hAnsi="Courier" w:cs="Courier" w:hint="default"/>
          <w:sz w:val="16"/>
          <w:szCs w:val="16"/>
        </w:rPr>
        <w:t xml:space="preserve">   v udelenom typovom schvá</w:t>
      </w:r>
      <w:r>
        <w:rPr>
          <w:rFonts w:ascii="Courier" w:hAnsi="Courier" w:cs="Courier" w:hint="default"/>
          <w:sz w:val="16"/>
          <w:szCs w:val="16"/>
        </w:rPr>
        <w:t>lení</w:t>
      </w:r>
      <w:r>
        <w:rPr>
          <w:rFonts w:ascii="Courier" w:hAnsi="Courier" w:cs="Courier" w:hint="default"/>
          <w:sz w:val="16"/>
          <w:szCs w:val="16"/>
        </w:rPr>
        <w:t xml:space="preserve"> EÚ</w:t>
      </w:r>
      <w:r>
        <w:rPr>
          <w:rFonts w:ascii="Courier" w:hAnsi="Courier" w:cs="Courier" w:hint="default"/>
          <w:sz w:val="16"/>
          <w:szCs w:val="16"/>
        </w:rPr>
        <w:t xml:space="preserve"> spaľ</w:t>
      </w:r>
      <w:r>
        <w:rPr>
          <w:rFonts w:ascii="Courier" w:hAnsi="Courier" w:cs="Courier" w:hint="default"/>
          <w:sz w:val="16"/>
          <w:szCs w:val="16"/>
        </w:rPr>
        <w:t>ovacieho motora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necestný</w:t>
      </w:r>
      <w:r>
        <w:rPr>
          <w:rFonts w:ascii="Courier" w:hAnsi="Courier" w:cs="Courier" w:hint="default"/>
          <w:sz w:val="16"/>
          <w:szCs w:val="16"/>
        </w:rPr>
        <w:t>ch pojazdný</w:t>
      </w:r>
      <w:r>
        <w:rPr>
          <w:rFonts w:ascii="Courier" w:hAnsi="Courier" w:cs="Courier" w:hint="default"/>
          <w:sz w:val="16"/>
          <w:szCs w:val="16"/>
        </w:rPr>
        <w:t>ch strojov podľ</w:t>
      </w:r>
      <w:r>
        <w:rPr>
          <w:rFonts w:ascii="Courier" w:hAnsi="Courier" w:cs="Courier" w:hint="default"/>
          <w:sz w:val="16"/>
          <w:szCs w:val="16"/>
        </w:rPr>
        <w:t>a pí</w:t>
      </w:r>
      <w:r>
        <w:rPr>
          <w:rFonts w:ascii="Courier" w:hAnsi="Courier" w:cs="Courier" w:hint="default"/>
          <w:sz w:val="16"/>
          <w:szCs w:val="16"/>
        </w:rPr>
        <w:t xml:space="preserve">smena q)                  200 eur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s) uznanie typové</w:t>
      </w:r>
      <w:r>
        <w:rPr>
          <w:rFonts w:ascii="Courier" w:hAnsi="Courier" w:cs="Courier" w:hint="default"/>
          <w:sz w:val="16"/>
          <w:szCs w:val="16"/>
        </w:rPr>
        <w:t>ho schvá</w:t>
      </w:r>
      <w:r>
        <w:rPr>
          <w:rFonts w:ascii="Courier" w:hAnsi="Courier" w:cs="Courier" w:hint="default"/>
          <w:sz w:val="16"/>
          <w:szCs w:val="16"/>
        </w:rPr>
        <w:t>lenia EÚ</w:t>
      </w:r>
      <w:r>
        <w:rPr>
          <w:rFonts w:ascii="Courier" w:hAnsi="Courier" w:cs="Courier" w:hint="default"/>
          <w:sz w:val="16"/>
          <w:szCs w:val="16"/>
        </w:rPr>
        <w:t xml:space="preserve"> celé</w:t>
      </w:r>
      <w:r>
        <w:rPr>
          <w:rFonts w:ascii="Courier" w:hAnsi="Courier" w:cs="Courier" w:hint="default"/>
          <w:sz w:val="16"/>
          <w:szCs w:val="16"/>
        </w:rPr>
        <w:t>ho vozidla                   100 eur,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t) uznanie rozší</w:t>
      </w:r>
      <w:r>
        <w:rPr>
          <w:rFonts w:ascii="Courier" w:hAnsi="Courier" w:cs="Courier" w:hint="default"/>
          <w:sz w:val="16"/>
          <w:szCs w:val="16"/>
        </w:rPr>
        <w:t>rené</w:t>
      </w:r>
      <w:r>
        <w:rPr>
          <w:rFonts w:ascii="Courier" w:hAnsi="Courier" w:cs="Courier" w:hint="default"/>
          <w:sz w:val="16"/>
          <w:szCs w:val="16"/>
        </w:rPr>
        <w:t>ho typové</w:t>
      </w:r>
      <w:r>
        <w:rPr>
          <w:rFonts w:ascii="Courier" w:hAnsi="Courier" w:cs="Courier" w:hint="default"/>
          <w:sz w:val="16"/>
          <w:szCs w:val="16"/>
        </w:rPr>
        <w:t>ho schvá</w:t>
      </w:r>
      <w:r>
        <w:rPr>
          <w:rFonts w:ascii="Courier" w:hAnsi="Courier" w:cs="Courier" w:hint="default"/>
          <w:sz w:val="16"/>
          <w:szCs w:val="16"/>
        </w:rPr>
        <w:t>lenia EÚ</w:t>
      </w:r>
      <w:r>
        <w:rPr>
          <w:rFonts w:ascii="Courier" w:hAnsi="Courier" w:cs="Courier" w:hint="default"/>
          <w:sz w:val="16"/>
          <w:szCs w:val="16"/>
        </w:rPr>
        <w:t xml:space="preserve"> </w:t>
      </w:r>
      <w:r>
        <w:rPr>
          <w:rFonts w:ascii="Courier" w:hAnsi="Courier" w:cs="Courier" w:hint="default"/>
          <w:sz w:val="16"/>
          <w:szCs w:val="16"/>
        </w:rPr>
        <w:t>celé</w:t>
      </w:r>
      <w:r>
        <w:rPr>
          <w:rFonts w:ascii="Courier" w:hAnsi="Courier" w:cs="Courier" w:hint="default"/>
          <w:sz w:val="16"/>
          <w:szCs w:val="16"/>
        </w:rPr>
        <w:t xml:space="preserve">ho vozidla        50 eur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u) zaslanie ž</w:t>
      </w:r>
      <w:r>
        <w:rPr>
          <w:rFonts w:ascii="Courier" w:hAnsi="Courier" w:cs="Courier" w:hint="default"/>
          <w:sz w:val="16"/>
          <w:szCs w:val="16"/>
        </w:rPr>
        <w:t>iadosti na Euró</w:t>
      </w:r>
      <w:r>
        <w:rPr>
          <w:rFonts w:ascii="Courier" w:hAnsi="Courier" w:cs="Courier" w:hint="default"/>
          <w:sz w:val="16"/>
          <w:szCs w:val="16"/>
        </w:rPr>
        <w:t>psku komisiu o povolenie udeliť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typové</w:t>
      </w:r>
      <w:r>
        <w:rPr>
          <w:rFonts w:ascii="Courier" w:hAnsi="Courier" w:cs="Courier" w:hint="default"/>
          <w:sz w:val="16"/>
          <w:szCs w:val="16"/>
        </w:rPr>
        <w:t xml:space="preserve"> schvá</w:t>
      </w:r>
      <w:r>
        <w:rPr>
          <w:rFonts w:ascii="Courier" w:hAnsi="Courier" w:cs="Courier" w:hint="default"/>
          <w:sz w:val="16"/>
          <w:szCs w:val="16"/>
        </w:rPr>
        <w:t>lenie EÚ</w:t>
      </w:r>
      <w:r>
        <w:rPr>
          <w:rFonts w:ascii="Courier" w:hAnsi="Courier" w:cs="Courier" w:hint="default"/>
          <w:sz w:val="16"/>
          <w:szCs w:val="16"/>
        </w:rPr>
        <w:t xml:space="preserve"> pri použ</w:t>
      </w:r>
      <w:r>
        <w:rPr>
          <w:rFonts w:ascii="Courier" w:hAnsi="Courier" w:cs="Courier" w:hint="default"/>
          <w:sz w:val="16"/>
          <w:szCs w:val="16"/>
        </w:rPr>
        <w:t>ití</w:t>
      </w:r>
      <w:r>
        <w:rPr>
          <w:rFonts w:ascii="Courier" w:hAnsi="Courier" w:cs="Courier" w:hint="default"/>
          <w:sz w:val="16"/>
          <w:szCs w:val="16"/>
        </w:rPr>
        <w:t xml:space="preserve"> nový</w:t>
      </w:r>
      <w:r>
        <w:rPr>
          <w:rFonts w:ascii="Courier" w:hAnsi="Courier" w:cs="Courier" w:hint="default"/>
          <w:sz w:val="16"/>
          <w:szCs w:val="16"/>
        </w:rPr>
        <w:t>ch technoló</w:t>
      </w:r>
      <w:r>
        <w:rPr>
          <w:rFonts w:ascii="Courier" w:hAnsi="Courier" w:cs="Courier" w:hint="default"/>
          <w:sz w:val="16"/>
          <w:szCs w:val="16"/>
        </w:rPr>
        <w:t>gií</w:t>
      </w:r>
      <w:r>
        <w:rPr>
          <w:rFonts w:ascii="Courier" w:hAnsi="Courier" w:cs="Courier" w:hint="default"/>
          <w:sz w:val="16"/>
          <w:szCs w:val="16"/>
        </w:rPr>
        <w:t xml:space="preserve"> alebo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koncepcií</w:t>
      </w:r>
      <w:r>
        <w:rPr>
          <w:rFonts w:ascii="Courier" w:hAnsi="Courier" w:cs="Courier" w:hint="default"/>
          <w:sz w:val="16"/>
          <w:szCs w:val="16"/>
        </w:rPr>
        <w:t xml:space="preserve"> nezluč</w:t>
      </w:r>
      <w:r>
        <w:rPr>
          <w:rFonts w:ascii="Courier" w:hAnsi="Courier" w:cs="Courier" w:hint="default"/>
          <w:sz w:val="16"/>
          <w:szCs w:val="16"/>
        </w:rPr>
        <w:t>iteľ</w:t>
      </w:r>
      <w:r>
        <w:rPr>
          <w:rFonts w:ascii="Courier" w:hAnsi="Courier" w:cs="Courier" w:hint="default"/>
          <w:sz w:val="16"/>
          <w:szCs w:val="16"/>
        </w:rPr>
        <w:t>ný</w:t>
      </w:r>
      <w:r>
        <w:rPr>
          <w:rFonts w:ascii="Courier" w:hAnsi="Courier" w:cs="Courier" w:hint="default"/>
          <w:sz w:val="16"/>
          <w:szCs w:val="16"/>
        </w:rPr>
        <w:t>ch s jedný</w:t>
      </w:r>
      <w:r>
        <w:rPr>
          <w:rFonts w:ascii="Courier" w:hAnsi="Courier" w:cs="Courier" w:hint="default"/>
          <w:sz w:val="16"/>
          <w:szCs w:val="16"/>
        </w:rPr>
        <w:t>m alebo viacerý</w:t>
      </w:r>
      <w:r>
        <w:rPr>
          <w:rFonts w:ascii="Courier" w:hAnsi="Courier" w:cs="Courier" w:hint="default"/>
          <w:sz w:val="16"/>
          <w:szCs w:val="16"/>
        </w:rPr>
        <w:t>mi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regulač</w:t>
      </w:r>
      <w:r>
        <w:rPr>
          <w:rFonts w:ascii="Courier" w:hAnsi="Courier" w:cs="Courier" w:hint="default"/>
          <w:sz w:val="16"/>
          <w:szCs w:val="16"/>
        </w:rPr>
        <w:t>ný</w:t>
      </w:r>
      <w:r>
        <w:rPr>
          <w:rFonts w:ascii="Courier" w:hAnsi="Courier" w:cs="Courier" w:hint="default"/>
          <w:sz w:val="16"/>
          <w:szCs w:val="16"/>
        </w:rPr>
        <w:t xml:space="preserve">mi aktmi                            </w:t>
      </w:r>
      <w:r>
        <w:rPr>
          <w:rFonts w:ascii="Courier" w:hAnsi="Courier" w:cs="Courier"/>
          <w:sz w:val="16"/>
          <w:szCs w:val="16"/>
        </w:rPr>
        <w:t xml:space="preserve">                   200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v) povolenie hromadnej prestavby typu vozidla                       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w) schvá</w:t>
      </w:r>
      <w:r>
        <w:rPr>
          <w:rFonts w:ascii="Courier" w:hAnsi="Courier" w:cs="Courier" w:hint="default"/>
          <w:sz w:val="16"/>
          <w:szCs w:val="16"/>
        </w:rPr>
        <w:t>lenie hromadnej prestavby typu vozidla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montáž</w:t>
      </w:r>
      <w:r>
        <w:rPr>
          <w:rFonts w:ascii="Courier" w:hAnsi="Courier" w:cs="Courier" w:hint="default"/>
          <w:sz w:val="16"/>
          <w:szCs w:val="16"/>
        </w:rPr>
        <w:t>ou plynové</w:t>
      </w:r>
      <w:r>
        <w:rPr>
          <w:rFonts w:ascii="Courier" w:hAnsi="Courier" w:cs="Courier" w:hint="default"/>
          <w:sz w:val="16"/>
          <w:szCs w:val="16"/>
        </w:rPr>
        <w:t>ho zariadenia                                20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pri prestavbe vozidla</w:t>
      </w:r>
      <w:r>
        <w:rPr>
          <w:rFonts w:ascii="Courier" w:hAnsi="Courier" w:cs="Courier"/>
          <w:sz w:val="16"/>
          <w:szCs w:val="16"/>
        </w:rPr>
        <w:t xml:space="preserve"> na prepravu telesne postihnutej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osoby                                                        10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inou prestavbou ako v prvom a druhom bode                   200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x) rozší</w:t>
      </w:r>
      <w:r>
        <w:rPr>
          <w:rFonts w:ascii="Courier" w:hAnsi="Courier" w:cs="Courier" w:hint="default"/>
          <w:sz w:val="16"/>
          <w:szCs w:val="16"/>
        </w:rPr>
        <w:t>renie, zmenu, predĺž</w:t>
      </w:r>
      <w:r>
        <w:rPr>
          <w:rFonts w:ascii="Courier" w:hAnsi="Courier" w:cs="Courier" w:hint="default"/>
          <w:sz w:val="16"/>
          <w:szCs w:val="16"/>
        </w:rPr>
        <w:t>enie platnosti hromadnej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prestavby </w:t>
      </w:r>
      <w:r>
        <w:rPr>
          <w:rFonts w:ascii="Courier" w:hAnsi="Courier" w:cs="Courier"/>
          <w:sz w:val="16"/>
          <w:szCs w:val="16"/>
        </w:rPr>
        <w:t>typu vozidla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montáž</w:t>
      </w:r>
      <w:r>
        <w:rPr>
          <w:rFonts w:ascii="Courier" w:hAnsi="Courier" w:cs="Courier" w:hint="default"/>
          <w:sz w:val="16"/>
          <w:szCs w:val="16"/>
        </w:rPr>
        <w:t>ou plynové</w:t>
      </w:r>
      <w:r>
        <w:rPr>
          <w:rFonts w:ascii="Courier" w:hAnsi="Courier" w:cs="Courier" w:hint="default"/>
          <w:sz w:val="16"/>
          <w:szCs w:val="16"/>
        </w:rPr>
        <w:t>ho zariadenia                                20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pri prestavbe vozidla na prepravu telesne postihnutej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osoby                                                        10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inou prestavbou ako v</w:t>
      </w:r>
      <w:r>
        <w:rPr>
          <w:rFonts w:ascii="Courier" w:hAnsi="Courier" w:cs="Courier"/>
          <w:sz w:val="16"/>
          <w:szCs w:val="16"/>
        </w:rPr>
        <w:t xml:space="preserve"> prvom a druhom bode                    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y) povolenie skúš</w:t>
      </w:r>
      <w:r>
        <w:rPr>
          <w:rFonts w:ascii="Courier" w:hAnsi="Courier" w:cs="Courier" w:hint="default"/>
          <w:sz w:val="16"/>
          <w:szCs w:val="16"/>
        </w:rPr>
        <w:t>obnej prevá</w:t>
      </w:r>
      <w:r>
        <w:rPr>
          <w:rFonts w:ascii="Courier" w:hAnsi="Courier" w:cs="Courier" w:hint="default"/>
          <w:sz w:val="16"/>
          <w:szCs w:val="16"/>
        </w:rPr>
        <w:t>dzky vozidla                           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Splnomocnenie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Za podanie ž</w:t>
      </w:r>
      <w:r>
        <w:rPr>
          <w:rFonts w:ascii="Courier" w:hAnsi="Courier" w:cs="Courier" w:hint="default"/>
          <w:sz w:val="16"/>
          <w:szCs w:val="16"/>
        </w:rPr>
        <w:t>iadosti o dodatoč</w:t>
      </w:r>
      <w:r>
        <w:rPr>
          <w:rFonts w:ascii="Courier" w:hAnsi="Courier" w:cs="Courier" w:hint="default"/>
          <w:sz w:val="16"/>
          <w:szCs w:val="16"/>
        </w:rPr>
        <w:t>né</w:t>
      </w:r>
      <w:r>
        <w:rPr>
          <w:rFonts w:ascii="Courier" w:hAnsi="Courier" w:cs="Courier" w:hint="default"/>
          <w:sz w:val="16"/>
          <w:szCs w:val="16"/>
        </w:rPr>
        <w:t xml:space="preserve"> vydanie povolenia podľ</w:t>
      </w:r>
      <w:r>
        <w:rPr>
          <w:rFonts w:ascii="Courier" w:hAnsi="Courier" w:cs="Courier" w:hint="default"/>
          <w:sz w:val="16"/>
          <w:szCs w:val="16"/>
        </w:rPr>
        <w:t>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pí</w:t>
      </w:r>
      <w:r>
        <w:rPr>
          <w:rFonts w:ascii="Courier" w:hAnsi="Courier" w:cs="Courier" w:hint="default"/>
          <w:sz w:val="16"/>
          <w:szCs w:val="16"/>
        </w:rPr>
        <w:t>smena u) tejto polož</w:t>
      </w:r>
      <w:r>
        <w:rPr>
          <w:rFonts w:ascii="Courier" w:hAnsi="Courier" w:cs="Courier" w:hint="default"/>
          <w:sz w:val="16"/>
          <w:szCs w:val="16"/>
        </w:rPr>
        <w:t>ky sp</w:t>
      </w:r>
      <w:r>
        <w:rPr>
          <w:rFonts w:ascii="Courier" w:hAnsi="Courier" w:cs="Courier" w:hint="default"/>
          <w:sz w:val="16"/>
          <w:szCs w:val="16"/>
        </w:rPr>
        <w:t>rá</w:t>
      </w:r>
      <w:r>
        <w:rPr>
          <w:rFonts w:ascii="Courier" w:hAnsi="Courier" w:cs="Courier" w:hint="default"/>
          <w:sz w:val="16"/>
          <w:szCs w:val="16"/>
        </w:rPr>
        <w:t>vny orgá</w:t>
      </w:r>
      <w:r>
        <w:rPr>
          <w:rFonts w:ascii="Courier" w:hAnsi="Courier" w:cs="Courier" w:hint="default"/>
          <w:sz w:val="16"/>
          <w:szCs w:val="16"/>
        </w:rPr>
        <w:t>n vyberie poplatok vo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výš</w:t>
      </w:r>
      <w:r>
        <w:rPr>
          <w:rFonts w:ascii="Courier" w:hAnsi="Courier" w:cs="Courier" w:hint="default"/>
          <w:sz w:val="16"/>
          <w:szCs w:val="16"/>
        </w:rPr>
        <w:t>ke päť</w:t>
      </w:r>
      <w:r>
        <w:rPr>
          <w:rFonts w:ascii="Courier" w:hAnsi="Courier" w:cs="Courier" w:hint="default"/>
          <w:sz w:val="16"/>
          <w:szCs w:val="16"/>
        </w:rPr>
        <w:t>ná</w:t>
      </w:r>
      <w:r>
        <w:rPr>
          <w:rFonts w:ascii="Courier" w:hAnsi="Courier" w:cs="Courier" w:hint="default"/>
          <w:sz w:val="16"/>
          <w:szCs w:val="16"/>
        </w:rPr>
        <w:t>sobku urč</w:t>
      </w:r>
      <w:r>
        <w:rPr>
          <w:rFonts w:ascii="Courier" w:hAnsi="Courier" w:cs="Courier" w:hint="default"/>
          <w:sz w:val="16"/>
          <w:szCs w:val="16"/>
        </w:rPr>
        <w:t>enej sadzby.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                    Pozná</w:t>
      </w:r>
      <w:r>
        <w:rPr>
          <w:rFonts w:ascii="Courier" w:hAnsi="Courier" w:cs="Courier" w:hint="default"/>
          <w:sz w:val="16"/>
          <w:szCs w:val="16"/>
        </w:rPr>
        <w:t>mky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1. Poplatok podľ</w:t>
      </w:r>
      <w:r>
        <w:rPr>
          <w:rFonts w:ascii="Courier" w:hAnsi="Courier" w:cs="Courier" w:hint="default"/>
          <w:sz w:val="16"/>
          <w:szCs w:val="16"/>
        </w:rPr>
        <w:t>a tejto polož</w:t>
      </w:r>
      <w:r>
        <w:rPr>
          <w:rFonts w:ascii="Courier" w:hAnsi="Courier" w:cs="Courier" w:hint="default"/>
          <w:sz w:val="16"/>
          <w:szCs w:val="16"/>
        </w:rPr>
        <w:t>ky zahŕň</w:t>
      </w:r>
      <w:r>
        <w:rPr>
          <w:rFonts w:ascii="Courier" w:hAnsi="Courier" w:cs="Courier" w:hint="default"/>
          <w:sz w:val="16"/>
          <w:szCs w:val="16"/>
        </w:rPr>
        <w:t>a aj vydanie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prí</w:t>
      </w:r>
      <w:r>
        <w:rPr>
          <w:rFonts w:ascii="Courier" w:hAnsi="Courier" w:cs="Courier" w:hint="default"/>
          <w:sz w:val="16"/>
          <w:szCs w:val="16"/>
        </w:rPr>
        <w:t>sluš</w:t>
      </w:r>
      <w:r>
        <w:rPr>
          <w:rFonts w:ascii="Courier" w:hAnsi="Courier" w:cs="Courier" w:hint="default"/>
          <w:sz w:val="16"/>
          <w:szCs w:val="16"/>
        </w:rPr>
        <w:t>ný</w:t>
      </w:r>
      <w:r>
        <w:rPr>
          <w:rFonts w:ascii="Courier" w:hAnsi="Courier" w:cs="Courier" w:hint="default"/>
          <w:sz w:val="16"/>
          <w:szCs w:val="16"/>
        </w:rPr>
        <w:t>ch dokladov.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2. Poplatok podľ</w:t>
      </w:r>
      <w:r>
        <w:rPr>
          <w:rFonts w:ascii="Courier" w:hAnsi="Courier" w:cs="Courier" w:hint="default"/>
          <w:sz w:val="16"/>
          <w:szCs w:val="16"/>
        </w:rPr>
        <w:t>a tejto polož</w:t>
      </w:r>
      <w:r>
        <w:rPr>
          <w:rFonts w:ascii="Courier" w:hAnsi="Courier" w:cs="Courier" w:hint="default"/>
          <w:sz w:val="16"/>
          <w:szCs w:val="16"/>
        </w:rPr>
        <w:t>ky sa nevyberie, ak ide 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zmenu z ú</w:t>
      </w:r>
      <w:r>
        <w:rPr>
          <w:rFonts w:ascii="Courier" w:hAnsi="Courier" w:cs="Courier" w:hint="default"/>
          <w:sz w:val="16"/>
          <w:szCs w:val="16"/>
        </w:rPr>
        <w:t>radné</w:t>
      </w:r>
      <w:r>
        <w:rPr>
          <w:rFonts w:ascii="Courier" w:hAnsi="Courier" w:cs="Courier" w:hint="default"/>
          <w:sz w:val="16"/>
          <w:szCs w:val="16"/>
        </w:rPr>
        <w:t>ho prí</w:t>
      </w:r>
      <w:r>
        <w:rPr>
          <w:rFonts w:ascii="Courier" w:hAnsi="Courier" w:cs="Courier" w:hint="default"/>
          <w:sz w:val="16"/>
          <w:szCs w:val="16"/>
        </w:rPr>
        <w:t>kazu, naprí</w:t>
      </w:r>
      <w:r>
        <w:rPr>
          <w:rFonts w:ascii="Courier" w:hAnsi="Courier" w:cs="Courier" w:hint="default"/>
          <w:sz w:val="16"/>
          <w:szCs w:val="16"/>
        </w:rPr>
        <w:t>klad zmenu ná</w:t>
      </w:r>
      <w:r>
        <w:rPr>
          <w:rFonts w:ascii="Courier" w:hAnsi="Courier" w:cs="Courier" w:hint="default"/>
          <w:sz w:val="16"/>
          <w:szCs w:val="16"/>
        </w:rPr>
        <w:t>zvu ulice 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podobne.".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4. V sadzobní</w:t>
      </w:r>
      <w:r>
        <w:rPr>
          <w:rFonts w:ascii="Arial" w:hAnsi="Arial" w:cs="Arial" w:hint="default"/>
          <w:sz w:val="16"/>
          <w:szCs w:val="16"/>
        </w:rPr>
        <w:t>ku sprá</w:t>
      </w:r>
      <w:r>
        <w:rPr>
          <w:rFonts w:ascii="Arial" w:hAnsi="Arial" w:cs="Arial" w:hint="default"/>
          <w:sz w:val="16"/>
          <w:szCs w:val="16"/>
        </w:rPr>
        <w:t>vnych poplatkov č</w:t>
      </w:r>
      <w:r>
        <w:rPr>
          <w:rFonts w:ascii="Arial" w:hAnsi="Arial" w:cs="Arial" w:hint="default"/>
          <w:sz w:val="16"/>
          <w:szCs w:val="16"/>
        </w:rPr>
        <w:t>asti VI. DOPRAVA polož</w:t>
      </w:r>
      <w:r>
        <w:rPr>
          <w:rFonts w:ascii="Arial" w:hAnsi="Arial" w:cs="Arial" w:hint="default"/>
          <w:sz w:val="16"/>
          <w:szCs w:val="16"/>
        </w:rPr>
        <w:t>ka 68 vrá</w:t>
      </w:r>
      <w:r>
        <w:rPr>
          <w:rFonts w:ascii="Arial" w:hAnsi="Arial" w:cs="Arial" w:hint="default"/>
          <w:sz w:val="16"/>
          <w:szCs w:val="16"/>
        </w:rPr>
        <w:t>tane č</w:t>
      </w:r>
      <w:r>
        <w:rPr>
          <w:rFonts w:ascii="Arial" w:hAnsi="Arial" w:cs="Arial" w:hint="default"/>
          <w:sz w:val="16"/>
          <w:szCs w:val="16"/>
        </w:rPr>
        <w:t>asti Oslobodenie, č</w:t>
      </w:r>
      <w:r>
        <w:rPr>
          <w:rFonts w:ascii="Arial" w:hAnsi="Arial" w:cs="Arial" w:hint="default"/>
          <w:sz w:val="16"/>
          <w:szCs w:val="16"/>
        </w:rPr>
        <w:t>asti Splnomocnenie a č</w:t>
      </w:r>
      <w:r>
        <w:rPr>
          <w:rFonts w:ascii="Arial" w:hAnsi="Arial" w:cs="Arial" w:hint="default"/>
          <w:sz w:val="16"/>
          <w:szCs w:val="16"/>
        </w:rPr>
        <w:t>asti Pozná</w:t>
      </w:r>
      <w:r>
        <w:rPr>
          <w:rFonts w:ascii="Arial" w:hAnsi="Arial" w:cs="Arial" w:hint="default"/>
          <w:sz w:val="16"/>
          <w:szCs w:val="16"/>
        </w:rPr>
        <w:t xml:space="preserve">mky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"Polož</w:t>
      </w:r>
      <w:r>
        <w:rPr>
          <w:rFonts w:ascii="Courier" w:hAnsi="Courier" w:cs="Courier" w:hint="default"/>
          <w:sz w:val="16"/>
          <w:szCs w:val="16"/>
        </w:rPr>
        <w:t>ka 68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Podanie ná</w:t>
      </w:r>
      <w:r>
        <w:rPr>
          <w:rFonts w:ascii="Courier" w:hAnsi="Courier" w:cs="Courier" w:hint="default"/>
          <w:sz w:val="16"/>
          <w:szCs w:val="16"/>
        </w:rPr>
        <w:t>vrhu 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a) vnú</w:t>
      </w:r>
      <w:r>
        <w:rPr>
          <w:rFonts w:ascii="Courier" w:hAnsi="Courier" w:cs="Courier" w:hint="default"/>
          <w:sz w:val="16"/>
          <w:szCs w:val="16"/>
        </w:rPr>
        <w:t>troš</w:t>
      </w:r>
      <w:r>
        <w:rPr>
          <w:rFonts w:ascii="Courier" w:hAnsi="Courier" w:cs="Courier" w:hint="default"/>
          <w:sz w:val="16"/>
          <w:szCs w:val="16"/>
        </w:rPr>
        <w:t>tá</w:t>
      </w:r>
      <w:r>
        <w:rPr>
          <w:rFonts w:ascii="Courier" w:hAnsi="Courier" w:cs="Courier" w:hint="default"/>
          <w:sz w:val="16"/>
          <w:szCs w:val="16"/>
        </w:rPr>
        <w:t xml:space="preserve">tne </w:t>
      </w:r>
      <w:r>
        <w:rPr>
          <w:rFonts w:ascii="Courier" w:hAnsi="Courier" w:cs="Courier" w:hint="default"/>
          <w:sz w:val="16"/>
          <w:szCs w:val="16"/>
        </w:rPr>
        <w:t>jednotlivé</w:t>
      </w:r>
      <w:r>
        <w:rPr>
          <w:rFonts w:ascii="Courier" w:hAnsi="Courier" w:cs="Courier" w:hint="default"/>
          <w:sz w:val="16"/>
          <w:szCs w:val="16"/>
        </w:rPr>
        <w:t xml:space="preserve"> schvá</w:t>
      </w:r>
      <w:r>
        <w:rPr>
          <w:rFonts w:ascii="Courier" w:hAnsi="Courier" w:cs="Courier" w:hint="default"/>
          <w:sz w:val="16"/>
          <w:szCs w:val="16"/>
        </w:rPr>
        <w:t>lenie jednotlivo vyrobené</w:t>
      </w:r>
      <w:r>
        <w:rPr>
          <w:rFonts w:ascii="Courier" w:hAnsi="Courier" w:cs="Courier" w:hint="default"/>
          <w:sz w:val="16"/>
          <w:szCs w:val="16"/>
        </w:rPr>
        <w:t>ho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pre kategó</w:t>
      </w:r>
      <w:r>
        <w:rPr>
          <w:rFonts w:ascii="Courier" w:hAnsi="Courier" w:cs="Courier" w:hint="default"/>
          <w:sz w:val="16"/>
          <w:szCs w:val="16"/>
        </w:rPr>
        <w:t>rie vozidiel O1, O2, Ra, Sa, PN                   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pre kategó</w:t>
      </w:r>
      <w:r>
        <w:rPr>
          <w:rFonts w:ascii="Courier" w:hAnsi="Courier" w:cs="Courier" w:hint="default"/>
          <w:sz w:val="16"/>
          <w:szCs w:val="16"/>
        </w:rPr>
        <w:t>rie vozidiel iné</w:t>
      </w:r>
      <w:r>
        <w:rPr>
          <w:rFonts w:ascii="Courier" w:hAnsi="Courier" w:cs="Courier" w:hint="default"/>
          <w:sz w:val="16"/>
          <w:szCs w:val="16"/>
        </w:rPr>
        <w:t xml:space="preserve"> ako v prvom bode                 200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b) jednotlivé</w:t>
      </w:r>
      <w:r>
        <w:rPr>
          <w:rFonts w:ascii="Courier" w:hAnsi="Courier" w:cs="Courier" w:hint="default"/>
          <w:sz w:val="16"/>
          <w:szCs w:val="16"/>
        </w:rPr>
        <w:t xml:space="preserve"> schvá</w:t>
      </w:r>
      <w:r>
        <w:rPr>
          <w:rFonts w:ascii="Courier" w:hAnsi="Courier" w:cs="Courier" w:hint="default"/>
          <w:sz w:val="16"/>
          <w:szCs w:val="16"/>
        </w:rPr>
        <w:t>lenie EÚ</w:t>
      </w:r>
      <w:r>
        <w:rPr>
          <w:rFonts w:ascii="Courier" w:hAnsi="Courier" w:cs="Courier" w:hint="default"/>
          <w:sz w:val="16"/>
          <w:szCs w:val="16"/>
        </w:rPr>
        <w:t xml:space="preserve"> jednotlivo vyroben</w:t>
      </w:r>
      <w:r>
        <w:rPr>
          <w:rFonts w:ascii="Courier" w:hAnsi="Courier" w:cs="Courier" w:hint="default"/>
          <w:sz w:val="16"/>
          <w:szCs w:val="16"/>
        </w:rPr>
        <w:t>é</w:t>
      </w:r>
      <w:r>
        <w:rPr>
          <w:rFonts w:ascii="Courier" w:hAnsi="Courier" w:cs="Courier" w:hint="default"/>
          <w:sz w:val="16"/>
          <w:szCs w:val="16"/>
        </w:rPr>
        <w:t xml:space="preserve">ho vozidla 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pre kategó</w:t>
      </w:r>
      <w:r>
        <w:rPr>
          <w:rFonts w:ascii="Courier" w:hAnsi="Courier" w:cs="Courier" w:hint="default"/>
          <w:sz w:val="16"/>
          <w:szCs w:val="16"/>
        </w:rPr>
        <w:t>rie vozidiel O1, O2, Ra, Sa, PN                   200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pre kategó</w:t>
      </w:r>
      <w:r>
        <w:rPr>
          <w:rFonts w:ascii="Courier" w:hAnsi="Courier" w:cs="Courier" w:hint="default"/>
          <w:sz w:val="16"/>
          <w:szCs w:val="16"/>
        </w:rPr>
        <w:t>rie vozidiel iné</w:t>
      </w:r>
      <w:r>
        <w:rPr>
          <w:rFonts w:ascii="Courier" w:hAnsi="Courier" w:cs="Courier" w:hint="default"/>
          <w:sz w:val="16"/>
          <w:szCs w:val="16"/>
        </w:rPr>
        <w:t xml:space="preserve"> ako v prvom bode                 400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c) vnú</w:t>
      </w:r>
      <w:r>
        <w:rPr>
          <w:rFonts w:ascii="Courier" w:hAnsi="Courier" w:cs="Courier" w:hint="default"/>
          <w:sz w:val="16"/>
          <w:szCs w:val="16"/>
        </w:rPr>
        <w:t>troš</w:t>
      </w:r>
      <w:r>
        <w:rPr>
          <w:rFonts w:ascii="Courier" w:hAnsi="Courier" w:cs="Courier" w:hint="default"/>
          <w:sz w:val="16"/>
          <w:szCs w:val="16"/>
        </w:rPr>
        <w:t>tá</w:t>
      </w:r>
      <w:r>
        <w:rPr>
          <w:rFonts w:ascii="Courier" w:hAnsi="Courier" w:cs="Courier" w:hint="default"/>
          <w:sz w:val="16"/>
          <w:szCs w:val="16"/>
        </w:rPr>
        <w:t>tne schvá</w:t>
      </w:r>
      <w:r>
        <w:rPr>
          <w:rFonts w:ascii="Courier" w:hAnsi="Courier" w:cs="Courier" w:hint="default"/>
          <w:sz w:val="16"/>
          <w:szCs w:val="16"/>
        </w:rPr>
        <w:t>lenie jednotlivo vyrobené</w:t>
      </w:r>
      <w:r>
        <w:rPr>
          <w:rFonts w:ascii="Courier" w:hAnsi="Courier" w:cs="Courier" w:hint="default"/>
          <w:sz w:val="16"/>
          <w:szCs w:val="16"/>
        </w:rPr>
        <w:t>ho vozidla s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obmedzenou prevá</w:t>
      </w:r>
      <w:r>
        <w:rPr>
          <w:rFonts w:ascii="Courier" w:hAnsi="Courier" w:cs="Courier" w:hint="default"/>
          <w:sz w:val="16"/>
          <w:szCs w:val="16"/>
        </w:rPr>
        <w:t>dzkou</w:t>
      </w:r>
      <w:r>
        <w:rPr>
          <w:rFonts w:ascii="Courier" w:hAnsi="Courier" w:cs="Courier" w:hint="default"/>
          <w:sz w:val="16"/>
          <w:szCs w:val="16"/>
        </w:rPr>
        <w:t xml:space="preserve">                                            20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d) vnú</w:t>
      </w:r>
      <w:r>
        <w:rPr>
          <w:rFonts w:ascii="Courier" w:hAnsi="Courier" w:cs="Courier" w:hint="default"/>
          <w:sz w:val="16"/>
          <w:szCs w:val="16"/>
        </w:rPr>
        <w:t>troš</w:t>
      </w:r>
      <w:r>
        <w:rPr>
          <w:rFonts w:ascii="Courier" w:hAnsi="Courier" w:cs="Courier" w:hint="default"/>
          <w:sz w:val="16"/>
          <w:szCs w:val="16"/>
        </w:rPr>
        <w:t>tá</w:t>
      </w:r>
      <w:r>
        <w:rPr>
          <w:rFonts w:ascii="Courier" w:hAnsi="Courier" w:cs="Courier" w:hint="default"/>
          <w:sz w:val="16"/>
          <w:szCs w:val="16"/>
        </w:rPr>
        <w:t>tne schvá</w:t>
      </w:r>
      <w:r>
        <w:rPr>
          <w:rFonts w:ascii="Courier" w:hAnsi="Courier" w:cs="Courier" w:hint="default"/>
          <w:sz w:val="16"/>
          <w:szCs w:val="16"/>
        </w:rPr>
        <w:t>lenie jednotlivo dokonč</w:t>
      </w:r>
      <w:r>
        <w:rPr>
          <w:rFonts w:ascii="Courier" w:hAnsi="Courier" w:cs="Courier" w:hint="default"/>
          <w:sz w:val="16"/>
          <w:szCs w:val="16"/>
        </w:rPr>
        <w:t>ované</w:t>
      </w:r>
      <w:r>
        <w:rPr>
          <w:rFonts w:ascii="Courier" w:hAnsi="Courier" w:cs="Courier" w:hint="default"/>
          <w:sz w:val="16"/>
          <w:szCs w:val="16"/>
        </w:rPr>
        <w:t>ho vozidla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pre kategó</w:t>
      </w:r>
      <w:r>
        <w:rPr>
          <w:rFonts w:ascii="Courier" w:hAnsi="Courier" w:cs="Courier" w:hint="default"/>
          <w:sz w:val="16"/>
          <w:szCs w:val="16"/>
        </w:rPr>
        <w:t>rie vozidiel O1, O2, Ra, Sa                        20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pre kategó</w:t>
      </w:r>
      <w:r>
        <w:rPr>
          <w:rFonts w:ascii="Courier" w:hAnsi="Courier" w:cs="Courier" w:hint="default"/>
          <w:sz w:val="16"/>
          <w:szCs w:val="16"/>
        </w:rPr>
        <w:t xml:space="preserve">rie vozidiel M2, M3                               </w:t>
      </w:r>
      <w:r>
        <w:rPr>
          <w:rFonts w:ascii="Courier" w:hAnsi="Courier" w:cs="Courier" w:hint="default"/>
          <w:sz w:val="16"/>
          <w:szCs w:val="16"/>
        </w:rPr>
        <w:t>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3. pre kategó</w:t>
      </w:r>
      <w:r>
        <w:rPr>
          <w:rFonts w:ascii="Courier" w:hAnsi="Courier" w:cs="Courier" w:hint="default"/>
          <w:sz w:val="16"/>
          <w:szCs w:val="16"/>
        </w:rPr>
        <w:t>rie vozidiel iné</w:t>
      </w:r>
      <w:r>
        <w:rPr>
          <w:rFonts w:ascii="Courier" w:hAnsi="Courier" w:cs="Courier" w:hint="default"/>
          <w:sz w:val="16"/>
          <w:szCs w:val="16"/>
        </w:rPr>
        <w:t xml:space="preserve"> ako v prvom a druhom bode         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e) vnú</w:t>
      </w:r>
      <w:r>
        <w:rPr>
          <w:rFonts w:ascii="Courier" w:hAnsi="Courier" w:cs="Courier" w:hint="default"/>
          <w:sz w:val="16"/>
          <w:szCs w:val="16"/>
        </w:rPr>
        <w:t>troš</w:t>
      </w:r>
      <w:r>
        <w:rPr>
          <w:rFonts w:ascii="Courier" w:hAnsi="Courier" w:cs="Courier" w:hint="default"/>
          <w:sz w:val="16"/>
          <w:szCs w:val="16"/>
        </w:rPr>
        <w:t>tá</w:t>
      </w:r>
      <w:r>
        <w:rPr>
          <w:rFonts w:ascii="Courier" w:hAnsi="Courier" w:cs="Courier" w:hint="default"/>
          <w:sz w:val="16"/>
          <w:szCs w:val="16"/>
        </w:rPr>
        <w:t>tne jednotlivé</w:t>
      </w:r>
      <w:r>
        <w:rPr>
          <w:rFonts w:ascii="Courier" w:hAnsi="Courier" w:cs="Courier" w:hint="default"/>
          <w:sz w:val="16"/>
          <w:szCs w:val="16"/>
        </w:rPr>
        <w:t xml:space="preserve"> schvá</w:t>
      </w:r>
      <w:r>
        <w:rPr>
          <w:rFonts w:ascii="Courier" w:hAnsi="Courier" w:cs="Courier" w:hint="default"/>
          <w:sz w:val="16"/>
          <w:szCs w:val="16"/>
        </w:rPr>
        <w:t>lenie systé</w:t>
      </w:r>
      <w:r>
        <w:rPr>
          <w:rFonts w:ascii="Courier" w:hAnsi="Courier" w:cs="Courier" w:hint="default"/>
          <w:sz w:val="16"/>
          <w:szCs w:val="16"/>
        </w:rPr>
        <w:t>mu, komponentu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alebo samostatnej technickej jednotky                            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f) uznanie typové</w:t>
      </w:r>
      <w:r>
        <w:rPr>
          <w:rFonts w:ascii="Courier" w:hAnsi="Courier" w:cs="Courier" w:hint="default"/>
          <w:sz w:val="16"/>
          <w:szCs w:val="16"/>
        </w:rPr>
        <w:t>ho schvá</w:t>
      </w:r>
      <w:r>
        <w:rPr>
          <w:rFonts w:ascii="Courier" w:hAnsi="Courier" w:cs="Courier" w:hint="default"/>
          <w:sz w:val="16"/>
          <w:szCs w:val="16"/>
        </w:rPr>
        <w:t>lenia EÚ</w:t>
      </w:r>
      <w:r>
        <w:rPr>
          <w:rFonts w:ascii="Courier" w:hAnsi="Courier" w:cs="Courier" w:hint="default"/>
          <w:sz w:val="16"/>
          <w:szCs w:val="16"/>
        </w:rPr>
        <w:t xml:space="preserve"> je</w:t>
      </w:r>
      <w:r>
        <w:rPr>
          <w:rFonts w:ascii="Courier" w:hAnsi="Courier" w:cs="Courier" w:hint="default"/>
          <w:sz w:val="16"/>
          <w:szCs w:val="16"/>
        </w:rPr>
        <w:t>dnotlivo dovezené</w:t>
      </w:r>
      <w:r>
        <w:rPr>
          <w:rFonts w:ascii="Courier" w:hAnsi="Courier" w:cs="Courier" w:hint="default"/>
          <w:sz w:val="16"/>
          <w:szCs w:val="16"/>
        </w:rPr>
        <w:t>ho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vozidla alebo uznanie schvá</w:t>
      </w:r>
      <w:r>
        <w:rPr>
          <w:rFonts w:ascii="Courier" w:hAnsi="Courier" w:cs="Courier" w:hint="default"/>
          <w:sz w:val="16"/>
          <w:szCs w:val="16"/>
        </w:rPr>
        <w:t>lenia jednotlivo dovezené</w:t>
      </w:r>
      <w:r>
        <w:rPr>
          <w:rFonts w:ascii="Courier" w:hAnsi="Courier" w:cs="Courier" w:hint="default"/>
          <w:sz w:val="16"/>
          <w:szCs w:val="16"/>
        </w:rPr>
        <w:t>ho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                                                        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g) jednotlivé</w:t>
      </w:r>
      <w:r>
        <w:rPr>
          <w:rFonts w:ascii="Courier" w:hAnsi="Courier" w:cs="Courier" w:hint="default"/>
          <w:sz w:val="16"/>
          <w:szCs w:val="16"/>
        </w:rPr>
        <w:t xml:space="preserve"> schvá</w:t>
      </w:r>
      <w:r>
        <w:rPr>
          <w:rFonts w:ascii="Courier" w:hAnsi="Courier" w:cs="Courier" w:hint="default"/>
          <w:sz w:val="16"/>
          <w:szCs w:val="16"/>
        </w:rPr>
        <w:t>lenie EÚ</w:t>
      </w:r>
      <w:r>
        <w:rPr>
          <w:rFonts w:ascii="Courier" w:hAnsi="Courier" w:cs="Courier" w:hint="default"/>
          <w:sz w:val="16"/>
          <w:szCs w:val="16"/>
        </w:rPr>
        <w:t xml:space="preserve"> jednotlivo dovezené</w:t>
      </w:r>
      <w:r>
        <w:rPr>
          <w:rFonts w:ascii="Courier" w:hAnsi="Courier" w:cs="Courier" w:hint="default"/>
          <w:sz w:val="16"/>
          <w:szCs w:val="16"/>
        </w:rPr>
        <w:t>ho vozidla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pre kategó</w:t>
      </w:r>
      <w:r>
        <w:rPr>
          <w:rFonts w:ascii="Courier" w:hAnsi="Courier" w:cs="Courier" w:hint="default"/>
          <w:sz w:val="16"/>
          <w:szCs w:val="16"/>
        </w:rPr>
        <w:t xml:space="preserve">rie vozidiel M1 a N1    </w:t>
      </w:r>
      <w:r>
        <w:rPr>
          <w:rFonts w:ascii="Courier" w:hAnsi="Courier" w:cs="Courier" w:hint="default"/>
          <w:sz w:val="16"/>
          <w:szCs w:val="16"/>
        </w:rPr>
        <w:t xml:space="preserve">                          500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pre kategó</w:t>
      </w:r>
      <w:r>
        <w:rPr>
          <w:rFonts w:ascii="Courier" w:hAnsi="Courier" w:cs="Courier" w:hint="default"/>
          <w:sz w:val="16"/>
          <w:szCs w:val="16"/>
        </w:rPr>
        <w:t>rie vozidiel iné</w:t>
      </w:r>
      <w:r>
        <w:rPr>
          <w:rFonts w:ascii="Courier" w:hAnsi="Courier" w:cs="Courier" w:hint="default"/>
          <w:sz w:val="16"/>
          <w:szCs w:val="16"/>
        </w:rPr>
        <w:t xml:space="preserve"> ako v prvom bode                 300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h) vnú</w:t>
      </w:r>
      <w:r>
        <w:rPr>
          <w:rFonts w:ascii="Courier" w:hAnsi="Courier" w:cs="Courier" w:hint="default"/>
          <w:sz w:val="16"/>
          <w:szCs w:val="16"/>
        </w:rPr>
        <w:t>troš</w:t>
      </w:r>
      <w:r>
        <w:rPr>
          <w:rFonts w:ascii="Courier" w:hAnsi="Courier" w:cs="Courier" w:hint="default"/>
          <w:sz w:val="16"/>
          <w:szCs w:val="16"/>
        </w:rPr>
        <w:t>tá</w:t>
      </w:r>
      <w:r>
        <w:rPr>
          <w:rFonts w:ascii="Courier" w:hAnsi="Courier" w:cs="Courier" w:hint="default"/>
          <w:sz w:val="16"/>
          <w:szCs w:val="16"/>
        </w:rPr>
        <w:t>tne jednotlivé</w:t>
      </w:r>
      <w:r>
        <w:rPr>
          <w:rFonts w:ascii="Courier" w:hAnsi="Courier" w:cs="Courier" w:hint="default"/>
          <w:sz w:val="16"/>
          <w:szCs w:val="16"/>
        </w:rPr>
        <w:t xml:space="preserve"> schvá</w:t>
      </w:r>
      <w:r>
        <w:rPr>
          <w:rFonts w:ascii="Courier" w:hAnsi="Courier" w:cs="Courier" w:hint="default"/>
          <w:sz w:val="16"/>
          <w:szCs w:val="16"/>
        </w:rPr>
        <w:t>lenie jednotlivo dovezené</w:t>
      </w:r>
      <w:r>
        <w:rPr>
          <w:rFonts w:ascii="Courier" w:hAnsi="Courier" w:cs="Courier" w:hint="default"/>
          <w:sz w:val="16"/>
          <w:szCs w:val="16"/>
        </w:rPr>
        <w:t>ho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pre kategó</w:t>
      </w:r>
      <w:r>
        <w:rPr>
          <w:rFonts w:ascii="Courier" w:hAnsi="Courier" w:cs="Courier" w:hint="default"/>
          <w:sz w:val="16"/>
          <w:szCs w:val="16"/>
        </w:rPr>
        <w:t>rie vozidiel M1 a N1                              300 e</w:t>
      </w:r>
      <w:r>
        <w:rPr>
          <w:rFonts w:ascii="Courier" w:hAnsi="Courier" w:cs="Courier" w:hint="default"/>
          <w:sz w:val="16"/>
          <w:szCs w:val="16"/>
        </w:rPr>
        <w:t>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pre kategó</w:t>
      </w:r>
      <w:r>
        <w:rPr>
          <w:rFonts w:ascii="Courier" w:hAnsi="Courier" w:cs="Courier" w:hint="default"/>
          <w:sz w:val="16"/>
          <w:szCs w:val="16"/>
        </w:rPr>
        <w:t>rie vozidiel iné</w:t>
      </w:r>
      <w:r>
        <w:rPr>
          <w:rFonts w:ascii="Courier" w:hAnsi="Courier" w:cs="Courier" w:hint="default"/>
          <w:sz w:val="16"/>
          <w:szCs w:val="16"/>
        </w:rPr>
        <w:t xml:space="preserve"> ako v prvom bode                 150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i) opä</w:t>
      </w:r>
      <w:r>
        <w:rPr>
          <w:rFonts w:ascii="Courier" w:hAnsi="Courier" w:cs="Courier" w:hint="default"/>
          <w:sz w:val="16"/>
          <w:szCs w:val="16"/>
        </w:rPr>
        <w:t>tovné</w:t>
      </w:r>
      <w:r>
        <w:rPr>
          <w:rFonts w:ascii="Courier" w:hAnsi="Courier" w:cs="Courier" w:hint="default"/>
          <w:sz w:val="16"/>
          <w:szCs w:val="16"/>
        </w:rPr>
        <w:t xml:space="preserve"> schvá</w:t>
      </w:r>
      <w:r>
        <w:rPr>
          <w:rFonts w:ascii="Courier" w:hAnsi="Courier" w:cs="Courier" w:hint="default"/>
          <w:sz w:val="16"/>
          <w:szCs w:val="16"/>
        </w:rPr>
        <w:t>lenie jednotlivé</w:t>
      </w:r>
      <w:r>
        <w:rPr>
          <w:rFonts w:ascii="Courier" w:hAnsi="Courier" w:cs="Courier" w:hint="default"/>
          <w:sz w:val="16"/>
          <w:szCs w:val="16"/>
        </w:rPr>
        <w:t>ho vozidla                         20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j) dodatoč</w:t>
      </w:r>
      <w:r>
        <w:rPr>
          <w:rFonts w:ascii="Courier" w:hAnsi="Courier" w:cs="Courier" w:hint="default"/>
          <w:sz w:val="16"/>
          <w:szCs w:val="16"/>
        </w:rPr>
        <w:t>né</w:t>
      </w:r>
      <w:r>
        <w:rPr>
          <w:rFonts w:ascii="Courier" w:hAnsi="Courier" w:cs="Courier" w:hint="default"/>
          <w:sz w:val="16"/>
          <w:szCs w:val="16"/>
        </w:rPr>
        <w:t xml:space="preserve"> schvá</w:t>
      </w:r>
      <w:r>
        <w:rPr>
          <w:rFonts w:ascii="Courier" w:hAnsi="Courier" w:cs="Courier" w:hint="default"/>
          <w:sz w:val="16"/>
          <w:szCs w:val="16"/>
        </w:rPr>
        <w:t>lenie jednotlivé</w:t>
      </w:r>
      <w:r>
        <w:rPr>
          <w:rFonts w:ascii="Courier" w:hAnsi="Courier" w:cs="Courier" w:hint="default"/>
          <w:sz w:val="16"/>
          <w:szCs w:val="16"/>
        </w:rPr>
        <w:t>ho vozidla                       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k) povolenie prestavby </w:t>
      </w:r>
      <w:r>
        <w:rPr>
          <w:rFonts w:ascii="Courier" w:hAnsi="Courier" w:cs="Courier" w:hint="default"/>
          <w:sz w:val="16"/>
          <w:szCs w:val="16"/>
        </w:rPr>
        <w:t>jednotlivé</w:t>
      </w:r>
      <w:r>
        <w:rPr>
          <w:rFonts w:ascii="Courier" w:hAnsi="Courier" w:cs="Courier" w:hint="default"/>
          <w:sz w:val="16"/>
          <w:szCs w:val="16"/>
        </w:rPr>
        <w:t>ho vozidla                         20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l) schvá</w:t>
      </w:r>
      <w:r>
        <w:rPr>
          <w:rFonts w:ascii="Courier" w:hAnsi="Courier" w:cs="Courier" w:hint="default"/>
          <w:sz w:val="16"/>
          <w:szCs w:val="16"/>
        </w:rPr>
        <w:t>lenie prestavby jednotlivé</w:t>
      </w:r>
      <w:r>
        <w:rPr>
          <w:rFonts w:ascii="Courier" w:hAnsi="Courier" w:cs="Courier" w:hint="default"/>
          <w:sz w:val="16"/>
          <w:szCs w:val="16"/>
        </w:rPr>
        <w:t>ho vozidla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montáž</w:t>
      </w:r>
      <w:r>
        <w:rPr>
          <w:rFonts w:ascii="Courier" w:hAnsi="Courier" w:cs="Courier" w:hint="default"/>
          <w:sz w:val="16"/>
          <w:szCs w:val="16"/>
        </w:rPr>
        <w:t>ou plynové</w:t>
      </w:r>
      <w:r>
        <w:rPr>
          <w:rFonts w:ascii="Courier" w:hAnsi="Courier" w:cs="Courier" w:hint="default"/>
          <w:sz w:val="16"/>
          <w:szCs w:val="16"/>
        </w:rPr>
        <w:t>ho zariadenia                                20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pre kategó</w:t>
      </w:r>
      <w:r>
        <w:rPr>
          <w:rFonts w:ascii="Courier" w:hAnsi="Courier" w:cs="Courier" w:hint="default"/>
          <w:sz w:val="16"/>
          <w:szCs w:val="16"/>
        </w:rPr>
        <w:t>rie vozidiel O1, O2, Ra, Sa                       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</w:t>
      </w:r>
      <w:r>
        <w:rPr>
          <w:rFonts w:ascii="Courier" w:hAnsi="Courier" w:cs="Courier" w:hint="default"/>
          <w:sz w:val="16"/>
          <w:szCs w:val="16"/>
        </w:rPr>
        <w:t>. pre iné</w:t>
      </w:r>
      <w:r>
        <w:rPr>
          <w:rFonts w:ascii="Courier" w:hAnsi="Courier" w:cs="Courier" w:hint="default"/>
          <w:sz w:val="16"/>
          <w:szCs w:val="16"/>
        </w:rPr>
        <w:t xml:space="preserve"> prestavby ako v prvom a druhom bode                 300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m) zmenu ú</w:t>
      </w:r>
      <w:r>
        <w:rPr>
          <w:rFonts w:ascii="Courier" w:hAnsi="Courier" w:cs="Courier" w:hint="default"/>
          <w:sz w:val="16"/>
          <w:szCs w:val="16"/>
        </w:rPr>
        <w:t>dajov v osvedč</w:t>
      </w:r>
      <w:r>
        <w:rPr>
          <w:rFonts w:ascii="Courier" w:hAnsi="Courier" w:cs="Courier" w:hint="default"/>
          <w:sz w:val="16"/>
          <w:szCs w:val="16"/>
        </w:rPr>
        <w:t>ení</w:t>
      </w:r>
      <w:r>
        <w:rPr>
          <w:rFonts w:ascii="Courier" w:hAnsi="Courier" w:cs="Courier" w:hint="default"/>
          <w:sz w:val="16"/>
          <w:szCs w:val="16"/>
        </w:rPr>
        <w:t xml:space="preserve"> o evidencii č</w:t>
      </w:r>
      <w:r>
        <w:rPr>
          <w:rFonts w:ascii="Courier" w:hAnsi="Courier" w:cs="Courier" w:hint="default"/>
          <w:sz w:val="16"/>
          <w:szCs w:val="16"/>
        </w:rPr>
        <w:t>asť</w:t>
      </w:r>
      <w:r>
        <w:rPr>
          <w:rFonts w:ascii="Courier" w:hAnsi="Courier" w:cs="Courier" w:hint="default"/>
          <w:sz w:val="16"/>
          <w:szCs w:val="16"/>
        </w:rPr>
        <w:t xml:space="preserve"> II alebo v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technickom osvedč</w:t>
      </w:r>
      <w:r>
        <w:rPr>
          <w:rFonts w:ascii="Courier" w:hAnsi="Courier" w:cs="Courier" w:hint="default"/>
          <w:sz w:val="16"/>
          <w:szCs w:val="16"/>
        </w:rPr>
        <w:t>ení</w:t>
      </w:r>
      <w:r>
        <w:rPr>
          <w:rFonts w:ascii="Courier" w:hAnsi="Courier" w:cs="Courier" w:hint="default"/>
          <w:sz w:val="16"/>
          <w:szCs w:val="16"/>
        </w:rPr>
        <w:t xml:space="preserve"> vozidla z dô</w:t>
      </w:r>
      <w:r>
        <w:rPr>
          <w:rFonts w:ascii="Courier" w:hAnsi="Courier" w:cs="Courier" w:hint="default"/>
          <w:sz w:val="16"/>
          <w:szCs w:val="16"/>
        </w:rPr>
        <w:t>vodu vý</w:t>
      </w:r>
      <w:r>
        <w:rPr>
          <w:rFonts w:ascii="Courier" w:hAnsi="Courier" w:cs="Courier" w:hint="default"/>
          <w:sz w:val="16"/>
          <w:szCs w:val="16"/>
        </w:rPr>
        <w:t>meny karosé</w:t>
      </w:r>
      <w:r>
        <w:rPr>
          <w:rFonts w:ascii="Courier" w:hAnsi="Courier" w:cs="Courier" w:hint="default"/>
          <w:sz w:val="16"/>
          <w:szCs w:val="16"/>
        </w:rPr>
        <w:t>rie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alebo rá</w:t>
      </w:r>
      <w:r>
        <w:rPr>
          <w:rFonts w:ascii="Courier" w:hAnsi="Courier" w:cs="Courier" w:hint="default"/>
          <w:sz w:val="16"/>
          <w:szCs w:val="16"/>
        </w:rPr>
        <w:t>mu                                                       2</w:t>
      </w:r>
      <w:r>
        <w:rPr>
          <w:rFonts w:ascii="Courier" w:hAnsi="Courier" w:cs="Courier" w:hint="default"/>
          <w:sz w:val="16"/>
          <w:szCs w:val="16"/>
        </w:rPr>
        <w:t>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n) zmenu ú</w:t>
      </w:r>
      <w:r>
        <w:rPr>
          <w:rFonts w:ascii="Courier" w:hAnsi="Courier" w:cs="Courier" w:hint="default"/>
          <w:sz w:val="16"/>
          <w:szCs w:val="16"/>
        </w:rPr>
        <w:t>dajov v osvedč</w:t>
      </w:r>
      <w:r>
        <w:rPr>
          <w:rFonts w:ascii="Courier" w:hAnsi="Courier" w:cs="Courier" w:hint="default"/>
          <w:sz w:val="16"/>
          <w:szCs w:val="16"/>
        </w:rPr>
        <w:t>ení</w:t>
      </w:r>
      <w:r>
        <w:rPr>
          <w:rFonts w:ascii="Courier" w:hAnsi="Courier" w:cs="Courier" w:hint="default"/>
          <w:sz w:val="16"/>
          <w:szCs w:val="16"/>
        </w:rPr>
        <w:t xml:space="preserve"> o evidencii č</w:t>
      </w:r>
      <w:r>
        <w:rPr>
          <w:rFonts w:ascii="Courier" w:hAnsi="Courier" w:cs="Courier" w:hint="default"/>
          <w:sz w:val="16"/>
          <w:szCs w:val="16"/>
        </w:rPr>
        <w:t>asť</w:t>
      </w:r>
      <w:r>
        <w:rPr>
          <w:rFonts w:ascii="Courier" w:hAnsi="Courier" w:cs="Courier" w:hint="default"/>
          <w:sz w:val="16"/>
          <w:szCs w:val="16"/>
        </w:rPr>
        <w:t xml:space="preserve"> II alebo v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technickom osvedč</w:t>
      </w:r>
      <w:r>
        <w:rPr>
          <w:rFonts w:ascii="Courier" w:hAnsi="Courier" w:cs="Courier" w:hint="default"/>
          <w:sz w:val="16"/>
          <w:szCs w:val="16"/>
        </w:rPr>
        <w:t>ení</w:t>
      </w:r>
      <w:r>
        <w:rPr>
          <w:rFonts w:ascii="Courier" w:hAnsi="Courier" w:cs="Courier" w:hint="default"/>
          <w:sz w:val="16"/>
          <w:szCs w:val="16"/>
        </w:rPr>
        <w:t xml:space="preserve"> vozidla z dô</w:t>
      </w:r>
      <w:r>
        <w:rPr>
          <w:rFonts w:ascii="Courier" w:hAnsi="Courier" w:cs="Courier" w:hint="default"/>
          <w:sz w:val="16"/>
          <w:szCs w:val="16"/>
        </w:rPr>
        <w:t>vodu vý</w:t>
      </w:r>
      <w:r>
        <w:rPr>
          <w:rFonts w:ascii="Courier" w:hAnsi="Courier" w:cs="Courier" w:hint="default"/>
          <w:sz w:val="16"/>
          <w:szCs w:val="16"/>
        </w:rPr>
        <w:t>meny motora              10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o) zmenu ú</w:t>
      </w:r>
      <w:r>
        <w:rPr>
          <w:rFonts w:ascii="Courier" w:hAnsi="Courier" w:cs="Courier" w:hint="default"/>
          <w:sz w:val="16"/>
          <w:szCs w:val="16"/>
        </w:rPr>
        <w:t>dajov v osvedč</w:t>
      </w:r>
      <w:r>
        <w:rPr>
          <w:rFonts w:ascii="Courier" w:hAnsi="Courier" w:cs="Courier" w:hint="default"/>
          <w:sz w:val="16"/>
          <w:szCs w:val="16"/>
        </w:rPr>
        <w:t>ení</w:t>
      </w:r>
      <w:r>
        <w:rPr>
          <w:rFonts w:ascii="Courier" w:hAnsi="Courier" w:cs="Courier" w:hint="default"/>
          <w:sz w:val="16"/>
          <w:szCs w:val="16"/>
        </w:rPr>
        <w:t xml:space="preserve"> o evidencii č</w:t>
      </w:r>
      <w:r>
        <w:rPr>
          <w:rFonts w:ascii="Courier" w:hAnsi="Courier" w:cs="Courier" w:hint="default"/>
          <w:sz w:val="16"/>
          <w:szCs w:val="16"/>
        </w:rPr>
        <w:t>asť</w:t>
      </w:r>
      <w:r>
        <w:rPr>
          <w:rFonts w:ascii="Courier" w:hAnsi="Courier" w:cs="Courier" w:hint="default"/>
          <w:sz w:val="16"/>
          <w:szCs w:val="16"/>
        </w:rPr>
        <w:t xml:space="preserve"> II alebo v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technickom osvedč</w:t>
      </w:r>
      <w:r>
        <w:rPr>
          <w:rFonts w:ascii="Courier" w:hAnsi="Courier" w:cs="Courier" w:hint="default"/>
          <w:sz w:val="16"/>
          <w:szCs w:val="16"/>
        </w:rPr>
        <w:t>ení</w:t>
      </w:r>
      <w:r>
        <w:rPr>
          <w:rFonts w:ascii="Courier" w:hAnsi="Courier" w:cs="Courier" w:hint="default"/>
          <w:sz w:val="16"/>
          <w:szCs w:val="16"/>
        </w:rPr>
        <w:t xml:space="preserve"> vozidla z dô</w:t>
      </w:r>
      <w:r>
        <w:rPr>
          <w:rFonts w:ascii="Courier" w:hAnsi="Courier" w:cs="Courier" w:hint="default"/>
          <w:sz w:val="16"/>
          <w:szCs w:val="16"/>
        </w:rPr>
        <w:t>vodu inej technickej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</w:t>
      </w:r>
      <w:r>
        <w:rPr>
          <w:rFonts w:ascii="Courier" w:hAnsi="Courier" w:cs="Courier"/>
          <w:sz w:val="16"/>
          <w:szCs w:val="16"/>
        </w:rPr>
        <w:t xml:space="preserve">  zmeny na vozidle                                                 10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p) vydanie dupliká</w:t>
      </w:r>
      <w:r>
        <w:rPr>
          <w:rFonts w:ascii="Courier" w:hAnsi="Courier" w:cs="Courier" w:hint="default"/>
          <w:sz w:val="16"/>
          <w:szCs w:val="16"/>
        </w:rPr>
        <w:t>tu osvedč</w:t>
      </w:r>
      <w:r>
        <w:rPr>
          <w:rFonts w:ascii="Courier" w:hAnsi="Courier" w:cs="Courier" w:hint="default"/>
          <w:sz w:val="16"/>
          <w:szCs w:val="16"/>
        </w:rPr>
        <w:t>enia o evidencii č</w:t>
      </w:r>
      <w:r>
        <w:rPr>
          <w:rFonts w:ascii="Courier" w:hAnsi="Courier" w:cs="Courier" w:hint="default"/>
          <w:sz w:val="16"/>
          <w:szCs w:val="16"/>
        </w:rPr>
        <w:t>asť</w:t>
      </w:r>
      <w:r>
        <w:rPr>
          <w:rFonts w:ascii="Courier" w:hAnsi="Courier" w:cs="Courier" w:hint="default"/>
          <w:sz w:val="16"/>
          <w:szCs w:val="16"/>
        </w:rPr>
        <w:t xml:space="preserve"> II alebo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technické</w:t>
      </w:r>
      <w:r>
        <w:rPr>
          <w:rFonts w:ascii="Courier" w:hAnsi="Courier" w:cs="Courier" w:hint="default"/>
          <w:sz w:val="16"/>
          <w:szCs w:val="16"/>
        </w:rPr>
        <w:t>ho osvedč</w:t>
      </w:r>
      <w:r>
        <w:rPr>
          <w:rFonts w:ascii="Courier" w:hAnsi="Courier" w:cs="Courier" w:hint="default"/>
          <w:sz w:val="16"/>
          <w:szCs w:val="16"/>
        </w:rPr>
        <w:t>enia vozidla na schvaľ</w:t>
      </w:r>
      <w:r>
        <w:rPr>
          <w:rFonts w:ascii="Courier" w:hAnsi="Courier" w:cs="Courier" w:hint="default"/>
          <w:sz w:val="16"/>
          <w:szCs w:val="16"/>
        </w:rPr>
        <w:t>ovací</w:t>
      </w:r>
      <w:r>
        <w:rPr>
          <w:rFonts w:ascii="Courier" w:hAnsi="Courier" w:cs="Courier" w:hint="default"/>
          <w:sz w:val="16"/>
          <w:szCs w:val="16"/>
        </w:rPr>
        <w:t xml:space="preserve"> orgá</w:t>
      </w:r>
      <w:r>
        <w:rPr>
          <w:rFonts w:ascii="Courier" w:hAnsi="Courier" w:cs="Courier" w:hint="default"/>
          <w:sz w:val="16"/>
          <w:szCs w:val="16"/>
        </w:rPr>
        <w:t>n              10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q) vydanie osvedč</w:t>
      </w:r>
      <w:r>
        <w:rPr>
          <w:rFonts w:ascii="Courier" w:hAnsi="Courier" w:cs="Courier" w:hint="default"/>
          <w:sz w:val="16"/>
          <w:szCs w:val="16"/>
        </w:rPr>
        <w:t>enia o evidencii č</w:t>
      </w:r>
      <w:r>
        <w:rPr>
          <w:rFonts w:ascii="Courier" w:hAnsi="Courier" w:cs="Courier" w:hint="default"/>
          <w:sz w:val="16"/>
          <w:szCs w:val="16"/>
        </w:rPr>
        <w:t>asť</w:t>
      </w:r>
      <w:r>
        <w:rPr>
          <w:rFonts w:ascii="Courier" w:hAnsi="Courier" w:cs="Courier" w:hint="default"/>
          <w:sz w:val="16"/>
          <w:szCs w:val="16"/>
        </w:rPr>
        <w:t xml:space="preserve"> II pri </w:t>
      </w:r>
      <w:r>
        <w:rPr>
          <w:rFonts w:ascii="Courier" w:hAnsi="Courier" w:cs="Courier" w:hint="default"/>
          <w:sz w:val="16"/>
          <w:szCs w:val="16"/>
        </w:rPr>
        <w:t>vý</w:t>
      </w:r>
      <w:r>
        <w:rPr>
          <w:rFonts w:ascii="Courier" w:hAnsi="Courier" w:cs="Courier" w:hint="default"/>
          <w:sz w:val="16"/>
          <w:szCs w:val="16"/>
        </w:rPr>
        <w:t>mene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technické</w:t>
      </w:r>
      <w:r>
        <w:rPr>
          <w:rFonts w:ascii="Courier" w:hAnsi="Courier" w:cs="Courier" w:hint="default"/>
          <w:sz w:val="16"/>
          <w:szCs w:val="16"/>
        </w:rPr>
        <w:t>ho osvedč</w:t>
      </w:r>
      <w:r>
        <w:rPr>
          <w:rFonts w:ascii="Courier" w:hAnsi="Courier" w:cs="Courier" w:hint="default"/>
          <w:sz w:val="16"/>
          <w:szCs w:val="16"/>
        </w:rPr>
        <w:t>enia vozidla alebo vydanie technické</w:t>
      </w:r>
      <w:r>
        <w:rPr>
          <w:rFonts w:ascii="Courier" w:hAnsi="Courier" w:cs="Courier" w:hint="default"/>
          <w:sz w:val="16"/>
          <w:szCs w:val="16"/>
        </w:rPr>
        <w:t>ho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osvedč</w:t>
      </w:r>
      <w:r>
        <w:rPr>
          <w:rFonts w:ascii="Courier" w:hAnsi="Courier" w:cs="Courier" w:hint="default"/>
          <w:sz w:val="16"/>
          <w:szCs w:val="16"/>
        </w:rPr>
        <w:t>enia vozidla pri vý</w:t>
      </w:r>
      <w:r>
        <w:rPr>
          <w:rFonts w:ascii="Courier" w:hAnsi="Courier" w:cs="Courier" w:hint="default"/>
          <w:sz w:val="16"/>
          <w:szCs w:val="16"/>
        </w:rPr>
        <w:t>mene technické</w:t>
      </w:r>
      <w:r>
        <w:rPr>
          <w:rFonts w:ascii="Courier" w:hAnsi="Courier" w:cs="Courier" w:hint="default"/>
          <w:sz w:val="16"/>
          <w:szCs w:val="16"/>
        </w:rPr>
        <w:t>ho osvedč</w:t>
      </w:r>
      <w:r>
        <w:rPr>
          <w:rFonts w:ascii="Courier" w:hAnsi="Courier" w:cs="Courier" w:hint="default"/>
          <w:sz w:val="16"/>
          <w:szCs w:val="16"/>
        </w:rPr>
        <w:t>enia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                                                         10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r) doč</w:t>
      </w:r>
      <w:r>
        <w:rPr>
          <w:rFonts w:ascii="Courier" w:hAnsi="Courier" w:cs="Courier" w:hint="default"/>
          <w:sz w:val="16"/>
          <w:szCs w:val="16"/>
        </w:rPr>
        <w:t>asné</w:t>
      </w:r>
      <w:r>
        <w:rPr>
          <w:rFonts w:ascii="Courier" w:hAnsi="Courier" w:cs="Courier" w:hint="default"/>
          <w:sz w:val="16"/>
          <w:szCs w:val="16"/>
        </w:rPr>
        <w:t xml:space="preserve"> povolenie na prevá</w:t>
      </w:r>
      <w:r>
        <w:rPr>
          <w:rFonts w:ascii="Courier" w:hAnsi="Courier" w:cs="Courier" w:hint="default"/>
          <w:sz w:val="16"/>
          <w:szCs w:val="16"/>
        </w:rPr>
        <w:t>dzku neschvá</w:t>
      </w:r>
      <w:r>
        <w:rPr>
          <w:rFonts w:ascii="Courier" w:hAnsi="Courier" w:cs="Courier" w:hint="default"/>
          <w:sz w:val="16"/>
          <w:szCs w:val="16"/>
        </w:rPr>
        <w:t>lené</w:t>
      </w:r>
      <w:r>
        <w:rPr>
          <w:rFonts w:ascii="Courier" w:hAnsi="Courier" w:cs="Courier" w:hint="default"/>
          <w:sz w:val="16"/>
          <w:szCs w:val="16"/>
        </w:rPr>
        <w:t>ho jednot</w:t>
      </w:r>
      <w:r>
        <w:rPr>
          <w:rFonts w:ascii="Courier" w:hAnsi="Courier" w:cs="Courier" w:hint="default"/>
          <w:sz w:val="16"/>
          <w:szCs w:val="16"/>
        </w:rPr>
        <w:t>livé</w:t>
      </w:r>
      <w:r>
        <w:rPr>
          <w:rFonts w:ascii="Courier" w:hAnsi="Courier" w:cs="Courier" w:hint="default"/>
          <w:sz w:val="16"/>
          <w:szCs w:val="16"/>
        </w:rPr>
        <w:t>ho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                                                         10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s) povolenie, schvá</w:t>
      </w:r>
      <w:r>
        <w:rPr>
          <w:rFonts w:ascii="Courier" w:hAnsi="Courier" w:cs="Courier" w:hint="default"/>
          <w:sz w:val="16"/>
          <w:szCs w:val="16"/>
        </w:rPr>
        <w:t>lenie alebo uznanie podľ</w:t>
      </w:r>
      <w:r>
        <w:rPr>
          <w:rFonts w:ascii="Courier" w:hAnsi="Courier" w:cs="Courier" w:hint="default"/>
          <w:sz w:val="16"/>
          <w:szCs w:val="16"/>
        </w:rPr>
        <w:t>a pí</w:t>
      </w:r>
      <w:r>
        <w:rPr>
          <w:rFonts w:ascii="Courier" w:hAnsi="Courier" w:cs="Courier" w:hint="default"/>
          <w:sz w:val="16"/>
          <w:szCs w:val="16"/>
        </w:rPr>
        <w:t>smen a) až</w:t>
      </w:r>
      <w:r>
        <w:rPr>
          <w:rFonts w:ascii="Courier" w:hAnsi="Courier" w:cs="Courier" w:hint="default"/>
          <w:sz w:val="16"/>
          <w:szCs w:val="16"/>
        </w:rPr>
        <w:t xml:space="preserve"> l)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pre fyzické</w:t>
      </w:r>
      <w:r>
        <w:rPr>
          <w:rFonts w:ascii="Courier" w:hAnsi="Courier" w:cs="Courier" w:hint="default"/>
          <w:sz w:val="16"/>
          <w:szCs w:val="16"/>
        </w:rPr>
        <w:t xml:space="preserve"> osoby s ť</w:t>
      </w:r>
      <w:r>
        <w:rPr>
          <w:rFonts w:ascii="Courier" w:hAnsi="Courier" w:cs="Courier" w:hint="default"/>
          <w:sz w:val="16"/>
          <w:szCs w:val="16"/>
        </w:rPr>
        <w:t>až</w:t>
      </w:r>
      <w:r>
        <w:rPr>
          <w:rFonts w:ascii="Courier" w:hAnsi="Courier" w:cs="Courier" w:hint="default"/>
          <w:sz w:val="16"/>
          <w:szCs w:val="16"/>
        </w:rPr>
        <w:t>ký</w:t>
      </w:r>
      <w:r>
        <w:rPr>
          <w:rFonts w:ascii="Courier" w:hAnsi="Courier" w:cs="Courier" w:hint="default"/>
          <w:sz w:val="16"/>
          <w:szCs w:val="16"/>
        </w:rPr>
        <w:t>m zdravotný</w:t>
      </w:r>
      <w:r>
        <w:rPr>
          <w:rFonts w:ascii="Courier" w:hAnsi="Courier" w:cs="Courier" w:hint="default"/>
          <w:sz w:val="16"/>
          <w:szCs w:val="16"/>
        </w:rPr>
        <w:t>m postihnutí</w:t>
      </w:r>
      <w:r>
        <w:rPr>
          <w:rFonts w:ascii="Courier" w:hAnsi="Courier" w:cs="Courier" w:hint="default"/>
          <w:sz w:val="16"/>
          <w:szCs w:val="16"/>
        </w:rPr>
        <w:t>m, ktorý</w:t>
      </w:r>
      <w:r>
        <w:rPr>
          <w:rFonts w:ascii="Courier" w:hAnsi="Courier" w:cs="Courier" w:hint="default"/>
          <w:sz w:val="16"/>
          <w:szCs w:val="16"/>
        </w:rPr>
        <w:t>m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sa poskytol peň</w:t>
      </w:r>
      <w:r>
        <w:rPr>
          <w:rFonts w:ascii="Courier" w:hAnsi="Courier" w:cs="Courier" w:hint="default"/>
          <w:sz w:val="16"/>
          <w:szCs w:val="16"/>
        </w:rPr>
        <w:t>až</w:t>
      </w:r>
      <w:r>
        <w:rPr>
          <w:rFonts w:ascii="Courier" w:hAnsi="Courier" w:cs="Courier" w:hint="default"/>
          <w:sz w:val="16"/>
          <w:szCs w:val="16"/>
        </w:rPr>
        <w:t>ný</w:t>
      </w:r>
      <w:r>
        <w:rPr>
          <w:rFonts w:ascii="Courier" w:hAnsi="Courier" w:cs="Courier" w:hint="default"/>
          <w:sz w:val="16"/>
          <w:szCs w:val="16"/>
        </w:rPr>
        <w:t xml:space="preserve"> prí</w:t>
      </w:r>
      <w:r>
        <w:rPr>
          <w:rFonts w:ascii="Courier" w:hAnsi="Courier" w:cs="Courier" w:hint="default"/>
          <w:sz w:val="16"/>
          <w:szCs w:val="16"/>
        </w:rPr>
        <w:t>spevok na kú</w:t>
      </w:r>
      <w:r>
        <w:rPr>
          <w:rFonts w:ascii="Courier" w:hAnsi="Courier" w:cs="Courier" w:hint="default"/>
          <w:sz w:val="16"/>
          <w:szCs w:val="16"/>
        </w:rPr>
        <w:t>pu osobné</w:t>
      </w:r>
      <w:r>
        <w:rPr>
          <w:rFonts w:ascii="Courier" w:hAnsi="Courier" w:cs="Courier" w:hint="default"/>
          <w:sz w:val="16"/>
          <w:szCs w:val="16"/>
        </w:rPr>
        <w:t>h</w:t>
      </w:r>
      <w:r>
        <w:rPr>
          <w:rFonts w:ascii="Courier" w:hAnsi="Courier" w:cs="Courier" w:hint="default"/>
          <w:sz w:val="16"/>
          <w:szCs w:val="16"/>
        </w:rPr>
        <w:t>o motorové</w:t>
      </w:r>
      <w:r>
        <w:rPr>
          <w:rFonts w:ascii="Courier" w:hAnsi="Courier" w:cs="Courier" w:hint="default"/>
          <w:sz w:val="16"/>
          <w:szCs w:val="16"/>
        </w:rPr>
        <w:t>ho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vozidla alebo peň</w:t>
      </w:r>
      <w:r>
        <w:rPr>
          <w:rFonts w:ascii="Courier" w:hAnsi="Courier" w:cs="Courier" w:hint="default"/>
          <w:sz w:val="16"/>
          <w:szCs w:val="16"/>
        </w:rPr>
        <w:t>až</w:t>
      </w:r>
      <w:r>
        <w:rPr>
          <w:rFonts w:ascii="Courier" w:hAnsi="Courier" w:cs="Courier" w:hint="default"/>
          <w:sz w:val="16"/>
          <w:szCs w:val="16"/>
        </w:rPr>
        <w:t>ný</w:t>
      </w:r>
      <w:r>
        <w:rPr>
          <w:rFonts w:ascii="Courier" w:hAnsi="Courier" w:cs="Courier" w:hint="default"/>
          <w:sz w:val="16"/>
          <w:szCs w:val="16"/>
        </w:rPr>
        <w:t xml:space="preserve"> prí</w:t>
      </w:r>
      <w:r>
        <w:rPr>
          <w:rFonts w:ascii="Courier" w:hAnsi="Courier" w:cs="Courier" w:hint="default"/>
          <w:sz w:val="16"/>
          <w:szCs w:val="16"/>
        </w:rPr>
        <w:t>spevok na ú</w:t>
      </w:r>
      <w:r>
        <w:rPr>
          <w:rFonts w:ascii="Courier" w:hAnsi="Courier" w:cs="Courier" w:hint="default"/>
          <w:sz w:val="16"/>
          <w:szCs w:val="16"/>
        </w:rPr>
        <w:t>pravu osobné</w:t>
      </w:r>
      <w:r>
        <w:rPr>
          <w:rFonts w:ascii="Courier" w:hAnsi="Courier" w:cs="Courier" w:hint="default"/>
          <w:sz w:val="16"/>
          <w:szCs w:val="16"/>
        </w:rPr>
        <w:t>ho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motorové</w:t>
      </w:r>
      <w:r>
        <w:rPr>
          <w:rFonts w:ascii="Courier" w:hAnsi="Courier" w:cs="Courier" w:hint="default"/>
          <w:sz w:val="16"/>
          <w:szCs w:val="16"/>
        </w:rPr>
        <w:t>ho vozidla podľ</w:t>
      </w:r>
      <w:r>
        <w:rPr>
          <w:rFonts w:ascii="Courier" w:hAnsi="Courier" w:cs="Courier" w:hint="default"/>
          <w:sz w:val="16"/>
          <w:szCs w:val="16"/>
        </w:rPr>
        <w:t>a osobitné</w:t>
      </w:r>
      <w:r>
        <w:rPr>
          <w:rFonts w:ascii="Courier" w:hAnsi="Courier" w:cs="Courier" w:hint="default"/>
          <w:sz w:val="16"/>
          <w:szCs w:val="16"/>
        </w:rPr>
        <w:t>ho zá</w:t>
      </w:r>
      <w:r>
        <w:rPr>
          <w:rFonts w:ascii="Courier" w:hAnsi="Courier" w:cs="Courier" w:hint="default"/>
          <w:sz w:val="16"/>
          <w:szCs w:val="16"/>
        </w:rPr>
        <w:t>kona 20a)                   2 eurá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t) povolenie alebo schvá</w:t>
      </w:r>
      <w:r>
        <w:rPr>
          <w:rFonts w:ascii="Courier" w:hAnsi="Courier" w:cs="Courier" w:hint="default"/>
          <w:sz w:val="16"/>
          <w:szCs w:val="16"/>
        </w:rPr>
        <w:t>lenie podľ</w:t>
      </w:r>
      <w:r>
        <w:rPr>
          <w:rFonts w:ascii="Courier" w:hAnsi="Courier" w:cs="Courier" w:hint="default"/>
          <w:sz w:val="16"/>
          <w:szCs w:val="16"/>
        </w:rPr>
        <w:t>a pí</w:t>
      </w:r>
      <w:r>
        <w:rPr>
          <w:rFonts w:ascii="Courier" w:hAnsi="Courier" w:cs="Courier" w:hint="default"/>
          <w:sz w:val="16"/>
          <w:szCs w:val="16"/>
        </w:rPr>
        <w:t>smen d), j) a l) pre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vozidlo na prepravu osô</w:t>
      </w:r>
      <w:r>
        <w:rPr>
          <w:rFonts w:ascii="Courier" w:hAnsi="Courier" w:cs="Courier" w:hint="default"/>
          <w:sz w:val="16"/>
          <w:szCs w:val="16"/>
        </w:rPr>
        <w:t>b na invalidnom vozí</w:t>
      </w:r>
      <w:r>
        <w:rPr>
          <w:rFonts w:ascii="Courier" w:hAnsi="Courier" w:cs="Courier" w:hint="default"/>
          <w:sz w:val="16"/>
          <w:szCs w:val="16"/>
        </w:rPr>
        <w:t>ku</w:t>
      </w:r>
      <w:r>
        <w:rPr>
          <w:rFonts w:ascii="Courier" w:hAnsi="Courier" w:cs="Courier" w:hint="default"/>
          <w:sz w:val="16"/>
          <w:szCs w:val="16"/>
        </w:rPr>
        <w:t xml:space="preserve">                    10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Oslobodenie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Od poplatku podľ</w:t>
      </w:r>
      <w:r>
        <w:rPr>
          <w:rFonts w:ascii="Courier" w:hAnsi="Courier" w:cs="Courier" w:hint="default"/>
          <w:sz w:val="16"/>
          <w:szCs w:val="16"/>
        </w:rPr>
        <w:t>a pí</w:t>
      </w:r>
      <w:r>
        <w:rPr>
          <w:rFonts w:ascii="Courier" w:hAnsi="Courier" w:cs="Courier" w:hint="default"/>
          <w:sz w:val="16"/>
          <w:szCs w:val="16"/>
        </w:rPr>
        <w:t>smen f) až</w:t>
      </w:r>
      <w:r>
        <w:rPr>
          <w:rFonts w:ascii="Courier" w:hAnsi="Courier" w:cs="Courier" w:hint="default"/>
          <w:sz w:val="16"/>
          <w:szCs w:val="16"/>
        </w:rPr>
        <w:t xml:space="preserve"> h) tejto polož</w:t>
      </w:r>
      <w:r>
        <w:rPr>
          <w:rFonts w:ascii="Courier" w:hAnsi="Courier" w:cs="Courier" w:hint="default"/>
          <w:sz w:val="16"/>
          <w:szCs w:val="16"/>
        </w:rPr>
        <w:t>ky sú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oslobodené</w:t>
      </w:r>
      <w:r>
        <w:rPr>
          <w:rFonts w:ascii="Courier" w:hAnsi="Courier" w:cs="Courier" w:hint="default"/>
          <w:sz w:val="16"/>
          <w:szCs w:val="16"/>
        </w:rPr>
        <w:t xml:space="preserve"> osoby, ktoré</w:t>
      </w:r>
      <w:r>
        <w:rPr>
          <w:rFonts w:ascii="Courier" w:hAnsi="Courier" w:cs="Courier" w:hint="default"/>
          <w:sz w:val="16"/>
          <w:szCs w:val="16"/>
        </w:rPr>
        <w:t xml:space="preserve"> mali jednotlivo dovezené</w:t>
      </w:r>
      <w:r>
        <w:rPr>
          <w:rFonts w:ascii="Courier" w:hAnsi="Courier" w:cs="Courier" w:hint="default"/>
          <w:sz w:val="16"/>
          <w:szCs w:val="16"/>
        </w:rPr>
        <w:t xml:space="preserve"> vozidlo v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zahraničí</w:t>
      </w:r>
      <w:r>
        <w:rPr>
          <w:rFonts w:ascii="Courier" w:hAnsi="Courier" w:cs="Courier" w:hint="default"/>
          <w:sz w:val="16"/>
          <w:szCs w:val="16"/>
        </w:rPr>
        <w:t xml:space="preserve"> evidované</w:t>
      </w:r>
      <w:r>
        <w:rPr>
          <w:rFonts w:ascii="Courier" w:hAnsi="Courier" w:cs="Courier" w:hint="default"/>
          <w:sz w:val="16"/>
          <w:szCs w:val="16"/>
        </w:rPr>
        <w:t xml:space="preserve"> na svoje meno v rá</w:t>
      </w:r>
      <w:r>
        <w:rPr>
          <w:rFonts w:ascii="Courier" w:hAnsi="Courier" w:cs="Courier" w:hint="default"/>
          <w:sz w:val="16"/>
          <w:szCs w:val="16"/>
        </w:rPr>
        <w:t>mci zastupiteľ</w:t>
      </w:r>
      <w:r>
        <w:rPr>
          <w:rFonts w:ascii="Courier" w:hAnsi="Courier" w:cs="Courier" w:hint="default"/>
          <w:sz w:val="16"/>
          <w:szCs w:val="16"/>
        </w:rPr>
        <w:t>ský</w:t>
      </w:r>
      <w:r>
        <w:rPr>
          <w:rFonts w:ascii="Courier" w:hAnsi="Courier" w:cs="Courier" w:hint="default"/>
          <w:sz w:val="16"/>
          <w:szCs w:val="16"/>
        </w:rPr>
        <w:t>ch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ú</w:t>
      </w:r>
      <w:r>
        <w:rPr>
          <w:rFonts w:ascii="Courier" w:hAnsi="Courier" w:cs="Courier" w:hint="default"/>
          <w:sz w:val="16"/>
          <w:szCs w:val="16"/>
        </w:rPr>
        <w:t>radov, dip</w:t>
      </w:r>
      <w:r>
        <w:rPr>
          <w:rFonts w:ascii="Courier" w:hAnsi="Courier" w:cs="Courier" w:hint="default"/>
          <w:sz w:val="16"/>
          <w:szCs w:val="16"/>
        </w:rPr>
        <w:t>lomati, konzuli z povolania a ď</w:t>
      </w:r>
      <w:r>
        <w:rPr>
          <w:rFonts w:ascii="Courier" w:hAnsi="Courier" w:cs="Courier" w:hint="default"/>
          <w:sz w:val="16"/>
          <w:szCs w:val="16"/>
        </w:rPr>
        <w:t>alš</w:t>
      </w:r>
      <w:r>
        <w:rPr>
          <w:rFonts w:ascii="Courier" w:hAnsi="Courier" w:cs="Courier" w:hint="default"/>
          <w:sz w:val="16"/>
          <w:szCs w:val="16"/>
        </w:rPr>
        <w:t>ie osoby, ktoré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podľ</w:t>
      </w:r>
      <w:r>
        <w:rPr>
          <w:rFonts w:ascii="Courier" w:hAnsi="Courier" w:cs="Courier" w:hint="default"/>
          <w:sz w:val="16"/>
          <w:szCs w:val="16"/>
        </w:rPr>
        <w:t>a medziná</w:t>
      </w:r>
      <w:r>
        <w:rPr>
          <w:rFonts w:ascii="Courier" w:hAnsi="Courier" w:cs="Courier" w:hint="default"/>
          <w:sz w:val="16"/>
          <w:szCs w:val="16"/>
        </w:rPr>
        <w:t>rodné</w:t>
      </w:r>
      <w:r>
        <w:rPr>
          <w:rFonts w:ascii="Courier" w:hAnsi="Courier" w:cs="Courier" w:hint="default"/>
          <w:sz w:val="16"/>
          <w:szCs w:val="16"/>
        </w:rPr>
        <w:t>ho prá</w:t>
      </w:r>
      <w:r>
        <w:rPr>
          <w:rFonts w:ascii="Courier" w:hAnsi="Courier" w:cs="Courier" w:hint="default"/>
          <w:sz w:val="16"/>
          <w:szCs w:val="16"/>
        </w:rPr>
        <w:t>va poží</w:t>
      </w:r>
      <w:r>
        <w:rPr>
          <w:rFonts w:ascii="Courier" w:hAnsi="Courier" w:cs="Courier" w:hint="default"/>
          <w:sz w:val="16"/>
          <w:szCs w:val="16"/>
        </w:rPr>
        <w:t>vajú</w:t>
      </w:r>
      <w:r>
        <w:rPr>
          <w:rFonts w:ascii="Courier" w:hAnsi="Courier" w:cs="Courier" w:hint="default"/>
          <w:sz w:val="16"/>
          <w:szCs w:val="16"/>
        </w:rPr>
        <w:t xml:space="preserve"> vý</w:t>
      </w:r>
      <w:r>
        <w:rPr>
          <w:rFonts w:ascii="Courier" w:hAnsi="Courier" w:cs="Courier" w:hint="default"/>
          <w:sz w:val="16"/>
          <w:szCs w:val="16"/>
        </w:rPr>
        <w:t>sady a imunity poč</w:t>
      </w:r>
      <w:r>
        <w:rPr>
          <w:rFonts w:ascii="Courier" w:hAnsi="Courier" w:cs="Courier" w:hint="default"/>
          <w:sz w:val="16"/>
          <w:szCs w:val="16"/>
        </w:rPr>
        <w:t>as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svojho pô</w:t>
      </w:r>
      <w:r>
        <w:rPr>
          <w:rFonts w:ascii="Courier" w:hAnsi="Courier" w:cs="Courier" w:hint="default"/>
          <w:sz w:val="16"/>
          <w:szCs w:val="16"/>
        </w:rPr>
        <w:t>sobenia.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Splnomocnenie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1. Poplatok podľ</w:t>
      </w:r>
      <w:r>
        <w:rPr>
          <w:rFonts w:ascii="Courier" w:hAnsi="Courier" w:cs="Courier" w:hint="default"/>
          <w:sz w:val="16"/>
          <w:szCs w:val="16"/>
        </w:rPr>
        <w:t>a tejto polož</w:t>
      </w:r>
      <w:r>
        <w:rPr>
          <w:rFonts w:ascii="Courier" w:hAnsi="Courier" w:cs="Courier" w:hint="default"/>
          <w:sz w:val="16"/>
          <w:szCs w:val="16"/>
        </w:rPr>
        <w:t>ky sa zniž</w:t>
      </w:r>
      <w:r>
        <w:rPr>
          <w:rFonts w:ascii="Courier" w:hAnsi="Courier" w:cs="Courier" w:hint="default"/>
          <w:sz w:val="16"/>
          <w:szCs w:val="16"/>
        </w:rPr>
        <w:t>uje podľ</w:t>
      </w:r>
      <w:r>
        <w:rPr>
          <w:rFonts w:ascii="Courier" w:hAnsi="Courier" w:cs="Courier" w:hint="default"/>
          <w:sz w:val="16"/>
          <w:szCs w:val="16"/>
        </w:rPr>
        <w:t>a §</w:t>
      </w:r>
      <w:r>
        <w:rPr>
          <w:rFonts w:ascii="Courier" w:hAnsi="Courier" w:cs="Courier" w:hint="default"/>
          <w:sz w:val="16"/>
          <w:szCs w:val="16"/>
        </w:rPr>
        <w:t xml:space="preserve"> 6 ods. 2,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aj ak osobitný</w:t>
      </w:r>
      <w:r>
        <w:rPr>
          <w:rFonts w:ascii="Courier" w:hAnsi="Courier" w:cs="Courier" w:hint="default"/>
          <w:sz w:val="16"/>
          <w:szCs w:val="16"/>
        </w:rPr>
        <w:t xml:space="preserve"> pre</w:t>
      </w:r>
      <w:r>
        <w:rPr>
          <w:rFonts w:ascii="Courier" w:hAnsi="Courier" w:cs="Courier" w:hint="default"/>
          <w:sz w:val="16"/>
          <w:szCs w:val="16"/>
        </w:rPr>
        <w:t>dpis ustanovuje niektoré</w:t>
      </w:r>
      <w:r>
        <w:rPr>
          <w:rFonts w:ascii="Courier" w:hAnsi="Courier" w:cs="Courier" w:hint="default"/>
          <w:sz w:val="16"/>
          <w:szCs w:val="16"/>
        </w:rPr>
        <w:t xml:space="preserve"> prí</w:t>
      </w:r>
      <w:r>
        <w:rPr>
          <w:rFonts w:ascii="Courier" w:hAnsi="Courier" w:cs="Courier" w:hint="default"/>
          <w:sz w:val="16"/>
          <w:szCs w:val="16"/>
        </w:rPr>
        <w:t>lohy ná</w:t>
      </w:r>
      <w:r>
        <w:rPr>
          <w:rFonts w:ascii="Courier" w:hAnsi="Courier" w:cs="Courier" w:hint="default"/>
          <w:sz w:val="16"/>
          <w:szCs w:val="16"/>
        </w:rPr>
        <w:t>vrhu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vý</w:t>
      </w:r>
      <w:r>
        <w:rPr>
          <w:rFonts w:ascii="Courier" w:hAnsi="Courier" w:cs="Courier" w:hint="default"/>
          <w:sz w:val="16"/>
          <w:szCs w:val="16"/>
        </w:rPr>
        <w:t>luč</w:t>
      </w:r>
      <w:r>
        <w:rPr>
          <w:rFonts w:ascii="Courier" w:hAnsi="Courier" w:cs="Courier" w:hint="default"/>
          <w:sz w:val="16"/>
          <w:szCs w:val="16"/>
        </w:rPr>
        <w:t>ne v listinnej podobe, naprí</w:t>
      </w:r>
      <w:r>
        <w:rPr>
          <w:rFonts w:ascii="Courier" w:hAnsi="Courier" w:cs="Courier" w:hint="default"/>
          <w:sz w:val="16"/>
          <w:szCs w:val="16"/>
        </w:rPr>
        <w:t>klad predlož</w:t>
      </w:r>
      <w:r>
        <w:rPr>
          <w:rFonts w:ascii="Courier" w:hAnsi="Courier" w:cs="Courier" w:hint="default"/>
          <w:sz w:val="16"/>
          <w:szCs w:val="16"/>
        </w:rPr>
        <w:t>enia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osvedč</w:t>
      </w:r>
      <w:r>
        <w:rPr>
          <w:rFonts w:ascii="Courier" w:hAnsi="Courier" w:cs="Courier" w:hint="default"/>
          <w:sz w:val="16"/>
          <w:szCs w:val="16"/>
        </w:rPr>
        <w:t>enia o zhode COC alebo dokladov vozidla.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2. Za podanie ná</w:t>
      </w:r>
      <w:r>
        <w:rPr>
          <w:rFonts w:ascii="Courier" w:hAnsi="Courier" w:cs="Courier" w:hint="default"/>
          <w:sz w:val="16"/>
          <w:szCs w:val="16"/>
        </w:rPr>
        <w:t>vrhu o dodatoč</w:t>
      </w:r>
      <w:r>
        <w:rPr>
          <w:rFonts w:ascii="Courier" w:hAnsi="Courier" w:cs="Courier" w:hint="default"/>
          <w:sz w:val="16"/>
          <w:szCs w:val="16"/>
        </w:rPr>
        <w:t>né</w:t>
      </w:r>
      <w:r>
        <w:rPr>
          <w:rFonts w:ascii="Courier" w:hAnsi="Courier" w:cs="Courier" w:hint="default"/>
          <w:sz w:val="16"/>
          <w:szCs w:val="16"/>
        </w:rPr>
        <w:t xml:space="preserve"> vydanie povolenia podľ</w:t>
      </w:r>
      <w:r>
        <w:rPr>
          <w:rFonts w:ascii="Courier" w:hAnsi="Courier" w:cs="Courier" w:hint="default"/>
          <w:sz w:val="16"/>
          <w:szCs w:val="16"/>
        </w:rPr>
        <w:t>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pí</w:t>
      </w:r>
      <w:r>
        <w:rPr>
          <w:rFonts w:ascii="Courier" w:hAnsi="Courier" w:cs="Courier" w:hint="default"/>
          <w:sz w:val="16"/>
          <w:szCs w:val="16"/>
        </w:rPr>
        <w:t>smena k) tejto polož</w:t>
      </w:r>
      <w:r>
        <w:rPr>
          <w:rFonts w:ascii="Courier" w:hAnsi="Courier" w:cs="Courier" w:hint="default"/>
          <w:sz w:val="16"/>
          <w:szCs w:val="16"/>
        </w:rPr>
        <w:t>ky sprá</w:t>
      </w:r>
      <w:r>
        <w:rPr>
          <w:rFonts w:ascii="Courier" w:hAnsi="Courier" w:cs="Courier" w:hint="default"/>
          <w:sz w:val="16"/>
          <w:szCs w:val="16"/>
        </w:rPr>
        <w:t>vny orgá</w:t>
      </w:r>
      <w:r>
        <w:rPr>
          <w:rFonts w:ascii="Courier" w:hAnsi="Courier" w:cs="Courier" w:hint="default"/>
          <w:sz w:val="16"/>
          <w:szCs w:val="16"/>
        </w:rPr>
        <w:t>n vyberie po</w:t>
      </w:r>
      <w:r>
        <w:rPr>
          <w:rFonts w:ascii="Courier" w:hAnsi="Courier" w:cs="Courier" w:hint="default"/>
          <w:sz w:val="16"/>
          <w:szCs w:val="16"/>
        </w:rPr>
        <w:t>platok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vo výš</w:t>
      </w:r>
      <w:r>
        <w:rPr>
          <w:rFonts w:ascii="Courier" w:hAnsi="Courier" w:cs="Courier" w:hint="default"/>
          <w:sz w:val="16"/>
          <w:szCs w:val="16"/>
        </w:rPr>
        <w:t>ke päť</w:t>
      </w:r>
      <w:r>
        <w:rPr>
          <w:rFonts w:ascii="Courier" w:hAnsi="Courier" w:cs="Courier" w:hint="default"/>
          <w:sz w:val="16"/>
          <w:szCs w:val="16"/>
        </w:rPr>
        <w:t>ná</w:t>
      </w:r>
      <w:r>
        <w:rPr>
          <w:rFonts w:ascii="Courier" w:hAnsi="Courier" w:cs="Courier" w:hint="default"/>
          <w:sz w:val="16"/>
          <w:szCs w:val="16"/>
        </w:rPr>
        <w:t>sobku urč</w:t>
      </w:r>
      <w:r>
        <w:rPr>
          <w:rFonts w:ascii="Courier" w:hAnsi="Courier" w:cs="Courier" w:hint="default"/>
          <w:sz w:val="16"/>
          <w:szCs w:val="16"/>
        </w:rPr>
        <w:t>enej sadzby.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3. Sprá</w:t>
      </w:r>
      <w:r>
        <w:rPr>
          <w:rFonts w:ascii="Courier" w:hAnsi="Courier" w:cs="Courier" w:hint="default"/>
          <w:sz w:val="16"/>
          <w:szCs w:val="16"/>
        </w:rPr>
        <w:t>vny orgá</w:t>
      </w:r>
      <w:r>
        <w:rPr>
          <w:rFonts w:ascii="Courier" w:hAnsi="Courier" w:cs="Courier" w:hint="default"/>
          <w:sz w:val="16"/>
          <w:szCs w:val="16"/>
        </w:rPr>
        <w:t>n vyberie trojná</w:t>
      </w:r>
      <w:r>
        <w:rPr>
          <w:rFonts w:ascii="Courier" w:hAnsi="Courier" w:cs="Courier" w:hint="default"/>
          <w:sz w:val="16"/>
          <w:szCs w:val="16"/>
        </w:rPr>
        <w:t>sobok poplatku podľ</w:t>
      </w:r>
      <w:r>
        <w:rPr>
          <w:rFonts w:ascii="Courier" w:hAnsi="Courier" w:cs="Courier" w:hint="default"/>
          <w:sz w:val="16"/>
          <w:szCs w:val="16"/>
        </w:rPr>
        <w:t>a pí</w:t>
      </w:r>
      <w:r>
        <w:rPr>
          <w:rFonts w:ascii="Courier" w:hAnsi="Courier" w:cs="Courier" w:hint="default"/>
          <w:sz w:val="16"/>
          <w:szCs w:val="16"/>
        </w:rPr>
        <w:t>smen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f) až</w:t>
      </w:r>
      <w:r>
        <w:rPr>
          <w:rFonts w:ascii="Courier" w:hAnsi="Courier" w:cs="Courier" w:hint="default"/>
          <w:sz w:val="16"/>
          <w:szCs w:val="16"/>
        </w:rPr>
        <w:t xml:space="preserve"> h), ak poplatní</w:t>
      </w:r>
      <w:r>
        <w:rPr>
          <w:rFonts w:ascii="Courier" w:hAnsi="Courier" w:cs="Courier" w:hint="default"/>
          <w:sz w:val="16"/>
          <w:szCs w:val="16"/>
        </w:rPr>
        <w:t>k (úč</w:t>
      </w:r>
      <w:r>
        <w:rPr>
          <w:rFonts w:ascii="Courier" w:hAnsi="Courier" w:cs="Courier" w:hint="default"/>
          <w:sz w:val="16"/>
          <w:szCs w:val="16"/>
        </w:rPr>
        <w:t>astní</w:t>
      </w:r>
      <w:r>
        <w:rPr>
          <w:rFonts w:ascii="Courier" w:hAnsi="Courier" w:cs="Courier" w:hint="default"/>
          <w:sz w:val="16"/>
          <w:szCs w:val="16"/>
        </w:rPr>
        <w:t>k konania) pri doruč</w:t>
      </w:r>
      <w:r>
        <w:rPr>
          <w:rFonts w:ascii="Courier" w:hAnsi="Courier" w:cs="Courier" w:hint="default"/>
          <w:sz w:val="16"/>
          <w:szCs w:val="16"/>
        </w:rPr>
        <w:t>ení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ná</w:t>
      </w:r>
      <w:r>
        <w:rPr>
          <w:rFonts w:ascii="Courier" w:hAnsi="Courier" w:cs="Courier" w:hint="default"/>
          <w:sz w:val="16"/>
          <w:szCs w:val="16"/>
        </w:rPr>
        <w:t>vrhu ž</w:t>
      </w:r>
      <w:r>
        <w:rPr>
          <w:rFonts w:ascii="Courier" w:hAnsi="Courier" w:cs="Courier" w:hint="default"/>
          <w:sz w:val="16"/>
          <w:szCs w:val="16"/>
        </w:rPr>
        <w:t>iada rozhodnúť</w:t>
      </w:r>
      <w:r>
        <w:rPr>
          <w:rFonts w:ascii="Courier" w:hAnsi="Courier" w:cs="Courier" w:hint="default"/>
          <w:sz w:val="16"/>
          <w:szCs w:val="16"/>
        </w:rPr>
        <w:t xml:space="preserve"> urý</w:t>
      </w:r>
      <w:r>
        <w:rPr>
          <w:rFonts w:ascii="Courier" w:hAnsi="Courier" w:cs="Courier" w:hint="default"/>
          <w:sz w:val="16"/>
          <w:szCs w:val="16"/>
        </w:rPr>
        <w:t>chlene do piatich pracovný</w:t>
      </w:r>
      <w:r>
        <w:rPr>
          <w:rFonts w:ascii="Courier" w:hAnsi="Courier" w:cs="Courier" w:hint="default"/>
          <w:sz w:val="16"/>
          <w:szCs w:val="16"/>
        </w:rPr>
        <w:t>ch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dní</w:t>
      </w:r>
      <w:r>
        <w:rPr>
          <w:rFonts w:ascii="Courier" w:hAnsi="Courier" w:cs="Courier" w:hint="default"/>
          <w:sz w:val="16"/>
          <w:szCs w:val="16"/>
        </w:rPr>
        <w:t>. Ak sa konanie preruš</w:t>
      </w:r>
      <w:r>
        <w:rPr>
          <w:rFonts w:ascii="Courier" w:hAnsi="Courier" w:cs="Courier" w:hint="default"/>
          <w:sz w:val="16"/>
          <w:szCs w:val="16"/>
        </w:rPr>
        <w:t>il</w:t>
      </w:r>
      <w:r>
        <w:rPr>
          <w:rFonts w:ascii="Courier" w:hAnsi="Courier" w:cs="Courier" w:hint="default"/>
          <w:sz w:val="16"/>
          <w:szCs w:val="16"/>
        </w:rPr>
        <w:t>o, lehota prestá</w:t>
      </w:r>
      <w:r>
        <w:rPr>
          <w:rFonts w:ascii="Courier" w:hAnsi="Courier" w:cs="Courier" w:hint="default"/>
          <w:sz w:val="16"/>
          <w:szCs w:val="16"/>
        </w:rPr>
        <w:t>va plynúť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dň</w:t>
      </w:r>
      <w:r>
        <w:rPr>
          <w:rFonts w:ascii="Courier" w:hAnsi="Courier" w:cs="Courier" w:hint="default"/>
          <w:sz w:val="16"/>
          <w:szCs w:val="16"/>
        </w:rPr>
        <w:t>om vydania rozhodnutia o preruš</w:t>
      </w:r>
      <w:r>
        <w:rPr>
          <w:rFonts w:ascii="Courier" w:hAnsi="Courier" w:cs="Courier" w:hint="default"/>
          <w:sz w:val="16"/>
          <w:szCs w:val="16"/>
        </w:rPr>
        <w:t>ení</w:t>
      </w:r>
      <w:r>
        <w:rPr>
          <w:rFonts w:ascii="Courier" w:hAnsi="Courier" w:cs="Courier" w:hint="default"/>
          <w:sz w:val="16"/>
          <w:szCs w:val="16"/>
        </w:rPr>
        <w:t xml:space="preserve"> konania. Trojná</w:t>
      </w:r>
      <w:r>
        <w:rPr>
          <w:rFonts w:ascii="Courier" w:hAnsi="Courier" w:cs="Courier" w:hint="default"/>
          <w:sz w:val="16"/>
          <w:szCs w:val="16"/>
        </w:rPr>
        <w:t>sobok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poplatku podľ</w:t>
      </w:r>
      <w:r>
        <w:rPr>
          <w:rFonts w:ascii="Courier" w:hAnsi="Courier" w:cs="Courier" w:hint="default"/>
          <w:sz w:val="16"/>
          <w:szCs w:val="16"/>
        </w:rPr>
        <w:t>a pí</w:t>
      </w:r>
      <w:r>
        <w:rPr>
          <w:rFonts w:ascii="Courier" w:hAnsi="Courier" w:cs="Courier" w:hint="default"/>
          <w:sz w:val="16"/>
          <w:szCs w:val="16"/>
        </w:rPr>
        <w:t>smen f) až</w:t>
      </w:r>
      <w:r>
        <w:rPr>
          <w:rFonts w:ascii="Courier" w:hAnsi="Courier" w:cs="Courier" w:hint="default"/>
          <w:sz w:val="16"/>
          <w:szCs w:val="16"/>
        </w:rPr>
        <w:t xml:space="preserve"> h) za urý</w:t>
      </w:r>
      <w:r>
        <w:rPr>
          <w:rFonts w:ascii="Courier" w:hAnsi="Courier" w:cs="Courier" w:hint="default"/>
          <w:sz w:val="16"/>
          <w:szCs w:val="16"/>
        </w:rPr>
        <w:t>chlené</w:t>
      </w:r>
      <w:r>
        <w:rPr>
          <w:rFonts w:ascii="Courier" w:hAnsi="Courier" w:cs="Courier" w:hint="default"/>
          <w:sz w:val="16"/>
          <w:szCs w:val="16"/>
        </w:rPr>
        <w:t xml:space="preserve"> rozhodnutie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je splatný</w:t>
      </w:r>
      <w:r>
        <w:rPr>
          <w:rFonts w:ascii="Courier" w:hAnsi="Courier" w:cs="Courier" w:hint="default"/>
          <w:sz w:val="16"/>
          <w:szCs w:val="16"/>
        </w:rPr>
        <w:t xml:space="preserve"> v deň</w:t>
      </w:r>
      <w:r>
        <w:rPr>
          <w:rFonts w:ascii="Courier" w:hAnsi="Courier" w:cs="Courier" w:hint="default"/>
          <w:sz w:val="16"/>
          <w:szCs w:val="16"/>
        </w:rPr>
        <w:t xml:space="preserve"> podania ná</w:t>
      </w:r>
      <w:r>
        <w:rPr>
          <w:rFonts w:ascii="Courier" w:hAnsi="Courier" w:cs="Courier" w:hint="default"/>
          <w:sz w:val="16"/>
          <w:szCs w:val="16"/>
        </w:rPr>
        <w:t>vrhu. Ak sa konanie zastavilo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alebo ná</w:t>
      </w:r>
      <w:r>
        <w:rPr>
          <w:rFonts w:ascii="Courier" w:hAnsi="Courier" w:cs="Courier" w:hint="default"/>
          <w:sz w:val="16"/>
          <w:szCs w:val="16"/>
        </w:rPr>
        <w:t>vrh bol zamietnutý</w:t>
      </w:r>
      <w:r>
        <w:rPr>
          <w:rFonts w:ascii="Courier" w:hAnsi="Courier" w:cs="Courier" w:hint="default"/>
          <w:sz w:val="16"/>
          <w:szCs w:val="16"/>
        </w:rPr>
        <w:t xml:space="preserve">, poplatok sa </w:t>
      </w:r>
      <w:r>
        <w:rPr>
          <w:rFonts w:ascii="Courier" w:hAnsi="Courier" w:cs="Courier" w:hint="default"/>
          <w:sz w:val="16"/>
          <w:szCs w:val="16"/>
        </w:rPr>
        <w:t>nevracia. Ak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sprá</w:t>
      </w:r>
      <w:r>
        <w:rPr>
          <w:rFonts w:ascii="Courier" w:hAnsi="Courier" w:cs="Courier" w:hint="default"/>
          <w:sz w:val="16"/>
          <w:szCs w:val="16"/>
        </w:rPr>
        <w:t>vny orgá</w:t>
      </w:r>
      <w:r>
        <w:rPr>
          <w:rFonts w:ascii="Courier" w:hAnsi="Courier" w:cs="Courier" w:hint="default"/>
          <w:sz w:val="16"/>
          <w:szCs w:val="16"/>
        </w:rPr>
        <w:t>n v skrá</w:t>
      </w:r>
      <w:r>
        <w:rPr>
          <w:rFonts w:ascii="Courier" w:hAnsi="Courier" w:cs="Courier" w:hint="default"/>
          <w:sz w:val="16"/>
          <w:szCs w:val="16"/>
        </w:rPr>
        <w:t>tenom termí</w:t>
      </w:r>
      <w:r>
        <w:rPr>
          <w:rFonts w:ascii="Courier" w:hAnsi="Courier" w:cs="Courier" w:hint="default"/>
          <w:sz w:val="16"/>
          <w:szCs w:val="16"/>
        </w:rPr>
        <w:t>ne o ná</w:t>
      </w:r>
      <w:r>
        <w:rPr>
          <w:rFonts w:ascii="Courier" w:hAnsi="Courier" w:cs="Courier" w:hint="default"/>
          <w:sz w:val="16"/>
          <w:szCs w:val="16"/>
        </w:rPr>
        <w:t>vrhu nerozhodne,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vrá</w:t>
      </w:r>
      <w:r>
        <w:rPr>
          <w:rFonts w:ascii="Courier" w:hAnsi="Courier" w:cs="Courier" w:hint="default"/>
          <w:sz w:val="16"/>
          <w:szCs w:val="16"/>
        </w:rPr>
        <w:t>ti rozdiel medzi poplatkom zaplatený</w:t>
      </w:r>
      <w:r>
        <w:rPr>
          <w:rFonts w:ascii="Courier" w:hAnsi="Courier" w:cs="Courier" w:hint="default"/>
          <w:sz w:val="16"/>
          <w:szCs w:val="16"/>
        </w:rPr>
        <w:t>m podľ</w:t>
      </w:r>
      <w:r>
        <w:rPr>
          <w:rFonts w:ascii="Courier" w:hAnsi="Courier" w:cs="Courier" w:hint="default"/>
          <w:sz w:val="16"/>
          <w:szCs w:val="16"/>
        </w:rPr>
        <w:t>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splnomocnenia za urý</w:t>
      </w:r>
      <w:r>
        <w:rPr>
          <w:rFonts w:ascii="Courier" w:hAnsi="Courier" w:cs="Courier" w:hint="default"/>
          <w:sz w:val="16"/>
          <w:szCs w:val="16"/>
        </w:rPr>
        <w:t>chlené</w:t>
      </w:r>
      <w:r>
        <w:rPr>
          <w:rFonts w:ascii="Courier" w:hAnsi="Courier" w:cs="Courier" w:hint="default"/>
          <w:sz w:val="16"/>
          <w:szCs w:val="16"/>
        </w:rPr>
        <w:t xml:space="preserve"> rozhodnutie a poplatkom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urč</w:t>
      </w:r>
      <w:r>
        <w:rPr>
          <w:rFonts w:ascii="Courier" w:hAnsi="Courier" w:cs="Courier" w:hint="default"/>
          <w:sz w:val="16"/>
          <w:szCs w:val="16"/>
        </w:rPr>
        <w:t>ený</w:t>
      </w:r>
      <w:r>
        <w:rPr>
          <w:rFonts w:ascii="Courier" w:hAnsi="Courier" w:cs="Courier" w:hint="default"/>
          <w:sz w:val="16"/>
          <w:szCs w:val="16"/>
        </w:rPr>
        <w:t>m podľ</w:t>
      </w:r>
      <w:r>
        <w:rPr>
          <w:rFonts w:ascii="Courier" w:hAnsi="Courier" w:cs="Courier" w:hint="default"/>
          <w:sz w:val="16"/>
          <w:szCs w:val="16"/>
        </w:rPr>
        <w:t>a prí</w:t>
      </w:r>
      <w:r>
        <w:rPr>
          <w:rFonts w:ascii="Courier" w:hAnsi="Courier" w:cs="Courier" w:hint="default"/>
          <w:sz w:val="16"/>
          <w:szCs w:val="16"/>
        </w:rPr>
        <w:t>sluš</w:t>
      </w:r>
      <w:r>
        <w:rPr>
          <w:rFonts w:ascii="Courier" w:hAnsi="Courier" w:cs="Courier" w:hint="default"/>
          <w:sz w:val="16"/>
          <w:szCs w:val="16"/>
        </w:rPr>
        <w:t>né</w:t>
      </w:r>
      <w:r>
        <w:rPr>
          <w:rFonts w:ascii="Courier" w:hAnsi="Courier" w:cs="Courier" w:hint="default"/>
          <w:sz w:val="16"/>
          <w:szCs w:val="16"/>
        </w:rPr>
        <w:t>ho pí</w:t>
      </w:r>
      <w:r>
        <w:rPr>
          <w:rFonts w:ascii="Courier" w:hAnsi="Courier" w:cs="Courier" w:hint="default"/>
          <w:sz w:val="16"/>
          <w:szCs w:val="16"/>
        </w:rPr>
        <w:t>smena tejto polož</w:t>
      </w:r>
      <w:r>
        <w:rPr>
          <w:rFonts w:ascii="Courier" w:hAnsi="Courier" w:cs="Courier" w:hint="default"/>
          <w:sz w:val="16"/>
          <w:szCs w:val="16"/>
        </w:rPr>
        <w:t>ky.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</w:t>
      </w:r>
      <w:r>
        <w:rPr>
          <w:rFonts w:ascii="Courier" w:hAnsi="Courier" w:cs="Courier" w:hint="default"/>
          <w:sz w:val="16"/>
          <w:szCs w:val="16"/>
        </w:rPr>
        <w:t xml:space="preserve">       Pozná</w:t>
      </w:r>
      <w:r>
        <w:rPr>
          <w:rFonts w:ascii="Courier" w:hAnsi="Courier" w:cs="Courier" w:hint="default"/>
          <w:sz w:val="16"/>
          <w:szCs w:val="16"/>
        </w:rPr>
        <w:t>mky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1. Poplatok podľ</w:t>
      </w:r>
      <w:r>
        <w:rPr>
          <w:rFonts w:ascii="Courier" w:hAnsi="Courier" w:cs="Courier" w:hint="default"/>
          <w:sz w:val="16"/>
          <w:szCs w:val="16"/>
        </w:rPr>
        <w:t>a tejto polož</w:t>
      </w:r>
      <w:r>
        <w:rPr>
          <w:rFonts w:ascii="Courier" w:hAnsi="Courier" w:cs="Courier" w:hint="default"/>
          <w:sz w:val="16"/>
          <w:szCs w:val="16"/>
        </w:rPr>
        <w:t>ky zahŕň</w:t>
      </w:r>
      <w:r>
        <w:rPr>
          <w:rFonts w:ascii="Courier" w:hAnsi="Courier" w:cs="Courier" w:hint="default"/>
          <w:sz w:val="16"/>
          <w:szCs w:val="16"/>
        </w:rPr>
        <w:t>a aj vydanie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prí</w:t>
      </w:r>
      <w:r>
        <w:rPr>
          <w:rFonts w:ascii="Courier" w:hAnsi="Courier" w:cs="Courier" w:hint="default"/>
          <w:sz w:val="16"/>
          <w:szCs w:val="16"/>
        </w:rPr>
        <w:t>sluš</w:t>
      </w:r>
      <w:r>
        <w:rPr>
          <w:rFonts w:ascii="Courier" w:hAnsi="Courier" w:cs="Courier" w:hint="default"/>
          <w:sz w:val="16"/>
          <w:szCs w:val="16"/>
        </w:rPr>
        <w:t>ný</w:t>
      </w:r>
      <w:r>
        <w:rPr>
          <w:rFonts w:ascii="Courier" w:hAnsi="Courier" w:cs="Courier" w:hint="default"/>
          <w:sz w:val="16"/>
          <w:szCs w:val="16"/>
        </w:rPr>
        <w:t>ch dokladov.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2. Ak ž</w:t>
      </w:r>
      <w:r>
        <w:rPr>
          <w:rFonts w:ascii="Courier" w:hAnsi="Courier" w:cs="Courier" w:hint="default"/>
          <w:sz w:val="16"/>
          <w:szCs w:val="16"/>
        </w:rPr>
        <w:t>iadateľ</w:t>
      </w:r>
      <w:r>
        <w:rPr>
          <w:rFonts w:ascii="Courier" w:hAnsi="Courier" w:cs="Courier" w:hint="default"/>
          <w:sz w:val="16"/>
          <w:szCs w:val="16"/>
        </w:rPr>
        <w:t xml:space="preserve"> jednou ž</w:t>
      </w:r>
      <w:r>
        <w:rPr>
          <w:rFonts w:ascii="Courier" w:hAnsi="Courier" w:cs="Courier" w:hint="default"/>
          <w:sz w:val="16"/>
          <w:szCs w:val="16"/>
        </w:rPr>
        <w:t>iadosť</w:t>
      </w:r>
      <w:r>
        <w:rPr>
          <w:rFonts w:ascii="Courier" w:hAnsi="Courier" w:cs="Courier" w:hint="default"/>
          <w:sz w:val="16"/>
          <w:szCs w:val="16"/>
        </w:rPr>
        <w:t>ou podľ</w:t>
      </w:r>
      <w:r>
        <w:rPr>
          <w:rFonts w:ascii="Courier" w:hAnsi="Courier" w:cs="Courier" w:hint="default"/>
          <w:sz w:val="16"/>
          <w:szCs w:val="16"/>
        </w:rPr>
        <w:t>a pí</w:t>
      </w:r>
      <w:r>
        <w:rPr>
          <w:rFonts w:ascii="Courier" w:hAnsi="Courier" w:cs="Courier" w:hint="default"/>
          <w:sz w:val="16"/>
          <w:szCs w:val="16"/>
        </w:rPr>
        <w:t>smen a), b), d) a e)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tejto polož</w:t>
      </w:r>
      <w:r>
        <w:rPr>
          <w:rFonts w:ascii="Courier" w:hAnsi="Courier" w:cs="Courier" w:hint="default"/>
          <w:sz w:val="16"/>
          <w:szCs w:val="16"/>
        </w:rPr>
        <w:t>ky pož</w:t>
      </w:r>
      <w:r>
        <w:rPr>
          <w:rFonts w:ascii="Courier" w:hAnsi="Courier" w:cs="Courier" w:hint="default"/>
          <w:sz w:val="16"/>
          <w:szCs w:val="16"/>
        </w:rPr>
        <w:t>aduje viac schvá</w:t>
      </w:r>
      <w:r>
        <w:rPr>
          <w:rFonts w:ascii="Courier" w:hAnsi="Courier" w:cs="Courier" w:hint="default"/>
          <w:sz w:val="16"/>
          <w:szCs w:val="16"/>
        </w:rPr>
        <w:t>lení</w:t>
      </w:r>
      <w:r>
        <w:rPr>
          <w:rFonts w:ascii="Courier" w:hAnsi="Courier" w:cs="Courier" w:hint="default"/>
          <w:sz w:val="16"/>
          <w:szCs w:val="16"/>
        </w:rPr>
        <w:t>, poplatky sa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sčí</w:t>
      </w:r>
      <w:r>
        <w:rPr>
          <w:rFonts w:ascii="Courier" w:hAnsi="Courier" w:cs="Courier" w:hint="default"/>
          <w:sz w:val="16"/>
          <w:szCs w:val="16"/>
        </w:rPr>
        <w:t>tavajú</w:t>
      </w:r>
      <w:r>
        <w:rPr>
          <w:rFonts w:ascii="Courier" w:hAnsi="Courier" w:cs="Courier" w:hint="default"/>
          <w:sz w:val="16"/>
          <w:szCs w:val="16"/>
        </w:rPr>
        <w:t xml:space="preserve">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>iarou k</w:t>
      </w:r>
      <w:r>
        <w:rPr>
          <w:rFonts w:ascii="Arial" w:hAnsi="Arial" w:cs="Arial" w:hint="default"/>
          <w:sz w:val="16"/>
          <w:szCs w:val="16"/>
        </w:rPr>
        <w:t xml:space="preserve"> odkazu 20a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"20a) Zá</w:t>
      </w:r>
      <w:r>
        <w:rPr>
          <w:rFonts w:ascii="Arial" w:hAnsi="Arial" w:cs="Arial" w:hint="default"/>
          <w:sz w:val="14"/>
          <w:szCs w:val="14"/>
        </w:rPr>
        <w:t>kon č</w:t>
      </w:r>
      <w:r>
        <w:rPr>
          <w:rFonts w:ascii="Arial" w:hAnsi="Arial" w:cs="Arial" w:hint="default"/>
          <w:sz w:val="14"/>
          <w:szCs w:val="14"/>
        </w:rPr>
        <w:t>. 447/2008 Z.z. o peň</w:t>
      </w:r>
      <w:r>
        <w:rPr>
          <w:rFonts w:ascii="Arial" w:hAnsi="Arial" w:cs="Arial" w:hint="default"/>
          <w:sz w:val="14"/>
          <w:szCs w:val="14"/>
        </w:rPr>
        <w:t>až</w:t>
      </w:r>
      <w:r>
        <w:rPr>
          <w:rFonts w:ascii="Arial" w:hAnsi="Arial" w:cs="Arial" w:hint="default"/>
          <w:sz w:val="14"/>
          <w:szCs w:val="14"/>
        </w:rPr>
        <w:t>ný</w:t>
      </w:r>
      <w:r>
        <w:rPr>
          <w:rFonts w:ascii="Arial" w:hAnsi="Arial" w:cs="Arial" w:hint="default"/>
          <w:sz w:val="14"/>
          <w:szCs w:val="14"/>
        </w:rPr>
        <w:t>ch prí</w:t>
      </w:r>
      <w:r>
        <w:rPr>
          <w:rFonts w:ascii="Arial" w:hAnsi="Arial" w:cs="Arial" w:hint="default"/>
          <w:sz w:val="14"/>
          <w:szCs w:val="14"/>
        </w:rPr>
        <w:t>spevkoch na kompenzá</w:t>
      </w:r>
      <w:r>
        <w:rPr>
          <w:rFonts w:ascii="Arial" w:hAnsi="Arial" w:cs="Arial" w:hint="default"/>
          <w:sz w:val="14"/>
          <w:szCs w:val="14"/>
        </w:rPr>
        <w:t>ciu ť</w:t>
      </w:r>
      <w:r>
        <w:rPr>
          <w:rFonts w:ascii="Arial" w:hAnsi="Arial" w:cs="Arial" w:hint="default"/>
          <w:sz w:val="14"/>
          <w:szCs w:val="14"/>
        </w:rPr>
        <w:t>až</w:t>
      </w:r>
      <w:r>
        <w:rPr>
          <w:rFonts w:ascii="Arial" w:hAnsi="Arial" w:cs="Arial" w:hint="default"/>
          <w:sz w:val="14"/>
          <w:szCs w:val="14"/>
        </w:rPr>
        <w:t>ké</w:t>
      </w:r>
      <w:r>
        <w:rPr>
          <w:rFonts w:ascii="Arial" w:hAnsi="Arial" w:cs="Arial" w:hint="default"/>
          <w:sz w:val="14"/>
          <w:szCs w:val="14"/>
        </w:rPr>
        <w:t>ho zdravotné</w:t>
      </w:r>
      <w:r>
        <w:rPr>
          <w:rFonts w:ascii="Arial" w:hAnsi="Arial" w:cs="Arial" w:hint="default"/>
          <w:sz w:val="14"/>
          <w:szCs w:val="14"/>
        </w:rPr>
        <w:t>ho postihnutia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>konov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5. V sadzobní</w:t>
      </w:r>
      <w:r>
        <w:rPr>
          <w:rFonts w:ascii="Arial" w:hAnsi="Arial" w:cs="Arial" w:hint="default"/>
          <w:sz w:val="16"/>
          <w:szCs w:val="16"/>
        </w:rPr>
        <w:t>ku sprá</w:t>
      </w:r>
      <w:r>
        <w:rPr>
          <w:rFonts w:ascii="Arial" w:hAnsi="Arial" w:cs="Arial" w:hint="default"/>
          <w:sz w:val="16"/>
          <w:szCs w:val="16"/>
        </w:rPr>
        <w:t>vnych poplatkov č</w:t>
      </w:r>
      <w:r>
        <w:rPr>
          <w:rFonts w:ascii="Arial" w:hAnsi="Arial" w:cs="Arial" w:hint="default"/>
          <w:sz w:val="16"/>
          <w:szCs w:val="16"/>
        </w:rPr>
        <w:t>asti VI. DOPRAVA polož</w:t>
      </w:r>
      <w:r>
        <w:rPr>
          <w:rFonts w:ascii="Arial" w:hAnsi="Arial" w:cs="Arial" w:hint="default"/>
          <w:sz w:val="16"/>
          <w:szCs w:val="16"/>
        </w:rPr>
        <w:t>k</w:t>
      </w:r>
      <w:r>
        <w:rPr>
          <w:rFonts w:ascii="Arial" w:hAnsi="Arial" w:cs="Arial" w:hint="default"/>
          <w:sz w:val="16"/>
          <w:szCs w:val="16"/>
        </w:rPr>
        <w:t>a 68a vrá</w:t>
      </w:r>
      <w:r>
        <w:rPr>
          <w:rFonts w:ascii="Arial" w:hAnsi="Arial" w:cs="Arial" w:hint="default"/>
          <w:sz w:val="16"/>
          <w:szCs w:val="16"/>
        </w:rPr>
        <w:t>tane č</w:t>
      </w:r>
      <w:r>
        <w:rPr>
          <w:rFonts w:ascii="Arial" w:hAnsi="Arial" w:cs="Arial" w:hint="default"/>
          <w:sz w:val="16"/>
          <w:szCs w:val="16"/>
        </w:rPr>
        <w:t xml:space="preserve">asti Oslobodenie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"Polož</w:t>
      </w:r>
      <w:r>
        <w:rPr>
          <w:rFonts w:ascii="Courier" w:hAnsi="Courier" w:cs="Courier" w:hint="default"/>
          <w:sz w:val="16"/>
          <w:szCs w:val="16"/>
        </w:rPr>
        <w:t>ka 68a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a) Vydanie osvedč</w:t>
      </w:r>
      <w:r>
        <w:rPr>
          <w:rFonts w:ascii="Courier" w:hAnsi="Courier" w:cs="Courier" w:hint="default"/>
          <w:sz w:val="16"/>
          <w:szCs w:val="16"/>
        </w:rPr>
        <w:t>enia o evidencii č</w:t>
      </w:r>
      <w:r>
        <w:rPr>
          <w:rFonts w:ascii="Courier" w:hAnsi="Courier" w:cs="Courier" w:hint="default"/>
          <w:sz w:val="16"/>
          <w:szCs w:val="16"/>
        </w:rPr>
        <w:t>asti I orgá</w:t>
      </w:r>
      <w:r>
        <w:rPr>
          <w:rFonts w:ascii="Courier" w:hAnsi="Courier" w:cs="Courier" w:hint="default"/>
          <w:sz w:val="16"/>
          <w:szCs w:val="16"/>
        </w:rPr>
        <w:t>nom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Policajné</w:t>
      </w:r>
      <w:r>
        <w:rPr>
          <w:rFonts w:ascii="Courier" w:hAnsi="Courier" w:cs="Courier" w:hint="default"/>
          <w:sz w:val="16"/>
          <w:szCs w:val="16"/>
        </w:rPr>
        <w:t>ho zboru vrá</w:t>
      </w:r>
      <w:r>
        <w:rPr>
          <w:rFonts w:ascii="Courier" w:hAnsi="Courier" w:cs="Courier" w:hint="default"/>
          <w:sz w:val="16"/>
          <w:szCs w:val="16"/>
        </w:rPr>
        <w:t>tane vykonania zmien v tý</w:t>
      </w:r>
      <w:r>
        <w:rPr>
          <w:rFonts w:ascii="Courier" w:hAnsi="Courier" w:cs="Courier" w:hint="default"/>
          <w:sz w:val="16"/>
          <w:szCs w:val="16"/>
        </w:rPr>
        <w:t>chto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dokladoch a doruč</w:t>
      </w:r>
      <w:r>
        <w:rPr>
          <w:rFonts w:ascii="Courier" w:hAnsi="Courier" w:cs="Courier" w:hint="default"/>
          <w:sz w:val="16"/>
          <w:szCs w:val="16"/>
        </w:rPr>
        <w:t>enia osvedč</w:t>
      </w:r>
      <w:r>
        <w:rPr>
          <w:rFonts w:ascii="Courier" w:hAnsi="Courier" w:cs="Courier" w:hint="default"/>
          <w:sz w:val="16"/>
          <w:szCs w:val="16"/>
        </w:rPr>
        <w:t>enia o evidencii č</w:t>
      </w:r>
      <w:r>
        <w:rPr>
          <w:rFonts w:ascii="Courier" w:hAnsi="Courier" w:cs="Courier" w:hint="default"/>
          <w:sz w:val="16"/>
          <w:szCs w:val="16"/>
        </w:rPr>
        <w:t>asti I na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urč</w:t>
      </w:r>
      <w:r>
        <w:rPr>
          <w:rFonts w:ascii="Courier" w:hAnsi="Courier" w:cs="Courier" w:hint="default"/>
          <w:sz w:val="16"/>
          <w:szCs w:val="16"/>
        </w:rPr>
        <w:t>enú</w:t>
      </w:r>
      <w:r>
        <w:rPr>
          <w:rFonts w:ascii="Courier" w:hAnsi="Courier" w:cs="Courier" w:hint="default"/>
          <w:sz w:val="16"/>
          <w:szCs w:val="16"/>
        </w:rPr>
        <w:t xml:space="preserve"> adresu</w:t>
      </w:r>
      <w:r>
        <w:rPr>
          <w:rFonts w:ascii="Courier" w:hAnsi="Courier" w:cs="Courier"/>
          <w:sz w:val="16"/>
          <w:szCs w:val="16"/>
        </w:rPr>
        <w:t xml:space="preserve">                                                    6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b) Vydanie osvedč</w:t>
      </w:r>
      <w:r>
        <w:rPr>
          <w:rFonts w:ascii="Courier" w:hAnsi="Courier" w:cs="Courier" w:hint="default"/>
          <w:sz w:val="16"/>
          <w:szCs w:val="16"/>
        </w:rPr>
        <w:t>enia o evidencii č</w:t>
      </w:r>
      <w:r>
        <w:rPr>
          <w:rFonts w:ascii="Courier" w:hAnsi="Courier" w:cs="Courier" w:hint="default"/>
          <w:sz w:val="16"/>
          <w:szCs w:val="16"/>
        </w:rPr>
        <w:t>asti II orgá</w:t>
      </w:r>
      <w:r>
        <w:rPr>
          <w:rFonts w:ascii="Courier" w:hAnsi="Courier" w:cs="Courier" w:hint="default"/>
          <w:sz w:val="16"/>
          <w:szCs w:val="16"/>
        </w:rPr>
        <w:t>nom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Policajné</w:t>
      </w:r>
      <w:r>
        <w:rPr>
          <w:rFonts w:ascii="Courier" w:hAnsi="Courier" w:cs="Courier" w:hint="default"/>
          <w:sz w:val="16"/>
          <w:szCs w:val="16"/>
        </w:rPr>
        <w:t>ho zboru vrá</w:t>
      </w:r>
      <w:r>
        <w:rPr>
          <w:rFonts w:ascii="Courier" w:hAnsi="Courier" w:cs="Courier" w:hint="default"/>
          <w:sz w:val="16"/>
          <w:szCs w:val="16"/>
        </w:rPr>
        <w:t>tane vykonania zmien v tý</w:t>
      </w:r>
      <w:r>
        <w:rPr>
          <w:rFonts w:ascii="Courier" w:hAnsi="Courier" w:cs="Courier" w:hint="default"/>
          <w:sz w:val="16"/>
          <w:szCs w:val="16"/>
        </w:rPr>
        <w:t>chto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dokladoch                                                        6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c) Vydanie </w:t>
      </w:r>
      <w:r>
        <w:rPr>
          <w:rFonts w:ascii="Courier" w:hAnsi="Courier" w:cs="Courier" w:hint="default"/>
          <w:sz w:val="16"/>
          <w:szCs w:val="16"/>
        </w:rPr>
        <w:t>osvedč</w:t>
      </w:r>
      <w:r>
        <w:rPr>
          <w:rFonts w:ascii="Courier" w:hAnsi="Courier" w:cs="Courier" w:hint="default"/>
          <w:sz w:val="16"/>
          <w:szCs w:val="16"/>
        </w:rPr>
        <w:t>enia o evidencii č</w:t>
      </w:r>
      <w:r>
        <w:rPr>
          <w:rFonts w:ascii="Courier" w:hAnsi="Courier" w:cs="Courier" w:hint="default"/>
          <w:sz w:val="16"/>
          <w:szCs w:val="16"/>
        </w:rPr>
        <w:t>asti I orgá</w:t>
      </w:r>
      <w:r>
        <w:rPr>
          <w:rFonts w:ascii="Courier" w:hAnsi="Courier" w:cs="Courier" w:hint="default"/>
          <w:sz w:val="16"/>
          <w:szCs w:val="16"/>
        </w:rPr>
        <w:t>nom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Policajné</w:t>
      </w:r>
      <w:r>
        <w:rPr>
          <w:rFonts w:ascii="Courier" w:hAnsi="Courier" w:cs="Courier" w:hint="default"/>
          <w:sz w:val="16"/>
          <w:szCs w:val="16"/>
        </w:rPr>
        <w:t>ho zboru urý</w:t>
      </w:r>
      <w:r>
        <w:rPr>
          <w:rFonts w:ascii="Courier" w:hAnsi="Courier" w:cs="Courier" w:hint="default"/>
          <w:sz w:val="16"/>
          <w:szCs w:val="16"/>
        </w:rPr>
        <w:t>chlene do dvoch pracovný</w:t>
      </w:r>
      <w:r>
        <w:rPr>
          <w:rFonts w:ascii="Courier" w:hAnsi="Courier" w:cs="Courier" w:hint="default"/>
          <w:sz w:val="16"/>
          <w:szCs w:val="16"/>
        </w:rPr>
        <w:t>ch dní</w:t>
      </w:r>
      <w:r>
        <w:rPr>
          <w:rFonts w:ascii="Courier" w:hAnsi="Courier" w:cs="Courier" w:hint="default"/>
          <w:sz w:val="16"/>
          <w:szCs w:val="16"/>
        </w:rPr>
        <w:t xml:space="preserve"> na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vý</w:t>
      </w:r>
      <w:r>
        <w:rPr>
          <w:rFonts w:ascii="Courier" w:hAnsi="Courier" w:cs="Courier" w:hint="default"/>
          <w:sz w:val="16"/>
          <w:szCs w:val="16"/>
        </w:rPr>
        <w:t>slovnú</w:t>
      </w:r>
      <w:r>
        <w:rPr>
          <w:rFonts w:ascii="Courier" w:hAnsi="Courier" w:cs="Courier" w:hint="default"/>
          <w:sz w:val="16"/>
          <w:szCs w:val="16"/>
        </w:rPr>
        <w:t xml:space="preserve"> ž</w:t>
      </w:r>
      <w:r>
        <w:rPr>
          <w:rFonts w:ascii="Courier" w:hAnsi="Courier" w:cs="Courier" w:hint="default"/>
          <w:sz w:val="16"/>
          <w:szCs w:val="16"/>
        </w:rPr>
        <w:t>iadosť</w:t>
      </w:r>
      <w:r>
        <w:rPr>
          <w:rFonts w:ascii="Courier" w:hAnsi="Courier" w:cs="Courier" w:hint="default"/>
          <w:sz w:val="16"/>
          <w:szCs w:val="16"/>
        </w:rPr>
        <w:t xml:space="preserve"> poplatní</w:t>
      </w:r>
      <w:r>
        <w:rPr>
          <w:rFonts w:ascii="Courier" w:hAnsi="Courier" w:cs="Courier" w:hint="default"/>
          <w:sz w:val="16"/>
          <w:szCs w:val="16"/>
        </w:rPr>
        <w:t>ka vrá</w:t>
      </w:r>
      <w:r>
        <w:rPr>
          <w:rFonts w:ascii="Courier" w:hAnsi="Courier" w:cs="Courier" w:hint="default"/>
          <w:sz w:val="16"/>
          <w:szCs w:val="16"/>
        </w:rPr>
        <w:t>tane doruč</w:t>
      </w:r>
      <w:r>
        <w:rPr>
          <w:rFonts w:ascii="Courier" w:hAnsi="Courier" w:cs="Courier" w:hint="default"/>
          <w:sz w:val="16"/>
          <w:szCs w:val="16"/>
        </w:rPr>
        <w:t>enia osvedč</w:t>
      </w:r>
      <w:r>
        <w:rPr>
          <w:rFonts w:ascii="Courier" w:hAnsi="Courier" w:cs="Courier" w:hint="default"/>
          <w:sz w:val="16"/>
          <w:szCs w:val="16"/>
        </w:rPr>
        <w:t>enia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o evidencii č</w:t>
      </w:r>
      <w:r>
        <w:rPr>
          <w:rFonts w:ascii="Courier" w:hAnsi="Courier" w:cs="Courier" w:hint="default"/>
          <w:sz w:val="16"/>
          <w:szCs w:val="16"/>
        </w:rPr>
        <w:t>asti I na urč</w:t>
      </w:r>
      <w:r>
        <w:rPr>
          <w:rFonts w:ascii="Courier" w:hAnsi="Courier" w:cs="Courier" w:hint="default"/>
          <w:sz w:val="16"/>
          <w:szCs w:val="16"/>
        </w:rPr>
        <w:t>enú</w:t>
      </w:r>
      <w:r>
        <w:rPr>
          <w:rFonts w:ascii="Courier" w:hAnsi="Courier" w:cs="Courier" w:hint="default"/>
          <w:sz w:val="16"/>
          <w:szCs w:val="16"/>
        </w:rPr>
        <w:t xml:space="preserve"> adresu                            30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</w:t>
      </w:r>
      <w:r>
        <w:rPr>
          <w:rFonts w:ascii="Courier" w:hAnsi="Courier" w:cs="Courier"/>
          <w:sz w:val="16"/>
          <w:szCs w:val="16"/>
        </w:rPr>
        <w:t xml:space="preserve">        Oslobodenie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Od poplatku podľ</w:t>
      </w:r>
      <w:r>
        <w:rPr>
          <w:rFonts w:ascii="Courier" w:hAnsi="Courier" w:cs="Courier" w:hint="default"/>
          <w:sz w:val="16"/>
          <w:szCs w:val="16"/>
        </w:rPr>
        <w:t>a pí</w:t>
      </w:r>
      <w:r>
        <w:rPr>
          <w:rFonts w:ascii="Courier" w:hAnsi="Courier" w:cs="Courier" w:hint="default"/>
          <w:sz w:val="16"/>
          <w:szCs w:val="16"/>
        </w:rPr>
        <w:t>smen a) a b) tejto polož</w:t>
      </w:r>
      <w:r>
        <w:rPr>
          <w:rFonts w:ascii="Courier" w:hAnsi="Courier" w:cs="Courier" w:hint="default"/>
          <w:sz w:val="16"/>
          <w:szCs w:val="16"/>
        </w:rPr>
        <w:t>ky sú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oslobodené</w:t>
      </w:r>
      <w:r>
        <w:rPr>
          <w:rFonts w:ascii="Courier" w:hAnsi="Courier" w:cs="Courier" w:hint="default"/>
          <w:sz w:val="16"/>
          <w:szCs w:val="16"/>
        </w:rPr>
        <w:t xml:space="preserve"> osoby, ktorý</w:t>
      </w:r>
      <w:r>
        <w:rPr>
          <w:rFonts w:ascii="Courier" w:hAnsi="Courier" w:cs="Courier" w:hint="default"/>
          <w:sz w:val="16"/>
          <w:szCs w:val="16"/>
        </w:rPr>
        <w:t>m sa vydá</w:t>
      </w:r>
      <w:r>
        <w:rPr>
          <w:rFonts w:ascii="Courier" w:hAnsi="Courier" w:cs="Courier" w:hint="default"/>
          <w:sz w:val="16"/>
          <w:szCs w:val="16"/>
        </w:rPr>
        <w:t>va osvedč</w:t>
      </w:r>
      <w:r>
        <w:rPr>
          <w:rFonts w:ascii="Courier" w:hAnsi="Courier" w:cs="Courier" w:hint="default"/>
          <w:sz w:val="16"/>
          <w:szCs w:val="16"/>
        </w:rPr>
        <w:t>enie o evidencii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>asti I alebo osvedč</w:t>
      </w:r>
      <w:r>
        <w:rPr>
          <w:rFonts w:ascii="Courier" w:hAnsi="Courier" w:cs="Courier" w:hint="default"/>
          <w:sz w:val="16"/>
          <w:szCs w:val="16"/>
        </w:rPr>
        <w:t>enie o evidencii č</w:t>
      </w:r>
      <w:r>
        <w:rPr>
          <w:rFonts w:ascii="Courier" w:hAnsi="Courier" w:cs="Courier" w:hint="default"/>
          <w:sz w:val="16"/>
          <w:szCs w:val="16"/>
        </w:rPr>
        <w:t>asti II ako ná</w:t>
      </w:r>
      <w:r>
        <w:rPr>
          <w:rFonts w:ascii="Courier" w:hAnsi="Courier" w:cs="Courier" w:hint="default"/>
          <w:sz w:val="16"/>
          <w:szCs w:val="16"/>
        </w:rPr>
        <w:t>hrada pri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zmene nezavinenej obč</w:t>
      </w:r>
      <w:r>
        <w:rPr>
          <w:rFonts w:ascii="Courier" w:hAnsi="Courier" w:cs="Courier" w:hint="default"/>
          <w:sz w:val="16"/>
          <w:szCs w:val="16"/>
        </w:rPr>
        <w:t>anom, alebo ak bola v osvedč</w:t>
      </w:r>
      <w:r>
        <w:rPr>
          <w:rFonts w:ascii="Courier" w:hAnsi="Courier" w:cs="Courier" w:hint="default"/>
          <w:sz w:val="16"/>
          <w:szCs w:val="16"/>
        </w:rPr>
        <w:t>ení</w:t>
      </w:r>
      <w:r>
        <w:rPr>
          <w:rFonts w:ascii="Courier" w:hAnsi="Courier" w:cs="Courier" w:hint="default"/>
          <w:sz w:val="16"/>
          <w:szCs w:val="16"/>
        </w:rPr>
        <w:t xml:space="preserve"> 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evide</w:t>
      </w:r>
      <w:r>
        <w:rPr>
          <w:rFonts w:ascii="Courier" w:hAnsi="Courier" w:cs="Courier" w:hint="default"/>
          <w:sz w:val="16"/>
          <w:szCs w:val="16"/>
        </w:rPr>
        <w:t>ncii č</w:t>
      </w:r>
      <w:r>
        <w:rPr>
          <w:rFonts w:ascii="Courier" w:hAnsi="Courier" w:cs="Courier" w:hint="default"/>
          <w:sz w:val="16"/>
          <w:szCs w:val="16"/>
        </w:rPr>
        <w:t>asti I alebo v osvedč</w:t>
      </w:r>
      <w:r>
        <w:rPr>
          <w:rFonts w:ascii="Courier" w:hAnsi="Courier" w:cs="Courier" w:hint="default"/>
          <w:sz w:val="16"/>
          <w:szCs w:val="16"/>
        </w:rPr>
        <w:t>ení</w:t>
      </w:r>
      <w:r>
        <w:rPr>
          <w:rFonts w:ascii="Courier" w:hAnsi="Courier" w:cs="Courier" w:hint="default"/>
          <w:sz w:val="16"/>
          <w:szCs w:val="16"/>
        </w:rPr>
        <w:t xml:space="preserve"> o evidencii č</w:t>
      </w:r>
      <w:r>
        <w:rPr>
          <w:rFonts w:ascii="Courier" w:hAnsi="Courier" w:cs="Courier" w:hint="default"/>
          <w:sz w:val="16"/>
          <w:szCs w:val="16"/>
        </w:rPr>
        <w:t>asti II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zistená</w:t>
      </w:r>
      <w:r>
        <w:rPr>
          <w:rFonts w:ascii="Courier" w:hAnsi="Courier" w:cs="Courier" w:hint="default"/>
          <w:sz w:val="16"/>
          <w:szCs w:val="16"/>
        </w:rPr>
        <w:t xml:space="preserve"> chyba zapríč</w:t>
      </w:r>
      <w:r>
        <w:rPr>
          <w:rFonts w:ascii="Courier" w:hAnsi="Courier" w:cs="Courier" w:hint="default"/>
          <w:sz w:val="16"/>
          <w:szCs w:val="16"/>
        </w:rPr>
        <w:t>inená</w:t>
      </w:r>
      <w:r>
        <w:rPr>
          <w:rFonts w:ascii="Courier" w:hAnsi="Courier" w:cs="Courier" w:hint="default"/>
          <w:sz w:val="16"/>
          <w:szCs w:val="16"/>
        </w:rPr>
        <w:t xml:space="preserve"> vý</w:t>
      </w:r>
      <w:r>
        <w:rPr>
          <w:rFonts w:ascii="Courier" w:hAnsi="Courier" w:cs="Courier" w:hint="default"/>
          <w:sz w:val="16"/>
          <w:szCs w:val="16"/>
        </w:rPr>
        <w:t>robcom osvedč</w:t>
      </w:r>
      <w:r>
        <w:rPr>
          <w:rFonts w:ascii="Courier" w:hAnsi="Courier" w:cs="Courier" w:hint="default"/>
          <w:sz w:val="16"/>
          <w:szCs w:val="16"/>
        </w:rPr>
        <w:t>enia o evidencii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>asti I alebo osvedč</w:t>
      </w:r>
      <w:r>
        <w:rPr>
          <w:rFonts w:ascii="Courier" w:hAnsi="Courier" w:cs="Courier" w:hint="default"/>
          <w:sz w:val="16"/>
          <w:szCs w:val="16"/>
        </w:rPr>
        <w:t>enia o evidencii č</w:t>
      </w:r>
      <w:r>
        <w:rPr>
          <w:rFonts w:ascii="Courier" w:hAnsi="Courier" w:cs="Courier" w:hint="default"/>
          <w:sz w:val="16"/>
          <w:szCs w:val="16"/>
        </w:rPr>
        <w:t>asti II alebo chyba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zapríč</w:t>
      </w:r>
      <w:r>
        <w:rPr>
          <w:rFonts w:ascii="Courier" w:hAnsi="Courier" w:cs="Courier" w:hint="default"/>
          <w:sz w:val="16"/>
          <w:szCs w:val="16"/>
        </w:rPr>
        <w:t>inená</w:t>
      </w:r>
      <w:r>
        <w:rPr>
          <w:rFonts w:ascii="Courier" w:hAnsi="Courier" w:cs="Courier" w:hint="default"/>
          <w:sz w:val="16"/>
          <w:szCs w:val="16"/>
        </w:rPr>
        <w:t xml:space="preserve"> orgá</w:t>
      </w:r>
      <w:r>
        <w:rPr>
          <w:rFonts w:ascii="Courier" w:hAnsi="Courier" w:cs="Courier" w:hint="default"/>
          <w:sz w:val="16"/>
          <w:szCs w:val="16"/>
        </w:rPr>
        <w:t>nom, ktorý</w:t>
      </w:r>
      <w:r>
        <w:rPr>
          <w:rFonts w:ascii="Courier" w:hAnsi="Courier" w:cs="Courier" w:hint="default"/>
          <w:sz w:val="16"/>
          <w:szCs w:val="16"/>
        </w:rPr>
        <w:t xml:space="preserve"> osvedč</w:t>
      </w:r>
      <w:r>
        <w:rPr>
          <w:rFonts w:ascii="Courier" w:hAnsi="Courier" w:cs="Courier" w:hint="default"/>
          <w:sz w:val="16"/>
          <w:szCs w:val="16"/>
        </w:rPr>
        <w:t>enie o evidencii č</w:t>
      </w:r>
      <w:r>
        <w:rPr>
          <w:rFonts w:ascii="Courier" w:hAnsi="Courier" w:cs="Courier" w:hint="default"/>
          <w:sz w:val="16"/>
          <w:szCs w:val="16"/>
        </w:rPr>
        <w:t>asti 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alebo osvedč</w:t>
      </w:r>
      <w:r>
        <w:rPr>
          <w:rFonts w:ascii="Courier" w:hAnsi="Courier" w:cs="Courier" w:hint="default"/>
          <w:sz w:val="16"/>
          <w:szCs w:val="16"/>
        </w:rPr>
        <w:t>enie o evidencii č</w:t>
      </w:r>
      <w:r>
        <w:rPr>
          <w:rFonts w:ascii="Courier" w:hAnsi="Courier" w:cs="Courier" w:hint="default"/>
          <w:sz w:val="16"/>
          <w:szCs w:val="16"/>
        </w:rPr>
        <w:t>asti II vydal, okrem prí</w:t>
      </w:r>
      <w:r>
        <w:rPr>
          <w:rFonts w:ascii="Courier" w:hAnsi="Courier" w:cs="Courier" w:hint="default"/>
          <w:sz w:val="16"/>
          <w:szCs w:val="16"/>
        </w:rPr>
        <w:t>padov,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keď</w:t>
      </w:r>
      <w:r>
        <w:rPr>
          <w:rFonts w:ascii="Courier" w:hAnsi="Courier" w:cs="Courier" w:hint="default"/>
          <w:sz w:val="16"/>
          <w:szCs w:val="16"/>
        </w:rPr>
        <w:t xml:space="preserve"> chybné</w:t>
      </w:r>
      <w:r>
        <w:rPr>
          <w:rFonts w:ascii="Courier" w:hAnsi="Courier" w:cs="Courier" w:hint="default"/>
          <w:sz w:val="16"/>
          <w:szCs w:val="16"/>
        </w:rPr>
        <w:t xml:space="preserve"> osvedč</w:t>
      </w:r>
      <w:r>
        <w:rPr>
          <w:rFonts w:ascii="Courier" w:hAnsi="Courier" w:cs="Courier" w:hint="default"/>
          <w:sz w:val="16"/>
          <w:szCs w:val="16"/>
        </w:rPr>
        <w:t>enie o evidencii č</w:t>
      </w:r>
      <w:r>
        <w:rPr>
          <w:rFonts w:ascii="Courier" w:hAnsi="Courier" w:cs="Courier" w:hint="default"/>
          <w:sz w:val="16"/>
          <w:szCs w:val="16"/>
        </w:rPr>
        <w:t>asti II vystavil vý</w:t>
      </w:r>
      <w:r>
        <w:rPr>
          <w:rFonts w:ascii="Courier" w:hAnsi="Courier" w:cs="Courier" w:hint="default"/>
          <w:sz w:val="16"/>
          <w:szCs w:val="16"/>
        </w:rPr>
        <w:t>robca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alebo zá</w:t>
      </w:r>
      <w:r>
        <w:rPr>
          <w:rFonts w:ascii="Courier" w:hAnsi="Courier" w:cs="Courier" w:hint="default"/>
          <w:sz w:val="16"/>
          <w:szCs w:val="16"/>
        </w:rPr>
        <w:t>stupca vý</w:t>
      </w:r>
      <w:r>
        <w:rPr>
          <w:rFonts w:ascii="Courier" w:hAnsi="Courier" w:cs="Courier" w:hint="default"/>
          <w:sz w:val="16"/>
          <w:szCs w:val="16"/>
        </w:rPr>
        <w:t>robcu.".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6. V Sadzobní</w:t>
      </w:r>
      <w:r>
        <w:rPr>
          <w:rFonts w:ascii="Arial" w:hAnsi="Arial" w:cs="Arial" w:hint="default"/>
          <w:sz w:val="16"/>
          <w:szCs w:val="16"/>
        </w:rPr>
        <w:t>ku sprá</w:t>
      </w:r>
      <w:r>
        <w:rPr>
          <w:rFonts w:ascii="Arial" w:hAnsi="Arial" w:cs="Arial" w:hint="default"/>
          <w:sz w:val="16"/>
          <w:szCs w:val="16"/>
        </w:rPr>
        <w:t>vnych poplatkov č</w:t>
      </w:r>
      <w:r>
        <w:rPr>
          <w:rFonts w:ascii="Arial" w:hAnsi="Arial" w:cs="Arial" w:hint="default"/>
          <w:sz w:val="16"/>
          <w:szCs w:val="16"/>
        </w:rPr>
        <w:t>asti VI. Doprava polož</w:t>
      </w:r>
      <w:r>
        <w:rPr>
          <w:rFonts w:ascii="Arial" w:hAnsi="Arial" w:cs="Arial" w:hint="default"/>
          <w:sz w:val="16"/>
          <w:szCs w:val="16"/>
        </w:rPr>
        <w:t xml:space="preserve">ka 69a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"Polož</w:t>
      </w:r>
      <w:r>
        <w:rPr>
          <w:rFonts w:ascii="Courier" w:hAnsi="Courier" w:cs="Courier" w:hint="default"/>
          <w:sz w:val="16"/>
          <w:szCs w:val="16"/>
        </w:rPr>
        <w:t>ka 69a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Povolenie evidencie, uvedenia na trh </w:t>
      </w:r>
      <w:r>
        <w:rPr>
          <w:rFonts w:ascii="Courier" w:hAnsi="Courier" w:cs="Courier"/>
          <w:sz w:val="16"/>
          <w:szCs w:val="16"/>
        </w:rPr>
        <w:t>alebo uvedenia do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prevá</w:t>
      </w:r>
      <w:r>
        <w:rPr>
          <w:rFonts w:ascii="Courier" w:hAnsi="Courier" w:cs="Courier" w:hint="default"/>
          <w:sz w:val="16"/>
          <w:szCs w:val="16"/>
        </w:rPr>
        <w:t>dzky v cestnej premá</w:t>
      </w:r>
      <w:r>
        <w:rPr>
          <w:rFonts w:ascii="Courier" w:hAnsi="Courier" w:cs="Courier" w:hint="default"/>
          <w:sz w:val="16"/>
          <w:szCs w:val="16"/>
        </w:rPr>
        <w:t>vke nový</w:t>
      </w:r>
      <w:r>
        <w:rPr>
          <w:rFonts w:ascii="Courier" w:hAnsi="Courier" w:cs="Courier" w:hint="default"/>
          <w:sz w:val="16"/>
          <w:szCs w:val="16"/>
        </w:rPr>
        <w:t>ch vozidiel zhodný</w:t>
      </w:r>
      <w:r>
        <w:rPr>
          <w:rFonts w:ascii="Courier" w:hAnsi="Courier" w:cs="Courier" w:hint="default"/>
          <w:sz w:val="16"/>
          <w:szCs w:val="16"/>
        </w:rPr>
        <w:t>ch s typom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vozidla, ktoré</w:t>
      </w:r>
      <w:r>
        <w:rPr>
          <w:rFonts w:ascii="Courier" w:hAnsi="Courier" w:cs="Courier" w:hint="default"/>
          <w:sz w:val="16"/>
          <w:szCs w:val="16"/>
        </w:rPr>
        <w:t>ho typové</w:t>
      </w:r>
      <w:r>
        <w:rPr>
          <w:rFonts w:ascii="Courier" w:hAnsi="Courier" w:cs="Courier" w:hint="default"/>
          <w:sz w:val="16"/>
          <w:szCs w:val="16"/>
        </w:rPr>
        <w:t xml:space="preserve"> schvá</w:t>
      </w:r>
      <w:r>
        <w:rPr>
          <w:rFonts w:ascii="Courier" w:hAnsi="Courier" w:cs="Courier" w:hint="default"/>
          <w:sz w:val="16"/>
          <w:szCs w:val="16"/>
        </w:rPr>
        <w:t>lenie už</w:t>
      </w:r>
      <w:r>
        <w:rPr>
          <w:rFonts w:ascii="Courier" w:hAnsi="Courier" w:cs="Courier" w:hint="default"/>
          <w:sz w:val="16"/>
          <w:szCs w:val="16"/>
        </w:rPr>
        <w:t xml:space="preserve"> stratilo platnosť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(vozidlá</w:t>
      </w:r>
      <w:r>
        <w:rPr>
          <w:rFonts w:ascii="Courier" w:hAnsi="Courier" w:cs="Courier" w:hint="default"/>
          <w:sz w:val="16"/>
          <w:szCs w:val="16"/>
        </w:rPr>
        <w:t xml:space="preserve"> ukonč</w:t>
      </w:r>
      <w:r>
        <w:rPr>
          <w:rFonts w:ascii="Courier" w:hAnsi="Courier" w:cs="Courier" w:hint="default"/>
          <w:sz w:val="16"/>
          <w:szCs w:val="16"/>
        </w:rPr>
        <w:t>enej sé</w:t>
      </w:r>
      <w:r>
        <w:rPr>
          <w:rFonts w:ascii="Courier" w:hAnsi="Courier" w:cs="Courier" w:hint="default"/>
          <w:sz w:val="16"/>
          <w:szCs w:val="16"/>
        </w:rPr>
        <w:t>rie), a to za kaž</w:t>
      </w:r>
      <w:r>
        <w:rPr>
          <w:rFonts w:ascii="Courier" w:hAnsi="Courier" w:cs="Courier" w:hint="default"/>
          <w:sz w:val="16"/>
          <w:szCs w:val="16"/>
        </w:rPr>
        <w:t>dé</w:t>
      </w:r>
      <w:r>
        <w:rPr>
          <w:rFonts w:ascii="Courier" w:hAnsi="Courier" w:cs="Courier" w:hint="default"/>
          <w:sz w:val="16"/>
          <w:szCs w:val="16"/>
        </w:rPr>
        <w:t xml:space="preserve"> povolené</w:t>
      </w:r>
      <w:r>
        <w:rPr>
          <w:rFonts w:ascii="Courier" w:hAnsi="Courier" w:cs="Courier" w:hint="default"/>
          <w:sz w:val="16"/>
          <w:szCs w:val="16"/>
        </w:rPr>
        <w:t xml:space="preserve"> vozidlo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a) kategó</w:t>
      </w:r>
      <w:r>
        <w:rPr>
          <w:rFonts w:ascii="Courier" w:hAnsi="Courier" w:cs="Courier" w:hint="default"/>
          <w:sz w:val="16"/>
          <w:szCs w:val="16"/>
        </w:rPr>
        <w:t xml:space="preserve">rie L1e, L2e, L6e, O1, O2, Ra a Sa                  </w:t>
      </w:r>
      <w:r>
        <w:rPr>
          <w:rFonts w:ascii="Courier" w:hAnsi="Courier" w:cs="Courier" w:hint="default"/>
          <w:sz w:val="16"/>
          <w:szCs w:val="16"/>
        </w:rPr>
        <w:t xml:space="preserve">       25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b) ostatný</w:t>
      </w:r>
      <w:r>
        <w:rPr>
          <w:rFonts w:ascii="Courier" w:hAnsi="Courier" w:cs="Courier" w:hint="default"/>
          <w:sz w:val="16"/>
          <w:szCs w:val="16"/>
        </w:rPr>
        <w:t>ch kategó</w:t>
      </w:r>
      <w:r>
        <w:rPr>
          <w:rFonts w:ascii="Courier" w:hAnsi="Courier" w:cs="Courier" w:hint="default"/>
          <w:sz w:val="16"/>
          <w:szCs w:val="16"/>
        </w:rPr>
        <w:t>rií</w:t>
      </w:r>
      <w:r>
        <w:rPr>
          <w:rFonts w:ascii="Courier" w:hAnsi="Courier" w:cs="Courier" w:hint="default"/>
          <w:sz w:val="16"/>
          <w:szCs w:val="16"/>
        </w:rPr>
        <w:t xml:space="preserve"> iný</w:t>
      </w:r>
      <w:r>
        <w:rPr>
          <w:rFonts w:ascii="Courier" w:hAnsi="Courier" w:cs="Courier" w:hint="default"/>
          <w:sz w:val="16"/>
          <w:szCs w:val="16"/>
        </w:rPr>
        <w:t>ch, ako sú</w:t>
      </w:r>
      <w:r>
        <w:rPr>
          <w:rFonts w:ascii="Courier" w:hAnsi="Courier" w:cs="Courier" w:hint="default"/>
          <w:sz w:val="16"/>
          <w:szCs w:val="16"/>
        </w:rPr>
        <w:t xml:space="preserve"> uvedené</w:t>
      </w:r>
      <w:r>
        <w:rPr>
          <w:rFonts w:ascii="Courier" w:hAnsi="Courier" w:cs="Courier" w:hint="default"/>
          <w:sz w:val="16"/>
          <w:szCs w:val="16"/>
        </w:rPr>
        <w:t xml:space="preserve"> v pí</w:t>
      </w:r>
      <w:r>
        <w:rPr>
          <w:rFonts w:ascii="Courier" w:hAnsi="Courier" w:cs="Courier" w:hint="default"/>
          <w:sz w:val="16"/>
          <w:szCs w:val="16"/>
        </w:rPr>
        <w:t xml:space="preserve">smene a)           50 eur".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>iarou k odkazu 21a sa vypúšť</w:t>
      </w:r>
      <w:r>
        <w:rPr>
          <w:rFonts w:ascii="Arial" w:hAnsi="Arial" w:cs="Arial" w:hint="default"/>
          <w:sz w:val="16"/>
          <w:szCs w:val="16"/>
        </w:rPr>
        <w:t xml:space="preserve">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7. V sadzobní</w:t>
      </w:r>
      <w:r>
        <w:rPr>
          <w:rFonts w:ascii="Arial" w:hAnsi="Arial" w:cs="Arial" w:hint="default"/>
          <w:sz w:val="16"/>
          <w:szCs w:val="16"/>
        </w:rPr>
        <w:t>ku sprá</w:t>
      </w:r>
      <w:r>
        <w:rPr>
          <w:rFonts w:ascii="Arial" w:hAnsi="Arial" w:cs="Arial" w:hint="default"/>
          <w:sz w:val="16"/>
          <w:szCs w:val="16"/>
        </w:rPr>
        <w:t>vnych poplatkov č</w:t>
      </w:r>
      <w:r>
        <w:rPr>
          <w:rFonts w:ascii="Arial" w:hAnsi="Arial" w:cs="Arial" w:hint="default"/>
          <w:sz w:val="16"/>
          <w:szCs w:val="16"/>
        </w:rPr>
        <w:t>asti VI. DOPRAVA polož</w:t>
      </w:r>
      <w:r>
        <w:rPr>
          <w:rFonts w:ascii="Arial" w:hAnsi="Arial" w:cs="Arial" w:hint="default"/>
          <w:sz w:val="16"/>
          <w:szCs w:val="16"/>
        </w:rPr>
        <w:t>ka 72 vrá</w:t>
      </w:r>
      <w:r>
        <w:rPr>
          <w:rFonts w:ascii="Arial" w:hAnsi="Arial" w:cs="Arial" w:hint="default"/>
          <w:sz w:val="16"/>
          <w:szCs w:val="16"/>
        </w:rPr>
        <w:t>tane č</w:t>
      </w:r>
      <w:r>
        <w:rPr>
          <w:rFonts w:ascii="Arial" w:hAnsi="Arial" w:cs="Arial" w:hint="default"/>
          <w:sz w:val="16"/>
          <w:szCs w:val="16"/>
        </w:rPr>
        <w:t>asti Pozná</w:t>
      </w:r>
      <w:r>
        <w:rPr>
          <w:rFonts w:ascii="Arial" w:hAnsi="Arial" w:cs="Arial" w:hint="default"/>
          <w:sz w:val="16"/>
          <w:szCs w:val="16"/>
        </w:rPr>
        <w:t xml:space="preserve">mky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"Polož</w:t>
      </w:r>
      <w:r>
        <w:rPr>
          <w:rFonts w:ascii="Courier" w:hAnsi="Courier" w:cs="Courier" w:hint="default"/>
          <w:sz w:val="16"/>
          <w:szCs w:val="16"/>
        </w:rPr>
        <w:t>ka</w:t>
      </w:r>
      <w:r>
        <w:rPr>
          <w:rFonts w:ascii="Courier" w:hAnsi="Courier" w:cs="Courier" w:hint="default"/>
          <w:sz w:val="16"/>
          <w:szCs w:val="16"/>
        </w:rPr>
        <w:t xml:space="preserve"> 72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Podanie ná</w:t>
      </w:r>
      <w:r>
        <w:rPr>
          <w:rFonts w:ascii="Courier" w:hAnsi="Courier" w:cs="Courier" w:hint="default"/>
          <w:sz w:val="16"/>
          <w:szCs w:val="16"/>
        </w:rPr>
        <w:t>vrhu 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a) udelenie osvedč</w:t>
      </w:r>
      <w:r>
        <w:rPr>
          <w:rFonts w:ascii="Courier" w:hAnsi="Courier" w:cs="Courier" w:hint="default"/>
          <w:sz w:val="16"/>
          <w:szCs w:val="16"/>
        </w:rPr>
        <w:t>enia vý</w:t>
      </w:r>
      <w:r>
        <w:rPr>
          <w:rFonts w:ascii="Courier" w:hAnsi="Courier" w:cs="Courier" w:hint="default"/>
          <w:sz w:val="16"/>
          <w:szCs w:val="16"/>
        </w:rPr>
        <w:t>robcu                                     20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b) udelenie osvedč</w:t>
      </w:r>
      <w:r>
        <w:rPr>
          <w:rFonts w:ascii="Courier" w:hAnsi="Courier" w:cs="Courier" w:hint="default"/>
          <w:sz w:val="16"/>
          <w:szCs w:val="16"/>
        </w:rPr>
        <w:t>enia zá</w:t>
      </w:r>
      <w:r>
        <w:rPr>
          <w:rFonts w:ascii="Courier" w:hAnsi="Courier" w:cs="Courier" w:hint="default"/>
          <w:sz w:val="16"/>
          <w:szCs w:val="16"/>
        </w:rPr>
        <w:t>stupcu vý</w:t>
      </w:r>
      <w:r>
        <w:rPr>
          <w:rFonts w:ascii="Courier" w:hAnsi="Courier" w:cs="Courier" w:hint="default"/>
          <w:sz w:val="16"/>
          <w:szCs w:val="16"/>
        </w:rPr>
        <w:t>robcu                            30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c) zmenu ú</w:t>
      </w:r>
      <w:r>
        <w:rPr>
          <w:rFonts w:ascii="Courier" w:hAnsi="Courier" w:cs="Courier" w:hint="default"/>
          <w:sz w:val="16"/>
          <w:szCs w:val="16"/>
        </w:rPr>
        <w:t>dajov v osvedč</w:t>
      </w:r>
      <w:r>
        <w:rPr>
          <w:rFonts w:ascii="Courier" w:hAnsi="Courier" w:cs="Courier" w:hint="default"/>
          <w:sz w:val="16"/>
          <w:szCs w:val="16"/>
        </w:rPr>
        <w:t>eniach vý</w:t>
      </w:r>
      <w:r>
        <w:rPr>
          <w:rFonts w:ascii="Courier" w:hAnsi="Courier" w:cs="Courier" w:hint="default"/>
          <w:sz w:val="16"/>
          <w:szCs w:val="16"/>
        </w:rPr>
        <w:t>robcu alebo o predĺž</w:t>
      </w:r>
      <w:r>
        <w:rPr>
          <w:rFonts w:ascii="Courier" w:hAnsi="Courier" w:cs="Courier" w:hint="default"/>
          <w:sz w:val="16"/>
          <w:szCs w:val="16"/>
        </w:rPr>
        <w:t xml:space="preserve">enie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ich platnosti  </w:t>
      </w:r>
      <w:r>
        <w:rPr>
          <w:rFonts w:ascii="Courier" w:hAnsi="Courier" w:cs="Courier"/>
          <w:sz w:val="16"/>
          <w:szCs w:val="16"/>
        </w:rPr>
        <w:t xml:space="preserve">                                                 20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d) zmenu ú</w:t>
      </w:r>
      <w:r>
        <w:rPr>
          <w:rFonts w:ascii="Courier" w:hAnsi="Courier" w:cs="Courier" w:hint="default"/>
          <w:sz w:val="16"/>
          <w:szCs w:val="16"/>
        </w:rPr>
        <w:t>dajov v osvedč</w:t>
      </w:r>
      <w:r>
        <w:rPr>
          <w:rFonts w:ascii="Courier" w:hAnsi="Courier" w:cs="Courier" w:hint="default"/>
          <w:sz w:val="16"/>
          <w:szCs w:val="16"/>
        </w:rPr>
        <w:t>eniach zá</w:t>
      </w:r>
      <w:r>
        <w:rPr>
          <w:rFonts w:ascii="Courier" w:hAnsi="Courier" w:cs="Courier" w:hint="default"/>
          <w:sz w:val="16"/>
          <w:szCs w:val="16"/>
        </w:rPr>
        <w:t>stupcu vý</w:t>
      </w:r>
      <w:r>
        <w:rPr>
          <w:rFonts w:ascii="Courier" w:hAnsi="Courier" w:cs="Courier" w:hint="default"/>
          <w:sz w:val="16"/>
          <w:szCs w:val="16"/>
        </w:rPr>
        <w:t>robcu alebo 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predĺž</w:t>
      </w:r>
      <w:r>
        <w:rPr>
          <w:rFonts w:ascii="Courier" w:hAnsi="Courier" w:cs="Courier" w:hint="default"/>
          <w:sz w:val="16"/>
          <w:szCs w:val="16"/>
        </w:rPr>
        <w:t>enie ich platnosti                                        30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                Pozná</w:t>
      </w:r>
      <w:r>
        <w:rPr>
          <w:rFonts w:ascii="Courier" w:hAnsi="Courier" w:cs="Courier" w:hint="default"/>
          <w:sz w:val="16"/>
          <w:szCs w:val="16"/>
        </w:rPr>
        <w:t>mky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1. Poplatok podľ</w:t>
      </w:r>
      <w:r>
        <w:rPr>
          <w:rFonts w:ascii="Courier" w:hAnsi="Courier" w:cs="Courier" w:hint="default"/>
          <w:sz w:val="16"/>
          <w:szCs w:val="16"/>
        </w:rPr>
        <w:t xml:space="preserve">a tejto </w:t>
      </w:r>
      <w:r>
        <w:rPr>
          <w:rFonts w:ascii="Courier" w:hAnsi="Courier" w:cs="Courier" w:hint="default"/>
          <w:sz w:val="16"/>
          <w:szCs w:val="16"/>
        </w:rPr>
        <w:t>polož</w:t>
      </w:r>
      <w:r>
        <w:rPr>
          <w:rFonts w:ascii="Courier" w:hAnsi="Courier" w:cs="Courier" w:hint="default"/>
          <w:sz w:val="16"/>
          <w:szCs w:val="16"/>
        </w:rPr>
        <w:t>ky zahŕň</w:t>
      </w:r>
      <w:r>
        <w:rPr>
          <w:rFonts w:ascii="Courier" w:hAnsi="Courier" w:cs="Courier" w:hint="default"/>
          <w:sz w:val="16"/>
          <w:szCs w:val="16"/>
        </w:rPr>
        <w:t>a aj vydanie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prí</w:t>
      </w:r>
      <w:r>
        <w:rPr>
          <w:rFonts w:ascii="Courier" w:hAnsi="Courier" w:cs="Courier" w:hint="default"/>
          <w:sz w:val="16"/>
          <w:szCs w:val="16"/>
        </w:rPr>
        <w:t>sluš</w:t>
      </w:r>
      <w:r>
        <w:rPr>
          <w:rFonts w:ascii="Courier" w:hAnsi="Courier" w:cs="Courier" w:hint="default"/>
          <w:sz w:val="16"/>
          <w:szCs w:val="16"/>
        </w:rPr>
        <w:t>ný</w:t>
      </w:r>
      <w:r>
        <w:rPr>
          <w:rFonts w:ascii="Courier" w:hAnsi="Courier" w:cs="Courier" w:hint="default"/>
          <w:sz w:val="16"/>
          <w:szCs w:val="16"/>
        </w:rPr>
        <w:t>ch dokladov.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2. Poplatok podľ</w:t>
      </w:r>
      <w:r>
        <w:rPr>
          <w:rFonts w:ascii="Courier" w:hAnsi="Courier" w:cs="Courier" w:hint="default"/>
          <w:sz w:val="16"/>
          <w:szCs w:val="16"/>
        </w:rPr>
        <w:t>a tejto polož</w:t>
      </w:r>
      <w:r>
        <w:rPr>
          <w:rFonts w:ascii="Courier" w:hAnsi="Courier" w:cs="Courier" w:hint="default"/>
          <w:sz w:val="16"/>
          <w:szCs w:val="16"/>
        </w:rPr>
        <w:t>ky sa nevyberie, ak ide o zmenu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z ú</w:t>
      </w:r>
      <w:r>
        <w:rPr>
          <w:rFonts w:ascii="Courier" w:hAnsi="Courier" w:cs="Courier" w:hint="default"/>
          <w:sz w:val="16"/>
          <w:szCs w:val="16"/>
        </w:rPr>
        <w:t>radné</w:t>
      </w:r>
      <w:r>
        <w:rPr>
          <w:rFonts w:ascii="Courier" w:hAnsi="Courier" w:cs="Courier" w:hint="default"/>
          <w:sz w:val="16"/>
          <w:szCs w:val="16"/>
        </w:rPr>
        <w:t>ho prí</w:t>
      </w:r>
      <w:r>
        <w:rPr>
          <w:rFonts w:ascii="Courier" w:hAnsi="Courier" w:cs="Courier" w:hint="default"/>
          <w:sz w:val="16"/>
          <w:szCs w:val="16"/>
        </w:rPr>
        <w:t>kazu, naprí</w:t>
      </w:r>
      <w:r>
        <w:rPr>
          <w:rFonts w:ascii="Courier" w:hAnsi="Courier" w:cs="Courier" w:hint="default"/>
          <w:sz w:val="16"/>
          <w:szCs w:val="16"/>
        </w:rPr>
        <w:t>klad zmenu ná</w:t>
      </w:r>
      <w:r>
        <w:rPr>
          <w:rFonts w:ascii="Courier" w:hAnsi="Courier" w:cs="Courier" w:hint="default"/>
          <w:sz w:val="16"/>
          <w:szCs w:val="16"/>
        </w:rPr>
        <w:t xml:space="preserve">zvu ulice a podobne.".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>iarou k odkazu 22 sa vypúšť</w:t>
      </w:r>
      <w:r>
        <w:rPr>
          <w:rFonts w:ascii="Arial" w:hAnsi="Arial" w:cs="Arial" w:hint="default"/>
          <w:sz w:val="16"/>
          <w:szCs w:val="16"/>
        </w:rPr>
        <w:t xml:space="preserve">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8. V sadzobní</w:t>
      </w:r>
      <w:r>
        <w:rPr>
          <w:rFonts w:ascii="Arial" w:hAnsi="Arial" w:cs="Arial" w:hint="default"/>
          <w:sz w:val="16"/>
          <w:szCs w:val="16"/>
        </w:rPr>
        <w:t>ku sprá</w:t>
      </w:r>
      <w:r>
        <w:rPr>
          <w:rFonts w:ascii="Arial" w:hAnsi="Arial" w:cs="Arial" w:hint="default"/>
          <w:sz w:val="16"/>
          <w:szCs w:val="16"/>
        </w:rPr>
        <w:t>vnych poplatkov č</w:t>
      </w:r>
      <w:r>
        <w:rPr>
          <w:rFonts w:ascii="Arial" w:hAnsi="Arial" w:cs="Arial" w:hint="default"/>
          <w:sz w:val="16"/>
          <w:szCs w:val="16"/>
        </w:rPr>
        <w:t>asti VI. DOPRAVA polož</w:t>
      </w:r>
      <w:r>
        <w:rPr>
          <w:rFonts w:ascii="Arial" w:hAnsi="Arial" w:cs="Arial" w:hint="default"/>
          <w:sz w:val="16"/>
          <w:szCs w:val="16"/>
        </w:rPr>
        <w:t>ka 72a vrá</w:t>
      </w:r>
      <w:r>
        <w:rPr>
          <w:rFonts w:ascii="Arial" w:hAnsi="Arial" w:cs="Arial" w:hint="default"/>
          <w:sz w:val="16"/>
          <w:szCs w:val="16"/>
        </w:rPr>
        <w:t>tane č</w:t>
      </w:r>
      <w:r>
        <w:rPr>
          <w:rFonts w:ascii="Arial" w:hAnsi="Arial" w:cs="Arial" w:hint="default"/>
          <w:sz w:val="16"/>
          <w:szCs w:val="16"/>
        </w:rPr>
        <w:t>asti Pozná</w:t>
      </w:r>
      <w:r>
        <w:rPr>
          <w:rFonts w:ascii="Arial" w:hAnsi="Arial" w:cs="Arial" w:hint="default"/>
          <w:sz w:val="16"/>
          <w:szCs w:val="16"/>
        </w:rPr>
        <w:t xml:space="preserve">mky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"Polož</w:t>
      </w:r>
      <w:r>
        <w:rPr>
          <w:rFonts w:ascii="Courier" w:hAnsi="Courier" w:cs="Courier" w:hint="default"/>
          <w:sz w:val="16"/>
          <w:szCs w:val="16"/>
        </w:rPr>
        <w:t>ka 72a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Podanie ná</w:t>
      </w:r>
      <w:r>
        <w:rPr>
          <w:rFonts w:ascii="Courier" w:hAnsi="Courier" w:cs="Courier" w:hint="default"/>
          <w:sz w:val="16"/>
          <w:szCs w:val="16"/>
        </w:rPr>
        <w:t>vrhu 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a) udelenie poverenia na vykoná</w:t>
      </w:r>
      <w:r>
        <w:rPr>
          <w:rFonts w:ascii="Courier" w:hAnsi="Courier" w:cs="Courier" w:hint="default"/>
          <w:sz w:val="16"/>
          <w:szCs w:val="16"/>
        </w:rPr>
        <w:t>vanie technickej služ</w:t>
      </w:r>
      <w:r>
        <w:rPr>
          <w:rFonts w:ascii="Courier" w:hAnsi="Courier" w:cs="Courier" w:hint="default"/>
          <w:sz w:val="16"/>
          <w:szCs w:val="16"/>
        </w:rPr>
        <w:t>by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overovania                                                      200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zmen</w:t>
      </w:r>
      <w:r>
        <w:rPr>
          <w:rFonts w:ascii="Courier" w:hAnsi="Courier" w:cs="Courier" w:hint="default"/>
          <w:sz w:val="16"/>
          <w:szCs w:val="16"/>
        </w:rPr>
        <w:t>u v poverení</w:t>
      </w:r>
      <w:r>
        <w:rPr>
          <w:rFonts w:ascii="Courier" w:hAnsi="Courier" w:cs="Courier" w:hint="default"/>
          <w:sz w:val="16"/>
          <w:szCs w:val="16"/>
        </w:rPr>
        <w:t xml:space="preserve"> na vykoná</w:t>
      </w:r>
      <w:r>
        <w:rPr>
          <w:rFonts w:ascii="Courier" w:hAnsi="Courier" w:cs="Courier" w:hint="default"/>
          <w:sz w:val="16"/>
          <w:szCs w:val="16"/>
        </w:rPr>
        <w:t>vanie technickej služ</w:t>
      </w:r>
      <w:r>
        <w:rPr>
          <w:rFonts w:ascii="Courier" w:hAnsi="Courier" w:cs="Courier" w:hint="default"/>
          <w:sz w:val="16"/>
          <w:szCs w:val="16"/>
        </w:rPr>
        <w:t>by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overovania                                                      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c) ozná</w:t>
      </w:r>
      <w:r>
        <w:rPr>
          <w:rFonts w:ascii="Courier" w:hAnsi="Courier" w:cs="Courier" w:hint="default"/>
          <w:sz w:val="16"/>
          <w:szCs w:val="16"/>
        </w:rPr>
        <w:t>menie technickej služ</w:t>
      </w:r>
      <w:r>
        <w:rPr>
          <w:rFonts w:ascii="Courier" w:hAnsi="Courier" w:cs="Courier" w:hint="default"/>
          <w:sz w:val="16"/>
          <w:szCs w:val="16"/>
        </w:rPr>
        <w:t>by overovania v orgá</w:t>
      </w:r>
      <w:r>
        <w:rPr>
          <w:rFonts w:ascii="Courier" w:hAnsi="Courier" w:cs="Courier" w:hint="default"/>
          <w:sz w:val="16"/>
          <w:szCs w:val="16"/>
        </w:rPr>
        <w:t>noch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Euró</w:t>
      </w:r>
      <w:r>
        <w:rPr>
          <w:rFonts w:ascii="Courier" w:hAnsi="Courier" w:cs="Courier" w:hint="default"/>
          <w:sz w:val="16"/>
          <w:szCs w:val="16"/>
        </w:rPr>
        <w:t>pskej ú</w:t>
      </w:r>
      <w:r>
        <w:rPr>
          <w:rFonts w:ascii="Courier" w:hAnsi="Courier" w:cs="Courier" w:hint="default"/>
          <w:sz w:val="16"/>
          <w:szCs w:val="16"/>
        </w:rPr>
        <w:t>nie                                                  300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d) </w:t>
      </w:r>
      <w:r>
        <w:rPr>
          <w:rFonts w:ascii="Courier" w:hAnsi="Courier" w:cs="Courier" w:hint="default"/>
          <w:sz w:val="16"/>
          <w:szCs w:val="16"/>
        </w:rPr>
        <w:t>doplnenie ozná</w:t>
      </w:r>
      <w:r>
        <w:rPr>
          <w:rFonts w:ascii="Courier" w:hAnsi="Courier" w:cs="Courier" w:hint="default"/>
          <w:sz w:val="16"/>
          <w:szCs w:val="16"/>
        </w:rPr>
        <w:t>menia technickej služ</w:t>
      </w:r>
      <w:r>
        <w:rPr>
          <w:rFonts w:ascii="Courier" w:hAnsi="Courier" w:cs="Courier" w:hint="default"/>
          <w:sz w:val="16"/>
          <w:szCs w:val="16"/>
        </w:rPr>
        <w:t xml:space="preserve">by overovania v 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orgá</w:t>
      </w:r>
      <w:r>
        <w:rPr>
          <w:rFonts w:ascii="Courier" w:hAnsi="Courier" w:cs="Courier" w:hint="default"/>
          <w:sz w:val="16"/>
          <w:szCs w:val="16"/>
        </w:rPr>
        <w:t>noch Euró</w:t>
      </w:r>
      <w:r>
        <w:rPr>
          <w:rFonts w:ascii="Courier" w:hAnsi="Courier" w:cs="Courier" w:hint="default"/>
          <w:sz w:val="16"/>
          <w:szCs w:val="16"/>
        </w:rPr>
        <w:t>pskej ú</w:t>
      </w:r>
      <w:r>
        <w:rPr>
          <w:rFonts w:ascii="Courier" w:hAnsi="Courier" w:cs="Courier" w:hint="default"/>
          <w:sz w:val="16"/>
          <w:szCs w:val="16"/>
        </w:rPr>
        <w:t>nie                                         150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e) ozná</w:t>
      </w:r>
      <w:r>
        <w:rPr>
          <w:rFonts w:ascii="Courier" w:hAnsi="Courier" w:cs="Courier" w:hint="default"/>
          <w:sz w:val="16"/>
          <w:szCs w:val="16"/>
        </w:rPr>
        <w:t>menie technickej služ</w:t>
      </w:r>
      <w:r>
        <w:rPr>
          <w:rFonts w:ascii="Courier" w:hAnsi="Courier" w:cs="Courier" w:hint="default"/>
          <w:sz w:val="16"/>
          <w:szCs w:val="16"/>
        </w:rPr>
        <w:t>by overovania vozidiel v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orgá</w:t>
      </w:r>
      <w:r>
        <w:rPr>
          <w:rFonts w:ascii="Courier" w:hAnsi="Courier" w:cs="Courier" w:hint="default"/>
          <w:sz w:val="16"/>
          <w:szCs w:val="16"/>
        </w:rPr>
        <w:t>noch Euró</w:t>
      </w:r>
      <w:r>
        <w:rPr>
          <w:rFonts w:ascii="Courier" w:hAnsi="Courier" w:cs="Courier" w:hint="default"/>
          <w:sz w:val="16"/>
          <w:szCs w:val="16"/>
        </w:rPr>
        <w:t>pskej hospodá</w:t>
      </w:r>
      <w:r>
        <w:rPr>
          <w:rFonts w:ascii="Courier" w:hAnsi="Courier" w:cs="Courier" w:hint="default"/>
          <w:sz w:val="16"/>
          <w:szCs w:val="16"/>
        </w:rPr>
        <w:t xml:space="preserve">rskej komisie                         200 </w:t>
      </w:r>
      <w:r>
        <w:rPr>
          <w:rFonts w:ascii="Courier" w:hAnsi="Courier" w:cs="Courier" w:hint="default"/>
          <w:sz w:val="16"/>
          <w:szCs w:val="16"/>
        </w:rPr>
        <w:t>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f) doplnenie ozná</w:t>
      </w:r>
      <w:r>
        <w:rPr>
          <w:rFonts w:ascii="Courier" w:hAnsi="Courier" w:cs="Courier" w:hint="default"/>
          <w:sz w:val="16"/>
          <w:szCs w:val="16"/>
        </w:rPr>
        <w:t>menia technickej služ</w:t>
      </w:r>
      <w:r>
        <w:rPr>
          <w:rFonts w:ascii="Courier" w:hAnsi="Courier" w:cs="Courier" w:hint="default"/>
          <w:sz w:val="16"/>
          <w:szCs w:val="16"/>
        </w:rPr>
        <w:t>by overovania v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orgá</w:t>
      </w:r>
      <w:r>
        <w:rPr>
          <w:rFonts w:ascii="Courier" w:hAnsi="Courier" w:cs="Courier" w:hint="default"/>
          <w:sz w:val="16"/>
          <w:szCs w:val="16"/>
        </w:rPr>
        <w:t>noch Euró</w:t>
      </w:r>
      <w:r>
        <w:rPr>
          <w:rFonts w:ascii="Courier" w:hAnsi="Courier" w:cs="Courier" w:hint="default"/>
          <w:sz w:val="16"/>
          <w:szCs w:val="16"/>
        </w:rPr>
        <w:t>pskej hospodá</w:t>
      </w:r>
      <w:r>
        <w:rPr>
          <w:rFonts w:ascii="Courier" w:hAnsi="Courier" w:cs="Courier" w:hint="default"/>
          <w:sz w:val="16"/>
          <w:szCs w:val="16"/>
        </w:rPr>
        <w:t>rskej komisie                         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                Pozná</w:t>
      </w:r>
      <w:r>
        <w:rPr>
          <w:rFonts w:ascii="Courier" w:hAnsi="Courier" w:cs="Courier" w:hint="default"/>
          <w:sz w:val="16"/>
          <w:szCs w:val="16"/>
        </w:rPr>
        <w:t>mky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1. Poplatok podľ</w:t>
      </w:r>
      <w:r>
        <w:rPr>
          <w:rFonts w:ascii="Courier" w:hAnsi="Courier" w:cs="Courier" w:hint="default"/>
          <w:sz w:val="16"/>
          <w:szCs w:val="16"/>
        </w:rPr>
        <w:t>a pí</w:t>
      </w:r>
      <w:r>
        <w:rPr>
          <w:rFonts w:ascii="Courier" w:hAnsi="Courier" w:cs="Courier" w:hint="default"/>
          <w:sz w:val="16"/>
          <w:szCs w:val="16"/>
        </w:rPr>
        <w:t>smena a) a b) tejto polož</w:t>
      </w:r>
      <w:r>
        <w:rPr>
          <w:rFonts w:ascii="Courier" w:hAnsi="Courier" w:cs="Courier" w:hint="default"/>
          <w:sz w:val="16"/>
          <w:szCs w:val="16"/>
        </w:rPr>
        <w:t>ky zahŕň</w:t>
      </w:r>
      <w:r>
        <w:rPr>
          <w:rFonts w:ascii="Courier" w:hAnsi="Courier" w:cs="Courier" w:hint="default"/>
          <w:sz w:val="16"/>
          <w:szCs w:val="16"/>
        </w:rPr>
        <w:t>a aj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vydanie prí</w:t>
      </w:r>
      <w:r>
        <w:rPr>
          <w:rFonts w:ascii="Courier" w:hAnsi="Courier" w:cs="Courier" w:hint="default"/>
          <w:sz w:val="16"/>
          <w:szCs w:val="16"/>
        </w:rPr>
        <w:t>sluš</w:t>
      </w:r>
      <w:r>
        <w:rPr>
          <w:rFonts w:ascii="Courier" w:hAnsi="Courier" w:cs="Courier" w:hint="default"/>
          <w:sz w:val="16"/>
          <w:szCs w:val="16"/>
        </w:rPr>
        <w:t>ný</w:t>
      </w:r>
      <w:r>
        <w:rPr>
          <w:rFonts w:ascii="Courier" w:hAnsi="Courier" w:cs="Courier" w:hint="default"/>
          <w:sz w:val="16"/>
          <w:szCs w:val="16"/>
        </w:rPr>
        <w:t>ch dokladov.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2. Poplatok podľ</w:t>
      </w:r>
      <w:r>
        <w:rPr>
          <w:rFonts w:ascii="Courier" w:hAnsi="Courier" w:cs="Courier" w:hint="default"/>
          <w:sz w:val="16"/>
          <w:szCs w:val="16"/>
        </w:rPr>
        <w:t>a tejto polož</w:t>
      </w:r>
      <w:r>
        <w:rPr>
          <w:rFonts w:ascii="Courier" w:hAnsi="Courier" w:cs="Courier" w:hint="default"/>
          <w:sz w:val="16"/>
          <w:szCs w:val="16"/>
        </w:rPr>
        <w:t>ky sa nevyberie, ak ide o zmenu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z ú</w:t>
      </w:r>
      <w:r>
        <w:rPr>
          <w:rFonts w:ascii="Courier" w:hAnsi="Courier" w:cs="Courier" w:hint="default"/>
          <w:sz w:val="16"/>
          <w:szCs w:val="16"/>
        </w:rPr>
        <w:t>radné</w:t>
      </w:r>
      <w:r>
        <w:rPr>
          <w:rFonts w:ascii="Courier" w:hAnsi="Courier" w:cs="Courier" w:hint="default"/>
          <w:sz w:val="16"/>
          <w:szCs w:val="16"/>
        </w:rPr>
        <w:t>ho prí</w:t>
      </w:r>
      <w:r>
        <w:rPr>
          <w:rFonts w:ascii="Courier" w:hAnsi="Courier" w:cs="Courier" w:hint="default"/>
          <w:sz w:val="16"/>
          <w:szCs w:val="16"/>
        </w:rPr>
        <w:t>kazu, naprí</w:t>
      </w:r>
      <w:r>
        <w:rPr>
          <w:rFonts w:ascii="Courier" w:hAnsi="Courier" w:cs="Courier" w:hint="default"/>
          <w:sz w:val="16"/>
          <w:szCs w:val="16"/>
        </w:rPr>
        <w:t>klad zmenu ná</w:t>
      </w:r>
      <w:r>
        <w:rPr>
          <w:rFonts w:ascii="Courier" w:hAnsi="Courier" w:cs="Courier" w:hint="default"/>
          <w:sz w:val="16"/>
          <w:szCs w:val="16"/>
        </w:rPr>
        <w:t>zvu ulice a podobne.".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9. V Sadzobní</w:t>
      </w:r>
      <w:r>
        <w:rPr>
          <w:rFonts w:ascii="Arial" w:hAnsi="Arial" w:cs="Arial" w:hint="default"/>
          <w:sz w:val="16"/>
          <w:szCs w:val="16"/>
        </w:rPr>
        <w:t>ku sprá</w:t>
      </w:r>
      <w:r>
        <w:rPr>
          <w:rFonts w:ascii="Arial" w:hAnsi="Arial" w:cs="Arial" w:hint="default"/>
          <w:sz w:val="16"/>
          <w:szCs w:val="16"/>
        </w:rPr>
        <w:t>vnych poplatkov č</w:t>
      </w:r>
      <w:r>
        <w:rPr>
          <w:rFonts w:ascii="Arial" w:hAnsi="Arial" w:cs="Arial" w:hint="default"/>
          <w:sz w:val="16"/>
          <w:szCs w:val="16"/>
        </w:rPr>
        <w:t>asti VI. Doprava polož</w:t>
      </w:r>
      <w:r>
        <w:rPr>
          <w:rFonts w:ascii="Arial" w:hAnsi="Arial" w:cs="Arial" w:hint="default"/>
          <w:sz w:val="16"/>
          <w:szCs w:val="16"/>
        </w:rPr>
        <w:t>ka 73 vrá</w:t>
      </w:r>
      <w:r>
        <w:rPr>
          <w:rFonts w:ascii="Arial" w:hAnsi="Arial" w:cs="Arial" w:hint="default"/>
          <w:sz w:val="16"/>
          <w:szCs w:val="16"/>
        </w:rPr>
        <w:t>tane č</w:t>
      </w:r>
      <w:r>
        <w:rPr>
          <w:rFonts w:ascii="Arial" w:hAnsi="Arial" w:cs="Arial" w:hint="default"/>
          <w:sz w:val="16"/>
          <w:szCs w:val="16"/>
        </w:rPr>
        <w:t>asti Pozná</w:t>
      </w:r>
      <w:r>
        <w:rPr>
          <w:rFonts w:ascii="Arial" w:hAnsi="Arial" w:cs="Arial" w:hint="default"/>
          <w:sz w:val="16"/>
          <w:szCs w:val="16"/>
        </w:rPr>
        <w:t xml:space="preserve">mky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"Polož</w:t>
      </w:r>
      <w:r>
        <w:rPr>
          <w:rFonts w:ascii="Courier" w:hAnsi="Courier" w:cs="Courier" w:hint="default"/>
          <w:sz w:val="16"/>
          <w:szCs w:val="16"/>
        </w:rPr>
        <w:t>ka 7</w:t>
      </w:r>
      <w:r>
        <w:rPr>
          <w:rFonts w:ascii="Courier" w:hAnsi="Courier" w:cs="Courier" w:hint="default"/>
          <w:sz w:val="16"/>
          <w:szCs w:val="16"/>
        </w:rPr>
        <w:t>3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Podanie ná</w:t>
      </w:r>
      <w:r>
        <w:rPr>
          <w:rFonts w:ascii="Courier" w:hAnsi="Courier" w:cs="Courier" w:hint="default"/>
          <w:sz w:val="16"/>
          <w:szCs w:val="16"/>
        </w:rPr>
        <w:t>vrhu 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a) doč</w:t>
      </w:r>
      <w:r>
        <w:rPr>
          <w:rFonts w:ascii="Courier" w:hAnsi="Courier" w:cs="Courier" w:hint="default"/>
          <w:sz w:val="16"/>
          <w:szCs w:val="16"/>
        </w:rPr>
        <w:t>asné</w:t>
      </w:r>
      <w:r>
        <w:rPr>
          <w:rFonts w:ascii="Courier" w:hAnsi="Courier" w:cs="Courier" w:hint="default"/>
          <w:sz w:val="16"/>
          <w:szCs w:val="16"/>
        </w:rPr>
        <w:t xml:space="preserve"> vyradenie vozidla, ktoré</w:t>
      </w:r>
      <w:r>
        <w:rPr>
          <w:rFonts w:ascii="Courier" w:hAnsi="Courier" w:cs="Courier" w:hint="default"/>
          <w:sz w:val="16"/>
          <w:szCs w:val="16"/>
        </w:rPr>
        <w:t xml:space="preserve"> nepodlieha prihlá</w:t>
      </w:r>
      <w:r>
        <w:rPr>
          <w:rFonts w:ascii="Courier" w:hAnsi="Courier" w:cs="Courier" w:hint="default"/>
          <w:sz w:val="16"/>
          <w:szCs w:val="16"/>
        </w:rPr>
        <w:t xml:space="preserve">seniu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do evidencie vozidiel, z cestnej premá</w:t>
      </w:r>
      <w:r>
        <w:rPr>
          <w:rFonts w:ascii="Courier" w:hAnsi="Courier" w:cs="Courier" w:hint="default"/>
          <w:sz w:val="16"/>
          <w:szCs w:val="16"/>
        </w:rPr>
        <w:t xml:space="preserve">vky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v lehote do päť</w:t>
      </w:r>
      <w:r>
        <w:rPr>
          <w:rFonts w:ascii="Courier" w:hAnsi="Courier" w:cs="Courier" w:hint="default"/>
          <w:sz w:val="16"/>
          <w:szCs w:val="16"/>
        </w:rPr>
        <w:t xml:space="preserve"> rokov                                         5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v lehote nad päť</w:t>
      </w:r>
      <w:r>
        <w:rPr>
          <w:rFonts w:ascii="Courier" w:hAnsi="Courier" w:cs="Courier" w:hint="default"/>
          <w:sz w:val="16"/>
          <w:szCs w:val="16"/>
        </w:rPr>
        <w:t xml:space="preserve"> rokov                     </w:t>
      </w:r>
      <w:r>
        <w:rPr>
          <w:rFonts w:ascii="Courier" w:hAnsi="Courier" w:cs="Courier"/>
          <w:sz w:val="16"/>
          <w:szCs w:val="16"/>
        </w:rPr>
        <w:t xml:space="preserve">                  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b) opä</w:t>
      </w:r>
      <w:r>
        <w:rPr>
          <w:rFonts w:ascii="Courier" w:hAnsi="Courier" w:cs="Courier" w:hint="default"/>
          <w:sz w:val="16"/>
          <w:szCs w:val="16"/>
        </w:rPr>
        <w:t>tovné</w:t>
      </w:r>
      <w:r>
        <w:rPr>
          <w:rFonts w:ascii="Courier" w:hAnsi="Courier" w:cs="Courier" w:hint="default"/>
          <w:sz w:val="16"/>
          <w:szCs w:val="16"/>
        </w:rPr>
        <w:t xml:space="preserve"> uvedenie vozidla do prevá</w:t>
      </w:r>
      <w:r>
        <w:rPr>
          <w:rFonts w:ascii="Courier" w:hAnsi="Courier" w:cs="Courier" w:hint="default"/>
          <w:sz w:val="16"/>
          <w:szCs w:val="16"/>
        </w:rPr>
        <w:t>dzky eš</w:t>
      </w:r>
      <w:r>
        <w:rPr>
          <w:rFonts w:ascii="Courier" w:hAnsi="Courier" w:cs="Courier" w:hint="default"/>
          <w:sz w:val="16"/>
          <w:szCs w:val="16"/>
        </w:rPr>
        <w:t>te pred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uplynutí</w:t>
      </w:r>
      <w:r>
        <w:rPr>
          <w:rFonts w:ascii="Courier" w:hAnsi="Courier" w:cs="Courier" w:hint="default"/>
          <w:sz w:val="16"/>
          <w:szCs w:val="16"/>
        </w:rPr>
        <w:t>m skonč</w:t>
      </w:r>
      <w:r>
        <w:rPr>
          <w:rFonts w:ascii="Courier" w:hAnsi="Courier" w:cs="Courier" w:hint="default"/>
          <w:sz w:val="16"/>
          <w:szCs w:val="16"/>
        </w:rPr>
        <w:t>enia doč</w:t>
      </w:r>
      <w:r>
        <w:rPr>
          <w:rFonts w:ascii="Courier" w:hAnsi="Courier" w:cs="Courier" w:hint="default"/>
          <w:sz w:val="16"/>
          <w:szCs w:val="16"/>
        </w:rPr>
        <w:t>asné</w:t>
      </w:r>
      <w:r>
        <w:rPr>
          <w:rFonts w:ascii="Courier" w:hAnsi="Courier" w:cs="Courier" w:hint="default"/>
          <w:sz w:val="16"/>
          <w:szCs w:val="16"/>
        </w:rPr>
        <w:t>ho vyradenia vozidla                   5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c) pridelenie ná</w:t>
      </w:r>
      <w:r>
        <w:rPr>
          <w:rFonts w:ascii="Courier" w:hAnsi="Courier" w:cs="Courier" w:hint="default"/>
          <w:sz w:val="16"/>
          <w:szCs w:val="16"/>
        </w:rPr>
        <w:t>hradné</w:t>
      </w:r>
      <w:r>
        <w:rPr>
          <w:rFonts w:ascii="Courier" w:hAnsi="Courier" w:cs="Courier" w:hint="default"/>
          <w:sz w:val="16"/>
          <w:szCs w:val="16"/>
        </w:rPr>
        <w:t>ho identifikač</w:t>
      </w:r>
      <w:r>
        <w:rPr>
          <w:rFonts w:ascii="Courier" w:hAnsi="Courier" w:cs="Courier" w:hint="default"/>
          <w:sz w:val="16"/>
          <w:szCs w:val="16"/>
        </w:rPr>
        <w:t>né</w:t>
      </w:r>
      <w:r>
        <w:rPr>
          <w:rFonts w:ascii="Courier" w:hAnsi="Courier" w:cs="Courier" w:hint="default"/>
          <w:sz w:val="16"/>
          <w:szCs w:val="16"/>
        </w:rPr>
        <w:t>ho čí</w:t>
      </w:r>
      <w:r>
        <w:rPr>
          <w:rFonts w:ascii="Courier" w:hAnsi="Courier" w:cs="Courier" w:hint="default"/>
          <w:sz w:val="16"/>
          <w:szCs w:val="16"/>
        </w:rPr>
        <w:t>sla vozidla VIN          20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d) povolenie vý</w:t>
      </w:r>
      <w:r>
        <w:rPr>
          <w:rFonts w:ascii="Courier" w:hAnsi="Courier" w:cs="Courier" w:hint="default"/>
          <w:sz w:val="16"/>
          <w:szCs w:val="16"/>
        </w:rPr>
        <w:t>nimky z te</w:t>
      </w:r>
      <w:r>
        <w:rPr>
          <w:rFonts w:ascii="Courier" w:hAnsi="Courier" w:cs="Courier" w:hint="default"/>
          <w:sz w:val="16"/>
          <w:szCs w:val="16"/>
        </w:rPr>
        <w:t>chnický</w:t>
      </w:r>
      <w:r>
        <w:rPr>
          <w:rFonts w:ascii="Courier" w:hAnsi="Courier" w:cs="Courier" w:hint="default"/>
          <w:sz w:val="16"/>
          <w:szCs w:val="16"/>
        </w:rPr>
        <w:t>ch pož</w:t>
      </w:r>
      <w:r>
        <w:rPr>
          <w:rFonts w:ascii="Courier" w:hAnsi="Courier" w:cs="Courier" w:hint="default"/>
          <w:sz w:val="16"/>
          <w:szCs w:val="16"/>
        </w:rPr>
        <w:t>iadaviek pre vozidlá</w:t>
      </w:r>
      <w:r>
        <w:rPr>
          <w:rFonts w:ascii="Courier" w:hAnsi="Courier" w:cs="Courier" w:hint="default"/>
          <w:sz w:val="16"/>
          <w:szCs w:val="16"/>
        </w:rPr>
        <w:t xml:space="preserve">          20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e) vydanie osvedč</w:t>
      </w:r>
      <w:r>
        <w:rPr>
          <w:rFonts w:ascii="Courier" w:hAnsi="Courier" w:cs="Courier" w:hint="default"/>
          <w:sz w:val="16"/>
          <w:szCs w:val="16"/>
        </w:rPr>
        <w:t>enia o schvá</w:t>
      </w:r>
      <w:r>
        <w:rPr>
          <w:rFonts w:ascii="Courier" w:hAnsi="Courier" w:cs="Courier" w:hint="default"/>
          <w:sz w:val="16"/>
          <w:szCs w:val="16"/>
        </w:rPr>
        <w:t>lení</w:t>
      </w:r>
      <w:r>
        <w:rPr>
          <w:rFonts w:ascii="Courier" w:hAnsi="Courier" w:cs="Courier" w:hint="default"/>
          <w:sz w:val="16"/>
          <w:szCs w:val="16"/>
        </w:rPr>
        <w:t xml:space="preserve"> vozidla na prepravu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urč</w:t>
      </w:r>
      <w:r>
        <w:rPr>
          <w:rFonts w:ascii="Courier" w:hAnsi="Courier" w:cs="Courier" w:hint="default"/>
          <w:sz w:val="16"/>
          <w:szCs w:val="16"/>
        </w:rPr>
        <w:t>itý</w:t>
      </w:r>
      <w:r>
        <w:rPr>
          <w:rFonts w:ascii="Courier" w:hAnsi="Courier" w:cs="Courier" w:hint="default"/>
          <w:sz w:val="16"/>
          <w:szCs w:val="16"/>
        </w:rPr>
        <w:t>ch nebezpeč</w:t>
      </w:r>
      <w:r>
        <w:rPr>
          <w:rFonts w:ascii="Courier" w:hAnsi="Courier" w:cs="Courier" w:hint="default"/>
          <w:sz w:val="16"/>
          <w:szCs w:val="16"/>
        </w:rPr>
        <w:t>ný</w:t>
      </w:r>
      <w:r>
        <w:rPr>
          <w:rFonts w:ascii="Courier" w:hAnsi="Courier" w:cs="Courier" w:hint="default"/>
          <w:sz w:val="16"/>
          <w:szCs w:val="16"/>
        </w:rPr>
        <w:t>ch vecí</w:t>
      </w:r>
      <w:r>
        <w:rPr>
          <w:rFonts w:ascii="Courier" w:hAnsi="Courier" w:cs="Courier" w:hint="default"/>
          <w:sz w:val="16"/>
          <w:szCs w:val="16"/>
        </w:rPr>
        <w:t xml:space="preserve">                                       10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f) vydanie sú</w:t>
      </w:r>
      <w:r>
        <w:rPr>
          <w:rFonts w:ascii="Courier" w:hAnsi="Courier" w:cs="Courier" w:hint="default"/>
          <w:sz w:val="16"/>
          <w:szCs w:val="16"/>
        </w:rPr>
        <w:t>hlasu na vydanie dupliká</w:t>
      </w:r>
      <w:r>
        <w:rPr>
          <w:rFonts w:ascii="Courier" w:hAnsi="Courier" w:cs="Courier" w:hint="default"/>
          <w:sz w:val="16"/>
          <w:szCs w:val="16"/>
        </w:rPr>
        <w:t>tu osvedč</w:t>
      </w:r>
      <w:r>
        <w:rPr>
          <w:rFonts w:ascii="Courier" w:hAnsi="Courier" w:cs="Courier" w:hint="default"/>
          <w:sz w:val="16"/>
          <w:szCs w:val="16"/>
        </w:rPr>
        <w:t>enia 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evidencii č</w:t>
      </w:r>
      <w:r>
        <w:rPr>
          <w:rFonts w:ascii="Courier" w:hAnsi="Courier" w:cs="Courier" w:hint="default"/>
          <w:sz w:val="16"/>
          <w:szCs w:val="16"/>
        </w:rPr>
        <w:t>asti I</w:t>
      </w:r>
      <w:r>
        <w:rPr>
          <w:rFonts w:ascii="Courier" w:hAnsi="Courier" w:cs="Courier" w:hint="default"/>
          <w:sz w:val="16"/>
          <w:szCs w:val="16"/>
        </w:rPr>
        <w:t>I alebo technické</w:t>
      </w:r>
      <w:r>
        <w:rPr>
          <w:rFonts w:ascii="Courier" w:hAnsi="Courier" w:cs="Courier" w:hint="default"/>
          <w:sz w:val="16"/>
          <w:szCs w:val="16"/>
        </w:rPr>
        <w:t>ho osvedč</w:t>
      </w:r>
      <w:r>
        <w:rPr>
          <w:rFonts w:ascii="Courier" w:hAnsi="Courier" w:cs="Courier" w:hint="default"/>
          <w:sz w:val="16"/>
          <w:szCs w:val="16"/>
        </w:rPr>
        <w:t>enia vozidla,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a to za kaž</w:t>
      </w:r>
      <w:r>
        <w:rPr>
          <w:rFonts w:ascii="Courier" w:hAnsi="Courier" w:cs="Courier" w:hint="default"/>
          <w:sz w:val="16"/>
          <w:szCs w:val="16"/>
        </w:rPr>
        <w:t>dý</w:t>
      </w:r>
      <w:r>
        <w:rPr>
          <w:rFonts w:ascii="Courier" w:hAnsi="Courier" w:cs="Courier" w:hint="default"/>
          <w:sz w:val="16"/>
          <w:szCs w:val="16"/>
        </w:rPr>
        <w:t xml:space="preserve"> dupliká</w:t>
      </w:r>
      <w:r>
        <w:rPr>
          <w:rFonts w:ascii="Courier" w:hAnsi="Courier" w:cs="Courier" w:hint="default"/>
          <w:sz w:val="16"/>
          <w:szCs w:val="16"/>
        </w:rPr>
        <w:t>t osvedč</w:t>
      </w:r>
      <w:r>
        <w:rPr>
          <w:rFonts w:ascii="Courier" w:hAnsi="Courier" w:cs="Courier" w:hint="default"/>
          <w:sz w:val="16"/>
          <w:szCs w:val="16"/>
        </w:rPr>
        <w:t>enia o evidencii č</w:t>
      </w:r>
      <w:r>
        <w:rPr>
          <w:rFonts w:ascii="Courier" w:hAnsi="Courier" w:cs="Courier" w:hint="default"/>
          <w:sz w:val="16"/>
          <w:szCs w:val="16"/>
        </w:rPr>
        <w:t>asti II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alebo technické</w:t>
      </w:r>
      <w:r>
        <w:rPr>
          <w:rFonts w:ascii="Courier" w:hAnsi="Courier" w:cs="Courier" w:hint="default"/>
          <w:sz w:val="16"/>
          <w:szCs w:val="16"/>
        </w:rPr>
        <w:t>ho osvedč</w:t>
      </w:r>
      <w:r>
        <w:rPr>
          <w:rFonts w:ascii="Courier" w:hAnsi="Courier" w:cs="Courier" w:hint="default"/>
          <w:sz w:val="16"/>
          <w:szCs w:val="16"/>
        </w:rPr>
        <w:t>enia vozidla, o ktorý</w:t>
      </w:r>
      <w:r>
        <w:rPr>
          <w:rFonts w:ascii="Courier" w:hAnsi="Courier" w:cs="Courier" w:hint="default"/>
          <w:sz w:val="16"/>
          <w:szCs w:val="16"/>
        </w:rPr>
        <w:t xml:space="preserve"> sa ž</w:t>
      </w:r>
      <w:r>
        <w:rPr>
          <w:rFonts w:ascii="Courier" w:hAnsi="Courier" w:cs="Courier" w:hint="default"/>
          <w:sz w:val="16"/>
          <w:szCs w:val="16"/>
        </w:rPr>
        <w:t>iada           10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                Pozná</w:t>
      </w:r>
      <w:r>
        <w:rPr>
          <w:rFonts w:ascii="Courier" w:hAnsi="Courier" w:cs="Courier" w:hint="default"/>
          <w:sz w:val="16"/>
          <w:szCs w:val="16"/>
        </w:rPr>
        <w:t>mky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1. Poplatok podľ</w:t>
      </w:r>
      <w:r>
        <w:rPr>
          <w:rFonts w:ascii="Courier" w:hAnsi="Courier" w:cs="Courier" w:hint="default"/>
          <w:sz w:val="16"/>
          <w:szCs w:val="16"/>
        </w:rPr>
        <w:t>a tejto polož</w:t>
      </w:r>
      <w:r>
        <w:rPr>
          <w:rFonts w:ascii="Courier" w:hAnsi="Courier" w:cs="Courier" w:hint="default"/>
          <w:sz w:val="16"/>
          <w:szCs w:val="16"/>
        </w:rPr>
        <w:t>ky zahŕň</w:t>
      </w:r>
      <w:r>
        <w:rPr>
          <w:rFonts w:ascii="Courier" w:hAnsi="Courier" w:cs="Courier" w:hint="default"/>
          <w:sz w:val="16"/>
          <w:szCs w:val="16"/>
        </w:rPr>
        <w:t xml:space="preserve">a </w:t>
      </w:r>
      <w:r>
        <w:rPr>
          <w:rFonts w:ascii="Courier" w:hAnsi="Courier" w:cs="Courier"/>
          <w:sz w:val="16"/>
          <w:szCs w:val="16"/>
        </w:rPr>
        <w:t>aj vydanie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prí</w:t>
      </w:r>
      <w:r>
        <w:rPr>
          <w:rFonts w:ascii="Courier" w:hAnsi="Courier" w:cs="Courier" w:hint="default"/>
          <w:sz w:val="16"/>
          <w:szCs w:val="16"/>
        </w:rPr>
        <w:t>sluš</w:t>
      </w:r>
      <w:r>
        <w:rPr>
          <w:rFonts w:ascii="Courier" w:hAnsi="Courier" w:cs="Courier" w:hint="default"/>
          <w:sz w:val="16"/>
          <w:szCs w:val="16"/>
        </w:rPr>
        <w:t>ný</w:t>
      </w:r>
      <w:r>
        <w:rPr>
          <w:rFonts w:ascii="Courier" w:hAnsi="Courier" w:cs="Courier" w:hint="default"/>
          <w:sz w:val="16"/>
          <w:szCs w:val="16"/>
        </w:rPr>
        <w:t>ch dokladov.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2. Pri predĺž</w:t>
      </w:r>
      <w:r>
        <w:rPr>
          <w:rFonts w:ascii="Courier" w:hAnsi="Courier" w:cs="Courier" w:hint="default"/>
          <w:sz w:val="16"/>
          <w:szCs w:val="16"/>
        </w:rPr>
        <w:t>ení</w:t>
      </w:r>
      <w:r>
        <w:rPr>
          <w:rFonts w:ascii="Courier" w:hAnsi="Courier" w:cs="Courier" w:hint="default"/>
          <w:sz w:val="16"/>
          <w:szCs w:val="16"/>
        </w:rPr>
        <w:t xml:space="preserve"> doč</w:t>
      </w:r>
      <w:r>
        <w:rPr>
          <w:rFonts w:ascii="Courier" w:hAnsi="Courier" w:cs="Courier" w:hint="default"/>
          <w:sz w:val="16"/>
          <w:szCs w:val="16"/>
        </w:rPr>
        <w:t>asné</w:t>
      </w:r>
      <w:r>
        <w:rPr>
          <w:rFonts w:ascii="Courier" w:hAnsi="Courier" w:cs="Courier" w:hint="default"/>
          <w:sz w:val="16"/>
          <w:szCs w:val="16"/>
        </w:rPr>
        <w:t>ho vyradenia vozidla sa poplatok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vyberie podľ</w:t>
      </w:r>
      <w:r>
        <w:rPr>
          <w:rFonts w:ascii="Courier" w:hAnsi="Courier" w:cs="Courier" w:hint="default"/>
          <w:sz w:val="16"/>
          <w:szCs w:val="16"/>
        </w:rPr>
        <w:t>a pí</w:t>
      </w:r>
      <w:r>
        <w:rPr>
          <w:rFonts w:ascii="Courier" w:hAnsi="Courier" w:cs="Courier" w:hint="default"/>
          <w:sz w:val="16"/>
          <w:szCs w:val="16"/>
        </w:rPr>
        <w:t>smena a), prič</w:t>
      </w:r>
      <w:r>
        <w:rPr>
          <w:rFonts w:ascii="Courier" w:hAnsi="Courier" w:cs="Courier" w:hint="default"/>
          <w:sz w:val="16"/>
          <w:szCs w:val="16"/>
        </w:rPr>
        <w:t>om za zač</w:t>
      </w:r>
      <w:r>
        <w:rPr>
          <w:rFonts w:ascii="Courier" w:hAnsi="Courier" w:cs="Courier" w:hint="default"/>
          <w:sz w:val="16"/>
          <w:szCs w:val="16"/>
        </w:rPr>
        <w:t>iatok lehoty sa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počí</w:t>
      </w:r>
      <w:r>
        <w:rPr>
          <w:rFonts w:ascii="Courier" w:hAnsi="Courier" w:cs="Courier" w:hint="default"/>
          <w:sz w:val="16"/>
          <w:szCs w:val="16"/>
        </w:rPr>
        <w:t>ta dá</w:t>
      </w:r>
      <w:r>
        <w:rPr>
          <w:rFonts w:ascii="Courier" w:hAnsi="Courier" w:cs="Courier" w:hint="default"/>
          <w:sz w:val="16"/>
          <w:szCs w:val="16"/>
        </w:rPr>
        <w:t>tum zač</w:t>
      </w:r>
      <w:r>
        <w:rPr>
          <w:rFonts w:ascii="Courier" w:hAnsi="Courier" w:cs="Courier" w:hint="default"/>
          <w:sz w:val="16"/>
          <w:szCs w:val="16"/>
        </w:rPr>
        <w:t>iatku predchá</w:t>
      </w:r>
      <w:r>
        <w:rPr>
          <w:rFonts w:ascii="Courier" w:hAnsi="Courier" w:cs="Courier" w:hint="default"/>
          <w:sz w:val="16"/>
          <w:szCs w:val="16"/>
        </w:rPr>
        <w:t>dzajú</w:t>
      </w:r>
      <w:r>
        <w:rPr>
          <w:rFonts w:ascii="Courier" w:hAnsi="Courier" w:cs="Courier" w:hint="default"/>
          <w:sz w:val="16"/>
          <w:szCs w:val="16"/>
        </w:rPr>
        <w:t>ceho doč</w:t>
      </w:r>
      <w:r>
        <w:rPr>
          <w:rFonts w:ascii="Courier" w:hAnsi="Courier" w:cs="Courier" w:hint="default"/>
          <w:sz w:val="16"/>
          <w:szCs w:val="16"/>
        </w:rPr>
        <w:t>asné</w:t>
      </w:r>
      <w:r>
        <w:rPr>
          <w:rFonts w:ascii="Courier" w:hAnsi="Courier" w:cs="Courier" w:hint="default"/>
          <w:sz w:val="16"/>
          <w:szCs w:val="16"/>
        </w:rPr>
        <w:t>ho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vyradenia vozidla.".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>iarou k</w:t>
      </w:r>
      <w:r>
        <w:rPr>
          <w:rFonts w:ascii="Arial" w:hAnsi="Arial" w:cs="Arial" w:hint="default"/>
          <w:sz w:val="16"/>
          <w:szCs w:val="16"/>
        </w:rPr>
        <w:t xml:space="preserve"> odkazu 22ac sa vypúšť</w:t>
      </w:r>
      <w:r>
        <w:rPr>
          <w:rFonts w:ascii="Arial" w:hAnsi="Arial" w:cs="Arial" w:hint="default"/>
          <w:sz w:val="16"/>
          <w:szCs w:val="16"/>
        </w:rPr>
        <w:t xml:space="preserve">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10. V sadzobní</w:t>
      </w:r>
      <w:r>
        <w:rPr>
          <w:rFonts w:ascii="Arial" w:hAnsi="Arial" w:cs="Arial" w:hint="default"/>
          <w:sz w:val="16"/>
          <w:szCs w:val="16"/>
        </w:rPr>
        <w:t>ku sprá</w:t>
      </w:r>
      <w:r>
        <w:rPr>
          <w:rFonts w:ascii="Arial" w:hAnsi="Arial" w:cs="Arial" w:hint="default"/>
          <w:sz w:val="16"/>
          <w:szCs w:val="16"/>
        </w:rPr>
        <w:t>vnych poplatkov č</w:t>
      </w:r>
      <w:r>
        <w:rPr>
          <w:rFonts w:ascii="Arial" w:hAnsi="Arial" w:cs="Arial" w:hint="default"/>
          <w:sz w:val="16"/>
          <w:szCs w:val="16"/>
        </w:rPr>
        <w:t>asti VI. DOPRAVA polož</w:t>
      </w:r>
      <w:r>
        <w:rPr>
          <w:rFonts w:ascii="Arial" w:hAnsi="Arial" w:cs="Arial" w:hint="default"/>
          <w:sz w:val="16"/>
          <w:szCs w:val="16"/>
        </w:rPr>
        <w:t>ka 73a sa dopĺň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smenom c), ktoré</w:t>
      </w:r>
      <w:r>
        <w:rPr>
          <w:rFonts w:ascii="Arial" w:hAnsi="Arial" w:cs="Arial" w:hint="default"/>
          <w:sz w:val="16"/>
          <w:szCs w:val="16"/>
        </w:rPr>
        <w:t xml:space="preserve">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"c) trvalé</w:t>
      </w:r>
      <w:r>
        <w:rPr>
          <w:rFonts w:ascii="Courier" w:hAnsi="Courier" w:cs="Courier" w:hint="default"/>
          <w:sz w:val="16"/>
          <w:szCs w:val="16"/>
        </w:rPr>
        <w:t xml:space="preserve"> vyradenie vozidla z evidencie vozidiel, ktoré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nepodlieha spracovaniu podľ</w:t>
      </w:r>
      <w:r>
        <w:rPr>
          <w:rFonts w:ascii="Courier" w:hAnsi="Courier" w:cs="Courier" w:hint="default"/>
          <w:sz w:val="16"/>
          <w:szCs w:val="16"/>
        </w:rPr>
        <w:t>a osobitné</w:t>
      </w:r>
      <w:r>
        <w:rPr>
          <w:rFonts w:ascii="Courier" w:hAnsi="Courier" w:cs="Courier" w:hint="default"/>
          <w:sz w:val="16"/>
          <w:szCs w:val="16"/>
        </w:rPr>
        <w:t xml:space="preserve">ho predpisu 38)          </w:t>
      </w:r>
      <w:r>
        <w:rPr>
          <w:rFonts w:ascii="Courier" w:hAnsi="Courier" w:cs="Courier"/>
          <w:sz w:val="16"/>
          <w:szCs w:val="16"/>
        </w:rPr>
        <w:t xml:space="preserve">    5 eur".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11. V sadzobní</w:t>
      </w:r>
      <w:r>
        <w:rPr>
          <w:rFonts w:ascii="Arial" w:hAnsi="Arial" w:cs="Arial" w:hint="default"/>
          <w:sz w:val="16"/>
          <w:szCs w:val="16"/>
        </w:rPr>
        <w:t>ku sprá</w:t>
      </w:r>
      <w:r>
        <w:rPr>
          <w:rFonts w:ascii="Arial" w:hAnsi="Arial" w:cs="Arial" w:hint="default"/>
          <w:sz w:val="16"/>
          <w:szCs w:val="16"/>
        </w:rPr>
        <w:t>vnych poplatkov č</w:t>
      </w:r>
      <w:r>
        <w:rPr>
          <w:rFonts w:ascii="Arial" w:hAnsi="Arial" w:cs="Arial" w:hint="default"/>
          <w:sz w:val="16"/>
          <w:szCs w:val="16"/>
        </w:rPr>
        <w:t>asti VI. DOPRAVA polož</w:t>
      </w:r>
      <w:r>
        <w:rPr>
          <w:rFonts w:ascii="Arial" w:hAnsi="Arial" w:cs="Arial" w:hint="default"/>
          <w:sz w:val="16"/>
          <w:szCs w:val="16"/>
        </w:rPr>
        <w:t>ke 73a sa za pí</w:t>
      </w:r>
      <w:r>
        <w:rPr>
          <w:rFonts w:ascii="Arial" w:hAnsi="Arial" w:cs="Arial" w:hint="default"/>
          <w:sz w:val="16"/>
          <w:szCs w:val="16"/>
        </w:rPr>
        <w:t>smeno c) vkladá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Oslobodenie, ktorá</w:t>
      </w:r>
      <w:r>
        <w:rPr>
          <w:rFonts w:ascii="Arial" w:hAnsi="Arial" w:cs="Arial" w:hint="default"/>
          <w:sz w:val="16"/>
          <w:szCs w:val="16"/>
        </w:rPr>
        <w:t xml:space="preserve">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"Oslobodenie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Poplatok za vyradenie vozidla z evidencie vozidiel sa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nevyberie pri trvalom</w:t>
      </w:r>
      <w:r>
        <w:rPr>
          <w:rFonts w:ascii="Courier" w:hAnsi="Courier" w:cs="Courier" w:hint="default"/>
          <w:sz w:val="16"/>
          <w:szCs w:val="16"/>
        </w:rPr>
        <w:t xml:space="preserve"> vyradení</w:t>
      </w:r>
      <w:r>
        <w:rPr>
          <w:rFonts w:ascii="Courier" w:hAnsi="Courier" w:cs="Courier" w:hint="default"/>
          <w:sz w:val="16"/>
          <w:szCs w:val="16"/>
        </w:rPr>
        <w:t xml:space="preserve"> vozidla z evidencie vozidiel,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ak bolo vozidlo odcudzené</w:t>
      </w:r>
      <w:r>
        <w:rPr>
          <w:rFonts w:ascii="Courier" w:hAnsi="Courier" w:cs="Courier" w:hint="default"/>
          <w:sz w:val="16"/>
          <w:szCs w:val="16"/>
        </w:rPr>
        <w:t>.".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12. V sadzobní</w:t>
      </w:r>
      <w:r>
        <w:rPr>
          <w:rFonts w:ascii="Arial" w:hAnsi="Arial" w:cs="Arial" w:hint="default"/>
          <w:sz w:val="16"/>
          <w:szCs w:val="16"/>
        </w:rPr>
        <w:t>ku sprá</w:t>
      </w:r>
      <w:r>
        <w:rPr>
          <w:rFonts w:ascii="Arial" w:hAnsi="Arial" w:cs="Arial" w:hint="default"/>
          <w:sz w:val="16"/>
          <w:szCs w:val="16"/>
        </w:rPr>
        <w:t>vnych poplatkov č</w:t>
      </w:r>
      <w:r>
        <w:rPr>
          <w:rFonts w:ascii="Arial" w:hAnsi="Arial" w:cs="Arial" w:hint="default"/>
          <w:sz w:val="16"/>
          <w:szCs w:val="16"/>
        </w:rPr>
        <w:t>asti VI. DOPRAVA polož</w:t>
      </w:r>
      <w:r>
        <w:rPr>
          <w:rFonts w:ascii="Arial" w:hAnsi="Arial" w:cs="Arial" w:hint="default"/>
          <w:sz w:val="16"/>
          <w:szCs w:val="16"/>
        </w:rPr>
        <w:t>ka 78 vrá</w:t>
      </w:r>
      <w:r>
        <w:rPr>
          <w:rFonts w:ascii="Arial" w:hAnsi="Arial" w:cs="Arial" w:hint="default"/>
          <w:sz w:val="16"/>
          <w:szCs w:val="16"/>
        </w:rPr>
        <w:t>tane č</w:t>
      </w:r>
      <w:r>
        <w:rPr>
          <w:rFonts w:ascii="Arial" w:hAnsi="Arial" w:cs="Arial" w:hint="default"/>
          <w:sz w:val="16"/>
          <w:szCs w:val="16"/>
        </w:rPr>
        <w:t>asti Pozná</w:t>
      </w:r>
      <w:r>
        <w:rPr>
          <w:rFonts w:ascii="Arial" w:hAnsi="Arial" w:cs="Arial" w:hint="default"/>
          <w:sz w:val="16"/>
          <w:szCs w:val="16"/>
        </w:rPr>
        <w:t xml:space="preserve">mky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"Polož</w:t>
      </w:r>
      <w:r>
        <w:rPr>
          <w:rFonts w:ascii="Courier" w:hAnsi="Courier" w:cs="Courier" w:hint="default"/>
          <w:sz w:val="16"/>
          <w:szCs w:val="16"/>
        </w:rPr>
        <w:t>ka 78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Podanie ná</w:t>
      </w:r>
      <w:r>
        <w:rPr>
          <w:rFonts w:ascii="Courier" w:hAnsi="Courier" w:cs="Courier" w:hint="default"/>
          <w:sz w:val="16"/>
          <w:szCs w:val="16"/>
        </w:rPr>
        <w:t>vrhu 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povolenie na zriadenie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stanice </w:t>
      </w:r>
      <w:r>
        <w:rPr>
          <w:rFonts w:ascii="Courier" w:hAnsi="Courier" w:cs="Courier"/>
          <w:sz w:val="16"/>
          <w:szCs w:val="16"/>
        </w:rPr>
        <w:t>technickej kontroly                                 600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pracoviska emisnej kontroly                                 600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pracoviska kontroly originality                             600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b) udelenie oprá</w:t>
      </w:r>
      <w:r>
        <w:rPr>
          <w:rFonts w:ascii="Courier" w:hAnsi="Courier" w:cs="Courier" w:hint="default"/>
          <w:sz w:val="16"/>
          <w:szCs w:val="16"/>
        </w:rPr>
        <w:t xml:space="preserve">vnenia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na vykoná</w:t>
      </w:r>
      <w:r>
        <w:rPr>
          <w:rFonts w:ascii="Courier" w:hAnsi="Courier" w:cs="Courier" w:hint="default"/>
          <w:sz w:val="16"/>
          <w:szCs w:val="16"/>
        </w:rPr>
        <w:t>vanie technickej kontroly                          600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na vykoná</w:t>
      </w:r>
      <w:r>
        <w:rPr>
          <w:rFonts w:ascii="Courier" w:hAnsi="Courier" w:cs="Courier" w:hint="default"/>
          <w:sz w:val="16"/>
          <w:szCs w:val="16"/>
        </w:rPr>
        <w:t>vanie emisnej kontroly                             600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3. na vykoná</w:t>
      </w:r>
      <w:r>
        <w:rPr>
          <w:rFonts w:ascii="Courier" w:hAnsi="Courier" w:cs="Courier" w:hint="default"/>
          <w:sz w:val="16"/>
          <w:szCs w:val="16"/>
        </w:rPr>
        <w:t>vanie kontroly originality                         600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4. na montáž</w:t>
      </w:r>
      <w:r>
        <w:rPr>
          <w:rFonts w:ascii="Courier" w:hAnsi="Courier" w:cs="Courier" w:hint="default"/>
          <w:sz w:val="16"/>
          <w:szCs w:val="16"/>
        </w:rPr>
        <w:t xml:space="preserve"> plynový</w:t>
      </w:r>
      <w:r>
        <w:rPr>
          <w:rFonts w:ascii="Courier" w:hAnsi="Courier" w:cs="Courier" w:hint="default"/>
          <w:sz w:val="16"/>
          <w:szCs w:val="16"/>
        </w:rPr>
        <w:t>ch zariadení</w:t>
      </w:r>
      <w:r>
        <w:rPr>
          <w:rFonts w:ascii="Courier" w:hAnsi="Courier" w:cs="Courier" w:hint="default"/>
          <w:sz w:val="16"/>
          <w:szCs w:val="16"/>
        </w:rPr>
        <w:t xml:space="preserve">        </w:t>
      </w:r>
      <w:r>
        <w:rPr>
          <w:rFonts w:ascii="Courier" w:hAnsi="Courier" w:cs="Courier" w:hint="default"/>
          <w:sz w:val="16"/>
          <w:szCs w:val="16"/>
        </w:rPr>
        <w:t xml:space="preserve">                        20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c) zmenu rozsahu udelené</w:t>
      </w:r>
      <w:r>
        <w:rPr>
          <w:rFonts w:ascii="Courier" w:hAnsi="Courier" w:cs="Courier" w:hint="default"/>
          <w:sz w:val="16"/>
          <w:szCs w:val="16"/>
        </w:rPr>
        <w:t>ho oprá</w:t>
      </w:r>
      <w:r>
        <w:rPr>
          <w:rFonts w:ascii="Courier" w:hAnsi="Courier" w:cs="Courier" w:hint="default"/>
          <w:sz w:val="16"/>
          <w:szCs w:val="16"/>
        </w:rPr>
        <w:t xml:space="preserve">vnenia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na vykoná</w:t>
      </w:r>
      <w:r>
        <w:rPr>
          <w:rFonts w:ascii="Courier" w:hAnsi="Courier" w:cs="Courier" w:hint="default"/>
          <w:sz w:val="16"/>
          <w:szCs w:val="16"/>
        </w:rPr>
        <w:t>vanie technickej kontroly                          300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na vykoná</w:t>
      </w:r>
      <w:r>
        <w:rPr>
          <w:rFonts w:ascii="Courier" w:hAnsi="Courier" w:cs="Courier" w:hint="default"/>
          <w:sz w:val="16"/>
          <w:szCs w:val="16"/>
        </w:rPr>
        <w:t>vanie emisnej kontroly                             300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3. na vykoná</w:t>
      </w:r>
      <w:r>
        <w:rPr>
          <w:rFonts w:ascii="Courier" w:hAnsi="Courier" w:cs="Courier" w:hint="default"/>
          <w:sz w:val="16"/>
          <w:szCs w:val="16"/>
        </w:rPr>
        <w:t>vanie kontroly o</w:t>
      </w:r>
      <w:r>
        <w:rPr>
          <w:rFonts w:ascii="Courier" w:hAnsi="Courier" w:cs="Courier" w:hint="default"/>
          <w:sz w:val="16"/>
          <w:szCs w:val="16"/>
        </w:rPr>
        <w:t>riginality                         300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4. na montáž</w:t>
      </w:r>
      <w:r>
        <w:rPr>
          <w:rFonts w:ascii="Courier" w:hAnsi="Courier" w:cs="Courier" w:hint="default"/>
          <w:sz w:val="16"/>
          <w:szCs w:val="16"/>
        </w:rPr>
        <w:t xml:space="preserve"> plynový</w:t>
      </w:r>
      <w:r>
        <w:rPr>
          <w:rFonts w:ascii="Courier" w:hAnsi="Courier" w:cs="Courier" w:hint="default"/>
          <w:sz w:val="16"/>
          <w:szCs w:val="16"/>
        </w:rPr>
        <w:t>ch zariadení</w:t>
      </w:r>
      <w:r>
        <w:rPr>
          <w:rFonts w:ascii="Courier" w:hAnsi="Courier" w:cs="Courier" w:hint="default"/>
          <w:sz w:val="16"/>
          <w:szCs w:val="16"/>
        </w:rPr>
        <w:t xml:space="preserve">                                20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d) zmenu udelené</w:t>
      </w:r>
      <w:r>
        <w:rPr>
          <w:rFonts w:ascii="Courier" w:hAnsi="Courier" w:cs="Courier" w:hint="default"/>
          <w:sz w:val="16"/>
          <w:szCs w:val="16"/>
        </w:rPr>
        <w:t>ho oprá</w:t>
      </w:r>
      <w:r>
        <w:rPr>
          <w:rFonts w:ascii="Courier" w:hAnsi="Courier" w:cs="Courier" w:hint="default"/>
          <w:sz w:val="16"/>
          <w:szCs w:val="16"/>
        </w:rPr>
        <w:t>vnenia inú</w:t>
      </w:r>
      <w:r>
        <w:rPr>
          <w:rFonts w:ascii="Courier" w:hAnsi="Courier" w:cs="Courier" w:hint="default"/>
          <w:sz w:val="16"/>
          <w:szCs w:val="16"/>
        </w:rPr>
        <w:t xml:space="preserve"> ako podľ</w:t>
      </w:r>
      <w:r>
        <w:rPr>
          <w:rFonts w:ascii="Courier" w:hAnsi="Courier" w:cs="Courier" w:hint="default"/>
          <w:sz w:val="16"/>
          <w:szCs w:val="16"/>
        </w:rPr>
        <w:t>a pí</w:t>
      </w:r>
      <w:r>
        <w:rPr>
          <w:rFonts w:ascii="Courier" w:hAnsi="Courier" w:cs="Courier" w:hint="default"/>
          <w:sz w:val="16"/>
          <w:szCs w:val="16"/>
        </w:rPr>
        <w:t>smena c)              20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e) povolenie na zriadenie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stanice technickej kontrol</w:t>
      </w:r>
      <w:r>
        <w:rPr>
          <w:rFonts w:ascii="Courier" w:hAnsi="Courier" w:cs="Courier" w:hint="default"/>
          <w:sz w:val="16"/>
          <w:szCs w:val="16"/>
        </w:rPr>
        <w:t>y nad rá</w:t>
      </w:r>
      <w:r>
        <w:rPr>
          <w:rFonts w:ascii="Courier" w:hAnsi="Courier" w:cs="Courier" w:hint="default"/>
          <w:sz w:val="16"/>
          <w:szCs w:val="16"/>
        </w:rPr>
        <w:t>mec existujú</w:t>
      </w:r>
      <w:r>
        <w:rPr>
          <w:rFonts w:ascii="Courier" w:hAnsi="Courier" w:cs="Courier" w:hint="default"/>
          <w:sz w:val="16"/>
          <w:szCs w:val="16"/>
        </w:rPr>
        <w:t>cej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siete                                                     3 000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pracoviska emisnej kontroly nad rá</w:t>
      </w:r>
      <w:r>
        <w:rPr>
          <w:rFonts w:ascii="Courier" w:hAnsi="Courier" w:cs="Courier" w:hint="default"/>
          <w:sz w:val="16"/>
          <w:szCs w:val="16"/>
        </w:rPr>
        <w:t>mec existujú</w:t>
      </w:r>
      <w:r>
        <w:rPr>
          <w:rFonts w:ascii="Courier" w:hAnsi="Courier" w:cs="Courier" w:hint="default"/>
          <w:sz w:val="16"/>
          <w:szCs w:val="16"/>
        </w:rPr>
        <w:t>cej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siete                                                     1 000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pracoviska kon</w:t>
      </w:r>
      <w:r>
        <w:rPr>
          <w:rFonts w:ascii="Courier" w:hAnsi="Courier" w:cs="Courier" w:hint="default"/>
          <w:sz w:val="16"/>
          <w:szCs w:val="16"/>
        </w:rPr>
        <w:t>troly originality nad rá</w:t>
      </w:r>
      <w:r>
        <w:rPr>
          <w:rFonts w:ascii="Courier" w:hAnsi="Courier" w:cs="Courier" w:hint="default"/>
          <w:sz w:val="16"/>
          <w:szCs w:val="16"/>
        </w:rPr>
        <w:t>mec existujú</w:t>
      </w:r>
      <w:r>
        <w:rPr>
          <w:rFonts w:ascii="Courier" w:hAnsi="Courier" w:cs="Courier" w:hint="default"/>
          <w:sz w:val="16"/>
          <w:szCs w:val="16"/>
        </w:rPr>
        <w:t>cej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siete                                                     1 000 eur".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              Pozná</w:t>
      </w:r>
      <w:r>
        <w:rPr>
          <w:rFonts w:ascii="Courier" w:hAnsi="Courier" w:cs="Courier" w:hint="default"/>
          <w:sz w:val="16"/>
          <w:szCs w:val="16"/>
        </w:rPr>
        <w:t>mky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1. Ak sa jedný</w:t>
      </w:r>
      <w:r>
        <w:rPr>
          <w:rFonts w:ascii="Courier" w:hAnsi="Courier" w:cs="Courier" w:hint="default"/>
          <w:sz w:val="16"/>
          <w:szCs w:val="16"/>
        </w:rPr>
        <w:t>m ná</w:t>
      </w:r>
      <w:r>
        <w:rPr>
          <w:rFonts w:ascii="Courier" w:hAnsi="Courier" w:cs="Courier" w:hint="default"/>
          <w:sz w:val="16"/>
          <w:szCs w:val="16"/>
        </w:rPr>
        <w:t>vrhom podľ</w:t>
      </w:r>
      <w:r>
        <w:rPr>
          <w:rFonts w:ascii="Courier" w:hAnsi="Courier" w:cs="Courier" w:hint="default"/>
          <w:sz w:val="16"/>
          <w:szCs w:val="16"/>
        </w:rPr>
        <w:t>a tejto polož</w:t>
      </w:r>
      <w:r>
        <w:rPr>
          <w:rFonts w:ascii="Courier" w:hAnsi="Courier" w:cs="Courier" w:hint="default"/>
          <w:sz w:val="16"/>
          <w:szCs w:val="16"/>
        </w:rPr>
        <w:t>ky pož</w:t>
      </w:r>
      <w:r>
        <w:rPr>
          <w:rFonts w:ascii="Courier" w:hAnsi="Courier" w:cs="Courier" w:hint="default"/>
          <w:sz w:val="16"/>
          <w:szCs w:val="16"/>
        </w:rPr>
        <w:t>aduje viac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povolení</w:t>
      </w:r>
      <w:r>
        <w:rPr>
          <w:rFonts w:ascii="Courier" w:hAnsi="Courier" w:cs="Courier" w:hint="default"/>
          <w:sz w:val="16"/>
          <w:szCs w:val="16"/>
        </w:rPr>
        <w:t>, oprá</w:t>
      </w:r>
      <w:r>
        <w:rPr>
          <w:rFonts w:ascii="Courier" w:hAnsi="Courier" w:cs="Courier" w:hint="default"/>
          <w:sz w:val="16"/>
          <w:szCs w:val="16"/>
        </w:rPr>
        <w:t>vnení</w:t>
      </w:r>
      <w:r>
        <w:rPr>
          <w:rFonts w:ascii="Courier" w:hAnsi="Courier" w:cs="Courier" w:hint="default"/>
          <w:sz w:val="16"/>
          <w:szCs w:val="16"/>
        </w:rPr>
        <w:t xml:space="preserve"> alebo zmien, </w:t>
      </w:r>
      <w:r>
        <w:rPr>
          <w:rFonts w:ascii="Courier" w:hAnsi="Courier" w:cs="Courier" w:hint="default"/>
          <w:sz w:val="16"/>
          <w:szCs w:val="16"/>
        </w:rPr>
        <w:t>poplatky sa sčí</w:t>
      </w:r>
      <w:r>
        <w:rPr>
          <w:rFonts w:ascii="Courier" w:hAnsi="Courier" w:cs="Courier" w:hint="default"/>
          <w:sz w:val="16"/>
          <w:szCs w:val="16"/>
        </w:rPr>
        <w:t>tavajú</w:t>
      </w:r>
      <w:r>
        <w:rPr>
          <w:rFonts w:ascii="Courier" w:hAnsi="Courier" w:cs="Courier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2. Poplatok podľ</w:t>
      </w:r>
      <w:r>
        <w:rPr>
          <w:rFonts w:ascii="Courier" w:hAnsi="Courier" w:cs="Courier" w:hint="default"/>
          <w:sz w:val="16"/>
          <w:szCs w:val="16"/>
        </w:rPr>
        <w:t>a tejto polož</w:t>
      </w:r>
      <w:r>
        <w:rPr>
          <w:rFonts w:ascii="Courier" w:hAnsi="Courier" w:cs="Courier" w:hint="default"/>
          <w:sz w:val="16"/>
          <w:szCs w:val="16"/>
        </w:rPr>
        <w:t>ky sa nevyberie, ak ide o zmenu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z ú</w:t>
      </w:r>
      <w:r>
        <w:rPr>
          <w:rFonts w:ascii="Courier" w:hAnsi="Courier" w:cs="Courier" w:hint="default"/>
          <w:sz w:val="16"/>
          <w:szCs w:val="16"/>
        </w:rPr>
        <w:t>radné</w:t>
      </w:r>
      <w:r>
        <w:rPr>
          <w:rFonts w:ascii="Courier" w:hAnsi="Courier" w:cs="Courier" w:hint="default"/>
          <w:sz w:val="16"/>
          <w:szCs w:val="16"/>
        </w:rPr>
        <w:t>ho prí</w:t>
      </w:r>
      <w:r>
        <w:rPr>
          <w:rFonts w:ascii="Courier" w:hAnsi="Courier" w:cs="Courier" w:hint="default"/>
          <w:sz w:val="16"/>
          <w:szCs w:val="16"/>
        </w:rPr>
        <w:t>kazu, naprí</w:t>
      </w:r>
      <w:r>
        <w:rPr>
          <w:rFonts w:ascii="Courier" w:hAnsi="Courier" w:cs="Courier" w:hint="default"/>
          <w:sz w:val="16"/>
          <w:szCs w:val="16"/>
        </w:rPr>
        <w:t>klad zmenu ná</w:t>
      </w:r>
      <w:r>
        <w:rPr>
          <w:rFonts w:ascii="Courier" w:hAnsi="Courier" w:cs="Courier" w:hint="default"/>
          <w:sz w:val="16"/>
          <w:szCs w:val="16"/>
        </w:rPr>
        <w:t>zvu ulice a podobne.".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13. V sadzobní</w:t>
      </w:r>
      <w:r>
        <w:rPr>
          <w:rFonts w:ascii="Arial" w:hAnsi="Arial" w:cs="Arial" w:hint="default"/>
          <w:sz w:val="16"/>
          <w:szCs w:val="16"/>
        </w:rPr>
        <w:t>ku sprá</w:t>
      </w:r>
      <w:r>
        <w:rPr>
          <w:rFonts w:ascii="Arial" w:hAnsi="Arial" w:cs="Arial" w:hint="default"/>
          <w:sz w:val="16"/>
          <w:szCs w:val="16"/>
        </w:rPr>
        <w:t>vnych poplatkov č</w:t>
      </w:r>
      <w:r>
        <w:rPr>
          <w:rFonts w:ascii="Arial" w:hAnsi="Arial" w:cs="Arial" w:hint="default"/>
          <w:sz w:val="16"/>
          <w:szCs w:val="16"/>
        </w:rPr>
        <w:t>asti VI. DOPRAVA polož</w:t>
      </w:r>
      <w:r>
        <w:rPr>
          <w:rFonts w:ascii="Arial" w:hAnsi="Arial" w:cs="Arial" w:hint="default"/>
          <w:sz w:val="16"/>
          <w:szCs w:val="16"/>
        </w:rPr>
        <w:t>ka 78a vrá</w:t>
      </w:r>
      <w:r>
        <w:rPr>
          <w:rFonts w:ascii="Arial" w:hAnsi="Arial" w:cs="Arial" w:hint="default"/>
          <w:sz w:val="16"/>
          <w:szCs w:val="16"/>
        </w:rPr>
        <w:t>tane č</w:t>
      </w:r>
      <w:r>
        <w:rPr>
          <w:rFonts w:ascii="Arial" w:hAnsi="Arial" w:cs="Arial" w:hint="default"/>
          <w:sz w:val="16"/>
          <w:szCs w:val="16"/>
        </w:rPr>
        <w:t>asti Splnomocnenie a č</w:t>
      </w:r>
      <w:r>
        <w:rPr>
          <w:rFonts w:ascii="Arial" w:hAnsi="Arial" w:cs="Arial" w:hint="default"/>
          <w:sz w:val="16"/>
          <w:szCs w:val="16"/>
        </w:rPr>
        <w:t>asti</w:t>
      </w:r>
      <w:r>
        <w:rPr>
          <w:rFonts w:ascii="Arial" w:hAnsi="Arial" w:cs="Arial" w:hint="default"/>
          <w:sz w:val="16"/>
          <w:szCs w:val="16"/>
        </w:rPr>
        <w:t xml:space="preserve"> Pozná</w:t>
      </w:r>
      <w:r>
        <w:rPr>
          <w:rFonts w:ascii="Arial" w:hAnsi="Arial" w:cs="Arial" w:hint="default"/>
          <w:sz w:val="16"/>
          <w:szCs w:val="16"/>
        </w:rPr>
        <w:t xml:space="preserve">mka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"Polož</w:t>
      </w:r>
      <w:r>
        <w:rPr>
          <w:rFonts w:ascii="Courier" w:hAnsi="Courier" w:cs="Courier" w:hint="default"/>
          <w:sz w:val="16"/>
          <w:szCs w:val="16"/>
        </w:rPr>
        <w:t>ka 78a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Podanie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a) prihláš</w:t>
      </w:r>
      <w:r>
        <w:rPr>
          <w:rFonts w:ascii="Courier" w:hAnsi="Courier" w:cs="Courier" w:hint="default"/>
          <w:sz w:val="16"/>
          <w:szCs w:val="16"/>
        </w:rPr>
        <w:t>ky o vykonanie skúš</w:t>
      </w:r>
      <w:r>
        <w:rPr>
          <w:rFonts w:ascii="Courier" w:hAnsi="Courier" w:cs="Courier" w:hint="default"/>
          <w:sz w:val="16"/>
          <w:szCs w:val="16"/>
        </w:rPr>
        <w:t>ky z odbornej spô</w:t>
      </w:r>
      <w:r>
        <w:rPr>
          <w:rFonts w:ascii="Courier" w:hAnsi="Courier" w:cs="Courier" w:hint="default"/>
          <w:sz w:val="16"/>
          <w:szCs w:val="16"/>
        </w:rPr>
        <w:t>sobilosti na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zí</w:t>
      </w:r>
      <w:r>
        <w:rPr>
          <w:rFonts w:ascii="Courier" w:hAnsi="Courier" w:cs="Courier" w:hint="default"/>
          <w:sz w:val="16"/>
          <w:szCs w:val="16"/>
        </w:rPr>
        <w:t>skanie osvedč</w:t>
      </w:r>
      <w:r>
        <w:rPr>
          <w:rFonts w:ascii="Courier" w:hAnsi="Courier" w:cs="Courier" w:hint="default"/>
          <w:sz w:val="16"/>
          <w:szCs w:val="16"/>
        </w:rPr>
        <w:t>enia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1. technika technickej kontroly                               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2. technika emisnej kontroly           </w:t>
      </w:r>
      <w:r>
        <w:rPr>
          <w:rFonts w:ascii="Courier" w:hAnsi="Courier" w:cs="Courier"/>
          <w:sz w:val="16"/>
          <w:szCs w:val="16"/>
        </w:rPr>
        <w:t xml:space="preserve">                       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3. technika kontroly originality                              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4. technika montáž</w:t>
      </w:r>
      <w:r>
        <w:rPr>
          <w:rFonts w:ascii="Courier" w:hAnsi="Courier" w:cs="Courier" w:hint="default"/>
          <w:sz w:val="16"/>
          <w:szCs w:val="16"/>
        </w:rPr>
        <w:t>e plynový</w:t>
      </w:r>
      <w:r>
        <w:rPr>
          <w:rFonts w:ascii="Courier" w:hAnsi="Courier" w:cs="Courier" w:hint="default"/>
          <w:sz w:val="16"/>
          <w:szCs w:val="16"/>
        </w:rPr>
        <w:t>ch zariadení</w:t>
      </w:r>
      <w:r>
        <w:rPr>
          <w:rFonts w:ascii="Courier" w:hAnsi="Courier" w:cs="Courier" w:hint="default"/>
          <w:sz w:val="16"/>
          <w:szCs w:val="16"/>
        </w:rPr>
        <w:t xml:space="preserve">                        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b) ná</w:t>
      </w:r>
      <w:r>
        <w:rPr>
          <w:rFonts w:ascii="Courier" w:hAnsi="Courier" w:cs="Courier" w:hint="default"/>
          <w:sz w:val="16"/>
          <w:szCs w:val="16"/>
        </w:rPr>
        <w:t>vrhu o vydanie osvedč</w:t>
      </w:r>
      <w:r>
        <w:rPr>
          <w:rFonts w:ascii="Courier" w:hAnsi="Courier" w:cs="Courier" w:hint="default"/>
          <w:sz w:val="16"/>
          <w:szCs w:val="16"/>
        </w:rPr>
        <w:t>enia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1. technika technickej kontroly   </w:t>
      </w:r>
      <w:r>
        <w:rPr>
          <w:rFonts w:ascii="Courier" w:hAnsi="Courier" w:cs="Courier"/>
          <w:sz w:val="16"/>
          <w:szCs w:val="16"/>
        </w:rPr>
        <w:t xml:space="preserve">                             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2. technika emisnej kontroly                                   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3. technika kontroly originality                               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4. technika montáž</w:t>
      </w:r>
      <w:r>
        <w:rPr>
          <w:rFonts w:ascii="Courier" w:hAnsi="Courier" w:cs="Courier" w:hint="default"/>
          <w:sz w:val="16"/>
          <w:szCs w:val="16"/>
        </w:rPr>
        <w:t>e plynový</w:t>
      </w:r>
      <w:r>
        <w:rPr>
          <w:rFonts w:ascii="Courier" w:hAnsi="Courier" w:cs="Courier" w:hint="default"/>
          <w:sz w:val="16"/>
          <w:szCs w:val="16"/>
        </w:rPr>
        <w:t>ch zariadení</w:t>
      </w:r>
      <w:r>
        <w:rPr>
          <w:rFonts w:ascii="Courier" w:hAnsi="Courier" w:cs="Courier" w:hint="default"/>
          <w:sz w:val="16"/>
          <w:szCs w:val="16"/>
        </w:rPr>
        <w:t xml:space="preserve">                       </w:t>
      </w:r>
      <w:r>
        <w:rPr>
          <w:rFonts w:ascii="Courier" w:hAnsi="Courier" w:cs="Courier" w:hint="default"/>
          <w:sz w:val="16"/>
          <w:szCs w:val="16"/>
        </w:rPr>
        <w:t xml:space="preserve"> 10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c) ná</w:t>
      </w:r>
      <w:r>
        <w:rPr>
          <w:rFonts w:ascii="Courier" w:hAnsi="Courier" w:cs="Courier" w:hint="default"/>
          <w:sz w:val="16"/>
          <w:szCs w:val="16"/>
        </w:rPr>
        <w:t>vrhu na zmenu rozsahu osvedč</w:t>
      </w:r>
      <w:r>
        <w:rPr>
          <w:rFonts w:ascii="Courier" w:hAnsi="Courier" w:cs="Courier" w:hint="default"/>
          <w:sz w:val="16"/>
          <w:szCs w:val="16"/>
        </w:rPr>
        <w:t xml:space="preserve">enia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1. technika technickej kontroly                                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2. technika emisnej kontroly                                   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3. technika kontroly originality                 </w:t>
      </w:r>
      <w:r>
        <w:rPr>
          <w:rFonts w:ascii="Courier" w:hAnsi="Courier" w:cs="Courier"/>
          <w:sz w:val="16"/>
          <w:szCs w:val="16"/>
        </w:rPr>
        <w:t xml:space="preserve">              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4. technika montáž</w:t>
      </w:r>
      <w:r>
        <w:rPr>
          <w:rFonts w:ascii="Courier" w:hAnsi="Courier" w:cs="Courier" w:hint="default"/>
          <w:sz w:val="16"/>
          <w:szCs w:val="16"/>
        </w:rPr>
        <w:t>e plynový</w:t>
      </w:r>
      <w:r>
        <w:rPr>
          <w:rFonts w:ascii="Courier" w:hAnsi="Courier" w:cs="Courier" w:hint="default"/>
          <w:sz w:val="16"/>
          <w:szCs w:val="16"/>
        </w:rPr>
        <w:t>ch zariadení</w:t>
      </w:r>
      <w:r>
        <w:rPr>
          <w:rFonts w:ascii="Courier" w:hAnsi="Courier" w:cs="Courier" w:hint="default"/>
          <w:sz w:val="16"/>
          <w:szCs w:val="16"/>
        </w:rPr>
        <w:t xml:space="preserve">                        10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d) ná</w:t>
      </w:r>
      <w:r>
        <w:rPr>
          <w:rFonts w:ascii="Courier" w:hAnsi="Courier" w:cs="Courier" w:hint="default"/>
          <w:sz w:val="16"/>
          <w:szCs w:val="16"/>
        </w:rPr>
        <w:t>vrhu na inú</w:t>
      </w:r>
      <w:r>
        <w:rPr>
          <w:rFonts w:ascii="Courier" w:hAnsi="Courier" w:cs="Courier" w:hint="default"/>
          <w:sz w:val="16"/>
          <w:szCs w:val="16"/>
        </w:rPr>
        <w:t xml:space="preserve"> zmenu ako podľ</w:t>
      </w:r>
      <w:r>
        <w:rPr>
          <w:rFonts w:ascii="Courier" w:hAnsi="Courier" w:cs="Courier" w:hint="default"/>
          <w:sz w:val="16"/>
          <w:szCs w:val="16"/>
        </w:rPr>
        <w:t>a pí</w:t>
      </w:r>
      <w:r>
        <w:rPr>
          <w:rFonts w:ascii="Courier" w:hAnsi="Courier" w:cs="Courier" w:hint="default"/>
          <w:sz w:val="16"/>
          <w:szCs w:val="16"/>
        </w:rPr>
        <w:t>smena c) vydané</w:t>
      </w:r>
      <w:r>
        <w:rPr>
          <w:rFonts w:ascii="Courier" w:hAnsi="Courier" w:cs="Courier" w:hint="default"/>
          <w:sz w:val="16"/>
          <w:szCs w:val="16"/>
        </w:rPr>
        <w:t>ho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osvedč</w:t>
      </w:r>
      <w:r>
        <w:rPr>
          <w:rFonts w:ascii="Courier" w:hAnsi="Courier" w:cs="Courier" w:hint="default"/>
          <w:sz w:val="16"/>
          <w:szCs w:val="16"/>
        </w:rPr>
        <w:t>enia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1. technika technickej kontroly                                25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2. </w:t>
      </w:r>
      <w:r>
        <w:rPr>
          <w:rFonts w:ascii="Courier" w:hAnsi="Courier" w:cs="Courier"/>
          <w:sz w:val="16"/>
          <w:szCs w:val="16"/>
        </w:rPr>
        <w:t>technika emisnej kontroly                                   25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3. technika kontroly originality                               25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4. technika montáž</w:t>
      </w:r>
      <w:r>
        <w:rPr>
          <w:rFonts w:ascii="Courier" w:hAnsi="Courier" w:cs="Courier" w:hint="default"/>
          <w:sz w:val="16"/>
          <w:szCs w:val="16"/>
        </w:rPr>
        <w:t>e plynový</w:t>
      </w:r>
      <w:r>
        <w:rPr>
          <w:rFonts w:ascii="Courier" w:hAnsi="Courier" w:cs="Courier" w:hint="default"/>
          <w:sz w:val="16"/>
          <w:szCs w:val="16"/>
        </w:rPr>
        <w:t>ch zariadení</w:t>
      </w:r>
      <w:r>
        <w:rPr>
          <w:rFonts w:ascii="Courier" w:hAnsi="Courier" w:cs="Courier" w:hint="default"/>
          <w:sz w:val="16"/>
          <w:szCs w:val="16"/>
        </w:rPr>
        <w:t xml:space="preserve">                        10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</w:t>
      </w:r>
      <w:r>
        <w:rPr>
          <w:rFonts w:ascii="Courier" w:hAnsi="Courier" w:cs="Courier"/>
          <w:sz w:val="16"/>
          <w:szCs w:val="16"/>
        </w:rPr>
        <w:t>Splnomocnenie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Pri podaní</w:t>
      </w:r>
      <w:r>
        <w:rPr>
          <w:rFonts w:ascii="Courier" w:hAnsi="Courier" w:cs="Courier" w:hint="default"/>
          <w:sz w:val="16"/>
          <w:szCs w:val="16"/>
        </w:rPr>
        <w:t xml:space="preserve"> ná</w:t>
      </w:r>
      <w:r>
        <w:rPr>
          <w:rFonts w:ascii="Courier" w:hAnsi="Courier" w:cs="Courier" w:hint="default"/>
          <w:sz w:val="16"/>
          <w:szCs w:val="16"/>
        </w:rPr>
        <w:t>vrhu na opakovanú</w:t>
      </w:r>
      <w:r>
        <w:rPr>
          <w:rFonts w:ascii="Courier" w:hAnsi="Courier" w:cs="Courier" w:hint="default"/>
          <w:sz w:val="16"/>
          <w:szCs w:val="16"/>
        </w:rPr>
        <w:t xml:space="preserve"> skúš</w:t>
      </w:r>
      <w:r>
        <w:rPr>
          <w:rFonts w:ascii="Courier" w:hAnsi="Courier" w:cs="Courier" w:hint="default"/>
          <w:sz w:val="16"/>
          <w:szCs w:val="16"/>
        </w:rPr>
        <w:t>ku podľ</w:t>
      </w:r>
      <w:r>
        <w:rPr>
          <w:rFonts w:ascii="Courier" w:hAnsi="Courier" w:cs="Courier" w:hint="default"/>
          <w:sz w:val="16"/>
          <w:szCs w:val="16"/>
        </w:rPr>
        <w:t>a pí</w:t>
      </w:r>
      <w:r>
        <w:rPr>
          <w:rFonts w:ascii="Courier" w:hAnsi="Courier" w:cs="Courier" w:hint="default"/>
          <w:sz w:val="16"/>
          <w:szCs w:val="16"/>
        </w:rPr>
        <w:t>smena a) sa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vyberie poplatok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a) v sadzbe urč</w:t>
      </w:r>
      <w:r>
        <w:rPr>
          <w:rFonts w:ascii="Courier" w:hAnsi="Courier" w:cs="Courier" w:hint="default"/>
          <w:sz w:val="16"/>
          <w:szCs w:val="16"/>
        </w:rPr>
        <w:t>enej v pí</w:t>
      </w:r>
      <w:r>
        <w:rPr>
          <w:rFonts w:ascii="Courier" w:hAnsi="Courier" w:cs="Courier" w:hint="default"/>
          <w:sz w:val="16"/>
          <w:szCs w:val="16"/>
        </w:rPr>
        <w:t>smene a) tejto polož</w:t>
      </w:r>
      <w:r>
        <w:rPr>
          <w:rFonts w:ascii="Courier" w:hAnsi="Courier" w:cs="Courier" w:hint="default"/>
          <w:sz w:val="16"/>
          <w:szCs w:val="16"/>
        </w:rPr>
        <w:t>ky, ak sa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opakovaná</w:t>
      </w:r>
      <w:r>
        <w:rPr>
          <w:rFonts w:ascii="Courier" w:hAnsi="Courier" w:cs="Courier" w:hint="default"/>
          <w:sz w:val="16"/>
          <w:szCs w:val="16"/>
        </w:rPr>
        <w:t xml:space="preserve"> skúš</w:t>
      </w:r>
      <w:r>
        <w:rPr>
          <w:rFonts w:ascii="Courier" w:hAnsi="Courier" w:cs="Courier" w:hint="default"/>
          <w:sz w:val="16"/>
          <w:szCs w:val="16"/>
        </w:rPr>
        <w:t>ka vykoná</w:t>
      </w:r>
      <w:r>
        <w:rPr>
          <w:rFonts w:ascii="Courier" w:hAnsi="Courier" w:cs="Courier" w:hint="default"/>
          <w:sz w:val="16"/>
          <w:szCs w:val="16"/>
        </w:rPr>
        <w:t>va v plnom rozsahu alebo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b) v 50%  sadzbe urč</w:t>
      </w:r>
      <w:r>
        <w:rPr>
          <w:rFonts w:ascii="Courier" w:hAnsi="Courier" w:cs="Courier" w:hint="default"/>
          <w:sz w:val="16"/>
          <w:szCs w:val="16"/>
        </w:rPr>
        <w:t>enej v pí</w:t>
      </w:r>
      <w:r>
        <w:rPr>
          <w:rFonts w:ascii="Courier" w:hAnsi="Courier" w:cs="Courier" w:hint="default"/>
          <w:sz w:val="16"/>
          <w:szCs w:val="16"/>
        </w:rPr>
        <w:t>smene a) tejto polož</w:t>
      </w:r>
      <w:r>
        <w:rPr>
          <w:rFonts w:ascii="Courier" w:hAnsi="Courier" w:cs="Courier" w:hint="default"/>
          <w:sz w:val="16"/>
          <w:szCs w:val="16"/>
        </w:rPr>
        <w:t>ky, ak s</w:t>
      </w:r>
      <w:r>
        <w:rPr>
          <w:rFonts w:ascii="Courier" w:hAnsi="Courier" w:cs="Courier"/>
          <w:sz w:val="16"/>
          <w:szCs w:val="16"/>
        </w:rPr>
        <w:t>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opakovaná</w:t>
      </w:r>
      <w:r>
        <w:rPr>
          <w:rFonts w:ascii="Courier" w:hAnsi="Courier" w:cs="Courier" w:hint="default"/>
          <w:sz w:val="16"/>
          <w:szCs w:val="16"/>
        </w:rPr>
        <w:t xml:space="preserve"> skúš</w:t>
      </w:r>
      <w:r>
        <w:rPr>
          <w:rFonts w:ascii="Courier" w:hAnsi="Courier" w:cs="Courier" w:hint="default"/>
          <w:sz w:val="16"/>
          <w:szCs w:val="16"/>
        </w:rPr>
        <w:t>ka vykoná</w:t>
      </w:r>
      <w:r>
        <w:rPr>
          <w:rFonts w:ascii="Courier" w:hAnsi="Courier" w:cs="Courier" w:hint="default"/>
          <w:sz w:val="16"/>
          <w:szCs w:val="16"/>
        </w:rPr>
        <w:t>va v č</w:t>
      </w:r>
      <w:r>
        <w:rPr>
          <w:rFonts w:ascii="Courier" w:hAnsi="Courier" w:cs="Courier" w:hint="default"/>
          <w:sz w:val="16"/>
          <w:szCs w:val="16"/>
        </w:rPr>
        <w:t>iastoč</w:t>
      </w:r>
      <w:r>
        <w:rPr>
          <w:rFonts w:ascii="Courier" w:hAnsi="Courier" w:cs="Courier" w:hint="default"/>
          <w:sz w:val="16"/>
          <w:szCs w:val="16"/>
        </w:rPr>
        <w:t>nom rozsahu.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               Pozná</w:t>
      </w:r>
      <w:r>
        <w:rPr>
          <w:rFonts w:ascii="Courier" w:hAnsi="Courier" w:cs="Courier" w:hint="default"/>
          <w:sz w:val="16"/>
          <w:szCs w:val="16"/>
        </w:rPr>
        <w:t>mka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Poplatok podľ</w:t>
      </w:r>
      <w:r>
        <w:rPr>
          <w:rFonts w:ascii="Courier" w:hAnsi="Courier" w:cs="Courier" w:hint="default"/>
          <w:sz w:val="16"/>
          <w:szCs w:val="16"/>
        </w:rPr>
        <w:t>a tejto polož</w:t>
      </w:r>
      <w:r>
        <w:rPr>
          <w:rFonts w:ascii="Courier" w:hAnsi="Courier" w:cs="Courier" w:hint="default"/>
          <w:sz w:val="16"/>
          <w:szCs w:val="16"/>
        </w:rPr>
        <w:t>ky sa nevyberie, ak ide o zmenu z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ú</w:t>
      </w:r>
      <w:r>
        <w:rPr>
          <w:rFonts w:ascii="Courier" w:hAnsi="Courier" w:cs="Courier" w:hint="default"/>
          <w:sz w:val="16"/>
          <w:szCs w:val="16"/>
        </w:rPr>
        <w:t>radné</w:t>
      </w:r>
      <w:r>
        <w:rPr>
          <w:rFonts w:ascii="Courier" w:hAnsi="Courier" w:cs="Courier" w:hint="default"/>
          <w:sz w:val="16"/>
          <w:szCs w:val="16"/>
        </w:rPr>
        <w:t>ho prí</w:t>
      </w:r>
      <w:r>
        <w:rPr>
          <w:rFonts w:ascii="Courier" w:hAnsi="Courier" w:cs="Courier" w:hint="default"/>
          <w:sz w:val="16"/>
          <w:szCs w:val="16"/>
        </w:rPr>
        <w:t>kazu, naprí</w:t>
      </w:r>
      <w:r>
        <w:rPr>
          <w:rFonts w:ascii="Courier" w:hAnsi="Courier" w:cs="Courier" w:hint="default"/>
          <w:sz w:val="16"/>
          <w:szCs w:val="16"/>
        </w:rPr>
        <w:t>klad zmenu ná</w:t>
      </w:r>
      <w:r>
        <w:rPr>
          <w:rFonts w:ascii="Courier" w:hAnsi="Courier" w:cs="Courier" w:hint="default"/>
          <w:sz w:val="16"/>
          <w:szCs w:val="16"/>
        </w:rPr>
        <w:t>zvu ulice a podobne.".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14. V sadzobní</w:t>
      </w:r>
      <w:r>
        <w:rPr>
          <w:rFonts w:ascii="Arial" w:hAnsi="Arial" w:cs="Arial" w:hint="default"/>
          <w:sz w:val="16"/>
          <w:szCs w:val="16"/>
        </w:rPr>
        <w:t>ku sprá</w:t>
      </w:r>
      <w:r>
        <w:rPr>
          <w:rFonts w:ascii="Arial" w:hAnsi="Arial" w:cs="Arial" w:hint="default"/>
          <w:sz w:val="16"/>
          <w:szCs w:val="16"/>
        </w:rPr>
        <w:t>vnych poplatkov č</w:t>
      </w:r>
      <w:r>
        <w:rPr>
          <w:rFonts w:ascii="Arial" w:hAnsi="Arial" w:cs="Arial" w:hint="default"/>
          <w:sz w:val="16"/>
          <w:szCs w:val="16"/>
        </w:rPr>
        <w:t>asti VI. DOPRAVA polož</w:t>
      </w:r>
      <w:r>
        <w:rPr>
          <w:rFonts w:ascii="Arial" w:hAnsi="Arial" w:cs="Arial" w:hint="default"/>
          <w:sz w:val="16"/>
          <w:szCs w:val="16"/>
        </w:rPr>
        <w:t>ka 78b vrá</w:t>
      </w:r>
      <w:r>
        <w:rPr>
          <w:rFonts w:ascii="Arial" w:hAnsi="Arial" w:cs="Arial" w:hint="default"/>
          <w:sz w:val="16"/>
          <w:szCs w:val="16"/>
        </w:rPr>
        <w:t>tane č</w:t>
      </w:r>
      <w:r>
        <w:rPr>
          <w:rFonts w:ascii="Arial" w:hAnsi="Arial" w:cs="Arial" w:hint="default"/>
          <w:sz w:val="16"/>
          <w:szCs w:val="16"/>
        </w:rPr>
        <w:t>asti Splnomocnenie a Pozná</w:t>
      </w:r>
      <w:r>
        <w:rPr>
          <w:rFonts w:ascii="Arial" w:hAnsi="Arial" w:cs="Arial" w:hint="default"/>
          <w:sz w:val="16"/>
          <w:szCs w:val="16"/>
        </w:rPr>
        <w:t xml:space="preserve">mka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"Polož</w:t>
      </w:r>
      <w:r>
        <w:rPr>
          <w:rFonts w:ascii="Courier" w:hAnsi="Courier" w:cs="Courier" w:hint="default"/>
          <w:sz w:val="16"/>
          <w:szCs w:val="16"/>
        </w:rPr>
        <w:t>ka 78b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Podanie ná</w:t>
      </w:r>
      <w:r>
        <w:rPr>
          <w:rFonts w:ascii="Courier" w:hAnsi="Courier" w:cs="Courier" w:hint="default"/>
          <w:sz w:val="16"/>
          <w:szCs w:val="16"/>
        </w:rPr>
        <w:t>vrhu 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a) schvá</w:t>
      </w:r>
      <w:r>
        <w:rPr>
          <w:rFonts w:ascii="Courier" w:hAnsi="Courier" w:cs="Courier" w:hint="default"/>
          <w:sz w:val="16"/>
          <w:szCs w:val="16"/>
        </w:rPr>
        <w:t>lenie vhodnosti zariadenia použí</w:t>
      </w:r>
      <w:r>
        <w:rPr>
          <w:rFonts w:ascii="Courier" w:hAnsi="Courier" w:cs="Courier" w:hint="default"/>
          <w:sz w:val="16"/>
          <w:szCs w:val="16"/>
        </w:rPr>
        <w:t>vané</w:t>
      </w:r>
      <w:r>
        <w:rPr>
          <w:rFonts w:ascii="Courier" w:hAnsi="Courier" w:cs="Courier" w:hint="default"/>
          <w:sz w:val="16"/>
          <w:szCs w:val="16"/>
        </w:rPr>
        <w:t>ho pri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technickej kontrole, emisnej kontrole alebo kontrole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originality</w:t>
      </w:r>
      <w:r>
        <w:rPr>
          <w:rFonts w:ascii="Courier" w:hAnsi="Courier" w:cs="Courier"/>
          <w:sz w:val="16"/>
          <w:szCs w:val="16"/>
        </w:rPr>
        <w:t xml:space="preserve">                                                     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b) zmenu alebo predĺž</w:t>
      </w:r>
      <w:r>
        <w:rPr>
          <w:rFonts w:ascii="Courier" w:hAnsi="Courier" w:cs="Courier" w:hint="default"/>
          <w:sz w:val="16"/>
          <w:szCs w:val="16"/>
        </w:rPr>
        <w:t>enie platnosti osvedč</w:t>
      </w:r>
      <w:r>
        <w:rPr>
          <w:rFonts w:ascii="Courier" w:hAnsi="Courier" w:cs="Courier" w:hint="default"/>
          <w:sz w:val="16"/>
          <w:szCs w:val="16"/>
        </w:rPr>
        <w:t>enia o schvá</w:t>
      </w:r>
      <w:r>
        <w:rPr>
          <w:rFonts w:ascii="Courier" w:hAnsi="Courier" w:cs="Courier" w:hint="default"/>
          <w:sz w:val="16"/>
          <w:szCs w:val="16"/>
        </w:rPr>
        <w:t>lení</w:t>
      </w:r>
      <w:r>
        <w:rPr>
          <w:rFonts w:ascii="Courier" w:hAnsi="Courier" w:cs="Courier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zariadenia použí</w:t>
      </w:r>
      <w:r>
        <w:rPr>
          <w:rFonts w:ascii="Courier" w:hAnsi="Courier" w:cs="Courier" w:hint="default"/>
          <w:sz w:val="16"/>
          <w:szCs w:val="16"/>
        </w:rPr>
        <w:t>vané</w:t>
      </w:r>
      <w:r>
        <w:rPr>
          <w:rFonts w:ascii="Courier" w:hAnsi="Courier" w:cs="Courier" w:hint="default"/>
          <w:sz w:val="16"/>
          <w:szCs w:val="16"/>
        </w:rPr>
        <w:t>ho pri technickej kontrole, emisnej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kontrole alebo kontrole originality                             100 eu</w:t>
      </w:r>
      <w:r>
        <w:rPr>
          <w:rFonts w:ascii="Courier" w:hAnsi="Courier" w:cs="Courier"/>
          <w:sz w:val="16"/>
          <w:szCs w:val="16"/>
        </w:rPr>
        <w:t>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c) udelenie osvedč</w:t>
      </w:r>
      <w:r>
        <w:rPr>
          <w:rFonts w:ascii="Courier" w:hAnsi="Courier" w:cs="Courier" w:hint="default"/>
          <w:sz w:val="16"/>
          <w:szCs w:val="16"/>
        </w:rPr>
        <w:t>enia odborne spô</w:t>
      </w:r>
      <w:r>
        <w:rPr>
          <w:rFonts w:ascii="Courier" w:hAnsi="Courier" w:cs="Courier" w:hint="default"/>
          <w:sz w:val="16"/>
          <w:szCs w:val="16"/>
        </w:rPr>
        <w:t>sobilej osoby na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kalibrá</w:t>
      </w:r>
      <w:r>
        <w:rPr>
          <w:rFonts w:ascii="Courier" w:hAnsi="Courier" w:cs="Courier" w:hint="default"/>
          <w:sz w:val="16"/>
          <w:szCs w:val="16"/>
        </w:rPr>
        <w:t>ciu zariadení</w:t>
      </w:r>
      <w:r>
        <w:rPr>
          <w:rFonts w:ascii="Courier" w:hAnsi="Courier" w:cs="Courier" w:hint="default"/>
          <w:sz w:val="16"/>
          <w:szCs w:val="16"/>
        </w:rPr>
        <w:t>, ak ná</w:t>
      </w:r>
      <w:r>
        <w:rPr>
          <w:rFonts w:ascii="Courier" w:hAnsi="Courier" w:cs="Courier" w:hint="default"/>
          <w:sz w:val="16"/>
          <w:szCs w:val="16"/>
        </w:rPr>
        <w:t>vrh podalo kalibrač</w:t>
      </w:r>
      <w:r>
        <w:rPr>
          <w:rFonts w:ascii="Courier" w:hAnsi="Courier" w:cs="Courier" w:hint="default"/>
          <w:sz w:val="16"/>
          <w:szCs w:val="16"/>
        </w:rPr>
        <w:t>né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laborató</w:t>
      </w:r>
      <w:r>
        <w:rPr>
          <w:rFonts w:ascii="Courier" w:hAnsi="Courier" w:cs="Courier" w:hint="default"/>
          <w:sz w:val="16"/>
          <w:szCs w:val="16"/>
        </w:rPr>
        <w:t>rium                                                    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d) zmenu osvedč</w:t>
      </w:r>
      <w:r>
        <w:rPr>
          <w:rFonts w:ascii="Courier" w:hAnsi="Courier" w:cs="Courier" w:hint="default"/>
          <w:sz w:val="16"/>
          <w:szCs w:val="16"/>
        </w:rPr>
        <w:t>enia odborne spô</w:t>
      </w:r>
      <w:r>
        <w:rPr>
          <w:rFonts w:ascii="Courier" w:hAnsi="Courier" w:cs="Courier" w:hint="default"/>
          <w:sz w:val="16"/>
          <w:szCs w:val="16"/>
        </w:rPr>
        <w:t>sobilej osoby na kalibrá</w:t>
      </w:r>
      <w:r>
        <w:rPr>
          <w:rFonts w:ascii="Courier" w:hAnsi="Courier" w:cs="Courier" w:hint="default"/>
          <w:sz w:val="16"/>
          <w:szCs w:val="16"/>
        </w:rPr>
        <w:t xml:space="preserve">ciu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zariaden</w:t>
      </w:r>
      <w:r>
        <w:rPr>
          <w:rFonts w:ascii="Courier" w:hAnsi="Courier" w:cs="Courier" w:hint="default"/>
          <w:sz w:val="16"/>
          <w:szCs w:val="16"/>
        </w:rPr>
        <w:t>í</w:t>
      </w:r>
      <w:r>
        <w:rPr>
          <w:rFonts w:ascii="Courier" w:hAnsi="Courier" w:cs="Courier" w:hint="default"/>
          <w:sz w:val="16"/>
          <w:szCs w:val="16"/>
        </w:rPr>
        <w:t>, ak ná</w:t>
      </w:r>
      <w:r>
        <w:rPr>
          <w:rFonts w:ascii="Courier" w:hAnsi="Courier" w:cs="Courier" w:hint="default"/>
          <w:sz w:val="16"/>
          <w:szCs w:val="16"/>
        </w:rPr>
        <w:t>vrh podalo kalibrač</w:t>
      </w:r>
      <w:r>
        <w:rPr>
          <w:rFonts w:ascii="Courier" w:hAnsi="Courier" w:cs="Courier" w:hint="default"/>
          <w:sz w:val="16"/>
          <w:szCs w:val="16"/>
        </w:rPr>
        <w:t>né</w:t>
      </w:r>
      <w:r>
        <w:rPr>
          <w:rFonts w:ascii="Courier" w:hAnsi="Courier" w:cs="Courier" w:hint="default"/>
          <w:sz w:val="16"/>
          <w:szCs w:val="16"/>
        </w:rPr>
        <w:t xml:space="preserve"> laborató</w:t>
      </w:r>
      <w:r>
        <w:rPr>
          <w:rFonts w:ascii="Courier" w:hAnsi="Courier" w:cs="Courier" w:hint="default"/>
          <w:sz w:val="16"/>
          <w:szCs w:val="16"/>
        </w:rPr>
        <w:t>rium              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Splnomocnenie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Sprá</w:t>
      </w:r>
      <w:r>
        <w:rPr>
          <w:rFonts w:ascii="Courier" w:hAnsi="Courier" w:cs="Courier" w:hint="default"/>
          <w:sz w:val="16"/>
          <w:szCs w:val="16"/>
        </w:rPr>
        <w:t>vny orgá</w:t>
      </w:r>
      <w:r>
        <w:rPr>
          <w:rFonts w:ascii="Courier" w:hAnsi="Courier" w:cs="Courier" w:hint="default"/>
          <w:sz w:val="16"/>
          <w:szCs w:val="16"/>
        </w:rPr>
        <w:t>n môž</w:t>
      </w:r>
      <w:r>
        <w:rPr>
          <w:rFonts w:ascii="Courier" w:hAnsi="Courier" w:cs="Courier" w:hint="default"/>
          <w:sz w:val="16"/>
          <w:szCs w:val="16"/>
        </w:rPr>
        <w:t>e v prí</w:t>
      </w:r>
      <w:r>
        <w:rPr>
          <w:rFonts w:ascii="Courier" w:hAnsi="Courier" w:cs="Courier" w:hint="default"/>
          <w:sz w:val="16"/>
          <w:szCs w:val="16"/>
        </w:rPr>
        <w:t>pade ukonč</w:t>
      </w:r>
      <w:r>
        <w:rPr>
          <w:rFonts w:ascii="Courier" w:hAnsi="Courier" w:cs="Courier" w:hint="default"/>
          <w:sz w:val="16"/>
          <w:szCs w:val="16"/>
        </w:rPr>
        <w:t>enia vý</w:t>
      </w:r>
      <w:r>
        <w:rPr>
          <w:rFonts w:ascii="Courier" w:hAnsi="Courier" w:cs="Courier" w:hint="default"/>
          <w:sz w:val="16"/>
          <w:szCs w:val="16"/>
        </w:rPr>
        <w:t>roby zariadenia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upustiť</w:t>
      </w:r>
      <w:r>
        <w:rPr>
          <w:rFonts w:ascii="Courier" w:hAnsi="Courier" w:cs="Courier" w:hint="default"/>
          <w:sz w:val="16"/>
          <w:szCs w:val="16"/>
        </w:rPr>
        <w:t xml:space="preserve"> od vybratia poplatku podľ</w:t>
      </w:r>
      <w:r>
        <w:rPr>
          <w:rFonts w:ascii="Courier" w:hAnsi="Courier" w:cs="Courier" w:hint="default"/>
          <w:sz w:val="16"/>
          <w:szCs w:val="16"/>
        </w:rPr>
        <w:t>a pí</w:t>
      </w:r>
      <w:r>
        <w:rPr>
          <w:rFonts w:ascii="Courier" w:hAnsi="Courier" w:cs="Courier" w:hint="default"/>
          <w:sz w:val="16"/>
          <w:szCs w:val="16"/>
        </w:rPr>
        <w:t>smena a) alebo b).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               Pozná</w:t>
      </w:r>
      <w:r>
        <w:rPr>
          <w:rFonts w:ascii="Courier" w:hAnsi="Courier" w:cs="Courier" w:hint="default"/>
          <w:sz w:val="16"/>
          <w:szCs w:val="16"/>
        </w:rPr>
        <w:t>m</w:t>
      </w:r>
      <w:r>
        <w:rPr>
          <w:rFonts w:ascii="Courier" w:hAnsi="Courier" w:cs="Courier" w:hint="default"/>
          <w:sz w:val="16"/>
          <w:szCs w:val="16"/>
        </w:rPr>
        <w:t>ka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Poplatok podľ</w:t>
      </w:r>
      <w:r>
        <w:rPr>
          <w:rFonts w:ascii="Courier" w:hAnsi="Courier" w:cs="Courier" w:hint="default"/>
          <w:sz w:val="16"/>
          <w:szCs w:val="16"/>
        </w:rPr>
        <w:t>a tejto polož</w:t>
      </w:r>
      <w:r>
        <w:rPr>
          <w:rFonts w:ascii="Courier" w:hAnsi="Courier" w:cs="Courier" w:hint="default"/>
          <w:sz w:val="16"/>
          <w:szCs w:val="16"/>
        </w:rPr>
        <w:t>ky sa nevyberie, ak ide o zmenu z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ú</w:t>
      </w:r>
      <w:r>
        <w:rPr>
          <w:rFonts w:ascii="Courier" w:hAnsi="Courier" w:cs="Courier" w:hint="default"/>
          <w:sz w:val="16"/>
          <w:szCs w:val="16"/>
        </w:rPr>
        <w:t>radné</w:t>
      </w:r>
      <w:r>
        <w:rPr>
          <w:rFonts w:ascii="Courier" w:hAnsi="Courier" w:cs="Courier" w:hint="default"/>
          <w:sz w:val="16"/>
          <w:szCs w:val="16"/>
        </w:rPr>
        <w:t>ho prí</w:t>
      </w:r>
      <w:r>
        <w:rPr>
          <w:rFonts w:ascii="Courier" w:hAnsi="Courier" w:cs="Courier" w:hint="default"/>
          <w:sz w:val="16"/>
          <w:szCs w:val="16"/>
        </w:rPr>
        <w:t>kazu, naprí</w:t>
      </w:r>
      <w:r>
        <w:rPr>
          <w:rFonts w:ascii="Courier" w:hAnsi="Courier" w:cs="Courier" w:hint="default"/>
          <w:sz w:val="16"/>
          <w:szCs w:val="16"/>
        </w:rPr>
        <w:t>klad zmenu ná</w:t>
      </w:r>
      <w:r>
        <w:rPr>
          <w:rFonts w:ascii="Courier" w:hAnsi="Courier" w:cs="Courier" w:hint="default"/>
          <w:sz w:val="16"/>
          <w:szCs w:val="16"/>
        </w:rPr>
        <w:t>zvu ulice a podobne.".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15. V sadzobní</w:t>
      </w:r>
      <w:r>
        <w:rPr>
          <w:rFonts w:ascii="Arial" w:hAnsi="Arial" w:cs="Arial" w:hint="default"/>
          <w:sz w:val="16"/>
          <w:szCs w:val="16"/>
        </w:rPr>
        <w:t>ku sprá</w:t>
      </w:r>
      <w:r>
        <w:rPr>
          <w:rFonts w:ascii="Arial" w:hAnsi="Arial" w:cs="Arial" w:hint="default"/>
          <w:sz w:val="16"/>
          <w:szCs w:val="16"/>
        </w:rPr>
        <w:t>vnych poplatkov č</w:t>
      </w:r>
      <w:r>
        <w:rPr>
          <w:rFonts w:ascii="Arial" w:hAnsi="Arial" w:cs="Arial" w:hint="default"/>
          <w:sz w:val="16"/>
          <w:szCs w:val="16"/>
        </w:rPr>
        <w:t>asti VI. Doprava polož</w:t>
      </w:r>
      <w:r>
        <w:rPr>
          <w:rFonts w:ascii="Arial" w:hAnsi="Arial" w:cs="Arial" w:hint="default"/>
          <w:sz w:val="16"/>
          <w:szCs w:val="16"/>
        </w:rPr>
        <w:t>ka 80 vrá</w:t>
      </w:r>
      <w:r>
        <w:rPr>
          <w:rFonts w:ascii="Arial" w:hAnsi="Arial" w:cs="Arial" w:hint="default"/>
          <w:sz w:val="16"/>
          <w:szCs w:val="16"/>
        </w:rPr>
        <w:t>tane č</w:t>
      </w:r>
      <w:r>
        <w:rPr>
          <w:rFonts w:ascii="Arial" w:hAnsi="Arial" w:cs="Arial" w:hint="default"/>
          <w:sz w:val="16"/>
          <w:szCs w:val="16"/>
        </w:rPr>
        <w:t>asti Splnomocnenie a Pozná</w:t>
      </w:r>
      <w:r>
        <w:rPr>
          <w:rFonts w:ascii="Arial" w:hAnsi="Arial" w:cs="Arial" w:hint="default"/>
          <w:sz w:val="16"/>
          <w:szCs w:val="16"/>
        </w:rPr>
        <w:t xml:space="preserve">mky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"Polož</w:t>
      </w:r>
      <w:r>
        <w:rPr>
          <w:rFonts w:ascii="Courier" w:hAnsi="Courier" w:cs="Courier" w:hint="default"/>
          <w:sz w:val="16"/>
          <w:szCs w:val="16"/>
        </w:rPr>
        <w:t xml:space="preserve">ka </w:t>
      </w:r>
      <w:r>
        <w:rPr>
          <w:rFonts w:ascii="Courier" w:hAnsi="Courier" w:cs="Courier" w:hint="default"/>
          <w:sz w:val="16"/>
          <w:szCs w:val="16"/>
        </w:rPr>
        <w:t>80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Vydanie povolenia na zvláš</w:t>
      </w:r>
      <w:r>
        <w:rPr>
          <w:rFonts w:ascii="Courier" w:hAnsi="Courier" w:cs="Courier" w:hint="default"/>
          <w:sz w:val="16"/>
          <w:szCs w:val="16"/>
        </w:rPr>
        <w:t>tne uží</w:t>
      </w:r>
      <w:r>
        <w:rPr>
          <w:rFonts w:ascii="Courier" w:hAnsi="Courier" w:cs="Courier" w:hint="default"/>
          <w:sz w:val="16"/>
          <w:szCs w:val="16"/>
        </w:rPr>
        <w:t>vanie diaľ</w:t>
      </w:r>
      <w:r>
        <w:rPr>
          <w:rFonts w:ascii="Courier" w:hAnsi="Courier" w:cs="Courier" w:hint="default"/>
          <w:sz w:val="16"/>
          <w:szCs w:val="16"/>
        </w:rPr>
        <w:t>nic, ciest 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miestnych komuniká</w:t>
      </w:r>
      <w:r>
        <w:rPr>
          <w:rFonts w:ascii="Courier" w:hAnsi="Courier" w:cs="Courier" w:hint="default"/>
          <w:sz w:val="16"/>
          <w:szCs w:val="16"/>
        </w:rPr>
        <w:t>cií</w:t>
      </w:r>
      <w:r>
        <w:rPr>
          <w:rFonts w:ascii="Courier" w:hAnsi="Courier" w:cs="Courier" w:hint="default"/>
          <w:sz w:val="16"/>
          <w:szCs w:val="16"/>
        </w:rPr>
        <w:t xml:space="preserve"> pri nadrozmernej doprave alebo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nadmernej doprave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a) za kaž</w:t>
      </w:r>
      <w:r>
        <w:rPr>
          <w:rFonts w:ascii="Courier" w:hAnsi="Courier" w:cs="Courier" w:hint="default"/>
          <w:sz w:val="16"/>
          <w:szCs w:val="16"/>
        </w:rPr>
        <w:t>dú</w:t>
      </w:r>
      <w:r>
        <w:rPr>
          <w:rFonts w:ascii="Courier" w:hAnsi="Courier" w:cs="Courier" w:hint="default"/>
          <w:sz w:val="16"/>
          <w:szCs w:val="16"/>
        </w:rPr>
        <w:t xml:space="preserve"> jednotlivú</w:t>
      </w:r>
      <w:r>
        <w:rPr>
          <w:rFonts w:ascii="Courier" w:hAnsi="Courier" w:cs="Courier" w:hint="default"/>
          <w:sz w:val="16"/>
          <w:szCs w:val="16"/>
        </w:rPr>
        <w:t xml:space="preserve"> dopravu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nadrozmerná</w:t>
      </w:r>
      <w:r>
        <w:rPr>
          <w:rFonts w:ascii="Courier" w:hAnsi="Courier" w:cs="Courier" w:hint="default"/>
          <w:sz w:val="16"/>
          <w:szCs w:val="16"/>
        </w:rPr>
        <w:t xml:space="preserve"> doprava pri prekroč</w:t>
      </w:r>
      <w:r>
        <w:rPr>
          <w:rFonts w:ascii="Courier" w:hAnsi="Courier" w:cs="Courier" w:hint="default"/>
          <w:sz w:val="16"/>
          <w:szCs w:val="16"/>
        </w:rPr>
        <w:t>ení</w:t>
      </w:r>
      <w:r>
        <w:rPr>
          <w:rFonts w:ascii="Courier" w:hAnsi="Courier" w:cs="Courier" w:hint="default"/>
          <w:sz w:val="16"/>
          <w:szCs w:val="16"/>
        </w:rPr>
        <w:t xml:space="preserve"> najväčš</w:t>
      </w:r>
      <w:r>
        <w:rPr>
          <w:rFonts w:ascii="Courier" w:hAnsi="Courier" w:cs="Courier" w:hint="default"/>
          <w:sz w:val="16"/>
          <w:szCs w:val="16"/>
        </w:rPr>
        <w:t>ej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povolenej ší</w:t>
      </w:r>
      <w:r>
        <w:rPr>
          <w:rFonts w:ascii="Courier" w:hAnsi="Courier" w:cs="Courier" w:hint="default"/>
          <w:sz w:val="16"/>
          <w:szCs w:val="16"/>
        </w:rPr>
        <w:t>rky, najväčš</w:t>
      </w:r>
      <w:r>
        <w:rPr>
          <w:rFonts w:ascii="Courier" w:hAnsi="Courier" w:cs="Courier" w:hint="default"/>
          <w:sz w:val="16"/>
          <w:szCs w:val="16"/>
        </w:rPr>
        <w:t>ej povo</w:t>
      </w:r>
      <w:r>
        <w:rPr>
          <w:rFonts w:ascii="Courier" w:hAnsi="Courier" w:cs="Courier" w:hint="default"/>
          <w:sz w:val="16"/>
          <w:szCs w:val="16"/>
        </w:rPr>
        <w:t>lenej výš</w:t>
      </w:r>
      <w:r>
        <w:rPr>
          <w:rFonts w:ascii="Courier" w:hAnsi="Courier" w:cs="Courier" w:hint="default"/>
          <w:sz w:val="16"/>
          <w:szCs w:val="16"/>
        </w:rPr>
        <w:t>ky alebo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najväčš</w:t>
      </w:r>
      <w:r>
        <w:rPr>
          <w:rFonts w:ascii="Courier" w:hAnsi="Courier" w:cs="Courier" w:hint="default"/>
          <w:sz w:val="16"/>
          <w:szCs w:val="16"/>
        </w:rPr>
        <w:t>ej povolenej dĺž</w:t>
      </w:r>
      <w:r>
        <w:rPr>
          <w:rFonts w:ascii="Courier" w:hAnsi="Courier" w:cs="Courier" w:hint="default"/>
          <w:sz w:val="16"/>
          <w:szCs w:val="16"/>
        </w:rPr>
        <w:t>ky vrá</w:t>
      </w:r>
      <w:r>
        <w:rPr>
          <w:rFonts w:ascii="Courier" w:hAnsi="Courier" w:cs="Courier" w:hint="default"/>
          <w:sz w:val="16"/>
          <w:szCs w:val="16"/>
        </w:rPr>
        <w:t>tane ná</w:t>
      </w:r>
      <w:r>
        <w:rPr>
          <w:rFonts w:ascii="Courier" w:hAnsi="Courier" w:cs="Courier" w:hint="default"/>
          <w:sz w:val="16"/>
          <w:szCs w:val="16"/>
        </w:rPr>
        <w:t>kladu                    60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nadmerná</w:t>
      </w:r>
      <w:r>
        <w:rPr>
          <w:rFonts w:ascii="Courier" w:hAnsi="Courier" w:cs="Courier" w:hint="default"/>
          <w:sz w:val="16"/>
          <w:szCs w:val="16"/>
        </w:rPr>
        <w:t xml:space="preserve"> doprava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2a. pri prekroč</w:t>
      </w:r>
      <w:r>
        <w:rPr>
          <w:rFonts w:ascii="Courier" w:hAnsi="Courier" w:cs="Courier" w:hint="default"/>
          <w:sz w:val="16"/>
          <w:szCs w:val="16"/>
        </w:rPr>
        <w:t>ení</w:t>
      </w:r>
      <w:r>
        <w:rPr>
          <w:rFonts w:ascii="Courier" w:hAnsi="Courier" w:cs="Courier" w:hint="default"/>
          <w:sz w:val="16"/>
          <w:szCs w:val="16"/>
        </w:rPr>
        <w:t xml:space="preserve"> najväčš</w:t>
      </w:r>
      <w:r>
        <w:rPr>
          <w:rFonts w:ascii="Courier" w:hAnsi="Courier" w:cs="Courier" w:hint="default"/>
          <w:sz w:val="16"/>
          <w:szCs w:val="16"/>
        </w:rPr>
        <w:t>ej povolenej celkovej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hmotnosti, ak hmotnosť</w:t>
      </w:r>
      <w:r>
        <w:rPr>
          <w:rFonts w:ascii="Courier" w:hAnsi="Courier" w:cs="Courier" w:hint="default"/>
          <w:sz w:val="16"/>
          <w:szCs w:val="16"/>
        </w:rPr>
        <w:t xml:space="preserve"> vrá</w:t>
      </w:r>
      <w:r>
        <w:rPr>
          <w:rFonts w:ascii="Courier" w:hAnsi="Courier" w:cs="Courier" w:hint="default"/>
          <w:sz w:val="16"/>
          <w:szCs w:val="16"/>
        </w:rPr>
        <w:t>tane ná</w:t>
      </w:r>
      <w:r>
        <w:rPr>
          <w:rFonts w:ascii="Courier" w:hAnsi="Courier" w:cs="Courier" w:hint="default"/>
          <w:sz w:val="16"/>
          <w:szCs w:val="16"/>
        </w:rPr>
        <w:t>kladu (vyjadrené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v toná</w:t>
      </w:r>
      <w:r>
        <w:rPr>
          <w:rFonts w:ascii="Courier" w:hAnsi="Courier" w:cs="Courier" w:hint="default"/>
          <w:sz w:val="16"/>
          <w:szCs w:val="16"/>
        </w:rPr>
        <w:t>c</w:t>
      </w:r>
      <w:r>
        <w:rPr>
          <w:rFonts w:ascii="Courier" w:hAnsi="Courier" w:cs="Courier" w:hint="default"/>
          <w:sz w:val="16"/>
          <w:szCs w:val="16"/>
        </w:rPr>
        <w:t>h) je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do 40 vrá</w:t>
      </w:r>
      <w:r>
        <w:rPr>
          <w:rFonts w:ascii="Courier" w:hAnsi="Courier" w:cs="Courier" w:hint="default"/>
          <w:sz w:val="16"/>
          <w:szCs w:val="16"/>
        </w:rPr>
        <w:t>tane                                           150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nad 40 do 60 vrá</w:t>
      </w:r>
      <w:r>
        <w:rPr>
          <w:rFonts w:ascii="Courier" w:hAnsi="Courier" w:cs="Courier" w:hint="default"/>
          <w:sz w:val="16"/>
          <w:szCs w:val="16"/>
        </w:rPr>
        <w:t>tane                                    250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nad 60 do 120 vrá</w:t>
      </w:r>
      <w:r>
        <w:rPr>
          <w:rFonts w:ascii="Courier" w:hAnsi="Courier" w:cs="Courier" w:hint="default"/>
          <w:sz w:val="16"/>
          <w:szCs w:val="16"/>
        </w:rPr>
        <w:t>tane                                   350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nad 120</w:t>
      </w:r>
      <w:r>
        <w:rPr>
          <w:rFonts w:ascii="Courier" w:hAnsi="Courier" w:cs="Courier"/>
          <w:sz w:val="16"/>
          <w:szCs w:val="16"/>
        </w:rPr>
        <w:t xml:space="preserve">                                                 700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2b. pri prekroč</w:t>
      </w:r>
      <w:r>
        <w:rPr>
          <w:rFonts w:ascii="Courier" w:hAnsi="Courier" w:cs="Courier" w:hint="default"/>
          <w:sz w:val="16"/>
          <w:szCs w:val="16"/>
        </w:rPr>
        <w:t>ení</w:t>
      </w:r>
      <w:r>
        <w:rPr>
          <w:rFonts w:ascii="Courier" w:hAnsi="Courier" w:cs="Courier" w:hint="default"/>
          <w:sz w:val="16"/>
          <w:szCs w:val="16"/>
        </w:rPr>
        <w:t xml:space="preserve"> najväčš</w:t>
      </w:r>
      <w:r>
        <w:rPr>
          <w:rFonts w:ascii="Courier" w:hAnsi="Courier" w:cs="Courier" w:hint="default"/>
          <w:sz w:val="16"/>
          <w:szCs w:val="16"/>
        </w:rPr>
        <w:t xml:space="preserve">ej povolenej hmotnosti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pripadajú</w:t>
      </w:r>
      <w:r>
        <w:rPr>
          <w:rFonts w:ascii="Courier" w:hAnsi="Courier" w:cs="Courier" w:hint="default"/>
          <w:sz w:val="16"/>
          <w:szCs w:val="16"/>
        </w:rPr>
        <w:t>cej na ná</w:t>
      </w:r>
      <w:r>
        <w:rPr>
          <w:rFonts w:ascii="Courier" w:hAnsi="Courier" w:cs="Courier" w:hint="default"/>
          <w:sz w:val="16"/>
          <w:szCs w:val="16"/>
        </w:rPr>
        <w:t>pravu (ná</w:t>
      </w:r>
      <w:r>
        <w:rPr>
          <w:rFonts w:ascii="Courier" w:hAnsi="Courier" w:cs="Courier" w:hint="default"/>
          <w:sz w:val="16"/>
          <w:szCs w:val="16"/>
        </w:rPr>
        <w:t>pravové</w:t>
      </w:r>
      <w:r>
        <w:rPr>
          <w:rFonts w:ascii="Courier" w:hAnsi="Courier" w:cs="Courier" w:hint="default"/>
          <w:sz w:val="16"/>
          <w:szCs w:val="16"/>
        </w:rPr>
        <w:t xml:space="preserve"> zať</w:t>
      </w:r>
      <w:r>
        <w:rPr>
          <w:rFonts w:ascii="Courier" w:hAnsi="Courier" w:cs="Courier" w:hint="default"/>
          <w:sz w:val="16"/>
          <w:szCs w:val="16"/>
        </w:rPr>
        <w:t>až</w:t>
      </w:r>
      <w:r>
        <w:rPr>
          <w:rFonts w:ascii="Courier" w:hAnsi="Courier" w:cs="Courier" w:hint="default"/>
          <w:sz w:val="16"/>
          <w:szCs w:val="16"/>
        </w:rPr>
        <w:t>enie) bez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rozdielu, o akú</w:t>
      </w:r>
      <w:r>
        <w:rPr>
          <w:rFonts w:ascii="Courier" w:hAnsi="Courier" w:cs="Courier" w:hint="default"/>
          <w:sz w:val="16"/>
          <w:szCs w:val="16"/>
        </w:rPr>
        <w:t xml:space="preserve"> ná</w:t>
      </w:r>
      <w:r>
        <w:rPr>
          <w:rFonts w:ascii="Courier" w:hAnsi="Courier" w:cs="Courier" w:hint="default"/>
          <w:sz w:val="16"/>
          <w:szCs w:val="16"/>
        </w:rPr>
        <w:t>pravu ide, ak zať</w:t>
      </w:r>
      <w:r>
        <w:rPr>
          <w:rFonts w:ascii="Courier" w:hAnsi="Courier" w:cs="Courier" w:hint="default"/>
          <w:sz w:val="16"/>
          <w:szCs w:val="16"/>
        </w:rPr>
        <w:t>až</w:t>
      </w:r>
      <w:r>
        <w:rPr>
          <w:rFonts w:ascii="Courier" w:hAnsi="Courier" w:cs="Courier" w:hint="default"/>
          <w:sz w:val="16"/>
          <w:szCs w:val="16"/>
        </w:rPr>
        <w:t>enie ná</w:t>
      </w:r>
      <w:r>
        <w:rPr>
          <w:rFonts w:ascii="Courier" w:hAnsi="Courier" w:cs="Courier" w:hint="default"/>
          <w:sz w:val="16"/>
          <w:szCs w:val="16"/>
        </w:rPr>
        <w:t>pravy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(vyja</w:t>
      </w:r>
      <w:r>
        <w:rPr>
          <w:rFonts w:ascii="Courier" w:hAnsi="Courier" w:cs="Courier" w:hint="default"/>
          <w:sz w:val="16"/>
          <w:szCs w:val="16"/>
        </w:rPr>
        <w:t>drené</w:t>
      </w:r>
      <w:r>
        <w:rPr>
          <w:rFonts w:ascii="Courier" w:hAnsi="Courier" w:cs="Courier" w:hint="default"/>
          <w:sz w:val="16"/>
          <w:szCs w:val="16"/>
        </w:rPr>
        <w:t xml:space="preserve"> v %) je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do 10 vrá</w:t>
      </w:r>
      <w:r>
        <w:rPr>
          <w:rFonts w:ascii="Courier" w:hAnsi="Courier" w:cs="Courier" w:hint="default"/>
          <w:sz w:val="16"/>
          <w:szCs w:val="16"/>
        </w:rPr>
        <w:t>tane                                           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nad 10 do 11,50 vrá</w:t>
      </w:r>
      <w:r>
        <w:rPr>
          <w:rFonts w:ascii="Courier" w:hAnsi="Courier" w:cs="Courier" w:hint="default"/>
          <w:sz w:val="16"/>
          <w:szCs w:val="16"/>
        </w:rPr>
        <w:t>tane                                 150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nad 11,50 do 12,50 vrá</w:t>
      </w:r>
      <w:r>
        <w:rPr>
          <w:rFonts w:ascii="Courier" w:hAnsi="Courier" w:cs="Courier" w:hint="default"/>
          <w:sz w:val="16"/>
          <w:szCs w:val="16"/>
        </w:rPr>
        <w:t>tane                              200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na</w:t>
      </w:r>
      <w:r>
        <w:rPr>
          <w:rFonts w:ascii="Courier" w:hAnsi="Courier" w:cs="Courier"/>
          <w:sz w:val="16"/>
          <w:szCs w:val="16"/>
        </w:rPr>
        <w:t>d 12,50                                               500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b) za nadmernú</w:t>
      </w:r>
      <w:r>
        <w:rPr>
          <w:rFonts w:ascii="Courier" w:hAnsi="Courier" w:cs="Courier" w:hint="default"/>
          <w:sz w:val="16"/>
          <w:szCs w:val="16"/>
        </w:rPr>
        <w:t xml:space="preserve"> dopravu, ak najväčš</w:t>
      </w:r>
      <w:r>
        <w:rPr>
          <w:rFonts w:ascii="Courier" w:hAnsi="Courier" w:cs="Courier" w:hint="default"/>
          <w:sz w:val="16"/>
          <w:szCs w:val="16"/>
        </w:rPr>
        <w:t>ia povolená</w:t>
      </w:r>
      <w:r>
        <w:rPr>
          <w:rFonts w:ascii="Courier" w:hAnsi="Courier" w:cs="Courier" w:hint="default"/>
          <w:sz w:val="16"/>
          <w:szCs w:val="16"/>
        </w:rPr>
        <w:t xml:space="preserve"> celková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hmotnosť</w:t>
      </w:r>
      <w:r>
        <w:rPr>
          <w:rFonts w:ascii="Courier" w:hAnsi="Courier" w:cs="Courier" w:hint="default"/>
          <w:sz w:val="16"/>
          <w:szCs w:val="16"/>
        </w:rPr>
        <w:t xml:space="preserve"> motorové</w:t>
      </w:r>
      <w:r>
        <w:rPr>
          <w:rFonts w:ascii="Courier" w:hAnsi="Courier" w:cs="Courier" w:hint="default"/>
          <w:sz w:val="16"/>
          <w:szCs w:val="16"/>
        </w:rPr>
        <w:t>ho vozidla alebo jazdnej sú</w:t>
      </w:r>
      <w:r>
        <w:rPr>
          <w:rFonts w:ascii="Courier" w:hAnsi="Courier" w:cs="Courier" w:hint="default"/>
          <w:sz w:val="16"/>
          <w:szCs w:val="16"/>
        </w:rPr>
        <w:t>pravy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neprekročí</w:t>
      </w:r>
      <w:r>
        <w:rPr>
          <w:rFonts w:ascii="Courier" w:hAnsi="Courier" w:cs="Courier" w:hint="default"/>
          <w:sz w:val="16"/>
          <w:szCs w:val="16"/>
        </w:rPr>
        <w:t xml:space="preserve"> 60 t, alebo nadrozmernú</w:t>
      </w:r>
      <w:r>
        <w:rPr>
          <w:rFonts w:ascii="Courier" w:hAnsi="Courier" w:cs="Courier" w:hint="default"/>
          <w:sz w:val="16"/>
          <w:szCs w:val="16"/>
        </w:rPr>
        <w:t xml:space="preserve"> dopravu viacná</w:t>
      </w:r>
      <w:r>
        <w:rPr>
          <w:rFonts w:ascii="Courier" w:hAnsi="Courier" w:cs="Courier" w:hint="default"/>
          <w:sz w:val="16"/>
          <w:szCs w:val="16"/>
        </w:rPr>
        <w:t>sobne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opakovanú</w:t>
      </w:r>
      <w:r>
        <w:rPr>
          <w:rFonts w:ascii="Courier" w:hAnsi="Courier" w:cs="Courier" w:hint="default"/>
          <w:sz w:val="16"/>
          <w:szCs w:val="16"/>
        </w:rPr>
        <w:t xml:space="preserve"> po jednej </w:t>
      </w:r>
      <w:r>
        <w:rPr>
          <w:rFonts w:ascii="Courier" w:hAnsi="Courier" w:cs="Courier" w:hint="default"/>
          <w:sz w:val="16"/>
          <w:szCs w:val="16"/>
        </w:rPr>
        <w:t>alebo viacerý</w:t>
      </w:r>
      <w:r>
        <w:rPr>
          <w:rFonts w:ascii="Courier" w:hAnsi="Courier" w:cs="Courier" w:hint="default"/>
          <w:sz w:val="16"/>
          <w:szCs w:val="16"/>
        </w:rPr>
        <w:t>ch trasá</w:t>
      </w:r>
      <w:r>
        <w:rPr>
          <w:rFonts w:ascii="Courier" w:hAnsi="Courier" w:cs="Courier" w:hint="default"/>
          <w:sz w:val="16"/>
          <w:szCs w:val="16"/>
        </w:rPr>
        <w:t>ch na dobu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najviac š</w:t>
      </w:r>
      <w:r>
        <w:rPr>
          <w:rFonts w:ascii="Courier" w:hAnsi="Courier" w:cs="Courier" w:hint="default"/>
          <w:sz w:val="16"/>
          <w:szCs w:val="16"/>
        </w:rPr>
        <w:t>esť</w:t>
      </w:r>
      <w:r>
        <w:rPr>
          <w:rFonts w:ascii="Courier" w:hAnsi="Courier" w:cs="Courier" w:hint="default"/>
          <w:sz w:val="16"/>
          <w:szCs w:val="16"/>
        </w:rPr>
        <w:t xml:space="preserve"> mesiacov sa poplatok vypočí</w:t>
      </w:r>
      <w:r>
        <w:rPr>
          <w:rFonts w:ascii="Courier" w:hAnsi="Courier" w:cs="Courier" w:hint="default"/>
          <w:sz w:val="16"/>
          <w:szCs w:val="16"/>
        </w:rPr>
        <w:t>taný</w:t>
      </w:r>
      <w:r>
        <w:rPr>
          <w:rFonts w:ascii="Courier" w:hAnsi="Courier" w:cs="Courier" w:hint="default"/>
          <w:sz w:val="16"/>
          <w:szCs w:val="16"/>
        </w:rPr>
        <w:t xml:space="preserve"> podľ</w:t>
      </w:r>
      <w:r>
        <w:rPr>
          <w:rFonts w:ascii="Courier" w:hAnsi="Courier" w:cs="Courier" w:hint="default"/>
          <w:sz w:val="16"/>
          <w:szCs w:val="16"/>
        </w:rPr>
        <w:t>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pí</w:t>
      </w:r>
      <w:r>
        <w:rPr>
          <w:rFonts w:ascii="Courier" w:hAnsi="Courier" w:cs="Courier" w:hint="default"/>
          <w:sz w:val="16"/>
          <w:szCs w:val="16"/>
        </w:rPr>
        <w:t>smena a) zvýš</w:t>
      </w:r>
      <w:r>
        <w:rPr>
          <w:rFonts w:ascii="Courier" w:hAnsi="Courier" w:cs="Courier" w:hint="default"/>
          <w:sz w:val="16"/>
          <w:szCs w:val="16"/>
        </w:rPr>
        <w:t>i na päť</w:t>
      </w:r>
      <w:r>
        <w:rPr>
          <w:rFonts w:ascii="Courier" w:hAnsi="Courier" w:cs="Courier" w:hint="default"/>
          <w:sz w:val="16"/>
          <w:szCs w:val="16"/>
        </w:rPr>
        <w:t>ná</w:t>
      </w:r>
      <w:r>
        <w:rPr>
          <w:rFonts w:ascii="Courier" w:hAnsi="Courier" w:cs="Courier" w:hint="default"/>
          <w:sz w:val="16"/>
          <w:szCs w:val="16"/>
        </w:rPr>
        <w:t>sobok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c) za nadmernú</w:t>
      </w:r>
      <w:r>
        <w:rPr>
          <w:rFonts w:ascii="Courier" w:hAnsi="Courier" w:cs="Courier" w:hint="default"/>
          <w:sz w:val="16"/>
          <w:szCs w:val="16"/>
        </w:rPr>
        <w:t xml:space="preserve"> dopravu, ak najväčš</w:t>
      </w:r>
      <w:r>
        <w:rPr>
          <w:rFonts w:ascii="Courier" w:hAnsi="Courier" w:cs="Courier" w:hint="default"/>
          <w:sz w:val="16"/>
          <w:szCs w:val="16"/>
        </w:rPr>
        <w:t>ia povolená</w:t>
      </w:r>
      <w:r>
        <w:rPr>
          <w:rFonts w:ascii="Courier" w:hAnsi="Courier" w:cs="Courier" w:hint="default"/>
          <w:sz w:val="16"/>
          <w:szCs w:val="16"/>
        </w:rPr>
        <w:t xml:space="preserve"> celková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hmotnosť</w:t>
      </w:r>
      <w:r>
        <w:rPr>
          <w:rFonts w:ascii="Courier" w:hAnsi="Courier" w:cs="Courier" w:hint="default"/>
          <w:sz w:val="16"/>
          <w:szCs w:val="16"/>
        </w:rPr>
        <w:t xml:space="preserve"> motorové</w:t>
      </w:r>
      <w:r>
        <w:rPr>
          <w:rFonts w:ascii="Courier" w:hAnsi="Courier" w:cs="Courier" w:hint="default"/>
          <w:sz w:val="16"/>
          <w:szCs w:val="16"/>
        </w:rPr>
        <w:t>ho vozidla alebo jazdnej sú</w:t>
      </w:r>
      <w:r>
        <w:rPr>
          <w:rFonts w:ascii="Courier" w:hAnsi="Courier" w:cs="Courier" w:hint="default"/>
          <w:sz w:val="16"/>
          <w:szCs w:val="16"/>
        </w:rPr>
        <w:t>pravy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prekročí</w:t>
      </w:r>
      <w:r>
        <w:rPr>
          <w:rFonts w:ascii="Courier" w:hAnsi="Courier" w:cs="Courier" w:hint="default"/>
          <w:sz w:val="16"/>
          <w:szCs w:val="16"/>
        </w:rPr>
        <w:t xml:space="preserve"> 60 t, alebo </w:t>
      </w:r>
      <w:r>
        <w:rPr>
          <w:rFonts w:ascii="Courier" w:hAnsi="Courier" w:cs="Courier" w:hint="default"/>
          <w:sz w:val="16"/>
          <w:szCs w:val="16"/>
        </w:rPr>
        <w:t>nadrozmernú</w:t>
      </w:r>
      <w:r>
        <w:rPr>
          <w:rFonts w:ascii="Courier" w:hAnsi="Courier" w:cs="Courier" w:hint="default"/>
          <w:sz w:val="16"/>
          <w:szCs w:val="16"/>
        </w:rPr>
        <w:t xml:space="preserve"> dopravu viacná</w:t>
      </w:r>
      <w:r>
        <w:rPr>
          <w:rFonts w:ascii="Courier" w:hAnsi="Courier" w:cs="Courier" w:hint="default"/>
          <w:sz w:val="16"/>
          <w:szCs w:val="16"/>
        </w:rPr>
        <w:t>sobne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opakovanú</w:t>
      </w:r>
      <w:r>
        <w:rPr>
          <w:rFonts w:ascii="Courier" w:hAnsi="Courier" w:cs="Courier" w:hint="default"/>
          <w:sz w:val="16"/>
          <w:szCs w:val="16"/>
        </w:rPr>
        <w:t xml:space="preserve"> po jednej alebo viacerý</w:t>
      </w:r>
      <w:r>
        <w:rPr>
          <w:rFonts w:ascii="Courier" w:hAnsi="Courier" w:cs="Courier" w:hint="default"/>
          <w:sz w:val="16"/>
          <w:szCs w:val="16"/>
        </w:rPr>
        <w:t>ch trasá</w:t>
      </w:r>
      <w:r>
        <w:rPr>
          <w:rFonts w:ascii="Courier" w:hAnsi="Courier" w:cs="Courier" w:hint="default"/>
          <w:sz w:val="16"/>
          <w:szCs w:val="16"/>
        </w:rPr>
        <w:t>ch na dobu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najviac troch mesiacov sa poplatok vypočí</w:t>
      </w:r>
      <w:r>
        <w:rPr>
          <w:rFonts w:ascii="Courier" w:hAnsi="Courier" w:cs="Courier" w:hint="default"/>
          <w:sz w:val="16"/>
          <w:szCs w:val="16"/>
        </w:rPr>
        <w:t>taný</w:t>
      </w:r>
      <w:r>
        <w:rPr>
          <w:rFonts w:ascii="Courier" w:hAnsi="Courier" w:cs="Courier" w:hint="default"/>
          <w:sz w:val="16"/>
          <w:szCs w:val="16"/>
        </w:rPr>
        <w:t xml:space="preserve"> podľ</w:t>
      </w:r>
      <w:r>
        <w:rPr>
          <w:rFonts w:ascii="Courier" w:hAnsi="Courier" w:cs="Courier" w:hint="default"/>
          <w:sz w:val="16"/>
          <w:szCs w:val="16"/>
        </w:rPr>
        <w:t>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pí</w:t>
      </w:r>
      <w:r>
        <w:rPr>
          <w:rFonts w:ascii="Courier" w:hAnsi="Courier" w:cs="Courier" w:hint="default"/>
          <w:sz w:val="16"/>
          <w:szCs w:val="16"/>
        </w:rPr>
        <w:t>smena a) zvýš</w:t>
      </w:r>
      <w:r>
        <w:rPr>
          <w:rFonts w:ascii="Courier" w:hAnsi="Courier" w:cs="Courier" w:hint="default"/>
          <w:sz w:val="16"/>
          <w:szCs w:val="16"/>
        </w:rPr>
        <w:t>i na dva a pol ná</w:t>
      </w:r>
      <w:r>
        <w:rPr>
          <w:rFonts w:ascii="Courier" w:hAnsi="Courier" w:cs="Courier" w:hint="default"/>
          <w:sz w:val="16"/>
          <w:szCs w:val="16"/>
        </w:rPr>
        <w:t>sobok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d) za dopravu nadmerné</w:t>
      </w:r>
      <w:r>
        <w:rPr>
          <w:rFonts w:ascii="Courier" w:hAnsi="Courier" w:cs="Courier" w:hint="default"/>
          <w:sz w:val="16"/>
          <w:szCs w:val="16"/>
        </w:rPr>
        <w:t>ho alebo nadrozmerné</w:t>
      </w:r>
      <w:r>
        <w:rPr>
          <w:rFonts w:ascii="Courier" w:hAnsi="Courier" w:cs="Courier" w:hint="default"/>
          <w:sz w:val="16"/>
          <w:szCs w:val="16"/>
        </w:rPr>
        <w:t>ho stavebné</w:t>
      </w:r>
      <w:r>
        <w:rPr>
          <w:rFonts w:ascii="Courier" w:hAnsi="Courier" w:cs="Courier" w:hint="default"/>
          <w:sz w:val="16"/>
          <w:szCs w:val="16"/>
        </w:rPr>
        <w:t xml:space="preserve">ho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mechaniz</w:t>
      </w:r>
      <w:r>
        <w:rPr>
          <w:rFonts w:ascii="Courier" w:hAnsi="Courier" w:cs="Courier"/>
          <w:sz w:val="16"/>
          <w:szCs w:val="16"/>
        </w:rPr>
        <w:t>mu po vlastnej osi alebo na podvozku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1. za kaž</w:t>
      </w:r>
      <w:r>
        <w:rPr>
          <w:rFonts w:ascii="Courier" w:hAnsi="Courier" w:cs="Courier" w:hint="default"/>
          <w:sz w:val="16"/>
          <w:szCs w:val="16"/>
        </w:rPr>
        <w:t>dú</w:t>
      </w:r>
      <w:r>
        <w:rPr>
          <w:rFonts w:ascii="Courier" w:hAnsi="Courier" w:cs="Courier" w:hint="default"/>
          <w:sz w:val="16"/>
          <w:szCs w:val="16"/>
        </w:rPr>
        <w:t xml:space="preserve"> jednotlivú</w:t>
      </w:r>
      <w:r>
        <w:rPr>
          <w:rFonts w:ascii="Courier" w:hAnsi="Courier" w:cs="Courier" w:hint="default"/>
          <w:sz w:val="16"/>
          <w:szCs w:val="16"/>
        </w:rPr>
        <w:t xml:space="preserve"> trasu, ak najväčš</w:t>
      </w:r>
      <w:r>
        <w:rPr>
          <w:rFonts w:ascii="Courier" w:hAnsi="Courier" w:cs="Courier" w:hint="default"/>
          <w:sz w:val="16"/>
          <w:szCs w:val="16"/>
        </w:rPr>
        <w:t>ia povolená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celková</w:t>
      </w:r>
      <w:r>
        <w:rPr>
          <w:rFonts w:ascii="Courier" w:hAnsi="Courier" w:cs="Courier" w:hint="default"/>
          <w:sz w:val="16"/>
          <w:szCs w:val="16"/>
        </w:rPr>
        <w:t xml:space="preserve"> hmotnosť</w:t>
      </w:r>
      <w:r>
        <w:rPr>
          <w:rFonts w:ascii="Courier" w:hAnsi="Courier" w:cs="Courier" w:hint="default"/>
          <w:sz w:val="16"/>
          <w:szCs w:val="16"/>
        </w:rPr>
        <w:t xml:space="preserve"> stavebné</w:t>
      </w:r>
      <w:r>
        <w:rPr>
          <w:rFonts w:ascii="Courier" w:hAnsi="Courier" w:cs="Courier" w:hint="default"/>
          <w:sz w:val="16"/>
          <w:szCs w:val="16"/>
        </w:rPr>
        <w:t>ho mechanizmu vrá</w:t>
      </w:r>
      <w:r>
        <w:rPr>
          <w:rFonts w:ascii="Courier" w:hAnsi="Courier" w:cs="Courier" w:hint="default"/>
          <w:sz w:val="16"/>
          <w:szCs w:val="16"/>
        </w:rPr>
        <w:t>tane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podvozku a ť</w:t>
      </w:r>
      <w:r>
        <w:rPr>
          <w:rFonts w:ascii="Courier" w:hAnsi="Courier" w:cs="Courier" w:hint="default"/>
          <w:sz w:val="16"/>
          <w:szCs w:val="16"/>
        </w:rPr>
        <w:t>ahač</w:t>
      </w:r>
      <w:r>
        <w:rPr>
          <w:rFonts w:ascii="Courier" w:hAnsi="Courier" w:cs="Courier" w:hint="default"/>
          <w:sz w:val="16"/>
          <w:szCs w:val="16"/>
        </w:rPr>
        <w:t>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1a. neprekročí</w:t>
      </w:r>
      <w:r>
        <w:rPr>
          <w:rFonts w:ascii="Courier" w:hAnsi="Courier" w:cs="Courier" w:hint="default"/>
          <w:sz w:val="16"/>
          <w:szCs w:val="16"/>
        </w:rPr>
        <w:t xml:space="preserve"> 60 t alebo ší</w:t>
      </w:r>
      <w:r>
        <w:rPr>
          <w:rFonts w:ascii="Courier" w:hAnsi="Courier" w:cs="Courier" w:hint="default"/>
          <w:sz w:val="16"/>
          <w:szCs w:val="16"/>
        </w:rPr>
        <w:t>rku 3,1 m, alebo výš</w:t>
      </w:r>
      <w:r>
        <w:rPr>
          <w:rFonts w:ascii="Courier" w:hAnsi="Courier" w:cs="Courier" w:hint="default"/>
          <w:sz w:val="16"/>
          <w:szCs w:val="16"/>
        </w:rPr>
        <w:t>ku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4,5 m a ni</w:t>
      </w:r>
      <w:r>
        <w:rPr>
          <w:rFonts w:ascii="Courier" w:hAnsi="Courier" w:cs="Courier" w:hint="default"/>
          <w:sz w:val="16"/>
          <w:szCs w:val="16"/>
        </w:rPr>
        <w:t>e sú</w:t>
      </w:r>
      <w:r>
        <w:rPr>
          <w:rFonts w:ascii="Courier" w:hAnsi="Courier" w:cs="Courier" w:hint="default"/>
          <w:sz w:val="16"/>
          <w:szCs w:val="16"/>
        </w:rPr>
        <w:t xml:space="preserve"> prekroč</w:t>
      </w:r>
      <w:r>
        <w:rPr>
          <w:rFonts w:ascii="Courier" w:hAnsi="Courier" w:cs="Courier" w:hint="default"/>
          <w:sz w:val="16"/>
          <w:szCs w:val="16"/>
        </w:rPr>
        <w:t>ené</w:t>
      </w:r>
      <w:r>
        <w:rPr>
          <w:rFonts w:ascii="Courier" w:hAnsi="Courier" w:cs="Courier" w:hint="default"/>
          <w:sz w:val="16"/>
          <w:szCs w:val="16"/>
        </w:rPr>
        <w:t xml:space="preserve"> najväčš</w:t>
      </w:r>
      <w:r>
        <w:rPr>
          <w:rFonts w:ascii="Courier" w:hAnsi="Courier" w:cs="Courier" w:hint="default"/>
          <w:sz w:val="16"/>
          <w:szCs w:val="16"/>
        </w:rPr>
        <w:t>ie povolené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hmotnosti pripadajú</w:t>
      </w:r>
      <w:r>
        <w:rPr>
          <w:rFonts w:ascii="Courier" w:hAnsi="Courier" w:cs="Courier" w:hint="default"/>
          <w:sz w:val="16"/>
          <w:szCs w:val="16"/>
        </w:rPr>
        <w:t>ce na ná</w:t>
      </w:r>
      <w:r>
        <w:rPr>
          <w:rFonts w:ascii="Courier" w:hAnsi="Courier" w:cs="Courier" w:hint="default"/>
          <w:sz w:val="16"/>
          <w:szCs w:val="16"/>
        </w:rPr>
        <w:t>pravu                        100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1b. prekročí</w:t>
      </w:r>
      <w:r>
        <w:rPr>
          <w:rFonts w:ascii="Courier" w:hAnsi="Courier" w:cs="Courier" w:hint="default"/>
          <w:sz w:val="16"/>
          <w:szCs w:val="16"/>
        </w:rPr>
        <w:t xml:space="preserve"> 60 t alebo ší</w:t>
      </w:r>
      <w:r>
        <w:rPr>
          <w:rFonts w:ascii="Courier" w:hAnsi="Courier" w:cs="Courier" w:hint="default"/>
          <w:sz w:val="16"/>
          <w:szCs w:val="16"/>
        </w:rPr>
        <w:t>rku 3,1 m, alebo výš</w:t>
      </w:r>
      <w:r>
        <w:rPr>
          <w:rFonts w:ascii="Courier" w:hAnsi="Courier" w:cs="Courier" w:hint="default"/>
          <w:sz w:val="16"/>
          <w:szCs w:val="16"/>
        </w:rPr>
        <w:t>ku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4,5 m alebo sú</w:t>
      </w:r>
      <w:r>
        <w:rPr>
          <w:rFonts w:ascii="Courier" w:hAnsi="Courier" w:cs="Courier" w:hint="default"/>
          <w:sz w:val="16"/>
          <w:szCs w:val="16"/>
        </w:rPr>
        <w:t xml:space="preserve"> prekroč</w:t>
      </w:r>
      <w:r>
        <w:rPr>
          <w:rFonts w:ascii="Courier" w:hAnsi="Courier" w:cs="Courier" w:hint="default"/>
          <w:sz w:val="16"/>
          <w:szCs w:val="16"/>
        </w:rPr>
        <w:t>ené</w:t>
      </w:r>
      <w:r>
        <w:rPr>
          <w:rFonts w:ascii="Courier" w:hAnsi="Courier" w:cs="Courier" w:hint="default"/>
          <w:sz w:val="16"/>
          <w:szCs w:val="16"/>
        </w:rPr>
        <w:t xml:space="preserve"> najväčš</w:t>
      </w:r>
      <w:r>
        <w:rPr>
          <w:rFonts w:ascii="Courier" w:hAnsi="Courier" w:cs="Courier" w:hint="default"/>
          <w:sz w:val="16"/>
          <w:szCs w:val="16"/>
        </w:rPr>
        <w:t>ie povolené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hmotnosti pripadajú</w:t>
      </w:r>
      <w:r>
        <w:rPr>
          <w:rFonts w:ascii="Courier" w:hAnsi="Courier" w:cs="Courier" w:hint="default"/>
          <w:sz w:val="16"/>
          <w:szCs w:val="16"/>
        </w:rPr>
        <w:t>ce na ná</w:t>
      </w:r>
      <w:r>
        <w:rPr>
          <w:rFonts w:ascii="Courier" w:hAnsi="Courier" w:cs="Courier" w:hint="default"/>
          <w:sz w:val="16"/>
          <w:szCs w:val="16"/>
        </w:rPr>
        <w:t>pravu                        200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2. za dopravu viacná</w:t>
      </w:r>
      <w:r>
        <w:rPr>
          <w:rFonts w:ascii="Courier" w:hAnsi="Courier" w:cs="Courier" w:hint="default"/>
          <w:sz w:val="16"/>
          <w:szCs w:val="16"/>
        </w:rPr>
        <w:t>sobne opakovanú</w:t>
      </w:r>
      <w:r>
        <w:rPr>
          <w:rFonts w:ascii="Courier" w:hAnsi="Courier" w:cs="Courier" w:hint="default"/>
          <w:sz w:val="16"/>
          <w:szCs w:val="16"/>
        </w:rPr>
        <w:t xml:space="preserve"> po jednej alebo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viacerý</w:t>
      </w:r>
      <w:r>
        <w:rPr>
          <w:rFonts w:ascii="Courier" w:hAnsi="Courier" w:cs="Courier" w:hint="default"/>
          <w:sz w:val="16"/>
          <w:szCs w:val="16"/>
        </w:rPr>
        <w:t>ch trasá</w:t>
      </w:r>
      <w:r>
        <w:rPr>
          <w:rFonts w:ascii="Courier" w:hAnsi="Courier" w:cs="Courier" w:hint="default"/>
          <w:sz w:val="16"/>
          <w:szCs w:val="16"/>
        </w:rPr>
        <w:t>ch na dobu najviac troch mesiacov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2a. pri splnení</w:t>
      </w:r>
      <w:r>
        <w:rPr>
          <w:rFonts w:ascii="Courier" w:hAnsi="Courier" w:cs="Courier" w:hint="default"/>
          <w:sz w:val="16"/>
          <w:szCs w:val="16"/>
        </w:rPr>
        <w:t xml:space="preserve"> podmienok podľ</w:t>
      </w:r>
      <w:r>
        <w:rPr>
          <w:rFonts w:ascii="Courier" w:hAnsi="Courier" w:cs="Courier" w:hint="default"/>
          <w:sz w:val="16"/>
          <w:szCs w:val="16"/>
        </w:rPr>
        <w:t>a bodu 1a.                    500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2b. pri splne</w:t>
      </w:r>
      <w:r>
        <w:rPr>
          <w:rFonts w:ascii="Courier" w:hAnsi="Courier" w:cs="Courier" w:hint="default"/>
          <w:sz w:val="16"/>
          <w:szCs w:val="16"/>
        </w:rPr>
        <w:t>ní</w:t>
      </w:r>
      <w:r>
        <w:rPr>
          <w:rFonts w:ascii="Courier" w:hAnsi="Courier" w:cs="Courier" w:hint="default"/>
          <w:sz w:val="16"/>
          <w:szCs w:val="16"/>
        </w:rPr>
        <w:t xml:space="preserve"> podmienok podľ</w:t>
      </w:r>
      <w:r>
        <w:rPr>
          <w:rFonts w:ascii="Courier" w:hAnsi="Courier" w:cs="Courier" w:hint="default"/>
          <w:sz w:val="16"/>
          <w:szCs w:val="16"/>
        </w:rPr>
        <w:t>a bodu 1b.                  1 000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3. za dopravu viacná</w:t>
      </w:r>
      <w:r>
        <w:rPr>
          <w:rFonts w:ascii="Courier" w:hAnsi="Courier" w:cs="Courier" w:hint="default"/>
          <w:sz w:val="16"/>
          <w:szCs w:val="16"/>
        </w:rPr>
        <w:t>sobne opakovanú</w:t>
      </w:r>
      <w:r>
        <w:rPr>
          <w:rFonts w:ascii="Courier" w:hAnsi="Courier" w:cs="Courier" w:hint="default"/>
          <w:sz w:val="16"/>
          <w:szCs w:val="16"/>
        </w:rPr>
        <w:t xml:space="preserve"> po jednej alebo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viacerý</w:t>
      </w:r>
      <w:r>
        <w:rPr>
          <w:rFonts w:ascii="Courier" w:hAnsi="Courier" w:cs="Courier" w:hint="default"/>
          <w:sz w:val="16"/>
          <w:szCs w:val="16"/>
        </w:rPr>
        <w:t>ch trasá</w:t>
      </w:r>
      <w:r>
        <w:rPr>
          <w:rFonts w:ascii="Courier" w:hAnsi="Courier" w:cs="Courier" w:hint="default"/>
          <w:sz w:val="16"/>
          <w:szCs w:val="16"/>
        </w:rPr>
        <w:t>ch na dobu najviac š</w:t>
      </w:r>
      <w:r>
        <w:rPr>
          <w:rFonts w:ascii="Courier" w:hAnsi="Courier" w:cs="Courier" w:hint="default"/>
          <w:sz w:val="16"/>
          <w:szCs w:val="16"/>
        </w:rPr>
        <w:t>iestich mesiacov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3a. pri splnení</w:t>
      </w:r>
      <w:r>
        <w:rPr>
          <w:rFonts w:ascii="Courier" w:hAnsi="Courier" w:cs="Courier" w:hint="default"/>
          <w:sz w:val="16"/>
          <w:szCs w:val="16"/>
        </w:rPr>
        <w:t xml:space="preserve"> podmienok podľ</w:t>
      </w:r>
      <w:r>
        <w:rPr>
          <w:rFonts w:ascii="Courier" w:hAnsi="Courier" w:cs="Courier" w:hint="default"/>
          <w:sz w:val="16"/>
          <w:szCs w:val="16"/>
        </w:rPr>
        <w:t>a bodu 1a.                  1 000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</w:t>
      </w:r>
      <w:r>
        <w:rPr>
          <w:rFonts w:ascii="Courier" w:hAnsi="Courier" w:cs="Courier" w:hint="default"/>
          <w:sz w:val="16"/>
          <w:szCs w:val="16"/>
        </w:rPr>
        <w:t>3b. pri splnení</w:t>
      </w:r>
      <w:r>
        <w:rPr>
          <w:rFonts w:ascii="Courier" w:hAnsi="Courier" w:cs="Courier" w:hint="default"/>
          <w:sz w:val="16"/>
          <w:szCs w:val="16"/>
        </w:rPr>
        <w:t xml:space="preserve"> podmienok podľ</w:t>
      </w:r>
      <w:r>
        <w:rPr>
          <w:rFonts w:ascii="Courier" w:hAnsi="Courier" w:cs="Courier" w:hint="default"/>
          <w:sz w:val="16"/>
          <w:szCs w:val="16"/>
        </w:rPr>
        <w:t>a bodu 1b.                  2 000 eur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Splnomocnenie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1. Sprá</w:t>
      </w:r>
      <w:r>
        <w:rPr>
          <w:rFonts w:ascii="Courier" w:hAnsi="Courier" w:cs="Courier" w:hint="default"/>
          <w:sz w:val="16"/>
          <w:szCs w:val="16"/>
        </w:rPr>
        <w:t>vny orgá</w:t>
      </w:r>
      <w:r>
        <w:rPr>
          <w:rFonts w:ascii="Courier" w:hAnsi="Courier" w:cs="Courier" w:hint="default"/>
          <w:sz w:val="16"/>
          <w:szCs w:val="16"/>
        </w:rPr>
        <w:t>n zníž</w:t>
      </w:r>
      <w:r>
        <w:rPr>
          <w:rFonts w:ascii="Courier" w:hAnsi="Courier" w:cs="Courier" w:hint="default"/>
          <w:sz w:val="16"/>
          <w:szCs w:val="16"/>
        </w:rPr>
        <w:t>i poplatok alebo upustí</w:t>
      </w:r>
      <w:r>
        <w:rPr>
          <w:rFonts w:ascii="Courier" w:hAnsi="Courier" w:cs="Courier" w:hint="default"/>
          <w:sz w:val="16"/>
          <w:szCs w:val="16"/>
        </w:rPr>
        <w:t xml:space="preserve"> od jeho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vybratia na zá</w:t>
      </w:r>
      <w:r>
        <w:rPr>
          <w:rFonts w:ascii="Courier" w:hAnsi="Courier" w:cs="Courier" w:hint="default"/>
          <w:sz w:val="16"/>
          <w:szCs w:val="16"/>
        </w:rPr>
        <w:t>klade vzá</w:t>
      </w:r>
      <w:r>
        <w:rPr>
          <w:rFonts w:ascii="Courier" w:hAnsi="Courier" w:cs="Courier" w:hint="default"/>
          <w:sz w:val="16"/>
          <w:szCs w:val="16"/>
        </w:rPr>
        <w:t>jomnosti.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2. Poplatok vyberaný</w:t>
      </w:r>
      <w:r>
        <w:rPr>
          <w:rFonts w:ascii="Courier" w:hAnsi="Courier" w:cs="Courier" w:hint="default"/>
          <w:sz w:val="16"/>
          <w:szCs w:val="16"/>
        </w:rPr>
        <w:t xml:space="preserve"> dodatoč</w:t>
      </w:r>
      <w:r>
        <w:rPr>
          <w:rFonts w:ascii="Courier" w:hAnsi="Courier" w:cs="Courier" w:hint="default"/>
          <w:sz w:val="16"/>
          <w:szCs w:val="16"/>
        </w:rPr>
        <w:t>ne rozhodnutí</w:t>
      </w:r>
      <w:r>
        <w:rPr>
          <w:rFonts w:ascii="Courier" w:hAnsi="Courier" w:cs="Courier" w:hint="default"/>
          <w:sz w:val="16"/>
          <w:szCs w:val="16"/>
        </w:rPr>
        <w:t>m cestné</w:t>
      </w:r>
      <w:r>
        <w:rPr>
          <w:rFonts w:ascii="Courier" w:hAnsi="Courier" w:cs="Courier"/>
          <w:sz w:val="16"/>
          <w:szCs w:val="16"/>
        </w:rPr>
        <w:t>ho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sprá</w:t>
      </w:r>
      <w:r>
        <w:rPr>
          <w:rFonts w:ascii="Courier" w:hAnsi="Courier" w:cs="Courier" w:hint="default"/>
          <w:sz w:val="16"/>
          <w:szCs w:val="16"/>
        </w:rPr>
        <w:t>vneho orgá</w:t>
      </w:r>
      <w:r>
        <w:rPr>
          <w:rFonts w:ascii="Courier" w:hAnsi="Courier" w:cs="Courier" w:hint="default"/>
          <w:sz w:val="16"/>
          <w:szCs w:val="16"/>
        </w:rPr>
        <w:t>nu za nadrozmernú</w:t>
      </w:r>
      <w:r>
        <w:rPr>
          <w:rFonts w:ascii="Courier" w:hAnsi="Courier" w:cs="Courier" w:hint="default"/>
          <w:sz w:val="16"/>
          <w:szCs w:val="16"/>
        </w:rPr>
        <w:t xml:space="preserve"> dopravu sa zvýš</w:t>
      </w:r>
      <w:r>
        <w:rPr>
          <w:rFonts w:ascii="Courier" w:hAnsi="Courier" w:cs="Courier" w:hint="default"/>
          <w:sz w:val="16"/>
          <w:szCs w:val="16"/>
        </w:rPr>
        <w:t>i na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trojná</w:t>
      </w:r>
      <w:r>
        <w:rPr>
          <w:rFonts w:ascii="Courier" w:hAnsi="Courier" w:cs="Courier" w:hint="default"/>
          <w:sz w:val="16"/>
          <w:szCs w:val="16"/>
        </w:rPr>
        <w:t>sobok, ak sa už</w:t>
      </w:r>
      <w:r>
        <w:rPr>
          <w:rFonts w:ascii="Courier" w:hAnsi="Courier" w:cs="Courier" w:hint="default"/>
          <w:sz w:val="16"/>
          <w:szCs w:val="16"/>
        </w:rPr>
        <w:t xml:space="preserve"> tá</w:t>
      </w:r>
      <w:r>
        <w:rPr>
          <w:rFonts w:ascii="Courier" w:hAnsi="Courier" w:cs="Courier" w:hint="default"/>
          <w:sz w:val="16"/>
          <w:szCs w:val="16"/>
        </w:rPr>
        <w:t>to doprava č</w:t>
      </w:r>
      <w:r>
        <w:rPr>
          <w:rFonts w:ascii="Courier" w:hAnsi="Courier" w:cs="Courier" w:hint="default"/>
          <w:sz w:val="16"/>
          <w:szCs w:val="16"/>
        </w:rPr>
        <w:t>iastoč</w:t>
      </w:r>
      <w:r>
        <w:rPr>
          <w:rFonts w:ascii="Courier" w:hAnsi="Courier" w:cs="Courier" w:hint="default"/>
          <w:sz w:val="16"/>
          <w:szCs w:val="16"/>
        </w:rPr>
        <w:t>ne alebo celkom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vykonala bez predchá</w:t>
      </w:r>
      <w:r>
        <w:rPr>
          <w:rFonts w:ascii="Courier" w:hAnsi="Courier" w:cs="Courier" w:hint="default"/>
          <w:sz w:val="16"/>
          <w:szCs w:val="16"/>
        </w:rPr>
        <w:t>dzajú</w:t>
      </w:r>
      <w:r>
        <w:rPr>
          <w:rFonts w:ascii="Courier" w:hAnsi="Courier" w:cs="Courier" w:hint="default"/>
          <w:sz w:val="16"/>
          <w:szCs w:val="16"/>
        </w:rPr>
        <w:t>ceho povolenia cestné</w:t>
      </w:r>
      <w:r>
        <w:rPr>
          <w:rFonts w:ascii="Courier" w:hAnsi="Courier" w:cs="Courier" w:hint="default"/>
          <w:sz w:val="16"/>
          <w:szCs w:val="16"/>
        </w:rPr>
        <w:t>ho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sprá</w:t>
      </w:r>
      <w:r>
        <w:rPr>
          <w:rFonts w:ascii="Courier" w:hAnsi="Courier" w:cs="Courier" w:hint="default"/>
          <w:sz w:val="16"/>
          <w:szCs w:val="16"/>
        </w:rPr>
        <w:t>vneho orgá</w:t>
      </w:r>
      <w:r>
        <w:rPr>
          <w:rFonts w:ascii="Courier" w:hAnsi="Courier" w:cs="Courier" w:hint="default"/>
          <w:sz w:val="16"/>
          <w:szCs w:val="16"/>
        </w:rPr>
        <w:t>nu.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3. Pri urč</w:t>
      </w:r>
      <w:r>
        <w:rPr>
          <w:rFonts w:ascii="Courier" w:hAnsi="Courier" w:cs="Courier" w:hint="default"/>
          <w:sz w:val="16"/>
          <w:szCs w:val="16"/>
        </w:rPr>
        <w:t>ení</w:t>
      </w:r>
      <w:r>
        <w:rPr>
          <w:rFonts w:ascii="Courier" w:hAnsi="Courier" w:cs="Courier" w:hint="default"/>
          <w:sz w:val="16"/>
          <w:szCs w:val="16"/>
        </w:rPr>
        <w:t xml:space="preserve"> poplatku vyberané</w:t>
      </w:r>
      <w:r>
        <w:rPr>
          <w:rFonts w:ascii="Courier" w:hAnsi="Courier" w:cs="Courier" w:hint="default"/>
          <w:sz w:val="16"/>
          <w:szCs w:val="16"/>
        </w:rPr>
        <w:t>ho dodatoč</w:t>
      </w:r>
      <w:r>
        <w:rPr>
          <w:rFonts w:ascii="Courier" w:hAnsi="Courier" w:cs="Courier" w:hint="default"/>
          <w:sz w:val="16"/>
          <w:szCs w:val="16"/>
        </w:rPr>
        <w:t>ne rozhodnutí</w:t>
      </w:r>
      <w:r>
        <w:rPr>
          <w:rFonts w:ascii="Courier" w:hAnsi="Courier" w:cs="Courier" w:hint="default"/>
          <w:sz w:val="16"/>
          <w:szCs w:val="16"/>
        </w:rPr>
        <w:t>m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cestné</w:t>
      </w:r>
      <w:r>
        <w:rPr>
          <w:rFonts w:ascii="Courier" w:hAnsi="Courier" w:cs="Courier" w:hint="default"/>
          <w:sz w:val="16"/>
          <w:szCs w:val="16"/>
        </w:rPr>
        <w:t>ho sprá</w:t>
      </w:r>
      <w:r>
        <w:rPr>
          <w:rFonts w:ascii="Courier" w:hAnsi="Courier" w:cs="Courier" w:hint="default"/>
          <w:sz w:val="16"/>
          <w:szCs w:val="16"/>
        </w:rPr>
        <w:t>vneho orgá</w:t>
      </w:r>
      <w:r>
        <w:rPr>
          <w:rFonts w:ascii="Courier" w:hAnsi="Courier" w:cs="Courier" w:hint="default"/>
          <w:sz w:val="16"/>
          <w:szCs w:val="16"/>
        </w:rPr>
        <w:t>nu za nadmernú</w:t>
      </w:r>
      <w:r>
        <w:rPr>
          <w:rFonts w:ascii="Courier" w:hAnsi="Courier" w:cs="Courier" w:hint="default"/>
          <w:sz w:val="16"/>
          <w:szCs w:val="16"/>
        </w:rPr>
        <w:t xml:space="preserve"> dopravu, ak sa už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tá</w:t>
      </w:r>
      <w:r>
        <w:rPr>
          <w:rFonts w:ascii="Courier" w:hAnsi="Courier" w:cs="Courier" w:hint="default"/>
          <w:sz w:val="16"/>
          <w:szCs w:val="16"/>
        </w:rPr>
        <w:t>to doprava č</w:t>
      </w:r>
      <w:r>
        <w:rPr>
          <w:rFonts w:ascii="Courier" w:hAnsi="Courier" w:cs="Courier" w:hint="default"/>
          <w:sz w:val="16"/>
          <w:szCs w:val="16"/>
        </w:rPr>
        <w:t>iastoč</w:t>
      </w:r>
      <w:r>
        <w:rPr>
          <w:rFonts w:ascii="Courier" w:hAnsi="Courier" w:cs="Courier" w:hint="default"/>
          <w:sz w:val="16"/>
          <w:szCs w:val="16"/>
        </w:rPr>
        <w:t>ne alebo celkom vykonala bez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predchá</w:t>
      </w:r>
      <w:r>
        <w:rPr>
          <w:rFonts w:ascii="Courier" w:hAnsi="Courier" w:cs="Courier" w:hint="default"/>
          <w:sz w:val="16"/>
          <w:szCs w:val="16"/>
        </w:rPr>
        <w:t>dzajú</w:t>
      </w:r>
      <w:r>
        <w:rPr>
          <w:rFonts w:ascii="Courier" w:hAnsi="Courier" w:cs="Courier" w:hint="default"/>
          <w:sz w:val="16"/>
          <w:szCs w:val="16"/>
        </w:rPr>
        <w:t>ceho povolenia cestné</w:t>
      </w:r>
      <w:r>
        <w:rPr>
          <w:rFonts w:ascii="Courier" w:hAnsi="Courier" w:cs="Courier" w:hint="default"/>
          <w:sz w:val="16"/>
          <w:szCs w:val="16"/>
        </w:rPr>
        <w:t>ho sprá</w:t>
      </w:r>
      <w:r>
        <w:rPr>
          <w:rFonts w:ascii="Courier" w:hAnsi="Courier" w:cs="Courier" w:hint="default"/>
          <w:sz w:val="16"/>
          <w:szCs w:val="16"/>
        </w:rPr>
        <w:t>vneho orgá</w:t>
      </w:r>
      <w:r>
        <w:rPr>
          <w:rFonts w:ascii="Courier" w:hAnsi="Courier" w:cs="Courier" w:hint="default"/>
          <w:sz w:val="16"/>
          <w:szCs w:val="16"/>
        </w:rPr>
        <w:t>nu, sa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č</w:t>
      </w:r>
      <w:r>
        <w:rPr>
          <w:rFonts w:ascii="Courier" w:hAnsi="Courier" w:cs="Courier" w:hint="default"/>
          <w:sz w:val="16"/>
          <w:szCs w:val="16"/>
        </w:rPr>
        <w:t>iastkové</w:t>
      </w:r>
      <w:r>
        <w:rPr>
          <w:rFonts w:ascii="Courier" w:hAnsi="Courier" w:cs="Courier" w:hint="default"/>
          <w:sz w:val="16"/>
          <w:szCs w:val="16"/>
        </w:rPr>
        <w:t xml:space="preserve"> sadzby podľ</w:t>
      </w:r>
      <w:r>
        <w:rPr>
          <w:rFonts w:ascii="Courier" w:hAnsi="Courier" w:cs="Courier" w:hint="default"/>
          <w:sz w:val="16"/>
          <w:szCs w:val="16"/>
        </w:rPr>
        <w:t>a pí</w:t>
      </w:r>
      <w:r>
        <w:rPr>
          <w:rFonts w:ascii="Courier" w:hAnsi="Courier" w:cs="Courier" w:hint="default"/>
          <w:sz w:val="16"/>
          <w:szCs w:val="16"/>
        </w:rPr>
        <w:t>smena a) bodov 2a. a 2b.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posudzujú</w:t>
      </w:r>
      <w:r>
        <w:rPr>
          <w:rFonts w:ascii="Courier" w:hAnsi="Courier" w:cs="Courier" w:hint="default"/>
          <w:sz w:val="16"/>
          <w:szCs w:val="16"/>
        </w:rPr>
        <w:t xml:space="preserve"> jednotlivo pod</w:t>
      </w:r>
      <w:r>
        <w:rPr>
          <w:rFonts w:ascii="Courier" w:hAnsi="Courier" w:cs="Courier" w:hint="default"/>
          <w:sz w:val="16"/>
          <w:szCs w:val="16"/>
        </w:rPr>
        <w:t>ľ</w:t>
      </w:r>
      <w:r>
        <w:rPr>
          <w:rFonts w:ascii="Courier" w:hAnsi="Courier" w:cs="Courier" w:hint="default"/>
          <w:sz w:val="16"/>
          <w:szCs w:val="16"/>
        </w:rPr>
        <w:t>a toho, o aké</w:t>
      </w:r>
      <w:r>
        <w:rPr>
          <w:rFonts w:ascii="Courier" w:hAnsi="Courier" w:cs="Courier" w:hint="default"/>
          <w:sz w:val="16"/>
          <w:szCs w:val="16"/>
        </w:rPr>
        <w:t xml:space="preserve"> percentuá</w:t>
      </w:r>
      <w:r>
        <w:rPr>
          <w:rFonts w:ascii="Courier" w:hAnsi="Courier" w:cs="Courier" w:hint="default"/>
          <w:sz w:val="16"/>
          <w:szCs w:val="16"/>
        </w:rPr>
        <w:t>lne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preť</w:t>
      </w:r>
      <w:r>
        <w:rPr>
          <w:rFonts w:ascii="Courier" w:hAnsi="Courier" w:cs="Courier" w:hint="default"/>
          <w:sz w:val="16"/>
          <w:szCs w:val="16"/>
        </w:rPr>
        <w:t>až</w:t>
      </w:r>
      <w:r>
        <w:rPr>
          <w:rFonts w:ascii="Courier" w:hAnsi="Courier" w:cs="Courier" w:hint="default"/>
          <w:sz w:val="16"/>
          <w:szCs w:val="16"/>
        </w:rPr>
        <w:t>enie najväčš</w:t>
      </w:r>
      <w:r>
        <w:rPr>
          <w:rFonts w:ascii="Courier" w:hAnsi="Courier" w:cs="Courier" w:hint="default"/>
          <w:sz w:val="16"/>
          <w:szCs w:val="16"/>
        </w:rPr>
        <w:t>ej povolenej celkovej hmotnosti vrá</w:t>
      </w:r>
      <w:r>
        <w:rPr>
          <w:rFonts w:ascii="Courier" w:hAnsi="Courier" w:cs="Courier" w:hint="default"/>
          <w:sz w:val="16"/>
          <w:szCs w:val="16"/>
        </w:rPr>
        <w:t>tane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ná</w:t>
      </w:r>
      <w:r>
        <w:rPr>
          <w:rFonts w:ascii="Courier" w:hAnsi="Courier" w:cs="Courier" w:hint="default"/>
          <w:sz w:val="16"/>
          <w:szCs w:val="16"/>
        </w:rPr>
        <w:t>kladu alebo ná</w:t>
      </w:r>
      <w:r>
        <w:rPr>
          <w:rFonts w:ascii="Courier" w:hAnsi="Courier" w:cs="Courier" w:hint="default"/>
          <w:sz w:val="16"/>
          <w:szCs w:val="16"/>
        </w:rPr>
        <w:t>pravové</w:t>
      </w:r>
      <w:r>
        <w:rPr>
          <w:rFonts w:ascii="Courier" w:hAnsi="Courier" w:cs="Courier" w:hint="default"/>
          <w:sz w:val="16"/>
          <w:szCs w:val="16"/>
        </w:rPr>
        <w:t>ho zať</w:t>
      </w:r>
      <w:r>
        <w:rPr>
          <w:rFonts w:ascii="Courier" w:hAnsi="Courier" w:cs="Courier" w:hint="default"/>
          <w:sz w:val="16"/>
          <w:szCs w:val="16"/>
        </w:rPr>
        <w:t>až</w:t>
      </w:r>
      <w:r>
        <w:rPr>
          <w:rFonts w:ascii="Courier" w:hAnsi="Courier" w:cs="Courier" w:hint="default"/>
          <w:sz w:val="16"/>
          <w:szCs w:val="16"/>
        </w:rPr>
        <w:t>enia ide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3a. pri prekroč</w:t>
      </w:r>
      <w:r>
        <w:rPr>
          <w:rFonts w:ascii="Courier" w:hAnsi="Courier" w:cs="Courier" w:hint="default"/>
          <w:sz w:val="16"/>
          <w:szCs w:val="16"/>
        </w:rPr>
        <w:t>ení</w:t>
      </w:r>
      <w:r>
        <w:rPr>
          <w:rFonts w:ascii="Courier" w:hAnsi="Courier" w:cs="Courier" w:hint="default"/>
          <w:sz w:val="16"/>
          <w:szCs w:val="16"/>
        </w:rPr>
        <w:t xml:space="preserve"> najväčš</w:t>
      </w:r>
      <w:r>
        <w:rPr>
          <w:rFonts w:ascii="Courier" w:hAnsi="Courier" w:cs="Courier" w:hint="default"/>
          <w:sz w:val="16"/>
          <w:szCs w:val="16"/>
        </w:rPr>
        <w:t>ej povolenej celkovej hmotnosti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vrá</w:t>
      </w:r>
      <w:r>
        <w:rPr>
          <w:rFonts w:ascii="Courier" w:hAnsi="Courier" w:cs="Courier" w:hint="default"/>
          <w:sz w:val="16"/>
          <w:szCs w:val="16"/>
        </w:rPr>
        <w:t>tane ná</w:t>
      </w:r>
      <w:r>
        <w:rPr>
          <w:rFonts w:ascii="Courier" w:hAnsi="Courier" w:cs="Courier" w:hint="default"/>
          <w:sz w:val="16"/>
          <w:szCs w:val="16"/>
        </w:rPr>
        <w:t>kladu, ak preť</w:t>
      </w:r>
      <w:r>
        <w:rPr>
          <w:rFonts w:ascii="Courier" w:hAnsi="Courier" w:cs="Courier" w:hint="default"/>
          <w:sz w:val="16"/>
          <w:szCs w:val="16"/>
        </w:rPr>
        <w:t>až</w:t>
      </w:r>
      <w:r>
        <w:rPr>
          <w:rFonts w:ascii="Courier" w:hAnsi="Courier" w:cs="Courier" w:hint="default"/>
          <w:sz w:val="16"/>
          <w:szCs w:val="16"/>
        </w:rPr>
        <w:t>enie (vyjadrené</w:t>
      </w:r>
      <w:r>
        <w:rPr>
          <w:rFonts w:ascii="Courier" w:hAnsi="Courier" w:cs="Courier" w:hint="default"/>
          <w:sz w:val="16"/>
          <w:szCs w:val="16"/>
        </w:rPr>
        <w:t xml:space="preserve"> v %) 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>
        <w:rPr>
          <w:rFonts w:ascii="Courier" w:hAnsi="Courier" w:cs="Courier" w:hint="default"/>
          <w:sz w:val="16"/>
          <w:szCs w:val="16"/>
        </w:rPr>
        <w:t xml:space="preserve">       do 10%  vrá</w:t>
      </w:r>
      <w:r>
        <w:rPr>
          <w:rFonts w:ascii="Courier" w:hAnsi="Courier" w:cs="Courier" w:hint="default"/>
          <w:sz w:val="16"/>
          <w:szCs w:val="16"/>
        </w:rPr>
        <w:t>tane                                             päť</w:t>
      </w:r>
      <w:r>
        <w:rPr>
          <w:rFonts w:ascii="Courier" w:hAnsi="Courier" w:cs="Courier" w:hint="default"/>
          <w:sz w:val="16"/>
          <w:szCs w:val="16"/>
        </w:rPr>
        <w:t>ná</w:t>
      </w:r>
      <w:r>
        <w:rPr>
          <w:rFonts w:ascii="Courier" w:hAnsi="Courier" w:cs="Courier" w:hint="default"/>
          <w:sz w:val="16"/>
          <w:szCs w:val="16"/>
        </w:rPr>
        <w:t>sobok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         sadzby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                                                        urč</w:t>
      </w:r>
      <w:r>
        <w:rPr>
          <w:rFonts w:ascii="Courier" w:hAnsi="Courier" w:cs="Courier" w:hint="default"/>
          <w:sz w:val="16"/>
          <w:szCs w:val="16"/>
        </w:rPr>
        <w:t>enej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</w:t>
      </w:r>
      <w:r>
        <w:rPr>
          <w:rFonts w:ascii="Courier" w:hAnsi="Courier" w:cs="Courier" w:hint="default"/>
          <w:sz w:val="16"/>
          <w:szCs w:val="16"/>
        </w:rPr>
        <w:t xml:space="preserve">                                         podľ</w:t>
      </w:r>
      <w:r>
        <w:rPr>
          <w:rFonts w:ascii="Courier" w:hAnsi="Courier" w:cs="Courier" w:hint="default"/>
          <w:sz w:val="16"/>
          <w:szCs w:val="16"/>
        </w:rPr>
        <w:t>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                                                        pí</w:t>
      </w:r>
      <w:r>
        <w:rPr>
          <w:rFonts w:ascii="Courier" w:hAnsi="Courier" w:cs="Courier" w:hint="default"/>
          <w:sz w:val="16"/>
          <w:szCs w:val="16"/>
        </w:rPr>
        <w:t>smena a)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         bodu 2a.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nad 10%                                      </w:t>
      </w:r>
      <w:r>
        <w:rPr>
          <w:rFonts w:ascii="Courier" w:hAnsi="Courier" w:cs="Courier" w:hint="default"/>
          <w:sz w:val="16"/>
          <w:szCs w:val="16"/>
        </w:rPr>
        <w:t xml:space="preserve">               desať</w:t>
      </w:r>
      <w:r>
        <w:rPr>
          <w:rFonts w:ascii="Courier" w:hAnsi="Courier" w:cs="Courier" w:hint="default"/>
          <w:sz w:val="16"/>
          <w:szCs w:val="16"/>
        </w:rPr>
        <w:t>ná</w:t>
      </w:r>
      <w:r>
        <w:rPr>
          <w:rFonts w:ascii="Courier" w:hAnsi="Courier" w:cs="Courier" w:hint="default"/>
          <w:sz w:val="16"/>
          <w:szCs w:val="16"/>
        </w:rPr>
        <w:t>sobok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         sadzby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                                                        urč</w:t>
      </w:r>
      <w:r>
        <w:rPr>
          <w:rFonts w:ascii="Courier" w:hAnsi="Courier" w:cs="Courier" w:hint="default"/>
          <w:sz w:val="16"/>
          <w:szCs w:val="16"/>
        </w:rPr>
        <w:t>enej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                                                        podľ</w:t>
      </w:r>
      <w:r>
        <w:rPr>
          <w:rFonts w:ascii="Courier" w:hAnsi="Courier" w:cs="Courier" w:hint="default"/>
          <w:sz w:val="16"/>
          <w:szCs w:val="16"/>
        </w:rPr>
        <w:t>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                                                        pí</w:t>
      </w:r>
      <w:r>
        <w:rPr>
          <w:rFonts w:ascii="Courier" w:hAnsi="Courier" w:cs="Courier" w:hint="default"/>
          <w:sz w:val="16"/>
          <w:szCs w:val="16"/>
        </w:rPr>
        <w:t>smena a)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         bodu 2a.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3b. pri prekroč</w:t>
      </w:r>
      <w:r>
        <w:rPr>
          <w:rFonts w:ascii="Courier" w:hAnsi="Courier" w:cs="Courier" w:hint="default"/>
          <w:sz w:val="16"/>
          <w:szCs w:val="16"/>
        </w:rPr>
        <w:t>ení</w:t>
      </w:r>
      <w:r>
        <w:rPr>
          <w:rFonts w:ascii="Courier" w:hAnsi="Courier" w:cs="Courier" w:hint="default"/>
          <w:sz w:val="16"/>
          <w:szCs w:val="16"/>
        </w:rPr>
        <w:t xml:space="preserve"> prí</w:t>
      </w:r>
      <w:r>
        <w:rPr>
          <w:rFonts w:ascii="Courier" w:hAnsi="Courier" w:cs="Courier" w:hint="default"/>
          <w:sz w:val="16"/>
          <w:szCs w:val="16"/>
        </w:rPr>
        <w:t>pustnej hmotnosti na ná</w:t>
      </w:r>
      <w:r>
        <w:rPr>
          <w:rFonts w:ascii="Courier" w:hAnsi="Courier" w:cs="Courier" w:hint="default"/>
          <w:sz w:val="16"/>
          <w:szCs w:val="16"/>
        </w:rPr>
        <w:t>pravu bez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rozdielu, o akú</w:t>
      </w:r>
      <w:r>
        <w:rPr>
          <w:rFonts w:ascii="Courier" w:hAnsi="Courier" w:cs="Courier" w:hint="default"/>
          <w:sz w:val="16"/>
          <w:szCs w:val="16"/>
        </w:rPr>
        <w:t xml:space="preserve"> ná</w:t>
      </w:r>
      <w:r>
        <w:rPr>
          <w:rFonts w:ascii="Courier" w:hAnsi="Courier" w:cs="Courier" w:hint="default"/>
          <w:sz w:val="16"/>
          <w:szCs w:val="16"/>
        </w:rPr>
        <w:t>pravu ide,ak pr</w:t>
      </w:r>
      <w:r>
        <w:rPr>
          <w:rFonts w:ascii="Courier" w:hAnsi="Courier" w:cs="Courier" w:hint="default"/>
          <w:sz w:val="16"/>
          <w:szCs w:val="16"/>
        </w:rPr>
        <w:t>eť</w:t>
      </w:r>
      <w:r>
        <w:rPr>
          <w:rFonts w:ascii="Courier" w:hAnsi="Courier" w:cs="Courier" w:hint="default"/>
          <w:sz w:val="16"/>
          <w:szCs w:val="16"/>
        </w:rPr>
        <w:t>až</w:t>
      </w:r>
      <w:r>
        <w:rPr>
          <w:rFonts w:ascii="Courier" w:hAnsi="Courier" w:cs="Courier" w:hint="default"/>
          <w:sz w:val="16"/>
          <w:szCs w:val="16"/>
        </w:rPr>
        <w:t>enie (vyjadrené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v %) je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do 10%  vrá</w:t>
      </w:r>
      <w:r>
        <w:rPr>
          <w:rFonts w:ascii="Courier" w:hAnsi="Courier" w:cs="Courier" w:hint="default"/>
          <w:sz w:val="16"/>
          <w:szCs w:val="16"/>
        </w:rPr>
        <w:t>tane                                             päť</w:t>
      </w:r>
      <w:r>
        <w:rPr>
          <w:rFonts w:ascii="Courier" w:hAnsi="Courier" w:cs="Courier" w:hint="default"/>
          <w:sz w:val="16"/>
          <w:szCs w:val="16"/>
        </w:rPr>
        <w:t>ná</w:t>
      </w:r>
      <w:r>
        <w:rPr>
          <w:rFonts w:ascii="Courier" w:hAnsi="Courier" w:cs="Courier" w:hint="default"/>
          <w:sz w:val="16"/>
          <w:szCs w:val="16"/>
        </w:rPr>
        <w:t>sobok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         sadzby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       </w:t>
      </w:r>
      <w:r>
        <w:rPr>
          <w:rFonts w:ascii="Courier" w:hAnsi="Courier" w:cs="Courier" w:hint="default"/>
          <w:sz w:val="16"/>
          <w:szCs w:val="16"/>
        </w:rPr>
        <w:t xml:space="preserve">  urč</w:t>
      </w:r>
      <w:r>
        <w:rPr>
          <w:rFonts w:ascii="Courier" w:hAnsi="Courier" w:cs="Courier" w:hint="default"/>
          <w:sz w:val="16"/>
          <w:szCs w:val="16"/>
        </w:rPr>
        <w:t>enej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                                                        podľ</w:t>
      </w:r>
      <w:r>
        <w:rPr>
          <w:rFonts w:ascii="Courier" w:hAnsi="Courier" w:cs="Courier" w:hint="default"/>
          <w:sz w:val="16"/>
          <w:szCs w:val="16"/>
        </w:rPr>
        <w:t>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                                                        pí</w:t>
      </w:r>
      <w:r>
        <w:rPr>
          <w:rFonts w:ascii="Courier" w:hAnsi="Courier" w:cs="Courier" w:hint="default"/>
          <w:sz w:val="16"/>
          <w:szCs w:val="16"/>
        </w:rPr>
        <w:t>smena a)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         bodu 2b.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nad 10% </w:t>
      </w:r>
      <w:r>
        <w:rPr>
          <w:rFonts w:ascii="Courier" w:hAnsi="Courier" w:cs="Courier" w:hint="default"/>
          <w:sz w:val="16"/>
          <w:szCs w:val="16"/>
        </w:rPr>
        <w:t xml:space="preserve">                                                    desať</w:t>
      </w:r>
      <w:r>
        <w:rPr>
          <w:rFonts w:ascii="Courier" w:hAnsi="Courier" w:cs="Courier" w:hint="default"/>
          <w:sz w:val="16"/>
          <w:szCs w:val="16"/>
        </w:rPr>
        <w:t>ná</w:t>
      </w:r>
      <w:r>
        <w:rPr>
          <w:rFonts w:ascii="Courier" w:hAnsi="Courier" w:cs="Courier" w:hint="default"/>
          <w:sz w:val="16"/>
          <w:szCs w:val="16"/>
        </w:rPr>
        <w:t>sobok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         sadzby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                                                        urč</w:t>
      </w:r>
      <w:r>
        <w:rPr>
          <w:rFonts w:ascii="Courier" w:hAnsi="Courier" w:cs="Courier" w:hint="default"/>
          <w:sz w:val="16"/>
          <w:szCs w:val="16"/>
        </w:rPr>
        <w:t>enej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</w:t>
      </w:r>
      <w:r>
        <w:rPr>
          <w:rFonts w:ascii="Courier" w:hAnsi="Courier" w:cs="Courier" w:hint="default"/>
          <w:sz w:val="16"/>
          <w:szCs w:val="16"/>
        </w:rPr>
        <w:t xml:space="preserve">                            podľ</w:t>
      </w:r>
      <w:r>
        <w:rPr>
          <w:rFonts w:ascii="Courier" w:hAnsi="Courier" w:cs="Courier" w:hint="default"/>
          <w:sz w:val="16"/>
          <w:szCs w:val="16"/>
        </w:rPr>
        <w:t>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                                                        pí</w:t>
      </w:r>
      <w:r>
        <w:rPr>
          <w:rFonts w:ascii="Courier" w:hAnsi="Courier" w:cs="Courier" w:hint="default"/>
          <w:sz w:val="16"/>
          <w:szCs w:val="16"/>
        </w:rPr>
        <w:t>smena a)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         bodu 2b.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Vý</w:t>
      </w:r>
      <w:r>
        <w:rPr>
          <w:rFonts w:ascii="Courier" w:hAnsi="Courier" w:cs="Courier" w:hint="default"/>
          <w:sz w:val="16"/>
          <w:szCs w:val="16"/>
        </w:rPr>
        <w:t>sledný</w:t>
      </w:r>
      <w:r>
        <w:rPr>
          <w:rFonts w:ascii="Courier" w:hAnsi="Courier" w:cs="Courier" w:hint="default"/>
          <w:sz w:val="16"/>
          <w:szCs w:val="16"/>
        </w:rPr>
        <w:t xml:space="preserve"> poplatok pri dodrž</w:t>
      </w:r>
      <w:r>
        <w:rPr>
          <w:rFonts w:ascii="Courier" w:hAnsi="Courier" w:cs="Courier" w:hint="default"/>
          <w:sz w:val="16"/>
          <w:szCs w:val="16"/>
        </w:rPr>
        <w:t>aní</w:t>
      </w:r>
      <w:r>
        <w:rPr>
          <w:rFonts w:ascii="Courier" w:hAnsi="Courier" w:cs="Courier" w:hint="default"/>
          <w:sz w:val="16"/>
          <w:szCs w:val="16"/>
        </w:rPr>
        <w:t xml:space="preserve"> bodov 6 a 8 č</w:t>
      </w:r>
      <w:r>
        <w:rPr>
          <w:rFonts w:ascii="Courier" w:hAnsi="Courier" w:cs="Courier" w:hint="default"/>
          <w:sz w:val="16"/>
          <w:szCs w:val="16"/>
        </w:rPr>
        <w:t>asti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</w:t>
      </w:r>
      <w:r>
        <w:rPr>
          <w:rFonts w:ascii="Courier" w:hAnsi="Courier" w:cs="Courier" w:hint="default"/>
          <w:sz w:val="16"/>
          <w:szCs w:val="16"/>
        </w:rPr>
        <w:t xml:space="preserve"> Pozná</w:t>
      </w:r>
      <w:r>
        <w:rPr>
          <w:rFonts w:ascii="Courier" w:hAnsi="Courier" w:cs="Courier" w:hint="default"/>
          <w:sz w:val="16"/>
          <w:szCs w:val="16"/>
        </w:rPr>
        <w:t>mky sa určí</w:t>
      </w:r>
      <w:r>
        <w:rPr>
          <w:rFonts w:ascii="Courier" w:hAnsi="Courier" w:cs="Courier" w:hint="default"/>
          <w:sz w:val="16"/>
          <w:szCs w:val="16"/>
        </w:rPr>
        <w:t xml:space="preserve"> ako súč</w:t>
      </w:r>
      <w:r>
        <w:rPr>
          <w:rFonts w:ascii="Courier" w:hAnsi="Courier" w:cs="Courier" w:hint="default"/>
          <w:sz w:val="16"/>
          <w:szCs w:val="16"/>
        </w:rPr>
        <w:t>et č</w:t>
      </w:r>
      <w:r>
        <w:rPr>
          <w:rFonts w:ascii="Courier" w:hAnsi="Courier" w:cs="Courier" w:hint="default"/>
          <w:sz w:val="16"/>
          <w:szCs w:val="16"/>
        </w:rPr>
        <w:t>iastkový</w:t>
      </w:r>
      <w:r>
        <w:rPr>
          <w:rFonts w:ascii="Courier" w:hAnsi="Courier" w:cs="Courier" w:hint="default"/>
          <w:sz w:val="16"/>
          <w:szCs w:val="16"/>
        </w:rPr>
        <w:t>ch sadzieb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bodov 3a. a 3b.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4. Sprá</w:t>
      </w:r>
      <w:r>
        <w:rPr>
          <w:rFonts w:ascii="Courier" w:hAnsi="Courier" w:cs="Courier" w:hint="default"/>
          <w:sz w:val="16"/>
          <w:szCs w:val="16"/>
        </w:rPr>
        <w:t>vny orgá</w:t>
      </w:r>
      <w:r>
        <w:rPr>
          <w:rFonts w:ascii="Courier" w:hAnsi="Courier" w:cs="Courier" w:hint="default"/>
          <w:sz w:val="16"/>
          <w:szCs w:val="16"/>
        </w:rPr>
        <w:t>n môž</w:t>
      </w:r>
      <w:r>
        <w:rPr>
          <w:rFonts w:ascii="Courier" w:hAnsi="Courier" w:cs="Courier" w:hint="default"/>
          <w:sz w:val="16"/>
          <w:szCs w:val="16"/>
        </w:rPr>
        <w:t>e pri nadmerný</w:t>
      </w:r>
      <w:r>
        <w:rPr>
          <w:rFonts w:ascii="Courier" w:hAnsi="Courier" w:cs="Courier" w:hint="default"/>
          <w:sz w:val="16"/>
          <w:szCs w:val="16"/>
        </w:rPr>
        <w:t>ch dopravá</w:t>
      </w:r>
      <w:r>
        <w:rPr>
          <w:rFonts w:ascii="Courier" w:hAnsi="Courier" w:cs="Courier" w:hint="default"/>
          <w:sz w:val="16"/>
          <w:szCs w:val="16"/>
        </w:rPr>
        <w:t>ch alebo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nadrozmerný</w:t>
      </w:r>
      <w:r>
        <w:rPr>
          <w:rFonts w:ascii="Courier" w:hAnsi="Courier" w:cs="Courier" w:hint="default"/>
          <w:sz w:val="16"/>
          <w:szCs w:val="16"/>
        </w:rPr>
        <w:t>ch dopravá</w:t>
      </w:r>
      <w:r>
        <w:rPr>
          <w:rFonts w:ascii="Courier" w:hAnsi="Courier" w:cs="Courier" w:hint="default"/>
          <w:sz w:val="16"/>
          <w:szCs w:val="16"/>
        </w:rPr>
        <w:t>ch organizovaný</w:t>
      </w:r>
      <w:r>
        <w:rPr>
          <w:rFonts w:ascii="Courier" w:hAnsi="Courier" w:cs="Courier" w:hint="default"/>
          <w:sz w:val="16"/>
          <w:szCs w:val="16"/>
        </w:rPr>
        <w:t>ch tuzemskou alebo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zahranič</w:t>
      </w:r>
      <w:r>
        <w:rPr>
          <w:rFonts w:ascii="Courier" w:hAnsi="Courier" w:cs="Courier" w:hint="default"/>
          <w:sz w:val="16"/>
          <w:szCs w:val="16"/>
        </w:rPr>
        <w:t>nou inš</w:t>
      </w:r>
      <w:r>
        <w:rPr>
          <w:rFonts w:ascii="Courier" w:hAnsi="Courier" w:cs="Courier" w:hint="default"/>
          <w:sz w:val="16"/>
          <w:szCs w:val="16"/>
        </w:rPr>
        <w:t>titú</w:t>
      </w:r>
      <w:r>
        <w:rPr>
          <w:rFonts w:ascii="Courier" w:hAnsi="Courier" w:cs="Courier" w:hint="default"/>
          <w:sz w:val="16"/>
          <w:szCs w:val="16"/>
        </w:rPr>
        <w:t>ciou na úč</w:t>
      </w:r>
      <w:r>
        <w:rPr>
          <w:rFonts w:ascii="Courier" w:hAnsi="Courier" w:cs="Courier" w:hint="default"/>
          <w:sz w:val="16"/>
          <w:szCs w:val="16"/>
        </w:rPr>
        <w:t>el humanitnej pomoci alebo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</w:t>
      </w:r>
      <w:r>
        <w:rPr>
          <w:rFonts w:ascii="Courier" w:hAnsi="Courier" w:cs="Courier" w:hint="default"/>
          <w:sz w:val="16"/>
          <w:szCs w:val="16"/>
        </w:rPr>
        <w:t>poskytnutia daru š</w:t>
      </w:r>
      <w:r>
        <w:rPr>
          <w:rFonts w:ascii="Courier" w:hAnsi="Courier" w:cs="Courier" w:hint="default"/>
          <w:sz w:val="16"/>
          <w:szCs w:val="16"/>
        </w:rPr>
        <w:t>tá</w:t>
      </w:r>
      <w:r>
        <w:rPr>
          <w:rFonts w:ascii="Courier" w:hAnsi="Courier" w:cs="Courier" w:hint="default"/>
          <w:sz w:val="16"/>
          <w:szCs w:val="16"/>
        </w:rPr>
        <w:t>tu upustiť</w:t>
      </w:r>
      <w:r>
        <w:rPr>
          <w:rFonts w:ascii="Courier" w:hAnsi="Courier" w:cs="Courier" w:hint="default"/>
          <w:sz w:val="16"/>
          <w:szCs w:val="16"/>
        </w:rPr>
        <w:t xml:space="preserve"> od vybratia poplatku.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                        Pozná</w:t>
      </w:r>
      <w:r>
        <w:rPr>
          <w:rFonts w:ascii="Courier" w:hAnsi="Courier" w:cs="Courier" w:hint="default"/>
          <w:sz w:val="16"/>
          <w:szCs w:val="16"/>
        </w:rPr>
        <w:t>mky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1. Poplatok podľ</w:t>
      </w:r>
      <w:r>
        <w:rPr>
          <w:rFonts w:ascii="Courier" w:hAnsi="Courier" w:cs="Courier" w:hint="default"/>
          <w:sz w:val="16"/>
          <w:szCs w:val="16"/>
        </w:rPr>
        <w:t>a tejto polož</w:t>
      </w:r>
      <w:r>
        <w:rPr>
          <w:rFonts w:ascii="Courier" w:hAnsi="Courier" w:cs="Courier" w:hint="default"/>
          <w:sz w:val="16"/>
          <w:szCs w:val="16"/>
        </w:rPr>
        <w:t>ky na hranič</w:t>
      </w:r>
      <w:r>
        <w:rPr>
          <w:rFonts w:ascii="Courier" w:hAnsi="Courier" w:cs="Courier" w:hint="default"/>
          <w:sz w:val="16"/>
          <w:szCs w:val="16"/>
        </w:rPr>
        <w:t>ný</w:t>
      </w:r>
      <w:r>
        <w:rPr>
          <w:rFonts w:ascii="Courier" w:hAnsi="Courier" w:cs="Courier" w:hint="default"/>
          <w:sz w:val="16"/>
          <w:szCs w:val="16"/>
        </w:rPr>
        <w:t>ch priechodoch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vonkajší</w:t>
      </w:r>
      <w:r>
        <w:rPr>
          <w:rFonts w:ascii="Courier" w:hAnsi="Courier" w:cs="Courier" w:hint="default"/>
          <w:sz w:val="16"/>
          <w:szCs w:val="16"/>
        </w:rPr>
        <w:t>ch hraní</w:t>
      </w:r>
      <w:r>
        <w:rPr>
          <w:rFonts w:ascii="Courier" w:hAnsi="Courier" w:cs="Courier" w:hint="default"/>
          <w:sz w:val="16"/>
          <w:szCs w:val="16"/>
        </w:rPr>
        <w:t>c Euró</w:t>
      </w:r>
      <w:r>
        <w:rPr>
          <w:rFonts w:ascii="Courier" w:hAnsi="Courier" w:cs="Courier" w:hint="default"/>
          <w:sz w:val="16"/>
          <w:szCs w:val="16"/>
        </w:rPr>
        <w:t>pskej ú</w:t>
      </w:r>
      <w:r>
        <w:rPr>
          <w:rFonts w:ascii="Courier" w:hAnsi="Courier" w:cs="Courier" w:hint="default"/>
          <w:sz w:val="16"/>
          <w:szCs w:val="16"/>
        </w:rPr>
        <w:t>nie vyberá</w:t>
      </w:r>
      <w:r>
        <w:rPr>
          <w:rFonts w:ascii="Courier" w:hAnsi="Courier" w:cs="Courier" w:hint="default"/>
          <w:sz w:val="16"/>
          <w:szCs w:val="16"/>
        </w:rPr>
        <w:t xml:space="preserve"> sprá</w:t>
      </w:r>
      <w:r>
        <w:rPr>
          <w:rFonts w:ascii="Courier" w:hAnsi="Courier" w:cs="Courier" w:hint="default"/>
          <w:sz w:val="16"/>
          <w:szCs w:val="16"/>
        </w:rPr>
        <w:t>vca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priľ</w:t>
      </w:r>
      <w:r>
        <w:rPr>
          <w:rFonts w:ascii="Courier" w:hAnsi="Courier" w:cs="Courier" w:hint="default"/>
          <w:sz w:val="16"/>
          <w:szCs w:val="16"/>
        </w:rPr>
        <w:t>ahlé</w:t>
      </w:r>
      <w:r>
        <w:rPr>
          <w:rFonts w:ascii="Courier" w:hAnsi="Courier" w:cs="Courier" w:hint="default"/>
          <w:sz w:val="16"/>
          <w:szCs w:val="16"/>
        </w:rPr>
        <w:t>ho ú</w:t>
      </w:r>
      <w:r>
        <w:rPr>
          <w:rFonts w:ascii="Courier" w:hAnsi="Courier" w:cs="Courier" w:hint="default"/>
          <w:sz w:val="16"/>
          <w:szCs w:val="16"/>
        </w:rPr>
        <w:t>seku cesty vedú</w:t>
      </w:r>
      <w:r>
        <w:rPr>
          <w:rFonts w:ascii="Courier" w:hAnsi="Courier" w:cs="Courier" w:hint="default"/>
          <w:sz w:val="16"/>
          <w:szCs w:val="16"/>
        </w:rPr>
        <w:t>cej k hranič</w:t>
      </w:r>
      <w:r>
        <w:rPr>
          <w:rFonts w:ascii="Courier" w:hAnsi="Courier" w:cs="Courier" w:hint="default"/>
          <w:sz w:val="16"/>
          <w:szCs w:val="16"/>
        </w:rPr>
        <w:t>né</w:t>
      </w:r>
      <w:r>
        <w:rPr>
          <w:rFonts w:ascii="Courier" w:hAnsi="Courier" w:cs="Courier" w:hint="default"/>
          <w:sz w:val="16"/>
          <w:szCs w:val="16"/>
        </w:rPr>
        <w:t>mu p</w:t>
      </w:r>
      <w:r>
        <w:rPr>
          <w:rFonts w:ascii="Courier" w:hAnsi="Courier" w:cs="Courier"/>
          <w:sz w:val="16"/>
          <w:szCs w:val="16"/>
        </w:rPr>
        <w:t>riechodu.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Poplatok podľ</w:t>
      </w:r>
      <w:r>
        <w:rPr>
          <w:rFonts w:ascii="Courier" w:hAnsi="Courier" w:cs="Courier" w:hint="default"/>
          <w:sz w:val="16"/>
          <w:szCs w:val="16"/>
        </w:rPr>
        <w:t>a tejto polož</w:t>
      </w:r>
      <w:r>
        <w:rPr>
          <w:rFonts w:ascii="Courier" w:hAnsi="Courier" w:cs="Courier" w:hint="default"/>
          <w:sz w:val="16"/>
          <w:szCs w:val="16"/>
        </w:rPr>
        <w:t>ky vyberaný</w:t>
      </w:r>
      <w:r>
        <w:rPr>
          <w:rFonts w:ascii="Courier" w:hAnsi="Courier" w:cs="Courier" w:hint="default"/>
          <w:sz w:val="16"/>
          <w:szCs w:val="16"/>
        </w:rPr>
        <w:t xml:space="preserve"> dodatoč</w:t>
      </w:r>
      <w:r>
        <w:rPr>
          <w:rFonts w:ascii="Courier" w:hAnsi="Courier" w:cs="Courier" w:hint="default"/>
          <w:sz w:val="16"/>
          <w:szCs w:val="16"/>
        </w:rPr>
        <w:t>ne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rozhodnutí</w:t>
      </w:r>
      <w:r>
        <w:rPr>
          <w:rFonts w:ascii="Courier" w:hAnsi="Courier" w:cs="Courier" w:hint="default"/>
          <w:sz w:val="16"/>
          <w:szCs w:val="16"/>
        </w:rPr>
        <w:t>m cestné</w:t>
      </w:r>
      <w:r>
        <w:rPr>
          <w:rFonts w:ascii="Courier" w:hAnsi="Courier" w:cs="Courier" w:hint="default"/>
          <w:sz w:val="16"/>
          <w:szCs w:val="16"/>
        </w:rPr>
        <w:t>ho sprá</w:t>
      </w:r>
      <w:r>
        <w:rPr>
          <w:rFonts w:ascii="Courier" w:hAnsi="Courier" w:cs="Courier" w:hint="default"/>
          <w:sz w:val="16"/>
          <w:szCs w:val="16"/>
        </w:rPr>
        <w:t>vneho orgá</w:t>
      </w:r>
      <w:r>
        <w:rPr>
          <w:rFonts w:ascii="Courier" w:hAnsi="Courier" w:cs="Courier" w:hint="default"/>
          <w:sz w:val="16"/>
          <w:szCs w:val="16"/>
        </w:rPr>
        <w:t>nu vyberá</w:t>
      </w:r>
      <w:r>
        <w:rPr>
          <w:rFonts w:ascii="Courier" w:hAnsi="Courier" w:cs="Courier" w:hint="default"/>
          <w:sz w:val="16"/>
          <w:szCs w:val="16"/>
        </w:rPr>
        <w:t xml:space="preserve"> cestný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sprá</w:t>
      </w:r>
      <w:r>
        <w:rPr>
          <w:rFonts w:ascii="Courier" w:hAnsi="Courier" w:cs="Courier" w:hint="default"/>
          <w:sz w:val="16"/>
          <w:szCs w:val="16"/>
        </w:rPr>
        <w:t>vny orgá</w:t>
      </w:r>
      <w:r>
        <w:rPr>
          <w:rFonts w:ascii="Courier" w:hAnsi="Courier" w:cs="Courier" w:hint="default"/>
          <w:sz w:val="16"/>
          <w:szCs w:val="16"/>
        </w:rPr>
        <w:t>n.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2. Poplatní</w:t>
      </w:r>
      <w:r>
        <w:rPr>
          <w:rFonts w:ascii="Courier" w:hAnsi="Courier" w:cs="Courier" w:hint="default"/>
          <w:sz w:val="16"/>
          <w:szCs w:val="16"/>
        </w:rPr>
        <w:t>kom podľ</w:t>
      </w:r>
      <w:r>
        <w:rPr>
          <w:rFonts w:ascii="Courier" w:hAnsi="Courier" w:cs="Courier" w:hint="default"/>
          <w:sz w:val="16"/>
          <w:szCs w:val="16"/>
        </w:rPr>
        <w:t>a tejto polož</w:t>
      </w:r>
      <w:r>
        <w:rPr>
          <w:rFonts w:ascii="Courier" w:hAnsi="Courier" w:cs="Courier" w:hint="default"/>
          <w:sz w:val="16"/>
          <w:szCs w:val="16"/>
        </w:rPr>
        <w:t>ky je dopravca vykoná</w:t>
      </w:r>
      <w:r>
        <w:rPr>
          <w:rFonts w:ascii="Courier" w:hAnsi="Courier" w:cs="Courier" w:hint="default"/>
          <w:sz w:val="16"/>
          <w:szCs w:val="16"/>
        </w:rPr>
        <w:t>vajú</w:t>
      </w:r>
      <w:r>
        <w:rPr>
          <w:rFonts w:ascii="Courier" w:hAnsi="Courier" w:cs="Courier" w:hint="default"/>
          <w:sz w:val="16"/>
          <w:szCs w:val="16"/>
        </w:rPr>
        <w:t>ci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dopravu vozidlom alebo jazdnou sú</w:t>
      </w:r>
      <w:r>
        <w:rPr>
          <w:rFonts w:ascii="Courier" w:hAnsi="Courier" w:cs="Courier" w:hint="default"/>
          <w:sz w:val="16"/>
          <w:szCs w:val="16"/>
        </w:rPr>
        <w:t>pravou, ktoré</w:t>
      </w:r>
      <w:r>
        <w:rPr>
          <w:rFonts w:ascii="Courier" w:hAnsi="Courier" w:cs="Courier" w:hint="default"/>
          <w:sz w:val="16"/>
          <w:szCs w:val="16"/>
        </w:rPr>
        <w:t xml:space="preserve"> prekrač</w:t>
      </w:r>
      <w:r>
        <w:rPr>
          <w:rFonts w:ascii="Courier" w:hAnsi="Courier" w:cs="Courier" w:hint="default"/>
          <w:sz w:val="16"/>
          <w:szCs w:val="16"/>
        </w:rPr>
        <w:t>ujú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najväčš</w:t>
      </w:r>
      <w:r>
        <w:rPr>
          <w:rFonts w:ascii="Courier" w:hAnsi="Courier" w:cs="Courier" w:hint="default"/>
          <w:sz w:val="16"/>
          <w:szCs w:val="16"/>
        </w:rPr>
        <w:t>ie povolené</w:t>
      </w:r>
      <w:r>
        <w:rPr>
          <w:rFonts w:ascii="Courier" w:hAnsi="Courier" w:cs="Courier" w:hint="default"/>
          <w:sz w:val="16"/>
          <w:szCs w:val="16"/>
        </w:rPr>
        <w:t xml:space="preserve"> rozmery alebo najväčš</w:t>
      </w:r>
      <w:r>
        <w:rPr>
          <w:rFonts w:ascii="Courier" w:hAnsi="Courier" w:cs="Courier" w:hint="default"/>
          <w:sz w:val="16"/>
          <w:szCs w:val="16"/>
        </w:rPr>
        <w:t>ie povolené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hmotnosti alebo iný</w:t>
      </w:r>
      <w:r>
        <w:rPr>
          <w:rFonts w:ascii="Courier" w:hAnsi="Courier" w:cs="Courier" w:hint="default"/>
          <w:sz w:val="16"/>
          <w:szCs w:val="16"/>
        </w:rPr>
        <w:t xml:space="preserve"> subjekt.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3. Za zá</w:t>
      </w:r>
      <w:r>
        <w:rPr>
          <w:rFonts w:ascii="Courier" w:hAnsi="Courier" w:cs="Courier" w:hint="default"/>
          <w:sz w:val="16"/>
          <w:szCs w:val="16"/>
        </w:rPr>
        <w:t>klad vý</w:t>
      </w:r>
      <w:r>
        <w:rPr>
          <w:rFonts w:ascii="Courier" w:hAnsi="Courier" w:cs="Courier" w:hint="default"/>
          <w:sz w:val="16"/>
          <w:szCs w:val="16"/>
        </w:rPr>
        <w:t>poč</w:t>
      </w:r>
      <w:r>
        <w:rPr>
          <w:rFonts w:ascii="Courier" w:hAnsi="Courier" w:cs="Courier" w:hint="default"/>
          <w:sz w:val="16"/>
          <w:szCs w:val="16"/>
        </w:rPr>
        <w:t>tu poplatku za nadrozmernosť</w:t>
      </w:r>
      <w:r>
        <w:rPr>
          <w:rFonts w:ascii="Courier" w:hAnsi="Courier" w:cs="Courier" w:hint="default"/>
          <w:sz w:val="16"/>
          <w:szCs w:val="16"/>
        </w:rPr>
        <w:t xml:space="preserve"> sa berie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najväčší</w:t>
      </w:r>
      <w:r>
        <w:rPr>
          <w:rFonts w:ascii="Courier" w:hAnsi="Courier" w:cs="Courier" w:hint="default"/>
          <w:sz w:val="16"/>
          <w:szCs w:val="16"/>
        </w:rPr>
        <w:t xml:space="preserve"> rozmer vozidla alebo jazdnej sú</w:t>
      </w:r>
      <w:r>
        <w:rPr>
          <w:rFonts w:ascii="Courier" w:hAnsi="Courier" w:cs="Courier" w:hint="default"/>
          <w:sz w:val="16"/>
          <w:szCs w:val="16"/>
        </w:rPr>
        <w:t>pravy, ktorý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prekrač</w:t>
      </w:r>
      <w:r>
        <w:rPr>
          <w:rFonts w:ascii="Courier" w:hAnsi="Courier" w:cs="Courier" w:hint="default"/>
          <w:sz w:val="16"/>
          <w:szCs w:val="16"/>
        </w:rPr>
        <w:t>uje prí</w:t>
      </w:r>
      <w:r>
        <w:rPr>
          <w:rFonts w:ascii="Courier" w:hAnsi="Courier" w:cs="Courier" w:hint="default"/>
          <w:sz w:val="16"/>
          <w:szCs w:val="16"/>
        </w:rPr>
        <w:t>pustnú</w:t>
      </w:r>
      <w:r>
        <w:rPr>
          <w:rFonts w:ascii="Courier" w:hAnsi="Courier" w:cs="Courier" w:hint="default"/>
          <w:sz w:val="16"/>
          <w:szCs w:val="16"/>
        </w:rPr>
        <w:t xml:space="preserve"> mieru v ší</w:t>
      </w:r>
      <w:r>
        <w:rPr>
          <w:rFonts w:ascii="Courier" w:hAnsi="Courier" w:cs="Courier" w:hint="default"/>
          <w:sz w:val="16"/>
          <w:szCs w:val="16"/>
        </w:rPr>
        <w:t>rke alebo vo v</w:t>
      </w:r>
      <w:r>
        <w:rPr>
          <w:rFonts w:ascii="Courier" w:hAnsi="Courier" w:cs="Courier" w:hint="default"/>
          <w:sz w:val="16"/>
          <w:szCs w:val="16"/>
        </w:rPr>
        <w:t>ýš</w:t>
      </w:r>
      <w:r>
        <w:rPr>
          <w:rFonts w:ascii="Courier" w:hAnsi="Courier" w:cs="Courier" w:hint="default"/>
          <w:sz w:val="16"/>
          <w:szCs w:val="16"/>
        </w:rPr>
        <w:t>ke alebo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v dĺž</w:t>
      </w:r>
      <w:r>
        <w:rPr>
          <w:rFonts w:ascii="Courier" w:hAnsi="Courier" w:cs="Courier" w:hint="default"/>
          <w:sz w:val="16"/>
          <w:szCs w:val="16"/>
        </w:rPr>
        <w:t>ke.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4. Do zá</w:t>
      </w:r>
      <w:r>
        <w:rPr>
          <w:rFonts w:ascii="Courier" w:hAnsi="Courier" w:cs="Courier" w:hint="default"/>
          <w:sz w:val="16"/>
          <w:szCs w:val="16"/>
        </w:rPr>
        <w:t>kladu dĺž</w:t>
      </w:r>
      <w:r>
        <w:rPr>
          <w:rFonts w:ascii="Courier" w:hAnsi="Courier" w:cs="Courier" w:hint="default"/>
          <w:sz w:val="16"/>
          <w:szCs w:val="16"/>
        </w:rPr>
        <w:t>ky sú</w:t>
      </w:r>
      <w:r>
        <w:rPr>
          <w:rFonts w:ascii="Courier" w:hAnsi="Courier" w:cs="Courier" w:hint="default"/>
          <w:sz w:val="16"/>
          <w:szCs w:val="16"/>
        </w:rPr>
        <w:t>pravy a celkovej hmotnosti sú</w:t>
      </w:r>
      <w:r>
        <w:rPr>
          <w:rFonts w:ascii="Courier" w:hAnsi="Courier" w:cs="Courier" w:hint="default"/>
          <w:sz w:val="16"/>
          <w:szCs w:val="16"/>
        </w:rPr>
        <w:t>pravy sa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započí</w:t>
      </w:r>
      <w:r>
        <w:rPr>
          <w:rFonts w:ascii="Courier" w:hAnsi="Courier" w:cs="Courier" w:hint="default"/>
          <w:sz w:val="16"/>
          <w:szCs w:val="16"/>
        </w:rPr>
        <w:t>tavajú</w:t>
      </w:r>
      <w:r>
        <w:rPr>
          <w:rFonts w:ascii="Courier" w:hAnsi="Courier" w:cs="Courier" w:hint="default"/>
          <w:sz w:val="16"/>
          <w:szCs w:val="16"/>
        </w:rPr>
        <w:t xml:space="preserve"> aj motorové</w:t>
      </w:r>
      <w:r>
        <w:rPr>
          <w:rFonts w:ascii="Courier" w:hAnsi="Courier" w:cs="Courier" w:hint="default"/>
          <w:sz w:val="16"/>
          <w:szCs w:val="16"/>
        </w:rPr>
        <w:t xml:space="preserve"> vozidlá</w:t>
      </w:r>
      <w:r>
        <w:rPr>
          <w:rFonts w:ascii="Courier" w:hAnsi="Courier" w:cs="Courier" w:hint="default"/>
          <w:sz w:val="16"/>
          <w:szCs w:val="16"/>
        </w:rPr>
        <w:t xml:space="preserve"> urč</w:t>
      </w:r>
      <w:r>
        <w:rPr>
          <w:rFonts w:ascii="Courier" w:hAnsi="Courier" w:cs="Courier" w:hint="default"/>
          <w:sz w:val="16"/>
          <w:szCs w:val="16"/>
        </w:rPr>
        <w:t>ené</w:t>
      </w:r>
      <w:r>
        <w:rPr>
          <w:rFonts w:ascii="Courier" w:hAnsi="Courier" w:cs="Courier" w:hint="default"/>
          <w:sz w:val="16"/>
          <w:szCs w:val="16"/>
        </w:rPr>
        <w:t xml:space="preserve"> na tlač</w:t>
      </w:r>
      <w:r>
        <w:rPr>
          <w:rFonts w:ascii="Courier" w:hAnsi="Courier" w:cs="Courier" w:hint="default"/>
          <w:sz w:val="16"/>
          <w:szCs w:val="16"/>
        </w:rPr>
        <w:t>enie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sú</w:t>
      </w:r>
      <w:r>
        <w:rPr>
          <w:rFonts w:ascii="Courier" w:hAnsi="Courier" w:cs="Courier" w:hint="default"/>
          <w:sz w:val="16"/>
          <w:szCs w:val="16"/>
        </w:rPr>
        <w:t>pravy alebo aj ostatné</w:t>
      </w:r>
      <w:r>
        <w:rPr>
          <w:rFonts w:ascii="Courier" w:hAnsi="Courier" w:cs="Courier" w:hint="default"/>
          <w:sz w:val="16"/>
          <w:szCs w:val="16"/>
        </w:rPr>
        <w:t xml:space="preserve"> pomocné</w:t>
      </w:r>
      <w:r>
        <w:rPr>
          <w:rFonts w:ascii="Courier" w:hAnsi="Courier" w:cs="Courier" w:hint="default"/>
          <w:sz w:val="16"/>
          <w:szCs w:val="16"/>
        </w:rPr>
        <w:t xml:space="preserve"> motorové</w:t>
      </w:r>
      <w:r>
        <w:rPr>
          <w:rFonts w:ascii="Courier" w:hAnsi="Courier" w:cs="Courier" w:hint="default"/>
          <w:sz w:val="16"/>
          <w:szCs w:val="16"/>
        </w:rPr>
        <w:t xml:space="preserve"> vozidlá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zapojené</w:t>
      </w:r>
      <w:r>
        <w:rPr>
          <w:rFonts w:ascii="Courier" w:hAnsi="Courier" w:cs="Courier" w:hint="default"/>
          <w:sz w:val="16"/>
          <w:szCs w:val="16"/>
        </w:rPr>
        <w:t xml:space="preserve"> v sú</w:t>
      </w:r>
      <w:r>
        <w:rPr>
          <w:rFonts w:ascii="Courier" w:hAnsi="Courier" w:cs="Courier" w:hint="default"/>
          <w:sz w:val="16"/>
          <w:szCs w:val="16"/>
        </w:rPr>
        <w:t>prave, ktoré</w:t>
      </w:r>
      <w:r>
        <w:rPr>
          <w:rFonts w:ascii="Courier" w:hAnsi="Courier" w:cs="Courier" w:hint="default"/>
          <w:sz w:val="16"/>
          <w:szCs w:val="16"/>
        </w:rPr>
        <w:t xml:space="preserve"> sú</w:t>
      </w:r>
      <w:r>
        <w:rPr>
          <w:rFonts w:ascii="Courier" w:hAnsi="Courier" w:cs="Courier" w:hint="default"/>
          <w:sz w:val="16"/>
          <w:szCs w:val="16"/>
        </w:rPr>
        <w:t xml:space="preserve"> do sú</w:t>
      </w:r>
      <w:r>
        <w:rPr>
          <w:rFonts w:ascii="Courier" w:hAnsi="Courier" w:cs="Courier" w:hint="default"/>
          <w:sz w:val="16"/>
          <w:szCs w:val="16"/>
        </w:rPr>
        <w:t>pravy zapojené</w:t>
      </w:r>
      <w:r>
        <w:rPr>
          <w:rFonts w:ascii="Courier" w:hAnsi="Courier" w:cs="Courier" w:hint="default"/>
          <w:sz w:val="16"/>
          <w:szCs w:val="16"/>
        </w:rPr>
        <w:t xml:space="preserve"> hoci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</w:t>
      </w:r>
      <w:r>
        <w:rPr>
          <w:rFonts w:ascii="Courier" w:hAnsi="Courier" w:cs="Courier" w:hint="default"/>
          <w:sz w:val="16"/>
          <w:szCs w:val="16"/>
        </w:rPr>
        <w:t xml:space="preserve"> len na prekonanie krá</w:t>
      </w:r>
      <w:r>
        <w:rPr>
          <w:rFonts w:ascii="Courier" w:hAnsi="Courier" w:cs="Courier" w:hint="default"/>
          <w:sz w:val="16"/>
          <w:szCs w:val="16"/>
        </w:rPr>
        <w:t>tkych obtiaž</w:t>
      </w:r>
      <w:r>
        <w:rPr>
          <w:rFonts w:ascii="Courier" w:hAnsi="Courier" w:cs="Courier" w:hint="default"/>
          <w:sz w:val="16"/>
          <w:szCs w:val="16"/>
        </w:rPr>
        <w:t>nych ú</w:t>
      </w:r>
      <w:r>
        <w:rPr>
          <w:rFonts w:ascii="Courier" w:hAnsi="Courier" w:cs="Courier" w:hint="default"/>
          <w:sz w:val="16"/>
          <w:szCs w:val="16"/>
        </w:rPr>
        <w:t>sekov trasy.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5. Pri doprave, pri ktorej sú</w:t>
      </w:r>
      <w:r>
        <w:rPr>
          <w:rFonts w:ascii="Courier" w:hAnsi="Courier" w:cs="Courier" w:hint="default"/>
          <w:sz w:val="16"/>
          <w:szCs w:val="16"/>
        </w:rPr>
        <w:t xml:space="preserve"> prekroč</w:t>
      </w:r>
      <w:r>
        <w:rPr>
          <w:rFonts w:ascii="Courier" w:hAnsi="Courier" w:cs="Courier" w:hint="default"/>
          <w:sz w:val="16"/>
          <w:szCs w:val="16"/>
        </w:rPr>
        <w:t>ené</w:t>
      </w:r>
      <w:r>
        <w:rPr>
          <w:rFonts w:ascii="Courier" w:hAnsi="Courier" w:cs="Courier" w:hint="default"/>
          <w:sz w:val="16"/>
          <w:szCs w:val="16"/>
        </w:rPr>
        <w:t xml:space="preserve"> dva alebo vš</w:t>
      </w:r>
      <w:r>
        <w:rPr>
          <w:rFonts w:ascii="Courier" w:hAnsi="Courier" w:cs="Courier" w:hint="default"/>
          <w:sz w:val="16"/>
          <w:szCs w:val="16"/>
        </w:rPr>
        <w:t>etky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tri prí</w:t>
      </w:r>
      <w:r>
        <w:rPr>
          <w:rFonts w:ascii="Courier" w:hAnsi="Courier" w:cs="Courier" w:hint="default"/>
          <w:sz w:val="16"/>
          <w:szCs w:val="16"/>
        </w:rPr>
        <w:t>pustné</w:t>
      </w:r>
      <w:r>
        <w:rPr>
          <w:rFonts w:ascii="Courier" w:hAnsi="Courier" w:cs="Courier" w:hint="default"/>
          <w:sz w:val="16"/>
          <w:szCs w:val="16"/>
        </w:rPr>
        <w:t xml:space="preserve"> celkové</w:t>
      </w:r>
      <w:r>
        <w:rPr>
          <w:rFonts w:ascii="Courier" w:hAnsi="Courier" w:cs="Courier" w:hint="default"/>
          <w:sz w:val="16"/>
          <w:szCs w:val="16"/>
        </w:rPr>
        <w:t xml:space="preserve"> rozmery [pí</w:t>
      </w:r>
      <w:r>
        <w:rPr>
          <w:rFonts w:ascii="Courier" w:hAnsi="Courier" w:cs="Courier" w:hint="default"/>
          <w:sz w:val="16"/>
          <w:szCs w:val="16"/>
        </w:rPr>
        <w:t>smeno a) bod 1], sa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celková</w:t>
      </w:r>
      <w:r>
        <w:rPr>
          <w:rFonts w:ascii="Courier" w:hAnsi="Courier" w:cs="Courier" w:hint="default"/>
          <w:sz w:val="16"/>
          <w:szCs w:val="16"/>
        </w:rPr>
        <w:t xml:space="preserve"> výš</w:t>
      </w:r>
      <w:r>
        <w:rPr>
          <w:rFonts w:ascii="Courier" w:hAnsi="Courier" w:cs="Courier" w:hint="default"/>
          <w:sz w:val="16"/>
          <w:szCs w:val="16"/>
        </w:rPr>
        <w:t>ka poplatku určí</w:t>
      </w:r>
      <w:r>
        <w:rPr>
          <w:rFonts w:ascii="Courier" w:hAnsi="Courier" w:cs="Courier" w:hint="default"/>
          <w:sz w:val="16"/>
          <w:szCs w:val="16"/>
        </w:rPr>
        <w:t xml:space="preserve"> ako dvojná</w:t>
      </w:r>
      <w:r>
        <w:rPr>
          <w:rFonts w:ascii="Courier" w:hAnsi="Courier" w:cs="Courier" w:hint="default"/>
          <w:sz w:val="16"/>
          <w:szCs w:val="16"/>
        </w:rPr>
        <w:t>sobok sadzby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uvedenej v pí</w:t>
      </w:r>
      <w:r>
        <w:rPr>
          <w:rFonts w:ascii="Courier" w:hAnsi="Courier" w:cs="Courier" w:hint="default"/>
          <w:sz w:val="16"/>
          <w:szCs w:val="16"/>
        </w:rPr>
        <w:t>smene a) bode 1</w:t>
      </w:r>
      <w:r>
        <w:rPr>
          <w:rFonts w:ascii="Courier" w:hAnsi="Courier" w:cs="Courier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6. Prekroč</w:t>
      </w:r>
      <w:r>
        <w:rPr>
          <w:rFonts w:ascii="Courier" w:hAnsi="Courier" w:cs="Courier" w:hint="default"/>
          <w:sz w:val="16"/>
          <w:szCs w:val="16"/>
        </w:rPr>
        <w:t>enie najväčš</w:t>
      </w:r>
      <w:r>
        <w:rPr>
          <w:rFonts w:ascii="Courier" w:hAnsi="Courier" w:cs="Courier" w:hint="default"/>
          <w:sz w:val="16"/>
          <w:szCs w:val="16"/>
        </w:rPr>
        <w:t>ej povolenej hmotnosti sa posudzuje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ako u jazdnej sú</w:t>
      </w:r>
      <w:r>
        <w:rPr>
          <w:rFonts w:ascii="Courier" w:hAnsi="Courier" w:cs="Courier" w:hint="default"/>
          <w:sz w:val="16"/>
          <w:szCs w:val="16"/>
        </w:rPr>
        <w:t>pravy, tak aj u jednotlivé</w:t>
      </w:r>
      <w:r>
        <w:rPr>
          <w:rFonts w:ascii="Courier" w:hAnsi="Courier" w:cs="Courier" w:hint="default"/>
          <w:sz w:val="16"/>
          <w:szCs w:val="16"/>
        </w:rPr>
        <w:t>ho vozidla v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sú</w:t>
      </w:r>
      <w:r>
        <w:rPr>
          <w:rFonts w:ascii="Courier" w:hAnsi="Courier" w:cs="Courier" w:hint="default"/>
          <w:sz w:val="16"/>
          <w:szCs w:val="16"/>
        </w:rPr>
        <w:t>prave, s vý</w:t>
      </w:r>
      <w:r>
        <w:rPr>
          <w:rFonts w:ascii="Courier" w:hAnsi="Courier" w:cs="Courier" w:hint="default"/>
          <w:sz w:val="16"/>
          <w:szCs w:val="16"/>
        </w:rPr>
        <w:t>nimkou ná</w:t>
      </w:r>
      <w:r>
        <w:rPr>
          <w:rFonts w:ascii="Courier" w:hAnsi="Courier" w:cs="Courier" w:hint="default"/>
          <w:sz w:val="16"/>
          <w:szCs w:val="16"/>
        </w:rPr>
        <w:t>vesovej sú</w:t>
      </w:r>
      <w:r>
        <w:rPr>
          <w:rFonts w:ascii="Courier" w:hAnsi="Courier" w:cs="Courier" w:hint="default"/>
          <w:sz w:val="16"/>
          <w:szCs w:val="16"/>
        </w:rPr>
        <w:t>pravy. Poplatok sa určí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z tý</w:t>
      </w:r>
      <w:r>
        <w:rPr>
          <w:rFonts w:ascii="Courier" w:hAnsi="Courier" w:cs="Courier" w:hint="default"/>
          <w:sz w:val="16"/>
          <w:szCs w:val="16"/>
        </w:rPr>
        <w:t>ch hmotností</w:t>
      </w:r>
      <w:r>
        <w:rPr>
          <w:rFonts w:ascii="Courier" w:hAnsi="Courier" w:cs="Courier" w:hint="default"/>
          <w:sz w:val="16"/>
          <w:szCs w:val="16"/>
        </w:rPr>
        <w:t>, z ktorý</w:t>
      </w:r>
      <w:r>
        <w:rPr>
          <w:rFonts w:ascii="Courier" w:hAnsi="Courier" w:cs="Courier" w:hint="default"/>
          <w:sz w:val="16"/>
          <w:szCs w:val="16"/>
        </w:rPr>
        <w:t>ch je vyšš</w:t>
      </w:r>
      <w:r>
        <w:rPr>
          <w:rFonts w:ascii="Courier" w:hAnsi="Courier" w:cs="Courier" w:hint="default"/>
          <w:sz w:val="16"/>
          <w:szCs w:val="16"/>
        </w:rPr>
        <w:t>ia sadzba. Za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prekroč</w:t>
      </w:r>
      <w:r>
        <w:rPr>
          <w:rFonts w:ascii="Courier" w:hAnsi="Courier" w:cs="Courier" w:hint="default"/>
          <w:sz w:val="16"/>
          <w:szCs w:val="16"/>
        </w:rPr>
        <w:t>enie najväč</w:t>
      </w:r>
      <w:r>
        <w:rPr>
          <w:rFonts w:ascii="Courier" w:hAnsi="Courier" w:cs="Courier" w:hint="default"/>
          <w:sz w:val="16"/>
          <w:szCs w:val="16"/>
        </w:rPr>
        <w:t>š</w:t>
      </w:r>
      <w:r>
        <w:rPr>
          <w:rFonts w:ascii="Courier" w:hAnsi="Courier" w:cs="Courier" w:hint="default"/>
          <w:sz w:val="16"/>
          <w:szCs w:val="16"/>
        </w:rPr>
        <w:t>ej povolenej celkovej hmotnosti do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3,0%  sa poplatok nevyberá.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7. Pri nadmernej doprave sa hmotnosť</w:t>
      </w:r>
      <w:r>
        <w:rPr>
          <w:rFonts w:ascii="Courier" w:hAnsi="Courier" w:cs="Courier" w:hint="default"/>
          <w:sz w:val="16"/>
          <w:szCs w:val="16"/>
        </w:rPr>
        <w:t xml:space="preserve"> jazdnej sú</w:t>
      </w:r>
      <w:r>
        <w:rPr>
          <w:rFonts w:ascii="Courier" w:hAnsi="Courier" w:cs="Courier" w:hint="default"/>
          <w:sz w:val="16"/>
          <w:szCs w:val="16"/>
        </w:rPr>
        <w:t>pravy určí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ako hmotnosť</w:t>
      </w:r>
      <w:r>
        <w:rPr>
          <w:rFonts w:ascii="Courier" w:hAnsi="Courier" w:cs="Courier" w:hint="default"/>
          <w:sz w:val="16"/>
          <w:szCs w:val="16"/>
        </w:rPr>
        <w:t xml:space="preserve"> celej sú</w:t>
      </w:r>
      <w:r>
        <w:rPr>
          <w:rFonts w:ascii="Courier" w:hAnsi="Courier" w:cs="Courier" w:hint="default"/>
          <w:sz w:val="16"/>
          <w:szCs w:val="16"/>
        </w:rPr>
        <w:t>pravy sčí</w:t>
      </w:r>
      <w:r>
        <w:rPr>
          <w:rFonts w:ascii="Courier" w:hAnsi="Courier" w:cs="Courier" w:hint="default"/>
          <w:sz w:val="16"/>
          <w:szCs w:val="16"/>
        </w:rPr>
        <w:t>taní</w:t>
      </w:r>
      <w:r>
        <w:rPr>
          <w:rFonts w:ascii="Courier" w:hAnsi="Courier" w:cs="Courier" w:hint="default"/>
          <w:sz w:val="16"/>
          <w:szCs w:val="16"/>
        </w:rPr>
        <w:t>m hmotností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jednotlivý</w:t>
      </w:r>
      <w:r>
        <w:rPr>
          <w:rFonts w:ascii="Courier" w:hAnsi="Courier" w:cs="Courier" w:hint="default"/>
          <w:sz w:val="16"/>
          <w:szCs w:val="16"/>
        </w:rPr>
        <w:t>ch motorový</w:t>
      </w:r>
      <w:r>
        <w:rPr>
          <w:rFonts w:ascii="Courier" w:hAnsi="Courier" w:cs="Courier" w:hint="default"/>
          <w:sz w:val="16"/>
          <w:szCs w:val="16"/>
        </w:rPr>
        <w:t>ch vozidiel a prí</w:t>
      </w:r>
      <w:r>
        <w:rPr>
          <w:rFonts w:ascii="Courier" w:hAnsi="Courier" w:cs="Courier" w:hint="default"/>
          <w:sz w:val="16"/>
          <w:szCs w:val="16"/>
        </w:rPr>
        <w:t>pojný</w:t>
      </w:r>
      <w:r>
        <w:rPr>
          <w:rFonts w:ascii="Courier" w:hAnsi="Courier" w:cs="Courier" w:hint="default"/>
          <w:sz w:val="16"/>
          <w:szCs w:val="16"/>
        </w:rPr>
        <w:t>ch vozidiel.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8. Pri urč</w:t>
      </w:r>
      <w:r>
        <w:rPr>
          <w:rFonts w:ascii="Courier" w:hAnsi="Courier" w:cs="Courier" w:hint="default"/>
          <w:sz w:val="16"/>
          <w:szCs w:val="16"/>
        </w:rPr>
        <w:t>ení</w:t>
      </w:r>
      <w:r>
        <w:rPr>
          <w:rFonts w:ascii="Courier" w:hAnsi="Courier" w:cs="Courier" w:hint="default"/>
          <w:sz w:val="16"/>
          <w:szCs w:val="16"/>
        </w:rPr>
        <w:t xml:space="preserve"> popl</w:t>
      </w:r>
      <w:r>
        <w:rPr>
          <w:rFonts w:ascii="Courier" w:hAnsi="Courier" w:cs="Courier" w:hint="default"/>
          <w:sz w:val="16"/>
          <w:szCs w:val="16"/>
        </w:rPr>
        <w:t>atku za prekroč</w:t>
      </w:r>
      <w:r>
        <w:rPr>
          <w:rFonts w:ascii="Courier" w:hAnsi="Courier" w:cs="Courier" w:hint="default"/>
          <w:sz w:val="16"/>
          <w:szCs w:val="16"/>
        </w:rPr>
        <w:t>enie najväčš</w:t>
      </w:r>
      <w:r>
        <w:rPr>
          <w:rFonts w:ascii="Courier" w:hAnsi="Courier" w:cs="Courier" w:hint="default"/>
          <w:sz w:val="16"/>
          <w:szCs w:val="16"/>
        </w:rPr>
        <w:t>ej povolenej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hmotnosti pripadajú</w:t>
      </w:r>
      <w:r>
        <w:rPr>
          <w:rFonts w:ascii="Courier" w:hAnsi="Courier" w:cs="Courier" w:hint="default"/>
          <w:sz w:val="16"/>
          <w:szCs w:val="16"/>
        </w:rPr>
        <w:t>cej na ná</w:t>
      </w:r>
      <w:r>
        <w:rPr>
          <w:rFonts w:ascii="Courier" w:hAnsi="Courier" w:cs="Courier" w:hint="default"/>
          <w:sz w:val="16"/>
          <w:szCs w:val="16"/>
        </w:rPr>
        <w:t>pravu sa kaž</w:t>
      </w:r>
      <w:r>
        <w:rPr>
          <w:rFonts w:ascii="Courier" w:hAnsi="Courier" w:cs="Courier" w:hint="default"/>
          <w:sz w:val="16"/>
          <w:szCs w:val="16"/>
        </w:rPr>
        <w:t>dá</w:t>
      </w:r>
      <w:r>
        <w:rPr>
          <w:rFonts w:ascii="Courier" w:hAnsi="Courier" w:cs="Courier" w:hint="default"/>
          <w:sz w:val="16"/>
          <w:szCs w:val="16"/>
        </w:rPr>
        <w:t xml:space="preserve"> ná</w:t>
      </w:r>
      <w:r>
        <w:rPr>
          <w:rFonts w:ascii="Courier" w:hAnsi="Courier" w:cs="Courier" w:hint="default"/>
          <w:sz w:val="16"/>
          <w:szCs w:val="16"/>
        </w:rPr>
        <w:t>prava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posudzuje samostatne so zohľ</w:t>
      </w:r>
      <w:r>
        <w:rPr>
          <w:rFonts w:ascii="Courier" w:hAnsi="Courier" w:cs="Courier" w:hint="default"/>
          <w:sz w:val="16"/>
          <w:szCs w:val="16"/>
        </w:rPr>
        <w:t>adnení</w:t>
      </w:r>
      <w:r>
        <w:rPr>
          <w:rFonts w:ascii="Courier" w:hAnsi="Courier" w:cs="Courier" w:hint="default"/>
          <w:sz w:val="16"/>
          <w:szCs w:val="16"/>
        </w:rPr>
        <w:t>m dvojná</w:t>
      </w:r>
      <w:r>
        <w:rPr>
          <w:rFonts w:ascii="Courier" w:hAnsi="Courier" w:cs="Courier" w:hint="default"/>
          <w:sz w:val="16"/>
          <w:szCs w:val="16"/>
        </w:rPr>
        <w:t>prav 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trojná</w:t>
      </w:r>
      <w:r>
        <w:rPr>
          <w:rFonts w:ascii="Courier" w:hAnsi="Courier" w:cs="Courier" w:hint="default"/>
          <w:sz w:val="16"/>
          <w:szCs w:val="16"/>
        </w:rPr>
        <w:t>prav a poplatok sa určí</w:t>
      </w:r>
      <w:r>
        <w:rPr>
          <w:rFonts w:ascii="Courier" w:hAnsi="Courier" w:cs="Courier" w:hint="default"/>
          <w:sz w:val="16"/>
          <w:szCs w:val="16"/>
        </w:rPr>
        <w:t xml:space="preserve"> len za najviac prekroč</w:t>
      </w:r>
      <w:r>
        <w:rPr>
          <w:rFonts w:ascii="Courier" w:hAnsi="Courier" w:cs="Courier" w:hint="default"/>
          <w:sz w:val="16"/>
          <w:szCs w:val="16"/>
        </w:rPr>
        <w:t>enú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ná</w:t>
      </w:r>
      <w:r>
        <w:rPr>
          <w:rFonts w:ascii="Courier" w:hAnsi="Courier" w:cs="Courier" w:hint="default"/>
          <w:sz w:val="16"/>
          <w:szCs w:val="16"/>
        </w:rPr>
        <w:t>pravu, dvojná</w:t>
      </w:r>
      <w:r>
        <w:rPr>
          <w:rFonts w:ascii="Courier" w:hAnsi="Courier" w:cs="Courier" w:hint="default"/>
          <w:sz w:val="16"/>
          <w:szCs w:val="16"/>
        </w:rPr>
        <w:t>pravu alebo trojná</w:t>
      </w:r>
      <w:r>
        <w:rPr>
          <w:rFonts w:ascii="Courier" w:hAnsi="Courier" w:cs="Courier" w:hint="default"/>
          <w:sz w:val="16"/>
          <w:szCs w:val="16"/>
        </w:rPr>
        <w:t>pravu. Za p</w:t>
      </w:r>
      <w:r>
        <w:rPr>
          <w:rFonts w:ascii="Courier" w:hAnsi="Courier" w:cs="Courier" w:hint="default"/>
          <w:sz w:val="16"/>
          <w:szCs w:val="16"/>
        </w:rPr>
        <w:t>rekroč</w:t>
      </w:r>
      <w:r>
        <w:rPr>
          <w:rFonts w:ascii="Courier" w:hAnsi="Courier" w:cs="Courier" w:hint="default"/>
          <w:sz w:val="16"/>
          <w:szCs w:val="16"/>
        </w:rPr>
        <w:t>enie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prí</w:t>
      </w:r>
      <w:r>
        <w:rPr>
          <w:rFonts w:ascii="Courier" w:hAnsi="Courier" w:cs="Courier" w:hint="default"/>
          <w:sz w:val="16"/>
          <w:szCs w:val="16"/>
        </w:rPr>
        <w:t>pustné</w:t>
      </w:r>
      <w:r>
        <w:rPr>
          <w:rFonts w:ascii="Courier" w:hAnsi="Courier" w:cs="Courier" w:hint="default"/>
          <w:sz w:val="16"/>
          <w:szCs w:val="16"/>
        </w:rPr>
        <w:t>ho zať</w:t>
      </w:r>
      <w:r>
        <w:rPr>
          <w:rFonts w:ascii="Courier" w:hAnsi="Courier" w:cs="Courier" w:hint="default"/>
          <w:sz w:val="16"/>
          <w:szCs w:val="16"/>
        </w:rPr>
        <w:t>až</w:t>
      </w:r>
      <w:r>
        <w:rPr>
          <w:rFonts w:ascii="Courier" w:hAnsi="Courier" w:cs="Courier" w:hint="default"/>
          <w:sz w:val="16"/>
          <w:szCs w:val="16"/>
        </w:rPr>
        <w:t>enia ná</w:t>
      </w:r>
      <w:r>
        <w:rPr>
          <w:rFonts w:ascii="Courier" w:hAnsi="Courier" w:cs="Courier" w:hint="default"/>
          <w:sz w:val="16"/>
          <w:szCs w:val="16"/>
        </w:rPr>
        <w:t>pravy do 3,0%  sa poplatok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nevyberá.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9. Pri š</w:t>
      </w:r>
      <w:r>
        <w:rPr>
          <w:rFonts w:ascii="Courier" w:hAnsi="Courier" w:cs="Courier" w:hint="default"/>
          <w:sz w:val="16"/>
          <w:szCs w:val="16"/>
        </w:rPr>
        <w:t>peciá</w:t>
      </w:r>
      <w:r>
        <w:rPr>
          <w:rFonts w:ascii="Courier" w:hAnsi="Courier" w:cs="Courier" w:hint="default"/>
          <w:sz w:val="16"/>
          <w:szCs w:val="16"/>
        </w:rPr>
        <w:t>lnych prí</w:t>
      </w:r>
      <w:r>
        <w:rPr>
          <w:rFonts w:ascii="Courier" w:hAnsi="Courier" w:cs="Courier" w:hint="default"/>
          <w:sz w:val="16"/>
          <w:szCs w:val="16"/>
        </w:rPr>
        <w:t>vesoch a ná</w:t>
      </w:r>
      <w:r>
        <w:rPr>
          <w:rFonts w:ascii="Courier" w:hAnsi="Courier" w:cs="Courier" w:hint="default"/>
          <w:sz w:val="16"/>
          <w:szCs w:val="16"/>
        </w:rPr>
        <w:t>vesoch, ktoré</w:t>
      </w:r>
      <w:r>
        <w:rPr>
          <w:rFonts w:ascii="Courier" w:hAnsi="Courier" w:cs="Courier" w:hint="default"/>
          <w:sz w:val="16"/>
          <w:szCs w:val="16"/>
        </w:rPr>
        <w:t xml:space="preserve"> majú</w:t>
      </w:r>
      <w:r>
        <w:rPr>
          <w:rFonts w:ascii="Courier" w:hAnsi="Courier" w:cs="Courier" w:hint="default"/>
          <w:sz w:val="16"/>
          <w:szCs w:val="16"/>
        </w:rPr>
        <w:t xml:space="preserve"> viac ako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tri ná</w:t>
      </w:r>
      <w:r>
        <w:rPr>
          <w:rFonts w:ascii="Courier" w:hAnsi="Courier" w:cs="Courier" w:hint="default"/>
          <w:sz w:val="16"/>
          <w:szCs w:val="16"/>
        </w:rPr>
        <w:t>pravy, sa kaž</w:t>
      </w:r>
      <w:r>
        <w:rPr>
          <w:rFonts w:ascii="Courier" w:hAnsi="Courier" w:cs="Courier" w:hint="default"/>
          <w:sz w:val="16"/>
          <w:szCs w:val="16"/>
        </w:rPr>
        <w:t>dá</w:t>
      </w:r>
      <w:r>
        <w:rPr>
          <w:rFonts w:ascii="Courier" w:hAnsi="Courier" w:cs="Courier" w:hint="default"/>
          <w:sz w:val="16"/>
          <w:szCs w:val="16"/>
        </w:rPr>
        <w:t xml:space="preserve"> ná</w:t>
      </w:r>
      <w:r>
        <w:rPr>
          <w:rFonts w:ascii="Courier" w:hAnsi="Courier" w:cs="Courier" w:hint="default"/>
          <w:sz w:val="16"/>
          <w:szCs w:val="16"/>
        </w:rPr>
        <w:t>prava posudzuje ako jednoduchá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ná</w:t>
      </w:r>
      <w:r>
        <w:rPr>
          <w:rFonts w:ascii="Courier" w:hAnsi="Courier" w:cs="Courier" w:hint="default"/>
          <w:sz w:val="16"/>
          <w:szCs w:val="16"/>
        </w:rPr>
        <w:t>prava s prí</w:t>
      </w:r>
      <w:r>
        <w:rPr>
          <w:rFonts w:ascii="Courier" w:hAnsi="Courier" w:cs="Courier" w:hint="default"/>
          <w:sz w:val="16"/>
          <w:szCs w:val="16"/>
        </w:rPr>
        <w:t>pustný</w:t>
      </w:r>
      <w:r>
        <w:rPr>
          <w:rFonts w:ascii="Courier" w:hAnsi="Courier" w:cs="Courier" w:hint="default"/>
          <w:sz w:val="16"/>
          <w:szCs w:val="16"/>
        </w:rPr>
        <w:t>m zať</w:t>
      </w:r>
      <w:r>
        <w:rPr>
          <w:rFonts w:ascii="Courier" w:hAnsi="Courier" w:cs="Courier" w:hint="default"/>
          <w:sz w:val="16"/>
          <w:szCs w:val="16"/>
        </w:rPr>
        <w:t>až</w:t>
      </w:r>
      <w:r>
        <w:rPr>
          <w:rFonts w:ascii="Courier" w:hAnsi="Courier" w:cs="Courier" w:hint="default"/>
          <w:sz w:val="16"/>
          <w:szCs w:val="16"/>
        </w:rPr>
        <w:t>ení</w:t>
      </w:r>
      <w:r>
        <w:rPr>
          <w:rFonts w:ascii="Courier" w:hAnsi="Courier" w:cs="Courier" w:hint="default"/>
          <w:sz w:val="16"/>
          <w:szCs w:val="16"/>
        </w:rPr>
        <w:t>m 9,5 tony. Dvojná</w:t>
      </w:r>
      <w:r>
        <w:rPr>
          <w:rFonts w:ascii="Courier" w:hAnsi="Courier" w:cs="Courier" w:hint="default"/>
          <w:sz w:val="16"/>
          <w:szCs w:val="16"/>
        </w:rPr>
        <w:t>prav</w:t>
      </w:r>
      <w:r>
        <w:rPr>
          <w:rFonts w:ascii="Courier" w:hAnsi="Courier" w:cs="Courier"/>
          <w:sz w:val="16"/>
          <w:szCs w:val="16"/>
        </w:rPr>
        <w:t>y 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trojná</w:t>
      </w:r>
      <w:r>
        <w:rPr>
          <w:rFonts w:ascii="Courier" w:hAnsi="Courier" w:cs="Courier" w:hint="default"/>
          <w:sz w:val="16"/>
          <w:szCs w:val="16"/>
        </w:rPr>
        <w:t>pravy sa v tomto prí</w:t>
      </w:r>
      <w:r>
        <w:rPr>
          <w:rFonts w:ascii="Courier" w:hAnsi="Courier" w:cs="Courier" w:hint="default"/>
          <w:sz w:val="16"/>
          <w:szCs w:val="16"/>
        </w:rPr>
        <w:t>pade nezohľ</w:t>
      </w:r>
      <w:r>
        <w:rPr>
          <w:rFonts w:ascii="Courier" w:hAnsi="Courier" w:cs="Courier" w:hint="default"/>
          <w:sz w:val="16"/>
          <w:szCs w:val="16"/>
        </w:rPr>
        <w:t>adň</w:t>
      </w:r>
      <w:r>
        <w:rPr>
          <w:rFonts w:ascii="Courier" w:hAnsi="Courier" w:cs="Courier" w:hint="default"/>
          <w:sz w:val="16"/>
          <w:szCs w:val="16"/>
        </w:rPr>
        <w:t>ujú.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10. Pri doprave, pri ktorej je súč</w:t>
      </w:r>
      <w:r>
        <w:rPr>
          <w:rFonts w:ascii="Courier" w:hAnsi="Courier" w:cs="Courier" w:hint="default"/>
          <w:sz w:val="16"/>
          <w:szCs w:val="16"/>
        </w:rPr>
        <w:t>asne prekroč</w:t>
      </w:r>
      <w:r>
        <w:rPr>
          <w:rFonts w:ascii="Courier" w:hAnsi="Courier" w:cs="Courier" w:hint="default"/>
          <w:sz w:val="16"/>
          <w:szCs w:val="16"/>
        </w:rPr>
        <w:t>ená</w:t>
      </w:r>
      <w:r>
        <w:rPr>
          <w:rFonts w:ascii="Courier" w:hAnsi="Courier" w:cs="Courier" w:hint="default"/>
          <w:sz w:val="16"/>
          <w:szCs w:val="16"/>
        </w:rPr>
        <w:t xml:space="preserve"> najväčš</w:t>
      </w:r>
      <w:r>
        <w:rPr>
          <w:rFonts w:ascii="Courier" w:hAnsi="Courier" w:cs="Courier" w:hint="default"/>
          <w:sz w:val="16"/>
          <w:szCs w:val="16"/>
        </w:rPr>
        <w:t>ia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povolená</w:t>
      </w:r>
      <w:r>
        <w:rPr>
          <w:rFonts w:ascii="Courier" w:hAnsi="Courier" w:cs="Courier" w:hint="default"/>
          <w:sz w:val="16"/>
          <w:szCs w:val="16"/>
        </w:rPr>
        <w:t xml:space="preserve"> celková</w:t>
      </w:r>
      <w:r>
        <w:rPr>
          <w:rFonts w:ascii="Courier" w:hAnsi="Courier" w:cs="Courier" w:hint="default"/>
          <w:sz w:val="16"/>
          <w:szCs w:val="16"/>
        </w:rPr>
        <w:t xml:space="preserve"> hmotnosť</w:t>
      </w:r>
      <w:r>
        <w:rPr>
          <w:rFonts w:ascii="Courier" w:hAnsi="Courier" w:cs="Courier" w:hint="default"/>
          <w:sz w:val="16"/>
          <w:szCs w:val="16"/>
        </w:rPr>
        <w:t xml:space="preserve"> a najväčš</w:t>
      </w:r>
      <w:r>
        <w:rPr>
          <w:rFonts w:ascii="Courier" w:hAnsi="Courier" w:cs="Courier" w:hint="default"/>
          <w:sz w:val="16"/>
          <w:szCs w:val="16"/>
        </w:rPr>
        <w:t>ie povolené</w:t>
      </w:r>
      <w:r>
        <w:rPr>
          <w:rFonts w:ascii="Courier" w:hAnsi="Courier" w:cs="Courier" w:hint="default"/>
          <w:sz w:val="16"/>
          <w:szCs w:val="16"/>
        </w:rPr>
        <w:t xml:space="preserve"> ná</w:t>
      </w:r>
      <w:r>
        <w:rPr>
          <w:rFonts w:ascii="Courier" w:hAnsi="Courier" w:cs="Courier" w:hint="default"/>
          <w:sz w:val="16"/>
          <w:szCs w:val="16"/>
        </w:rPr>
        <w:t>pravové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zať</w:t>
      </w:r>
      <w:r>
        <w:rPr>
          <w:rFonts w:ascii="Courier" w:hAnsi="Courier" w:cs="Courier" w:hint="default"/>
          <w:sz w:val="16"/>
          <w:szCs w:val="16"/>
        </w:rPr>
        <w:t>až</w:t>
      </w:r>
      <w:r>
        <w:rPr>
          <w:rFonts w:ascii="Courier" w:hAnsi="Courier" w:cs="Courier" w:hint="default"/>
          <w:sz w:val="16"/>
          <w:szCs w:val="16"/>
        </w:rPr>
        <w:t>enie, sa poplatok určí</w:t>
      </w:r>
      <w:r>
        <w:rPr>
          <w:rFonts w:ascii="Courier" w:hAnsi="Courier" w:cs="Courier" w:hint="default"/>
          <w:sz w:val="16"/>
          <w:szCs w:val="16"/>
        </w:rPr>
        <w:t xml:space="preserve"> ako súč</w:t>
      </w:r>
      <w:r>
        <w:rPr>
          <w:rFonts w:ascii="Courier" w:hAnsi="Courier" w:cs="Courier" w:hint="default"/>
          <w:sz w:val="16"/>
          <w:szCs w:val="16"/>
        </w:rPr>
        <w:t>et č</w:t>
      </w:r>
      <w:r>
        <w:rPr>
          <w:rFonts w:ascii="Courier" w:hAnsi="Courier" w:cs="Courier" w:hint="default"/>
          <w:sz w:val="16"/>
          <w:szCs w:val="16"/>
        </w:rPr>
        <w:t>iastkový</w:t>
      </w:r>
      <w:r>
        <w:rPr>
          <w:rFonts w:ascii="Courier" w:hAnsi="Courier" w:cs="Courier" w:hint="default"/>
          <w:sz w:val="16"/>
          <w:szCs w:val="16"/>
        </w:rPr>
        <w:t>ch sadzieb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podľ</w:t>
      </w:r>
      <w:r>
        <w:rPr>
          <w:rFonts w:ascii="Courier" w:hAnsi="Courier" w:cs="Courier" w:hint="default"/>
          <w:sz w:val="16"/>
          <w:szCs w:val="16"/>
        </w:rPr>
        <w:t>a pí</w:t>
      </w:r>
      <w:r>
        <w:rPr>
          <w:rFonts w:ascii="Courier" w:hAnsi="Courier" w:cs="Courier" w:hint="default"/>
          <w:sz w:val="16"/>
          <w:szCs w:val="16"/>
        </w:rPr>
        <w:t>smena a)</w:t>
      </w:r>
      <w:r>
        <w:rPr>
          <w:rFonts w:ascii="Courier" w:hAnsi="Courier" w:cs="Courier"/>
          <w:sz w:val="16"/>
          <w:szCs w:val="16"/>
        </w:rPr>
        <w:t xml:space="preserve"> bodov 2a. a 2b.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11. Ak ide o dopravu, pri ktorej sú</w:t>
      </w:r>
      <w:r>
        <w:rPr>
          <w:rFonts w:ascii="Courier" w:hAnsi="Courier" w:cs="Courier" w:hint="default"/>
          <w:sz w:val="16"/>
          <w:szCs w:val="16"/>
        </w:rPr>
        <w:t xml:space="preserve"> prekroč</w:t>
      </w:r>
      <w:r>
        <w:rPr>
          <w:rFonts w:ascii="Courier" w:hAnsi="Courier" w:cs="Courier" w:hint="default"/>
          <w:sz w:val="16"/>
          <w:szCs w:val="16"/>
        </w:rPr>
        <w:t>ené</w:t>
      </w:r>
      <w:r>
        <w:rPr>
          <w:rFonts w:ascii="Courier" w:hAnsi="Courier" w:cs="Courier" w:hint="default"/>
          <w:sz w:val="16"/>
          <w:szCs w:val="16"/>
        </w:rPr>
        <w:t xml:space="preserve"> najväčš</w:t>
      </w:r>
      <w:r>
        <w:rPr>
          <w:rFonts w:ascii="Courier" w:hAnsi="Courier" w:cs="Courier" w:hint="default"/>
          <w:sz w:val="16"/>
          <w:szCs w:val="16"/>
        </w:rPr>
        <w:t>ie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povolené</w:t>
      </w:r>
      <w:r>
        <w:rPr>
          <w:rFonts w:ascii="Courier" w:hAnsi="Courier" w:cs="Courier" w:hint="default"/>
          <w:sz w:val="16"/>
          <w:szCs w:val="16"/>
        </w:rPr>
        <w:t xml:space="preserve"> rozmery aj najväčš</w:t>
      </w:r>
      <w:r>
        <w:rPr>
          <w:rFonts w:ascii="Courier" w:hAnsi="Courier" w:cs="Courier" w:hint="default"/>
          <w:sz w:val="16"/>
          <w:szCs w:val="16"/>
        </w:rPr>
        <w:t>ia povolená</w:t>
      </w:r>
      <w:r>
        <w:rPr>
          <w:rFonts w:ascii="Courier" w:hAnsi="Courier" w:cs="Courier" w:hint="default"/>
          <w:sz w:val="16"/>
          <w:szCs w:val="16"/>
        </w:rPr>
        <w:t xml:space="preserve"> hmotnosť</w:t>
      </w:r>
      <w:r>
        <w:rPr>
          <w:rFonts w:ascii="Courier" w:hAnsi="Courier" w:cs="Courier" w:hint="default"/>
          <w:sz w:val="16"/>
          <w:szCs w:val="16"/>
        </w:rPr>
        <w:t>, poplatok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sa určí</w:t>
      </w:r>
      <w:r>
        <w:rPr>
          <w:rFonts w:ascii="Courier" w:hAnsi="Courier" w:cs="Courier" w:hint="default"/>
          <w:sz w:val="16"/>
          <w:szCs w:val="16"/>
        </w:rPr>
        <w:t xml:space="preserve"> ako súč</w:t>
      </w:r>
      <w:r>
        <w:rPr>
          <w:rFonts w:ascii="Courier" w:hAnsi="Courier" w:cs="Courier" w:hint="default"/>
          <w:sz w:val="16"/>
          <w:szCs w:val="16"/>
        </w:rPr>
        <w:t>et sadzieb podľ</w:t>
      </w:r>
      <w:r>
        <w:rPr>
          <w:rFonts w:ascii="Courier" w:hAnsi="Courier" w:cs="Courier" w:hint="default"/>
          <w:sz w:val="16"/>
          <w:szCs w:val="16"/>
        </w:rPr>
        <w:t>a pí</w:t>
      </w:r>
      <w:r>
        <w:rPr>
          <w:rFonts w:ascii="Courier" w:hAnsi="Courier" w:cs="Courier" w:hint="default"/>
          <w:sz w:val="16"/>
          <w:szCs w:val="16"/>
        </w:rPr>
        <w:t>smena a) bodov 1 a 2.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12. Poplatky podľ</w:t>
      </w:r>
      <w:r>
        <w:rPr>
          <w:rFonts w:ascii="Courier" w:hAnsi="Courier" w:cs="Courier" w:hint="default"/>
          <w:sz w:val="16"/>
          <w:szCs w:val="16"/>
        </w:rPr>
        <w:t>a pí</w:t>
      </w:r>
      <w:r>
        <w:rPr>
          <w:rFonts w:ascii="Courier" w:hAnsi="Courier" w:cs="Courier" w:hint="default"/>
          <w:sz w:val="16"/>
          <w:szCs w:val="16"/>
        </w:rPr>
        <w:t>smena d) sa použ</w:t>
      </w:r>
      <w:r>
        <w:rPr>
          <w:rFonts w:ascii="Courier" w:hAnsi="Courier" w:cs="Courier" w:hint="default"/>
          <w:sz w:val="16"/>
          <w:szCs w:val="16"/>
        </w:rPr>
        <w:t>ijú</w:t>
      </w:r>
      <w:r>
        <w:rPr>
          <w:rFonts w:ascii="Courier" w:hAnsi="Courier" w:cs="Courier" w:hint="default"/>
          <w:sz w:val="16"/>
          <w:szCs w:val="16"/>
        </w:rPr>
        <w:t>, ak dopravcom je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vlastní</w:t>
      </w:r>
      <w:r>
        <w:rPr>
          <w:rFonts w:ascii="Courier" w:hAnsi="Courier" w:cs="Courier" w:hint="default"/>
          <w:sz w:val="16"/>
          <w:szCs w:val="16"/>
        </w:rPr>
        <w:t>k alebo uží</w:t>
      </w:r>
      <w:r>
        <w:rPr>
          <w:rFonts w:ascii="Courier" w:hAnsi="Courier" w:cs="Courier" w:hint="default"/>
          <w:sz w:val="16"/>
          <w:szCs w:val="16"/>
        </w:rPr>
        <w:t>vateľ</w:t>
      </w:r>
      <w:r>
        <w:rPr>
          <w:rFonts w:ascii="Courier" w:hAnsi="Courier" w:cs="Courier" w:hint="default"/>
          <w:sz w:val="16"/>
          <w:szCs w:val="16"/>
        </w:rPr>
        <w:t xml:space="preserve"> stavebné</w:t>
      </w:r>
      <w:r>
        <w:rPr>
          <w:rFonts w:ascii="Courier" w:hAnsi="Courier" w:cs="Courier" w:hint="default"/>
          <w:sz w:val="16"/>
          <w:szCs w:val="16"/>
        </w:rPr>
        <w:t>ho mechanizmu alebo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prá</w:t>
      </w:r>
      <w:r>
        <w:rPr>
          <w:rFonts w:ascii="Courier" w:hAnsi="Courier" w:cs="Courier" w:hint="default"/>
          <w:sz w:val="16"/>
          <w:szCs w:val="16"/>
        </w:rPr>
        <w:t>vnická</w:t>
      </w:r>
      <w:r>
        <w:rPr>
          <w:rFonts w:ascii="Courier" w:hAnsi="Courier" w:cs="Courier" w:hint="default"/>
          <w:sz w:val="16"/>
          <w:szCs w:val="16"/>
        </w:rPr>
        <w:t xml:space="preserve"> osoba, fyzická</w:t>
      </w:r>
      <w:r>
        <w:rPr>
          <w:rFonts w:ascii="Courier" w:hAnsi="Courier" w:cs="Courier" w:hint="default"/>
          <w:sz w:val="16"/>
          <w:szCs w:val="16"/>
        </w:rPr>
        <w:t xml:space="preserve"> osoba oprá</w:t>
      </w:r>
      <w:r>
        <w:rPr>
          <w:rFonts w:ascii="Courier" w:hAnsi="Courier" w:cs="Courier" w:hint="default"/>
          <w:sz w:val="16"/>
          <w:szCs w:val="16"/>
        </w:rPr>
        <w:t>vnená</w:t>
      </w:r>
      <w:r>
        <w:rPr>
          <w:rFonts w:ascii="Courier" w:hAnsi="Courier" w:cs="Courier" w:hint="default"/>
          <w:sz w:val="16"/>
          <w:szCs w:val="16"/>
        </w:rPr>
        <w:t xml:space="preserve"> na podnikanie v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doprave a ide o dopravu mechanizmu na stavbu alebo zo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stavby do miesta jeho parkovania.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13. Ak sa už</w:t>
      </w:r>
      <w:r>
        <w:rPr>
          <w:rFonts w:ascii="Courier" w:hAnsi="Courier" w:cs="Courier" w:hint="default"/>
          <w:sz w:val="16"/>
          <w:szCs w:val="16"/>
        </w:rPr>
        <w:t xml:space="preserve"> č</w:t>
      </w:r>
      <w:r>
        <w:rPr>
          <w:rFonts w:ascii="Courier" w:hAnsi="Courier" w:cs="Courier" w:hint="default"/>
          <w:sz w:val="16"/>
          <w:szCs w:val="16"/>
        </w:rPr>
        <w:t>iastoč</w:t>
      </w:r>
      <w:r>
        <w:rPr>
          <w:rFonts w:ascii="Courier" w:hAnsi="Courier" w:cs="Courier" w:hint="default"/>
          <w:sz w:val="16"/>
          <w:szCs w:val="16"/>
        </w:rPr>
        <w:t>ne alebo celkom vykona</w:t>
      </w:r>
      <w:r>
        <w:rPr>
          <w:rFonts w:ascii="Courier" w:hAnsi="Courier" w:cs="Courier" w:hint="default"/>
          <w:sz w:val="16"/>
          <w:szCs w:val="16"/>
        </w:rPr>
        <w:t>la doprava podľ</w:t>
      </w:r>
      <w:r>
        <w:rPr>
          <w:rFonts w:ascii="Courier" w:hAnsi="Courier" w:cs="Courier" w:hint="default"/>
          <w:sz w:val="16"/>
          <w:szCs w:val="16"/>
        </w:rPr>
        <w:t>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pí</w:t>
      </w:r>
      <w:r>
        <w:rPr>
          <w:rFonts w:ascii="Courier" w:hAnsi="Courier" w:cs="Courier" w:hint="default"/>
          <w:sz w:val="16"/>
          <w:szCs w:val="16"/>
        </w:rPr>
        <w:t>smena b) alebo c) a meraní</w:t>
      </w:r>
      <w:r>
        <w:rPr>
          <w:rFonts w:ascii="Courier" w:hAnsi="Courier" w:cs="Courier" w:hint="default"/>
          <w:sz w:val="16"/>
          <w:szCs w:val="16"/>
        </w:rPr>
        <w:t>m celkovej hmotnosti,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hmotnosti pripadajú</w:t>
      </w:r>
      <w:r>
        <w:rPr>
          <w:rFonts w:ascii="Courier" w:hAnsi="Courier" w:cs="Courier" w:hint="default"/>
          <w:sz w:val="16"/>
          <w:szCs w:val="16"/>
        </w:rPr>
        <w:t>cej na ná</w:t>
      </w:r>
      <w:r>
        <w:rPr>
          <w:rFonts w:ascii="Courier" w:hAnsi="Courier" w:cs="Courier" w:hint="default"/>
          <w:sz w:val="16"/>
          <w:szCs w:val="16"/>
        </w:rPr>
        <w:t>pravu a rozmerov sa zistí</w:t>
      </w:r>
      <w:r>
        <w:rPr>
          <w:rFonts w:ascii="Courier" w:hAnsi="Courier" w:cs="Courier" w:hint="default"/>
          <w:sz w:val="16"/>
          <w:szCs w:val="16"/>
        </w:rPr>
        <w:t>, ž</w:t>
      </w:r>
      <w:r>
        <w:rPr>
          <w:rFonts w:ascii="Courier" w:hAnsi="Courier" w:cs="Courier" w:hint="default"/>
          <w:sz w:val="16"/>
          <w:szCs w:val="16"/>
        </w:rPr>
        <w:t>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boli poruš</w:t>
      </w:r>
      <w:r>
        <w:rPr>
          <w:rFonts w:ascii="Courier" w:hAnsi="Courier" w:cs="Courier" w:hint="default"/>
          <w:sz w:val="16"/>
          <w:szCs w:val="16"/>
        </w:rPr>
        <w:t>ené</w:t>
      </w:r>
      <w:r>
        <w:rPr>
          <w:rFonts w:ascii="Courier" w:hAnsi="Courier" w:cs="Courier" w:hint="default"/>
          <w:sz w:val="16"/>
          <w:szCs w:val="16"/>
        </w:rPr>
        <w:t xml:space="preserve"> podmienky povolenia na zvláš</w:t>
      </w:r>
      <w:r>
        <w:rPr>
          <w:rFonts w:ascii="Courier" w:hAnsi="Courier" w:cs="Courier" w:hint="default"/>
          <w:sz w:val="16"/>
          <w:szCs w:val="16"/>
        </w:rPr>
        <w:t>tne uží</w:t>
      </w:r>
      <w:r>
        <w:rPr>
          <w:rFonts w:ascii="Courier" w:hAnsi="Courier" w:cs="Courier" w:hint="default"/>
          <w:sz w:val="16"/>
          <w:szCs w:val="16"/>
        </w:rPr>
        <w:t>vanie,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taká</w:t>
      </w:r>
      <w:r>
        <w:rPr>
          <w:rFonts w:ascii="Courier" w:hAnsi="Courier" w:cs="Courier" w:hint="default"/>
          <w:sz w:val="16"/>
          <w:szCs w:val="16"/>
        </w:rPr>
        <w:t>to doprava sa posudzuje ako doprava bez povolenia na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</w:t>
      </w:r>
      <w:r>
        <w:rPr>
          <w:rFonts w:ascii="Courier" w:hAnsi="Courier" w:cs="Courier" w:hint="default"/>
          <w:sz w:val="16"/>
          <w:szCs w:val="16"/>
        </w:rPr>
        <w:t xml:space="preserve">  zvláš</w:t>
      </w:r>
      <w:r>
        <w:rPr>
          <w:rFonts w:ascii="Courier" w:hAnsi="Courier" w:cs="Courier" w:hint="default"/>
          <w:sz w:val="16"/>
          <w:szCs w:val="16"/>
        </w:rPr>
        <w:t>tne uží</w:t>
      </w:r>
      <w:r>
        <w:rPr>
          <w:rFonts w:ascii="Courier" w:hAnsi="Courier" w:cs="Courier" w:hint="default"/>
          <w:sz w:val="16"/>
          <w:szCs w:val="16"/>
        </w:rPr>
        <w:t>vanie.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14. Ak sa už</w:t>
      </w:r>
      <w:r>
        <w:rPr>
          <w:rFonts w:ascii="Courier" w:hAnsi="Courier" w:cs="Courier" w:hint="default"/>
          <w:sz w:val="16"/>
          <w:szCs w:val="16"/>
        </w:rPr>
        <w:t xml:space="preserve"> č</w:t>
      </w:r>
      <w:r>
        <w:rPr>
          <w:rFonts w:ascii="Courier" w:hAnsi="Courier" w:cs="Courier" w:hint="default"/>
          <w:sz w:val="16"/>
          <w:szCs w:val="16"/>
        </w:rPr>
        <w:t>iastoč</w:t>
      </w:r>
      <w:r>
        <w:rPr>
          <w:rFonts w:ascii="Courier" w:hAnsi="Courier" w:cs="Courier" w:hint="default"/>
          <w:sz w:val="16"/>
          <w:szCs w:val="16"/>
        </w:rPr>
        <w:t>ne alebo celkom vykonala doprava podľ</w:t>
      </w:r>
      <w:r>
        <w:rPr>
          <w:rFonts w:ascii="Courier" w:hAnsi="Courier" w:cs="Courier" w:hint="default"/>
          <w:sz w:val="16"/>
          <w:szCs w:val="16"/>
        </w:rPr>
        <w:t>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pí</w:t>
      </w:r>
      <w:r>
        <w:rPr>
          <w:rFonts w:ascii="Courier" w:hAnsi="Courier" w:cs="Courier" w:hint="default"/>
          <w:sz w:val="16"/>
          <w:szCs w:val="16"/>
        </w:rPr>
        <w:t>smena d) bez povolenia na zvláš</w:t>
      </w:r>
      <w:r>
        <w:rPr>
          <w:rFonts w:ascii="Courier" w:hAnsi="Courier" w:cs="Courier" w:hint="default"/>
          <w:sz w:val="16"/>
          <w:szCs w:val="16"/>
        </w:rPr>
        <w:t>tne uží</w:t>
      </w:r>
      <w:r>
        <w:rPr>
          <w:rFonts w:ascii="Courier" w:hAnsi="Courier" w:cs="Courier" w:hint="default"/>
          <w:sz w:val="16"/>
          <w:szCs w:val="16"/>
        </w:rPr>
        <w:t>vanie, dodatoč</w:t>
      </w:r>
      <w:r>
        <w:rPr>
          <w:rFonts w:ascii="Courier" w:hAnsi="Courier" w:cs="Courier" w:hint="default"/>
          <w:sz w:val="16"/>
          <w:szCs w:val="16"/>
        </w:rPr>
        <w:t>ne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rozhodnutí</w:t>
      </w:r>
      <w:r>
        <w:rPr>
          <w:rFonts w:ascii="Courier" w:hAnsi="Courier" w:cs="Courier" w:hint="default"/>
          <w:sz w:val="16"/>
          <w:szCs w:val="16"/>
        </w:rPr>
        <w:t>m cestné</w:t>
      </w:r>
      <w:r>
        <w:rPr>
          <w:rFonts w:ascii="Courier" w:hAnsi="Courier" w:cs="Courier" w:hint="default"/>
          <w:sz w:val="16"/>
          <w:szCs w:val="16"/>
        </w:rPr>
        <w:t>ho sprá</w:t>
      </w:r>
      <w:r>
        <w:rPr>
          <w:rFonts w:ascii="Courier" w:hAnsi="Courier" w:cs="Courier" w:hint="default"/>
          <w:sz w:val="16"/>
          <w:szCs w:val="16"/>
        </w:rPr>
        <w:t>vneho orgá</w:t>
      </w:r>
      <w:r>
        <w:rPr>
          <w:rFonts w:ascii="Courier" w:hAnsi="Courier" w:cs="Courier" w:hint="default"/>
          <w:sz w:val="16"/>
          <w:szCs w:val="16"/>
        </w:rPr>
        <w:t>nu podľ</w:t>
      </w:r>
      <w:r>
        <w:rPr>
          <w:rFonts w:ascii="Courier" w:hAnsi="Courier" w:cs="Courier" w:hint="default"/>
          <w:sz w:val="16"/>
          <w:szCs w:val="16"/>
        </w:rPr>
        <w:t>a Splnomocnenia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bodu 3 sa posudzuje suma z č</w:t>
      </w:r>
      <w:r>
        <w:rPr>
          <w:rFonts w:ascii="Courier" w:hAnsi="Courier" w:cs="Courier" w:hint="default"/>
          <w:sz w:val="16"/>
          <w:szCs w:val="16"/>
        </w:rPr>
        <w:t>iastkový</w:t>
      </w:r>
      <w:r>
        <w:rPr>
          <w:rFonts w:ascii="Courier" w:hAnsi="Courier" w:cs="Courier" w:hint="default"/>
          <w:sz w:val="16"/>
          <w:szCs w:val="16"/>
        </w:rPr>
        <w:t>ch sadzieb uv</w:t>
      </w:r>
      <w:r>
        <w:rPr>
          <w:rFonts w:ascii="Courier" w:hAnsi="Courier" w:cs="Courier" w:hint="default"/>
          <w:sz w:val="16"/>
          <w:szCs w:val="16"/>
        </w:rPr>
        <w:t>edený</w:t>
      </w:r>
      <w:r>
        <w:rPr>
          <w:rFonts w:ascii="Courier" w:hAnsi="Courier" w:cs="Courier" w:hint="default"/>
          <w:sz w:val="16"/>
          <w:szCs w:val="16"/>
        </w:rPr>
        <w:t>ch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   v pí</w:t>
      </w:r>
      <w:r>
        <w:rPr>
          <w:rFonts w:ascii="Courier" w:hAnsi="Courier" w:cs="Courier" w:hint="default"/>
          <w:sz w:val="16"/>
          <w:szCs w:val="16"/>
        </w:rPr>
        <w:t xml:space="preserve">smene a).".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mky pod č</w:t>
      </w:r>
      <w:r>
        <w:rPr>
          <w:rFonts w:ascii="Arial" w:hAnsi="Arial" w:cs="Arial" w:hint="default"/>
          <w:sz w:val="16"/>
          <w:szCs w:val="16"/>
        </w:rPr>
        <w:t>iarou k odkazom 24, 25 a 25a sa vypúšť</w:t>
      </w:r>
      <w:r>
        <w:rPr>
          <w:rFonts w:ascii="Arial" w:hAnsi="Arial" w:cs="Arial" w:hint="default"/>
          <w:sz w:val="16"/>
          <w:szCs w:val="16"/>
        </w:rPr>
        <w:t>ajú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Č</w:t>
      </w:r>
      <w:r>
        <w:rPr>
          <w:rFonts w:ascii="Arial" w:hAnsi="Arial" w:cs="Arial" w:hint="default"/>
          <w:sz w:val="18"/>
          <w:szCs w:val="18"/>
        </w:rPr>
        <w:t>l.V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Zá</w:t>
      </w:r>
      <w:r>
        <w:rPr>
          <w:rFonts w:ascii="Arial" w:hAnsi="Arial" w:cs="Arial" w:hint="default"/>
          <w:sz w:val="16"/>
          <w:szCs w:val="16"/>
        </w:rPr>
        <w:t>kon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0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128/2002 Z.z.</w:t>
        </w:r>
      </w:hyperlink>
      <w:r>
        <w:rPr>
          <w:rFonts w:ascii="Arial" w:hAnsi="Arial" w:cs="Arial" w:hint="default"/>
          <w:sz w:val="16"/>
          <w:szCs w:val="16"/>
        </w:rPr>
        <w:t xml:space="preserve"> o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tnej kontrole vnú</w:t>
      </w:r>
      <w:r>
        <w:rPr>
          <w:rFonts w:ascii="Arial" w:hAnsi="Arial" w:cs="Arial" w:hint="default"/>
          <w:sz w:val="16"/>
          <w:szCs w:val="16"/>
        </w:rPr>
        <w:t>torné</w:t>
      </w:r>
      <w:r>
        <w:rPr>
          <w:rFonts w:ascii="Arial" w:hAnsi="Arial" w:cs="Arial" w:hint="default"/>
          <w:sz w:val="16"/>
          <w:szCs w:val="16"/>
        </w:rPr>
        <w:t>ho trhu vo veciach ochran</w:t>
      </w:r>
      <w:r>
        <w:rPr>
          <w:rFonts w:ascii="Arial" w:hAnsi="Arial" w:cs="Arial" w:hint="default"/>
          <w:sz w:val="16"/>
          <w:szCs w:val="16"/>
        </w:rPr>
        <w:t>y spotrebiteľ</w:t>
      </w:r>
      <w:r>
        <w:rPr>
          <w:rFonts w:ascii="Arial" w:hAnsi="Arial" w:cs="Arial" w:hint="default"/>
          <w:sz w:val="16"/>
          <w:szCs w:val="16"/>
        </w:rPr>
        <w:t>a a o zmene a doplnení</w:t>
      </w:r>
      <w:r>
        <w:rPr>
          <w:rFonts w:ascii="Arial" w:hAnsi="Arial" w:cs="Arial" w:hint="default"/>
          <w:sz w:val="16"/>
          <w:szCs w:val="16"/>
        </w:rPr>
        <w:t xml:space="preserve"> niektorý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konov v znení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7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284/2002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0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451/2004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5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725/2004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266/2005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8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308/2005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646/2005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648/2007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4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67/2010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129/2010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161/2011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182/2011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78/2012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301/2012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142/2013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367/2013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2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102/2014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2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106/2014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373/2014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35/2015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387/2015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2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391/2015 Z.z.</w:t>
        </w:r>
      </w:hyperlink>
      <w:r>
        <w:rPr>
          <w:rFonts w:ascii="Arial" w:hAnsi="Arial" w:cs="Arial" w:hint="default"/>
          <w:sz w:val="16"/>
          <w:szCs w:val="16"/>
        </w:rPr>
        <w:t xml:space="preserve"> a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5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56/2018 Z.z.</w:t>
        </w:r>
      </w:hyperlink>
      <w:r>
        <w:rPr>
          <w:rFonts w:ascii="Arial" w:hAnsi="Arial" w:cs="Arial" w:hint="default"/>
          <w:sz w:val="16"/>
          <w:szCs w:val="16"/>
        </w:rPr>
        <w:t xml:space="preserve"> sa mení</w:t>
      </w:r>
      <w:r>
        <w:rPr>
          <w:rFonts w:ascii="Arial" w:hAnsi="Arial" w:cs="Arial" w:hint="default"/>
          <w:sz w:val="16"/>
          <w:szCs w:val="16"/>
        </w:rPr>
        <w:t xml:space="preserve"> takto: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1. 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1aa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"1aa) Zá</w:t>
      </w:r>
      <w:r>
        <w:rPr>
          <w:rFonts w:ascii="Arial" w:hAnsi="Arial" w:cs="Arial" w:hint="default"/>
          <w:sz w:val="14"/>
          <w:szCs w:val="14"/>
        </w:rPr>
        <w:t>kon č</w:t>
      </w:r>
      <w:r>
        <w:rPr>
          <w:rFonts w:ascii="Arial" w:hAnsi="Arial" w:cs="Arial" w:hint="default"/>
          <w:sz w:val="14"/>
          <w:szCs w:val="14"/>
        </w:rPr>
        <w:t>. 106/2018 Z.z. o prevá</w:t>
      </w:r>
      <w:r>
        <w:rPr>
          <w:rFonts w:ascii="Arial" w:hAnsi="Arial" w:cs="Arial" w:hint="default"/>
          <w:sz w:val="14"/>
          <w:szCs w:val="14"/>
        </w:rPr>
        <w:t>dzke vozidiel v cestnej premá</w:t>
      </w:r>
      <w:r>
        <w:rPr>
          <w:rFonts w:ascii="Arial" w:hAnsi="Arial" w:cs="Arial" w:hint="default"/>
          <w:sz w:val="14"/>
          <w:szCs w:val="14"/>
        </w:rPr>
        <w:t>vke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 xml:space="preserve">konov.".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2. V §</w:t>
      </w:r>
      <w:r>
        <w:rPr>
          <w:rFonts w:ascii="Arial" w:hAnsi="Arial" w:cs="Arial" w:hint="default"/>
          <w:sz w:val="16"/>
          <w:szCs w:val="16"/>
        </w:rPr>
        <w:t xml:space="preserve"> 2 pí</w:t>
      </w:r>
      <w:r>
        <w:rPr>
          <w:rFonts w:ascii="Arial" w:hAnsi="Arial" w:cs="Arial" w:hint="default"/>
          <w:sz w:val="16"/>
          <w:szCs w:val="16"/>
        </w:rPr>
        <w:t xml:space="preserve">smeno k)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"k) dodrž</w:t>
      </w:r>
      <w:r>
        <w:rPr>
          <w:rFonts w:ascii="Arial" w:hAnsi="Arial" w:cs="Arial" w:hint="default"/>
          <w:sz w:val="16"/>
          <w:szCs w:val="16"/>
        </w:rPr>
        <w:t>iavanie povinností</w:t>
      </w:r>
      <w:r>
        <w:rPr>
          <w:rFonts w:ascii="Arial" w:hAnsi="Arial" w:cs="Arial" w:hint="default"/>
          <w:sz w:val="16"/>
          <w:szCs w:val="16"/>
        </w:rPr>
        <w:t xml:space="preserve"> pri uvedení</w:t>
      </w:r>
      <w:r>
        <w:rPr>
          <w:rFonts w:ascii="Arial" w:hAnsi="Arial" w:cs="Arial" w:hint="default"/>
          <w:sz w:val="16"/>
          <w:szCs w:val="16"/>
        </w:rPr>
        <w:t xml:space="preserve"> na trh a sprí</w:t>
      </w:r>
      <w:r>
        <w:rPr>
          <w:rFonts w:ascii="Arial" w:hAnsi="Arial" w:cs="Arial" w:hint="default"/>
          <w:sz w:val="16"/>
          <w:szCs w:val="16"/>
        </w:rPr>
        <w:t>stupnení</w:t>
      </w:r>
      <w:r>
        <w:rPr>
          <w:rFonts w:ascii="Arial" w:hAnsi="Arial" w:cs="Arial" w:hint="default"/>
          <w:sz w:val="16"/>
          <w:szCs w:val="16"/>
        </w:rPr>
        <w:t xml:space="preserve"> na trhu typu vozidla, systé</w:t>
      </w:r>
      <w:r>
        <w:rPr>
          <w:rFonts w:ascii="Arial" w:hAnsi="Arial" w:cs="Arial" w:hint="default"/>
          <w:sz w:val="16"/>
          <w:szCs w:val="16"/>
        </w:rPr>
        <w:t>mu, komponentu, samosta</w:t>
      </w:r>
      <w:r>
        <w:rPr>
          <w:rFonts w:ascii="Arial" w:hAnsi="Arial" w:cs="Arial" w:hint="default"/>
          <w:sz w:val="16"/>
          <w:szCs w:val="16"/>
        </w:rPr>
        <w:t>tnej technickej jednotky, nebezpeč</w:t>
      </w:r>
      <w:r>
        <w:rPr>
          <w:rFonts w:ascii="Arial" w:hAnsi="Arial" w:cs="Arial" w:hint="default"/>
          <w:sz w:val="16"/>
          <w:szCs w:val="16"/>
        </w:rPr>
        <w:t>nej č</w:t>
      </w:r>
      <w:r>
        <w:rPr>
          <w:rFonts w:ascii="Arial" w:hAnsi="Arial" w:cs="Arial" w:hint="default"/>
          <w:sz w:val="16"/>
          <w:szCs w:val="16"/>
        </w:rPr>
        <w:t>asti alebo vybavenia a spaľ</w:t>
      </w:r>
      <w:r>
        <w:rPr>
          <w:rFonts w:ascii="Arial" w:hAnsi="Arial" w:cs="Arial" w:hint="default"/>
          <w:sz w:val="16"/>
          <w:szCs w:val="16"/>
        </w:rPr>
        <w:t>ovacieho motora necestný</w:t>
      </w:r>
      <w:r>
        <w:rPr>
          <w:rFonts w:ascii="Arial" w:hAnsi="Arial" w:cs="Arial" w:hint="default"/>
          <w:sz w:val="16"/>
          <w:szCs w:val="16"/>
        </w:rPr>
        <w:t>ch pojazdný</w:t>
      </w:r>
      <w:r>
        <w:rPr>
          <w:rFonts w:ascii="Arial" w:hAnsi="Arial" w:cs="Arial" w:hint="default"/>
          <w:sz w:val="16"/>
          <w:szCs w:val="16"/>
        </w:rPr>
        <w:t>ch strojov podľ</w:t>
      </w:r>
      <w:r>
        <w:rPr>
          <w:rFonts w:ascii="Arial" w:hAnsi="Arial" w:cs="Arial" w:hint="default"/>
          <w:sz w:val="16"/>
          <w:szCs w:val="16"/>
        </w:rPr>
        <w:t>a osobitný</w:t>
      </w:r>
      <w:r>
        <w:rPr>
          <w:rFonts w:ascii="Arial" w:hAnsi="Arial" w:cs="Arial" w:hint="default"/>
          <w:sz w:val="16"/>
          <w:szCs w:val="16"/>
        </w:rPr>
        <w:t xml:space="preserve">ch predpisov. 9e)".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9e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"9e) §</w:t>
      </w:r>
      <w:r>
        <w:rPr>
          <w:rFonts w:ascii="Arial" w:hAnsi="Arial" w:cs="Arial" w:hint="default"/>
          <w:sz w:val="14"/>
          <w:szCs w:val="14"/>
        </w:rPr>
        <w:t xml:space="preserve"> 22 a 53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Nariadenie vlá</w:t>
      </w:r>
      <w:r>
        <w:rPr>
          <w:rFonts w:ascii="Arial" w:hAnsi="Arial" w:cs="Arial" w:hint="default"/>
          <w:sz w:val="14"/>
          <w:szCs w:val="14"/>
        </w:rPr>
        <w:t>dy Slovens</w:t>
      </w:r>
      <w:r>
        <w:rPr>
          <w:rFonts w:ascii="Arial" w:hAnsi="Arial" w:cs="Arial" w:hint="default"/>
          <w:sz w:val="14"/>
          <w:szCs w:val="14"/>
        </w:rPr>
        <w:t>kej republiky č</w:t>
      </w:r>
      <w:r>
        <w:rPr>
          <w:rFonts w:ascii="Arial" w:hAnsi="Arial" w:cs="Arial" w:hint="default"/>
          <w:sz w:val="14"/>
          <w:szCs w:val="14"/>
        </w:rPr>
        <w:t>. 384/2004 Z.z. o dostupnosti spotrebiteľ</w:t>
      </w:r>
      <w:r>
        <w:rPr>
          <w:rFonts w:ascii="Arial" w:hAnsi="Arial" w:cs="Arial" w:hint="default"/>
          <w:sz w:val="14"/>
          <w:szCs w:val="14"/>
        </w:rPr>
        <w:t>ský</w:t>
      </w:r>
      <w:r>
        <w:rPr>
          <w:rFonts w:ascii="Arial" w:hAnsi="Arial" w:cs="Arial" w:hint="default"/>
          <w:sz w:val="14"/>
          <w:szCs w:val="14"/>
        </w:rPr>
        <w:t>ch informá</w:t>
      </w:r>
      <w:r>
        <w:rPr>
          <w:rFonts w:ascii="Arial" w:hAnsi="Arial" w:cs="Arial" w:hint="default"/>
          <w:sz w:val="14"/>
          <w:szCs w:val="14"/>
        </w:rPr>
        <w:t>cií</w:t>
      </w:r>
      <w:r>
        <w:rPr>
          <w:rFonts w:ascii="Arial" w:hAnsi="Arial" w:cs="Arial" w:hint="default"/>
          <w:sz w:val="14"/>
          <w:szCs w:val="14"/>
        </w:rPr>
        <w:t xml:space="preserve"> o spotrebe paliva a o emisiá</w:t>
      </w:r>
      <w:r>
        <w:rPr>
          <w:rFonts w:ascii="Arial" w:hAnsi="Arial" w:cs="Arial" w:hint="default"/>
          <w:sz w:val="14"/>
          <w:szCs w:val="14"/>
        </w:rPr>
        <w:t>ch CO2 pri predaji a leasingu nový</w:t>
      </w:r>
      <w:r>
        <w:rPr>
          <w:rFonts w:ascii="Arial" w:hAnsi="Arial" w:cs="Arial" w:hint="default"/>
          <w:sz w:val="14"/>
          <w:szCs w:val="14"/>
        </w:rPr>
        <w:t>ch osobný</w:t>
      </w:r>
      <w:r>
        <w:rPr>
          <w:rFonts w:ascii="Arial" w:hAnsi="Arial" w:cs="Arial" w:hint="default"/>
          <w:sz w:val="14"/>
          <w:szCs w:val="14"/>
        </w:rPr>
        <w:t xml:space="preserve">ch automobilov.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5 a 6 nariadenia (ES) č</w:t>
      </w:r>
      <w:r>
        <w:rPr>
          <w:rFonts w:ascii="Arial" w:hAnsi="Arial" w:cs="Arial" w:hint="default"/>
          <w:sz w:val="14"/>
          <w:szCs w:val="14"/>
        </w:rPr>
        <w:t xml:space="preserve">. 1222/2009.".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Č</w:t>
      </w:r>
      <w:r>
        <w:rPr>
          <w:rFonts w:ascii="Arial" w:hAnsi="Arial" w:cs="Arial" w:hint="default"/>
          <w:sz w:val="18"/>
          <w:szCs w:val="18"/>
        </w:rPr>
        <w:t>l.VI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Zruš</w:t>
      </w:r>
      <w:r>
        <w:rPr>
          <w:rFonts w:ascii="Arial" w:hAnsi="Arial" w:cs="Arial" w:hint="default"/>
          <w:b/>
          <w:bCs/>
          <w:sz w:val="16"/>
          <w:szCs w:val="16"/>
        </w:rPr>
        <w:t>ený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od 20.5.2018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Č</w:t>
      </w:r>
      <w:r>
        <w:rPr>
          <w:rFonts w:ascii="Arial" w:hAnsi="Arial" w:cs="Arial" w:hint="default"/>
          <w:sz w:val="18"/>
          <w:szCs w:val="18"/>
        </w:rPr>
        <w:t>l.VII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Zá</w:t>
      </w:r>
      <w:r>
        <w:rPr>
          <w:rFonts w:ascii="Arial" w:hAnsi="Arial" w:cs="Arial" w:hint="default"/>
          <w:sz w:val="16"/>
          <w:szCs w:val="16"/>
        </w:rPr>
        <w:t>kon č.</w:t>
      </w:r>
      <w:r>
        <w:rPr>
          <w:rFonts w:ascii="Arial" w:hAnsi="Arial" w:cs="Arial" w:hint="default"/>
          <w:sz w:val="16"/>
          <w:szCs w:val="16"/>
        </w:rPr>
        <w:t xml:space="preserve"> </w:t>
      </w:r>
      <w:hyperlink r:id="rId16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8/2009 Z.z.</w:t>
        </w:r>
      </w:hyperlink>
      <w:r>
        <w:rPr>
          <w:rFonts w:ascii="Arial" w:hAnsi="Arial" w:cs="Arial" w:hint="default"/>
          <w:sz w:val="16"/>
          <w:szCs w:val="16"/>
        </w:rPr>
        <w:t xml:space="preserve"> o cestnej premá</w:t>
      </w:r>
      <w:r>
        <w:rPr>
          <w:rFonts w:ascii="Arial" w:hAnsi="Arial" w:cs="Arial" w:hint="default"/>
          <w:sz w:val="16"/>
          <w:szCs w:val="16"/>
        </w:rPr>
        <w:t>vke a o zmene a doplnení</w:t>
      </w:r>
      <w:r>
        <w:rPr>
          <w:rFonts w:ascii="Arial" w:hAnsi="Arial" w:cs="Arial" w:hint="default"/>
          <w:sz w:val="16"/>
          <w:szCs w:val="16"/>
        </w:rPr>
        <w:t xml:space="preserve"> niektorý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konov v znení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2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84/2009 Z.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3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188/2009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2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199/2009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144/2010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4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119/2011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2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249/2011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2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313/2011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2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68/2012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2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317/2012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2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357/2012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3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42/2013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3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98/2013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180/2013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7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213/2013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3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290/2013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388/2013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8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474/2013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3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488/2013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387/2015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3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430/2015 Z.z.</w:t>
        </w:r>
      </w:hyperlink>
      <w:r>
        <w:rPr>
          <w:rFonts w:ascii="Arial" w:hAnsi="Arial" w:cs="Arial" w:hint="default"/>
          <w:sz w:val="16"/>
          <w:szCs w:val="16"/>
        </w:rPr>
        <w:t xml:space="preserve"> a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3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311/2016 Z.z.</w:t>
        </w:r>
      </w:hyperlink>
      <w:r>
        <w:rPr>
          <w:rFonts w:ascii="Arial" w:hAnsi="Arial" w:cs="Arial" w:hint="default"/>
          <w:sz w:val="16"/>
          <w:szCs w:val="16"/>
        </w:rPr>
        <w:t xml:space="preserve"> sa mení</w:t>
      </w:r>
      <w:r>
        <w:rPr>
          <w:rFonts w:ascii="Arial" w:hAnsi="Arial" w:cs="Arial" w:hint="default"/>
          <w:sz w:val="16"/>
          <w:szCs w:val="16"/>
        </w:rPr>
        <w:t xml:space="preserve"> a dopĺň</w:t>
      </w:r>
      <w:r>
        <w:rPr>
          <w:rFonts w:ascii="Arial" w:hAnsi="Arial" w:cs="Arial" w:hint="default"/>
          <w:sz w:val="16"/>
          <w:szCs w:val="16"/>
        </w:rPr>
        <w:t xml:space="preserve">a takto: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1. Pozná</w:t>
      </w:r>
      <w:r>
        <w:rPr>
          <w:rFonts w:ascii="Arial" w:hAnsi="Arial" w:cs="Arial" w:hint="default"/>
          <w:sz w:val="16"/>
          <w:szCs w:val="16"/>
        </w:rPr>
        <w:t>mky pod č</w:t>
      </w:r>
      <w:r>
        <w:rPr>
          <w:rFonts w:ascii="Arial" w:hAnsi="Arial" w:cs="Arial" w:hint="default"/>
          <w:sz w:val="16"/>
          <w:szCs w:val="16"/>
        </w:rPr>
        <w:t>iarou k odkazom 11 a 12 znejú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"11) §</w:t>
      </w:r>
      <w:r>
        <w:rPr>
          <w:rFonts w:ascii="Arial" w:hAnsi="Arial" w:cs="Arial" w:hint="default"/>
          <w:sz w:val="14"/>
          <w:szCs w:val="14"/>
        </w:rPr>
        <w:t xml:space="preserve"> 4 ods. 6 pí</w:t>
      </w:r>
      <w:r>
        <w:rPr>
          <w:rFonts w:ascii="Arial" w:hAnsi="Arial" w:cs="Arial" w:hint="default"/>
          <w:sz w:val="14"/>
          <w:szCs w:val="14"/>
        </w:rPr>
        <w:t>sm. a)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>. 106/2018 Z.z. o prevá</w:t>
      </w:r>
      <w:r>
        <w:rPr>
          <w:rFonts w:ascii="Arial" w:hAnsi="Arial" w:cs="Arial" w:hint="default"/>
          <w:sz w:val="14"/>
          <w:szCs w:val="14"/>
        </w:rPr>
        <w:t>dzke vozidiel v cestnej premá</w:t>
      </w:r>
      <w:r>
        <w:rPr>
          <w:rFonts w:ascii="Arial" w:hAnsi="Arial" w:cs="Arial" w:hint="default"/>
          <w:sz w:val="14"/>
          <w:szCs w:val="14"/>
        </w:rPr>
        <w:t>vke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 xml:space="preserve">konov.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12) Č</w:t>
      </w:r>
      <w:r>
        <w:rPr>
          <w:rFonts w:ascii="Arial" w:hAnsi="Arial" w:cs="Arial" w:hint="default"/>
          <w:sz w:val="14"/>
          <w:szCs w:val="14"/>
        </w:rPr>
        <w:t>l. 4 nariadenia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168/2013 z 15. januá</w:t>
      </w:r>
      <w:r>
        <w:rPr>
          <w:rFonts w:ascii="Arial" w:hAnsi="Arial" w:cs="Arial" w:hint="default"/>
          <w:sz w:val="14"/>
          <w:szCs w:val="14"/>
        </w:rPr>
        <w:t>ra 2013 o schvaľ</w:t>
      </w:r>
      <w:r>
        <w:rPr>
          <w:rFonts w:ascii="Arial" w:hAnsi="Arial" w:cs="Arial" w:hint="default"/>
          <w:sz w:val="14"/>
          <w:szCs w:val="14"/>
        </w:rPr>
        <w:t>ovaní</w:t>
      </w:r>
      <w:r>
        <w:rPr>
          <w:rFonts w:ascii="Arial" w:hAnsi="Arial" w:cs="Arial" w:hint="default"/>
          <w:sz w:val="14"/>
          <w:szCs w:val="14"/>
        </w:rPr>
        <w:t xml:space="preserve"> a dohľ</w:t>
      </w:r>
      <w:r>
        <w:rPr>
          <w:rFonts w:ascii="Arial" w:hAnsi="Arial" w:cs="Arial" w:hint="default"/>
          <w:sz w:val="14"/>
          <w:szCs w:val="14"/>
        </w:rPr>
        <w:t>ade nad trhom dvoj- alebo trojkolesový</w:t>
      </w:r>
      <w:r>
        <w:rPr>
          <w:rFonts w:ascii="Arial" w:hAnsi="Arial" w:cs="Arial" w:hint="default"/>
          <w:sz w:val="14"/>
          <w:szCs w:val="14"/>
        </w:rPr>
        <w:t xml:space="preserve">ch vozidiel </w:t>
      </w:r>
      <w:r>
        <w:rPr>
          <w:rFonts w:ascii="Arial" w:hAnsi="Arial" w:cs="Arial" w:hint="default"/>
          <w:sz w:val="14"/>
          <w:szCs w:val="14"/>
        </w:rPr>
        <w:t>a š</w:t>
      </w:r>
      <w:r>
        <w:rPr>
          <w:rFonts w:ascii="Arial" w:hAnsi="Arial" w:cs="Arial" w:hint="default"/>
          <w:sz w:val="14"/>
          <w:szCs w:val="14"/>
        </w:rPr>
        <w:t>tvorkoliek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60, 2.3.2013) v platnom znení</w:t>
      </w:r>
      <w:r>
        <w:rPr>
          <w:rFonts w:ascii="Arial" w:hAnsi="Arial" w:cs="Arial" w:hint="default"/>
          <w:sz w:val="14"/>
          <w:szCs w:val="14"/>
        </w:rPr>
        <w:t xml:space="preserve">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2. 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20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"20) Prí</w:t>
      </w:r>
      <w:r>
        <w:rPr>
          <w:rFonts w:ascii="Arial" w:hAnsi="Arial" w:cs="Arial" w:hint="default"/>
          <w:sz w:val="14"/>
          <w:szCs w:val="14"/>
        </w:rPr>
        <w:t>loha č</w:t>
      </w:r>
      <w:r>
        <w:rPr>
          <w:rFonts w:ascii="Arial" w:hAnsi="Arial" w:cs="Arial" w:hint="default"/>
          <w:sz w:val="14"/>
          <w:szCs w:val="14"/>
        </w:rPr>
        <w:t>. 1 k nariadeniu vlá</w:t>
      </w:r>
      <w:r>
        <w:rPr>
          <w:rFonts w:ascii="Arial" w:hAnsi="Arial" w:cs="Arial" w:hint="default"/>
          <w:sz w:val="14"/>
          <w:szCs w:val="14"/>
        </w:rPr>
        <w:t>dy Slovenskej republiky č</w:t>
      </w:r>
      <w:r>
        <w:rPr>
          <w:rFonts w:ascii="Arial" w:hAnsi="Arial" w:cs="Arial" w:hint="default"/>
          <w:sz w:val="14"/>
          <w:szCs w:val="14"/>
        </w:rPr>
        <w:t>. 140/2009 Z.z., ktorý</w:t>
      </w:r>
      <w:r>
        <w:rPr>
          <w:rFonts w:ascii="Arial" w:hAnsi="Arial" w:cs="Arial" w:hint="default"/>
          <w:sz w:val="14"/>
          <w:szCs w:val="14"/>
        </w:rPr>
        <w:t>m sa ustanovujú</w:t>
      </w:r>
      <w:r>
        <w:rPr>
          <w:rFonts w:ascii="Arial" w:hAnsi="Arial" w:cs="Arial" w:hint="default"/>
          <w:sz w:val="14"/>
          <w:szCs w:val="14"/>
        </w:rPr>
        <w:t xml:space="preserve"> podrobnosti o typovom schvaľ</w:t>
      </w:r>
      <w:r>
        <w:rPr>
          <w:rFonts w:ascii="Arial" w:hAnsi="Arial" w:cs="Arial" w:hint="default"/>
          <w:sz w:val="14"/>
          <w:szCs w:val="14"/>
        </w:rPr>
        <w:t>ovaní</w:t>
      </w:r>
      <w:r>
        <w:rPr>
          <w:rFonts w:ascii="Arial" w:hAnsi="Arial" w:cs="Arial" w:hint="default"/>
          <w:sz w:val="14"/>
          <w:szCs w:val="14"/>
        </w:rPr>
        <w:t xml:space="preserve"> motorový</w:t>
      </w:r>
      <w:r>
        <w:rPr>
          <w:rFonts w:ascii="Arial" w:hAnsi="Arial" w:cs="Arial" w:hint="default"/>
          <w:sz w:val="14"/>
          <w:szCs w:val="14"/>
        </w:rPr>
        <w:t xml:space="preserve">ch vozidiel </w:t>
      </w:r>
      <w:r>
        <w:rPr>
          <w:rFonts w:ascii="Arial" w:hAnsi="Arial" w:cs="Arial" w:hint="default"/>
          <w:sz w:val="14"/>
          <w:szCs w:val="14"/>
        </w:rPr>
        <w:t>a ich prí</w:t>
      </w:r>
      <w:r>
        <w:rPr>
          <w:rFonts w:ascii="Arial" w:hAnsi="Arial" w:cs="Arial" w:hint="default"/>
          <w:sz w:val="14"/>
          <w:szCs w:val="14"/>
        </w:rPr>
        <w:t>pojný</w:t>
      </w:r>
      <w:r>
        <w:rPr>
          <w:rFonts w:ascii="Arial" w:hAnsi="Arial" w:cs="Arial" w:hint="default"/>
          <w:sz w:val="14"/>
          <w:szCs w:val="14"/>
        </w:rPr>
        <w:t>ch vozidiel, systé</w:t>
      </w:r>
      <w:r>
        <w:rPr>
          <w:rFonts w:ascii="Arial" w:hAnsi="Arial" w:cs="Arial" w:hint="default"/>
          <w:sz w:val="14"/>
          <w:szCs w:val="14"/>
        </w:rPr>
        <w:t>mov, komponentov a samostatný</w:t>
      </w:r>
      <w:r>
        <w:rPr>
          <w:rFonts w:ascii="Arial" w:hAnsi="Arial" w:cs="Arial" w:hint="default"/>
          <w:sz w:val="14"/>
          <w:szCs w:val="14"/>
        </w:rPr>
        <w:t>ch technický</w:t>
      </w:r>
      <w:r>
        <w:rPr>
          <w:rFonts w:ascii="Arial" w:hAnsi="Arial" w:cs="Arial" w:hint="default"/>
          <w:sz w:val="14"/>
          <w:szCs w:val="14"/>
        </w:rPr>
        <w:t>ch jednotiek urč</w:t>
      </w:r>
      <w:r>
        <w:rPr>
          <w:rFonts w:ascii="Arial" w:hAnsi="Arial" w:cs="Arial" w:hint="default"/>
          <w:sz w:val="14"/>
          <w:szCs w:val="14"/>
        </w:rPr>
        <w:t>ený</w:t>
      </w:r>
      <w:r>
        <w:rPr>
          <w:rFonts w:ascii="Arial" w:hAnsi="Arial" w:cs="Arial" w:hint="default"/>
          <w:sz w:val="14"/>
          <w:szCs w:val="14"/>
        </w:rPr>
        <w:t>ch pre tieto vozidlá</w:t>
      </w:r>
      <w:r>
        <w:rPr>
          <w:rFonts w:ascii="Arial" w:hAnsi="Arial" w:cs="Arial" w:hint="default"/>
          <w:sz w:val="14"/>
          <w:szCs w:val="14"/>
        </w:rPr>
        <w:t xml:space="preserve"> v znení</w:t>
      </w:r>
      <w:r>
        <w:rPr>
          <w:rFonts w:ascii="Arial" w:hAnsi="Arial" w:cs="Arial" w:hint="default"/>
          <w:sz w:val="14"/>
          <w:szCs w:val="14"/>
        </w:rPr>
        <w:t xml:space="preserve"> nariadenia vlá</w:t>
      </w:r>
      <w:r>
        <w:rPr>
          <w:rFonts w:ascii="Arial" w:hAnsi="Arial" w:cs="Arial" w:hint="default"/>
          <w:sz w:val="14"/>
          <w:szCs w:val="14"/>
        </w:rPr>
        <w:t>dy Slovenskej republiky č</w:t>
      </w:r>
      <w:r>
        <w:rPr>
          <w:rFonts w:ascii="Arial" w:hAnsi="Arial" w:cs="Arial" w:hint="default"/>
          <w:sz w:val="14"/>
          <w:szCs w:val="14"/>
        </w:rPr>
        <w:t xml:space="preserve">. 278/2013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3. V §</w:t>
      </w:r>
      <w:r>
        <w:rPr>
          <w:rFonts w:ascii="Arial" w:hAnsi="Arial" w:cs="Arial" w:hint="default"/>
          <w:sz w:val="16"/>
          <w:szCs w:val="16"/>
        </w:rPr>
        <w:t xml:space="preserve"> 38 ods. 1 sa nad slovami "kategó</w:t>
      </w:r>
      <w:r>
        <w:rPr>
          <w:rFonts w:ascii="Arial" w:hAnsi="Arial" w:cs="Arial" w:hint="default"/>
          <w:sz w:val="16"/>
          <w:szCs w:val="16"/>
        </w:rPr>
        <w:t>rie M1 a N1" odkaz 20a nahrá</w:t>
      </w:r>
      <w:r>
        <w:rPr>
          <w:rFonts w:ascii="Arial" w:hAnsi="Arial" w:cs="Arial" w:hint="default"/>
          <w:sz w:val="16"/>
          <w:szCs w:val="16"/>
        </w:rPr>
        <w:t>dza odka</w:t>
      </w:r>
      <w:r>
        <w:rPr>
          <w:rFonts w:ascii="Arial" w:hAnsi="Arial" w:cs="Arial" w:hint="default"/>
          <w:sz w:val="16"/>
          <w:szCs w:val="16"/>
        </w:rPr>
        <w:t xml:space="preserve">zom 20.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>iarou k odkazu 20a sa vypúšť</w:t>
      </w:r>
      <w:r>
        <w:rPr>
          <w:rFonts w:ascii="Arial" w:hAnsi="Arial" w:cs="Arial" w:hint="default"/>
          <w:sz w:val="16"/>
          <w:szCs w:val="16"/>
        </w:rPr>
        <w:t xml:space="preserve">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4. V §</w:t>
      </w:r>
      <w:r>
        <w:rPr>
          <w:rFonts w:ascii="Arial" w:hAnsi="Arial" w:cs="Arial" w:hint="default"/>
          <w:sz w:val="16"/>
          <w:szCs w:val="16"/>
        </w:rPr>
        <w:t xml:space="preserve"> 38 ods. 2 pí</w:t>
      </w:r>
      <w:r>
        <w:rPr>
          <w:rFonts w:ascii="Arial" w:hAnsi="Arial" w:cs="Arial" w:hint="default"/>
          <w:sz w:val="16"/>
          <w:szCs w:val="16"/>
        </w:rPr>
        <w:t>sm. b) sa nad slovom "vozidlo," odkaz 21 nahrá</w:t>
      </w:r>
      <w:r>
        <w:rPr>
          <w:rFonts w:ascii="Arial" w:hAnsi="Arial" w:cs="Arial" w:hint="default"/>
          <w:sz w:val="16"/>
          <w:szCs w:val="16"/>
        </w:rPr>
        <w:t xml:space="preserve">dza odkazom 20.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>iarou k odkazu 21 sa vypúšť</w:t>
      </w:r>
      <w:r>
        <w:rPr>
          <w:rFonts w:ascii="Arial" w:hAnsi="Arial" w:cs="Arial" w:hint="default"/>
          <w:sz w:val="16"/>
          <w:szCs w:val="16"/>
        </w:rPr>
        <w:t xml:space="preserve">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5. V §</w:t>
      </w:r>
      <w:r>
        <w:rPr>
          <w:rFonts w:ascii="Arial" w:hAnsi="Arial" w:cs="Arial" w:hint="default"/>
          <w:sz w:val="16"/>
          <w:szCs w:val="16"/>
        </w:rPr>
        <w:t xml:space="preserve"> 51 ods. 2 sa na konci pripá</w:t>
      </w:r>
      <w:r>
        <w:rPr>
          <w:rFonts w:ascii="Arial" w:hAnsi="Arial" w:cs="Arial" w:hint="default"/>
          <w:sz w:val="16"/>
          <w:szCs w:val="16"/>
        </w:rPr>
        <w:t>ja tá</w:t>
      </w:r>
      <w:r>
        <w:rPr>
          <w:rFonts w:ascii="Arial" w:hAnsi="Arial" w:cs="Arial" w:hint="default"/>
          <w:sz w:val="16"/>
          <w:szCs w:val="16"/>
        </w:rPr>
        <w:t>to veta: "Upevnenie ná</w:t>
      </w:r>
      <w:r>
        <w:rPr>
          <w:rFonts w:ascii="Arial" w:hAnsi="Arial" w:cs="Arial" w:hint="default"/>
          <w:sz w:val="16"/>
          <w:szCs w:val="16"/>
        </w:rPr>
        <w:t>kladu</w:t>
      </w:r>
      <w:r>
        <w:rPr>
          <w:rFonts w:ascii="Arial" w:hAnsi="Arial" w:cs="Arial" w:hint="default"/>
          <w:sz w:val="16"/>
          <w:szCs w:val="16"/>
        </w:rPr>
        <w:t xml:space="preserve"> na vozidle kategó</w:t>
      </w:r>
      <w:r>
        <w:rPr>
          <w:rFonts w:ascii="Arial" w:hAnsi="Arial" w:cs="Arial" w:hint="default"/>
          <w:sz w:val="16"/>
          <w:szCs w:val="16"/>
        </w:rPr>
        <w:t>rie N, O2, O3 a O4 musí</w:t>
      </w:r>
      <w:r>
        <w:rPr>
          <w:rFonts w:ascii="Arial" w:hAnsi="Arial" w:cs="Arial" w:hint="default"/>
          <w:sz w:val="16"/>
          <w:szCs w:val="16"/>
        </w:rPr>
        <w:t xml:space="preserve"> spĺň</w:t>
      </w:r>
      <w:r>
        <w:rPr>
          <w:rFonts w:ascii="Arial" w:hAnsi="Arial" w:cs="Arial" w:hint="default"/>
          <w:sz w:val="16"/>
          <w:szCs w:val="16"/>
        </w:rPr>
        <w:t>ať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sady upevnenia ná</w:t>
      </w:r>
      <w:r>
        <w:rPr>
          <w:rFonts w:ascii="Arial" w:hAnsi="Arial" w:cs="Arial" w:hint="default"/>
          <w:sz w:val="16"/>
          <w:szCs w:val="16"/>
        </w:rPr>
        <w:t>kladu, ktoré</w:t>
      </w:r>
      <w:r>
        <w:rPr>
          <w:rFonts w:ascii="Arial" w:hAnsi="Arial" w:cs="Arial" w:hint="default"/>
          <w:sz w:val="16"/>
          <w:szCs w:val="16"/>
        </w:rPr>
        <w:t xml:space="preserve"> sa kontrolujú</w:t>
      </w:r>
      <w:r>
        <w:rPr>
          <w:rFonts w:ascii="Arial" w:hAnsi="Arial" w:cs="Arial" w:hint="default"/>
          <w:sz w:val="16"/>
          <w:szCs w:val="16"/>
        </w:rPr>
        <w:t xml:space="preserve"> pri kontrole prepravy ná</w:t>
      </w:r>
      <w:r>
        <w:rPr>
          <w:rFonts w:ascii="Arial" w:hAnsi="Arial" w:cs="Arial" w:hint="default"/>
          <w:sz w:val="16"/>
          <w:szCs w:val="16"/>
        </w:rPr>
        <w:t>kladu v rá</w:t>
      </w:r>
      <w:r>
        <w:rPr>
          <w:rFonts w:ascii="Arial" w:hAnsi="Arial" w:cs="Arial" w:hint="default"/>
          <w:sz w:val="16"/>
          <w:szCs w:val="16"/>
        </w:rPr>
        <w:t>mci cestnej technickej kontroly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predpisu. 28ab)".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28ab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>"28ab</w:t>
      </w:r>
      <w:r>
        <w:rPr>
          <w:rFonts w:ascii="Arial" w:hAnsi="Arial" w:cs="Arial" w:hint="default"/>
          <w:sz w:val="14"/>
          <w:szCs w:val="14"/>
        </w:rPr>
        <w:t>) §</w:t>
      </w:r>
      <w:r>
        <w:rPr>
          <w:rFonts w:ascii="Arial" w:hAnsi="Arial" w:cs="Arial" w:hint="default"/>
          <w:sz w:val="14"/>
          <w:szCs w:val="14"/>
        </w:rPr>
        <w:t xml:space="preserve"> 67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6. §</w:t>
      </w:r>
      <w:r>
        <w:rPr>
          <w:rFonts w:ascii="Arial" w:hAnsi="Arial" w:cs="Arial" w:hint="default"/>
          <w:sz w:val="16"/>
          <w:szCs w:val="16"/>
        </w:rPr>
        <w:t xml:space="preserve"> 68 sa dopĺň</w:t>
      </w:r>
      <w:r>
        <w:rPr>
          <w:rFonts w:ascii="Arial" w:hAnsi="Arial" w:cs="Arial" w:hint="default"/>
          <w:sz w:val="16"/>
          <w:szCs w:val="16"/>
        </w:rPr>
        <w:t>a odsekom 9, ktorý</w:t>
      </w:r>
      <w:r>
        <w:rPr>
          <w:rFonts w:ascii="Arial" w:hAnsi="Arial" w:cs="Arial" w:hint="default"/>
          <w:sz w:val="16"/>
          <w:szCs w:val="16"/>
        </w:rPr>
        <w:t xml:space="preserve">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"(9) Informá</w:t>
      </w:r>
      <w:r>
        <w:rPr>
          <w:rFonts w:ascii="Arial" w:hAnsi="Arial" w:cs="Arial" w:hint="default"/>
          <w:sz w:val="16"/>
          <w:szCs w:val="16"/>
        </w:rPr>
        <w:t>cie z evidencie dopravný</w:t>
      </w:r>
      <w:r>
        <w:rPr>
          <w:rFonts w:ascii="Arial" w:hAnsi="Arial" w:cs="Arial" w:hint="default"/>
          <w:sz w:val="16"/>
          <w:szCs w:val="16"/>
        </w:rPr>
        <w:t>ch nehô</w:t>
      </w:r>
      <w:r>
        <w:rPr>
          <w:rFonts w:ascii="Arial" w:hAnsi="Arial" w:cs="Arial" w:hint="default"/>
          <w:sz w:val="16"/>
          <w:szCs w:val="16"/>
        </w:rPr>
        <w:t>d sa v prí</w:t>
      </w:r>
      <w:r>
        <w:rPr>
          <w:rFonts w:ascii="Arial" w:hAnsi="Arial" w:cs="Arial" w:hint="default"/>
          <w:sz w:val="16"/>
          <w:szCs w:val="16"/>
        </w:rPr>
        <w:t>pade dopravnej nehody vozidla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>ho do evidencie vozidiel v Slovenskej republike poskytujú</w:t>
      </w:r>
      <w:r>
        <w:rPr>
          <w:rFonts w:ascii="Arial" w:hAnsi="Arial" w:cs="Arial" w:hint="default"/>
          <w:sz w:val="16"/>
          <w:szCs w:val="16"/>
        </w:rPr>
        <w:t xml:space="preserve"> do jednotné</w:t>
      </w:r>
      <w:r>
        <w:rPr>
          <w:rFonts w:ascii="Arial" w:hAnsi="Arial" w:cs="Arial" w:hint="default"/>
          <w:sz w:val="16"/>
          <w:szCs w:val="16"/>
        </w:rPr>
        <w:t>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</w:t>
      </w:r>
      <w:r>
        <w:rPr>
          <w:rFonts w:ascii="Arial" w:hAnsi="Arial" w:cs="Arial" w:hint="default"/>
          <w:sz w:val="16"/>
          <w:szCs w:val="16"/>
        </w:rPr>
        <w:t>o systé</w:t>
      </w:r>
      <w:r>
        <w:rPr>
          <w:rFonts w:ascii="Arial" w:hAnsi="Arial" w:cs="Arial" w:hint="default"/>
          <w:sz w:val="16"/>
          <w:szCs w:val="16"/>
        </w:rPr>
        <w:t>mu v cestnej doprave; 35b) informá</w:t>
      </w:r>
      <w:r>
        <w:rPr>
          <w:rFonts w:ascii="Arial" w:hAnsi="Arial" w:cs="Arial" w:hint="default"/>
          <w:sz w:val="16"/>
          <w:szCs w:val="16"/>
        </w:rPr>
        <w:t>cie sa poskytujú</w:t>
      </w:r>
      <w:r>
        <w:rPr>
          <w:rFonts w:ascii="Arial" w:hAnsi="Arial" w:cs="Arial" w:hint="default"/>
          <w:sz w:val="16"/>
          <w:szCs w:val="16"/>
        </w:rPr>
        <w:t xml:space="preserve"> v tomto rozsahu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dá</w:t>
      </w:r>
      <w:r>
        <w:rPr>
          <w:rFonts w:ascii="Arial" w:hAnsi="Arial" w:cs="Arial" w:hint="default"/>
          <w:sz w:val="16"/>
          <w:szCs w:val="16"/>
        </w:rPr>
        <w:t xml:space="preserve">tum dopravnej nehody,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znač</w:t>
      </w:r>
      <w:r>
        <w:rPr>
          <w:rFonts w:ascii="Arial" w:hAnsi="Arial" w:cs="Arial" w:hint="default"/>
          <w:sz w:val="16"/>
          <w:szCs w:val="16"/>
        </w:rPr>
        <w:t>ka, obchodný</w:t>
      </w:r>
      <w:r>
        <w:rPr>
          <w:rFonts w:ascii="Arial" w:hAnsi="Arial" w:cs="Arial" w:hint="default"/>
          <w:sz w:val="16"/>
          <w:szCs w:val="16"/>
        </w:rPr>
        <w:t xml:space="preserve"> ná</w:t>
      </w:r>
      <w:r>
        <w:rPr>
          <w:rFonts w:ascii="Arial" w:hAnsi="Arial" w:cs="Arial" w:hint="default"/>
          <w:sz w:val="16"/>
          <w:szCs w:val="16"/>
        </w:rPr>
        <w:t>zov, typ vozidla, evidenč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vozidla a identifikač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 xml:space="preserve">slo vozidla VIN,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ná</w:t>
      </w:r>
      <w:r>
        <w:rPr>
          <w:rFonts w:ascii="Arial" w:hAnsi="Arial" w:cs="Arial" w:hint="default"/>
          <w:sz w:val="16"/>
          <w:szCs w:val="16"/>
        </w:rPr>
        <w:t>sledky a poš</w:t>
      </w:r>
      <w:r>
        <w:rPr>
          <w:rFonts w:ascii="Arial" w:hAnsi="Arial" w:cs="Arial" w:hint="default"/>
          <w:sz w:val="16"/>
          <w:szCs w:val="16"/>
        </w:rPr>
        <w:t xml:space="preserve">kodenie vozidla po dopravnej nehode,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informá</w:t>
      </w:r>
      <w:r>
        <w:rPr>
          <w:rFonts w:ascii="Arial" w:hAnsi="Arial" w:cs="Arial" w:hint="default"/>
          <w:sz w:val="16"/>
          <w:szCs w:val="16"/>
        </w:rPr>
        <w:t>cia o tom, č</w:t>
      </w:r>
      <w:r>
        <w:rPr>
          <w:rFonts w:ascii="Arial" w:hAnsi="Arial" w:cs="Arial" w:hint="default"/>
          <w:sz w:val="16"/>
          <w:szCs w:val="16"/>
        </w:rPr>
        <w:t>i dopravná</w:t>
      </w:r>
      <w:r>
        <w:rPr>
          <w:rFonts w:ascii="Arial" w:hAnsi="Arial" w:cs="Arial" w:hint="default"/>
          <w:sz w:val="16"/>
          <w:szCs w:val="16"/>
        </w:rPr>
        <w:t xml:space="preserve"> nehoda mala vplyv na hlavné</w:t>
      </w:r>
      <w:r>
        <w:rPr>
          <w:rFonts w:ascii="Arial" w:hAnsi="Arial" w:cs="Arial" w:hint="default"/>
          <w:sz w:val="16"/>
          <w:szCs w:val="16"/>
        </w:rPr>
        <w:t xml:space="preserve"> bezpeč</w:t>
      </w:r>
      <w:r>
        <w:rPr>
          <w:rFonts w:ascii="Arial" w:hAnsi="Arial" w:cs="Arial" w:hint="default"/>
          <w:sz w:val="16"/>
          <w:szCs w:val="16"/>
        </w:rPr>
        <w:t>nostné</w:t>
      </w:r>
      <w:r>
        <w:rPr>
          <w:rFonts w:ascii="Arial" w:hAnsi="Arial" w:cs="Arial" w:hint="default"/>
          <w:sz w:val="16"/>
          <w:szCs w:val="16"/>
        </w:rPr>
        <w:t xml:space="preserve"> prvky vozidla, ktorý</w:t>
      </w:r>
      <w:r>
        <w:rPr>
          <w:rFonts w:ascii="Arial" w:hAnsi="Arial" w:cs="Arial" w:hint="default"/>
          <w:sz w:val="16"/>
          <w:szCs w:val="16"/>
        </w:rPr>
        <w:t>mi sú</w:t>
      </w:r>
      <w:r>
        <w:rPr>
          <w:rFonts w:ascii="Arial" w:hAnsi="Arial" w:cs="Arial" w:hint="default"/>
          <w:sz w:val="16"/>
          <w:szCs w:val="16"/>
        </w:rPr>
        <w:t xml:space="preserve"> zavesenie kolies, deformač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zó</w:t>
      </w:r>
      <w:r>
        <w:rPr>
          <w:rFonts w:ascii="Arial" w:hAnsi="Arial" w:cs="Arial" w:hint="default"/>
          <w:sz w:val="16"/>
          <w:szCs w:val="16"/>
        </w:rPr>
        <w:t>ny, systé</w:t>
      </w:r>
      <w:r>
        <w:rPr>
          <w:rFonts w:ascii="Arial" w:hAnsi="Arial" w:cs="Arial" w:hint="default"/>
          <w:sz w:val="16"/>
          <w:szCs w:val="16"/>
        </w:rPr>
        <w:t xml:space="preserve">my airbagov, riadenie alebo brzdy,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zobrazovaná</w:t>
      </w:r>
      <w:r>
        <w:rPr>
          <w:rFonts w:ascii="Arial" w:hAnsi="Arial" w:cs="Arial" w:hint="default"/>
          <w:sz w:val="16"/>
          <w:szCs w:val="16"/>
        </w:rPr>
        <w:t xml:space="preserve"> hodnota počí</w:t>
      </w:r>
      <w:r>
        <w:rPr>
          <w:rFonts w:ascii="Arial" w:hAnsi="Arial" w:cs="Arial" w:hint="default"/>
          <w:sz w:val="16"/>
          <w:szCs w:val="16"/>
        </w:rPr>
        <w:t>tadla celko</w:t>
      </w:r>
      <w:r>
        <w:rPr>
          <w:rFonts w:ascii="Arial" w:hAnsi="Arial" w:cs="Arial" w:hint="default"/>
          <w:sz w:val="16"/>
          <w:szCs w:val="16"/>
        </w:rPr>
        <w:t>vej prejdenej vzdialenosti (ď</w:t>
      </w:r>
      <w:r>
        <w:rPr>
          <w:rFonts w:ascii="Arial" w:hAnsi="Arial" w:cs="Arial" w:hint="default"/>
          <w:sz w:val="16"/>
          <w:szCs w:val="16"/>
        </w:rPr>
        <w:t xml:space="preserve">alej len "odometer") vozidla.".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35b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"35b) Zá</w:t>
      </w:r>
      <w:r>
        <w:rPr>
          <w:rFonts w:ascii="Arial" w:hAnsi="Arial" w:cs="Arial" w:hint="default"/>
          <w:sz w:val="14"/>
          <w:szCs w:val="14"/>
        </w:rPr>
        <w:t>kon č</w:t>
      </w:r>
      <w:r>
        <w:rPr>
          <w:rFonts w:ascii="Arial" w:hAnsi="Arial" w:cs="Arial" w:hint="default"/>
          <w:sz w:val="14"/>
          <w:szCs w:val="14"/>
        </w:rPr>
        <w:t>. 387/2015 Z.z. o jednotnom informač</w:t>
      </w:r>
      <w:r>
        <w:rPr>
          <w:rFonts w:ascii="Arial" w:hAnsi="Arial" w:cs="Arial" w:hint="default"/>
          <w:sz w:val="14"/>
          <w:szCs w:val="14"/>
        </w:rPr>
        <w:t>nom systé</w:t>
      </w:r>
      <w:r>
        <w:rPr>
          <w:rFonts w:ascii="Arial" w:hAnsi="Arial" w:cs="Arial" w:hint="default"/>
          <w:sz w:val="14"/>
          <w:szCs w:val="14"/>
        </w:rPr>
        <w:t>me v cestnej doprave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>konov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>ch predpisov."</w:t>
      </w:r>
      <w:r>
        <w:rPr>
          <w:rFonts w:ascii="Arial" w:hAnsi="Arial" w:cs="Arial" w:hint="default"/>
          <w:sz w:val="14"/>
          <w:szCs w:val="14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7. V §</w:t>
      </w:r>
      <w:r>
        <w:rPr>
          <w:rFonts w:ascii="Arial" w:hAnsi="Arial" w:cs="Arial" w:hint="default"/>
          <w:sz w:val="16"/>
          <w:szCs w:val="16"/>
        </w:rPr>
        <w:t xml:space="preserve"> 72 ods. 1 pí</w:t>
      </w:r>
      <w:r>
        <w:rPr>
          <w:rFonts w:ascii="Arial" w:hAnsi="Arial" w:cs="Arial" w:hint="default"/>
          <w:sz w:val="16"/>
          <w:szCs w:val="16"/>
        </w:rPr>
        <w:t>sm. a) sa za slová</w:t>
      </w:r>
      <w:r>
        <w:rPr>
          <w:rFonts w:ascii="Arial" w:hAnsi="Arial" w:cs="Arial" w:hint="default"/>
          <w:sz w:val="16"/>
          <w:szCs w:val="16"/>
        </w:rPr>
        <w:t xml:space="preserve"> "na cestnú</w:t>
      </w:r>
      <w:r>
        <w:rPr>
          <w:rFonts w:ascii="Arial" w:hAnsi="Arial" w:cs="Arial" w:hint="default"/>
          <w:sz w:val="16"/>
          <w:szCs w:val="16"/>
        </w:rPr>
        <w:t xml:space="preserve"> premá</w:t>
      </w:r>
      <w:r>
        <w:rPr>
          <w:rFonts w:ascii="Arial" w:hAnsi="Arial" w:cs="Arial" w:hint="default"/>
          <w:sz w:val="16"/>
          <w:szCs w:val="16"/>
        </w:rPr>
        <w:t>vku" vkladajú</w:t>
      </w:r>
      <w:r>
        <w:rPr>
          <w:rFonts w:ascii="Arial" w:hAnsi="Arial" w:cs="Arial" w:hint="default"/>
          <w:sz w:val="16"/>
          <w:szCs w:val="16"/>
        </w:rPr>
        <w:t xml:space="preserve"> slová</w:t>
      </w:r>
      <w:r>
        <w:rPr>
          <w:rFonts w:ascii="Arial" w:hAnsi="Arial" w:cs="Arial" w:hint="default"/>
          <w:sz w:val="16"/>
          <w:szCs w:val="16"/>
        </w:rPr>
        <w:t xml:space="preserve"> "alebo prevá</w:t>
      </w:r>
      <w:r>
        <w:rPr>
          <w:rFonts w:ascii="Arial" w:hAnsi="Arial" w:cs="Arial" w:hint="default"/>
          <w:sz w:val="16"/>
          <w:szCs w:val="16"/>
        </w:rPr>
        <w:t>dzka vozidla je pozastavená</w:t>
      </w:r>
      <w:r>
        <w:rPr>
          <w:rFonts w:ascii="Arial" w:hAnsi="Arial" w:cs="Arial" w:hint="default"/>
          <w:sz w:val="16"/>
          <w:szCs w:val="16"/>
        </w:rPr>
        <w:t xml:space="preserve">, 38a)".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38a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"38a) §</w:t>
      </w:r>
      <w:r>
        <w:rPr>
          <w:rFonts w:ascii="Arial" w:hAnsi="Arial" w:cs="Arial" w:hint="default"/>
          <w:sz w:val="14"/>
          <w:szCs w:val="14"/>
        </w:rPr>
        <w:t xml:space="preserve"> 47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8. V §</w:t>
      </w:r>
      <w:r>
        <w:rPr>
          <w:rFonts w:ascii="Arial" w:hAnsi="Arial" w:cs="Arial" w:hint="default"/>
          <w:sz w:val="16"/>
          <w:szCs w:val="16"/>
        </w:rPr>
        <w:t xml:space="preserve"> 72 sa odsek 1 dopĺň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smenom o), kto</w:t>
      </w:r>
      <w:r>
        <w:rPr>
          <w:rFonts w:ascii="Arial" w:hAnsi="Arial" w:cs="Arial" w:hint="default"/>
          <w:sz w:val="16"/>
          <w:szCs w:val="16"/>
        </w:rPr>
        <w:t>ré</w:t>
      </w:r>
      <w:r>
        <w:rPr>
          <w:rFonts w:ascii="Arial" w:hAnsi="Arial" w:cs="Arial" w:hint="default"/>
          <w:sz w:val="16"/>
          <w:szCs w:val="16"/>
        </w:rPr>
        <w:t xml:space="preserve">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"o) vodič</w:t>
      </w:r>
      <w:r>
        <w:rPr>
          <w:rFonts w:ascii="Arial" w:hAnsi="Arial" w:cs="Arial" w:hint="default"/>
          <w:sz w:val="16"/>
          <w:szCs w:val="16"/>
        </w:rPr>
        <w:t xml:space="preserve"> vozidla neuhradil na mieste prí</w:t>
      </w:r>
      <w:r>
        <w:rPr>
          <w:rFonts w:ascii="Arial" w:hAnsi="Arial" w:cs="Arial" w:hint="default"/>
          <w:sz w:val="16"/>
          <w:szCs w:val="16"/>
        </w:rPr>
        <w:t>spevok na č</w:t>
      </w:r>
      <w:r>
        <w:rPr>
          <w:rFonts w:ascii="Arial" w:hAnsi="Arial" w:cs="Arial" w:hint="default"/>
          <w:sz w:val="16"/>
          <w:szCs w:val="16"/>
        </w:rPr>
        <w:t>iastoč</w:t>
      </w:r>
      <w:r>
        <w:rPr>
          <w:rFonts w:ascii="Arial" w:hAnsi="Arial" w:cs="Arial" w:hint="default"/>
          <w:sz w:val="16"/>
          <w:szCs w:val="16"/>
        </w:rPr>
        <w:t>nú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hradu ná</w:t>
      </w:r>
      <w:r>
        <w:rPr>
          <w:rFonts w:ascii="Arial" w:hAnsi="Arial" w:cs="Arial" w:hint="default"/>
          <w:sz w:val="16"/>
          <w:szCs w:val="16"/>
        </w:rPr>
        <w:t>kladov na vykonanie cestnej technickej kontroly alebo ú</w:t>
      </w:r>
      <w:r>
        <w:rPr>
          <w:rFonts w:ascii="Arial" w:hAnsi="Arial" w:cs="Arial" w:hint="default"/>
          <w:sz w:val="16"/>
          <w:szCs w:val="16"/>
        </w:rPr>
        <w:t>hradu za vykonanie technickej kontroly alebo emisnej kontroly v rá</w:t>
      </w:r>
      <w:r>
        <w:rPr>
          <w:rFonts w:ascii="Arial" w:hAnsi="Arial" w:cs="Arial" w:hint="default"/>
          <w:sz w:val="16"/>
          <w:szCs w:val="16"/>
        </w:rPr>
        <w:t>mci cestnej technickej kontroly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>ho predp</w:t>
      </w:r>
      <w:r>
        <w:rPr>
          <w:rFonts w:ascii="Arial" w:hAnsi="Arial" w:cs="Arial" w:hint="default"/>
          <w:sz w:val="16"/>
          <w:szCs w:val="16"/>
        </w:rPr>
        <w:t>isu, 40a) a to až</w:t>
      </w:r>
      <w:r>
        <w:rPr>
          <w:rFonts w:ascii="Arial" w:hAnsi="Arial" w:cs="Arial" w:hint="default"/>
          <w:sz w:val="16"/>
          <w:szCs w:val="16"/>
        </w:rPr>
        <w:t xml:space="preserve"> do doby uhradenia prí</w:t>
      </w:r>
      <w:r>
        <w:rPr>
          <w:rFonts w:ascii="Arial" w:hAnsi="Arial" w:cs="Arial" w:hint="default"/>
          <w:sz w:val="16"/>
          <w:szCs w:val="16"/>
        </w:rPr>
        <w:t>spevku alebo ú</w:t>
      </w:r>
      <w:r>
        <w:rPr>
          <w:rFonts w:ascii="Arial" w:hAnsi="Arial" w:cs="Arial" w:hint="default"/>
          <w:sz w:val="16"/>
          <w:szCs w:val="16"/>
        </w:rPr>
        <w:t xml:space="preserve">hrady.".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40a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"40a) §</w:t>
      </w:r>
      <w:r>
        <w:rPr>
          <w:rFonts w:ascii="Arial" w:hAnsi="Arial" w:cs="Arial" w:hint="default"/>
          <w:sz w:val="14"/>
          <w:szCs w:val="14"/>
        </w:rPr>
        <w:t xml:space="preserve"> 60 ods. 7 a 10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9. V §</w:t>
      </w:r>
      <w:r>
        <w:rPr>
          <w:rFonts w:ascii="Arial" w:hAnsi="Arial" w:cs="Arial" w:hint="default"/>
          <w:sz w:val="16"/>
          <w:szCs w:val="16"/>
        </w:rPr>
        <w:t xml:space="preserve"> 72 ods. 11 sa slová</w:t>
      </w:r>
      <w:r>
        <w:rPr>
          <w:rFonts w:ascii="Arial" w:hAnsi="Arial" w:cs="Arial" w:hint="default"/>
          <w:sz w:val="16"/>
          <w:szCs w:val="16"/>
        </w:rPr>
        <w:t xml:space="preserve"> "pí</w:t>
      </w:r>
      <w:r>
        <w:rPr>
          <w:rFonts w:ascii="Arial" w:hAnsi="Arial" w:cs="Arial" w:hint="default"/>
          <w:sz w:val="16"/>
          <w:szCs w:val="16"/>
        </w:rPr>
        <w:t>sm. a), c) až</w:t>
      </w:r>
      <w:r>
        <w:rPr>
          <w:rFonts w:ascii="Arial" w:hAnsi="Arial" w:cs="Arial" w:hint="default"/>
          <w:sz w:val="16"/>
          <w:szCs w:val="16"/>
        </w:rPr>
        <w:t xml:space="preserve"> e) a g) až</w:t>
      </w:r>
      <w:r>
        <w:rPr>
          <w:rFonts w:ascii="Arial" w:hAnsi="Arial" w:cs="Arial" w:hint="default"/>
          <w:sz w:val="16"/>
          <w:szCs w:val="16"/>
        </w:rPr>
        <w:t xml:space="preserve"> k)" nahrá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 xml:space="preserve"> slovami "pí</w:t>
      </w:r>
      <w:r>
        <w:rPr>
          <w:rFonts w:ascii="Arial" w:hAnsi="Arial" w:cs="Arial" w:hint="default"/>
          <w:sz w:val="16"/>
          <w:szCs w:val="16"/>
        </w:rPr>
        <w:t>sm. a), c) až</w:t>
      </w:r>
      <w:r>
        <w:rPr>
          <w:rFonts w:ascii="Arial" w:hAnsi="Arial" w:cs="Arial" w:hint="default"/>
          <w:sz w:val="16"/>
          <w:szCs w:val="16"/>
        </w:rPr>
        <w:t xml:space="preserve"> e), g) až</w:t>
      </w:r>
      <w:r>
        <w:rPr>
          <w:rFonts w:ascii="Arial" w:hAnsi="Arial" w:cs="Arial" w:hint="default"/>
          <w:sz w:val="16"/>
          <w:szCs w:val="16"/>
        </w:rPr>
        <w:t xml:space="preserve"> k) a o)".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10. V §</w:t>
      </w:r>
      <w:r>
        <w:rPr>
          <w:rFonts w:ascii="Arial" w:hAnsi="Arial" w:cs="Arial" w:hint="default"/>
          <w:sz w:val="16"/>
          <w:szCs w:val="16"/>
        </w:rPr>
        <w:t xml:space="preserve"> 111 ods. 2 pí</w:t>
      </w:r>
      <w:r>
        <w:rPr>
          <w:rFonts w:ascii="Arial" w:hAnsi="Arial" w:cs="Arial" w:hint="default"/>
          <w:sz w:val="16"/>
          <w:szCs w:val="16"/>
        </w:rPr>
        <w:t xml:space="preserve">smeno e)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"e) ú</w:t>
      </w:r>
      <w:r>
        <w:rPr>
          <w:rFonts w:ascii="Arial" w:hAnsi="Arial" w:cs="Arial" w:hint="default"/>
          <w:sz w:val="16"/>
          <w:szCs w:val="16"/>
        </w:rPr>
        <w:t>daje o vozidlá</w:t>
      </w:r>
      <w:r>
        <w:rPr>
          <w:rFonts w:ascii="Arial" w:hAnsi="Arial" w:cs="Arial" w:hint="default"/>
          <w:sz w:val="16"/>
          <w:szCs w:val="16"/>
        </w:rPr>
        <w:t>ch v rozsahu zá</w:t>
      </w:r>
      <w:r>
        <w:rPr>
          <w:rFonts w:ascii="Arial" w:hAnsi="Arial" w:cs="Arial" w:hint="default"/>
          <w:sz w:val="16"/>
          <w:szCs w:val="16"/>
        </w:rPr>
        <w:t>kladné</w:t>
      </w:r>
      <w:r>
        <w:rPr>
          <w:rFonts w:ascii="Arial" w:hAnsi="Arial" w:cs="Arial" w:hint="default"/>
          <w:sz w:val="16"/>
          <w:szCs w:val="16"/>
        </w:rPr>
        <w:t>ho technické</w:t>
      </w:r>
      <w:r>
        <w:rPr>
          <w:rFonts w:ascii="Arial" w:hAnsi="Arial" w:cs="Arial" w:hint="default"/>
          <w:sz w:val="16"/>
          <w:szCs w:val="16"/>
        </w:rPr>
        <w:t>ho opisu, a ak sú</w:t>
      </w:r>
      <w:r>
        <w:rPr>
          <w:rFonts w:ascii="Arial" w:hAnsi="Arial" w:cs="Arial" w:hint="default"/>
          <w:sz w:val="16"/>
          <w:szCs w:val="16"/>
        </w:rPr>
        <w:t xml:space="preserve"> k dispozí</w:t>
      </w:r>
      <w:r>
        <w:rPr>
          <w:rFonts w:ascii="Arial" w:hAnsi="Arial" w:cs="Arial" w:hint="default"/>
          <w:sz w:val="16"/>
          <w:szCs w:val="16"/>
        </w:rPr>
        <w:t>cii nepovinné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z harmonizované</w:t>
      </w:r>
      <w:r>
        <w:rPr>
          <w:rFonts w:ascii="Arial" w:hAnsi="Arial" w:cs="Arial" w:hint="default"/>
          <w:sz w:val="16"/>
          <w:szCs w:val="16"/>
        </w:rPr>
        <w:t>ho osvedč</w:t>
      </w:r>
      <w:r>
        <w:rPr>
          <w:rFonts w:ascii="Arial" w:hAnsi="Arial" w:cs="Arial" w:hint="default"/>
          <w:sz w:val="16"/>
          <w:szCs w:val="16"/>
        </w:rPr>
        <w:t>enia o evidencii a ú</w:t>
      </w:r>
      <w:r>
        <w:rPr>
          <w:rFonts w:ascii="Arial" w:hAnsi="Arial" w:cs="Arial" w:hint="default"/>
          <w:sz w:val="16"/>
          <w:szCs w:val="16"/>
        </w:rPr>
        <w:t>daje uvá</w:t>
      </w:r>
      <w:r>
        <w:rPr>
          <w:rFonts w:ascii="Arial" w:hAnsi="Arial" w:cs="Arial" w:hint="default"/>
          <w:sz w:val="16"/>
          <w:szCs w:val="16"/>
        </w:rPr>
        <w:t>dzané</w:t>
      </w:r>
      <w:r>
        <w:rPr>
          <w:rFonts w:ascii="Arial" w:hAnsi="Arial" w:cs="Arial" w:hint="default"/>
          <w:sz w:val="16"/>
          <w:szCs w:val="16"/>
        </w:rPr>
        <w:t xml:space="preserve"> v osvedč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o zhode COC, vedú</w:t>
      </w:r>
      <w:r>
        <w:rPr>
          <w:rFonts w:ascii="Arial" w:hAnsi="Arial" w:cs="Arial" w:hint="default"/>
          <w:sz w:val="16"/>
          <w:szCs w:val="16"/>
        </w:rPr>
        <w:t xml:space="preserve"> sa aj t</w:t>
      </w:r>
      <w:r>
        <w:rPr>
          <w:rFonts w:ascii="Arial" w:hAnsi="Arial" w:cs="Arial" w:hint="default"/>
          <w:sz w:val="16"/>
          <w:szCs w:val="16"/>
        </w:rPr>
        <w:t>ieto ú</w:t>
      </w:r>
      <w:r>
        <w:rPr>
          <w:rFonts w:ascii="Arial" w:hAnsi="Arial" w:cs="Arial" w:hint="default"/>
          <w:sz w:val="16"/>
          <w:szCs w:val="16"/>
        </w:rPr>
        <w:t xml:space="preserve">daje,".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11. 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47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"47) §</w:t>
      </w:r>
      <w:r>
        <w:rPr>
          <w:rFonts w:ascii="Arial" w:hAnsi="Arial" w:cs="Arial" w:hint="default"/>
          <w:sz w:val="14"/>
          <w:szCs w:val="14"/>
        </w:rPr>
        <w:t xml:space="preserve"> 70 ods. 1 pí</w:t>
      </w:r>
      <w:r>
        <w:rPr>
          <w:rFonts w:ascii="Arial" w:hAnsi="Arial" w:cs="Arial" w:hint="default"/>
          <w:sz w:val="14"/>
          <w:szCs w:val="14"/>
        </w:rPr>
        <w:t>sm. b) až</w:t>
      </w:r>
      <w:r>
        <w:rPr>
          <w:rFonts w:ascii="Arial" w:hAnsi="Arial" w:cs="Arial" w:hint="default"/>
          <w:sz w:val="14"/>
          <w:szCs w:val="14"/>
        </w:rPr>
        <w:t xml:space="preserve"> e)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12. V §</w:t>
      </w:r>
      <w:r>
        <w:rPr>
          <w:rFonts w:ascii="Arial" w:hAnsi="Arial" w:cs="Arial" w:hint="default"/>
          <w:sz w:val="16"/>
          <w:szCs w:val="16"/>
        </w:rPr>
        <w:t xml:space="preserve"> 111 sa odsek 2 dopĺň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smenom o), ktoré</w:t>
      </w:r>
      <w:r>
        <w:rPr>
          <w:rFonts w:ascii="Arial" w:hAnsi="Arial" w:cs="Arial" w:hint="default"/>
          <w:sz w:val="16"/>
          <w:szCs w:val="16"/>
        </w:rPr>
        <w:t xml:space="preserve">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"o) ú</w:t>
      </w:r>
      <w:r>
        <w:rPr>
          <w:rFonts w:ascii="Arial" w:hAnsi="Arial" w:cs="Arial" w:hint="default"/>
          <w:sz w:val="16"/>
          <w:szCs w:val="16"/>
        </w:rPr>
        <w:t>daje o vozidle potrebné</w:t>
      </w:r>
      <w:r>
        <w:rPr>
          <w:rFonts w:ascii="Arial" w:hAnsi="Arial" w:cs="Arial" w:hint="default"/>
          <w:sz w:val="16"/>
          <w:szCs w:val="16"/>
        </w:rPr>
        <w:t xml:space="preserve"> na monitorovanie a oznamovanie Euró</w:t>
      </w:r>
      <w:r>
        <w:rPr>
          <w:rFonts w:ascii="Arial" w:hAnsi="Arial" w:cs="Arial" w:hint="default"/>
          <w:sz w:val="16"/>
          <w:szCs w:val="16"/>
        </w:rPr>
        <w:t>pskej komis</w:t>
      </w:r>
      <w:r>
        <w:rPr>
          <w:rFonts w:ascii="Arial" w:hAnsi="Arial" w:cs="Arial" w:hint="default"/>
          <w:sz w:val="16"/>
          <w:szCs w:val="16"/>
        </w:rPr>
        <w:t xml:space="preserve">ii. 47a)".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47a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"47a) Č</w:t>
      </w:r>
      <w:r>
        <w:rPr>
          <w:rFonts w:ascii="Arial" w:hAnsi="Arial" w:cs="Arial" w:hint="default"/>
          <w:sz w:val="14"/>
          <w:szCs w:val="14"/>
        </w:rPr>
        <w:t>asť</w:t>
      </w:r>
      <w:r>
        <w:rPr>
          <w:rFonts w:ascii="Arial" w:hAnsi="Arial" w:cs="Arial" w:hint="default"/>
          <w:sz w:val="14"/>
          <w:szCs w:val="14"/>
        </w:rPr>
        <w:t xml:space="preserve"> A prí</w:t>
      </w:r>
      <w:r>
        <w:rPr>
          <w:rFonts w:ascii="Arial" w:hAnsi="Arial" w:cs="Arial" w:hint="default"/>
          <w:sz w:val="14"/>
          <w:szCs w:val="14"/>
        </w:rPr>
        <w:t>lohy II nariadenia Euró</w:t>
      </w:r>
      <w:r>
        <w:rPr>
          <w:rFonts w:ascii="Arial" w:hAnsi="Arial" w:cs="Arial" w:hint="default"/>
          <w:sz w:val="14"/>
          <w:szCs w:val="14"/>
        </w:rPr>
        <w:t>pskeho parlamentu a Rady (ES) č</w:t>
      </w:r>
      <w:r>
        <w:rPr>
          <w:rFonts w:ascii="Arial" w:hAnsi="Arial" w:cs="Arial" w:hint="default"/>
          <w:sz w:val="14"/>
          <w:szCs w:val="14"/>
        </w:rPr>
        <w:t>. 443/2009 z 23. aprí</w:t>
      </w:r>
      <w:r>
        <w:rPr>
          <w:rFonts w:ascii="Arial" w:hAnsi="Arial" w:cs="Arial" w:hint="default"/>
          <w:sz w:val="14"/>
          <w:szCs w:val="14"/>
        </w:rPr>
        <w:t>la 2009, ktorý</w:t>
      </w:r>
      <w:r>
        <w:rPr>
          <w:rFonts w:ascii="Arial" w:hAnsi="Arial" w:cs="Arial" w:hint="default"/>
          <w:sz w:val="14"/>
          <w:szCs w:val="14"/>
        </w:rPr>
        <w:t>m sa stanovujú</w:t>
      </w:r>
      <w:r>
        <w:rPr>
          <w:rFonts w:ascii="Arial" w:hAnsi="Arial" w:cs="Arial" w:hint="default"/>
          <w:sz w:val="14"/>
          <w:szCs w:val="14"/>
        </w:rPr>
        <w:t xml:space="preserve"> vý</w:t>
      </w:r>
      <w:r>
        <w:rPr>
          <w:rFonts w:ascii="Arial" w:hAnsi="Arial" w:cs="Arial" w:hint="default"/>
          <w:sz w:val="14"/>
          <w:szCs w:val="14"/>
        </w:rPr>
        <w:t>konové</w:t>
      </w:r>
      <w:r>
        <w:rPr>
          <w:rFonts w:ascii="Arial" w:hAnsi="Arial" w:cs="Arial" w:hint="default"/>
          <w:sz w:val="14"/>
          <w:szCs w:val="14"/>
        </w:rPr>
        <w:t xml:space="preserve"> emisné</w:t>
      </w:r>
      <w:r>
        <w:rPr>
          <w:rFonts w:ascii="Arial" w:hAnsi="Arial" w:cs="Arial" w:hint="default"/>
          <w:sz w:val="14"/>
          <w:szCs w:val="14"/>
        </w:rPr>
        <w:t xml:space="preserve"> normy nový</w:t>
      </w:r>
      <w:r>
        <w:rPr>
          <w:rFonts w:ascii="Arial" w:hAnsi="Arial" w:cs="Arial" w:hint="default"/>
          <w:sz w:val="14"/>
          <w:szCs w:val="14"/>
        </w:rPr>
        <w:t>ch osobný</w:t>
      </w:r>
      <w:r>
        <w:rPr>
          <w:rFonts w:ascii="Arial" w:hAnsi="Arial" w:cs="Arial" w:hint="default"/>
          <w:sz w:val="14"/>
          <w:szCs w:val="14"/>
        </w:rPr>
        <w:t>ch automobilov ako súč</w:t>
      </w:r>
      <w:r>
        <w:rPr>
          <w:rFonts w:ascii="Arial" w:hAnsi="Arial" w:cs="Arial" w:hint="default"/>
          <w:sz w:val="14"/>
          <w:szCs w:val="14"/>
        </w:rPr>
        <w:t>asť</w:t>
      </w:r>
      <w:r>
        <w:rPr>
          <w:rFonts w:ascii="Arial" w:hAnsi="Arial" w:cs="Arial" w:hint="default"/>
          <w:sz w:val="14"/>
          <w:szCs w:val="14"/>
        </w:rPr>
        <w:t xml:space="preserve"> integrované</w:t>
      </w:r>
      <w:r>
        <w:rPr>
          <w:rFonts w:ascii="Arial" w:hAnsi="Arial" w:cs="Arial" w:hint="default"/>
          <w:sz w:val="14"/>
          <w:szCs w:val="14"/>
        </w:rPr>
        <w:t>ho prí</w:t>
      </w:r>
      <w:r>
        <w:rPr>
          <w:rFonts w:ascii="Arial" w:hAnsi="Arial" w:cs="Arial" w:hint="default"/>
          <w:sz w:val="14"/>
          <w:szCs w:val="14"/>
        </w:rPr>
        <w:t>s</w:t>
      </w:r>
      <w:r>
        <w:rPr>
          <w:rFonts w:ascii="Arial" w:hAnsi="Arial" w:cs="Arial" w:hint="default"/>
          <w:sz w:val="14"/>
          <w:szCs w:val="14"/>
        </w:rPr>
        <w:t>tupu Spoloč</w:t>
      </w:r>
      <w:r>
        <w:rPr>
          <w:rFonts w:ascii="Arial" w:hAnsi="Arial" w:cs="Arial" w:hint="default"/>
          <w:sz w:val="14"/>
          <w:szCs w:val="14"/>
        </w:rPr>
        <w:t>enstva na zníž</w:t>
      </w:r>
      <w:r>
        <w:rPr>
          <w:rFonts w:ascii="Arial" w:hAnsi="Arial" w:cs="Arial" w:hint="default"/>
          <w:sz w:val="14"/>
          <w:szCs w:val="14"/>
        </w:rPr>
        <w:t>enie emisií</w:t>
      </w:r>
      <w:r>
        <w:rPr>
          <w:rFonts w:ascii="Arial" w:hAnsi="Arial" w:cs="Arial" w:hint="default"/>
          <w:sz w:val="14"/>
          <w:szCs w:val="14"/>
        </w:rPr>
        <w:t xml:space="preserve"> CO2 z ľ</w:t>
      </w:r>
      <w:r>
        <w:rPr>
          <w:rFonts w:ascii="Arial" w:hAnsi="Arial" w:cs="Arial" w:hint="default"/>
          <w:sz w:val="14"/>
          <w:szCs w:val="14"/>
        </w:rPr>
        <w:t>ahký</w:t>
      </w:r>
      <w:r>
        <w:rPr>
          <w:rFonts w:ascii="Arial" w:hAnsi="Arial" w:cs="Arial" w:hint="default"/>
          <w:sz w:val="14"/>
          <w:szCs w:val="14"/>
        </w:rPr>
        <w:t>ch úž</w:t>
      </w:r>
      <w:r>
        <w:rPr>
          <w:rFonts w:ascii="Arial" w:hAnsi="Arial" w:cs="Arial" w:hint="default"/>
          <w:sz w:val="14"/>
          <w:szCs w:val="14"/>
        </w:rPr>
        <w:t>itkový</w:t>
      </w:r>
      <w:r>
        <w:rPr>
          <w:rFonts w:ascii="Arial" w:hAnsi="Arial" w:cs="Arial" w:hint="default"/>
          <w:sz w:val="14"/>
          <w:szCs w:val="14"/>
        </w:rPr>
        <w:t>ch vozidiel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140, 5.6.2009) v platnom znení</w:t>
      </w:r>
      <w:r>
        <w:rPr>
          <w:rFonts w:ascii="Arial" w:hAnsi="Arial" w:cs="Arial" w:hint="default"/>
          <w:sz w:val="14"/>
          <w:szCs w:val="14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asť</w:t>
      </w:r>
      <w:r>
        <w:rPr>
          <w:rFonts w:ascii="Arial" w:hAnsi="Arial" w:cs="Arial" w:hint="default"/>
          <w:sz w:val="14"/>
          <w:szCs w:val="14"/>
        </w:rPr>
        <w:t xml:space="preserve"> A prí</w:t>
      </w:r>
      <w:r>
        <w:rPr>
          <w:rFonts w:ascii="Arial" w:hAnsi="Arial" w:cs="Arial" w:hint="default"/>
          <w:sz w:val="14"/>
          <w:szCs w:val="14"/>
        </w:rPr>
        <w:t>lohy II nariadenia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510/2011 z 11. má</w:t>
      </w:r>
      <w:r>
        <w:rPr>
          <w:rFonts w:ascii="Arial" w:hAnsi="Arial" w:cs="Arial" w:hint="default"/>
          <w:sz w:val="14"/>
          <w:szCs w:val="14"/>
        </w:rPr>
        <w:t>ja 2011, ktorý</w:t>
      </w:r>
      <w:r>
        <w:rPr>
          <w:rFonts w:ascii="Arial" w:hAnsi="Arial" w:cs="Arial" w:hint="default"/>
          <w:sz w:val="14"/>
          <w:szCs w:val="14"/>
        </w:rPr>
        <w:t>m sa stanovujú</w:t>
      </w:r>
      <w:r>
        <w:rPr>
          <w:rFonts w:ascii="Arial" w:hAnsi="Arial" w:cs="Arial" w:hint="default"/>
          <w:sz w:val="14"/>
          <w:szCs w:val="14"/>
        </w:rPr>
        <w:t xml:space="preserve"> emisné</w:t>
      </w:r>
      <w:r>
        <w:rPr>
          <w:rFonts w:ascii="Arial" w:hAnsi="Arial" w:cs="Arial" w:hint="default"/>
          <w:sz w:val="14"/>
          <w:szCs w:val="14"/>
        </w:rPr>
        <w:t xml:space="preserve"> normy pre nové</w:t>
      </w:r>
      <w:r>
        <w:rPr>
          <w:rFonts w:ascii="Arial" w:hAnsi="Arial" w:cs="Arial" w:hint="default"/>
          <w:sz w:val="14"/>
          <w:szCs w:val="14"/>
        </w:rPr>
        <w:t xml:space="preserve"> ľ</w:t>
      </w:r>
      <w:r>
        <w:rPr>
          <w:rFonts w:ascii="Arial" w:hAnsi="Arial" w:cs="Arial" w:hint="default"/>
          <w:sz w:val="14"/>
          <w:szCs w:val="14"/>
        </w:rPr>
        <w:t>ahké</w:t>
      </w:r>
      <w:r>
        <w:rPr>
          <w:rFonts w:ascii="Arial" w:hAnsi="Arial" w:cs="Arial" w:hint="default"/>
          <w:sz w:val="14"/>
          <w:szCs w:val="14"/>
        </w:rPr>
        <w:t xml:space="preserve"> </w:t>
      </w:r>
      <w:r>
        <w:rPr>
          <w:rFonts w:ascii="Arial" w:hAnsi="Arial" w:cs="Arial" w:hint="default"/>
          <w:sz w:val="14"/>
          <w:szCs w:val="14"/>
        </w:rPr>
        <w:t>úž</w:t>
      </w:r>
      <w:r>
        <w:rPr>
          <w:rFonts w:ascii="Arial" w:hAnsi="Arial" w:cs="Arial" w:hint="default"/>
          <w:sz w:val="14"/>
          <w:szCs w:val="14"/>
        </w:rPr>
        <w:t>itkové</w:t>
      </w:r>
      <w:r>
        <w:rPr>
          <w:rFonts w:ascii="Arial" w:hAnsi="Arial" w:cs="Arial" w:hint="default"/>
          <w:sz w:val="14"/>
          <w:szCs w:val="14"/>
        </w:rPr>
        <w:t xml:space="preserve"> vozidlá</w:t>
      </w:r>
      <w:r>
        <w:rPr>
          <w:rFonts w:ascii="Arial" w:hAnsi="Arial" w:cs="Arial" w:hint="default"/>
          <w:sz w:val="14"/>
          <w:szCs w:val="14"/>
        </w:rPr>
        <w:t xml:space="preserve"> ako súč</w:t>
      </w:r>
      <w:r>
        <w:rPr>
          <w:rFonts w:ascii="Arial" w:hAnsi="Arial" w:cs="Arial" w:hint="default"/>
          <w:sz w:val="14"/>
          <w:szCs w:val="14"/>
        </w:rPr>
        <w:t>asť</w:t>
      </w:r>
      <w:r>
        <w:rPr>
          <w:rFonts w:ascii="Arial" w:hAnsi="Arial" w:cs="Arial" w:hint="default"/>
          <w:sz w:val="14"/>
          <w:szCs w:val="14"/>
        </w:rPr>
        <w:t xml:space="preserve"> integrované</w:t>
      </w:r>
      <w:r>
        <w:rPr>
          <w:rFonts w:ascii="Arial" w:hAnsi="Arial" w:cs="Arial" w:hint="default"/>
          <w:sz w:val="14"/>
          <w:szCs w:val="14"/>
        </w:rPr>
        <w:t>ho prí</w:t>
      </w:r>
      <w:r>
        <w:rPr>
          <w:rFonts w:ascii="Arial" w:hAnsi="Arial" w:cs="Arial" w:hint="default"/>
          <w:sz w:val="14"/>
          <w:szCs w:val="14"/>
        </w:rPr>
        <w:t>stupu Ú</w:t>
      </w:r>
      <w:r>
        <w:rPr>
          <w:rFonts w:ascii="Arial" w:hAnsi="Arial" w:cs="Arial" w:hint="default"/>
          <w:sz w:val="14"/>
          <w:szCs w:val="14"/>
        </w:rPr>
        <w:t>nie na zníž</w:t>
      </w:r>
      <w:r>
        <w:rPr>
          <w:rFonts w:ascii="Arial" w:hAnsi="Arial" w:cs="Arial" w:hint="default"/>
          <w:sz w:val="14"/>
          <w:szCs w:val="14"/>
        </w:rPr>
        <w:t>enie emisií</w:t>
      </w:r>
      <w:r>
        <w:rPr>
          <w:rFonts w:ascii="Arial" w:hAnsi="Arial" w:cs="Arial" w:hint="default"/>
          <w:sz w:val="14"/>
          <w:szCs w:val="14"/>
        </w:rPr>
        <w:t xml:space="preserve"> CO2 z ľ</w:t>
      </w:r>
      <w:r>
        <w:rPr>
          <w:rFonts w:ascii="Arial" w:hAnsi="Arial" w:cs="Arial" w:hint="default"/>
          <w:sz w:val="14"/>
          <w:szCs w:val="14"/>
        </w:rPr>
        <w:t>ahký</w:t>
      </w:r>
      <w:r>
        <w:rPr>
          <w:rFonts w:ascii="Arial" w:hAnsi="Arial" w:cs="Arial" w:hint="default"/>
          <w:sz w:val="14"/>
          <w:szCs w:val="14"/>
        </w:rPr>
        <w:t>ch vozidiel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145, 31.5.2011) v platnom znení</w:t>
      </w:r>
      <w:r>
        <w:rPr>
          <w:rFonts w:ascii="Arial" w:hAnsi="Arial" w:cs="Arial" w:hint="default"/>
          <w:sz w:val="14"/>
          <w:szCs w:val="14"/>
        </w:rPr>
        <w:t xml:space="preserve">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13. V §</w:t>
      </w:r>
      <w:r>
        <w:rPr>
          <w:rFonts w:ascii="Arial" w:hAnsi="Arial" w:cs="Arial" w:hint="default"/>
          <w:sz w:val="16"/>
          <w:szCs w:val="16"/>
        </w:rPr>
        <w:t xml:space="preserve"> 112 odsek 3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"(3) Vý</w:t>
      </w:r>
      <w:r>
        <w:rPr>
          <w:rFonts w:ascii="Arial" w:hAnsi="Arial" w:cs="Arial" w:hint="default"/>
          <w:sz w:val="16"/>
          <w:szCs w:val="16"/>
        </w:rPr>
        <w:t>robca vozidiel a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>robcu vozidiel je povinný</w:t>
      </w:r>
      <w:r>
        <w:rPr>
          <w:rFonts w:ascii="Arial" w:hAnsi="Arial" w:cs="Arial" w:hint="default"/>
          <w:sz w:val="16"/>
          <w:szCs w:val="16"/>
        </w:rPr>
        <w:t xml:space="preserve"> bezodplatne v elek</w:t>
      </w:r>
      <w:r>
        <w:rPr>
          <w:rFonts w:ascii="Arial" w:hAnsi="Arial" w:cs="Arial" w:hint="default"/>
          <w:sz w:val="16"/>
          <w:szCs w:val="16"/>
        </w:rPr>
        <w:t>tronickej forme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>ho zboru pri vystavení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enia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pre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vozidlo, ktoré</w:t>
      </w:r>
      <w:r>
        <w:rPr>
          <w:rFonts w:ascii="Arial" w:hAnsi="Arial" w:cs="Arial" w:hint="default"/>
          <w:sz w:val="16"/>
          <w:szCs w:val="16"/>
        </w:rPr>
        <w:t xml:space="preserve"> vyrobil alebo doviezol, zasielať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technické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v ň</w:t>
      </w:r>
      <w:r>
        <w:rPr>
          <w:rFonts w:ascii="Arial" w:hAnsi="Arial" w:cs="Arial" w:hint="default"/>
          <w:sz w:val="16"/>
          <w:szCs w:val="16"/>
        </w:rPr>
        <w:t>om uvá</w:t>
      </w:r>
      <w:r>
        <w:rPr>
          <w:rFonts w:ascii="Arial" w:hAnsi="Arial" w:cs="Arial" w:hint="default"/>
          <w:sz w:val="16"/>
          <w:szCs w:val="16"/>
        </w:rPr>
        <w:t>dzané</w:t>
      </w:r>
      <w:r>
        <w:rPr>
          <w:rFonts w:ascii="Arial" w:hAnsi="Arial" w:cs="Arial" w:hint="default"/>
          <w:sz w:val="16"/>
          <w:szCs w:val="16"/>
        </w:rPr>
        <w:t xml:space="preserve">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ú</w:t>
      </w:r>
      <w:r>
        <w:rPr>
          <w:rFonts w:ascii="Arial" w:hAnsi="Arial" w:cs="Arial" w:hint="default"/>
          <w:sz w:val="16"/>
          <w:szCs w:val="16"/>
        </w:rPr>
        <w:t>daje potrebné</w:t>
      </w:r>
      <w:r>
        <w:rPr>
          <w:rFonts w:ascii="Arial" w:hAnsi="Arial" w:cs="Arial" w:hint="default"/>
          <w:sz w:val="16"/>
          <w:szCs w:val="16"/>
        </w:rPr>
        <w:t xml:space="preserve"> pre monitorovanie a oznamovanie Euró</w:t>
      </w:r>
      <w:r>
        <w:rPr>
          <w:rFonts w:ascii="Arial" w:hAnsi="Arial" w:cs="Arial" w:hint="default"/>
          <w:sz w:val="16"/>
          <w:szCs w:val="16"/>
        </w:rPr>
        <w:t xml:space="preserve">pskej komisii.".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14. Pozná</w:t>
      </w:r>
      <w:r>
        <w:rPr>
          <w:rFonts w:ascii="Arial" w:hAnsi="Arial" w:cs="Arial" w:hint="default"/>
          <w:sz w:val="16"/>
          <w:szCs w:val="16"/>
        </w:rPr>
        <w:t>mky pod č</w:t>
      </w:r>
      <w:r>
        <w:rPr>
          <w:rFonts w:ascii="Arial" w:hAnsi="Arial" w:cs="Arial" w:hint="default"/>
          <w:sz w:val="16"/>
          <w:szCs w:val="16"/>
        </w:rPr>
        <w:t>iarou k odkazom 50 až</w:t>
      </w:r>
      <w:r>
        <w:rPr>
          <w:rFonts w:ascii="Arial" w:hAnsi="Arial" w:cs="Arial" w:hint="default"/>
          <w:sz w:val="16"/>
          <w:szCs w:val="16"/>
        </w:rPr>
        <w:t xml:space="preserve"> 53 znejú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"50) §</w:t>
      </w:r>
      <w:r>
        <w:rPr>
          <w:rFonts w:ascii="Arial" w:hAnsi="Arial" w:cs="Arial" w:hint="default"/>
          <w:sz w:val="14"/>
          <w:szCs w:val="14"/>
        </w:rPr>
        <w:t xml:space="preserve"> 126 ods. 4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51) §</w:t>
      </w:r>
      <w:r>
        <w:rPr>
          <w:rFonts w:ascii="Arial" w:hAnsi="Arial" w:cs="Arial" w:hint="default"/>
          <w:sz w:val="14"/>
          <w:szCs w:val="14"/>
        </w:rPr>
        <w:t xml:space="preserve"> 110 ods. 7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52) §</w:t>
      </w:r>
      <w:r>
        <w:rPr>
          <w:rFonts w:ascii="Arial" w:hAnsi="Arial" w:cs="Arial" w:hint="default"/>
          <w:sz w:val="14"/>
          <w:szCs w:val="14"/>
        </w:rPr>
        <w:t xml:space="preserve"> 119 ods. 7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53) §</w:t>
      </w:r>
      <w:r>
        <w:rPr>
          <w:rFonts w:ascii="Arial" w:hAnsi="Arial" w:cs="Arial" w:hint="default"/>
          <w:sz w:val="14"/>
          <w:szCs w:val="14"/>
        </w:rPr>
        <w:t xml:space="preserve"> 132 ods. 3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15.</w:t>
      </w:r>
      <w:r>
        <w:rPr>
          <w:rFonts w:ascii="Arial" w:hAnsi="Arial" w:cs="Arial" w:hint="default"/>
          <w:sz w:val="16"/>
          <w:szCs w:val="16"/>
        </w:rPr>
        <w:t xml:space="preserve"> §</w:t>
      </w:r>
      <w:r>
        <w:rPr>
          <w:rFonts w:ascii="Arial" w:hAnsi="Arial" w:cs="Arial" w:hint="default"/>
          <w:sz w:val="16"/>
          <w:szCs w:val="16"/>
        </w:rPr>
        <w:t xml:space="preserve"> 113 sa dopĺň</w:t>
      </w:r>
      <w:r>
        <w:rPr>
          <w:rFonts w:ascii="Arial" w:hAnsi="Arial" w:cs="Arial" w:hint="default"/>
          <w:sz w:val="16"/>
          <w:szCs w:val="16"/>
        </w:rPr>
        <w:t>a odsekom 12, ktorý</w:t>
      </w:r>
      <w:r>
        <w:rPr>
          <w:rFonts w:ascii="Arial" w:hAnsi="Arial" w:cs="Arial" w:hint="default"/>
          <w:sz w:val="16"/>
          <w:szCs w:val="16"/>
        </w:rPr>
        <w:t xml:space="preserve">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"(12) Ministerstvo vnú</w:t>
      </w:r>
      <w:r>
        <w:rPr>
          <w:rFonts w:ascii="Arial" w:hAnsi="Arial" w:cs="Arial" w:hint="default"/>
          <w:sz w:val="16"/>
          <w:szCs w:val="16"/>
        </w:rPr>
        <w:t>tra zasiela informá</w:t>
      </w:r>
      <w:r>
        <w:rPr>
          <w:rFonts w:ascii="Arial" w:hAnsi="Arial" w:cs="Arial" w:hint="default"/>
          <w:sz w:val="16"/>
          <w:szCs w:val="16"/>
        </w:rPr>
        <w:t>cie o evidovaný</w:t>
      </w:r>
      <w:r>
        <w:rPr>
          <w:rFonts w:ascii="Arial" w:hAnsi="Arial" w:cs="Arial" w:hint="default"/>
          <w:sz w:val="16"/>
          <w:szCs w:val="16"/>
        </w:rPr>
        <w:t>ch vozidlá</w:t>
      </w:r>
      <w:r>
        <w:rPr>
          <w:rFonts w:ascii="Arial" w:hAnsi="Arial" w:cs="Arial" w:hint="default"/>
          <w:sz w:val="16"/>
          <w:szCs w:val="16"/>
        </w:rPr>
        <w:t>ch Euró</w:t>
      </w:r>
      <w:r>
        <w:rPr>
          <w:rFonts w:ascii="Arial" w:hAnsi="Arial" w:cs="Arial" w:hint="default"/>
          <w:sz w:val="16"/>
          <w:szCs w:val="16"/>
        </w:rPr>
        <w:t>pskej komisii v sú</w:t>
      </w:r>
      <w:r>
        <w:rPr>
          <w:rFonts w:ascii="Arial" w:hAnsi="Arial" w:cs="Arial" w:hint="default"/>
          <w:sz w:val="16"/>
          <w:szCs w:val="16"/>
        </w:rPr>
        <w:t>lade s osobitný</w:t>
      </w:r>
      <w:r>
        <w:rPr>
          <w:rFonts w:ascii="Arial" w:hAnsi="Arial" w:cs="Arial" w:hint="default"/>
          <w:sz w:val="16"/>
          <w:szCs w:val="16"/>
        </w:rPr>
        <w:t xml:space="preserve">mi predpismi. 53b)".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53b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"53b) Č</w:t>
      </w:r>
      <w:r>
        <w:rPr>
          <w:rFonts w:ascii="Arial" w:hAnsi="Arial" w:cs="Arial" w:hint="default"/>
          <w:sz w:val="14"/>
          <w:szCs w:val="14"/>
        </w:rPr>
        <w:t xml:space="preserve">l. 8 ods. 2 a 3 nariadenia (ES) </w:t>
      </w: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 xml:space="preserve">. 443/2009.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8 ods. 2 a 3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510/2011.".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16. V §</w:t>
      </w:r>
      <w:r>
        <w:rPr>
          <w:rFonts w:ascii="Arial" w:hAnsi="Arial" w:cs="Arial" w:hint="default"/>
          <w:sz w:val="16"/>
          <w:szCs w:val="16"/>
        </w:rPr>
        <w:t xml:space="preserve"> 114 ods. 2, §</w:t>
      </w:r>
      <w:r>
        <w:rPr>
          <w:rFonts w:ascii="Arial" w:hAnsi="Arial" w:cs="Arial" w:hint="default"/>
          <w:sz w:val="16"/>
          <w:szCs w:val="16"/>
        </w:rPr>
        <w:t xml:space="preserve"> 116 ods. 8, §</w:t>
      </w:r>
      <w:r>
        <w:rPr>
          <w:rFonts w:ascii="Arial" w:hAnsi="Arial" w:cs="Arial" w:hint="default"/>
          <w:sz w:val="16"/>
          <w:szCs w:val="16"/>
        </w:rPr>
        <w:t xml:space="preserve"> 117 ods. 5 a §</w:t>
      </w:r>
      <w:r>
        <w:rPr>
          <w:rFonts w:ascii="Arial" w:hAnsi="Arial" w:cs="Arial" w:hint="default"/>
          <w:sz w:val="16"/>
          <w:szCs w:val="16"/>
        </w:rPr>
        <w:t xml:space="preserve"> 119a ods. 8 ú</w:t>
      </w:r>
      <w:r>
        <w:rPr>
          <w:rFonts w:ascii="Arial" w:hAnsi="Arial" w:cs="Arial" w:hint="default"/>
          <w:sz w:val="16"/>
          <w:szCs w:val="16"/>
        </w:rPr>
        <w:t>vodnej vete sa čí</w:t>
      </w:r>
      <w:r>
        <w:rPr>
          <w:rFonts w:ascii="Arial" w:hAnsi="Arial" w:cs="Arial" w:hint="default"/>
          <w:sz w:val="16"/>
          <w:szCs w:val="16"/>
        </w:rPr>
        <w:t>slica "15" nahrá</w:t>
      </w:r>
      <w:r>
        <w:rPr>
          <w:rFonts w:ascii="Arial" w:hAnsi="Arial" w:cs="Arial" w:hint="default"/>
          <w:sz w:val="16"/>
          <w:szCs w:val="16"/>
        </w:rPr>
        <w:t>dza čí</w:t>
      </w:r>
      <w:r>
        <w:rPr>
          <w:rFonts w:ascii="Arial" w:hAnsi="Arial" w:cs="Arial" w:hint="default"/>
          <w:sz w:val="16"/>
          <w:szCs w:val="16"/>
        </w:rPr>
        <w:t xml:space="preserve">slicou "30".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17. §</w:t>
      </w:r>
      <w:r>
        <w:rPr>
          <w:rFonts w:ascii="Arial" w:hAnsi="Arial" w:cs="Arial" w:hint="default"/>
          <w:sz w:val="16"/>
          <w:szCs w:val="16"/>
        </w:rPr>
        <w:t xml:space="preserve"> 114 sa dopĺň</w:t>
      </w:r>
      <w:r>
        <w:rPr>
          <w:rFonts w:ascii="Arial" w:hAnsi="Arial" w:cs="Arial" w:hint="default"/>
          <w:sz w:val="16"/>
          <w:szCs w:val="16"/>
        </w:rPr>
        <w:t>a odsekom 9, ktorý</w:t>
      </w:r>
      <w:r>
        <w:rPr>
          <w:rFonts w:ascii="Arial" w:hAnsi="Arial" w:cs="Arial" w:hint="default"/>
          <w:sz w:val="16"/>
          <w:szCs w:val="16"/>
        </w:rPr>
        <w:t xml:space="preserve">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"(9) Orgá</w:t>
      </w:r>
      <w:r>
        <w:rPr>
          <w:rFonts w:ascii="Arial" w:hAnsi="Arial" w:cs="Arial" w:hint="default"/>
          <w:sz w:val="16"/>
          <w:szCs w:val="16"/>
        </w:rPr>
        <w:t>n Policajné</w:t>
      </w:r>
      <w:r>
        <w:rPr>
          <w:rFonts w:ascii="Arial" w:hAnsi="Arial" w:cs="Arial" w:hint="default"/>
          <w:sz w:val="16"/>
          <w:szCs w:val="16"/>
        </w:rPr>
        <w:t>ho zboru prihlá</w:t>
      </w:r>
      <w:r>
        <w:rPr>
          <w:rFonts w:ascii="Arial" w:hAnsi="Arial" w:cs="Arial" w:hint="default"/>
          <w:sz w:val="16"/>
          <w:szCs w:val="16"/>
        </w:rPr>
        <w:t>si vozidlo do evidencie vozidiel, ktoré</w:t>
      </w:r>
      <w:r>
        <w:rPr>
          <w:rFonts w:ascii="Arial" w:hAnsi="Arial" w:cs="Arial" w:hint="default"/>
          <w:sz w:val="16"/>
          <w:szCs w:val="16"/>
        </w:rPr>
        <w:t xml:space="preserve"> bolo prihlá</w:t>
      </w:r>
      <w:r>
        <w:rPr>
          <w:rFonts w:ascii="Arial" w:hAnsi="Arial" w:cs="Arial" w:hint="default"/>
          <w:sz w:val="16"/>
          <w:szCs w:val="16"/>
        </w:rPr>
        <w:t>sené</w:t>
      </w:r>
      <w:r>
        <w:rPr>
          <w:rFonts w:ascii="Arial" w:hAnsi="Arial" w:cs="Arial" w:hint="default"/>
          <w:sz w:val="16"/>
          <w:szCs w:val="16"/>
        </w:rPr>
        <w:t xml:space="preserve"> v osobitnej evidencii vozidiel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orgá</w:t>
      </w:r>
      <w:r>
        <w:rPr>
          <w:rFonts w:ascii="Arial" w:hAnsi="Arial" w:cs="Arial" w:hint="default"/>
          <w:sz w:val="16"/>
          <w:szCs w:val="16"/>
        </w:rPr>
        <w:t>nov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136 ods. 1, len ak vozidlo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pri prihlá</w:t>
      </w:r>
      <w:r>
        <w:rPr>
          <w:rFonts w:ascii="Arial" w:hAnsi="Arial" w:cs="Arial" w:hint="default"/>
          <w:sz w:val="16"/>
          <w:szCs w:val="16"/>
        </w:rPr>
        <w:t>sení</w:t>
      </w:r>
      <w:r>
        <w:rPr>
          <w:rFonts w:ascii="Arial" w:hAnsi="Arial" w:cs="Arial" w:hint="default"/>
          <w:sz w:val="16"/>
          <w:szCs w:val="16"/>
        </w:rPr>
        <w:t xml:space="preserve"> vozidla do osobitnej evidencie vozidiel bolo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 xml:space="preserve">dzku v cestnej </w:t>
      </w:r>
      <w:r>
        <w:rPr>
          <w:rFonts w:ascii="Arial" w:hAnsi="Arial" w:cs="Arial" w:hint="default"/>
          <w:sz w:val="16"/>
          <w:szCs w:val="16"/>
        </w:rPr>
        <w:t>premá</w:t>
      </w:r>
      <w:r>
        <w:rPr>
          <w:rFonts w:ascii="Arial" w:hAnsi="Arial" w:cs="Arial" w:hint="default"/>
          <w:sz w:val="16"/>
          <w:szCs w:val="16"/>
        </w:rPr>
        <w:t>vke a vozidlo sa zhoduje s tý</w:t>
      </w:r>
      <w:r>
        <w:rPr>
          <w:rFonts w:ascii="Arial" w:hAnsi="Arial" w:cs="Arial" w:hint="default"/>
          <w:sz w:val="16"/>
          <w:szCs w:val="16"/>
        </w:rPr>
        <w:t>mto schvá</w:t>
      </w:r>
      <w:r>
        <w:rPr>
          <w:rFonts w:ascii="Arial" w:hAnsi="Arial" w:cs="Arial" w:hint="default"/>
          <w:sz w:val="16"/>
          <w:szCs w:val="16"/>
        </w:rPr>
        <w:t>lení</w:t>
      </w:r>
      <w:r>
        <w:rPr>
          <w:rFonts w:ascii="Arial" w:hAnsi="Arial" w:cs="Arial" w:hint="default"/>
          <w:sz w:val="16"/>
          <w:szCs w:val="16"/>
        </w:rPr>
        <w:t xml:space="preserve">m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bolo dodatoč</w:t>
      </w:r>
      <w:r>
        <w:rPr>
          <w:rFonts w:ascii="Arial" w:hAnsi="Arial" w:cs="Arial" w:hint="default"/>
          <w:sz w:val="16"/>
          <w:szCs w:val="16"/>
        </w:rPr>
        <w:t>ne 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 xml:space="preserve">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predpisu. 57aa)".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57aa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"57aa) §</w:t>
      </w:r>
      <w:r>
        <w:rPr>
          <w:rFonts w:ascii="Arial" w:hAnsi="Arial" w:cs="Arial" w:hint="default"/>
          <w:sz w:val="14"/>
          <w:szCs w:val="14"/>
        </w:rPr>
        <w:t xml:space="preserve"> 31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18. V §</w:t>
      </w:r>
      <w:r>
        <w:rPr>
          <w:rFonts w:ascii="Arial" w:hAnsi="Arial" w:cs="Arial" w:hint="default"/>
          <w:sz w:val="16"/>
          <w:szCs w:val="16"/>
        </w:rPr>
        <w:t xml:space="preserve"> 115 ods</w:t>
      </w:r>
      <w:r>
        <w:rPr>
          <w:rFonts w:ascii="Arial" w:hAnsi="Arial" w:cs="Arial" w:hint="default"/>
          <w:sz w:val="16"/>
          <w:szCs w:val="16"/>
        </w:rPr>
        <w:t>. 6 prvej vete sa za slová</w:t>
      </w:r>
      <w:r>
        <w:rPr>
          <w:rFonts w:ascii="Arial" w:hAnsi="Arial" w:cs="Arial" w:hint="default"/>
          <w:sz w:val="16"/>
          <w:szCs w:val="16"/>
        </w:rPr>
        <w:t xml:space="preserve"> "v inom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te," vkladajú</w:t>
      </w:r>
      <w:r>
        <w:rPr>
          <w:rFonts w:ascii="Arial" w:hAnsi="Arial" w:cs="Arial" w:hint="default"/>
          <w:sz w:val="16"/>
          <w:szCs w:val="16"/>
        </w:rPr>
        <w:t xml:space="preserve"> slová</w:t>
      </w:r>
      <w:r>
        <w:rPr>
          <w:rFonts w:ascii="Arial" w:hAnsi="Arial" w:cs="Arial" w:hint="default"/>
          <w:sz w:val="16"/>
          <w:szCs w:val="16"/>
        </w:rPr>
        <w:t xml:space="preserve"> "a pracovisko kontroly originality vozidiel" a slovo "povinný</w:t>
      </w:r>
      <w:r>
        <w:rPr>
          <w:rFonts w:ascii="Arial" w:hAnsi="Arial" w:cs="Arial" w:hint="default"/>
          <w:sz w:val="16"/>
          <w:szCs w:val="16"/>
        </w:rPr>
        <w:t>" sa nahrá</w:t>
      </w:r>
      <w:r>
        <w:rPr>
          <w:rFonts w:ascii="Arial" w:hAnsi="Arial" w:cs="Arial" w:hint="default"/>
          <w:sz w:val="16"/>
          <w:szCs w:val="16"/>
        </w:rPr>
        <w:t>dza slovom "povinná</w:t>
      </w:r>
      <w:r>
        <w:rPr>
          <w:rFonts w:ascii="Arial" w:hAnsi="Arial" w:cs="Arial" w:hint="default"/>
          <w:sz w:val="16"/>
          <w:szCs w:val="16"/>
        </w:rPr>
        <w:t xml:space="preserve">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19. V §</w:t>
      </w:r>
      <w:r>
        <w:rPr>
          <w:rFonts w:ascii="Arial" w:hAnsi="Arial" w:cs="Arial" w:hint="default"/>
          <w:sz w:val="16"/>
          <w:szCs w:val="16"/>
        </w:rPr>
        <w:t xml:space="preserve"> 116 ods. 1 ú</w:t>
      </w:r>
      <w:r>
        <w:rPr>
          <w:rFonts w:ascii="Arial" w:hAnsi="Arial" w:cs="Arial" w:hint="default"/>
          <w:sz w:val="16"/>
          <w:szCs w:val="16"/>
        </w:rPr>
        <w:t>vodnej vete sa za slovom "zboru" vypúšť</w:t>
      </w:r>
      <w:r>
        <w:rPr>
          <w:rFonts w:ascii="Arial" w:hAnsi="Arial" w:cs="Arial" w:hint="default"/>
          <w:sz w:val="16"/>
          <w:szCs w:val="16"/>
        </w:rPr>
        <w:t>a č</w:t>
      </w:r>
      <w:r>
        <w:rPr>
          <w:rFonts w:ascii="Arial" w:hAnsi="Arial" w:cs="Arial" w:hint="default"/>
          <w:sz w:val="16"/>
          <w:szCs w:val="16"/>
        </w:rPr>
        <w:t>iarka a slová</w:t>
      </w:r>
      <w:r>
        <w:rPr>
          <w:rFonts w:ascii="Arial" w:hAnsi="Arial" w:cs="Arial" w:hint="default"/>
          <w:sz w:val="16"/>
          <w:szCs w:val="16"/>
        </w:rPr>
        <w:t xml:space="preserve"> "kde je jeho vozidlo evido</w:t>
      </w:r>
      <w:r>
        <w:rPr>
          <w:rFonts w:ascii="Arial" w:hAnsi="Arial" w:cs="Arial" w:hint="default"/>
          <w:sz w:val="16"/>
          <w:szCs w:val="16"/>
        </w:rPr>
        <w:t>vané</w:t>
      </w:r>
      <w:r>
        <w:rPr>
          <w:rFonts w:ascii="Arial" w:hAnsi="Arial" w:cs="Arial" w:hint="default"/>
          <w:sz w:val="16"/>
          <w:szCs w:val="16"/>
        </w:rPr>
        <w:t xml:space="preserve">,".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20. V §</w:t>
      </w:r>
      <w:r>
        <w:rPr>
          <w:rFonts w:ascii="Arial" w:hAnsi="Arial" w:cs="Arial" w:hint="default"/>
          <w:sz w:val="16"/>
          <w:szCs w:val="16"/>
        </w:rPr>
        <w:t xml:space="preserve"> 116 ods. 3 prvá</w:t>
      </w:r>
      <w:r>
        <w:rPr>
          <w:rFonts w:ascii="Arial" w:hAnsi="Arial" w:cs="Arial" w:hint="default"/>
          <w:sz w:val="16"/>
          <w:szCs w:val="16"/>
        </w:rPr>
        <w:t xml:space="preserve"> veta znie: "Skutoč</w:t>
      </w:r>
      <w:r>
        <w:rPr>
          <w:rFonts w:ascii="Arial" w:hAnsi="Arial" w:cs="Arial" w:hint="default"/>
          <w:sz w:val="16"/>
          <w:szCs w:val="16"/>
        </w:rPr>
        <w:t>nosti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a), b), d) a odseku 2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vozidla a vlastní</w:t>
      </w:r>
      <w:r>
        <w:rPr>
          <w:rFonts w:ascii="Arial" w:hAnsi="Arial" w:cs="Arial" w:hint="default"/>
          <w:sz w:val="16"/>
          <w:szCs w:val="16"/>
        </w:rPr>
        <w:t>k vozidla povinný</w:t>
      </w:r>
      <w:r>
        <w:rPr>
          <w:rFonts w:ascii="Arial" w:hAnsi="Arial" w:cs="Arial" w:hint="default"/>
          <w:sz w:val="16"/>
          <w:szCs w:val="16"/>
        </w:rPr>
        <w:t xml:space="preserve">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do 30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a, keď</w:t>
      </w:r>
      <w:r>
        <w:rPr>
          <w:rFonts w:ascii="Arial" w:hAnsi="Arial" w:cs="Arial" w:hint="default"/>
          <w:sz w:val="16"/>
          <w:szCs w:val="16"/>
        </w:rPr>
        <w:t xml:space="preserve"> tá</w:t>
      </w:r>
      <w:r>
        <w:rPr>
          <w:rFonts w:ascii="Arial" w:hAnsi="Arial" w:cs="Arial" w:hint="default"/>
          <w:sz w:val="16"/>
          <w:szCs w:val="16"/>
        </w:rPr>
        <w:t>to skutoč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 xml:space="preserve"> nastala,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>ho zboru, kde je vozidlo evidované</w:t>
      </w:r>
      <w:r>
        <w:rPr>
          <w:rFonts w:ascii="Arial" w:hAnsi="Arial" w:cs="Arial" w:hint="default"/>
          <w:sz w:val="16"/>
          <w:szCs w:val="16"/>
        </w:rPr>
        <w:t xml:space="preserve">; </w:t>
      </w:r>
      <w:r>
        <w:rPr>
          <w:rFonts w:ascii="Arial" w:hAnsi="Arial" w:cs="Arial" w:hint="default"/>
          <w:sz w:val="16"/>
          <w:szCs w:val="16"/>
        </w:rPr>
        <w:t>skutoč</w:t>
      </w:r>
      <w:r>
        <w:rPr>
          <w:rFonts w:ascii="Arial" w:hAnsi="Arial" w:cs="Arial" w:hint="default"/>
          <w:sz w:val="16"/>
          <w:szCs w:val="16"/>
        </w:rPr>
        <w:t>nosti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c) a e) až</w:t>
      </w:r>
      <w:r>
        <w:rPr>
          <w:rFonts w:ascii="Arial" w:hAnsi="Arial" w:cs="Arial" w:hint="default"/>
          <w:sz w:val="16"/>
          <w:szCs w:val="16"/>
        </w:rPr>
        <w:t xml:space="preserve"> g) je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vozidla a vlastní</w:t>
      </w:r>
      <w:r>
        <w:rPr>
          <w:rFonts w:ascii="Arial" w:hAnsi="Arial" w:cs="Arial" w:hint="default"/>
          <w:sz w:val="16"/>
          <w:szCs w:val="16"/>
        </w:rPr>
        <w:t>k vozidla povinný</w:t>
      </w:r>
      <w:r>
        <w:rPr>
          <w:rFonts w:ascii="Arial" w:hAnsi="Arial" w:cs="Arial" w:hint="default"/>
          <w:sz w:val="16"/>
          <w:szCs w:val="16"/>
        </w:rPr>
        <w:t xml:space="preserve"> ozná</w:t>
      </w:r>
      <w:r>
        <w:rPr>
          <w:rFonts w:ascii="Arial" w:hAnsi="Arial" w:cs="Arial" w:hint="default"/>
          <w:sz w:val="16"/>
          <w:szCs w:val="16"/>
        </w:rPr>
        <w:t>miť</w:t>
      </w:r>
      <w:r>
        <w:rPr>
          <w:rFonts w:ascii="Arial" w:hAnsi="Arial" w:cs="Arial" w:hint="default"/>
          <w:sz w:val="16"/>
          <w:szCs w:val="16"/>
        </w:rPr>
        <w:t xml:space="preserve"> do 30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a, keď</w:t>
      </w:r>
      <w:r>
        <w:rPr>
          <w:rFonts w:ascii="Arial" w:hAnsi="Arial" w:cs="Arial" w:hint="default"/>
          <w:sz w:val="16"/>
          <w:szCs w:val="16"/>
        </w:rPr>
        <w:t xml:space="preserve"> tá</w:t>
      </w:r>
      <w:r>
        <w:rPr>
          <w:rFonts w:ascii="Arial" w:hAnsi="Arial" w:cs="Arial" w:hint="default"/>
          <w:sz w:val="16"/>
          <w:szCs w:val="16"/>
        </w:rPr>
        <w:t>to skutoč</w:t>
      </w:r>
      <w:r>
        <w:rPr>
          <w:rFonts w:ascii="Arial" w:hAnsi="Arial" w:cs="Arial" w:hint="default"/>
          <w:sz w:val="16"/>
          <w:szCs w:val="16"/>
        </w:rPr>
        <w:t>nosť</w:t>
      </w:r>
      <w:r>
        <w:rPr>
          <w:rFonts w:ascii="Arial" w:hAnsi="Arial" w:cs="Arial" w:hint="default"/>
          <w:sz w:val="16"/>
          <w:szCs w:val="16"/>
        </w:rPr>
        <w:t xml:space="preserve"> nastala, ktoré</w:t>
      </w:r>
      <w:r>
        <w:rPr>
          <w:rFonts w:ascii="Arial" w:hAnsi="Arial" w:cs="Arial" w:hint="default"/>
          <w:sz w:val="16"/>
          <w:szCs w:val="16"/>
        </w:rPr>
        <w:t>mukoľ</w:t>
      </w:r>
      <w:r>
        <w:rPr>
          <w:rFonts w:ascii="Arial" w:hAnsi="Arial" w:cs="Arial" w:hint="default"/>
          <w:sz w:val="16"/>
          <w:szCs w:val="16"/>
        </w:rPr>
        <w:t>vek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 xml:space="preserve">ho zboru.".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21. V §</w:t>
      </w:r>
      <w:r>
        <w:rPr>
          <w:rFonts w:ascii="Arial" w:hAnsi="Arial" w:cs="Arial" w:hint="default"/>
          <w:sz w:val="16"/>
          <w:szCs w:val="16"/>
        </w:rPr>
        <w:t xml:space="preserve"> 116 ods. 9 sa za prvú</w:t>
      </w:r>
      <w:r>
        <w:rPr>
          <w:rFonts w:ascii="Arial" w:hAnsi="Arial" w:cs="Arial" w:hint="default"/>
          <w:sz w:val="16"/>
          <w:szCs w:val="16"/>
        </w:rPr>
        <w:t xml:space="preserve"> vetu vkladá</w:t>
      </w:r>
      <w:r>
        <w:rPr>
          <w:rFonts w:ascii="Arial" w:hAnsi="Arial" w:cs="Arial" w:hint="default"/>
          <w:sz w:val="16"/>
          <w:szCs w:val="16"/>
        </w:rPr>
        <w:t xml:space="preserve"> nová</w:t>
      </w:r>
      <w:r>
        <w:rPr>
          <w:rFonts w:ascii="Arial" w:hAnsi="Arial" w:cs="Arial" w:hint="default"/>
          <w:sz w:val="16"/>
          <w:szCs w:val="16"/>
        </w:rPr>
        <w:t xml:space="preserve"> druhá</w:t>
      </w:r>
      <w:r>
        <w:rPr>
          <w:rFonts w:ascii="Arial" w:hAnsi="Arial" w:cs="Arial" w:hint="default"/>
          <w:sz w:val="16"/>
          <w:szCs w:val="16"/>
        </w:rPr>
        <w:t xml:space="preserve"> veta, kto</w:t>
      </w:r>
      <w:r>
        <w:rPr>
          <w:rFonts w:ascii="Arial" w:hAnsi="Arial" w:cs="Arial" w:hint="default"/>
          <w:sz w:val="16"/>
          <w:szCs w:val="16"/>
        </w:rPr>
        <w:t>rá</w:t>
      </w:r>
      <w:r>
        <w:rPr>
          <w:rFonts w:ascii="Arial" w:hAnsi="Arial" w:cs="Arial" w:hint="default"/>
          <w:sz w:val="16"/>
          <w:szCs w:val="16"/>
        </w:rPr>
        <w:t xml:space="preserve"> znie: "Povinnosť</w:t>
      </w:r>
      <w:r>
        <w:rPr>
          <w:rFonts w:ascii="Arial" w:hAnsi="Arial" w:cs="Arial" w:hint="default"/>
          <w:sz w:val="16"/>
          <w:szCs w:val="16"/>
        </w:rPr>
        <w:t xml:space="preserve">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 neplatí</w:t>
      </w:r>
      <w:r>
        <w:rPr>
          <w:rFonts w:ascii="Arial" w:hAnsi="Arial" w:cs="Arial" w:hint="default"/>
          <w:sz w:val="16"/>
          <w:szCs w:val="16"/>
        </w:rPr>
        <w:t xml:space="preserve"> pri ozná</w:t>
      </w:r>
      <w:r>
        <w:rPr>
          <w:rFonts w:ascii="Arial" w:hAnsi="Arial" w:cs="Arial" w:hint="default"/>
          <w:sz w:val="16"/>
          <w:szCs w:val="16"/>
        </w:rPr>
        <w:t>mení</w:t>
      </w:r>
      <w:r>
        <w:rPr>
          <w:rFonts w:ascii="Arial" w:hAnsi="Arial" w:cs="Arial" w:hint="default"/>
          <w:sz w:val="16"/>
          <w:szCs w:val="16"/>
        </w:rPr>
        <w:t xml:space="preserve"> zmeny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a), ak osoba, na ktorú</w:t>
      </w:r>
      <w:r>
        <w:rPr>
          <w:rFonts w:ascii="Arial" w:hAnsi="Arial" w:cs="Arial" w:hint="default"/>
          <w:sz w:val="16"/>
          <w:szCs w:val="16"/>
        </w:rPr>
        <w:t xml:space="preserve"> sa drž</w:t>
      </w:r>
      <w:r>
        <w:rPr>
          <w:rFonts w:ascii="Arial" w:hAnsi="Arial" w:cs="Arial" w:hint="default"/>
          <w:sz w:val="16"/>
          <w:szCs w:val="16"/>
        </w:rPr>
        <w:t>ba vozidla previedla, nie je osobne prí</w:t>
      </w:r>
      <w:r>
        <w:rPr>
          <w:rFonts w:ascii="Arial" w:hAnsi="Arial" w:cs="Arial" w:hint="default"/>
          <w:sz w:val="16"/>
          <w:szCs w:val="16"/>
        </w:rPr>
        <w:t>tomná</w:t>
      </w:r>
      <w:r>
        <w:rPr>
          <w:rFonts w:ascii="Arial" w:hAnsi="Arial" w:cs="Arial" w:hint="default"/>
          <w:sz w:val="16"/>
          <w:szCs w:val="16"/>
        </w:rPr>
        <w:t xml:space="preserve"> na orgá</w:t>
      </w:r>
      <w:r>
        <w:rPr>
          <w:rFonts w:ascii="Arial" w:hAnsi="Arial" w:cs="Arial" w:hint="default"/>
          <w:sz w:val="16"/>
          <w:szCs w:val="16"/>
        </w:rPr>
        <w:t>ne Policajné</w:t>
      </w:r>
      <w:r>
        <w:rPr>
          <w:rFonts w:ascii="Arial" w:hAnsi="Arial" w:cs="Arial" w:hint="default"/>
          <w:sz w:val="16"/>
          <w:szCs w:val="16"/>
        </w:rPr>
        <w:t xml:space="preserve">ho zboru.".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22. V §</w:t>
      </w:r>
      <w:r>
        <w:rPr>
          <w:rFonts w:ascii="Arial" w:hAnsi="Arial" w:cs="Arial" w:hint="default"/>
          <w:sz w:val="16"/>
          <w:szCs w:val="16"/>
        </w:rPr>
        <w:t xml:space="preserve"> 116 ods. 11 sa za slovami "zá</w:t>
      </w:r>
      <w:r>
        <w:rPr>
          <w:rFonts w:ascii="Arial" w:hAnsi="Arial" w:cs="Arial" w:hint="default"/>
          <w:sz w:val="16"/>
          <w:szCs w:val="16"/>
        </w:rPr>
        <w:t>kon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dô</w:t>
      </w:r>
      <w:r>
        <w:rPr>
          <w:rFonts w:ascii="Arial" w:hAnsi="Arial" w:cs="Arial" w:hint="default"/>
          <w:sz w:val="16"/>
          <w:szCs w:val="16"/>
        </w:rPr>
        <w:t>vody" vypúšť</w:t>
      </w:r>
      <w:r>
        <w:rPr>
          <w:rFonts w:ascii="Arial" w:hAnsi="Arial" w:cs="Arial" w:hint="default"/>
          <w:sz w:val="16"/>
          <w:szCs w:val="16"/>
        </w:rPr>
        <w:t>a č</w:t>
      </w:r>
      <w:r>
        <w:rPr>
          <w:rFonts w:ascii="Arial" w:hAnsi="Arial" w:cs="Arial" w:hint="default"/>
          <w:sz w:val="16"/>
          <w:szCs w:val="16"/>
        </w:rPr>
        <w:t>iarka a slová</w:t>
      </w:r>
      <w:r>
        <w:rPr>
          <w:rFonts w:ascii="Arial" w:hAnsi="Arial" w:cs="Arial" w:hint="default"/>
          <w:sz w:val="16"/>
          <w:szCs w:val="16"/>
        </w:rPr>
        <w:t xml:space="preserve"> "prič</w:t>
      </w:r>
      <w:r>
        <w:rPr>
          <w:rFonts w:ascii="Arial" w:hAnsi="Arial" w:cs="Arial" w:hint="default"/>
          <w:sz w:val="16"/>
          <w:szCs w:val="16"/>
        </w:rPr>
        <w:t>om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 nevydá</w:t>
      </w:r>
      <w:r>
        <w:rPr>
          <w:rFonts w:ascii="Arial" w:hAnsi="Arial" w:cs="Arial" w:hint="default"/>
          <w:sz w:val="16"/>
          <w:szCs w:val="16"/>
        </w:rPr>
        <w:t xml:space="preserve">va".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23. V §</w:t>
      </w:r>
      <w:r>
        <w:rPr>
          <w:rFonts w:ascii="Arial" w:hAnsi="Arial" w:cs="Arial" w:hint="default"/>
          <w:sz w:val="16"/>
          <w:szCs w:val="16"/>
        </w:rPr>
        <w:t xml:space="preserve"> 116 ods. 14 sa na konci pripá</w:t>
      </w:r>
      <w:r>
        <w:rPr>
          <w:rFonts w:ascii="Arial" w:hAnsi="Arial" w:cs="Arial" w:hint="default"/>
          <w:sz w:val="16"/>
          <w:szCs w:val="16"/>
        </w:rPr>
        <w:t>jajú</w:t>
      </w:r>
      <w:r>
        <w:rPr>
          <w:rFonts w:ascii="Arial" w:hAnsi="Arial" w:cs="Arial" w:hint="default"/>
          <w:sz w:val="16"/>
          <w:szCs w:val="16"/>
        </w:rPr>
        <w:t xml:space="preserve"> tieto vety: "Orgá</w:t>
      </w:r>
      <w:r>
        <w:rPr>
          <w:rFonts w:ascii="Arial" w:hAnsi="Arial" w:cs="Arial" w:hint="default"/>
          <w:sz w:val="16"/>
          <w:szCs w:val="16"/>
        </w:rPr>
        <w:t>n Policajné</w:t>
      </w:r>
      <w:r>
        <w:rPr>
          <w:rFonts w:ascii="Arial" w:hAnsi="Arial" w:cs="Arial" w:hint="default"/>
          <w:sz w:val="16"/>
          <w:szCs w:val="16"/>
        </w:rPr>
        <w:t>ho zboru, ktorý</w:t>
      </w:r>
      <w:r>
        <w:rPr>
          <w:rFonts w:ascii="Arial" w:hAnsi="Arial" w:cs="Arial" w:hint="default"/>
          <w:sz w:val="16"/>
          <w:szCs w:val="16"/>
        </w:rPr>
        <w:t xml:space="preserve"> vozidlo eviduje, vydá</w:t>
      </w:r>
      <w:r>
        <w:rPr>
          <w:rFonts w:ascii="Arial" w:hAnsi="Arial" w:cs="Arial" w:hint="default"/>
          <w:sz w:val="16"/>
          <w:szCs w:val="16"/>
        </w:rPr>
        <w:t>va nové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evidencii, do ktoré</w:t>
      </w:r>
      <w:r>
        <w:rPr>
          <w:rFonts w:ascii="Arial" w:hAnsi="Arial" w:cs="Arial" w:hint="default"/>
          <w:sz w:val="16"/>
          <w:szCs w:val="16"/>
        </w:rPr>
        <w:t>ho zapisuje doterajš</w:t>
      </w:r>
      <w:r>
        <w:rPr>
          <w:rFonts w:ascii="Arial" w:hAnsi="Arial" w:cs="Arial" w:hint="default"/>
          <w:sz w:val="16"/>
          <w:szCs w:val="16"/>
        </w:rPr>
        <w:t>ieh</w:t>
      </w:r>
      <w:r>
        <w:rPr>
          <w:rFonts w:ascii="Arial" w:hAnsi="Arial" w:cs="Arial" w:hint="default"/>
          <w:sz w:val="16"/>
          <w:szCs w:val="16"/>
        </w:rPr>
        <w:t>o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a vozidla a vlastní</w:t>
      </w:r>
      <w:r>
        <w:rPr>
          <w:rFonts w:ascii="Arial" w:hAnsi="Arial" w:cs="Arial" w:hint="default"/>
          <w:sz w:val="16"/>
          <w:szCs w:val="16"/>
        </w:rPr>
        <w:t>ka vozidla. Ak doterajší</w:t>
      </w:r>
      <w:r>
        <w:rPr>
          <w:rFonts w:ascii="Arial" w:hAnsi="Arial" w:cs="Arial" w:hint="default"/>
          <w:sz w:val="16"/>
          <w:szCs w:val="16"/>
        </w:rPr>
        <w:t xml:space="preserve"> vlastní</w:t>
      </w:r>
      <w:r>
        <w:rPr>
          <w:rFonts w:ascii="Arial" w:hAnsi="Arial" w:cs="Arial" w:hint="default"/>
          <w:sz w:val="16"/>
          <w:szCs w:val="16"/>
        </w:rPr>
        <w:t>k alebo osoba, na ktorú</w:t>
      </w:r>
      <w:r>
        <w:rPr>
          <w:rFonts w:ascii="Arial" w:hAnsi="Arial" w:cs="Arial" w:hint="default"/>
          <w:sz w:val="16"/>
          <w:szCs w:val="16"/>
        </w:rPr>
        <w:t xml:space="preserve"> sa drž</w:t>
      </w:r>
      <w:r>
        <w:rPr>
          <w:rFonts w:ascii="Arial" w:hAnsi="Arial" w:cs="Arial" w:hint="default"/>
          <w:sz w:val="16"/>
          <w:szCs w:val="16"/>
        </w:rPr>
        <w:t>ba vozidla previedla, pož</w:t>
      </w:r>
      <w:r>
        <w:rPr>
          <w:rFonts w:ascii="Arial" w:hAnsi="Arial" w:cs="Arial" w:hint="default"/>
          <w:sz w:val="16"/>
          <w:szCs w:val="16"/>
        </w:rPr>
        <w:t>iada orgá</w:t>
      </w:r>
      <w:r>
        <w:rPr>
          <w:rFonts w:ascii="Arial" w:hAnsi="Arial" w:cs="Arial" w:hint="default"/>
          <w:sz w:val="16"/>
          <w:szCs w:val="16"/>
        </w:rPr>
        <w:t>n Policajné</w:t>
      </w:r>
      <w:r>
        <w:rPr>
          <w:rFonts w:ascii="Arial" w:hAnsi="Arial" w:cs="Arial" w:hint="default"/>
          <w:sz w:val="16"/>
          <w:szCs w:val="16"/>
        </w:rPr>
        <w:t>ho zboru o zruš</w:t>
      </w:r>
      <w:r>
        <w:rPr>
          <w:rFonts w:ascii="Arial" w:hAnsi="Arial" w:cs="Arial" w:hint="default"/>
          <w:sz w:val="16"/>
          <w:szCs w:val="16"/>
        </w:rPr>
        <w:t>enie ozná</w:t>
      </w:r>
      <w:r>
        <w:rPr>
          <w:rFonts w:ascii="Arial" w:hAnsi="Arial" w:cs="Arial" w:hint="default"/>
          <w:sz w:val="16"/>
          <w:szCs w:val="16"/>
        </w:rPr>
        <w:t>menia zmeny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116 ods. 1 pí</w:t>
      </w:r>
      <w:r>
        <w:rPr>
          <w:rFonts w:ascii="Arial" w:hAnsi="Arial" w:cs="Arial" w:hint="default"/>
          <w:sz w:val="16"/>
          <w:szCs w:val="16"/>
        </w:rPr>
        <w:t>sm. a) alebo ods. 2, po 30 dň</w:t>
      </w:r>
      <w:r>
        <w:rPr>
          <w:rFonts w:ascii="Arial" w:hAnsi="Arial" w:cs="Arial" w:hint="default"/>
          <w:sz w:val="16"/>
          <w:szCs w:val="16"/>
        </w:rPr>
        <w:t>och odo dň</w:t>
      </w:r>
      <w:r>
        <w:rPr>
          <w:rFonts w:ascii="Arial" w:hAnsi="Arial" w:cs="Arial" w:hint="default"/>
          <w:sz w:val="16"/>
          <w:szCs w:val="16"/>
        </w:rPr>
        <w:t xml:space="preserve">a vykonania tejto zmeny </w:t>
      </w:r>
      <w:r>
        <w:rPr>
          <w:rFonts w:ascii="Arial" w:hAnsi="Arial" w:cs="Arial" w:hint="default"/>
          <w:sz w:val="16"/>
          <w:szCs w:val="16"/>
        </w:rPr>
        <w:t>j</w:t>
      </w:r>
      <w:r>
        <w:rPr>
          <w:rFonts w:ascii="Arial" w:hAnsi="Arial" w:cs="Arial" w:hint="default"/>
          <w:sz w:val="16"/>
          <w:szCs w:val="16"/>
        </w:rPr>
        <w:t>e povinný</w:t>
      </w:r>
      <w:r>
        <w:rPr>
          <w:rFonts w:ascii="Arial" w:hAnsi="Arial" w:cs="Arial" w:hint="default"/>
          <w:sz w:val="16"/>
          <w:szCs w:val="16"/>
        </w:rPr>
        <w:t xml:space="preserve">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odborný</w:t>
      </w:r>
      <w:r>
        <w:rPr>
          <w:rFonts w:ascii="Arial" w:hAnsi="Arial" w:cs="Arial" w:hint="default"/>
          <w:sz w:val="16"/>
          <w:szCs w:val="16"/>
        </w:rPr>
        <w:t xml:space="preserve"> posudok o kontrole originality vozidla s vý</w:t>
      </w:r>
      <w:r>
        <w:rPr>
          <w:rFonts w:ascii="Arial" w:hAnsi="Arial" w:cs="Arial" w:hint="default"/>
          <w:sz w:val="16"/>
          <w:szCs w:val="16"/>
        </w:rPr>
        <w:t>sledkom "spô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>" nie starší</w:t>
      </w:r>
      <w:r>
        <w:rPr>
          <w:rFonts w:ascii="Arial" w:hAnsi="Arial" w:cs="Arial" w:hint="default"/>
          <w:sz w:val="16"/>
          <w:szCs w:val="16"/>
        </w:rPr>
        <w:t xml:space="preserve"> ako 15 dní</w:t>
      </w:r>
      <w:r>
        <w:rPr>
          <w:rFonts w:ascii="Arial" w:hAnsi="Arial" w:cs="Arial" w:hint="default"/>
          <w:sz w:val="16"/>
          <w:szCs w:val="16"/>
        </w:rPr>
        <w:t xml:space="preserve">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24. §</w:t>
      </w:r>
      <w:r>
        <w:rPr>
          <w:rFonts w:ascii="Arial" w:hAnsi="Arial" w:cs="Arial" w:hint="default"/>
          <w:sz w:val="16"/>
          <w:szCs w:val="16"/>
        </w:rPr>
        <w:t xml:space="preserve"> 116 sa dopĺň</w:t>
      </w:r>
      <w:r>
        <w:rPr>
          <w:rFonts w:ascii="Arial" w:hAnsi="Arial" w:cs="Arial" w:hint="default"/>
          <w:sz w:val="16"/>
          <w:szCs w:val="16"/>
        </w:rPr>
        <w:t>a odsekom 18, ktorý</w:t>
      </w:r>
      <w:r>
        <w:rPr>
          <w:rFonts w:ascii="Arial" w:hAnsi="Arial" w:cs="Arial" w:hint="default"/>
          <w:sz w:val="16"/>
          <w:szCs w:val="16"/>
        </w:rPr>
        <w:t xml:space="preserve">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"(18) Prevod drž</w:t>
      </w:r>
      <w:r>
        <w:rPr>
          <w:rFonts w:ascii="Arial" w:hAnsi="Arial" w:cs="Arial" w:hint="default"/>
          <w:sz w:val="16"/>
          <w:szCs w:val="16"/>
        </w:rPr>
        <w:t>by vozidla na inú</w:t>
      </w:r>
      <w:r>
        <w:rPr>
          <w:rFonts w:ascii="Arial" w:hAnsi="Arial" w:cs="Arial" w:hint="default"/>
          <w:sz w:val="16"/>
          <w:szCs w:val="16"/>
        </w:rPr>
        <w:t xml:space="preserve"> osobu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a) je mož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vykonať</w:t>
      </w:r>
      <w:r>
        <w:rPr>
          <w:rFonts w:ascii="Arial" w:hAnsi="Arial" w:cs="Arial" w:hint="default"/>
          <w:sz w:val="16"/>
          <w:szCs w:val="16"/>
        </w:rPr>
        <w:t xml:space="preserve"> aj pri do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asnom vyradení</w:t>
      </w:r>
      <w:r>
        <w:rPr>
          <w:rFonts w:ascii="Arial" w:hAnsi="Arial" w:cs="Arial" w:hint="default"/>
          <w:sz w:val="16"/>
          <w:szCs w:val="16"/>
        </w:rPr>
        <w:t xml:space="preserve"> vozidla z evidencie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119a alebo pri pozastavení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 xml:space="preserve">dzky vozidla. 38a)".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25. V §</w:t>
      </w:r>
      <w:r>
        <w:rPr>
          <w:rFonts w:ascii="Arial" w:hAnsi="Arial" w:cs="Arial" w:hint="default"/>
          <w:sz w:val="16"/>
          <w:szCs w:val="16"/>
        </w:rPr>
        <w:t xml:space="preserve"> 116a ods. 9 sa na konci pripá</w:t>
      </w:r>
      <w:r>
        <w:rPr>
          <w:rFonts w:ascii="Arial" w:hAnsi="Arial" w:cs="Arial" w:hint="default"/>
          <w:sz w:val="16"/>
          <w:szCs w:val="16"/>
        </w:rPr>
        <w:t>ja tá</w:t>
      </w:r>
      <w:r>
        <w:rPr>
          <w:rFonts w:ascii="Arial" w:hAnsi="Arial" w:cs="Arial" w:hint="default"/>
          <w:sz w:val="16"/>
          <w:szCs w:val="16"/>
        </w:rPr>
        <w:t>to veta: "Ak doterajší</w:t>
      </w:r>
      <w:r>
        <w:rPr>
          <w:rFonts w:ascii="Arial" w:hAnsi="Arial" w:cs="Arial" w:hint="default"/>
          <w:sz w:val="16"/>
          <w:szCs w:val="16"/>
        </w:rPr>
        <w:t xml:space="preserve"> vlastní</w:t>
      </w:r>
      <w:r>
        <w:rPr>
          <w:rFonts w:ascii="Arial" w:hAnsi="Arial" w:cs="Arial" w:hint="default"/>
          <w:sz w:val="16"/>
          <w:szCs w:val="16"/>
        </w:rPr>
        <w:t>k vozidla alebo osoba, na ktorú</w:t>
      </w:r>
      <w:r>
        <w:rPr>
          <w:rFonts w:ascii="Arial" w:hAnsi="Arial" w:cs="Arial" w:hint="default"/>
          <w:sz w:val="16"/>
          <w:szCs w:val="16"/>
        </w:rPr>
        <w:t xml:space="preserve"> sa drž</w:t>
      </w:r>
      <w:r>
        <w:rPr>
          <w:rFonts w:ascii="Arial" w:hAnsi="Arial" w:cs="Arial" w:hint="default"/>
          <w:sz w:val="16"/>
          <w:szCs w:val="16"/>
        </w:rPr>
        <w:t>ba vozidla previedla, pož</w:t>
      </w:r>
      <w:r>
        <w:rPr>
          <w:rFonts w:ascii="Arial" w:hAnsi="Arial" w:cs="Arial" w:hint="default"/>
          <w:sz w:val="16"/>
          <w:szCs w:val="16"/>
        </w:rPr>
        <w:t>iada orgá</w:t>
      </w:r>
      <w:r>
        <w:rPr>
          <w:rFonts w:ascii="Arial" w:hAnsi="Arial" w:cs="Arial" w:hint="default"/>
          <w:sz w:val="16"/>
          <w:szCs w:val="16"/>
        </w:rPr>
        <w:t>n Policajné</w:t>
      </w:r>
      <w:r>
        <w:rPr>
          <w:rFonts w:ascii="Arial" w:hAnsi="Arial" w:cs="Arial" w:hint="default"/>
          <w:sz w:val="16"/>
          <w:szCs w:val="16"/>
        </w:rPr>
        <w:t>ho zboru o zruš</w:t>
      </w:r>
      <w:r>
        <w:rPr>
          <w:rFonts w:ascii="Arial" w:hAnsi="Arial" w:cs="Arial" w:hint="default"/>
          <w:sz w:val="16"/>
          <w:szCs w:val="16"/>
        </w:rPr>
        <w:t>enie ozná</w:t>
      </w:r>
      <w:r>
        <w:rPr>
          <w:rFonts w:ascii="Arial" w:hAnsi="Arial" w:cs="Arial" w:hint="default"/>
          <w:sz w:val="16"/>
          <w:szCs w:val="16"/>
        </w:rPr>
        <w:t>menia zmeny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116 ods. 1 pí</w:t>
      </w:r>
      <w:r>
        <w:rPr>
          <w:rFonts w:ascii="Arial" w:hAnsi="Arial" w:cs="Arial" w:hint="default"/>
          <w:sz w:val="16"/>
          <w:szCs w:val="16"/>
        </w:rPr>
        <w:t>sm. a) alebo ods. 2, po 30 dň</w:t>
      </w:r>
      <w:r>
        <w:rPr>
          <w:rFonts w:ascii="Arial" w:hAnsi="Arial" w:cs="Arial" w:hint="default"/>
          <w:sz w:val="16"/>
          <w:szCs w:val="16"/>
        </w:rPr>
        <w:t>och odo dň</w:t>
      </w:r>
      <w:r>
        <w:rPr>
          <w:rFonts w:ascii="Arial" w:hAnsi="Arial" w:cs="Arial" w:hint="default"/>
          <w:sz w:val="16"/>
          <w:szCs w:val="16"/>
        </w:rPr>
        <w:t>a vykonania tejto zmeny je povinný</w:t>
      </w:r>
      <w:r>
        <w:rPr>
          <w:rFonts w:ascii="Arial" w:hAnsi="Arial" w:cs="Arial" w:hint="default"/>
          <w:sz w:val="16"/>
          <w:szCs w:val="16"/>
        </w:rPr>
        <w:t xml:space="preserve"> predlož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odborný</w:t>
      </w:r>
      <w:r>
        <w:rPr>
          <w:rFonts w:ascii="Arial" w:hAnsi="Arial" w:cs="Arial" w:hint="default"/>
          <w:sz w:val="16"/>
          <w:szCs w:val="16"/>
        </w:rPr>
        <w:t xml:space="preserve"> posudok o kontrole originality vozidla s vý</w:t>
      </w:r>
      <w:r>
        <w:rPr>
          <w:rFonts w:ascii="Arial" w:hAnsi="Arial" w:cs="Arial" w:hint="default"/>
          <w:sz w:val="16"/>
          <w:szCs w:val="16"/>
        </w:rPr>
        <w:t>sledkom "spô</w:t>
      </w:r>
      <w:r>
        <w:rPr>
          <w:rFonts w:ascii="Arial" w:hAnsi="Arial" w:cs="Arial" w:hint="default"/>
          <w:sz w:val="16"/>
          <w:szCs w:val="16"/>
        </w:rPr>
        <w:t>sobilé</w:t>
      </w:r>
      <w:r>
        <w:rPr>
          <w:rFonts w:ascii="Arial" w:hAnsi="Arial" w:cs="Arial" w:hint="default"/>
          <w:sz w:val="16"/>
          <w:szCs w:val="16"/>
        </w:rPr>
        <w:t>" nie starší</w:t>
      </w:r>
      <w:r>
        <w:rPr>
          <w:rFonts w:ascii="Arial" w:hAnsi="Arial" w:cs="Arial" w:hint="default"/>
          <w:sz w:val="16"/>
          <w:szCs w:val="16"/>
        </w:rPr>
        <w:t xml:space="preserve"> ako 15 dní</w:t>
      </w:r>
      <w:r>
        <w:rPr>
          <w:rFonts w:ascii="Arial" w:hAnsi="Arial" w:cs="Arial" w:hint="default"/>
          <w:sz w:val="16"/>
          <w:szCs w:val="16"/>
        </w:rPr>
        <w:t xml:space="preserve">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26. §</w:t>
      </w:r>
      <w:r>
        <w:rPr>
          <w:rFonts w:ascii="Arial" w:hAnsi="Arial" w:cs="Arial" w:hint="default"/>
          <w:sz w:val="16"/>
          <w:szCs w:val="16"/>
        </w:rPr>
        <w:t xml:space="preserve"> 116a sa do</w:t>
      </w:r>
      <w:r>
        <w:rPr>
          <w:rFonts w:ascii="Arial" w:hAnsi="Arial" w:cs="Arial" w:hint="default"/>
          <w:sz w:val="16"/>
          <w:szCs w:val="16"/>
        </w:rPr>
        <w:t>pĺň</w:t>
      </w:r>
      <w:r>
        <w:rPr>
          <w:rFonts w:ascii="Arial" w:hAnsi="Arial" w:cs="Arial" w:hint="default"/>
          <w:sz w:val="16"/>
          <w:szCs w:val="16"/>
        </w:rPr>
        <w:t>a odsekom 10, ktorý</w:t>
      </w:r>
      <w:r>
        <w:rPr>
          <w:rFonts w:ascii="Arial" w:hAnsi="Arial" w:cs="Arial" w:hint="default"/>
          <w:sz w:val="16"/>
          <w:szCs w:val="16"/>
        </w:rPr>
        <w:t xml:space="preserve">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"(10) Vlastní</w:t>
      </w:r>
      <w:r>
        <w:rPr>
          <w:rFonts w:ascii="Arial" w:hAnsi="Arial" w:cs="Arial" w:hint="default"/>
          <w:sz w:val="16"/>
          <w:szCs w:val="16"/>
        </w:rPr>
        <w:t>k vozidla alebo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vozidla môž</w:t>
      </w:r>
      <w:r>
        <w:rPr>
          <w:rFonts w:ascii="Arial" w:hAnsi="Arial" w:cs="Arial" w:hint="default"/>
          <w:sz w:val="16"/>
          <w:szCs w:val="16"/>
        </w:rPr>
        <w:t>e pož</w:t>
      </w:r>
      <w:r>
        <w:rPr>
          <w:rFonts w:ascii="Arial" w:hAnsi="Arial" w:cs="Arial" w:hint="default"/>
          <w:sz w:val="16"/>
          <w:szCs w:val="16"/>
        </w:rPr>
        <w:t>iadať</w:t>
      </w:r>
      <w:r>
        <w:rPr>
          <w:rFonts w:ascii="Arial" w:hAnsi="Arial" w:cs="Arial" w:hint="default"/>
          <w:sz w:val="16"/>
          <w:szCs w:val="16"/>
        </w:rPr>
        <w:t xml:space="preserve"> o zmenu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116 ods. 1 pí</w:t>
      </w:r>
      <w:r>
        <w:rPr>
          <w:rFonts w:ascii="Arial" w:hAnsi="Arial" w:cs="Arial" w:hint="default"/>
          <w:sz w:val="16"/>
          <w:szCs w:val="16"/>
        </w:rPr>
        <w:t>sm. a) aj na pracovisku kontroly originality vozidiel prostrední</w:t>
      </w:r>
      <w:r>
        <w:rPr>
          <w:rFonts w:ascii="Arial" w:hAnsi="Arial" w:cs="Arial" w:hint="default"/>
          <w:sz w:val="16"/>
          <w:szCs w:val="16"/>
        </w:rPr>
        <w:t>ctvom elektronickej služ</w:t>
      </w:r>
      <w:r>
        <w:rPr>
          <w:rFonts w:ascii="Arial" w:hAnsi="Arial" w:cs="Arial" w:hint="default"/>
          <w:sz w:val="16"/>
          <w:szCs w:val="16"/>
        </w:rPr>
        <w:t>by zavedenej na tento úč</w:t>
      </w:r>
      <w:r>
        <w:rPr>
          <w:rFonts w:ascii="Arial" w:hAnsi="Arial" w:cs="Arial" w:hint="default"/>
          <w:sz w:val="16"/>
          <w:szCs w:val="16"/>
        </w:rPr>
        <w:t>el, ak bolo vozidlu pred</w:t>
      </w:r>
      <w:r>
        <w:rPr>
          <w:rFonts w:ascii="Arial" w:hAnsi="Arial" w:cs="Arial" w:hint="default"/>
          <w:sz w:val="16"/>
          <w:szCs w:val="16"/>
        </w:rPr>
        <w:t xml:space="preserve"> ozná</w:t>
      </w:r>
      <w:r>
        <w:rPr>
          <w:rFonts w:ascii="Arial" w:hAnsi="Arial" w:cs="Arial" w:hint="default"/>
          <w:sz w:val="16"/>
          <w:szCs w:val="16"/>
        </w:rPr>
        <w:t>mení</w:t>
      </w:r>
      <w:r>
        <w:rPr>
          <w:rFonts w:ascii="Arial" w:hAnsi="Arial" w:cs="Arial" w:hint="default"/>
          <w:sz w:val="16"/>
          <w:szCs w:val="16"/>
        </w:rPr>
        <w:t>m zmeny vydané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 po 31. má</w:t>
      </w:r>
      <w:r>
        <w:rPr>
          <w:rFonts w:ascii="Arial" w:hAnsi="Arial" w:cs="Arial" w:hint="default"/>
          <w:sz w:val="16"/>
          <w:szCs w:val="16"/>
        </w:rPr>
        <w:t>ji 2010 alebo bol vykonaný</w:t>
      </w:r>
      <w:r>
        <w:rPr>
          <w:rFonts w:ascii="Arial" w:hAnsi="Arial" w:cs="Arial" w:hint="default"/>
          <w:sz w:val="16"/>
          <w:szCs w:val="16"/>
        </w:rPr>
        <w:t xml:space="preserve">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kon, v dô</w:t>
      </w:r>
      <w:r>
        <w:rPr>
          <w:rFonts w:ascii="Arial" w:hAnsi="Arial" w:cs="Arial" w:hint="default"/>
          <w:sz w:val="16"/>
          <w:szCs w:val="16"/>
        </w:rPr>
        <w:t>sledku ktoré</w:t>
      </w:r>
      <w:r>
        <w:rPr>
          <w:rFonts w:ascii="Arial" w:hAnsi="Arial" w:cs="Arial" w:hint="default"/>
          <w:sz w:val="16"/>
          <w:szCs w:val="16"/>
        </w:rPr>
        <w:t>ho bude také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vydané</w:t>
      </w:r>
      <w:r>
        <w:rPr>
          <w:rFonts w:ascii="Arial" w:hAnsi="Arial" w:cs="Arial" w:hint="default"/>
          <w:sz w:val="16"/>
          <w:szCs w:val="16"/>
        </w:rPr>
        <w:t>, prič</w:t>
      </w:r>
      <w:r>
        <w:rPr>
          <w:rFonts w:ascii="Arial" w:hAnsi="Arial" w:cs="Arial" w:hint="default"/>
          <w:sz w:val="16"/>
          <w:szCs w:val="16"/>
        </w:rPr>
        <w:t>om pracovisko kontroly originality vozidiel je povinné</w:t>
      </w:r>
      <w:r>
        <w:rPr>
          <w:rFonts w:ascii="Arial" w:hAnsi="Arial" w:cs="Arial" w:hint="default"/>
          <w:sz w:val="16"/>
          <w:szCs w:val="16"/>
        </w:rPr>
        <w:t xml:space="preserve"> ž</w:t>
      </w:r>
      <w:r>
        <w:rPr>
          <w:rFonts w:ascii="Arial" w:hAnsi="Arial" w:cs="Arial" w:hint="default"/>
          <w:sz w:val="16"/>
          <w:szCs w:val="16"/>
        </w:rPr>
        <w:t>iadosť</w:t>
      </w:r>
      <w:r>
        <w:rPr>
          <w:rFonts w:ascii="Arial" w:hAnsi="Arial" w:cs="Arial" w:hint="default"/>
          <w:sz w:val="16"/>
          <w:szCs w:val="16"/>
        </w:rPr>
        <w:t xml:space="preserve"> podpí</w:t>
      </w:r>
      <w:r>
        <w:rPr>
          <w:rFonts w:ascii="Arial" w:hAnsi="Arial" w:cs="Arial" w:hint="default"/>
          <w:sz w:val="16"/>
          <w:szCs w:val="16"/>
        </w:rPr>
        <w:t>sať</w:t>
      </w:r>
      <w:r>
        <w:rPr>
          <w:rFonts w:ascii="Arial" w:hAnsi="Arial" w:cs="Arial" w:hint="default"/>
          <w:sz w:val="16"/>
          <w:szCs w:val="16"/>
        </w:rPr>
        <w:t xml:space="preserve"> zaruč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m elektronický</w:t>
      </w:r>
      <w:r>
        <w:rPr>
          <w:rFonts w:ascii="Arial" w:hAnsi="Arial" w:cs="Arial" w:hint="default"/>
          <w:sz w:val="16"/>
          <w:szCs w:val="16"/>
        </w:rPr>
        <w:t>m p</w:t>
      </w:r>
      <w:r>
        <w:rPr>
          <w:rFonts w:ascii="Arial" w:hAnsi="Arial" w:cs="Arial" w:hint="default"/>
          <w:sz w:val="16"/>
          <w:szCs w:val="16"/>
        </w:rPr>
        <w:t>o</w:t>
      </w:r>
      <w:r>
        <w:rPr>
          <w:rFonts w:ascii="Arial" w:hAnsi="Arial" w:cs="Arial" w:hint="default"/>
          <w:sz w:val="16"/>
          <w:szCs w:val="16"/>
        </w:rPr>
        <w:t>dpisom. Vlastní</w:t>
      </w:r>
      <w:r>
        <w:rPr>
          <w:rFonts w:ascii="Arial" w:hAnsi="Arial" w:cs="Arial" w:hint="default"/>
          <w:sz w:val="16"/>
          <w:szCs w:val="16"/>
        </w:rPr>
        <w:t>k vozidla alebo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vozidla je povinný</w:t>
      </w:r>
      <w:r>
        <w:rPr>
          <w:rFonts w:ascii="Arial" w:hAnsi="Arial" w:cs="Arial" w:hint="default"/>
          <w:sz w:val="16"/>
          <w:szCs w:val="16"/>
        </w:rPr>
        <w:t xml:space="preserve"> k ž</w:t>
      </w:r>
      <w:r>
        <w:rPr>
          <w:rFonts w:ascii="Arial" w:hAnsi="Arial" w:cs="Arial" w:hint="default"/>
          <w:sz w:val="16"/>
          <w:szCs w:val="16"/>
        </w:rPr>
        <w:t>iadosti prilož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pí</w:t>
      </w:r>
      <w:r>
        <w:rPr>
          <w:rFonts w:ascii="Arial" w:hAnsi="Arial" w:cs="Arial" w:hint="default"/>
          <w:sz w:val="16"/>
          <w:szCs w:val="16"/>
        </w:rPr>
        <w:t>somné</w:t>
      </w:r>
      <w:r>
        <w:rPr>
          <w:rFonts w:ascii="Arial" w:hAnsi="Arial" w:cs="Arial" w:hint="default"/>
          <w:sz w:val="16"/>
          <w:szCs w:val="16"/>
        </w:rPr>
        <w:t xml:space="preserve"> plnomocenstvo s osvedč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m podpisom osoby, na ktorú</w:t>
      </w:r>
      <w:r>
        <w:rPr>
          <w:rFonts w:ascii="Arial" w:hAnsi="Arial" w:cs="Arial" w:hint="default"/>
          <w:sz w:val="16"/>
          <w:szCs w:val="16"/>
        </w:rPr>
        <w:t xml:space="preserve"> sa drž</w:t>
      </w:r>
      <w:r>
        <w:rPr>
          <w:rFonts w:ascii="Arial" w:hAnsi="Arial" w:cs="Arial" w:hint="default"/>
          <w:sz w:val="16"/>
          <w:szCs w:val="16"/>
        </w:rPr>
        <w:t>ba vozidla prevá</w:t>
      </w:r>
      <w:r>
        <w:rPr>
          <w:rFonts w:ascii="Arial" w:hAnsi="Arial" w:cs="Arial" w:hint="default"/>
          <w:sz w:val="16"/>
          <w:szCs w:val="16"/>
        </w:rPr>
        <w:t>dza, alebo doklad o nadobudnutí</w:t>
      </w:r>
      <w:r>
        <w:rPr>
          <w:rFonts w:ascii="Arial" w:hAnsi="Arial" w:cs="Arial" w:hint="default"/>
          <w:sz w:val="16"/>
          <w:szCs w:val="16"/>
        </w:rPr>
        <w:t xml:space="preserve"> vlastní</w:t>
      </w:r>
      <w:r>
        <w:rPr>
          <w:rFonts w:ascii="Arial" w:hAnsi="Arial" w:cs="Arial" w:hint="default"/>
          <w:sz w:val="16"/>
          <w:szCs w:val="16"/>
        </w:rPr>
        <w:t>ctva vozidla s osvedč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m podpisom osoby, na ktorú</w:t>
      </w:r>
      <w:r>
        <w:rPr>
          <w:rFonts w:ascii="Arial" w:hAnsi="Arial" w:cs="Arial" w:hint="default"/>
          <w:sz w:val="16"/>
          <w:szCs w:val="16"/>
        </w:rPr>
        <w:t xml:space="preserve"> sa dr</w:t>
      </w:r>
      <w:r>
        <w:rPr>
          <w:rFonts w:ascii="Arial" w:hAnsi="Arial" w:cs="Arial" w:hint="default"/>
          <w:sz w:val="16"/>
          <w:szCs w:val="16"/>
        </w:rPr>
        <w:t>ž</w:t>
      </w:r>
      <w:r>
        <w:rPr>
          <w:rFonts w:ascii="Arial" w:hAnsi="Arial" w:cs="Arial" w:hint="default"/>
          <w:sz w:val="16"/>
          <w:szCs w:val="16"/>
        </w:rPr>
        <w:t>ba vozidla prevá</w:t>
      </w:r>
      <w:r>
        <w:rPr>
          <w:rFonts w:ascii="Arial" w:hAnsi="Arial" w:cs="Arial" w:hint="default"/>
          <w:sz w:val="16"/>
          <w:szCs w:val="16"/>
        </w:rPr>
        <w:t>dza. Povinnosť</w:t>
      </w:r>
      <w:r>
        <w:rPr>
          <w:rFonts w:ascii="Arial" w:hAnsi="Arial" w:cs="Arial" w:hint="default"/>
          <w:sz w:val="16"/>
          <w:szCs w:val="16"/>
        </w:rPr>
        <w:t xml:space="preserve"> prilož</w:t>
      </w:r>
      <w:r>
        <w:rPr>
          <w:rFonts w:ascii="Arial" w:hAnsi="Arial" w:cs="Arial" w:hint="default"/>
          <w:sz w:val="16"/>
          <w:szCs w:val="16"/>
        </w:rPr>
        <w:t>enia pí</w:t>
      </w:r>
      <w:r>
        <w:rPr>
          <w:rFonts w:ascii="Arial" w:hAnsi="Arial" w:cs="Arial" w:hint="default"/>
          <w:sz w:val="16"/>
          <w:szCs w:val="16"/>
        </w:rPr>
        <w:t>somné</w:t>
      </w:r>
      <w:r>
        <w:rPr>
          <w:rFonts w:ascii="Arial" w:hAnsi="Arial" w:cs="Arial" w:hint="default"/>
          <w:sz w:val="16"/>
          <w:szCs w:val="16"/>
        </w:rPr>
        <w:t>ho plnomocenstva alebo dokladu o nadobudnutí</w:t>
      </w:r>
      <w:r>
        <w:rPr>
          <w:rFonts w:ascii="Arial" w:hAnsi="Arial" w:cs="Arial" w:hint="default"/>
          <w:sz w:val="16"/>
          <w:szCs w:val="16"/>
        </w:rPr>
        <w:t xml:space="preserve"> vlastní</w:t>
      </w:r>
      <w:r>
        <w:rPr>
          <w:rFonts w:ascii="Arial" w:hAnsi="Arial" w:cs="Arial" w:hint="default"/>
          <w:sz w:val="16"/>
          <w:szCs w:val="16"/>
        </w:rPr>
        <w:t>ctva vozidla s osvedč</w:t>
      </w:r>
      <w:r>
        <w:rPr>
          <w:rFonts w:ascii="Arial" w:hAnsi="Arial" w:cs="Arial" w:hint="default"/>
          <w:sz w:val="16"/>
          <w:szCs w:val="16"/>
        </w:rPr>
        <w:t>ený</w:t>
      </w:r>
      <w:r>
        <w:rPr>
          <w:rFonts w:ascii="Arial" w:hAnsi="Arial" w:cs="Arial" w:hint="default"/>
          <w:sz w:val="16"/>
          <w:szCs w:val="16"/>
        </w:rPr>
        <w:t>m podpisom neplatí</w:t>
      </w:r>
      <w:r>
        <w:rPr>
          <w:rFonts w:ascii="Arial" w:hAnsi="Arial" w:cs="Arial" w:hint="default"/>
          <w:sz w:val="16"/>
          <w:szCs w:val="16"/>
        </w:rPr>
        <w:t>, ak sa vozidlo prevá</w:t>
      </w:r>
      <w:r>
        <w:rPr>
          <w:rFonts w:ascii="Arial" w:hAnsi="Arial" w:cs="Arial" w:hint="default"/>
          <w:sz w:val="16"/>
          <w:szCs w:val="16"/>
        </w:rPr>
        <w:t>dza na osobu blí</w:t>
      </w:r>
      <w:r>
        <w:rPr>
          <w:rFonts w:ascii="Arial" w:hAnsi="Arial" w:cs="Arial" w:hint="default"/>
          <w:sz w:val="16"/>
          <w:szCs w:val="16"/>
        </w:rPr>
        <w:t>zku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>ovi vozidla alebo ak osoba, na ktorú</w:t>
      </w:r>
      <w:r>
        <w:rPr>
          <w:rFonts w:ascii="Arial" w:hAnsi="Arial" w:cs="Arial" w:hint="default"/>
          <w:sz w:val="16"/>
          <w:szCs w:val="16"/>
        </w:rPr>
        <w:t xml:space="preserve"> sa drž</w:t>
      </w:r>
      <w:r>
        <w:rPr>
          <w:rFonts w:ascii="Arial" w:hAnsi="Arial" w:cs="Arial" w:hint="default"/>
          <w:sz w:val="16"/>
          <w:szCs w:val="16"/>
        </w:rPr>
        <w:t>ba vozidla prevá</w:t>
      </w:r>
      <w:r>
        <w:rPr>
          <w:rFonts w:ascii="Arial" w:hAnsi="Arial" w:cs="Arial" w:hint="default"/>
          <w:sz w:val="16"/>
          <w:szCs w:val="16"/>
        </w:rPr>
        <w:t xml:space="preserve">dza, </w:t>
      </w:r>
      <w:r>
        <w:rPr>
          <w:rFonts w:ascii="Arial" w:hAnsi="Arial" w:cs="Arial" w:hint="default"/>
          <w:sz w:val="16"/>
          <w:szCs w:val="16"/>
        </w:rPr>
        <w:t>z</w:t>
      </w:r>
      <w:r>
        <w:rPr>
          <w:rFonts w:ascii="Arial" w:hAnsi="Arial" w:cs="Arial" w:hint="default"/>
          <w:sz w:val="16"/>
          <w:szCs w:val="16"/>
        </w:rPr>
        <w:t>aslala plnomocenstvo prostrední</w:t>
      </w:r>
      <w:r>
        <w:rPr>
          <w:rFonts w:ascii="Arial" w:hAnsi="Arial" w:cs="Arial" w:hint="default"/>
          <w:sz w:val="16"/>
          <w:szCs w:val="16"/>
        </w:rPr>
        <w:t>ctvom elektronickej služ</w:t>
      </w:r>
      <w:r>
        <w:rPr>
          <w:rFonts w:ascii="Arial" w:hAnsi="Arial" w:cs="Arial" w:hint="default"/>
          <w:sz w:val="16"/>
          <w:szCs w:val="16"/>
        </w:rPr>
        <w:t>by zavedenej na tento úč</w:t>
      </w:r>
      <w:r>
        <w:rPr>
          <w:rFonts w:ascii="Arial" w:hAnsi="Arial" w:cs="Arial" w:hint="default"/>
          <w:sz w:val="16"/>
          <w:szCs w:val="16"/>
        </w:rPr>
        <w:t>el. Orgá</w:t>
      </w:r>
      <w:r>
        <w:rPr>
          <w:rFonts w:ascii="Arial" w:hAnsi="Arial" w:cs="Arial" w:hint="default"/>
          <w:sz w:val="16"/>
          <w:szCs w:val="16"/>
        </w:rPr>
        <w:t>n Policajné</w:t>
      </w:r>
      <w:r>
        <w:rPr>
          <w:rFonts w:ascii="Arial" w:hAnsi="Arial" w:cs="Arial" w:hint="default"/>
          <w:sz w:val="16"/>
          <w:szCs w:val="16"/>
        </w:rPr>
        <w:t>ho zboru vykoná</w:t>
      </w:r>
      <w:r>
        <w:rPr>
          <w:rFonts w:ascii="Arial" w:hAnsi="Arial" w:cs="Arial" w:hint="default"/>
          <w:sz w:val="16"/>
          <w:szCs w:val="16"/>
        </w:rPr>
        <w:t xml:space="preserve"> zmenu v evidencii vozidiel a ž</w:t>
      </w:r>
      <w:r>
        <w:rPr>
          <w:rFonts w:ascii="Arial" w:hAnsi="Arial" w:cs="Arial" w:hint="default"/>
          <w:sz w:val="16"/>
          <w:szCs w:val="16"/>
        </w:rPr>
        <w:t>iadateľ</w:t>
      </w:r>
      <w:r>
        <w:rPr>
          <w:rFonts w:ascii="Arial" w:hAnsi="Arial" w:cs="Arial" w:hint="default"/>
          <w:sz w:val="16"/>
          <w:szCs w:val="16"/>
        </w:rPr>
        <w:t>ovi automatizovane ozná</w:t>
      </w:r>
      <w:r>
        <w:rPr>
          <w:rFonts w:ascii="Arial" w:hAnsi="Arial" w:cs="Arial" w:hint="default"/>
          <w:sz w:val="16"/>
          <w:szCs w:val="16"/>
        </w:rPr>
        <w:t>mi vykonanie tejto zmeny, ak tomu nebrá</w:t>
      </w:r>
      <w:r>
        <w:rPr>
          <w:rFonts w:ascii="Arial" w:hAnsi="Arial" w:cs="Arial" w:hint="default"/>
          <w:sz w:val="16"/>
          <w:szCs w:val="16"/>
        </w:rPr>
        <w:t>nia zá</w:t>
      </w:r>
      <w:r>
        <w:rPr>
          <w:rFonts w:ascii="Arial" w:hAnsi="Arial" w:cs="Arial" w:hint="default"/>
          <w:sz w:val="16"/>
          <w:szCs w:val="16"/>
        </w:rPr>
        <w:t>konné</w:t>
      </w:r>
      <w:r>
        <w:rPr>
          <w:rFonts w:ascii="Arial" w:hAnsi="Arial" w:cs="Arial" w:hint="default"/>
          <w:sz w:val="16"/>
          <w:szCs w:val="16"/>
        </w:rPr>
        <w:t xml:space="preserve"> dô</w:t>
      </w:r>
      <w:r>
        <w:rPr>
          <w:rFonts w:ascii="Arial" w:hAnsi="Arial" w:cs="Arial" w:hint="default"/>
          <w:sz w:val="16"/>
          <w:szCs w:val="16"/>
        </w:rPr>
        <w:t xml:space="preserve">vody.".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27. V §</w:t>
      </w:r>
      <w:r>
        <w:rPr>
          <w:rFonts w:ascii="Arial" w:hAnsi="Arial" w:cs="Arial" w:hint="default"/>
          <w:sz w:val="16"/>
          <w:szCs w:val="16"/>
        </w:rPr>
        <w:t xml:space="preserve"> 118 ods. </w:t>
      </w:r>
      <w:r>
        <w:rPr>
          <w:rFonts w:ascii="Arial" w:hAnsi="Arial" w:cs="Arial" w:hint="default"/>
          <w:sz w:val="16"/>
          <w:szCs w:val="16"/>
        </w:rPr>
        <w:t>4 sa na konci pripá</w:t>
      </w:r>
      <w:r>
        <w:rPr>
          <w:rFonts w:ascii="Arial" w:hAnsi="Arial" w:cs="Arial" w:hint="default"/>
          <w:sz w:val="16"/>
          <w:szCs w:val="16"/>
        </w:rPr>
        <w:t>ja tá</w:t>
      </w:r>
      <w:r>
        <w:rPr>
          <w:rFonts w:ascii="Arial" w:hAnsi="Arial" w:cs="Arial" w:hint="default"/>
          <w:sz w:val="16"/>
          <w:szCs w:val="16"/>
        </w:rPr>
        <w:t>to veta: "Ak vlastní</w:t>
      </w:r>
      <w:r>
        <w:rPr>
          <w:rFonts w:ascii="Arial" w:hAnsi="Arial" w:cs="Arial" w:hint="default"/>
          <w:sz w:val="16"/>
          <w:szCs w:val="16"/>
        </w:rPr>
        <w:t>k vozidla predloží</w:t>
      </w:r>
      <w:r>
        <w:rPr>
          <w:rFonts w:ascii="Arial" w:hAnsi="Arial" w:cs="Arial" w:hint="default"/>
          <w:sz w:val="16"/>
          <w:szCs w:val="16"/>
        </w:rPr>
        <w:t xml:space="preserve"> orgá</w:t>
      </w:r>
      <w:r>
        <w:rPr>
          <w:rFonts w:ascii="Arial" w:hAnsi="Arial" w:cs="Arial" w:hint="default"/>
          <w:sz w:val="16"/>
          <w:szCs w:val="16"/>
        </w:rPr>
        <w:t>nu Policajné</w:t>
      </w:r>
      <w:r>
        <w:rPr>
          <w:rFonts w:ascii="Arial" w:hAnsi="Arial" w:cs="Arial" w:hint="default"/>
          <w:sz w:val="16"/>
          <w:szCs w:val="16"/>
        </w:rPr>
        <w:t>ho zboru zá</w:t>
      </w:r>
      <w:r>
        <w:rPr>
          <w:rFonts w:ascii="Arial" w:hAnsi="Arial" w:cs="Arial" w:hint="default"/>
          <w:sz w:val="16"/>
          <w:szCs w:val="16"/>
        </w:rPr>
        <w:t>pisnicu o vykonaní</w:t>
      </w:r>
      <w:r>
        <w:rPr>
          <w:rFonts w:ascii="Arial" w:hAnsi="Arial" w:cs="Arial" w:hint="default"/>
          <w:sz w:val="16"/>
          <w:szCs w:val="16"/>
        </w:rPr>
        <w:t xml:space="preserve"> draž</w:t>
      </w:r>
      <w:r>
        <w:rPr>
          <w:rFonts w:ascii="Arial" w:hAnsi="Arial" w:cs="Arial" w:hint="default"/>
          <w:sz w:val="16"/>
          <w:szCs w:val="16"/>
        </w:rPr>
        <w:t>by vozidla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>ho predpisu, 65aa) doterajš</w:t>
      </w:r>
      <w:r>
        <w:rPr>
          <w:rFonts w:ascii="Arial" w:hAnsi="Arial" w:cs="Arial" w:hint="default"/>
          <w:sz w:val="16"/>
          <w:szCs w:val="16"/>
        </w:rPr>
        <w:t>ie evidované</w:t>
      </w:r>
      <w:r>
        <w:rPr>
          <w:rFonts w:ascii="Arial" w:hAnsi="Arial" w:cs="Arial" w:hint="default"/>
          <w:sz w:val="16"/>
          <w:szCs w:val="16"/>
        </w:rPr>
        <w:t xml:space="preserve"> exekuč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konania alebo vý</w:t>
      </w:r>
      <w:r>
        <w:rPr>
          <w:rFonts w:ascii="Arial" w:hAnsi="Arial" w:cs="Arial" w:hint="default"/>
          <w:sz w:val="16"/>
          <w:szCs w:val="16"/>
        </w:rPr>
        <w:t>kon rozhodnutia na vydraž</w:t>
      </w:r>
      <w:r>
        <w:rPr>
          <w:rFonts w:ascii="Arial" w:hAnsi="Arial" w:cs="Arial" w:hint="default"/>
          <w:sz w:val="16"/>
          <w:szCs w:val="16"/>
        </w:rPr>
        <w:t>enom vozidle sa ruš</w:t>
      </w:r>
      <w:r>
        <w:rPr>
          <w:rFonts w:ascii="Arial" w:hAnsi="Arial" w:cs="Arial" w:hint="default"/>
          <w:sz w:val="16"/>
          <w:szCs w:val="16"/>
        </w:rPr>
        <w:t xml:space="preserve">ia.".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65aa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"65aa) Zá</w:t>
      </w:r>
      <w:r>
        <w:rPr>
          <w:rFonts w:ascii="Arial" w:hAnsi="Arial" w:cs="Arial" w:hint="default"/>
          <w:sz w:val="14"/>
          <w:szCs w:val="14"/>
        </w:rPr>
        <w:t>kon č</w:t>
      </w:r>
      <w:r>
        <w:rPr>
          <w:rFonts w:ascii="Arial" w:hAnsi="Arial" w:cs="Arial" w:hint="default"/>
          <w:sz w:val="14"/>
          <w:szCs w:val="14"/>
        </w:rPr>
        <w:t>. 527/2002 Z.z. o dobrovoľ</w:t>
      </w:r>
      <w:r>
        <w:rPr>
          <w:rFonts w:ascii="Arial" w:hAnsi="Arial" w:cs="Arial" w:hint="default"/>
          <w:sz w:val="14"/>
          <w:szCs w:val="14"/>
        </w:rPr>
        <w:t>ný</w:t>
      </w:r>
      <w:r>
        <w:rPr>
          <w:rFonts w:ascii="Arial" w:hAnsi="Arial" w:cs="Arial" w:hint="default"/>
          <w:sz w:val="14"/>
          <w:szCs w:val="14"/>
        </w:rPr>
        <w:t>ch draž</w:t>
      </w:r>
      <w:r>
        <w:rPr>
          <w:rFonts w:ascii="Arial" w:hAnsi="Arial" w:cs="Arial" w:hint="default"/>
          <w:sz w:val="14"/>
          <w:szCs w:val="14"/>
        </w:rPr>
        <w:t>bá</w:t>
      </w:r>
      <w:r>
        <w:rPr>
          <w:rFonts w:ascii="Arial" w:hAnsi="Arial" w:cs="Arial" w:hint="default"/>
          <w:sz w:val="14"/>
          <w:szCs w:val="14"/>
        </w:rPr>
        <w:t>ch a o doplnení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kona Slovenskej ná</w:t>
      </w:r>
      <w:r>
        <w:rPr>
          <w:rFonts w:ascii="Arial" w:hAnsi="Arial" w:cs="Arial" w:hint="default"/>
          <w:sz w:val="14"/>
          <w:szCs w:val="14"/>
        </w:rPr>
        <w:t>rodnej rady č</w:t>
      </w:r>
      <w:r>
        <w:rPr>
          <w:rFonts w:ascii="Arial" w:hAnsi="Arial" w:cs="Arial" w:hint="default"/>
          <w:sz w:val="14"/>
          <w:szCs w:val="14"/>
        </w:rPr>
        <w:t>. 323/1992 Zb. o notá</w:t>
      </w:r>
      <w:r>
        <w:rPr>
          <w:rFonts w:ascii="Arial" w:hAnsi="Arial" w:cs="Arial" w:hint="default"/>
          <w:sz w:val="14"/>
          <w:szCs w:val="14"/>
        </w:rPr>
        <w:t>roch a notá</w:t>
      </w:r>
      <w:r>
        <w:rPr>
          <w:rFonts w:ascii="Arial" w:hAnsi="Arial" w:cs="Arial" w:hint="default"/>
          <w:sz w:val="14"/>
          <w:szCs w:val="14"/>
        </w:rPr>
        <w:t>rskej č</w:t>
      </w:r>
      <w:r>
        <w:rPr>
          <w:rFonts w:ascii="Arial" w:hAnsi="Arial" w:cs="Arial" w:hint="default"/>
          <w:sz w:val="14"/>
          <w:szCs w:val="14"/>
        </w:rPr>
        <w:t>innosti (Notá</w:t>
      </w:r>
      <w:r>
        <w:rPr>
          <w:rFonts w:ascii="Arial" w:hAnsi="Arial" w:cs="Arial" w:hint="default"/>
          <w:sz w:val="14"/>
          <w:szCs w:val="14"/>
        </w:rPr>
        <w:t>rsky poriadok)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>ch predpisov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>c</w:t>
      </w:r>
      <w:r>
        <w:rPr>
          <w:rFonts w:ascii="Arial" w:hAnsi="Arial" w:cs="Arial" w:hint="default"/>
          <w:sz w:val="14"/>
          <w:szCs w:val="14"/>
        </w:rPr>
        <w:t xml:space="preserve">h predpisov.".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28. V §</w:t>
      </w:r>
      <w:r>
        <w:rPr>
          <w:rFonts w:ascii="Arial" w:hAnsi="Arial" w:cs="Arial" w:hint="default"/>
          <w:sz w:val="16"/>
          <w:szCs w:val="16"/>
        </w:rPr>
        <w:t xml:space="preserve"> 120 odseky 1 a 2 znejú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"(1) Orgá</w:t>
      </w:r>
      <w:r>
        <w:rPr>
          <w:rFonts w:ascii="Arial" w:hAnsi="Arial" w:cs="Arial" w:hint="default"/>
          <w:sz w:val="16"/>
          <w:szCs w:val="16"/>
        </w:rPr>
        <w:t>n Policajné</w:t>
      </w:r>
      <w:r>
        <w:rPr>
          <w:rFonts w:ascii="Arial" w:hAnsi="Arial" w:cs="Arial" w:hint="default"/>
          <w:sz w:val="16"/>
          <w:szCs w:val="16"/>
        </w:rPr>
        <w:t>ho zboru, ktorý</w:t>
      </w:r>
      <w:r>
        <w:rPr>
          <w:rFonts w:ascii="Arial" w:hAnsi="Arial" w:cs="Arial" w:hint="default"/>
          <w:sz w:val="16"/>
          <w:szCs w:val="16"/>
        </w:rPr>
        <w:t xml:space="preserve"> vozidlo eviduje, vyradí</w:t>
      </w:r>
      <w:r>
        <w:rPr>
          <w:rFonts w:ascii="Arial" w:hAnsi="Arial" w:cs="Arial" w:hint="default"/>
          <w:sz w:val="16"/>
          <w:szCs w:val="16"/>
        </w:rPr>
        <w:t xml:space="preserve"> vozidlo z evidencie, ktoré</w:t>
      </w:r>
      <w:r>
        <w:rPr>
          <w:rFonts w:ascii="Arial" w:hAnsi="Arial" w:cs="Arial" w:hint="default"/>
          <w:sz w:val="16"/>
          <w:szCs w:val="16"/>
        </w:rPr>
        <w:t xml:space="preserve"> nepodlieha spracovaniu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>ho predpisu, 66) ak o to jeho vlastní</w:t>
      </w:r>
      <w:r>
        <w:rPr>
          <w:rFonts w:ascii="Arial" w:hAnsi="Arial" w:cs="Arial" w:hint="default"/>
          <w:sz w:val="16"/>
          <w:szCs w:val="16"/>
        </w:rPr>
        <w:t>k alebo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pož</w:t>
      </w:r>
      <w:r>
        <w:rPr>
          <w:rFonts w:ascii="Arial" w:hAnsi="Arial" w:cs="Arial" w:hint="default"/>
          <w:sz w:val="16"/>
          <w:szCs w:val="16"/>
        </w:rPr>
        <w:t>iada; orgá</w:t>
      </w:r>
      <w:r>
        <w:rPr>
          <w:rFonts w:ascii="Arial" w:hAnsi="Arial" w:cs="Arial" w:hint="default"/>
          <w:sz w:val="16"/>
          <w:szCs w:val="16"/>
        </w:rPr>
        <w:t>n Policajné</w:t>
      </w:r>
      <w:r>
        <w:rPr>
          <w:rFonts w:ascii="Arial" w:hAnsi="Arial" w:cs="Arial" w:hint="default"/>
          <w:sz w:val="16"/>
          <w:szCs w:val="16"/>
        </w:rPr>
        <w:t>ho</w:t>
      </w:r>
      <w:r>
        <w:rPr>
          <w:rFonts w:ascii="Arial" w:hAnsi="Arial" w:cs="Arial" w:hint="default"/>
          <w:sz w:val="16"/>
          <w:szCs w:val="16"/>
        </w:rPr>
        <w:t xml:space="preserve"> zboru vyradí</w:t>
      </w:r>
      <w:r>
        <w:rPr>
          <w:rFonts w:ascii="Arial" w:hAnsi="Arial" w:cs="Arial" w:hint="default"/>
          <w:sz w:val="16"/>
          <w:szCs w:val="16"/>
        </w:rPr>
        <w:t xml:space="preserve"> také</w:t>
      </w:r>
      <w:r>
        <w:rPr>
          <w:rFonts w:ascii="Arial" w:hAnsi="Arial" w:cs="Arial" w:hint="default"/>
          <w:sz w:val="16"/>
          <w:szCs w:val="16"/>
        </w:rPr>
        <w:t xml:space="preserve"> vozidlo z evidencie aj vtedy, ak o to pož</w:t>
      </w:r>
      <w:r>
        <w:rPr>
          <w:rFonts w:ascii="Arial" w:hAnsi="Arial" w:cs="Arial" w:hint="default"/>
          <w:sz w:val="16"/>
          <w:szCs w:val="16"/>
        </w:rPr>
        <w:t>iada osoba, na ktorú</w:t>
      </w:r>
      <w:r>
        <w:rPr>
          <w:rFonts w:ascii="Arial" w:hAnsi="Arial" w:cs="Arial" w:hint="default"/>
          <w:sz w:val="16"/>
          <w:szCs w:val="16"/>
        </w:rPr>
        <w:t xml:space="preserve"> sa drž</w:t>
      </w:r>
      <w:r>
        <w:rPr>
          <w:rFonts w:ascii="Arial" w:hAnsi="Arial" w:cs="Arial" w:hint="default"/>
          <w:sz w:val="16"/>
          <w:szCs w:val="16"/>
        </w:rPr>
        <w:t>ba vozidla previedla. Ak o vyradenie vozidla z evidencie podľ</w:t>
      </w:r>
      <w:r>
        <w:rPr>
          <w:rFonts w:ascii="Arial" w:hAnsi="Arial" w:cs="Arial" w:hint="default"/>
          <w:sz w:val="16"/>
          <w:szCs w:val="16"/>
        </w:rPr>
        <w:t>a prvej vety nepož</w:t>
      </w:r>
      <w:r>
        <w:rPr>
          <w:rFonts w:ascii="Arial" w:hAnsi="Arial" w:cs="Arial" w:hint="default"/>
          <w:sz w:val="16"/>
          <w:szCs w:val="16"/>
        </w:rPr>
        <w:t>iadal jeho vlastní</w:t>
      </w:r>
      <w:r>
        <w:rPr>
          <w:rFonts w:ascii="Arial" w:hAnsi="Arial" w:cs="Arial" w:hint="default"/>
          <w:sz w:val="16"/>
          <w:szCs w:val="16"/>
        </w:rPr>
        <w:t>k, orgá</w:t>
      </w:r>
      <w:r>
        <w:rPr>
          <w:rFonts w:ascii="Arial" w:hAnsi="Arial" w:cs="Arial" w:hint="default"/>
          <w:sz w:val="16"/>
          <w:szCs w:val="16"/>
        </w:rPr>
        <w:t>n Policajné</w:t>
      </w:r>
      <w:r>
        <w:rPr>
          <w:rFonts w:ascii="Arial" w:hAnsi="Arial" w:cs="Arial" w:hint="default"/>
          <w:sz w:val="16"/>
          <w:szCs w:val="16"/>
        </w:rPr>
        <w:t>ho zboru vyradí</w:t>
      </w:r>
      <w:r>
        <w:rPr>
          <w:rFonts w:ascii="Arial" w:hAnsi="Arial" w:cs="Arial" w:hint="default"/>
          <w:sz w:val="16"/>
          <w:szCs w:val="16"/>
        </w:rPr>
        <w:t xml:space="preserve"> vozidlo z evidencie len so sú</w:t>
      </w:r>
      <w:r>
        <w:rPr>
          <w:rFonts w:ascii="Arial" w:hAnsi="Arial" w:cs="Arial" w:hint="default"/>
          <w:sz w:val="16"/>
          <w:szCs w:val="16"/>
        </w:rPr>
        <w:t>hlasom v</w:t>
      </w:r>
      <w:r>
        <w:rPr>
          <w:rFonts w:ascii="Arial" w:hAnsi="Arial" w:cs="Arial" w:hint="default"/>
          <w:sz w:val="16"/>
          <w:szCs w:val="16"/>
        </w:rPr>
        <w:t>l</w:t>
      </w:r>
      <w:r>
        <w:rPr>
          <w:rFonts w:ascii="Arial" w:hAnsi="Arial" w:cs="Arial" w:hint="default"/>
          <w:sz w:val="16"/>
          <w:szCs w:val="16"/>
        </w:rPr>
        <w:t>astní</w:t>
      </w:r>
      <w:r>
        <w:rPr>
          <w:rFonts w:ascii="Arial" w:hAnsi="Arial" w:cs="Arial" w:hint="default"/>
          <w:sz w:val="16"/>
          <w:szCs w:val="16"/>
        </w:rPr>
        <w:t xml:space="preserve">ka vozidla.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Vlastní</w:t>
      </w:r>
      <w:r>
        <w:rPr>
          <w:rFonts w:ascii="Arial" w:hAnsi="Arial" w:cs="Arial" w:hint="default"/>
          <w:sz w:val="16"/>
          <w:szCs w:val="16"/>
        </w:rPr>
        <w:t>k vozidla alebo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vozidla, ktoré</w:t>
      </w:r>
      <w:r>
        <w:rPr>
          <w:rFonts w:ascii="Arial" w:hAnsi="Arial" w:cs="Arial" w:hint="default"/>
          <w:sz w:val="16"/>
          <w:szCs w:val="16"/>
        </w:rPr>
        <w:t xml:space="preserve"> nepodlieha spracovaniu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>ho predpisu, 66) je pri vyradení</w:t>
      </w:r>
      <w:r>
        <w:rPr>
          <w:rFonts w:ascii="Arial" w:hAnsi="Arial" w:cs="Arial" w:hint="default"/>
          <w:sz w:val="16"/>
          <w:szCs w:val="16"/>
        </w:rPr>
        <w:t xml:space="preserve"> vozidla z evidencie povinný</w:t>
      </w:r>
      <w:r>
        <w:rPr>
          <w:rFonts w:ascii="Arial" w:hAnsi="Arial" w:cs="Arial" w:hint="default"/>
          <w:sz w:val="16"/>
          <w:szCs w:val="16"/>
        </w:rPr>
        <w:t xml:space="preserve"> vyplniť</w:t>
      </w:r>
      <w:r>
        <w:rPr>
          <w:rFonts w:ascii="Arial" w:hAnsi="Arial" w:cs="Arial" w:hint="default"/>
          <w:sz w:val="16"/>
          <w:szCs w:val="16"/>
        </w:rPr>
        <w:t xml:space="preserve">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tlač</w:t>
      </w:r>
      <w:r>
        <w:rPr>
          <w:rFonts w:ascii="Arial" w:hAnsi="Arial" w:cs="Arial" w:hint="default"/>
          <w:sz w:val="16"/>
          <w:szCs w:val="16"/>
        </w:rPr>
        <w:t>ivo, ak je na tento úč</w:t>
      </w:r>
      <w:r>
        <w:rPr>
          <w:rFonts w:ascii="Arial" w:hAnsi="Arial" w:cs="Arial" w:hint="default"/>
          <w:sz w:val="16"/>
          <w:szCs w:val="16"/>
        </w:rPr>
        <w:t>el zavedené</w:t>
      </w:r>
      <w:r>
        <w:rPr>
          <w:rFonts w:ascii="Arial" w:hAnsi="Arial" w:cs="Arial" w:hint="default"/>
          <w:sz w:val="16"/>
          <w:szCs w:val="16"/>
        </w:rPr>
        <w:t>, odovzdať</w:t>
      </w:r>
      <w:r>
        <w:rPr>
          <w:rFonts w:ascii="Arial" w:hAnsi="Arial" w:cs="Arial" w:hint="default"/>
          <w:sz w:val="16"/>
          <w:szCs w:val="16"/>
        </w:rPr>
        <w:t xml:space="preserve"> osvedč</w:t>
      </w:r>
      <w:r>
        <w:rPr>
          <w:rFonts w:ascii="Arial" w:hAnsi="Arial" w:cs="Arial" w:hint="default"/>
          <w:sz w:val="16"/>
          <w:szCs w:val="16"/>
        </w:rPr>
        <w:t>enie o evidenci</w:t>
      </w:r>
      <w:r>
        <w:rPr>
          <w:rFonts w:ascii="Arial" w:hAnsi="Arial" w:cs="Arial" w:hint="default"/>
          <w:sz w:val="16"/>
          <w:szCs w:val="16"/>
        </w:rPr>
        <w:t>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I,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II, ak bolo vydané</w:t>
      </w:r>
      <w:r>
        <w:rPr>
          <w:rFonts w:ascii="Arial" w:hAnsi="Arial" w:cs="Arial" w:hint="default"/>
          <w:sz w:val="16"/>
          <w:szCs w:val="16"/>
        </w:rPr>
        <w:t xml:space="preserve"> a tabuľ</w:t>
      </w:r>
      <w:r>
        <w:rPr>
          <w:rFonts w:ascii="Arial" w:hAnsi="Arial" w:cs="Arial" w:hint="default"/>
          <w:sz w:val="16"/>
          <w:szCs w:val="16"/>
        </w:rPr>
        <w:t>ku s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slom, rozhodnutie orgá</w:t>
      </w:r>
      <w:r>
        <w:rPr>
          <w:rFonts w:ascii="Arial" w:hAnsi="Arial" w:cs="Arial" w:hint="default"/>
          <w:sz w:val="16"/>
          <w:szCs w:val="16"/>
        </w:rPr>
        <w:t>nu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tnej sprá</w:t>
      </w:r>
      <w:r>
        <w:rPr>
          <w:rFonts w:ascii="Arial" w:hAnsi="Arial" w:cs="Arial" w:hint="default"/>
          <w:sz w:val="16"/>
          <w:szCs w:val="16"/>
        </w:rPr>
        <w:t>vy odpadové</w:t>
      </w:r>
      <w:r>
        <w:rPr>
          <w:rFonts w:ascii="Arial" w:hAnsi="Arial" w:cs="Arial" w:hint="default"/>
          <w:sz w:val="16"/>
          <w:szCs w:val="16"/>
        </w:rPr>
        <w:t>ho hospodá</w:t>
      </w:r>
      <w:r>
        <w:rPr>
          <w:rFonts w:ascii="Arial" w:hAnsi="Arial" w:cs="Arial" w:hint="default"/>
          <w:sz w:val="16"/>
          <w:szCs w:val="16"/>
        </w:rPr>
        <w:t>rstva o neexistencii vozidla, potvrdenie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ná</w:t>
      </w:r>
      <w:r>
        <w:rPr>
          <w:rFonts w:ascii="Arial" w:hAnsi="Arial" w:cs="Arial" w:hint="default"/>
          <w:sz w:val="16"/>
          <w:szCs w:val="16"/>
        </w:rPr>
        <w:t>rodné</w:t>
      </w:r>
      <w:r>
        <w:rPr>
          <w:rFonts w:ascii="Arial" w:hAnsi="Arial" w:cs="Arial" w:hint="default"/>
          <w:sz w:val="16"/>
          <w:szCs w:val="16"/>
        </w:rPr>
        <w:t>ho orgá</w:t>
      </w:r>
      <w:r>
        <w:rPr>
          <w:rFonts w:ascii="Arial" w:hAnsi="Arial" w:cs="Arial" w:hint="default"/>
          <w:sz w:val="16"/>
          <w:szCs w:val="16"/>
        </w:rPr>
        <w:t>nu Medziná</w:t>
      </w:r>
      <w:r>
        <w:rPr>
          <w:rFonts w:ascii="Arial" w:hAnsi="Arial" w:cs="Arial" w:hint="default"/>
          <w:sz w:val="16"/>
          <w:szCs w:val="16"/>
        </w:rPr>
        <w:t>rodnej organizá</w:t>
      </w:r>
      <w:r>
        <w:rPr>
          <w:rFonts w:ascii="Arial" w:hAnsi="Arial" w:cs="Arial" w:hint="default"/>
          <w:sz w:val="16"/>
          <w:szCs w:val="16"/>
        </w:rPr>
        <w:t>cie historický</w:t>
      </w:r>
      <w:r>
        <w:rPr>
          <w:rFonts w:ascii="Arial" w:hAnsi="Arial" w:cs="Arial" w:hint="default"/>
          <w:sz w:val="16"/>
          <w:szCs w:val="16"/>
        </w:rPr>
        <w:t>ch vozidi</w:t>
      </w:r>
      <w:r>
        <w:rPr>
          <w:rFonts w:ascii="Arial" w:hAnsi="Arial" w:cs="Arial" w:hint="default"/>
          <w:sz w:val="16"/>
          <w:szCs w:val="16"/>
        </w:rPr>
        <w:t>e</w:t>
      </w:r>
      <w:r>
        <w:rPr>
          <w:rFonts w:ascii="Arial" w:hAnsi="Arial" w:cs="Arial" w:hint="default"/>
          <w:sz w:val="16"/>
          <w:szCs w:val="16"/>
        </w:rPr>
        <w:t>l FIVA o tom, ž</w:t>
      </w:r>
      <w:r>
        <w:rPr>
          <w:rFonts w:ascii="Arial" w:hAnsi="Arial" w:cs="Arial" w:hint="default"/>
          <w:sz w:val="16"/>
          <w:szCs w:val="16"/>
        </w:rPr>
        <w:t>e vozidlo má</w:t>
      </w:r>
      <w:r>
        <w:rPr>
          <w:rFonts w:ascii="Arial" w:hAnsi="Arial" w:cs="Arial" w:hint="default"/>
          <w:sz w:val="16"/>
          <w:szCs w:val="16"/>
        </w:rPr>
        <w:t xml:space="preserve"> alebo bude mať</w:t>
      </w:r>
      <w:r>
        <w:rPr>
          <w:rFonts w:ascii="Arial" w:hAnsi="Arial" w:cs="Arial" w:hint="default"/>
          <w:sz w:val="16"/>
          <w:szCs w:val="16"/>
        </w:rPr>
        <w:t xml:space="preserve"> historickú</w:t>
      </w:r>
      <w:r>
        <w:rPr>
          <w:rFonts w:ascii="Arial" w:hAnsi="Arial" w:cs="Arial" w:hint="default"/>
          <w:sz w:val="16"/>
          <w:szCs w:val="16"/>
        </w:rPr>
        <w:t xml:space="preserve"> hodnotu, alebo potvrdenie mú</w:t>
      </w:r>
      <w:r>
        <w:rPr>
          <w:rFonts w:ascii="Arial" w:hAnsi="Arial" w:cs="Arial" w:hint="default"/>
          <w:sz w:val="16"/>
          <w:szCs w:val="16"/>
        </w:rPr>
        <w:t>zea o nadobudnutí</w:t>
      </w:r>
      <w:r>
        <w:rPr>
          <w:rFonts w:ascii="Arial" w:hAnsi="Arial" w:cs="Arial" w:hint="default"/>
          <w:sz w:val="16"/>
          <w:szCs w:val="16"/>
        </w:rPr>
        <w:t xml:space="preserve"> vozidla do zbierok 66a) ; osvedč</w:t>
      </w:r>
      <w:r>
        <w:rPr>
          <w:rFonts w:ascii="Arial" w:hAnsi="Arial" w:cs="Arial" w:hint="default"/>
          <w:sz w:val="16"/>
          <w:szCs w:val="16"/>
        </w:rPr>
        <w:t>enie o evidencii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 alebo 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 xml:space="preserve"> II alebo tabuľ</w:t>
      </w:r>
      <w:r>
        <w:rPr>
          <w:rFonts w:ascii="Arial" w:hAnsi="Arial" w:cs="Arial" w:hint="default"/>
          <w:sz w:val="16"/>
          <w:szCs w:val="16"/>
        </w:rPr>
        <w:t>ka s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sa neodovzdá</w:t>
      </w:r>
      <w:r>
        <w:rPr>
          <w:rFonts w:ascii="Arial" w:hAnsi="Arial" w:cs="Arial" w:hint="default"/>
          <w:sz w:val="16"/>
          <w:szCs w:val="16"/>
        </w:rPr>
        <w:t>vajú</w:t>
      </w:r>
      <w:r>
        <w:rPr>
          <w:rFonts w:ascii="Arial" w:hAnsi="Arial" w:cs="Arial" w:hint="default"/>
          <w:sz w:val="16"/>
          <w:szCs w:val="16"/>
        </w:rPr>
        <w:t>, ak boli stratené</w:t>
      </w:r>
      <w:r>
        <w:rPr>
          <w:rFonts w:ascii="Arial" w:hAnsi="Arial" w:cs="Arial" w:hint="default"/>
          <w:sz w:val="16"/>
          <w:szCs w:val="16"/>
        </w:rPr>
        <w:t xml:space="preserve"> alebo odcudzené.</w:t>
      </w:r>
      <w:r>
        <w:rPr>
          <w:rFonts w:ascii="Arial" w:hAnsi="Arial" w:cs="Arial" w:hint="default"/>
          <w:sz w:val="16"/>
          <w:szCs w:val="16"/>
        </w:rPr>
        <w:t>"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66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"66) Š</w:t>
      </w:r>
      <w:r>
        <w:rPr>
          <w:rFonts w:ascii="Arial" w:hAnsi="Arial" w:cs="Arial" w:hint="default"/>
          <w:sz w:val="14"/>
          <w:szCs w:val="14"/>
        </w:rPr>
        <w:t>tvrtá</w:t>
      </w:r>
      <w:r>
        <w:rPr>
          <w:rFonts w:ascii="Arial" w:hAnsi="Arial" w:cs="Arial" w:hint="default"/>
          <w:sz w:val="14"/>
          <w:szCs w:val="14"/>
        </w:rPr>
        <w:t xml:space="preserve"> č</w:t>
      </w:r>
      <w:r>
        <w:rPr>
          <w:rFonts w:ascii="Arial" w:hAnsi="Arial" w:cs="Arial" w:hint="default"/>
          <w:sz w:val="14"/>
          <w:szCs w:val="14"/>
        </w:rPr>
        <w:t>asť</w:t>
      </w:r>
      <w:r>
        <w:rPr>
          <w:rFonts w:ascii="Arial" w:hAnsi="Arial" w:cs="Arial" w:hint="default"/>
          <w:sz w:val="14"/>
          <w:szCs w:val="14"/>
        </w:rPr>
        <w:t xml:space="preserve"> piaty oddiel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79/2015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29. V §</w:t>
      </w:r>
      <w:r>
        <w:rPr>
          <w:rFonts w:ascii="Arial" w:hAnsi="Arial" w:cs="Arial" w:hint="default"/>
          <w:sz w:val="16"/>
          <w:szCs w:val="16"/>
        </w:rPr>
        <w:t xml:space="preserve"> 120 ods. 3 sa na konci pripá</w:t>
      </w:r>
      <w:r>
        <w:rPr>
          <w:rFonts w:ascii="Arial" w:hAnsi="Arial" w:cs="Arial" w:hint="default"/>
          <w:sz w:val="16"/>
          <w:szCs w:val="16"/>
        </w:rPr>
        <w:t>ja tá</w:t>
      </w:r>
      <w:r>
        <w:rPr>
          <w:rFonts w:ascii="Arial" w:hAnsi="Arial" w:cs="Arial" w:hint="default"/>
          <w:sz w:val="16"/>
          <w:szCs w:val="16"/>
        </w:rPr>
        <w:t>to veta: "Orgá</w:t>
      </w:r>
      <w:r>
        <w:rPr>
          <w:rFonts w:ascii="Arial" w:hAnsi="Arial" w:cs="Arial" w:hint="default"/>
          <w:sz w:val="16"/>
          <w:szCs w:val="16"/>
        </w:rPr>
        <w:t>n Policajné</w:t>
      </w:r>
      <w:r>
        <w:rPr>
          <w:rFonts w:ascii="Arial" w:hAnsi="Arial" w:cs="Arial" w:hint="default"/>
          <w:sz w:val="16"/>
          <w:szCs w:val="16"/>
        </w:rPr>
        <w:t>ho zboru vyradí</w:t>
      </w:r>
      <w:r>
        <w:rPr>
          <w:rFonts w:ascii="Arial" w:hAnsi="Arial" w:cs="Arial" w:hint="default"/>
          <w:sz w:val="16"/>
          <w:szCs w:val="16"/>
        </w:rPr>
        <w:t xml:space="preserve"> staré</w:t>
      </w:r>
      <w:r>
        <w:rPr>
          <w:rFonts w:ascii="Arial" w:hAnsi="Arial" w:cs="Arial" w:hint="default"/>
          <w:sz w:val="16"/>
          <w:szCs w:val="16"/>
        </w:rPr>
        <w:t xml:space="preserve"> vozidlo z evidencie, ak obdrž</w:t>
      </w:r>
      <w:r>
        <w:rPr>
          <w:rFonts w:ascii="Arial" w:hAnsi="Arial" w:cs="Arial" w:hint="default"/>
          <w:sz w:val="16"/>
          <w:szCs w:val="16"/>
        </w:rPr>
        <w:t>al od spracovateľ</w:t>
      </w:r>
      <w:r>
        <w:rPr>
          <w:rFonts w:ascii="Arial" w:hAnsi="Arial" w:cs="Arial" w:hint="default"/>
          <w:sz w:val="16"/>
          <w:szCs w:val="16"/>
        </w:rPr>
        <w:t>a starý</w:t>
      </w:r>
      <w:r>
        <w:rPr>
          <w:rFonts w:ascii="Arial" w:hAnsi="Arial" w:cs="Arial" w:hint="default"/>
          <w:sz w:val="16"/>
          <w:szCs w:val="16"/>
        </w:rPr>
        <w:t>ch vozidie</w:t>
      </w:r>
      <w:r>
        <w:rPr>
          <w:rFonts w:ascii="Arial" w:hAnsi="Arial" w:cs="Arial" w:hint="default"/>
          <w:sz w:val="16"/>
          <w:szCs w:val="16"/>
        </w:rPr>
        <w:t>l potvrdenie o prevzatí</w:t>
      </w:r>
      <w:r>
        <w:rPr>
          <w:rFonts w:ascii="Arial" w:hAnsi="Arial" w:cs="Arial" w:hint="default"/>
          <w:sz w:val="16"/>
          <w:szCs w:val="16"/>
        </w:rPr>
        <w:t xml:space="preserve"> vozidla na spracovanie.".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30. 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68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"68) Č</w:t>
      </w:r>
      <w:r>
        <w:rPr>
          <w:rFonts w:ascii="Arial" w:hAnsi="Arial" w:cs="Arial" w:hint="default"/>
          <w:sz w:val="14"/>
          <w:szCs w:val="14"/>
        </w:rPr>
        <w:t>l. 4 nariadenia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167/2013 z 5. februá</w:t>
      </w:r>
      <w:r>
        <w:rPr>
          <w:rFonts w:ascii="Arial" w:hAnsi="Arial" w:cs="Arial" w:hint="default"/>
          <w:sz w:val="14"/>
          <w:szCs w:val="14"/>
        </w:rPr>
        <w:t>ra 2013 o schvaľ</w:t>
      </w:r>
      <w:r>
        <w:rPr>
          <w:rFonts w:ascii="Arial" w:hAnsi="Arial" w:cs="Arial" w:hint="default"/>
          <w:sz w:val="14"/>
          <w:szCs w:val="14"/>
        </w:rPr>
        <w:t>ovaní</w:t>
      </w:r>
      <w:r>
        <w:rPr>
          <w:rFonts w:ascii="Arial" w:hAnsi="Arial" w:cs="Arial" w:hint="default"/>
          <w:sz w:val="14"/>
          <w:szCs w:val="14"/>
        </w:rPr>
        <w:t xml:space="preserve"> poľ</w:t>
      </w:r>
      <w:r>
        <w:rPr>
          <w:rFonts w:ascii="Arial" w:hAnsi="Arial" w:cs="Arial" w:hint="default"/>
          <w:sz w:val="14"/>
          <w:szCs w:val="14"/>
        </w:rPr>
        <w:t>nohospodá</w:t>
      </w:r>
      <w:r>
        <w:rPr>
          <w:rFonts w:ascii="Arial" w:hAnsi="Arial" w:cs="Arial" w:hint="default"/>
          <w:sz w:val="14"/>
          <w:szCs w:val="14"/>
        </w:rPr>
        <w:t>rskych a lesný</w:t>
      </w:r>
      <w:r>
        <w:rPr>
          <w:rFonts w:ascii="Arial" w:hAnsi="Arial" w:cs="Arial" w:hint="default"/>
          <w:sz w:val="14"/>
          <w:szCs w:val="14"/>
        </w:rPr>
        <w:t>ch vozidiel a o dohľ</w:t>
      </w:r>
      <w:r>
        <w:rPr>
          <w:rFonts w:ascii="Arial" w:hAnsi="Arial" w:cs="Arial" w:hint="default"/>
          <w:sz w:val="14"/>
          <w:szCs w:val="14"/>
        </w:rPr>
        <w:t>ade nad trhom s tý</w:t>
      </w:r>
      <w:r>
        <w:rPr>
          <w:rFonts w:ascii="Arial" w:hAnsi="Arial" w:cs="Arial" w:hint="default"/>
          <w:sz w:val="14"/>
          <w:szCs w:val="14"/>
        </w:rPr>
        <w:t>mito vozidlami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60, 2.3.2013) v platnom znení</w:t>
      </w:r>
      <w:r>
        <w:rPr>
          <w:rFonts w:ascii="Arial" w:hAnsi="Arial" w:cs="Arial" w:hint="default"/>
          <w:sz w:val="14"/>
          <w:szCs w:val="14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Prí</w:t>
      </w:r>
      <w:r>
        <w:rPr>
          <w:rFonts w:ascii="Arial" w:hAnsi="Arial" w:cs="Arial" w:hint="default"/>
          <w:sz w:val="14"/>
          <w:szCs w:val="14"/>
        </w:rPr>
        <w:t>loha č</w:t>
      </w:r>
      <w:r>
        <w:rPr>
          <w:rFonts w:ascii="Arial" w:hAnsi="Arial" w:cs="Arial" w:hint="default"/>
          <w:sz w:val="14"/>
          <w:szCs w:val="14"/>
        </w:rPr>
        <w:t>. 1 k nariadeniu vlá</w:t>
      </w:r>
      <w:r>
        <w:rPr>
          <w:rFonts w:ascii="Arial" w:hAnsi="Arial" w:cs="Arial" w:hint="default"/>
          <w:sz w:val="14"/>
          <w:szCs w:val="14"/>
        </w:rPr>
        <w:t>dy Slovenskej republiky č</w:t>
      </w:r>
      <w:r>
        <w:rPr>
          <w:rFonts w:ascii="Arial" w:hAnsi="Arial" w:cs="Arial" w:hint="default"/>
          <w:sz w:val="14"/>
          <w:szCs w:val="14"/>
        </w:rPr>
        <w:t>. 140/2009 Z.z. v znení</w:t>
      </w:r>
      <w:r>
        <w:rPr>
          <w:rFonts w:ascii="Arial" w:hAnsi="Arial" w:cs="Arial" w:hint="default"/>
          <w:sz w:val="14"/>
          <w:szCs w:val="14"/>
        </w:rPr>
        <w:t xml:space="preserve"> nariadenia vlá</w:t>
      </w:r>
      <w:r>
        <w:rPr>
          <w:rFonts w:ascii="Arial" w:hAnsi="Arial" w:cs="Arial" w:hint="default"/>
          <w:sz w:val="14"/>
          <w:szCs w:val="14"/>
        </w:rPr>
        <w:t>dy Slovenskej republiky č</w:t>
      </w:r>
      <w:r>
        <w:rPr>
          <w:rFonts w:ascii="Arial" w:hAnsi="Arial" w:cs="Arial" w:hint="default"/>
          <w:sz w:val="14"/>
          <w:szCs w:val="14"/>
        </w:rPr>
        <w:t xml:space="preserve">. 278/2013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31. V §</w:t>
      </w:r>
      <w:r>
        <w:rPr>
          <w:rFonts w:ascii="Arial" w:hAnsi="Arial" w:cs="Arial" w:hint="default"/>
          <w:sz w:val="16"/>
          <w:szCs w:val="16"/>
        </w:rPr>
        <w:t xml:space="preserve"> 127 ods. 6 sa slová</w:t>
      </w:r>
      <w:r>
        <w:rPr>
          <w:rFonts w:ascii="Arial" w:hAnsi="Arial" w:cs="Arial" w:hint="default"/>
          <w:sz w:val="16"/>
          <w:szCs w:val="16"/>
        </w:rPr>
        <w:t xml:space="preserve"> "na skúš</w:t>
      </w:r>
      <w:r>
        <w:rPr>
          <w:rFonts w:ascii="Arial" w:hAnsi="Arial" w:cs="Arial" w:hint="default"/>
          <w:sz w:val="16"/>
          <w:szCs w:val="16"/>
        </w:rPr>
        <w:t>obné</w:t>
      </w:r>
      <w:r>
        <w:rPr>
          <w:rFonts w:ascii="Arial" w:hAnsi="Arial" w:cs="Arial" w:hint="default"/>
          <w:sz w:val="16"/>
          <w:szCs w:val="16"/>
        </w:rPr>
        <w:t xml:space="preserve"> jazdy" nahrá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 xml:space="preserve"> slovami "na skúš</w:t>
      </w:r>
      <w:r>
        <w:rPr>
          <w:rFonts w:ascii="Arial" w:hAnsi="Arial" w:cs="Arial" w:hint="default"/>
          <w:sz w:val="16"/>
          <w:szCs w:val="16"/>
        </w:rPr>
        <w:t>obnú</w:t>
      </w:r>
      <w:r>
        <w:rPr>
          <w:rFonts w:ascii="Arial" w:hAnsi="Arial" w:cs="Arial" w:hint="default"/>
          <w:sz w:val="16"/>
          <w:szCs w:val="16"/>
        </w:rPr>
        <w:t xml:space="preserve"> prevá</w:t>
      </w:r>
      <w:r>
        <w:rPr>
          <w:rFonts w:ascii="Arial" w:hAnsi="Arial" w:cs="Arial" w:hint="default"/>
          <w:sz w:val="16"/>
          <w:szCs w:val="16"/>
        </w:rPr>
        <w:t xml:space="preserve">dzku 69a)".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69a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"69a) §</w:t>
      </w:r>
      <w:r>
        <w:rPr>
          <w:rFonts w:ascii="Arial" w:hAnsi="Arial" w:cs="Arial" w:hint="default"/>
          <w:sz w:val="14"/>
          <w:szCs w:val="14"/>
        </w:rPr>
        <w:t xml:space="preserve"> 49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32. V §</w:t>
      </w:r>
      <w:r>
        <w:rPr>
          <w:rFonts w:ascii="Arial" w:hAnsi="Arial" w:cs="Arial" w:hint="default"/>
          <w:sz w:val="16"/>
          <w:szCs w:val="16"/>
        </w:rPr>
        <w:t xml:space="preserve"> 127 odseky 8 a 9 znejú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"(8) Zvláš</w:t>
      </w:r>
      <w:r>
        <w:rPr>
          <w:rFonts w:ascii="Arial" w:hAnsi="Arial" w:cs="Arial" w:hint="default"/>
          <w:sz w:val="16"/>
          <w:szCs w:val="16"/>
        </w:rPr>
        <w:t>tne evidenč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obsahujú</w:t>
      </w:r>
      <w:r>
        <w:rPr>
          <w:rFonts w:ascii="Arial" w:hAnsi="Arial" w:cs="Arial" w:hint="default"/>
          <w:sz w:val="16"/>
          <w:szCs w:val="16"/>
        </w:rPr>
        <w:t>ce pí</w:t>
      </w:r>
      <w:r>
        <w:rPr>
          <w:rFonts w:ascii="Arial" w:hAnsi="Arial" w:cs="Arial" w:hint="default"/>
          <w:sz w:val="16"/>
          <w:szCs w:val="16"/>
        </w:rPr>
        <w:t>smeno H sa môž</w:t>
      </w:r>
      <w:r>
        <w:rPr>
          <w:rFonts w:ascii="Arial" w:hAnsi="Arial" w:cs="Arial" w:hint="default"/>
          <w:sz w:val="16"/>
          <w:szCs w:val="16"/>
        </w:rPr>
        <w:t>e prideliť</w:t>
      </w:r>
      <w:r>
        <w:rPr>
          <w:rFonts w:ascii="Arial" w:hAnsi="Arial" w:cs="Arial" w:hint="default"/>
          <w:sz w:val="16"/>
          <w:szCs w:val="16"/>
        </w:rPr>
        <w:t xml:space="preserve"> len histori</w:t>
      </w:r>
      <w:r>
        <w:rPr>
          <w:rFonts w:ascii="Arial" w:hAnsi="Arial" w:cs="Arial" w:hint="default"/>
          <w:sz w:val="16"/>
          <w:szCs w:val="16"/>
        </w:rPr>
        <w:t>cké</w:t>
      </w:r>
      <w:r>
        <w:rPr>
          <w:rFonts w:ascii="Arial" w:hAnsi="Arial" w:cs="Arial" w:hint="default"/>
          <w:sz w:val="16"/>
          <w:szCs w:val="16"/>
        </w:rPr>
        <w:t xml:space="preserve">mu vozidlu. 69b)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(9) Zvláš</w:t>
      </w:r>
      <w:r>
        <w:rPr>
          <w:rFonts w:ascii="Arial" w:hAnsi="Arial" w:cs="Arial" w:hint="default"/>
          <w:sz w:val="16"/>
          <w:szCs w:val="16"/>
        </w:rPr>
        <w:t>tne evidenč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obsahujú</w:t>
      </w:r>
      <w:r>
        <w:rPr>
          <w:rFonts w:ascii="Arial" w:hAnsi="Arial" w:cs="Arial" w:hint="default"/>
          <w:sz w:val="16"/>
          <w:szCs w:val="16"/>
        </w:rPr>
        <w:t>ce pí</w:t>
      </w:r>
      <w:r>
        <w:rPr>
          <w:rFonts w:ascii="Arial" w:hAnsi="Arial" w:cs="Arial" w:hint="default"/>
          <w:sz w:val="16"/>
          <w:szCs w:val="16"/>
        </w:rPr>
        <w:t>smeno S sa môž</w:t>
      </w:r>
      <w:r>
        <w:rPr>
          <w:rFonts w:ascii="Arial" w:hAnsi="Arial" w:cs="Arial" w:hint="default"/>
          <w:sz w:val="16"/>
          <w:szCs w:val="16"/>
        </w:rPr>
        <w:t>e prideliť</w:t>
      </w:r>
      <w:r>
        <w:rPr>
          <w:rFonts w:ascii="Arial" w:hAnsi="Arial" w:cs="Arial" w:hint="default"/>
          <w:sz w:val="16"/>
          <w:szCs w:val="16"/>
        </w:rPr>
        <w:t xml:space="preserve"> len š</w:t>
      </w:r>
      <w:r>
        <w:rPr>
          <w:rFonts w:ascii="Arial" w:hAnsi="Arial" w:cs="Arial" w:hint="default"/>
          <w:sz w:val="16"/>
          <w:szCs w:val="16"/>
        </w:rPr>
        <w:t>portové</w:t>
      </w:r>
      <w:r>
        <w:rPr>
          <w:rFonts w:ascii="Arial" w:hAnsi="Arial" w:cs="Arial" w:hint="default"/>
          <w:sz w:val="16"/>
          <w:szCs w:val="16"/>
        </w:rPr>
        <w:t xml:space="preserve">mu vozidlu. 69c)".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mky pod č</w:t>
      </w:r>
      <w:r>
        <w:rPr>
          <w:rFonts w:ascii="Arial" w:hAnsi="Arial" w:cs="Arial" w:hint="default"/>
          <w:sz w:val="16"/>
          <w:szCs w:val="16"/>
        </w:rPr>
        <w:t>iarou k odkazom 69b a 69c znejú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"69b) §</w:t>
      </w:r>
      <w:r>
        <w:rPr>
          <w:rFonts w:ascii="Arial" w:hAnsi="Arial" w:cs="Arial" w:hint="default"/>
          <w:sz w:val="14"/>
          <w:szCs w:val="14"/>
        </w:rPr>
        <w:t xml:space="preserve"> 2 ods. 2 pí</w:t>
      </w:r>
      <w:r>
        <w:rPr>
          <w:rFonts w:ascii="Arial" w:hAnsi="Arial" w:cs="Arial" w:hint="default"/>
          <w:sz w:val="14"/>
          <w:szCs w:val="14"/>
        </w:rPr>
        <w:t>sm. i)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69c) §</w:t>
      </w:r>
      <w:r>
        <w:rPr>
          <w:rFonts w:ascii="Arial" w:hAnsi="Arial" w:cs="Arial" w:hint="default"/>
          <w:sz w:val="14"/>
          <w:szCs w:val="14"/>
        </w:rPr>
        <w:t xml:space="preserve"> 2 ods. 2 pí</w:t>
      </w:r>
      <w:r>
        <w:rPr>
          <w:rFonts w:ascii="Arial" w:hAnsi="Arial" w:cs="Arial" w:hint="default"/>
          <w:sz w:val="14"/>
          <w:szCs w:val="14"/>
        </w:rPr>
        <w:t>sm. j)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33. 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70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"70) §</w:t>
      </w:r>
      <w:r>
        <w:rPr>
          <w:rFonts w:ascii="Arial" w:hAnsi="Arial" w:cs="Arial" w:hint="default"/>
          <w:sz w:val="14"/>
          <w:szCs w:val="14"/>
        </w:rPr>
        <w:t xml:space="preserve"> 4 ods. 6 pí</w:t>
      </w:r>
      <w:r>
        <w:rPr>
          <w:rFonts w:ascii="Arial" w:hAnsi="Arial" w:cs="Arial" w:hint="default"/>
          <w:sz w:val="14"/>
          <w:szCs w:val="14"/>
        </w:rPr>
        <w:t>sm. a) a ods. 7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34. V §</w:t>
      </w:r>
      <w:r>
        <w:rPr>
          <w:rFonts w:ascii="Arial" w:hAnsi="Arial" w:cs="Arial" w:hint="default"/>
          <w:sz w:val="16"/>
          <w:szCs w:val="16"/>
        </w:rPr>
        <w:t xml:space="preserve"> 127 sa za odsek 12 vkladá</w:t>
      </w:r>
      <w:r>
        <w:rPr>
          <w:rFonts w:ascii="Arial" w:hAnsi="Arial" w:cs="Arial" w:hint="default"/>
          <w:sz w:val="16"/>
          <w:szCs w:val="16"/>
        </w:rPr>
        <w:t xml:space="preserve"> nový</w:t>
      </w:r>
      <w:r>
        <w:rPr>
          <w:rFonts w:ascii="Arial" w:hAnsi="Arial" w:cs="Arial" w:hint="default"/>
          <w:sz w:val="16"/>
          <w:szCs w:val="16"/>
        </w:rPr>
        <w:t xml:space="preserve"> odsek 13, ktorý</w:t>
      </w:r>
      <w:r>
        <w:rPr>
          <w:rFonts w:ascii="Arial" w:hAnsi="Arial" w:cs="Arial" w:hint="default"/>
          <w:sz w:val="16"/>
          <w:szCs w:val="16"/>
        </w:rPr>
        <w:t xml:space="preserve">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"(13) Zvláš</w:t>
      </w:r>
      <w:r>
        <w:rPr>
          <w:rFonts w:ascii="Arial" w:hAnsi="Arial" w:cs="Arial" w:hint="default"/>
          <w:sz w:val="16"/>
          <w:szCs w:val="16"/>
        </w:rPr>
        <w:t>tne evidenč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čí</w:t>
      </w:r>
      <w:r>
        <w:rPr>
          <w:rFonts w:ascii="Arial" w:hAnsi="Arial" w:cs="Arial" w:hint="default"/>
          <w:sz w:val="16"/>
          <w:szCs w:val="16"/>
        </w:rPr>
        <w:t>slo obsahujú</w:t>
      </w:r>
      <w:r>
        <w:rPr>
          <w:rFonts w:ascii="Arial" w:hAnsi="Arial" w:cs="Arial" w:hint="default"/>
          <w:sz w:val="16"/>
          <w:szCs w:val="16"/>
        </w:rPr>
        <w:t>ce pí</w:t>
      </w:r>
      <w:r>
        <w:rPr>
          <w:rFonts w:ascii="Arial" w:hAnsi="Arial" w:cs="Arial" w:hint="default"/>
          <w:sz w:val="16"/>
          <w:szCs w:val="16"/>
        </w:rPr>
        <w:t>smeno C podľ</w:t>
      </w:r>
      <w:r>
        <w:rPr>
          <w:rFonts w:ascii="Arial" w:hAnsi="Arial" w:cs="Arial" w:hint="default"/>
          <w:sz w:val="16"/>
          <w:szCs w:val="16"/>
        </w:rPr>
        <w:t>a odseku 12 nemož</w:t>
      </w:r>
      <w:r>
        <w:rPr>
          <w:rFonts w:ascii="Arial" w:hAnsi="Arial" w:cs="Arial" w:hint="default"/>
          <w:sz w:val="16"/>
          <w:szCs w:val="16"/>
        </w:rPr>
        <w:t>no prideliť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>m, ktorý</w:t>
      </w:r>
      <w:r>
        <w:rPr>
          <w:rFonts w:ascii="Arial" w:hAnsi="Arial" w:cs="Arial" w:hint="default"/>
          <w:sz w:val="16"/>
          <w:szCs w:val="16"/>
        </w:rPr>
        <w:t>m mož</w:t>
      </w:r>
      <w:r>
        <w:rPr>
          <w:rFonts w:ascii="Arial" w:hAnsi="Arial" w:cs="Arial" w:hint="default"/>
          <w:sz w:val="16"/>
          <w:szCs w:val="16"/>
        </w:rPr>
        <w:t>no udeliť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schvá</w:t>
      </w:r>
      <w:r>
        <w:rPr>
          <w:rFonts w:ascii="Arial" w:hAnsi="Arial" w:cs="Arial" w:hint="default"/>
          <w:sz w:val="16"/>
          <w:szCs w:val="16"/>
        </w:rPr>
        <w:t>lenie jednotlivé</w:t>
      </w:r>
      <w:r>
        <w:rPr>
          <w:rFonts w:ascii="Arial" w:hAnsi="Arial" w:cs="Arial" w:hint="default"/>
          <w:sz w:val="16"/>
          <w:szCs w:val="16"/>
        </w:rPr>
        <w:t>ho vozidla s obmedzenou prevá</w:t>
      </w:r>
      <w:r>
        <w:rPr>
          <w:rFonts w:ascii="Arial" w:hAnsi="Arial" w:cs="Arial" w:hint="default"/>
          <w:sz w:val="16"/>
          <w:szCs w:val="16"/>
        </w:rPr>
        <w:t>dzkou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predpisu, 70a)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povolenie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>dzky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predpisu, 69a)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doč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 xml:space="preserve"> povolenie na prevá</w:t>
      </w:r>
      <w:r>
        <w:rPr>
          <w:rFonts w:ascii="Arial" w:hAnsi="Arial" w:cs="Arial" w:hint="default"/>
          <w:sz w:val="16"/>
          <w:szCs w:val="16"/>
        </w:rPr>
        <w:t>dzk</w:t>
      </w:r>
      <w:r>
        <w:rPr>
          <w:rFonts w:ascii="Arial" w:hAnsi="Arial" w:cs="Arial" w:hint="default"/>
          <w:sz w:val="16"/>
          <w:szCs w:val="16"/>
        </w:rPr>
        <w:t>u neschvá</w:t>
      </w:r>
      <w:r>
        <w:rPr>
          <w:rFonts w:ascii="Arial" w:hAnsi="Arial" w:cs="Arial" w:hint="default"/>
          <w:sz w:val="16"/>
          <w:szCs w:val="16"/>
        </w:rPr>
        <w:t>lené</w:t>
      </w:r>
      <w:r>
        <w:rPr>
          <w:rFonts w:ascii="Arial" w:hAnsi="Arial" w:cs="Arial" w:hint="default"/>
          <w:sz w:val="16"/>
          <w:szCs w:val="16"/>
        </w:rPr>
        <w:t>ho jednotlivé</w:t>
      </w:r>
      <w:r>
        <w:rPr>
          <w:rFonts w:ascii="Arial" w:hAnsi="Arial" w:cs="Arial" w:hint="default"/>
          <w:sz w:val="16"/>
          <w:szCs w:val="16"/>
        </w:rPr>
        <w:t>ho vozidla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 xml:space="preserve">ho predpisu. 70b)".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Doterajší</w:t>
      </w:r>
      <w:r>
        <w:rPr>
          <w:rFonts w:ascii="Arial" w:hAnsi="Arial" w:cs="Arial" w:hint="default"/>
          <w:sz w:val="16"/>
          <w:szCs w:val="16"/>
        </w:rPr>
        <w:t xml:space="preserve"> odsek 13 sa označ</w:t>
      </w:r>
      <w:r>
        <w:rPr>
          <w:rFonts w:ascii="Arial" w:hAnsi="Arial" w:cs="Arial" w:hint="default"/>
          <w:sz w:val="16"/>
          <w:szCs w:val="16"/>
        </w:rPr>
        <w:t xml:space="preserve">uje ako odsek 14.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mky pod č</w:t>
      </w:r>
      <w:r>
        <w:rPr>
          <w:rFonts w:ascii="Arial" w:hAnsi="Arial" w:cs="Arial" w:hint="default"/>
          <w:sz w:val="16"/>
          <w:szCs w:val="16"/>
        </w:rPr>
        <w:t>iarou k odkazom 70a a 70b znejú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"70a) §</w:t>
      </w:r>
      <w:r>
        <w:rPr>
          <w:rFonts w:ascii="Arial" w:hAnsi="Arial" w:cs="Arial" w:hint="default"/>
          <w:sz w:val="14"/>
          <w:szCs w:val="14"/>
        </w:rPr>
        <w:t xml:space="preserve"> 26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70b) §</w:t>
      </w:r>
      <w:r>
        <w:rPr>
          <w:rFonts w:ascii="Arial" w:hAnsi="Arial" w:cs="Arial" w:hint="default"/>
          <w:sz w:val="14"/>
          <w:szCs w:val="14"/>
        </w:rPr>
        <w:t xml:space="preserve"> 50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35. V</w:t>
      </w:r>
      <w:r>
        <w:rPr>
          <w:rFonts w:ascii="Arial" w:hAnsi="Arial" w:cs="Arial" w:hint="default"/>
          <w:sz w:val="16"/>
          <w:szCs w:val="16"/>
        </w:rPr>
        <w:t xml:space="preserve"> §</w:t>
      </w:r>
      <w:r>
        <w:rPr>
          <w:rFonts w:ascii="Arial" w:hAnsi="Arial" w:cs="Arial" w:hint="default"/>
          <w:sz w:val="16"/>
          <w:szCs w:val="16"/>
        </w:rPr>
        <w:t xml:space="preserve"> 128 odseky 1 a 2 znejú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"(1) Tabuľ</w:t>
      </w:r>
      <w:r>
        <w:rPr>
          <w:rFonts w:ascii="Arial" w:hAnsi="Arial" w:cs="Arial" w:hint="default"/>
          <w:sz w:val="16"/>
          <w:szCs w:val="16"/>
        </w:rPr>
        <w:t>ky so zvláš</w:t>
      </w:r>
      <w:r>
        <w:rPr>
          <w:rFonts w:ascii="Arial" w:hAnsi="Arial" w:cs="Arial" w:hint="default"/>
          <w:sz w:val="16"/>
          <w:szCs w:val="16"/>
        </w:rPr>
        <w:t>tnym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obsahujú</w:t>
      </w:r>
      <w:r>
        <w:rPr>
          <w:rFonts w:ascii="Arial" w:hAnsi="Arial" w:cs="Arial" w:hint="default"/>
          <w:sz w:val="16"/>
          <w:szCs w:val="16"/>
        </w:rPr>
        <w:t>cim pí</w:t>
      </w:r>
      <w:r>
        <w:rPr>
          <w:rFonts w:ascii="Arial" w:hAnsi="Arial" w:cs="Arial" w:hint="default"/>
          <w:sz w:val="16"/>
          <w:szCs w:val="16"/>
        </w:rPr>
        <w:t>smeno M mož</w:t>
      </w:r>
      <w:r>
        <w:rPr>
          <w:rFonts w:ascii="Arial" w:hAnsi="Arial" w:cs="Arial" w:hint="default"/>
          <w:sz w:val="16"/>
          <w:szCs w:val="16"/>
        </w:rPr>
        <w:t>no vydať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m vozidlá</w:t>
      </w:r>
      <w:r>
        <w:rPr>
          <w:rFonts w:ascii="Arial" w:hAnsi="Arial" w:cs="Arial" w:hint="default"/>
          <w:sz w:val="16"/>
          <w:szCs w:val="16"/>
        </w:rPr>
        <w:t>m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vke, ak o vydanie tabuľ</w:t>
      </w:r>
      <w:r>
        <w:rPr>
          <w:rFonts w:ascii="Arial" w:hAnsi="Arial" w:cs="Arial" w:hint="default"/>
          <w:sz w:val="16"/>
          <w:szCs w:val="16"/>
        </w:rPr>
        <w:t>ky pož</w:t>
      </w:r>
      <w:r>
        <w:rPr>
          <w:rFonts w:ascii="Arial" w:hAnsi="Arial" w:cs="Arial" w:hint="default"/>
          <w:sz w:val="16"/>
          <w:szCs w:val="16"/>
        </w:rPr>
        <w:t xml:space="preserve">iadal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vý</w:t>
      </w:r>
      <w:r>
        <w:rPr>
          <w:rFonts w:ascii="Arial" w:hAnsi="Arial" w:cs="Arial" w:hint="default"/>
          <w:sz w:val="16"/>
          <w:szCs w:val="16"/>
        </w:rPr>
        <w:t xml:space="preserve">robca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zá</w:t>
      </w:r>
      <w:r>
        <w:rPr>
          <w:rFonts w:ascii="Arial" w:hAnsi="Arial" w:cs="Arial" w:hint="default"/>
          <w:sz w:val="16"/>
          <w:szCs w:val="16"/>
        </w:rPr>
        <w:t>stupca vý</w:t>
      </w:r>
      <w:r>
        <w:rPr>
          <w:rFonts w:ascii="Arial" w:hAnsi="Arial" w:cs="Arial" w:hint="default"/>
          <w:sz w:val="16"/>
          <w:szCs w:val="16"/>
        </w:rPr>
        <w:t xml:space="preserve">robcu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3. pred</w:t>
      </w:r>
      <w:r>
        <w:rPr>
          <w:rFonts w:ascii="Arial" w:hAnsi="Arial" w:cs="Arial" w:hint="default"/>
          <w:sz w:val="16"/>
          <w:szCs w:val="16"/>
        </w:rPr>
        <w:t>ajca nové</w:t>
      </w:r>
      <w:r>
        <w:rPr>
          <w:rFonts w:ascii="Arial" w:hAnsi="Arial" w:cs="Arial" w:hint="default"/>
          <w:sz w:val="16"/>
          <w:szCs w:val="16"/>
        </w:rPr>
        <w:t xml:space="preserve">ho vozidla,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4. stredná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kola, vysoká</w:t>
      </w:r>
      <w:r>
        <w:rPr>
          <w:rFonts w:ascii="Arial" w:hAnsi="Arial" w:cs="Arial" w:hint="default"/>
          <w:sz w:val="16"/>
          <w:szCs w:val="16"/>
        </w:rPr>
        <w:t xml:space="preserve"> š</w:t>
      </w:r>
      <w:r>
        <w:rPr>
          <w:rFonts w:ascii="Arial" w:hAnsi="Arial" w:cs="Arial" w:hint="default"/>
          <w:sz w:val="16"/>
          <w:szCs w:val="16"/>
        </w:rPr>
        <w:t>kola alebo iná</w:t>
      </w:r>
      <w:r>
        <w:rPr>
          <w:rFonts w:ascii="Arial" w:hAnsi="Arial" w:cs="Arial" w:hint="default"/>
          <w:sz w:val="16"/>
          <w:szCs w:val="16"/>
        </w:rPr>
        <w:t xml:space="preserve"> vzdelá</w:t>
      </w:r>
      <w:r>
        <w:rPr>
          <w:rFonts w:ascii="Arial" w:hAnsi="Arial" w:cs="Arial" w:hint="default"/>
          <w:sz w:val="16"/>
          <w:szCs w:val="16"/>
        </w:rPr>
        <w:t>vacia inš</w:t>
      </w:r>
      <w:r>
        <w:rPr>
          <w:rFonts w:ascii="Arial" w:hAnsi="Arial" w:cs="Arial" w:hint="default"/>
          <w:sz w:val="16"/>
          <w:szCs w:val="16"/>
        </w:rPr>
        <w:t>titú</w:t>
      </w:r>
      <w:r>
        <w:rPr>
          <w:rFonts w:ascii="Arial" w:hAnsi="Arial" w:cs="Arial" w:hint="default"/>
          <w:sz w:val="16"/>
          <w:szCs w:val="16"/>
        </w:rPr>
        <w:t>cia, ktorý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tudijné</w:t>
      </w:r>
      <w:r>
        <w:rPr>
          <w:rFonts w:ascii="Arial" w:hAnsi="Arial" w:cs="Arial" w:hint="default"/>
          <w:sz w:val="16"/>
          <w:szCs w:val="16"/>
        </w:rPr>
        <w:t xml:space="preserve"> programy alebo vý</w:t>
      </w:r>
      <w:r>
        <w:rPr>
          <w:rFonts w:ascii="Arial" w:hAnsi="Arial" w:cs="Arial" w:hint="default"/>
          <w:sz w:val="16"/>
          <w:szCs w:val="16"/>
        </w:rPr>
        <w:t>skumná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sú</w:t>
      </w:r>
      <w:r>
        <w:rPr>
          <w:rFonts w:ascii="Arial" w:hAnsi="Arial" w:cs="Arial" w:hint="default"/>
          <w:sz w:val="16"/>
          <w:szCs w:val="16"/>
        </w:rPr>
        <w:t xml:space="preserve"> zamerané</w:t>
      </w:r>
      <w:r>
        <w:rPr>
          <w:rFonts w:ascii="Arial" w:hAnsi="Arial" w:cs="Arial" w:hint="default"/>
          <w:sz w:val="16"/>
          <w:szCs w:val="16"/>
        </w:rPr>
        <w:t xml:space="preserve"> na motorové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5. prá</w:t>
      </w:r>
      <w:r>
        <w:rPr>
          <w:rFonts w:ascii="Arial" w:hAnsi="Arial" w:cs="Arial" w:hint="default"/>
          <w:sz w:val="16"/>
          <w:szCs w:val="16"/>
        </w:rPr>
        <w:t>vnická</w:t>
      </w:r>
      <w:r>
        <w:rPr>
          <w:rFonts w:ascii="Arial" w:hAnsi="Arial" w:cs="Arial" w:hint="default"/>
          <w:sz w:val="16"/>
          <w:szCs w:val="16"/>
        </w:rPr>
        <w:t xml:space="preserve"> osoba, ktorej Ministerstvo š</w:t>
      </w:r>
      <w:r>
        <w:rPr>
          <w:rFonts w:ascii="Arial" w:hAnsi="Arial" w:cs="Arial" w:hint="default"/>
          <w:sz w:val="16"/>
          <w:szCs w:val="16"/>
        </w:rPr>
        <w:t>kolstva, vedy, vý</w:t>
      </w:r>
      <w:r>
        <w:rPr>
          <w:rFonts w:ascii="Arial" w:hAnsi="Arial" w:cs="Arial" w:hint="default"/>
          <w:sz w:val="16"/>
          <w:szCs w:val="16"/>
        </w:rPr>
        <w:t>skumu a š</w:t>
      </w:r>
      <w:r>
        <w:rPr>
          <w:rFonts w:ascii="Arial" w:hAnsi="Arial" w:cs="Arial" w:hint="default"/>
          <w:sz w:val="16"/>
          <w:szCs w:val="16"/>
        </w:rPr>
        <w:t>p</w:t>
      </w:r>
      <w:r>
        <w:rPr>
          <w:rFonts w:ascii="Arial" w:hAnsi="Arial" w:cs="Arial" w:hint="default"/>
          <w:sz w:val="16"/>
          <w:szCs w:val="16"/>
        </w:rPr>
        <w:t>ortu Slovenskej republiky udelilo osvedč</w:t>
      </w:r>
      <w:r>
        <w:rPr>
          <w:rFonts w:ascii="Arial" w:hAnsi="Arial" w:cs="Arial" w:hint="default"/>
          <w:sz w:val="16"/>
          <w:szCs w:val="16"/>
        </w:rPr>
        <w:t>enie o spô</w:t>
      </w:r>
      <w:r>
        <w:rPr>
          <w:rFonts w:ascii="Arial" w:hAnsi="Arial" w:cs="Arial" w:hint="default"/>
          <w:sz w:val="16"/>
          <w:szCs w:val="16"/>
        </w:rPr>
        <w:t>sobilosti vykoná</w:t>
      </w:r>
      <w:r>
        <w:rPr>
          <w:rFonts w:ascii="Arial" w:hAnsi="Arial" w:cs="Arial" w:hint="default"/>
          <w:sz w:val="16"/>
          <w:szCs w:val="16"/>
        </w:rPr>
        <w:t>vať</w:t>
      </w:r>
      <w:r>
        <w:rPr>
          <w:rFonts w:ascii="Arial" w:hAnsi="Arial" w:cs="Arial" w:hint="default"/>
          <w:sz w:val="16"/>
          <w:szCs w:val="16"/>
        </w:rPr>
        <w:t xml:space="preserve"> vý</w:t>
      </w:r>
      <w:r>
        <w:rPr>
          <w:rFonts w:ascii="Arial" w:hAnsi="Arial" w:cs="Arial" w:hint="default"/>
          <w:sz w:val="16"/>
          <w:szCs w:val="16"/>
        </w:rPr>
        <w:t>skum a vý</w:t>
      </w:r>
      <w:r>
        <w:rPr>
          <w:rFonts w:ascii="Arial" w:hAnsi="Arial" w:cs="Arial" w:hint="default"/>
          <w:sz w:val="16"/>
          <w:szCs w:val="16"/>
        </w:rPr>
        <w:t>voj podľ</w:t>
      </w:r>
      <w:r>
        <w:rPr>
          <w:rFonts w:ascii="Arial" w:hAnsi="Arial" w:cs="Arial" w:hint="default"/>
          <w:sz w:val="16"/>
          <w:szCs w:val="16"/>
        </w:rPr>
        <w:t>a osobitné</w:t>
      </w:r>
      <w:r>
        <w:rPr>
          <w:rFonts w:ascii="Arial" w:hAnsi="Arial" w:cs="Arial" w:hint="default"/>
          <w:sz w:val="16"/>
          <w:szCs w:val="16"/>
        </w:rPr>
        <w:t>ho predpisu, 70c) prič</w:t>
      </w:r>
      <w:r>
        <w:rPr>
          <w:rFonts w:ascii="Arial" w:hAnsi="Arial" w:cs="Arial" w:hint="default"/>
          <w:sz w:val="16"/>
          <w:szCs w:val="16"/>
        </w:rPr>
        <w:t>om vý</w:t>
      </w:r>
      <w:r>
        <w:rPr>
          <w:rFonts w:ascii="Arial" w:hAnsi="Arial" w:cs="Arial" w:hint="default"/>
          <w:sz w:val="16"/>
          <w:szCs w:val="16"/>
        </w:rPr>
        <w:t>skum a vý</w:t>
      </w:r>
      <w:r>
        <w:rPr>
          <w:rFonts w:ascii="Arial" w:hAnsi="Arial" w:cs="Arial" w:hint="default"/>
          <w:sz w:val="16"/>
          <w:szCs w:val="16"/>
        </w:rPr>
        <w:t>voj sú</w:t>
      </w:r>
      <w:r>
        <w:rPr>
          <w:rFonts w:ascii="Arial" w:hAnsi="Arial" w:cs="Arial" w:hint="default"/>
          <w:sz w:val="16"/>
          <w:szCs w:val="16"/>
        </w:rPr>
        <w:t xml:space="preserve"> zamerané</w:t>
      </w:r>
      <w:r>
        <w:rPr>
          <w:rFonts w:ascii="Arial" w:hAnsi="Arial" w:cs="Arial" w:hint="default"/>
          <w:sz w:val="16"/>
          <w:szCs w:val="16"/>
        </w:rPr>
        <w:t xml:space="preserve"> na motorové</w:t>
      </w:r>
      <w:r>
        <w:rPr>
          <w:rFonts w:ascii="Arial" w:hAnsi="Arial" w:cs="Arial" w:hint="default"/>
          <w:sz w:val="16"/>
          <w:szCs w:val="16"/>
        </w:rPr>
        <w:t xml:space="preserve"> vozidlá</w:t>
      </w:r>
      <w:r>
        <w:rPr>
          <w:rFonts w:ascii="Arial" w:hAnsi="Arial" w:cs="Arial" w:hint="default"/>
          <w:sz w:val="16"/>
          <w:szCs w:val="16"/>
        </w:rPr>
        <w:t xml:space="preserve">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neschvá</w:t>
      </w:r>
      <w:r>
        <w:rPr>
          <w:rFonts w:ascii="Arial" w:hAnsi="Arial" w:cs="Arial" w:hint="default"/>
          <w:sz w:val="16"/>
          <w:szCs w:val="16"/>
        </w:rPr>
        <w:t>lený</w:t>
      </w:r>
      <w:r>
        <w:rPr>
          <w:rFonts w:ascii="Arial" w:hAnsi="Arial" w:cs="Arial" w:hint="default"/>
          <w:sz w:val="16"/>
          <w:szCs w:val="16"/>
        </w:rPr>
        <w:t>m vozidlá</w:t>
      </w:r>
      <w:r>
        <w:rPr>
          <w:rFonts w:ascii="Arial" w:hAnsi="Arial" w:cs="Arial" w:hint="default"/>
          <w:sz w:val="16"/>
          <w:szCs w:val="16"/>
        </w:rPr>
        <w:t>m na prevá</w:t>
      </w:r>
      <w:r>
        <w:rPr>
          <w:rFonts w:ascii="Arial" w:hAnsi="Arial" w:cs="Arial" w:hint="default"/>
          <w:sz w:val="16"/>
          <w:szCs w:val="16"/>
        </w:rPr>
        <w:t>dzku v cestnej premá</w:t>
      </w:r>
      <w:r>
        <w:rPr>
          <w:rFonts w:ascii="Arial" w:hAnsi="Arial" w:cs="Arial" w:hint="default"/>
          <w:sz w:val="16"/>
          <w:szCs w:val="16"/>
        </w:rPr>
        <w:t>vke, ak o vydanie tabuľ</w:t>
      </w:r>
      <w:r>
        <w:rPr>
          <w:rFonts w:ascii="Arial" w:hAnsi="Arial" w:cs="Arial" w:hint="default"/>
          <w:sz w:val="16"/>
          <w:szCs w:val="16"/>
        </w:rPr>
        <w:t>ky po</w:t>
      </w:r>
      <w:r>
        <w:rPr>
          <w:rFonts w:ascii="Arial" w:hAnsi="Arial" w:cs="Arial" w:hint="default"/>
          <w:sz w:val="16"/>
          <w:szCs w:val="16"/>
        </w:rPr>
        <w:t>ž</w:t>
      </w:r>
      <w:r>
        <w:rPr>
          <w:rFonts w:ascii="Arial" w:hAnsi="Arial" w:cs="Arial" w:hint="default"/>
          <w:sz w:val="16"/>
          <w:szCs w:val="16"/>
        </w:rPr>
        <w:t>iadal drž</w:t>
      </w:r>
      <w:r>
        <w:rPr>
          <w:rFonts w:ascii="Arial" w:hAnsi="Arial" w:cs="Arial" w:hint="default"/>
          <w:sz w:val="16"/>
          <w:szCs w:val="16"/>
        </w:rPr>
        <w:t>iteľ</w:t>
      </w:r>
      <w:r>
        <w:rPr>
          <w:rFonts w:ascii="Arial" w:hAnsi="Arial" w:cs="Arial" w:hint="default"/>
          <w:sz w:val="16"/>
          <w:szCs w:val="16"/>
        </w:rPr>
        <w:t xml:space="preserve"> povolenia skúš</w:t>
      </w:r>
      <w:r>
        <w:rPr>
          <w:rFonts w:ascii="Arial" w:hAnsi="Arial" w:cs="Arial" w:hint="default"/>
          <w:sz w:val="16"/>
          <w:szCs w:val="16"/>
        </w:rPr>
        <w:t>obnej prevá</w:t>
      </w:r>
      <w:r>
        <w:rPr>
          <w:rFonts w:ascii="Arial" w:hAnsi="Arial" w:cs="Arial" w:hint="default"/>
          <w:sz w:val="16"/>
          <w:szCs w:val="16"/>
        </w:rPr>
        <w:t xml:space="preserve">dzky. 69a)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Tabuľ</w:t>
      </w:r>
      <w:r>
        <w:rPr>
          <w:rFonts w:ascii="Arial" w:hAnsi="Arial" w:cs="Arial" w:hint="default"/>
          <w:sz w:val="16"/>
          <w:szCs w:val="16"/>
        </w:rPr>
        <w:t>ky so zvláš</w:t>
      </w:r>
      <w:r>
        <w:rPr>
          <w:rFonts w:ascii="Arial" w:hAnsi="Arial" w:cs="Arial" w:hint="default"/>
          <w:sz w:val="16"/>
          <w:szCs w:val="16"/>
        </w:rPr>
        <w:t>tnym evidenč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 čí</w:t>
      </w:r>
      <w:r>
        <w:rPr>
          <w:rFonts w:ascii="Arial" w:hAnsi="Arial" w:cs="Arial" w:hint="default"/>
          <w:sz w:val="16"/>
          <w:szCs w:val="16"/>
        </w:rPr>
        <w:t>slom obsahujú</w:t>
      </w:r>
      <w:r>
        <w:rPr>
          <w:rFonts w:ascii="Arial" w:hAnsi="Arial" w:cs="Arial" w:hint="default"/>
          <w:sz w:val="16"/>
          <w:szCs w:val="16"/>
        </w:rPr>
        <w:t>ce pí</w:t>
      </w:r>
      <w:r>
        <w:rPr>
          <w:rFonts w:ascii="Arial" w:hAnsi="Arial" w:cs="Arial" w:hint="default"/>
          <w:sz w:val="16"/>
          <w:szCs w:val="16"/>
        </w:rPr>
        <w:t>smeno C mož</w:t>
      </w:r>
      <w:r>
        <w:rPr>
          <w:rFonts w:ascii="Arial" w:hAnsi="Arial" w:cs="Arial" w:hint="default"/>
          <w:sz w:val="16"/>
          <w:szCs w:val="16"/>
        </w:rPr>
        <w:t>no vydať</w:t>
      </w:r>
      <w:r>
        <w:rPr>
          <w:rFonts w:ascii="Arial" w:hAnsi="Arial" w:cs="Arial" w:hint="default"/>
          <w:sz w:val="16"/>
          <w:szCs w:val="16"/>
        </w:rPr>
        <w:t xml:space="preserve"> okresné</w:t>
      </w:r>
      <w:r>
        <w:rPr>
          <w:rFonts w:ascii="Arial" w:hAnsi="Arial" w:cs="Arial" w:hint="default"/>
          <w:sz w:val="16"/>
          <w:szCs w:val="16"/>
        </w:rPr>
        <w:t>mu ú</w:t>
      </w:r>
      <w:r>
        <w:rPr>
          <w:rFonts w:ascii="Arial" w:hAnsi="Arial" w:cs="Arial" w:hint="default"/>
          <w:sz w:val="16"/>
          <w:szCs w:val="16"/>
        </w:rPr>
        <w:t>radu a osobe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112 ods. 10 na manipulač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jazdy ako absolvovanie testov v technickej služ</w:t>
      </w:r>
      <w:r>
        <w:rPr>
          <w:rFonts w:ascii="Arial" w:hAnsi="Arial" w:cs="Arial" w:hint="default"/>
          <w:sz w:val="16"/>
          <w:szCs w:val="16"/>
        </w:rPr>
        <w:t>be overovania alebo</w:t>
      </w:r>
      <w:r>
        <w:rPr>
          <w:rFonts w:ascii="Arial" w:hAnsi="Arial" w:cs="Arial" w:hint="default"/>
          <w:sz w:val="16"/>
          <w:szCs w:val="16"/>
        </w:rPr>
        <w:t xml:space="preserve"> vykonanie technickej kontroly vozidla, emisnej kontroly motorové</w:t>
      </w:r>
      <w:r>
        <w:rPr>
          <w:rFonts w:ascii="Arial" w:hAnsi="Arial" w:cs="Arial" w:hint="default"/>
          <w:sz w:val="16"/>
          <w:szCs w:val="16"/>
        </w:rPr>
        <w:t xml:space="preserve">ho vozidla a kontroly originality vozidla.".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70c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"70c) §</w:t>
      </w:r>
      <w:r>
        <w:rPr>
          <w:rFonts w:ascii="Arial" w:hAnsi="Arial" w:cs="Arial" w:hint="default"/>
          <w:sz w:val="14"/>
          <w:szCs w:val="14"/>
        </w:rPr>
        <w:t xml:space="preserve"> 26a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>. 172/2005 Z.z. o organizá</w:t>
      </w:r>
      <w:r>
        <w:rPr>
          <w:rFonts w:ascii="Arial" w:hAnsi="Arial" w:cs="Arial" w:hint="default"/>
          <w:sz w:val="14"/>
          <w:szCs w:val="14"/>
        </w:rPr>
        <w:t>cii š</w:t>
      </w:r>
      <w:r>
        <w:rPr>
          <w:rFonts w:ascii="Arial" w:hAnsi="Arial" w:cs="Arial" w:hint="default"/>
          <w:sz w:val="14"/>
          <w:szCs w:val="14"/>
        </w:rPr>
        <w:t>tá</w:t>
      </w:r>
      <w:r>
        <w:rPr>
          <w:rFonts w:ascii="Arial" w:hAnsi="Arial" w:cs="Arial" w:hint="default"/>
          <w:sz w:val="14"/>
          <w:szCs w:val="14"/>
        </w:rPr>
        <w:t>tnej podpory vý</w:t>
      </w:r>
      <w:r>
        <w:rPr>
          <w:rFonts w:ascii="Arial" w:hAnsi="Arial" w:cs="Arial" w:hint="default"/>
          <w:sz w:val="14"/>
          <w:szCs w:val="14"/>
        </w:rPr>
        <w:t>skumu a vý</w:t>
      </w:r>
      <w:r>
        <w:rPr>
          <w:rFonts w:ascii="Arial" w:hAnsi="Arial" w:cs="Arial" w:hint="default"/>
          <w:sz w:val="14"/>
          <w:szCs w:val="14"/>
        </w:rPr>
        <w:t>voja a o doplnení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ko</w:t>
      </w:r>
      <w:r>
        <w:rPr>
          <w:rFonts w:ascii="Arial" w:hAnsi="Arial" w:cs="Arial" w:hint="default"/>
          <w:sz w:val="14"/>
          <w:szCs w:val="14"/>
        </w:rPr>
        <w:t>na č</w:t>
      </w:r>
      <w:r>
        <w:rPr>
          <w:rFonts w:ascii="Arial" w:hAnsi="Arial" w:cs="Arial" w:hint="default"/>
          <w:sz w:val="14"/>
          <w:szCs w:val="14"/>
        </w:rPr>
        <w:t>. 575/2001 Z.z. o organizá</w:t>
      </w:r>
      <w:r>
        <w:rPr>
          <w:rFonts w:ascii="Arial" w:hAnsi="Arial" w:cs="Arial" w:hint="default"/>
          <w:sz w:val="14"/>
          <w:szCs w:val="14"/>
        </w:rPr>
        <w:t>cii č</w:t>
      </w:r>
      <w:r>
        <w:rPr>
          <w:rFonts w:ascii="Arial" w:hAnsi="Arial" w:cs="Arial" w:hint="default"/>
          <w:sz w:val="14"/>
          <w:szCs w:val="14"/>
        </w:rPr>
        <w:t>innosti vlá</w:t>
      </w:r>
      <w:r>
        <w:rPr>
          <w:rFonts w:ascii="Arial" w:hAnsi="Arial" w:cs="Arial" w:hint="default"/>
          <w:sz w:val="14"/>
          <w:szCs w:val="14"/>
        </w:rPr>
        <w:t>dy a organizá</w:t>
      </w:r>
      <w:r>
        <w:rPr>
          <w:rFonts w:ascii="Arial" w:hAnsi="Arial" w:cs="Arial" w:hint="default"/>
          <w:sz w:val="14"/>
          <w:szCs w:val="14"/>
        </w:rPr>
        <w:t>cii ú</w:t>
      </w:r>
      <w:r>
        <w:rPr>
          <w:rFonts w:ascii="Arial" w:hAnsi="Arial" w:cs="Arial" w:hint="default"/>
          <w:sz w:val="14"/>
          <w:szCs w:val="14"/>
        </w:rPr>
        <w:t>strednej š</w:t>
      </w:r>
      <w:r>
        <w:rPr>
          <w:rFonts w:ascii="Arial" w:hAnsi="Arial" w:cs="Arial" w:hint="default"/>
          <w:sz w:val="14"/>
          <w:szCs w:val="14"/>
        </w:rPr>
        <w:t>tá</w:t>
      </w:r>
      <w:r>
        <w:rPr>
          <w:rFonts w:ascii="Arial" w:hAnsi="Arial" w:cs="Arial" w:hint="default"/>
          <w:sz w:val="14"/>
          <w:szCs w:val="14"/>
        </w:rPr>
        <w:t>tnej sprá</w:t>
      </w:r>
      <w:r>
        <w:rPr>
          <w:rFonts w:ascii="Arial" w:hAnsi="Arial" w:cs="Arial" w:hint="default"/>
          <w:sz w:val="14"/>
          <w:szCs w:val="14"/>
        </w:rPr>
        <w:t>vy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>ch predpisov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>iarou k odkazu 71 sa vypúšť</w:t>
      </w:r>
      <w:r>
        <w:rPr>
          <w:rFonts w:ascii="Arial" w:hAnsi="Arial" w:cs="Arial" w:hint="default"/>
          <w:sz w:val="16"/>
          <w:szCs w:val="16"/>
        </w:rPr>
        <w:t xml:space="preserve">a.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36. V §</w:t>
      </w:r>
      <w:r>
        <w:rPr>
          <w:rFonts w:ascii="Arial" w:hAnsi="Arial" w:cs="Arial" w:hint="default"/>
          <w:sz w:val="16"/>
          <w:szCs w:val="16"/>
        </w:rPr>
        <w:t xml:space="preserve"> 135 ods. 1 sa za slovo "vozidlom" vkladá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 xml:space="preserve">iarka </w:t>
      </w:r>
      <w:r>
        <w:rPr>
          <w:rFonts w:ascii="Arial" w:hAnsi="Arial" w:cs="Arial" w:hint="default"/>
          <w:sz w:val="16"/>
          <w:szCs w:val="16"/>
        </w:rPr>
        <w:t>a slová</w:t>
      </w:r>
      <w:r>
        <w:rPr>
          <w:rFonts w:ascii="Arial" w:hAnsi="Arial" w:cs="Arial" w:hint="default"/>
          <w:sz w:val="16"/>
          <w:szCs w:val="16"/>
        </w:rPr>
        <w:t xml:space="preserve"> "umož</w:t>
      </w:r>
      <w:r>
        <w:rPr>
          <w:rFonts w:ascii="Arial" w:hAnsi="Arial" w:cs="Arial" w:hint="default"/>
          <w:sz w:val="16"/>
          <w:szCs w:val="16"/>
        </w:rPr>
        <w:t>niť</w:t>
      </w:r>
      <w:r>
        <w:rPr>
          <w:rFonts w:ascii="Arial" w:hAnsi="Arial" w:cs="Arial" w:hint="default"/>
          <w:sz w:val="16"/>
          <w:szCs w:val="16"/>
        </w:rPr>
        <w:t xml:space="preserve"> skontrolovanie zobrazovanej hodnoty odometra, ak je ní</w:t>
      </w:r>
      <w:r>
        <w:rPr>
          <w:rFonts w:ascii="Arial" w:hAnsi="Arial" w:cs="Arial" w:hint="default"/>
          <w:sz w:val="16"/>
          <w:szCs w:val="16"/>
        </w:rPr>
        <w:t>m vozidlo vybavené</w:t>
      </w:r>
      <w:r>
        <w:rPr>
          <w:rFonts w:ascii="Arial" w:hAnsi="Arial" w:cs="Arial" w:hint="default"/>
          <w:sz w:val="16"/>
          <w:szCs w:val="16"/>
        </w:rPr>
        <w:t xml:space="preserve">,".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37. V §</w:t>
      </w:r>
      <w:r>
        <w:rPr>
          <w:rFonts w:ascii="Arial" w:hAnsi="Arial" w:cs="Arial" w:hint="default"/>
          <w:sz w:val="16"/>
          <w:szCs w:val="16"/>
        </w:rPr>
        <w:t xml:space="preserve"> 137 sa odsek 2 dopĺň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smenom z), ktoré</w:t>
      </w:r>
      <w:r>
        <w:rPr>
          <w:rFonts w:ascii="Arial" w:hAnsi="Arial" w:cs="Arial" w:hint="default"/>
          <w:sz w:val="16"/>
          <w:szCs w:val="16"/>
        </w:rPr>
        <w:t xml:space="preserve">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"z) jazda s vozidlom s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chybami v rá</w:t>
      </w:r>
      <w:r>
        <w:rPr>
          <w:rFonts w:ascii="Arial" w:hAnsi="Arial" w:cs="Arial" w:hint="default"/>
          <w:sz w:val="16"/>
          <w:szCs w:val="16"/>
        </w:rPr>
        <w:t>mci technické</w:t>
      </w:r>
      <w:r>
        <w:rPr>
          <w:rFonts w:ascii="Arial" w:hAnsi="Arial" w:cs="Arial" w:hint="default"/>
          <w:sz w:val="16"/>
          <w:szCs w:val="16"/>
        </w:rPr>
        <w:t>ho stavu vozidla 71aa) alebo jazda s vozid</w:t>
      </w:r>
      <w:r>
        <w:rPr>
          <w:rFonts w:ascii="Arial" w:hAnsi="Arial" w:cs="Arial" w:hint="default"/>
          <w:sz w:val="16"/>
          <w:szCs w:val="16"/>
        </w:rPr>
        <w:t>lom s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mi chybami v rá</w:t>
      </w:r>
      <w:r>
        <w:rPr>
          <w:rFonts w:ascii="Arial" w:hAnsi="Arial" w:cs="Arial" w:hint="default"/>
          <w:sz w:val="16"/>
          <w:szCs w:val="16"/>
        </w:rPr>
        <w:t>mci upevnenia ná</w:t>
      </w:r>
      <w:r>
        <w:rPr>
          <w:rFonts w:ascii="Arial" w:hAnsi="Arial" w:cs="Arial" w:hint="default"/>
          <w:sz w:val="16"/>
          <w:szCs w:val="16"/>
        </w:rPr>
        <w:t xml:space="preserve">kladu. 71ab)".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mky pod č</w:t>
      </w:r>
      <w:r>
        <w:rPr>
          <w:rFonts w:ascii="Arial" w:hAnsi="Arial" w:cs="Arial" w:hint="default"/>
          <w:sz w:val="16"/>
          <w:szCs w:val="16"/>
        </w:rPr>
        <w:t>iarou k odkazom 71aa a 71ab znejú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"71aa) §</w:t>
      </w:r>
      <w:r>
        <w:rPr>
          <w:rFonts w:ascii="Arial" w:hAnsi="Arial" w:cs="Arial" w:hint="default"/>
          <w:sz w:val="14"/>
          <w:szCs w:val="14"/>
        </w:rPr>
        <w:t xml:space="preserve"> 63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71ab) §</w:t>
      </w:r>
      <w:r>
        <w:rPr>
          <w:rFonts w:ascii="Arial" w:hAnsi="Arial" w:cs="Arial" w:hint="default"/>
          <w:sz w:val="14"/>
          <w:szCs w:val="14"/>
        </w:rPr>
        <w:t xml:space="preserve"> 67 ods. 2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38. V §</w:t>
      </w:r>
      <w:r>
        <w:rPr>
          <w:rFonts w:ascii="Arial" w:hAnsi="Arial" w:cs="Arial" w:hint="default"/>
          <w:sz w:val="16"/>
          <w:szCs w:val="16"/>
        </w:rPr>
        <w:t xml:space="preserve"> 138 ods. 1 pí</w:t>
      </w:r>
      <w:r>
        <w:rPr>
          <w:rFonts w:ascii="Arial" w:hAnsi="Arial" w:cs="Arial" w:hint="default"/>
          <w:sz w:val="16"/>
          <w:szCs w:val="16"/>
        </w:rPr>
        <w:t>sm. b) sa na konci č</w:t>
      </w:r>
      <w:r>
        <w:rPr>
          <w:rFonts w:ascii="Arial" w:hAnsi="Arial" w:cs="Arial" w:hint="default"/>
          <w:sz w:val="16"/>
          <w:szCs w:val="16"/>
        </w:rPr>
        <w:t>iarka nahrá</w:t>
      </w:r>
      <w:r>
        <w:rPr>
          <w:rFonts w:ascii="Arial" w:hAnsi="Arial" w:cs="Arial" w:hint="default"/>
          <w:sz w:val="16"/>
          <w:szCs w:val="16"/>
        </w:rPr>
        <w:t>dza slovom "alebo" a pripá</w:t>
      </w:r>
      <w:r>
        <w:rPr>
          <w:rFonts w:ascii="Arial" w:hAnsi="Arial" w:cs="Arial" w:hint="default"/>
          <w:sz w:val="16"/>
          <w:szCs w:val="16"/>
        </w:rPr>
        <w:t>jajú</w:t>
      </w:r>
      <w:r>
        <w:rPr>
          <w:rFonts w:ascii="Arial" w:hAnsi="Arial" w:cs="Arial" w:hint="default"/>
          <w:sz w:val="16"/>
          <w:szCs w:val="16"/>
        </w:rPr>
        <w:t xml:space="preserve"> sa tieto slová</w:t>
      </w:r>
      <w:r>
        <w:rPr>
          <w:rFonts w:ascii="Arial" w:hAnsi="Arial" w:cs="Arial" w:hint="default"/>
          <w:sz w:val="16"/>
          <w:szCs w:val="16"/>
        </w:rPr>
        <w:t>: "poruší</w:t>
      </w:r>
      <w:r>
        <w:rPr>
          <w:rFonts w:ascii="Arial" w:hAnsi="Arial" w:cs="Arial" w:hint="default"/>
          <w:sz w:val="16"/>
          <w:szCs w:val="16"/>
        </w:rPr>
        <w:t xml:space="preserve"> osobitné</w:t>
      </w:r>
      <w:r>
        <w:rPr>
          <w:rFonts w:ascii="Arial" w:hAnsi="Arial" w:cs="Arial" w:hint="default"/>
          <w:sz w:val="16"/>
          <w:szCs w:val="16"/>
        </w:rPr>
        <w:t xml:space="preserve"> povinnosti v sú</w:t>
      </w:r>
      <w:r>
        <w:rPr>
          <w:rFonts w:ascii="Arial" w:hAnsi="Arial" w:cs="Arial" w:hint="default"/>
          <w:sz w:val="16"/>
          <w:szCs w:val="16"/>
        </w:rPr>
        <w:t>vislosti s nalož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a upevnení</w:t>
      </w:r>
      <w:r>
        <w:rPr>
          <w:rFonts w:ascii="Arial" w:hAnsi="Arial" w:cs="Arial" w:hint="default"/>
          <w:sz w:val="16"/>
          <w:szCs w:val="16"/>
        </w:rPr>
        <w:t>m ná</w:t>
      </w:r>
      <w:r>
        <w:rPr>
          <w:rFonts w:ascii="Arial" w:hAnsi="Arial" w:cs="Arial" w:hint="default"/>
          <w:sz w:val="16"/>
          <w:szCs w:val="16"/>
        </w:rPr>
        <w:t xml:space="preserve">kladu, 71ac)".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71ac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"71ac) §</w:t>
      </w:r>
      <w:r>
        <w:rPr>
          <w:rFonts w:ascii="Arial" w:hAnsi="Arial" w:cs="Arial" w:hint="default"/>
          <w:sz w:val="14"/>
          <w:szCs w:val="14"/>
        </w:rPr>
        <w:t xml:space="preserve"> 69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39. V §</w:t>
      </w:r>
      <w:r>
        <w:rPr>
          <w:rFonts w:ascii="Arial" w:hAnsi="Arial" w:cs="Arial" w:hint="default"/>
          <w:sz w:val="16"/>
          <w:szCs w:val="16"/>
        </w:rPr>
        <w:t xml:space="preserve"> 141 sa odsek 6 dopĺň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smenom q), ktoré</w:t>
      </w:r>
      <w:r>
        <w:rPr>
          <w:rFonts w:ascii="Arial" w:hAnsi="Arial" w:cs="Arial" w:hint="default"/>
          <w:sz w:val="16"/>
          <w:szCs w:val="16"/>
        </w:rPr>
        <w:t xml:space="preserve">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"q) vyradenie vozidla z evidencie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120 ods. 3.".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40. Prí</w:t>
      </w:r>
      <w:r>
        <w:rPr>
          <w:rFonts w:ascii="Arial" w:hAnsi="Arial" w:cs="Arial" w:hint="default"/>
          <w:sz w:val="16"/>
          <w:szCs w:val="16"/>
        </w:rPr>
        <w:t>loha sa dopĺň</w:t>
      </w:r>
      <w:r>
        <w:rPr>
          <w:rFonts w:ascii="Arial" w:hAnsi="Arial" w:cs="Arial" w:hint="default"/>
          <w:sz w:val="16"/>
          <w:szCs w:val="16"/>
        </w:rPr>
        <w:t>a š</w:t>
      </w:r>
      <w:r>
        <w:rPr>
          <w:rFonts w:ascii="Arial" w:hAnsi="Arial" w:cs="Arial" w:hint="default"/>
          <w:sz w:val="16"/>
          <w:szCs w:val="16"/>
        </w:rPr>
        <w:t>iestym bodom, ktorý</w:t>
      </w:r>
      <w:r>
        <w:rPr>
          <w:rFonts w:ascii="Arial" w:hAnsi="Arial" w:cs="Arial" w:hint="default"/>
          <w:sz w:val="16"/>
          <w:szCs w:val="16"/>
        </w:rPr>
        <w:t xml:space="preserve">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"6. Smernica Euró</w:t>
      </w:r>
      <w:r>
        <w:rPr>
          <w:rFonts w:ascii="Arial" w:hAnsi="Arial" w:cs="Arial" w:hint="default"/>
          <w:sz w:val="16"/>
          <w:szCs w:val="16"/>
        </w:rPr>
        <w:t>pskeho parlamentu a Rady 2014/46/EÚ</w:t>
      </w:r>
      <w:r>
        <w:rPr>
          <w:rFonts w:ascii="Arial" w:hAnsi="Arial" w:cs="Arial" w:hint="default"/>
          <w:sz w:val="16"/>
          <w:szCs w:val="16"/>
        </w:rPr>
        <w:t xml:space="preserve"> z 3. aprí</w:t>
      </w:r>
      <w:r>
        <w:rPr>
          <w:rFonts w:ascii="Arial" w:hAnsi="Arial" w:cs="Arial" w:hint="default"/>
          <w:sz w:val="16"/>
          <w:szCs w:val="16"/>
        </w:rPr>
        <w:t>la 2014 o zmene smernice Rady 1999/37/ES o registrač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ch </w:t>
      </w:r>
      <w:r>
        <w:rPr>
          <w:rFonts w:ascii="Arial" w:hAnsi="Arial" w:cs="Arial" w:hint="default"/>
          <w:sz w:val="16"/>
          <w:szCs w:val="16"/>
        </w:rPr>
        <w:t>dokumentoch pre vozidlá</w:t>
      </w:r>
      <w:r>
        <w:rPr>
          <w:rFonts w:ascii="Arial" w:hAnsi="Arial" w:cs="Arial" w:hint="default"/>
          <w:sz w:val="16"/>
          <w:szCs w:val="16"/>
        </w:rPr>
        <w:t xml:space="preserve"> (Ú</w:t>
      </w:r>
      <w:r>
        <w:rPr>
          <w:rFonts w:ascii="Arial" w:hAnsi="Arial" w:cs="Arial" w:hint="default"/>
          <w:sz w:val="16"/>
          <w:szCs w:val="16"/>
        </w:rPr>
        <w:t>.v. EÚ</w:t>
      </w:r>
      <w:r>
        <w:rPr>
          <w:rFonts w:ascii="Arial" w:hAnsi="Arial" w:cs="Arial" w:hint="default"/>
          <w:sz w:val="16"/>
          <w:szCs w:val="16"/>
        </w:rPr>
        <w:t xml:space="preserve"> L 127, 29.4.2014).".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Č</w:t>
      </w:r>
      <w:r>
        <w:rPr>
          <w:rFonts w:ascii="Arial" w:hAnsi="Arial" w:cs="Arial" w:hint="default"/>
          <w:sz w:val="18"/>
          <w:szCs w:val="18"/>
        </w:rPr>
        <w:t>l.VIII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Zá</w:t>
      </w:r>
      <w:r>
        <w:rPr>
          <w:rFonts w:ascii="Arial" w:hAnsi="Arial" w:cs="Arial" w:hint="default"/>
          <w:sz w:val="16"/>
          <w:szCs w:val="16"/>
        </w:rPr>
        <w:t>kon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6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136/2010 Z.z.</w:t>
        </w:r>
      </w:hyperlink>
      <w:r>
        <w:rPr>
          <w:rFonts w:ascii="Arial" w:hAnsi="Arial" w:cs="Arial" w:hint="default"/>
          <w:sz w:val="16"/>
          <w:szCs w:val="16"/>
        </w:rPr>
        <w:t xml:space="preserve"> o služ</w:t>
      </w:r>
      <w:r>
        <w:rPr>
          <w:rFonts w:ascii="Arial" w:hAnsi="Arial" w:cs="Arial" w:hint="default"/>
          <w:sz w:val="16"/>
          <w:szCs w:val="16"/>
        </w:rPr>
        <w:t>bá</w:t>
      </w:r>
      <w:r>
        <w:rPr>
          <w:rFonts w:ascii="Arial" w:hAnsi="Arial" w:cs="Arial" w:hint="default"/>
          <w:sz w:val="16"/>
          <w:szCs w:val="16"/>
        </w:rPr>
        <w:t>ch na vnú</w:t>
      </w:r>
      <w:r>
        <w:rPr>
          <w:rFonts w:ascii="Arial" w:hAnsi="Arial" w:cs="Arial" w:hint="default"/>
          <w:sz w:val="16"/>
          <w:szCs w:val="16"/>
        </w:rPr>
        <w:t>tornom trhu a o zmene a doplnení</w:t>
      </w:r>
      <w:r>
        <w:rPr>
          <w:rFonts w:ascii="Arial" w:hAnsi="Arial" w:cs="Arial" w:hint="default"/>
          <w:sz w:val="16"/>
          <w:szCs w:val="16"/>
        </w:rPr>
        <w:t xml:space="preserve"> niektorý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konov v znení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kona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301/2012 Z.z.</w:t>
        </w:r>
      </w:hyperlink>
      <w:r>
        <w:rPr>
          <w:rFonts w:ascii="Arial" w:hAnsi="Arial" w:cs="Arial" w:hint="default"/>
          <w:sz w:val="16"/>
          <w:szCs w:val="16"/>
        </w:rPr>
        <w:t xml:space="preserve"> a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3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335/2012 Z.z.</w:t>
        </w:r>
      </w:hyperlink>
      <w:r>
        <w:rPr>
          <w:rFonts w:ascii="Arial" w:hAnsi="Arial" w:cs="Arial" w:hint="default"/>
          <w:sz w:val="16"/>
          <w:szCs w:val="16"/>
        </w:rPr>
        <w:t xml:space="preserve"> sa dopĺň</w:t>
      </w:r>
      <w:r>
        <w:rPr>
          <w:rFonts w:ascii="Arial" w:hAnsi="Arial" w:cs="Arial" w:hint="default"/>
          <w:sz w:val="16"/>
          <w:szCs w:val="16"/>
        </w:rPr>
        <w:t xml:space="preserve">a takto: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V §</w:t>
      </w:r>
      <w:r>
        <w:rPr>
          <w:rFonts w:ascii="Arial" w:hAnsi="Arial" w:cs="Arial" w:hint="default"/>
          <w:sz w:val="16"/>
          <w:szCs w:val="16"/>
        </w:rPr>
        <w:t xml:space="preserve"> 1 ods. 3 pí</w:t>
      </w:r>
      <w:r>
        <w:rPr>
          <w:rFonts w:ascii="Arial" w:hAnsi="Arial" w:cs="Arial" w:hint="default"/>
          <w:sz w:val="16"/>
          <w:szCs w:val="16"/>
        </w:rPr>
        <w:t>sm. a) sa na ko</w:t>
      </w:r>
      <w:r>
        <w:rPr>
          <w:rFonts w:ascii="Arial" w:hAnsi="Arial" w:cs="Arial" w:hint="default"/>
          <w:sz w:val="16"/>
          <w:szCs w:val="16"/>
        </w:rPr>
        <w:t>nci pripá</w:t>
      </w:r>
      <w:r>
        <w:rPr>
          <w:rFonts w:ascii="Arial" w:hAnsi="Arial" w:cs="Arial" w:hint="default"/>
          <w:sz w:val="16"/>
          <w:szCs w:val="16"/>
        </w:rPr>
        <w:t>jajú</w:t>
      </w:r>
      <w:r>
        <w:rPr>
          <w:rFonts w:ascii="Arial" w:hAnsi="Arial" w:cs="Arial" w:hint="default"/>
          <w:sz w:val="16"/>
          <w:szCs w:val="16"/>
        </w:rPr>
        <w:t xml:space="preserve"> tieto slová</w:t>
      </w:r>
      <w:r>
        <w:rPr>
          <w:rFonts w:ascii="Arial" w:hAnsi="Arial" w:cs="Arial" w:hint="default"/>
          <w:sz w:val="16"/>
          <w:szCs w:val="16"/>
        </w:rPr>
        <w:t>: "a na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inností</w:t>
      </w:r>
      <w:r>
        <w:rPr>
          <w:rFonts w:ascii="Arial" w:hAnsi="Arial" w:cs="Arial" w:hint="default"/>
          <w:sz w:val="16"/>
          <w:szCs w:val="16"/>
        </w:rPr>
        <w:t xml:space="preserve"> v sú</w:t>
      </w:r>
      <w:r>
        <w:rPr>
          <w:rFonts w:ascii="Arial" w:hAnsi="Arial" w:cs="Arial" w:hint="default"/>
          <w:sz w:val="16"/>
          <w:szCs w:val="16"/>
        </w:rPr>
        <w:t>vislosti s technický</w:t>
      </w:r>
      <w:r>
        <w:rPr>
          <w:rFonts w:ascii="Arial" w:hAnsi="Arial" w:cs="Arial" w:hint="default"/>
          <w:sz w:val="16"/>
          <w:szCs w:val="16"/>
        </w:rPr>
        <w:t>mi kontrolami vozidiel, emisný</w:t>
      </w:r>
      <w:r>
        <w:rPr>
          <w:rFonts w:ascii="Arial" w:hAnsi="Arial" w:cs="Arial" w:hint="default"/>
          <w:sz w:val="16"/>
          <w:szCs w:val="16"/>
        </w:rPr>
        <w:t>mi kontrolami motorový</w:t>
      </w:r>
      <w:r>
        <w:rPr>
          <w:rFonts w:ascii="Arial" w:hAnsi="Arial" w:cs="Arial" w:hint="default"/>
          <w:sz w:val="16"/>
          <w:szCs w:val="16"/>
        </w:rPr>
        <w:t xml:space="preserve">ch vozidiel a kontrolami originality vozidiel 10a)".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10a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"10a) Zá</w:t>
      </w:r>
      <w:r>
        <w:rPr>
          <w:rFonts w:ascii="Arial" w:hAnsi="Arial" w:cs="Arial" w:hint="default"/>
          <w:sz w:val="14"/>
          <w:szCs w:val="14"/>
        </w:rPr>
        <w:t>kon č</w:t>
      </w:r>
      <w:r>
        <w:rPr>
          <w:rFonts w:ascii="Arial" w:hAnsi="Arial" w:cs="Arial" w:hint="default"/>
          <w:sz w:val="14"/>
          <w:szCs w:val="14"/>
        </w:rPr>
        <w:t>. 106/2018 Z.z.</w:t>
      </w:r>
      <w:r>
        <w:rPr>
          <w:rFonts w:ascii="Arial" w:hAnsi="Arial" w:cs="Arial" w:hint="default"/>
          <w:sz w:val="14"/>
          <w:szCs w:val="14"/>
        </w:rPr>
        <w:t xml:space="preserve"> o prevá</w:t>
      </w:r>
      <w:r>
        <w:rPr>
          <w:rFonts w:ascii="Arial" w:hAnsi="Arial" w:cs="Arial" w:hint="default"/>
          <w:sz w:val="14"/>
          <w:szCs w:val="14"/>
        </w:rPr>
        <w:t>dzke vozidiel v cestnej premá</w:t>
      </w:r>
      <w:r>
        <w:rPr>
          <w:rFonts w:ascii="Arial" w:hAnsi="Arial" w:cs="Arial" w:hint="default"/>
          <w:sz w:val="14"/>
          <w:szCs w:val="14"/>
        </w:rPr>
        <w:t>vke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 xml:space="preserve">konov.".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Č</w:t>
      </w:r>
      <w:r>
        <w:rPr>
          <w:rFonts w:ascii="Arial" w:hAnsi="Arial" w:cs="Arial" w:hint="default"/>
          <w:sz w:val="18"/>
          <w:szCs w:val="18"/>
        </w:rPr>
        <w:t>l.IX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Zá</w:t>
      </w:r>
      <w:r>
        <w:rPr>
          <w:rFonts w:ascii="Arial" w:hAnsi="Arial" w:cs="Arial" w:hint="default"/>
          <w:sz w:val="16"/>
          <w:szCs w:val="16"/>
        </w:rPr>
        <w:t>kon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48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474/2013 Z.z.</w:t>
        </w:r>
      </w:hyperlink>
      <w:r>
        <w:rPr>
          <w:rFonts w:ascii="Arial" w:hAnsi="Arial" w:cs="Arial" w:hint="default"/>
          <w:sz w:val="16"/>
          <w:szCs w:val="16"/>
        </w:rPr>
        <w:t xml:space="preserve"> o vý</w:t>
      </w:r>
      <w:r>
        <w:rPr>
          <w:rFonts w:ascii="Arial" w:hAnsi="Arial" w:cs="Arial" w:hint="default"/>
          <w:sz w:val="16"/>
          <w:szCs w:val="16"/>
        </w:rPr>
        <w:t>bere mý</w:t>
      </w:r>
      <w:r>
        <w:rPr>
          <w:rFonts w:ascii="Arial" w:hAnsi="Arial" w:cs="Arial" w:hint="default"/>
          <w:sz w:val="16"/>
          <w:szCs w:val="16"/>
        </w:rPr>
        <w:t>ta za uží</w:t>
      </w:r>
      <w:r>
        <w:rPr>
          <w:rFonts w:ascii="Arial" w:hAnsi="Arial" w:cs="Arial" w:hint="default"/>
          <w:sz w:val="16"/>
          <w:szCs w:val="16"/>
        </w:rPr>
        <w:t>vanie vymedzený</w:t>
      </w:r>
      <w:r>
        <w:rPr>
          <w:rFonts w:ascii="Arial" w:hAnsi="Arial" w:cs="Arial" w:hint="default"/>
          <w:sz w:val="16"/>
          <w:szCs w:val="16"/>
        </w:rPr>
        <w:t>ch ú</w:t>
      </w:r>
      <w:r>
        <w:rPr>
          <w:rFonts w:ascii="Arial" w:hAnsi="Arial" w:cs="Arial" w:hint="default"/>
          <w:sz w:val="16"/>
          <w:szCs w:val="16"/>
        </w:rPr>
        <w:t>sekov pozemný</w:t>
      </w:r>
      <w:r>
        <w:rPr>
          <w:rFonts w:ascii="Arial" w:hAnsi="Arial" w:cs="Arial" w:hint="default"/>
          <w:sz w:val="16"/>
          <w:szCs w:val="16"/>
        </w:rPr>
        <w:t>ch komuniká</w:t>
      </w:r>
      <w:r>
        <w:rPr>
          <w:rFonts w:ascii="Arial" w:hAnsi="Arial" w:cs="Arial" w:hint="default"/>
          <w:sz w:val="16"/>
          <w:szCs w:val="16"/>
        </w:rPr>
        <w:t>cií</w:t>
      </w:r>
      <w:r>
        <w:rPr>
          <w:rFonts w:ascii="Arial" w:hAnsi="Arial" w:cs="Arial" w:hint="default"/>
          <w:sz w:val="16"/>
          <w:szCs w:val="16"/>
        </w:rPr>
        <w:t xml:space="preserve"> a o zmene a doplnení</w:t>
      </w:r>
      <w:r>
        <w:rPr>
          <w:rFonts w:ascii="Arial" w:hAnsi="Arial" w:cs="Arial" w:hint="default"/>
          <w:sz w:val="16"/>
          <w:szCs w:val="16"/>
        </w:rPr>
        <w:t xml:space="preserve"> niektorý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konov v znení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3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123/2015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387/2015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91/2016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3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315/2016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0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51/2017 Z.z.</w:t>
        </w:r>
      </w:hyperlink>
      <w:r>
        <w:rPr>
          <w:rFonts w:ascii="Arial" w:hAnsi="Arial" w:cs="Arial" w:hint="default"/>
          <w:sz w:val="16"/>
          <w:szCs w:val="16"/>
        </w:rPr>
        <w:t xml:space="preserve"> a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5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56/2018 Z.z.</w:t>
        </w:r>
      </w:hyperlink>
      <w:r>
        <w:rPr>
          <w:rFonts w:ascii="Arial" w:hAnsi="Arial" w:cs="Arial" w:hint="default"/>
          <w:sz w:val="16"/>
          <w:szCs w:val="16"/>
        </w:rPr>
        <w:t xml:space="preserve"> sa mení</w:t>
      </w:r>
      <w:r>
        <w:rPr>
          <w:rFonts w:ascii="Arial" w:hAnsi="Arial" w:cs="Arial" w:hint="default"/>
          <w:sz w:val="16"/>
          <w:szCs w:val="16"/>
        </w:rPr>
        <w:t xml:space="preserve"> takto: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V §</w:t>
      </w:r>
      <w:r>
        <w:rPr>
          <w:rFonts w:ascii="Arial" w:hAnsi="Arial" w:cs="Arial" w:hint="default"/>
          <w:sz w:val="16"/>
          <w:szCs w:val="16"/>
        </w:rPr>
        <w:t xml:space="preserve"> 29 ods. 9 druhá</w:t>
      </w:r>
      <w:r>
        <w:rPr>
          <w:rFonts w:ascii="Arial" w:hAnsi="Arial" w:cs="Arial" w:hint="default"/>
          <w:sz w:val="16"/>
          <w:szCs w:val="16"/>
        </w:rPr>
        <w:t xml:space="preserve"> veta znie: "Ak do 15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doru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enia rozkazu budú</w:t>
      </w:r>
      <w:r>
        <w:rPr>
          <w:rFonts w:ascii="Arial" w:hAnsi="Arial" w:cs="Arial" w:hint="default"/>
          <w:sz w:val="16"/>
          <w:szCs w:val="16"/>
        </w:rPr>
        <w:t xml:space="preserve"> na platobný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et uvedený</w:t>
      </w:r>
      <w:r>
        <w:rPr>
          <w:rFonts w:ascii="Arial" w:hAnsi="Arial" w:cs="Arial" w:hint="default"/>
          <w:sz w:val="16"/>
          <w:szCs w:val="16"/>
        </w:rPr>
        <w:t xml:space="preserve"> v rozkaze pripí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dve tretiny z ulož</w:t>
      </w:r>
      <w:r>
        <w:rPr>
          <w:rFonts w:ascii="Arial" w:hAnsi="Arial" w:cs="Arial" w:hint="default"/>
          <w:sz w:val="16"/>
          <w:szCs w:val="16"/>
        </w:rPr>
        <w:t>enej výš</w:t>
      </w:r>
      <w:r>
        <w:rPr>
          <w:rFonts w:ascii="Arial" w:hAnsi="Arial" w:cs="Arial" w:hint="default"/>
          <w:sz w:val="16"/>
          <w:szCs w:val="16"/>
        </w:rPr>
        <w:t>ky pokuty, pokuta sa považ</w:t>
      </w:r>
      <w:r>
        <w:rPr>
          <w:rFonts w:ascii="Arial" w:hAnsi="Arial" w:cs="Arial" w:hint="default"/>
          <w:sz w:val="16"/>
          <w:szCs w:val="16"/>
        </w:rPr>
        <w:t>uje za uhradenú</w:t>
      </w:r>
      <w:r>
        <w:rPr>
          <w:rFonts w:ascii="Arial" w:hAnsi="Arial" w:cs="Arial" w:hint="default"/>
          <w:sz w:val="16"/>
          <w:szCs w:val="16"/>
        </w:rPr>
        <w:t xml:space="preserve"> v plnej výš</w:t>
      </w:r>
      <w:r>
        <w:rPr>
          <w:rFonts w:ascii="Arial" w:hAnsi="Arial" w:cs="Arial" w:hint="default"/>
          <w:sz w:val="16"/>
          <w:szCs w:val="16"/>
        </w:rPr>
        <w:t xml:space="preserve">ke.".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Č</w:t>
      </w:r>
      <w:r>
        <w:rPr>
          <w:rFonts w:ascii="Arial" w:hAnsi="Arial" w:cs="Arial" w:hint="default"/>
          <w:sz w:val="18"/>
          <w:szCs w:val="18"/>
        </w:rPr>
        <w:t>l.X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Zá</w:t>
      </w:r>
      <w:r>
        <w:rPr>
          <w:rFonts w:ascii="Arial" w:hAnsi="Arial" w:cs="Arial" w:hint="default"/>
          <w:sz w:val="16"/>
          <w:szCs w:val="16"/>
        </w:rPr>
        <w:t>kon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23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 xml:space="preserve">488/2013 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Z.z.</w:t>
        </w:r>
      </w:hyperlink>
      <w:r>
        <w:rPr>
          <w:rFonts w:ascii="Arial" w:hAnsi="Arial" w:cs="Arial" w:hint="default"/>
          <w:sz w:val="16"/>
          <w:szCs w:val="16"/>
        </w:rPr>
        <w:t xml:space="preserve"> o diaľ</w:t>
      </w:r>
      <w:r>
        <w:rPr>
          <w:rFonts w:ascii="Arial" w:hAnsi="Arial" w:cs="Arial" w:hint="default"/>
          <w:sz w:val="16"/>
          <w:szCs w:val="16"/>
        </w:rPr>
        <w:t>nič</w:t>
      </w:r>
      <w:r>
        <w:rPr>
          <w:rFonts w:ascii="Arial" w:hAnsi="Arial" w:cs="Arial" w:hint="default"/>
          <w:sz w:val="16"/>
          <w:szCs w:val="16"/>
        </w:rPr>
        <w:t>nej zná</w:t>
      </w:r>
      <w:r>
        <w:rPr>
          <w:rFonts w:ascii="Arial" w:hAnsi="Arial" w:cs="Arial" w:hint="default"/>
          <w:sz w:val="16"/>
          <w:szCs w:val="16"/>
        </w:rPr>
        <w:t>mke a o zmene niektorý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konov v znení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387/2015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3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266/2016 Z.z.</w:t>
        </w:r>
      </w:hyperlink>
      <w:r>
        <w:rPr>
          <w:rFonts w:ascii="Arial" w:hAnsi="Arial" w:cs="Arial" w:hint="default"/>
          <w:sz w:val="16"/>
          <w:szCs w:val="16"/>
        </w:rPr>
        <w:t xml:space="preserve"> a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3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315/2016 Z.z.</w:t>
        </w:r>
      </w:hyperlink>
      <w:r>
        <w:rPr>
          <w:rFonts w:ascii="Arial" w:hAnsi="Arial" w:cs="Arial" w:hint="default"/>
          <w:sz w:val="16"/>
          <w:szCs w:val="16"/>
        </w:rPr>
        <w:t xml:space="preserve"> sa mení</w:t>
      </w:r>
      <w:r>
        <w:rPr>
          <w:rFonts w:ascii="Arial" w:hAnsi="Arial" w:cs="Arial" w:hint="default"/>
          <w:sz w:val="16"/>
          <w:szCs w:val="16"/>
        </w:rPr>
        <w:t xml:space="preserve"> takto: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V §</w:t>
      </w:r>
      <w:r>
        <w:rPr>
          <w:rFonts w:ascii="Arial" w:hAnsi="Arial" w:cs="Arial" w:hint="default"/>
          <w:sz w:val="16"/>
          <w:szCs w:val="16"/>
        </w:rPr>
        <w:t xml:space="preserve"> 11 ods. 7 druhá</w:t>
      </w:r>
      <w:r>
        <w:rPr>
          <w:rFonts w:ascii="Arial" w:hAnsi="Arial" w:cs="Arial" w:hint="default"/>
          <w:sz w:val="16"/>
          <w:szCs w:val="16"/>
        </w:rPr>
        <w:t xml:space="preserve"> veta znie: "Ak do 15 dní</w:t>
      </w:r>
      <w:r>
        <w:rPr>
          <w:rFonts w:ascii="Arial" w:hAnsi="Arial" w:cs="Arial" w:hint="default"/>
          <w:sz w:val="16"/>
          <w:szCs w:val="16"/>
        </w:rPr>
        <w:t xml:space="preserve"> odo dň</w:t>
      </w:r>
      <w:r>
        <w:rPr>
          <w:rFonts w:ascii="Arial" w:hAnsi="Arial" w:cs="Arial" w:hint="default"/>
          <w:sz w:val="16"/>
          <w:szCs w:val="16"/>
        </w:rPr>
        <w:t>a doruč</w:t>
      </w:r>
      <w:r>
        <w:rPr>
          <w:rFonts w:ascii="Arial" w:hAnsi="Arial" w:cs="Arial" w:hint="default"/>
          <w:sz w:val="16"/>
          <w:szCs w:val="16"/>
        </w:rPr>
        <w:t>enia rozkazu budú</w:t>
      </w:r>
      <w:r>
        <w:rPr>
          <w:rFonts w:ascii="Arial" w:hAnsi="Arial" w:cs="Arial" w:hint="default"/>
          <w:sz w:val="16"/>
          <w:szCs w:val="16"/>
        </w:rPr>
        <w:t xml:space="preserve"> na platobný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et uvedený</w:t>
      </w:r>
      <w:r>
        <w:rPr>
          <w:rFonts w:ascii="Arial" w:hAnsi="Arial" w:cs="Arial" w:hint="default"/>
          <w:sz w:val="16"/>
          <w:szCs w:val="16"/>
        </w:rPr>
        <w:t xml:space="preserve"> v rozkaze </w:t>
      </w:r>
      <w:r>
        <w:rPr>
          <w:rFonts w:ascii="Arial" w:hAnsi="Arial" w:cs="Arial" w:hint="default"/>
          <w:sz w:val="16"/>
          <w:szCs w:val="16"/>
        </w:rPr>
        <w:t>pripí</w:t>
      </w:r>
      <w:r>
        <w:rPr>
          <w:rFonts w:ascii="Arial" w:hAnsi="Arial" w:cs="Arial" w:hint="default"/>
          <w:sz w:val="16"/>
          <w:szCs w:val="16"/>
        </w:rPr>
        <w:t>sané</w:t>
      </w:r>
      <w:r>
        <w:rPr>
          <w:rFonts w:ascii="Arial" w:hAnsi="Arial" w:cs="Arial" w:hint="default"/>
          <w:sz w:val="16"/>
          <w:szCs w:val="16"/>
        </w:rPr>
        <w:t xml:space="preserve"> dve tretiny z ulož</w:t>
      </w:r>
      <w:r>
        <w:rPr>
          <w:rFonts w:ascii="Arial" w:hAnsi="Arial" w:cs="Arial" w:hint="default"/>
          <w:sz w:val="16"/>
          <w:szCs w:val="16"/>
        </w:rPr>
        <w:t>enej výš</w:t>
      </w:r>
      <w:r>
        <w:rPr>
          <w:rFonts w:ascii="Arial" w:hAnsi="Arial" w:cs="Arial" w:hint="default"/>
          <w:sz w:val="16"/>
          <w:szCs w:val="16"/>
        </w:rPr>
        <w:t>ky pokuty, pokuta sa považ</w:t>
      </w:r>
      <w:r>
        <w:rPr>
          <w:rFonts w:ascii="Arial" w:hAnsi="Arial" w:cs="Arial" w:hint="default"/>
          <w:sz w:val="16"/>
          <w:szCs w:val="16"/>
        </w:rPr>
        <w:t>uje za uhradenú</w:t>
      </w:r>
      <w:r>
        <w:rPr>
          <w:rFonts w:ascii="Arial" w:hAnsi="Arial" w:cs="Arial" w:hint="default"/>
          <w:sz w:val="16"/>
          <w:szCs w:val="16"/>
        </w:rPr>
        <w:t xml:space="preserve"> v plnej výš</w:t>
      </w:r>
      <w:r>
        <w:rPr>
          <w:rFonts w:ascii="Arial" w:hAnsi="Arial" w:cs="Arial" w:hint="default"/>
          <w:sz w:val="16"/>
          <w:szCs w:val="16"/>
        </w:rPr>
        <w:t xml:space="preserve">ke.".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Č</w:t>
      </w:r>
      <w:r>
        <w:rPr>
          <w:rFonts w:ascii="Arial" w:hAnsi="Arial" w:cs="Arial" w:hint="default"/>
          <w:sz w:val="18"/>
          <w:szCs w:val="18"/>
        </w:rPr>
        <w:t>l.XI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Zá</w:t>
      </w:r>
      <w:r>
        <w:rPr>
          <w:rFonts w:ascii="Arial" w:hAnsi="Arial" w:cs="Arial" w:hint="default"/>
          <w:sz w:val="16"/>
          <w:szCs w:val="16"/>
        </w:rPr>
        <w:t>kon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79/2015 Z.z.</w:t>
        </w:r>
      </w:hyperlink>
      <w:r>
        <w:rPr>
          <w:rFonts w:ascii="Arial" w:hAnsi="Arial" w:cs="Arial" w:hint="default"/>
          <w:sz w:val="16"/>
          <w:szCs w:val="16"/>
        </w:rPr>
        <w:t xml:space="preserve"> o odpadoch a o zmene a doplnení</w:t>
      </w:r>
      <w:r>
        <w:rPr>
          <w:rFonts w:ascii="Arial" w:hAnsi="Arial" w:cs="Arial" w:hint="default"/>
          <w:sz w:val="16"/>
          <w:szCs w:val="16"/>
        </w:rPr>
        <w:t xml:space="preserve"> niektorý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ko</w:t>
      </w:r>
      <w:r>
        <w:rPr>
          <w:rFonts w:ascii="Arial" w:hAnsi="Arial" w:cs="Arial" w:hint="default"/>
          <w:sz w:val="16"/>
          <w:szCs w:val="16"/>
        </w:rPr>
        <w:t>nov v znení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91/2016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3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313/2016 Z.z.</w:t>
        </w:r>
      </w:hyperlink>
      <w:r>
        <w:rPr>
          <w:rFonts w:ascii="Arial" w:hAnsi="Arial" w:cs="Arial" w:hint="default"/>
          <w:sz w:val="16"/>
          <w:szCs w:val="16"/>
        </w:rPr>
        <w:t>,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4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90/2017 Z.z.</w:t>
        </w:r>
      </w:hyperlink>
      <w:r>
        <w:rPr>
          <w:rFonts w:ascii="Arial" w:hAnsi="Arial" w:cs="Arial" w:hint="default"/>
          <w:sz w:val="16"/>
          <w:szCs w:val="16"/>
        </w:rPr>
        <w:t xml:space="preserve"> a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35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292/2017 Z.z.</w:t>
        </w:r>
      </w:hyperlink>
      <w:r>
        <w:rPr>
          <w:rFonts w:ascii="Arial" w:hAnsi="Arial" w:cs="Arial" w:hint="default"/>
          <w:sz w:val="16"/>
          <w:szCs w:val="16"/>
        </w:rPr>
        <w:t xml:space="preserve"> sa mení</w:t>
      </w:r>
      <w:r>
        <w:rPr>
          <w:rFonts w:ascii="Arial" w:hAnsi="Arial" w:cs="Arial" w:hint="default"/>
          <w:sz w:val="16"/>
          <w:szCs w:val="16"/>
        </w:rPr>
        <w:t xml:space="preserve"> a dopĺň</w:t>
      </w:r>
      <w:r>
        <w:rPr>
          <w:rFonts w:ascii="Arial" w:hAnsi="Arial" w:cs="Arial" w:hint="default"/>
          <w:sz w:val="16"/>
          <w:szCs w:val="16"/>
        </w:rPr>
        <w:t xml:space="preserve">a takto: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1. Pozná</w:t>
      </w:r>
      <w:r>
        <w:rPr>
          <w:rFonts w:ascii="Arial" w:hAnsi="Arial" w:cs="Arial" w:hint="default"/>
          <w:sz w:val="16"/>
          <w:szCs w:val="16"/>
        </w:rPr>
        <w:t>mka pod č</w:t>
      </w:r>
      <w:r>
        <w:rPr>
          <w:rFonts w:ascii="Arial" w:hAnsi="Arial" w:cs="Arial" w:hint="default"/>
          <w:sz w:val="16"/>
          <w:szCs w:val="16"/>
        </w:rPr>
        <w:t xml:space="preserve">iarou k odkazu 69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"69) §</w:t>
      </w:r>
      <w:r>
        <w:rPr>
          <w:rFonts w:ascii="Arial" w:hAnsi="Arial" w:cs="Arial" w:hint="default"/>
          <w:sz w:val="14"/>
          <w:szCs w:val="14"/>
        </w:rPr>
        <w:t xml:space="preserve"> 2 ods. 2 pí</w:t>
      </w:r>
      <w:r>
        <w:rPr>
          <w:rFonts w:ascii="Arial" w:hAnsi="Arial" w:cs="Arial" w:hint="default"/>
          <w:sz w:val="14"/>
          <w:szCs w:val="14"/>
        </w:rPr>
        <w:t>sm. a)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>. 106/2018 Z.z. o prevá</w:t>
      </w:r>
      <w:r>
        <w:rPr>
          <w:rFonts w:ascii="Arial" w:hAnsi="Arial" w:cs="Arial" w:hint="default"/>
          <w:sz w:val="14"/>
          <w:szCs w:val="14"/>
        </w:rPr>
        <w:t>dzke vozidiel v cestnej premá</w:t>
      </w:r>
      <w:r>
        <w:rPr>
          <w:rFonts w:ascii="Arial" w:hAnsi="Arial" w:cs="Arial" w:hint="default"/>
          <w:sz w:val="14"/>
          <w:szCs w:val="14"/>
        </w:rPr>
        <w:t>vke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 xml:space="preserve">konov.".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2. Pozná</w:t>
      </w:r>
      <w:r>
        <w:rPr>
          <w:rFonts w:ascii="Arial" w:hAnsi="Arial" w:cs="Arial" w:hint="default"/>
          <w:sz w:val="16"/>
          <w:szCs w:val="16"/>
        </w:rPr>
        <w:t>mky pod č</w:t>
      </w:r>
      <w:r>
        <w:rPr>
          <w:rFonts w:ascii="Arial" w:hAnsi="Arial" w:cs="Arial" w:hint="default"/>
          <w:sz w:val="16"/>
          <w:szCs w:val="16"/>
        </w:rPr>
        <w:t>iarou k odkazom 80 a 81 znejú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"80) §</w:t>
      </w:r>
      <w:r>
        <w:rPr>
          <w:rFonts w:ascii="Arial" w:hAnsi="Arial" w:cs="Arial" w:hint="default"/>
          <w:sz w:val="14"/>
          <w:szCs w:val="14"/>
        </w:rPr>
        <w:t xml:space="preserve"> 2 ods. 22 pí</w:t>
      </w:r>
      <w:r>
        <w:rPr>
          <w:rFonts w:ascii="Arial" w:hAnsi="Arial" w:cs="Arial" w:hint="default"/>
          <w:sz w:val="14"/>
          <w:szCs w:val="14"/>
        </w:rPr>
        <w:t>sm. a)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81) §</w:t>
      </w:r>
      <w:r>
        <w:rPr>
          <w:rFonts w:ascii="Arial" w:hAnsi="Arial" w:cs="Arial" w:hint="default"/>
          <w:sz w:val="14"/>
          <w:szCs w:val="14"/>
        </w:rPr>
        <w:t xml:space="preserve"> 2 ods. 22 pí</w:t>
      </w:r>
      <w:r>
        <w:rPr>
          <w:rFonts w:ascii="Arial" w:hAnsi="Arial" w:cs="Arial" w:hint="default"/>
          <w:sz w:val="14"/>
          <w:szCs w:val="14"/>
        </w:rPr>
        <w:t>sm. b)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3. V §</w:t>
      </w:r>
      <w:r>
        <w:rPr>
          <w:rFonts w:ascii="Arial" w:hAnsi="Arial" w:cs="Arial" w:hint="default"/>
          <w:sz w:val="16"/>
          <w:szCs w:val="16"/>
        </w:rPr>
        <w:t xml:space="preserve"> 61 odseky 2 a 3 znejú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"(2) Potvrdenie o prevzatí</w:t>
      </w:r>
      <w:r>
        <w:rPr>
          <w:rFonts w:ascii="Arial" w:hAnsi="Arial" w:cs="Arial" w:hint="default"/>
          <w:sz w:val="16"/>
          <w:szCs w:val="16"/>
        </w:rPr>
        <w:t xml:space="preserve"> zodpovednosti za nakladanie s odpadom pochá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cim z vozidla, ktoré</w:t>
      </w:r>
      <w:r>
        <w:rPr>
          <w:rFonts w:ascii="Arial" w:hAnsi="Arial" w:cs="Arial" w:hint="default"/>
          <w:sz w:val="16"/>
          <w:szCs w:val="16"/>
        </w:rPr>
        <w:t xml:space="preserve"> je jednotlivo dovezený</w:t>
      </w:r>
      <w:r>
        <w:rPr>
          <w:rFonts w:ascii="Arial" w:hAnsi="Arial" w:cs="Arial" w:hint="default"/>
          <w:sz w:val="16"/>
          <w:szCs w:val="16"/>
        </w:rPr>
        <w:t>m vozidlom 83) alebo dodatoč</w:t>
      </w:r>
      <w:r>
        <w:rPr>
          <w:rFonts w:ascii="Arial" w:hAnsi="Arial" w:cs="Arial" w:hint="default"/>
          <w:sz w:val="16"/>
          <w:szCs w:val="16"/>
        </w:rPr>
        <w:t>ne schvaľ</w:t>
      </w:r>
      <w:r>
        <w:rPr>
          <w:rFonts w:ascii="Arial" w:hAnsi="Arial" w:cs="Arial" w:hint="default"/>
          <w:sz w:val="16"/>
          <w:szCs w:val="16"/>
        </w:rPr>
        <w:t>ovaný</w:t>
      </w:r>
      <w:r>
        <w:rPr>
          <w:rFonts w:ascii="Arial" w:hAnsi="Arial" w:cs="Arial" w:hint="default"/>
          <w:sz w:val="16"/>
          <w:szCs w:val="16"/>
        </w:rPr>
        <w:t>m jednotlivý</w:t>
      </w:r>
      <w:r>
        <w:rPr>
          <w:rFonts w:ascii="Arial" w:hAnsi="Arial" w:cs="Arial" w:hint="default"/>
          <w:sz w:val="16"/>
          <w:szCs w:val="16"/>
        </w:rPr>
        <w:t>m vozidlom 83a)</w:t>
      </w:r>
      <w:r>
        <w:rPr>
          <w:rFonts w:ascii="Arial" w:hAnsi="Arial" w:cs="Arial" w:hint="default"/>
          <w:sz w:val="16"/>
          <w:szCs w:val="16"/>
        </w:rPr>
        <w:t xml:space="preserve"> so znač</w:t>
      </w:r>
      <w:r>
        <w:rPr>
          <w:rFonts w:ascii="Arial" w:hAnsi="Arial" w:cs="Arial" w:hint="default"/>
          <w:sz w:val="16"/>
          <w:szCs w:val="16"/>
        </w:rPr>
        <w:t>kou, ktorá</w:t>
      </w:r>
      <w:r>
        <w:rPr>
          <w:rFonts w:ascii="Arial" w:hAnsi="Arial" w:cs="Arial" w:hint="default"/>
          <w:sz w:val="16"/>
          <w:szCs w:val="16"/>
        </w:rPr>
        <w:t xml:space="preserve"> sa zapisuje do osvedč</w:t>
      </w:r>
      <w:r>
        <w:rPr>
          <w:rFonts w:ascii="Arial" w:hAnsi="Arial" w:cs="Arial" w:hint="default"/>
          <w:sz w:val="16"/>
          <w:szCs w:val="16"/>
        </w:rPr>
        <w:t>enia o evidencii, ktorej majiteľ</w:t>
      </w:r>
      <w:r>
        <w:rPr>
          <w:rFonts w:ascii="Arial" w:hAnsi="Arial" w:cs="Arial" w:hint="default"/>
          <w:sz w:val="16"/>
          <w:szCs w:val="16"/>
        </w:rPr>
        <w:t xml:space="preserve"> nie je vý</w:t>
      </w:r>
      <w:r>
        <w:rPr>
          <w:rFonts w:ascii="Arial" w:hAnsi="Arial" w:cs="Arial" w:hint="default"/>
          <w:sz w:val="16"/>
          <w:szCs w:val="16"/>
        </w:rPr>
        <w:t>robcom vozidla so sí</w:t>
      </w:r>
      <w:r>
        <w:rPr>
          <w:rFonts w:ascii="Arial" w:hAnsi="Arial" w:cs="Arial" w:hint="default"/>
          <w:sz w:val="16"/>
          <w:szCs w:val="16"/>
        </w:rPr>
        <w:t>dlom alebo trvalý</w:t>
      </w:r>
      <w:r>
        <w:rPr>
          <w:rFonts w:ascii="Arial" w:hAnsi="Arial" w:cs="Arial" w:hint="default"/>
          <w:sz w:val="16"/>
          <w:szCs w:val="16"/>
        </w:rPr>
        <w:t>m pobytom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republiky, alebo jednotlivo vyrobený</w:t>
      </w:r>
      <w:r>
        <w:rPr>
          <w:rFonts w:ascii="Arial" w:hAnsi="Arial" w:cs="Arial" w:hint="default"/>
          <w:sz w:val="16"/>
          <w:szCs w:val="16"/>
        </w:rPr>
        <w:t>m vozidlom 84) je na pož</w:t>
      </w:r>
      <w:r>
        <w:rPr>
          <w:rFonts w:ascii="Arial" w:hAnsi="Arial" w:cs="Arial" w:hint="default"/>
          <w:sz w:val="16"/>
          <w:szCs w:val="16"/>
        </w:rPr>
        <w:t>iadanie osoby uvedenej v §</w:t>
      </w:r>
      <w:r>
        <w:rPr>
          <w:rFonts w:ascii="Arial" w:hAnsi="Arial" w:cs="Arial" w:hint="default"/>
          <w:sz w:val="16"/>
          <w:szCs w:val="16"/>
        </w:rPr>
        <w:t xml:space="preserve"> 62 ods. 3 povinné</w:t>
      </w:r>
      <w:r>
        <w:rPr>
          <w:rFonts w:ascii="Arial" w:hAnsi="Arial" w:cs="Arial" w:hint="default"/>
          <w:sz w:val="16"/>
          <w:szCs w:val="16"/>
        </w:rPr>
        <w:t xml:space="preserve"> v</w:t>
      </w:r>
      <w:r>
        <w:rPr>
          <w:rFonts w:ascii="Arial" w:hAnsi="Arial" w:cs="Arial" w:hint="default"/>
          <w:sz w:val="16"/>
          <w:szCs w:val="16"/>
        </w:rPr>
        <w:t>y</w:t>
      </w:r>
      <w:r>
        <w:rPr>
          <w:rFonts w:ascii="Arial" w:hAnsi="Arial" w:cs="Arial" w:hint="default"/>
          <w:sz w:val="16"/>
          <w:szCs w:val="16"/>
        </w:rPr>
        <w:t>staviť</w:t>
      </w:r>
      <w:r>
        <w:rPr>
          <w:rFonts w:ascii="Arial" w:hAnsi="Arial" w:cs="Arial" w:hint="default"/>
          <w:sz w:val="16"/>
          <w:szCs w:val="16"/>
        </w:rPr>
        <w:t xml:space="preserve"> koordinač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centrum pre prú</w:t>
      </w:r>
      <w:r>
        <w:rPr>
          <w:rFonts w:ascii="Arial" w:hAnsi="Arial" w:cs="Arial" w:hint="default"/>
          <w:sz w:val="16"/>
          <w:szCs w:val="16"/>
        </w:rPr>
        <w:t>d starý</w:t>
      </w:r>
      <w:r>
        <w:rPr>
          <w:rFonts w:ascii="Arial" w:hAnsi="Arial" w:cs="Arial" w:hint="default"/>
          <w:sz w:val="16"/>
          <w:szCs w:val="16"/>
        </w:rPr>
        <w:t>ch vozidiel. Ak koordinač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centrum pre prú</w:t>
      </w:r>
      <w:r>
        <w:rPr>
          <w:rFonts w:ascii="Arial" w:hAnsi="Arial" w:cs="Arial" w:hint="default"/>
          <w:sz w:val="16"/>
          <w:szCs w:val="16"/>
        </w:rPr>
        <w:t>d starý</w:t>
      </w:r>
      <w:r>
        <w:rPr>
          <w:rFonts w:ascii="Arial" w:hAnsi="Arial" w:cs="Arial" w:hint="default"/>
          <w:sz w:val="16"/>
          <w:szCs w:val="16"/>
        </w:rPr>
        <w:t>ch vozidiel nie je zriadené</w:t>
      </w:r>
      <w:r>
        <w:rPr>
          <w:rFonts w:ascii="Arial" w:hAnsi="Arial" w:cs="Arial" w:hint="default"/>
          <w:sz w:val="16"/>
          <w:szCs w:val="16"/>
        </w:rPr>
        <w:t>, uvedené</w:t>
      </w:r>
      <w:r>
        <w:rPr>
          <w:rFonts w:ascii="Arial" w:hAnsi="Arial" w:cs="Arial" w:hint="default"/>
          <w:sz w:val="16"/>
          <w:szCs w:val="16"/>
        </w:rPr>
        <w:t xml:space="preserve"> potvrdenie pre také</w:t>
      </w:r>
      <w:r>
        <w:rPr>
          <w:rFonts w:ascii="Arial" w:hAnsi="Arial" w:cs="Arial" w:hint="default"/>
          <w:sz w:val="16"/>
          <w:szCs w:val="16"/>
        </w:rPr>
        <w:t xml:space="preserve"> vozidlo vystaví</w:t>
      </w:r>
      <w:r>
        <w:rPr>
          <w:rFonts w:ascii="Arial" w:hAnsi="Arial" w:cs="Arial" w:hint="default"/>
          <w:sz w:val="16"/>
          <w:szCs w:val="16"/>
        </w:rPr>
        <w:t xml:space="preserve"> ktorý</w:t>
      </w:r>
      <w:r>
        <w:rPr>
          <w:rFonts w:ascii="Arial" w:hAnsi="Arial" w:cs="Arial" w:hint="default"/>
          <w:sz w:val="16"/>
          <w:szCs w:val="16"/>
        </w:rPr>
        <w:t>koľ</w:t>
      </w:r>
      <w:r>
        <w:rPr>
          <w:rFonts w:ascii="Arial" w:hAnsi="Arial" w:cs="Arial" w:hint="default"/>
          <w:sz w:val="16"/>
          <w:szCs w:val="16"/>
        </w:rPr>
        <w:t>vek vý</w:t>
      </w:r>
      <w:r>
        <w:rPr>
          <w:rFonts w:ascii="Arial" w:hAnsi="Arial" w:cs="Arial" w:hint="default"/>
          <w:sz w:val="16"/>
          <w:szCs w:val="16"/>
        </w:rPr>
        <w:t xml:space="preserve">robca vozidiel.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Potvrdenie o prevzatí</w:t>
      </w:r>
      <w:r>
        <w:rPr>
          <w:rFonts w:ascii="Arial" w:hAnsi="Arial" w:cs="Arial" w:hint="default"/>
          <w:sz w:val="16"/>
          <w:szCs w:val="16"/>
        </w:rPr>
        <w:t xml:space="preserve"> zodpovednosti za nakladanie s od</w:t>
      </w:r>
      <w:r>
        <w:rPr>
          <w:rFonts w:ascii="Arial" w:hAnsi="Arial" w:cs="Arial" w:hint="default"/>
          <w:sz w:val="16"/>
          <w:szCs w:val="16"/>
        </w:rPr>
        <w:t>padom pochá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cim z vozidla, ktoré</w:t>
      </w:r>
      <w:r>
        <w:rPr>
          <w:rFonts w:ascii="Arial" w:hAnsi="Arial" w:cs="Arial" w:hint="default"/>
          <w:sz w:val="16"/>
          <w:szCs w:val="16"/>
        </w:rPr>
        <w:t xml:space="preserve"> je jednotlivo dovezený</w:t>
      </w:r>
      <w:r>
        <w:rPr>
          <w:rFonts w:ascii="Arial" w:hAnsi="Arial" w:cs="Arial" w:hint="default"/>
          <w:sz w:val="16"/>
          <w:szCs w:val="16"/>
        </w:rPr>
        <w:t>m vozidlom 83) alebo dodatoč</w:t>
      </w:r>
      <w:r>
        <w:rPr>
          <w:rFonts w:ascii="Arial" w:hAnsi="Arial" w:cs="Arial" w:hint="default"/>
          <w:sz w:val="16"/>
          <w:szCs w:val="16"/>
        </w:rPr>
        <w:t>ne schvaľ</w:t>
      </w:r>
      <w:r>
        <w:rPr>
          <w:rFonts w:ascii="Arial" w:hAnsi="Arial" w:cs="Arial" w:hint="default"/>
          <w:sz w:val="16"/>
          <w:szCs w:val="16"/>
        </w:rPr>
        <w:t>ovaný</w:t>
      </w:r>
      <w:r>
        <w:rPr>
          <w:rFonts w:ascii="Arial" w:hAnsi="Arial" w:cs="Arial" w:hint="default"/>
          <w:sz w:val="16"/>
          <w:szCs w:val="16"/>
        </w:rPr>
        <w:t>m jednotlivý</w:t>
      </w:r>
      <w:r>
        <w:rPr>
          <w:rFonts w:ascii="Arial" w:hAnsi="Arial" w:cs="Arial" w:hint="default"/>
          <w:sz w:val="16"/>
          <w:szCs w:val="16"/>
        </w:rPr>
        <w:t>m vozidlo 83a) s vý</w:t>
      </w:r>
      <w:r>
        <w:rPr>
          <w:rFonts w:ascii="Arial" w:hAnsi="Arial" w:cs="Arial" w:hint="default"/>
          <w:sz w:val="16"/>
          <w:szCs w:val="16"/>
        </w:rPr>
        <w:t>robnou znač</w:t>
      </w:r>
      <w:r>
        <w:rPr>
          <w:rFonts w:ascii="Arial" w:hAnsi="Arial" w:cs="Arial" w:hint="default"/>
          <w:sz w:val="16"/>
          <w:szCs w:val="16"/>
        </w:rPr>
        <w:t>kou, ktorá</w:t>
      </w:r>
      <w:r>
        <w:rPr>
          <w:rFonts w:ascii="Arial" w:hAnsi="Arial" w:cs="Arial" w:hint="default"/>
          <w:sz w:val="16"/>
          <w:szCs w:val="16"/>
        </w:rPr>
        <w:t xml:space="preserve"> sa zapisuje do osvedč</w:t>
      </w:r>
      <w:r>
        <w:rPr>
          <w:rFonts w:ascii="Arial" w:hAnsi="Arial" w:cs="Arial" w:hint="default"/>
          <w:sz w:val="16"/>
          <w:szCs w:val="16"/>
        </w:rPr>
        <w:t>enia o evidencii, ktorej majiteľ</w:t>
      </w:r>
      <w:r>
        <w:rPr>
          <w:rFonts w:ascii="Arial" w:hAnsi="Arial" w:cs="Arial" w:hint="default"/>
          <w:sz w:val="16"/>
          <w:szCs w:val="16"/>
        </w:rPr>
        <w:t xml:space="preserve"> je vý</w:t>
      </w:r>
      <w:r>
        <w:rPr>
          <w:rFonts w:ascii="Arial" w:hAnsi="Arial" w:cs="Arial" w:hint="default"/>
          <w:sz w:val="16"/>
          <w:szCs w:val="16"/>
        </w:rPr>
        <w:t>robcom vozidla so sí</w:t>
      </w:r>
      <w:r>
        <w:rPr>
          <w:rFonts w:ascii="Arial" w:hAnsi="Arial" w:cs="Arial" w:hint="default"/>
          <w:sz w:val="16"/>
          <w:szCs w:val="16"/>
        </w:rPr>
        <w:t>dlom alebo trvalý</w:t>
      </w:r>
      <w:r>
        <w:rPr>
          <w:rFonts w:ascii="Arial" w:hAnsi="Arial" w:cs="Arial" w:hint="default"/>
          <w:sz w:val="16"/>
          <w:szCs w:val="16"/>
        </w:rPr>
        <w:t>m pob</w:t>
      </w:r>
      <w:r>
        <w:rPr>
          <w:rFonts w:ascii="Arial" w:hAnsi="Arial" w:cs="Arial" w:hint="default"/>
          <w:sz w:val="16"/>
          <w:szCs w:val="16"/>
        </w:rPr>
        <w:t>y</w:t>
      </w:r>
      <w:r>
        <w:rPr>
          <w:rFonts w:ascii="Arial" w:hAnsi="Arial" w:cs="Arial" w:hint="default"/>
          <w:sz w:val="16"/>
          <w:szCs w:val="16"/>
        </w:rPr>
        <w:t>tom na ú</w:t>
      </w:r>
      <w:r>
        <w:rPr>
          <w:rFonts w:ascii="Arial" w:hAnsi="Arial" w:cs="Arial" w:hint="default"/>
          <w:sz w:val="16"/>
          <w:szCs w:val="16"/>
        </w:rPr>
        <w:t>zemí</w:t>
      </w:r>
      <w:r>
        <w:rPr>
          <w:rFonts w:ascii="Arial" w:hAnsi="Arial" w:cs="Arial" w:hint="default"/>
          <w:sz w:val="16"/>
          <w:szCs w:val="16"/>
        </w:rPr>
        <w:t xml:space="preserve"> Slovenskej republiky, je na pož</w:t>
      </w:r>
      <w:r>
        <w:rPr>
          <w:rFonts w:ascii="Arial" w:hAnsi="Arial" w:cs="Arial" w:hint="default"/>
          <w:sz w:val="16"/>
          <w:szCs w:val="16"/>
        </w:rPr>
        <w:t>iadanie osoby uvedenej v §</w:t>
      </w:r>
      <w:r>
        <w:rPr>
          <w:rFonts w:ascii="Arial" w:hAnsi="Arial" w:cs="Arial" w:hint="default"/>
          <w:sz w:val="16"/>
          <w:szCs w:val="16"/>
        </w:rPr>
        <w:t xml:space="preserve"> 62 ods. 3 povinný</w:t>
      </w:r>
      <w:r>
        <w:rPr>
          <w:rFonts w:ascii="Arial" w:hAnsi="Arial" w:cs="Arial" w:hint="default"/>
          <w:sz w:val="16"/>
          <w:szCs w:val="16"/>
        </w:rPr>
        <w:t xml:space="preserve"> vystaviť</w:t>
      </w:r>
      <w:r>
        <w:rPr>
          <w:rFonts w:ascii="Arial" w:hAnsi="Arial" w:cs="Arial" w:hint="default"/>
          <w:sz w:val="16"/>
          <w:szCs w:val="16"/>
        </w:rPr>
        <w:t xml:space="preserve"> tento vý</w:t>
      </w:r>
      <w:r>
        <w:rPr>
          <w:rFonts w:ascii="Arial" w:hAnsi="Arial" w:cs="Arial" w:hint="default"/>
          <w:sz w:val="16"/>
          <w:szCs w:val="16"/>
        </w:rPr>
        <w:t xml:space="preserve">robca vozidla.".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mky pod č</w:t>
      </w:r>
      <w:r>
        <w:rPr>
          <w:rFonts w:ascii="Arial" w:hAnsi="Arial" w:cs="Arial" w:hint="default"/>
          <w:sz w:val="16"/>
          <w:szCs w:val="16"/>
        </w:rPr>
        <w:t>iarou k odkazom 83, 83a a 84 znejú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"83) §</w:t>
      </w:r>
      <w:r>
        <w:rPr>
          <w:rFonts w:ascii="Arial" w:hAnsi="Arial" w:cs="Arial" w:hint="default"/>
          <w:sz w:val="14"/>
          <w:szCs w:val="14"/>
        </w:rPr>
        <w:t xml:space="preserve"> 29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83a) §</w:t>
      </w:r>
      <w:r>
        <w:rPr>
          <w:rFonts w:ascii="Arial" w:hAnsi="Arial" w:cs="Arial" w:hint="default"/>
          <w:sz w:val="14"/>
          <w:szCs w:val="14"/>
        </w:rPr>
        <w:t xml:space="preserve"> 31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>84</w:t>
      </w:r>
      <w:r>
        <w:rPr>
          <w:rFonts w:ascii="Arial" w:hAnsi="Arial" w:cs="Arial" w:hint="default"/>
          <w:sz w:val="14"/>
          <w:szCs w:val="14"/>
        </w:rPr>
        <w:t>) §</w:t>
      </w:r>
      <w:r>
        <w:rPr>
          <w:rFonts w:ascii="Arial" w:hAnsi="Arial" w:cs="Arial" w:hint="default"/>
          <w:sz w:val="14"/>
          <w:szCs w:val="14"/>
        </w:rPr>
        <w:t xml:space="preserve"> 25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4. Pozná</w:t>
      </w:r>
      <w:r>
        <w:rPr>
          <w:rFonts w:ascii="Arial" w:hAnsi="Arial" w:cs="Arial" w:hint="default"/>
          <w:sz w:val="16"/>
          <w:szCs w:val="16"/>
        </w:rPr>
        <w:t>mky pod č</w:t>
      </w:r>
      <w:r>
        <w:rPr>
          <w:rFonts w:ascii="Arial" w:hAnsi="Arial" w:cs="Arial" w:hint="default"/>
          <w:sz w:val="16"/>
          <w:szCs w:val="16"/>
        </w:rPr>
        <w:t>iarou k odkazom 85 a 86 znejú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"85) §</w:t>
      </w:r>
      <w:r>
        <w:rPr>
          <w:rFonts w:ascii="Arial" w:hAnsi="Arial" w:cs="Arial" w:hint="default"/>
          <w:sz w:val="14"/>
          <w:szCs w:val="14"/>
        </w:rPr>
        <w:t xml:space="preserve"> 12 ods. 2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86) §</w:t>
      </w:r>
      <w:r>
        <w:rPr>
          <w:rFonts w:ascii="Arial" w:hAnsi="Arial" w:cs="Arial" w:hint="default"/>
          <w:sz w:val="14"/>
          <w:szCs w:val="14"/>
        </w:rPr>
        <w:t xml:space="preserve"> 12 ods. 7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5. V §</w:t>
      </w:r>
      <w:r>
        <w:rPr>
          <w:rFonts w:ascii="Arial" w:hAnsi="Arial" w:cs="Arial" w:hint="default"/>
          <w:sz w:val="16"/>
          <w:szCs w:val="16"/>
        </w:rPr>
        <w:t xml:space="preserve"> 62 odsek 3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"(3) Osoba, ktorá</w:t>
      </w:r>
      <w:r>
        <w:rPr>
          <w:rFonts w:ascii="Arial" w:hAnsi="Arial" w:cs="Arial" w:hint="default"/>
          <w:sz w:val="16"/>
          <w:szCs w:val="16"/>
        </w:rPr>
        <w:t xml:space="preserve"> ž</w:t>
      </w:r>
      <w:r>
        <w:rPr>
          <w:rFonts w:ascii="Arial" w:hAnsi="Arial" w:cs="Arial" w:hint="default"/>
          <w:sz w:val="16"/>
          <w:szCs w:val="16"/>
        </w:rPr>
        <w:t>iada o schvá</w:t>
      </w:r>
      <w:r>
        <w:rPr>
          <w:rFonts w:ascii="Arial" w:hAnsi="Arial" w:cs="Arial" w:hint="default"/>
          <w:sz w:val="16"/>
          <w:szCs w:val="16"/>
        </w:rPr>
        <w:t>lenie jednotlivo vyrobené</w:t>
      </w:r>
      <w:r>
        <w:rPr>
          <w:rFonts w:ascii="Arial" w:hAnsi="Arial" w:cs="Arial" w:hint="default"/>
          <w:sz w:val="16"/>
          <w:szCs w:val="16"/>
        </w:rPr>
        <w:t>ho vozidla, 87) osoba, ktorá</w:t>
      </w:r>
      <w:r>
        <w:rPr>
          <w:rFonts w:ascii="Arial" w:hAnsi="Arial" w:cs="Arial" w:hint="default"/>
          <w:sz w:val="16"/>
          <w:szCs w:val="16"/>
        </w:rPr>
        <w:t xml:space="preserve"> ž</w:t>
      </w:r>
      <w:r>
        <w:rPr>
          <w:rFonts w:ascii="Arial" w:hAnsi="Arial" w:cs="Arial" w:hint="default"/>
          <w:sz w:val="16"/>
          <w:szCs w:val="16"/>
        </w:rPr>
        <w:t>iada o jednotlivé</w:t>
      </w:r>
      <w:r>
        <w:rPr>
          <w:rFonts w:ascii="Arial" w:hAnsi="Arial" w:cs="Arial" w:hint="default"/>
          <w:sz w:val="16"/>
          <w:szCs w:val="16"/>
        </w:rPr>
        <w:t xml:space="preserve"> uznanie alebo schvá</w:t>
      </w:r>
      <w:r>
        <w:rPr>
          <w:rFonts w:ascii="Arial" w:hAnsi="Arial" w:cs="Arial" w:hint="default"/>
          <w:sz w:val="16"/>
          <w:szCs w:val="16"/>
        </w:rPr>
        <w:t>lenie jednotlivo dovezené</w:t>
      </w:r>
      <w:r>
        <w:rPr>
          <w:rFonts w:ascii="Arial" w:hAnsi="Arial" w:cs="Arial" w:hint="default"/>
          <w:sz w:val="16"/>
          <w:szCs w:val="16"/>
        </w:rPr>
        <w:t>ho vozidla, 88) a osoba, ktorá</w:t>
      </w:r>
      <w:r>
        <w:rPr>
          <w:rFonts w:ascii="Arial" w:hAnsi="Arial" w:cs="Arial" w:hint="default"/>
          <w:sz w:val="16"/>
          <w:szCs w:val="16"/>
        </w:rPr>
        <w:t xml:space="preserve"> ž</w:t>
      </w:r>
      <w:r>
        <w:rPr>
          <w:rFonts w:ascii="Arial" w:hAnsi="Arial" w:cs="Arial" w:hint="default"/>
          <w:sz w:val="16"/>
          <w:szCs w:val="16"/>
        </w:rPr>
        <w:t>iada o dodatoč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schvá</w:t>
      </w:r>
      <w:r>
        <w:rPr>
          <w:rFonts w:ascii="Arial" w:hAnsi="Arial" w:cs="Arial" w:hint="default"/>
          <w:sz w:val="16"/>
          <w:szCs w:val="16"/>
        </w:rPr>
        <w:t>lenie vozidla, 88a) je povinná</w:t>
      </w:r>
      <w:r>
        <w:rPr>
          <w:rFonts w:ascii="Arial" w:hAnsi="Arial" w:cs="Arial" w:hint="default"/>
          <w:sz w:val="16"/>
          <w:szCs w:val="16"/>
        </w:rPr>
        <w:t xml:space="preserve">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vystavenie potvrdenia podľ</w:t>
      </w:r>
      <w:r>
        <w:rPr>
          <w:rFonts w:ascii="Arial" w:hAnsi="Arial" w:cs="Arial" w:hint="default"/>
          <w:sz w:val="16"/>
          <w:szCs w:val="16"/>
        </w:rPr>
        <w:t>a §</w:t>
      </w:r>
      <w:r>
        <w:rPr>
          <w:rFonts w:ascii="Arial" w:hAnsi="Arial" w:cs="Arial" w:hint="default"/>
          <w:sz w:val="16"/>
          <w:szCs w:val="16"/>
        </w:rPr>
        <w:t xml:space="preserve"> 61 ods. 2 a </w:t>
      </w:r>
      <w:r>
        <w:rPr>
          <w:rFonts w:ascii="Arial" w:hAnsi="Arial" w:cs="Arial" w:hint="default"/>
          <w:sz w:val="16"/>
          <w:szCs w:val="16"/>
        </w:rPr>
        <w:t>3</w:t>
      </w:r>
      <w:r>
        <w:rPr>
          <w:rFonts w:ascii="Arial" w:hAnsi="Arial" w:cs="Arial" w:hint="default"/>
          <w:sz w:val="16"/>
          <w:szCs w:val="16"/>
        </w:rPr>
        <w:t xml:space="preserve"> pre toto vozidlo.".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Pozná</w:t>
      </w:r>
      <w:r>
        <w:rPr>
          <w:rFonts w:ascii="Arial" w:hAnsi="Arial" w:cs="Arial" w:hint="default"/>
          <w:sz w:val="16"/>
          <w:szCs w:val="16"/>
        </w:rPr>
        <w:t>mky pod č</w:t>
      </w:r>
      <w:r>
        <w:rPr>
          <w:rFonts w:ascii="Arial" w:hAnsi="Arial" w:cs="Arial" w:hint="default"/>
          <w:sz w:val="16"/>
          <w:szCs w:val="16"/>
        </w:rPr>
        <w:t>iarou k odkazom 87, 88 a 88a znejú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"87) §</w:t>
      </w:r>
      <w:r>
        <w:rPr>
          <w:rFonts w:ascii="Arial" w:hAnsi="Arial" w:cs="Arial" w:hint="default"/>
          <w:sz w:val="14"/>
          <w:szCs w:val="14"/>
        </w:rPr>
        <w:t xml:space="preserve"> 25 ods. 3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88) §</w:t>
      </w:r>
      <w:r>
        <w:rPr>
          <w:rFonts w:ascii="Arial" w:hAnsi="Arial" w:cs="Arial" w:hint="default"/>
          <w:sz w:val="14"/>
          <w:szCs w:val="14"/>
        </w:rPr>
        <w:t xml:space="preserve"> 29 ods. 3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 w:hint="default"/>
          <w:sz w:val="14"/>
          <w:szCs w:val="14"/>
        </w:rPr>
        <w:t>88a) §</w:t>
      </w:r>
      <w:r>
        <w:rPr>
          <w:rFonts w:ascii="Arial" w:hAnsi="Arial" w:cs="Arial" w:hint="default"/>
          <w:sz w:val="14"/>
          <w:szCs w:val="14"/>
        </w:rPr>
        <w:t xml:space="preserve"> 31 ods. 5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6. V §</w:t>
      </w:r>
      <w:r>
        <w:rPr>
          <w:rFonts w:ascii="Arial" w:hAnsi="Arial" w:cs="Arial" w:hint="default"/>
          <w:sz w:val="16"/>
          <w:szCs w:val="16"/>
        </w:rPr>
        <w:t xml:space="preserve"> 64 ods. 2 pí</w:t>
      </w:r>
      <w:r>
        <w:rPr>
          <w:rFonts w:ascii="Arial" w:hAnsi="Arial" w:cs="Arial" w:hint="default"/>
          <w:sz w:val="16"/>
          <w:szCs w:val="16"/>
        </w:rPr>
        <w:t>sm. b) a §</w:t>
      </w:r>
      <w:r>
        <w:rPr>
          <w:rFonts w:ascii="Arial" w:hAnsi="Arial" w:cs="Arial" w:hint="default"/>
          <w:sz w:val="16"/>
          <w:szCs w:val="16"/>
        </w:rPr>
        <w:t xml:space="preserve"> 65 ods. 1 pí</w:t>
      </w:r>
      <w:r>
        <w:rPr>
          <w:rFonts w:ascii="Arial" w:hAnsi="Arial" w:cs="Arial" w:hint="default"/>
          <w:sz w:val="16"/>
          <w:szCs w:val="16"/>
        </w:rPr>
        <w:t>sm.</w:t>
      </w:r>
      <w:r>
        <w:rPr>
          <w:rFonts w:ascii="Arial" w:hAnsi="Arial" w:cs="Arial" w:hint="default"/>
          <w:sz w:val="16"/>
          <w:szCs w:val="16"/>
        </w:rPr>
        <w:t xml:space="preserve"> o) sa za slová</w:t>
      </w:r>
      <w:r>
        <w:rPr>
          <w:rFonts w:ascii="Arial" w:hAnsi="Arial" w:cs="Arial" w:hint="default"/>
          <w:sz w:val="16"/>
          <w:szCs w:val="16"/>
        </w:rPr>
        <w:t xml:space="preserve"> "na spracovanie" vkladá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iarka a slová</w:t>
      </w:r>
      <w:r>
        <w:rPr>
          <w:rFonts w:ascii="Arial" w:hAnsi="Arial" w:cs="Arial" w:hint="default"/>
          <w:sz w:val="16"/>
          <w:szCs w:val="16"/>
        </w:rPr>
        <w:t xml:space="preserve"> "potvrdenie o vyradení</w:t>
      </w:r>
      <w:r>
        <w:rPr>
          <w:rFonts w:ascii="Arial" w:hAnsi="Arial" w:cs="Arial" w:hint="default"/>
          <w:sz w:val="16"/>
          <w:szCs w:val="16"/>
        </w:rPr>
        <w:t xml:space="preserve"> vozidla z evidencie".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7. V §</w:t>
      </w:r>
      <w:r>
        <w:rPr>
          <w:rFonts w:ascii="Arial" w:hAnsi="Arial" w:cs="Arial" w:hint="default"/>
          <w:sz w:val="16"/>
          <w:szCs w:val="16"/>
        </w:rPr>
        <w:t xml:space="preserve"> 105 ods. 3 pí</w:t>
      </w:r>
      <w:r>
        <w:rPr>
          <w:rFonts w:ascii="Arial" w:hAnsi="Arial" w:cs="Arial" w:hint="default"/>
          <w:sz w:val="16"/>
          <w:szCs w:val="16"/>
        </w:rPr>
        <w:t>sm. n) sa za slová</w:t>
      </w:r>
      <w:r>
        <w:rPr>
          <w:rFonts w:ascii="Arial" w:hAnsi="Arial" w:cs="Arial" w:hint="default"/>
          <w:sz w:val="16"/>
          <w:szCs w:val="16"/>
        </w:rPr>
        <w:t xml:space="preserve"> "vzor potvrdenia o prevzatí</w:t>
      </w:r>
      <w:r>
        <w:rPr>
          <w:rFonts w:ascii="Arial" w:hAnsi="Arial" w:cs="Arial" w:hint="default"/>
          <w:sz w:val="16"/>
          <w:szCs w:val="16"/>
        </w:rPr>
        <w:t xml:space="preserve"> staré</w:t>
      </w:r>
      <w:r>
        <w:rPr>
          <w:rFonts w:ascii="Arial" w:hAnsi="Arial" w:cs="Arial" w:hint="default"/>
          <w:sz w:val="16"/>
          <w:szCs w:val="16"/>
        </w:rPr>
        <w:t>ho vozidla na spracovanie" vkladajú</w:t>
      </w:r>
      <w:r>
        <w:rPr>
          <w:rFonts w:ascii="Arial" w:hAnsi="Arial" w:cs="Arial" w:hint="default"/>
          <w:sz w:val="16"/>
          <w:szCs w:val="16"/>
        </w:rPr>
        <w:t xml:space="preserve"> slová</w:t>
      </w:r>
      <w:r>
        <w:rPr>
          <w:rFonts w:ascii="Arial" w:hAnsi="Arial" w:cs="Arial" w:hint="default"/>
          <w:sz w:val="16"/>
          <w:szCs w:val="16"/>
        </w:rPr>
        <w:t xml:space="preserve"> "a vzor potvrdenia o vyradení</w:t>
      </w:r>
      <w:r>
        <w:rPr>
          <w:rFonts w:ascii="Arial" w:hAnsi="Arial" w:cs="Arial" w:hint="default"/>
          <w:sz w:val="16"/>
          <w:szCs w:val="16"/>
        </w:rPr>
        <w:t xml:space="preserve"> vozidla z</w:t>
      </w:r>
      <w:r>
        <w:rPr>
          <w:rFonts w:ascii="Arial" w:hAnsi="Arial" w:cs="Arial" w:hint="default"/>
          <w:sz w:val="16"/>
          <w:szCs w:val="16"/>
        </w:rPr>
        <w:t xml:space="preserve"> evidencie".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Č</w:t>
      </w:r>
      <w:r>
        <w:rPr>
          <w:rFonts w:ascii="Arial" w:hAnsi="Arial" w:cs="Arial" w:hint="default"/>
          <w:sz w:val="18"/>
          <w:szCs w:val="18"/>
        </w:rPr>
        <w:t>l.XII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Zá</w:t>
      </w:r>
      <w:r>
        <w:rPr>
          <w:rFonts w:ascii="Arial" w:hAnsi="Arial" w:cs="Arial" w:hint="default"/>
          <w:sz w:val="16"/>
          <w:szCs w:val="16"/>
        </w:rPr>
        <w:t>kon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387/2015 Z.z.</w:t>
        </w:r>
      </w:hyperlink>
      <w:r>
        <w:rPr>
          <w:rFonts w:ascii="Arial" w:hAnsi="Arial" w:cs="Arial" w:hint="default"/>
          <w:sz w:val="16"/>
          <w:szCs w:val="16"/>
        </w:rPr>
        <w:t xml:space="preserve"> o jednotnom informač</w:t>
      </w:r>
      <w:r>
        <w:rPr>
          <w:rFonts w:ascii="Arial" w:hAnsi="Arial" w:cs="Arial" w:hint="default"/>
          <w:sz w:val="16"/>
          <w:szCs w:val="16"/>
        </w:rPr>
        <w:t>nom systé</w:t>
      </w:r>
      <w:r>
        <w:rPr>
          <w:rFonts w:ascii="Arial" w:hAnsi="Arial" w:cs="Arial" w:hint="default"/>
          <w:sz w:val="16"/>
          <w:szCs w:val="16"/>
        </w:rPr>
        <w:t>me v cestnej doprave a o zmene a doplnení</w:t>
      </w:r>
      <w:r>
        <w:rPr>
          <w:rFonts w:ascii="Arial" w:hAnsi="Arial" w:cs="Arial" w:hint="default"/>
          <w:sz w:val="16"/>
          <w:szCs w:val="16"/>
        </w:rPr>
        <w:t xml:space="preserve"> niektorý</w:t>
      </w:r>
      <w:r>
        <w:rPr>
          <w:rFonts w:ascii="Arial" w:hAnsi="Arial" w:cs="Arial" w:hint="default"/>
          <w:sz w:val="16"/>
          <w:szCs w:val="16"/>
        </w:rPr>
        <w:t>ch zá</w:t>
      </w:r>
      <w:r>
        <w:rPr>
          <w:rFonts w:ascii="Arial" w:hAnsi="Arial" w:cs="Arial" w:hint="default"/>
          <w:sz w:val="16"/>
          <w:szCs w:val="16"/>
        </w:rPr>
        <w:t>konov v znení</w:t>
      </w:r>
      <w:r>
        <w:rPr>
          <w:rFonts w:ascii="Arial" w:hAnsi="Arial" w:cs="Arial" w:hint="default"/>
          <w:sz w:val="16"/>
          <w:szCs w:val="16"/>
        </w:rPr>
        <w:t xml:space="preserve"> zá</w:t>
      </w:r>
      <w:r>
        <w:rPr>
          <w:rFonts w:ascii="Arial" w:hAnsi="Arial" w:cs="Arial" w:hint="default"/>
          <w:sz w:val="16"/>
          <w:szCs w:val="16"/>
        </w:rPr>
        <w:t>kona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17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91/2016 Z.z.</w:t>
        </w:r>
      </w:hyperlink>
      <w:r>
        <w:rPr>
          <w:rFonts w:ascii="Arial" w:hAnsi="Arial" w:cs="Arial" w:hint="default"/>
          <w:sz w:val="16"/>
          <w:szCs w:val="16"/>
        </w:rPr>
        <w:t xml:space="preserve"> sa mení</w:t>
      </w:r>
      <w:r>
        <w:rPr>
          <w:rFonts w:ascii="Arial" w:hAnsi="Arial" w:cs="Arial" w:hint="default"/>
          <w:sz w:val="16"/>
          <w:szCs w:val="16"/>
        </w:rPr>
        <w:t xml:space="preserve"> a dopĺň</w:t>
      </w:r>
      <w:r>
        <w:rPr>
          <w:rFonts w:ascii="Arial" w:hAnsi="Arial" w:cs="Arial" w:hint="default"/>
          <w:sz w:val="16"/>
          <w:szCs w:val="16"/>
        </w:rPr>
        <w:t xml:space="preserve">a takto: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1. V §</w:t>
      </w:r>
      <w:r>
        <w:rPr>
          <w:rFonts w:ascii="Arial" w:hAnsi="Arial" w:cs="Arial" w:hint="default"/>
          <w:sz w:val="16"/>
          <w:szCs w:val="16"/>
        </w:rPr>
        <w:t xml:space="preserve"> 3 ods. 4 sa za pí</w:t>
      </w:r>
      <w:r>
        <w:rPr>
          <w:rFonts w:ascii="Arial" w:hAnsi="Arial" w:cs="Arial" w:hint="default"/>
          <w:sz w:val="16"/>
          <w:szCs w:val="16"/>
        </w:rPr>
        <w:t>smeno c) vkladá</w:t>
      </w:r>
      <w:r>
        <w:rPr>
          <w:rFonts w:ascii="Arial" w:hAnsi="Arial" w:cs="Arial" w:hint="default"/>
          <w:sz w:val="16"/>
          <w:szCs w:val="16"/>
        </w:rPr>
        <w:t xml:space="preserve"> nové</w:t>
      </w:r>
      <w:r>
        <w:rPr>
          <w:rFonts w:ascii="Arial" w:hAnsi="Arial" w:cs="Arial" w:hint="default"/>
          <w:sz w:val="16"/>
          <w:szCs w:val="16"/>
        </w:rPr>
        <w:t xml:space="preserve"> pí</w:t>
      </w:r>
      <w:r>
        <w:rPr>
          <w:rFonts w:ascii="Arial" w:hAnsi="Arial" w:cs="Arial" w:hint="default"/>
          <w:sz w:val="16"/>
          <w:szCs w:val="16"/>
        </w:rPr>
        <w:t>smeno d), ktoré</w:t>
      </w:r>
      <w:r>
        <w:rPr>
          <w:rFonts w:ascii="Arial" w:hAnsi="Arial" w:cs="Arial" w:hint="default"/>
          <w:sz w:val="16"/>
          <w:szCs w:val="16"/>
        </w:rPr>
        <w:t xml:space="preserve">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"d) evidencia dopravný</w:t>
      </w:r>
      <w:r>
        <w:rPr>
          <w:rFonts w:ascii="Arial" w:hAnsi="Arial" w:cs="Arial" w:hint="default"/>
          <w:sz w:val="16"/>
          <w:szCs w:val="16"/>
        </w:rPr>
        <w:t>ch nehô</w:t>
      </w:r>
      <w:r>
        <w:rPr>
          <w:rFonts w:ascii="Arial" w:hAnsi="Arial" w:cs="Arial" w:hint="default"/>
          <w:sz w:val="16"/>
          <w:szCs w:val="16"/>
        </w:rPr>
        <w:t xml:space="preserve">d, 12)".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Doterajš</w:t>
      </w:r>
      <w:r>
        <w:rPr>
          <w:rFonts w:ascii="Arial" w:hAnsi="Arial" w:cs="Arial" w:hint="default"/>
          <w:sz w:val="16"/>
          <w:szCs w:val="16"/>
        </w:rPr>
        <w:t>ie pí</w:t>
      </w:r>
      <w:r>
        <w:rPr>
          <w:rFonts w:ascii="Arial" w:hAnsi="Arial" w:cs="Arial" w:hint="default"/>
          <w:sz w:val="16"/>
          <w:szCs w:val="16"/>
        </w:rPr>
        <w:t>smená</w:t>
      </w:r>
      <w:r>
        <w:rPr>
          <w:rFonts w:ascii="Arial" w:hAnsi="Arial" w:cs="Arial" w:hint="default"/>
          <w:sz w:val="16"/>
          <w:szCs w:val="16"/>
        </w:rPr>
        <w:t xml:space="preserve"> d) až</w:t>
      </w:r>
      <w:r>
        <w:rPr>
          <w:rFonts w:ascii="Arial" w:hAnsi="Arial" w:cs="Arial" w:hint="default"/>
          <w:sz w:val="16"/>
          <w:szCs w:val="16"/>
        </w:rPr>
        <w:t xml:space="preserve"> f) sa označ</w:t>
      </w:r>
      <w:r>
        <w:rPr>
          <w:rFonts w:ascii="Arial" w:hAnsi="Arial" w:cs="Arial" w:hint="default"/>
          <w:sz w:val="16"/>
          <w:szCs w:val="16"/>
        </w:rPr>
        <w:t>ujú</w:t>
      </w:r>
      <w:r>
        <w:rPr>
          <w:rFonts w:ascii="Arial" w:hAnsi="Arial" w:cs="Arial" w:hint="default"/>
          <w:sz w:val="16"/>
          <w:szCs w:val="16"/>
        </w:rPr>
        <w:t xml:space="preserve"> ak</w:t>
      </w:r>
      <w:r>
        <w:rPr>
          <w:rFonts w:ascii="Arial" w:hAnsi="Arial" w:cs="Arial" w:hint="default"/>
          <w:sz w:val="16"/>
          <w:szCs w:val="16"/>
        </w:rPr>
        <w:t>o pí</w:t>
      </w:r>
      <w:r>
        <w:rPr>
          <w:rFonts w:ascii="Arial" w:hAnsi="Arial" w:cs="Arial" w:hint="default"/>
          <w:sz w:val="16"/>
          <w:szCs w:val="16"/>
        </w:rPr>
        <w:t>smená</w:t>
      </w:r>
      <w:r>
        <w:rPr>
          <w:rFonts w:ascii="Arial" w:hAnsi="Arial" w:cs="Arial" w:hint="default"/>
          <w:sz w:val="16"/>
          <w:szCs w:val="16"/>
        </w:rPr>
        <w:t xml:space="preserve"> e) až</w:t>
      </w:r>
      <w:r>
        <w:rPr>
          <w:rFonts w:ascii="Arial" w:hAnsi="Arial" w:cs="Arial" w:hint="default"/>
          <w:sz w:val="16"/>
          <w:szCs w:val="16"/>
        </w:rPr>
        <w:t xml:space="preserve"> g).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2. V §</w:t>
      </w:r>
      <w:r>
        <w:rPr>
          <w:rFonts w:ascii="Arial" w:hAnsi="Arial" w:cs="Arial" w:hint="default"/>
          <w:sz w:val="16"/>
          <w:szCs w:val="16"/>
        </w:rPr>
        <w:t xml:space="preserve"> 6 ods. 4 pí</w:t>
      </w:r>
      <w:r>
        <w:rPr>
          <w:rFonts w:ascii="Arial" w:hAnsi="Arial" w:cs="Arial" w:hint="default"/>
          <w:sz w:val="16"/>
          <w:szCs w:val="16"/>
        </w:rPr>
        <w:t xml:space="preserve">smeno a)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"a)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innosti, popis č</w:t>
      </w:r>
      <w:r>
        <w:rPr>
          <w:rFonts w:ascii="Arial" w:hAnsi="Arial" w:cs="Arial" w:hint="default"/>
          <w:sz w:val="16"/>
          <w:szCs w:val="16"/>
        </w:rPr>
        <w:t>innosti staní</w:t>
      </w:r>
      <w:r>
        <w:rPr>
          <w:rFonts w:ascii="Arial" w:hAnsi="Arial" w:cs="Arial" w:hint="default"/>
          <w:sz w:val="16"/>
          <w:szCs w:val="16"/>
        </w:rPr>
        <w:t>c a pracoví</w:t>
      </w:r>
      <w:r>
        <w:rPr>
          <w:rFonts w:ascii="Arial" w:hAnsi="Arial" w:cs="Arial" w:hint="default"/>
          <w:sz w:val="16"/>
          <w:szCs w:val="16"/>
        </w:rPr>
        <w:t>sk v rozsahu oprá</w:t>
      </w:r>
      <w:r>
        <w:rPr>
          <w:rFonts w:ascii="Arial" w:hAnsi="Arial" w:cs="Arial" w:hint="default"/>
          <w:sz w:val="16"/>
          <w:szCs w:val="16"/>
        </w:rPr>
        <w:t>vnenia na vykoná</w:t>
      </w:r>
      <w:r>
        <w:rPr>
          <w:rFonts w:ascii="Arial" w:hAnsi="Arial" w:cs="Arial" w:hint="default"/>
          <w:sz w:val="16"/>
          <w:szCs w:val="16"/>
        </w:rPr>
        <w:t>vanie č</w:t>
      </w:r>
      <w:r>
        <w:rPr>
          <w:rFonts w:ascii="Arial" w:hAnsi="Arial" w:cs="Arial" w:hint="default"/>
          <w:sz w:val="16"/>
          <w:szCs w:val="16"/>
        </w:rPr>
        <w:t>innosti, ak ide o osoby uvedené</w:t>
      </w:r>
      <w:r>
        <w:rPr>
          <w:rFonts w:ascii="Arial" w:hAnsi="Arial" w:cs="Arial" w:hint="default"/>
          <w:sz w:val="16"/>
          <w:szCs w:val="16"/>
        </w:rPr>
        <w:t xml:space="preserve"> v odseku 1 pí</w:t>
      </w:r>
      <w:r>
        <w:rPr>
          <w:rFonts w:ascii="Arial" w:hAnsi="Arial" w:cs="Arial" w:hint="default"/>
          <w:sz w:val="16"/>
          <w:szCs w:val="16"/>
        </w:rPr>
        <w:t xml:space="preserve">sm. a),".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3. V §</w:t>
      </w:r>
      <w:r>
        <w:rPr>
          <w:rFonts w:ascii="Arial" w:hAnsi="Arial" w:cs="Arial" w:hint="default"/>
          <w:sz w:val="16"/>
          <w:szCs w:val="16"/>
        </w:rPr>
        <w:t xml:space="preserve"> 6 ods. 4 pí</w:t>
      </w:r>
      <w:r>
        <w:rPr>
          <w:rFonts w:ascii="Arial" w:hAnsi="Arial" w:cs="Arial" w:hint="default"/>
          <w:sz w:val="16"/>
          <w:szCs w:val="16"/>
        </w:rPr>
        <w:t>sm. f) sa za slová</w:t>
      </w:r>
      <w:r>
        <w:rPr>
          <w:rFonts w:ascii="Arial" w:hAnsi="Arial" w:cs="Arial" w:hint="default"/>
          <w:sz w:val="16"/>
          <w:szCs w:val="16"/>
        </w:rPr>
        <w:t xml:space="preserve"> "š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tnom odbornom dozore" vkladajú</w:t>
      </w:r>
      <w:r>
        <w:rPr>
          <w:rFonts w:ascii="Arial" w:hAnsi="Arial" w:cs="Arial" w:hint="default"/>
          <w:sz w:val="16"/>
          <w:szCs w:val="16"/>
        </w:rPr>
        <w:t xml:space="preserve"> slová</w:t>
      </w:r>
      <w:r>
        <w:rPr>
          <w:rFonts w:ascii="Arial" w:hAnsi="Arial" w:cs="Arial" w:hint="default"/>
          <w:sz w:val="16"/>
          <w:szCs w:val="16"/>
        </w:rPr>
        <w:t xml:space="preserve"> "alebo odbornom dozore technickej služ</w:t>
      </w:r>
      <w:r>
        <w:rPr>
          <w:rFonts w:ascii="Arial" w:hAnsi="Arial" w:cs="Arial" w:hint="default"/>
          <w:sz w:val="16"/>
          <w:szCs w:val="16"/>
        </w:rPr>
        <w:t xml:space="preserve">by".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4. V §</w:t>
      </w:r>
      <w:r>
        <w:rPr>
          <w:rFonts w:ascii="Arial" w:hAnsi="Arial" w:cs="Arial" w:hint="default"/>
          <w:sz w:val="16"/>
          <w:szCs w:val="16"/>
        </w:rPr>
        <w:t xml:space="preserve"> 6 odsek 8 znie: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"(8) Ú</w:t>
      </w:r>
      <w:r>
        <w:rPr>
          <w:rFonts w:ascii="Arial" w:hAnsi="Arial" w:cs="Arial" w:hint="default"/>
          <w:sz w:val="16"/>
          <w:szCs w:val="16"/>
        </w:rPr>
        <w:t>daje podľ</w:t>
      </w:r>
      <w:r>
        <w:rPr>
          <w:rFonts w:ascii="Arial" w:hAnsi="Arial" w:cs="Arial" w:hint="default"/>
          <w:sz w:val="16"/>
          <w:szCs w:val="16"/>
        </w:rPr>
        <w:t>a odseku 4 sú</w:t>
      </w:r>
      <w:r>
        <w:rPr>
          <w:rFonts w:ascii="Arial" w:hAnsi="Arial" w:cs="Arial" w:hint="default"/>
          <w:sz w:val="16"/>
          <w:szCs w:val="16"/>
        </w:rPr>
        <w:t xml:space="preserve"> v registri technický</w:t>
      </w:r>
      <w:r>
        <w:rPr>
          <w:rFonts w:ascii="Arial" w:hAnsi="Arial" w:cs="Arial" w:hint="default"/>
          <w:sz w:val="16"/>
          <w:szCs w:val="16"/>
        </w:rPr>
        <w:t>ch staní</w:t>
      </w:r>
      <w:r>
        <w:rPr>
          <w:rFonts w:ascii="Arial" w:hAnsi="Arial" w:cs="Arial" w:hint="default"/>
          <w:sz w:val="16"/>
          <w:szCs w:val="16"/>
        </w:rPr>
        <w:t>c povinné</w:t>
      </w:r>
      <w:r>
        <w:rPr>
          <w:rFonts w:ascii="Arial" w:hAnsi="Arial" w:cs="Arial" w:hint="default"/>
          <w:sz w:val="16"/>
          <w:szCs w:val="16"/>
        </w:rPr>
        <w:t xml:space="preserve"> evidovať</w:t>
      </w:r>
      <w:r>
        <w:rPr>
          <w:rFonts w:ascii="Arial" w:hAnsi="Arial" w:cs="Arial" w:hint="default"/>
          <w:sz w:val="16"/>
          <w:szCs w:val="16"/>
        </w:rPr>
        <w:t xml:space="preserve"> prostrední</w:t>
      </w:r>
      <w:r>
        <w:rPr>
          <w:rFonts w:ascii="Arial" w:hAnsi="Arial" w:cs="Arial" w:hint="default"/>
          <w:sz w:val="16"/>
          <w:szCs w:val="16"/>
        </w:rPr>
        <w:t>ctvom cestné</w:t>
      </w:r>
      <w:r>
        <w:rPr>
          <w:rFonts w:ascii="Arial" w:hAnsi="Arial" w:cs="Arial" w:hint="default"/>
          <w:sz w:val="16"/>
          <w:szCs w:val="16"/>
        </w:rPr>
        <w:t>ho informač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>ho systé</w:t>
      </w:r>
      <w:r>
        <w:rPr>
          <w:rFonts w:ascii="Arial" w:hAnsi="Arial" w:cs="Arial" w:hint="default"/>
          <w:sz w:val="16"/>
          <w:szCs w:val="16"/>
        </w:rPr>
        <w:t>mu ok</w:t>
      </w:r>
      <w:r>
        <w:rPr>
          <w:rFonts w:ascii="Arial" w:hAnsi="Arial" w:cs="Arial" w:hint="default"/>
          <w:sz w:val="16"/>
          <w:szCs w:val="16"/>
        </w:rPr>
        <w:t>resné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rady v sí</w:t>
      </w:r>
      <w:r>
        <w:rPr>
          <w:rFonts w:ascii="Arial" w:hAnsi="Arial" w:cs="Arial" w:hint="default"/>
          <w:sz w:val="16"/>
          <w:szCs w:val="16"/>
        </w:rPr>
        <w:t>dle kraja, a to bezodkladne po nadobudnutí</w:t>
      </w:r>
      <w:r>
        <w:rPr>
          <w:rFonts w:ascii="Arial" w:hAnsi="Arial" w:cs="Arial" w:hint="default"/>
          <w:sz w:val="16"/>
          <w:szCs w:val="16"/>
        </w:rPr>
        <w:t xml:space="preserve"> prá</w:t>
      </w:r>
      <w:r>
        <w:rPr>
          <w:rFonts w:ascii="Arial" w:hAnsi="Arial" w:cs="Arial" w:hint="default"/>
          <w:sz w:val="16"/>
          <w:szCs w:val="16"/>
        </w:rPr>
        <w:t>voplatnosti rozhodnutí</w:t>
      </w:r>
      <w:r>
        <w:rPr>
          <w:rFonts w:ascii="Arial" w:hAnsi="Arial" w:cs="Arial" w:hint="default"/>
          <w:sz w:val="16"/>
          <w:szCs w:val="16"/>
        </w:rPr>
        <w:t xml:space="preserve"> vydaný</w:t>
      </w:r>
      <w:r>
        <w:rPr>
          <w:rFonts w:ascii="Arial" w:hAnsi="Arial" w:cs="Arial" w:hint="default"/>
          <w:sz w:val="16"/>
          <w:szCs w:val="16"/>
        </w:rPr>
        <w:t>ch v sprá</w:t>
      </w:r>
      <w:r>
        <w:rPr>
          <w:rFonts w:ascii="Arial" w:hAnsi="Arial" w:cs="Arial" w:hint="default"/>
          <w:sz w:val="16"/>
          <w:szCs w:val="16"/>
        </w:rPr>
        <w:t>vnych konaniach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c); iné</w:t>
      </w:r>
      <w:r>
        <w:rPr>
          <w:rFonts w:ascii="Arial" w:hAnsi="Arial" w:cs="Arial" w:hint="default"/>
          <w:sz w:val="16"/>
          <w:szCs w:val="16"/>
        </w:rPr>
        <w:t xml:space="preserve"> ú</w:t>
      </w:r>
      <w:r>
        <w:rPr>
          <w:rFonts w:ascii="Arial" w:hAnsi="Arial" w:cs="Arial" w:hint="default"/>
          <w:sz w:val="16"/>
          <w:szCs w:val="16"/>
        </w:rPr>
        <w:t>daje sú</w:t>
      </w:r>
      <w:r>
        <w:rPr>
          <w:rFonts w:ascii="Arial" w:hAnsi="Arial" w:cs="Arial" w:hint="default"/>
          <w:sz w:val="16"/>
          <w:szCs w:val="16"/>
        </w:rPr>
        <w:t xml:space="preserve"> povinné</w:t>
      </w:r>
      <w:r>
        <w:rPr>
          <w:rFonts w:ascii="Arial" w:hAnsi="Arial" w:cs="Arial" w:hint="default"/>
          <w:sz w:val="16"/>
          <w:szCs w:val="16"/>
        </w:rPr>
        <w:t xml:space="preserve"> zaevidovať</w:t>
      </w:r>
      <w:r>
        <w:rPr>
          <w:rFonts w:ascii="Arial" w:hAnsi="Arial" w:cs="Arial" w:hint="default"/>
          <w:sz w:val="16"/>
          <w:szCs w:val="16"/>
        </w:rPr>
        <w:t xml:space="preserve"> bezodkladne.".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Č</w:t>
      </w:r>
      <w:r>
        <w:rPr>
          <w:rFonts w:ascii="Arial" w:hAnsi="Arial" w:cs="Arial" w:hint="default"/>
          <w:sz w:val="18"/>
          <w:szCs w:val="18"/>
        </w:rPr>
        <w:t>l.XIII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Tento zá</w:t>
      </w:r>
      <w:r>
        <w:rPr>
          <w:rFonts w:ascii="Arial" w:hAnsi="Arial" w:cs="Arial" w:hint="default"/>
          <w:sz w:val="16"/>
          <w:szCs w:val="16"/>
        </w:rPr>
        <w:t>kon nadobú</w:t>
      </w:r>
      <w:r>
        <w:rPr>
          <w:rFonts w:ascii="Arial" w:hAnsi="Arial" w:cs="Arial" w:hint="default"/>
          <w:sz w:val="16"/>
          <w:szCs w:val="16"/>
        </w:rPr>
        <w:t>da 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dň</w:t>
      </w:r>
      <w:r>
        <w:rPr>
          <w:rFonts w:ascii="Arial" w:hAnsi="Arial" w:cs="Arial" w:hint="default"/>
          <w:sz w:val="16"/>
          <w:szCs w:val="16"/>
        </w:rPr>
        <w:t>om vyhlá</w:t>
      </w:r>
      <w:r>
        <w:rPr>
          <w:rFonts w:ascii="Arial" w:hAnsi="Arial" w:cs="Arial" w:hint="default"/>
          <w:sz w:val="16"/>
          <w:szCs w:val="16"/>
        </w:rPr>
        <w:t>senia okrem č</w:t>
      </w:r>
      <w:r>
        <w:rPr>
          <w:rFonts w:ascii="Arial" w:hAnsi="Arial" w:cs="Arial" w:hint="default"/>
          <w:sz w:val="16"/>
          <w:szCs w:val="16"/>
        </w:rPr>
        <w:t>l. VI, č</w:t>
      </w:r>
      <w:r>
        <w:rPr>
          <w:rFonts w:ascii="Arial" w:hAnsi="Arial" w:cs="Arial" w:hint="default"/>
          <w:sz w:val="16"/>
          <w:szCs w:val="16"/>
        </w:rPr>
        <w:t>l. IX a č</w:t>
      </w:r>
      <w:r>
        <w:rPr>
          <w:rFonts w:ascii="Arial" w:hAnsi="Arial" w:cs="Arial" w:hint="default"/>
          <w:sz w:val="16"/>
          <w:szCs w:val="16"/>
        </w:rPr>
        <w:t>l. X, ktoré</w:t>
      </w:r>
      <w:r>
        <w:rPr>
          <w:rFonts w:ascii="Arial" w:hAnsi="Arial" w:cs="Arial" w:hint="default"/>
          <w:sz w:val="16"/>
          <w:szCs w:val="16"/>
        </w:rPr>
        <w:t xml:space="preserve"> nadobú</w:t>
      </w:r>
      <w:r>
        <w:rPr>
          <w:rFonts w:ascii="Arial" w:hAnsi="Arial" w:cs="Arial" w:hint="default"/>
          <w:sz w:val="16"/>
          <w:szCs w:val="16"/>
        </w:rPr>
        <w:t>dajú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1. má</w:t>
      </w:r>
      <w:r>
        <w:rPr>
          <w:rFonts w:ascii="Arial" w:hAnsi="Arial" w:cs="Arial" w:hint="default"/>
          <w:sz w:val="16"/>
          <w:szCs w:val="16"/>
        </w:rPr>
        <w:t>ja 2018, č</w:t>
      </w:r>
      <w:r>
        <w:rPr>
          <w:rFonts w:ascii="Arial" w:hAnsi="Arial" w:cs="Arial" w:hint="default"/>
          <w:sz w:val="16"/>
          <w:szCs w:val="16"/>
        </w:rPr>
        <w:t>l. I, č</w:t>
      </w:r>
      <w:r>
        <w:rPr>
          <w:rFonts w:ascii="Arial" w:hAnsi="Arial" w:cs="Arial" w:hint="default"/>
          <w:sz w:val="16"/>
          <w:szCs w:val="16"/>
        </w:rPr>
        <w:t>l. II bodov 1, 4 až</w:t>
      </w:r>
      <w:r>
        <w:rPr>
          <w:rFonts w:ascii="Arial" w:hAnsi="Arial" w:cs="Arial" w:hint="default"/>
          <w:sz w:val="16"/>
          <w:szCs w:val="16"/>
        </w:rPr>
        <w:t xml:space="preserve"> 7 a 9 až</w:t>
      </w:r>
      <w:r>
        <w:rPr>
          <w:rFonts w:ascii="Arial" w:hAnsi="Arial" w:cs="Arial" w:hint="default"/>
          <w:sz w:val="16"/>
          <w:szCs w:val="16"/>
        </w:rPr>
        <w:t xml:space="preserve"> 25, č</w:t>
      </w:r>
      <w:r>
        <w:rPr>
          <w:rFonts w:ascii="Arial" w:hAnsi="Arial" w:cs="Arial" w:hint="default"/>
          <w:sz w:val="16"/>
          <w:szCs w:val="16"/>
        </w:rPr>
        <w:t>l. III až</w:t>
      </w:r>
      <w:r>
        <w:rPr>
          <w:rFonts w:ascii="Arial" w:hAnsi="Arial" w:cs="Arial" w:hint="default"/>
          <w:sz w:val="16"/>
          <w:szCs w:val="16"/>
        </w:rPr>
        <w:t xml:space="preserve"> V, č</w:t>
      </w:r>
      <w:r>
        <w:rPr>
          <w:rFonts w:ascii="Arial" w:hAnsi="Arial" w:cs="Arial" w:hint="default"/>
          <w:sz w:val="16"/>
          <w:szCs w:val="16"/>
        </w:rPr>
        <w:t>l. VII bodov 1 až</w:t>
      </w:r>
      <w:r>
        <w:rPr>
          <w:rFonts w:ascii="Arial" w:hAnsi="Arial" w:cs="Arial" w:hint="default"/>
          <w:sz w:val="16"/>
          <w:szCs w:val="16"/>
        </w:rPr>
        <w:t xml:space="preserve"> 5, 7 až</w:t>
      </w:r>
      <w:r>
        <w:rPr>
          <w:rFonts w:ascii="Arial" w:hAnsi="Arial" w:cs="Arial" w:hint="default"/>
          <w:sz w:val="16"/>
          <w:szCs w:val="16"/>
        </w:rPr>
        <w:t xml:space="preserve"> 40, č</w:t>
      </w:r>
      <w:r>
        <w:rPr>
          <w:rFonts w:ascii="Arial" w:hAnsi="Arial" w:cs="Arial" w:hint="default"/>
          <w:sz w:val="16"/>
          <w:szCs w:val="16"/>
        </w:rPr>
        <w:t>l. VIII, č</w:t>
      </w:r>
      <w:r>
        <w:rPr>
          <w:rFonts w:ascii="Arial" w:hAnsi="Arial" w:cs="Arial" w:hint="default"/>
          <w:sz w:val="16"/>
          <w:szCs w:val="16"/>
        </w:rPr>
        <w:t>l. XI a č</w:t>
      </w:r>
      <w:r>
        <w:rPr>
          <w:rFonts w:ascii="Arial" w:hAnsi="Arial" w:cs="Arial" w:hint="default"/>
          <w:sz w:val="16"/>
          <w:szCs w:val="16"/>
        </w:rPr>
        <w:t>l. XII bodov 2 až</w:t>
      </w:r>
      <w:r>
        <w:rPr>
          <w:rFonts w:ascii="Arial" w:hAnsi="Arial" w:cs="Arial" w:hint="default"/>
          <w:sz w:val="16"/>
          <w:szCs w:val="16"/>
        </w:rPr>
        <w:t xml:space="preserve"> 4, ktoré</w:t>
      </w:r>
      <w:r>
        <w:rPr>
          <w:rFonts w:ascii="Arial" w:hAnsi="Arial" w:cs="Arial" w:hint="default"/>
          <w:sz w:val="16"/>
          <w:szCs w:val="16"/>
        </w:rPr>
        <w:t xml:space="preserve"> nadobú</w:t>
      </w:r>
      <w:r>
        <w:rPr>
          <w:rFonts w:ascii="Arial" w:hAnsi="Arial" w:cs="Arial" w:hint="default"/>
          <w:sz w:val="16"/>
          <w:szCs w:val="16"/>
        </w:rPr>
        <w:t>dajú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20. má</w:t>
      </w:r>
      <w:r>
        <w:rPr>
          <w:rFonts w:ascii="Arial" w:hAnsi="Arial" w:cs="Arial" w:hint="default"/>
          <w:sz w:val="16"/>
          <w:szCs w:val="16"/>
        </w:rPr>
        <w:t>ja 2018, č</w:t>
      </w:r>
      <w:r>
        <w:rPr>
          <w:rFonts w:ascii="Arial" w:hAnsi="Arial" w:cs="Arial" w:hint="default"/>
          <w:sz w:val="16"/>
          <w:szCs w:val="16"/>
        </w:rPr>
        <w:t>l. VII bodu 6 a č</w:t>
      </w:r>
      <w:r>
        <w:rPr>
          <w:rFonts w:ascii="Arial" w:hAnsi="Arial" w:cs="Arial" w:hint="default"/>
          <w:sz w:val="16"/>
          <w:szCs w:val="16"/>
        </w:rPr>
        <w:t>l. XII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bodu 1, ktoré</w:t>
      </w:r>
      <w:r>
        <w:rPr>
          <w:rFonts w:ascii="Arial" w:hAnsi="Arial" w:cs="Arial" w:hint="default"/>
          <w:sz w:val="16"/>
          <w:szCs w:val="16"/>
        </w:rPr>
        <w:t xml:space="preserve"> nadobú</w:t>
      </w:r>
      <w:r>
        <w:rPr>
          <w:rFonts w:ascii="Arial" w:hAnsi="Arial" w:cs="Arial" w:hint="default"/>
          <w:sz w:val="16"/>
          <w:szCs w:val="16"/>
        </w:rPr>
        <w:t>dajú</w:t>
      </w:r>
      <w:r>
        <w:rPr>
          <w:rFonts w:ascii="Arial" w:hAnsi="Arial" w:cs="Arial" w:hint="default"/>
          <w:sz w:val="16"/>
          <w:szCs w:val="16"/>
        </w:rPr>
        <w:t xml:space="preserve"> 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1. januá</w:t>
      </w:r>
      <w:r>
        <w:rPr>
          <w:rFonts w:ascii="Arial" w:hAnsi="Arial" w:cs="Arial" w:hint="default"/>
          <w:sz w:val="16"/>
          <w:szCs w:val="16"/>
        </w:rPr>
        <w:t xml:space="preserve">ra 2020.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Zá</w:t>
      </w:r>
      <w:r>
        <w:rPr>
          <w:rFonts w:ascii="Arial" w:hAnsi="Arial" w:cs="Arial" w:hint="default"/>
          <w:sz w:val="16"/>
          <w:szCs w:val="16"/>
        </w:rPr>
        <w:t>kon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364/2019 Z.z.</w:t>
        </w:r>
      </w:hyperlink>
      <w:r>
        <w:rPr>
          <w:rFonts w:ascii="Arial" w:hAnsi="Arial" w:cs="Arial" w:hint="default"/>
          <w:sz w:val="16"/>
          <w:szCs w:val="16"/>
        </w:rPr>
        <w:t xml:space="preserve"> nadobudol 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1. januá</w:t>
      </w:r>
      <w:r>
        <w:rPr>
          <w:rFonts w:ascii="Arial" w:hAnsi="Arial" w:cs="Arial" w:hint="default"/>
          <w:sz w:val="16"/>
          <w:szCs w:val="16"/>
        </w:rPr>
        <w:t>rom 2020 okrem č</w:t>
      </w:r>
      <w:r>
        <w:rPr>
          <w:rFonts w:ascii="Arial" w:hAnsi="Arial" w:cs="Arial" w:hint="default"/>
          <w:sz w:val="16"/>
          <w:szCs w:val="16"/>
        </w:rPr>
        <w:t>l. I bodov 3, 5, 8, 12, 13, 18, 19, 56, 57, 118, 120, 1</w:t>
      </w:r>
      <w:r>
        <w:rPr>
          <w:rFonts w:ascii="Arial" w:hAnsi="Arial" w:cs="Arial" w:hint="default"/>
          <w:sz w:val="16"/>
          <w:szCs w:val="16"/>
        </w:rPr>
        <w:t>23, 124, 128, 137, 152, 163, 173, ktoré</w:t>
      </w:r>
      <w:r>
        <w:rPr>
          <w:rFonts w:ascii="Arial" w:hAnsi="Arial" w:cs="Arial" w:hint="default"/>
          <w:sz w:val="16"/>
          <w:szCs w:val="16"/>
        </w:rPr>
        <w:t xml:space="preserve"> nadobudli 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1. septembrom 2020.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Zá</w:t>
      </w:r>
      <w:r>
        <w:rPr>
          <w:rFonts w:ascii="Arial" w:hAnsi="Arial" w:cs="Arial" w:hint="default"/>
          <w:sz w:val="16"/>
          <w:szCs w:val="16"/>
        </w:rPr>
        <w:t>kon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90/2020 Z.z.</w:t>
        </w:r>
      </w:hyperlink>
      <w:r>
        <w:rPr>
          <w:rFonts w:ascii="Arial" w:hAnsi="Arial" w:cs="Arial" w:hint="default"/>
          <w:sz w:val="16"/>
          <w:szCs w:val="16"/>
        </w:rPr>
        <w:t xml:space="preserve"> nadobudol 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25. aprí</w:t>
      </w:r>
      <w:r>
        <w:rPr>
          <w:rFonts w:ascii="Arial" w:hAnsi="Arial" w:cs="Arial" w:hint="default"/>
          <w:sz w:val="16"/>
          <w:szCs w:val="16"/>
        </w:rPr>
        <w:t xml:space="preserve">lom 2020.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Zá</w:t>
      </w:r>
      <w:r>
        <w:rPr>
          <w:rFonts w:ascii="Arial" w:hAnsi="Arial" w:cs="Arial" w:hint="default"/>
          <w:sz w:val="16"/>
          <w:szCs w:val="16"/>
        </w:rPr>
        <w:t>kon č</w:t>
      </w:r>
      <w:r>
        <w:rPr>
          <w:rFonts w:ascii="Arial" w:hAnsi="Arial" w:cs="Arial" w:hint="default"/>
          <w:sz w:val="16"/>
          <w:szCs w:val="16"/>
        </w:rPr>
        <w:t xml:space="preserve">.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198/2020 Z.z.</w:t>
        </w:r>
      </w:hyperlink>
      <w:r>
        <w:rPr>
          <w:rFonts w:ascii="Arial" w:hAnsi="Arial" w:cs="Arial" w:hint="default"/>
          <w:sz w:val="16"/>
          <w:szCs w:val="16"/>
        </w:rPr>
        <w:t xml:space="preserve"> nadobudol 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21. jú</w:t>
      </w:r>
      <w:r>
        <w:rPr>
          <w:rFonts w:ascii="Arial" w:hAnsi="Arial" w:cs="Arial" w:hint="default"/>
          <w:sz w:val="16"/>
          <w:szCs w:val="16"/>
        </w:rPr>
        <w:t>lom 2020 okrem č</w:t>
      </w:r>
      <w:r>
        <w:rPr>
          <w:rFonts w:ascii="Arial" w:hAnsi="Arial" w:cs="Arial" w:hint="default"/>
          <w:sz w:val="16"/>
          <w:szCs w:val="16"/>
        </w:rPr>
        <w:t>l. XXXVI bodov 1 až</w:t>
      </w:r>
      <w:r>
        <w:rPr>
          <w:rFonts w:ascii="Arial" w:hAnsi="Arial" w:cs="Arial" w:hint="default"/>
          <w:sz w:val="16"/>
          <w:szCs w:val="16"/>
        </w:rPr>
        <w:t xml:space="preserve"> 31 a 33, ktoré</w:t>
      </w:r>
      <w:r>
        <w:rPr>
          <w:rFonts w:ascii="Arial" w:hAnsi="Arial" w:cs="Arial" w:hint="default"/>
          <w:sz w:val="16"/>
          <w:szCs w:val="16"/>
        </w:rPr>
        <w:t xml:space="preserve"> nadobudli úč</w:t>
      </w:r>
      <w:r>
        <w:rPr>
          <w:rFonts w:ascii="Arial" w:hAnsi="Arial" w:cs="Arial" w:hint="default"/>
          <w:sz w:val="16"/>
          <w:szCs w:val="16"/>
        </w:rPr>
        <w:t>innosť</w:t>
      </w:r>
      <w:r>
        <w:rPr>
          <w:rFonts w:ascii="Arial" w:hAnsi="Arial" w:cs="Arial" w:hint="default"/>
          <w:sz w:val="16"/>
          <w:szCs w:val="16"/>
        </w:rPr>
        <w:t xml:space="preserve"> 1. jú</w:t>
      </w:r>
      <w:r>
        <w:rPr>
          <w:rFonts w:ascii="Arial" w:hAnsi="Arial" w:cs="Arial" w:hint="default"/>
          <w:sz w:val="16"/>
          <w:szCs w:val="16"/>
        </w:rPr>
        <w:t xml:space="preserve">lom 2021.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Andrej Kiska v.r.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Andrej Danko v.r.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Robert Fico v.r.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default"/>
          <w:b/>
          <w:bCs/>
          <w:sz w:val="18"/>
          <w:szCs w:val="18"/>
        </w:rPr>
        <w:t>PRÍ</w:t>
      </w:r>
      <w:r>
        <w:rPr>
          <w:rFonts w:ascii="Arial" w:hAnsi="Arial" w:cs="Arial" w:hint="default"/>
          <w:b/>
          <w:bCs/>
          <w:sz w:val="18"/>
          <w:szCs w:val="18"/>
        </w:rPr>
        <w:t>L.1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8"/>
          <w:szCs w:val="18"/>
        </w:rPr>
      </w:pPr>
      <w:r>
        <w:rPr>
          <w:rFonts w:ascii="Arial" w:hAnsi="Arial" w:cs="Arial" w:hint="default"/>
          <w:b/>
          <w:bCs/>
          <w:sz w:val="18"/>
          <w:szCs w:val="18"/>
        </w:rPr>
        <w:t>PODMIENKY NA ZRIADENIE STANICE TECHNICKEJ KONTROLY, PRACOVISKA EMISNEJ KONTROLY A PRACOVISKA KONTROLY ORIGINALITY NAD RÁ</w:t>
      </w:r>
      <w:r>
        <w:rPr>
          <w:rFonts w:ascii="Arial" w:hAnsi="Arial" w:cs="Arial" w:hint="default"/>
          <w:b/>
          <w:bCs/>
          <w:sz w:val="18"/>
          <w:szCs w:val="18"/>
        </w:rPr>
        <w:t>MEC EXISTUJÚ</w:t>
      </w:r>
      <w:r>
        <w:rPr>
          <w:rFonts w:ascii="Arial" w:hAnsi="Arial" w:cs="Arial" w:hint="default"/>
          <w:b/>
          <w:bCs/>
          <w:sz w:val="18"/>
          <w:szCs w:val="18"/>
        </w:rPr>
        <w:t xml:space="preserve">CEJ SIETE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A. Stanica technickej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(1) Podmienky na zriadenie stacioná</w:t>
      </w:r>
      <w:r>
        <w:rPr>
          <w:rFonts w:ascii="Arial" w:hAnsi="Arial" w:cs="Arial" w:hint="default"/>
          <w:sz w:val="16"/>
          <w:szCs w:val="16"/>
        </w:rPr>
        <w:t>rnej stanice technickej kontroly nad rá</w:t>
      </w:r>
      <w:r>
        <w:rPr>
          <w:rFonts w:ascii="Arial" w:hAnsi="Arial" w:cs="Arial" w:hint="default"/>
          <w:sz w:val="16"/>
          <w:szCs w:val="16"/>
        </w:rPr>
        <w:t>mec</w:t>
      </w:r>
      <w:r>
        <w:rPr>
          <w:rFonts w:ascii="Arial" w:hAnsi="Arial" w:cs="Arial" w:hint="default"/>
          <w:sz w:val="16"/>
          <w:szCs w:val="16"/>
        </w:rPr>
        <w:t xml:space="preserve"> existujú</w:t>
      </w:r>
      <w:r>
        <w:rPr>
          <w:rFonts w:ascii="Arial" w:hAnsi="Arial" w:cs="Arial" w:hint="default"/>
          <w:sz w:val="16"/>
          <w:szCs w:val="16"/>
        </w:rPr>
        <w:t>cej siete stacioná</w:t>
      </w:r>
      <w:r>
        <w:rPr>
          <w:rFonts w:ascii="Arial" w:hAnsi="Arial" w:cs="Arial" w:hint="default"/>
          <w:sz w:val="16"/>
          <w:szCs w:val="16"/>
        </w:rPr>
        <w:t>rnych staní</w:t>
      </w:r>
      <w:r>
        <w:rPr>
          <w:rFonts w:ascii="Arial" w:hAnsi="Arial" w:cs="Arial" w:hint="default"/>
          <w:sz w:val="16"/>
          <w:szCs w:val="16"/>
        </w:rPr>
        <w:t>c technickej kontroly na vykoná</w:t>
      </w:r>
      <w:r>
        <w:rPr>
          <w:rFonts w:ascii="Arial" w:hAnsi="Arial" w:cs="Arial" w:hint="default"/>
          <w:sz w:val="16"/>
          <w:szCs w:val="16"/>
        </w:rPr>
        <w:t>vanie technický</w:t>
      </w:r>
      <w:r>
        <w:rPr>
          <w:rFonts w:ascii="Arial" w:hAnsi="Arial" w:cs="Arial" w:hint="default"/>
          <w:sz w:val="16"/>
          <w:szCs w:val="16"/>
        </w:rPr>
        <w:t>ch kontrol pravidelný</w:t>
      </w:r>
      <w:r>
        <w:rPr>
          <w:rFonts w:ascii="Arial" w:hAnsi="Arial" w:cs="Arial" w:hint="default"/>
          <w:sz w:val="16"/>
          <w:szCs w:val="16"/>
        </w:rPr>
        <w:t xml:space="preserve">ch: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 kaž</w:t>
      </w:r>
      <w:r>
        <w:rPr>
          <w:rFonts w:ascii="Arial" w:hAnsi="Arial" w:cs="Arial" w:hint="default"/>
          <w:sz w:val="16"/>
          <w:szCs w:val="16"/>
        </w:rPr>
        <w:t>dom okrese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zabezpeč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dostatoč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minimá</w:t>
      </w:r>
      <w:r>
        <w:rPr>
          <w:rFonts w:ascii="Arial" w:hAnsi="Arial" w:cs="Arial" w:hint="default"/>
          <w:sz w:val="16"/>
          <w:szCs w:val="16"/>
        </w:rPr>
        <w:t>lna konkurencia stacioná</w:t>
      </w:r>
      <w:r>
        <w:rPr>
          <w:rFonts w:ascii="Arial" w:hAnsi="Arial" w:cs="Arial" w:hint="default"/>
          <w:sz w:val="16"/>
          <w:szCs w:val="16"/>
        </w:rPr>
        <w:t>rnych staní</w:t>
      </w:r>
      <w:r>
        <w:rPr>
          <w:rFonts w:ascii="Arial" w:hAnsi="Arial" w:cs="Arial" w:hint="default"/>
          <w:sz w:val="16"/>
          <w:szCs w:val="16"/>
        </w:rPr>
        <w:t>c technickej kontroly, a to v kaž</w:t>
      </w:r>
      <w:r>
        <w:rPr>
          <w:rFonts w:ascii="Arial" w:hAnsi="Arial" w:cs="Arial" w:hint="default"/>
          <w:sz w:val="16"/>
          <w:szCs w:val="16"/>
        </w:rPr>
        <w:t>dom okrese dve stac</w:t>
      </w:r>
      <w:r>
        <w:rPr>
          <w:rFonts w:ascii="Arial" w:hAnsi="Arial" w:cs="Arial" w:hint="default"/>
          <w:sz w:val="16"/>
          <w:szCs w:val="16"/>
        </w:rPr>
        <w:t>ioná</w:t>
      </w:r>
      <w:r>
        <w:rPr>
          <w:rFonts w:ascii="Arial" w:hAnsi="Arial" w:cs="Arial" w:hint="default"/>
          <w:sz w:val="16"/>
          <w:szCs w:val="16"/>
        </w:rPr>
        <w:t>rne stanice technickej kontroly, v kaž</w:t>
      </w:r>
      <w:r>
        <w:rPr>
          <w:rFonts w:ascii="Arial" w:hAnsi="Arial" w:cs="Arial" w:hint="default"/>
          <w:sz w:val="16"/>
          <w:szCs w:val="16"/>
        </w:rPr>
        <w:t>dom okrese, ktorý</w:t>
      </w:r>
      <w:r>
        <w:rPr>
          <w:rFonts w:ascii="Arial" w:hAnsi="Arial" w:cs="Arial" w:hint="default"/>
          <w:sz w:val="16"/>
          <w:szCs w:val="16"/>
        </w:rPr>
        <w:t xml:space="preserve"> je súč</w:t>
      </w:r>
      <w:r>
        <w:rPr>
          <w:rFonts w:ascii="Arial" w:hAnsi="Arial" w:cs="Arial" w:hint="default"/>
          <w:sz w:val="16"/>
          <w:szCs w:val="16"/>
        </w:rPr>
        <w:t>asne krajský</w:t>
      </w:r>
      <w:r>
        <w:rPr>
          <w:rFonts w:ascii="Arial" w:hAnsi="Arial" w:cs="Arial" w:hint="default"/>
          <w:sz w:val="16"/>
          <w:szCs w:val="16"/>
        </w:rPr>
        <w:t>m mestom š</w:t>
      </w:r>
      <w:r>
        <w:rPr>
          <w:rFonts w:ascii="Arial" w:hAnsi="Arial" w:cs="Arial" w:hint="default"/>
          <w:sz w:val="16"/>
          <w:szCs w:val="16"/>
        </w:rPr>
        <w:t>tyri stacioná</w:t>
      </w:r>
      <w:r>
        <w:rPr>
          <w:rFonts w:ascii="Arial" w:hAnsi="Arial" w:cs="Arial" w:hint="default"/>
          <w:sz w:val="16"/>
          <w:szCs w:val="16"/>
        </w:rPr>
        <w:t>rne stanice technickej kontroly okrem krajské</w:t>
      </w:r>
      <w:r>
        <w:rPr>
          <w:rFonts w:ascii="Arial" w:hAnsi="Arial" w:cs="Arial" w:hint="default"/>
          <w:sz w:val="16"/>
          <w:szCs w:val="16"/>
        </w:rPr>
        <w:t>ho mesta Koš</w:t>
      </w:r>
      <w:r>
        <w:rPr>
          <w:rFonts w:ascii="Arial" w:hAnsi="Arial" w:cs="Arial" w:hint="default"/>
          <w:sz w:val="16"/>
          <w:szCs w:val="16"/>
        </w:rPr>
        <w:t>ice, kde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osem stacioná</w:t>
      </w:r>
      <w:r>
        <w:rPr>
          <w:rFonts w:ascii="Arial" w:hAnsi="Arial" w:cs="Arial" w:hint="default"/>
          <w:sz w:val="16"/>
          <w:szCs w:val="16"/>
        </w:rPr>
        <w:t>rnych staní</w:t>
      </w:r>
      <w:r>
        <w:rPr>
          <w:rFonts w:ascii="Arial" w:hAnsi="Arial" w:cs="Arial" w:hint="default"/>
          <w:sz w:val="16"/>
          <w:szCs w:val="16"/>
        </w:rPr>
        <w:t>c technickej kontroly a okrem hlavné</w:t>
      </w:r>
      <w:r>
        <w:rPr>
          <w:rFonts w:ascii="Arial" w:hAnsi="Arial" w:cs="Arial" w:hint="default"/>
          <w:sz w:val="16"/>
          <w:szCs w:val="16"/>
        </w:rPr>
        <w:t>ho mesta Bratislava,</w:t>
      </w:r>
      <w:r>
        <w:rPr>
          <w:rFonts w:ascii="Arial" w:hAnsi="Arial" w:cs="Arial" w:hint="default"/>
          <w:sz w:val="16"/>
          <w:szCs w:val="16"/>
        </w:rPr>
        <w:t xml:space="preserve"> kde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20 stacioná</w:t>
      </w:r>
      <w:r>
        <w:rPr>
          <w:rFonts w:ascii="Arial" w:hAnsi="Arial" w:cs="Arial" w:hint="default"/>
          <w:sz w:val="16"/>
          <w:szCs w:val="16"/>
        </w:rPr>
        <w:t>rnych staní</w:t>
      </w:r>
      <w:r>
        <w:rPr>
          <w:rFonts w:ascii="Arial" w:hAnsi="Arial" w:cs="Arial" w:hint="default"/>
          <w:sz w:val="16"/>
          <w:szCs w:val="16"/>
        </w:rPr>
        <w:t xml:space="preserve">c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poč</w:t>
      </w:r>
      <w:r>
        <w:rPr>
          <w:rFonts w:ascii="Arial" w:hAnsi="Arial" w:cs="Arial" w:hint="default"/>
          <w:sz w:val="16"/>
          <w:szCs w:val="16"/>
        </w:rPr>
        <w:t>et evidovaný</w:t>
      </w:r>
      <w:r>
        <w:rPr>
          <w:rFonts w:ascii="Arial" w:hAnsi="Arial" w:cs="Arial" w:hint="default"/>
          <w:sz w:val="16"/>
          <w:szCs w:val="16"/>
        </w:rPr>
        <w:t>ch vozidiel v danom okrese vytvá</w:t>
      </w:r>
      <w:r>
        <w:rPr>
          <w:rFonts w:ascii="Arial" w:hAnsi="Arial" w:cs="Arial" w:hint="default"/>
          <w:sz w:val="16"/>
          <w:szCs w:val="16"/>
        </w:rPr>
        <w:t>ra predpoklady na vyť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>enie viac ako 25% kapacity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ej kontrolnej linky stacioná</w:t>
      </w:r>
      <w:r>
        <w:rPr>
          <w:rFonts w:ascii="Arial" w:hAnsi="Arial" w:cs="Arial" w:hint="default"/>
          <w:sz w:val="16"/>
          <w:szCs w:val="16"/>
        </w:rPr>
        <w:t xml:space="preserve">rnej stanice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potrebné</w:t>
      </w:r>
      <w:r>
        <w:rPr>
          <w:rFonts w:ascii="Arial" w:hAnsi="Arial" w:cs="Arial" w:hint="default"/>
          <w:sz w:val="16"/>
          <w:szCs w:val="16"/>
        </w:rPr>
        <w:t xml:space="preserve"> kapacity v si</w:t>
      </w:r>
      <w:r>
        <w:rPr>
          <w:rFonts w:ascii="Arial" w:hAnsi="Arial" w:cs="Arial" w:hint="default"/>
          <w:sz w:val="16"/>
          <w:szCs w:val="16"/>
        </w:rPr>
        <w:t>eti stacioná</w:t>
      </w:r>
      <w:r>
        <w:rPr>
          <w:rFonts w:ascii="Arial" w:hAnsi="Arial" w:cs="Arial" w:hint="default"/>
          <w:sz w:val="16"/>
          <w:szCs w:val="16"/>
        </w:rPr>
        <w:t>rnych staní</w:t>
      </w:r>
      <w:r>
        <w:rPr>
          <w:rFonts w:ascii="Arial" w:hAnsi="Arial" w:cs="Arial" w:hint="default"/>
          <w:sz w:val="16"/>
          <w:szCs w:val="16"/>
        </w:rPr>
        <w:t>c technickej kontroly sú</w:t>
      </w:r>
      <w:r>
        <w:rPr>
          <w:rFonts w:ascii="Arial" w:hAnsi="Arial" w:cs="Arial" w:hint="default"/>
          <w:sz w:val="16"/>
          <w:szCs w:val="16"/>
        </w:rPr>
        <w:t xml:space="preserve"> v danom okrese nedostatoč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najmä</w:t>
      </w:r>
      <w:r>
        <w:rPr>
          <w:rFonts w:ascii="Arial" w:hAnsi="Arial" w:cs="Arial" w:hint="default"/>
          <w:sz w:val="16"/>
          <w:szCs w:val="16"/>
        </w:rPr>
        <w:t xml:space="preserve"> z dô</w:t>
      </w:r>
      <w:r>
        <w:rPr>
          <w:rFonts w:ascii="Arial" w:hAnsi="Arial" w:cs="Arial" w:hint="default"/>
          <w:sz w:val="16"/>
          <w:szCs w:val="16"/>
        </w:rPr>
        <w:t>vodu, ž</w:t>
      </w:r>
      <w:r>
        <w:rPr>
          <w:rFonts w:ascii="Arial" w:hAnsi="Arial" w:cs="Arial" w:hint="default"/>
          <w:sz w:val="16"/>
          <w:szCs w:val="16"/>
        </w:rPr>
        <w:t>e spá</w:t>
      </w:r>
      <w:r>
        <w:rPr>
          <w:rFonts w:ascii="Arial" w:hAnsi="Arial" w:cs="Arial" w:hint="default"/>
          <w:sz w:val="16"/>
          <w:szCs w:val="16"/>
        </w:rPr>
        <w:t>dová</w:t>
      </w:r>
      <w:r>
        <w:rPr>
          <w:rFonts w:ascii="Arial" w:hAnsi="Arial" w:cs="Arial" w:hint="default"/>
          <w:sz w:val="16"/>
          <w:szCs w:val="16"/>
        </w:rPr>
        <w:t xml:space="preserve"> oblasť</w:t>
      </w:r>
      <w:r>
        <w:rPr>
          <w:rFonts w:ascii="Arial" w:hAnsi="Arial" w:cs="Arial" w:hint="default"/>
          <w:sz w:val="16"/>
          <w:szCs w:val="16"/>
        </w:rPr>
        <w:t xml:space="preserve"> dané</w:t>
      </w:r>
      <w:r>
        <w:rPr>
          <w:rFonts w:ascii="Arial" w:hAnsi="Arial" w:cs="Arial" w:hint="default"/>
          <w:sz w:val="16"/>
          <w:szCs w:val="16"/>
        </w:rPr>
        <w:t>ho okresu pokrý</w:t>
      </w:r>
      <w:r>
        <w:rPr>
          <w:rFonts w:ascii="Arial" w:hAnsi="Arial" w:cs="Arial" w:hint="default"/>
          <w:sz w:val="16"/>
          <w:szCs w:val="16"/>
        </w:rPr>
        <w:t>va aj susedné</w:t>
      </w:r>
      <w:r>
        <w:rPr>
          <w:rFonts w:ascii="Arial" w:hAnsi="Arial" w:cs="Arial" w:hint="default"/>
          <w:sz w:val="16"/>
          <w:szCs w:val="16"/>
        </w:rPr>
        <w:t xml:space="preserve"> okresy,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regioná</w:t>
      </w:r>
      <w:r>
        <w:rPr>
          <w:rFonts w:ascii="Arial" w:hAnsi="Arial" w:cs="Arial" w:hint="default"/>
          <w:sz w:val="16"/>
          <w:szCs w:val="16"/>
        </w:rPr>
        <w:t>lne podmienky dopravnej infraš</w:t>
      </w:r>
      <w:r>
        <w:rPr>
          <w:rFonts w:ascii="Arial" w:hAnsi="Arial" w:cs="Arial" w:hint="default"/>
          <w:sz w:val="16"/>
          <w:szCs w:val="16"/>
        </w:rPr>
        <w:t>truktú</w:t>
      </w:r>
      <w:r>
        <w:rPr>
          <w:rFonts w:ascii="Arial" w:hAnsi="Arial" w:cs="Arial" w:hint="default"/>
          <w:sz w:val="16"/>
          <w:szCs w:val="16"/>
        </w:rPr>
        <w:t>ry vyž</w:t>
      </w:r>
      <w:r>
        <w:rPr>
          <w:rFonts w:ascii="Arial" w:hAnsi="Arial" w:cs="Arial" w:hint="default"/>
          <w:sz w:val="16"/>
          <w:szCs w:val="16"/>
        </w:rPr>
        <w:t>adujú</w:t>
      </w:r>
      <w:r>
        <w:rPr>
          <w:rFonts w:ascii="Arial" w:hAnsi="Arial" w:cs="Arial" w:hint="default"/>
          <w:sz w:val="16"/>
          <w:szCs w:val="16"/>
        </w:rPr>
        <w:t xml:space="preserve"> zriadenie stacioná</w:t>
      </w:r>
      <w:r>
        <w:rPr>
          <w:rFonts w:ascii="Arial" w:hAnsi="Arial" w:cs="Arial" w:hint="default"/>
          <w:sz w:val="16"/>
          <w:szCs w:val="16"/>
        </w:rPr>
        <w:t>rnej stanice technic</w:t>
      </w:r>
      <w:r>
        <w:rPr>
          <w:rFonts w:ascii="Arial" w:hAnsi="Arial" w:cs="Arial" w:hint="default"/>
          <w:sz w:val="16"/>
          <w:szCs w:val="16"/>
        </w:rPr>
        <w:t>kej kontroly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 stacioná</w:t>
      </w:r>
      <w:r>
        <w:rPr>
          <w:rFonts w:ascii="Arial" w:hAnsi="Arial" w:cs="Arial" w:hint="default"/>
          <w:sz w:val="16"/>
          <w:szCs w:val="16"/>
        </w:rPr>
        <w:t>rnych staní</w:t>
      </w:r>
      <w:r>
        <w:rPr>
          <w:rFonts w:ascii="Arial" w:hAnsi="Arial" w:cs="Arial" w:hint="default"/>
          <w:sz w:val="16"/>
          <w:szCs w:val="16"/>
        </w:rPr>
        <w:t xml:space="preserve">c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Na vý</w:t>
      </w:r>
      <w:r>
        <w:rPr>
          <w:rFonts w:ascii="Arial" w:hAnsi="Arial" w:cs="Arial" w:hint="default"/>
          <w:sz w:val="16"/>
          <w:szCs w:val="16"/>
        </w:rPr>
        <w:t>poč</w:t>
      </w:r>
      <w:r>
        <w:rPr>
          <w:rFonts w:ascii="Arial" w:hAnsi="Arial" w:cs="Arial" w:hint="default"/>
          <w:sz w:val="16"/>
          <w:szCs w:val="16"/>
        </w:rPr>
        <w:t>et vyť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>enia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ej kontrolnej linky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b) sa použ</w:t>
      </w:r>
      <w:r>
        <w:rPr>
          <w:rFonts w:ascii="Arial" w:hAnsi="Arial" w:cs="Arial" w:hint="default"/>
          <w:sz w:val="16"/>
          <w:szCs w:val="16"/>
        </w:rPr>
        <w:t>ijú</w:t>
      </w:r>
      <w:r>
        <w:rPr>
          <w:rFonts w:ascii="Arial" w:hAnsi="Arial" w:cs="Arial" w:hint="default"/>
          <w:sz w:val="16"/>
          <w:szCs w:val="16"/>
        </w:rPr>
        <w:t xml:space="preserve"> nasledujú</w:t>
      </w:r>
      <w:r>
        <w:rPr>
          <w:rFonts w:ascii="Arial" w:hAnsi="Arial" w:cs="Arial" w:hint="default"/>
          <w:sz w:val="16"/>
          <w:szCs w:val="16"/>
        </w:rPr>
        <w:t xml:space="preserve">ce parametre: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priemerný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 vý</w:t>
      </w:r>
      <w:r>
        <w:rPr>
          <w:rFonts w:ascii="Arial" w:hAnsi="Arial" w:cs="Arial" w:hint="default"/>
          <w:sz w:val="16"/>
          <w:szCs w:val="16"/>
        </w:rPr>
        <w:t>konu technickej kontroly vozidiel kategó</w:t>
      </w:r>
      <w:r>
        <w:rPr>
          <w:rFonts w:ascii="Arial" w:hAnsi="Arial" w:cs="Arial" w:hint="default"/>
          <w:sz w:val="16"/>
          <w:szCs w:val="16"/>
        </w:rPr>
        <w:t>rií</w:t>
      </w:r>
      <w:r>
        <w:rPr>
          <w:rFonts w:ascii="Arial" w:hAnsi="Arial" w:cs="Arial" w:hint="default"/>
          <w:sz w:val="16"/>
          <w:szCs w:val="16"/>
        </w:rPr>
        <w:t xml:space="preserve"> L, M1, N1, O1 a O2 považ</w:t>
      </w:r>
      <w:r>
        <w:rPr>
          <w:rFonts w:ascii="Arial" w:hAnsi="Arial" w:cs="Arial" w:hint="default"/>
          <w:sz w:val="16"/>
          <w:szCs w:val="16"/>
        </w:rPr>
        <w:t>ovaný</w:t>
      </w:r>
      <w:r>
        <w:rPr>
          <w:rFonts w:ascii="Arial" w:hAnsi="Arial" w:cs="Arial" w:hint="default"/>
          <w:sz w:val="16"/>
          <w:szCs w:val="16"/>
        </w:rPr>
        <w:t xml:space="preserve"> za jednotkovú</w:t>
      </w:r>
      <w:r>
        <w:rPr>
          <w:rFonts w:ascii="Arial" w:hAnsi="Arial" w:cs="Arial" w:hint="default"/>
          <w:sz w:val="16"/>
          <w:szCs w:val="16"/>
        </w:rPr>
        <w:t xml:space="preserve"> technickú</w:t>
      </w:r>
      <w:r>
        <w:rPr>
          <w:rFonts w:ascii="Arial" w:hAnsi="Arial" w:cs="Arial" w:hint="default"/>
          <w:sz w:val="16"/>
          <w:szCs w:val="16"/>
        </w:rPr>
        <w:t xml:space="preserve"> kontrolu je 20 minú</w:t>
      </w:r>
      <w:r>
        <w:rPr>
          <w:rFonts w:ascii="Arial" w:hAnsi="Arial" w:cs="Arial" w:hint="default"/>
          <w:sz w:val="16"/>
          <w:szCs w:val="16"/>
        </w:rPr>
        <w:t>t a posun vozidiel na jednotlivý</w:t>
      </w:r>
      <w:r>
        <w:rPr>
          <w:rFonts w:ascii="Arial" w:hAnsi="Arial" w:cs="Arial" w:hint="default"/>
          <w:sz w:val="16"/>
          <w:szCs w:val="16"/>
        </w:rPr>
        <w:t>ch stanoviš</w:t>
      </w:r>
      <w:r>
        <w:rPr>
          <w:rFonts w:ascii="Arial" w:hAnsi="Arial" w:cs="Arial" w:hint="default"/>
          <w:sz w:val="16"/>
          <w:szCs w:val="16"/>
        </w:rPr>
        <w:t>tiach kontrolnej linky sa vykoná</w:t>
      </w:r>
      <w:r>
        <w:rPr>
          <w:rFonts w:ascii="Arial" w:hAnsi="Arial" w:cs="Arial" w:hint="default"/>
          <w:sz w:val="16"/>
          <w:szCs w:val="16"/>
        </w:rPr>
        <w:t>va kaž</w:t>
      </w:r>
      <w:r>
        <w:rPr>
          <w:rFonts w:ascii="Arial" w:hAnsi="Arial" w:cs="Arial" w:hint="default"/>
          <w:sz w:val="16"/>
          <w:szCs w:val="16"/>
        </w:rPr>
        <w:t>dý</w:t>
      </w:r>
      <w:r>
        <w:rPr>
          <w:rFonts w:ascii="Arial" w:hAnsi="Arial" w:cs="Arial" w:hint="default"/>
          <w:sz w:val="16"/>
          <w:szCs w:val="16"/>
        </w:rPr>
        <w:t>ch osem minú</w:t>
      </w:r>
      <w:r>
        <w:rPr>
          <w:rFonts w:ascii="Arial" w:hAnsi="Arial" w:cs="Arial" w:hint="default"/>
          <w:sz w:val="16"/>
          <w:szCs w:val="16"/>
        </w:rPr>
        <w:t>t (ď</w:t>
      </w:r>
      <w:r>
        <w:rPr>
          <w:rFonts w:ascii="Arial" w:hAnsi="Arial" w:cs="Arial" w:hint="default"/>
          <w:sz w:val="16"/>
          <w:szCs w:val="16"/>
        </w:rPr>
        <w:t>alej len "takt kontrolnej linky"); pre vozidlá</w:t>
      </w:r>
      <w:r>
        <w:rPr>
          <w:rFonts w:ascii="Arial" w:hAnsi="Arial" w:cs="Arial" w:hint="default"/>
          <w:sz w:val="16"/>
          <w:szCs w:val="16"/>
        </w:rPr>
        <w:t xml:space="preserve"> kategó</w:t>
      </w:r>
      <w:r>
        <w:rPr>
          <w:rFonts w:ascii="Arial" w:hAnsi="Arial" w:cs="Arial" w:hint="default"/>
          <w:sz w:val="16"/>
          <w:szCs w:val="16"/>
        </w:rPr>
        <w:t>rie M2, M3, N2, N3, O3, O4,</w:t>
      </w:r>
      <w:r>
        <w:rPr>
          <w:rFonts w:ascii="Arial" w:hAnsi="Arial" w:cs="Arial" w:hint="default"/>
          <w:sz w:val="16"/>
          <w:szCs w:val="16"/>
        </w:rPr>
        <w:t xml:space="preserve"> T, C, R, PS a LS je jednotková</w:t>
      </w:r>
      <w:r>
        <w:rPr>
          <w:rFonts w:ascii="Arial" w:hAnsi="Arial" w:cs="Arial" w:hint="default"/>
          <w:sz w:val="16"/>
          <w:szCs w:val="16"/>
        </w:rPr>
        <w:t xml:space="preserve"> technická</w:t>
      </w:r>
      <w:r>
        <w:rPr>
          <w:rFonts w:ascii="Arial" w:hAnsi="Arial" w:cs="Arial" w:hint="default"/>
          <w:sz w:val="16"/>
          <w:szCs w:val="16"/>
        </w:rPr>
        <w:t xml:space="preserve"> kontrola 1,5-ná</w:t>
      </w:r>
      <w:r>
        <w:rPr>
          <w:rFonts w:ascii="Arial" w:hAnsi="Arial" w:cs="Arial" w:hint="default"/>
          <w:sz w:val="16"/>
          <w:szCs w:val="16"/>
        </w:rPr>
        <w:t>sobok jednotkovej technickej kontroly podľ</w:t>
      </w:r>
      <w:r>
        <w:rPr>
          <w:rFonts w:ascii="Arial" w:hAnsi="Arial" w:cs="Arial" w:hint="default"/>
          <w:sz w:val="16"/>
          <w:szCs w:val="16"/>
        </w:rPr>
        <w:t>a predchá</w:t>
      </w:r>
      <w:r>
        <w:rPr>
          <w:rFonts w:ascii="Arial" w:hAnsi="Arial" w:cs="Arial" w:hint="default"/>
          <w:sz w:val="16"/>
          <w:szCs w:val="16"/>
        </w:rPr>
        <w:t>dzajú</w:t>
      </w:r>
      <w:r>
        <w:rPr>
          <w:rFonts w:ascii="Arial" w:hAnsi="Arial" w:cs="Arial" w:hint="default"/>
          <w:sz w:val="16"/>
          <w:szCs w:val="16"/>
        </w:rPr>
        <w:t>cej vety a takt kontrolnej linky je 20 minú</w:t>
      </w:r>
      <w:r>
        <w:rPr>
          <w:rFonts w:ascii="Arial" w:hAnsi="Arial" w:cs="Arial" w:hint="default"/>
          <w:sz w:val="16"/>
          <w:szCs w:val="16"/>
        </w:rPr>
        <w:t xml:space="preserve">t,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z lehô</w:t>
      </w:r>
      <w:r>
        <w:rPr>
          <w:rFonts w:ascii="Arial" w:hAnsi="Arial" w:cs="Arial" w:hint="default"/>
          <w:sz w:val="16"/>
          <w:szCs w:val="16"/>
        </w:rPr>
        <w:t>t technický</w:t>
      </w:r>
      <w:r>
        <w:rPr>
          <w:rFonts w:ascii="Arial" w:hAnsi="Arial" w:cs="Arial" w:hint="default"/>
          <w:sz w:val="16"/>
          <w:szCs w:val="16"/>
        </w:rPr>
        <w:t>ch kontrol pravidelný</w:t>
      </w:r>
      <w:r>
        <w:rPr>
          <w:rFonts w:ascii="Arial" w:hAnsi="Arial" w:cs="Arial" w:hint="default"/>
          <w:sz w:val="16"/>
          <w:szCs w:val="16"/>
        </w:rPr>
        <w:t>ch a zo skladby a vekovej š</w:t>
      </w:r>
      <w:r>
        <w:rPr>
          <w:rFonts w:ascii="Arial" w:hAnsi="Arial" w:cs="Arial" w:hint="default"/>
          <w:sz w:val="16"/>
          <w:szCs w:val="16"/>
        </w:rPr>
        <w:t>truktú</w:t>
      </w:r>
      <w:r>
        <w:rPr>
          <w:rFonts w:ascii="Arial" w:hAnsi="Arial" w:cs="Arial" w:hint="default"/>
          <w:sz w:val="16"/>
          <w:szCs w:val="16"/>
        </w:rPr>
        <w:t>ry evidovaný</w:t>
      </w:r>
      <w:r>
        <w:rPr>
          <w:rFonts w:ascii="Arial" w:hAnsi="Arial" w:cs="Arial" w:hint="default"/>
          <w:sz w:val="16"/>
          <w:szCs w:val="16"/>
        </w:rPr>
        <w:t>ch vozid</w:t>
      </w:r>
      <w:r>
        <w:rPr>
          <w:rFonts w:ascii="Arial" w:hAnsi="Arial" w:cs="Arial" w:hint="default"/>
          <w:sz w:val="16"/>
          <w:szCs w:val="16"/>
        </w:rPr>
        <w:t>iel pre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evidované</w:t>
      </w:r>
      <w:r>
        <w:rPr>
          <w:rFonts w:ascii="Arial" w:hAnsi="Arial" w:cs="Arial" w:hint="default"/>
          <w:sz w:val="16"/>
          <w:szCs w:val="16"/>
        </w:rPr>
        <w:t xml:space="preserve"> vozidlo v okrese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kategó</w:t>
      </w:r>
      <w:r>
        <w:rPr>
          <w:rFonts w:ascii="Arial" w:hAnsi="Arial" w:cs="Arial" w:hint="default"/>
          <w:sz w:val="16"/>
          <w:szCs w:val="16"/>
        </w:rPr>
        <w:t>rie L, M1, N1, O1 a O2 je potrebné</w:t>
      </w:r>
      <w:r>
        <w:rPr>
          <w:rFonts w:ascii="Arial" w:hAnsi="Arial" w:cs="Arial" w:hint="default"/>
          <w:sz w:val="16"/>
          <w:szCs w:val="16"/>
        </w:rPr>
        <w:t xml:space="preserve">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kapacitu kontrolnej linky 0,776-ná</w:t>
      </w:r>
      <w:r>
        <w:rPr>
          <w:rFonts w:ascii="Arial" w:hAnsi="Arial" w:cs="Arial" w:hint="default"/>
          <w:sz w:val="16"/>
          <w:szCs w:val="16"/>
        </w:rPr>
        <w:t>sobku jednotkovej technickej kontroly roč</w:t>
      </w:r>
      <w:r>
        <w:rPr>
          <w:rFonts w:ascii="Arial" w:hAnsi="Arial" w:cs="Arial" w:hint="default"/>
          <w:sz w:val="16"/>
          <w:szCs w:val="16"/>
        </w:rPr>
        <w:t xml:space="preserve">ne,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2. kategó</w:t>
      </w:r>
      <w:r>
        <w:rPr>
          <w:rFonts w:ascii="Arial" w:hAnsi="Arial" w:cs="Arial" w:hint="default"/>
          <w:sz w:val="16"/>
          <w:szCs w:val="16"/>
        </w:rPr>
        <w:t>rie M2, M3, N2, N3, O3, O4, T, C, R, PS a LS je potrebné</w:t>
      </w:r>
      <w:r>
        <w:rPr>
          <w:rFonts w:ascii="Arial" w:hAnsi="Arial" w:cs="Arial" w:hint="default"/>
          <w:sz w:val="16"/>
          <w:szCs w:val="16"/>
        </w:rPr>
        <w:t xml:space="preserve">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kapacitu kontrolnej linky 2,003-ná</w:t>
      </w:r>
      <w:r>
        <w:rPr>
          <w:rFonts w:ascii="Arial" w:hAnsi="Arial" w:cs="Arial" w:hint="default"/>
          <w:sz w:val="16"/>
          <w:szCs w:val="16"/>
        </w:rPr>
        <w:t>sobku jednotkovej technickej kontroly roč</w:t>
      </w:r>
      <w:r>
        <w:rPr>
          <w:rFonts w:ascii="Arial" w:hAnsi="Arial" w:cs="Arial" w:hint="default"/>
          <w:sz w:val="16"/>
          <w:szCs w:val="16"/>
        </w:rPr>
        <w:t xml:space="preserve">ne,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kapacity kontrolnej linky podľ</w:t>
      </w:r>
      <w:r>
        <w:rPr>
          <w:rFonts w:ascii="Arial" w:hAnsi="Arial" w:cs="Arial" w:hint="default"/>
          <w:sz w:val="16"/>
          <w:szCs w:val="16"/>
        </w:rPr>
        <w:t>a pí</w:t>
      </w:r>
      <w:r>
        <w:rPr>
          <w:rFonts w:ascii="Arial" w:hAnsi="Arial" w:cs="Arial" w:hint="default"/>
          <w:sz w:val="16"/>
          <w:szCs w:val="16"/>
        </w:rPr>
        <w:t>smena b) zahŕň</w:t>
      </w:r>
      <w:r>
        <w:rPr>
          <w:rFonts w:ascii="Arial" w:hAnsi="Arial" w:cs="Arial" w:hint="default"/>
          <w:sz w:val="16"/>
          <w:szCs w:val="16"/>
        </w:rPr>
        <w:t>ajú</w:t>
      </w:r>
      <w:r>
        <w:rPr>
          <w:rFonts w:ascii="Arial" w:hAnsi="Arial" w:cs="Arial" w:hint="default"/>
          <w:sz w:val="16"/>
          <w:szCs w:val="16"/>
        </w:rPr>
        <w:t xml:space="preserve"> aj prí</w:t>
      </w:r>
      <w:r>
        <w:rPr>
          <w:rFonts w:ascii="Arial" w:hAnsi="Arial" w:cs="Arial" w:hint="default"/>
          <w:sz w:val="16"/>
          <w:szCs w:val="16"/>
        </w:rPr>
        <w:t>sluš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 xml:space="preserve"> podiel opakovaný</w:t>
      </w:r>
      <w:r>
        <w:rPr>
          <w:rFonts w:ascii="Arial" w:hAnsi="Arial" w:cs="Arial" w:hint="default"/>
          <w:sz w:val="16"/>
          <w:szCs w:val="16"/>
        </w:rPr>
        <w:t>ch kontrol, č</w:t>
      </w:r>
      <w:r>
        <w:rPr>
          <w:rFonts w:ascii="Arial" w:hAnsi="Arial" w:cs="Arial" w:hint="default"/>
          <w:sz w:val="16"/>
          <w:szCs w:val="16"/>
        </w:rPr>
        <w:t xml:space="preserve">o predstavuje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1. 10% pre vozidlá</w:t>
      </w:r>
      <w:r>
        <w:rPr>
          <w:rFonts w:ascii="Arial" w:hAnsi="Arial" w:cs="Arial" w:hint="default"/>
          <w:sz w:val="16"/>
          <w:szCs w:val="16"/>
        </w:rPr>
        <w:t xml:space="preserve"> kategó</w:t>
      </w:r>
      <w:r>
        <w:rPr>
          <w:rFonts w:ascii="Arial" w:hAnsi="Arial" w:cs="Arial" w:hint="default"/>
          <w:sz w:val="16"/>
          <w:szCs w:val="16"/>
        </w:rPr>
        <w:t xml:space="preserve">rie L, M1, N1, O1, O2 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2. 15% pre </w:t>
      </w:r>
      <w:r>
        <w:rPr>
          <w:rFonts w:ascii="Arial" w:hAnsi="Arial" w:cs="Arial" w:hint="default"/>
          <w:sz w:val="16"/>
          <w:szCs w:val="16"/>
        </w:rPr>
        <w:t>vozidlá</w:t>
      </w:r>
      <w:r>
        <w:rPr>
          <w:rFonts w:ascii="Arial" w:hAnsi="Arial" w:cs="Arial" w:hint="default"/>
          <w:sz w:val="16"/>
          <w:szCs w:val="16"/>
        </w:rPr>
        <w:t xml:space="preserve"> kategó</w:t>
      </w:r>
      <w:r>
        <w:rPr>
          <w:rFonts w:ascii="Arial" w:hAnsi="Arial" w:cs="Arial" w:hint="default"/>
          <w:sz w:val="16"/>
          <w:szCs w:val="16"/>
        </w:rPr>
        <w:t xml:space="preserve">rie M2, M3, N2, N3, O3, O4, T, C, R, PS a LS,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na stanovenie nominá</w:t>
      </w:r>
      <w:r>
        <w:rPr>
          <w:rFonts w:ascii="Arial" w:hAnsi="Arial" w:cs="Arial" w:hint="default"/>
          <w:sz w:val="16"/>
          <w:szCs w:val="16"/>
        </w:rPr>
        <w:t>lnej kapacity kontrolnej linky sa počí</w:t>
      </w:r>
      <w:r>
        <w:rPr>
          <w:rFonts w:ascii="Arial" w:hAnsi="Arial" w:cs="Arial" w:hint="default"/>
          <w:sz w:val="16"/>
          <w:szCs w:val="16"/>
        </w:rPr>
        <w:t>ta s priemerný</w:t>
      </w:r>
      <w:r>
        <w:rPr>
          <w:rFonts w:ascii="Arial" w:hAnsi="Arial" w:cs="Arial" w:hint="default"/>
          <w:sz w:val="16"/>
          <w:szCs w:val="16"/>
        </w:rPr>
        <w:t>m vyť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osem hodí</w:t>
      </w:r>
      <w:r>
        <w:rPr>
          <w:rFonts w:ascii="Arial" w:hAnsi="Arial" w:cs="Arial" w:hint="default"/>
          <w:sz w:val="16"/>
          <w:szCs w:val="16"/>
        </w:rPr>
        <w:t xml:space="preserve">n,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v prí</w:t>
      </w:r>
      <w:r>
        <w:rPr>
          <w:rFonts w:ascii="Arial" w:hAnsi="Arial" w:cs="Arial" w:hint="default"/>
          <w:sz w:val="16"/>
          <w:szCs w:val="16"/>
        </w:rPr>
        <w:t>pade kontrolnej linky pre vš</w:t>
      </w:r>
      <w:r>
        <w:rPr>
          <w:rFonts w:ascii="Arial" w:hAnsi="Arial" w:cs="Arial" w:hint="default"/>
          <w:sz w:val="16"/>
          <w:szCs w:val="16"/>
        </w:rPr>
        <w:t>etky kategó</w:t>
      </w:r>
      <w:r>
        <w:rPr>
          <w:rFonts w:ascii="Arial" w:hAnsi="Arial" w:cs="Arial" w:hint="default"/>
          <w:sz w:val="16"/>
          <w:szCs w:val="16"/>
        </w:rPr>
        <w:t>rie vozidiel sa počí</w:t>
      </w:r>
      <w:r>
        <w:rPr>
          <w:rFonts w:ascii="Arial" w:hAnsi="Arial" w:cs="Arial" w:hint="default"/>
          <w:sz w:val="16"/>
          <w:szCs w:val="16"/>
        </w:rPr>
        <w:t>ta s rovnomerný</w:t>
      </w:r>
      <w:r>
        <w:rPr>
          <w:rFonts w:ascii="Arial" w:hAnsi="Arial" w:cs="Arial" w:hint="default"/>
          <w:sz w:val="16"/>
          <w:szCs w:val="16"/>
        </w:rPr>
        <w:t>m rozdele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>m jej kapací</w:t>
      </w:r>
      <w:r>
        <w:rPr>
          <w:rFonts w:ascii="Arial" w:hAnsi="Arial" w:cs="Arial" w:hint="default"/>
          <w:sz w:val="16"/>
          <w:szCs w:val="16"/>
        </w:rPr>
        <w:t>t medzi skupinu vozidiel kategó</w:t>
      </w:r>
      <w:r>
        <w:rPr>
          <w:rFonts w:ascii="Arial" w:hAnsi="Arial" w:cs="Arial" w:hint="default"/>
          <w:sz w:val="16"/>
          <w:szCs w:val="16"/>
        </w:rPr>
        <w:t>rií</w:t>
      </w:r>
      <w:r>
        <w:rPr>
          <w:rFonts w:ascii="Arial" w:hAnsi="Arial" w:cs="Arial" w:hint="default"/>
          <w:sz w:val="16"/>
          <w:szCs w:val="16"/>
        </w:rPr>
        <w:t xml:space="preserve"> L, M1, N1, O1 a O2 a skupinu vozidiel kategó</w:t>
      </w:r>
      <w:r>
        <w:rPr>
          <w:rFonts w:ascii="Arial" w:hAnsi="Arial" w:cs="Arial" w:hint="default"/>
          <w:sz w:val="16"/>
          <w:szCs w:val="16"/>
        </w:rPr>
        <w:t>rií</w:t>
      </w:r>
      <w:r>
        <w:rPr>
          <w:rFonts w:ascii="Arial" w:hAnsi="Arial" w:cs="Arial" w:hint="default"/>
          <w:sz w:val="16"/>
          <w:szCs w:val="16"/>
        </w:rPr>
        <w:t xml:space="preserve"> M2, M3, N2, N3, O3, O4, T, C, R, PS a LS.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Podmienky na zriadenie stacioná</w:t>
      </w:r>
      <w:r>
        <w:rPr>
          <w:rFonts w:ascii="Arial" w:hAnsi="Arial" w:cs="Arial" w:hint="default"/>
          <w:sz w:val="16"/>
          <w:szCs w:val="16"/>
        </w:rPr>
        <w:t>rnej stanice technickej kontroly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 stacioná</w:t>
      </w:r>
      <w:r>
        <w:rPr>
          <w:rFonts w:ascii="Arial" w:hAnsi="Arial" w:cs="Arial" w:hint="default"/>
          <w:sz w:val="16"/>
          <w:szCs w:val="16"/>
        </w:rPr>
        <w:t>rnych sta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>c technickej kontroly na vykoná</w:t>
      </w:r>
      <w:r>
        <w:rPr>
          <w:rFonts w:ascii="Arial" w:hAnsi="Arial" w:cs="Arial" w:hint="default"/>
          <w:sz w:val="16"/>
          <w:szCs w:val="16"/>
        </w:rPr>
        <w:t>vanie technický</w:t>
      </w:r>
      <w:r>
        <w:rPr>
          <w:rFonts w:ascii="Arial" w:hAnsi="Arial" w:cs="Arial" w:hint="default"/>
          <w:sz w:val="16"/>
          <w:szCs w:val="16"/>
        </w:rPr>
        <w:t>ch kontrol na prepravu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vecí</w:t>
      </w:r>
      <w:r>
        <w:rPr>
          <w:rFonts w:ascii="Arial" w:hAnsi="Arial" w:cs="Arial" w:hint="default"/>
          <w:sz w:val="16"/>
          <w:szCs w:val="16"/>
        </w:rPr>
        <w:t xml:space="preserve">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 kaž</w:t>
      </w:r>
      <w:r>
        <w:rPr>
          <w:rFonts w:ascii="Arial" w:hAnsi="Arial" w:cs="Arial" w:hint="default"/>
          <w:sz w:val="16"/>
          <w:szCs w:val="16"/>
        </w:rPr>
        <w:t>dom kraji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zabezpeč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dostatoč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minimá</w:t>
      </w:r>
      <w:r>
        <w:rPr>
          <w:rFonts w:ascii="Arial" w:hAnsi="Arial" w:cs="Arial" w:hint="default"/>
          <w:sz w:val="16"/>
          <w:szCs w:val="16"/>
        </w:rPr>
        <w:t>lna konkurencia stacioná</w:t>
      </w:r>
      <w:r>
        <w:rPr>
          <w:rFonts w:ascii="Arial" w:hAnsi="Arial" w:cs="Arial" w:hint="default"/>
          <w:sz w:val="16"/>
          <w:szCs w:val="16"/>
        </w:rPr>
        <w:t>rnych staní</w:t>
      </w:r>
      <w:r>
        <w:rPr>
          <w:rFonts w:ascii="Arial" w:hAnsi="Arial" w:cs="Arial" w:hint="default"/>
          <w:sz w:val="16"/>
          <w:szCs w:val="16"/>
        </w:rPr>
        <w:t>c technickej kontroly, a to v kaž</w:t>
      </w:r>
      <w:r>
        <w:rPr>
          <w:rFonts w:ascii="Arial" w:hAnsi="Arial" w:cs="Arial" w:hint="default"/>
          <w:sz w:val="16"/>
          <w:szCs w:val="16"/>
        </w:rPr>
        <w:t>dom kraji tri stacioná</w:t>
      </w:r>
      <w:r>
        <w:rPr>
          <w:rFonts w:ascii="Arial" w:hAnsi="Arial" w:cs="Arial" w:hint="default"/>
          <w:sz w:val="16"/>
          <w:szCs w:val="16"/>
        </w:rPr>
        <w:t>rne stanice techn</w:t>
      </w:r>
      <w:r>
        <w:rPr>
          <w:rFonts w:ascii="Arial" w:hAnsi="Arial" w:cs="Arial" w:hint="default"/>
          <w:sz w:val="16"/>
          <w:szCs w:val="16"/>
        </w:rPr>
        <w:t xml:space="preserve">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poč</w:t>
      </w:r>
      <w:r>
        <w:rPr>
          <w:rFonts w:ascii="Arial" w:hAnsi="Arial" w:cs="Arial" w:hint="default"/>
          <w:sz w:val="16"/>
          <w:szCs w:val="16"/>
        </w:rPr>
        <w:t>et evidovaný</w:t>
      </w:r>
      <w:r>
        <w:rPr>
          <w:rFonts w:ascii="Arial" w:hAnsi="Arial" w:cs="Arial" w:hint="default"/>
          <w:sz w:val="16"/>
          <w:szCs w:val="16"/>
        </w:rPr>
        <w:t>ch vozidiel na prepravu nebezpeč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vecí</w:t>
      </w:r>
      <w:r>
        <w:rPr>
          <w:rFonts w:ascii="Arial" w:hAnsi="Arial" w:cs="Arial" w:hint="default"/>
          <w:sz w:val="16"/>
          <w:szCs w:val="16"/>
        </w:rPr>
        <w:t xml:space="preserve"> evidovaný</w:t>
      </w:r>
      <w:r>
        <w:rPr>
          <w:rFonts w:ascii="Arial" w:hAnsi="Arial" w:cs="Arial" w:hint="default"/>
          <w:sz w:val="16"/>
          <w:szCs w:val="16"/>
        </w:rPr>
        <w:t>ch v rá</w:t>
      </w:r>
      <w:r>
        <w:rPr>
          <w:rFonts w:ascii="Arial" w:hAnsi="Arial" w:cs="Arial" w:hint="default"/>
          <w:sz w:val="16"/>
          <w:szCs w:val="16"/>
        </w:rPr>
        <w:t>mci kraja presiahol 500 vozidiel, č</w:t>
      </w:r>
      <w:r>
        <w:rPr>
          <w:rFonts w:ascii="Arial" w:hAnsi="Arial" w:cs="Arial" w:hint="default"/>
          <w:sz w:val="16"/>
          <w:szCs w:val="16"/>
        </w:rPr>
        <w:t>o vytvá</w:t>
      </w:r>
      <w:r>
        <w:rPr>
          <w:rFonts w:ascii="Arial" w:hAnsi="Arial" w:cs="Arial" w:hint="default"/>
          <w:sz w:val="16"/>
          <w:szCs w:val="16"/>
        </w:rPr>
        <w:t>ra predpoklady na vyť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>enie stacioná</w:t>
      </w:r>
      <w:r>
        <w:rPr>
          <w:rFonts w:ascii="Arial" w:hAnsi="Arial" w:cs="Arial" w:hint="default"/>
          <w:sz w:val="16"/>
          <w:szCs w:val="16"/>
        </w:rPr>
        <w:t xml:space="preserve">rnej stanice technickej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potrebné</w:t>
      </w:r>
      <w:r>
        <w:rPr>
          <w:rFonts w:ascii="Arial" w:hAnsi="Arial" w:cs="Arial" w:hint="default"/>
          <w:sz w:val="16"/>
          <w:szCs w:val="16"/>
        </w:rPr>
        <w:t xml:space="preserve"> kapacity v sieti stacioná</w:t>
      </w:r>
      <w:r>
        <w:rPr>
          <w:rFonts w:ascii="Arial" w:hAnsi="Arial" w:cs="Arial" w:hint="default"/>
          <w:sz w:val="16"/>
          <w:szCs w:val="16"/>
        </w:rPr>
        <w:t>rnych sta</w:t>
      </w:r>
      <w:r>
        <w:rPr>
          <w:rFonts w:ascii="Arial" w:hAnsi="Arial" w:cs="Arial" w:hint="default"/>
          <w:sz w:val="16"/>
          <w:szCs w:val="16"/>
        </w:rPr>
        <w:t>ní</w:t>
      </w:r>
      <w:r>
        <w:rPr>
          <w:rFonts w:ascii="Arial" w:hAnsi="Arial" w:cs="Arial" w:hint="default"/>
          <w:sz w:val="16"/>
          <w:szCs w:val="16"/>
        </w:rPr>
        <w:t>c technickej kontroly sú</w:t>
      </w:r>
      <w:r>
        <w:rPr>
          <w:rFonts w:ascii="Arial" w:hAnsi="Arial" w:cs="Arial" w:hint="default"/>
          <w:sz w:val="16"/>
          <w:szCs w:val="16"/>
        </w:rPr>
        <w:t xml:space="preserve"> v danom okrese nedostatoč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najmä</w:t>
      </w:r>
      <w:r>
        <w:rPr>
          <w:rFonts w:ascii="Arial" w:hAnsi="Arial" w:cs="Arial" w:hint="default"/>
          <w:sz w:val="16"/>
          <w:szCs w:val="16"/>
        </w:rPr>
        <w:t xml:space="preserve"> z dô</w:t>
      </w:r>
      <w:r>
        <w:rPr>
          <w:rFonts w:ascii="Arial" w:hAnsi="Arial" w:cs="Arial" w:hint="default"/>
          <w:sz w:val="16"/>
          <w:szCs w:val="16"/>
        </w:rPr>
        <w:t>vodu, ž</w:t>
      </w:r>
      <w:r>
        <w:rPr>
          <w:rFonts w:ascii="Arial" w:hAnsi="Arial" w:cs="Arial" w:hint="default"/>
          <w:sz w:val="16"/>
          <w:szCs w:val="16"/>
        </w:rPr>
        <w:t>e spá</w:t>
      </w:r>
      <w:r>
        <w:rPr>
          <w:rFonts w:ascii="Arial" w:hAnsi="Arial" w:cs="Arial" w:hint="default"/>
          <w:sz w:val="16"/>
          <w:szCs w:val="16"/>
        </w:rPr>
        <w:t>dová</w:t>
      </w:r>
      <w:r>
        <w:rPr>
          <w:rFonts w:ascii="Arial" w:hAnsi="Arial" w:cs="Arial" w:hint="default"/>
          <w:sz w:val="16"/>
          <w:szCs w:val="16"/>
        </w:rPr>
        <w:t xml:space="preserve"> oblasť</w:t>
      </w:r>
      <w:r>
        <w:rPr>
          <w:rFonts w:ascii="Arial" w:hAnsi="Arial" w:cs="Arial" w:hint="default"/>
          <w:sz w:val="16"/>
          <w:szCs w:val="16"/>
        </w:rPr>
        <w:t xml:space="preserve"> dané</w:t>
      </w:r>
      <w:r>
        <w:rPr>
          <w:rFonts w:ascii="Arial" w:hAnsi="Arial" w:cs="Arial" w:hint="default"/>
          <w:sz w:val="16"/>
          <w:szCs w:val="16"/>
        </w:rPr>
        <w:t>ho okresu pokrý</w:t>
      </w:r>
      <w:r>
        <w:rPr>
          <w:rFonts w:ascii="Arial" w:hAnsi="Arial" w:cs="Arial" w:hint="default"/>
          <w:sz w:val="16"/>
          <w:szCs w:val="16"/>
        </w:rPr>
        <w:t>va aj susedné</w:t>
      </w:r>
      <w:r>
        <w:rPr>
          <w:rFonts w:ascii="Arial" w:hAnsi="Arial" w:cs="Arial" w:hint="default"/>
          <w:sz w:val="16"/>
          <w:szCs w:val="16"/>
        </w:rPr>
        <w:t xml:space="preserve"> okresy,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regioná</w:t>
      </w:r>
      <w:r>
        <w:rPr>
          <w:rFonts w:ascii="Arial" w:hAnsi="Arial" w:cs="Arial" w:hint="default"/>
          <w:sz w:val="16"/>
          <w:szCs w:val="16"/>
        </w:rPr>
        <w:t>lne podmienky dopravnej infraš</w:t>
      </w:r>
      <w:r>
        <w:rPr>
          <w:rFonts w:ascii="Arial" w:hAnsi="Arial" w:cs="Arial" w:hint="default"/>
          <w:sz w:val="16"/>
          <w:szCs w:val="16"/>
        </w:rPr>
        <w:t>truktú</w:t>
      </w:r>
      <w:r>
        <w:rPr>
          <w:rFonts w:ascii="Arial" w:hAnsi="Arial" w:cs="Arial" w:hint="default"/>
          <w:sz w:val="16"/>
          <w:szCs w:val="16"/>
        </w:rPr>
        <w:t>ry vyž</w:t>
      </w:r>
      <w:r>
        <w:rPr>
          <w:rFonts w:ascii="Arial" w:hAnsi="Arial" w:cs="Arial" w:hint="default"/>
          <w:sz w:val="16"/>
          <w:szCs w:val="16"/>
        </w:rPr>
        <w:t>adujú</w:t>
      </w:r>
      <w:r>
        <w:rPr>
          <w:rFonts w:ascii="Arial" w:hAnsi="Arial" w:cs="Arial" w:hint="default"/>
          <w:sz w:val="16"/>
          <w:szCs w:val="16"/>
        </w:rPr>
        <w:t xml:space="preserve"> zriadenie stacioná</w:t>
      </w:r>
      <w:r>
        <w:rPr>
          <w:rFonts w:ascii="Arial" w:hAnsi="Arial" w:cs="Arial" w:hint="default"/>
          <w:sz w:val="16"/>
          <w:szCs w:val="16"/>
        </w:rPr>
        <w:t>rnej stanice technickej kontroly nad rá</w:t>
      </w:r>
      <w:r>
        <w:rPr>
          <w:rFonts w:ascii="Arial" w:hAnsi="Arial" w:cs="Arial" w:hint="default"/>
          <w:sz w:val="16"/>
          <w:szCs w:val="16"/>
        </w:rPr>
        <w:t>me</w:t>
      </w:r>
      <w:r>
        <w:rPr>
          <w:rFonts w:ascii="Arial" w:hAnsi="Arial" w:cs="Arial" w:hint="default"/>
          <w:sz w:val="16"/>
          <w:szCs w:val="16"/>
        </w:rPr>
        <w:t>c existujú</w:t>
      </w:r>
      <w:r>
        <w:rPr>
          <w:rFonts w:ascii="Arial" w:hAnsi="Arial" w:cs="Arial" w:hint="default"/>
          <w:sz w:val="16"/>
          <w:szCs w:val="16"/>
        </w:rPr>
        <w:t>cej siete stacioná</w:t>
      </w:r>
      <w:r>
        <w:rPr>
          <w:rFonts w:ascii="Arial" w:hAnsi="Arial" w:cs="Arial" w:hint="default"/>
          <w:sz w:val="16"/>
          <w:szCs w:val="16"/>
        </w:rPr>
        <w:t>rnych staní</w:t>
      </w:r>
      <w:r>
        <w:rPr>
          <w:rFonts w:ascii="Arial" w:hAnsi="Arial" w:cs="Arial" w:hint="default"/>
          <w:sz w:val="16"/>
          <w:szCs w:val="16"/>
        </w:rPr>
        <w:t xml:space="preserve">c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(4) Na zriadenie stacioná</w:t>
      </w:r>
      <w:r>
        <w:rPr>
          <w:rFonts w:ascii="Arial" w:hAnsi="Arial" w:cs="Arial" w:hint="default"/>
          <w:sz w:val="16"/>
          <w:szCs w:val="16"/>
        </w:rPr>
        <w:t>rnej stanice technickej kontroly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 stacioná</w:t>
      </w:r>
      <w:r>
        <w:rPr>
          <w:rFonts w:ascii="Arial" w:hAnsi="Arial" w:cs="Arial" w:hint="default"/>
          <w:sz w:val="16"/>
          <w:szCs w:val="16"/>
        </w:rPr>
        <w:t>rnych staní</w:t>
      </w:r>
      <w:r>
        <w:rPr>
          <w:rFonts w:ascii="Arial" w:hAnsi="Arial" w:cs="Arial" w:hint="default"/>
          <w:sz w:val="16"/>
          <w:szCs w:val="16"/>
        </w:rPr>
        <w:t>c technickej kontroly na vykoná</w:t>
      </w:r>
      <w:r>
        <w:rPr>
          <w:rFonts w:ascii="Arial" w:hAnsi="Arial" w:cs="Arial" w:hint="default"/>
          <w:sz w:val="16"/>
          <w:szCs w:val="16"/>
        </w:rPr>
        <w:t>vanie technický</w:t>
      </w:r>
      <w:r>
        <w:rPr>
          <w:rFonts w:ascii="Arial" w:hAnsi="Arial" w:cs="Arial" w:hint="default"/>
          <w:sz w:val="16"/>
          <w:szCs w:val="16"/>
        </w:rPr>
        <w:t>ch kontrol na vydanie prepravné</w:t>
      </w:r>
      <w:r>
        <w:rPr>
          <w:rFonts w:ascii="Arial" w:hAnsi="Arial" w:cs="Arial" w:hint="default"/>
          <w:sz w:val="16"/>
          <w:szCs w:val="16"/>
        </w:rPr>
        <w:t>ho povol</w:t>
      </w:r>
      <w:r>
        <w:rPr>
          <w:rFonts w:ascii="Arial" w:hAnsi="Arial" w:cs="Arial" w:hint="default"/>
          <w:sz w:val="16"/>
          <w:szCs w:val="16"/>
        </w:rPr>
        <w:t>enia platia rovnaké</w:t>
      </w:r>
      <w:r>
        <w:rPr>
          <w:rFonts w:ascii="Arial" w:hAnsi="Arial" w:cs="Arial" w:hint="default"/>
          <w:sz w:val="16"/>
          <w:szCs w:val="16"/>
        </w:rPr>
        <w:t xml:space="preserve"> podmienky ako v odseku 1.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(5) Podmienky na zriadenie mobilnej stanice technickej kontroly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 mobilný</w:t>
      </w:r>
      <w:r>
        <w:rPr>
          <w:rFonts w:ascii="Arial" w:hAnsi="Arial" w:cs="Arial" w:hint="default"/>
          <w:sz w:val="16"/>
          <w:szCs w:val="16"/>
        </w:rPr>
        <w:t>ch staní</w:t>
      </w:r>
      <w:r>
        <w:rPr>
          <w:rFonts w:ascii="Arial" w:hAnsi="Arial" w:cs="Arial" w:hint="default"/>
          <w:sz w:val="16"/>
          <w:szCs w:val="16"/>
        </w:rPr>
        <w:t xml:space="preserve">c technickej kontroly: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 kaž</w:t>
      </w:r>
      <w:r>
        <w:rPr>
          <w:rFonts w:ascii="Arial" w:hAnsi="Arial" w:cs="Arial" w:hint="default"/>
          <w:sz w:val="16"/>
          <w:szCs w:val="16"/>
        </w:rPr>
        <w:t>dom kraji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zabezpeč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dostatoč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kapacita jednej mobilne</w:t>
      </w:r>
      <w:r>
        <w:rPr>
          <w:rFonts w:ascii="Arial" w:hAnsi="Arial" w:cs="Arial" w:hint="default"/>
          <w:sz w:val="16"/>
          <w:szCs w:val="16"/>
        </w:rPr>
        <w:t>j stanice technickej kontroly s minimá</w:t>
      </w:r>
      <w:r>
        <w:rPr>
          <w:rFonts w:ascii="Arial" w:hAnsi="Arial" w:cs="Arial" w:hint="default"/>
          <w:sz w:val="16"/>
          <w:szCs w:val="16"/>
        </w:rPr>
        <w:t>lne dvomi miestami vykoná</w:t>
      </w:r>
      <w:r>
        <w:rPr>
          <w:rFonts w:ascii="Arial" w:hAnsi="Arial" w:cs="Arial" w:hint="default"/>
          <w:sz w:val="16"/>
          <w:szCs w:val="16"/>
        </w:rPr>
        <w:t>vania technický</w:t>
      </w:r>
      <w:r>
        <w:rPr>
          <w:rFonts w:ascii="Arial" w:hAnsi="Arial" w:cs="Arial" w:hint="default"/>
          <w:sz w:val="16"/>
          <w:szCs w:val="16"/>
        </w:rPr>
        <w:t xml:space="preserve">ch kontrol,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miesto vykoná</w:t>
      </w:r>
      <w:r>
        <w:rPr>
          <w:rFonts w:ascii="Arial" w:hAnsi="Arial" w:cs="Arial" w:hint="default"/>
          <w:sz w:val="16"/>
          <w:szCs w:val="16"/>
        </w:rPr>
        <w:t>vania technickej kontroly mobilnej stanice technickej kontroly je viac ako 50 kilometrov od stacioná</w:t>
      </w:r>
      <w:r>
        <w:rPr>
          <w:rFonts w:ascii="Arial" w:hAnsi="Arial" w:cs="Arial" w:hint="default"/>
          <w:sz w:val="16"/>
          <w:szCs w:val="16"/>
        </w:rPr>
        <w:t xml:space="preserve">rnej stanice technickej kontroly,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regioná</w:t>
      </w:r>
      <w:r>
        <w:rPr>
          <w:rFonts w:ascii="Arial" w:hAnsi="Arial" w:cs="Arial" w:hint="default"/>
          <w:sz w:val="16"/>
          <w:szCs w:val="16"/>
        </w:rPr>
        <w:t>lne podmienky dopravnej infraš</w:t>
      </w:r>
      <w:r>
        <w:rPr>
          <w:rFonts w:ascii="Arial" w:hAnsi="Arial" w:cs="Arial" w:hint="default"/>
          <w:sz w:val="16"/>
          <w:szCs w:val="16"/>
        </w:rPr>
        <w:t>truktú</w:t>
      </w:r>
      <w:r>
        <w:rPr>
          <w:rFonts w:ascii="Arial" w:hAnsi="Arial" w:cs="Arial" w:hint="default"/>
          <w:sz w:val="16"/>
          <w:szCs w:val="16"/>
        </w:rPr>
        <w:t>ry vyž</w:t>
      </w:r>
      <w:r>
        <w:rPr>
          <w:rFonts w:ascii="Arial" w:hAnsi="Arial" w:cs="Arial" w:hint="default"/>
          <w:sz w:val="16"/>
          <w:szCs w:val="16"/>
        </w:rPr>
        <w:t>adujú</w:t>
      </w:r>
      <w:r>
        <w:rPr>
          <w:rFonts w:ascii="Arial" w:hAnsi="Arial" w:cs="Arial" w:hint="default"/>
          <w:sz w:val="16"/>
          <w:szCs w:val="16"/>
        </w:rPr>
        <w:t xml:space="preserve"> zriadenie miesta vykoná</w:t>
      </w:r>
      <w:r>
        <w:rPr>
          <w:rFonts w:ascii="Arial" w:hAnsi="Arial" w:cs="Arial" w:hint="default"/>
          <w:sz w:val="16"/>
          <w:szCs w:val="16"/>
        </w:rPr>
        <w:t>vania technickej kontroly mobilnej stanice technickej kontroly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 mobilný</w:t>
      </w:r>
      <w:r>
        <w:rPr>
          <w:rFonts w:ascii="Arial" w:hAnsi="Arial" w:cs="Arial" w:hint="default"/>
          <w:sz w:val="16"/>
          <w:szCs w:val="16"/>
        </w:rPr>
        <w:t>ch staní</w:t>
      </w:r>
      <w:r>
        <w:rPr>
          <w:rFonts w:ascii="Arial" w:hAnsi="Arial" w:cs="Arial" w:hint="default"/>
          <w:sz w:val="16"/>
          <w:szCs w:val="16"/>
        </w:rPr>
        <w:t xml:space="preserve">c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B. Pracovisko emisnej kontroly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(1) Podm</w:t>
      </w:r>
      <w:r>
        <w:rPr>
          <w:rFonts w:ascii="Arial" w:hAnsi="Arial" w:cs="Arial" w:hint="default"/>
          <w:sz w:val="16"/>
          <w:szCs w:val="16"/>
        </w:rPr>
        <w:t>ienky na zriadenie stacioná</w:t>
      </w:r>
      <w:r>
        <w:rPr>
          <w:rFonts w:ascii="Arial" w:hAnsi="Arial" w:cs="Arial" w:hint="default"/>
          <w:sz w:val="16"/>
          <w:szCs w:val="16"/>
        </w:rPr>
        <w:t>rneho pracoviska emisnej kontroly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 stacioná</w:t>
      </w:r>
      <w:r>
        <w:rPr>
          <w:rFonts w:ascii="Arial" w:hAnsi="Arial" w:cs="Arial" w:hint="default"/>
          <w:sz w:val="16"/>
          <w:szCs w:val="16"/>
        </w:rPr>
        <w:t>rnych pracoví</w:t>
      </w:r>
      <w:r>
        <w:rPr>
          <w:rFonts w:ascii="Arial" w:hAnsi="Arial" w:cs="Arial" w:hint="default"/>
          <w:sz w:val="16"/>
          <w:szCs w:val="16"/>
        </w:rPr>
        <w:t xml:space="preserve">sk emisnej kontroly: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 kaž</w:t>
      </w:r>
      <w:r>
        <w:rPr>
          <w:rFonts w:ascii="Arial" w:hAnsi="Arial" w:cs="Arial" w:hint="default"/>
          <w:sz w:val="16"/>
          <w:szCs w:val="16"/>
        </w:rPr>
        <w:t>dom okrese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zabezpeč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dostatoč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minimá</w:t>
      </w:r>
      <w:r>
        <w:rPr>
          <w:rFonts w:ascii="Arial" w:hAnsi="Arial" w:cs="Arial" w:hint="default"/>
          <w:sz w:val="16"/>
          <w:szCs w:val="16"/>
        </w:rPr>
        <w:t>lna konkurencia stacioná</w:t>
      </w:r>
      <w:r>
        <w:rPr>
          <w:rFonts w:ascii="Arial" w:hAnsi="Arial" w:cs="Arial" w:hint="default"/>
          <w:sz w:val="16"/>
          <w:szCs w:val="16"/>
        </w:rPr>
        <w:t>rnych pracoví</w:t>
      </w:r>
      <w:r>
        <w:rPr>
          <w:rFonts w:ascii="Arial" w:hAnsi="Arial" w:cs="Arial" w:hint="default"/>
          <w:sz w:val="16"/>
          <w:szCs w:val="16"/>
        </w:rPr>
        <w:t xml:space="preserve">sk emisnej kontroly, a to v </w:t>
      </w:r>
      <w:r>
        <w:rPr>
          <w:rFonts w:ascii="Arial" w:hAnsi="Arial" w:cs="Arial" w:hint="default"/>
          <w:sz w:val="16"/>
          <w:szCs w:val="16"/>
        </w:rPr>
        <w:t>kaž</w:t>
      </w:r>
      <w:r>
        <w:rPr>
          <w:rFonts w:ascii="Arial" w:hAnsi="Arial" w:cs="Arial" w:hint="default"/>
          <w:sz w:val="16"/>
          <w:szCs w:val="16"/>
        </w:rPr>
        <w:t>dom okrese dve stacioná</w:t>
      </w:r>
      <w:r>
        <w:rPr>
          <w:rFonts w:ascii="Arial" w:hAnsi="Arial" w:cs="Arial" w:hint="default"/>
          <w:sz w:val="16"/>
          <w:szCs w:val="16"/>
        </w:rPr>
        <w:t>rne pracoviská</w:t>
      </w:r>
      <w:r>
        <w:rPr>
          <w:rFonts w:ascii="Arial" w:hAnsi="Arial" w:cs="Arial" w:hint="default"/>
          <w:sz w:val="16"/>
          <w:szCs w:val="16"/>
        </w:rPr>
        <w:t xml:space="preserve"> emisnej kontroly, v kaž</w:t>
      </w:r>
      <w:r>
        <w:rPr>
          <w:rFonts w:ascii="Arial" w:hAnsi="Arial" w:cs="Arial" w:hint="default"/>
          <w:sz w:val="16"/>
          <w:szCs w:val="16"/>
        </w:rPr>
        <w:t>dom okrese, ktorý</w:t>
      </w:r>
      <w:r>
        <w:rPr>
          <w:rFonts w:ascii="Arial" w:hAnsi="Arial" w:cs="Arial" w:hint="default"/>
          <w:sz w:val="16"/>
          <w:szCs w:val="16"/>
        </w:rPr>
        <w:t xml:space="preserve"> je súč</w:t>
      </w:r>
      <w:r>
        <w:rPr>
          <w:rFonts w:ascii="Arial" w:hAnsi="Arial" w:cs="Arial" w:hint="default"/>
          <w:sz w:val="16"/>
          <w:szCs w:val="16"/>
        </w:rPr>
        <w:t>asne krajský</w:t>
      </w:r>
      <w:r>
        <w:rPr>
          <w:rFonts w:ascii="Arial" w:hAnsi="Arial" w:cs="Arial" w:hint="default"/>
          <w:sz w:val="16"/>
          <w:szCs w:val="16"/>
        </w:rPr>
        <w:t>m mestom š</w:t>
      </w:r>
      <w:r>
        <w:rPr>
          <w:rFonts w:ascii="Arial" w:hAnsi="Arial" w:cs="Arial" w:hint="default"/>
          <w:sz w:val="16"/>
          <w:szCs w:val="16"/>
        </w:rPr>
        <w:t>tyri stacioná</w:t>
      </w:r>
      <w:r>
        <w:rPr>
          <w:rFonts w:ascii="Arial" w:hAnsi="Arial" w:cs="Arial" w:hint="default"/>
          <w:sz w:val="16"/>
          <w:szCs w:val="16"/>
        </w:rPr>
        <w:t>rne pracoviská</w:t>
      </w:r>
      <w:r>
        <w:rPr>
          <w:rFonts w:ascii="Arial" w:hAnsi="Arial" w:cs="Arial" w:hint="default"/>
          <w:sz w:val="16"/>
          <w:szCs w:val="16"/>
        </w:rPr>
        <w:t xml:space="preserve"> emisnej kontroly okrem krajské</w:t>
      </w:r>
      <w:r>
        <w:rPr>
          <w:rFonts w:ascii="Arial" w:hAnsi="Arial" w:cs="Arial" w:hint="default"/>
          <w:sz w:val="16"/>
          <w:szCs w:val="16"/>
        </w:rPr>
        <w:t>ho mesta Koš</w:t>
      </w:r>
      <w:r>
        <w:rPr>
          <w:rFonts w:ascii="Arial" w:hAnsi="Arial" w:cs="Arial" w:hint="default"/>
          <w:sz w:val="16"/>
          <w:szCs w:val="16"/>
        </w:rPr>
        <w:t>ice, kde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sedem stacioná</w:t>
      </w:r>
      <w:r>
        <w:rPr>
          <w:rFonts w:ascii="Arial" w:hAnsi="Arial" w:cs="Arial" w:hint="default"/>
          <w:sz w:val="16"/>
          <w:szCs w:val="16"/>
        </w:rPr>
        <w:t>rnych pracoví</w:t>
      </w:r>
      <w:r>
        <w:rPr>
          <w:rFonts w:ascii="Arial" w:hAnsi="Arial" w:cs="Arial" w:hint="default"/>
          <w:sz w:val="16"/>
          <w:szCs w:val="16"/>
        </w:rPr>
        <w:t>sk emisnej kontroly a okrem hl</w:t>
      </w:r>
      <w:r>
        <w:rPr>
          <w:rFonts w:ascii="Arial" w:hAnsi="Arial" w:cs="Arial" w:hint="default"/>
          <w:sz w:val="16"/>
          <w:szCs w:val="16"/>
        </w:rPr>
        <w:t>a</w:t>
      </w:r>
      <w:r>
        <w:rPr>
          <w:rFonts w:ascii="Arial" w:hAnsi="Arial" w:cs="Arial" w:hint="default"/>
          <w:sz w:val="16"/>
          <w:szCs w:val="16"/>
        </w:rPr>
        <w:t>vné</w:t>
      </w:r>
      <w:r>
        <w:rPr>
          <w:rFonts w:ascii="Arial" w:hAnsi="Arial" w:cs="Arial" w:hint="default"/>
          <w:sz w:val="16"/>
          <w:szCs w:val="16"/>
        </w:rPr>
        <w:t>ho mesta Bratislava, kde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desať</w:t>
      </w:r>
      <w:r>
        <w:rPr>
          <w:rFonts w:ascii="Arial" w:hAnsi="Arial" w:cs="Arial" w:hint="default"/>
          <w:sz w:val="16"/>
          <w:szCs w:val="16"/>
        </w:rPr>
        <w:t xml:space="preserve"> stacioná</w:t>
      </w:r>
      <w:r>
        <w:rPr>
          <w:rFonts w:ascii="Arial" w:hAnsi="Arial" w:cs="Arial" w:hint="default"/>
          <w:sz w:val="16"/>
          <w:szCs w:val="16"/>
        </w:rPr>
        <w:t>rnych pracoví</w:t>
      </w:r>
      <w:r>
        <w:rPr>
          <w:rFonts w:ascii="Arial" w:hAnsi="Arial" w:cs="Arial" w:hint="default"/>
          <w:sz w:val="16"/>
          <w:szCs w:val="16"/>
        </w:rPr>
        <w:t xml:space="preserve">sk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súč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 xml:space="preserve"> vyť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>enie stacioná</w:t>
      </w:r>
      <w:r>
        <w:rPr>
          <w:rFonts w:ascii="Arial" w:hAnsi="Arial" w:cs="Arial" w:hint="default"/>
          <w:sz w:val="16"/>
          <w:szCs w:val="16"/>
        </w:rPr>
        <w:t>rnych pracoví</w:t>
      </w:r>
      <w:r>
        <w:rPr>
          <w:rFonts w:ascii="Arial" w:hAnsi="Arial" w:cs="Arial" w:hint="default"/>
          <w:sz w:val="16"/>
          <w:szCs w:val="16"/>
        </w:rPr>
        <w:t>sk emisnej kontroly v danom okrese vytvá</w:t>
      </w:r>
      <w:r>
        <w:rPr>
          <w:rFonts w:ascii="Arial" w:hAnsi="Arial" w:cs="Arial" w:hint="default"/>
          <w:sz w:val="16"/>
          <w:szCs w:val="16"/>
        </w:rPr>
        <w:t>ra predpoklady na vyť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>enie viac ako 25% kapacity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ieho stacioná</w:t>
      </w:r>
      <w:r>
        <w:rPr>
          <w:rFonts w:ascii="Arial" w:hAnsi="Arial" w:cs="Arial" w:hint="default"/>
          <w:sz w:val="16"/>
          <w:szCs w:val="16"/>
        </w:rPr>
        <w:t>rneho pracoviska em</w:t>
      </w:r>
      <w:r>
        <w:rPr>
          <w:rFonts w:ascii="Arial" w:hAnsi="Arial" w:cs="Arial" w:hint="default"/>
          <w:sz w:val="16"/>
          <w:szCs w:val="16"/>
        </w:rPr>
        <w:t xml:space="preserve">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potrebné</w:t>
      </w:r>
      <w:r>
        <w:rPr>
          <w:rFonts w:ascii="Arial" w:hAnsi="Arial" w:cs="Arial" w:hint="default"/>
          <w:sz w:val="16"/>
          <w:szCs w:val="16"/>
        </w:rPr>
        <w:t xml:space="preserve"> kapacity v sieti stacioná</w:t>
      </w:r>
      <w:r>
        <w:rPr>
          <w:rFonts w:ascii="Arial" w:hAnsi="Arial" w:cs="Arial" w:hint="default"/>
          <w:sz w:val="16"/>
          <w:szCs w:val="16"/>
        </w:rPr>
        <w:t>rnych pracoví</w:t>
      </w:r>
      <w:r>
        <w:rPr>
          <w:rFonts w:ascii="Arial" w:hAnsi="Arial" w:cs="Arial" w:hint="default"/>
          <w:sz w:val="16"/>
          <w:szCs w:val="16"/>
        </w:rPr>
        <w:t>sk emisnej kontroly sú</w:t>
      </w:r>
      <w:r>
        <w:rPr>
          <w:rFonts w:ascii="Arial" w:hAnsi="Arial" w:cs="Arial" w:hint="default"/>
          <w:sz w:val="16"/>
          <w:szCs w:val="16"/>
        </w:rPr>
        <w:t xml:space="preserve"> v danom okrese nedostatoč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najmä</w:t>
      </w:r>
      <w:r>
        <w:rPr>
          <w:rFonts w:ascii="Arial" w:hAnsi="Arial" w:cs="Arial" w:hint="default"/>
          <w:sz w:val="16"/>
          <w:szCs w:val="16"/>
        </w:rPr>
        <w:t xml:space="preserve"> z dô</w:t>
      </w:r>
      <w:r>
        <w:rPr>
          <w:rFonts w:ascii="Arial" w:hAnsi="Arial" w:cs="Arial" w:hint="default"/>
          <w:sz w:val="16"/>
          <w:szCs w:val="16"/>
        </w:rPr>
        <w:t>vodu, ž</w:t>
      </w:r>
      <w:r>
        <w:rPr>
          <w:rFonts w:ascii="Arial" w:hAnsi="Arial" w:cs="Arial" w:hint="default"/>
          <w:sz w:val="16"/>
          <w:szCs w:val="16"/>
        </w:rPr>
        <w:t>e spá</w:t>
      </w:r>
      <w:r>
        <w:rPr>
          <w:rFonts w:ascii="Arial" w:hAnsi="Arial" w:cs="Arial" w:hint="default"/>
          <w:sz w:val="16"/>
          <w:szCs w:val="16"/>
        </w:rPr>
        <w:t>dová</w:t>
      </w:r>
      <w:r>
        <w:rPr>
          <w:rFonts w:ascii="Arial" w:hAnsi="Arial" w:cs="Arial" w:hint="default"/>
          <w:sz w:val="16"/>
          <w:szCs w:val="16"/>
        </w:rPr>
        <w:t xml:space="preserve"> oblasť</w:t>
      </w:r>
      <w:r>
        <w:rPr>
          <w:rFonts w:ascii="Arial" w:hAnsi="Arial" w:cs="Arial" w:hint="default"/>
          <w:sz w:val="16"/>
          <w:szCs w:val="16"/>
        </w:rPr>
        <w:t xml:space="preserve"> dané</w:t>
      </w:r>
      <w:r>
        <w:rPr>
          <w:rFonts w:ascii="Arial" w:hAnsi="Arial" w:cs="Arial" w:hint="default"/>
          <w:sz w:val="16"/>
          <w:szCs w:val="16"/>
        </w:rPr>
        <w:t>ho okresu pokrý</w:t>
      </w:r>
      <w:r>
        <w:rPr>
          <w:rFonts w:ascii="Arial" w:hAnsi="Arial" w:cs="Arial" w:hint="default"/>
          <w:sz w:val="16"/>
          <w:szCs w:val="16"/>
        </w:rPr>
        <w:t>va aj susedné</w:t>
      </w:r>
      <w:r>
        <w:rPr>
          <w:rFonts w:ascii="Arial" w:hAnsi="Arial" w:cs="Arial" w:hint="default"/>
          <w:sz w:val="16"/>
          <w:szCs w:val="16"/>
        </w:rPr>
        <w:t xml:space="preserve"> okresy,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regioná</w:t>
      </w:r>
      <w:r>
        <w:rPr>
          <w:rFonts w:ascii="Arial" w:hAnsi="Arial" w:cs="Arial" w:hint="default"/>
          <w:sz w:val="16"/>
          <w:szCs w:val="16"/>
        </w:rPr>
        <w:t>lne podmienky dopravnej infraš</w:t>
      </w:r>
      <w:r>
        <w:rPr>
          <w:rFonts w:ascii="Arial" w:hAnsi="Arial" w:cs="Arial" w:hint="default"/>
          <w:sz w:val="16"/>
          <w:szCs w:val="16"/>
        </w:rPr>
        <w:t>truktú</w:t>
      </w:r>
      <w:r>
        <w:rPr>
          <w:rFonts w:ascii="Arial" w:hAnsi="Arial" w:cs="Arial" w:hint="default"/>
          <w:sz w:val="16"/>
          <w:szCs w:val="16"/>
        </w:rPr>
        <w:t>ry vyž</w:t>
      </w:r>
      <w:r>
        <w:rPr>
          <w:rFonts w:ascii="Arial" w:hAnsi="Arial" w:cs="Arial" w:hint="default"/>
          <w:sz w:val="16"/>
          <w:szCs w:val="16"/>
        </w:rPr>
        <w:t>adujú</w:t>
      </w:r>
      <w:r>
        <w:rPr>
          <w:rFonts w:ascii="Arial" w:hAnsi="Arial" w:cs="Arial" w:hint="default"/>
          <w:sz w:val="16"/>
          <w:szCs w:val="16"/>
        </w:rPr>
        <w:t xml:space="preserve"> </w:t>
      </w:r>
      <w:r>
        <w:rPr>
          <w:rFonts w:ascii="Arial" w:hAnsi="Arial" w:cs="Arial" w:hint="default"/>
          <w:sz w:val="16"/>
          <w:szCs w:val="16"/>
        </w:rPr>
        <w:t>zriadenie stacioná</w:t>
      </w:r>
      <w:r>
        <w:rPr>
          <w:rFonts w:ascii="Arial" w:hAnsi="Arial" w:cs="Arial" w:hint="default"/>
          <w:sz w:val="16"/>
          <w:szCs w:val="16"/>
        </w:rPr>
        <w:t>rneho pracoviska emisnej kontroly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 stacioná</w:t>
      </w:r>
      <w:r>
        <w:rPr>
          <w:rFonts w:ascii="Arial" w:hAnsi="Arial" w:cs="Arial" w:hint="default"/>
          <w:sz w:val="16"/>
          <w:szCs w:val="16"/>
        </w:rPr>
        <w:t>rnych pracoví</w:t>
      </w:r>
      <w:r>
        <w:rPr>
          <w:rFonts w:ascii="Arial" w:hAnsi="Arial" w:cs="Arial" w:hint="default"/>
          <w:sz w:val="16"/>
          <w:szCs w:val="16"/>
        </w:rPr>
        <w:t xml:space="preserve">sk emisnej kontroly,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e) stacioná</w:t>
      </w:r>
      <w:r>
        <w:rPr>
          <w:rFonts w:ascii="Arial" w:hAnsi="Arial" w:cs="Arial" w:hint="default"/>
          <w:sz w:val="16"/>
          <w:szCs w:val="16"/>
        </w:rPr>
        <w:t>rne pracovisko emisnej kontroly je súč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>ou vyuč</w:t>
      </w:r>
      <w:r>
        <w:rPr>
          <w:rFonts w:ascii="Arial" w:hAnsi="Arial" w:cs="Arial" w:hint="default"/>
          <w:sz w:val="16"/>
          <w:szCs w:val="16"/>
        </w:rPr>
        <w:t>ovacieho procesu na strednej š</w:t>
      </w:r>
      <w:r>
        <w:rPr>
          <w:rFonts w:ascii="Arial" w:hAnsi="Arial" w:cs="Arial" w:hint="default"/>
          <w:sz w:val="16"/>
          <w:szCs w:val="16"/>
        </w:rPr>
        <w:t>kole alebo vysokej š</w:t>
      </w:r>
      <w:r>
        <w:rPr>
          <w:rFonts w:ascii="Arial" w:hAnsi="Arial" w:cs="Arial" w:hint="default"/>
          <w:sz w:val="16"/>
          <w:szCs w:val="16"/>
        </w:rPr>
        <w:t xml:space="preserve">kole,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f) stac</w:t>
      </w:r>
      <w:r>
        <w:rPr>
          <w:rFonts w:ascii="Arial" w:hAnsi="Arial" w:cs="Arial" w:hint="default"/>
          <w:sz w:val="16"/>
          <w:szCs w:val="16"/>
        </w:rPr>
        <w:t>ioná</w:t>
      </w:r>
      <w:r>
        <w:rPr>
          <w:rFonts w:ascii="Arial" w:hAnsi="Arial" w:cs="Arial" w:hint="default"/>
          <w:sz w:val="16"/>
          <w:szCs w:val="16"/>
        </w:rPr>
        <w:t>rne pracovisko emisnej kontroly je súč</w:t>
      </w:r>
      <w:r>
        <w:rPr>
          <w:rFonts w:ascii="Arial" w:hAnsi="Arial" w:cs="Arial" w:hint="default"/>
          <w:sz w:val="16"/>
          <w:szCs w:val="16"/>
        </w:rPr>
        <w:t>asť</w:t>
      </w:r>
      <w:r>
        <w:rPr>
          <w:rFonts w:ascii="Arial" w:hAnsi="Arial" w:cs="Arial" w:hint="default"/>
          <w:sz w:val="16"/>
          <w:szCs w:val="16"/>
        </w:rPr>
        <w:t>ou pracoviska montáž</w:t>
      </w:r>
      <w:r>
        <w:rPr>
          <w:rFonts w:ascii="Arial" w:hAnsi="Arial" w:cs="Arial" w:hint="default"/>
          <w:sz w:val="16"/>
          <w:szCs w:val="16"/>
        </w:rPr>
        <w:t>e plynový</w:t>
      </w:r>
      <w:r>
        <w:rPr>
          <w:rFonts w:ascii="Arial" w:hAnsi="Arial" w:cs="Arial" w:hint="default"/>
          <w:sz w:val="16"/>
          <w:szCs w:val="16"/>
        </w:rPr>
        <w:t>ch zariadení</w:t>
      </w:r>
      <w:r>
        <w:rPr>
          <w:rFonts w:ascii="Arial" w:hAnsi="Arial" w:cs="Arial" w:hint="default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Na vý</w:t>
      </w:r>
      <w:r>
        <w:rPr>
          <w:rFonts w:ascii="Arial" w:hAnsi="Arial" w:cs="Arial" w:hint="default"/>
          <w:sz w:val="16"/>
          <w:szCs w:val="16"/>
        </w:rPr>
        <w:t>poč</w:t>
      </w:r>
      <w:r>
        <w:rPr>
          <w:rFonts w:ascii="Arial" w:hAnsi="Arial" w:cs="Arial" w:hint="default"/>
          <w:sz w:val="16"/>
          <w:szCs w:val="16"/>
        </w:rPr>
        <w:t>et vyť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>enia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ieho stacioná</w:t>
      </w:r>
      <w:r>
        <w:rPr>
          <w:rFonts w:ascii="Arial" w:hAnsi="Arial" w:cs="Arial" w:hint="default"/>
          <w:sz w:val="16"/>
          <w:szCs w:val="16"/>
        </w:rPr>
        <w:t>rneho pracoviska emisnej kontroly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b) sa použ</w:t>
      </w:r>
      <w:r>
        <w:rPr>
          <w:rFonts w:ascii="Arial" w:hAnsi="Arial" w:cs="Arial" w:hint="default"/>
          <w:sz w:val="16"/>
          <w:szCs w:val="16"/>
        </w:rPr>
        <w:t>ijú</w:t>
      </w:r>
      <w:r>
        <w:rPr>
          <w:rFonts w:ascii="Arial" w:hAnsi="Arial" w:cs="Arial" w:hint="default"/>
          <w:sz w:val="16"/>
          <w:szCs w:val="16"/>
        </w:rPr>
        <w:t xml:space="preserve"> nasledujú</w:t>
      </w:r>
      <w:r>
        <w:rPr>
          <w:rFonts w:ascii="Arial" w:hAnsi="Arial" w:cs="Arial" w:hint="default"/>
          <w:sz w:val="16"/>
          <w:szCs w:val="16"/>
        </w:rPr>
        <w:t xml:space="preserve">ce parametre: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priemerný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 vý</w:t>
      </w:r>
      <w:r>
        <w:rPr>
          <w:rFonts w:ascii="Arial" w:hAnsi="Arial" w:cs="Arial" w:hint="default"/>
          <w:sz w:val="16"/>
          <w:szCs w:val="16"/>
        </w:rPr>
        <w:t>konu emi</w:t>
      </w:r>
      <w:r>
        <w:rPr>
          <w:rFonts w:ascii="Arial" w:hAnsi="Arial" w:cs="Arial" w:hint="default"/>
          <w:sz w:val="16"/>
          <w:szCs w:val="16"/>
        </w:rPr>
        <w:t>snej kontroly vozidiel kategó</w:t>
      </w:r>
      <w:r>
        <w:rPr>
          <w:rFonts w:ascii="Arial" w:hAnsi="Arial" w:cs="Arial" w:hint="default"/>
          <w:sz w:val="16"/>
          <w:szCs w:val="16"/>
        </w:rPr>
        <w:t>rií</w:t>
      </w:r>
      <w:r>
        <w:rPr>
          <w:rFonts w:ascii="Arial" w:hAnsi="Arial" w:cs="Arial" w:hint="default"/>
          <w:sz w:val="16"/>
          <w:szCs w:val="16"/>
        </w:rPr>
        <w:t xml:space="preserve"> M1 a N1 považ</w:t>
      </w:r>
      <w:r>
        <w:rPr>
          <w:rFonts w:ascii="Arial" w:hAnsi="Arial" w:cs="Arial" w:hint="default"/>
          <w:sz w:val="16"/>
          <w:szCs w:val="16"/>
        </w:rPr>
        <w:t>ovaný</w:t>
      </w:r>
      <w:r>
        <w:rPr>
          <w:rFonts w:ascii="Arial" w:hAnsi="Arial" w:cs="Arial" w:hint="default"/>
          <w:sz w:val="16"/>
          <w:szCs w:val="16"/>
        </w:rPr>
        <w:t xml:space="preserve"> za jednotkovú</w:t>
      </w:r>
      <w:r>
        <w:rPr>
          <w:rFonts w:ascii="Arial" w:hAnsi="Arial" w:cs="Arial" w:hint="default"/>
          <w:sz w:val="16"/>
          <w:szCs w:val="16"/>
        </w:rPr>
        <w:t xml:space="preserve"> emisnú</w:t>
      </w:r>
      <w:r>
        <w:rPr>
          <w:rFonts w:ascii="Arial" w:hAnsi="Arial" w:cs="Arial" w:hint="default"/>
          <w:sz w:val="16"/>
          <w:szCs w:val="16"/>
        </w:rPr>
        <w:t xml:space="preserve"> kontrolu je 30 minú</w:t>
      </w:r>
      <w:r>
        <w:rPr>
          <w:rFonts w:ascii="Arial" w:hAnsi="Arial" w:cs="Arial" w:hint="default"/>
          <w:sz w:val="16"/>
          <w:szCs w:val="16"/>
        </w:rPr>
        <w:t>t a priemerný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 vý</w:t>
      </w:r>
      <w:r>
        <w:rPr>
          <w:rFonts w:ascii="Arial" w:hAnsi="Arial" w:cs="Arial" w:hint="default"/>
          <w:sz w:val="16"/>
          <w:szCs w:val="16"/>
        </w:rPr>
        <w:t>konu emisnej kontroly vozidiel kategó</w:t>
      </w:r>
      <w:r>
        <w:rPr>
          <w:rFonts w:ascii="Arial" w:hAnsi="Arial" w:cs="Arial" w:hint="default"/>
          <w:sz w:val="16"/>
          <w:szCs w:val="16"/>
        </w:rPr>
        <w:t>rií</w:t>
      </w:r>
      <w:r>
        <w:rPr>
          <w:rFonts w:ascii="Arial" w:hAnsi="Arial" w:cs="Arial" w:hint="default"/>
          <w:sz w:val="16"/>
          <w:szCs w:val="16"/>
        </w:rPr>
        <w:t xml:space="preserve"> M2, M3, N2, N3 a T je 40 minú</w:t>
      </w:r>
      <w:r>
        <w:rPr>
          <w:rFonts w:ascii="Arial" w:hAnsi="Arial" w:cs="Arial" w:hint="default"/>
          <w:sz w:val="16"/>
          <w:szCs w:val="16"/>
        </w:rPr>
        <w:t xml:space="preserve">t,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pre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evidované</w:t>
      </w:r>
      <w:r>
        <w:rPr>
          <w:rFonts w:ascii="Arial" w:hAnsi="Arial" w:cs="Arial" w:hint="default"/>
          <w:sz w:val="16"/>
          <w:szCs w:val="16"/>
        </w:rPr>
        <w:t xml:space="preserve"> vozidlo kategó</w:t>
      </w:r>
      <w:r>
        <w:rPr>
          <w:rFonts w:ascii="Arial" w:hAnsi="Arial" w:cs="Arial" w:hint="default"/>
          <w:sz w:val="16"/>
          <w:szCs w:val="16"/>
        </w:rPr>
        <w:t>rie M1 a N1 so záž</w:t>
      </w:r>
      <w:r>
        <w:rPr>
          <w:rFonts w:ascii="Arial" w:hAnsi="Arial" w:cs="Arial" w:hint="default"/>
          <w:sz w:val="16"/>
          <w:szCs w:val="16"/>
        </w:rPr>
        <w:t>ihový</w:t>
      </w:r>
      <w:r>
        <w:rPr>
          <w:rFonts w:ascii="Arial" w:hAnsi="Arial" w:cs="Arial" w:hint="default"/>
          <w:sz w:val="16"/>
          <w:szCs w:val="16"/>
        </w:rPr>
        <w:t>m motorom s nezdokonalený</w:t>
      </w:r>
      <w:r>
        <w:rPr>
          <w:rFonts w:ascii="Arial" w:hAnsi="Arial" w:cs="Arial" w:hint="default"/>
          <w:sz w:val="16"/>
          <w:szCs w:val="16"/>
        </w:rPr>
        <w:t>m emisný</w:t>
      </w:r>
      <w:r>
        <w:rPr>
          <w:rFonts w:ascii="Arial" w:hAnsi="Arial" w:cs="Arial" w:hint="default"/>
          <w:sz w:val="16"/>
          <w:szCs w:val="16"/>
        </w:rPr>
        <w:t>m systé</w:t>
      </w:r>
      <w:r>
        <w:rPr>
          <w:rFonts w:ascii="Arial" w:hAnsi="Arial" w:cs="Arial" w:hint="default"/>
          <w:sz w:val="16"/>
          <w:szCs w:val="16"/>
        </w:rPr>
        <w:t>mom a pre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 kategó</w:t>
      </w:r>
      <w:r>
        <w:rPr>
          <w:rFonts w:ascii="Arial" w:hAnsi="Arial" w:cs="Arial" w:hint="default"/>
          <w:sz w:val="16"/>
          <w:szCs w:val="16"/>
        </w:rPr>
        <w:t>rie M2, M3, N2, N3 a T so vznetový</w:t>
      </w:r>
      <w:r>
        <w:rPr>
          <w:rFonts w:ascii="Arial" w:hAnsi="Arial" w:cs="Arial" w:hint="default"/>
          <w:sz w:val="16"/>
          <w:szCs w:val="16"/>
        </w:rPr>
        <w:t>m motorom je potrebné</w:t>
      </w:r>
      <w:r>
        <w:rPr>
          <w:rFonts w:ascii="Arial" w:hAnsi="Arial" w:cs="Arial" w:hint="default"/>
          <w:sz w:val="16"/>
          <w:szCs w:val="16"/>
        </w:rPr>
        <w:t xml:space="preserve">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kapacitu pracoviska 1,0-ná</w:t>
      </w:r>
      <w:r>
        <w:rPr>
          <w:rFonts w:ascii="Arial" w:hAnsi="Arial" w:cs="Arial" w:hint="default"/>
          <w:sz w:val="16"/>
          <w:szCs w:val="16"/>
        </w:rPr>
        <w:t>sobku jednotkovej emisnej kontroly roč</w:t>
      </w:r>
      <w:r>
        <w:rPr>
          <w:rFonts w:ascii="Arial" w:hAnsi="Arial" w:cs="Arial" w:hint="default"/>
          <w:sz w:val="16"/>
          <w:szCs w:val="16"/>
        </w:rPr>
        <w:t>ne; rovnako pre kaž</w:t>
      </w:r>
      <w:r>
        <w:rPr>
          <w:rFonts w:ascii="Arial" w:hAnsi="Arial" w:cs="Arial" w:hint="default"/>
          <w:sz w:val="16"/>
          <w:szCs w:val="16"/>
        </w:rPr>
        <w:t>dé</w:t>
      </w:r>
      <w:r>
        <w:rPr>
          <w:rFonts w:ascii="Arial" w:hAnsi="Arial" w:cs="Arial" w:hint="default"/>
          <w:sz w:val="16"/>
          <w:szCs w:val="16"/>
        </w:rPr>
        <w:t xml:space="preserve"> vozidlo kategó</w:t>
      </w:r>
      <w:r>
        <w:rPr>
          <w:rFonts w:ascii="Arial" w:hAnsi="Arial" w:cs="Arial" w:hint="default"/>
          <w:sz w:val="16"/>
          <w:szCs w:val="16"/>
        </w:rPr>
        <w:t>rie M1 a N1 so záž</w:t>
      </w:r>
      <w:r>
        <w:rPr>
          <w:rFonts w:ascii="Arial" w:hAnsi="Arial" w:cs="Arial" w:hint="default"/>
          <w:sz w:val="16"/>
          <w:szCs w:val="16"/>
        </w:rPr>
        <w:t>i</w:t>
      </w:r>
      <w:r>
        <w:rPr>
          <w:rFonts w:ascii="Arial" w:hAnsi="Arial" w:cs="Arial" w:hint="default"/>
          <w:sz w:val="16"/>
          <w:szCs w:val="16"/>
        </w:rPr>
        <w:t>hový</w:t>
      </w:r>
      <w:r>
        <w:rPr>
          <w:rFonts w:ascii="Arial" w:hAnsi="Arial" w:cs="Arial" w:hint="default"/>
          <w:sz w:val="16"/>
          <w:szCs w:val="16"/>
        </w:rPr>
        <w:t>m motorom so zdokonalený</w:t>
      </w:r>
      <w:r>
        <w:rPr>
          <w:rFonts w:ascii="Arial" w:hAnsi="Arial" w:cs="Arial" w:hint="default"/>
          <w:sz w:val="16"/>
          <w:szCs w:val="16"/>
        </w:rPr>
        <w:t>m emisný</w:t>
      </w:r>
      <w:r>
        <w:rPr>
          <w:rFonts w:ascii="Arial" w:hAnsi="Arial" w:cs="Arial" w:hint="default"/>
          <w:sz w:val="16"/>
          <w:szCs w:val="16"/>
        </w:rPr>
        <w:t>m systé</w:t>
      </w:r>
      <w:r>
        <w:rPr>
          <w:rFonts w:ascii="Arial" w:hAnsi="Arial" w:cs="Arial" w:hint="default"/>
          <w:sz w:val="16"/>
          <w:szCs w:val="16"/>
        </w:rPr>
        <w:t>mom a so vznetový</w:t>
      </w:r>
      <w:r>
        <w:rPr>
          <w:rFonts w:ascii="Arial" w:hAnsi="Arial" w:cs="Arial" w:hint="default"/>
          <w:sz w:val="16"/>
          <w:szCs w:val="16"/>
        </w:rPr>
        <w:t>m motorom je potrebné</w:t>
      </w:r>
      <w:r>
        <w:rPr>
          <w:rFonts w:ascii="Arial" w:hAnsi="Arial" w:cs="Arial" w:hint="default"/>
          <w:sz w:val="16"/>
          <w:szCs w:val="16"/>
        </w:rPr>
        <w:t xml:space="preserve"> zabezpeč</w:t>
      </w:r>
      <w:r>
        <w:rPr>
          <w:rFonts w:ascii="Arial" w:hAnsi="Arial" w:cs="Arial" w:hint="default"/>
          <w:sz w:val="16"/>
          <w:szCs w:val="16"/>
        </w:rPr>
        <w:t>iť</w:t>
      </w:r>
      <w:r>
        <w:rPr>
          <w:rFonts w:ascii="Arial" w:hAnsi="Arial" w:cs="Arial" w:hint="default"/>
          <w:sz w:val="16"/>
          <w:szCs w:val="16"/>
        </w:rPr>
        <w:t xml:space="preserve"> kapacitu pracoviska 0,65-ná</w:t>
      </w:r>
      <w:r>
        <w:rPr>
          <w:rFonts w:ascii="Arial" w:hAnsi="Arial" w:cs="Arial" w:hint="default"/>
          <w:sz w:val="16"/>
          <w:szCs w:val="16"/>
        </w:rPr>
        <w:t>sobku jednotkovej emisnej kontroly roč</w:t>
      </w:r>
      <w:r>
        <w:rPr>
          <w:rFonts w:ascii="Arial" w:hAnsi="Arial" w:cs="Arial" w:hint="default"/>
          <w:sz w:val="16"/>
          <w:szCs w:val="16"/>
        </w:rPr>
        <w:t xml:space="preserve">ne.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(3) Na zriadenie mobilné</w:t>
      </w:r>
      <w:r>
        <w:rPr>
          <w:rFonts w:ascii="Arial" w:hAnsi="Arial" w:cs="Arial" w:hint="default"/>
          <w:sz w:val="16"/>
          <w:szCs w:val="16"/>
        </w:rPr>
        <w:t>ho pracoviska emisnej kontroly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 mobilný</w:t>
      </w:r>
      <w:r>
        <w:rPr>
          <w:rFonts w:ascii="Arial" w:hAnsi="Arial" w:cs="Arial" w:hint="default"/>
          <w:sz w:val="16"/>
          <w:szCs w:val="16"/>
        </w:rPr>
        <w:t>ch pracoví</w:t>
      </w:r>
      <w:r>
        <w:rPr>
          <w:rFonts w:ascii="Arial" w:hAnsi="Arial" w:cs="Arial" w:hint="default"/>
          <w:sz w:val="16"/>
          <w:szCs w:val="16"/>
        </w:rPr>
        <w:t>sk emisnej kontroly platí</w:t>
      </w:r>
      <w:r>
        <w:rPr>
          <w:rFonts w:ascii="Arial" w:hAnsi="Arial" w:cs="Arial" w:hint="default"/>
          <w:sz w:val="16"/>
          <w:szCs w:val="16"/>
        </w:rPr>
        <w:t xml:space="preserve"> podmienka, ž</w:t>
      </w:r>
      <w:r>
        <w:rPr>
          <w:rFonts w:ascii="Arial" w:hAnsi="Arial" w:cs="Arial" w:hint="default"/>
          <w:sz w:val="16"/>
          <w:szCs w:val="16"/>
        </w:rPr>
        <w:t>e mobilné</w:t>
      </w:r>
      <w:r>
        <w:rPr>
          <w:rFonts w:ascii="Arial" w:hAnsi="Arial" w:cs="Arial" w:hint="default"/>
          <w:sz w:val="16"/>
          <w:szCs w:val="16"/>
        </w:rPr>
        <w:t xml:space="preserve"> pracovisko emisnej kontroly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zriadené</w:t>
      </w:r>
      <w:r>
        <w:rPr>
          <w:rFonts w:ascii="Arial" w:hAnsi="Arial" w:cs="Arial" w:hint="default"/>
          <w:sz w:val="16"/>
          <w:szCs w:val="16"/>
        </w:rPr>
        <w:t xml:space="preserve"> len súč</w:t>
      </w:r>
      <w:r>
        <w:rPr>
          <w:rFonts w:ascii="Arial" w:hAnsi="Arial" w:cs="Arial" w:hint="default"/>
          <w:sz w:val="16"/>
          <w:szCs w:val="16"/>
        </w:rPr>
        <w:t xml:space="preserve">asne s mobilnou stanicou technickej kontroly.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C. Pracovisko kontroly originality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(1) Podmienky na zriadenie pracoviska kontroly originalit</w:t>
      </w:r>
      <w:r>
        <w:rPr>
          <w:rFonts w:ascii="Arial" w:hAnsi="Arial" w:cs="Arial" w:hint="default"/>
          <w:sz w:val="16"/>
          <w:szCs w:val="16"/>
        </w:rPr>
        <w:t>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 pracoví</w:t>
      </w:r>
      <w:r>
        <w:rPr>
          <w:rFonts w:ascii="Arial" w:hAnsi="Arial" w:cs="Arial" w:hint="default"/>
          <w:sz w:val="16"/>
          <w:szCs w:val="16"/>
        </w:rPr>
        <w:t xml:space="preserve">sk kontroly originality: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v kaž</w:t>
      </w:r>
      <w:r>
        <w:rPr>
          <w:rFonts w:ascii="Arial" w:hAnsi="Arial" w:cs="Arial" w:hint="default"/>
          <w:sz w:val="16"/>
          <w:szCs w:val="16"/>
        </w:rPr>
        <w:t>dom okrese musí</w:t>
      </w:r>
      <w:r>
        <w:rPr>
          <w:rFonts w:ascii="Arial" w:hAnsi="Arial" w:cs="Arial" w:hint="default"/>
          <w:sz w:val="16"/>
          <w:szCs w:val="16"/>
        </w:rPr>
        <w:t xml:space="preserve"> byť</w:t>
      </w:r>
      <w:r>
        <w:rPr>
          <w:rFonts w:ascii="Arial" w:hAnsi="Arial" w:cs="Arial" w:hint="default"/>
          <w:sz w:val="16"/>
          <w:szCs w:val="16"/>
        </w:rPr>
        <w:t xml:space="preserve"> zabezpeč</w:t>
      </w:r>
      <w:r>
        <w:rPr>
          <w:rFonts w:ascii="Arial" w:hAnsi="Arial" w:cs="Arial" w:hint="default"/>
          <w:sz w:val="16"/>
          <w:szCs w:val="16"/>
        </w:rPr>
        <w:t>ená</w:t>
      </w:r>
      <w:r>
        <w:rPr>
          <w:rFonts w:ascii="Arial" w:hAnsi="Arial" w:cs="Arial" w:hint="default"/>
          <w:sz w:val="16"/>
          <w:szCs w:val="16"/>
        </w:rPr>
        <w:t xml:space="preserve"> dostatoč</w:t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 xml:space="preserve"> minimá</w:t>
      </w:r>
      <w:r>
        <w:rPr>
          <w:rFonts w:ascii="Arial" w:hAnsi="Arial" w:cs="Arial" w:hint="default"/>
          <w:sz w:val="16"/>
          <w:szCs w:val="16"/>
        </w:rPr>
        <w:t>lna konkurencia pracoví</w:t>
      </w:r>
      <w:r>
        <w:rPr>
          <w:rFonts w:ascii="Arial" w:hAnsi="Arial" w:cs="Arial" w:hint="default"/>
          <w:sz w:val="16"/>
          <w:szCs w:val="16"/>
        </w:rPr>
        <w:t>sk kontroly originality, a to v kaž</w:t>
      </w:r>
      <w:r>
        <w:rPr>
          <w:rFonts w:ascii="Arial" w:hAnsi="Arial" w:cs="Arial" w:hint="default"/>
          <w:sz w:val="16"/>
          <w:szCs w:val="16"/>
        </w:rPr>
        <w:t>dom okrese dve pracoviská</w:t>
      </w:r>
      <w:r>
        <w:rPr>
          <w:rFonts w:ascii="Arial" w:hAnsi="Arial" w:cs="Arial" w:hint="default"/>
          <w:sz w:val="16"/>
          <w:szCs w:val="16"/>
        </w:rPr>
        <w:t xml:space="preserve"> kontroly originality, v kaž</w:t>
      </w:r>
      <w:r>
        <w:rPr>
          <w:rFonts w:ascii="Arial" w:hAnsi="Arial" w:cs="Arial" w:hint="default"/>
          <w:sz w:val="16"/>
          <w:szCs w:val="16"/>
        </w:rPr>
        <w:t>dom okrese, ktorý</w:t>
      </w:r>
      <w:r>
        <w:rPr>
          <w:rFonts w:ascii="Arial" w:hAnsi="Arial" w:cs="Arial" w:hint="default"/>
          <w:sz w:val="16"/>
          <w:szCs w:val="16"/>
        </w:rPr>
        <w:t xml:space="preserve"> je sú</w:t>
      </w:r>
      <w:r>
        <w:rPr>
          <w:rFonts w:ascii="Arial" w:hAnsi="Arial" w:cs="Arial" w:hint="default"/>
          <w:sz w:val="16"/>
          <w:szCs w:val="16"/>
        </w:rPr>
        <w:t>č</w:t>
      </w:r>
      <w:r>
        <w:rPr>
          <w:rFonts w:ascii="Arial" w:hAnsi="Arial" w:cs="Arial" w:hint="default"/>
          <w:sz w:val="16"/>
          <w:szCs w:val="16"/>
        </w:rPr>
        <w:t>asne krajský</w:t>
      </w:r>
      <w:r>
        <w:rPr>
          <w:rFonts w:ascii="Arial" w:hAnsi="Arial" w:cs="Arial" w:hint="default"/>
          <w:sz w:val="16"/>
          <w:szCs w:val="16"/>
        </w:rPr>
        <w:t>m mestom š</w:t>
      </w:r>
      <w:r>
        <w:rPr>
          <w:rFonts w:ascii="Arial" w:hAnsi="Arial" w:cs="Arial" w:hint="default"/>
          <w:sz w:val="16"/>
          <w:szCs w:val="16"/>
        </w:rPr>
        <w:t>tyri pracoviská</w:t>
      </w:r>
      <w:r>
        <w:rPr>
          <w:rFonts w:ascii="Arial" w:hAnsi="Arial" w:cs="Arial" w:hint="default"/>
          <w:sz w:val="16"/>
          <w:szCs w:val="16"/>
        </w:rPr>
        <w:t xml:space="preserve"> kontroly originality okrem krajské</w:t>
      </w:r>
      <w:r>
        <w:rPr>
          <w:rFonts w:ascii="Arial" w:hAnsi="Arial" w:cs="Arial" w:hint="default"/>
          <w:sz w:val="16"/>
          <w:szCs w:val="16"/>
        </w:rPr>
        <w:t>ho mesta Koš</w:t>
      </w:r>
      <w:r>
        <w:rPr>
          <w:rFonts w:ascii="Arial" w:hAnsi="Arial" w:cs="Arial" w:hint="default"/>
          <w:sz w:val="16"/>
          <w:szCs w:val="16"/>
        </w:rPr>
        <w:t>ice, kde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sedem pracoví</w:t>
      </w:r>
      <w:r>
        <w:rPr>
          <w:rFonts w:ascii="Arial" w:hAnsi="Arial" w:cs="Arial" w:hint="default"/>
          <w:sz w:val="16"/>
          <w:szCs w:val="16"/>
        </w:rPr>
        <w:t>sk kontroly originality a okrem hlavné</w:t>
      </w:r>
      <w:r>
        <w:rPr>
          <w:rFonts w:ascii="Arial" w:hAnsi="Arial" w:cs="Arial" w:hint="default"/>
          <w:sz w:val="16"/>
          <w:szCs w:val="16"/>
        </w:rPr>
        <w:t>ho mesta Bratislava, kde môž</w:t>
      </w:r>
      <w:r>
        <w:rPr>
          <w:rFonts w:ascii="Arial" w:hAnsi="Arial" w:cs="Arial" w:hint="default"/>
          <w:sz w:val="16"/>
          <w:szCs w:val="16"/>
        </w:rPr>
        <w:t>e byť</w:t>
      </w:r>
      <w:r>
        <w:rPr>
          <w:rFonts w:ascii="Arial" w:hAnsi="Arial" w:cs="Arial" w:hint="default"/>
          <w:sz w:val="16"/>
          <w:szCs w:val="16"/>
        </w:rPr>
        <w:t xml:space="preserve"> desať</w:t>
      </w:r>
      <w:r>
        <w:rPr>
          <w:rFonts w:ascii="Arial" w:hAnsi="Arial" w:cs="Arial" w:hint="default"/>
          <w:sz w:val="16"/>
          <w:szCs w:val="16"/>
        </w:rPr>
        <w:t xml:space="preserve"> pracoví</w:t>
      </w:r>
      <w:r>
        <w:rPr>
          <w:rFonts w:ascii="Arial" w:hAnsi="Arial" w:cs="Arial" w:hint="default"/>
          <w:sz w:val="16"/>
          <w:szCs w:val="16"/>
        </w:rPr>
        <w:t xml:space="preserve">sk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súč</w:t>
      </w:r>
      <w:r>
        <w:rPr>
          <w:rFonts w:ascii="Arial" w:hAnsi="Arial" w:cs="Arial" w:hint="default"/>
          <w:sz w:val="16"/>
          <w:szCs w:val="16"/>
        </w:rPr>
        <w:t>asné</w:t>
      </w:r>
      <w:r>
        <w:rPr>
          <w:rFonts w:ascii="Arial" w:hAnsi="Arial" w:cs="Arial" w:hint="default"/>
          <w:sz w:val="16"/>
          <w:szCs w:val="16"/>
        </w:rPr>
        <w:t xml:space="preserve"> vyť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>enie pracov</w:t>
      </w:r>
      <w:r>
        <w:rPr>
          <w:rFonts w:ascii="Arial" w:hAnsi="Arial" w:cs="Arial" w:hint="default"/>
          <w:sz w:val="16"/>
          <w:szCs w:val="16"/>
        </w:rPr>
        <w:t>í</w:t>
      </w:r>
      <w:r>
        <w:rPr>
          <w:rFonts w:ascii="Arial" w:hAnsi="Arial" w:cs="Arial" w:hint="default"/>
          <w:sz w:val="16"/>
          <w:szCs w:val="16"/>
        </w:rPr>
        <w:t>sk kontroly originality v danom okrese vytvá</w:t>
      </w:r>
      <w:r>
        <w:rPr>
          <w:rFonts w:ascii="Arial" w:hAnsi="Arial" w:cs="Arial" w:hint="default"/>
          <w:sz w:val="16"/>
          <w:szCs w:val="16"/>
        </w:rPr>
        <w:t>ra predpoklady na vyť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>enie viac ako 25% kapacity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 xml:space="preserve">ieho pracoviska kontroly originality,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c) potrebné</w:t>
      </w:r>
      <w:r>
        <w:rPr>
          <w:rFonts w:ascii="Arial" w:hAnsi="Arial" w:cs="Arial" w:hint="default"/>
          <w:sz w:val="16"/>
          <w:szCs w:val="16"/>
        </w:rPr>
        <w:t xml:space="preserve"> kapacity v sieti pracoví</w:t>
      </w:r>
      <w:r>
        <w:rPr>
          <w:rFonts w:ascii="Arial" w:hAnsi="Arial" w:cs="Arial" w:hint="default"/>
          <w:sz w:val="16"/>
          <w:szCs w:val="16"/>
        </w:rPr>
        <w:t>sk kontroly originality sú</w:t>
      </w:r>
      <w:r>
        <w:rPr>
          <w:rFonts w:ascii="Arial" w:hAnsi="Arial" w:cs="Arial" w:hint="default"/>
          <w:sz w:val="16"/>
          <w:szCs w:val="16"/>
        </w:rPr>
        <w:t xml:space="preserve"> v danom okrese nedostatoč</w:t>
      </w:r>
      <w:r>
        <w:rPr>
          <w:rFonts w:ascii="Arial" w:hAnsi="Arial" w:cs="Arial" w:hint="default"/>
          <w:sz w:val="16"/>
          <w:szCs w:val="16"/>
        </w:rPr>
        <w:t>né</w:t>
      </w:r>
      <w:r>
        <w:rPr>
          <w:rFonts w:ascii="Arial" w:hAnsi="Arial" w:cs="Arial" w:hint="default"/>
          <w:sz w:val="16"/>
          <w:szCs w:val="16"/>
        </w:rPr>
        <w:t xml:space="preserve"> najmä</w:t>
      </w:r>
      <w:r>
        <w:rPr>
          <w:rFonts w:ascii="Arial" w:hAnsi="Arial" w:cs="Arial" w:hint="default"/>
          <w:sz w:val="16"/>
          <w:szCs w:val="16"/>
        </w:rPr>
        <w:t xml:space="preserve"> z dô</w:t>
      </w:r>
      <w:r>
        <w:rPr>
          <w:rFonts w:ascii="Arial" w:hAnsi="Arial" w:cs="Arial" w:hint="default"/>
          <w:sz w:val="16"/>
          <w:szCs w:val="16"/>
        </w:rPr>
        <w:t>vodu, ž</w:t>
      </w:r>
      <w:r>
        <w:rPr>
          <w:rFonts w:ascii="Arial" w:hAnsi="Arial" w:cs="Arial" w:hint="default"/>
          <w:sz w:val="16"/>
          <w:szCs w:val="16"/>
        </w:rPr>
        <w:t>e spá</w:t>
      </w:r>
      <w:r>
        <w:rPr>
          <w:rFonts w:ascii="Arial" w:hAnsi="Arial" w:cs="Arial" w:hint="default"/>
          <w:sz w:val="16"/>
          <w:szCs w:val="16"/>
        </w:rPr>
        <w:t>dov</w:t>
      </w:r>
      <w:r>
        <w:rPr>
          <w:rFonts w:ascii="Arial" w:hAnsi="Arial" w:cs="Arial" w:hint="default"/>
          <w:sz w:val="16"/>
          <w:szCs w:val="16"/>
        </w:rPr>
        <w:t>á</w:t>
      </w:r>
      <w:r>
        <w:rPr>
          <w:rFonts w:ascii="Arial" w:hAnsi="Arial" w:cs="Arial" w:hint="default"/>
          <w:sz w:val="16"/>
          <w:szCs w:val="16"/>
        </w:rPr>
        <w:t xml:space="preserve"> oblasť</w:t>
      </w:r>
      <w:r>
        <w:rPr>
          <w:rFonts w:ascii="Arial" w:hAnsi="Arial" w:cs="Arial" w:hint="default"/>
          <w:sz w:val="16"/>
          <w:szCs w:val="16"/>
        </w:rPr>
        <w:t xml:space="preserve"> dané</w:t>
      </w:r>
      <w:r>
        <w:rPr>
          <w:rFonts w:ascii="Arial" w:hAnsi="Arial" w:cs="Arial" w:hint="default"/>
          <w:sz w:val="16"/>
          <w:szCs w:val="16"/>
        </w:rPr>
        <w:t>ho okresu pokrý</w:t>
      </w:r>
      <w:r>
        <w:rPr>
          <w:rFonts w:ascii="Arial" w:hAnsi="Arial" w:cs="Arial" w:hint="default"/>
          <w:sz w:val="16"/>
          <w:szCs w:val="16"/>
        </w:rPr>
        <w:t>va aj susedné</w:t>
      </w:r>
      <w:r>
        <w:rPr>
          <w:rFonts w:ascii="Arial" w:hAnsi="Arial" w:cs="Arial" w:hint="default"/>
          <w:sz w:val="16"/>
          <w:szCs w:val="16"/>
        </w:rPr>
        <w:t xml:space="preserve"> okresy, alebo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d) regioná</w:t>
      </w:r>
      <w:r>
        <w:rPr>
          <w:rFonts w:ascii="Arial" w:hAnsi="Arial" w:cs="Arial" w:hint="default"/>
          <w:sz w:val="16"/>
          <w:szCs w:val="16"/>
        </w:rPr>
        <w:t>lne podmienky dopravnej infraš</w:t>
      </w:r>
      <w:r>
        <w:rPr>
          <w:rFonts w:ascii="Arial" w:hAnsi="Arial" w:cs="Arial" w:hint="default"/>
          <w:sz w:val="16"/>
          <w:szCs w:val="16"/>
        </w:rPr>
        <w:t>truktú</w:t>
      </w:r>
      <w:r>
        <w:rPr>
          <w:rFonts w:ascii="Arial" w:hAnsi="Arial" w:cs="Arial" w:hint="default"/>
          <w:sz w:val="16"/>
          <w:szCs w:val="16"/>
        </w:rPr>
        <w:t>ry vyž</w:t>
      </w:r>
      <w:r>
        <w:rPr>
          <w:rFonts w:ascii="Arial" w:hAnsi="Arial" w:cs="Arial" w:hint="default"/>
          <w:sz w:val="16"/>
          <w:szCs w:val="16"/>
        </w:rPr>
        <w:t>adujú</w:t>
      </w:r>
      <w:r>
        <w:rPr>
          <w:rFonts w:ascii="Arial" w:hAnsi="Arial" w:cs="Arial" w:hint="default"/>
          <w:sz w:val="16"/>
          <w:szCs w:val="16"/>
        </w:rPr>
        <w:t xml:space="preserve"> zriadenie pracoviska kontroly originality nad rá</w:t>
      </w:r>
      <w:r>
        <w:rPr>
          <w:rFonts w:ascii="Arial" w:hAnsi="Arial" w:cs="Arial" w:hint="default"/>
          <w:sz w:val="16"/>
          <w:szCs w:val="16"/>
        </w:rPr>
        <w:t>mec existujú</w:t>
      </w:r>
      <w:r>
        <w:rPr>
          <w:rFonts w:ascii="Arial" w:hAnsi="Arial" w:cs="Arial" w:hint="default"/>
          <w:sz w:val="16"/>
          <w:szCs w:val="16"/>
        </w:rPr>
        <w:t>cej siete pracoví</w:t>
      </w:r>
      <w:r>
        <w:rPr>
          <w:rFonts w:ascii="Arial" w:hAnsi="Arial" w:cs="Arial" w:hint="default"/>
          <w:sz w:val="16"/>
          <w:szCs w:val="16"/>
        </w:rPr>
        <w:t xml:space="preserve">sk kontroly originality.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(2) Na vý</w:t>
      </w:r>
      <w:r>
        <w:rPr>
          <w:rFonts w:ascii="Arial" w:hAnsi="Arial" w:cs="Arial" w:hint="default"/>
          <w:sz w:val="16"/>
          <w:szCs w:val="16"/>
        </w:rPr>
        <w:t>poč</w:t>
      </w:r>
      <w:r>
        <w:rPr>
          <w:rFonts w:ascii="Arial" w:hAnsi="Arial" w:cs="Arial" w:hint="default"/>
          <w:sz w:val="16"/>
          <w:szCs w:val="16"/>
        </w:rPr>
        <w:t>et vyť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>enia ď</w:t>
      </w:r>
      <w:r>
        <w:rPr>
          <w:rFonts w:ascii="Arial" w:hAnsi="Arial" w:cs="Arial" w:hint="default"/>
          <w:sz w:val="16"/>
          <w:szCs w:val="16"/>
        </w:rPr>
        <w:t>alš</w:t>
      </w:r>
      <w:r>
        <w:rPr>
          <w:rFonts w:ascii="Arial" w:hAnsi="Arial" w:cs="Arial" w:hint="default"/>
          <w:sz w:val="16"/>
          <w:szCs w:val="16"/>
        </w:rPr>
        <w:t>ieho</w:t>
      </w:r>
      <w:r>
        <w:rPr>
          <w:rFonts w:ascii="Arial" w:hAnsi="Arial" w:cs="Arial" w:hint="default"/>
          <w:sz w:val="16"/>
          <w:szCs w:val="16"/>
        </w:rPr>
        <w:t xml:space="preserve"> pracoviska kontroly originality podľ</w:t>
      </w:r>
      <w:r>
        <w:rPr>
          <w:rFonts w:ascii="Arial" w:hAnsi="Arial" w:cs="Arial" w:hint="default"/>
          <w:sz w:val="16"/>
          <w:szCs w:val="16"/>
        </w:rPr>
        <w:t>a odseku 1 pí</w:t>
      </w:r>
      <w:r>
        <w:rPr>
          <w:rFonts w:ascii="Arial" w:hAnsi="Arial" w:cs="Arial" w:hint="default"/>
          <w:sz w:val="16"/>
          <w:szCs w:val="16"/>
        </w:rPr>
        <w:t>sm. b) sa použ</w:t>
      </w:r>
      <w:r>
        <w:rPr>
          <w:rFonts w:ascii="Arial" w:hAnsi="Arial" w:cs="Arial" w:hint="default"/>
          <w:sz w:val="16"/>
          <w:szCs w:val="16"/>
        </w:rPr>
        <w:t>ijú</w:t>
      </w:r>
      <w:r>
        <w:rPr>
          <w:rFonts w:ascii="Arial" w:hAnsi="Arial" w:cs="Arial" w:hint="default"/>
          <w:sz w:val="16"/>
          <w:szCs w:val="16"/>
        </w:rPr>
        <w:t xml:space="preserve"> nasledujú</w:t>
      </w:r>
      <w:r>
        <w:rPr>
          <w:rFonts w:ascii="Arial" w:hAnsi="Arial" w:cs="Arial" w:hint="default"/>
          <w:sz w:val="16"/>
          <w:szCs w:val="16"/>
        </w:rPr>
        <w:t xml:space="preserve">ce parametre: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a) priemerný</w:t>
      </w:r>
      <w:r>
        <w:rPr>
          <w:rFonts w:ascii="Arial" w:hAnsi="Arial" w:cs="Arial" w:hint="default"/>
          <w:sz w:val="16"/>
          <w:szCs w:val="16"/>
        </w:rPr>
        <w:t xml:space="preserve"> č</w:t>
      </w:r>
      <w:r>
        <w:rPr>
          <w:rFonts w:ascii="Arial" w:hAnsi="Arial" w:cs="Arial" w:hint="default"/>
          <w:sz w:val="16"/>
          <w:szCs w:val="16"/>
        </w:rPr>
        <w:t>as vý</w:t>
      </w:r>
      <w:r>
        <w:rPr>
          <w:rFonts w:ascii="Arial" w:hAnsi="Arial" w:cs="Arial" w:hint="default"/>
          <w:sz w:val="16"/>
          <w:szCs w:val="16"/>
        </w:rPr>
        <w:t>konu kontroly originality je 80 minú</w:t>
      </w:r>
      <w:r>
        <w:rPr>
          <w:rFonts w:ascii="Arial" w:hAnsi="Arial" w:cs="Arial" w:hint="default"/>
          <w:sz w:val="16"/>
          <w:szCs w:val="16"/>
        </w:rPr>
        <w:t xml:space="preserve">t,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b) nominá</w:t>
      </w:r>
      <w:r>
        <w:rPr>
          <w:rFonts w:ascii="Arial" w:hAnsi="Arial" w:cs="Arial" w:hint="default"/>
          <w:sz w:val="16"/>
          <w:szCs w:val="16"/>
        </w:rPr>
        <w:t>lna kapacita kontrolnej linky je š</w:t>
      </w:r>
      <w:r>
        <w:rPr>
          <w:rFonts w:ascii="Arial" w:hAnsi="Arial" w:cs="Arial" w:hint="default"/>
          <w:sz w:val="16"/>
          <w:szCs w:val="16"/>
        </w:rPr>
        <w:t>esť</w:t>
      </w:r>
      <w:r>
        <w:rPr>
          <w:rFonts w:ascii="Arial" w:hAnsi="Arial" w:cs="Arial" w:hint="default"/>
          <w:sz w:val="16"/>
          <w:szCs w:val="16"/>
        </w:rPr>
        <w:t xml:space="preserve"> vozidiel; na stanovenie nominá</w:t>
      </w:r>
      <w:r>
        <w:rPr>
          <w:rFonts w:ascii="Arial" w:hAnsi="Arial" w:cs="Arial" w:hint="default"/>
          <w:sz w:val="16"/>
          <w:szCs w:val="16"/>
        </w:rPr>
        <w:t>lnej kapacity kontrolnej</w:t>
      </w:r>
      <w:r>
        <w:rPr>
          <w:rFonts w:ascii="Arial" w:hAnsi="Arial" w:cs="Arial" w:hint="default"/>
          <w:sz w:val="16"/>
          <w:szCs w:val="16"/>
        </w:rPr>
        <w:t xml:space="preserve"> linky sa počí</w:t>
      </w:r>
      <w:r>
        <w:rPr>
          <w:rFonts w:ascii="Arial" w:hAnsi="Arial" w:cs="Arial" w:hint="default"/>
          <w:sz w:val="16"/>
          <w:szCs w:val="16"/>
        </w:rPr>
        <w:t>ta s priemerný</w:t>
      </w:r>
      <w:r>
        <w:rPr>
          <w:rFonts w:ascii="Arial" w:hAnsi="Arial" w:cs="Arial" w:hint="default"/>
          <w:sz w:val="16"/>
          <w:szCs w:val="16"/>
        </w:rPr>
        <w:t>m vyť</w:t>
      </w:r>
      <w:r>
        <w:rPr>
          <w:rFonts w:ascii="Arial" w:hAnsi="Arial" w:cs="Arial" w:hint="default"/>
          <w:sz w:val="16"/>
          <w:szCs w:val="16"/>
        </w:rPr>
        <w:t>až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>m osem hodí</w:t>
      </w:r>
      <w:r>
        <w:rPr>
          <w:rFonts w:ascii="Arial" w:hAnsi="Arial" w:cs="Arial" w:hint="default"/>
          <w:sz w:val="16"/>
          <w:szCs w:val="16"/>
        </w:rPr>
        <w:t xml:space="preserve">n.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default"/>
          <w:b/>
          <w:bCs/>
          <w:sz w:val="18"/>
          <w:szCs w:val="18"/>
        </w:rPr>
        <w:t>PRÍ</w:t>
      </w:r>
      <w:r>
        <w:rPr>
          <w:rFonts w:ascii="Arial" w:hAnsi="Arial" w:cs="Arial" w:hint="default"/>
          <w:b/>
          <w:bCs/>
          <w:sz w:val="18"/>
          <w:szCs w:val="18"/>
        </w:rPr>
        <w:t>L.2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8"/>
          <w:szCs w:val="18"/>
        </w:rPr>
      </w:pPr>
      <w:r>
        <w:rPr>
          <w:rFonts w:ascii="Arial" w:hAnsi="Arial" w:cs="Arial" w:hint="default"/>
          <w:b/>
          <w:bCs/>
          <w:sz w:val="18"/>
          <w:szCs w:val="18"/>
        </w:rPr>
        <w:t>ZOZNAM PREBERANÝ</w:t>
      </w:r>
      <w:r>
        <w:rPr>
          <w:rFonts w:ascii="Arial" w:hAnsi="Arial" w:cs="Arial" w:hint="default"/>
          <w:b/>
          <w:bCs/>
          <w:sz w:val="18"/>
          <w:szCs w:val="18"/>
        </w:rPr>
        <w:t>CH PRÁ</w:t>
      </w:r>
      <w:r>
        <w:rPr>
          <w:rFonts w:ascii="Arial" w:hAnsi="Arial" w:cs="Arial" w:hint="default"/>
          <w:b/>
          <w:bCs/>
          <w:sz w:val="18"/>
          <w:szCs w:val="18"/>
        </w:rPr>
        <w:t>VNE ZÁ</w:t>
      </w:r>
      <w:r>
        <w:rPr>
          <w:rFonts w:ascii="Arial" w:hAnsi="Arial" w:cs="Arial" w:hint="default"/>
          <w:b/>
          <w:bCs/>
          <w:sz w:val="18"/>
          <w:szCs w:val="18"/>
        </w:rPr>
        <w:t>VÄ</w:t>
      </w:r>
      <w:r>
        <w:rPr>
          <w:rFonts w:ascii="Arial" w:hAnsi="Arial" w:cs="Arial" w:hint="default"/>
          <w:b/>
          <w:bCs/>
          <w:sz w:val="18"/>
          <w:szCs w:val="18"/>
        </w:rPr>
        <w:t>ZNÝ</w:t>
      </w:r>
      <w:r>
        <w:rPr>
          <w:rFonts w:ascii="Arial" w:hAnsi="Arial" w:cs="Arial" w:hint="default"/>
          <w:b/>
          <w:bCs/>
          <w:sz w:val="18"/>
          <w:szCs w:val="18"/>
        </w:rPr>
        <w:t>CH AKTOV EURÓ</w:t>
      </w:r>
      <w:r>
        <w:rPr>
          <w:rFonts w:ascii="Arial" w:hAnsi="Arial" w:cs="Arial" w:hint="default"/>
          <w:b/>
          <w:bCs/>
          <w:sz w:val="18"/>
          <w:szCs w:val="18"/>
        </w:rPr>
        <w:t>PSKEJ Ú</w:t>
      </w:r>
      <w:r>
        <w:rPr>
          <w:rFonts w:ascii="Arial" w:hAnsi="Arial" w:cs="Arial" w:hint="default"/>
          <w:b/>
          <w:bCs/>
          <w:sz w:val="18"/>
          <w:szCs w:val="18"/>
        </w:rPr>
        <w:t xml:space="preserve">NIE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1. Smernica Rady z 18. jú</w:t>
      </w:r>
      <w:r>
        <w:rPr>
          <w:rFonts w:ascii="Arial" w:hAnsi="Arial" w:cs="Arial" w:hint="default"/>
          <w:sz w:val="16"/>
          <w:szCs w:val="16"/>
        </w:rPr>
        <w:t>la 1989 o aproximá</w:t>
      </w:r>
      <w:r>
        <w:rPr>
          <w:rFonts w:ascii="Arial" w:hAnsi="Arial" w:cs="Arial" w:hint="default"/>
          <w:sz w:val="16"/>
          <w:szCs w:val="16"/>
        </w:rPr>
        <w:t>cii prá</w:t>
      </w:r>
      <w:r>
        <w:rPr>
          <w:rFonts w:ascii="Arial" w:hAnsi="Arial" w:cs="Arial" w:hint="default"/>
          <w:sz w:val="16"/>
          <w:szCs w:val="16"/>
        </w:rPr>
        <w:t>vnych predpisov č</w:t>
      </w:r>
      <w:r>
        <w:rPr>
          <w:rFonts w:ascii="Arial" w:hAnsi="Arial" w:cs="Arial" w:hint="default"/>
          <w:sz w:val="16"/>
          <w:szCs w:val="16"/>
        </w:rPr>
        <w:t>lenský</w:t>
      </w:r>
      <w:r>
        <w:rPr>
          <w:rFonts w:ascii="Arial" w:hAnsi="Arial" w:cs="Arial" w:hint="default"/>
          <w:sz w:val="16"/>
          <w:szCs w:val="16"/>
        </w:rPr>
        <w:t>ch 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tov, ktoré</w:t>
      </w:r>
      <w:r>
        <w:rPr>
          <w:rFonts w:ascii="Arial" w:hAnsi="Arial" w:cs="Arial" w:hint="default"/>
          <w:sz w:val="16"/>
          <w:szCs w:val="16"/>
        </w:rPr>
        <w:t xml:space="preserve"> sa tý</w:t>
      </w:r>
      <w:r>
        <w:rPr>
          <w:rFonts w:ascii="Arial" w:hAnsi="Arial" w:cs="Arial" w:hint="default"/>
          <w:sz w:val="16"/>
          <w:szCs w:val="16"/>
        </w:rPr>
        <w:t>kajú</w:t>
      </w:r>
      <w:r>
        <w:rPr>
          <w:rFonts w:ascii="Arial" w:hAnsi="Arial" w:cs="Arial" w:hint="default"/>
          <w:sz w:val="16"/>
          <w:szCs w:val="16"/>
        </w:rPr>
        <w:t xml:space="preserve"> hĺ</w:t>
      </w:r>
      <w:r>
        <w:rPr>
          <w:rFonts w:ascii="Arial" w:hAnsi="Arial" w:cs="Arial" w:hint="default"/>
          <w:sz w:val="16"/>
          <w:szCs w:val="16"/>
        </w:rPr>
        <w:t>bky dezé</w:t>
      </w:r>
      <w:r>
        <w:rPr>
          <w:rFonts w:ascii="Arial" w:hAnsi="Arial" w:cs="Arial" w:hint="default"/>
          <w:sz w:val="16"/>
          <w:szCs w:val="16"/>
        </w:rPr>
        <w:t>nu jazdnej plochy pneumatí</w:t>
      </w:r>
      <w:r>
        <w:rPr>
          <w:rFonts w:ascii="Arial" w:hAnsi="Arial" w:cs="Arial" w:hint="default"/>
          <w:sz w:val="16"/>
          <w:szCs w:val="16"/>
        </w:rPr>
        <w:t>k urč</w:t>
      </w:r>
      <w:r>
        <w:rPr>
          <w:rFonts w:ascii="Arial" w:hAnsi="Arial" w:cs="Arial" w:hint="default"/>
          <w:sz w:val="16"/>
          <w:szCs w:val="16"/>
        </w:rPr>
        <w:t>itý</w:t>
      </w:r>
      <w:r>
        <w:rPr>
          <w:rFonts w:ascii="Arial" w:hAnsi="Arial" w:cs="Arial" w:hint="default"/>
          <w:sz w:val="16"/>
          <w:szCs w:val="16"/>
        </w:rPr>
        <w:t>ch kategó</w:t>
      </w:r>
      <w:r>
        <w:rPr>
          <w:rFonts w:ascii="Arial" w:hAnsi="Arial" w:cs="Arial" w:hint="default"/>
          <w:sz w:val="16"/>
          <w:szCs w:val="16"/>
        </w:rPr>
        <w:t>rií</w:t>
      </w:r>
      <w:r>
        <w:rPr>
          <w:rFonts w:ascii="Arial" w:hAnsi="Arial" w:cs="Arial" w:hint="default"/>
          <w:sz w:val="16"/>
          <w:szCs w:val="16"/>
        </w:rPr>
        <w:t xml:space="preserve"> motorový</w:t>
      </w:r>
      <w:r>
        <w:rPr>
          <w:rFonts w:ascii="Arial" w:hAnsi="Arial" w:cs="Arial" w:hint="default"/>
          <w:sz w:val="16"/>
          <w:szCs w:val="16"/>
        </w:rPr>
        <w:t>ch vozidiel a ich prí</w:t>
      </w:r>
      <w:r>
        <w:rPr>
          <w:rFonts w:ascii="Arial" w:hAnsi="Arial" w:cs="Arial" w:hint="default"/>
          <w:sz w:val="16"/>
          <w:szCs w:val="16"/>
        </w:rPr>
        <w:t>pojný</w:t>
      </w:r>
      <w:r>
        <w:rPr>
          <w:rFonts w:ascii="Arial" w:hAnsi="Arial" w:cs="Arial" w:hint="default"/>
          <w:sz w:val="16"/>
          <w:szCs w:val="16"/>
        </w:rPr>
        <w:t>ch vozidiel (89/459/EHS) (Mimoriadne vydanie Ú</w:t>
      </w:r>
      <w:r>
        <w:rPr>
          <w:rFonts w:ascii="Arial" w:hAnsi="Arial" w:cs="Arial" w:hint="default"/>
          <w:sz w:val="16"/>
          <w:szCs w:val="16"/>
        </w:rPr>
        <w:t>.v. EÚ</w:t>
      </w:r>
      <w:r>
        <w:rPr>
          <w:rFonts w:ascii="Arial" w:hAnsi="Arial" w:cs="Arial" w:hint="default"/>
          <w:sz w:val="16"/>
          <w:szCs w:val="16"/>
        </w:rPr>
        <w:t xml:space="preserve"> kap. 13, zv. 10; Ú</w:t>
      </w:r>
      <w:r>
        <w:rPr>
          <w:rFonts w:ascii="Arial" w:hAnsi="Arial" w:cs="Arial" w:hint="default"/>
          <w:sz w:val="16"/>
          <w:szCs w:val="16"/>
        </w:rPr>
        <w:t xml:space="preserve">.v. ES L 226, 3.8.1989).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2. Smernica Rady 96/53/ES z 25. jú</w:t>
      </w:r>
      <w:r>
        <w:rPr>
          <w:rFonts w:ascii="Arial" w:hAnsi="Arial" w:cs="Arial" w:hint="default"/>
          <w:sz w:val="16"/>
          <w:szCs w:val="16"/>
        </w:rPr>
        <w:t>la 1996, ktorou sa v Spoloč</w:t>
      </w:r>
      <w:r>
        <w:rPr>
          <w:rFonts w:ascii="Arial" w:hAnsi="Arial" w:cs="Arial" w:hint="default"/>
          <w:sz w:val="16"/>
          <w:szCs w:val="16"/>
        </w:rPr>
        <w:t>enstve stanovu</w:t>
      </w:r>
      <w:r>
        <w:rPr>
          <w:rFonts w:ascii="Arial" w:hAnsi="Arial" w:cs="Arial" w:hint="default"/>
          <w:sz w:val="16"/>
          <w:szCs w:val="16"/>
        </w:rPr>
        <w:t>jú</w:t>
      </w:r>
      <w:r>
        <w:rPr>
          <w:rFonts w:ascii="Arial" w:hAnsi="Arial" w:cs="Arial" w:hint="default"/>
          <w:sz w:val="16"/>
          <w:szCs w:val="16"/>
        </w:rPr>
        <w:t xml:space="preserve"> najväčš</w:t>
      </w:r>
      <w:r>
        <w:rPr>
          <w:rFonts w:ascii="Arial" w:hAnsi="Arial" w:cs="Arial" w:hint="default"/>
          <w:sz w:val="16"/>
          <w:szCs w:val="16"/>
        </w:rPr>
        <w:t>ie prí</w:t>
      </w:r>
      <w:r>
        <w:rPr>
          <w:rFonts w:ascii="Arial" w:hAnsi="Arial" w:cs="Arial" w:hint="default"/>
          <w:sz w:val="16"/>
          <w:szCs w:val="16"/>
        </w:rPr>
        <w:t>pustné</w:t>
      </w:r>
      <w:r>
        <w:rPr>
          <w:rFonts w:ascii="Arial" w:hAnsi="Arial" w:cs="Arial" w:hint="default"/>
          <w:sz w:val="16"/>
          <w:szCs w:val="16"/>
        </w:rPr>
        <w:t xml:space="preserve"> rozmery niektorý</w:t>
      </w:r>
      <w:r>
        <w:rPr>
          <w:rFonts w:ascii="Arial" w:hAnsi="Arial" w:cs="Arial" w:hint="default"/>
          <w:sz w:val="16"/>
          <w:szCs w:val="16"/>
        </w:rPr>
        <w:t>ch vozidiel vo vnú</w:t>
      </w:r>
      <w:r>
        <w:rPr>
          <w:rFonts w:ascii="Arial" w:hAnsi="Arial" w:cs="Arial" w:hint="default"/>
          <w:sz w:val="16"/>
          <w:szCs w:val="16"/>
        </w:rPr>
        <w:t>troš</w:t>
      </w:r>
      <w:r>
        <w:rPr>
          <w:rFonts w:ascii="Arial" w:hAnsi="Arial" w:cs="Arial" w:hint="default"/>
          <w:sz w:val="16"/>
          <w:szCs w:val="16"/>
        </w:rPr>
        <w:t>tá</w:t>
      </w:r>
      <w:r>
        <w:rPr>
          <w:rFonts w:ascii="Arial" w:hAnsi="Arial" w:cs="Arial" w:hint="default"/>
          <w:sz w:val="16"/>
          <w:szCs w:val="16"/>
        </w:rPr>
        <w:t>tnej a medziná</w:t>
      </w:r>
      <w:r>
        <w:rPr>
          <w:rFonts w:ascii="Arial" w:hAnsi="Arial" w:cs="Arial" w:hint="default"/>
          <w:sz w:val="16"/>
          <w:szCs w:val="16"/>
        </w:rPr>
        <w:t>rodnej cestnej doprave a maximá</w:t>
      </w:r>
      <w:r>
        <w:rPr>
          <w:rFonts w:ascii="Arial" w:hAnsi="Arial" w:cs="Arial" w:hint="default"/>
          <w:sz w:val="16"/>
          <w:szCs w:val="16"/>
        </w:rPr>
        <w:t>lna povolená</w:t>
      </w:r>
      <w:r>
        <w:rPr>
          <w:rFonts w:ascii="Arial" w:hAnsi="Arial" w:cs="Arial" w:hint="default"/>
          <w:sz w:val="16"/>
          <w:szCs w:val="16"/>
        </w:rPr>
        <w:t xml:space="preserve"> hmotnosť</w:t>
      </w:r>
      <w:r>
        <w:rPr>
          <w:rFonts w:ascii="Arial" w:hAnsi="Arial" w:cs="Arial" w:hint="default"/>
          <w:sz w:val="16"/>
          <w:szCs w:val="16"/>
        </w:rPr>
        <w:t xml:space="preserve"> v medziná</w:t>
      </w:r>
      <w:r>
        <w:rPr>
          <w:rFonts w:ascii="Arial" w:hAnsi="Arial" w:cs="Arial" w:hint="default"/>
          <w:sz w:val="16"/>
          <w:szCs w:val="16"/>
        </w:rPr>
        <w:t>rodnej cestnej doprave (Mimoriadne vydanie Ú</w:t>
      </w:r>
      <w:r>
        <w:rPr>
          <w:rFonts w:ascii="Arial" w:hAnsi="Arial" w:cs="Arial" w:hint="default"/>
          <w:sz w:val="16"/>
          <w:szCs w:val="16"/>
        </w:rPr>
        <w:t>.v. EÚ</w:t>
      </w:r>
      <w:r>
        <w:rPr>
          <w:rFonts w:ascii="Arial" w:hAnsi="Arial" w:cs="Arial" w:hint="default"/>
          <w:sz w:val="16"/>
          <w:szCs w:val="16"/>
        </w:rPr>
        <w:t>, kap. 7/zv. 2; Ú</w:t>
      </w:r>
      <w:r>
        <w:rPr>
          <w:rFonts w:ascii="Arial" w:hAnsi="Arial" w:cs="Arial" w:hint="default"/>
          <w:sz w:val="16"/>
          <w:szCs w:val="16"/>
        </w:rPr>
        <w:t>.v. ES L 235, 17.9.1996) v znení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- smernice Euró</w:t>
      </w:r>
      <w:r>
        <w:rPr>
          <w:rFonts w:ascii="Arial" w:hAnsi="Arial" w:cs="Arial" w:hint="default"/>
          <w:sz w:val="16"/>
          <w:szCs w:val="16"/>
        </w:rPr>
        <w:t>pskeho parlamentu a Rady 2002/7/ES z 18. februá</w:t>
      </w:r>
      <w:r>
        <w:rPr>
          <w:rFonts w:ascii="Arial" w:hAnsi="Arial" w:cs="Arial" w:hint="default"/>
          <w:sz w:val="16"/>
          <w:szCs w:val="16"/>
        </w:rPr>
        <w:t>ra 2002 (Mimoriadne vydanie Ú</w:t>
      </w:r>
      <w:r>
        <w:rPr>
          <w:rFonts w:ascii="Arial" w:hAnsi="Arial" w:cs="Arial" w:hint="default"/>
          <w:sz w:val="16"/>
          <w:szCs w:val="16"/>
        </w:rPr>
        <w:t>.v. EÚ</w:t>
      </w:r>
      <w:r>
        <w:rPr>
          <w:rFonts w:ascii="Arial" w:hAnsi="Arial" w:cs="Arial" w:hint="default"/>
          <w:sz w:val="16"/>
          <w:szCs w:val="16"/>
        </w:rPr>
        <w:t>, kap. 7/zv. 6; Ú</w:t>
      </w:r>
      <w:r>
        <w:rPr>
          <w:rFonts w:ascii="Arial" w:hAnsi="Arial" w:cs="Arial" w:hint="default"/>
          <w:sz w:val="16"/>
          <w:szCs w:val="16"/>
        </w:rPr>
        <w:t xml:space="preserve">.v. ES L 67, 9.3.2002),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- smernice Euró</w:t>
      </w:r>
      <w:r>
        <w:rPr>
          <w:rFonts w:ascii="Arial" w:hAnsi="Arial" w:cs="Arial" w:hint="default"/>
          <w:sz w:val="16"/>
          <w:szCs w:val="16"/>
        </w:rPr>
        <w:t>pskeho parlamentu a Rady (EÚ</w:t>
      </w:r>
      <w:r>
        <w:rPr>
          <w:rFonts w:ascii="Arial" w:hAnsi="Arial" w:cs="Arial" w:hint="default"/>
          <w:sz w:val="16"/>
          <w:szCs w:val="16"/>
        </w:rPr>
        <w:t>) 2015/719 z 29. aprí</w:t>
      </w:r>
      <w:r>
        <w:rPr>
          <w:rFonts w:ascii="Arial" w:hAnsi="Arial" w:cs="Arial" w:hint="default"/>
          <w:sz w:val="16"/>
          <w:szCs w:val="16"/>
        </w:rPr>
        <w:t>la 2015 (Ú</w:t>
      </w:r>
      <w:r>
        <w:rPr>
          <w:rFonts w:ascii="Arial" w:hAnsi="Arial" w:cs="Arial" w:hint="default"/>
          <w:sz w:val="16"/>
          <w:szCs w:val="16"/>
        </w:rPr>
        <w:t>.v. EÚ</w:t>
      </w:r>
      <w:r>
        <w:rPr>
          <w:rFonts w:ascii="Arial" w:hAnsi="Arial" w:cs="Arial" w:hint="default"/>
          <w:sz w:val="16"/>
          <w:szCs w:val="16"/>
        </w:rPr>
        <w:t xml:space="preserve"> L 115, 6.5.2015).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- rozhodnutia Euró</w:t>
      </w:r>
      <w:r>
        <w:rPr>
          <w:rFonts w:ascii="Arial" w:hAnsi="Arial" w:cs="Arial" w:hint="default"/>
          <w:sz w:val="16"/>
          <w:szCs w:val="16"/>
        </w:rPr>
        <w:t>pskeho parla</w:t>
      </w:r>
      <w:r>
        <w:rPr>
          <w:rFonts w:ascii="Arial" w:hAnsi="Arial" w:cs="Arial" w:hint="default"/>
          <w:sz w:val="16"/>
          <w:szCs w:val="16"/>
        </w:rPr>
        <w:t>mentu a Rady (EÚ</w:t>
      </w:r>
      <w:r>
        <w:rPr>
          <w:rFonts w:ascii="Arial" w:hAnsi="Arial" w:cs="Arial" w:hint="default"/>
          <w:sz w:val="16"/>
          <w:szCs w:val="16"/>
        </w:rPr>
        <w:t>) 2019/984 z 5. jú</w:t>
      </w:r>
      <w:r>
        <w:rPr>
          <w:rFonts w:ascii="Arial" w:hAnsi="Arial" w:cs="Arial" w:hint="default"/>
          <w:sz w:val="16"/>
          <w:szCs w:val="16"/>
        </w:rPr>
        <w:t>na 2019 (Ú</w:t>
      </w:r>
      <w:r>
        <w:rPr>
          <w:rFonts w:ascii="Arial" w:hAnsi="Arial" w:cs="Arial" w:hint="default"/>
          <w:sz w:val="16"/>
          <w:szCs w:val="16"/>
        </w:rPr>
        <w:t>.v. EÚ</w:t>
      </w:r>
      <w:r>
        <w:rPr>
          <w:rFonts w:ascii="Arial" w:hAnsi="Arial" w:cs="Arial" w:hint="default"/>
          <w:sz w:val="16"/>
          <w:szCs w:val="16"/>
        </w:rPr>
        <w:t xml:space="preserve"> L 164, 20.6.2019),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- nariadenia Euró</w:t>
      </w:r>
      <w:r>
        <w:rPr>
          <w:rFonts w:ascii="Arial" w:hAnsi="Arial" w:cs="Arial" w:hint="default"/>
          <w:sz w:val="16"/>
          <w:szCs w:val="16"/>
        </w:rPr>
        <w:t>pskeho parlamentu a Rady (EÚ</w:t>
      </w:r>
      <w:r>
        <w:rPr>
          <w:rFonts w:ascii="Arial" w:hAnsi="Arial" w:cs="Arial" w:hint="default"/>
          <w:sz w:val="16"/>
          <w:szCs w:val="16"/>
        </w:rPr>
        <w:t>) 2019/1242 z 20. jú</w:t>
      </w:r>
      <w:r>
        <w:rPr>
          <w:rFonts w:ascii="Arial" w:hAnsi="Arial" w:cs="Arial" w:hint="default"/>
          <w:sz w:val="16"/>
          <w:szCs w:val="16"/>
        </w:rPr>
        <w:t>na 2019 (Ú</w:t>
      </w:r>
      <w:r>
        <w:rPr>
          <w:rFonts w:ascii="Arial" w:hAnsi="Arial" w:cs="Arial" w:hint="default"/>
          <w:sz w:val="16"/>
          <w:szCs w:val="16"/>
        </w:rPr>
        <w:t>.v. EÚ</w:t>
      </w:r>
      <w:r>
        <w:rPr>
          <w:rFonts w:ascii="Arial" w:hAnsi="Arial" w:cs="Arial" w:hint="default"/>
          <w:sz w:val="16"/>
          <w:szCs w:val="16"/>
        </w:rPr>
        <w:t xml:space="preserve"> L 198, 25.7.2019).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3. Smernica Rady 1999/37/ES z 29. aprí</w:t>
      </w:r>
      <w:r>
        <w:rPr>
          <w:rFonts w:ascii="Arial" w:hAnsi="Arial" w:cs="Arial" w:hint="default"/>
          <w:sz w:val="16"/>
          <w:szCs w:val="16"/>
        </w:rPr>
        <w:t>la 1999 o registrač</w:t>
      </w:r>
      <w:r>
        <w:rPr>
          <w:rFonts w:ascii="Arial" w:hAnsi="Arial" w:cs="Arial" w:hint="default"/>
          <w:sz w:val="16"/>
          <w:szCs w:val="16"/>
        </w:rPr>
        <w:t>ný</w:t>
      </w:r>
      <w:r>
        <w:rPr>
          <w:rFonts w:ascii="Arial" w:hAnsi="Arial" w:cs="Arial" w:hint="default"/>
          <w:sz w:val="16"/>
          <w:szCs w:val="16"/>
        </w:rPr>
        <w:t>ch dokumentoch pre v</w:t>
      </w:r>
      <w:r>
        <w:rPr>
          <w:rFonts w:ascii="Arial" w:hAnsi="Arial" w:cs="Arial" w:hint="default"/>
          <w:sz w:val="16"/>
          <w:szCs w:val="16"/>
        </w:rPr>
        <w:t>ozidlá</w:t>
      </w:r>
      <w:r>
        <w:rPr>
          <w:rFonts w:ascii="Arial" w:hAnsi="Arial" w:cs="Arial" w:hint="default"/>
          <w:sz w:val="16"/>
          <w:szCs w:val="16"/>
        </w:rPr>
        <w:t xml:space="preserve"> (Mimoriadne vydanie Ú</w:t>
      </w:r>
      <w:r>
        <w:rPr>
          <w:rFonts w:ascii="Arial" w:hAnsi="Arial" w:cs="Arial" w:hint="default"/>
          <w:sz w:val="16"/>
          <w:szCs w:val="16"/>
        </w:rPr>
        <w:t>.v. EÚ</w:t>
      </w:r>
      <w:r>
        <w:rPr>
          <w:rFonts w:ascii="Arial" w:hAnsi="Arial" w:cs="Arial" w:hint="default"/>
          <w:sz w:val="16"/>
          <w:szCs w:val="16"/>
        </w:rPr>
        <w:t>, kap. 7/zv. 4; Ú</w:t>
      </w:r>
      <w:r>
        <w:rPr>
          <w:rFonts w:ascii="Arial" w:hAnsi="Arial" w:cs="Arial" w:hint="default"/>
          <w:sz w:val="16"/>
          <w:szCs w:val="16"/>
        </w:rPr>
        <w:t>.v. ES L 138, 1.6.1999) v znení</w:t>
      </w:r>
      <w:r>
        <w:rPr>
          <w:rFonts w:ascii="Arial" w:hAnsi="Arial" w:cs="Arial" w:hint="default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- smernice Komisie 2003/127/ES z 23. decembra 2003 (Mimoriadne vydanie Ú</w:t>
      </w:r>
      <w:r>
        <w:rPr>
          <w:rFonts w:ascii="Arial" w:hAnsi="Arial" w:cs="Arial" w:hint="default"/>
          <w:sz w:val="16"/>
          <w:szCs w:val="16"/>
        </w:rPr>
        <w:t>.v. EÚ</w:t>
      </w:r>
      <w:r>
        <w:rPr>
          <w:rFonts w:ascii="Arial" w:hAnsi="Arial" w:cs="Arial" w:hint="default"/>
          <w:sz w:val="16"/>
          <w:szCs w:val="16"/>
        </w:rPr>
        <w:t>, kap. 7/zv. 7; Ú</w:t>
      </w:r>
      <w:r>
        <w:rPr>
          <w:rFonts w:ascii="Arial" w:hAnsi="Arial" w:cs="Arial" w:hint="default"/>
          <w:sz w:val="16"/>
          <w:szCs w:val="16"/>
        </w:rPr>
        <w:t>.v. EÚ</w:t>
      </w:r>
      <w:r>
        <w:rPr>
          <w:rFonts w:ascii="Arial" w:hAnsi="Arial" w:cs="Arial" w:hint="default"/>
          <w:sz w:val="16"/>
          <w:szCs w:val="16"/>
        </w:rPr>
        <w:t xml:space="preserve"> L 10, 16.1.2004),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- smernice Rady 2006/103/ES z 20. novembra 2006 (</w:t>
      </w:r>
      <w:r>
        <w:rPr>
          <w:rFonts w:ascii="Arial" w:hAnsi="Arial" w:cs="Arial" w:hint="default"/>
          <w:sz w:val="16"/>
          <w:szCs w:val="16"/>
        </w:rPr>
        <w:t>Ú</w:t>
      </w:r>
      <w:r>
        <w:rPr>
          <w:rFonts w:ascii="Arial" w:hAnsi="Arial" w:cs="Arial" w:hint="default"/>
          <w:sz w:val="16"/>
          <w:szCs w:val="16"/>
        </w:rPr>
        <w:t>.v. EÚ</w:t>
      </w:r>
      <w:r>
        <w:rPr>
          <w:rFonts w:ascii="Arial" w:hAnsi="Arial" w:cs="Arial" w:hint="default"/>
          <w:sz w:val="16"/>
          <w:szCs w:val="16"/>
        </w:rPr>
        <w:t xml:space="preserve"> L 363, 20.12.2006),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- smernice Rady 2013/22/EÚ</w:t>
      </w:r>
      <w:r>
        <w:rPr>
          <w:rFonts w:ascii="Arial" w:hAnsi="Arial" w:cs="Arial" w:hint="default"/>
          <w:sz w:val="16"/>
          <w:szCs w:val="16"/>
        </w:rPr>
        <w:t xml:space="preserve"> z 13. má</w:t>
      </w:r>
      <w:r>
        <w:rPr>
          <w:rFonts w:ascii="Arial" w:hAnsi="Arial" w:cs="Arial" w:hint="default"/>
          <w:sz w:val="16"/>
          <w:szCs w:val="16"/>
        </w:rPr>
        <w:t>ja 2013 (Ú</w:t>
      </w:r>
      <w:r>
        <w:rPr>
          <w:rFonts w:ascii="Arial" w:hAnsi="Arial" w:cs="Arial" w:hint="default"/>
          <w:sz w:val="16"/>
          <w:szCs w:val="16"/>
        </w:rPr>
        <w:t>.v. EÚ</w:t>
      </w:r>
      <w:r>
        <w:rPr>
          <w:rFonts w:ascii="Arial" w:hAnsi="Arial" w:cs="Arial" w:hint="default"/>
          <w:sz w:val="16"/>
          <w:szCs w:val="16"/>
        </w:rPr>
        <w:t xml:space="preserve"> L 158, 10.6.2013),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- smernice Euró</w:t>
      </w:r>
      <w:r>
        <w:rPr>
          <w:rFonts w:ascii="Arial" w:hAnsi="Arial" w:cs="Arial" w:hint="default"/>
          <w:sz w:val="16"/>
          <w:szCs w:val="16"/>
        </w:rPr>
        <w:t>pskeho parlamentu a Rady 2014/46/EÚ</w:t>
      </w:r>
      <w:r>
        <w:rPr>
          <w:rFonts w:ascii="Arial" w:hAnsi="Arial" w:cs="Arial" w:hint="default"/>
          <w:sz w:val="16"/>
          <w:szCs w:val="16"/>
        </w:rPr>
        <w:t xml:space="preserve"> z 3. aprí</w:t>
      </w:r>
      <w:r>
        <w:rPr>
          <w:rFonts w:ascii="Arial" w:hAnsi="Arial" w:cs="Arial" w:hint="default"/>
          <w:sz w:val="16"/>
          <w:szCs w:val="16"/>
        </w:rPr>
        <w:t>la 2014 (Ú</w:t>
      </w:r>
      <w:r>
        <w:rPr>
          <w:rFonts w:ascii="Arial" w:hAnsi="Arial" w:cs="Arial" w:hint="default"/>
          <w:sz w:val="16"/>
          <w:szCs w:val="16"/>
        </w:rPr>
        <w:t>.v. EÚ</w:t>
      </w:r>
      <w:r>
        <w:rPr>
          <w:rFonts w:ascii="Arial" w:hAnsi="Arial" w:cs="Arial" w:hint="default"/>
          <w:sz w:val="16"/>
          <w:szCs w:val="16"/>
        </w:rPr>
        <w:t xml:space="preserve"> L 127, 29.4.2014).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4. Smernica Euró</w:t>
      </w:r>
      <w:r>
        <w:rPr>
          <w:rFonts w:ascii="Arial" w:hAnsi="Arial" w:cs="Arial" w:hint="default"/>
          <w:sz w:val="16"/>
          <w:szCs w:val="16"/>
        </w:rPr>
        <w:t>pskeho parlamentu a Rady 2014/45/EÚ</w:t>
      </w:r>
      <w:r>
        <w:rPr>
          <w:rFonts w:ascii="Arial" w:hAnsi="Arial" w:cs="Arial" w:hint="default"/>
          <w:sz w:val="16"/>
          <w:szCs w:val="16"/>
        </w:rPr>
        <w:t xml:space="preserve"> z</w:t>
      </w:r>
      <w:r>
        <w:rPr>
          <w:rFonts w:ascii="Arial" w:hAnsi="Arial" w:cs="Arial" w:hint="default"/>
          <w:sz w:val="16"/>
          <w:szCs w:val="16"/>
        </w:rPr>
        <w:t xml:space="preserve"> 3. aprí</w:t>
      </w:r>
      <w:r>
        <w:rPr>
          <w:rFonts w:ascii="Arial" w:hAnsi="Arial" w:cs="Arial" w:hint="default"/>
          <w:sz w:val="16"/>
          <w:szCs w:val="16"/>
        </w:rPr>
        <w:t>la 2014 o pravidelnej kontrole technické</w:t>
      </w:r>
      <w:r>
        <w:rPr>
          <w:rFonts w:ascii="Arial" w:hAnsi="Arial" w:cs="Arial" w:hint="default"/>
          <w:sz w:val="16"/>
          <w:szCs w:val="16"/>
        </w:rPr>
        <w:t>ho stavu motorový</w:t>
      </w:r>
      <w:r>
        <w:rPr>
          <w:rFonts w:ascii="Arial" w:hAnsi="Arial" w:cs="Arial" w:hint="default"/>
          <w:sz w:val="16"/>
          <w:szCs w:val="16"/>
        </w:rPr>
        <w:t>ch vozidiel a ich prí</w:t>
      </w:r>
      <w:r>
        <w:rPr>
          <w:rFonts w:ascii="Arial" w:hAnsi="Arial" w:cs="Arial" w:hint="default"/>
          <w:sz w:val="16"/>
          <w:szCs w:val="16"/>
        </w:rPr>
        <w:t>pojný</w:t>
      </w:r>
      <w:r>
        <w:rPr>
          <w:rFonts w:ascii="Arial" w:hAnsi="Arial" w:cs="Arial" w:hint="default"/>
          <w:sz w:val="16"/>
          <w:szCs w:val="16"/>
        </w:rPr>
        <w:t>ch vozidiel a 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smernice 2009/40/ES (Ú</w:t>
      </w:r>
      <w:r>
        <w:rPr>
          <w:rFonts w:ascii="Arial" w:hAnsi="Arial" w:cs="Arial" w:hint="default"/>
          <w:sz w:val="16"/>
          <w:szCs w:val="16"/>
        </w:rPr>
        <w:t>.v. EÚ</w:t>
      </w:r>
      <w:r>
        <w:rPr>
          <w:rFonts w:ascii="Arial" w:hAnsi="Arial" w:cs="Arial" w:hint="default"/>
          <w:sz w:val="16"/>
          <w:szCs w:val="16"/>
        </w:rPr>
        <w:t xml:space="preserve"> L 127, 29.4.2014).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5. Smernica Euró</w:t>
      </w:r>
      <w:r>
        <w:rPr>
          <w:rFonts w:ascii="Arial" w:hAnsi="Arial" w:cs="Arial" w:hint="default"/>
          <w:sz w:val="16"/>
          <w:szCs w:val="16"/>
        </w:rPr>
        <w:t>pskeho parlamentu a Rady 2014/47/EÚ</w:t>
      </w:r>
      <w:r>
        <w:rPr>
          <w:rFonts w:ascii="Arial" w:hAnsi="Arial" w:cs="Arial" w:hint="default"/>
          <w:sz w:val="16"/>
          <w:szCs w:val="16"/>
        </w:rPr>
        <w:t xml:space="preserve"> z 3. aprí</w:t>
      </w:r>
      <w:r>
        <w:rPr>
          <w:rFonts w:ascii="Arial" w:hAnsi="Arial" w:cs="Arial" w:hint="default"/>
          <w:sz w:val="16"/>
          <w:szCs w:val="16"/>
        </w:rPr>
        <w:t>la 2014 o cestnej technickej</w:t>
      </w:r>
      <w:r>
        <w:rPr>
          <w:rFonts w:ascii="Arial" w:hAnsi="Arial" w:cs="Arial" w:hint="default"/>
          <w:sz w:val="16"/>
          <w:szCs w:val="16"/>
        </w:rPr>
        <w:t xml:space="preserve"> kontrole úž</w:t>
      </w:r>
      <w:r>
        <w:rPr>
          <w:rFonts w:ascii="Arial" w:hAnsi="Arial" w:cs="Arial" w:hint="default"/>
          <w:sz w:val="16"/>
          <w:szCs w:val="16"/>
        </w:rPr>
        <w:t>itkový</w:t>
      </w:r>
      <w:r>
        <w:rPr>
          <w:rFonts w:ascii="Arial" w:hAnsi="Arial" w:cs="Arial" w:hint="default"/>
          <w:sz w:val="16"/>
          <w:szCs w:val="16"/>
        </w:rPr>
        <w:t>ch vozidiel prevá</w:t>
      </w:r>
      <w:r>
        <w:rPr>
          <w:rFonts w:ascii="Arial" w:hAnsi="Arial" w:cs="Arial" w:hint="default"/>
          <w:sz w:val="16"/>
          <w:szCs w:val="16"/>
        </w:rPr>
        <w:t>dzkovaný</w:t>
      </w:r>
      <w:r>
        <w:rPr>
          <w:rFonts w:ascii="Arial" w:hAnsi="Arial" w:cs="Arial" w:hint="default"/>
          <w:sz w:val="16"/>
          <w:szCs w:val="16"/>
        </w:rPr>
        <w:t>ch v Ú</w:t>
      </w:r>
      <w:r>
        <w:rPr>
          <w:rFonts w:ascii="Arial" w:hAnsi="Arial" w:cs="Arial" w:hint="default"/>
          <w:sz w:val="16"/>
          <w:szCs w:val="16"/>
        </w:rPr>
        <w:t>nii a o zruš</w:t>
      </w:r>
      <w:r>
        <w:rPr>
          <w:rFonts w:ascii="Arial" w:hAnsi="Arial" w:cs="Arial" w:hint="default"/>
          <w:sz w:val="16"/>
          <w:szCs w:val="16"/>
        </w:rPr>
        <w:t>ení</w:t>
      </w:r>
      <w:r>
        <w:rPr>
          <w:rFonts w:ascii="Arial" w:hAnsi="Arial" w:cs="Arial" w:hint="default"/>
          <w:sz w:val="16"/>
          <w:szCs w:val="16"/>
        </w:rPr>
        <w:t xml:space="preserve"> smernice 2000/30/ES (Ú</w:t>
      </w:r>
      <w:r>
        <w:rPr>
          <w:rFonts w:ascii="Arial" w:hAnsi="Arial" w:cs="Arial" w:hint="default"/>
          <w:sz w:val="16"/>
          <w:szCs w:val="16"/>
        </w:rPr>
        <w:t>.v. EÚ</w:t>
      </w:r>
      <w:r>
        <w:rPr>
          <w:rFonts w:ascii="Arial" w:hAnsi="Arial" w:cs="Arial" w:hint="default"/>
          <w:sz w:val="16"/>
          <w:szCs w:val="16"/>
        </w:rPr>
        <w:t xml:space="preserve"> L 127, 29.4.2014).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1) </w:t>
      </w:r>
      <w:hyperlink r:id="rId541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2 ods. 1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8/2009 Z.z.</w:t>
        </w:r>
      </w:hyperlink>
      <w:r>
        <w:rPr>
          <w:rFonts w:ascii="Arial" w:hAnsi="Arial" w:cs="Arial" w:hint="default"/>
          <w:sz w:val="14"/>
          <w:szCs w:val="14"/>
        </w:rPr>
        <w:t xml:space="preserve"> o cestnej premá</w:t>
      </w:r>
      <w:r>
        <w:rPr>
          <w:rFonts w:ascii="Arial" w:hAnsi="Arial" w:cs="Arial" w:hint="default"/>
          <w:sz w:val="14"/>
          <w:szCs w:val="14"/>
        </w:rPr>
        <w:t>vke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 xml:space="preserve">konov.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2) Nariadenie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2016/1628 zo 14. septembra 2016 o pož</w:t>
      </w:r>
      <w:r>
        <w:rPr>
          <w:rFonts w:ascii="Arial" w:hAnsi="Arial" w:cs="Arial" w:hint="default"/>
          <w:sz w:val="14"/>
          <w:szCs w:val="14"/>
        </w:rPr>
        <w:t>iadavká</w:t>
      </w:r>
      <w:r>
        <w:rPr>
          <w:rFonts w:ascii="Arial" w:hAnsi="Arial" w:cs="Arial" w:hint="default"/>
          <w:sz w:val="14"/>
          <w:szCs w:val="14"/>
        </w:rPr>
        <w:t>ch na emisné</w:t>
      </w:r>
      <w:r>
        <w:rPr>
          <w:rFonts w:ascii="Arial" w:hAnsi="Arial" w:cs="Arial" w:hint="default"/>
          <w:sz w:val="14"/>
          <w:szCs w:val="14"/>
        </w:rPr>
        <w:t xml:space="preserve"> limity plynný</w:t>
      </w:r>
      <w:r>
        <w:rPr>
          <w:rFonts w:ascii="Arial" w:hAnsi="Arial" w:cs="Arial" w:hint="default"/>
          <w:sz w:val="14"/>
          <w:szCs w:val="14"/>
        </w:rPr>
        <w:t>ch a pevný</w:t>
      </w:r>
      <w:r>
        <w:rPr>
          <w:rFonts w:ascii="Arial" w:hAnsi="Arial" w:cs="Arial" w:hint="default"/>
          <w:sz w:val="14"/>
          <w:szCs w:val="14"/>
        </w:rPr>
        <w:t>ch zneč</w:t>
      </w:r>
      <w:r>
        <w:rPr>
          <w:rFonts w:ascii="Arial" w:hAnsi="Arial" w:cs="Arial" w:hint="default"/>
          <w:sz w:val="14"/>
          <w:szCs w:val="14"/>
        </w:rPr>
        <w:t>isť</w:t>
      </w:r>
      <w:r>
        <w:rPr>
          <w:rFonts w:ascii="Arial" w:hAnsi="Arial" w:cs="Arial" w:hint="default"/>
          <w:sz w:val="14"/>
          <w:szCs w:val="14"/>
        </w:rPr>
        <w:t>ujú</w:t>
      </w:r>
      <w:r>
        <w:rPr>
          <w:rFonts w:ascii="Arial" w:hAnsi="Arial" w:cs="Arial" w:hint="default"/>
          <w:sz w:val="14"/>
          <w:szCs w:val="14"/>
        </w:rPr>
        <w:t>cich lá</w:t>
      </w:r>
      <w:r>
        <w:rPr>
          <w:rFonts w:ascii="Arial" w:hAnsi="Arial" w:cs="Arial" w:hint="default"/>
          <w:sz w:val="14"/>
          <w:szCs w:val="14"/>
        </w:rPr>
        <w:t>tok a typové</w:t>
      </w:r>
      <w:r>
        <w:rPr>
          <w:rFonts w:ascii="Arial" w:hAnsi="Arial" w:cs="Arial" w:hint="default"/>
          <w:sz w:val="14"/>
          <w:szCs w:val="14"/>
        </w:rPr>
        <w:t xml:space="preserve"> schvá</w:t>
      </w:r>
      <w:r>
        <w:rPr>
          <w:rFonts w:ascii="Arial" w:hAnsi="Arial" w:cs="Arial" w:hint="default"/>
          <w:sz w:val="14"/>
          <w:szCs w:val="14"/>
        </w:rPr>
        <w:t>lenie spaľ</w:t>
      </w:r>
      <w:r>
        <w:rPr>
          <w:rFonts w:ascii="Arial" w:hAnsi="Arial" w:cs="Arial" w:hint="default"/>
          <w:sz w:val="14"/>
          <w:szCs w:val="14"/>
        </w:rPr>
        <w:t>ovací</w:t>
      </w:r>
      <w:r>
        <w:rPr>
          <w:rFonts w:ascii="Arial" w:hAnsi="Arial" w:cs="Arial" w:hint="default"/>
          <w:sz w:val="14"/>
          <w:szCs w:val="14"/>
        </w:rPr>
        <w:t>ch motorov necestný</w:t>
      </w:r>
      <w:r>
        <w:rPr>
          <w:rFonts w:ascii="Arial" w:hAnsi="Arial" w:cs="Arial" w:hint="default"/>
          <w:sz w:val="14"/>
          <w:szCs w:val="14"/>
        </w:rPr>
        <w:t>ch pojazdný</w:t>
      </w:r>
      <w:r>
        <w:rPr>
          <w:rFonts w:ascii="Arial" w:hAnsi="Arial" w:cs="Arial" w:hint="default"/>
          <w:sz w:val="14"/>
          <w:szCs w:val="14"/>
        </w:rPr>
        <w:t>ch strojov, ktorý</w:t>
      </w:r>
      <w:r>
        <w:rPr>
          <w:rFonts w:ascii="Arial" w:hAnsi="Arial" w:cs="Arial" w:hint="default"/>
          <w:sz w:val="14"/>
          <w:szCs w:val="14"/>
        </w:rPr>
        <w:t>m sa menia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1024/2012 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167/2013, a ktorý</w:t>
      </w:r>
      <w:r>
        <w:rPr>
          <w:rFonts w:ascii="Arial" w:hAnsi="Arial" w:cs="Arial" w:hint="default"/>
          <w:sz w:val="14"/>
          <w:szCs w:val="14"/>
        </w:rPr>
        <w:t>m sa mení</w:t>
      </w:r>
      <w:r>
        <w:rPr>
          <w:rFonts w:ascii="Arial" w:hAnsi="Arial" w:cs="Arial" w:hint="default"/>
          <w:sz w:val="14"/>
          <w:szCs w:val="14"/>
        </w:rPr>
        <w:t xml:space="preserve"> a zruš</w:t>
      </w:r>
      <w:r>
        <w:rPr>
          <w:rFonts w:ascii="Arial" w:hAnsi="Arial" w:cs="Arial" w:hint="default"/>
          <w:sz w:val="14"/>
          <w:szCs w:val="14"/>
        </w:rPr>
        <w:t>uje smernica 97/68/ES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252, 16.9.2016) v platnom znení</w:t>
      </w:r>
      <w:r>
        <w:rPr>
          <w:rFonts w:ascii="Arial" w:hAnsi="Arial" w:cs="Arial" w:hint="default"/>
          <w:sz w:val="14"/>
          <w:szCs w:val="14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3) </w:t>
      </w:r>
      <w:hyperlink r:id="rId542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20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513/2009 Z.z.</w:t>
        </w:r>
      </w:hyperlink>
      <w:r>
        <w:rPr>
          <w:rFonts w:ascii="Arial" w:hAnsi="Arial" w:cs="Arial" w:hint="default"/>
          <w:sz w:val="14"/>
          <w:szCs w:val="14"/>
        </w:rPr>
        <w:t xml:space="preserve"> o drá</w:t>
      </w:r>
      <w:r>
        <w:rPr>
          <w:rFonts w:ascii="Arial" w:hAnsi="Arial" w:cs="Arial" w:hint="default"/>
          <w:sz w:val="14"/>
          <w:szCs w:val="14"/>
        </w:rPr>
        <w:t>hach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>konov v znení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493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259/2015 Z.z.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4) </w:t>
      </w:r>
      <w:hyperlink r:id="rId543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114</w:t>
        </w:r>
      </w:hyperlink>
      <w:r>
        <w:rPr>
          <w:rFonts w:ascii="Arial" w:hAnsi="Arial" w:cs="Arial"/>
          <w:sz w:val="14"/>
          <w:szCs w:val="14"/>
        </w:rPr>
        <w:t xml:space="preserve"> a </w:t>
      </w:r>
      <w:hyperlink r:id="rId544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115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8/2009 Z.z.</w:t>
        </w:r>
      </w:hyperlink>
      <w:r>
        <w:rPr>
          <w:rFonts w:ascii="Arial" w:hAnsi="Arial" w:cs="Arial" w:hint="default"/>
          <w:sz w:val="14"/>
          <w:szCs w:val="14"/>
        </w:rPr>
        <w:t xml:space="preserve">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5) </w:t>
      </w:r>
      <w:hyperlink r:id="rId545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30 ods. 2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314/2001 Z.z.</w:t>
        </w:r>
      </w:hyperlink>
      <w:r>
        <w:rPr>
          <w:rFonts w:ascii="Arial" w:hAnsi="Arial" w:cs="Arial" w:hint="default"/>
          <w:sz w:val="14"/>
          <w:szCs w:val="14"/>
        </w:rPr>
        <w:t xml:space="preserve"> o ochrane pred pož</w:t>
      </w:r>
      <w:r>
        <w:rPr>
          <w:rFonts w:ascii="Arial" w:hAnsi="Arial" w:cs="Arial" w:hint="default"/>
          <w:sz w:val="14"/>
          <w:szCs w:val="14"/>
        </w:rPr>
        <w:t>iarmi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6) Naprí</w:t>
      </w:r>
      <w:r>
        <w:rPr>
          <w:rFonts w:ascii="Arial" w:hAnsi="Arial" w:cs="Arial" w:hint="default"/>
          <w:sz w:val="14"/>
          <w:szCs w:val="14"/>
        </w:rPr>
        <w:t xml:space="preserve">klad </w:t>
      </w:r>
      <w:hyperlink r:id="rId546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3 ods. 1 pí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sm. k)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124/1992 Zb.</w:t>
        </w:r>
      </w:hyperlink>
      <w:r>
        <w:rPr>
          <w:rFonts w:ascii="Arial" w:hAnsi="Arial" w:cs="Arial" w:hint="default"/>
          <w:sz w:val="14"/>
          <w:szCs w:val="14"/>
        </w:rPr>
        <w:t xml:space="preserve"> o Vojenskej polí</w:t>
      </w:r>
      <w:r>
        <w:rPr>
          <w:rFonts w:ascii="Arial" w:hAnsi="Arial" w:cs="Arial" w:hint="default"/>
          <w:sz w:val="14"/>
          <w:szCs w:val="14"/>
        </w:rPr>
        <w:t>cii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predpisov, </w:t>
      </w:r>
      <w:hyperlink r:id="rId547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136 ods. 1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8/2009 Z.z.</w:t>
        </w:r>
      </w:hyperlink>
      <w:r>
        <w:rPr>
          <w:rFonts w:ascii="Arial" w:hAnsi="Arial" w:cs="Arial" w:hint="default"/>
          <w:sz w:val="14"/>
          <w:szCs w:val="14"/>
        </w:rPr>
        <w:t xml:space="preserve"> v znení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172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388/2013 Z.z.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7) Naprí</w:t>
      </w:r>
      <w:r>
        <w:rPr>
          <w:rFonts w:ascii="Arial" w:hAnsi="Arial" w:cs="Arial" w:hint="default"/>
          <w:sz w:val="14"/>
          <w:szCs w:val="14"/>
        </w:rPr>
        <w:t>klad nariadenie Euró</w:t>
      </w:r>
      <w:r>
        <w:rPr>
          <w:rFonts w:ascii="Arial" w:hAnsi="Arial" w:cs="Arial" w:hint="default"/>
          <w:sz w:val="14"/>
          <w:szCs w:val="14"/>
        </w:rPr>
        <w:t>pskeho parlamentu a Rady (ES) č</w:t>
      </w:r>
      <w:r>
        <w:rPr>
          <w:rFonts w:ascii="Arial" w:hAnsi="Arial" w:cs="Arial" w:hint="default"/>
          <w:sz w:val="14"/>
          <w:szCs w:val="14"/>
        </w:rPr>
        <w:t>. 715/2007 z 20. jú</w:t>
      </w:r>
      <w:r>
        <w:rPr>
          <w:rFonts w:ascii="Arial" w:hAnsi="Arial" w:cs="Arial" w:hint="default"/>
          <w:sz w:val="14"/>
          <w:szCs w:val="14"/>
        </w:rPr>
        <w:t>na 2007 o typovom schvaľ</w:t>
      </w:r>
      <w:r>
        <w:rPr>
          <w:rFonts w:ascii="Arial" w:hAnsi="Arial" w:cs="Arial" w:hint="default"/>
          <w:sz w:val="14"/>
          <w:szCs w:val="14"/>
        </w:rPr>
        <w:t>ovaní</w:t>
      </w:r>
      <w:r>
        <w:rPr>
          <w:rFonts w:ascii="Arial" w:hAnsi="Arial" w:cs="Arial" w:hint="default"/>
          <w:sz w:val="14"/>
          <w:szCs w:val="14"/>
        </w:rPr>
        <w:t xml:space="preserve"> motorový</w:t>
      </w:r>
      <w:r>
        <w:rPr>
          <w:rFonts w:ascii="Arial" w:hAnsi="Arial" w:cs="Arial" w:hint="default"/>
          <w:sz w:val="14"/>
          <w:szCs w:val="14"/>
        </w:rPr>
        <w:t>ch vozidiel so zreteľ</w:t>
      </w:r>
      <w:r>
        <w:rPr>
          <w:rFonts w:ascii="Arial" w:hAnsi="Arial" w:cs="Arial" w:hint="default"/>
          <w:sz w:val="14"/>
          <w:szCs w:val="14"/>
        </w:rPr>
        <w:t>om na emisie ľ</w:t>
      </w:r>
      <w:r>
        <w:rPr>
          <w:rFonts w:ascii="Arial" w:hAnsi="Arial" w:cs="Arial" w:hint="default"/>
          <w:sz w:val="14"/>
          <w:szCs w:val="14"/>
        </w:rPr>
        <w:t>ahký</w:t>
      </w:r>
      <w:r>
        <w:rPr>
          <w:rFonts w:ascii="Arial" w:hAnsi="Arial" w:cs="Arial" w:hint="default"/>
          <w:sz w:val="14"/>
          <w:szCs w:val="14"/>
        </w:rPr>
        <w:t>ch osobný</w:t>
      </w:r>
      <w:r>
        <w:rPr>
          <w:rFonts w:ascii="Arial" w:hAnsi="Arial" w:cs="Arial" w:hint="default"/>
          <w:sz w:val="14"/>
          <w:szCs w:val="14"/>
        </w:rPr>
        <w:t xml:space="preserve">ch a </w:t>
      </w:r>
      <w:r>
        <w:rPr>
          <w:rFonts w:ascii="Arial" w:hAnsi="Arial" w:cs="Arial" w:hint="default"/>
          <w:sz w:val="14"/>
          <w:szCs w:val="14"/>
        </w:rPr>
        <w:t>úž</w:t>
      </w:r>
      <w:r>
        <w:rPr>
          <w:rFonts w:ascii="Arial" w:hAnsi="Arial" w:cs="Arial" w:hint="default"/>
          <w:sz w:val="14"/>
          <w:szCs w:val="14"/>
        </w:rPr>
        <w:t>itkový</w:t>
      </w:r>
      <w:r>
        <w:rPr>
          <w:rFonts w:ascii="Arial" w:hAnsi="Arial" w:cs="Arial" w:hint="default"/>
          <w:sz w:val="14"/>
          <w:szCs w:val="14"/>
        </w:rPr>
        <w:t>ch vozidiel (Euro 5 a Euro 6) a o prí</w:t>
      </w:r>
      <w:r>
        <w:rPr>
          <w:rFonts w:ascii="Arial" w:hAnsi="Arial" w:cs="Arial" w:hint="default"/>
          <w:sz w:val="14"/>
          <w:szCs w:val="14"/>
        </w:rPr>
        <w:t>stupe k informá</w:t>
      </w:r>
      <w:r>
        <w:rPr>
          <w:rFonts w:ascii="Arial" w:hAnsi="Arial" w:cs="Arial" w:hint="default"/>
          <w:sz w:val="14"/>
          <w:szCs w:val="14"/>
        </w:rPr>
        <w:t>ciá</w:t>
      </w:r>
      <w:r>
        <w:rPr>
          <w:rFonts w:ascii="Arial" w:hAnsi="Arial" w:cs="Arial" w:hint="default"/>
          <w:sz w:val="14"/>
          <w:szCs w:val="14"/>
        </w:rPr>
        <w:t>m o opravá</w:t>
      </w:r>
      <w:r>
        <w:rPr>
          <w:rFonts w:ascii="Arial" w:hAnsi="Arial" w:cs="Arial" w:hint="default"/>
          <w:sz w:val="14"/>
          <w:szCs w:val="14"/>
        </w:rPr>
        <w:t>ch a ú</w:t>
      </w:r>
      <w:r>
        <w:rPr>
          <w:rFonts w:ascii="Arial" w:hAnsi="Arial" w:cs="Arial" w:hint="default"/>
          <w:sz w:val="14"/>
          <w:szCs w:val="14"/>
        </w:rPr>
        <w:t>drž</w:t>
      </w:r>
      <w:r>
        <w:rPr>
          <w:rFonts w:ascii="Arial" w:hAnsi="Arial" w:cs="Arial" w:hint="default"/>
          <w:sz w:val="14"/>
          <w:szCs w:val="14"/>
        </w:rPr>
        <w:t>be vozidiel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171, 29.6.2007) v platnom znení</w:t>
      </w:r>
      <w:r>
        <w:rPr>
          <w:rFonts w:ascii="Arial" w:hAnsi="Arial" w:cs="Arial" w:hint="default"/>
          <w:sz w:val="14"/>
          <w:szCs w:val="14"/>
        </w:rPr>
        <w:t>, nariadenie Euró</w:t>
      </w:r>
      <w:r>
        <w:rPr>
          <w:rFonts w:ascii="Arial" w:hAnsi="Arial" w:cs="Arial" w:hint="default"/>
          <w:sz w:val="14"/>
          <w:szCs w:val="14"/>
        </w:rPr>
        <w:t>pskeho parlamentu a Rady (ES) č</w:t>
      </w:r>
      <w:r>
        <w:rPr>
          <w:rFonts w:ascii="Arial" w:hAnsi="Arial" w:cs="Arial" w:hint="default"/>
          <w:sz w:val="14"/>
          <w:szCs w:val="14"/>
        </w:rPr>
        <w:t>. 78/2009 zo 14. januá</w:t>
      </w:r>
      <w:r>
        <w:rPr>
          <w:rFonts w:ascii="Arial" w:hAnsi="Arial" w:cs="Arial" w:hint="default"/>
          <w:sz w:val="14"/>
          <w:szCs w:val="14"/>
        </w:rPr>
        <w:t>ra 2009 o typovom schvaľ</w:t>
      </w:r>
      <w:r>
        <w:rPr>
          <w:rFonts w:ascii="Arial" w:hAnsi="Arial" w:cs="Arial" w:hint="default"/>
          <w:sz w:val="14"/>
          <w:szCs w:val="14"/>
        </w:rPr>
        <w:t>ovaní</w:t>
      </w:r>
      <w:r>
        <w:rPr>
          <w:rFonts w:ascii="Arial" w:hAnsi="Arial" w:cs="Arial" w:hint="default"/>
          <w:sz w:val="14"/>
          <w:szCs w:val="14"/>
        </w:rPr>
        <w:t xml:space="preserve"> motorový</w:t>
      </w:r>
      <w:r>
        <w:rPr>
          <w:rFonts w:ascii="Arial" w:hAnsi="Arial" w:cs="Arial" w:hint="default"/>
          <w:sz w:val="14"/>
          <w:szCs w:val="14"/>
        </w:rPr>
        <w:t>ch vozidiel</w:t>
      </w:r>
      <w:r>
        <w:rPr>
          <w:rFonts w:ascii="Arial" w:hAnsi="Arial" w:cs="Arial" w:hint="default"/>
          <w:sz w:val="14"/>
          <w:szCs w:val="14"/>
        </w:rPr>
        <w:t xml:space="preserve"> </w:t>
      </w:r>
      <w:r>
        <w:rPr>
          <w:rFonts w:ascii="Arial" w:hAnsi="Arial" w:cs="Arial" w:hint="default"/>
          <w:sz w:val="14"/>
          <w:szCs w:val="14"/>
        </w:rPr>
        <w:t>s ohľ</w:t>
      </w:r>
      <w:r>
        <w:rPr>
          <w:rFonts w:ascii="Arial" w:hAnsi="Arial" w:cs="Arial" w:hint="default"/>
          <w:sz w:val="14"/>
          <w:szCs w:val="14"/>
        </w:rPr>
        <w:t>adom na ochranu chodcov a iný</w:t>
      </w:r>
      <w:r>
        <w:rPr>
          <w:rFonts w:ascii="Arial" w:hAnsi="Arial" w:cs="Arial" w:hint="default"/>
          <w:sz w:val="14"/>
          <w:szCs w:val="14"/>
        </w:rPr>
        <w:t>ch zraniteľ</w:t>
      </w:r>
      <w:r>
        <w:rPr>
          <w:rFonts w:ascii="Arial" w:hAnsi="Arial" w:cs="Arial" w:hint="default"/>
          <w:sz w:val="14"/>
          <w:szCs w:val="14"/>
        </w:rPr>
        <w:t>ný</w:t>
      </w:r>
      <w:r>
        <w:rPr>
          <w:rFonts w:ascii="Arial" w:hAnsi="Arial" w:cs="Arial" w:hint="default"/>
          <w:sz w:val="14"/>
          <w:szCs w:val="14"/>
        </w:rPr>
        <w:t>ch úč</w:t>
      </w:r>
      <w:r>
        <w:rPr>
          <w:rFonts w:ascii="Arial" w:hAnsi="Arial" w:cs="Arial" w:hint="default"/>
          <w:sz w:val="14"/>
          <w:szCs w:val="14"/>
        </w:rPr>
        <w:t>astní</w:t>
      </w:r>
      <w:r>
        <w:rPr>
          <w:rFonts w:ascii="Arial" w:hAnsi="Arial" w:cs="Arial" w:hint="default"/>
          <w:sz w:val="14"/>
          <w:szCs w:val="14"/>
        </w:rPr>
        <w:t>kov cestnej premá</w:t>
      </w:r>
      <w:r>
        <w:rPr>
          <w:rFonts w:ascii="Arial" w:hAnsi="Arial" w:cs="Arial" w:hint="default"/>
          <w:sz w:val="14"/>
          <w:szCs w:val="14"/>
        </w:rPr>
        <w:t>vky, o zmene a doplnení</w:t>
      </w:r>
      <w:r>
        <w:rPr>
          <w:rFonts w:ascii="Arial" w:hAnsi="Arial" w:cs="Arial" w:hint="default"/>
          <w:sz w:val="14"/>
          <w:szCs w:val="14"/>
        </w:rPr>
        <w:t xml:space="preserve"> smernice 2007/46/ES a o zruš</w:t>
      </w:r>
      <w:r>
        <w:rPr>
          <w:rFonts w:ascii="Arial" w:hAnsi="Arial" w:cs="Arial" w:hint="default"/>
          <w:sz w:val="14"/>
          <w:szCs w:val="14"/>
        </w:rPr>
        <w:t>ení</w:t>
      </w:r>
      <w:r>
        <w:rPr>
          <w:rFonts w:ascii="Arial" w:hAnsi="Arial" w:cs="Arial" w:hint="default"/>
          <w:sz w:val="14"/>
          <w:szCs w:val="14"/>
        </w:rPr>
        <w:t xml:space="preserve"> smerní</w:t>
      </w:r>
      <w:r>
        <w:rPr>
          <w:rFonts w:ascii="Arial" w:hAnsi="Arial" w:cs="Arial" w:hint="default"/>
          <w:sz w:val="14"/>
          <w:szCs w:val="14"/>
        </w:rPr>
        <w:t>c 2003/102/ES a 2005/66/ES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35, 4.2.2009) v platnom znení</w:t>
      </w:r>
      <w:r>
        <w:rPr>
          <w:rFonts w:ascii="Arial" w:hAnsi="Arial" w:cs="Arial" w:hint="default"/>
          <w:sz w:val="14"/>
          <w:szCs w:val="14"/>
        </w:rPr>
        <w:t>, nariadenie Euró</w:t>
      </w:r>
      <w:r>
        <w:rPr>
          <w:rFonts w:ascii="Arial" w:hAnsi="Arial" w:cs="Arial" w:hint="default"/>
          <w:sz w:val="14"/>
          <w:szCs w:val="14"/>
        </w:rPr>
        <w:t>pskeho parlamentu a Rady (ES) č</w:t>
      </w:r>
      <w:r>
        <w:rPr>
          <w:rFonts w:ascii="Arial" w:hAnsi="Arial" w:cs="Arial" w:hint="default"/>
          <w:sz w:val="14"/>
          <w:szCs w:val="14"/>
        </w:rPr>
        <w:t>. 79</w:t>
      </w:r>
      <w:r>
        <w:rPr>
          <w:rFonts w:ascii="Arial" w:hAnsi="Arial" w:cs="Arial" w:hint="default"/>
          <w:sz w:val="14"/>
          <w:szCs w:val="14"/>
        </w:rPr>
        <w:t>/</w:t>
      </w:r>
      <w:r>
        <w:rPr>
          <w:rFonts w:ascii="Arial" w:hAnsi="Arial" w:cs="Arial" w:hint="default"/>
          <w:sz w:val="14"/>
          <w:szCs w:val="14"/>
        </w:rPr>
        <w:t>2009 zo 14. januá</w:t>
      </w:r>
      <w:r>
        <w:rPr>
          <w:rFonts w:ascii="Arial" w:hAnsi="Arial" w:cs="Arial" w:hint="default"/>
          <w:sz w:val="14"/>
          <w:szCs w:val="14"/>
        </w:rPr>
        <w:t>ra 2009 o typovom schvaľ</w:t>
      </w:r>
      <w:r>
        <w:rPr>
          <w:rFonts w:ascii="Arial" w:hAnsi="Arial" w:cs="Arial" w:hint="default"/>
          <w:sz w:val="14"/>
          <w:szCs w:val="14"/>
        </w:rPr>
        <w:t>ovaní</w:t>
      </w:r>
      <w:r>
        <w:rPr>
          <w:rFonts w:ascii="Arial" w:hAnsi="Arial" w:cs="Arial" w:hint="default"/>
          <w:sz w:val="14"/>
          <w:szCs w:val="14"/>
        </w:rPr>
        <w:t xml:space="preserve"> motorový</w:t>
      </w:r>
      <w:r>
        <w:rPr>
          <w:rFonts w:ascii="Arial" w:hAnsi="Arial" w:cs="Arial" w:hint="default"/>
          <w:sz w:val="14"/>
          <w:szCs w:val="14"/>
        </w:rPr>
        <w:t>ch vozidiel na vodí</w:t>
      </w:r>
      <w:r>
        <w:rPr>
          <w:rFonts w:ascii="Arial" w:hAnsi="Arial" w:cs="Arial" w:hint="default"/>
          <w:sz w:val="14"/>
          <w:szCs w:val="14"/>
        </w:rPr>
        <w:t>kový</w:t>
      </w:r>
      <w:r>
        <w:rPr>
          <w:rFonts w:ascii="Arial" w:hAnsi="Arial" w:cs="Arial" w:hint="default"/>
          <w:sz w:val="14"/>
          <w:szCs w:val="14"/>
        </w:rPr>
        <w:t xml:space="preserve"> pohon, ktorý</w:t>
      </w:r>
      <w:r>
        <w:rPr>
          <w:rFonts w:ascii="Arial" w:hAnsi="Arial" w:cs="Arial" w:hint="default"/>
          <w:sz w:val="14"/>
          <w:szCs w:val="14"/>
        </w:rPr>
        <w:t>m sa mení</w:t>
      </w:r>
      <w:r>
        <w:rPr>
          <w:rFonts w:ascii="Arial" w:hAnsi="Arial" w:cs="Arial" w:hint="default"/>
          <w:sz w:val="14"/>
          <w:szCs w:val="14"/>
        </w:rPr>
        <w:t xml:space="preserve"> a dopĺň</w:t>
      </w:r>
      <w:r>
        <w:rPr>
          <w:rFonts w:ascii="Arial" w:hAnsi="Arial" w:cs="Arial" w:hint="default"/>
          <w:sz w:val="14"/>
          <w:szCs w:val="14"/>
        </w:rPr>
        <w:t>a smernica 2007/46/ES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35, 4.2.2009), nariadenie Euró</w:t>
      </w:r>
      <w:r>
        <w:rPr>
          <w:rFonts w:ascii="Arial" w:hAnsi="Arial" w:cs="Arial" w:hint="default"/>
          <w:sz w:val="14"/>
          <w:szCs w:val="14"/>
        </w:rPr>
        <w:t>pskeho parlamentu a Rady (ES) č</w:t>
      </w:r>
      <w:r>
        <w:rPr>
          <w:rFonts w:ascii="Arial" w:hAnsi="Arial" w:cs="Arial" w:hint="default"/>
          <w:sz w:val="14"/>
          <w:szCs w:val="14"/>
        </w:rPr>
        <w:t>. 595/2009 z 18. jú</w:t>
      </w:r>
      <w:r>
        <w:rPr>
          <w:rFonts w:ascii="Arial" w:hAnsi="Arial" w:cs="Arial" w:hint="default"/>
          <w:sz w:val="14"/>
          <w:szCs w:val="14"/>
        </w:rPr>
        <w:t>na 2009 o typovom schvaľ</w:t>
      </w:r>
      <w:r>
        <w:rPr>
          <w:rFonts w:ascii="Arial" w:hAnsi="Arial" w:cs="Arial" w:hint="default"/>
          <w:sz w:val="14"/>
          <w:szCs w:val="14"/>
        </w:rPr>
        <w:t>ovaní</w:t>
      </w:r>
      <w:r>
        <w:rPr>
          <w:rFonts w:ascii="Arial" w:hAnsi="Arial" w:cs="Arial" w:hint="default"/>
          <w:sz w:val="14"/>
          <w:szCs w:val="14"/>
        </w:rPr>
        <w:t xml:space="preserve"> moto</w:t>
      </w:r>
      <w:r>
        <w:rPr>
          <w:rFonts w:ascii="Arial" w:hAnsi="Arial" w:cs="Arial" w:hint="default"/>
          <w:sz w:val="14"/>
          <w:szCs w:val="14"/>
        </w:rPr>
        <w:t>r</w:t>
      </w:r>
      <w:r>
        <w:rPr>
          <w:rFonts w:ascii="Arial" w:hAnsi="Arial" w:cs="Arial" w:hint="default"/>
          <w:sz w:val="14"/>
          <w:szCs w:val="14"/>
        </w:rPr>
        <w:t>ový</w:t>
      </w:r>
      <w:r>
        <w:rPr>
          <w:rFonts w:ascii="Arial" w:hAnsi="Arial" w:cs="Arial" w:hint="default"/>
          <w:sz w:val="14"/>
          <w:szCs w:val="14"/>
        </w:rPr>
        <w:t>ch vozidiel a motorov s ohľ</w:t>
      </w:r>
      <w:r>
        <w:rPr>
          <w:rFonts w:ascii="Arial" w:hAnsi="Arial" w:cs="Arial" w:hint="default"/>
          <w:sz w:val="14"/>
          <w:szCs w:val="14"/>
        </w:rPr>
        <w:t>adom na emisie z ť</w:t>
      </w:r>
      <w:r>
        <w:rPr>
          <w:rFonts w:ascii="Arial" w:hAnsi="Arial" w:cs="Arial" w:hint="default"/>
          <w:sz w:val="14"/>
          <w:szCs w:val="14"/>
        </w:rPr>
        <w:t>až</w:t>
      </w:r>
      <w:r>
        <w:rPr>
          <w:rFonts w:ascii="Arial" w:hAnsi="Arial" w:cs="Arial" w:hint="default"/>
          <w:sz w:val="14"/>
          <w:szCs w:val="14"/>
        </w:rPr>
        <w:t>ký</w:t>
      </w:r>
      <w:r>
        <w:rPr>
          <w:rFonts w:ascii="Arial" w:hAnsi="Arial" w:cs="Arial" w:hint="default"/>
          <w:sz w:val="14"/>
          <w:szCs w:val="14"/>
        </w:rPr>
        <w:t>ch úž</w:t>
      </w:r>
      <w:r>
        <w:rPr>
          <w:rFonts w:ascii="Arial" w:hAnsi="Arial" w:cs="Arial" w:hint="default"/>
          <w:sz w:val="14"/>
          <w:szCs w:val="14"/>
        </w:rPr>
        <w:t>itkový</w:t>
      </w:r>
      <w:r>
        <w:rPr>
          <w:rFonts w:ascii="Arial" w:hAnsi="Arial" w:cs="Arial" w:hint="default"/>
          <w:sz w:val="14"/>
          <w:szCs w:val="14"/>
        </w:rPr>
        <w:t>ch vozidiel (Euro VI) a o prí</w:t>
      </w:r>
      <w:r>
        <w:rPr>
          <w:rFonts w:ascii="Arial" w:hAnsi="Arial" w:cs="Arial" w:hint="default"/>
          <w:sz w:val="14"/>
          <w:szCs w:val="14"/>
        </w:rPr>
        <w:t>stupe k informá</w:t>
      </w:r>
      <w:r>
        <w:rPr>
          <w:rFonts w:ascii="Arial" w:hAnsi="Arial" w:cs="Arial" w:hint="default"/>
          <w:sz w:val="14"/>
          <w:szCs w:val="14"/>
        </w:rPr>
        <w:t>ciá</w:t>
      </w:r>
      <w:r>
        <w:rPr>
          <w:rFonts w:ascii="Arial" w:hAnsi="Arial" w:cs="Arial" w:hint="default"/>
          <w:sz w:val="14"/>
          <w:szCs w:val="14"/>
        </w:rPr>
        <w:t>m o oprave a ú</w:t>
      </w:r>
      <w:r>
        <w:rPr>
          <w:rFonts w:ascii="Arial" w:hAnsi="Arial" w:cs="Arial" w:hint="default"/>
          <w:sz w:val="14"/>
          <w:szCs w:val="14"/>
        </w:rPr>
        <w:t>drž</w:t>
      </w:r>
      <w:r>
        <w:rPr>
          <w:rFonts w:ascii="Arial" w:hAnsi="Arial" w:cs="Arial" w:hint="default"/>
          <w:sz w:val="14"/>
          <w:szCs w:val="14"/>
        </w:rPr>
        <w:t>be vozidiel, a ktorý</w:t>
      </w:r>
      <w:r>
        <w:rPr>
          <w:rFonts w:ascii="Arial" w:hAnsi="Arial" w:cs="Arial" w:hint="default"/>
          <w:sz w:val="14"/>
          <w:szCs w:val="14"/>
        </w:rPr>
        <w:t>m sa mení</w:t>
      </w:r>
      <w:r>
        <w:rPr>
          <w:rFonts w:ascii="Arial" w:hAnsi="Arial" w:cs="Arial" w:hint="default"/>
          <w:sz w:val="14"/>
          <w:szCs w:val="14"/>
        </w:rPr>
        <w:t xml:space="preserve"> a dopĺň</w:t>
      </w:r>
      <w:r>
        <w:rPr>
          <w:rFonts w:ascii="Arial" w:hAnsi="Arial" w:cs="Arial" w:hint="default"/>
          <w:sz w:val="14"/>
          <w:szCs w:val="14"/>
        </w:rPr>
        <w:t>a nariadenie (ES) č</w:t>
      </w:r>
      <w:r>
        <w:rPr>
          <w:rFonts w:ascii="Arial" w:hAnsi="Arial" w:cs="Arial" w:hint="default"/>
          <w:sz w:val="14"/>
          <w:szCs w:val="14"/>
        </w:rPr>
        <w:t>. 715/2007 a smernica 2007/46/ES a zruš</w:t>
      </w:r>
      <w:r>
        <w:rPr>
          <w:rFonts w:ascii="Arial" w:hAnsi="Arial" w:cs="Arial" w:hint="default"/>
          <w:sz w:val="14"/>
          <w:szCs w:val="14"/>
        </w:rPr>
        <w:t>ujú</w:t>
      </w:r>
      <w:r>
        <w:rPr>
          <w:rFonts w:ascii="Arial" w:hAnsi="Arial" w:cs="Arial" w:hint="default"/>
          <w:sz w:val="14"/>
          <w:szCs w:val="14"/>
        </w:rPr>
        <w:t xml:space="preserve"> smernice 80/1269/EHS, 2005/55</w:t>
      </w:r>
      <w:r>
        <w:rPr>
          <w:rFonts w:ascii="Arial" w:hAnsi="Arial" w:cs="Arial" w:hint="default"/>
          <w:sz w:val="14"/>
          <w:szCs w:val="14"/>
        </w:rPr>
        <w:t>/</w:t>
      </w:r>
      <w:r>
        <w:rPr>
          <w:rFonts w:ascii="Arial" w:hAnsi="Arial" w:cs="Arial" w:hint="default"/>
          <w:sz w:val="14"/>
          <w:szCs w:val="14"/>
        </w:rPr>
        <w:t>ES a 2005/78/ES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188, 18.7.2009) v platnom znení</w:t>
      </w:r>
      <w:r>
        <w:rPr>
          <w:rFonts w:ascii="Arial" w:hAnsi="Arial" w:cs="Arial" w:hint="default"/>
          <w:sz w:val="14"/>
          <w:szCs w:val="14"/>
        </w:rPr>
        <w:t>, nariadenie Euró</w:t>
      </w:r>
      <w:r>
        <w:rPr>
          <w:rFonts w:ascii="Arial" w:hAnsi="Arial" w:cs="Arial" w:hint="default"/>
          <w:sz w:val="14"/>
          <w:szCs w:val="14"/>
        </w:rPr>
        <w:t>pskeho parlamentu a Rady (ES) č</w:t>
      </w:r>
      <w:r>
        <w:rPr>
          <w:rFonts w:ascii="Arial" w:hAnsi="Arial" w:cs="Arial" w:hint="default"/>
          <w:sz w:val="14"/>
          <w:szCs w:val="14"/>
        </w:rPr>
        <w:t>. 661/2009 z 13. jú</w:t>
      </w:r>
      <w:r>
        <w:rPr>
          <w:rFonts w:ascii="Arial" w:hAnsi="Arial" w:cs="Arial" w:hint="default"/>
          <w:sz w:val="14"/>
          <w:szCs w:val="14"/>
        </w:rPr>
        <w:t>la 2009 o pož</w:t>
      </w:r>
      <w:r>
        <w:rPr>
          <w:rFonts w:ascii="Arial" w:hAnsi="Arial" w:cs="Arial" w:hint="default"/>
          <w:sz w:val="14"/>
          <w:szCs w:val="14"/>
        </w:rPr>
        <w:t>iadavká</w:t>
      </w:r>
      <w:r>
        <w:rPr>
          <w:rFonts w:ascii="Arial" w:hAnsi="Arial" w:cs="Arial" w:hint="default"/>
          <w:sz w:val="14"/>
          <w:szCs w:val="14"/>
        </w:rPr>
        <w:t>ch typové</w:t>
      </w:r>
      <w:r>
        <w:rPr>
          <w:rFonts w:ascii="Arial" w:hAnsi="Arial" w:cs="Arial" w:hint="default"/>
          <w:sz w:val="14"/>
          <w:szCs w:val="14"/>
        </w:rPr>
        <w:t>ho schvaľ</w:t>
      </w:r>
      <w:r>
        <w:rPr>
          <w:rFonts w:ascii="Arial" w:hAnsi="Arial" w:cs="Arial" w:hint="default"/>
          <w:sz w:val="14"/>
          <w:szCs w:val="14"/>
        </w:rPr>
        <w:t>ovania na vš</w:t>
      </w:r>
      <w:r>
        <w:rPr>
          <w:rFonts w:ascii="Arial" w:hAnsi="Arial" w:cs="Arial" w:hint="default"/>
          <w:sz w:val="14"/>
          <w:szCs w:val="14"/>
        </w:rPr>
        <w:t>eobecnú</w:t>
      </w:r>
      <w:r>
        <w:rPr>
          <w:rFonts w:ascii="Arial" w:hAnsi="Arial" w:cs="Arial" w:hint="default"/>
          <w:sz w:val="14"/>
          <w:szCs w:val="14"/>
        </w:rPr>
        <w:t xml:space="preserve"> bezpeč</w:t>
      </w:r>
      <w:r>
        <w:rPr>
          <w:rFonts w:ascii="Arial" w:hAnsi="Arial" w:cs="Arial" w:hint="default"/>
          <w:sz w:val="14"/>
          <w:szCs w:val="14"/>
        </w:rPr>
        <w:t>nosť</w:t>
      </w:r>
      <w:r>
        <w:rPr>
          <w:rFonts w:ascii="Arial" w:hAnsi="Arial" w:cs="Arial" w:hint="default"/>
          <w:sz w:val="14"/>
          <w:szCs w:val="14"/>
        </w:rPr>
        <w:t xml:space="preserve"> motorový</w:t>
      </w:r>
      <w:r>
        <w:rPr>
          <w:rFonts w:ascii="Arial" w:hAnsi="Arial" w:cs="Arial" w:hint="default"/>
          <w:sz w:val="14"/>
          <w:szCs w:val="14"/>
        </w:rPr>
        <w:t>ch vozidiel, ich prí</w:t>
      </w:r>
      <w:r>
        <w:rPr>
          <w:rFonts w:ascii="Arial" w:hAnsi="Arial" w:cs="Arial" w:hint="default"/>
          <w:sz w:val="14"/>
          <w:szCs w:val="14"/>
        </w:rPr>
        <w:t>pojný</w:t>
      </w:r>
      <w:r>
        <w:rPr>
          <w:rFonts w:ascii="Arial" w:hAnsi="Arial" w:cs="Arial" w:hint="default"/>
          <w:sz w:val="14"/>
          <w:szCs w:val="14"/>
        </w:rPr>
        <w:t>ch vozidiel a systé</w:t>
      </w:r>
      <w:r>
        <w:rPr>
          <w:rFonts w:ascii="Arial" w:hAnsi="Arial" w:cs="Arial" w:hint="default"/>
          <w:sz w:val="14"/>
          <w:szCs w:val="14"/>
        </w:rPr>
        <w:t>mov, komp</w:t>
      </w:r>
      <w:r>
        <w:rPr>
          <w:rFonts w:ascii="Arial" w:hAnsi="Arial" w:cs="Arial" w:hint="default"/>
          <w:sz w:val="14"/>
          <w:szCs w:val="14"/>
        </w:rPr>
        <w:t>o</w:t>
      </w:r>
      <w:r>
        <w:rPr>
          <w:rFonts w:ascii="Arial" w:hAnsi="Arial" w:cs="Arial" w:hint="default"/>
          <w:sz w:val="14"/>
          <w:szCs w:val="14"/>
        </w:rPr>
        <w:t>nentov a samostatný</w:t>
      </w:r>
      <w:r>
        <w:rPr>
          <w:rFonts w:ascii="Arial" w:hAnsi="Arial" w:cs="Arial" w:hint="default"/>
          <w:sz w:val="14"/>
          <w:szCs w:val="14"/>
        </w:rPr>
        <w:t>ch technický</w:t>
      </w:r>
      <w:r>
        <w:rPr>
          <w:rFonts w:ascii="Arial" w:hAnsi="Arial" w:cs="Arial" w:hint="default"/>
          <w:sz w:val="14"/>
          <w:szCs w:val="14"/>
        </w:rPr>
        <w:t>ch jednotiek urč</w:t>
      </w:r>
      <w:r>
        <w:rPr>
          <w:rFonts w:ascii="Arial" w:hAnsi="Arial" w:cs="Arial" w:hint="default"/>
          <w:sz w:val="14"/>
          <w:szCs w:val="14"/>
        </w:rPr>
        <w:t>ený</w:t>
      </w:r>
      <w:r>
        <w:rPr>
          <w:rFonts w:ascii="Arial" w:hAnsi="Arial" w:cs="Arial" w:hint="default"/>
          <w:sz w:val="14"/>
          <w:szCs w:val="14"/>
        </w:rPr>
        <w:t>ch pre tieto vozidlá</w:t>
      </w:r>
      <w:r>
        <w:rPr>
          <w:rFonts w:ascii="Arial" w:hAnsi="Arial" w:cs="Arial" w:hint="default"/>
          <w:sz w:val="14"/>
          <w:szCs w:val="14"/>
        </w:rPr>
        <w:t xml:space="preserve">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200, 31.7.2009) v platnom znení</w:t>
      </w:r>
      <w:r>
        <w:rPr>
          <w:rFonts w:ascii="Arial" w:hAnsi="Arial" w:cs="Arial" w:hint="default"/>
          <w:sz w:val="14"/>
          <w:szCs w:val="14"/>
        </w:rPr>
        <w:t>, delegované</w:t>
      </w:r>
      <w:r>
        <w:rPr>
          <w:rFonts w:ascii="Arial" w:hAnsi="Arial" w:cs="Arial" w:hint="default"/>
          <w:sz w:val="14"/>
          <w:szCs w:val="14"/>
        </w:rPr>
        <w:t xml:space="preserve"> nariadenie Komisie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3/2014 z 24. októ</w:t>
      </w:r>
      <w:r>
        <w:rPr>
          <w:rFonts w:ascii="Arial" w:hAnsi="Arial" w:cs="Arial" w:hint="default"/>
          <w:sz w:val="14"/>
          <w:szCs w:val="14"/>
        </w:rPr>
        <w:t>bra 2013, ktorý</w:t>
      </w:r>
      <w:r>
        <w:rPr>
          <w:rFonts w:ascii="Arial" w:hAnsi="Arial" w:cs="Arial" w:hint="default"/>
          <w:sz w:val="14"/>
          <w:szCs w:val="14"/>
        </w:rPr>
        <w:t>m sa dopĺň</w:t>
      </w:r>
      <w:r>
        <w:rPr>
          <w:rFonts w:ascii="Arial" w:hAnsi="Arial" w:cs="Arial" w:hint="default"/>
          <w:sz w:val="14"/>
          <w:szCs w:val="14"/>
        </w:rPr>
        <w:t>a nariadenie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168/2013, </w:t>
      </w:r>
      <w:r>
        <w:rPr>
          <w:rFonts w:ascii="Arial" w:hAnsi="Arial" w:cs="Arial" w:hint="default"/>
          <w:sz w:val="14"/>
          <w:szCs w:val="14"/>
        </w:rPr>
        <w:t>p</w:t>
      </w:r>
      <w:r>
        <w:rPr>
          <w:rFonts w:ascii="Arial" w:hAnsi="Arial" w:cs="Arial" w:hint="default"/>
          <w:sz w:val="14"/>
          <w:szCs w:val="14"/>
        </w:rPr>
        <w:t>okiaľ</w:t>
      </w:r>
      <w:r>
        <w:rPr>
          <w:rFonts w:ascii="Arial" w:hAnsi="Arial" w:cs="Arial" w:hint="default"/>
          <w:sz w:val="14"/>
          <w:szCs w:val="14"/>
        </w:rPr>
        <w:t xml:space="preserve"> ide o pož</w:t>
      </w:r>
      <w:r>
        <w:rPr>
          <w:rFonts w:ascii="Arial" w:hAnsi="Arial" w:cs="Arial" w:hint="default"/>
          <w:sz w:val="14"/>
          <w:szCs w:val="14"/>
        </w:rPr>
        <w:t>iadavky na funkč</w:t>
      </w:r>
      <w:r>
        <w:rPr>
          <w:rFonts w:ascii="Arial" w:hAnsi="Arial" w:cs="Arial" w:hint="default"/>
          <w:sz w:val="14"/>
          <w:szCs w:val="14"/>
        </w:rPr>
        <w:t>nú</w:t>
      </w:r>
      <w:r>
        <w:rPr>
          <w:rFonts w:ascii="Arial" w:hAnsi="Arial" w:cs="Arial" w:hint="default"/>
          <w:sz w:val="14"/>
          <w:szCs w:val="14"/>
        </w:rPr>
        <w:t xml:space="preserve"> bezpeč</w:t>
      </w:r>
      <w:r>
        <w:rPr>
          <w:rFonts w:ascii="Arial" w:hAnsi="Arial" w:cs="Arial" w:hint="default"/>
          <w:sz w:val="14"/>
          <w:szCs w:val="14"/>
        </w:rPr>
        <w:t>nosť</w:t>
      </w:r>
      <w:r>
        <w:rPr>
          <w:rFonts w:ascii="Arial" w:hAnsi="Arial" w:cs="Arial" w:hint="default"/>
          <w:sz w:val="14"/>
          <w:szCs w:val="14"/>
        </w:rPr>
        <w:t xml:space="preserve"> vozidiel pre schvá</w:t>
      </w:r>
      <w:r>
        <w:rPr>
          <w:rFonts w:ascii="Arial" w:hAnsi="Arial" w:cs="Arial" w:hint="default"/>
          <w:sz w:val="14"/>
          <w:szCs w:val="14"/>
        </w:rPr>
        <w:t>lenie dvoj- alebo trojkolesový</w:t>
      </w:r>
      <w:r>
        <w:rPr>
          <w:rFonts w:ascii="Arial" w:hAnsi="Arial" w:cs="Arial" w:hint="default"/>
          <w:sz w:val="14"/>
          <w:szCs w:val="14"/>
        </w:rPr>
        <w:t>ch vozidiel a š</w:t>
      </w:r>
      <w:r>
        <w:rPr>
          <w:rFonts w:ascii="Arial" w:hAnsi="Arial" w:cs="Arial" w:hint="default"/>
          <w:sz w:val="14"/>
          <w:szCs w:val="14"/>
        </w:rPr>
        <w:t>tvorkoliek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7, 10.1.2014) v platnom znení</w:t>
      </w:r>
      <w:r>
        <w:rPr>
          <w:rFonts w:ascii="Arial" w:hAnsi="Arial" w:cs="Arial" w:hint="default"/>
          <w:sz w:val="14"/>
          <w:szCs w:val="14"/>
        </w:rPr>
        <w:t>, delegované</w:t>
      </w:r>
      <w:r>
        <w:rPr>
          <w:rFonts w:ascii="Arial" w:hAnsi="Arial" w:cs="Arial" w:hint="default"/>
          <w:sz w:val="14"/>
          <w:szCs w:val="14"/>
        </w:rPr>
        <w:t xml:space="preserve"> nariadenie Komisie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44/2014 z 21. novembra 2013, ktorý</w:t>
      </w:r>
      <w:r>
        <w:rPr>
          <w:rFonts w:ascii="Arial" w:hAnsi="Arial" w:cs="Arial" w:hint="default"/>
          <w:sz w:val="14"/>
          <w:szCs w:val="14"/>
        </w:rPr>
        <w:t>m sa dopĺň</w:t>
      </w:r>
      <w:r>
        <w:rPr>
          <w:rFonts w:ascii="Arial" w:hAnsi="Arial" w:cs="Arial" w:hint="default"/>
          <w:sz w:val="14"/>
          <w:szCs w:val="14"/>
        </w:rPr>
        <w:t>a nariadenie</w:t>
      </w:r>
      <w:r>
        <w:rPr>
          <w:rFonts w:ascii="Arial" w:hAnsi="Arial" w:cs="Arial" w:hint="default"/>
          <w:sz w:val="14"/>
          <w:szCs w:val="14"/>
        </w:rPr>
        <w:t xml:space="preserve"> </w:t>
      </w:r>
      <w:r>
        <w:rPr>
          <w:rFonts w:ascii="Arial" w:hAnsi="Arial" w:cs="Arial" w:hint="default"/>
          <w:sz w:val="14"/>
          <w:szCs w:val="14"/>
        </w:rPr>
        <w:t>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168/2013, pokiaľ</w:t>
      </w:r>
      <w:r>
        <w:rPr>
          <w:rFonts w:ascii="Arial" w:hAnsi="Arial" w:cs="Arial" w:hint="default"/>
          <w:sz w:val="14"/>
          <w:szCs w:val="14"/>
        </w:rPr>
        <w:t xml:space="preserve"> ide o konš</w:t>
      </w:r>
      <w:r>
        <w:rPr>
          <w:rFonts w:ascii="Arial" w:hAnsi="Arial" w:cs="Arial" w:hint="default"/>
          <w:sz w:val="14"/>
          <w:szCs w:val="14"/>
        </w:rPr>
        <w:t>trukciu vozidla a vš</w:t>
      </w:r>
      <w:r>
        <w:rPr>
          <w:rFonts w:ascii="Arial" w:hAnsi="Arial" w:cs="Arial" w:hint="default"/>
          <w:sz w:val="14"/>
          <w:szCs w:val="14"/>
        </w:rPr>
        <w:t>eobecné</w:t>
      </w:r>
      <w:r>
        <w:rPr>
          <w:rFonts w:ascii="Arial" w:hAnsi="Arial" w:cs="Arial" w:hint="default"/>
          <w:sz w:val="14"/>
          <w:szCs w:val="14"/>
        </w:rPr>
        <w:t xml:space="preserve"> pož</w:t>
      </w:r>
      <w:r>
        <w:rPr>
          <w:rFonts w:ascii="Arial" w:hAnsi="Arial" w:cs="Arial" w:hint="default"/>
          <w:sz w:val="14"/>
          <w:szCs w:val="14"/>
        </w:rPr>
        <w:t>iadavky na schvaľ</w:t>
      </w:r>
      <w:r>
        <w:rPr>
          <w:rFonts w:ascii="Arial" w:hAnsi="Arial" w:cs="Arial" w:hint="default"/>
          <w:sz w:val="14"/>
          <w:szCs w:val="14"/>
        </w:rPr>
        <w:t>ovanie dvoj- alebo trojkolesový</w:t>
      </w:r>
      <w:r>
        <w:rPr>
          <w:rFonts w:ascii="Arial" w:hAnsi="Arial" w:cs="Arial" w:hint="default"/>
          <w:sz w:val="14"/>
          <w:szCs w:val="14"/>
        </w:rPr>
        <w:t>ch vozidiel a š</w:t>
      </w:r>
      <w:r>
        <w:rPr>
          <w:rFonts w:ascii="Arial" w:hAnsi="Arial" w:cs="Arial" w:hint="default"/>
          <w:sz w:val="14"/>
          <w:szCs w:val="14"/>
        </w:rPr>
        <w:t>tvorkoliek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25, 28.1.2014) v platnom znení</w:t>
      </w:r>
      <w:r>
        <w:rPr>
          <w:rFonts w:ascii="Arial" w:hAnsi="Arial" w:cs="Arial" w:hint="default"/>
          <w:sz w:val="14"/>
          <w:szCs w:val="14"/>
        </w:rPr>
        <w:t>, delegované</w:t>
      </w:r>
      <w:r>
        <w:rPr>
          <w:rFonts w:ascii="Arial" w:hAnsi="Arial" w:cs="Arial" w:hint="default"/>
          <w:sz w:val="14"/>
          <w:szCs w:val="14"/>
        </w:rPr>
        <w:t xml:space="preserve"> nariadenie Komisie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134/20</w:t>
      </w:r>
      <w:r>
        <w:rPr>
          <w:rFonts w:ascii="Arial" w:hAnsi="Arial" w:cs="Arial" w:hint="default"/>
          <w:sz w:val="14"/>
          <w:szCs w:val="14"/>
        </w:rPr>
        <w:t>14 zo 16. decembra 2013, ktorý</w:t>
      </w:r>
      <w:r>
        <w:rPr>
          <w:rFonts w:ascii="Arial" w:hAnsi="Arial" w:cs="Arial" w:hint="default"/>
          <w:sz w:val="14"/>
          <w:szCs w:val="14"/>
        </w:rPr>
        <w:t>m sa dopĺň</w:t>
      </w:r>
      <w:r>
        <w:rPr>
          <w:rFonts w:ascii="Arial" w:hAnsi="Arial" w:cs="Arial" w:hint="default"/>
          <w:sz w:val="14"/>
          <w:szCs w:val="14"/>
        </w:rPr>
        <w:t>a nariadenie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168/2013, pokiaľ</w:t>
      </w:r>
      <w:r>
        <w:rPr>
          <w:rFonts w:ascii="Arial" w:hAnsi="Arial" w:cs="Arial" w:hint="default"/>
          <w:sz w:val="14"/>
          <w:szCs w:val="14"/>
        </w:rPr>
        <w:t xml:space="preserve"> ide o pož</w:t>
      </w:r>
      <w:r>
        <w:rPr>
          <w:rFonts w:ascii="Arial" w:hAnsi="Arial" w:cs="Arial" w:hint="default"/>
          <w:sz w:val="14"/>
          <w:szCs w:val="14"/>
        </w:rPr>
        <w:t>iadavky na environmentá</w:t>
      </w:r>
      <w:r>
        <w:rPr>
          <w:rFonts w:ascii="Arial" w:hAnsi="Arial" w:cs="Arial" w:hint="default"/>
          <w:sz w:val="14"/>
          <w:szCs w:val="14"/>
        </w:rPr>
        <w:t>lne vlastnosti a vý</w:t>
      </w:r>
      <w:r>
        <w:rPr>
          <w:rFonts w:ascii="Arial" w:hAnsi="Arial" w:cs="Arial" w:hint="default"/>
          <w:sz w:val="14"/>
          <w:szCs w:val="14"/>
        </w:rPr>
        <w:t>kon pohonnej jednotky dvoj- alebo trojkolesový</w:t>
      </w:r>
      <w:r>
        <w:rPr>
          <w:rFonts w:ascii="Arial" w:hAnsi="Arial" w:cs="Arial" w:hint="default"/>
          <w:sz w:val="14"/>
          <w:szCs w:val="14"/>
        </w:rPr>
        <w:t>ch vozidiel a š</w:t>
      </w:r>
      <w:r>
        <w:rPr>
          <w:rFonts w:ascii="Arial" w:hAnsi="Arial" w:cs="Arial" w:hint="default"/>
          <w:sz w:val="14"/>
          <w:szCs w:val="14"/>
        </w:rPr>
        <w:t>tvorkoliek, a ktorý</w:t>
      </w:r>
      <w:r>
        <w:rPr>
          <w:rFonts w:ascii="Arial" w:hAnsi="Arial" w:cs="Arial" w:hint="default"/>
          <w:sz w:val="14"/>
          <w:szCs w:val="14"/>
        </w:rPr>
        <w:t>m sa mení</w:t>
      </w:r>
      <w:r>
        <w:rPr>
          <w:rFonts w:ascii="Arial" w:hAnsi="Arial" w:cs="Arial" w:hint="default"/>
          <w:sz w:val="14"/>
          <w:szCs w:val="14"/>
        </w:rPr>
        <w:t xml:space="preserve"> jeho pr</w:t>
      </w:r>
      <w:r>
        <w:rPr>
          <w:rFonts w:ascii="Arial" w:hAnsi="Arial" w:cs="Arial" w:hint="default"/>
          <w:sz w:val="14"/>
          <w:szCs w:val="14"/>
        </w:rPr>
        <w:t>í</w:t>
      </w:r>
      <w:r>
        <w:rPr>
          <w:rFonts w:ascii="Arial" w:hAnsi="Arial" w:cs="Arial" w:hint="default"/>
          <w:sz w:val="14"/>
          <w:szCs w:val="14"/>
        </w:rPr>
        <w:t>loha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53, 21.2.2014) v platnom znení</w:t>
      </w:r>
      <w:r>
        <w:rPr>
          <w:rFonts w:ascii="Arial" w:hAnsi="Arial" w:cs="Arial" w:hint="default"/>
          <w:sz w:val="14"/>
          <w:szCs w:val="14"/>
        </w:rPr>
        <w:t>, nariadenie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540/2014 zo 16. aprí</w:t>
      </w:r>
      <w:r>
        <w:rPr>
          <w:rFonts w:ascii="Arial" w:hAnsi="Arial" w:cs="Arial" w:hint="default"/>
          <w:sz w:val="14"/>
          <w:szCs w:val="14"/>
        </w:rPr>
        <w:t>la 2014 o hladine zvuku motorový</w:t>
      </w:r>
      <w:r>
        <w:rPr>
          <w:rFonts w:ascii="Arial" w:hAnsi="Arial" w:cs="Arial" w:hint="default"/>
          <w:sz w:val="14"/>
          <w:szCs w:val="14"/>
        </w:rPr>
        <w:t>ch vozidiel a o ná</w:t>
      </w:r>
      <w:r>
        <w:rPr>
          <w:rFonts w:ascii="Arial" w:hAnsi="Arial" w:cs="Arial" w:hint="default"/>
          <w:sz w:val="14"/>
          <w:szCs w:val="14"/>
        </w:rPr>
        <w:t>hradný</w:t>
      </w:r>
      <w:r>
        <w:rPr>
          <w:rFonts w:ascii="Arial" w:hAnsi="Arial" w:cs="Arial" w:hint="default"/>
          <w:sz w:val="14"/>
          <w:szCs w:val="14"/>
        </w:rPr>
        <w:t>ch systé</w:t>
      </w:r>
      <w:r>
        <w:rPr>
          <w:rFonts w:ascii="Arial" w:hAnsi="Arial" w:cs="Arial" w:hint="default"/>
          <w:sz w:val="14"/>
          <w:szCs w:val="14"/>
        </w:rPr>
        <w:t>moch tlmenia hluku a o zmene smernice 2007/46/ES a o zruš</w:t>
      </w:r>
      <w:r>
        <w:rPr>
          <w:rFonts w:ascii="Arial" w:hAnsi="Arial" w:cs="Arial" w:hint="default"/>
          <w:sz w:val="14"/>
          <w:szCs w:val="14"/>
        </w:rPr>
        <w:t>ení</w:t>
      </w:r>
      <w:r>
        <w:rPr>
          <w:rFonts w:ascii="Arial" w:hAnsi="Arial" w:cs="Arial" w:hint="default"/>
          <w:sz w:val="14"/>
          <w:szCs w:val="14"/>
        </w:rPr>
        <w:t xml:space="preserve"> smernice 70/15</w:t>
      </w:r>
      <w:r>
        <w:rPr>
          <w:rFonts w:ascii="Arial" w:hAnsi="Arial" w:cs="Arial" w:hint="default"/>
          <w:sz w:val="14"/>
          <w:szCs w:val="14"/>
        </w:rPr>
        <w:t>7</w:t>
      </w:r>
      <w:r>
        <w:rPr>
          <w:rFonts w:ascii="Arial" w:hAnsi="Arial" w:cs="Arial" w:hint="default"/>
          <w:sz w:val="14"/>
          <w:szCs w:val="14"/>
        </w:rPr>
        <w:t>/EHS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158, 27.5.2014) v platnom znení</w:t>
      </w:r>
      <w:r>
        <w:rPr>
          <w:rFonts w:ascii="Arial" w:hAnsi="Arial" w:cs="Arial" w:hint="default"/>
          <w:sz w:val="14"/>
          <w:szCs w:val="14"/>
        </w:rPr>
        <w:t>, vykoná</w:t>
      </w:r>
      <w:r>
        <w:rPr>
          <w:rFonts w:ascii="Arial" w:hAnsi="Arial" w:cs="Arial" w:hint="default"/>
          <w:sz w:val="14"/>
          <w:szCs w:val="14"/>
        </w:rPr>
        <w:t>vacie nariadenie Komisie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901/2014 z 18. jú</w:t>
      </w:r>
      <w:r>
        <w:rPr>
          <w:rFonts w:ascii="Arial" w:hAnsi="Arial" w:cs="Arial" w:hint="default"/>
          <w:sz w:val="14"/>
          <w:szCs w:val="14"/>
        </w:rPr>
        <w:t>la 2014, ktorý</w:t>
      </w:r>
      <w:r>
        <w:rPr>
          <w:rFonts w:ascii="Arial" w:hAnsi="Arial" w:cs="Arial" w:hint="default"/>
          <w:sz w:val="14"/>
          <w:szCs w:val="14"/>
        </w:rPr>
        <w:t>m sa vykoná</w:t>
      </w:r>
      <w:r>
        <w:rPr>
          <w:rFonts w:ascii="Arial" w:hAnsi="Arial" w:cs="Arial" w:hint="default"/>
          <w:sz w:val="14"/>
          <w:szCs w:val="14"/>
        </w:rPr>
        <w:t>va nariadenie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168/2013, pokiaľ</w:t>
      </w:r>
      <w:r>
        <w:rPr>
          <w:rFonts w:ascii="Arial" w:hAnsi="Arial" w:cs="Arial" w:hint="default"/>
          <w:sz w:val="14"/>
          <w:szCs w:val="14"/>
        </w:rPr>
        <w:t xml:space="preserve"> ide o administratí</w:t>
      </w:r>
      <w:r>
        <w:rPr>
          <w:rFonts w:ascii="Arial" w:hAnsi="Arial" w:cs="Arial" w:hint="default"/>
          <w:sz w:val="14"/>
          <w:szCs w:val="14"/>
        </w:rPr>
        <w:t>vne pož</w:t>
      </w:r>
      <w:r>
        <w:rPr>
          <w:rFonts w:ascii="Arial" w:hAnsi="Arial" w:cs="Arial" w:hint="default"/>
          <w:sz w:val="14"/>
          <w:szCs w:val="14"/>
        </w:rPr>
        <w:t>iadavky tý</w:t>
      </w:r>
      <w:r>
        <w:rPr>
          <w:rFonts w:ascii="Arial" w:hAnsi="Arial" w:cs="Arial" w:hint="default"/>
          <w:sz w:val="14"/>
          <w:szCs w:val="14"/>
        </w:rPr>
        <w:t>kajú</w:t>
      </w:r>
      <w:r>
        <w:rPr>
          <w:rFonts w:ascii="Arial" w:hAnsi="Arial" w:cs="Arial" w:hint="default"/>
          <w:sz w:val="14"/>
          <w:szCs w:val="14"/>
        </w:rPr>
        <w:t>ce sa schvaľ</w:t>
      </w:r>
      <w:r>
        <w:rPr>
          <w:rFonts w:ascii="Arial" w:hAnsi="Arial" w:cs="Arial" w:hint="default"/>
          <w:sz w:val="14"/>
          <w:szCs w:val="14"/>
        </w:rPr>
        <w:t>ovania</w:t>
      </w:r>
      <w:r>
        <w:rPr>
          <w:rFonts w:ascii="Arial" w:hAnsi="Arial" w:cs="Arial" w:hint="default"/>
          <w:sz w:val="14"/>
          <w:szCs w:val="14"/>
        </w:rPr>
        <w:t xml:space="preserve"> </w:t>
      </w:r>
      <w:r>
        <w:rPr>
          <w:rFonts w:ascii="Arial" w:hAnsi="Arial" w:cs="Arial" w:hint="default"/>
          <w:sz w:val="14"/>
          <w:szCs w:val="14"/>
        </w:rPr>
        <w:t>a dohľ</w:t>
      </w:r>
      <w:r>
        <w:rPr>
          <w:rFonts w:ascii="Arial" w:hAnsi="Arial" w:cs="Arial" w:hint="default"/>
          <w:sz w:val="14"/>
          <w:szCs w:val="14"/>
        </w:rPr>
        <w:t>adu nad trhom dvoj- alebo trojkolesový</w:t>
      </w:r>
      <w:r>
        <w:rPr>
          <w:rFonts w:ascii="Arial" w:hAnsi="Arial" w:cs="Arial" w:hint="default"/>
          <w:sz w:val="14"/>
          <w:szCs w:val="14"/>
        </w:rPr>
        <w:t>ch vozidiel a š</w:t>
      </w:r>
      <w:r>
        <w:rPr>
          <w:rFonts w:ascii="Arial" w:hAnsi="Arial" w:cs="Arial" w:hint="default"/>
          <w:sz w:val="14"/>
          <w:szCs w:val="14"/>
        </w:rPr>
        <w:t>tvorkoliek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249, 22.8.2014) v platnom znení</w:t>
      </w:r>
      <w:r>
        <w:rPr>
          <w:rFonts w:ascii="Arial" w:hAnsi="Arial" w:cs="Arial" w:hint="default"/>
          <w:sz w:val="14"/>
          <w:szCs w:val="14"/>
        </w:rPr>
        <w:t>, delegované</w:t>
      </w:r>
      <w:r>
        <w:rPr>
          <w:rFonts w:ascii="Arial" w:hAnsi="Arial" w:cs="Arial" w:hint="default"/>
          <w:sz w:val="14"/>
          <w:szCs w:val="14"/>
        </w:rPr>
        <w:t xml:space="preserve"> nariadenie Komisie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1322/2014 z 19. septembra 2014, ktorý</w:t>
      </w:r>
      <w:r>
        <w:rPr>
          <w:rFonts w:ascii="Arial" w:hAnsi="Arial" w:cs="Arial" w:hint="default"/>
          <w:sz w:val="14"/>
          <w:szCs w:val="14"/>
        </w:rPr>
        <w:t>m sa dopĺň</w:t>
      </w:r>
      <w:r>
        <w:rPr>
          <w:rFonts w:ascii="Arial" w:hAnsi="Arial" w:cs="Arial" w:hint="default"/>
          <w:sz w:val="14"/>
          <w:szCs w:val="14"/>
        </w:rPr>
        <w:t>a a mení</w:t>
      </w:r>
      <w:r>
        <w:rPr>
          <w:rFonts w:ascii="Arial" w:hAnsi="Arial" w:cs="Arial" w:hint="default"/>
          <w:sz w:val="14"/>
          <w:szCs w:val="14"/>
        </w:rPr>
        <w:t xml:space="preserve"> nariadenie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č.</w:t>
      </w:r>
      <w:r>
        <w:rPr>
          <w:rFonts w:ascii="Arial" w:hAnsi="Arial" w:cs="Arial" w:hint="default"/>
          <w:sz w:val="14"/>
          <w:szCs w:val="14"/>
        </w:rPr>
        <w:t xml:space="preserve"> </w:t>
      </w:r>
      <w:r>
        <w:rPr>
          <w:rFonts w:ascii="Arial" w:hAnsi="Arial" w:cs="Arial" w:hint="default"/>
          <w:sz w:val="14"/>
          <w:szCs w:val="14"/>
        </w:rPr>
        <w:t>167/2013, pokiaľ</w:t>
      </w:r>
      <w:r>
        <w:rPr>
          <w:rFonts w:ascii="Arial" w:hAnsi="Arial" w:cs="Arial" w:hint="default"/>
          <w:sz w:val="14"/>
          <w:szCs w:val="14"/>
        </w:rPr>
        <w:t xml:space="preserve"> ide o konš</w:t>
      </w:r>
      <w:r>
        <w:rPr>
          <w:rFonts w:ascii="Arial" w:hAnsi="Arial" w:cs="Arial" w:hint="default"/>
          <w:sz w:val="14"/>
          <w:szCs w:val="14"/>
        </w:rPr>
        <w:t>trukciu vozidla a vš</w:t>
      </w:r>
      <w:r>
        <w:rPr>
          <w:rFonts w:ascii="Arial" w:hAnsi="Arial" w:cs="Arial" w:hint="default"/>
          <w:sz w:val="14"/>
          <w:szCs w:val="14"/>
        </w:rPr>
        <w:t>eobecné</w:t>
      </w:r>
      <w:r>
        <w:rPr>
          <w:rFonts w:ascii="Arial" w:hAnsi="Arial" w:cs="Arial" w:hint="default"/>
          <w:sz w:val="14"/>
          <w:szCs w:val="14"/>
        </w:rPr>
        <w:t xml:space="preserve"> pož</w:t>
      </w:r>
      <w:r>
        <w:rPr>
          <w:rFonts w:ascii="Arial" w:hAnsi="Arial" w:cs="Arial" w:hint="default"/>
          <w:sz w:val="14"/>
          <w:szCs w:val="14"/>
        </w:rPr>
        <w:t>iadavky na schvaľ</w:t>
      </w:r>
      <w:r>
        <w:rPr>
          <w:rFonts w:ascii="Arial" w:hAnsi="Arial" w:cs="Arial" w:hint="default"/>
          <w:sz w:val="14"/>
          <w:szCs w:val="14"/>
        </w:rPr>
        <w:t>ovanie poľ</w:t>
      </w:r>
      <w:r>
        <w:rPr>
          <w:rFonts w:ascii="Arial" w:hAnsi="Arial" w:cs="Arial" w:hint="default"/>
          <w:sz w:val="14"/>
          <w:szCs w:val="14"/>
        </w:rPr>
        <w:t>nohospodá</w:t>
      </w:r>
      <w:r>
        <w:rPr>
          <w:rFonts w:ascii="Arial" w:hAnsi="Arial" w:cs="Arial" w:hint="default"/>
          <w:sz w:val="14"/>
          <w:szCs w:val="14"/>
        </w:rPr>
        <w:t>rskych a lesný</w:t>
      </w:r>
      <w:r>
        <w:rPr>
          <w:rFonts w:ascii="Arial" w:hAnsi="Arial" w:cs="Arial" w:hint="default"/>
          <w:sz w:val="14"/>
          <w:szCs w:val="14"/>
        </w:rPr>
        <w:t>ch vozidiel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364, 18.12.2014) v platnom znení</w:t>
      </w:r>
      <w:r>
        <w:rPr>
          <w:rFonts w:ascii="Arial" w:hAnsi="Arial" w:cs="Arial" w:hint="default"/>
          <w:sz w:val="14"/>
          <w:szCs w:val="14"/>
        </w:rPr>
        <w:t>, delegované</w:t>
      </w:r>
      <w:r>
        <w:rPr>
          <w:rFonts w:ascii="Arial" w:hAnsi="Arial" w:cs="Arial" w:hint="default"/>
          <w:sz w:val="14"/>
          <w:szCs w:val="14"/>
        </w:rPr>
        <w:t xml:space="preserve"> nariadenie Komisie (EÚ</w:t>
      </w:r>
      <w:r>
        <w:rPr>
          <w:rFonts w:ascii="Arial" w:hAnsi="Arial" w:cs="Arial" w:hint="default"/>
          <w:sz w:val="14"/>
          <w:szCs w:val="14"/>
        </w:rPr>
        <w:t>) 2015/68 z 15. októ</w:t>
      </w:r>
      <w:r>
        <w:rPr>
          <w:rFonts w:ascii="Arial" w:hAnsi="Arial" w:cs="Arial" w:hint="default"/>
          <w:sz w:val="14"/>
          <w:szCs w:val="14"/>
        </w:rPr>
        <w:t>bra 2014, ktorý</w:t>
      </w:r>
      <w:r>
        <w:rPr>
          <w:rFonts w:ascii="Arial" w:hAnsi="Arial" w:cs="Arial" w:hint="default"/>
          <w:sz w:val="14"/>
          <w:szCs w:val="14"/>
        </w:rPr>
        <w:t>m sa dopĺň</w:t>
      </w:r>
      <w:r>
        <w:rPr>
          <w:rFonts w:ascii="Arial" w:hAnsi="Arial" w:cs="Arial" w:hint="default"/>
          <w:sz w:val="14"/>
          <w:szCs w:val="14"/>
        </w:rPr>
        <w:t>a nariadenie</w:t>
      </w:r>
      <w:r>
        <w:rPr>
          <w:rFonts w:ascii="Arial" w:hAnsi="Arial" w:cs="Arial" w:hint="default"/>
          <w:sz w:val="14"/>
          <w:szCs w:val="14"/>
        </w:rPr>
        <w:t xml:space="preserve"> </w:t>
      </w:r>
      <w:r>
        <w:rPr>
          <w:rFonts w:ascii="Arial" w:hAnsi="Arial" w:cs="Arial" w:hint="default"/>
          <w:sz w:val="14"/>
          <w:szCs w:val="14"/>
        </w:rPr>
        <w:t>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167/2013, pokiaľ</w:t>
      </w:r>
      <w:r>
        <w:rPr>
          <w:rFonts w:ascii="Arial" w:hAnsi="Arial" w:cs="Arial" w:hint="default"/>
          <w:sz w:val="14"/>
          <w:szCs w:val="14"/>
        </w:rPr>
        <w:t xml:space="preserve"> ide o pož</w:t>
      </w:r>
      <w:r>
        <w:rPr>
          <w:rFonts w:ascii="Arial" w:hAnsi="Arial" w:cs="Arial" w:hint="default"/>
          <w:sz w:val="14"/>
          <w:szCs w:val="14"/>
        </w:rPr>
        <w:t>iadavky tý</w:t>
      </w:r>
      <w:r>
        <w:rPr>
          <w:rFonts w:ascii="Arial" w:hAnsi="Arial" w:cs="Arial" w:hint="default"/>
          <w:sz w:val="14"/>
          <w:szCs w:val="14"/>
        </w:rPr>
        <w:t>kajú</w:t>
      </w:r>
      <w:r>
        <w:rPr>
          <w:rFonts w:ascii="Arial" w:hAnsi="Arial" w:cs="Arial" w:hint="default"/>
          <w:sz w:val="14"/>
          <w:szCs w:val="14"/>
        </w:rPr>
        <w:t>ce sa brzdenia vozidiel na úč</w:t>
      </w:r>
      <w:r>
        <w:rPr>
          <w:rFonts w:ascii="Arial" w:hAnsi="Arial" w:cs="Arial" w:hint="default"/>
          <w:sz w:val="14"/>
          <w:szCs w:val="14"/>
        </w:rPr>
        <w:t>ely typové</w:t>
      </w:r>
      <w:r>
        <w:rPr>
          <w:rFonts w:ascii="Arial" w:hAnsi="Arial" w:cs="Arial" w:hint="default"/>
          <w:sz w:val="14"/>
          <w:szCs w:val="14"/>
        </w:rPr>
        <w:t>ho schvá</w:t>
      </w:r>
      <w:r>
        <w:rPr>
          <w:rFonts w:ascii="Arial" w:hAnsi="Arial" w:cs="Arial" w:hint="default"/>
          <w:sz w:val="14"/>
          <w:szCs w:val="14"/>
        </w:rPr>
        <w:t>lenia poľ</w:t>
      </w:r>
      <w:r>
        <w:rPr>
          <w:rFonts w:ascii="Arial" w:hAnsi="Arial" w:cs="Arial" w:hint="default"/>
          <w:sz w:val="14"/>
          <w:szCs w:val="14"/>
        </w:rPr>
        <w:t>nohospodá</w:t>
      </w:r>
      <w:r>
        <w:rPr>
          <w:rFonts w:ascii="Arial" w:hAnsi="Arial" w:cs="Arial" w:hint="default"/>
          <w:sz w:val="14"/>
          <w:szCs w:val="14"/>
        </w:rPr>
        <w:t>rskych a lesný</w:t>
      </w:r>
      <w:r>
        <w:rPr>
          <w:rFonts w:ascii="Arial" w:hAnsi="Arial" w:cs="Arial" w:hint="default"/>
          <w:sz w:val="14"/>
          <w:szCs w:val="14"/>
        </w:rPr>
        <w:t>ch vozidiel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17, 23.1.2015) v platnom znení</w:t>
      </w:r>
      <w:r>
        <w:rPr>
          <w:rFonts w:ascii="Arial" w:hAnsi="Arial" w:cs="Arial" w:hint="default"/>
          <w:sz w:val="14"/>
          <w:szCs w:val="14"/>
        </w:rPr>
        <w:t>, delegované</w:t>
      </w:r>
      <w:r>
        <w:rPr>
          <w:rFonts w:ascii="Arial" w:hAnsi="Arial" w:cs="Arial" w:hint="default"/>
          <w:sz w:val="14"/>
          <w:szCs w:val="14"/>
        </w:rPr>
        <w:t xml:space="preserve"> nariadenie Komisie (EÚ</w:t>
      </w:r>
      <w:r>
        <w:rPr>
          <w:rFonts w:ascii="Arial" w:hAnsi="Arial" w:cs="Arial" w:hint="default"/>
          <w:sz w:val="14"/>
          <w:szCs w:val="14"/>
        </w:rPr>
        <w:t>) 2015/96 z</w:t>
      </w:r>
      <w:r>
        <w:rPr>
          <w:rFonts w:ascii="Arial" w:hAnsi="Arial" w:cs="Arial" w:hint="default"/>
          <w:sz w:val="14"/>
          <w:szCs w:val="14"/>
        </w:rPr>
        <w:t xml:space="preserve"> </w:t>
      </w:r>
      <w:r>
        <w:rPr>
          <w:rFonts w:ascii="Arial" w:hAnsi="Arial" w:cs="Arial" w:hint="default"/>
          <w:sz w:val="14"/>
          <w:szCs w:val="14"/>
        </w:rPr>
        <w:t>1. októ</w:t>
      </w:r>
      <w:r>
        <w:rPr>
          <w:rFonts w:ascii="Arial" w:hAnsi="Arial" w:cs="Arial" w:hint="default"/>
          <w:sz w:val="14"/>
          <w:szCs w:val="14"/>
        </w:rPr>
        <w:t>bra 2014, ktorý</w:t>
      </w:r>
      <w:r>
        <w:rPr>
          <w:rFonts w:ascii="Arial" w:hAnsi="Arial" w:cs="Arial" w:hint="default"/>
          <w:sz w:val="14"/>
          <w:szCs w:val="14"/>
        </w:rPr>
        <w:t>m sa dopĺň</w:t>
      </w:r>
      <w:r>
        <w:rPr>
          <w:rFonts w:ascii="Arial" w:hAnsi="Arial" w:cs="Arial" w:hint="default"/>
          <w:sz w:val="14"/>
          <w:szCs w:val="14"/>
        </w:rPr>
        <w:t>a nariadenie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167/2013, pokiaľ</w:t>
      </w:r>
      <w:r>
        <w:rPr>
          <w:rFonts w:ascii="Arial" w:hAnsi="Arial" w:cs="Arial" w:hint="default"/>
          <w:sz w:val="14"/>
          <w:szCs w:val="14"/>
        </w:rPr>
        <w:t xml:space="preserve"> ide o pož</w:t>
      </w:r>
      <w:r>
        <w:rPr>
          <w:rFonts w:ascii="Arial" w:hAnsi="Arial" w:cs="Arial" w:hint="default"/>
          <w:sz w:val="14"/>
          <w:szCs w:val="14"/>
        </w:rPr>
        <w:t>iadavky na environmentá</w:t>
      </w:r>
      <w:r>
        <w:rPr>
          <w:rFonts w:ascii="Arial" w:hAnsi="Arial" w:cs="Arial" w:hint="default"/>
          <w:sz w:val="14"/>
          <w:szCs w:val="14"/>
        </w:rPr>
        <w:t>lne vlastnosti vozidiel a vý</w:t>
      </w:r>
      <w:r>
        <w:rPr>
          <w:rFonts w:ascii="Arial" w:hAnsi="Arial" w:cs="Arial" w:hint="default"/>
          <w:sz w:val="14"/>
          <w:szCs w:val="14"/>
        </w:rPr>
        <w:t>kon pohonnej jednotky poľ</w:t>
      </w:r>
      <w:r>
        <w:rPr>
          <w:rFonts w:ascii="Arial" w:hAnsi="Arial" w:cs="Arial" w:hint="default"/>
          <w:sz w:val="14"/>
          <w:szCs w:val="14"/>
        </w:rPr>
        <w:t>nohospodá</w:t>
      </w:r>
      <w:r>
        <w:rPr>
          <w:rFonts w:ascii="Arial" w:hAnsi="Arial" w:cs="Arial" w:hint="default"/>
          <w:sz w:val="14"/>
          <w:szCs w:val="14"/>
        </w:rPr>
        <w:t>rskych a lesný</w:t>
      </w:r>
      <w:r>
        <w:rPr>
          <w:rFonts w:ascii="Arial" w:hAnsi="Arial" w:cs="Arial" w:hint="default"/>
          <w:sz w:val="14"/>
          <w:szCs w:val="14"/>
        </w:rPr>
        <w:t>ch vozidiel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16, 23.1.2015) v platnom </w:t>
      </w:r>
      <w:r>
        <w:rPr>
          <w:rFonts w:ascii="Arial" w:hAnsi="Arial" w:cs="Arial" w:hint="default"/>
          <w:sz w:val="14"/>
          <w:szCs w:val="14"/>
        </w:rPr>
        <w:t>z</w:t>
      </w:r>
      <w:r>
        <w:rPr>
          <w:rFonts w:ascii="Arial" w:hAnsi="Arial" w:cs="Arial" w:hint="default"/>
          <w:sz w:val="14"/>
          <w:szCs w:val="14"/>
        </w:rPr>
        <w:t>není</w:t>
      </w:r>
      <w:r>
        <w:rPr>
          <w:rFonts w:ascii="Arial" w:hAnsi="Arial" w:cs="Arial" w:hint="default"/>
          <w:sz w:val="14"/>
          <w:szCs w:val="14"/>
        </w:rPr>
        <w:t>, delegované</w:t>
      </w:r>
      <w:r>
        <w:rPr>
          <w:rFonts w:ascii="Arial" w:hAnsi="Arial" w:cs="Arial" w:hint="default"/>
          <w:sz w:val="14"/>
          <w:szCs w:val="14"/>
        </w:rPr>
        <w:t xml:space="preserve"> nariadenie Komisie (EÚ</w:t>
      </w:r>
      <w:r>
        <w:rPr>
          <w:rFonts w:ascii="Arial" w:hAnsi="Arial" w:cs="Arial" w:hint="default"/>
          <w:sz w:val="14"/>
          <w:szCs w:val="14"/>
        </w:rPr>
        <w:t>) 2015/208 z 8. decembra 2014, ktorý</w:t>
      </w:r>
      <w:r>
        <w:rPr>
          <w:rFonts w:ascii="Arial" w:hAnsi="Arial" w:cs="Arial" w:hint="default"/>
          <w:sz w:val="14"/>
          <w:szCs w:val="14"/>
        </w:rPr>
        <w:t>m sa dopĺň</w:t>
      </w:r>
      <w:r>
        <w:rPr>
          <w:rFonts w:ascii="Arial" w:hAnsi="Arial" w:cs="Arial" w:hint="default"/>
          <w:sz w:val="14"/>
          <w:szCs w:val="14"/>
        </w:rPr>
        <w:t>a nariadenie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167/2013, pokiaľ</w:t>
      </w:r>
      <w:r>
        <w:rPr>
          <w:rFonts w:ascii="Arial" w:hAnsi="Arial" w:cs="Arial" w:hint="default"/>
          <w:sz w:val="14"/>
          <w:szCs w:val="14"/>
        </w:rPr>
        <w:t xml:space="preserve"> ide o pož</w:t>
      </w:r>
      <w:r>
        <w:rPr>
          <w:rFonts w:ascii="Arial" w:hAnsi="Arial" w:cs="Arial" w:hint="default"/>
          <w:sz w:val="14"/>
          <w:szCs w:val="14"/>
        </w:rPr>
        <w:t>iadavky na funkč</w:t>
      </w:r>
      <w:r>
        <w:rPr>
          <w:rFonts w:ascii="Arial" w:hAnsi="Arial" w:cs="Arial" w:hint="default"/>
          <w:sz w:val="14"/>
          <w:szCs w:val="14"/>
        </w:rPr>
        <w:t>nú</w:t>
      </w:r>
      <w:r>
        <w:rPr>
          <w:rFonts w:ascii="Arial" w:hAnsi="Arial" w:cs="Arial" w:hint="default"/>
          <w:sz w:val="14"/>
          <w:szCs w:val="14"/>
        </w:rPr>
        <w:t xml:space="preserve"> bezpeč</w:t>
      </w:r>
      <w:r>
        <w:rPr>
          <w:rFonts w:ascii="Arial" w:hAnsi="Arial" w:cs="Arial" w:hint="default"/>
          <w:sz w:val="14"/>
          <w:szCs w:val="14"/>
        </w:rPr>
        <w:t>nosť</w:t>
      </w:r>
      <w:r>
        <w:rPr>
          <w:rFonts w:ascii="Arial" w:hAnsi="Arial" w:cs="Arial" w:hint="default"/>
          <w:sz w:val="14"/>
          <w:szCs w:val="14"/>
        </w:rPr>
        <w:t xml:space="preserve"> vozidiel na úč</w:t>
      </w:r>
      <w:r>
        <w:rPr>
          <w:rFonts w:ascii="Arial" w:hAnsi="Arial" w:cs="Arial" w:hint="default"/>
          <w:sz w:val="14"/>
          <w:szCs w:val="14"/>
        </w:rPr>
        <w:t>ely typové</w:t>
      </w:r>
      <w:r>
        <w:rPr>
          <w:rFonts w:ascii="Arial" w:hAnsi="Arial" w:cs="Arial" w:hint="default"/>
          <w:sz w:val="14"/>
          <w:szCs w:val="14"/>
        </w:rPr>
        <w:t>ho schvá</w:t>
      </w:r>
      <w:r>
        <w:rPr>
          <w:rFonts w:ascii="Arial" w:hAnsi="Arial" w:cs="Arial" w:hint="default"/>
          <w:sz w:val="14"/>
          <w:szCs w:val="14"/>
        </w:rPr>
        <w:t>lenia poľ</w:t>
      </w:r>
      <w:r>
        <w:rPr>
          <w:rFonts w:ascii="Arial" w:hAnsi="Arial" w:cs="Arial" w:hint="default"/>
          <w:sz w:val="14"/>
          <w:szCs w:val="14"/>
        </w:rPr>
        <w:t>nohospodá</w:t>
      </w:r>
      <w:r>
        <w:rPr>
          <w:rFonts w:ascii="Arial" w:hAnsi="Arial" w:cs="Arial" w:hint="default"/>
          <w:sz w:val="14"/>
          <w:szCs w:val="14"/>
        </w:rPr>
        <w:t>rskych a lesný</w:t>
      </w:r>
      <w:r>
        <w:rPr>
          <w:rFonts w:ascii="Arial" w:hAnsi="Arial" w:cs="Arial" w:hint="default"/>
          <w:sz w:val="14"/>
          <w:szCs w:val="14"/>
        </w:rPr>
        <w:t>c</w:t>
      </w:r>
      <w:r>
        <w:rPr>
          <w:rFonts w:ascii="Arial" w:hAnsi="Arial" w:cs="Arial" w:hint="default"/>
          <w:sz w:val="14"/>
          <w:szCs w:val="14"/>
        </w:rPr>
        <w:t>h vozidiel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42, 17.2.2015) v platnom znení</w:t>
      </w:r>
      <w:r>
        <w:rPr>
          <w:rFonts w:ascii="Arial" w:hAnsi="Arial" w:cs="Arial" w:hint="default"/>
          <w:sz w:val="14"/>
          <w:szCs w:val="14"/>
        </w:rPr>
        <w:t>, vykoná</w:t>
      </w:r>
      <w:r>
        <w:rPr>
          <w:rFonts w:ascii="Arial" w:hAnsi="Arial" w:cs="Arial" w:hint="default"/>
          <w:sz w:val="14"/>
          <w:szCs w:val="14"/>
        </w:rPr>
        <w:t>vacie nariadenie Komisie (EÚ</w:t>
      </w:r>
      <w:r>
        <w:rPr>
          <w:rFonts w:ascii="Arial" w:hAnsi="Arial" w:cs="Arial" w:hint="default"/>
          <w:sz w:val="14"/>
          <w:szCs w:val="14"/>
        </w:rPr>
        <w:t>) 2015/504 z 11. marca 2015, ktorý</w:t>
      </w:r>
      <w:r>
        <w:rPr>
          <w:rFonts w:ascii="Arial" w:hAnsi="Arial" w:cs="Arial" w:hint="default"/>
          <w:sz w:val="14"/>
          <w:szCs w:val="14"/>
        </w:rPr>
        <w:t>m sa vykoná</w:t>
      </w:r>
      <w:r>
        <w:rPr>
          <w:rFonts w:ascii="Arial" w:hAnsi="Arial" w:cs="Arial" w:hint="default"/>
          <w:sz w:val="14"/>
          <w:szCs w:val="14"/>
        </w:rPr>
        <w:t>va nariadenie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167/2013, pokiaľ</w:t>
      </w:r>
      <w:r>
        <w:rPr>
          <w:rFonts w:ascii="Arial" w:hAnsi="Arial" w:cs="Arial" w:hint="default"/>
          <w:sz w:val="14"/>
          <w:szCs w:val="14"/>
        </w:rPr>
        <w:t xml:space="preserve"> ide o administratí</w:t>
      </w:r>
      <w:r>
        <w:rPr>
          <w:rFonts w:ascii="Arial" w:hAnsi="Arial" w:cs="Arial" w:hint="default"/>
          <w:sz w:val="14"/>
          <w:szCs w:val="14"/>
        </w:rPr>
        <w:t>vne pož</w:t>
      </w:r>
      <w:r>
        <w:rPr>
          <w:rFonts w:ascii="Arial" w:hAnsi="Arial" w:cs="Arial" w:hint="default"/>
          <w:sz w:val="14"/>
          <w:szCs w:val="14"/>
        </w:rPr>
        <w:t>iadavky na úč</w:t>
      </w:r>
      <w:r>
        <w:rPr>
          <w:rFonts w:ascii="Arial" w:hAnsi="Arial" w:cs="Arial" w:hint="default"/>
          <w:sz w:val="14"/>
          <w:szCs w:val="14"/>
        </w:rPr>
        <w:t>ely typové</w:t>
      </w:r>
      <w:r>
        <w:rPr>
          <w:rFonts w:ascii="Arial" w:hAnsi="Arial" w:cs="Arial" w:hint="default"/>
          <w:sz w:val="14"/>
          <w:szCs w:val="14"/>
        </w:rPr>
        <w:t>ho sch</w:t>
      </w:r>
      <w:r>
        <w:rPr>
          <w:rFonts w:ascii="Arial" w:hAnsi="Arial" w:cs="Arial" w:hint="default"/>
          <w:sz w:val="14"/>
          <w:szCs w:val="14"/>
        </w:rPr>
        <w:t>v</w:t>
      </w:r>
      <w:r>
        <w:rPr>
          <w:rFonts w:ascii="Arial" w:hAnsi="Arial" w:cs="Arial" w:hint="default"/>
          <w:sz w:val="14"/>
          <w:szCs w:val="14"/>
        </w:rPr>
        <w:t>á</w:t>
      </w:r>
      <w:r>
        <w:rPr>
          <w:rFonts w:ascii="Arial" w:hAnsi="Arial" w:cs="Arial" w:hint="default"/>
          <w:sz w:val="14"/>
          <w:szCs w:val="14"/>
        </w:rPr>
        <w:t>lenia poľ</w:t>
      </w:r>
      <w:r>
        <w:rPr>
          <w:rFonts w:ascii="Arial" w:hAnsi="Arial" w:cs="Arial" w:hint="default"/>
          <w:sz w:val="14"/>
          <w:szCs w:val="14"/>
        </w:rPr>
        <w:t>nohospodá</w:t>
      </w:r>
      <w:r>
        <w:rPr>
          <w:rFonts w:ascii="Arial" w:hAnsi="Arial" w:cs="Arial" w:hint="default"/>
          <w:sz w:val="14"/>
          <w:szCs w:val="14"/>
        </w:rPr>
        <w:t>rskych a lesný</w:t>
      </w:r>
      <w:r>
        <w:rPr>
          <w:rFonts w:ascii="Arial" w:hAnsi="Arial" w:cs="Arial" w:hint="default"/>
          <w:sz w:val="14"/>
          <w:szCs w:val="14"/>
        </w:rPr>
        <w:t>ch vozidiel a dohľ</w:t>
      </w:r>
      <w:r>
        <w:rPr>
          <w:rFonts w:ascii="Arial" w:hAnsi="Arial" w:cs="Arial" w:hint="default"/>
          <w:sz w:val="14"/>
          <w:szCs w:val="14"/>
        </w:rPr>
        <w:t>adu nad trhom s tý</w:t>
      </w:r>
      <w:r>
        <w:rPr>
          <w:rFonts w:ascii="Arial" w:hAnsi="Arial" w:cs="Arial" w:hint="default"/>
          <w:sz w:val="14"/>
          <w:szCs w:val="14"/>
        </w:rPr>
        <w:t>mito vozidlami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85, 28.3.2015) v platnom znení</w:t>
      </w:r>
      <w:r>
        <w:rPr>
          <w:rFonts w:ascii="Arial" w:hAnsi="Arial" w:cs="Arial" w:hint="default"/>
          <w:sz w:val="14"/>
          <w:szCs w:val="14"/>
        </w:rPr>
        <w:t>, nariadenie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2015/758 z 29. aprí</w:t>
      </w:r>
      <w:r>
        <w:rPr>
          <w:rFonts w:ascii="Arial" w:hAnsi="Arial" w:cs="Arial" w:hint="default"/>
          <w:sz w:val="14"/>
          <w:szCs w:val="14"/>
        </w:rPr>
        <w:t>la 2015 o pož</w:t>
      </w:r>
      <w:r>
        <w:rPr>
          <w:rFonts w:ascii="Arial" w:hAnsi="Arial" w:cs="Arial" w:hint="default"/>
          <w:sz w:val="14"/>
          <w:szCs w:val="14"/>
        </w:rPr>
        <w:t>iadavká</w:t>
      </w:r>
      <w:r>
        <w:rPr>
          <w:rFonts w:ascii="Arial" w:hAnsi="Arial" w:cs="Arial" w:hint="default"/>
          <w:sz w:val="14"/>
          <w:szCs w:val="14"/>
        </w:rPr>
        <w:t>ch typové</w:t>
      </w:r>
      <w:r>
        <w:rPr>
          <w:rFonts w:ascii="Arial" w:hAnsi="Arial" w:cs="Arial" w:hint="default"/>
          <w:sz w:val="14"/>
          <w:szCs w:val="14"/>
        </w:rPr>
        <w:t>ho schvá</w:t>
      </w:r>
      <w:r>
        <w:rPr>
          <w:rFonts w:ascii="Arial" w:hAnsi="Arial" w:cs="Arial" w:hint="default"/>
          <w:sz w:val="14"/>
          <w:szCs w:val="14"/>
        </w:rPr>
        <w:t>lenia pri zavá</w:t>
      </w:r>
      <w:r>
        <w:rPr>
          <w:rFonts w:ascii="Arial" w:hAnsi="Arial" w:cs="Arial" w:hint="default"/>
          <w:sz w:val="14"/>
          <w:szCs w:val="14"/>
        </w:rPr>
        <w:t>dzaní</w:t>
      </w:r>
      <w:r>
        <w:rPr>
          <w:rFonts w:ascii="Arial" w:hAnsi="Arial" w:cs="Arial" w:hint="default"/>
          <w:sz w:val="14"/>
          <w:szCs w:val="14"/>
        </w:rPr>
        <w:t xml:space="preserve"> palubné</w:t>
      </w:r>
      <w:r>
        <w:rPr>
          <w:rFonts w:ascii="Arial" w:hAnsi="Arial" w:cs="Arial" w:hint="default"/>
          <w:sz w:val="14"/>
          <w:szCs w:val="14"/>
        </w:rPr>
        <w:t>h</w:t>
      </w:r>
      <w:r>
        <w:rPr>
          <w:rFonts w:ascii="Arial" w:hAnsi="Arial" w:cs="Arial" w:hint="default"/>
          <w:sz w:val="14"/>
          <w:szCs w:val="14"/>
        </w:rPr>
        <w:t>o systé</w:t>
      </w:r>
      <w:r>
        <w:rPr>
          <w:rFonts w:ascii="Arial" w:hAnsi="Arial" w:cs="Arial" w:hint="default"/>
          <w:sz w:val="14"/>
          <w:szCs w:val="14"/>
        </w:rPr>
        <w:t>mu eCall využí</w:t>
      </w:r>
      <w:r>
        <w:rPr>
          <w:rFonts w:ascii="Arial" w:hAnsi="Arial" w:cs="Arial" w:hint="default"/>
          <w:sz w:val="14"/>
          <w:szCs w:val="14"/>
        </w:rPr>
        <w:t>vajú</w:t>
      </w:r>
      <w:r>
        <w:rPr>
          <w:rFonts w:ascii="Arial" w:hAnsi="Arial" w:cs="Arial" w:hint="default"/>
          <w:sz w:val="14"/>
          <w:szCs w:val="14"/>
        </w:rPr>
        <w:t>ceho služ</w:t>
      </w:r>
      <w:r>
        <w:rPr>
          <w:rFonts w:ascii="Arial" w:hAnsi="Arial" w:cs="Arial" w:hint="default"/>
          <w:sz w:val="14"/>
          <w:szCs w:val="14"/>
        </w:rPr>
        <w:t>bu tiesň</w:t>
      </w:r>
      <w:r>
        <w:rPr>
          <w:rFonts w:ascii="Arial" w:hAnsi="Arial" w:cs="Arial" w:hint="default"/>
          <w:sz w:val="14"/>
          <w:szCs w:val="14"/>
        </w:rPr>
        <w:t>ovej linky 112 a o zmene smernice 2007/46/ES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123, 19.5.2015) v platnom znení</w:t>
      </w:r>
      <w:r>
        <w:rPr>
          <w:rFonts w:ascii="Arial" w:hAnsi="Arial" w:cs="Arial" w:hint="default"/>
          <w:sz w:val="14"/>
          <w:szCs w:val="14"/>
        </w:rPr>
        <w:t>, vykoná</w:t>
      </w:r>
      <w:r>
        <w:rPr>
          <w:rFonts w:ascii="Arial" w:hAnsi="Arial" w:cs="Arial" w:hint="default"/>
          <w:sz w:val="14"/>
          <w:szCs w:val="14"/>
        </w:rPr>
        <w:t>vacie nariadenie Komisie (EÚ</w:t>
      </w:r>
      <w:r>
        <w:rPr>
          <w:rFonts w:ascii="Arial" w:hAnsi="Arial" w:cs="Arial" w:hint="default"/>
          <w:sz w:val="14"/>
          <w:szCs w:val="14"/>
        </w:rPr>
        <w:t>) 2017/78 z 15. jú</w:t>
      </w:r>
      <w:r>
        <w:rPr>
          <w:rFonts w:ascii="Arial" w:hAnsi="Arial" w:cs="Arial" w:hint="default"/>
          <w:sz w:val="14"/>
          <w:szCs w:val="14"/>
        </w:rPr>
        <w:t>la 2016, ktorý</w:t>
      </w:r>
      <w:r>
        <w:rPr>
          <w:rFonts w:ascii="Arial" w:hAnsi="Arial" w:cs="Arial" w:hint="default"/>
          <w:sz w:val="14"/>
          <w:szCs w:val="14"/>
        </w:rPr>
        <w:t>m sa stanovujú</w:t>
      </w:r>
      <w:r>
        <w:rPr>
          <w:rFonts w:ascii="Arial" w:hAnsi="Arial" w:cs="Arial" w:hint="default"/>
          <w:sz w:val="14"/>
          <w:szCs w:val="14"/>
        </w:rPr>
        <w:t xml:space="preserve"> sprá</w:t>
      </w:r>
      <w:r>
        <w:rPr>
          <w:rFonts w:ascii="Arial" w:hAnsi="Arial" w:cs="Arial" w:hint="default"/>
          <w:sz w:val="14"/>
          <w:szCs w:val="14"/>
        </w:rPr>
        <w:t>vne opatrenia na úč</w:t>
      </w:r>
      <w:r>
        <w:rPr>
          <w:rFonts w:ascii="Arial" w:hAnsi="Arial" w:cs="Arial" w:hint="default"/>
          <w:sz w:val="14"/>
          <w:szCs w:val="14"/>
        </w:rPr>
        <w:t>ely typové</w:t>
      </w:r>
      <w:r>
        <w:rPr>
          <w:rFonts w:ascii="Arial" w:hAnsi="Arial" w:cs="Arial" w:hint="default"/>
          <w:sz w:val="14"/>
          <w:szCs w:val="14"/>
        </w:rPr>
        <w:t>ho schvaľ</w:t>
      </w:r>
      <w:r>
        <w:rPr>
          <w:rFonts w:ascii="Arial" w:hAnsi="Arial" w:cs="Arial" w:hint="default"/>
          <w:sz w:val="14"/>
          <w:szCs w:val="14"/>
        </w:rPr>
        <w:t>o</w:t>
      </w:r>
      <w:r>
        <w:rPr>
          <w:rFonts w:ascii="Arial" w:hAnsi="Arial" w:cs="Arial" w:hint="default"/>
          <w:sz w:val="14"/>
          <w:szCs w:val="14"/>
        </w:rPr>
        <w:t>v</w:t>
      </w:r>
      <w:r>
        <w:rPr>
          <w:rFonts w:ascii="Arial" w:hAnsi="Arial" w:cs="Arial" w:hint="default"/>
          <w:sz w:val="14"/>
          <w:szCs w:val="14"/>
        </w:rPr>
        <w:t>ania ES motorový</w:t>
      </w:r>
      <w:r>
        <w:rPr>
          <w:rFonts w:ascii="Arial" w:hAnsi="Arial" w:cs="Arial" w:hint="default"/>
          <w:sz w:val="14"/>
          <w:szCs w:val="14"/>
        </w:rPr>
        <w:t>ch vozidiel z hľ</w:t>
      </w:r>
      <w:r>
        <w:rPr>
          <w:rFonts w:ascii="Arial" w:hAnsi="Arial" w:cs="Arial" w:hint="default"/>
          <w:sz w:val="14"/>
          <w:szCs w:val="14"/>
        </w:rPr>
        <w:t>adiska ich palubný</w:t>
      </w:r>
      <w:r>
        <w:rPr>
          <w:rFonts w:ascii="Arial" w:hAnsi="Arial" w:cs="Arial" w:hint="default"/>
          <w:sz w:val="14"/>
          <w:szCs w:val="14"/>
        </w:rPr>
        <w:t>ch systé</w:t>
      </w:r>
      <w:r>
        <w:rPr>
          <w:rFonts w:ascii="Arial" w:hAnsi="Arial" w:cs="Arial" w:hint="default"/>
          <w:sz w:val="14"/>
          <w:szCs w:val="14"/>
        </w:rPr>
        <w:t>mov eCall využí</w:t>
      </w:r>
      <w:r>
        <w:rPr>
          <w:rFonts w:ascii="Arial" w:hAnsi="Arial" w:cs="Arial" w:hint="default"/>
          <w:sz w:val="14"/>
          <w:szCs w:val="14"/>
        </w:rPr>
        <w:t>vajú</w:t>
      </w:r>
      <w:r>
        <w:rPr>
          <w:rFonts w:ascii="Arial" w:hAnsi="Arial" w:cs="Arial" w:hint="default"/>
          <w:sz w:val="14"/>
          <w:szCs w:val="14"/>
        </w:rPr>
        <w:t>cich tiesň</w:t>
      </w:r>
      <w:r>
        <w:rPr>
          <w:rFonts w:ascii="Arial" w:hAnsi="Arial" w:cs="Arial" w:hint="default"/>
          <w:sz w:val="14"/>
          <w:szCs w:val="14"/>
        </w:rPr>
        <w:t>ovú</w:t>
      </w:r>
      <w:r>
        <w:rPr>
          <w:rFonts w:ascii="Arial" w:hAnsi="Arial" w:cs="Arial" w:hint="default"/>
          <w:sz w:val="14"/>
          <w:szCs w:val="14"/>
        </w:rPr>
        <w:t xml:space="preserve"> linku 112 a jednotné</w:t>
      </w:r>
      <w:r>
        <w:rPr>
          <w:rFonts w:ascii="Arial" w:hAnsi="Arial" w:cs="Arial" w:hint="default"/>
          <w:sz w:val="14"/>
          <w:szCs w:val="14"/>
        </w:rPr>
        <w:t xml:space="preserve"> podmienky vykoná</w:t>
      </w:r>
      <w:r>
        <w:rPr>
          <w:rFonts w:ascii="Arial" w:hAnsi="Arial" w:cs="Arial" w:hint="default"/>
          <w:sz w:val="14"/>
          <w:szCs w:val="14"/>
        </w:rPr>
        <w:t>vania nariadenia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2015/758 so zreteľ</w:t>
      </w:r>
      <w:r>
        <w:rPr>
          <w:rFonts w:ascii="Arial" w:hAnsi="Arial" w:cs="Arial" w:hint="default"/>
          <w:sz w:val="14"/>
          <w:szCs w:val="14"/>
        </w:rPr>
        <w:t>om na ochranu sú</w:t>
      </w:r>
      <w:r>
        <w:rPr>
          <w:rFonts w:ascii="Arial" w:hAnsi="Arial" w:cs="Arial" w:hint="default"/>
          <w:sz w:val="14"/>
          <w:szCs w:val="14"/>
        </w:rPr>
        <w:t>kromia a ú</w:t>
      </w:r>
      <w:r>
        <w:rPr>
          <w:rFonts w:ascii="Arial" w:hAnsi="Arial" w:cs="Arial" w:hint="default"/>
          <w:sz w:val="14"/>
          <w:szCs w:val="14"/>
        </w:rPr>
        <w:t>dajov použí</w:t>
      </w:r>
      <w:r>
        <w:rPr>
          <w:rFonts w:ascii="Arial" w:hAnsi="Arial" w:cs="Arial" w:hint="default"/>
          <w:sz w:val="14"/>
          <w:szCs w:val="14"/>
        </w:rPr>
        <w:t>vateľ</w:t>
      </w:r>
      <w:r>
        <w:rPr>
          <w:rFonts w:ascii="Arial" w:hAnsi="Arial" w:cs="Arial" w:hint="default"/>
          <w:sz w:val="14"/>
          <w:szCs w:val="14"/>
        </w:rPr>
        <w:t>ov taký</w:t>
      </w:r>
      <w:r>
        <w:rPr>
          <w:rFonts w:ascii="Arial" w:hAnsi="Arial" w:cs="Arial" w:hint="default"/>
          <w:sz w:val="14"/>
          <w:szCs w:val="14"/>
        </w:rPr>
        <w:t>chto syst</w:t>
      </w:r>
      <w:r>
        <w:rPr>
          <w:rFonts w:ascii="Arial" w:hAnsi="Arial" w:cs="Arial" w:hint="default"/>
          <w:sz w:val="14"/>
          <w:szCs w:val="14"/>
        </w:rPr>
        <w:t>é</w:t>
      </w:r>
      <w:r>
        <w:rPr>
          <w:rFonts w:ascii="Arial" w:hAnsi="Arial" w:cs="Arial" w:hint="default"/>
          <w:sz w:val="14"/>
          <w:szCs w:val="14"/>
        </w:rPr>
        <w:t>mov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12, 17.1.2017), delegované</w:t>
      </w:r>
      <w:r>
        <w:rPr>
          <w:rFonts w:ascii="Arial" w:hAnsi="Arial" w:cs="Arial" w:hint="default"/>
          <w:sz w:val="14"/>
          <w:szCs w:val="14"/>
        </w:rPr>
        <w:t xml:space="preserve"> nariadenie Komisie (EÚ</w:t>
      </w:r>
      <w:r>
        <w:rPr>
          <w:rFonts w:ascii="Arial" w:hAnsi="Arial" w:cs="Arial" w:hint="default"/>
          <w:sz w:val="14"/>
          <w:szCs w:val="14"/>
        </w:rPr>
        <w:t>) 2017/79 z 12. septembra 2016, ktorý</w:t>
      </w:r>
      <w:r>
        <w:rPr>
          <w:rFonts w:ascii="Arial" w:hAnsi="Arial" w:cs="Arial" w:hint="default"/>
          <w:sz w:val="14"/>
          <w:szCs w:val="14"/>
        </w:rPr>
        <w:t>m sa stanovujú</w:t>
      </w:r>
      <w:r>
        <w:rPr>
          <w:rFonts w:ascii="Arial" w:hAnsi="Arial" w:cs="Arial" w:hint="default"/>
          <w:sz w:val="14"/>
          <w:szCs w:val="14"/>
        </w:rPr>
        <w:t xml:space="preserve"> podrobné</w:t>
      </w:r>
      <w:r>
        <w:rPr>
          <w:rFonts w:ascii="Arial" w:hAnsi="Arial" w:cs="Arial" w:hint="default"/>
          <w:sz w:val="14"/>
          <w:szCs w:val="14"/>
        </w:rPr>
        <w:t xml:space="preserve"> technické</w:t>
      </w:r>
      <w:r>
        <w:rPr>
          <w:rFonts w:ascii="Arial" w:hAnsi="Arial" w:cs="Arial" w:hint="default"/>
          <w:sz w:val="14"/>
          <w:szCs w:val="14"/>
        </w:rPr>
        <w:t xml:space="preserve"> pož</w:t>
      </w:r>
      <w:r>
        <w:rPr>
          <w:rFonts w:ascii="Arial" w:hAnsi="Arial" w:cs="Arial" w:hint="default"/>
          <w:sz w:val="14"/>
          <w:szCs w:val="14"/>
        </w:rPr>
        <w:t>iadavky a skúš</w:t>
      </w:r>
      <w:r>
        <w:rPr>
          <w:rFonts w:ascii="Arial" w:hAnsi="Arial" w:cs="Arial" w:hint="default"/>
          <w:sz w:val="14"/>
          <w:szCs w:val="14"/>
        </w:rPr>
        <w:t>obné</w:t>
      </w:r>
      <w:r>
        <w:rPr>
          <w:rFonts w:ascii="Arial" w:hAnsi="Arial" w:cs="Arial" w:hint="default"/>
          <w:sz w:val="14"/>
          <w:szCs w:val="14"/>
        </w:rPr>
        <w:t xml:space="preserve"> postupy pre typové</w:t>
      </w:r>
      <w:r>
        <w:rPr>
          <w:rFonts w:ascii="Arial" w:hAnsi="Arial" w:cs="Arial" w:hint="default"/>
          <w:sz w:val="14"/>
          <w:szCs w:val="14"/>
        </w:rPr>
        <w:t xml:space="preserve"> schvá</w:t>
      </w:r>
      <w:r>
        <w:rPr>
          <w:rFonts w:ascii="Arial" w:hAnsi="Arial" w:cs="Arial" w:hint="default"/>
          <w:sz w:val="14"/>
          <w:szCs w:val="14"/>
        </w:rPr>
        <w:t>lenie ES motorový</w:t>
      </w:r>
      <w:r>
        <w:rPr>
          <w:rFonts w:ascii="Arial" w:hAnsi="Arial" w:cs="Arial" w:hint="default"/>
          <w:sz w:val="14"/>
          <w:szCs w:val="14"/>
        </w:rPr>
        <w:t>ch vozidiel, pokiaľ</w:t>
      </w:r>
      <w:r>
        <w:rPr>
          <w:rFonts w:ascii="Arial" w:hAnsi="Arial" w:cs="Arial" w:hint="default"/>
          <w:sz w:val="14"/>
          <w:szCs w:val="14"/>
        </w:rPr>
        <w:t xml:space="preserve"> ide o ich palubné</w:t>
      </w:r>
      <w:r>
        <w:rPr>
          <w:rFonts w:ascii="Arial" w:hAnsi="Arial" w:cs="Arial" w:hint="default"/>
          <w:sz w:val="14"/>
          <w:szCs w:val="14"/>
        </w:rPr>
        <w:t xml:space="preserve"> systé</w:t>
      </w:r>
      <w:r>
        <w:rPr>
          <w:rFonts w:ascii="Arial" w:hAnsi="Arial" w:cs="Arial" w:hint="default"/>
          <w:sz w:val="14"/>
          <w:szCs w:val="14"/>
        </w:rPr>
        <w:t>my eCall využí</w:t>
      </w:r>
      <w:r>
        <w:rPr>
          <w:rFonts w:ascii="Arial" w:hAnsi="Arial" w:cs="Arial" w:hint="default"/>
          <w:sz w:val="14"/>
          <w:szCs w:val="14"/>
        </w:rPr>
        <w:t>v</w:t>
      </w:r>
      <w:r>
        <w:rPr>
          <w:rFonts w:ascii="Arial" w:hAnsi="Arial" w:cs="Arial" w:hint="default"/>
          <w:sz w:val="14"/>
          <w:szCs w:val="14"/>
        </w:rPr>
        <w:t>ajú</w:t>
      </w:r>
      <w:r>
        <w:rPr>
          <w:rFonts w:ascii="Arial" w:hAnsi="Arial" w:cs="Arial" w:hint="default"/>
          <w:sz w:val="14"/>
          <w:szCs w:val="14"/>
        </w:rPr>
        <w:t>ce tiesň</w:t>
      </w:r>
      <w:r>
        <w:rPr>
          <w:rFonts w:ascii="Arial" w:hAnsi="Arial" w:cs="Arial" w:hint="default"/>
          <w:sz w:val="14"/>
          <w:szCs w:val="14"/>
        </w:rPr>
        <w:t>ovú</w:t>
      </w:r>
      <w:r>
        <w:rPr>
          <w:rFonts w:ascii="Arial" w:hAnsi="Arial" w:cs="Arial" w:hint="default"/>
          <w:sz w:val="14"/>
          <w:szCs w:val="14"/>
        </w:rPr>
        <w:t xml:space="preserve"> linku 112, a samostatný</w:t>
      </w:r>
      <w:r>
        <w:rPr>
          <w:rFonts w:ascii="Arial" w:hAnsi="Arial" w:cs="Arial" w:hint="default"/>
          <w:sz w:val="14"/>
          <w:szCs w:val="14"/>
        </w:rPr>
        <w:t>ch technický</w:t>
      </w:r>
      <w:r>
        <w:rPr>
          <w:rFonts w:ascii="Arial" w:hAnsi="Arial" w:cs="Arial" w:hint="default"/>
          <w:sz w:val="14"/>
          <w:szCs w:val="14"/>
        </w:rPr>
        <w:t>ch jednotiek a komponentov palubné</w:t>
      </w:r>
      <w:r>
        <w:rPr>
          <w:rFonts w:ascii="Arial" w:hAnsi="Arial" w:cs="Arial" w:hint="default"/>
          <w:sz w:val="14"/>
          <w:szCs w:val="14"/>
        </w:rPr>
        <w:t>ho systé</w:t>
      </w:r>
      <w:r>
        <w:rPr>
          <w:rFonts w:ascii="Arial" w:hAnsi="Arial" w:cs="Arial" w:hint="default"/>
          <w:sz w:val="14"/>
          <w:szCs w:val="14"/>
        </w:rPr>
        <w:t>mu eCall využí</w:t>
      </w:r>
      <w:r>
        <w:rPr>
          <w:rFonts w:ascii="Arial" w:hAnsi="Arial" w:cs="Arial" w:hint="default"/>
          <w:sz w:val="14"/>
          <w:szCs w:val="14"/>
        </w:rPr>
        <w:t>vajú</w:t>
      </w:r>
      <w:r>
        <w:rPr>
          <w:rFonts w:ascii="Arial" w:hAnsi="Arial" w:cs="Arial" w:hint="default"/>
          <w:sz w:val="14"/>
          <w:szCs w:val="14"/>
        </w:rPr>
        <w:t>ceho tiesň</w:t>
      </w:r>
      <w:r>
        <w:rPr>
          <w:rFonts w:ascii="Arial" w:hAnsi="Arial" w:cs="Arial" w:hint="default"/>
          <w:sz w:val="14"/>
          <w:szCs w:val="14"/>
        </w:rPr>
        <w:t>ovú</w:t>
      </w:r>
      <w:r>
        <w:rPr>
          <w:rFonts w:ascii="Arial" w:hAnsi="Arial" w:cs="Arial" w:hint="default"/>
          <w:sz w:val="14"/>
          <w:szCs w:val="14"/>
        </w:rPr>
        <w:t xml:space="preserve"> linku 112, a ktorý</w:t>
      </w:r>
      <w:r>
        <w:rPr>
          <w:rFonts w:ascii="Arial" w:hAnsi="Arial" w:cs="Arial" w:hint="default"/>
          <w:sz w:val="14"/>
          <w:szCs w:val="14"/>
        </w:rPr>
        <w:t>m sa dopĺň</w:t>
      </w:r>
      <w:r>
        <w:rPr>
          <w:rFonts w:ascii="Arial" w:hAnsi="Arial" w:cs="Arial" w:hint="default"/>
          <w:sz w:val="14"/>
          <w:szCs w:val="14"/>
        </w:rPr>
        <w:t>a a mení</w:t>
      </w:r>
      <w:r>
        <w:rPr>
          <w:rFonts w:ascii="Arial" w:hAnsi="Arial" w:cs="Arial" w:hint="default"/>
          <w:sz w:val="14"/>
          <w:szCs w:val="14"/>
        </w:rPr>
        <w:t xml:space="preserve"> nariadenie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2015/758, pokiaľ</w:t>
      </w:r>
      <w:r>
        <w:rPr>
          <w:rFonts w:ascii="Arial" w:hAnsi="Arial" w:cs="Arial" w:hint="default"/>
          <w:sz w:val="14"/>
          <w:szCs w:val="14"/>
        </w:rPr>
        <w:t xml:space="preserve"> ide o vý</w:t>
      </w:r>
      <w:r>
        <w:rPr>
          <w:rFonts w:ascii="Arial" w:hAnsi="Arial" w:cs="Arial" w:hint="default"/>
          <w:sz w:val="14"/>
          <w:szCs w:val="14"/>
        </w:rPr>
        <w:t>nimky a uplatniteľ</w:t>
      </w:r>
      <w:r>
        <w:rPr>
          <w:rFonts w:ascii="Arial" w:hAnsi="Arial" w:cs="Arial" w:hint="default"/>
          <w:sz w:val="14"/>
          <w:szCs w:val="14"/>
        </w:rPr>
        <w:t>né</w:t>
      </w:r>
      <w:r>
        <w:rPr>
          <w:rFonts w:ascii="Arial" w:hAnsi="Arial" w:cs="Arial" w:hint="default"/>
          <w:sz w:val="14"/>
          <w:szCs w:val="14"/>
        </w:rPr>
        <w:t xml:space="preserve"> nor</w:t>
      </w:r>
      <w:r>
        <w:rPr>
          <w:rFonts w:ascii="Arial" w:hAnsi="Arial" w:cs="Arial" w:hint="default"/>
          <w:sz w:val="14"/>
          <w:szCs w:val="14"/>
        </w:rPr>
        <w:t>m</w:t>
      </w:r>
      <w:r>
        <w:rPr>
          <w:rFonts w:ascii="Arial" w:hAnsi="Arial" w:cs="Arial" w:hint="default"/>
          <w:sz w:val="14"/>
          <w:szCs w:val="14"/>
        </w:rPr>
        <w:t>y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12, 17.1.2017), delegované</w:t>
      </w:r>
      <w:r>
        <w:rPr>
          <w:rFonts w:ascii="Arial" w:hAnsi="Arial" w:cs="Arial" w:hint="default"/>
          <w:sz w:val="14"/>
          <w:szCs w:val="14"/>
        </w:rPr>
        <w:t xml:space="preserve"> nariadenie Komisie (EÚ</w:t>
      </w:r>
      <w:r>
        <w:rPr>
          <w:rFonts w:ascii="Arial" w:hAnsi="Arial" w:cs="Arial" w:hint="default"/>
          <w:sz w:val="14"/>
          <w:szCs w:val="14"/>
        </w:rPr>
        <w:t>) 2017/654 z 19. decembra 2016, ktorý</w:t>
      </w:r>
      <w:r>
        <w:rPr>
          <w:rFonts w:ascii="Arial" w:hAnsi="Arial" w:cs="Arial" w:hint="default"/>
          <w:sz w:val="14"/>
          <w:szCs w:val="14"/>
        </w:rPr>
        <w:t>m sa dopĺň</w:t>
      </w:r>
      <w:r>
        <w:rPr>
          <w:rFonts w:ascii="Arial" w:hAnsi="Arial" w:cs="Arial" w:hint="default"/>
          <w:sz w:val="14"/>
          <w:szCs w:val="14"/>
        </w:rPr>
        <w:t>a nariadenie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2016/1628 s ohľ</w:t>
      </w:r>
      <w:r>
        <w:rPr>
          <w:rFonts w:ascii="Arial" w:hAnsi="Arial" w:cs="Arial" w:hint="default"/>
          <w:sz w:val="14"/>
          <w:szCs w:val="14"/>
        </w:rPr>
        <w:t>adom na technické</w:t>
      </w:r>
      <w:r>
        <w:rPr>
          <w:rFonts w:ascii="Arial" w:hAnsi="Arial" w:cs="Arial" w:hint="default"/>
          <w:sz w:val="14"/>
          <w:szCs w:val="14"/>
        </w:rPr>
        <w:t xml:space="preserve"> a vš</w:t>
      </w:r>
      <w:r>
        <w:rPr>
          <w:rFonts w:ascii="Arial" w:hAnsi="Arial" w:cs="Arial" w:hint="default"/>
          <w:sz w:val="14"/>
          <w:szCs w:val="14"/>
        </w:rPr>
        <w:t>eobecné</w:t>
      </w:r>
      <w:r>
        <w:rPr>
          <w:rFonts w:ascii="Arial" w:hAnsi="Arial" w:cs="Arial" w:hint="default"/>
          <w:sz w:val="14"/>
          <w:szCs w:val="14"/>
        </w:rPr>
        <w:t xml:space="preserve"> pož</w:t>
      </w:r>
      <w:r>
        <w:rPr>
          <w:rFonts w:ascii="Arial" w:hAnsi="Arial" w:cs="Arial" w:hint="default"/>
          <w:sz w:val="14"/>
          <w:szCs w:val="14"/>
        </w:rPr>
        <w:t>iadavky na emisné</w:t>
      </w:r>
      <w:r>
        <w:rPr>
          <w:rFonts w:ascii="Arial" w:hAnsi="Arial" w:cs="Arial" w:hint="default"/>
          <w:sz w:val="14"/>
          <w:szCs w:val="14"/>
        </w:rPr>
        <w:t xml:space="preserve"> limity a typové</w:t>
      </w:r>
      <w:r>
        <w:rPr>
          <w:rFonts w:ascii="Arial" w:hAnsi="Arial" w:cs="Arial" w:hint="default"/>
          <w:sz w:val="14"/>
          <w:szCs w:val="14"/>
        </w:rPr>
        <w:t xml:space="preserve"> schvá</w:t>
      </w:r>
      <w:r>
        <w:rPr>
          <w:rFonts w:ascii="Arial" w:hAnsi="Arial" w:cs="Arial" w:hint="default"/>
          <w:sz w:val="14"/>
          <w:szCs w:val="14"/>
        </w:rPr>
        <w:t>lenie spaľ</w:t>
      </w:r>
      <w:r>
        <w:rPr>
          <w:rFonts w:ascii="Arial" w:hAnsi="Arial" w:cs="Arial" w:hint="default"/>
          <w:sz w:val="14"/>
          <w:szCs w:val="14"/>
        </w:rPr>
        <w:t>ov</w:t>
      </w:r>
      <w:r>
        <w:rPr>
          <w:rFonts w:ascii="Arial" w:hAnsi="Arial" w:cs="Arial" w:hint="default"/>
          <w:sz w:val="14"/>
          <w:szCs w:val="14"/>
        </w:rPr>
        <w:t>a</w:t>
      </w:r>
      <w:r>
        <w:rPr>
          <w:rFonts w:ascii="Arial" w:hAnsi="Arial" w:cs="Arial" w:hint="default"/>
          <w:sz w:val="14"/>
          <w:szCs w:val="14"/>
        </w:rPr>
        <w:t>cí</w:t>
      </w:r>
      <w:r>
        <w:rPr>
          <w:rFonts w:ascii="Arial" w:hAnsi="Arial" w:cs="Arial" w:hint="default"/>
          <w:sz w:val="14"/>
          <w:szCs w:val="14"/>
        </w:rPr>
        <w:t>ch motorov necestný</w:t>
      </w:r>
      <w:r>
        <w:rPr>
          <w:rFonts w:ascii="Arial" w:hAnsi="Arial" w:cs="Arial" w:hint="default"/>
          <w:sz w:val="14"/>
          <w:szCs w:val="14"/>
        </w:rPr>
        <w:t>ch pojazdný</w:t>
      </w:r>
      <w:r>
        <w:rPr>
          <w:rFonts w:ascii="Arial" w:hAnsi="Arial" w:cs="Arial" w:hint="default"/>
          <w:sz w:val="14"/>
          <w:szCs w:val="14"/>
        </w:rPr>
        <w:t>ch strojov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102, 13.4.2017), delegované</w:t>
      </w:r>
      <w:r>
        <w:rPr>
          <w:rFonts w:ascii="Arial" w:hAnsi="Arial" w:cs="Arial" w:hint="default"/>
          <w:sz w:val="14"/>
          <w:szCs w:val="14"/>
        </w:rPr>
        <w:t xml:space="preserve"> nariadenie Komisie (EÚ</w:t>
      </w:r>
      <w:r>
        <w:rPr>
          <w:rFonts w:ascii="Arial" w:hAnsi="Arial" w:cs="Arial" w:hint="default"/>
          <w:sz w:val="14"/>
          <w:szCs w:val="14"/>
        </w:rPr>
        <w:t>) 2017/655 z 19. decembra 2016, ktorý</w:t>
      </w:r>
      <w:r>
        <w:rPr>
          <w:rFonts w:ascii="Arial" w:hAnsi="Arial" w:cs="Arial" w:hint="default"/>
          <w:sz w:val="14"/>
          <w:szCs w:val="14"/>
        </w:rPr>
        <w:t>m sa dopĺň</w:t>
      </w:r>
      <w:r>
        <w:rPr>
          <w:rFonts w:ascii="Arial" w:hAnsi="Arial" w:cs="Arial" w:hint="default"/>
          <w:sz w:val="14"/>
          <w:szCs w:val="14"/>
        </w:rPr>
        <w:t>a nariadenie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2016/1628, pokiaľ</w:t>
      </w:r>
      <w:r>
        <w:rPr>
          <w:rFonts w:ascii="Arial" w:hAnsi="Arial" w:cs="Arial" w:hint="default"/>
          <w:sz w:val="14"/>
          <w:szCs w:val="14"/>
        </w:rPr>
        <w:t xml:space="preserve"> ide o monitorovanie emisií</w:t>
      </w:r>
      <w:r>
        <w:rPr>
          <w:rFonts w:ascii="Arial" w:hAnsi="Arial" w:cs="Arial" w:hint="default"/>
          <w:sz w:val="14"/>
          <w:szCs w:val="14"/>
        </w:rPr>
        <w:t xml:space="preserve"> plynný</w:t>
      </w:r>
      <w:r>
        <w:rPr>
          <w:rFonts w:ascii="Arial" w:hAnsi="Arial" w:cs="Arial" w:hint="default"/>
          <w:sz w:val="14"/>
          <w:szCs w:val="14"/>
        </w:rPr>
        <w:t>ch zne</w:t>
      </w: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isť</w:t>
      </w:r>
      <w:r>
        <w:rPr>
          <w:rFonts w:ascii="Arial" w:hAnsi="Arial" w:cs="Arial" w:hint="default"/>
          <w:sz w:val="14"/>
          <w:szCs w:val="14"/>
        </w:rPr>
        <w:t>ujú</w:t>
      </w:r>
      <w:r>
        <w:rPr>
          <w:rFonts w:ascii="Arial" w:hAnsi="Arial" w:cs="Arial" w:hint="default"/>
          <w:sz w:val="14"/>
          <w:szCs w:val="14"/>
        </w:rPr>
        <w:t>cich lá</w:t>
      </w:r>
      <w:r>
        <w:rPr>
          <w:rFonts w:ascii="Arial" w:hAnsi="Arial" w:cs="Arial" w:hint="default"/>
          <w:sz w:val="14"/>
          <w:szCs w:val="14"/>
        </w:rPr>
        <w:t>tok zo spaľ</w:t>
      </w:r>
      <w:r>
        <w:rPr>
          <w:rFonts w:ascii="Arial" w:hAnsi="Arial" w:cs="Arial" w:hint="default"/>
          <w:sz w:val="14"/>
          <w:szCs w:val="14"/>
        </w:rPr>
        <w:t>ovací</w:t>
      </w:r>
      <w:r>
        <w:rPr>
          <w:rFonts w:ascii="Arial" w:hAnsi="Arial" w:cs="Arial" w:hint="default"/>
          <w:sz w:val="14"/>
          <w:szCs w:val="14"/>
        </w:rPr>
        <w:t>ch motorov v prevá</w:t>
      </w:r>
      <w:r>
        <w:rPr>
          <w:rFonts w:ascii="Arial" w:hAnsi="Arial" w:cs="Arial" w:hint="default"/>
          <w:sz w:val="14"/>
          <w:szCs w:val="14"/>
        </w:rPr>
        <w:t>dzke inš</w:t>
      </w:r>
      <w:r>
        <w:rPr>
          <w:rFonts w:ascii="Arial" w:hAnsi="Arial" w:cs="Arial" w:hint="default"/>
          <w:sz w:val="14"/>
          <w:szCs w:val="14"/>
        </w:rPr>
        <w:t>talovaný</w:t>
      </w:r>
      <w:r>
        <w:rPr>
          <w:rFonts w:ascii="Arial" w:hAnsi="Arial" w:cs="Arial" w:hint="default"/>
          <w:sz w:val="14"/>
          <w:szCs w:val="14"/>
        </w:rPr>
        <w:t>ch v necestný</w:t>
      </w:r>
      <w:r>
        <w:rPr>
          <w:rFonts w:ascii="Arial" w:hAnsi="Arial" w:cs="Arial" w:hint="default"/>
          <w:sz w:val="14"/>
          <w:szCs w:val="14"/>
        </w:rPr>
        <w:t>ch pojazdný</w:t>
      </w:r>
      <w:r>
        <w:rPr>
          <w:rFonts w:ascii="Arial" w:hAnsi="Arial" w:cs="Arial" w:hint="default"/>
          <w:sz w:val="14"/>
          <w:szCs w:val="14"/>
        </w:rPr>
        <w:t>ch strojoch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102, 13.4.2017), vykoná</w:t>
      </w:r>
      <w:r>
        <w:rPr>
          <w:rFonts w:ascii="Arial" w:hAnsi="Arial" w:cs="Arial" w:hint="default"/>
          <w:sz w:val="14"/>
          <w:szCs w:val="14"/>
        </w:rPr>
        <w:t>vacie nariadenie Komisie (EÚ</w:t>
      </w:r>
      <w:r>
        <w:rPr>
          <w:rFonts w:ascii="Arial" w:hAnsi="Arial" w:cs="Arial" w:hint="default"/>
          <w:sz w:val="14"/>
          <w:szCs w:val="14"/>
        </w:rPr>
        <w:t>) 2017/656 z 19. decembra 2016, ktorý</w:t>
      </w:r>
      <w:r>
        <w:rPr>
          <w:rFonts w:ascii="Arial" w:hAnsi="Arial" w:cs="Arial" w:hint="default"/>
          <w:sz w:val="14"/>
          <w:szCs w:val="14"/>
        </w:rPr>
        <w:t>m sa stanovujú</w:t>
      </w:r>
      <w:r>
        <w:rPr>
          <w:rFonts w:ascii="Arial" w:hAnsi="Arial" w:cs="Arial" w:hint="default"/>
          <w:sz w:val="14"/>
          <w:szCs w:val="14"/>
        </w:rPr>
        <w:t xml:space="preserve"> administratí</w:t>
      </w:r>
      <w:r>
        <w:rPr>
          <w:rFonts w:ascii="Arial" w:hAnsi="Arial" w:cs="Arial" w:hint="default"/>
          <w:sz w:val="14"/>
          <w:szCs w:val="14"/>
        </w:rPr>
        <w:t>vne pož</w:t>
      </w:r>
      <w:r>
        <w:rPr>
          <w:rFonts w:ascii="Arial" w:hAnsi="Arial" w:cs="Arial" w:hint="default"/>
          <w:sz w:val="14"/>
          <w:szCs w:val="14"/>
        </w:rPr>
        <w:t>iadavky v sú</w:t>
      </w:r>
      <w:r>
        <w:rPr>
          <w:rFonts w:ascii="Arial" w:hAnsi="Arial" w:cs="Arial" w:hint="default"/>
          <w:sz w:val="14"/>
          <w:szCs w:val="14"/>
        </w:rPr>
        <w:t xml:space="preserve">vislosti s </w:t>
      </w:r>
      <w:r>
        <w:rPr>
          <w:rFonts w:ascii="Arial" w:hAnsi="Arial" w:cs="Arial" w:hint="default"/>
          <w:sz w:val="14"/>
          <w:szCs w:val="14"/>
        </w:rPr>
        <w:t>e</w:t>
      </w:r>
      <w:r>
        <w:rPr>
          <w:rFonts w:ascii="Arial" w:hAnsi="Arial" w:cs="Arial" w:hint="default"/>
          <w:sz w:val="14"/>
          <w:szCs w:val="14"/>
        </w:rPr>
        <w:t>misný</w:t>
      </w:r>
      <w:r>
        <w:rPr>
          <w:rFonts w:ascii="Arial" w:hAnsi="Arial" w:cs="Arial" w:hint="default"/>
          <w:sz w:val="14"/>
          <w:szCs w:val="14"/>
        </w:rPr>
        <w:t>mi limitmi a typový</w:t>
      </w:r>
      <w:r>
        <w:rPr>
          <w:rFonts w:ascii="Arial" w:hAnsi="Arial" w:cs="Arial" w:hint="default"/>
          <w:sz w:val="14"/>
          <w:szCs w:val="14"/>
        </w:rPr>
        <w:t>m schvá</w:t>
      </w:r>
      <w:r>
        <w:rPr>
          <w:rFonts w:ascii="Arial" w:hAnsi="Arial" w:cs="Arial" w:hint="default"/>
          <w:sz w:val="14"/>
          <w:szCs w:val="14"/>
        </w:rPr>
        <w:t>lení</w:t>
      </w:r>
      <w:r>
        <w:rPr>
          <w:rFonts w:ascii="Arial" w:hAnsi="Arial" w:cs="Arial" w:hint="default"/>
          <w:sz w:val="14"/>
          <w:szCs w:val="14"/>
        </w:rPr>
        <w:t>m spaľ</w:t>
      </w:r>
      <w:r>
        <w:rPr>
          <w:rFonts w:ascii="Arial" w:hAnsi="Arial" w:cs="Arial" w:hint="default"/>
          <w:sz w:val="14"/>
          <w:szCs w:val="14"/>
        </w:rPr>
        <w:t>ovací</w:t>
      </w:r>
      <w:r>
        <w:rPr>
          <w:rFonts w:ascii="Arial" w:hAnsi="Arial" w:cs="Arial" w:hint="default"/>
          <w:sz w:val="14"/>
          <w:szCs w:val="14"/>
        </w:rPr>
        <w:t>ch motorov necestný</w:t>
      </w:r>
      <w:r>
        <w:rPr>
          <w:rFonts w:ascii="Arial" w:hAnsi="Arial" w:cs="Arial" w:hint="default"/>
          <w:sz w:val="14"/>
          <w:szCs w:val="14"/>
        </w:rPr>
        <w:t>ch pojazdný</w:t>
      </w:r>
      <w:r>
        <w:rPr>
          <w:rFonts w:ascii="Arial" w:hAnsi="Arial" w:cs="Arial" w:hint="default"/>
          <w:sz w:val="14"/>
          <w:szCs w:val="14"/>
        </w:rPr>
        <w:t>ch strojov v sú</w:t>
      </w:r>
      <w:r>
        <w:rPr>
          <w:rFonts w:ascii="Arial" w:hAnsi="Arial" w:cs="Arial" w:hint="default"/>
          <w:sz w:val="14"/>
          <w:szCs w:val="14"/>
        </w:rPr>
        <w:t>lade s nariadení</w:t>
      </w:r>
      <w:r>
        <w:rPr>
          <w:rFonts w:ascii="Arial" w:hAnsi="Arial" w:cs="Arial" w:hint="default"/>
          <w:sz w:val="14"/>
          <w:szCs w:val="14"/>
        </w:rPr>
        <w:t>m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2016/1628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102, 13.4.2017), nariadenie Komisie (EÚ</w:t>
      </w:r>
      <w:r>
        <w:rPr>
          <w:rFonts w:ascii="Arial" w:hAnsi="Arial" w:cs="Arial" w:hint="default"/>
          <w:sz w:val="14"/>
          <w:szCs w:val="14"/>
        </w:rPr>
        <w:t>) 2017/1151 z 1. jú</w:t>
      </w:r>
      <w:r>
        <w:rPr>
          <w:rFonts w:ascii="Arial" w:hAnsi="Arial" w:cs="Arial" w:hint="default"/>
          <w:sz w:val="14"/>
          <w:szCs w:val="14"/>
        </w:rPr>
        <w:t>na 2017, ktorý</w:t>
      </w:r>
      <w:r>
        <w:rPr>
          <w:rFonts w:ascii="Arial" w:hAnsi="Arial" w:cs="Arial" w:hint="default"/>
          <w:sz w:val="14"/>
          <w:szCs w:val="14"/>
        </w:rPr>
        <w:t>m sa dopĺň</w:t>
      </w:r>
      <w:r>
        <w:rPr>
          <w:rFonts w:ascii="Arial" w:hAnsi="Arial" w:cs="Arial" w:hint="default"/>
          <w:sz w:val="14"/>
          <w:szCs w:val="14"/>
        </w:rPr>
        <w:t>a nariade</w:t>
      </w:r>
      <w:r>
        <w:rPr>
          <w:rFonts w:ascii="Arial" w:hAnsi="Arial" w:cs="Arial" w:hint="default"/>
          <w:sz w:val="14"/>
          <w:szCs w:val="14"/>
        </w:rPr>
        <w:t>n</w:t>
      </w:r>
      <w:r>
        <w:rPr>
          <w:rFonts w:ascii="Arial" w:hAnsi="Arial" w:cs="Arial" w:hint="default"/>
          <w:sz w:val="14"/>
          <w:szCs w:val="14"/>
        </w:rPr>
        <w:t>ie Euró</w:t>
      </w:r>
      <w:r>
        <w:rPr>
          <w:rFonts w:ascii="Arial" w:hAnsi="Arial" w:cs="Arial" w:hint="default"/>
          <w:sz w:val="14"/>
          <w:szCs w:val="14"/>
        </w:rPr>
        <w:t>pskeho parlamentu a Rady (ES) č</w:t>
      </w:r>
      <w:r>
        <w:rPr>
          <w:rFonts w:ascii="Arial" w:hAnsi="Arial" w:cs="Arial" w:hint="default"/>
          <w:sz w:val="14"/>
          <w:szCs w:val="14"/>
        </w:rPr>
        <w:t>. 715/2007 o typovom schvaľ</w:t>
      </w:r>
      <w:r>
        <w:rPr>
          <w:rFonts w:ascii="Arial" w:hAnsi="Arial" w:cs="Arial" w:hint="default"/>
          <w:sz w:val="14"/>
          <w:szCs w:val="14"/>
        </w:rPr>
        <w:t>ovaní</w:t>
      </w:r>
      <w:r>
        <w:rPr>
          <w:rFonts w:ascii="Arial" w:hAnsi="Arial" w:cs="Arial" w:hint="default"/>
          <w:sz w:val="14"/>
          <w:szCs w:val="14"/>
        </w:rPr>
        <w:t xml:space="preserve"> motorový</w:t>
      </w:r>
      <w:r>
        <w:rPr>
          <w:rFonts w:ascii="Arial" w:hAnsi="Arial" w:cs="Arial" w:hint="default"/>
          <w:sz w:val="14"/>
          <w:szCs w:val="14"/>
        </w:rPr>
        <w:t>ch vozidiel so zreteľ</w:t>
      </w:r>
      <w:r>
        <w:rPr>
          <w:rFonts w:ascii="Arial" w:hAnsi="Arial" w:cs="Arial" w:hint="default"/>
          <w:sz w:val="14"/>
          <w:szCs w:val="14"/>
        </w:rPr>
        <w:t>om na emisie ľ</w:t>
      </w:r>
      <w:r>
        <w:rPr>
          <w:rFonts w:ascii="Arial" w:hAnsi="Arial" w:cs="Arial" w:hint="default"/>
          <w:sz w:val="14"/>
          <w:szCs w:val="14"/>
        </w:rPr>
        <w:t>ahký</w:t>
      </w:r>
      <w:r>
        <w:rPr>
          <w:rFonts w:ascii="Arial" w:hAnsi="Arial" w:cs="Arial" w:hint="default"/>
          <w:sz w:val="14"/>
          <w:szCs w:val="14"/>
        </w:rPr>
        <w:t>ch osobný</w:t>
      </w:r>
      <w:r>
        <w:rPr>
          <w:rFonts w:ascii="Arial" w:hAnsi="Arial" w:cs="Arial" w:hint="default"/>
          <w:sz w:val="14"/>
          <w:szCs w:val="14"/>
        </w:rPr>
        <w:t>ch a úž</w:t>
      </w:r>
      <w:r>
        <w:rPr>
          <w:rFonts w:ascii="Arial" w:hAnsi="Arial" w:cs="Arial" w:hint="default"/>
          <w:sz w:val="14"/>
          <w:szCs w:val="14"/>
        </w:rPr>
        <w:t>itkový</w:t>
      </w:r>
      <w:r>
        <w:rPr>
          <w:rFonts w:ascii="Arial" w:hAnsi="Arial" w:cs="Arial" w:hint="default"/>
          <w:sz w:val="14"/>
          <w:szCs w:val="14"/>
        </w:rPr>
        <w:t>ch vozidiel (Euro 5 a Euro 6) a o prí</w:t>
      </w:r>
      <w:r>
        <w:rPr>
          <w:rFonts w:ascii="Arial" w:hAnsi="Arial" w:cs="Arial" w:hint="default"/>
          <w:sz w:val="14"/>
          <w:szCs w:val="14"/>
        </w:rPr>
        <w:t>stupe k informá</w:t>
      </w:r>
      <w:r>
        <w:rPr>
          <w:rFonts w:ascii="Arial" w:hAnsi="Arial" w:cs="Arial" w:hint="default"/>
          <w:sz w:val="14"/>
          <w:szCs w:val="14"/>
        </w:rPr>
        <w:t>ciá</w:t>
      </w:r>
      <w:r>
        <w:rPr>
          <w:rFonts w:ascii="Arial" w:hAnsi="Arial" w:cs="Arial" w:hint="default"/>
          <w:sz w:val="14"/>
          <w:szCs w:val="14"/>
        </w:rPr>
        <w:t>m o opravá</w:t>
      </w:r>
      <w:r>
        <w:rPr>
          <w:rFonts w:ascii="Arial" w:hAnsi="Arial" w:cs="Arial" w:hint="default"/>
          <w:sz w:val="14"/>
          <w:szCs w:val="14"/>
        </w:rPr>
        <w:t>ch a ú</w:t>
      </w:r>
      <w:r>
        <w:rPr>
          <w:rFonts w:ascii="Arial" w:hAnsi="Arial" w:cs="Arial" w:hint="default"/>
          <w:sz w:val="14"/>
          <w:szCs w:val="14"/>
        </w:rPr>
        <w:t>drž</w:t>
      </w:r>
      <w:r>
        <w:rPr>
          <w:rFonts w:ascii="Arial" w:hAnsi="Arial" w:cs="Arial" w:hint="default"/>
          <w:sz w:val="14"/>
          <w:szCs w:val="14"/>
        </w:rPr>
        <w:t>be vozidiel, ktorý</w:t>
      </w:r>
      <w:r>
        <w:rPr>
          <w:rFonts w:ascii="Arial" w:hAnsi="Arial" w:cs="Arial" w:hint="default"/>
          <w:sz w:val="14"/>
          <w:szCs w:val="14"/>
        </w:rPr>
        <w:t>m sa mení</w:t>
      </w:r>
      <w:r>
        <w:rPr>
          <w:rFonts w:ascii="Arial" w:hAnsi="Arial" w:cs="Arial" w:hint="default"/>
          <w:sz w:val="14"/>
          <w:szCs w:val="14"/>
        </w:rPr>
        <w:t xml:space="preserve"> smernica Euró</w:t>
      </w:r>
      <w:r>
        <w:rPr>
          <w:rFonts w:ascii="Arial" w:hAnsi="Arial" w:cs="Arial" w:hint="default"/>
          <w:sz w:val="14"/>
          <w:szCs w:val="14"/>
        </w:rPr>
        <w:t>p</w:t>
      </w:r>
      <w:r>
        <w:rPr>
          <w:rFonts w:ascii="Arial" w:hAnsi="Arial" w:cs="Arial" w:hint="default"/>
          <w:sz w:val="14"/>
          <w:szCs w:val="14"/>
        </w:rPr>
        <w:t>skeho parlamentu a Rady 2007/46/ES, nariadenie Komisie (ES) č</w:t>
      </w:r>
      <w:r>
        <w:rPr>
          <w:rFonts w:ascii="Arial" w:hAnsi="Arial" w:cs="Arial" w:hint="default"/>
          <w:sz w:val="14"/>
          <w:szCs w:val="14"/>
        </w:rPr>
        <w:t>. 692/2008 a nariadenie Komisie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1230/2012 a ktorý</w:t>
      </w:r>
      <w:r>
        <w:rPr>
          <w:rFonts w:ascii="Arial" w:hAnsi="Arial" w:cs="Arial" w:hint="default"/>
          <w:sz w:val="14"/>
          <w:szCs w:val="14"/>
        </w:rPr>
        <w:t>m sa zruš</w:t>
      </w:r>
      <w:r>
        <w:rPr>
          <w:rFonts w:ascii="Arial" w:hAnsi="Arial" w:cs="Arial" w:hint="default"/>
          <w:sz w:val="14"/>
          <w:szCs w:val="14"/>
        </w:rPr>
        <w:t>uje nariadenie (ES) č</w:t>
      </w:r>
      <w:r>
        <w:rPr>
          <w:rFonts w:ascii="Arial" w:hAnsi="Arial" w:cs="Arial" w:hint="default"/>
          <w:sz w:val="14"/>
          <w:szCs w:val="14"/>
        </w:rPr>
        <w:t>. 692/2008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175, 7.7.2017) v platnom znení</w:t>
      </w:r>
      <w:r>
        <w:rPr>
          <w:rFonts w:ascii="Arial" w:hAnsi="Arial" w:cs="Arial" w:hint="default"/>
          <w:sz w:val="14"/>
          <w:szCs w:val="14"/>
        </w:rPr>
        <w:t>, nariadenie Komisie (EÚ</w:t>
      </w:r>
      <w:r>
        <w:rPr>
          <w:rFonts w:ascii="Arial" w:hAnsi="Arial" w:cs="Arial" w:hint="default"/>
          <w:sz w:val="14"/>
          <w:szCs w:val="14"/>
        </w:rPr>
        <w:t>) 2017/2400 z 12. decembra 2017,</w:t>
      </w:r>
      <w:r>
        <w:rPr>
          <w:rFonts w:ascii="Arial" w:hAnsi="Arial" w:cs="Arial" w:hint="default"/>
          <w:sz w:val="14"/>
          <w:szCs w:val="14"/>
        </w:rPr>
        <w:t xml:space="preserve"> ktorý</w:t>
      </w:r>
      <w:r>
        <w:rPr>
          <w:rFonts w:ascii="Arial" w:hAnsi="Arial" w:cs="Arial" w:hint="default"/>
          <w:sz w:val="14"/>
          <w:szCs w:val="14"/>
        </w:rPr>
        <w:t>m sa vykoná</w:t>
      </w:r>
      <w:r>
        <w:rPr>
          <w:rFonts w:ascii="Arial" w:hAnsi="Arial" w:cs="Arial" w:hint="default"/>
          <w:sz w:val="14"/>
          <w:szCs w:val="14"/>
        </w:rPr>
        <w:t>va nariadenie Euró</w:t>
      </w:r>
      <w:r>
        <w:rPr>
          <w:rFonts w:ascii="Arial" w:hAnsi="Arial" w:cs="Arial" w:hint="default"/>
          <w:sz w:val="14"/>
          <w:szCs w:val="14"/>
        </w:rPr>
        <w:t>pskeho parlamentu a Rady (ES) č</w:t>
      </w:r>
      <w:r>
        <w:rPr>
          <w:rFonts w:ascii="Arial" w:hAnsi="Arial" w:cs="Arial" w:hint="default"/>
          <w:sz w:val="14"/>
          <w:szCs w:val="14"/>
        </w:rPr>
        <w:t>. 595/2009, pokiaľ</w:t>
      </w:r>
      <w:r>
        <w:rPr>
          <w:rFonts w:ascii="Arial" w:hAnsi="Arial" w:cs="Arial" w:hint="default"/>
          <w:sz w:val="14"/>
          <w:szCs w:val="14"/>
        </w:rPr>
        <w:t xml:space="preserve"> ide o urč</w:t>
      </w:r>
      <w:r>
        <w:rPr>
          <w:rFonts w:ascii="Arial" w:hAnsi="Arial" w:cs="Arial" w:hint="default"/>
          <w:sz w:val="14"/>
          <w:szCs w:val="14"/>
        </w:rPr>
        <w:t>ovanie emisií</w:t>
      </w:r>
      <w:r>
        <w:rPr>
          <w:rFonts w:ascii="Arial" w:hAnsi="Arial" w:cs="Arial" w:hint="default"/>
          <w:sz w:val="14"/>
          <w:szCs w:val="14"/>
        </w:rPr>
        <w:t xml:space="preserve"> CO2 a spotreby paliva ť</w:t>
      </w:r>
      <w:r>
        <w:rPr>
          <w:rFonts w:ascii="Arial" w:hAnsi="Arial" w:cs="Arial" w:hint="default"/>
          <w:sz w:val="14"/>
          <w:szCs w:val="14"/>
        </w:rPr>
        <w:t>až</w:t>
      </w:r>
      <w:r>
        <w:rPr>
          <w:rFonts w:ascii="Arial" w:hAnsi="Arial" w:cs="Arial" w:hint="default"/>
          <w:sz w:val="14"/>
          <w:szCs w:val="14"/>
        </w:rPr>
        <w:t>ký</w:t>
      </w:r>
      <w:r>
        <w:rPr>
          <w:rFonts w:ascii="Arial" w:hAnsi="Arial" w:cs="Arial" w:hint="default"/>
          <w:sz w:val="14"/>
          <w:szCs w:val="14"/>
        </w:rPr>
        <w:t>ch úž</w:t>
      </w:r>
      <w:r>
        <w:rPr>
          <w:rFonts w:ascii="Arial" w:hAnsi="Arial" w:cs="Arial" w:hint="default"/>
          <w:sz w:val="14"/>
          <w:szCs w:val="14"/>
        </w:rPr>
        <w:t>itkový</w:t>
      </w:r>
      <w:r>
        <w:rPr>
          <w:rFonts w:ascii="Arial" w:hAnsi="Arial" w:cs="Arial" w:hint="default"/>
          <w:sz w:val="14"/>
          <w:szCs w:val="14"/>
        </w:rPr>
        <w:t>ch vozidiel a ktorý</w:t>
      </w:r>
      <w:r>
        <w:rPr>
          <w:rFonts w:ascii="Arial" w:hAnsi="Arial" w:cs="Arial" w:hint="default"/>
          <w:sz w:val="14"/>
          <w:szCs w:val="14"/>
        </w:rPr>
        <w:t>m sa mení</w:t>
      </w:r>
      <w:r>
        <w:rPr>
          <w:rFonts w:ascii="Arial" w:hAnsi="Arial" w:cs="Arial" w:hint="default"/>
          <w:sz w:val="14"/>
          <w:szCs w:val="14"/>
        </w:rPr>
        <w:t xml:space="preserve"> smernica Euró</w:t>
      </w:r>
      <w:r>
        <w:rPr>
          <w:rFonts w:ascii="Arial" w:hAnsi="Arial" w:cs="Arial" w:hint="default"/>
          <w:sz w:val="14"/>
          <w:szCs w:val="14"/>
        </w:rPr>
        <w:t>pskeho parlamentu a Rady 2007/46/ES a nariadenie Komisie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58</w:t>
      </w:r>
      <w:r>
        <w:rPr>
          <w:rFonts w:ascii="Arial" w:hAnsi="Arial" w:cs="Arial" w:hint="default"/>
          <w:sz w:val="14"/>
          <w:szCs w:val="14"/>
        </w:rPr>
        <w:t>2</w:t>
      </w:r>
      <w:r>
        <w:rPr>
          <w:rFonts w:ascii="Arial" w:hAnsi="Arial" w:cs="Arial" w:hint="default"/>
          <w:sz w:val="14"/>
          <w:szCs w:val="14"/>
        </w:rPr>
        <w:t>/2011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349, 29.12.2017).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8) Dohoda o prijatí</w:t>
      </w:r>
      <w:r>
        <w:rPr>
          <w:rFonts w:ascii="Arial" w:hAnsi="Arial" w:cs="Arial" w:hint="default"/>
          <w:sz w:val="14"/>
          <w:szCs w:val="14"/>
        </w:rPr>
        <w:t xml:space="preserve"> jednotný</w:t>
      </w:r>
      <w:r>
        <w:rPr>
          <w:rFonts w:ascii="Arial" w:hAnsi="Arial" w:cs="Arial" w:hint="default"/>
          <w:sz w:val="14"/>
          <w:szCs w:val="14"/>
        </w:rPr>
        <w:t>ch podmienok pre homologá</w:t>
      </w:r>
      <w:r>
        <w:rPr>
          <w:rFonts w:ascii="Arial" w:hAnsi="Arial" w:cs="Arial" w:hint="default"/>
          <w:sz w:val="14"/>
          <w:szCs w:val="14"/>
        </w:rPr>
        <w:t>ciu (overovanie zhodnosti) a o vzá</w:t>
      </w:r>
      <w:r>
        <w:rPr>
          <w:rFonts w:ascii="Arial" w:hAnsi="Arial" w:cs="Arial" w:hint="default"/>
          <w:sz w:val="14"/>
          <w:szCs w:val="14"/>
        </w:rPr>
        <w:t>jomnom uzná</w:t>
      </w:r>
      <w:r>
        <w:rPr>
          <w:rFonts w:ascii="Arial" w:hAnsi="Arial" w:cs="Arial" w:hint="default"/>
          <w:sz w:val="14"/>
          <w:szCs w:val="14"/>
        </w:rPr>
        <w:t>vaní</w:t>
      </w:r>
      <w:r>
        <w:rPr>
          <w:rFonts w:ascii="Arial" w:hAnsi="Arial" w:cs="Arial" w:hint="default"/>
          <w:sz w:val="14"/>
          <w:szCs w:val="14"/>
        </w:rPr>
        <w:t xml:space="preserve"> homologá</w:t>
      </w:r>
      <w:r>
        <w:rPr>
          <w:rFonts w:ascii="Arial" w:hAnsi="Arial" w:cs="Arial" w:hint="default"/>
          <w:sz w:val="14"/>
          <w:szCs w:val="14"/>
        </w:rPr>
        <w:t>cie vý</w:t>
      </w:r>
      <w:r>
        <w:rPr>
          <w:rFonts w:ascii="Arial" w:hAnsi="Arial" w:cs="Arial" w:hint="default"/>
          <w:sz w:val="14"/>
          <w:szCs w:val="14"/>
        </w:rPr>
        <w:t>stroja a súč</w:t>
      </w:r>
      <w:r>
        <w:rPr>
          <w:rFonts w:ascii="Arial" w:hAnsi="Arial" w:cs="Arial" w:hint="default"/>
          <w:sz w:val="14"/>
          <w:szCs w:val="14"/>
        </w:rPr>
        <w:t>astí</w:t>
      </w:r>
      <w:r>
        <w:rPr>
          <w:rFonts w:ascii="Arial" w:hAnsi="Arial" w:cs="Arial" w:hint="default"/>
          <w:sz w:val="14"/>
          <w:szCs w:val="14"/>
        </w:rPr>
        <w:t xml:space="preserve"> motorový</w:t>
      </w:r>
      <w:r>
        <w:rPr>
          <w:rFonts w:ascii="Arial" w:hAnsi="Arial" w:cs="Arial" w:hint="default"/>
          <w:sz w:val="14"/>
          <w:szCs w:val="14"/>
        </w:rPr>
        <w:t>ch vozidiel (vyhláš</w:t>
      </w:r>
      <w:r>
        <w:rPr>
          <w:rFonts w:ascii="Arial" w:hAnsi="Arial" w:cs="Arial" w:hint="default"/>
          <w:sz w:val="14"/>
          <w:szCs w:val="14"/>
        </w:rPr>
        <w:t>ka ministra zahranič</w:t>
      </w:r>
      <w:r>
        <w:rPr>
          <w:rFonts w:ascii="Arial" w:hAnsi="Arial" w:cs="Arial" w:hint="default"/>
          <w:sz w:val="14"/>
          <w:szCs w:val="14"/>
        </w:rPr>
        <w:t>ný</w:t>
      </w:r>
      <w:r>
        <w:rPr>
          <w:rFonts w:ascii="Arial" w:hAnsi="Arial" w:cs="Arial" w:hint="default"/>
          <w:sz w:val="14"/>
          <w:szCs w:val="14"/>
        </w:rPr>
        <w:t>ch vecí</w:t>
      </w:r>
      <w:r>
        <w:rPr>
          <w:rFonts w:ascii="Arial" w:hAnsi="Arial" w:cs="Arial" w:hint="default"/>
          <w:sz w:val="14"/>
          <w:szCs w:val="14"/>
        </w:rPr>
        <w:t xml:space="preserve">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4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176/1960 Zb.</w:t>
        </w:r>
      </w:hyperlink>
      <w:r>
        <w:rPr>
          <w:rFonts w:ascii="Arial" w:hAnsi="Arial" w:cs="Arial"/>
          <w:sz w:val="14"/>
          <w:szCs w:val="14"/>
        </w:rPr>
        <w:t xml:space="preserve">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9) Naprí</w:t>
      </w:r>
      <w:r>
        <w:rPr>
          <w:rFonts w:ascii="Arial" w:hAnsi="Arial" w:cs="Arial" w:hint="default"/>
          <w:sz w:val="14"/>
          <w:szCs w:val="14"/>
        </w:rPr>
        <w:t>klad nariadenie vlá</w:t>
      </w:r>
      <w:r>
        <w:rPr>
          <w:rFonts w:ascii="Arial" w:hAnsi="Arial" w:cs="Arial" w:hint="default"/>
          <w:sz w:val="14"/>
          <w:szCs w:val="14"/>
        </w:rPr>
        <w:t>dy Slovenskej republiky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49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309/2006 Z.z.</w:t>
        </w:r>
      </w:hyperlink>
      <w:r>
        <w:rPr>
          <w:rFonts w:ascii="Arial" w:hAnsi="Arial" w:cs="Arial" w:hint="default"/>
          <w:sz w:val="14"/>
          <w:szCs w:val="14"/>
        </w:rPr>
        <w:t xml:space="preserve"> o technický</w:t>
      </w:r>
      <w:r>
        <w:rPr>
          <w:rFonts w:ascii="Arial" w:hAnsi="Arial" w:cs="Arial" w:hint="default"/>
          <w:sz w:val="14"/>
          <w:szCs w:val="14"/>
        </w:rPr>
        <w:t>ch pož</w:t>
      </w:r>
      <w:r>
        <w:rPr>
          <w:rFonts w:ascii="Arial" w:hAnsi="Arial" w:cs="Arial" w:hint="default"/>
          <w:sz w:val="14"/>
          <w:szCs w:val="14"/>
        </w:rPr>
        <w:t>iadavká</w:t>
      </w:r>
      <w:r>
        <w:rPr>
          <w:rFonts w:ascii="Arial" w:hAnsi="Arial" w:cs="Arial" w:hint="default"/>
          <w:sz w:val="14"/>
          <w:szCs w:val="14"/>
        </w:rPr>
        <w:t>ch na vý</w:t>
      </w:r>
      <w:r>
        <w:rPr>
          <w:rFonts w:ascii="Arial" w:hAnsi="Arial" w:cs="Arial" w:hint="default"/>
          <w:sz w:val="14"/>
          <w:szCs w:val="14"/>
        </w:rPr>
        <w:t>f</w:t>
      </w:r>
      <w:r>
        <w:rPr>
          <w:rFonts w:ascii="Arial" w:hAnsi="Arial" w:cs="Arial" w:hint="default"/>
          <w:sz w:val="14"/>
          <w:szCs w:val="14"/>
        </w:rPr>
        <w:t>ukové</w:t>
      </w:r>
      <w:r>
        <w:rPr>
          <w:rFonts w:ascii="Arial" w:hAnsi="Arial" w:cs="Arial" w:hint="default"/>
          <w:sz w:val="14"/>
          <w:szCs w:val="14"/>
        </w:rPr>
        <w:t xml:space="preserve"> systé</w:t>
      </w:r>
      <w:r>
        <w:rPr>
          <w:rFonts w:ascii="Arial" w:hAnsi="Arial" w:cs="Arial" w:hint="default"/>
          <w:sz w:val="14"/>
          <w:szCs w:val="14"/>
        </w:rPr>
        <w:t>my a o prí</w:t>
      </w:r>
      <w:r>
        <w:rPr>
          <w:rFonts w:ascii="Arial" w:hAnsi="Arial" w:cs="Arial" w:hint="default"/>
          <w:sz w:val="14"/>
          <w:szCs w:val="14"/>
        </w:rPr>
        <w:t>pustnej hladine hluku motorový</w:t>
      </w:r>
      <w:r>
        <w:rPr>
          <w:rFonts w:ascii="Arial" w:hAnsi="Arial" w:cs="Arial" w:hint="default"/>
          <w:sz w:val="14"/>
          <w:szCs w:val="14"/>
        </w:rPr>
        <w:t>ch vozidiel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>ch predpisov, nariadenie vlá</w:t>
      </w:r>
      <w:r>
        <w:rPr>
          <w:rFonts w:ascii="Arial" w:hAnsi="Arial" w:cs="Arial" w:hint="default"/>
          <w:sz w:val="14"/>
          <w:szCs w:val="14"/>
        </w:rPr>
        <w:t>dy Slovenskej republiky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50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655/2007 Z.z.</w:t>
        </w:r>
      </w:hyperlink>
      <w:r>
        <w:rPr>
          <w:rFonts w:ascii="Arial" w:hAnsi="Arial" w:cs="Arial" w:hint="default"/>
          <w:sz w:val="14"/>
          <w:szCs w:val="14"/>
        </w:rPr>
        <w:t xml:space="preserve"> o technický</w:t>
      </w:r>
      <w:r>
        <w:rPr>
          <w:rFonts w:ascii="Arial" w:hAnsi="Arial" w:cs="Arial" w:hint="default"/>
          <w:sz w:val="14"/>
          <w:szCs w:val="14"/>
        </w:rPr>
        <w:t>ch pož</w:t>
      </w:r>
      <w:r>
        <w:rPr>
          <w:rFonts w:ascii="Arial" w:hAnsi="Arial" w:cs="Arial" w:hint="default"/>
          <w:sz w:val="14"/>
          <w:szCs w:val="14"/>
        </w:rPr>
        <w:t>iadavká</w:t>
      </w:r>
      <w:r>
        <w:rPr>
          <w:rFonts w:ascii="Arial" w:hAnsi="Arial" w:cs="Arial" w:hint="default"/>
          <w:sz w:val="14"/>
          <w:szCs w:val="14"/>
        </w:rPr>
        <w:t xml:space="preserve">ch </w:t>
      </w:r>
      <w:r>
        <w:rPr>
          <w:rFonts w:ascii="Arial" w:hAnsi="Arial" w:cs="Arial" w:hint="default"/>
          <w:sz w:val="14"/>
          <w:szCs w:val="14"/>
        </w:rPr>
        <w:t>na zníž</w:t>
      </w:r>
      <w:r>
        <w:rPr>
          <w:rFonts w:ascii="Arial" w:hAnsi="Arial" w:cs="Arial" w:hint="default"/>
          <w:sz w:val="14"/>
          <w:szCs w:val="14"/>
        </w:rPr>
        <w:t>enie emisií</w:t>
      </w:r>
      <w:r>
        <w:rPr>
          <w:rFonts w:ascii="Arial" w:hAnsi="Arial" w:cs="Arial" w:hint="default"/>
          <w:sz w:val="14"/>
          <w:szCs w:val="14"/>
        </w:rPr>
        <w:t xml:space="preserve"> z klimatizač</w:t>
      </w:r>
      <w:r>
        <w:rPr>
          <w:rFonts w:ascii="Arial" w:hAnsi="Arial" w:cs="Arial" w:hint="default"/>
          <w:sz w:val="14"/>
          <w:szCs w:val="14"/>
        </w:rPr>
        <w:t>ný</w:t>
      </w:r>
      <w:r>
        <w:rPr>
          <w:rFonts w:ascii="Arial" w:hAnsi="Arial" w:cs="Arial" w:hint="default"/>
          <w:sz w:val="14"/>
          <w:szCs w:val="14"/>
        </w:rPr>
        <w:t>ch systé</w:t>
      </w:r>
      <w:r>
        <w:rPr>
          <w:rFonts w:ascii="Arial" w:hAnsi="Arial" w:cs="Arial" w:hint="default"/>
          <w:sz w:val="14"/>
          <w:szCs w:val="14"/>
        </w:rPr>
        <w:t>mov v motorový</w:t>
      </w:r>
      <w:r>
        <w:rPr>
          <w:rFonts w:ascii="Arial" w:hAnsi="Arial" w:cs="Arial" w:hint="default"/>
          <w:sz w:val="14"/>
          <w:szCs w:val="14"/>
        </w:rPr>
        <w:t>ch vozidlá</w:t>
      </w:r>
      <w:r>
        <w:rPr>
          <w:rFonts w:ascii="Arial" w:hAnsi="Arial" w:cs="Arial" w:hint="default"/>
          <w:sz w:val="14"/>
          <w:szCs w:val="14"/>
        </w:rPr>
        <w:t>ch, nariadenie vlá</w:t>
      </w:r>
      <w:r>
        <w:rPr>
          <w:rFonts w:ascii="Arial" w:hAnsi="Arial" w:cs="Arial" w:hint="default"/>
          <w:sz w:val="14"/>
          <w:szCs w:val="14"/>
        </w:rPr>
        <w:t>dy Slovenskej republiky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51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34/2010 Z.z.</w:t>
        </w:r>
      </w:hyperlink>
      <w:r>
        <w:rPr>
          <w:rFonts w:ascii="Arial" w:hAnsi="Arial" w:cs="Arial" w:hint="default"/>
          <w:sz w:val="14"/>
          <w:szCs w:val="14"/>
        </w:rPr>
        <w:t xml:space="preserve"> o technický</w:t>
      </w:r>
      <w:r>
        <w:rPr>
          <w:rFonts w:ascii="Arial" w:hAnsi="Arial" w:cs="Arial" w:hint="default"/>
          <w:sz w:val="14"/>
          <w:szCs w:val="14"/>
        </w:rPr>
        <w:t>ch pož</w:t>
      </w:r>
      <w:r>
        <w:rPr>
          <w:rFonts w:ascii="Arial" w:hAnsi="Arial" w:cs="Arial" w:hint="default"/>
          <w:sz w:val="14"/>
          <w:szCs w:val="14"/>
        </w:rPr>
        <w:t>iadavká</w:t>
      </w:r>
      <w:r>
        <w:rPr>
          <w:rFonts w:ascii="Arial" w:hAnsi="Arial" w:cs="Arial" w:hint="default"/>
          <w:sz w:val="14"/>
          <w:szCs w:val="14"/>
        </w:rPr>
        <w:t>ch na vozidlá</w:t>
      </w:r>
      <w:r>
        <w:rPr>
          <w:rFonts w:ascii="Arial" w:hAnsi="Arial" w:cs="Arial" w:hint="default"/>
          <w:sz w:val="14"/>
          <w:szCs w:val="14"/>
        </w:rPr>
        <w:t xml:space="preserve"> vzhľ</w:t>
      </w:r>
      <w:r>
        <w:rPr>
          <w:rFonts w:ascii="Arial" w:hAnsi="Arial" w:cs="Arial" w:hint="default"/>
          <w:sz w:val="14"/>
          <w:szCs w:val="14"/>
        </w:rPr>
        <w:t>adom na ich</w:t>
      </w:r>
      <w:r>
        <w:rPr>
          <w:rFonts w:ascii="Arial" w:hAnsi="Arial" w:cs="Arial" w:hint="default"/>
          <w:sz w:val="14"/>
          <w:szCs w:val="14"/>
        </w:rPr>
        <w:t xml:space="preserve"> opä</w:t>
      </w:r>
      <w:r>
        <w:rPr>
          <w:rFonts w:ascii="Arial" w:hAnsi="Arial" w:cs="Arial" w:hint="default"/>
          <w:sz w:val="14"/>
          <w:szCs w:val="14"/>
        </w:rPr>
        <w:t>tovnú</w:t>
      </w:r>
      <w:r>
        <w:rPr>
          <w:rFonts w:ascii="Arial" w:hAnsi="Arial" w:cs="Arial" w:hint="default"/>
          <w:sz w:val="14"/>
          <w:szCs w:val="14"/>
        </w:rPr>
        <w:t xml:space="preserve"> využ</w:t>
      </w:r>
      <w:r>
        <w:rPr>
          <w:rFonts w:ascii="Arial" w:hAnsi="Arial" w:cs="Arial" w:hint="default"/>
          <w:sz w:val="14"/>
          <w:szCs w:val="14"/>
        </w:rPr>
        <w:t>iteľ</w:t>
      </w:r>
      <w:r>
        <w:rPr>
          <w:rFonts w:ascii="Arial" w:hAnsi="Arial" w:cs="Arial" w:hint="default"/>
          <w:sz w:val="14"/>
          <w:szCs w:val="14"/>
        </w:rPr>
        <w:t>nosť</w:t>
      </w:r>
      <w:r>
        <w:rPr>
          <w:rFonts w:ascii="Arial" w:hAnsi="Arial" w:cs="Arial" w:hint="default"/>
          <w:sz w:val="14"/>
          <w:szCs w:val="14"/>
        </w:rPr>
        <w:t>, recyklovateľ</w:t>
      </w:r>
      <w:r>
        <w:rPr>
          <w:rFonts w:ascii="Arial" w:hAnsi="Arial" w:cs="Arial" w:hint="default"/>
          <w:sz w:val="14"/>
          <w:szCs w:val="14"/>
        </w:rPr>
        <w:t>nosť</w:t>
      </w:r>
      <w:r>
        <w:rPr>
          <w:rFonts w:ascii="Arial" w:hAnsi="Arial" w:cs="Arial" w:hint="default"/>
          <w:sz w:val="14"/>
          <w:szCs w:val="14"/>
        </w:rPr>
        <w:t xml:space="preserve"> a zuž</w:t>
      </w:r>
      <w:r>
        <w:rPr>
          <w:rFonts w:ascii="Arial" w:hAnsi="Arial" w:cs="Arial" w:hint="default"/>
          <w:sz w:val="14"/>
          <w:szCs w:val="14"/>
        </w:rPr>
        <w:t>itkovateľ</w:t>
      </w:r>
      <w:r>
        <w:rPr>
          <w:rFonts w:ascii="Arial" w:hAnsi="Arial" w:cs="Arial" w:hint="default"/>
          <w:sz w:val="14"/>
          <w:szCs w:val="14"/>
        </w:rPr>
        <w:t>nosť</w:t>
      </w:r>
      <w:r>
        <w:rPr>
          <w:rFonts w:ascii="Arial" w:hAnsi="Arial" w:cs="Arial" w:hint="default"/>
          <w:sz w:val="14"/>
          <w:szCs w:val="14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10) Zá</w:t>
      </w:r>
      <w:r>
        <w:rPr>
          <w:rFonts w:ascii="Arial" w:hAnsi="Arial" w:cs="Arial" w:hint="default"/>
          <w:sz w:val="14"/>
          <w:szCs w:val="14"/>
        </w:rPr>
        <w:t>kon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52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19/2002 Z.z.</w:t>
        </w:r>
      </w:hyperlink>
      <w:r>
        <w:rPr>
          <w:rFonts w:ascii="Arial" w:hAnsi="Arial" w:cs="Arial" w:hint="default"/>
          <w:sz w:val="14"/>
          <w:szCs w:val="14"/>
        </w:rPr>
        <w:t>, ktorý</w:t>
      </w:r>
      <w:r>
        <w:rPr>
          <w:rFonts w:ascii="Arial" w:hAnsi="Arial" w:cs="Arial" w:hint="default"/>
          <w:sz w:val="14"/>
          <w:szCs w:val="14"/>
        </w:rPr>
        <w:t>m sa ustanovujú</w:t>
      </w:r>
      <w:r>
        <w:rPr>
          <w:rFonts w:ascii="Arial" w:hAnsi="Arial" w:cs="Arial" w:hint="default"/>
          <w:sz w:val="14"/>
          <w:szCs w:val="14"/>
        </w:rPr>
        <w:t xml:space="preserve"> podmienky vydá</w:t>
      </w:r>
      <w:r>
        <w:rPr>
          <w:rFonts w:ascii="Arial" w:hAnsi="Arial" w:cs="Arial" w:hint="default"/>
          <w:sz w:val="14"/>
          <w:szCs w:val="14"/>
        </w:rPr>
        <w:t>vania aproximač</w:t>
      </w:r>
      <w:r>
        <w:rPr>
          <w:rFonts w:ascii="Arial" w:hAnsi="Arial" w:cs="Arial" w:hint="default"/>
          <w:sz w:val="14"/>
          <w:szCs w:val="14"/>
        </w:rPr>
        <w:t>ný</w:t>
      </w:r>
      <w:r>
        <w:rPr>
          <w:rFonts w:ascii="Arial" w:hAnsi="Arial" w:cs="Arial" w:hint="default"/>
          <w:sz w:val="14"/>
          <w:szCs w:val="14"/>
        </w:rPr>
        <w:t>ch nariadení</w:t>
      </w:r>
      <w:r>
        <w:rPr>
          <w:rFonts w:ascii="Arial" w:hAnsi="Arial" w:cs="Arial" w:hint="default"/>
          <w:sz w:val="14"/>
          <w:szCs w:val="14"/>
        </w:rPr>
        <w:t xml:space="preserve"> vlá</w:t>
      </w:r>
      <w:r>
        <w:rPr>
          <w:rFonts w:ascii="Arial" w:hAnsi="Arial" w:cs="Arial" w:hint="default"/>
          <w:sz w:val="14"/>
          <w:szCs w:val="14"/>
        </w:rPr>
        <w:t>dy Slovenskej rep</w:t>
      </w:r>
      <w:r>
        <w:rPr>
          <w:rFonts w:ascii="Arial" w:hAnsi="Arial" w:cs="Arial" w:hint="default"/>
          <w:sz w:val="14"/>
          <w:szCs w:val="14"/>
        </w:rPr>
        <w:t>ubliky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11) Naprí</w:t>
      </w:r>
      <w:r>
        <w:rPr>
          <w:rFonts w:ascii="Arial" w:hAnsi="Arial" w:cs="Arial" w:hint="default"/>
          <w:sz w:val="14"/>
          <w:szCs w:val="14"/>
        </w:rPr>
        <w:t>klad nariadenie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167/2013 z 5. februá</w:t>
      </w:r>
      <w:r>
        <w:rPr>
          <w:rFonts w:ascii="Arial" w:hAnsi="Arial" w:cs="Arial" w:hint="default"/>
          <w:sz w:val="14"/>
          <w:szCs w:val="14"/>
        </w:rPr>
        <w:t>ra 2013 o schvaľ</w:t>
      </w:r>
      <w:r>
        <w:rPr>
          <w:rFonts w:ascii="Arial" w:hAnsi="Arial" w:cs="Arial" w:hint="default"/>
          <w:sz w:val="14"/>
          <w:szCs w:val="14"/>
        </w:rPr>
        <w:t>ovaní</w:t>
      </w:r>
      <w:r>
        <w:rPr>
          <w:rFonts w:ascii="Arial" w:hAnsi="Arial" w:cs="Arial" w:hint="default"/>
          <w:sz w:val="14"/>
          <w:szCs w:val="14"/>
        </w:rPr>
        <w:t xml:space="preserve"> poľ</w:t>
      </w:r>
      <w:r>
        <w:rPr>
          <w:rFonts w:ascii="Arial" w:hAnsi="Arial" w:cs="Arial" w:hint="default"/>
          <w:sz w:val="14"/>
          <w:szCs w:val="14"/>
        </w:rPr>
        <w:t>nohospodá</w:t>
      </w:r>
      <w:r>
        <w:rPr>
          <w:rFonts w:ascii="Arial" w:hAnsi="Arial" w:cs="Arial" w:hint="default"/>
          <w:sz w:val="14"/>
          <w:szCs w:val="14"/>
        </w:rPr>
        <w:t>rskych a lesný</w:t>
      </w:r>
      <w:r>
        <w:rPr>
          <w:rFonts w:ascii="Arial" w:hAnsi="Arial" w:cs="Arial" w:hint="default"/>
          <w:sz w:val="14"/>
          <w:szCs w:val="14"/>
        </w:rPr>
        <w:t>ch vozidiel a o dohľ</w:t>
      </w:r>
      <w:r>
        <w:rPr>
          <w:rFonts w:ascii="Arial" w:hAnsi="Arial" w:cs="Arial" w:hint="default"/>
          <w:sz w:val="14"/>
          <w:szCs w:val="14"/>
        </w:rPr>
        <w:t>ade nad trhom s tý</w:t>
      </w:r>
      <w:r>
        <w:rPr>
          <w:rFonts w:ascii="Arial" w:hAnsi="Arial" w:cs="Arial" w:hint="default"/>
          <w:sz w:val="14"/>
          <w:szCs w:val="14"/>
        </w:rPr>
        <w:t>mito vozidlami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60, 2.3.2013) v platno</w:t>
      </w:r>
      <w:r>
        <w:rPr>
          <w:rFonts w:ascii="Arial" w:hAnsi="Arial" w:cs="Arial" w:hint="default"/>
          <w:sz w:val="14"/>
          <w:szCs w:val="14"/>
        </w:rPr>
        <w:t>m znení</w:t>
      </w:r>
      <w:r>
        <w:rPr>
          <w:rFonts w:ascii="Arial" w:hAnsi="Arial" w:cs="Arial" w:hint="default"/>
          <w:sz w:val="14"/>
          <w:szCs w:val="14"/>
        </w:rPr>
        <w:t>, nariadenie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168/2013 z 15. januá</w:t>
      </w:r>
      <w:r>
        <w:rPr>
          <w:rFonts w:ascii="Arial" w:hAnsi="Arial" w:cs="Arial" w:hint="default"/>
          <w:sz w:val="14"/>
          <w:szCs w:val="14"/>
        </w:rPr>
        <w:t>ra 2013 o schvaľ</w:t>
      </w:r>
      <w:r>
        <w:rPr>
          <w:rFonts w:ascii="Arial" w:hAnsi="Arial" w:cs="Arial" w:hint="default"/>
          <w:sz w:val="14"/>
          <w:szCs w:val="14"/>
        </w:rPr>
        <w:t>ovaní</w:t>
      </w:r>
      <w:r>
        <w:rPr>
          <w:rFonts w:ascii="Arial" w:hAnsi="Arial" w:cs="Arial" w:hint="default"/>
          <w:sz w:val="14"/>
          <w:szCs w:val="14"/>
        </w:rPr>
        <w:t xml:space="preserve"> a dohľ</w:t>
      </w:r>
      <w:r>
        <w:rPr>
          <w:rFonts w:ascii="Arial" w:hAnsi="Arial" w:cs="Arial" w:hint="default"/>
          <w:sz w:val="14"/>
          <w:szCs w:val="14"/>
        </w:rPr>
        <w:t>ade nad trhom dvoj- alebo trojkolesový</w:t>
      </w:r>
      <w:r>
        <w:rPr>
          <w:rFonts w:ascii="Arial" w:hAnsi="Arial" w:cs="Arial" w:hint="default"/>
          <w:sz w:val="14"/>
          <w:szCs w:val="14"/>
        </w:rPr>
        <w:t>ch vozidiel a š</w:t>
      </w:r>
      <w:r>
        <w:rPr>
          <w:rFonts w:ascii="Arial" w:hAnsi="Arial" w:cs="Arial" w:hint="default"/>
          <w:sz w:val="14"/>
          <w:szCs w:val="14"/>
        </w:rPr>
        <w:t>tvorkoliek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60, 2.3.2013) v platnom znení</w:t>
      </w:r>
      <w:r>
        <w:rPr>
          <w:rFonts w:ascii="Arial" w:hAnsi="Arial" w:cs="Arial" w:hint="default"/>
          <w:sz w:val="14"/>
          <w:szCs w:val="14"/>
        </w:rPr>
        <w:t>, nariadenie (EÚ</w:t>
      </w:r>
      <w:r>
        <w:rPr>
          <w:rFonts w:ascii="Arial" w:hAnsi="Arial" w:cs="Arial" w:hint="default"/>
          <w:sz w:val="14"/>
          <w:szCs w:val="14"/>
        </w:rPr>
        <w:t>) 2016/1628, nariadenie Euró</w:t>
      </w:r>
      <w:r>
        <w:rPr>
          <w:rFonts w:ascii="Arial" w:hAnsi="Arial" w:cs="Arial" w:hint="default"/>
          <w:sz w:val="14"/>
          <w:szCs w:val="14"/>
        </w:rPr>
        <w:t>ps</w:t>
      </w:r>
      <w:r>
        <w:rPr>
          <w:rFonts w:ascii="Arial" w:hAnsi="Arial" w:cs="Arial" w:hint="default"/>
          <w:sz w:val="14"/>
          <w:szCs w:val="14"/>
        </w:rPr>
        <w:t>k</w:t>
      </w:r>
      <w:r>
        <w:rPr>
          <w:rFonts w:ascii="Arial" w:hAnsi="Arial" w:cs="Arial" w:hint="default"/>
          <w:sz w:val="14"/>
          <w:szCs w:val="14"/>
        </w:rPr>
        <w:t>eho parlamentu a Rady (EÚ</w:t>
      </w:r>
      <w:r>
        <w:rPr>
          <w:rFonts w:ascii="Arial" w:hAnsi="Arial" w:cs="Arial" w:hint="default"/>
          <w:sz w:val="14"/>
          <w:szCs w:val="14"/>
        </w:rPr>
        <w:t>) 2018/858 z 30. má</w:t>
      </w:r>
      <w:r>
        <w:rPr>
          <w:rFonts w:ascii="Arial" w:hAnsi="Arial" w:cs="Arial" w:hint="default"/>
          <w:sz w:val="14"/>
          <w:szCs w:val="14"/>
        </w:rPr>
        <w:t>ja 2018 o schvaľ</w:t>
      </w:r>
      <w:r>
        <w:rPr>
          <w:rFonts w:ascii="Arial" w:hAnsi="Arial" w:cs="Arial" w:hint="default"/>
          <w:sz w:val="14"/>
          <w:szCs w:val="14"/>
        </w:rPr>
        <w:t>ovaní</w:t>
      </w:r>
      <w:r>
        <w:rPr>
          <w:rFonts w:ascii="Arial" w:hAnsi="Arial" w:cs="Arial" w:hint="default"/>
          <w:sz w:val="14"/>
          <w:szCs w:val="14"/>
        </w:rPr>
        <w:t xml:space="preserve"> motorový</w:t>
      </w:r>
      <w:r>
        <w:rPr>
          <w:rFonts w:ascii="Arial" w:hAnsi="Arial" w:cs="Arial" w:hint="default"/>
          <w:sz w:val="14"/>
          <w:szCs w:val="14"/>
        </w:rPr>
        <w:t>ch vozidiel a ich prí</w:t>
      </w:r>
      <w:r>
        <w:rPr>
          <w:rFonts w:ascii="Arial" w:hAnsi="Arial" w:cs="Arial" w:hint="default"/>
          <w:sz w:val="14"/>
          <w:szCs w:val="14"/>
        </w:rPr>
        <w:t>pojný</w:t>
      </w:r>
      <w:r>
        <w:rPr>
          <w:rFonts w:ascii="Arial" w:hAnsi="Arial" w:cs="Arial" w:hint="default"/>
          <w:sz w:val="14"/>
          <w:szCs w:val="14"/>
        </w:rPr>
        <w:t>ch vozidiel, ako aj systé</w:t>
      </w:r>
      <w:r>
        <w:rPr>
          <w:rFonts w:ascii="Arial" w:hAnsi="Arial" w:cs="Arial" w:hint="default"/>
          <w:sz w:val="14"/>
          <w:szCs w:val="14"/>
        </w:rPr>
        <w:t>mov, komponentov a samostatný</w:t>
      </w:r>
      <w:r>
        <w:rPr>
          <w:rFonts w:ascii="Arial" w:hAnsi="Arial" w:cs="Arial" w:hint="default"/>
          <w:sz w:val="14"/>
          <w:szCs w:val="14"/>
        </w:rPr>
        <w:t>ch technický</w:t>
      </w:r>
      <w:r>
        <w:rPr>
          <w:rFonts w:ascii="Arial" w:hAnsi="Arial" w:cs="Arial" w:hint="default"/>
          <w:sz w:val="14"/>
          <w:szCs w:val="14"/>
        </w:rPr>
        <w:t>ch jednotiek urč</w:t>
      </w:r>
      <w:r>
        <w:rPr>
          <w:rFonts w:ascii="Arial" w:hAnsi="Arial" w:cs="Arial" w:hint="default"/>
          <w:sz w:val="14"/>
          <w:szCs w:val="14"/>
        </w:rPr>
        <w:t>ený</w:t>
      </w:r>
      <w:r>
        <w:rPr>
          <w:rFonts w:ascii="Arial" w:hAnsi="Arial" w:cs="Arial" w:hint="default"/>
          <w:sz w:val="14"/>
          <w:szCs w:val="14"/>
        </w:rPr>
        <w:t>ch pre také</w:t>
      </w:r>
      <w:r>
        <w:rPr>
          <w:rFonts w:ascii="Arial" w:hAnsi="Arial" w:cs="Arial" w:hint="default"/>
          <w:sz w:val="14"/>
          <w:szCs w:val="14"/>
        </w:rPr>
        <w:t>to vozidlá</w:t>
      </w:r>
      <w:r>
        <w:rPr>
          <w:rFonts w:ascii="Arial" w:hAnsi="Arial" w:cs="Arial" w:hint="default"/>
          <w:sz w:val="14"/>
          <w:szCs w:val="14"/>
        </w:rPr>
        <w:t xml:space="preserve"> a o dohľ</w:t>
      </w:r>
      <w:r>
        <w:rPr>
          <w:rFonts w:ascii="Arial" w:hAnsi="Arial" w:cs="Arial" w:hint="default"/>
          <w:sz w:val="14"/>
          <w:szCs w:val="14"/>
        </w:rPr>
        <w:t>ade nad trhom s nimi, ktorý</w:t>
      </w:r>
      <w:r>
        <w:rPr>
          <w:rFonts w:ascii="Arial" w:hAnsi="Arial" w:cs="Arial" w:hint="default"/>
          <w:sz w:val="14"/>
          <w:szCs w:val="14"/>
        </w:rPr>
        <w:t>m sa menia na</w:t>
      </w:r>
      <w:r>
        <w:rPr>
          <w:rFonts w:ascii="Arial" w:hAnsi="Arial" w:cs="Arial" w:hint="default"/>
          <w:sz w:val="14"/>
          <w:szCs w:val="14"/>
        </w:rPr>
        <w:t>r</w:t>
      </w:r>
      <w:r>
        <w:rPr>
          <w:rFonts w:ascii="Arial" w:hAnsi="Arial" w:cs="Arial" w:hint="default"/>
          <w:sz w:val="14"/>
          <w:szCs w:val="14"/>
        </w:rPr>
        <w:t>iadenia (ES) č</w:t>
      </w:r>
      <w:r>
        <w:rPr>
          <w:rFonts w:ascii="Arial" w:hAnsi="Arial" w:cs="Arial" w:hint="default"/>
          <w:sz w:val="14"/>
          <w:szCs w:val="14"/>
        </w:rPr>
        <w:t>. 715/2007 a (ES) č</w:t>
      </w:r>
      <w:r>
        <w:rPr>
          <w:rFonts w:ascii="Arial" w:hAnsi="Arial" w:cs="Arial" w:hint="default"/>
          <w:sz w:val="14"/>
          <w:szCs w:val="14"/>
        </w:rPr>
        <w:t>. 595/2009 a zruš</w:t>
      </w:r>
      <w:r>
        <w:rPr>
          <w:rFonts w:ascii="Arial" w:hAnsi="Arial" w:cs="Arial" w:hint="default"/>
          <w:sz w:val="14"/>
          <w:szCs w:val="14"/>
        </w:rPr>
        <w:t>uje smernica 2007/46/ES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151, 14.6.2018).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12) Naprí</w:t>
      </w:r>
      <w:r>
        <w:rPr>
          <w:rFonts w:ascii="Arial" w:hAnsi="Arial" w:cs="Arial" w:hint="default"/>
          <w:sz w:val="14"/>
          <w:szCs w:val="14"/>
        </w:rPr>
        <w:t>klad č</w:t>
      </w:r>
      <w:r>
        <w:rPr>
          <w:rFonts w:ascii="Arial" w:hAnsi="Arial" w:cs="Arial" w:hint="default"/>
          <w:sz w:val="14"/>
          <w:szCs w:val="14"/>
        </w:rPr>
        <w:t>l. 3 ods. 26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167/2013, č</w:t>
      </w:r>
      <w:r>
        <w:rPr>
          <w:rFonts w:ascii="Arial" w:hAnsi="Arial" w:cs="Arial" w:hint="default"/>
          <w:sz w:val="14"/>
          <w:szCs w:val="14"/>
        </w:rPr>
        <w:t>l. 3 ods. 48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168/2013, č</w:t>
      </w:r>
      <w:r>
        <w:rPr>
          <w:rFonts w:ascii="Arial" w:hAnsi="Arial" w:cs="Arial" w:hint="default"/>
          <w:sz w:val="14"/>
          <w:szCs w:val="14"/>
        </w:rPr>
        <w:t>l. 3 ods. 50 nariadenia (EÚ</w:t>
      </w:r>
      <w:r>
        <w:rPr>
          <w:rFonts w:ascii="Arial" w:hAnsi="Arial" w:cs="Arial" w:hint="default"/>
          <w:sz w:val="14"/>
          <w:szCs w:val="14"/>
        </w:rPr>
        <w:t xml:space="preserve">) 2016/1628.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13) Č</w:t>
      </w:r>
      <w:r>
        <w:rPr>
          <w:rFonts w:ascii="Arial" w:hAnsi="Arial" w:cs="Arial" w:hint="default"/>
          <w:sz w:val="14"/>
          <w:szCs w:val="14"/>
        </w:rPr>
        <w:t>l.</w:t>
      </w:r>
      <w:r>
        <w:rPr>
          <w:rFonts w:ascii="Arial" w:hAnsi="Arial" w:cs="Arial" w:hint="default"/>
          <w:sz w:val="14"/>
          <w:szCs w:val="14"/>
        </w:rPr>
        <w:t xml:space="preserve"> 6 až</w:t>
      </w:r>
      <w:r>
        <w:rPr>
          <w:rFonts w:ascii="Arial" w:hAnsi="Arial" w:cs="Arial" w:hint="default"/>
          <w:sz w:val="14"/>
          <w:szCs w:val="14"/>
        </w:rPr>
        <w:t xml:space="preserve"> 9 nariadenia (ES) č</w:t>
      </w:r>
      <w:r>
        <w:rPr>
          <w:rFonts w:ascii="Arial" w:hAnsi="Arial" w:cs="Arial" w:hint="default"/>
          <w:sz w:val="14"/>
          <w:szCs w:val="14"/>
        </w:rPr>
        <w:t xml:space="preserve">. 715/2007.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6 nariadenia (ES) č</w:t>
      </w:r>
      <w:r>
        <w:rPr>
          <w:rFonts w:ascii="Arial" w:hAnsi="Arial" w:cs="Arial" w:hint="default"/>
          <w:sz w:val="14"/>
          <w:szCs w:val="14"/>
        </w:rPr>
        <w:t xml:space="preserve">. 595/2009.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53 až</w:t>
      </w:r>
      <w:r>
        <w:rPr>
          <w:rFonts w:ascii="Arial" w:hAnsi="Arial" w:cs="Arial" w:hint="default"/>
          <w:sz w:val="14"/>
          <w:szCs w:val="14"/>
        </w:rPr>
        <w:t xml:space="preserve"> 56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167/2013.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57 až</w:t>
      </w:r>
      <w:r>
        <w:rPr>
          <w:rFonts w:ascii="Arial" w:hAnsi="Arial" w:cs="Arial" w:hint="default"/>
          <w:sz w:val="14"/>
          <w:szCs w:val="14"/>
        </w:rPr>
        <w:t xml:space="preserve"> 60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168/2013.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13a) Naprí</w:t>
      </w:r>
      <w:r>
        <w:rPr>
          <w:rFonts w:ascii="Arial" w:hAnsi="Arial" w:cs="Arial" w:hint="default"/>
          <w:sz w:val="14"/>
          <w:szCs w:val="14"/>
        </w:rPr>
        <w:t>klad Dohovor o prepravnej zmluve v medziná</w:t>
      </w:r>
      <w:r>
        <w:rPr>
          <w:rFonts w:ascii="Arial" w:hAnsi="Arial" w:cs="Arial" w:hint="default"/>
          <w:sz w:val="14"/>
          <w:szCs w:val="14"/>
        </w:rPr>
        <w:t>rodnej cestnej ná</w:t>
      </w:r>
      <w:r>
        <w:rPr>
          <w:rFonts w:ascii="Arial" w:hAnsi="Arial" w:cs="Arial" w:hint="default"/>
          <w:sz w:val="14"/>
          <w:szCs w:val="14"/>
        </w:rPr>
        <w:t>kladnej doprave (CMR) (vyhláš</w:t>
      </w:r>
      <w:r>
        <w:rPr>
          <w:rFonts w:ascii="Arial" w:hAnsi="Arial" w:cs="Arial" w:hint="default"/>
          <w:sz w:val="14"/>
          <w:szCs w:val="14"/>
        </w:rPr>
        <w:t>ka ministra zahranič</w:t>
      </w:r>
      <w:r>
        <w:rPr>
          <w:rFonts w:ascii="Arial" w:hAnsi="Arial" w:cs="Arial" w:hint="default"/>
          <w:sz w:val="14"/>
          <w:szCs w:val="14"/>
        </w:rPr>
        <w:t>ný</w:t>
      </w:r>
      <w:r>
        <w:rPr>
          <w:rFonts w:ascii="Arial" w:hAnsi="Arial" w:cs="Arial" w:hint="default"/>
          <w:sz w:val="14"/>
          <w:szCs w:val="14"/>
        </w:rPr>
        <w:t>ch vecí</w:t>
      </w:r>
      <w:r>
        <w:rPr>
          <w:rFonts w:ascii="Arial" w:hAnsi="Arial" w:cs="Arial" w:hint="default"/>
          <w:sz w:val="14"/>
          <w:szCs w:val="14"/>
        </w:rPr>
        <w:t xml:space="preserve">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53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11/1975 Zb.</w:t>
        </w:r>
      </w:hyperlink>
      <w:r>
        <w:rPr>
          <w:rFonts w:ascii="Arial" w:hAnsi="Arial" w:cs="Arial" w:hint="default"/>
          <w:sz w:val="14"/>
          <w:szCs w:val="14"/>
        </w:rPr>
        <w:t>) v platnom znení</w:t>
      </w:r>
      <w:r>
        <w:rPr>
          <w:rFonts w:ascii="Arial" w:hAnsi="Arial" w:cs="Arial" w:hint="default"/>
          <w:sz w:val="14"/>
          <w:szCs w:val="14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14) Č</w:t>
      </w:r>
      <w:r>
        <w:rPr>
          <w:rFonts w:ascii="Arial" w:hAnsi="Arial" w:cs="Arial" w:hint="default"/>
          <w:sz w:val="14"/>
          <w:szCs w:val="14"/>
        </w:rPr>
        <w:t>l. 4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168/2013.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15) Č</w:t>
      </w:r>
      <w:r>
        <w:rPr>
          <w:rFonts w:ascii="Arial" w:hAnsi="Arial" w:cs="Arial" w:hint="default"/>
          <w:sz w:val="14"/>
          <w:szCs w:val="14"/>
        </w:rPr>
        <w:t>l. 4 a prí</w:t>
      </w:r>
      <w:r>
        <w:rPr>
          <w:rFonts w:ascii="Arial" w:hAnsi="Arial" w:cs="Arial" w:hint="default"/>
          <w:sz w:val="14"/>
          <w:szCs w:val="14"/>
        </w:rPr>
        <w:t>loha I nariadenia (EÚ</w:t>
      </w:r>
      <w:r>
        <w:rPr>
          <w:rFonts w:ascii="Arial" w:hAnsi="Arial" w:cs="Arial" w:hint="default"/>
          <w:sz w:val="14"/>
          <w:szCs w:val="14"/>
        </w:rPr>
        <w:t>) 20</w:t>
      </w:r>
      <w:r>
        <w:rPr>
          <w:rFonts w:ascii="Arial" w:hAnsi="Arial" w:cs="Arial" w:hint="default"/>
          <w:sz w:val="14"/>
          <w:szCs w:val="14"/>
        </w:rPr>
        <w:t xml:space="preserve">18/858.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16) Č</w:t>
      </w:r>
      <w:r>
        <w:rPr>
          <w:rFonts w:ascii="Arial" w:hAnsi="Arial" w:cs="Arial" w:hint="default"/>
          <w:sz w:val="14"/>
          <w:szCs w:val="14"/>
        </w:rPr>
        <w:t>l. 4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167/2013.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17) </w:t>
      </w:r>
      <w:hyperlink r:id="rId554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8a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135/1961 Zb.</w:t>
        </w:r>
      </w:hyperlink>
      <w:r>
        <w:rPr>
          <w:rFonts w:ascii="Arial" w:hAnsi="Arial" w:cs="Arial" w:hint="default"/>
          <w:sz w:val="14"/>
          <w:szCs w:val="14"/>
        </w:rPr>
        <w:t xml:space="preserve"> o pozemný</w:t>
      </w:r>
      <w:r>
        <w:rPr>
          <w:rFonts w:ascii="Arial" w:hAnsi="Arial" w:cs="Arial" w:hint="default"/>
          <w:sz w:val="14"/>
          <w:szCs w:val="14"/>
        </w:rPr>
        <w:t>ch komuniká</w:t>
      </w:r>
      <w:r>
        <w:rPr>
          <w:rFonts w:ascii="Arial" w:hAnsi="Arial" w:cs="Arial" w:hint="default"/>
          <w:sz w:val="14"/>
          <w:szCs w:val="14"/>
        </w:rPr>
        <w:t>ciá</w:t>
      </w:r>
      <w:r>
        <w:rPr>
          <w:rFonts w:ascii="Arial" w:hAnsi="Arial" w:cs="Arial" w:hint="default"/>
          <w:sz w:val="14"/>
          <w:szCs w:val="14"/>
        </w:rPr>
        <w:t>ch (cestný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kon) v znení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18) Nari</w:t>
      </w:r>
      <w:r>
        <w:rPr>
          <w:rFonts w:ascii="Arial" w:hAnsi="Arial" w:cs="Arial" w:hint="default"/>
          <w:sz w:val="14"/>
          <w:szCs w:val="14"/>
        </w:rPr>
        <w:t>adenie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167/2013.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Nariadenie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168/2013.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Nariadenie (EÚ</w:t>
      </w:r>
      <w:r>
        <w:rPr>
          <w:rFonts w:ascii="Arial" w:hAnsi="Arial" w:cs="Arial" w:hint="default"/>
          <w:sz w:val="14"/>
          <w:szCs w:val="14"/>
        </w:rPr>
        <w:t xml:space="preserve">) 2018/858.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19) Nariadenie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168/2013.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20) Nariadenie (EÚ</w:t>
      </w:r>
      <w:r>
        <w:rPr>
          <w:rFonts w:ascii="Arial" w:hAnsi="Arial" w:cs="Arial" w:hint="default"/>
          <w:sz w:val="14"/>
          <w:szCs w:val="14"/>
        </w:rPr>
        <w:t xml:space="preserve">) 2018/858.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21) Nariadenie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167/2013.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22) Č</w:t>
      </w:r>
      <w:r>
        <w:rPr>
          <w:rFonts w:ascii="Arial" w:hAnsi="Arial" w:cs="Arial" w:hint="default"/>
          <w:sz w:val="14"/>
          <w:szCs w:val="14"/>
        </w:rPr>
        <w:t>asť</w:t>
      </w:r>
      <w:r>
        <w:rPr>
          <w:rFonts w:ascii="Arial" w:hAnsi="Arial" w:cs="Arial" w:hint="default"/>
          <w:sz w:val="14"/>
          <w:szCs w:val="14"/>
        </w:rPr>
        <w:t xml:space="preserve"> A prí</w:t>
      </w:r>
      <w:r>
        <w:rPr>
          <w:rFonts w:ascii="Arial" w:hAnsi="Arial" w:cs="Arial" w:hint="default"/>
          <w:sz w:val="14"/>
          <w:szCs w:val="14"/>
        </w:rPr>
        <w:t>lohy I nariadenia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 xml:space="preserve">) </w:t>
      </w:r>
      <w:r>
        <w:rPr>
          <w:rFonts w:ascii="Arial" w:hAnsi="Arial" w:cs="Arial" w:hint="default"/>
          <w:sz w:val="14"/>
          <w:szCs w:val="14"/>
        </w:rPr>
        <w:t>2018/956 z 28. jú</w:t>
      </w:r>
      <w:r>
        <w:rPr>
          <w:rFonts w:ascii="Arial" w:hAnsi="Arial" w:cs="Arial" w:hint="default"/>
          <w:sz w:val="14"/>
          <w:szCs w:val="14"/>
        </w:rPr>
        <w:t>na 2018 o monitorovaní</w:t>
      </w:r>
      <w:r>
        <w:rPr>
          <w:rFonts w:ascii="Arial" w:hAnsi="Arial" w:cs="Arial" w:hint="default"/>
          <w:sz w:val="14"/>
          <w:szCs w:val="14"/>
        </w:rPr>
        <w:t xml:space="preserve"> a nahlasovaní</w:t>
      </w:r>
      <w:r>
        <w:rPr>
          <w:rFonts w:ascii="Arial" w:hAnsi="Arial" w:cs="Arial" w:hint="default"/>
          <w:sz w:val="14"/>
          <w:szCs w:val="14"/>
        </w:rPr>
        <w:t xml:space="preserve"> emisií</w:t>
      </w:r>
      <w:r>
        <w:rPr>
          <w:rFonts w:ascii="Arial" w:hAnsi="Arial" w:cs="Arial" w:hint="default"/>
          <w:sz w:val="14"/>
          <w:szCs w:val="14"/>
        </w:rPr>
        <w:t xml:space="preserve"> CO2 a spotreby paliva nový</w:t>
      </w:r>
      <w:r>
        <w:rPr>
          <w:rFonts w:ascii="Arial" w:hAnsi="Arial" w:cs="Arial" w:hint="default"/>
          <w:sz w:val="14"/>
          <w:szCs w:val="14"/>
        </w:rPr>
        <w:t>ch ť</w:t>
      </w:r>
      <w:r>
        <w:rPr>
          <w:rFonts w:ascii="Arial" w:hAnsi="Arial" w:cs="Arial" w:hint="default"/>
          <w:sz w:val="14"/>
          <w:szCs w:val="14"/>
        </w:rPr>
        <w:t>až</w:t>
      </w:r>
      <w:r>
        <w:rPr>
          <w:rFonts w:ascii="Arial" w:hAnsi="Arial" w:cs="Arial" w:hint="default"/>
          <w:sz w:val="14"/>
          <w:szCs w:val="14"/>
        </w:rPr>
        <w:t>ký</w:t>
      </w:r>
      <w:r>
        <w:rPr>
          <w:rFonts w:ascii="Arial" w:hAnsi="Arial" w:cs="Arial" w:hint="default"/>
          <w:sz w:val="14"/>
          <w:szCs w:val="14"/>
        </w:rPr>
        <w:t>ch úž</w:t>
      </w:r>
      <w:r>
        <w:rPr>
          <w:rFonts w:ascii="Arial" w:hAnsi="Arial" w:cs="Arial" w:hint="default"/>
          <w:sz w:val="14"/>
          <w:szCs w:val="14"/>
        </w:rPr>
        <w:t>itkový</w:t>
      </w:r>
      <w:r>
        <w:rPr>
          <w:rFonts w:ascii="Arial" w:hAnsi="Arial" w:cs="Arial" w:hint="default"/>
          <w:sz w:val="14"/>
          <w:szCs w:val="14"/>
        </w:rPr>
        <w:t>ch vozidiel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173, 9.7.2018).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asť</w:t>
      </w:r>
      <w:r>
        <w:rPr>
          <w:rFonts w:ascii="Arial" w:hAnsi="Arial" w:cs="Arial" w:hint="default"/>
          <w:sz w:val="14"/>
          <w:szCs w:val="14"/>
        </w:rPr>
        <w:t xml:space="preserve"> A prí</w:t>
      </w:r>
      <w:r>
        <w:rPr>
          <w:rFonts w:ascii="Arial" w:hAnsi="Arial" w:cs="Arial" w:hint="default"/>
          <w:sz w:val="14"/>
          <w:szCs w:val="14"/>
        </w:rPr>
        <w:t>lohy II a č</w:t>
      </w:r>
      <w:r>
        <w:rPr>
          <w:rFonts w:ascii="Arial" w:hAnsi="Arial" w:cs="Arial" w:hint="default"/>
          <w:sz w:val="14"/>
          <w:szCs w:val="14"/>
        </w:rPr>
        <w:t>asť</w:t>
      </w:r>
      <w:r>
        <w:rPr>
          <w:rFonts w:ascii="Arial" w:hAnsi="Arial" w:cs="Arial" w:hint="default"/>
          <w:sz w:val="14"/>
          <w:szCs w:val="14"/>
        </w:rPr>
        <w:t xml:space="preserve"> A prí</w:t>
      </w:r>
      <w:r>
        <w:rPr>
          <w:rFonts w:ascii="Arial" w:hAnsi="Arial" w:cs="Arial" w:hint="default"/>
          <w:sz w:val="14"/>
          <w:szCs w:val="14"/>
        </w:rPr>
        <w:t>lohy III nariadenia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2019/631 zo 17. aprí</w:t>
      </w:r>
      <w:r>
        <w:rPr>
          <w:rFonts w:ascii="Arial" w:hAnsi="Arial" w:cs="Arial" w:hint="default"/>
          <w:sz w:val="14"/>
          <w:szCs w:val="14"/>
        </w:rPr>
        <w:t>la 201</w:t>
      </w:r>
      <w:r>
        <w:rPr>
          <w:rFonts w:ascii="Arial" w:hAnsi="Arial" w:cs="Arial" w:hint="default"/>
          <w:sz w:val="14"/>
          <w:szCs w:val="14"/>
        </w:rPr>
        <w:t>9, ktorý</w:t>
      </w:r>
      <w:r>
        <w:rPr>
          <w:rFonts w:ascii="Arial" w:hAnsi="Arial" w:cs="Arial" w:hint="default"/>
          <w:sz w:val="14"/>
          <w:szCs w:val="14"/>
        </w:rPr>
        <w:t>m sa stanovujú</w:t>
      </w:r>
      <w:r>
        <w:rPr>
          <w:rFonts w:ascii="Arial" w:hAnsi="Arial" w:cs="Arial" w:hint="default"/>
          <w:sz w:val="14"/>
          <w:szCs w:val="14"/>
        </w:rPr>
        <w:t xml:space="preserve"> emisné</w:t>
      </w:r>
      <w:r>
        <w:rPr>
          <w:rFonts w:ascii="Arial" w:hAnsi="Arial" w:cs="Arial" w:hint="default"/>
          <w:sz w:val="14"/>
          <w:szCs w:val="14"/>
        </w:rPr>
        <w:t xml:space="preserve"> normy CO2 pre nové</w:t>
      </w:r>
      <w:r>
        <w:rPr>
          <w:rFonts w:ascii="Arial" w:hAnsi="Arial" w:cs="Arial" w:hint="default"/>
          <w:sz w:val="14"/>
          <w:szCs w:val="14"/>
        </w:rPr>
        <w:t xml:space="preserve"> osobné</w:t>
      </w:r>
      <w:r>
        <w:rPr>
          <w:rFonts w:ascii="Arial" w:hAnsi="Arial" w:cs="Arial" w:hint="default"/>
          <w:sz w:val="14"/>
          <w:szCs w:val="14"/>
        </w:rPr>
        <w:t xml:space="preserve"> vozidlá</w:t>
      </w:r>
      <w:r>
        <w:rPr>
          <w:rFonts w:ascii="Arial" w:hAnsi="Arial" w:cs="Arial" w:hint="default"/>
          <w:sz w:val="14"/>
          <w:szCs w:val="14"/>
        </w:rPr>
        <w:t xml:space="preserve"> a nové</w:t>
      </w:r>
      <w:r>
        <w:rPr>
          <w:rFonts w:ascii="Arial" w:hAnsi="Arial" w:cs="Arial" w:hint="default"/>
          <w:sz w:val="14"/>
          <w:szCs w:val="14"/>
        </w:rPr>
        <w:t xml:space="preserve"> ľ</w:t>
      </w:r>
      <w:r>
        <w:rPr>
          <w:rFonts w:ascii="Arial" w:hAnsi="Arial" w:cs="Arial" w:hint="default"/>
          <w:sz w:val="14"/>
          <w:szCs w:val="14"/>
        </w:rPr>
        <w:t>ahké</w:t>
      </w:r>
      <w:r>
        <w:rPr>
          <w:rFonts w:ascii="Arial" w:hAnsi="Arial" w:cs="Arial" w:hint="default"/>
          <w:sz w:val="14"/>
          <w:szCs w:val="14"/>
        </w:rPr>
        <w:t xml:space="preserve"> úž</w:t>
      </w:r>
      <w:r>
        <w:rPr>
          <w:rFonts w:ascii="Arial" w:hAnsi="Arial" w:cs="Arial" w:hint="default"/>
          <w:sz w:val="14"/>
          <w:szCs w:val="14"/>
        </w:rPr>
        <w:t>itkové</w:t>
      </w:r>
      <w:r>
        <w:rPr>
          <w:rFonts w:ascii="Arial" w:hAnsi="Arial" w:cs="Arial" w:hint="default"/>
          <w:sz w:val="14"/>
          <w:szCs w:val="14"/>
        </w:rPr>
        <w:t xml:space="preserve"> vozidlá</w:t>
      </w:r>
      <w:r>
        <w:rPr>
          <w:rFonts w:ascii="Arial" w:hAnsi="Arial" w:cs="Arial" w:hint="default"/>
          <w:sz w:val="14"/>
          <w:szCs w:val="14"/>
        </w:rPr>
        <w:t xml:space="preserve"> a ktorý</w:t>
      </w:r>
      <w:r>
        <w:rPr>
          <w:rFonts w:ascii="Arial" w:hAnsi="Arial" w:cs="Arial" w:hint="default"/>
          <w:sz w:val="14"/>
          <w:szCs w:val="14"/>
        </w:rPr>
        <w:t>m sa zruš</w:t>
      </w:r>
      <w:r>
        <w:rPr>
          <w:rFonts w:ascii="Arial" w:hAnsi="Arial" w:cs="Arial" w:hint="default"/>
          <w:sz w:val="14"/>
          <w:szCs w:val="14"/>
        </w:rPr>
        <w:t>ujú</w:t>
      </w:r>
      <w:r>
        <w:rPr>
          <w:rFonts w:ascii="Arial" w:hAnsi="Arial" w:cs="Arial" w:hint="default"/>
          <w:sz w:val="14"/>
          <w:szCs w:val="14"/>
        </w:rPr>
        <w:t xml:space="preserve"> nariadenia (ES) č</w:t>
      </w:r>
      <w:r>
        <w:rPr>
          <w:rFonts w:ascii="Arial" w:hAnsi="Arial" w:cs="Arial" w:hint="default"/>
          <w:sz w:val="14"/>
          <w:szCs w:val="14"/>
        </w:rPr>
        <w:t>. 443/2009 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510/2011 (prepracované</w:t>
      </w:r>
      <w:r>
        <w:rPr>
          <w:rFonts w:ascii="Arial" w:hAnsi="Arial" w:cs="Arial" w:hint="default"/>
          <w:sz w:val="14"/>
          <w:szCs w:val="14"/>
        </w:rPr>
        <w:t xml:space="preserve"> znenie)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111, 25.4.2019).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23) </w:t>
      </w:r>
      <w:hyperlink r:id="rId544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115 ods. 5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8/2009 Z.z.</w:t>
        </w:r>
      </w:hyperlink>
      <w:r>
        <w:rPr>
          <w:rFonts w:ascii="Arial" w:hAnsi="Arial" w:cs="Arial" w:hint="default"/>
          <w:sz w:val="14"/>
          <w:szCs w:val="14"/>
        </w:rPr>
        <w:t xml:space="preserve">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24) Zmluva o euró</w:t>
      </w:r>
      <w:r>
        <w:rPr>
          <w:rFonts w:ascii="Arial" w:hAnsi="Arial" w:cs="Arial" w:hint="default"/>
          <w:sz w:val="14"/>
          <w:szCs w:val="14"/>
        </w:rPr>
        <w:t>pskom informač</w:t>
      </w:r>
      <w:r>
        <w:rPr>
          <w:rFonts w:ascii="Arial" w:hAnsi="Arial" w:cs="Arial" w:hint="default"/>
          <w:sz w:val="14"/>
          <w:szCs w:val="14"/>
        </w:rPr>
        <w:t>nom systé</w:t>
      </w:r>
      <w:r>
        <w:rPr>
          <w:rFonts w:ascii="Arial" w:hAnsi="Arial" w:cs="Arial" w:hint="default"/>
          <w:sz w:val="14"/>
          <w:szCs w:val="14"/>
        </w:rPr>
        <w:t>me vozidiel a vodič</w:t>
      </w:r>
      <w:r>
        <w:rPr>
          <w:rFonts w:ascii="Arial" w:hAnsi="Arial" w:cs="Arial" w:hint="default"/>
          <w:sz w:val="14"/>
          <w:szCs w:val="14"/>
        </w:rPr>
        <w:t>ský</w:t>
      </w:r>
      <w:r>
        <w:rPr>
          <w:rFonts w:ascii="Arial" w:hAnsi="Arial" w:cs="Arial" w:hint="default"/>
          <w:sz w:val="14"/>
          <w:szCs w:val="14"/>
        </w:rPr>
        <w:t>ch preukazov (EUCARIS) (ozná</w:t>
      </w:r>
      <w:r>
        <w:rPr>
          <w:rFonts w:ascii="Arial" w:hAnsi="Arial" w:cs="Arial" w:hint="default"/>
          <w:sz w:val="14"/>
          <w:szCs w:val="14"/>
        </w:rPr>
        <w:t>menie Ministerstva zahranič</w:t>
      </w:r>
      <w:r>
        <w:rPr>
          <w:rFonts w:ascii="Arial" w:hAnsi="Arial" w:cs="Arial" w:hint="default"/>
          <w:sz w:val="14"/>
          <w:szCs w:val="14"/>
        </w:rPr>
        <w:t>ný</w:t>
      </w:r>
      <w:r>
        <w:rPr>
          <w:rFonts w:ascii="Arial" w:hAnsi="Arial" w:cs="Arial" w:hint="default"/>
          <w:sz w:val="14"/>
          <w:szCs w:val="14"/>
        </w:rPr>
        <w:t>ch vecí</w:t>
      </w:r>
      <w:r>
        <w:rPr>
          <w:rFonts w:ascii="Arial" w:hAnsi="Arial" w:cs="Arial" w:hint="default"/>
          <w:sz w:val="14"/>
          <w:szCs w:val="14"/>
        </w:rPr>
        <w:t xml:space="preserve"> Slovenskej republiky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55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17/2011 Z.z.</w:t>
        </w:r>
      </w:hyperlink>
      <w:r>
        <w:rPr>
          <w:rFonts w:ascii="Arial" w:hAnsi="Arial" w:cs="Arial"/>
          <w:sz w:val="14"/>
          <w:szCs w:val="14"/>
        </w:rPr>
        <w:t xml:space="preserve">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25) Č</w:t>
      </w:r>
      <w:r>
        <w:rPr>
          <w:rFonts w:ascii="Arial" w:hAnsi="Arial" w:cs="Arial" w:hint="default"/>
          <w:sz w:val="14"/>
          <w:szCs w:val="14"/>
        </w:rPr>
        <w:t>l. 44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168/2013.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26) Č</w:t>
      </w:r>
      <w:r>
        <w:rPr>
          <w:rFonts w:ascii="Arial" w:hAnsi="Arial" w:cs="Arial" w:hint="default"/>
          <w:sz w:val="14"/>
          <w:szCs w:val="14"/>
        </w:rPr>
        <w:t>l. 49 nariadenia (EÚ</w:t>
      </w:r>
      <w:r>
        <w:rPr>
          <w:rFonts w:ascii="Arial" w:hAnsi="Arial" w:cs="Arial" w:hint="default"/>
          <w:sz w:val="14"/>
          <w:szCs w:val="14"/>
        </w:rPr>
        <w:t xml:space="preserve">) 2018/858.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27) Č</w:t>
      </w:r>
      <w:r>
        <w:rPr>
          <w:rFonts w:ascii="Arial" w:hAnsi="Arial" w:cs="Arial" w:hint="default"/>
          <w:sz w:val="14"/>
          <w:szCs w:val="14"/>
        </w:rPr>
        <w:t>l. 39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167/2013.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28) Č</w:t>
      </w:r>
      <w:r>
        <w:rPr>
          <w:rFonts w:ascii="Arial" w:hAnsi="Arial" w:cs="Arial" w:hint="default"/>
          <w:sz w:val="14"/>
          <w:szCs w:val="14"/>
        </w:rPr>
        <w:t>l.</w:t>
      </w:r>
      <w:r>
        <w:rPr>
          <w:rFonts w:ascii="Arial" w:hAnsi="Arial" w:cs="Arial" w:hint="default"/>
          <w:sz w:val="14"/>
          <w:szCs w:val="14"/>
        </w:rPr>
        <w:t xml:space="preserve"> 45 a 46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167/2013.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50 a 51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168/2013.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55 a 56 nariadenia (EÚ</w:t>
      </w:r>
      <w:r>
        <w:rPr>
          <w:rFonts w:ascii="Arial" w:hAnsi="Arial" w:cs="Arial" w:hint="default"/>
          <w:sz w:val="14"/>
          <w:szCs w:val="14"/>
        </w:rPr>
        <w:t xml:space="preserve">) 2018/858.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29) Nariadenie (EÚ</w:t>
      </w:r>
      <w:r>
        <w:rPr>
          <w:rFonts w:ascii="Arial" w:hAnsi="Arial" w:cs="Arial" w:hint="default"/>
          <w:sz w:val="14"/>
          <w:szCs w:val="14"/>
        </w:rPr>
        <w:t xml:space="preserve">) 2016/1628.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Delegované</w:t>
      </w:r>
      <w:r>
        <w:rPr>
          <w:rFonts w:ascii="Arial" w:hAnsi="Arial" w:cs="Arial" w:hint="default"/>
          <w:sz w:val="14"/>
          <w:szCs w:val="14"/>
        </w:rPr>
        <w:t xml:space="preserve"> nariadenie (EÚ</w:t>
      </w:r>
      <w:r>
        <w:rPr>
          <w:rFonts w:ascii="Arial" w:hAnsi="Arial" w:cs="Arial" w:hint="default"/>
          <w:sz w:val="14"/>
          <w:szCs w:val="14"/>
        </w:rPr>
        <w:t xml:space="preserve">) 2017/654.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Delegované</w:t>
      </w:r>
      <w:r>
        <w:rPr>
          <w:rFonts w:ascii="Arial" w:hAnsi="Arial" w:cs="Arial" w:hint="default"/>
          <w:sz w:val="14"/>
          <w:szCs w:val="14"/>
        </w:rPr>
        <w:t xml:space="preserve"> nariadenie (EÚ</w:t>
      </w:r>
      <w:r>
        <w:rPr>
          <w:rFonts w:ascii="Arial" w:hAnsi="Arial" w:cs="Arial" w:hint="default"/>
          <w:sz w:val="14"/>
          <w:szCs w:val="14"/>
        </w:rPr>
        <w:t xml:space="preserve">) 2017/655.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Vykoná</w:t>
      </w:r>
      <w:r>
        <w:rPr>
          <w:rFonts w:ascii="Arial" w:hAnsi="Arial" w:cs="Arial" w:hint="default"/>
          <w:sz w:val="14"/>
          <w:szCs w:val="14"/>
        </w:rPr>
        <w:t>vacie nariadenie (EÚ</w:t>
      </w:r>
      <w:r>
        <w:rPr>
          <w:rFonts w:ascii="Arial" w:hAnsi="Arial" w:cs="Arial" w:hint="default"/>
          <w:sz w:val="14"/>
          <w:szCs w:val="14"/>
        </w:rPr>
        <w:t xml:space="preserve">) 2017/656.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30) Vykoná</w:t>
      </w:r>
      <w:r>
        <w:rPr>
          <w:rFonts w:ascii="Arial" w:hAnsi="Arial" w:cs="Arial" w:hint="default"/>
          <w:sz w:val="14"/>
          <w:szCs w:val="14"/>
        </w:rPr>
        <w:t>vacie nariadenie (EÚ</w:t>
      </w:r>
      <w:r>
        <w:rPr>
          <w:rFonts w:ascii="Arial" w:hAnsi="Arial" w:cs="Arial" w:hint="default"/>
          <w:sz w:val="14"/>
          <w:szCs w:val="14"/>
        </w:rPr>
        <w:t xml:space="preserve">) 2017/656.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31) Naprí</w:t>
      </w:r>
      <w:r>
        <w:rPr>
          <w:rFonts w:ascii="Arial" w:hAnsi="Arial" w:cs="Arial" w:hint="default"/>
          <w:sz w:val="14"/>
          <w:szCs w:val="14"/>
        </w:rPr>
        <w:t>klad č</w:t>
      </w:r>
      <w:r>
        <w:rPr>
          <w:rFonts w:ascii="Arial" w:hAnsi="Arial" w:cs="Arial" w:hint="default"/>
          <w:sz w:val="14"/>
          <w:szCs w:val="14"/>
        </w:rPr>
        <w:t>l. 32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167/2013, č</w:t>
      </w:r>
      <w:r>
        <w:rPr>
          <w:rFonts w:ascii="Arial" w:hAnsi="Arial" w:cs="Arial" w:hint="default"/>
          <w:sz w:val="14"/>
          <w:szCs w:val="14"/>
        </w:rPr>
        <w:t>l. 37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168/2013, č</w:t>
      </w:r>
      <w:r>
        <w:rPr>
          <w:rFonts w:ascii="Arial" w:hAnsi="Arial" w:cs="Arial" w:hint="default"/>
          <w:sz w:val="14"/>
          <w:szCs w:val="14"/>
        </w:rPr>
        <w:t>l. 30 nariadenia (EÚ</w:t>
      </w:r>
      <w:r>
        <w:rPr>
          <w:rFonts w:ascii="Arial" w:hAnsi="Arial" w:cs="Arial" w:hint="default"/>
          <w:sz w:val="14"/>
          <w:szCs w:val="14"/>
        </w:rPr>
        <w:t>) 2016/1628, č</w:t>
      </w:r>
      <w:r>
        <w:rPr>
          <w:rFonts w:ascii="Arial" w:hAnsi="Arial" w:cs="Arial" w:hint="default"/>
          <w:sz w:val="14"/>
          <w:szCs w:val="14"/>
        </w:rPr>
        <w:t>l. 35 nariadenia (EÚ</w:t>
      </w:r>
      <w:r>
        <w:rPr>
          <w:rFonts w:ascii="Arial" w:hAnsi="Arial" w:cs="Arial" w:hint="default"/>
          <w:sz w:val="14"/>
          <w:szCs w:val="14"/>
        </w:rPr>
        <w:t xml:space="preserve">) 2018/858.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32) Dohoda o prijatí</w:t>
      </w:r>
      <w:r>
        <w:rPr>
          <w:rFonts w:ascii="Arial" w:hAnsi="Arial" w:cs="Arial" w:hint="default"/>
          <w:sz w:val="14"/>
          <w:szCs w:val="14"/>
        </w:rPr>
        <w:t xml:space="preserve"> jednotný</w:t>
      </w:r>
      <w:r>
        <w:rPr>
          <w:rFonts w:ascii="Arial" w:hAnsi="Arial" w:cs="Arial" w:hint="default"/>
          <w:sz w:val="14"/>
          <w:szCs w:val="14"/>
        </w:rPr>
        <w:t>ch podmieno</w:t>
      </w:r>
      <w:r>
        <w:rPr>
          <w:rFonts w:ascii="Arial" w:hAnsi="Arial" w:cs="Arial" w:hint="default"/>
          <w:sz w:val="14"/>
          <w:szCs w:val="14"/>
        </w:rPr>
        <w:t>k pre homologá</w:t>
      </w:r>
      <w:r>
        <w:rPr>
          <w:rFonts w:ascii="Arial" w:hAnsi="Arial" w:cs="Arial" w:hint="default"/>
          <w:sz w:val="14"/>
          <w:szCs w:val="14"/>
        </w:rPr>
        <w:t>ciu (overovanie zhodnosti) a o vzá</w:t>
      </w:r>
      <w:r>
        <w:rPr>
          <w:rFonts w:ascii="Arial" w:hAnsi="Arial" w:cs="Arial" w:hint="default"/>
          <w:sz w:val="14"/>
          <w:szCs w:val="14"/>
        </w:rPr>
        <w:t>jomnom uzná</w:t>
      </w:r>
      <w:r>
        <w:rPr>
          <w:rFonts w:ascii="Arial" w:hAnsi="Arial" w:cs="Arial" w:hint="default"/>
          <w:sz w:val="14"/>
          <w:szCs w:val="14"/>
        </w:rPr>
        <w:t>vaní</w:t>
      </w:r>
      <w:r>
        <w:rPr>
          <w:rFonts w:ascii="Arial" w:hAnsi="Arial" w:cs="Arial" w:hint="default"/>
          <w:sz w:val="14"/>
          <w:szCs w:val="14"/>
        </w:rPr>
        <w:t xml:space="preserve"> homologá</w:t>
      </w:r>
      <w:r>
        <w:rPr>
          <w:rFonts w:ascii="Arial" w:hAnsi="Arial" w:cs="Arial" w:hint="default"/>
          <w:sz w:val="14"/>
          <w:szCs w:val="14"/>
        </w:rPr>
        <w:t>cie vý</w:t>
      </w:r>
      <w:r>
        <w:rPr>
          <w:rFonts w:ascii="Arial" w:hAnsi="Arial" w:cs="Arial" w:hint="default"/>
          <w:sz w:val="14"/>
          <w:szCs w:val="14"/>
        </w:rPr>
        <w:t>stroja a súč</w:t>
      </w:r>
      <w:r>
        <w:rPr>
          <w:rFonts w:ascii="Arial" w:hAnsi="Arial" w:cs="Arial" w:hint="default"/>
          <w:sz w:val="14"/>
          <w:szCs w:val="14"/>
        </w:rPr>
        <w:t>astí</w:t>
      </w:r>
      <w:r>
        <w:rPr>
          <w:rFonts w:ascii="Arial" w:hAnsi="Arial" w:cs="Arial" w:hint="default"/>
          <w:sz w:val="14"/>
          <w:szCs w:val="14"/>
        </w:rPr>
        <w:t xml:space="preserve"> motorový</w:t>
      </w:r>
      <w:r>
        <w:rPr>
          <w:rFonts w:ascii="Arial" w:hAnsi="Arial" w:cs="Arial" w:hint="default"/>
          <w:sz w:val="14"/>
          <w:szCs w:val="14"/>
        </w:rPr>
        <w:t>ch vozidiel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>ch predpisov (vyhláš</w:t>
      </w:r>
      <w:r>
        <w:rPr>
          <w:rFonts w:ascii="Arial" w:hAnsi="Arial" w:cs="Arial" w:hint="default"/>
          <w:sz w:val="14"/>
          <w:szCs w:val="14"/>
        </w:rPr>
        <w:t>ka ministra zahranič</w:t>
      </w:r>
      <w:r>
        <w:rPr>
          <w:rFonts w:ascii="Arial" w:hAnsi="Arial" w:cs="Arial" w:hint="default"/>
          <w:sz w:val="14"/>
          <w:szCs w:val="14"/>
        </w:rPr>
        <w:t>ný</w:t>
      </w:r>
      <w:r>
        <w:rPr>
          <w:rFonts w:ascii="Arial" w:hAnsi="Arial" w:cs="Arial" w:hint="default"/>
          <w:sz w:val="14"/>
          <w:szCs w:val="14"/>
        </w:rPr>
        <w:t>ch vecí</w:t>
      </w:r>
      <w:r>
        <w:rPr>
          <w:rFonts w:ascii="Arial" w:hAnsi="Arial" w:cs="Arial" w:hint="default"/>
          <w:sz w:val="14"/>
          <w:szCs w:val="14"/>
        </w:rPr>
        <w:t xml:space="preserve">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4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176/1960 Zb.</w:t>
        </w:r>
      </w:hyperlink>
      <w:r>
        <w:rPr>
          <w:rFonts w:ascii="Arial" w:hAnsi="Arial" w:cs="Arial"/>
          <w:sz w:val="14"/>
          <w:szCs w:val="14"/>
        </w:rPr>
        <w:t xml:space="preserve">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Nariadenie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167/2013.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Nariadenie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168/2013.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Nariadenie (EÚ</w:t>
      </w:r>
      <w:r>
        <w:rPr>
          <w:rFonts w:ascii="Arial" w:hAnsi="Arial" w:cs="Arial" w:hint="default"/>
          <w:sz w:val="14"/>
          <w:szCs w:val="14"/>
        </w:rPr>
        <w:t xml:space="preserve">) 2016/1628.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Nariadenie (EÚ</w:t>
      </w:r>
      <w:r>
        <w:rPr>
          <w:rFonts w:ascii="Arial" w:hAnsi="Arial" w:cs="Arial" w:hint="default"/>
          <w:sz w:val="14"/>
          <w:szCs w:val="14"/>
        </w:rPr>
        <w:t xml:space="preserve">) 2018/858.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33) Nariadenie vlá</w:t>
      </w:r>
      <w:r>
        <w:rPr>
          <w:rFonts w:ascii="Arial" w:hAnsi="Arial" w:cs="Arial" w:hint="default"/>
          <w:sz w:val="14"/>
          <w:szCs w:val="14"/>
        </w:rPr>
        <w:t>dy Slovenskej republiky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56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384/2004 Z.z.</w:t>
        </w:r>
      </w:hyperlink>
      <w:r>
        <w:rPr>
          <w:rFonts w:ascii="Arial" w:hAnsi="Arial" w:cs="Arial" w:hint="default"/>
          <w:sz w:val="14"/>
          <w:szCs w:val="14"/>
        </w:rPr>
        <w:t xml:space="preserve"> o dostupnosti spotrebiteľ</w:t>
      </w:r>
      <w:r>
        <w:rPr>
          <w:rFonts w:ascii="Arial" w:hAnsi="Arial" w:cs="Arial" w:hint="default"/>
          <w:sz w:val="14"/>
          <w:szCs w:val="14"/>
        </w:rPr>
        <w:t>ský</w:t>
      </w:r>
      <w:r>
        <w:rPr>
          <w:rFonts w:ascii="Arial" w:hAnsi="Arial" w:cs="Arial" w:hint="default"/>
          <w:sz w:val="14"/>
          <w:szCs w:val="14"/>
        </w:rPr>
        <w:t>ch informá</w:t>
      </w:r>
      <w:r>
        <w:rPr>
          <w:rFonts w:ascii="Arial" w:hAnsi="Arial" w:cs="Arial" w:hint="default"/>
          <w:sz w:val="14"/>
          <w:szCs w:val="14"/>
        </w:rPr>
        <w:t>cií</w:t>
      </w:r>
      <w:r>
        <w:rPr>
          <w:rFonts w:ascii="Arial" w:hAnsi="Arial" w:cs="Arial" w:hint="default"/>
          <w:sz w:val="14"/>
          <w:szCs w:val="14"/>
        </w:rPr>
        <w:t xml:space="preserve"> o spotrebe paliva a o emisiá</w:t>
      </w:r>
      <w:r>
        <w:rPr>
          <w:rFonts w:ascii="Arial" w:hAnsi="Arial" w:cs="Arial" w:hint="default"/>
          <w:sz w:val="14"/>
          <w:szCs w:val="14"/>
        </w:rPr>
        <w:t>ch CO2 pri predaji a leasingu nový</w:t>
      </w:r>
      <w:r>
        <w:rPr>
          <w:rFonts w:ascii="Arial" w:hAnsi="Arial" w:cs="Arial" w:hint="default"/>
          <w:sz w:val="14"/>
          <w:szCs w:val="14"/>
        </w:rPr>
        <w:t>ch osobný</w:t>
      </w:r>
      <w:r>
        <w:rPr>
          <w:rFonts w:ascii="Arial" w:hAnsi="Arial" w:cs="Arial" w:hint="default"/>
          <w:sz w:val="14"/>
          <w:szCs w:val="14"/>
        </w:rPr>
        <w:t xml:space="preserve">ch automobilov.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34) Č</w:t>
      </w:r>
      <w:r>
        <w:rPr>
          <w:rFonts w:ascii="Arial" w:hAnsi="Arial" w:cs="Arial" w:hint="default"/>
          <w:sz w:val="14"/>
          <w:szCs w:val="14"/>
        </w:rPr>
        <w:t>l. 4, 5 a 6 nariadenia E</w:t>
      </w:r>
      <w:r>
        <w:rPr>
          <w:rFonts w:ascii="Arial" w:hAnsi="Arial" w:cs="Arial" w:hint="default"/>
          <w:sz w:val="14"/>
          <w:szCs w:val="14"/>
        </w:rPr>
        <w:t>uró</w:t>
      </w:r>
      <w:r>
        <w:rPr>
          <w:rFonts w:ascii="Arial" w:hAnsi="Arial" w:cs="Arial" w:hint="default"/>
          <w:sz w:val="14"/>
          <w:szCs w:val="14"/>
        </w:rPr>
        <w:t>pskeho parlamentu a Rady (ES) č</w:t>
      </w:r>
      <w:r>
        <w:rPr>
          <w:rFonts w:ascii="Arial" w:hAnsi="Arial" w:cs="Arial" w:hint="default"/>
          <w:sz w:val="14"/>
          <w:szCs w:val="14"/>
        </w:rPr>
        <w:t>. 1222/2009 z 25. novembra 2009 o označ</w:t>
      </w:r>
      <w:r>
        <w:rPr>
          <w:rFonts w:ascii="Arial" w:hAnsi="Arial" w:cs="Arial" w:hint="default"/>
          <w:sz w:val="14"/>
          <w:szCs w:val="14"/>
        </w:rPr>
        <w:t>ovaní</w:t>
      </w:r>
      <w:r>
        <w:rPr>
          <w:rFonts w:ascii="Arial" w:hAnsi="Arial" w:cs="Arial" w:hint="default"/>
          <w:sz w:val="14"/>
          <w:szCs w:val="14"/>
        </w:rPr>
        <w:t xml:space="preserve"> pneumatí</w:t>
      </w:r>
      <w:r>
        <w:rPr>
          <w:rFonts w:ascii="Arial" w:hAnsi="Arial" w:cs="Arial" w:hint="default"/>
          <w:sz w:val="14"/>
          <w:szCs w:val="14"/>
        </w:rPr>
        <w:t>k vzhľ</w:t>
      </w:r>
      <w:r>
        <w:rPr>
          <w:rFonts w:ascii="Arial" w:hAnsi="Arial" w:cs="Arial" w:hint="default"/>
          <w:sz w:val="14"/>
          <w:szCs w:val="14"/>
        </w:rPr>
        <w:t>adom na palivovú</w:t>
      </w:r>
      <w:r>
        <w:rPr>
          <w:rFonts w:ascii="Arial" w:hAnsi="Arial" w:cs="Arial" w:hint="default"/>
          <w:sz w:val="14"/>
          <w:szCs w:val="14"/>
        </w:rPr>
        <w:t xml:space="preserve"> ú</w:t>
      </w:r>
      <w:r>
        <w:rPr>
          <w:rFonts w:ascii="Arial" w:hAnsi="Arial" w:cs="Arial" w:hint="default"/>
          <w:sz w:val="14"/>
          <w:szCs w:val="14"/>
        </w:rPr>
        <w:t>spornosť</w:t>
      </w:r>
      <w:r>
        <w:rPr>
          <w:rFonts w:ascii="Arial" w:hAnsi="Arial" w:cs="Arial" w:hint="default"/>
          <w:sz w:val="14"/>
          <w:szCs w:val="14"/>
        </w:rPr>
        <w:t xml:space="preserve"> a iné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kladné</w:t>
      </w:r>
      <w:r>
        <w:rPr>
          <w:rFonts w:ascii="Arial" w:hAnsi="Arial" w:cs="Arial" w:hint="default"/>
          <w:sz w:val="14"/>
          <w:szCs w:val="14"/>
        </w:rPr>
        <w:t xml:space="preserve"> parametre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342, 22.12.2009) v platnom znení</w:t>
      </w:r>
      <w:r>
        <w:rPr>
          <w:rFonts w:ascii="Arial" w:hAnsi="Arial" w:cs="Arial" w:hint="default"/>
          <w:sz w:val="14"/>
          <w:szCs w:val="14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36) Č</w:t>
      </w:r>
      <w:r>
        <w:rPr>
          <w:rFonts w:ascii="Arial" w:hAnsi="Arial" w:cs="Arial" w:hint="default"/>
          <w:sz w:val="14"/>
          <w:szCs w:val="14"/>
        </w:rPr>
        <w:t>l. 4 a 6 nariadenia (ES) č</w:t>
      </w:r>
      <w:r>
        <w:rPr>
          <w:rFonts w:ascii="Arial" w:hAnsi="Arial" w:cs="Arial" w:hint="default"/>
          <w:sz w:val="14"/>
          <w:szCs w:val="14"/>
        </w:rPr>
        <w:t xml:space="preserve">. 1222/2009.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36a) Č</w:t>
      </w:r>
      <w:r>
        <w:rPr>
          <w:rFonts w:ascii="Arial" w:hAnsi="Arial" w:cs="Arial" w:hint="default"/>
          <w:sz w:val="14"/>
          <w:szCs w:val="14"/>
        </w:rPr>
        <w:t>l. 59 a 60</w:t>
      </w:r>
      <w:r>
        <w:rPr>
          <w:rFonts w:ascii="Arial" w:hAnsi="Arial" w:cs="Arial" w:hint="default"/>
          <w:sz w:val="14"/>
          <w:szCs w:val="14"/>
        </w:rPr>
        <w:t xml:space="preserve"> nariadenia (EÚ</w:t>
      </w:r>
      <w:r>
        <w:rPr>
          <w:rFonts w:ascii="Arial" w:hAnsi="Arial" w:cs="Arial" w:hint="default"/>
          <w:sz w:val="14"/>
          <w:szCs w:val="14"/>
        </w:rPr>
        <w:t xml:space="preserve">) 2018/858.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36b) Č</w:t>
      </w:r>
      <w:r>
        <w:rPr>
          <w:rFonts w:ascii="Arial" w:hAnsi="Arial" w:cs="Arial" w:hint="default"/>
          <w:sz w:val="14"/>
          <w:szCs w:val="14"/>
        </w:rPr>
        <w:t>l. 61 až</w:t>
      </w:r>
      <w:r>
        <w:rPr>
          <w:rFonts w:ascii="Arial" w:hAnsi="Arial" w:cs="Arial" w:hint="default"/>
          <w:sz w:val="14"/>
          <w:szCs w:val="14"/>
        </w:rPr>
        <w:t xml:space="preserve"> 65 nariadenia (EÚ</w:t>
      </w:r>
      <w:r>
        <w:rPr>
          <w:rFonts w:ascii="Arial" w:hAnsi="Arial" w:cs="Arial" w:hint="default"/>
          <w:sz w:val="14"/>
          <w:szCs w:val="14"/>
        </w:rPr>
        <w:t xml:space="preserve">) 2018/858.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36c) Vykoná</w:t>
      </w:r>
      <w:r>
        <w:rPr>
          <w:rFonts w:ascii="Arial" w:hAnsi="Arial" w:cs="Arial" w:hint="default"/>
          <w:sz w:val="14"/>
          <w:szCs w:val="14"/>
        </w:rPr>
        <w:t>vacie nariadenie Komisie (EÚ</w:t>
      </w:r>
      <w:r>
        <w:rPr>
          <w:rFonts w:ascii="Arial" w:hAnsi="Arial" w:cs="Arial" w:hint="default"/>
          <w:sz w:val="14"/>
          <w:szCs w:val="14"/>
        </w:rPr>
        <w:t>) 2019/621 zo 17. aprí</w:t>
      </w:r>
      <w:r>
        <w:rPr>
          <w:rFonts w:ascii="Arial" w:hAnsi="Arial" w:cs="Arial" w:hint="default"/>
          <w:sz w:val="14"/>
          <w:szCs w:val="14"/>
        </w:rPr>
        <w:t>la 2019 o technický</w:t>
      </w:r>
      <w:r>
        <w:rPr>
          <w:rFonts w:ascii="Arial" w:hAnsi="Arial" w:cs="Arial" w:hint="default"/>
          <w:sz w:val="14"/>
          <w:szCs w:val="14"/>
        </w:rPr>
        <w:t>ch informá</w:t>
      </w:r>
      <w:r>
        <w:rPr>
          <w:rFonts w:ascii="Arial" w:hAnsi="Arial" w:cs="Arial" w:hint="default"/>
          <w:sz w:val="14"/>
          <w:szCs w:val="14"/>
        </w:rPr>
        <w:t>ciá</w:t>
      </w:r>
      <w:r>
        <w:rPr>
          <w:rFonts w:ascii="Arial" w:hAnsi="Arial" w:cs="Arial" w:hint="default"/>
          <w:sz w:val="14"/>
          <w:szCs w:val="14"/>
        </w:rPr>
        <w:t>ch potrebný</w:t>
      </w:r>
      <w:r>
        <w:rPr>
          <w:rFonts w:ascii="Arial" w:hAnsi="Arial" w:cs="Arial" w:hint="default"/>
          <w:sz w:val="14"/>
          <w:szCs w:val="14"/>
        </w:rPr>
        <w:t>ch na kontrolu technické</w:t>
      </w:r>
      <w:r>
        <w:rPr>
          <w:rFonts w:ascii="Arial" w:hAnsi="Arial" w:cs="Arial" w:hint="default"/>
          <w:sz w:val="14"/>
          <w:szCs w:val="14"/>
        </w:rPr>
        <w:t>ho stavu jednotlivý</w:t>
      </w:r>
      <w:r>
        <w:rPr>
          <w:rFonts w:ascii="Arial" w:hAnsi="Arial" w:cs="Arial" w:hint="default"/>
          <w:sz w:val="14"/>
          <w:szCs w:val="14"/>
        </w:rPr>
        <w:t>ch kontrolovaný</w:t>
      </w:r>
      <w:r>
        <w:rPr>
          <w:rFonts w:ascii="Arial" w:hAnsi="Arial" w:cs="Arial" w:hint="default"/>
          <w:sz w:val="14"/>
          <w:szCs w:val="14"/>
        </w:rPr>
        <w:t>ch polož</w:t>
      </w:r>
      <w:r>
        <w:rPr>
          <w:rFonts w:ascii="Arial" w:hAnsi="Arial" w:cs="Arial" w:hint="default"/>
          <w:sz w:val="14"/>
          <w:szCs w:val="14"/>
        </w:rPr>
        <w:t>iek, o po</w:t>
      </w:r>
      <w:r>
        <w:rPr>
          <w:rFonts w:ascii="Arial" w:hAnsi="Arial" w:cs="Arial" w:hint="default"/>
          <w:sz w:val="14"/>
          <w:szCs w:val="14"/>
        </w:rPr>
        <w:t>uží</w:t>
      </w:r>
      <w:r>
        <w:rPr>
          <w:rFonts w:ascii="Arial" w:hAnsi="Arial" w:cs="Arial" w:hint="default"/>
          <w:sz w:val="14"/>
          <w:szCs w:val="14"/>
        </w:rPr>
        <w:t>vaní</w:t>
      </w:r>
      <w:r>
        <w:rPr>
          <w:rFonts w:ascii="Arial" w:hAnsi="Arial" w:cs="Arial" w:hint="default"/>
          <w:sz w:val="14"/>
          <w:szCs w:val="14"/>
        </w:rPr>
        <w:t xml:space="preserve"> odporúč</w:t>
      </w:r>
      <w:r>
        <w:rPr>
          <w:rFonts w:ascii="Arial" w:hAnsi="Arial" w:cs="Arial" w:hint="default"/>
          <w:sz w:val="14"/>
          <w:szCs w:val="14"/>
        </w:rPr>
        <w:t>aný</w:t>
      </w:r>
      <w:r>
        <w:rPr>
          <w:rFonts w:ascii="Arial" w:hAnsi="Arial" w:cs="Arial" w:hint="default"/>
          <w:sz w:val="14"/>
          <w:szCs w:val="14"/>
        </w:rPr>
        <w:t>ch kontrolný</w:t>
      </w:r>
      <w:r>
        <w:rPr>
          <w:rFonts w:ascii="Arial" w:hAnsi="Arial" w:cs="Arial" w:hint="default"/>
          <w:sz w:val="14"/>
          <w:szCs w:val="14"/>
        </w:rPr>
        <w:t>ch metó</w:t>
      </w:r>
      <w:r>
        <w:rPr>
          <w:rFonts w:ascii="Arial" w:hAnsi="Arial" w:cs="Arial" w:hint="default"/>
          <w:sz w:val="14"/>
          <w:szCs w:val="14"/>
        </w:rPr>
        <w:t>d a o stanovení</w:t>
      </w:r>
      <w:r>
        <w:rPr>
          <w:rFonts w:ascii="Arial" w:hAnsi="Arial" w:cs="Arial" w:hint="default"/>
          <w:sz w:val="14"/>
          <w:szCs w:val="14"/>
        </w:rPr>
        <w:t xml:space="preserve"> podrobný</w:t>
      </w:r>
      <w:r>
        <w:rPr>
          <w:rFonts w:ascii="Arial" w:hAnsi="Arial" w:cs="Arial" w:hint="default"/>
          <w:sz w:val="14"/>
          <w:szCs w:val="14"/>
        </w:rPr>
        <w:t>ch pravidiel tý</w:t>
      </w:r>
      <w:r>
        <w:rPr>
          <w:rFonts w:ascii="Arial" w:hAnsi="Arial" w:cs="Arial" w:hint="default"/>
          <w:sz w:val="14"/>
          <w:szCs w:val="14"/>
        </w:rPr>
        <w:t>kajú</w:t>
      </w:r>
      <w:r>
        <w:rPr>
          <w:rFonts w:ascii="Arial" w:hAnsi="Arial" w:cs="Arial" w:hint="default"/>
          <w:sz w:val="14"/>
          <w:szCs w:val="14"/>
        </w:rPr>
        <w:t>cich sa formá</w:t>
      </w:r>
      <w:r>
        <w:rPr>
          <w:rFonts w:ascii="Arial" w:hAnsi="Arial" w:cs="Arial" w:hint="default"/>
          <w:sz w:val="14"/>
          <w:szCs w:val="14"/>
        </w:rPr>
        <w:t>tu ú</w:t>
      </w:r>
      <w:r>
        <w:rPr>
          <w:rFonts w:ascii="Arial" w:hAnsi="Arial" w:cs="Arial" w:hint="default"/>
          <w:sz w:val="14"/>
          <w:szCs w:val="14"/>
        </w:rPr>
        <w:t>dajov a postupov prí</w:t>
      </w:r>
      <w:r>
        <w:rPr>
          <w:rFonts w:ascii="Arial" w:hAnsi="Arial" w:cs="Arial" w:hint="default"/>
          <w:sz w:val="14"/>
          <w:szCs w:val="14"/>
        </w:rPr>
        <w:t>stupu k prí</w:t>
      </w:r>
      <w:r>
        <w:rPr>
          <w:rFonts w:ascii="Arial" w:hAnsi="Arial" w:cs="Arial" w:hint="default"/>
          <w:sz w:val="14"/>
          <w:szCs w:val="14"/>
        </w:rPr>
        <w:t>sluš</w:t>
      </w:r>
      <w:r>
        <w:rPr>
          <w:rFonts w:ascii="Arial" w:hAnsi="Arial" w:cs="Arial" w:hint="default"/>
          <w:sz w:val="14"/>
          <w:szCs w:val="14"/>
        </w:rPr>
        <w:t>ný</w:t>
      </w:r>
      <w:r>
        <w:rPr>
          <w:rFonts w:ascii="Arial" w:hAnsi="Arial" w:cs="Arial" w:hint="default"/>
          <w:sz w:val="14"/>
          <w:szCs w:val="14"/>
        </w:rPr>
        <w:t>m technický</w:t>
      </w:r>
      <w:r>
        <w:rPr>
          <w:rFonts w:ascii="Arial" w:hAnsi="Arial" w:cs="Arial" w:hint="default"/>
          <w:sz w:val="14"/>
          <w:szCs w:val="14"/>
        </w:rPr>
        <w:t>m informá</w:t>
      </w:r>
      <w:r>
        <w:rPr>
          <w:rFonts w:ascii="Arial" w:hAnsi="Arial" w:cs="Arial" w:hint="default"/>
          <w:sz w:val="14"/>
          <w:szCs w:val="14"/>
        </w:rPr>
        <w:t>ciá</w:t>
      </w:r>
      <w:r>
        <w:rPr>
          <w:rFonts w:ascii="Arial" w:hAnsi="Arial" w:cs="Arial" w:hint="default"/>
          <w:sz w:val="14"/>
          <w:szCs w:val="14"/>
        </w:rPr>
        <w:t>m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108, 23.4.2019).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37) Č</w:t>
      </w:r>
      <w:r>
        <w:rPr>
          <w:rFonts w:ascii="Arial" w:hAnsi="Arial" w:cs="Arial" w:hint="default"/>
          <w:sz w:val="14"/>
          <w:szCs w:val="14"/>
        </w:rPr>
        <w:t>l. 3 ods. 54 nariadenie (EÚ</w:t>
      </w:r>
      <w:r>
        <w:rPr>
          <w:rFonts w:ascii="Arial" w:hAnsi="Arial" w:cs="Arial" w:hint="default"/>
          <w:sz w:val="14"/>
          <w:szCs w:val="14"/>
        </w:rPr>
        <w:t xml:space="preserve">) 2016/1628.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38) </w:t>
      </w:r>
      <w:hyperlink r:id="rId544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115 ods. 6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8/2009 Z.z.</w:t>
        </w:r>
      </w:hyperlink>
      <w:r>
        <w:rPr>
          <w:rFonts w:ascii="Arial" w:hAnsi="Arial" w:cs="Arial" w:hint="default"/>
          <w:sz w:val="14"/>
          <w:szCs w:val="14"/>
        </w:rPr>
        <w:t xml:space="preserve">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39) </w:t>
      </w:r>
      <w:hyperlink r:id="rId557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120</w:t>
        </w:r>
      </w:hyperlink>
      <w:r>
        <w:rPr>
          <w:rFonts w:ascii="Arial" w:hAnsi="Arial" w:cs="Arial"/>
          <w:sz w:val="14"/>
          <w:szCs w:val="14"/>
        </w:rPr>
        <w:t xml:space="preserve"> a </w:t>
      </w:r>
      <w:hyperlink r:id="rId558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121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8/2009 Z.z.</w:t>
        </w:r>
      </w:hyperlink>
      <w:r>
        <w:rPr>
          <w:rFonts w:ascii="Arial" w:hAnsi="Arial" w:cs="Arial" w:hint="default"/>
          <w:sz w:val="14"/>
          <w:szCs w:val="14"/>
        </w:rPr>
        <w:t xml:space="preserve">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40) </w:t>
      </w:r>
      <w:hyperlink r:id="rId558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121 ods. 2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8/2009 Z.z.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41) Naprí</w:t>
      </w:r>
      <w:r>
        <w:rPr>
          <w:rFonts w:ascii="Arial" w:hAnsi="Arial" w:cs="Arial" w:hint="default"/>
          <w:sz w:val="14"/>
          <w:szCs w:val="14"/>
        </w:rPr>
        <w:t xml:space="preserve">klad </w:t>
      </w:r>
      <w:hyperlink r:id="rId559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116 ods. 15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8/2009 Z.z.</w:t>
        </w:r>
      </w:hyperlink>
      <w:r>
        <w:rPr>
          <w:rFonts w:ascii="Arial" w:hAnsi="Arial" w:cs="Arial" w:hint="default"/>
          <w:sz w:val="14"/>
          <w:szCs w:val="14"/>
        </w:rPr>
        <w:t xml:space="preserve">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42) Zá</w:t>
      </w:r>
      <w:r>
        <w:rPr>
          <w:rFonts w:ascii="Arial" w:hAnsi="Arial" w:cs="Arial" w:hint="default"/>
          <w:sz w:val="14"/>
          <w:szCs w:val="14"/>
        </w:rPr>
        <w:t>kon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163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8/2009 Z.z.</w:t>
        </w:r>
      </w:hyperlink>
      <w:r>
        <w:rPr>
          <w:rFonts w:ascii="Arial" w:hAnsi="Arial" w:cs="Arial" w:hint="default"/>
          <w:sz w:val="14"/>
          <w:szCs w:val="14"/>
        </w:rPr>
        <w:t xml:space="preserve">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43) </w:t>
      </w:r>
      <w:hyperlink r:id="rId560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134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8/2009 Z.z.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44) Naprí</w:t>
      </w:r>
      <w:r>
        <w:rPr>
          <w:rFonts w:ascii="Arial" w:hAnsi="Arial" w:cs="Arial" w:hint="default"/>
          <w:sz w:val="14"/>
          <w:szCs w:val="14"/>
        </w:rPr>
        <w:t>klad nariadenie vlá</w:t>
      </w:r>
      <w:r>
        <w:rPr>
          <w:rFonts w:ascii="Arial" w:hAnsi="Arial" w:cs="Arial" w:hint="default"/>
          <w:sz w:val="14"/>
          <w:szCs w:val="14"/>
        </w:rPr>
        <w:t>dy Slovenskej republiky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61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154/2006 Z.z.</w:t>
        </w:r>
      </w:hyperlink>
      <w:r>
        <w:rPr>
          <w:rFonts w:ascii="Arial" w:hAnsi="Arial" w:cs="Arial" w:hint="default"/>
          <w:sz w:val="14"/>
          <w:szCs w:val="14"/>
        </w:rPr>
        <w:t xml:space="preserve"> o použí</w:t>
      </w:r>
      <w:r>
        <w:rPr>
          <w:rFonts w:ascii="Arial" w:hAnsi="Arial" w:cs="Arial" w:hint="default"/>
          <w:sz w:val="14"/>
          <w:szCs w:val="14"/>
        </w:rPr>
        <w:t>vaní</w:t>
      </w:r>
      <w:r>
        <w:rPr>
          <w:rFonts w:ascii="Arial" w:hAnsi="Arial" w:cs="Arial" w:hint="default"/>
          <w:sz w:val="14"/>
          <w:szCs w:val="14"/>
        </w:rPr>
        <w:t xml:space="preserve"> zariadení</w:t>
      </w:r>
      <w:r>
        <w:rPr>
          <w:rFonts w:ascii="Arial" w:hAnsi="Arial" w:cs="Arial" w:hint="default"/>
          <w:sz w:val="14"/>
          <w:szCs w:val="14"/>
        </w:rPr>
        <w:t xml:space="preserve"> obmedzujú</w:t>
      </w:r>
      <w:r>
        <w:rPr>
          <w:rFonts w:ascii="Arial" w:hAnsi="Arial" w:cs="Arial" w:hint="default"/>
          <w:sz w:val="14"/>
          <w:szCs w:val="14"/>
        </w:rPr>
        <w:t>cich rý</w:t>
      </w:r>
      <w:r>
        <w:rPr>
          <w:rFonts w:ascii="Arial" w:hAnsi="Arial" w:cs="Arial" w:hint="default"/>
          <w:sz w:val="14"/>
          <w:szCs w:val="14"/>
        </w:rPr>
        <w:t>chlosť</w:t>
      </w:r>
      <w:r>
        <w:rPr>
          <w:rFonts w:ascii="Arial" w:hAnsi="Arial" w:cs="Arial" w:hint="default"/>
          <w:sz w:val="14"/>
          <w:szCs w:val="14"/>
        </w:rPr>
        <w:t xml:space="preserve"> urč</w:t>
      </w:r>
      <w:r>
        <w:rPr>
          <w:rFonts w:ascii="Arial" w:hAnsi="Arial" w:cs="Arial" w:hint="default"/>
          <w:sz w:val="14"/>
          <w:szCs w:val="14"/>
        </w:rPr>
        <w:t>itý</w:t>
      </w:r>
      <w:r>
        <w:rPr>
          <w:rFonts w:ascii="Arial" w:hAnsi="Arial" w:cs="Arial" w:hint="default"/>
          <w:sz w:val="14"/>
          <w:szCs w:val="14"/>
        </w:rPr>
        <w:t>ch kategó</w:t>
      </w:r>
      <w:r>
        <w:rPr>
          <w:rFonts w:ascii="Arial" w:hAnsi="Arial" w:cs="Arial" w:hint="default"/>
          <w:sz w:val="14"/>
          <w:szCs w:val="14"/>
        </w:rPr>
        <w:t>rií</w:t>
      </w:r>
      <w:r>
        <w:rPr>
          <w:rFonts w:ascii="Arial" w:hAnsi="Arial" w:cs="Arial" w:hint="default"/>
          <w:sz w:val="14"/>
          <w:szCs w:val="14"/>
        </w:rPr>
        <w:t xml:space="preserve"> motorový</w:t>
      </w:r>
      <w:r>
        <w:rPr>
          <w:rFonts w:ascii="Arial" w:hAnsi="Arial" w:cs="Arial" w:hint="default"/>
          <w:sz w:val="14"/>
          <w:szCs w:val="14"/>
        </w:rPr>
        <w:t>ch vozidiel, zá</w:t>
      </w:r>
      <w:r>
        <w:rPr>
          <w:rFonts w:ascii="Arial" w:hAnsi="Arial" w:cs="Arial" w:hint="default"/>
          <w:sz w:val="14"/>
          <w:szCs w:val="14"/>
        </w:rPr>
        <w:t>kon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62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461/2007 Z.z.</w:t>
        </w:r>
      </w:hyperlink>
      <w:r>
        <w:rPr>
          <w:rFonts w:ascii="Arial" w:hAnsi="Arial" w:cs="Arial" w:hint="default"/>
          <w:sz w:val="14"/>
          <w:szCs w:val="14"/>
        </w:rPr>
        <w:t xml:space="preserve"> o použí</w:t>
      </w:r>
      <w:r>
        <w:rPr>
          <w:rFonts w:ascii="Arial" w:hAnsi="Arial" w:cs="Arial" w:hint="default"/>
          <w:sz w:val="14"/>
          <w:szCs w:val="14"/>
        </w:rPr>
        <w:t>vaní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znamové</w:t>
      </w:r>
      <w:r>
        <w:rPr>
          <w:rFonts w:ascii="Arial" w:hAnsi="Arial" w:cs="Arial" w:hint="default"/>
          <w:sz w:val="14"/>
          <w:szCs w:val="14"/>
        </w:rPr>
        <w:t>ho zariadenia v cestnej doprave, nariadenie vlá</w:t>
      </w:r>
      <w:r>
        <w:rPr>
          <w:rFonts w:ascii="Arial" w:hAnsi="Arial" w:cs="Arial" w:hint="default"/>
          <w:sz w:val="14"/>
          <w:szCs w:val="14"/>
        </w:rPr>
        <w:t>dy Slovenskej republiky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63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113/2008 Z.z.</w:t>
        </w:r>
      </w:hyperlink>
      <w:r>
        <w:rPr>
          <w:rFonts w:ascii="Arial" w:hAnsi="Arial" w:cs="Arial" w:hint="default"/>
          <w:sz w:val="14"/>
          <w:szCs w:val="14"/>
        </w:rPr>
        <w:t xml:space="preserve"> o dodatoč</w:t>
      </w:r>
      <w:r>
        <w:rPr>
          <w:rFonts w:ascii="Arial" w:hAnsi="Arial" w:cs="Arial" w:hint="default"/>
          <w:sz w:val="14"/>
          <w:szCs w:val="14"/>
        </w:rPr>
        <w:t>nej montáž</w:t>
      </w:r>
      <w:r>
        <w:rPr>
          <w:rFonts w:ascii="Arial" w:hAnsi="Arial" w:cs="Arial" w:hint="default"/>
          <w:sz w:val="14"/>
          <w:szCs w:val="14"/>
        </w:rPr>
        <w:t>i zrkadiel na ná</w:t>
      </w:r>
      <w:r>
        <w:rPr>
          <w:rFonts w:ascii="Arial" w:hAnsi="Arial" w:cs="Arial" w:hint="default"/>
          <w:sz w:val="14"/>
          <w:szCs w:val="14"/>
        </w:rPr>
        <w:t>kladné</w:t>
      </w:r>
      <w:r>
        <w:rPr>
          <w:rFonts w:ascii="Arial" w:hAnsi="Arial" w:cs="Arial" w:hint="default"/>
          <w:sz w:val="14"/>
          <w:szCs w:val="14"/>
        </w:rPr>
        <w:t xml:space="preserve"> vozidlá</w:t>
      </w:r>
      <w:r>
        <w:rPr>
          <w:rFonts w:ascii="Arial" w:hAnsi="Arial" w:cs="Arial" w:hint="default"/>
          <w:sz w:val="14"/>
          <w:szCs w:val="14"/>
        </w:rPr>
        <w:t xml:space="preserve"> urč</w:t>
      </w:r>
      <w:r>
        <w:rPr>
          <w:rFonts w:ascii="Arial" w:hAnsi="Arial" w:cs="Arial" w:hint="default"/>
          <w:sz w:val="14"/>
          <w:szCs w:val="14"/>
        </w:rPr>
        <w:t>itý</w:t>
      </w:r>
      <w:r>
        <w:rPr>
          <w:rFonts w:ascii="Arial" w:hAnsi="Arial" w:cs="Arial" w:hint="default"/>
          <w:sz w:val="14"/>
          <w:szCs w:val="14"/>
        </w:rPr>
        <w:t>ch kategó</w:t>
      </w:r>
      <w:r>
        <w:rPr>
          <w:rFonts w:ascii="Arial" w:hAnsi="Arial" w:cs="Arial" w:hint="default"/>
          <w:sz w:val="14"/>
          <w:szCs w:val="14"/>
        </w:rPr>
        <w:t>rií</w:t>
      </w:r>
      <w:r>
        <w:rPr>
          <w:rFonts w:ascii="Arial" w:hAnsi="Arial" w:cs="Arial" w:hint="default"/>
          <w:sz w:val="14"/>
          <w:szCs w:val="14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45) </w:t>
      </w:r>
      <w:hyperlink r:id="rId564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119a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8/2009 Z.z.</w:t>
        </w:r>
      </w:hyperlink>
      <w:r>
        <w:rPr>
          <w:rFonts w:ascii="Arial" w:hAnsi="Arial" w:cs="Arial" w:hint="default"/>
          <w:sz w:val="14"/>
          <w:szCs w:val="14"/>
        </w:rPr>
        <w:t xml:space="preserve">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46) </w:t>
      </w:r>
      <w:hyperlink r:id="rId565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64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8/2009 Z.z.</w:t>
        </w:r>
      </w:hyperlink>
      <w:r>
        <w:rPr>
          <w:rFonts w:ascii="Arial" w:hAnsi="Arial" w:cs="Arial" w:hint="default"/>
          <w:sz w:val="14"/>
          <w:szCs w:val="14"/>
        </w:rPr>
        <w:t xml:space="preserve"> v znení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27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313/2011 Z.z.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46a) </w:t>
      </w:r>
      <w:hyperlink r:id="rId566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4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39/2015 Z.z.</w:t>
        </w:r>
      </w:hyperlink>
      <w:r>
        <w:rPr>
          <w:rFonts w:ascii="Arial" w:hAnsi="Arial" w:cs="Arial" w:hint="default"/>
          <w:sz w:val="14"/>
          <w:szCs w:val="14"/>
        </w:rPr>
        <w:t xml:space="preserve"> o poisť</w:t>
      </w:r>
      <w:r>
        <w:rPr>
          <w:rFonts w:ascii="Arial" w:hAnsi="Arial" w:cs="Arial" w:hint="default"/>
          <w:sz w:val="14"/>
          <w:szCs w:val="14"/>
        </w:rPr>
        <w:t>ovní</w:t>
      </w:r>
      <w:r>
        <w:rPr>
          <w:rFonts w:ascii="Arial" w:hAnsi="Arial" w:cs="Arial" w:hint="default"/>
          <w:sz w:val="14"/>
          <w:szCs w:val="14"/>
        </w:rPr>
        <w:t>ctve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 xml:space="preserve">konov.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47) Zá</w:t>
      </w:r>
      <w:r>
        <w:rPr>
          <w:rFonts w:ascii="Arial" w:hAnsi="Arial" w:cs="Arial" w:hint="default"/>
          <w:sz w:val="14"/>
          <w:szCs w:val="14"/>
        </w:rPr>
        <w:t>kon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67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381/2001 Z.z.</w:t>
        </w:r>
      </w:hyperlink>
      <w:r>
        <w:rPr>
          <w:rFonts w:ascii="Arial" w:hAnsi="Arial" w:cs="Arial" w:hint="default"/>
          <w:sz w:val="14"/>
          <w:szCs w:val="14"/>
        </w:rPr>
        <w:t xml:space="preserve"> o povinnom zmluvnom poistení</w:t>
      </w:r>
      <w:r>
        <w:rPr>
          <w:rFonts w:ascii="Arial" w:hAnsi="Arial" w:cs="Arial" w:hint="default"/>
          <w:sz w:val="14"/>
          <w:szCs w:val="14"/>
        </w:rPr>
        <w:t xml:space="preserve"> zodpovednosti za š</w:t>
      </w:r>
      <w:r>
        <w:rPr>
          <w:rFonts w:ascii="Arial" w:hAnsi="Arial" w:cs="Arial" w:hint="default"/>
          <w:sz w:val="14"/>
          <w:szCs w:val="14"/>
        </w:rPr>
        <w:t>kodu spô</w:t>
      </w:r>
      <w:r>
        <w:rPr>
          <w:rFonts w:ascii="Arial" w:hAnsi="Arial" w:cs="Arial" w:hint="default"/>
          <w:sz w:val="14"/>
          <w:szCs w:val="14"/>
        </w:rPr>
        <w:t>so</w:t>
      </w:r>
      <w:r>
        <w:rPr>
          <w:rFonts w:ascii="Arial" w:hAnsi="Arial" w:cs="Arial" w:hint="default"/>
          <w:sz w:val="14"/>
          <w:szCs w:val="14"/>
        </w:rPr>
        <w:t>benú</w:t>
      </w:r>
      <w:r>
        <w:rPr>
          <w:rFonts w:ascii="Arial" w:hAnsi="Arial" w:cs="Arial" w:hint="default"/>
          <w:sz w:val="14"/>
          <w:szCs w:val="14"/>
        </w:rPr>
        <w:t xml:space="preserve"> prevá</w:t>
      </w:r>
      <w:r>
        <w:rPr>
          <w:rFonts w:ascii="Arial" w:hAnsi="Arial" w:cs="Arial" w:hint="default"/>
          <w:sz w:val="14"/>
          <w:szCs w:val="14"/>
        </w:rPr>
        <w:t>dzkou motorové</w:t>
      </w:r>
      <w:r>
        <w:rPr>
          <w:rFonts w:ascii="Arial" w:hAnsi="Arial" w:cs="Arial" w:hint="default"/>
          <w:sz w:val="14"/>
          <w:szCs w:val="14"/>
        </w:rPr>
        <w:t>ho vozidla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>konov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48) </w:t>
      </w:r>
      <w:hyperlink r:id="rId568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127 ods. 6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8/2009 Z.z.</w:t>
        </w:r>
      </w:hyperlink>
      <w:r>
        <w:rPr>
          <w:rFonts w:ascii="Arial" w:hAnsi="Arial" w:cs="Arial" w:hint="default"/>
          <w:sz w:val="14"/>
          <w:szCs w:val="14"/>
        </w:rPr>
        <w:t xml:space="preserve"> v znení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>. 106/</w:t>
      </w:r>
      <w:r>
        <w:rPr>
          <w:rFonts w:ascii="Arial" w:hAnsi="Arial" w:cs="Arial" w:hint="default"/>
          <w:sz w:val="14"/>
          <w:szCs w:val="14"/>
        </w:rPr>
        <w:t xml:space="preserve">2018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49) </w:t>
      </w:r>
      <w:hyperlink r:id="rId569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40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8/2009 Z.z.</w:t>
        </w:r>
      </w:hyperlink>
      <w:r>
        <w:rPr>
          <w:rFonts w:ascii="Arial" w:hAnsi="Arial" w:cs="Arial" w:hint="default"/>
          <w:sz w:val="14"/>
          <w:szCs w:val="14"/>
        </w:rPr>
        <w:t xml:space="preserve">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50) </w:t>
      </w:r>
      <w:hyperlink r:id="rId570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41 z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8/2009 Z.z.</w:t>
        </w:r>
      </w:hyperlink>
      <w:r>
        <w:rPr>
          <w:rFonts w:ascii="Arial" w:hAnsi="Arial" w:cs="Arial" w:hint="default"/>
          <w:sz w:val="14"/>
          <w:szCs w:val="14"/>
        </w:rPr>
        <w:t xml:space="preserve"> v znení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166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144/2010 Z.z.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51) Nariadenie vlá</w:t>
      </w:r>
      <w:r>
        <w:rPr>
          <w:rFonts w:ascii="Arial" w:hAnsi="Arial" w:cs="Arial" w:hint="default"/>
          <w:sz w:val="14"/>
          <w:szCs w:val="14"/>
        </w:rPr>
        <w:t>dy Slovenskej republiky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61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154/2006 Z.z.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Bod 4.1 prí</w:t>
      </w:r>
      <w:r>
        <w:rPr>
          <w:rFonts w:ascii="Arial" w:hAnsi="Arial" w:cs="Arial" w:hint="default"/>
          <w:sz w:val="14"/>
          <w:szCs w:val="14"/>
        </w:rPr>
        <w:t>lohy III delegované</w:t>
      </w:r>
      <w:r>
        <w:rPr>
          <w:rFonts w:ascii="Arial" w:hAnsi="Arial" w:cs="Arial" w:hint="default"/>
          <w:sz w:val="14"/>
          <w:szCs w:val="14"/>
        </w:rPr>
        <w:t>ho nariadenia (EÚ</w:t>
      </w:r>
      <w:r>
        <w:rPr>
          <w:rFonts w:ascii="Arial" w:hAnsi="Arial" w:cs="Arial" w:hint="default"/>
          <w:sz w:val="14"/>
          <w:szCs w:val="14"/>
        </w:rPr>
        <w:t xml:space="preserve">) 2015/208.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52) Nariadenie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165/2014 zo 4. februá</w:t>
      </w:r>
      <w:r>
        <w:rPr>
          <w:rFonts w:ascii="Arial" w:hAnsi="Arial" w:cs="Arial" w:hint="default"/>
          <w:sz w:val="14"/>
          <w:szCs w:val="14"/>
        </w:rPr>
        <w:t>ra 2014 o tachografoch v cestnej doprave, ktorý</w:t>
      </w:r>
      <w:r>
        <w:rPr>
          <w:rFonts w:ascii="Arial" w:hAnsi="Arial" w:cs="Arial" w:hint="default"/>
          <w:sz w:val="14"/>
          <w:szCs w:val="14"/>
        </w:rPr>
        <w:t>m sa ruší</w:t>
      </w:r>
      <w:r>
        <w:rPr>
          <w:rFonts w:ascii="Arial" w:hAnsi="Arial" w:cs="Arial" w:hint="default"/>
          <w:sz w:val="14"/>
          <w:szCs w:val="14"/>
        </w:rPr>
        <w:t xml:space="preserve"> nariadenie Rady (EHS) č</w:t>
      </w:r>
      <w:r>
        <w:rPr>
          <w:rFonts w:ascii="Arial" w:hAnsi="Arial" w:cs="Arial" w:hint="default"/>
          <w:sz w:val="14"/>
          <w:szCs w:val="14"/>
        </w:rPr>
        <w:t>. 3821/85 o zá</w:t>
      </w:r>
      <w:r>
        <w:rPr>
          <w:rFonts w:ascii="Arial" w:hAnsi="Arial" w:cs="Arial" w:hint="default"/>
          <w:sz w:val="14"/>
          <w:szCs w:val="14"/>
        </w:rPr>
        <w:t>zn</w:t>
      </w:r>
      <w:r>
        <w:rPr>
          <w:rFonts w:ascii="Arial" w:hAnsi="Arial" w:cs="Arial" w:hint="default"/>
          <w:sz w:val="14"/>
          <w:szCs w:val="14"/>
        </w:rPr>
        <w:t>amovom zariadení</w:t>
      </w:r>
      <w:r>
        <w:rPr>
          <w:rFonts w:ascii="Arial" w:hAnsi="Arial" w:cs="Arial" w:hint="default"/>
          <w:sz w:val="14"/>
          <w:szCs w:val="14"/>
        </w:rPr>
        <w:t xml:space="preserve"> v cestnej doprave a mení</w:t>
      </w:r>
      <w:r>
        <w:rPr>
          <w:rFonts w:ascii="Arial" w:hAnsi="Arial" w:cs="Arial" w:hint="default"/>
          <w:sz w:val="14"/>
          <w:szCs w:val="14"/>
        </w:rPr>
        <w:t xml:space="preserve"> nariadenie Euró</w:t>
      </w:r>
      <w:r>
        <w:rPr>
          <w:rFonts w:ascii="Arial" w:hAnsi="Arial" w:cs="Arial" w:hint="default"/>
          <w:sz w:val="14"/>
          <w:szCs w:val="14"/>
        </w:rPr>
        <w:t>pskeho parlamentu a Rady (ES) č</w:t>
      </w:r>
      <w:r>
        <w:rPr>
          <w:rFonts w:ascii="Arial" w:hAnsi="Arial" w:cs="Arial" w:hint="default"/>
          <w:sz w:val="14"/>
          <w:szCs w:val="14"/>
        </w:rPr>
        <w:t>. 561/2006 o harmonizá</w:t>
      </w:r>
      <w:r>
        <w:rPr>
          <w:rFonts w:ascii="Arial" w:hAnsi="Arial" w:cs="Arial" w:hint="default"/>
          <w:sz w:val="14"/>
          <w:szCs w:val="14"/>
        </w:rPr>
        <w:t>cii niektorý</w:t>
      </w:r>
      <w:r>
        <w:rPr>
          <w:rFonts w:ascii="Arial" w:hAnsi="Arial" w:cs="Arial" w:hint="default"/>
          <w:sz w:val="14"/>
          <w:szCs w:val="14"/>
        </w:rPr>
        <w:t>ch prá</w:t>
      </w:r>
      <w:r>
        <w:rPr>
          <w:rFonts w:ascii="Arial" w:hAnsi="Arial" w:cs="Arial" w:hint="default"/>
          <w:sz w:val="14"/>
          <w:szCs w:val="14"/>
        </w:rPr>
        <w:t>vnych predpisov v sociá</w:t>
      </w:r>
      <w:r>
        <w:rPr>
          <w:rFonts w:ascii="Arial" w:hAnsi="Arial" w:cs="Arial" w:hint="default"/>
          <w:sz w:val="14"/>
          <w:szCs w:val="14"/>
        </w:rPr>
        <w:t>lnej oblasti, ktoré</w:t>
      </w:r>
      <w:r>
        <w:rPr>
          <w:rFonts w:ascii="Arial" w:hAnsi="Arial" w:cs="Arial" w:hint="default"/>
          <w:sz w:val="14"/>
          <w:szCs w:val="14"/>
        </w:rPr>
        <w:t xml:space="preserve"> sa tý</w:t>
      </w:r>
      <w:r>
        <w:rPr>
          <w:rFonts w:ascii="Arial" w:hAnsi="Arial" w:cs="Arial" w:hint="default"/>
          <w:sz w:val="14"/>
          <w:szCs w:val="14"/>
        </w:rPr>
        <w:t>kajú</w:t>
      </w:r>
      <w:r>
        <w:rPr>
          <w:rFonts w:ascii="Arial" w:hAnsi="Arial" w:cs="Arial" w:hint="default"/>
          <w:sz w:val="14"/>
          <w:szCs w:val="14"/>
        </w:rPr>
        <w:t xml:space="preserve"> cestnej dopravy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60, 28.2.2014).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53) Č</w:t>
      </w:r>
      <w:r>
        <w:rPr>
          <w:rFonts w:ascii="Arial" w:hAnsi="Arial" w:cs="Arial" w:hint="default"/>
          <w:sz w:val="14"/>
          <w:szCs w:val="14"/>
        </w:rPr>
        <w:t xml:space="preserve">l. 3 ods. 10 nariadenia </w:t>
      </w:r>
      <w:r>
        <w:rPr>
          <w:rFonts w:ascii="Arial" w:hAnsi="Arial" w:cs="Arial" w:hint="default"/>
          <w:sz w:val="14"/>
          <w:szCs w:val="14"/>
        </w:rPr>
        <w:t>(ES) č</w:t>
      </w:r>
      <w:r>
        <w:rPr>
          <w:rFonts w:ascii="Arial" w:hAnsi="Arial" w:cs="Arial" w:hint="default"/>
          <w:sz w:val="14"/>
          <w:szCs w:val="14"/>
        </w:rPr>
        <w:t xml:space="preserve">. 715/2007.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3 ods. 8 nariadenia (ES) č</w:t>
      </w:r>
      <w:r>
        <w:rPr>
          <w:rFonts w:ascii="Arial" w:hAnsi="Arial" w:cs="Arial" w:hint="default"/>
          <w:sz w:val="14"/>
          <w:szCs w:val="14"/>
        </w:rPr>
        <w:t xml:space="preserve">. 595/2009.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54) </w:t>
      </w:r>
      <w:hyperlink r:id="rId569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40 ods. 2</w:t>
        </w:r>
      </w:hyperlink>
      <w:r>
        <w:rPr>
          <w:rFonts w:ascii="Arial" w:hAnsi="Arial" w:cs="Arial"/>
          <w:sz w:val="14"/>
          <w:szCs w:val="14"/>
        </w:rPr>
        <w:t xml:space="preserve"> a </w:t>
      </w:r>
      <w:hyperlink r:id="rId569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3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8/2009 Z.z.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55) </w:t>
      </w:r>
      <w:hyperlink r:id="rId571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8b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135/1961 Zb.</w:t>
        </w:r>
      </w:hyperlink>
      <w:r>
        <w:rPr>
          <w:rFonts w:ascii="Arial" w:hAnsi="Arial" w:cs="Arial" w:hint="default"/>
          <w:sz w:val="14"/>
          <w:szCs w:val="14"/>
        </w:rPr>
        <w:t xml:space="preserve"> v znení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106/2018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56) </w:t>
      </w:r>
      <w:hyperlink r:id="rId572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30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462/2007 Z.z.</w:t>
        </w:r>
      </w:hyperlink>
      <w:r>
        <w:rPr>
          <w:rFonts w:ascii="Arial" w:hAnsi="Arial" w:cs="Arial" w:hint="default"/>
          <w:sz w:val="14"/>
          <w:szCs w:val="14"/>
        </w:rPr>
        <w:t xml:space="preserve"> o organizá</w:t>
      </w:r>
      <w:r>
        <w:rPr>
          <w:rFonts w:ascii="Arial" w:hAnsi="Arial" w:cs="Arial" w:hint="default"/>
          <w:sz w:val="14"/>
          <w:szCs w:val="14"/>
        </w:rPr>
        <w:t>cii pracovné</w:t>
      </w:r>
      <w:r>
        <w:rPr>
          <w:rFonts w:ascii="Arial" w:hAnsi="Arial" w:cs="Arial" w:hint="default"/>
          <w:sz w:val="14"/>
          <w:szCs w:val="14"/>
        </w:rPr>
        <w:t>ho č</w:t>
      </w:r>
      <w:r>
        <w:rPr>
          <w:rFonts w:ascii="Arial" w:hAnsi="Arial" w:cs="Arial" w:hint="default"/>
          <w:sz w:val="14"/>
          <w:szCs w:val="14"/>
        </w:rPr>
        <w:t>asu v doprave a o zmene a doplnení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73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125/2006 Z.z.</w:t>
        </w:r>
      </w:hyperlink>
      <w:r>
        <w:rPr>
          <w:rFonts w:ascii="Arial" w:hAnsi="Arial" w:cs="Arial" w:hint="default"/>
          <w:sz w:val="14"/>
          <w:szCs w:val="14"/>
        </w:rPr>
        <w:t xml:space="preserve"> o inš</w:t>
      </w:r>
      <w:r>
        <w:rPr>
          <w:rFonts w:ascii="Arial" w:hAnsi="Arial" w:cs="Arial" w:hint="default"/>
          <w:sz w:val="14"/>
          <w:szCs w:val="14"/>
        </w:rPr>
        <w:t>pekcii prá</w:t>
      </w:r>
      <w:r>
        <w:rPr>
          <w:rFonts w:ascii="Arial" w:hAnsi="Arial" w:cs="Arial" w:hint="default"/>
          <w:sz w:val="14"/>
          <w:szCs w:val="14"/>
        </w:rPr>
        <w:t>ce a o zmene a doplnení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kona</w:t>
      </w:r>
      <w:r>
        <w:rPr>
          <w:rFonts w:ascii="Arial" w:hAnsi="Arial" w:cs="Arial" w:hint="default"/>
          <w:sz w:val="14"/>
          <w:szCs w:val="14"/>
        </w:rPr>
        <w:t xml:space="preserve">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74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82/2005 Z.z.</w:t>
        </w:r>
      </w:hyperlink>
      <w:r>
        <w:rPr>
          <w:rFonts w:ascii="Arial" w:hAnsi="Arial" w:cs="Arial" w:hint="default"/>
          <w:sz w:val="14"/>
          <w:szCs w:val="14"/>
        </w:rPr>
        <w:t xml:space="preserve"> o nelegá</w:t>
      </w:r>
      <w:r>
        <w:rPr>
          <w:rFonts w:ascii="Arial" w:hAnsi="Arial" w:cs="Arial" w:hint="default"/>
          <w:sz w:val="14"/>
          <w:szCs w:val="14"/>
        </w:rPr>
        <w:t>lnej prá</w:t>
      </w:r>
      <w:r>
        <w:rPr>
          <w:rFonts w:ascii="Arial" w:hAnsi="Arial" w:cs="Arial" w:hint="default"/>
          <w:sz w:val="14"/>
          <w:szCs w:val="14"/>
        </w:rPr>
        <w:t>ci a nelegá</w:t>
      </w:r>
      <w:r>
        <w:rPr>
          <w:rFonts w:ascii="Arial" w:hAnsi="Arial" w:cs="Arial" w:hint="default"/>
          <w:sz w:val="14"/>
          <w:szCs w:val="14"/>
        </w:rPr>
        <w:t>lnom zamestná</w:t>
      </w:r>
      <w:r>
        <w:rPr>
          <w:rFonts w:ascii="Arial" w:hAnsi="Arial" w:cs="Arial" w:hint="default"/>
          <w:sz w:val="14"/>
          <w:szCs w:val="14"/>
        </w:rPr>
        <w:t>vaní</w:t>
      </w:r>
      <w:r>
        <w:rPr>
          <w:rFonts w:ascii="Arial" w:hAnsi="Arial" w:cs="Arial" w:hint="default"/>
          <w:sz w:val="14"/>
          <w:szCs w:val="14"/>
        </w:rPr>
        <w:t xml:space="preserve">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>konov v znení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410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309/2007 Z.z.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57) </w:t>
      </w:r>
      <w:hyperlink r:id="rId575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34</w:t>
        </w:r>
      </w:hyperlink>
      <w:r>
        <w:rPr>
          <w:rFonts w:ascii="Arial" w:hAnsi="Arial" w:cs="Arial"/>
          <w:sz w:val="14"/>
          <w:szCs w:val="14"/>
        </w:rPr>
        <w:t xml:space="preserve">, </w:t>
      </w:r>
      <w:hyperlink r:id="rId576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38</w:t>
        </w:r>
      </w:hyperlink>
      <w:r>
        <w:rPr>
          <w:rFonts w:ascii="Arial" w:hAnsi="Arial" w:cs="Arial"/>
          <w:sz w:val="14"/>
          <w:szCs w:val="14"/>
        </w:rPr>
        <w:t xml:space="preserve"> a </w:t>
      </w:r>
      <w:hyperlink r:id="rId577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39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56/2012 Z.z.</w:t>
        </w:r>
      </w:hyperlink>
      <w:r>
        <w:rPr>
          <w:rFonts w:ascii="Arial" w:hAnsi="Arial" w:cs="Arial" w:hint="default"/>
          <w:sz w:val="14"/>
          <w:szCs w:val="14"/>
        </w:rPr>
        <w:t xml:space="preserve"> o cestnej doprave v znení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174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387/2015 Z.z.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58) Č</w:t>
      </w:r>
      <w:r>
        <w:rPr>
          <w:rFonts w:ascii="Arial" w:hAnsi="Arial" w:cs="Arial" w:hint="default"/>
          <w:sz w:val="14"/>
          <w:szCs w:val="14"/>
        </w:rPr>
        <w:t>l. 4 nariadenia Euró</w:t>
      </w:r>
      <w:r>
        <w:rPr>
          <w:rFonts w:ascii="Arial" w:hAnsi="Arial" w:cs="Arial" w:hint="default"/>
          <w:sz w:val="14"/>
          <w:szCs w:val="14"/>
        </w:rPr>
        <w:t xml:space="preserve">pskeho </w:t>
      </w:r>
      <w:r>
        <w:rPr>
          <w:rFonts w:ascii="Arial" w:hAnsi="Arial" w:cs="Arial" w:hint="default"/>
          <w:sz w:val="14"/>
          <w:szCs w:val="14"/>
        </w:rPr>
        <w:t>parlamentu a Rady (ES) č</w:t>
      </w:r>
      <w:r>
        <w:rPr>
          <w:rFonts w:ascii="Arial" w:hAnsi="Arial" w:cs="Arial" w:hint="default"/>
          <w:sz w:val="14"/>
          <w:szCs w:val="14"/>
        </w:rPr>
        <w:t>. 1072/2009 z 21. októ</w:t>
      </w:r>
      <w:r>
        <w:rPr>
          <w:rFonts w:ascii="Arial" w:hAnsi="Arial" w:cs="Arial" w:hint="default"/>
          <w:sz w:val="14"/>
          <w:szCs w:val="14"/>
        </w:rPr>
        <w:t>bra 2009 o spoloč</w:t>
      </w:r>
      <w:r>
        <w:rPr>
          <w:rFonts w:ascii="Arial" w:hAnsi="Arial" w:cs="Arial" w:hint="default"/>
          <w:sz w:val="14"/>
          <w:szCs w:val="14"/>
        </w:rPr>
        <w:t>ný</w:t>
      </w:r>
      <w:r>
        <w:rPr>
          <w:rFonts w:ascii="Arial" w:hAnsi="Arial" w:cs="Arial" w:hint="default"/>
          <w:sz w:val="14"/>
          <w:szCs w:val="14"/>
        </w:rPr>
        <w:t>ch pravidlá</w:t>
      </w:r>
      <w:r>
        <w:rPr>
          <w:rFonts w:ascii="Arial" w:hAnsi="Arial" w:cs="Arial" w:hint="default"/>
          <w:sz w:val="14"/>
          <w:szCs w:val="14"/>
        </w:rPr>
        <w:t>ch prí</w:t>
      </w:r>
      <w:r>
        <w:rPr>
          <w:rFonts w:ascii="Arial" w:hAnsi="Arial" w:cs="Arial" w:hint="default"/>
          <w:sz w:val="14"/>
          <w:szCs w:val="14"/>
        </w:rPr>
        <w:t>stupu ná</w:t>
      </w:r>
      <w:r>
        <w:rPr>
          <w:rFonts w:ascii="Arial" w:hAnsi="Arial" w:cs="Arial" w:hint="default"/>
          <w:sz w:val="14"/>
          <w:szCs w:val="14"/>
        </w:rPr>
        <w:t>kladnej cestnej dopravy na medziná</w:t>
      </w:r>
      <w:r>
        <w:rPr>
          <w:rFonts w:ascii="Arial" w:hAnsi="Arial" w:cs="Arial" w:hint="default"/>
          <w:sz w:val="14"/>
          <w:szCs w:val="14"/>
        </w:rPr>
        <w:t>rodný</w:t>
      </w:r>
      <w:r>
        <w:rPr>
          <w:rFonts w:ascii="Arial" w:hAnsi="Arial" w:cs="Arial" w:hint="default"/>
          <w:sz w:val="14"/>
          <w:szCs w:val="14"/>
        </w:rPr>
        <w:t xml:space="preserve"> trh (prepracované</w:t>
      </w:r>
      <w:r>
        <w:rPr>
          <w:rFonts w:ascii="Arial" w:hAnsi="Arial" w:cs="Arial" w:hint="default"/>
          <w:sz w:val="14"/>
          <w:szCs w:val="14"/>
        </w:rPr>
        <w:t xml:space="preserve"> znenie)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300, 14.11.2009) v platnom znení</w:t>
      </w:r>
      <w:r>
        <w:rPr>
          <w:rFonts w:ascii="Arial" w:hAnsi="Arial" w:cs="Arial" w:hint="default"/>
          <w:sz w:val="14"/>
          <w:szCs w:val="14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4 nariadenia Euró</w:t>
      </w:r>
      <w:r>
        <w:rPr>
          <w:rFonts w:ascii="Arial" w:hAnsi="Arial" w:cs="Arial" w:hint="default"/>
          <w:sz w:val="14"/>
          <w:szCs w:val="14"/>
        </w:rPr>
        <w:t>pskeho parlamentu a Rady (ES) č</w:t>
      </w:r>
      <w:r>
        <w:rPr>
          <w:rFonts w:ascii="Arial" w:hAnsi="Arial" w:cs="Arial" w:hint="default"/>
          <w:sz w:val="14"/>
          <w:szCs w:val="14"/>
        </w:rPr>
        <w:t xml:space="preserve">. </w:t>
      </w:r>
      <w:r>
        <w:rPr>
          <w:rFonts w:ascii="Arial" w:hAnsi="Arial" w:cs="Arial" w:hint="default"/>
          <w:sz w:val="14"/>
          <w:szCs w:val="14"/>
        </w:rPr>
        <w:t>1073/2009 z 21. októ</w:t>
      </w:r>
      <w:r>
        <w:rPr>
          <w:rFonts w:ascii="Arial" w:hAnsi="Arial" w:cs="Arial" w:hint="default"/>
          <w:sz w:val="14"/>
          <w:szCs w:val="14"/>
        </w:rPr>
        <w:t>bra 2009 o spoloč</w:t>
      </w:r>
      <w:r>
        <w:rPr>
          <w:rFonts w:ascii="Arial" w:hAnsi="Arial" w:cs="Arial" w:hint="default"/>
          <w:sz w:val="14"/>
          <w:szCs w:val="14"/>
        </w:rPr>
        <w:t>ný</w:t>
      </w:r>
      <w:r>
        <w:rPr>
          <w:rFonts w:ascii="Arial" w:hAnsi="Arial" w:cs="Arial" w:hint="default"/>
          <w:sz w:val="14"/>
          <w:szCs w:val="14"/>
        </w:rPr>
        <w:t>ch pravidlá</w:t>
      </w:r>
      <w:r>
        <w:rPr>
          <w:rFonts w:ascii="Arial" w:hAnsi="Arial" w:cs="Arial" w:hint="default"/>
          <w:sz w:val="14"/>
          <w:szCs w:val="14"/>
        </w:rPr>
        <w:t>ch prí</w:t>
      </w:r>
      <w:r>
        <w:rPr>
          <w:rFonts w:ascii="Arial" w:hAnsi="Arial" w:cs="Arial" w:hint="default"/>
          <w:sz w:val="14"/>
          <w:szCs w:val="14"/>
        </w:rPr>
        <w:t>stupu na medziná</w:t>
      </w:r>
      <w:r>
        <w:rPr>
          <w:rFonts w:ascii="Arial" w:hAnsi="Arial" w:cs="Arial" w:hint="default"/>
          <w:sz w:val="14"/>
          <w:szCs w:val="14"/>
        </w:rPr>
        <w:t>rodný</w:t>
      </w:r>
      <w:r>
        <w:rPr>
          <w:rFonts w:ascii="Arial" w:hAnsi="Arial" w:cs="Arial" w:hint="default"/>
          <w:sz w:val="14"/>
          <w:szCs w:val="14"/>
        </w:rPr>
        <w:t xml:space="preserve"> trh autokarovej a autobusovej dopravy a o zmene a doplnení</w:t>
      </w:r>
      <w:r>
        <w:rPr>
          <w:rFonts w:ascii="Arial" w:hAnsi="Arial" w:cs="Arial" w:hint="default"/>
          <w:sz w:val="14"/>
          <w:szCs w:val="14"/>
        </w:rPr>
        <w:t xml:space="preserve"> nariadenia (ES) č</w:t>
      </w:r>
      <w:r>
        <w:rPr>
          <w:rFonts w:ascii="Arial" w:hAnsi="Arial" w:cs="Arial" w:hint="default"/>
          <w:sz w:val="14"/>
          <w:szCs w:val="14"/>
        </w:rPr>
        <w:t>. 561/2006 (prepracované</w:t>
      </w:r>
      <w:r>
        <w:rPr>
          <w:rFonts w:ascii="Arial" w:hAnsi="Arial" w:cs="Arial" w:hint="default"/>
          <w:sz w:val="14"/>
          <w:szCs w:val="14"/>
        </w:rPr>
        <w:t xml:space="preserve"> znenie)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300, 14.11.2009) v platnom znení</w:t>
      </w:r>
      <w:r>
        <w:rPr>
          <w:rFonts w:ascii="Arial" w:hAnsi="Arial" w:cs="Arial" w:hint="default"/>
          <w:sz w:val="14"/>
          <w:szCs w:val="14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59) </w:t>
      </w:r>
      <w:hyperlink r:id="rId578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31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56/2012 Z.z.</w:t>
        </w:r>
      </w:hyperlink>
      <w:r>
        <w:rPr>
          <w:rFonts w:ascii="Arial" w:hAnsi="Arial" w:cs="Arial"/>
          <w:sz w:val="14"/>
          <w:szCs w:val="14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60) Nariadenie Euró</w:t>
      </w:r>
      <w:r>
        <w:rPr>
          <w:rFonts w:ascii="Arial" w:hAnsi="Arial" w:cs="Arial" w:hint="default"/>
          <w:sz w:val="14"/>
          <w:szCs w:val="14"/>
        </w:rPr>
        <w:t>pskeho parlamentu a Rady (ES) č</w:t>
      </w:r>
      <w:r>
        <w:rPr>
          <w:rFonts w:ascii="Arial" w:hAnsi="Arial" w:cs="Arial" w:hint="default"/>
          <w:sz w:val="14"/>
          <w:szCs w:val="14"/>
        </w:rPr>
        <w:t>. 1100/2008 z 22. októ</w:t>
      </w:r>
      <w:r>
        <w:rPr>
          <w:rFonts w:ascii="Arial" w:hAnsi="Arial" w:cs="Arial" w:hint="default"/>
          <w:sz w:val="14"/>
          <w:szCs w:val="14"/>
        </w:rPr>
        <w:t>bra 2008 o odstrá</w:t>
      </w:r>
      <w:r>
        <w:rPr>
          <w:rFonts w:ascii="Arial" w:hAnsi="Arial" w:cs="Arial" w:hint="default"/>
          <w:sz w:val="14"/>
          <w:szCs w:val="14"/>
        </w:rPr>
        <w:t>není</w:t>
      </w:r>
      <w:r>
        <w:rPr>
          <w:rFonts w:ascii="Arial" w:hAnsi="Arial" w:cs="Arial" w:hint="default"/>
          <w:sz w:val="14"/>
          <w:szCs w:val="14"/>
        </w:rPr>
        <w:t xml:space="preserve"> kontrol vykoná</w:t>
      </w:r>
      <w:r>
        <w:rPr>
          <w:rFonts w:ascii="Arial" w:hAnsi="Arial" w:cs="Arial" w:hint="default"/>
          <w:sz w:val="14"/>
          <w:szCs w:val="14"/>
        </w:rPr>
        <w:t>vaný</w:t>
      </w:r>
      <w:r>
        <w:rPr>
          <w:rFonts w:ascii="Arial" w:hAnsi="Arial" w:cs="Arial" w:hint="default"/>
          <w:sz w:val="14"/>
          <w:szCs w:val="14"/>
        </w:rPr>
        <w:t>ch na hraniciach č</w:t>
      </w:r>
      <w:r>
        <w:rPr>
          <w:rFonts w:ascii="Arial" w:hAnsi="Arial" w:cs="Arial" w:hint="default"/>
          <w:sz w:val="14"/>
          <w:szCs w:val="14"/>
        </w:rPr>
        <w:t>lenský</w:t>
      </w:r>
      <w:r>
        <w:rPr>
          <w:rFonts w:ascii="Arial" w:hAnsi="Arial" w:cs="Arial" w:hint="default"/>
          <w:sz w:val="14"/>
          <w:szCs w:val="14"/>
        </w:rPr>
        <w:t>ch š</w:t>
      </w:r>
      <w:r>
        <w:rPr>
          <w:rFonts w:ascii="Arial" w:hAnsi="Arial" w:cs="Arial" w:hint="default"/>
          <w:sz w:val="14"/>
          <w:szCs w:val="14"/>
        </w:rPr>
        <w:t>tá</w:t>
      </w:r>
      <w:r>
        <w:rPr>
          <w:rFonts w:ascii="Arial" w:hAnsi="Arial" w:cs="Arial" w:hint="default"/>
          <w:sz w:val="14"/>
          <w:szCs w:val="14"/>
        </w:rPr>
        <w:t>tov v cestne</w:t>
      </w:r>
      <w:r>
        <w:rPr>
          <w:rFonts w:ascii="Arial" w:hAnsi="Arial" w:cs="Arial" w:hint="default"/>
          <w:sz w:val="14"/>
          <w:szCs w:val="14"/>
        </w:rPr>
        <w:t>j a vnú</w:t>
      </w:r>
      <w:r>
        <w:rPr>
          <w:rFonts w:ascii="Arial" w:hAnsi="Arial" w:cs="Arial" w:hint="default"/>
          <w:sz w:val="14"/>
          <w:szCs w:val="14"/>
        </w:rPr>
        <w:t>trozemskej vodnej doprave (kodifikované</w:t>
      </w:r>
      <w:r>
        <w:rPr>
          <w:rFonts w:ascii="Arial" w:hAnsi="Arial" w:cs="Arial" w:hint="default"/>
          <w:sz w:val="14"/>
          <w:szCs w:val="14"/>
        </w:rPr>
        <w:t xml:space="preserve"> znenie)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304, 14.11.2008).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61) Č</w:t>
      </w:r>
      <w:r>
        <w:rPr>
          <w:rFonts w:ascii="Arial" w:hAnsi="Arial" w:cs="Arial" w:hint="default"/>
          <w:sz w:val="14"/>
          <w:szCs w:val="14"/>
        </w:rPr>
        <w:t>l. 2 ods. 4 nariadenia Euró</w:t>
      </w:r>
      <w:r>
        <w:rPr>
          <w:rFonts w:ascii="Arial" w:hAnsi="Arial" w:cs="Arial" w:hint="default"/>
          <w:sz w:val="14"/>
          <w:szCs w:val="14"/>
        </w:rPr>
        <w:t>pskeho parlamentu a Rady (ES) č</w:t>
      </w:r>
      <w:r>
        <w:rPr>
          <w:rFonts w:ascii="Arial" w:hAnsi="Arial" w:cs="Arial" w:hint="default"/>
          <w:sz w:val="14"/>
          <w:szCs w:val="14"/>
        </w:rPr>
        <w:t>. 1071/2009 z 21. októ</w:t>
      </w:r>
      <w:r>
        <w:rPr>
          <w:rFonts w:ascii="Arial" w:hAnsi="Arial" w:cs="Arial" w:hint="default"/>
          <w:sz w:val="14"/>
          <w:szCs w:val="14"/>
        </w:rPr>
        <w:t>bra 2009, ktorý</w:t>
      </w:r>
      <w:r>
        <w:rPr>
          <w:rFonts w:ascii="Arial" w:hAnsi="Arial" w:cs="Arial" w:hint="default"/>
          <w:sz w:val="14"/>
          <w:szCs w:val="14"/>
        </w:rPr>
        <w:t>m sa ustanovujú</w:t>
      </w:r>
      <w:r>
        <w:rPr>
          <w:rFonts w:ascii="Arial" w:hAnsi="Arial" w:cs="Arial" w:hint="default"/>
          <w:sz w:val="14"/>
          <w:szCs w:val="14"/>
        </w:rPr>
        <w:t xml:space="preserve"> spoloč</w:t>
      </w:r>
      <w:r>
        <w:rPr>
          <w:rFonts w:ascii="Arial" w:hAnsi="Arial" w:cs="Arial" w:hint="default"/>
          <w:sz w:val="14"/>
          <w:szCs w:val="14"/>
        </w:rPr>
        <w:t>né</w:t>
      </w:r>
      <w:r>
        <w:rPr>
          <w:rFonts w:ascii="Arial" w:hAnsi="Arial" w:cs="Arial" w:hint="default"/>
          <w:sz w:val="14"/>
          <w:szCs w:val="14"/>
        </w:rPr>
        <w:t xml:space="preserve"> pravidlá</w:t>
      </w:r>
      <w:r>
        <w:rPr>
          <w:rFonts w:ascii="Arial" w:hAnsi="Arial" w:cs="Arial" w:hint="default"/>
          <w:sz w:val="14"/>
          <w:szCs w:val="14"/>
        </w:rPr>
        <w:t xml:space="preserve"> tý</w:t>
      </w:r>
      <w:r>
        <w:rPr>
          <w:rFonts w:ascii="Arial" w:hAnsi="Arial" w:cs="Arial" w:hint="default"/>
          <w:sz w:val="14"/>
          <w:szCs w:val="14"/>
        </w:rPr>
        <w:t>kajú</w:t>
      </w:r>
      <w:r>
        <w:rPr>
          <w:rFonts w:ascii="Arial" w:hAnsi="Arial" w:cs="Arial" w:hint="default"/>
          <w:sz w:val="14"/>
          <w:szCs w:val="14"/>
        </w:rPr>
        <w:t>ce sa podmienok, ktoré</w:t>
      </w:r>
      <w:r>
        <w:rPr>
          <w:rFonts w:ascii="Arial" w:hAnsi="Arial" w:cs="Arial" w:hint="default"/>
          <w:sz w:val="14"/>
          <w:szCs w:val="14"/>
        </w:rPr>
        <w:t xml:space="preserve"> je pot</w:t>
      </w:r>
      <w:r>
        <w:rPr>
          <w:rFonts w:ascii="Arial" w:hAnsi="Arial" w:cs="Arial" w:hint="default"/>
          <w:sz w:val="14"/>
          <w:szCs w:val="14"/>
        </w:rPr>
        <w:t>rebné</w:t>
      </w:r>
      <w:r>
        <w:rPr>
          <w:rFonts w:ascii="Arial" w:hAnsi="Arial" w:cs="Arial" w:hint="default"/>
          <w:sz w:val="14"/>
          <w:szCs w:val="14"/>
        </w:rPr>
        <w:t xml:space="preserve"> dodrž</w:t>
      </w:r>
      <w:r>
        <w:rPr>
          <w:rFonts w:ascii="Arial" w:hAnsi="Arial" w:cs="Arial" w:hint="default"/>
          <w:sz w:val="14"/>
          <w:szCs w:val="14"/>
        </w:rPr>
        <w:t>iavať</w:t>
      </w:r>
      <w:r>
        <w:rPr>
          <w:rFonts w:ascii="Arial" w:hAnsi="Arial" w:cs="Arial" w:hint="default"/>
          <w:sz w:val="14"/>
          <w:szCs w:val="14"/>
        </w:rPr>
        <w:t xml:space="preserve"> pri vý</w:t>
      </w:r>
      <w:r>
        <w:rPr>
          <w:rFonts w:ascii="Arial" w:hAnsi="Arial" w:cs="Arial" w:hint="default"/>
          <w:sz w:val="14"/>
          <w:szCs w:val="14"/>
        </w:rPr>
        <w:t>kone povolania prevá</w:t>
      </w:r>
      <w:r>
        <w:rPr>
          <w:rFonts w:ascii="Arial" w:hAnsi="Arial" w:cs="Arial" w:hint="default"/>
          <w:sz w:val="14"/>
          <w:szCs w:val="14"/>
        </w:rPr>
        <w:t>dzkovateľ</w:t>
      </w:r>
      <w:r>
        <w:rPr>
          <w:rFonts w:ascii="Arial" w:hAnsi="Arial" w:cs="Arial" w:hint="default"/>
          <w:sz w:val="14"/>
          <w:szCs w:val="14"/>
        </w:rPr>
        <w:t>a cestnej dopravy, a ktorý</w:t>
      </w:r>
      <w:r>
        <w:rPr>
          <w:rFonts w:ascii="Arial" w:hAnsi="Arial" w:cs="Arial" w:hint="default"/>
          <w:sz w:val="14"/>
          <w:szCs w:val="14"/>
        </w:rPr>
        <w:t>m sa zruš</w:t>
      </w:r>
      <w:r>
        <w:rPr>
          <w:rFonts w:ascii="Arial" w:hAnsi="Arial" w:cs="Arial" w:hint="default"/>
          <w:sz w:val="14"/>
          <w:szCs w:val="14"/>
        </w:rPr>
        <w:t>uje smernica Rady 96/26/ES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300, 14.11.2009) v platnom znení</w:t>
      </w:r>
      <w:r>
        <w:rPr>
          <w:rFonts w:ascii="Arial" w:hAnsi="Arial" w:cs="Arial" w:hint="default"/>
          <w:sz w:val="14"/>
          <w:szCs w:val="14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62) Zá</w:t>
      </w:r>
      <w:r>
        <w:rPr>
          <w:rFonts w:ascii="Arial" w:hAnsi="Arial" w:cs="Arial" w:hint="default"/>
          <w:sz w:val="14"/>
          <w:szCs w:val="14"/>
        </w:rPr>
        <w:t>kon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79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462</w:t>
        </w:r>
        <w:r>
          <w:rPr>
            <w:rFonts w:ascii="Arial" w:hAnsi="Arial" w:cs="Arial"/>
            <w:color w:val="0000FF"/>
            <w:sz w:val="14"/>
            <w:szCs w:val="14"/>
            <w:u w:val="single"/>
          </w:rPr>
          <w:t>/2007 Z.z.</w:t>
        </w:r>
      </w:hyperlink>
      <w:r>
        <w:rPr>
          <w:rFonts w:ascii="Arial" w:hAnsi="Arial" w:cs="Arial" w:hint="default"/>
          <w:sz w:val="14"/>
          <w:szCs w:val="14"/>
        </w:rPr>
        <w:t xml:space="preserve">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63) </w:t>
      </w:r>
      <w:hyperlink r:id="rId580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72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8/2009 Z.z.</w:t>
        </w:r>
      </w:hyperlink>
      <w:r>
        <w:rPr>
          <w:rFonts w:ascii="Arial" w:hAnsi="Arial" w:cs="Arial" w:hint="default"/>
          <w:sz w:val="14"/>
          <w:szCs w:val="14"/>
        </w:rPr>
        <w:t xml:space="preserve">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64) Vykoná</w:t>
      </w:r>
      <w:r>
        <w:rPr>
          <w:rFonts w:ascii="Arial" w:hAnsi="Arial" w:cs="Arial" w:hint="default"/>
          <w:sz w:val="14"/>
          <w:szCs w:val="14"/>
        </w:rPr>
        <w:t>vacie nariadenie Komisie (EÚ</w:t>
      </w:r>
      <w:r>
        <w:rPr>
          <w:rFonts w:ascii="Arial" w:hAnsi="Arial" w:cs="Arial" w:hint="default"/>
          <w:sz w:val="14"/>
          <w:szCs w:val="14"/>
        </w:rPr>
        <w:t>) 2017/2205 z 29. nov</w:t>
      </w:r>
      <w:r>
        <w:rPr>
          <w:rFonts w:ascii="Arial" w:hAnsi="Arial" w:cs="Arial" w:hint="default"/>
          <w:sz w:val="14"/>
          <w:szCs w:val="14"/>
        </w:rPr>
        <w:t>embra 2017 o podrobný</w:t>
      </w:r>
      <w:r>
        <w:rPr>
          <w:rFonts w:ascii="Arial" w:hAnsi="Arial" w:cs="Arial" w:hint="default"/>
          <w:sz w:val="14"/>
          <w:szCs w:val="14"/>
        </w:rPr>
        <w:t>ch pravidlá</w:t>
      </w:r>
      <w:r>
        <w:rPr>
          <w:rFonts w:ascii="Arial" w:hAnsi="Arial" w:cs="Arial" w:hint="default"/>
          <w:sz w:val="14"/>
          <w:szCs w:val="14"/>
        </w:rPr>
        <w:t>ch postupov oznamovania úž</w:t>
      </w:r>
      <w:r>
        <w:rPr>
          <w:rFonts w:ascii="Arial" w:hAnsi="Arial" w:cs="Arial" w:hint="default"/>
          <w:sz w:val="14"/>
          <w:szCs w:val="14"/>
        </w:rPr>
        <w:t>itkový</w:t>
      </w:r>
      <w:r>
        <w:rPr>
          <w:rFonts w:ascii="Arial" w:hAnsi="Arial" w:cs="Arial" w:hint="default"/>
          <w:sz w:val="14"/>
          <w:szCs w:val="14"/>
        </w:rPr>
        <w:t>ch vozidiel s váž</w:t>
      </w:r>
      <w:r>
        <w:rPr>
          <w:rFonts w:ascii="Arial" w:hAnsi="Arial" w:cs="Arial" w:hint="default"/>
          <w:sz w:val="14"/>
          <w:szCs w:val="14"/>
        </w:rPr>
        <w:t>nymi alebo nebezpeč</w:t>
      </w:r>
      <w:r>
        <w:rPr>
          <w:rFonts w:ascii="Arial" w:hAnsi="Arial" w:cs="Arial" w:hint="default"/>
          <w:sz w:val="14"/>
          <w:szCs w:val="14"/>
        </w:rPr>
        <w:t>ný</w:t>
      </w:r>
      <w:r>
        <w:rPr>
          <w:rFonts w:ascii="Arial" w:hAnsi="Arial" w:cs="Arial" w:hint="default"/>
          <w:sz w:val="14"/>
          <w:szCs w:val="14"/>
        </w:rPr>
        <w:t>mi chybami zistený</w:t>
      </w:r>
      <w:r>
        <w:rPr>
          <w:rFonts w:ascii="Arial" w:hAnsi="Arial" w:cs="Arial" w:hint="default"/>
          <w:sz w:val="14"/>
          <w:szCs w:val="14"/>
        </w:rPr>
        <w:t>mi poč</w:t>
      </w:r>
      <w:r>
        <w:rPr>
          <w:rFonts w:ascii="Arial" w:hAnsi="Arial" w:cs="Arial" w:hint="default"/>
          <w:sz w:val="14"/>
          <w:szCs w:val="14"/>
        </w:rPr>
        <w:t>as cestnej technickej kontroly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314, 30.11.2017).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65) Č</w:t>
      </w:r>
      <w:r>
        <w:rPr>
          <w:rFonts w:ascii="Arial" w:hAnsi="Arial" w:cs="Arial" w:hint="default"/>
          <w:sz w:val="14"/>
          <w:szCs w:val="14"/>
        </w:rPr>
        <w:t>l. 18 nariadenia (ES) č</w:t>
      </w:r>
      <w:r>
        <w:rPr>
          <w:rFonts w:ascii="Arial" w:hAnsi="Arial" w:cs="Arial" w:hint="default"/>
          <w:sz w:val="14"/>
          <w:szCs w:val="14"/>
        </w:rPr>
        <w:t xml:space="preserve">. 1071/2009.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66) </w:t>
      </w:r>
      <w:hyperlink r:id="rId572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30 ods. 2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462/2007 Z.z.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67) </w:t>
      </w:r>
      <w:hyperlink r:id="rId581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9 vyhláš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ky Ministerstva dopravy, vý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stavby a regioná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lneho rozvoja Slovenskej republiky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124/2012 Z.z.</w:t>
        </w:r>
      </w:hyperlink>
      <w:r>
        <w:rPr>
          <w:rFonts w:ascii="Arial" w:hAnsi="Arial" w:cs="Arial" w:hint="default"/>
          <w:sz w:val="14"/>
          <w:szCs w:val="14"/>
        </w:rPr>
        <w:t>, ktorou sa vykoná</w:t>
      </w:r>
      <w:r>
        <w:rPr>
          <w:rFonts w:ascii="Arial" w:hAnsi="Arial" w:cs="Arial" w:hint="default"/>
          <w:sz w:val="14"/>
          <w:szCs w:val="14"/>
        </w:rPr>
        <w:t>va zá</w:t>
      </w:r>
      <w:r>
        <w:rPr>
          <w:rFonts w:ascii="Arial" w:hAnsi="Arial" w:cs="Arial" w:hint="default"/>
          <w:sz w:val="14"/>
          <w:szCs w:val="14"/>
        </w:rPr>
        <w:t>kon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82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56/2012 Z.z.</w:t>
        </w:r>
      </w:hyperlink>
      <w:r>
        <w:rPr>
          <w:rFonts w:ascii="Arial" w:hAnsi="Arial" w:cs="Arial"/>
          <w:sz w:val="14"/>
          <w:szCs w:val="14"/>
        </w:rPr>
        <w:t xml:space="preserve"> o cestnej doprave.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68) </w:t>
      </w:r>
      <w:hyperlink r:id="rId583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2 pí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sm. h)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157/2018 Z.z.</w:t>
        </w:r>
      </w:hyperlink>
      <w:r>
        <w:rPr>
          <w:rFonts w:ascii="Arial" w:hAnsi="Arial" w:cs="Arial" w:hint="default"/>
          <w:sz w:val="14"/>
          <w:szCs w:val="14"/>
        </w:rPr>
        <w:t xml:space="preserve"> o metroló</w:t>
      </w:r>
      <w:r>
        <w:rPr>
          <w:rFonts w:ascii="Arial" w:hAnsi="Arial" w:cs="Arial" w:hint="default"/>
          <w:sz w:val="14"/>
          <w:szCs w:val="14"/>
        </w:rPr>
        <w:t>gii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 xml:space="preserve">konov.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69) </w:t>
      </w:r>
      <w:hyperlink r:id="rId584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9 ods. 1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505/2009 Z.z.</w:t>
        </w:r>
      </w:hyperlink>
      <w:r>
        <w:rPr>
          <w:rFonts w:ascii="Arial" w:hAnsi="Arial" w:cs="Arial" w:hint="default"/>
          <w:sz w:val="14"/>
          <w:szCs w:val="14"/>
        </w:rPr>
        <w:t xml:space="preserve"> o akreditá</w:t>
      </w:r>
      <w:r>
        <w:rPr>
          <w:rFonts w:ascii="Arial" w:hAnsi="Arial" w:cs="Arial" w:hint="default"/>
          <w:sz w:val="14"/>
          <w:szCs w:val="14"/>
        </w:rPr>
        <w:t>cii orgá</w:t>
      </w:r>
      <w:r>
        <w:rPr>
          <w:rFonts w:ascii="Arial" w:hAnsi="Arial" w:cs="Arial" w:hint="default"/>
          <w:sz w:val="14"/>
          <w:szCs w:val="14"/>
        </w:rPr>
        <w:t>nov posudzovania zhody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 xml:space="preserve">konov.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70) </w:t>
      </w:r>
      <w:hyperlink r:id="rId585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2 pí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sm. d)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505/2009 Z.z.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71) Č</w:t>
      </w:r>
      <w:r>
        <w:rPr>
          <w:rFonts w:ascii="Arial" w:hAnsi="Arial" w:cs="Arial" w:hint="default"/>
          <w:sz w:val="14"/>
          <w:szCs w:val="14"/>
        </w:rPr>
        <w:t>l. 2 ods. 11 nariadenia Euró</w:t>
      </w:r>
      <w:r>
        <w:rPr>
          <w:rFonts w:ascii="Arial" w:hAnsi="Arial" w:cs="Arial" w:hint="default"/>
          <w:sz w:val="14"/>
          <w:szCs w:val="14"/>
        </w:rPr>
        <w:t>pskeho</w:t>
      </w:r>
      <w:r>
        <w:rPr>
          <w:rFonts w:ascii="Arial" w:hAnsi="Arial" w:cs="Arial" w:hint="default"/>
          <w:sz w:val="14"/>
          <w:szCs w:val="14"/>
        </w:rPr>
        <w:t xml:space="preserve"> parlamentu a Rady (ES) č</w:t>
      </w:r>
      <w:r>
        <w:rPr>
          <w:rFonts w:ascii="Arial" w:hAnsi="Arial" w:cs="Arial" w:hint="default"/>
          <w:sz w:val="14"/>
          <w:szCs w:val="14"/>
        </w:rPr>
        <w:t>. 765/2008 z 9. jú</w:t>
      </w:r>
      <w:r>
        <w:rPr>
          <w:rFonts w:ascii="Arial" w:hAnsi="Arial" w:cs="Arial" w:hint="default"/>
          <w:sz w:val="14"/>
          <w:szCs w:val="14"/>
        </w:rPr>
        <w:t>la 2008, ktorý</w:t>
      </w:r>
      <w:r>
        <w:rPr>
          <w:rFonts w:ascii="Arial" w:hAnsi="Arial" w:cs="Arial" w:hint="default"/>
          <w:sz w:val="14"/>
          <w:szCs w:val="14"/>
        </w:rPr>
        <w:t>m sa stanovujú</w:t>
      </w:r>
      <w:r>
        <w:rPr>
          <w:rFonts w:ascii="Arial" w:hAnsi="Arial" w:cs="Arial" w:hint="default"/>
          <w:sz w:val="14"/>
          <w:szCs w:val="14"/>
        </w:rPr>
        <w:t xml:space="preserve"> pož</w:t>
      </w:r>
      <w:r>
        <w:rPr>
          <w:rFonts w:ascii="Arial" w:hAnsi="Arial" w:cs="Arial" w:hint="default"/>
          <w:sz w:val="14"/>
          <w:szCs w:val="14"/>
        </w:rPr>
        <w:t>iadavky akreditá</w:t>
      </w:r>
      <w:r>
        <w:rPr>
          <w:rFonts w:ascii="Arial" w:hAnsi="Arial" w:cs="Arial" w:hint="default"/>
          <w:sz w:val="14"/>
          <w:szCs w:val="14"/>
        </w:rPr>
        <w:t>cie a dohľ</w:t>
      </w:r>
      <w:r>
        <w:rPr>
          <w:rFonts w:ascii="Arial" w:hAnsi="Arial" w:cs="Arial" w:hint="default"/>
          <w:sz w:val="14"/>
          <w:szCs w:val="14"/>
        </w:rPr>
        <w:t>adu nad trhom v sú</w:t>
      </w:r>
      <w:r>
        <w:rPr>
          <w:rFonts w:ascii="Arial" w:hAnsi="Arial" w:cs="Arial" w:hint="default"/>
          <w:sz w:val="14"/>
          <w:szCs w:val="14"/>
        </w:rPr>
        <w:t>vislosti s uvá</w:t>
      </w:r>
      <w:r>
        <w:rPr>
          <w:rFonts w:ascii="Arial" w:hAnsi="Arial" w:cs="Arial" w:hint="default"/>
          <w:sz w:val="14"/>
          <w:szCs w:val="14"/>
        </w:rPr>
        <w:t>dzaní</w:t>
      </w:r>
      <w:r>
        <w:rPr>
          <w:rFonts w:ascii="Arial" w:hAnsi="Arial" w:cs="Arial" w:hint="default"/>
          <w:sz w:val="14"/>
          <w:szCs w:val="14"/>
        </w:rPr>
        <w:t>m vý</w:t>
      </w:r>
      <w:r>
        <w:rPr>
          <w:rFonts w:ascii="Arial" w:hAnsi="Arial" w:cs="Arial" w:hint="default"/>
          <w:sz w:val="14"/>
          <w:szCs w:val="14"/>
        </w:rPr>
        <w:t>robkov na trh a ktorý</w:t>
      </w:r>
      <w:r>
        <w:rPr>
          <w:rFonts w:ascii="Arial" w:hAnsi="Arial" w:cs="Arial" w:hint="default"/>
          <w:sz w:val="14"/>
          <w:szCs w:val="14"/>
        </w:rPr>
        <w:t>m sa zruš</w:t>
      </w:r>
      <w:r>
        <w:rPr>
          <w:rFonts w:ascii="Arial" w:hAnsi="Arial" w:cs="Arial" w:hint="default"/>
          <w:sz w:val="14"/>
          <w:szCs w:val="14"/>
        </w:rPr>
        <w:t>uje nariadenie (EHS) č</w:t>
      </w:r>
      <w:r>
        <w:rPr>
          <w:rFonts w:ascii="Arial" w:hAnsi="Arial" w:cs="Arial" w:hint="default"/>
          <w:sz w:val="14"/>
          <w:szCs w:val="14"/>
        </w:rPr>
        <w:t>. 339/93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218, 13.8.2008).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72) </w:t>
      </w:r>
      <w:hyperlink r:id="rId586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Obč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iansky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konní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</w:t>
        </w:r>
      </w:hyperlink>
      <w:r>
        <w:rPr>
          <w:rFonts w:ascii="Arial" w:hAnsi="Arial" w:cs="Arial"/>
          <w:sz w:val="14"/>
          <w:szCs w:val="14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73) Zá</w:t>
      </w:r>
      <w:r>
        <w:rPr>
          <w:rFonts w:ascii="Arial" w:hAnsi="Arial" w:cs="Arial" w:hint="default"/>
          <w:sz w:val="14"/>
          <w:szCs w:val="14"/>
        </w:rPr>
        <w:t>kon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87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7/2005 Z.z.</w:t>
        </w:r>
      </w:hyperlink>
      <w:r>
        <w:rPr>
          <w:rFonts w:ascii="Arial" w:hAnsi="Arial" w:cs="Arial" w:hint="default"/>
          <w:sz w:val="14"/>
          <w:szCs w:val="14"/>
        </w:rPr>
        <w:t xml:space="preserve"> o konkurze a reš</w:t>
      </w:r>
      <w:r>
        <w:rPr>
          <w:rFonts w:ascii="Arial" w:hAnsi="Arial" w:cs="Arial" w:hint="default"/>
          <w:sz w:val="14"/>
          <w:szCs w:val="14"/>
        </w:rPr>
        <w:t>trukturalizá</w:t>
      </w:r>
      <w:r>
        <w:rPr>
          <w:rFonts w:ascii="Arial" w:hAnsi="Arial" w:cs="Arial" w:hint="default"/>
          <w:sz w:val="14"/>
          <w:szCs w:val="14"/>
        </w:rPr>
        <w:t>cii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>ko</w:t>
      </w:r>
      <w:r>
        <w:rPr>
          <w:rFonts w:ascii="Arial" w:hAnsi="Arial" w:cs="Arial" w:hint="default"/>
          <w:sz w:val="14"/>
          <w:szCs w:val="14"/>
        </w:rPr>
        <w:t>nov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74) Naprí</w:t>
      </w:r>
      <w:r>
        <w:rPr>
          <w:rFonts w:ascii="Arial" w:hAnsi="Arial" w:cs="Arial" w:hint="default"/>
          <w:sz w:val="14"/>
          <w:szCs w:val="14"/>
        </w:rPr>
        <w:t>klad nariadenie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167/2013, nariadenie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168/2013, nariadenie (EÚ</w:t>
      </w:r>
      <w:r>
        <w:rPr>
          <w:rFonts w:ascii="Arial" w:hAnsi="Arial" w:cs="Arial" w:hint="default"/>
          <w:sz w:val="14"/>
          <w:szCs w:val="14"/>
        </w:rPr>
        <w:t>) 2016/1628, nariadenie (EÚ</w:t>
      </w:r>
      <w:r>
        <w:rPr>
          <w:rFonts w:ascii="Arial" w:hAnsi="Arial" w:cs="Arial" w:hint="default"/>
          <w:sz w:val="14"/>
          <w:szCs w:val="14"/>
        </w:rPr>
        <w:t xml:space="preserve">) 2018/858.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75) Dohoda o prijatí</w:t>
      </w:r>
      <w:r>
        <w:rPr>
          <w:rFonts w:ascii="Arial" w:hAnsi="Arial" w:cs="Arial" w:hint="default"/>
          <w:sz w:val="14"/>
          <w:szCs w:val="14"/>
        </w:rPr>
        <w:t xml:space="preserve"> jednotný</w:t>
      </w:r>
      <w:r>
        <w:rPr>
          <w:rFonts w:ascii="Arial" w:hAnsi="Arial" w:cs="Arial" w:hint="default"/>
          <w:sz w:val="14"/>
          <w:szCs w:val="14"/>
        </w:rPr>
        <w:t>ch podmienok pre homologá</w:t>
      </w:r>
      <w:r>
        <w:rPr>
          <w:rFonts w:ascii="Arial" w:hAnsi="Arial" w:cs="Arial" w:hint="default"/>
          <w:sz w:val="14"/>
          <w:szCs w:val="14"/>
        </w:rPr>
        <w:t>ciu (overovanie zhodnosti) a o vzá</w:t>
      </w:r>
      <w:r>
        <w:rPr>
          <w:rFonts w:ascii="Arial" w:hAnsi="Arial" w:cs="Arial" w:hint="default"/>
          <w:sz w:val="14"/>
          <w:szCs w:val="14"/>
        </w:rPr>
        <w:t>jom</w:t>
      </w:r>
      <w:r>
        <w:rPr>
          <w:rFonts w:ascii="Arial" w:hAnsi="Arial" w:cs="Arial" w:hint="default"/>
          <w:sz w:val="14"/>
          <w:szCs w:val="14"/>
        </w:rPr>
        <w:t>nom uzná</w:t>
      </w:r>
      <w:r>
        <w:rPr>
          <w:rFonts w:ascii="Arial" w:hAnsi="Arial" w:cs="Arial" w:hint="default"/>
          <w:sz w:val="14"/>
          <w:szCs w:val="14"/>
        </w:rPr>
        <w:t>vaní</w:t>
      </w:r>
      <w:r>
        <w:rPr>
          <w:rFonts w:ascii="Arial" w:hAnsi="Arial" w:cs="Arial" w:hint="default"/>
          <w:sz w:val="14"/>
          <w:szCs w:val="14"/>
        </w:rPr>
        <w:t xml:space="preserve"> homologá</w:t>
      </w:r>
      <w:r>
        <w:rPr>
          <w:rFonts w:ascii="Arial" w:hAnsi="Arial" w:cs="Arial" w:hint="default"/>
          <w:sz w:val="14"/>
          <w:szCs w:val="14"/>
        </w:rPr>
        <w:t>cie vý</w:t>
      </w:r>
      <w:r>
        <w:rPr>
          <w:rFonts w:ascii="Arial" w:hAnsi="Arial" w:cs="Arial" w:hint="default"/>
          <w:sz w:val="14"/>
          <w:szCs w:val="14"/>
        </w:rPr>
        <w:t>stroja a súč</w:t>
      </w:r>
      <w:r>
        <w:rPr>
          <w:rFonts w:ascii="Arial" w:hAnsi="Arial" w:cs="Arial" w:hint="default"/>
          <w:sz w:val="14"/>
          <w:szCs w:val="14"/>
        </w:rPr>
        <w:t>astí</w:t>
      </w:r>
      <w:r>
        <w:rPr>
          <w:rFonts w:ascii="Arial" w:hAnsi="Arial" w:cs="Arial" w:hint="default"/>
          <w:sz w:val="14"/>
          <w:szCs w:val="14"/>
        </w:rPr>
        <w:t xml:space="preserve"> motorový</w:t>
      </w:r>
      <w:r>
        <w:rPr>
          <w:rFonts w:ascii="Arial" w:hAnsi="Arial" w:cs="Arial" w:hint="default"/>
          <w:sz w:val="14"/>
          <w:szCs w:val="14"/>
        </w:rPr>
        <w:t>ch vozidiel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>ch predpisov (vyhláš</w:t>
      </w:r>
      <w:r>
        <w:rPr>
          <w:rFonts w:ascii="Arial" w:hAnsi="Arial" w:cs="Arial" w:hint="default"/>
          <w:sz w:val="14"/>
          <w:szCs w:val="14"/>
        </w:rPr>
        <w:t>ka ministra zahranič</w:t>
      </w:r>
      <w:r>
        <w:rPr>
          <w:rFonts w:ascii="Arial" w:hAnsi="Arial" w:cs="Arial" w:hint="default"/>
          <w:sz w:val="14"/>
          <w:szCs w:val="14"/>
        </w:rPr>
        <w:t>ný</w:t>
      </w:r>
      <w:r>
        <w:rPr>
          <w:rFonts w:ascii="Arial" w:hAnsi="Arial" w:cs="Arial" w:hint="default"/>
          <w:sz w:val="14"/>
          <w:szCs w:val="14"/>
        </w:rPr>
        <w:t>ch vecí</w:t>
      </w:r>
      <w:r>
        <w:rPr>
          <w:rFonts w:ascii="Arial" w:hAnsi="Arial" w:cs="Arial" w:hint="default"/>
          <w:sz w:val="14"/>
          <w:szCs w:val="14"/>
        </w:rPr>
        <w:t xml:space="preserve">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4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176/1960 Zb.</w:t>
        </w:r>
      </w:hyperlink>
      <w:r>
        <w:rPr>
          <w:rFonts w:ascii="Arial" w:hAnsi="Arial" w:cs="Arial"/>
          <w:sz w:val="14"/>
          <w:szCs w:val="14"/>
        </w:rPr>
        <w:t xml:space="preserve">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63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</w:t>
      </w:r>
      <w:r>
        <w:rPr>
          <w:rFonts w:ascii="Arial" w:hAnsi="Arial" w:cs="Arial" w:hint="default"/>
          <w:sz w:val="14"/>
          <w:szCs w:val="14"/>
        </w:rPr>
        <w:t xml:space="preserve">67/2013.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67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168/2013.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50 nariadenia (EÚ</w:t>
      </w:r>
      <w:r>
        <w:rPr>
          <w:rFonts w:ascii="Arial" w:hAnsi="Arial" w:cs="Arial" w:hint="default"/>
          <w:sz w:val="14"/>
          <w:szCs w:val="14"/>
        </w:rPr>
        <w:t xml:space="preserve">) 2016/1628.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74 nariadenia (EÚ</w:t>
      </w:r>
      <w:r>
        <w:rPr>
          <w:rFonts w:ascii="Arial" w:hAnsi="Arial" w:cs="Arial" w:hint="default"/>
          <w:sz w:val="14"/>
          <w:szCs w:val="14"/>
        </w:rPr>
        <w:t xml:space="preserve">) 2018/858.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76) Č</w:t>
      </w:r>
      <w:r>
        <w:rPr>
          <w:rFonts w:ascii="Arial" w:hAnsi="Arial" w:cs="Arial" w:hint="default"/>
          <w:sz w:val="14"/>
          <w:szCs w:val="14"/>
        </w:rPr>
        <w:t>l. 2 ods. 10 nariadenia (ES) č</w:t>
      </w:r>
      <w:r>
        <w:rPr>
          <w:rFonts w:ascii="Arial" w:hAnsi="Arial" w:cs="Arial" w:hint="default"/>
          <w:sz w:val="14"/>
          <w:szCs w:val="14"/>
        </w:rPr>
        <w:t xml:space="preserve">. 765/2008.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77) Zá</w:t>
      </w:r>
      <w:r>
        <w:rPr>
          <w:rFonts w:ascii="Arial" w:hAnsi="Arial" w:cs="Arial" w:hint="default"/>
          <w:sz w:val="14"/>
          <w:szCs w:val="14"/>
        </w:rPr>
        <w:t>kon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174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387/2015 Z.z.</w:t>
        </w:r>
      </w:hyperlink>
      <w:r>
        <w:rPr>
          <w:rFonts w:ascii="Arial" w:hAnsi="Arial" w:cs="Arial" w:hint="default"/>
          <w:sz w:val="14"/>
          <w:szCs w:val="14"/>
        </w:rPr>
        <w:t xml:space="preserve"> o jednotnom informač</w:t>
      </w:r>
      <w:r>
        <w:rPr>
          <w:rFonts w:ascii="Arial" w:hAnsi="Arial" w:cs="Arial" w:hint="default"/>
          <w:sz w:val="14"/>
          <w:szCs w:val="14"/>
        </w:rPr>
        <w:t>nom systé</w:t>
      </w:r>
      <w:r>
        <w:rPr>
          <w:rFonts w:ascii="Arial" w:hAnsi="Arial" w:cs="Arial" w:hint="default"/>
          <w:sz w:val="14"/>
          <w:szCs w:val="14"/>
        </w:rPr>
        <w:t>me v cestnej doprave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>konov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78) Zá</w:t>
      </w:r>
      <w:r>
        <w:rPr>
          <w:rFonts w:ascii="Arial" w:hAnsi="Arial" w:cs="Arial" w:hint="default"/>
          <w:sz w:val="14"/>
          <w:szCs w:val="14"/>
        </w:rPr>
        <w:t>kon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05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18/2018 Z.z.</w:t>
        </w:r>
      </w:hyperlink>
      <w:r>
        <w:rPr>
          <w:rFonts w:ascii="Arial" w:hAnsi="Arial" w:cs="Arial" w:hint="default"/>
          <w:sz w:val="14"/>
          <w:szCs w:val="14"/>
        </w:rPr>
        <w:t xml:space="preserve"> o ochrane osobný</w:t>
      </w:r>
      <w:r>
        <w:rPr>
          <w:rFonts w:ascii="Arial" w:hAnsi="Arial" w:cs="Arial" w:hint="default"/>
          <w:sz w:val="14"/>
          <w:szCs w:val="14"/>
        </w:rPr>
        <w:t>ch ú</w:t>
      </w:r>
      <w:r>
        <w:rPr>
          <w:rFonts w:ascii="Arial" w:hAnsi="Arial" w:cs="Arial" w:hint="default"/>
          <w:sz w:val="14"/>
          <w:szCs w:val="14"/>
        </w:rPr>
        <w:t>dajov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>konov v znení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8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221/2019 Z.z.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Nariadenie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2016/679 z 27. aprí</w:t>
      </w:r>
      <w:r>
        <w:rPr>
          <w:rFonts w:ascii="Arial" w:hAnsi="Arial" w:cs="Arial" w:hint="default"/>
          <w:sz w:val="14"/>
          <w:szCs w:val="14"/>
        </w:rPr>
        <w:t>la 2016 o o</w:t>
      </w:r>
      <w:r>
        <w:rPr>
          <w:rFonts w:ascii="Arial" w:hAnsi="Arial" w:cs="Arial" w:hint="default"/>
          <w:sz w:val="14"/>
          <w:szCs w:val="14"/>
        </w:rPr>
        <w:t>chrane fyzický</w:t>
      </w:r>
      <w:r>
        <w:rPr>
          <w:rFonts w:ascii="Arial" w:hAnsi="Arial" w:cs="Arial" w:hint="default"/>
          <w:sz w:val="14"/>
          <w:szCs w:val="14"/>
        </w:rPr>
        <w:t>ch osô</w:t>
      </w:r>
      <w:r>
        <w:rPr>
          <w:rFonts w:ascii="Arial" w:hAnsi="Arial" w:cs="Arial" w:hint="default"/>
          <w:sz w:val="14"/>
          <w:szCs w:val="14"/>
        </w:rPr>
        <w:t>b pri spracú</w:t>
      </w:r>
      <w:r>
        <w:rPr>
          <w:rFonts w:ascii="Arial" w:hAnsi="Arial" w:cs="Arial" w:hint="default"/>
          <w:sz w:val="14"/>
          <w:szCs w:val="14"/>
        </w:rPr>
        <w:t>vaní</w:t>
      </w:r>
      <w:r>
        <w:rPr>
          <w:rFonts w:ascii="Arial" w:hAnsi="Arial" w:cs="Arial" w:hint="default"/>
          <w:sz w:val="14"/>
          <w:szCs w:val="14"/>
        </w:rPr>
        <w:t xml:space="preserve"> osobný</w:t>
      </w:r>
      <w:r>
        <w:rPr>
          <w:rFonts w:ascii="Arial" w:hAnsi="Arial" w:cs="Arial" w:hint="default"/>
          <w:sz w:val="14"/>
          <w:szCs w:val="14"/>
        </w:rPr>
        <w:t>ch ú</w:t>
      </w:r>
      <w:r>
        <w:rPr>
          <w:rFonts w:ascii="Arial" w:hAnsi="Arial" w:cs="Arial" w:hint="default"/>
          <w:sz w:val="14"/>
          <w:szCs w:val="14"/>
        </w:rPr>
        <w:t>dajov a o voľ</w:t>
      </w:r>
      <w:r>
        <w:rPr>
          <w:rFonts w:ascii="Arial" w:hAnsi="Arial" w:cs="Arial" w:hint="default"/>
          <w:sz w:val="14"/>
          <w:szCs w:val="14"/>
        </w:rPr>
        <w:t>nom pohybe taký</w:t>
      </w:r>
      <w:r>
        <w:rPr>
          <w:rFonts w:ascii="Arial" w:hAnsi="Arial" w:cs="Arial" w:hint="default"/>
          <w:sz w:val="14"/>
          <w:szCs w:val="14"/>
        </w:rPr>
        <w:t>chto ú</w:t>
      </w:r>
      <w:r>
        <w:rPr>
          <w:rFonts w:ascii="Arial" w:hAnsi="Arial" w:cs="Arial" w:hint="default"/>
          <w:sz w:val="14"/>
          <w:szCs w:val="14"/>
        </w:rPr>
        <w:t>dajov, ktorý</w:t>
      </w:r>
      <w:r>
        <w:rPr>
          <w:rFonts w:ascii="Arial" w:hAnsi="Arial" w:cs="Arial" w:hint="default"/>
          <w:sz w:val="14"/>
          <w:szCs w:val="14"/>
        </w:rPr>
        <w:t>m sa zruš</w:t>
      </w:r>
      <w:r>
        <w:rPr>
          <w:rFonts w:ascii="Arial" w:hAnsi="Arial" w:cs="Arial" w:hint="default"/>
          <w:sz w:val="14"/>
          <w:szCs w:val="14"/>
        </w:rPr>
        <w:t>uje smernica 95/46/ES (vš</w:t>
      </w:r>
      <w:r>
        <w:rPr>
          <w:rFonts w:ascii="Arial" w:hAnsi="Arial" w:cs="Arial" w:hint="default"/>
          <w:sz w:val="14"/>
          <w:szCs w:val="14"/>
        </w:rPr>
        <w:t>eobecné</w:t>
      </w:r>
      <w:r>
        <w:rPr>
          <w:rFonts w:ascii="Arial" w:hAnsi="Arial" w:cs="Arial" w:hint="default"/>
          <w:sz w:val="14"/>
          <w:szCs w:val="14"/>
        </w:rPr>
        <w:t xml:space="preserve"> nariadenie o ochrane ú</w:t>
      </w:r>
      <w:r>
        <w:rPr>
          <w:rFonts w:ascii="Arial" w:hAnsi="Arial" w:cs="Arial" w:hint="default"/>
          <w:sz w:val="14"/>
          <w:szCs w:val="14"/>
        </w:rPr>
        <w:t>dajov)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119, 4.5.2016).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79) </w:t>
      </w:r>
      <w:hyperlink r:id="rId589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69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Ná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rodnej rady Slovenskej republiky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171/1993 Z.z.</w:t>
        </w:r>
      </w:hyperlink>
      <w:r>
        <w:rPr>
          <w:rFonts w:ascii="Arial" w:hAnsi="Arial" w:cs="Arial" w:hint="default"/>
          <w:sz w:val="14"/>
          <w:szCs w:val="14"/>
        </w:rPr>
        <w:t xml:space="preserve"> o Policajnom zbore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80) Zá</w:t>
      </w:r>
      <w:r>
        <w:rPr>
          <w:rFonts w:ascii="Arial" w:hAnsi="Arial" w:cs="Arial" w:hint="default"/>
          <w:sz w:val="14"/>
          <w:szCs w:val="14"/>
        </w:rPr>
        <w:t>kon Slovenskej ná</w:t>
      </w:r>
      <w:r>
        <w:rPr>
          <w:rFonts w:ascii="Arial" w:hAnsi="Arial" w:cs="Arial" w:hint="default"/>
          <w:sz w:val="14"/>
          <w:szCs w:val="14"/>
        </w:rPr>
        <w:t>rodnej rady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90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323/1992 Zb.</w:t>
        </w:r>
      </w:hyperlink>
      <w:r>
        <w:rPr>
          <w:rFonts w:ascii="Arial" w:hAnsi="Arial" w:cs="Arial" w:hint="default"/>
          <w:sz w:val="14"/>
          <w:szCs w:val="14"/>
        </w:rPr>
        <w:t xml:space="preserve"> o notá</w:t>
      </w:r>
      <w:r>
        <w:rPr>
          <w:rFonts w:ascii="Arial" w:hAnsi="Arial" w:cs="Arial" w:hint="default"/>
          <w:sz w:val="14"/>
          <w:szCs w:val="14"/>
        </w:rPr>
        <w:t>roch a notá</w:t>
      </w:r>
      <w:r>
        <w:rPr>
          <w:rFonts w:ascii="Arial" w:hAnsi="Arial" w:cs="Arial" w:hint="default"/>
          <w:sz w:val="14"/>
          <w:szCs w:val="14"/>
        </w:rPr>
        <w:t>rskej č</w:t>
      </w:r>
      <w:r>
        <w:rPr>
          <w:rFonts w:ascii="Arial" w:hAnsi="Arial" w:cs="Arial" w:hint="default"/>
          <w:sz w:val="14"/>
          <w:szCs w:val="14"/>
        </w:rPr>
        <w:t>innosti (Notá</w:t>
      </w:r>
      <w:r>
        <w:rPr>
          <w:rFonts w:ascii="Arial" w:hAnsi="Arial" w:cs="Arial" w:hint="default"/>
          <w:sz w:val="14"/>
          <w:szCs w:val="14"/>
        </w:rPr>
        <w:t>rsky poriadok)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81) Zá</w:t>
      </w:r>
      <w:r>
        <w:rPr>
          <w:rFonts w:ascii="Arial" w:hAnsi="Arial" w:cs="Arial" w:hint="default"/>
          <w:sz w:val="14"/>
          <w:szCs w:val="14"/>
        </w:rPr>
        <w:t>kon Ná</w:t>
      </w:r>
      <w:r>
        <w:rPr>
          <w:rFonts w:ascii="Arial" w:hAnsi="Arial" w:cs="Arial" w:hint="default"/>
          <w:sz w:val="14"/>
          <w:szCs w:val="14"/>
        </w:rPr>
        <w:t>rodnej rady Slovenskej republiky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239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233/1995 Z.z.</w:t>
        </w:r>
      </w:hyperlink>
      <w:r>
        <w:rPr>
          <w:rFonts w:ascii="Arial" w:hAnsi="Arial" w:cs="Arial" w:hint="default"/>
          <w:sz w:val="14"/>
          <w:szCs w:val="14"/>
        </w:rPr>
        <w:t xml:space="preserve"> o sú</w:t>
      </w:r>
      <w:r>
        <w:rPr>
          <w:rFonts w:ascii="Arial" w:hAnsi="Arial" w:cs="Arial" w:hint="default"/>
          <w:sz w:val="14"/>
          <w:szCs w:val="14"/>
        </w:rPr>
        <w:t>dny</w:t>
      </w:r>
      <w:r>
        <w:rPr>
          <w:rFonts w:ascii="Arial" w:hAnsi="Arial" w:cs="Arial" w:hint="default"/>
          <w:sz w:val="14"/>
          <w:szCs w:val="14"/>
        </w:rPr>
        <w:t>ch exekú</w:t>
      </w:r>
      <w:r>
        <w:rPr>
          <w:rFonts w:ascii="Arial" w:hAnsi="Arial" w:cs="Arial" w:hint="default"/>
          <w:sz w:val="14"/>
          <w:szCs w:val="14"/>
        </w:rPr>
        <w:t>toroch a exekuč</w:t>
      </w:r>
      <w:r>
        <w:rPr>
          <w:rFonts w:ascii="Arial" w:hAnsi="Arial" w:cs="Arial" w:hint="default"/>
          <w:sz w:val="14"/>
          <w:szCs w:val="14"/>
        </w:rPr>
        <w:t>nej č</w:t>
      </w:r>
      <w:r>
        <w:rPr>
          <w:rFonts w:ascii="Arial" w:hAnsi="Arial" w:cs="Arial" w:hint="default"/>
          <w:sz w:val="14"/>
          <w:szCs w:val="14"/>
        </w:rPr>
        <w:t>innosti (Exekuč</w:t>
      </w:r>
      <w:r>
        <w:rPr>
          <w:rFonts w:ascii="Arial" w:hAnsi="Arial" w:cs="Arial" w:hint="default"/>
          <w:sz w:val="14"/>
          <w:szCs w:val="14"/>
        </w:rPr>
        <w:t>ný</w:t>
      </w:r>
      <w:r>
        <w:rPr>
          <w:rFonts w:ascii="Arial" w:hAnsi="Arial" w:cs="Arial" w:hint="default"/>
          <w:sz w:val="14"/>
          <w:szCs w:val="14"/>
        </w:rPr>
        <w:t xml:space="preserve"> poriadok) a o zmene a doplnení</w:t>
      </w:r>
      <w:r>
        <w:rPr>
          <w:rFonts w:ascii="Arial" w:hAnsi="Arial" w:cs="Arial" w:hint="default"/>
          <w:sz w:val="14"/>
          <w:szCs w:val="14"/>
        </w:rPr>
        <w:t xml:space="preserve"> ď</w:t>
      </w:r>
      <w:r>
        <w:rPr>
          <w:rFonts w:ascii="Arial" w:hAnsi="Arial" w:cs="Arial" w:hint="default"/>
          <w:sz w:val="14"/>
          <w:szCs w:val="14"/>
        </w:rPr>
        <w:t>alší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>konov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82) STN ISO 37001 Systé</w:t>
      </w:r>
      <w:r>
        <w:rPr>
          <w:rFonts w:ascii="Arial" w:hAnsi="Arial" w:cs="Arial" w:hint="default"/>
          <w:sz w:val="14"/>
          <w:szCs w:val="14"/>
        </w:rPr>
        <w:t>my manažé</w:t>
      </w:r>
      <w:r>
        <w:rPr>
          <w:rFonts w:ascii="Arial" w:hAnsi="Arial" w:cs="Arial" w:hint="default"/>
          <w:sz w:val="14"/>
          <w:szCs w:val="14"/>
        </w:rPr>
        <w:t>rstva proti korupcii. Pož</w:t>
      </w:r>
      <w:r>
        <w:rPr>
          <w:rFonts w:ascii="Arial" w:hAnsi="Arial" w:cs="Arial" w:hint="default"/>
          <w:sz w:val="14"/>
          <w:szCs w:val="14"/>
        </w:rPr>
        <w:t>iadavky s ná</w:t>
      </w:r>
      <w:r>
        <w:rPr>
          <w:rFonts w:ascii="Arial" w:hAnsi="Arial" w:cs="Arial" w:hint="default"/>
          <w:sz w:val="14"/>
          <w:szCs w:val="14"/>
        </w:rPr>
        <w:t>vodom na použ</w:t>
      </w:r>
      <w:r>
        <w:rPr>
          <w:rFonts w:ascii="Arial" w:hAnsi="Arial" w:cs="Arial" w:hint="default"/>
          <w:sz w:val="14"/>
          <w:szCs w:val="14"/>
        </w:rPr>
        <w:t xml:space="preserve">itie (01 0105).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83) Euró</w:t>
      </w:r>
      <w:r>
        <w:rPr>
          <w:rFonts w:ascii="Arial" w:hAnsi="Arial" w:cs="Arial" w:hint="default"/>
          <w:sz w:val="14"/>
          <w:szCs w:val="14"/>
        </w:rPr>
        <w:t>pska dohoda o medziná</w:t>
      </w:r>
      <w:r>
        <w:rPr>
          <w:rFonts w:ascii="Arial" w:hAnsi="Arial" w:cs="Arial" w:hint="default"/>
          <w:sz w:val="14"/>
          <w:szCs w:val="14"/>
        </w:rPr>
        <w:t>rodnej cestnej preprave nebezpeč</w:t>
      </w:r>
      <w:r>
        <w:rPr>
          <w:rFonts w:ascii="Arial" w:hAnsi="Arial" w:cs="Arial" w:hint="default"/>
          <w:sz w:val="14"/>
          <w:szCs w:val="14"/>
        </w:rPr>
        <w:t>ný</w:t>
      </w:r>
      <w:r>
        <w:rPr>
          <w:rFonts w:ascii="Arial" w:hAnsi="Arial" w:cs="Arial" w:hint="default"/>
          <w:sz w:val="14"/>
          <w:szCs w:val="14"/>
        </w:rPr>
        <w:t>ch vecí</w:t>
      </w:r>
      <w:r>
        <w:rPr>
          <w:rFonts w:ascii="Arial" w:hAnsi="Arial" w:cs="Arial" w:hint="default"/>
          <w:sz w:val="14"/>
          <w:szCs w:val="14"/>
        </w:rPr>
        <w:t xml:space="preserve"> (ADR) (vyhláš</w:t>
      </w:r>
      <w:r>
        <w:rPr>
          <w:rFonts w:ascii="Arial" w:hAnsi="Arial" w:cs="Arial" w:hint="default"/>
          <w:sz w:val="14"/>
          <w:szCs w:val="14"/>
        </w:rPr>
        <w:t>ka ministra zahranič</w:t>
      </w:r>
      <w:r>
        <w:rPr>
          <w:rFonts w:ascii="Arial" w:hAnsi="Arial" w:cs="Arial" w:hint="default"/>
          <w:sz w:val="14"/>
          <w:szCs w:val="14"/>
        </w:rPr>
        <w:t>ný</w:t>
      </w:r>
      <w:r>
        <w:rPr>
          <w:rFonts w:ascii="Arial" w:hAnsi="Arial" w:cs="Arial" w:hint="default"/>
          <w:sz w:val="14"/>
          <w:szCs w:val="14"/>
        </w:rPr>
        <w:t>ch vecí</w:t>
      </w:r>
      <w:r>
        <w:rPr>
          <w:rFonts w:ascii="Arial" w:hAnsi="Arial" w:cs="Arial" w:hint="default"/>
          <w:sz w:val="14"/>
          <w:szCs w:val="14"/>
        </w:rPr>
        <w:t xml:space="preserve">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91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64/1987 Zb.</w:t>
        </w:r>
      </w:hyperlink>
      <w:r>
        <w:rPr>
          <w:rFonts w:ascii="Arial" w:hAnsi="Arial" w:cs="Arial" w:hint="default"/>
          <w:sz w:val="14"/>
          <w:szCs w:val="14"/>
        </w:rPr>
        <w:t>) v platnom znení</w:t>
      </w:r>
      <w:r>
        <w:rPr>
          <w:rFonts w:ascii="Arial" w:hAnsi="Arial" w:cs="Arial" w:hint="default"/>
          <w:sz w:val="14"/>
          <w:szCs w:val="14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84) Zá</w:t>
      </w:r>
      <w:r>
        <w:rPr>
          <w:rFonts w:ascii="Arial" w:hAnsi="Arial" w:cs="Arial" w:hint="default"/>
          <w:sz w:val="14"/>
          <w:szCs w:val="14"/>
        </w:rPr>
        <w:t>kon Ná</w:t>
      </w:r>
      <w:r>
        <w:rPr>
          <w:rFonts w:ascii="Arial" w:hAnsi="Arial" w:cs="Arial" w:hint="default"/>
          <w:sz w:val="14"/>
          <w:szCs w:val="14"/>
        </w:rPr>
        <w:t>rodnej rady Slovenskej republiky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92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10/1996 Z.z.</w:t>
        </w:r>
      </w:hyperlink>
      <w:r>
        <w:rPr>
          <w:rFonts w:ascii="Arial" w:hAnsi="Arial" w:cs="Arial" w:hint="default"/>
          <w:sz w:val="14"/>
          <w:szCs w:val="14"/>
        </w:rPr>
        <w:t xml:space="preserve"> o kontrole v š</w:t>
      </w:r>
      <w:r>
        <w:rPr>
          <w:rFonts w:ascii="Arial" w:hAnsi="Arial" w:cs="Arial" w:hint="default"/>
          <w:sz w:val="14"/>
          <w:szCs w:val="14"/>
        </w:rPr>
        <w:t>tá</w:t>
      </w:r>
      <w:r>
        <w:rPr>
          <w:rFonts w:ascii="Arial" w:hAnsi="Arial" w:cs="Arial" w:hint="default"/>
          <w:sz w:val="14"/>
          <w:szCs w:val="14"/>
        </w:rPr>
        <w:t>tnej sprá</w:t>
      </w:r>
      <w:r>
        <w:rPr>
          <w:rFonts w:ascii="Arial" w:hAnsi="Arial" w:cs="Arial" w:hint="default"/>
          <w:sz w:val="14"/>
          <w:szCs w:val="14"/>
        </w:rPr>
        <w:t>ve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85) Nariadenie Euró</w:t>
      </w:r>
      <w:r>
        <w:rPr>
          <w:rFonts w:ascii="Arial" w:hAnsi="Arial" w:cs="Arial" w:hint="default"/>
          <w:sz w:val="14"/>
          <w:szCs w:val="14"/>
        </w:rPr>
        <w:t>pskeho parlamentu a Rady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1024/2012 z 25. októ</w:t>
      </w:r>
      <w:r>
        <w:rPr>
          <w:rFonts w:ascii="Arial" w:hAnsi="Arial" w:cs="Arial" w:hint="default"/>
          <w:sz w:val="14"/>
          <w:szCs w:val="14"/>
        </w:rPr>
        <w:t>bra 2012 o administratí</w:t>
      </w:r>
      <w:r>
        <w:rPr>
          <w:rFonts w:ascii="Arial" w:hAnsi="Arial" w:cs="Arial" w:hint="default"/>
          <w:sz w:val="14"/>
          <w:szCs w:val="14"/>
        </w:rPr>
        <w:t>vnej spoluprá</w:t>
      </w:r>
      <w:r>
        <w:rPr>
          <w:rFonts w:ascii="Arial" w:hAnsi="Arial" w:cs="Arial" w:hint="default"/>
          <w:sz w:val="14"/>
          <w:szCs w:val="14"/>
        </w:rPr>
        <w:t>ci</w:t>
      </w:r>
      <w:r>
        <w:rPr>
          <w:rFonts w:ascii="Arial" w:hAnsi="Arial" w:cs="Arial" w:hint="default"/>
          <w:sz w:val="14"/>
          <w:szCs w:val="14"/>
        </w:rPr>
        <w:t xml:space="preserve"> prostrední</w:t>
      </w:r>
      <w:r>
        <w:rPr>
          <w:rFonts w:ascii="Arial" w:hAnsi="Arial" w:cs="Arial" w:hint="default"/>
          <w:sz w:val="14"/>
          <w:szCs w:val="14"/>
        </w:rPr>
        <w:t>ctvom informač</w:t>
      </w:r>
      <w:r>
        <w:rPr>
          <w:rFonts w:ascii="Arial" w:hAnsi="Arial" w:cs="Arial" w:hint="default"/>
          <w:sz w:val="14"/>
          <w:szCs w:val="14"/>
        </w:rPr>
        <w:t>né</w:t>
      </w:r>
      <w:r>
        <w:rPr>
          <w:rFonts w:ascii="Arial" w:hAnsi="Arial" w:cs="Arial" w:hint="default"/>
          <w:sz w:val="14"/>
          <w:szCs w:val="14"/>
        </w:rPr>
        <w:t>ho systé</w:t>
      </w:r>
      <w:r>
        <w:rPr>
          <w:rFonts w:ascii="Arial" w:hAnsi="Arial" w:cs="Arial" w:hint="default"/>
          <w:sz w:val="14"/>
          <w:szCs w:val="14"/>
        </w:rPr>
        <w:t>mu o vnú</w:t>
      </w:r>
      <w:r>
        <w:rPr>
          <w:rFonts w:ascii="Arial" w:hAnsi="Arial" w:cs="Arial" w:hint="default"/>
          <w:sz w:val="14"/>
          <w:szCs w:val="14"/>
        </w:rPr>
        <w:t>tornom trhu a o zruš</w:t>
      </w:r>
      <w:r>
        <w:rPr>
          <w:rFonts w:ascii="Arial" w:hAnsi="Arial" w:cs="Arial" w:hint="default"/>
          <w:sz w:val="14"/>
          <w:szCs w:val="14"/>
        </w:rPr>
        <w:t>ení</w:t>
      </w:r>
      <w:r>
        <w:rPr>
          <w:rFonts w:ascii="Arial" w:hAnsi="Arial" w:cs="Arial" w:hint="default"/>
          <w:sz w:val="14"/>
          <w:szCs w:val="14"/>
        </w:rPr>
        <w:t xml:space="preserve"> rozhodnutia Komisie 2008/49/ES ("nariadenie o IMI") (Ú</w:t>
      </w:r>
      <w:r>
        <w:rPr>
          <w:rFonts w:ascii="Arial" w:hAnsi="Arial" w:cs="Arial" w:hint="default"/>
          <w:sz w:val="14"/>
          <w:szCs w:val="14"/>
        </w:rPr>
        <w:t>.v. EÚ</w:t>
      </w:r>
      <w:r>
        <w:rPr>
          <w:rFonts w:ascii="Arial" w:hAnsi="Arial" w:cs="Arial" w:hint="default"/>
          <w:sz w:val="14"/>
          <w:szCs w:val="14"/>
        </w:rPr>
        <w:t xml:space="preserve"> L 316, 14.11.2012) v platnom znení</w:t>
      </w:r>
      <w:r>
        <w:rPr>
          <w:rFonts w:ascii="Arial" w:hAnsi="Arial" w:cs="Arial" w:hint="default"/>
          <w:sz w:val="14"/>
          <w:szCs w:val="14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86) Č</w:t>
      </w:r>
      <w:r>
        <w:rPr>
          <w:rFonts w:ascii="Arial" w:hAnsi="Arial" w:cs="Arial" w:hint="default"/>
          <w:sz w:val="14"/>
          <w:szCs w:val="14"/>
        </w:rPr>
        <w:t>l. 41 až</w:t>
      </w:r>
      <w:r>
        <w:rPr>
          <w:rFonts w:ascii="Arial" w:hAnsi="Arial" w:cs="Arial" w:hint="default"/>
          <w:sz w:val="14"/>
          <w:szCs w:val="14"/>
        </w:rPr>
        <w:t xml:space="preserve"> 46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167/2013.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46 až</w:t>
      </w:r>
      <w:r>
        <w:rPr>
          <w:rFonts w:ascii="Arial" w:hAnsi="Arial" w:cs="Arial" w:hint="default"/>
          <w:sz w:val="14"/>
          <w:szCs w:val="14"/>
        </w:rPr>
        <w:t xml:space="preserve"> 51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168/2013.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39 nariadenia (EÚ</w:t>
      </w:r>
      <w:r>
        <w:rPr>
          <w:rFonts w:ascii="Arial" w:hAnsi="Arial" w:cs="Arial" w:hint="default"/>
          <w:sz w:val="14"/>
          <w:szCs w:val="14"/>
        </w:rPr>
        <w:t xml:space="preserve">) 2016/1628.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51 až</w:t>
      </w:r>
      <w:r>
        <w:rPr>
          <w:rFonts w:ascii="Arial" w:hAnsi="Arial" w:cs="Arial" w:hint="default"/>
          <w:sz w:val="14"/>
          <w:szCs w:val="14"/>
        </w:rPr>
        <w:t xml:space="preserve"> 54 nariadenia (EÚ</w:t>
      </w:r>
      <w:r>
        <w:rPr>
          <w:rFonts w:ascii="Arial" w:hAnsi="Arial" w:cs="Arial" w:hint="default"/>
          <w:sz w:val="14"/>
          <w:szCs w:val="14"/>
        </w:rPr>
        <w:t xml:space="preserve">) 2018/858.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87) Č</w:t>
      </w:r>
      <w:r>
        <w:rPr>
          <w:rFonts w:ascii="Arial" w:hAnsi="Arial" w:cs="Arial" w:hint="default"/>
          <w:sz w:val="14"/>
          <w:szCs w:val="14"/>
        </w:rPr>
        <w:t>l. 47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167/2013.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52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168/2013.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40 nariadenia (EÚ</w:t>
      </w:r>
      <w:r>
        <w:rPr>
          <w:rFonts w:ascii="Arial" w:hAnsi="Arial" w:cs="Arial" w:hint="default"/>
          <w:sz w:val="14"/>
          <w:szCs w:val="14"/>
        </w:rPr>
        <w:t xml:space="preserve">) 2016/1628.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52 nariadenia (EÚ</w:t>
      </w:r>
      <w:r>
        <w:rPr>
          <w:rFonts w:ascii="Arial" w:hAnsi="Arial" w:cs="Arial" w:hint="default"/>
          <w:sz w:val="14"/>
          <w:szCs w:val="14"/>
        </w:rPr>
        <w:t xml:space="preserve">) 2018/858.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88) </w:t>
      </w:r>
      <w:hyperlink r:id="rId593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31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264/1999 Z.z.</w:t>
        </w:r>
      </w:hyperlink>
      <w:r>
        <w:rPr>
          <w:rFonts w:ascii="Arial" w:hAnsi="Arial" w:cs="Arial" w:hint="default"/>
          <w:sz w:val="14"/>
          <w:szCs w:val="14"/>
        </w:rPr>
        <w:t xml:space="preserve"> o technický</w:t>
      </w:r>
      <w:r>
        <w:rPr>
          <w:rFonts w:ascii="Arial" w:hAnsi="Arial" w:cs="Arial" w:hint="default"/>
          <w:sz w:val="14"/>
          <w:szCs w:val="14"/>
        </w:rPr>
        <w:t>ch pož</w:t>
      </w:r>
      <w:r>
        <w:rPr>
          <w:rFonts w:ascii="Arial" w:hAnsi="Arial" w:cs="Arial" w:hint="default"/>
          <w:sz w:val="14"/>
          <w:szCs w:val="14"/>
        </w:rPr>
        <w:t>iadavká</w:t>
      </w:r>
      <w:r>
        <w:rPr>
          <w:rFonts w:ascii="Arial" w:hAnsi="Arial" w:cs="Arial" w:hint="default"/>
          <w:sz w:val="14"/>
          <w:szCs w:val="14"/>
        </w:rPr>
        <w:t>ch na vý</w:t>
      </w:r>
      <w:r>
        <w:rPr>
          <w:rFonts w:ascii="Arial" w:hAnsi="Arial" w:cs="Arial" w:hint="default"/>
          <w:sz w:val="14"/>
          <w:szCs w:val="14"/>
        </w:rPr>
        <w:t>robky a o posudzovaní</w:t>
      </w:r>
      <w:r>
        <w:rPr>
          <w:rFonts w:ascii="Arial" w:hAnsi="Arial" w:cs="Arial" w:hint="default"/>
          <w:sz w:val="14"/>
          <w:szCs w:val="14"/>
        </w:rPr>
        <w:t xml:space="preserve"> zhody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>konov v znení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00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51/2017 Z.z.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88a) Č</w:t>
      </w:r>
      <w:r>
        <w:rPr>
          <w:rFonts w:ascii="Arial" w:hAnsi="Arial" w:cs="Arial" w:hint="default"/>
          <w:sz w:val="14"/>
          <w:szCs w:val="14"/>
        </w:rPr>
        <w:t>l. 11 nariadenia (EÚ</w:t>
      </w:r>
      <w:r>
        <w:rPr>
          <w:rFonts w:ascii="Arial" w:hAnsi="Arial" w:cs="Arial" w:hint="default"/>
          <w:sz w:val="14"/>
          <w:szCs w:val="14"/>
        </w:rPr>
        <w:t xml:space="preserve">) 2018/858.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88b) Č</w:t>
      </w:r>
      <w:r>
        <w:rPr>
          <w:rFonts w:ascii="Arial" w:hAnsi="Arial" w:cs="Arial" w:hint="default"/>
          <w:sz w:val="14"/>
          <w:szCs w:val="14"/>
        </w:rPr>
        <w:t>l. 10 nariadenia (EÚ</w:t>
      </w:r>
      <w:r>
        <w:rPr>
          <w:rFonts w:ascii="Arial" w:hAnsi="Arial" w:cs="Arial" w:hint="default"/>
          <w:sz w:val="14"/>
          <w:szCs w:val="14"/>
        </w:rPr>
        <w:t xml:space="preserve">) 2018/858.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88c) Č</w:t>
      </w:r>
      <w:r>
        <w:rPr>
          <w:rFonts w:ascii="Arial" w:hAnsi="Arial" w:cs="Arial" w:hint="default"/>
          <w:sz w:val="14"/>
          <w:szCs w:val="14"/>
        </w:rPr>
        <w:t>l. 6 ods. 8 nariadenia (EÚ</w:t>
      </w:r>
      <w:r>
        <w:rPr>
          <w:rFonts w:ascii="Arial" w:hAnsi="Arial" w:cs="Arial" w:hint="default"/>
          <w:sz w:val="14"/>
          <w:szCs w:val="14"/>
        </w:rPr>
        <w:t xml:space="preserve">) 2018/858.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88d) </w:t>
      </w:r>
      <w:hyperlink r:id="rId594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2 pí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sm. g)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199/2004 Z.z.</w:t>
        </w:r>
      </w:hyperlink>
      <w:r>
        <w:rPr>
          <w:rFonts w:ascii="Arial" w:hAnsi="Arial" w:cs="Arial" w:hint="default"/>
          <w:sz w:val="14"/>
          <w:szCs w:val="14"/>
        </w:rPr>
        <w:t xml:space="preserve"> Colný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kon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>konov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88e) Č</w:t>
      </w:r>
      <w:r>
        <w:rPr>
          <w:rFonts w:ascii="Arial" w:hAnsi="Arial" w:cs="Arial" w:hint="default"/>
          <w:sz w:val="14"/>
          <w:szCs w:val="14"/>
        </w:rPr>
        <w:t>l. 6 ods. 9 nariadenia (EÚ</w:t>
      </w:r>
      <w:r>
        <w:rPr>
          <w:rFonts w:ascii="Arial" w:hAnsi="Arial" w:cs="Arial" w:hint="default"/>
          <w:sz w:val="14"/>
          <w:szCs w:val="14"/>
        </w:rPr>
        <w:t xml:space="preserve">) 2018/858.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89) Č</w:t>
      </w:r>
      <w:r>
        <w:rPr>
          <w:rFonts w:ascii="Arial" w:hAnsi="Arial" w:cs="Arial" w:hint="default"/>
          <w:sz w:val="14"/>
          <w:szCs w:val="14"/>
        </w:rPr>
        <w:t>l. 41 až</w:t>
      </w:r>
      <w:r>
        <w:rPr>
          <w:rFonts w:ascii="Arial" w:hAnsi="Arial" w:cs="Arial" w:hint="default"/>
          <w:sz w:val="14"/>
          <w:szCs w:val="14"/>
        </w:rPr>
        <w:t xml:space="preserve"> 48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167/2013.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46 až</w:t>
      </w:r>
      <w:r>
        <w:rPr>
          <w:rFonts w:ascii="Arial" w:hAnsi="Arial" w:cs="Arial" w:hint="default"/>
          <w:sz w:val="14"/>
          <w:szCs w:val="14"/>
        </w:rPr>
        <w:t xml:space="preserve"> 53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168/2013.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39 až</w:t>
      </w:r>
      <w:r>
        <w:rPr>
          <w:rFonts w:ascii="Arial" w:hAnsi="Arial" w:cs="Arial" w:hint="default"/>
          <w:sz w:val="14"/>
          <w:szCs w:val="14"/>
        </w:rPr>
        <w:t xml:space="preserve"> 41 nariadenia (EÚ</w:t>
      </w:r>
      <w:r>
        <w:rPr>
          <w:rFonts w:ascii="Arial" w:hAnsi="Arial" w:cs="Arial" w:hint="default"/>
          <w:sz w:val="14"/>
          <w:szCs w:val="14"/>
        </w:rPr>
        <w:t xml:space="preserve">) 2016/1628.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51 až</w:t>
      </w:r>
      <w:r>
        <w:rPr>
          <w:rFonts w:ascii="Arial" w:hAnsi="Arial" w:cs="Arial" w:hint="default"/>
          <w:sz w:val="14"/>
          <w:szCs w:val="14"/>
        </w:rPr>
        <w:t xml:space="preserve"> 54 nariadenia (EÚ</w:t>
      </w:r>
      <w:r>
        <w:rPr>
          <w:rFonts w:ascii="Arial" w:hAnsi="Arial" w:cs="Arial" w:hint="default"/>
          <w:sz w:val="14"/>
          <w:szCs w:val="14"/>
        </w:rPr>
        <w:t xml:space="preserve">) 2018/858.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90) </w:t>
      </w:r>
      <w:hyperlink r:id="rId595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119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8/2009 Z.z.</w:t>
        </w:r>
      </w:hyperlink>
      <w:r>
        <w:rPr>
          <w:rFonts w:ascii="Arial" w:hAnsi="Arial" w:cs="Arial" w:hint="default"/>
          <w:sz w:val="14"/>
          <w:szCs w:val="14"/>
        </w:rPr>
        <w:t xml:space="preserve"> v znení</w:t>
      </w:r>
      <w:r>
        <w:rPr>
          <w:rFonts w:ascii="Arial" w:hAnsi="Arial" w:cs="Arial" w:hint="default"/>
          <w:sz w:val="14"/>
          <w:szCs w:val="14"/>
        </w:rPr>
        <w:t xml:space="preserve"> nes</w:t>
      </w:r>
      <w:r>
        <w:rPr>
          <w:rFonts w:ascii="Arial" w:hAnsi="Arial" w:cs="Arial" w:hint="default"/>
          <w:sz w:val="14"/>
          <w:szCs w:val="14"/>
        </w:rPr>
        <w:t>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91) Nariadenie vlá</w:t>
      </w:r>
      <w:r>
        <w:rPr>
          <w:rFonts w:ascii="Arial" w:hAnsi="Arial" w:cs="Arial" w:hint="default"/>
          <w:sz w:val="14"/>
          <w:szCs w:val="14"/>
        </w:rPr>
        <w:t>dy Slovenskej republiky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56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384/2004 Z.z.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Č</w:t>
      </w:r>
      <w:r>
        <w:rPr>
          <w:rFonts w:ascii="Arial" w:hAnsi="Arial" w:cs="Arial" w:hint="default"/>
          <w:sz w:val="14"/>
          <w:szCs w:val="14"/>
        </w:rPr>
        <w:t>l. 4, 5 a 6 nariadenia (ES) č</w:t>
      </w:r>
      <w:r>
        <w:rPr>
          <w:rFonts w:ascii="Arial" w:hAnsi="Arial" w:cs="Arial" w:hint="default"/>
          <w:sz w:val="14"/>
          <w:szCs w:val="14"/>
        </w:rPr>
        <w:t xml:space="preserve">. 1222/2009.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92) Naprí</w:t>
      </w:r>
      <w:r>
        <w:rPr>
          <w:rFonts w:ascii="Arial" w:hAnsi="Arial" w:cs="Arial" w:hint="default"/>
          <w:sz w:val="14"/>
          <w:szCs w:val="14"/>
        </w:rPr>
        <w:t>klad zá</w:t>
      </w:r>
      <w:r>
        <w:rPr>
          <w:rFonts w:ascii="Arial" w:hAnsi="Arial" w:cs="Arial" w:hint="default"/>
          <w:sz w:val="14"/>
          <w:szCs w:val="14"/>
        </w:rPr>
        <w:t>kon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0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128/2002 Z.z.</w:t>
        </w:r>
      </w:hyperlink>
      <w:r>
        <w:rPr>
          <w:rFonts w:ascii="Arial" w:hAnsi="Arial" w:cs="Arial" w:hint="default"/>
          <w:sz w:val="14"/>
          <w:szCs w:val="14"/>
        </w:rPr>
        <w:t xml:space="preserve"> o š</w:t>
      </w:r>
      <w:r>
        <w:rPr>
          <w:rFonts w:ascii="Arial" w:hAnsi="Arial" w:cs="Arial" w:hint="default"/>
          <w:sz w:val="14"/>
          <w:szCs w:val="14"/>
        </w:rPr>
        <w:t>tá</w:t>
      </w:r>
      <w:r>
        <w:rPr>
          <w:rFonts w:ascii="Arial" w:hAnsi="Arial" w:cs="Arial" w:hint="default"/>
          <w:sz w:val="14"/>
          <w:szCs w:val="14"/>
        </w:rPr>
        <w:t>tnej kontrole vnú</w:t>
      </w:r>
      <w:r>
        <w:rPr>
          <w:rFonts w:ascii="Arial" w:hAnsi="Arial" w:cs="Arial" w:hint="default"/>
          <w:sz w:val="14"/>
          <w:szCs w:val="14"/>
        </w:rPr>
        <w:t>torné</w:t>
      </w:r>
      <w:r>
        <w:rPr>
          <w:rFonts w:ascii="Arial" w:hAnsi="Arial" w:cs="Arial" w:hint="default"/>
          <w:sz w:val="14"/>
          <w:szCs w:val="14"/>
        </w:rPr>
        <w:t>ho trhu vo veciach ochrany spotrebiteľ</w:t>
      </w:r>
      <w:r>
        <w:rPr>
          <w:rFonts w:ascii="Arial" w:hAnsi="Arial" w:cs="Arial" w:hint="default"/>
          <w:sz w:val="14"/>
          <w:szCs w:val="14"/>
        </w:rPr>
        <w:t>a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>konov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>ch predpisov, zá</w:t>
      </w:r>
      <w:r>
        <w:rPr>
          <w:rFonts w:ascii="Arial" w:hAnsi="Arial" w:cs="Arial" w:hint="default"/>
          <w:sz w:val="14"/>
          <w:szCs w:val="14"/>
        </w:rPr>
        <w:t>kon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96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250/2007 Z.z.</w:t>
        </w:r>
      </w:hyperlink>
      <w:r>
        <w:rPr>
          <w:rFonts w:ascii="Arial" w:hAnsi="Arial" w:cs="Arial" w:hint="default"/>
          <w:sz w:val="14"/>
          <w:szCs w:val="14"/>
        </w:rPr>
        <w:t xml:space="preserve"> o ochrane spotrebiteľ</w:t>
      </w:r>
      <w:r>
        <w:rPr>
          <w:rFonts w:ascii="Arial" w:hAnsi="Arial" w:cs="Arial" w:hint="default"/>
          <w:sz w:val="14"/>
          <w:szCs w:val="14"/>
        </w:rPr>
        <w:t>a a o zmene zá</w:t>
      </w:r>
      <w:r>
        <w:rPr>
          <w:rFonts w:ascii="Arial" w:hAnsi="Arial" w:cs="Arial" w:hint="default"/>
          <w:sz w:val="14"/>
          <w:szCs w:val="14"/>
        </w:rPr>
        <w:t>kona Slovenskej ná</w:t>
      </w:r>
      <w:r>
        <w:rPr>
          <w:rFonts w:ascii="Arial" w:hAnsi="Arial" w:cs="Arial" w:hint="default"/>
          <w:sz w:val="14"/>
          <w:szCs w:val="14"/>
        </w:rPr>
        <w:t>rodnej rady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97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372/1990 Zb.</w:t>
        </w:r>
      </w:hyperlink>
      <w:r>
        <w:rPr>
          <w:rFonts w:ascii="Arial" w:hAnsi="Arial" w:cs="Arial" w:hint="default"/>
          <w:sz w:val="14"/>
          <w:szCs w:val="14"/>
        </w:rPr>
        <w:t xml:space="preserve"> o priestupkoch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>ch predp</w:t>
      </w:r>
      <w:r>
        <w:rPr>
          <w:rFonts w:ascii="Arial" w:hAnsi="Arial" w:cs="Arial" w:hint="default"/>
          <w:sz w:val="14"/>
          <w:szCs w:val="14"/>
        </w:rPr>
        <w:t>isov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>ch predpisov, nariadenie vlá</w:t>
      </w:r>
      <w:r>
        <w:rPr>
          <w:rFonts w:ascii="Arial" w:hAnsi="Arial" w:cs="Arial" w:hint="default"/>
          <w:sz w:val="14"/>
          <w:szCs w:val="14"/>
        </w:rPr>
        <w:t>dy Slovenskej republiky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59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404/2007 Z.z.</w:t>
        </w:r>
      </w:hyperlink>
      <w:r>
        <w:rPr>
          <w:rFonts w:ascii="Arial" w:hAnsi="Arial" w:cs="Arial" w:hint="default"/>
          <w:sz w:val="14"/>
          <w:szCs w:val="14"/>
        </w:rPr>
        <w:t xml:space="preserve"> o vš</w:t>
      </w:r>
      <w:r>
        <w:rPr>
          <w:rFonts w:ascii="Arial" w:hAnsi="Arial" w:cs="Arial" w:hint="default"/>
          <w:sz w:val="14"/>
          <w:szCs w:val="14"/>
        </w:rPr>
        <w:t>eobecnej bezpeč</w:t>
      </w:r>
      <w:r>
        <w:rPr>
          <w:rFonts w:ascii="Arial" w:hAnsi="Arial" w:cs="Arial" w:hint="default"/>
          <w:sz w:val="14"/>
          <w:szCs w:val="14"/>
        </w:rPr>
        <w:t>nosti vý</w:t>
      </w:r>
      <w:r>
        <w:rPr>
          <w:rFonts w:ascii="Arial" w:hAnsi="Arial" w:cs="Arial" w:hint="default"/>
          <w:sz w:val="14"/>
          <w:szCs w:val="14"/>
        </w:rPr>
        <w:t xml:space="preserve">robkov.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92a) Č</w:t>
      </w:r>
      <w:r>
        <w:rPr>
          <w:rFonts w:ascii="Arial" w:hAnsi="Arial" w:cs="Arial" w:hint="default"/>
          <w:sz w:val="14"/>
          <w:szCs w:val="14"/>
        </w:rPr>
        <w:t>l. 2 bod 15 nariadenia (ES) č</w:t>
      </w:r>
      <w:r>
        <w:rPr>
          <w:rFonts w:ascii="Arial" w:hAnsi="Arial" w:cs="Arial" w:hint="default"/>
          <w:sz w:val="14"/>
          <w:szCs w:val="14"/>
        </w:rPr>
        <w:t>. 765/2008 v platnom znení</w:t>
      </w:r>
      <w:r>
        <w:rPr>
          <w:rFonts w:ascii="Arial" w:hAnsi="Arial" w:cs="Arial" w:hint="default"/>
          <w:sz w:val="14"/>
          <w:szCs w:val="14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92b) Č</w:t>
      </w:r>
      <w:r>
        <w:rPr>
          <w:rFonts w:ascii="Arial" w:hAnsi="Arial" w:cs="Arial" w:hint="default"/>
          <w:sz w:val="14"/>
          <w:szCs w:val="14"/>
        </w:rPr>
        <w:t>l. 2 bod 14 nariadenia (ES) č</w:t>
      </w:r>
      <w:r>
        <w:rPr>
          <w:rFonts w:ascii="Arial" w:hAnsi="Arial" w:cs="Arial" w:hint="default"/>
          <w:sz w:val="14"/>
          <w:szCs w:val="14"/>
        </w:rPr>
        <w:t>. 765/2008 v platnom znení</w:t>
      </w:r>
      <w:r>
        <w:rPr>
          <w:rFonts w:ascii="Arial" w:hAnsi="Arial" w:cs="Arial" w:hint="default"/>
          <w:sz w:val="14"/>
          <w:szCs w:val="14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94) </w:t>
      </w:r>
      <w:hyperlink r:id="rId599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58 ods. 1 pí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sm. e)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455/1991 Zb.</w:t>
        </w:r>
      </w:hyperlink>
      <w:r>
        <w:rPr>
          <w:rFonts w:ascii="Arial" w:hAnsi="Arial" w:cs="Arial" w:hint="default"/>
          <w:sz w:val="14"/>
          <w:szCs w:val="14"/>
        </w:rPr>
        <w:t xml:space="preserve"> o ž</w:t>
      </w:r>
      <w:r>
        <w:rPr>
          <w:rFonts w:ascii="Arial" w:hAnsi="Arial" w:cs="Arial" w:hint="default"/>
          <w:sz w:val="14"/>
          <w:szCs w:val="14"/>
        </w:rPr>
        <w:t>ivnostenskom podnikan</w:t>
      </w:r>
      <w:r>
        <w:rPr>
          <w:rFonts w:ascii="Arial" w:hAnsi="Arial" w:cs="Arial" w:hint="default"/>
          <w:sz w:val="14"/>
          <w:szCs w:val="14"/>
        </w:rPr>
        <w:t>í</w:t>
      </w:r>
      <w:r>
        <w:rPr>
          <w:rFonts w:ascii="Arial" w:hAnsi="Arial" w:cs="Arial" w:hint="default"/>
          <w:sz w:val="14"/>
          <w:szCs w:val="14"/>
        </w:rPr>
        <w:t xml:space="preserve"> (ž</w:t>
      </w:r>
      <w:r>
        <w:rPr>
          <w:rFonts w:ascii="Arial" w:hAnsi="Arial" w:cs="Arial" w:hint="default"/>
          <w:sz w:val="14"/>
          <w:szCs w:val="14"/>
        </w:rPr>
        <w:t>ivnostenský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kon) v znení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175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412/2015 Z.z.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95) </w:t>
      </w:r>
      <w:hyperlink r:id="rId599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58 ods. 1 pí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sm. c)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455/1991 Zb.</w:t>
        </w:r>
      </w:hyperlink>
      <w:r>
        <w:rPr>
          <w:rFonts w:ascii="Arial" w:hAnsi="Arial" w:cs="Arial" w:hint="default"/>
          <w:sz w:val="14"/>
          <w:szCs w:val="14"/>
        </w:rPr>
        <w:t xml:space="preserve">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96) Naprí</w:t>
      </w:r>
      <w:r>
        <w:rPr>
          <w:rFonts w:ascii="Arial" w:hAnsi="Arial" w:cs="Arial" w:hint="default"/>
          <w:sz w:val="14"/>
          <w:szCs w:val="14"/>
        </w:rPr>
        <w:t>klad č</w:t>
      </w:r>
      <w:r>
        <w:rPr>
          <w:rFonts w:ascii="Arial" w:hAnsi="Arial" w:cs="Arial" w:hint="default"/>
          <w:sz w:val="14"/>
          <w:szCs w:val="14"/>
        </w:rPr>
        <w:t>l. 39 ods. 3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167/2013, č</w:t>
      </w:r>
      <w:r>
        <w:rPr>
          <w:rFonts w:ascii="Arial" w:hAnsi="Arial" w:cs="Arial" w:hint="default"/>
          <w:sz w:val="14"/>
          <w:szCs w:val="14"/>
        </w:rPr>
        <w:t>l. 44 ods. 3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>. 168/2013, č</w:t>
      </w:r>
      <w:r>
        <w:rPr>
          <w:rFonts w:ascii="Arial" w:hAnsi="Arial" w:cs="Arial" w:hint="default"/>
          <w:sz w:val="14"/>
          <w:szCs w:val="14"/>
        </w:rPr>
        <w:t>l. 49 ods. 3 nariadenia (EÚ</w:t>
      </w:r>
      <w:r>
        <w:rPr>
          <w:rFonts w:ascii="Arial" w:hAnsi="Arial" w:cs="Arial" w:hint="default"/>
          <w:sz w:val="14"/>
          <w:szCs w:val="14"/>
        </w:rPr>
        <w:t xml:space="preserve">) 2018/858.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97) </w:t>
      </w:r>
      <w:hyperlink r:id="rId600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10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330/2007 Z.z.</w:t>
        </w:r>
      </w:hyperlink>
      <w:r>
        <w:rPr>
          <w:rFonts w:ascii="Arial" w:hAnsi="Arial" w:cs="Arial" w:hint="default"/>
          <w:sz w:val="14"/>
          <w:szCs w:val="14"/>
        </w:rPr>
        <w:t xml:space="preserve"> o registri trestov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>konov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98) </w:t>
      </w:r>
      <w:hyperlink r:id="rId601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12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3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30/2007 Z.z.</w:t>
        </w:r>
      </w:hyperlink>
      <w:r>
        <w:rPr>
          <w:rFonts w:ascii="Arial" w:hAnsi="Arial" w:cs="Arial" w:hint="default"/>
          <w:sz w:val="14"/>
          <w:szCs w:val="14"/>
        </w:rPr>
        <w:t xml:space="preserve">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99) Zá</w:t>
      </w:r>
      <w:r>
        <w:rPr>
          <w:rFonts w:ascii="Arial" w:hAnsi="Arial" w:cs="Arial" w:hint="default"/>
          <w:sz w:val="14"/>
          <w:szCs w:val="14"/>
        </w:rPr>
        <w:t>kon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602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422/2015 Z.z.</w:t>
        </w:r>
      </w:hyperlink>
      <w:r>
        <w:rPr>
          <w:rFonts w:ascii="Arial" w:hAnsi="Arial" w:cs="Arial" w:hint="default"/>
          <w:sz w:val="14"/>
          <w:szCs w:val="14"/>
        </w:rPr>
        <w:t xml:space="preserve"> o uzná</w:t>
      </w:r>
      <w:r>
        <w:rPr>
          <w:rFonts w:ascii="Arial" w:hAnsi="Arial" w:cs="Arial" w:hint="default"/>
          <w:sz w:val="14"/>
          <w:szCs w:val="14"/>
        </w:rPr>
        <w:t>vaní</w:t>
      </w:r>
      <w:r>
        <w:rPr>
          <w:rFonts w:ascii="Arial" w:hAnsi="Arial" w:cs="Arial" w:hint="default"/>
          <w:sz w:val="14"/>
          <w:szCs w:val="14"/>
        </w:rPr>
        <w:t xml:space="preserve"> dokladov o vzdelaní</w:t>
      </w:r>
      <w:r>
        <w:rPr>
          <w:rFonts w:ascii="Arial" w:hAnsi="Arial" w:cs="Arial" w:hint="default"/>
          <w:sz w:val="14"/>
          <w:szCs w:val="14"/>
        </w:rPr>
        <w:t xml:space="preserve"> a o uzná</w:t>
      </w:r>
      <w:r>
        <w:rPr>
          <w:rFonts w:ascii="Arial" w:hAnsi="Arial" w:cs="Arial" w:hint="default"/>
          <w:sz w:val="14"/>
          <w:szCs w:val="14"/>
        </w:rPr>
        <w:t>vaní</w:t>
      </w:r>
      <w:r>
        <w:rPr>
          <w:rFonts w:ascii="Arial" w:hAnsi="Arial" w:cs="Arial" w:hint="default"/>
          <w:sz w:val="14"/>
          <w:szCs w:val="14"/>
        </w:rPr>
        <w:t xml:space="preserve"> odborný</w:t>
      </w:r>
      <w:r>
        <w:rPr>
          <w:rFonts w:ascii="Arial" w:hAnsi="Arial" w:cs="Arial" w:hint="default"/>
          <w:sz w:val="14"/>
          <w:szCs w:val="14"/>
        </w:rPr>
        <w:t>ch kvalifiká</w:t>
      </w:r>
      <w:r>
        <w:rPr>
          <w:rFonts w:ascii="Arial" w:hAnsi="Arial" w:cs="Arial" w:hint="default"/>
          <w:sz w:val="14"/>
          <w:szCs w:val="14"/>
        </w:rPr>
        <w:t>cií</w:t>
      </w:r>
      <w:r>
        <w:rPr>
          <w:rFonts w:ascii="Arial" w:hAnsi="Arial" w:cs="Arial" w:hint="default"/>
          <w:sz w:val="14"/>
          <w:szCs w:val="14"/>
        </w:rPr>
        <w:t xml:space="preserve"> a o zmene a doplnení</w:t>
      </w:r>
      <w:r>
        <w:rPr>
          <w:rFonts w:ascii="Arial" w:hAnsi="Arial" w:cs="Arial" w:hint="default"/>
          <w:sz w:val="14"/>
          <w:szCs w:val="14"/>
        </w:rPr>
        <w:t xml:space="preserve"> niektorý</w:t>
      </w:r>
      <w:r>
        <w:rPr>
          <w:rFonts w:ascii="Arial" w:hAnsi="Arial" w:cs="Arial" w:hint="default"/>
          <w:sz w:val="14"/>
          <w:szCs w:val="14"/>
        </w:rPr>
        <w:t>ch zá</w:t>
      </w:r>
      <w:r>
        <w:rPr>
          <w:rFonts w:ascii="Arial" w:hAnsi="Arial" w:cs="Arial" w:hint="default"/>
          <w:sz w:val="14"/>
          <w:szCs w:val="14"/>
        </w:rPr>
        <w:t>konov v znení</w:t>
      </w:r>
      <w:r>
        <w:rPr>
          <w:rFonts w:ascii="Arial" w:hAnsi="Arial" w:cs="Arial" w:hint="default"/>
          <w:sz w:val="14"/>
          <w:szCs w:val="14"/>
        </w:rPr>
        <w:t xml:space="preserve"> zá</w:t>
      </w:r>
      <w:r>
        <w:rPr>
          <w:rFonts w:ascii="Arial" w:hAnsi="Arial" w:cs="Arial" w:hint="default"/>
          <w:sz w:val="14"/>
          <w:szCs w:val="14"/>
        </w:rPr>
        <w:t>kona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34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276/2017 Z.z.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100) </w:t>
      </w:r>
      <w:hyperlink r:id="rId559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116 ods. 8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8/2009 Z.z.</w:t>
        </w:r>
      </w:hyperlink>
      <w:r>
        <w:rPr>
          <w:rFonts w:ascii="Arial" w:hAnsi="Arial" w:cs="Arial"/>
          <w:sz w:val="14"/>
          <w:szCs w:val="14"/>
        </w:rPr>
        <w:t xml:space="preserve"> v </w:t>
      </w:r>
      <w:r>
        <w:rPr>
          <w:rFonts w:ascii="Arial" w:hAnsi="Arial" w:cs="Arial" w:hint="default"/>
          <w:sz w:val="14"/>
          <w:szCs w:val="14"/>
        </w:rPr>
        <w:t>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101) Zá</w:t>
      </w:r>
      <w:r>
        <w:rPr>
          <w:rFonts w:ascii="Arial" w:hAnsi="Arial" w:cs="Arial" w:hint="default"/>
          <w:sz w:val="14"/>
          <w:szCs w:val="14"/>
        </w:rPr>
        <w:t>kon č</w:t>
      </w:r>
      <w:r>
        <w:rPr>
          <w:rFonts w:ascii="Arial" w:hAnsi="Arial" w:cs="Arial" w:hint="default"/>
          <w:sz w:val="14"/>
          <w:szCs w:val="14"/>
        </w:rPr>
        <w:t xml:space="preserve">. </w:t>
      </w:r>
      <w:hyperlink r:id="rId603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431/2002 Z.z.</w:t>
        </w:r>
      </w:hyperlink>
      <w:r>
        <w:rPr>
          <w:rFonts w:ascii="Arial" w:hAnsi="Arial" w:cs="Arial" w:hint="default"/>
          <w:sz w:val="14"/>
          <w:szCs w:val="14"/>
        </w:rPr>
        <w:t xml:space="preserve"> o úč</w:t>
      </w:r>
      <w:r>
        <w:rPr>
          <w:rFonts w:ascii="Arial" w:hAnsi="Arial" w:cs="Arial" w:hint="default"/>
          <w:sz w:val="14"/>
          <w:szCs w:val="14"/>
        </w:rPr>
        <w:t>tovní</w:t>
      </w:r>
      <w:r>
        <w:rPr>
          <w:rFonts w:ascii="Arial" w:hAnsi="Arial" w:cs="Arial" w:hint="default"/>
          <w:sz w:val="14"/>
          <w:szCs w:val="14"/>
        </w:rPr>
        <w:t>ctve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102) </w:t>
      </w:r>
      <w:hyperlink r:id="rId604" w:history="1"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§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 xml:space="preserve"> 19 zá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4"/>
            <w:szCs w:val="14"/>
            <w:u w:val="single"/>
          </w:rPr>
          <w:t>. 431/2002 Z.z.</w:t>
        </w:r>
      </w:hyperlink>
      <w:r>
        <w:rPr>
          <w:rFonts w:ascii="Arial" w:hAnsi="Arial" w:cs="Arial" w:hint="default"/>
          <w:sz w:val="14"/>
          <w:szCs w:val="14"/>
        </w:rPr>
        <w:t xml:space="preserve"> v znení</w:t>
      </w:r>
      <w:r>
        <w:rPr>
          <w:rFonts w:ascii="Arial" w:hAnsi="Arial" w:cs="Arial" w:hint="default"/>
          <w:sz w:val="14"/>
          <w:szCs w:val="14"/>
        </w:rPr>
        <w:t xml:space="preserve"> neskorší</w:t>
      </w:r>
      <w:r>
        <w:rPr>
          <w:rFonts w:ascii="Arial" w:hAnsi="Arial" w:cs="Arial" w:hint="default"/>
          <w:sz w:val="14"/>
          <w:szCs w:val="14"/>
        </w:rPr>
        <w:t xml:space="preserve">ch predpisov.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102a) Č</w:t>
      </w:r>
      <w:r>
        <w:rPr>
          <w:rFonts w:ascii="Arial" w:hAnsi="Arial" w:cs="Arial" w:hint="default"/>
          <w:sz w:val="14"/>
          <w:szCs w:val="14"/>
        </w:rPr>
        <w:t>l. 69 nariadenia (EÚ</w:t>
      </w:r>
      <w:r>
        <w:rPr>
          <w:rFonts w:ascii="Arial" w:hAnsi="Arial" w:cs="Arial" w:hint="default"/>
          <w:sz w:val="14"/>
          <w:szCs w:val="14"/>
        </w:rPr>
        <w:t xml:space="preserve">) 2018/858.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103) Č</w:t>
      </w:r>
      <w:r>
        <w:rPr>
          <w:rFonts w:ascii="Arial" w:hAnsi="Arial" w:cs="Arial" w:hint="default"/>
          <w:sz w:val="14"/>
          <w:szCs w:val="14"/>
        </w:rPr>
        <w:t>l. 68 a dodatok 1 prí</w:t>
      </w:r>
      <w:r>
        <w:rPr>
          <w:rFonts w:ascii="Arial" w:hAnsi="Arial" w:cs="Arial" w:hint="default"/>
          <w:sz w:val="14"/>
          <w:szCs w:val="14"/>
        </w:rPr>
        <w:t>lohy III nariadenia (EÚ</w:t>
      </w:r>
      <w:r>
        <w:rPr>
          <w:rFonts w:ascii="Arial" w:hAnsi="Arial" w:cs="Arial" w:hint="default"/>
          <w:sz w:val="14"/>
          <w:szCs w:val="14"/>
        </w:rPr>
        <w:t xml:space="preserve">) 2018/858.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104) Č</w:t>
      </w:r>
      <w:r>
        <w:rPr>
          <w:rFonts w:ascii="Arial" w:hAnsi="Arial" w:cs="Arial" w:hint="default"/>
          <w:sz w:val="14"/>
          <w:szCs w:val="14"/>
        </w:rPr>
        <w:t>l. 65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168/2013.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Prí</w:t>
      </w:r>
      <w:r>
        <w:rPr>
          <w:rFonts w:ascii="Arial" w:hAnsi="Arial" w:cs="Arial" w:hint="default"/>
          <w:sz w:val="14"/>
          <w:szCs w:val="14"/>
        </w:rPr>
        <w:t>loha XVII delegované</w:t>
      </w:r>
      <w:r>
        <w:rPr>
          <w:rFonts w:ascii="Arial" w:hAnsi="Arial" w:cs="Arial" w:hint="default"/>
          <w:sz w:val="14"/>
          <w:szCs w:val="14"/>
        </w:rPr>
        <w:t>ho nariadenia (EÚ</w:t>
      </w:r>
      <w:r>
        <w:rPr>
          <w:rFonts w:ascii="Arial" w:hAnsi="Arial" w:cs="Arial" w:hint="default"/>
          <w:sz w:val="14"/>
          <w:szCs w:val="14"/>
        </w:rPr>
        <w:t xml:space="preserve">) 2017/654.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105) Č</w:t>
      </w:r>
      <w:r>
        <w:rPr>
          <w:rFonts w:ascii="Arial" w:hAnsi="Arial" w:cs="Arial" w:hint="default"/>
          <w:sz w:val="14"/>
          <w:szCs w:val="14"/>
        </w:rPr>
        <w:t>l. 61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167/2013.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Prí</w:t>
      </w:r>
      <w:r>
        <w:rPr>
          <w:rFonts w:ascii="Arial" w:hAnsi="Arial" w:cs="Arial" w:hint="default"/>
          <w:sz w:val="14"/>
          <w:szCs w:val="14"/>
        </w:rPr>
        <w:t>loha XXX delegované</w:t>
      </w:r>
      <w:r>
        <w:rPr>
          <w:rFonts w:ascii="Arial" w:hAnsi="Arial" w:cs="Arial" w:hint="default"/>
          <w:sz w:val="14"/>
          <w:szCs w:val="14"/>
        </w:rPr>
        <w:t>ho nariadenia (EÚ</w:t>
      </w:r>
      <w:r>
        <w:rPr>
          <w:rFonts w:ascii="Arial" w:hAnsi="Arial" w:cs="Arial" w:hint="default"/>
          <w:sz w:val="14"/>
          <w:szCs w:val="14"/>
        </w:rPr>
        <w:t>) č</w:t>
      </w:r>
      <w:r>
        <w:rPr>
          <w:rFonts w:ascii="Arial" w:hAnsi="Arial" w:cs="Arial" w:hint="default"/>
          <w:sz w:val="14"/>
          <w:szCs w:val="14"/>
        </w:rPr>
        <w:t xml:space="preserve">. 1322/2014.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106) STN EN ISO/IEC 17025 Vš</w:t>
      </w:r>
      <w:r>
        <w:rPr>
          <w:rFonts w:ascii="Arial" w:hAnsi="Arial" w:cs="Arial" w:hint="default"/>
          <w:sz w:val="14"/>
          <w:szCs w:val="14"/>
        </w:rPr>
        <w:t>eobecné</w:t>
      </w:r>
      <w:r>
        <w:rPr>
          <w:rFonts w:ascii="Arial" w:hAnsi="Arial" w:cs="Arial" w:hint="default"/>
          <w:sz w:val="14"/>
          <w:szCs w:val="14"/>
        </w:rPr>
        <w:t xml:space="preserve"> pož</w:t>
      </w:r>
      <w:r>
        <w:rPr>
          <w:rFonts w:ascii="Arial" w:hAnsi="Arial" w:cs="Arial" w:hint="default"/>
          <w:sz w:val="14"/>
          <w:szCs w:val="14"/>
        </w:rPr>
        <w:t>iadavky na kompetentnosť</w:t>
      </w:r>
      <w:r>
        <w:rPr>
          <w:rFonts w:ascii="Arial" w:hAnsi="Arial" w:cs="Arial" w:hint="default"/>
          <w:sz w:val="14"/>
          <w:szCs w:val="14"/>
        </w:rPr>
        <w:t xml:space="preserve"> skúš</w:t>
      </w:r>
      <w:r>
        <w:rPr>
          <w:rFonts w:ascii="Arial" w:hAnsi="Arial" w:cs="Arial" w:hint="default"/>
          <w:sz w:val="14"/>
          <w:szCs w:val="14"/>
        </w:rPr>
        <w:t>obný</w:t>
      </w:r>
      <w:r>
        <w:rPr>
          <w:rFonts w:ascii="Arial" w:hAnsi="Arial" w:cs="Arial" w:hint="default"/>
          <w:sz w:val="14"/>
          <w:szCs w:val="14"/>
        </w:rPr>
        <w:t>ch a kalibrač</w:t>
      </w:r>
      <w:r>
        <w:rPr>
          <w:rFonts w:ascii="Arial" w:hAnsi="Arial" w:cs="Arial" w:hint="default"/>
          <w:sz w:val="14"/>
          <w:szCs w:val="14"/>
        </w:rPr>
        <w:t>ný</w:t>
      </w:r>
      <w:r>
        <w:rPr>
          <w:rFonts w:ascii="Arial" w:hAnsi="Arial" w:cs="Arial" w:hint="default"/>
          <w:sz w:val="14"/>
          <w:szCs w:val="14"/>
        </w:rPr>
        <w:t>ch laborató</w:t>
      </w:r>
      <w:r>
        <w:rPr>
          <w:rFonts w:ascii="Arial" w:hAnsi="Arial" w:cs="Arial" w:hint="default"/>
          <w:sz w:val="14"/>
          <w:szCs w:val="14"/>
        </w:rPr>
        <w:t>rií</w:t>
      </w:r>
      <w:r>
        <w:rPr>
          <w:rFonts w:ascii="Arial" w:hAnsi="Arial" w:cs="Arial" w:hint="default"/>
          <w:sz w:val="14"/>
          <w:szCs w:val="14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107) Č</w:t>
      </w:r>
      <w:r>
        <w:rPr>
          <w:rFonts w:ascii="Arial" w:hAnsi="Arial" w:cs="Arial" w:hint="default"/>
          <w:sz w:val="14"/>
          <w:szCs w:val="14"/>
        </w:rPr>
        <w:t>l. 48 nariadenia (EÚ</w:t>
      </w:r>
      <w:r>
        <w:rPr>
          <w:rFonts w:ascii="Arial" w:hAnsi="Arial" w:cs="Arial" w:hint="default"/>
          <w:sz w:val="14"/>
          <w:szCs w:val="14"/>
        </w:rPr>
        <w:t xml:space="preserve">) 2016/1628.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>
        <w:rPr>
          <w:rFonts w:ascii="Arial" w:hAnsi="Arial" w:cs="Arial" w:hint="default"/>
          <w:sz w:val="14"/>
          <w:szCs w:val="14"/>
        </w:rPr>
        <w:t>108) STN EN ISO/IEC 17020 Posudzovanie zhody. Pož</w:t>
      </w:r>
      <w:r>
        <w:rPr>
          <w:rFonts w:ascii="Arial" w:hAnsi="Arial" w:cs="Arial" w:hint="default"/>
          <w:sz w:val="14"/>
          <w:szCs w:val="14"/>
        </w:rPr>
        <w:t>iadavky na č</w:t>
      </w:r>
      <w:r>
        <w:rPr>
          <w:rFonts w:ascii="Arial" w:hAnsi="Arial" w:cs="Arial" w:hint="default"/>
          <w:sz w:val="14"/>
          <w:szCs w:val="14"/>
        </w:rPr>
        <w:t>innosť</w:t>
      </w:r>
      <w:r>
        <w:rPr>
          <w:rFonts w:ascii="Arial" w:hAnsi="Arial" w:cs="Arial" w:hint="default"/>
          <w:sz w:val="14"/>
          <w:szCs w:val="14"/>
        </w:rPr>
        <w:t xml:space="preserve"> rô</w:t>
      </w:r>
      <w:r>
        <w:rPr>
          <w:rFonts w:ascii="Arial" w:hAnsi="Arial" w:cs="Arial" w:hint="default"/>
          <w:sz w:val="14"/>
          <w:szCs w:val="14"/>
        </w:rPr>
        <w:t>znych typov orgá</w:t>
      </w:r>
      <w:r>
        <w:rPr>
          <w:rFonts w:ascii="Arial" w:hAnsi="Arial" w:cs="Arial" w:hint="default"/>
          <w:sz w:val="14"/>
          <w:szCs w:val="14"/>
        </w:rPr>
        <w:t>nov vykoná</w:t>
      </w:r>
      <w:r>
        <w:rPr>
          <w:rFonts w:ascii="Arial" w:hAnsi="Arial" w:cs="Arial" w:hint="default"/>
          <w:sz w:val="14"/>
          <w:szCs w:val="14"/>
        </w:rPr>
        <w:t>vajú</w:t>
      </w:r>
      <w:r>
        <w:rPr>
          <w:rFonts w:ascii="Arial" w:hAnsi="Arial" w:cs="Arial" w:hint="default"/>
          <w:sz w:val="14"/>
          <w:szCs w:val="14"/>
        </w:rPr>
        <w:t>cich inš</w:t>
      </w:r>
      <w:r>
        <w:rPr>
          <w:rFonts w:ascii="Arial" w:hAnsi="Arial" w:cs="Arial" w:hint="default"/>
          <w:sz w:val="14"/>
          <w:szCs w:val="14"/>
        </w:rPr>
        <w:t xml:space="preserve">pekciu. </w:t>
      </w:r>
    </w:p>
    <w:p w:rsidR="00CB6F0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CB6F0A" w:rsidRPr="00CB6F0A" w:rsidP="00CB6F0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color w:val="FF0000"/>
          <w:sz w:val="14"/>
          <w:szCs w:val="14"/>
        </w:rPr>
      </w:pPr>
      <w:r w:rsidRPr="00CB6F0A">
        <w:rPr>
          <w:rFonts w:ascii="Arial" w:hAnsi="Arial" w:cs="Arial"/>
          <w:color w:val="FF0000"/>
          <w:sz w:val="14"/>
          <w:szCs w:val="14"/>
        </w:rPr>
        <w:t xml:space="preserve">109) </w:t>
      </w:r>
      <w:r w:rsidRPr="00CB6F0A">
        <w:rPr>
          <w:rFonts w:ascii="Arial" w:hAnsi="Arial" w:cs="Arial" w:hint="default"/>
          <w:color w:val="FF0000"/>
          <w:sz w:val="14"/>
          <w:szCs w:val="14"/>
        </w:rPr>
        <w:t>Nariadenia Komisie (ES) č</w:t>
      </w:r>
      <w:r w:rsidRPr="00CB6F0A">
        <w:rPr>
          <w:rFonts w:ascii="Arial" w:hAnsi="Arial" w:cs="Arial" w:hint="default"/>
          <w:color w:val="FF0000"/>
          <w:sz w:val="14"/>
          <w:szCs w:val="14"/>
        </w:rPr>
        <w:t>. 692/2008 ktorý</w:t>
      </w:r>
      <w:r w:rsidRPr="00CB6F0A">
        <w:rPr>
          <w:rFonts w:ascii="Arial" w:hAnsi="Arial" w:cs="Arial" w:hint="default"/>
          <w:color w:val="FF0000"/>
          <w:sz w:val="14"/>
          <w:szCs w:val="14"/>
        </w:rPr>
        <w:t>m sa vykoná</w:t>
      </w:r>
      <w:r w:rsidRPr="00CB6F0A">
        <w:rPr>
          <w:rFonts w:ascii="Arial" w:hAnsi="Arial" w:cs="Arial" w:hint="default"/>
          <w:color w:val="FF0000"/>
          <w:sz w:val="14"/>
          <w:szCs w:val="14"/>
        </w:rPr>
        <w:t>va, mení</w:t>
      </w:r>
      <w:r w:rsidRPr="00CB6F0A">
        <w:rPr>
          <w:rFonts w:ascii="Arial" w:hAnsi="Arial" w:cs="Arial" w:hint="default"/>
          <w:color w:val="FF0000"/>
          <w:sz w:val="14"/>
          <w:szCs w:val="14"/>
        </w:rPr>
        <w:t xml:space="preserve"> a dopĺň</w:t>
      </w:r>
      <w:r w:rsidRPr="00CB6F0A">
        <w:rPr>
          <w:rFonts w:ascii="Arial" w:hAnsi="Arial" w:cs="Arial" w:hint="default"/>
          <w:color w:val="FF0000"/>
          <w:sz w:val="14"/>
          <w:szCs w:val="14"/>
        </w:rPr>
        <w:t>a</w:t>
      </w:r>
      <w:r w:rsidRPr="00CB6F0A">
        <w:rPr>
          <w:rFonts w:ascii="Arial" w:hAnsi="Arial" w:cs="Arial" w:hint="default"/>
          <w:color w:val="FF0000"/>
          <w:sz w:val="14"/>
          <w:szCs w:val="14"/>
        </w:rPr>
        <w:t xml:space="preserve"> nariadenie Euró</w:t>
      </w:r>
      <w:r w:rsidRPr="00CB6F0A">
        <w:rPr>
          <w:rFonts w:ascii="Arial" w:hAnsi="Arial" w:cs="Arial" w:hint="default"/>
          <w:color w:val="FF0000"/>
          <w:sz w:val="14"/>
          <w:szCs w:val="14"/>
        </w:rPr>
        <w:t>pskeho parlamentu a Rady (ES) č</w:t>
      </w:r>
      <w:r w:rsidRPr="00CB6F0A">
        <w:rPr>
          <w:rFonts w:ascii="Arial" w:hAnsi="Arial" w:cs="Arial" w:hint="default"/>
          <w:color w:val="FF0000"/>
          <w:sz w:val="14"/>
          <w:szCs w:val="14"/>
        </w:rPr>
        <w:t>. 715/2007 o typovom schvaľ</w:t>
      </w:r>
      <w:r w:rsidRPr="00CB6F0A">
        <w:rPr>
          <w:rFonts w:ascii="Arial" w:hAnsi="Arial" w:cs="Arial" w:hint="default"/>
          <w:color w:val="FF0000"/>
          <w:sz w:val="14"/>
          <w:szCs w:val="14"/>
        </w:rPr>
        <w:t>ovaní</w:t>
      </w:r>
      <w:r w:rsidRPr="00CB6F0A">
        <w:rPr>
          <w:rFonts w:ascii="Arial" w:hAnsi="Arial" w:cs="Arial" w:hint="default"/>
          <w:color w:val="FF0000"/>
          <w:sz w:val="14"/>
          <w:szCs w:val="14"/>
        </w:rPr>
        <w:t xml:space="preserve"> motorový</w:t>
      </w:r>
      <w:r w:rsidRPr="00CB6F0A">
        <w:rPr>
          <w:rFonts w:ascii="Arial" w:hAnsi="Arial" w:cs="Arial" w:hint="default"/>
          <w:color w:val="FF0000"/>
          <w:sz w:val="14"/>
          <w:szCs w:val="14"/>
        </w:rPr>
        <w:t>ch vozidiel so zreteľ</w:t>
      </w:r>
      <w:r w:rsidRPr="00CB6F0A">
        <w:rPr>
          <w:rFonts w:ascii="Arial" w:hAnsi="Arial" w:cs="Arial" w:hint="default"/>
          <w:color w:val="FF0000"/>
          <w:sz w:val="14"/>
          <w:szCs w:val="14"/>
        </w:rPr>
        <w:t>om na emisie ľ</w:t>
      </w:r>
      <w:r w:rsidRPr="00CB6F0A">
        <w:rPr>
          <w:rFonts w:ascii="Arial" w:hAnsi="Arial" w:cs="Arial" w:hint="default"/>
          <w:color w:val="FF0000"/>
          <w:sz w:val="14"/>
          <w:szCs w:val="14"/>
        </w:rPr>
        <w:t>ahký</w:t>
      </w:r>
      <w:r w:rsidRPr="00CB6F0A">
        <w:rPr>
          <w:rFonts w:ascii="Arial" w:hAnsi="Arial" w:cs="Arial" w:hint="default"/>
          <w:color w:val="FF0000"/>
          <w:sz w:val="14"/>
          <w:szCs w:val="14"/>
        </w:rPr>
        <w:t>ch osobný</w:t>
      </w:r>
      <w:r w:rsidRPr="00CB6F0A">
        <w:rPr>
          <w:rFonts w:ascii="Arial" w:hAnsi="Arial" w:cs="Arial" w:hint="default"/>
          <w:color w:val="FF0000"/>
          <w:sz w:val="14"/>
          <w:szCs w:val="14"/>
        </w:rPr>
        <w:t>ch a úž</w:t>
      </w:r>
      <w:r w:rsidRPr="00CB6F0A">
        <w:rPr>
          <w:rFonts w:ascii="Arial" w:hAnsi="Arial" w:cs="Arial" w:hint="default"/>
          <w:color w:val="FF0000"/>
          <w:sz w:val="14"/>
          <w:szCs w:val="14"/>
        </w:rPr>
        <w:t>itkový</w:t>
      </w:r>
      <w:r w:rsidRPr="00CB6F0A">
        <w:rPr>
          <w:rFonts w:ascii="Arial" w:hAnsi="Arial" w:cs="Arial" w:hint="default"/>
          <w:color w:val="FF0000"/>
          <w:sz w:val="14"/>
          <w:szCs w:val="14"/>
        </w:rPr>
        <w:t>ch vozidiel (Euro 5 a Euro 6) a o prí</w:t>
      </w:r>
      <w:r w:rsidRPr="00CB6F0A">
        <w:rPr>
          <w:rFonts w:ascii="Arial" w:hAnsi="Arial" w:cs="Arial" w:hint="default"/>
          <w:color w:val="FF0000"/>
          <w:sz w:val="14"/>
          <w:szCs w:val="14"/>
        </w:rPr>
        <w:t>stupe k informá</w:t>
      </w:r>
      <w:r w:rsidRPr="00CB6F0A">
        <w:rPr>
          <w:rFonts w:ascii="Arial" w:hAnsi="Arial" w:cs="Arial" w:hint="default"/>
          <w:color w:val="FF0000"/>
          <w:sz w:val="14"/>
          <w:szCs w:val="14"/>
        </w:rPr>
        <w:t>ciá</w:t>
      </w:r>
      <w:r w:rsidRPr="00CB6F0A">
        <w:rPr>
          <w:rFonts w:ascii="Arial" w:hAnsi="Arial" w:cs="Arial" w:hint="default"/>
          <w:color w:val="FF0000"/>
          <w:sz w:val="14"/>
          <w:szCs w:val="14"/>
        </w:rPr>
        <w:t>m o opravá</w:t>
      </w:r>
      <w:r w:rsidRPr="00CB6F0A">
        <w:rPr>
          <w:rFonts w:ascii="Arial" w:hAnsi="Arial" w:cs="Arial" w:hint="default"/>
          <w:color w:val="FF0000"/>
          <w:sz w:val="14"/>
          <w:szCs w:val="14"/>
        </w:rPr>
        <w:t>ch a ú</w:t>
      </w:r>
      <w:r w:rsidRPr="00CB6F0A">
        <w:rPr>
          <w:rFonts w:ascii="Arial" w:hAnsi="Arial" w:cs="Arial" w:hint="default"/>
          <w:color w:val="FF0000"/>
          <w:sz w:val="14"/>
          <w:szCs w:val="14"/>
        </w:rPr>
        <w:t>drž</w:t>
      </w:r>
      <w:r w:rsidRPr="00CB6F0A">
        <w:rPr>
          <w:rFonts w:ascii="Arial" w:hAnsi="Arial" w:cs="Arial" w:hint="default"/>
          <w:color w:val="FF0000"/>
          <w:sz w:val="14"/>
          <w:szCs w:val="14"/>
        </w:rPr>
        <w:t>be vozidiel (Ú</w:t>
      </w:r>
      <w:r w:rsidRPr="00CB6F0A">
        <w:rPr>
          <w:rFonts w:ascii="Arial" w:hAnsi="Arial" w:cs="Arial" w:hint="default"/>
          <w:color w:val="FF0000"/>
          <w:sz w:val="14"/>
          <w:szCs w:val="14"/>
        </w:rPr>
        <w:t>. v. EÚ</w:t>
      </w:r>
      <w:r w:rsidRPr="00CB6F0A">
        <w:rPr>
          <w:rFonts w:ascii="Arial" w:hAnsi="Arial" w:cs="Arial" w:hint="default"/>
          <w:color w:val="FF0000"/>
          <w:sz w:val="14"/>
          <w:szCs w:val="14"/>
        </w:rPr>
        <w:t xml:space="preserve"> L 199, 28.</w:t>
      </w:r>
      <w:r w:rsidRPr="00CB6F0A">
        <w:rPr>
          <w:rFonts w:ascii="Arial" w:hAnsi="Arial" w:cs="Arial" w:hint="default"/>
          <w:color w:val="FF0000"/>
          <w:sz w:val="14"/>
          <w:szCs w:val="14"/>
        </w:rPr>
        <w:t xml:space="preserve"> </w:t>
      </w:r>
      <w:r w:rsidRPr="00CB6F0A">
        <w:rPr>
          <w:rFonts w:ascii="Arial" w:hAnsi="Arial" w:cs="Arial" w:hint="default"/>
          <w:color w:val="FF0000"/>
          <w:sz w:val="14"/>
          <w:szCs w:val="14"/>
        </w:rPr>
        <w:t>7. 2008) v platnom znení</w:t>
      </w:r>
      <w:r w:rsidRPr="00CB6F0A">
        <w:rPr>
          <w:rFonts w:ascii="Arial" w:hAnsi="Arial" w:cs="Arial" w:hint="default"/>
          <w:color w:val="FF0000"/>
          <w:sz w:val="14"/>
          <w:szCs w:val="14"/>
        </w:rPr>
        <w:t xml:space="preserve">. </w:t>
      </w:r>
    </w:p>
    <w:p w:rsidR="00CB6F0A" w:rsidRPr="00CB6F0A" w:rsidP="00CB6F0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color w:val="FF0000"/>
          <w:sz w:val="14"/>
          <w:szCs w:val="14"/>
        </w:rPr>
      </w:pPr>
      <w:r w:rsidRPr="00CB6F0A">
        <w:rPr>
          <w:rFonts w:ascii="Arial" w:hAnsi="Arial" w:cs="Arial" w:hint="default"/>
          <w:color w:val="FF0000"/>
          <w:sz w:val="14"/>
          <w:szCs w:val="14"/>
        </w:rPr>
        <w:t>Nariadenie Komisie (EÚ</w:t>
      </w:r>
      <w:r w:rsidRPr="00CB6F0A">
        <w:rPr>
          <w:rFonts w:ascii="Arial" w:hAnsi="Arial" w:cs="Arial" w:hint="default"/>
          <w:color w:val="FF0000"/>
          <w:sz w:val="14"/>
          <w:szCs w:val="14"/>
        </w:rPr>
        <w:t>) č</w:t>
      </w:r>
      <w:r w:rsidRPr="00CB6F0A">
        <w:rPr>
          <w:rFonts w:ascii="Arial" w:hAnsi="Arial" w:cs="Arial" w:hint="default"/>
          <w:color w:val="FF0000"/>
          <w:sz w:val="14"/>
          <w:szCs w:val="14"/>
        </w:rPr>
        <w:t>. 582/2011 ktorý</w:t>
      </w:r>
      <w:r w:rsidRPr="00CB6F0A">
        <w:rPr>
          <w:rFonts w:ascii="Arial" w:hAnsi="Arial" w:cs="Arial" w:hint="default"/>
          <w:color w:val="FF0000"/>
          <w:sz w:val="14"/>
          <w:szCs w:val="14"/>
        </w:rPr>
        <w:t>m sa vykoná</w:t>
      </w:r>
      <w:r w:rsidRPr="00CB6F0A">
        <w:rPr>
          <w:rFonts w:ascii="Arial" w:hAnsi="Arial" w:cs="Arial" w:hint="default"/>
          <w:color w:val="FF0000"/>
          <w:sz w:val="14"/>
          <w:szCs w:val="14"/>
        </w:rPr>
        <w:t>va, mení</w:t>
      </w:r>
      <w:r w:rsidRPr="00CB6F0A">
        <w:rPr>
          <w:rFonts w:ascii="Arial" w:hAnsi="Arial" w:cs="Arial" w:hint="default"/>
          <w:color w:val="FF0000"/>
          <w:sz w:val="14"/>
          <w:szCs w:val="14"/>
        </w:rPr>
        <w:t xml:space="preserve"> a dopĺň</w:t>
      </w:r>
      <w:r w:rsidRPr="00CB6F0A">
        <w:rPr>
          <w:rFonts w:ascii="Arial" w:hAnsi="Arial" w:cs="Arial" w:hint="default"/>
          <w:color w:val="FF0000"/>
          <w:sz w:val="14"/>
          <w:szCs w:val="14"/>
        </w:rPr>
        <w:t>a nariadenie Euró</w:t>
      </w:r>
      <w:r w:rsidRPr="00CB6F0A">
        <w:rPr>
          <w:rFonts w:ascii="Arial" w:hAnsi="Arial" w:cs="Arial" w:hint="default"/>
          <w:color w:val="FF0000"/>
          <w:sz w:val="14"/>
          <w:szCs w:val="14"/>
        </w:rPr>
        <w:t>pskeho parlamentu a Rady (ES) č</w:t>
      </w:r>
      <w:r w:rsidRPr="00CB6F0A">
        <w:rPr>
          <w:rFonts w:ascii="Arial" w:hAnsi="Arial" w:cs="Arial" w:hint="default"/>
          <w:color w:val="FF0000"/>
          <w:sz w:val="14"/>
          <w:szCs w:val="14"/>
        </w:rPr>
        <w:t>. 595/2009 vzhľ</w:t>
      </w:r>
      <w:r w:rsidRPr="00CB6F0A">
        <w:rPr>
          <w:rFonts w:ascii="Arial" w:hAnsi="Arial" w:cs="Arial" w:hint="default"/>
          <w:color w:val="FF0000"/>
          <w:sz w:val="14"/>
          <w:szCs w:val="14"/>
        </w:rPr>
        <w:t>adom na emisie z ť</w:t>
      </w:r>
      <w:r w:rsidRPr="00CB6F0A">
        <w:rPr>
          <w:rFonts w:ascii="Arial" w:hAnsi="Arial" w:cs="Arial" w:hint="default"/>
          <w:color w:val="FF0000"/>
          <w:sz w:val="14"/>
          <w:szCs w:val="14"/>
        </w:rPr>
        <w:t>až</w:t>
      </w:r>
      <w:r w:rsidRPr="00CB6F0A">
        <w:rPr>
          <w:rFonts w:ascii="Arial" w:hAnsi="Arial" w:cs="Arial" w:hint="default"/>
          <w:color w:val="FF0000"/>
          <w:sz w:val="14"/>
          <w:szCs w:val="14"/>
        </w:rPr>
        <w:t>ký</w:t>
      </w:r>
      <w:r w:rsidRPr="00CB6F0A">
        <w:rPr>
          <w:rFonts w:ascii="Arial" w:hAnsi="Arial" w:cs="Arial" w:hint="default"/>
          <w:color w:val="FF0000"/>
          <w:sz w:val="14"/>
          <w:szCs w:val="14"/>
        </w:rPr>
        <w:t>ch úž</w:t>
      </w:r>
      <w:r w:rsidRPr="00CB6F0A">
        <w:rPr>
          <w:rFonts w:ascii="Arial" w:hAnsi="Arial" w:cs="Arial" w:hint="default"/>
          <w:color w:val="FF0000"/>
          <w:sz w:val="14"/>
          <w:szCs w:val="14"/>
        </w:rPr>
        <w:t>itkový</w:t>
      </w:r>
      <w:r w:rsidRPr="00CB6F0A">
        <w:rPr>
          <w:rFonts w:ascii="Arial" w:hAnsi="Arial" w:cs="Arial" w:hint="default"/>
          <w:color w:val="FF0000"/>
          <w:sz w:val="14"/>
          <w:szCs w:val="14"/>
        </w:rPr>
        <w:t>ch vozidiel (Euro VI) a ktorý</w:t>
      </w:r>
      <w:r w:rsidRPr="00CB6F0A">
        <w:rPr>
          <w:rFonts w:ascii="Arial" w:hAnsi="Arial" w:cs="Arial" w:hint="default"/>
          <w:color w:val="FF0000"/>
          <w:sz w:val="14"/>
          <w:szCs w:val="14"/>
        </w:rPr>
        <w:t>m sa menia a dopĺň</w:t>
      </w:r>
      <w:r w:rsidRPr="00CB6F0A">
        <w:rPr>
          <w:rFonts w:ascii="Arial" w:hAnsi="Arial" w:cs="Arial" w:hint="default"/>
          <w:color w:val="FF0000"/>
          <w:sz w:val="14"/>
          <w:szCs w:val="14"/>
        </w:rPr>
        <w:t>ajú</w:t>
      </w:r>
      <w:r w:rsidRPr="00CB6F0A">
        <w:rPr>
          <w:rFonts w:ascii="Arial" w:hAnsi="Arial" w:cs="Arial" w:hint="default"/>
          <w:color w:val="FF0000"/>
          <w:sz w:val="14"/>
          <w:szCs w:val="14"/>
        </w:rPr>
        <w:t xml:space="preserve"> prí</w:t>
      </w:r>
      <w:r w:rsidRPr="00CB6F0A">
        <w:rPr>
          <w:rFonts w:ascii="Arial" w:hAnsi="Arial" w:cs="Arial" w:hint="default"/>
          <w:color w:val="FF0000"/>
          <w:sz w:val="14"/>
          <w:szCs w:val="14"/>
        </w:rPr>
        <w:t>lohy I a II</w:t>
      </w:r>
      <w:r w:rsidRPr="00CB6F0A">
        <w:rPr>
          <w:rFonts w:ascii="Arial" w:hAnsi="Arial" w:cs="Arial" w:hint="default"/>
          <w:color w:val="FF0000"/>
          <w:sz w:val="14"/>
          <w:szCs w:val="14"/>
        </w:rPr>
        <w:t>I k smernici Euró</w:t>
      </w:r>
      <w:r w:rsidRPr="00CB6F0A">
        <w:rPr>
          <w:rFonts w:ascii="Arial" w:hAnsi="Arial" w:cs="Arial" w:hint="default"/>
          <w:color w:val="FF0000"/>
          <w:sz w:val="14"/>
          <w:szCs w:val="14"/>
        </w:rPr>
        <w:t>pskeho parlamentu a Rady 2007/46/ES (Ú</w:t>
      </w:r>
      <w:r w:rsidRPr="00CB6F0A">
        <w:rPr>
          <w:rFonts w:ascii="Arial" w:hAnsi="Arial" w:cs="Arial" w:hint="default"/>
          <w:color w:val="FF0000"/>
          <w:sz w:val="14"/>
          <w:szCs w:val="14"/>
        </w:rPr>
        <w:t>. v. EÚ</w:t>
      </w:r>
      <w:r w:rsidRPr="00CB6F0A">
        <w:rPr>
          <w:rFonts w:ascii="Arial" w:hAnsi="Arial" w:cs="Arial" w:hint="default"/>
          <w:color w:val="FF0000"/>
          <w:sz w:val="14"/>
          <w:szCs w:val="14"/>
        </w:rPr>
        <w:t xml:space="preserve"> L 167, 25. 6. 2011) v platnom znení</w:t>
      </w:r>
      <w:r w:rsidRPr="00CB6F0A">
        <w:rPr>
          <w:rFonts w:ascii="Arial" w:hAnsi="Arial" w:cs="Arial" w:hint="default"/>
          <w:color w:val="FF0000"/>
          <w:sz w:val="14"/>
          <w:szCs w:val="14"/>
        </w:rPr>
        <w:t xml:space="preserve">. </w:t>
      </w:r>
    </w:p>
    <w:p w:rsidR="00CB6F0A" w:rsidRPr="00CB6F0A" w:rsidP="00CB6F0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color w:val="FF0000"/>
          <w:sz w:val="14"/>
          <w:szCs w:val="14"/>
        </w:rPr>
      </w:pPr>
      <w:r w:rsidRPr="00CB6F0A">
        <w:rPr>
          <w:rFonts w:ascii="Arial" w:hAnsi="Arial" w:cs="Arial" w:hint="default"/>
          <w:color w:val="FF0000"/>
          <w:sz w:val="14"/>
          <w:szCs w:val="14"/>
        </w:rPr>
        <w:t>Nariadenie Komisie (EÚ</w:t>
      </w:r>
      <w:r w:rsidRPr="00CB6F0A">
        <w:rPr>
          <w:rFonts w:ascii="Arial" w:hAnsi="Arial" w:cs="Arial" w:hint="default"/>
          <w:color w:val="FF0000"/>
          <w:sz w:val="14"/>
          <w:szCs w:val="14"/>
        </w:rPr>
        <w:t>) 2017/1151 z 1. jú</w:t>
      </w:r>
      <w:r w:rsidRPr="00CB6F0A">
        <w:rPr>
          <w:rFonts w:ascii="Arial" w:hAnsi="Arial" w:cs="Arial" w:hint="default"/>
          <w:color w:val="FF0000"/>
          <w:sz w:val="14"/>
          <w:szCs w:val="14"/>
        </w:rPr>
        <w:t>na 2017, ktorý</w:t>
      </w:r>
      <w:r w:rsidRPr="00CB6F0A">
        <w:rPr>
          <w:rFonts w:ascii="Arial" w:hAnsi="Arial" w:cs="Arial" w:hint="default"/>
          <w:color w:val="FF0000"/>
          <w:sz w:val="14"/>
          <w:szCs w:val="14"/>
        </w:rPr>
        <w:t>m sa dopĺň</w:t>
      </w:r>
      <w:r w:rsidRPr="00CB6F0A">
        <w:rPr>
          <w:rFonts w:ascii="Arial" w:hAnsi="Arial" w:cs="Arial" w:hint="default"/>
          <w:color w:val="FF0000"/>
          <w:sz w:val="14"/>
          <w:szCs w:val="14"/>
        </w:rPr>
        <w:t>a nariadenie Euró</w:t>
      </w:r>
      <w:r w:rsidRPr="00CB6F0A">
        <w:rPr>
          <w:rFonts w:ascii="Arial" w:hAnsi="Arial" w:cs="Arial" w:hint="default"/>
          <w:color w:val="FF0000"/>
          <w:sz w:val="14"/>
          <w:szCs w:val="14"/>
        </w:rPr>
        <w:t>pskeho parlamentu a Rady (ES) č</w:t>
      </w:r>
      <w:r w:rsidRPr="00CB6F0A">
        <w:rPr>
          <w:rFonts w:ascii="Arial" w:hAnsi="Arial" w:cs="Arial" w:hint="default"/>
          <w:color w:val="FF0000"/>
          <w:sz w:val="14"/>
          <w:szCs w:val="14"/>
        </w:rPr>
        <w:t>. 715/2007 o typovom schvaľ</w:t>
      </w:r>
      <w:r w:rsidRPr="00CB6F0A">
        <w:rPr>
          <w:rFonts w:ascii="Arial" w:hAnsi="Arial" w:cs="Arial" w:hint="default"/>
          <w:color w:val="FF0000"/>
          <w:sz w:val="14"/>
          <w:szCs w:val="14"/>
        </w:rPr>
        <w:t>ovaní</w:t>
      </w:r>
      <w:r w:rsidRPr="00CB6F0A">
        <w:rPr>
          <w:rFonts w:ascii="Arial" w:hAnsi="Arial" w:cs="Arial" w:hint="default"/>
          <w:color w:val="FF0000"/>
          <w:sz w:val="14"/>
          <w:szCs w:val="14"/>
        </w:rPr>
        <w:t xml:space="preserve"> motorový</w:t>
      </w:r>
      <w:r w:rsidRPr="00CB6F0A">
        <w:rPr>
          <w:rFonts w:ascii="Arial" w:hAnsi="Arial" w:cs="Arial" w:hint="default"/>
          <w:color w:val="FF0000"/>
          <w:sz w:val="14"/>
          <w:szCs w:val="14"/>
        </w:rPr>
        <w:t>c</w:t>
      </w:r>
      <w:r w:rsidRPr="00CB6F0A">
        <w:rPr>
          <w:rFonts w:ascii="Arial" w:hAnsi="Arial" w:cs="Arial" w:hint="default"/>
          <w:color w:val="FF0000"/>
          <w:sz w:val="14"/>
          <w:szCs w:val="14"/>
        </w:rPr>
        <w:t>h vozidiel so zreteľ</w:t>
      </w:r>
      <w:r w:rsidRPr="00CB6F0A">
        <w:rPr>
          <w:rFonts w:ascii="Arial" w:hAnsi="Arial" w:cs="Arial" w:hint="default"/>
          <w:color w:val="FF0000"/>
          <w:sz w:val="14"/>
          <w:szCs w:val="14"/>
        </w:rPr>
        <w:t>om na emisie ľ</w:t>
      </w:r>
      <w:r w:rsidRPr="00CB6F0A">
        <w:rPr>
          <w:rFonts w:ascii="Arial" w:hAnsi="Arial" w:cs="Arial" w:hint="default"/>
          <w:color w:val="FF0000"/>
          <w:sz w:val="14"/>
          <w:szCs w:val="14"/>
        </w:rPr>
        <w:t>ahký</w:t>
      </w:r>
      <w:r w:rsidRPr="00CB6F0A">
        <w:rPr>
          <w:rFonts w:ascii="Arial" w:hAnsi="Arial" w:cs="Arial" w:hint="default"/>
          <w:color w:val="FF0000"/>
          <w:sz w:val="14"/>
          <w:szCs w:val="14"/>
        </w:rPr>
        <w:t>ch osobný</w:t>
      </w:r>
      <w:r w:rsidRPr="00CB6F0A">
        <w:rPr>
          <w:rFonts w:ascii="Arial" w:hAnsi="Arial" w:cs="Arial" w:hint="default"/>
          <w:color w:val="FF0000"/>
          <w:sz w:val="14"/>
          <w:szCs w:val="14"/>
        </w:rPr>
        <w:t>ch a úž</w:t>
      </w:r>
      <w:r w:rsidRPr="00CB6F0A">
        <w:rPr>
          <w:rFonts w:ascii="Arial" w:hAnsi="Arial" w:cs="Arial" w:hint="default"/>
          <w:color w:val="FF0000"/>
          <w:sz w:val="14"/>
          <w:szCs w:val="14"/>
        </w:rPr>
        <w:t>itkový</w:t>
      </w:r>
      <w:r w:rsidRPr="00CB6F0A">
        <w:rPr>
          <w:rFonts w:ascii="Arial" w:hAnsi="Arial" w:cs="Arial" w:hint="default"/>
          <w:color w:val="FF0000"/>
          <w:sz w:val="14"/>
          <w:szCs w:val="14"/>
        </w:rPr>
        <w:t>ch vozidiel (Euro 5 a Euro 6) a o prí</w:t>
      </w:r>
      <w:r w:rsidRPr="00CB6F0A">
        <w:rPr>
          <w:rFonts w:ascii="Arial" w:hAnsi="Arial" w:cs="Arial" w:hint="default"/>
          <w:color w:val="FF0000"/>
          <w:sz w:val="14"/>
          <w:szCs w:val="14"/>
        </w:rPr>
        <w:t>stupe k informá</w:t>
      </w:r>
      <w:r w:rsidRPr="00CB6F0A">
        <w:rPr>
          <w:rFonts w:ascii="Arial" w:hAnsi="Arial" w:cs="Arial" w:hint="default"/>
          <w:color w:val="FF0000"/>
          <w:sz w:val="14"/>
          <w:szCs w:val="14"/>
        </w:rPr>
        <w:t>ciá</w:t>
      </w:r>
      <w:r w:rsidRPr="00CB6F0A">
        <w:rPr>
          <w:rFonts w:ascii="Arial" w:hAnsi="Arial" w:cs="Arial" w:hint="default"/>
          <w:color w:val="FF0000"/>
          <w:sz w:val="14"/>
          <w:szCs w:val="14"/>
        </w:rPr>
        <w:t>m o opravá</w:t>
      </w:r>
      <w:r w:rsidRPr="00CB6F0A">
        <w:rPr>
          <w:rFonts w:ascii="Arial" w:hAnsi="Arial" w:cs="Arial" w:hint="default"/>
          <w:color w:val="FF0000"/>
          <w:sz w:val="14"/>
          <w:szCs w:val="14"/>
        </w:rPr>
        <w:t>ch a ú</w:t>
      </w:r>
      <w:r w:rsidRPr="00CB6F0A">
        <w:rPr>
          <w:rFonts w:ascii="Arial" w:hAnsi="Arial" w:cs="Arial" w:hint="default"/>
          <w:color w:val="FF0000"/>
          <w:sz w:val="14"/>
          <w:szCs w:val="14"/>
        </w:rPr>
        <w:t>drž</w:t>
      </w:r>
      <w:r w:rsidRPr="00CB6F0A">
        <w:rPr>
          <w:rFonts w:ascii="Arial" w:hAnsi="Arial" w:cs="Arial" w:hint="default"/>
          <w:color w:val="FF0000"/>
          <w:sz w:val="14"/>
          <w:szCs w:val="14"/>
        </w:rPr>
        <w:t>be vozidiel, ktorý</w:t>
      </w:r>
      <w:r w:rsidRPr="00CB6F0A">
        <w:rPr>
          <w:rFonts w:ascii="Arial" w:hAnsi="Arial" w:cs="Arial" w:hint="default"/>
          <w:color w:val="FF0000"/>
          <w:sz w:val="14"/>
          <w:szCs w:val="14"/>
        </w:rPr>
        <w:t>m sa mení</w:t>
      </w:r>
      <w:r w:rsidRPr="00CB6F0A">
        <w:rPr>
          <w:rFonts w:ascii="Arial" w:hAnsi="Arial" w:cs="Arial" w:hint="default"/>
          <w:color w:val="FF0000"/>
          <w:sz w:val="14"/>
          <w:szCs w:val="14"/>
        </w:rPr>
        <w:t xml:space="preserve"> smernica Euró</w:t>
      </w:r>
      <w:r w:rsidRPr="00CB6F0A">
        <w:rPr>
          <w:rFonts w:ascii="Arial" w:hAnsi="Arial" w:cs="Arial" w:hint="default"/>
          <w:color w:val="FF0000"/>
          <w:sz w:val="14"/>
          <w:szCs w:val="14"/>
        </w:rPr>
        <w:t>pskeho parlamentu a Rady 2007/46/ES, nariadenie Komisie (ES) č</w:t>
      </w:r>
      <w:r w:rsidRPr="00CB6F0A">
        <w:rPr>
          <w:rFonts w:ascii="Arial" w:hAnsi="Arial" w:cs="Arial" w:hint="default"/>
          <w:color w:val="FF0000"/>
          <w:sz w:val="14"/>
          <w:szCs w:val="14"/>
        </w:rPr>
        <w:t>. 692/2008 a naria</w:t>
      </w:r>
      <w:r w:rsidRPr="00CB6F0A">
        <w:rPr>
          <w:rFonts w:ascii="Arial" w:hAnsi="Arial" w:cs="Arial" w:hint="default"/>
          <w:color w:val="FF0000"/>
          <w:sz w:val="14"/>
          <w:szCs w:val="14"/>
        </w:rPr>
        <w:t>d</w:t>
      </w:r>
      <w:r w:rsidRPr="00CB6F0A">
        <w:rPr>
          <w:rFonts w:ascii="Arial" w:hAnsi="Arial" w:cs="Arial" w:hint="default"/>
          <w:color w:val="FF0000"/>
          <w:sz w:val="14"/>
          <w:szCs w:val="14"/>
        </w:rPr>
        <w:t>enie Komisie (EÚ</w:t>
      </w:r>
      <w:r w:rsidRPr="00CB6F0A">
        <w:rPr>
          <w:rFonts w:ascii="Arial" w:hAnsi="Arial" w:cs="Arial" w:hint="default"/>
          <w:color w:val="FF0000"/>
          <w:sz w:val="14"/>
          <w:szCs w:val="14"/>
        </w:rPr>
        <w:t>) č</w:t>
      </w:r>
      <w:r w:rsidRPr="00CB6F0A">
        <w:rPr>
          <w:rFonts w:ascii="Arial" w:hAnsi="Arial" w:cs="Arial" w:hint="default"/>
          <w:color w:val="FF0000"/>
          <w:sz w:val="14"/>
          <w:szCs w:val="14"/>
        </w:rPr>
        <w:t>. 1230/2012 a ktorý</w:t>
      </w:r>
      <w:r w:rsidRPr="00CB6F0A">
        <w:rPr>
          <w:rFonts w:ascii="Arial" w:hAnsi="Arial" w:cs="Arial" w:hint="default"/>
          <w:color w:val="FF0000"/>
          <w:sz w:val="14"/>
          <w:szCs w:val="14"/>
        </w:rPr>
        <w:t>m sa zruš</w:t>
      </w:r>
      <w:r w:rsidRPr="00CB6F0A">
        <w:rPr>
          <w:rFonts w:ascii="Arial" w:hAnsi="Arial" w:cs="Arial" w:hint="default"/>
          <w:color w:val="FF0000"/>
          <w:sz w:val="14"/>
          <w:szCs w:val="14"/>
        </w:rPr>
        <w:t>uje nariadenie (ES) č</w:t>
      </w:r>
      <w:r w:rsidRPr="00CB6F0A">
        <w:rPr>
          <w:rFonts w:ascii="Arial" w:hAnsi="Arial" w:cs="Arial" w:hint="default"/>
          <w:color w:val="FF0000"/>
          <w:sz w:val="14"/>
          <w:szCs w:val="14"/>
        </w:rPr>
        <w:t>. 692/2008 (Ú</w:t>
      </w:r>
      <w:r w:rsidRPr="00CB6F0A">
        <w:rPr>
          <w:rFonts w:ascii="Arial" w:hAnsi="Arial" w:cs="Arial" w:hint="default"/>
          <w:color w:val="FF0000"/>
          <w:sz w:val="14"/>
          <w:szCs w:val="14"/>
        </w:rPr>
        <w:t>. v. EÚ</w:t>
      </w:r>
      <w:r w:rsidRPr="00CB6F0A">
        <w:rPr>
          <w:rFonts w:ascii="Arial" w:hAnsi="Arial" w:cs="Arial" w:hint="default"/>
          <w:color w:val="FF0000"/>
          <w:sz w:val="14"/>
          <w:szCs w:val="14"/>
        </w:rPr>
        <w:t xml:space="preserve"> L 175, 7. 7. 2017) v platnom znení.</w:t>
      </w:r>
    </w:p>
    <w:sectPr>
      <w:pgSz w:w="11907" w:h="16840"/>
      <w:pgMar w:top="1418" w:right="1418" w:bottom="1418" w:left="1418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EE"/>
    <w:family w:val="modern"/>
    <w:pitch w:val="fixed"/>
    <w:sig w:usb0="00000000" w:usb1="00000000" w:usb2="00000000" w:usb3="00000000" w:csb0="00000003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Batang">
    <w:altName w:val="ąŮĹÁ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PMingLiU">
    <w:altName w:val="·s˛Ó©úĹé"/>
    <w:panose1 w:val="02010601000101010101"/>
    <w:charset w:val="88"/>
    <w:family w:val="auto"/>
    <w:pitch w:val="variable"/>
    <w:sig w:usb0="00000000" w:usb1="00000000" w:usb2="00000000" w:usb3="00000000" w:csb0="00100000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Dotum">
    <w:altName w:val="µ¸żň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şÚĚĺ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˛Ó©úĹé"/>
    <w:panose1 w:val="02010609000101010101"/>
    <w:charset w:val="88"/>
    <w:family w:val="modern"/>
    <w:pitch w:val="fixed"/>
    <w:sig w:usb0="00000000" w:usb1="00000000" w:usb2="00000000" w:usb3="00000000" w:csb0="00100000" w:csb1="00000000"/>
  </w:font>
  <w:font w:name="Mincho">
    <w:altName w:val="–ľ’©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±Ľ¸˛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Latha">
    <w:panose1 w:val="02000400000000000000"/>
    <w:charset w:val="01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Raavi">
    <w:panose1 w:val="02000500000000000000"/>
    <w:charset w:val="01"/>
    <w:family w:val="roman"/>
    <w:pitch w:val="variable"/>
    <w:sig w:usb0="00000000" w:usb1="00000000" w:usb2="00000000" w:usb3="00000000" w:csb0="00000000" w:csb1="00000000"/>
  </w:font>
  <w:font w:name="Shruti">
    <w:panose1 w:val="02000500000000000000"/>
    <w:charset w:val="01"/>
    <w:family w:val="roman"/>
    <w:pitch w:val="variable"/>
    <w:sig w:usb0="00000000" w:usb1="00000000" w:usb2="00000000" w:usb3="00000000" w:csb0="00000000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00500000000000000"/>
    <w:charset w:val="01"/>
    <w:family w:val="roman"/>
    <w:pitch w:val="variable"/>
    <w:sig w:usb0="00000000" w:usb1="00000000" w:usb2="00000000" w:usb3="00000000" w:csb0="00000000" w:csb1="00000000"/>
  </w:font>
  <w:font w:name="Tung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Estrangelo Edessa"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Yu Gothic">
    <w:altName w:val="źŕSVbN"/>
    <w:panose1 w:val="020B0400000000000000"/>
    <w:charset w:val="80"/>
    <w:family w:val="swiss"/>
    <w:pitch w:val="variable"/>
    <w:sig w:usb0="00000000" w:usb1="00000000" w:usb2="00000000" w:usb3="00000000" w:csb0="0002009F" w:csb1="00000000"/>
  </w:font>
  <w:font w:name="DengXian">
    <w:altName w:val="µČĎß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Bookman Old Style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000" w:usb1="00000000" w:usb2="00000000" w:usb3="00000000" w:csb0="0000009F" w:csb1="00000000"/>
  </w:font>
  <w:font w:name="Bahnschrift Light">
    <w:panose1 w:val="020B0502040204020203"/>
    <w:charset w:val="EE"/>
    <w:family w:val="swiss"/>
    <w:pitch w:val="variable"/>
    <w:sig w:usb0="00000000" w:usb1="00000000" w:usb2="00000000" w:usb3="00000000" w:csb0="0000019F" w:csb1="00000000"/>
  </w:font>
  <w:font w:name="Bahnschrift SemiLight">
    <w:panose1 w:val="020B0502040204020203"/>
    <w:charset w:val="EE"/>
    <w:family w:val="swiss"/>
    <w:pitch w:val="variable"/>
    <w:sig w:usb0="00000000" w:usb1="00000000" w:usb2="00000000" w:usb3="00000000" w:csb0="0000019F" w:csb1="00000000"/>
  </w:font>
  <w:font w:name="Bahnschrift">
    <w:panose1 w:val="020B0502040204020203"/>
    <w:charset w:val="EE"/>
    <w:family w:val="swiss"/>
    <w:pitch w:val="variable"/>
    <w:sig w:usb0="00000000" w:usb1="00000000" w:usb2="00000000" w:usb3="00000000" w:csb0="0000019F" w:csb1="00000000"/>
  </w:font>
  <w:font w:name="Bahnschrift SemiBold">
    <w:panose1 w:val="020B0502040204020203"/>
    <w:charset w:val="EE"/>
    <w:family w:val="swiss"/>
    <w:pitch w:val="variable"/>
    <w:sig w:usb0="00000000" w:usb1="00000000" w:usb2="00000000" w:usb3="00000000" w:csb0="0000019F" w:csb1="00000000"/>
  </w:font>
  <w:font w:name="Bahnschrift Light SemiCondensed">
    <w:panose1 w:val="020B0502040204020203"/>
    <w:charset w:val="EE"/>
    <w:family w:val="swiss"/>
    <w:pitch w:val="variable"/>
    <w:sig w:usb0="00000000" w:usb1="00000000" w:usb2="00000000" w:usb3="00000000" w:csb0="0000019F" w:csb1="00000000"/>
  </w:font>
  <w:font w:name="Bahnschrift SemiLight SemiConde">
    <w:panose1 w:val="020B0502040204020203"/>
    <w:charset w:val="EE"/>
    <w:family w:val="swiss"/>
    <w:pitch w:val="variable"/>
    <w:sig w:usb0="00000000" w:usb1="00000000" w:usb2="00000000" w:usb3="00000000" w:csb0="0000019F" w:csb1="00000000"/>
  </w:font>
  <w:font w:name="Bahnschrift SemiCondensed">
    <w:panose1 w:val="020B0502040204020203"/>
    <w:charset w:val="EE"/>
    <w:family w:val="swiss"/>
    <w:pitch w:val="variable"/>
    <w:sig w:usb0="00000000" w:usb1="00000000" w:usb2="00000000" w:usb3="00000000" w:csb0="0000019F" w:csb1="00000000"/>
  </w:font>
  <w:font w:name="Bahnschrift SemiBold SemiConden">
    <w:panose1 w:val="020B0502040204020203"/>
    <w:charset w:val="EE"/>
    <w:family w:val="swiss"/>
    <w:pitch w:val="variable"/>
    <w:sig w:usb0="00000000" w:usb1="00000000" w:usb2="00000000" w:usb3="00000000" w:csb0="0000019F" w:csb1="00000000"/>
  </w:font>
  <w:font w:name="Bahnschrift Light Condensed">
    <w:panose1 w:val="020B0502040204020203"/>
    <w:charset w:val="EE"/>
    <w:family w:val="swiss"/>
    <w:pitch w:val="variable"/>
    <w:sig w:usb0="00000000" w:usb1="00000000" w:usb2="00000000" w:usb3="00000000" w:csb0="0000019F" w:csb1="00000000"/>
  </w:font>
  <w:font w:name="Bahnschrift SemiLight Condensed">
    <w:panose1 w:val="020B0502040204020203"/>
    <w:charset w:val="EE"/>
    <w:family w:val="swiss"/>
    <w:pitch w:val="variable"/>
    <w:sig w:usb0="00000000" w:usb1="00000000" w:usb2="00000000" w:usb3="00000000" w:csb0="0000019F" w:csb1="00000000"/>
  </w:font>
  <w:font w:name="Bahnschrift Condensed">
    <w:panose1 w:val="020B0502040204020203"/>
    <w:charset w:val="EE"/>
    <w:family w:val="swiss"/>
    <w:pitch w:val="variable"/>
    <w:sig w:usb0="00000000" w:usb1="00000000" w:usb2="00000000" w:usb3="00000000" w:csb0="0000019F" w:csb1="00000000"/>
  </w:font>
  <w:font w:name="Bahnschrift SemiBold Condensed">
    <w:panose1 w:val="020B0502040204020203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19F" w:csb1="00000000"/>
  </w:font>
  <w:font w:name="Candara Light">
    <w:panose1 w:val="020E0502030303020204"/>
    <w:charset w:val="EE"/>
    <w:family w:val="swiss"/>
    <w:pitch w:val="variable"/>
    <w:sig w:usb0="00000000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000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19F" w:csb1="00000000"/>
  </w:font>
  <w:font w:name="Constantia">
    <w:panose1 w:val="02030602050306030303"/>
    <w:charset w:val="EE"/>
    <w:family w:val="roman"/>
    <w:pitch w:val="variable"/>
    <w:sig w:usb0="00000000" w:usb1="00000000" w:usb2="00000000" w:usb3="00000000" w:csb0="0000019F" w:csb1="00000000"/>
  </w:font>
  <w:font w:name="Corbel">
    <w:panose1 w:val="020B0503020204020204"/>
    <w:charset w:val="EE"/>
    <w:family w:val="swiss"/>
    <w:pitch w:val="variable"/>
    <w:sig w:usb0="00000000" w:usb1="00000000" w:usb2="00000000" w:usb3="00000000" w:csb0="0000019F" w:csb1="00000000"/>
  </w:font>
  <w:font w:name="Corbel Light">
    <w:panose1 w:val="020B0303020204020204"/>
    <w:charset w:val="EE"/>
    <w:family w:val="swiss"/>
    <w:pitch w:val="variable"/>
    <w:sig w:usb0="00000000" w:usb1="00000000" w:usb2="00000000" w:usb3="00000000" w:csb0="0000019F" w:csb1="00000000"/>
  </w:font>
  <w:font w:name="Ebrima">
    <w:panose1 w:val="02000000000000000000"/>
    <w:charset w:val="EE"/>
    <w:family w:val="auto"/>
    <w:pitch w:val="variable"/>
    <w:sig w:usb0="00000000" w:usb1="00000000" w:usb2="00000000" w:usb3="00000000" w:csb0="00000093" w:csb1="00000000"/>
  </w:font>
  <w:font w:name="Franklin Gothic Medium">
    <w:panose1 w:val="020B0603020102020204"/>
    <w:charset w:val="EE"/>
    <w:family w:val="swiss"/>
    <w:pitch w:val="variable"/>
    <w:sig w:usb0="00000000" w:usb1="00000000" w:usb2="00000000" w:usb3="00000000" w:csb0="0000009F" w:csb1="00000000"/>
  </w:font>
  <w:font w:name="Gabriola">
    <w:panose1 w:val="04040605051002020D02"/>
    <w:charset w:val="EE"/>
    <w:family w:val="decorative"/>
    <w:pitch w:val="variable"/>
    <w:sig w:usb0="00000000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000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00000000" w:usb1="00000000" w:usb2="00000000" w:usb3="00000000" w:csb0="00000001" w:csb1="00000000"/>
  </w:font>
  <w:font w:name="Javanese Text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Leelawadee UI">
    <w:panose1 w:val="020B0502040204020203"/>
    <w:charset w:val="A3"/>
    <w:family w:val="swiss"/>
    <w:pitch w:val="variable"/>
    <w:sig w:usb0="00000000" w:usb1="00000000" w:usb2="00000000" w:usb3="00000000" w:csb0="00010101" w:csb1="00000000"/>
  </w:font>
  <w:font w:name="Leelawadee UI Semilight">
    <w:panose1 w:val="020B0402040204020203"/>
    <w:charset w:val="A3"/>
    <w:family w:val="swiss"/>
    <w:pitch w:val="variable"/>
    <w:sig w:usb0="00000000" w:usb1="00000000" w:usb2="00000000" w:usb3="00000000" w:csb0="00010101" w:csb1="00000000"/>
  </w:font>
  <w:font w:name="Lucida Console">
    <w:panose1 w:val="020B0609040504020204"/>
    <w:charset w:val="EE"/>
    <w:family w:val="modern"/>
    <w:pitch w:val="fixed"/>
    <w:sig w:usb0="00000000" w:usb1="00000000" w:usb2="00000000" w:usb3="00000000" w:csb0="0000001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Malgun Gothic">
    <w:panose1 w:val="020B0503020000020004"/>
    <w:charset w:val="81"/>
    <w:family w:val="swiss"/>
    <w:pitch w:val="variable"/>
    <w:sig w:usb0="00000000" w:usb1="00000000" w:usb2="00000000" w:usb3="00000000" w:csb0="00080001" w:csb1="00000000"/>
  </w:font>
  <w:font w:name="@Malgun Gothic">
    <w:charset w:val="81"/>
    <w:family w:val="swiss"/>
    <w:pitch w:val="variable"/>
    <w:sig w:usb0="00000000" w:usb1="00000000" w:usb2="00000000" w:usb3="00000000" w:csb0="00080001" w:csb1="00000000"/>
  </w:font>
  <w:font w:name="Malgun Gothic Semilight">
    <w:panose1 w:val="020B0502040204020203"/>
    <w:charset w:val="81"/>
    <w:family w:val="swiss"/>
    <w:pitch w:val="variable"/>
    <w:sig w:usb0="00000000" w:usb1="00000000" w:usb2="00000000" w:usb3="00000000" w:csb0="000801BD" w:csb1="00000000"/>
  </w:font>
  <w:font w:name="@Malgun Gothic Semilight">
    <w:charset w:val="80"/>
    <w:family w:val="swiss"/>
    <w:pitch w:val="variable"/>
    <w:sig w:usb0="00000000" w:usb1="00000000" w:usb2="00000000" w:usb3="00000000" w:csb0="000201BD" w:csb1="00000000"/>
  </w:font>
  <w:font w:name="Microsoft Himalaya">
    <w:panose1 w:val="01010100010101010101"/>
    <w:charset w:val="00"/>
    <w:family w:val="auto"/>
    <w:pitch w:val="variable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@Microsoft JhengHei">
    <w:charset w:val="88"/>
    <w:family w:val="swiss"/>
    <w:pitch w:val="variable"/>
    <w:sig w:usb0="00000000" w:usb1="00000000" w:usb2="00000000" w:usb3="00000000" w:csb0="00100009" w:csb1="00000000"/>
  </w:font>
  <w:font w:name="Microsoft JhengHei U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@Microsoft JhengHei UI">
    <w:charset w:val="88"/>
    <w:family w:val="swiss"/>
    <w:pitch w:val="variable"/>
    <w:sig w:usb0="00000000" w:usb1="00000000" w:usb2="00000000" w:usb3="00000000" w:csb0="00100009" w:csb1="00000000"/>
  </w:font>
  <w:font w:name="Microsoft JhengHei Light">
    <w:panose1 w:val="020B0304030504040204"/>
    <w:charset w:val="88"/>
    <w:family w:val="swiss"/>
    <w:pitch w:val="variable"/>
    <w:sig w:usb0="00000000" w:usb1="00000000" w:usb2="00000000" w:usb3="00000000" w:csb0="00100009" w:csb1="00000000"/>
  </w:font>
  <w:font w:name="@Microsoft JhengHei Light">
    <w:charset w:val="88"/>
    <w:family w:val="swiss"/>
    <w:pitch w:val="variable"/>
    <w:sig w:usb0="00000000" w:usb1="00000000" w:usb2="00000000" w:usb3="00000000" w:csb0="00100009" w:csb1="00000000"/>
  </w:font>
  <w:font w:name="Microsoft JhengHei UI Light">
    <w:panose1 w:val="020B0304030504040204"/>
    <w:charset w:val="88"/>
    <w:family w:val="swiss"/>
    <w:pitch w:val="variable"/>
    <w:sig w:usb0="00000000" w:usb1="00000000" w:usb2="00000000" w:usb3="00000000" w:csb0="00100009" w:csb1="00000000"/>
  </w:font>
  <w:font w:name="@Microsoft JhengHei UI Light">
    <w:charset w:val="88"/>
    <w:family w:val="swiss"/>
    <w:pitch w:val="variable"/>
    <w:sig w:usb0="00000000" w:usb1="00000000" w:usb2="00000000" w:usb3="00000000" w:csb0="00100009" w:csb1="00000000"/>
  </w:font>
  <w:font w:name="Microsoft New Tai Lue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Microsoft Tai Le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charset w:val="86"/>
    <w:family w:val="swiss"/>
    <w:pitch w:val="variable"/>
    <w:sig w:usb0="00000000" w:usb1="00000000" w:usb2="00000000" w:usb3="00000000" w:csb0="0004001F" w:csb1="00000000"/>
  </w:font>
  <w:font w:name="Microsoft YaHei U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 UI">
    <w:charset w:val="86"/>
    <w:family w:val="swiss"/>
    <w:pitch w:val="variable"/>
    <w:sig w:usb0="00000000" w:usb1="00000000" w:usb2="00000000" w:usb3="00000000" w:csb0="0004001F" w:csb1="00000000"/>
  </w:font>
  <w:font w:name="Microsoft YaHei Light">
    <w:panose1 w:val="020B0502040204020203"/>
    <w:charset w:val="86"/>
    <w:family w:val="swiss"/>
    <w:pitch w:val="variable"/>
    <w:sig w:usb0="00000000" w:usb1="00000000" w:usb2="00000000" w:usb3="00000000" w:csb0="0004001F" w:csb1="00000000"/>
  </w:font>
  <w:font w:name="@Microsoft YaHei Light">
    <w:charset w:val="86"/>
    <w:family w:val="swiss"/>
    <w:pitch w:val="variable"/>
    <w:sig w:usb0="00000000" w:usb1="00000000" w:usb2="00000000" w:usb3="00000000" w:csb0="0004001F" w:csb1="00000000"/>
  </w:font>
  <w:font w:name="Microsoft YaHei UI Light">
    <w:panose1 w:val="020B0502040204020203"/>
    <w:charset w:val="86"/>
    <w:family w:val="swiss"/>
    <w:pitch w:val="variable"/>
    <w:sig w:usb0="00000000" w:usb1="00000000" w:usb2="00000000" w:usb3="00000000" w:csb0="0004001F" w:csb1="00000000"/>
  </w:font>
  <w:font w:name="@Microsoft YaHei UI Light">
    <w:charset w:val="86"/>
    <w:family w:val="swiss"/>
    <w:pitch w:val="variable"/>
    <w:sig w:usb0="00000000" w:usb1="00000000" w:usb2="00000000" w:usb3="00000000" w:csb0="0004001F" w:csb1="00000000"/>
  </w:font>
  <w:font w:name="Microsoft Yi Baiti">
    <w:panose1 w:val="03000500000000000000"/>
    <w:charset w:val="00"/>
    <w:family w:val="script"/>
    <w:pitch w:val="variable"/>
    <w:sig w:usb0="00000000" w:usb1="00000000" w:usb2="00000000" w:usb3="00000000" w:csb0="00000001" w:csb1="00000000"/>
  </w:font>
  <w:font w:name="@MingLiU-ExtB">
    <w:charset w:val="88"/>
    <w:family w:val="roman"/>
    <w:pitch w:val="variable"/>
    <w:sig w:usb0="00000000" w:usb1="00000000" w:usb2="00000000" w:usb3="00000000" w:csb0="00100001" w:csb1="00000000"/>
  </w:font>
  <w:font w:name="P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PMingLiU-ExtB">
    <w:charset w:val="88"/>
    <w:family w:val="roman"/>
    <w:pitch w:val="variable"/>
    <w:sig w:usb0="00000000" w:usb1="00000000" w:usb2="00000000" w:usb3="00000000" w:csb0="00100001" w:csb1="00000000"/>
  </w:font>
  <w:font w:name="MingLiU_HKSCS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_HKSCS-ExtB">
    <w:charset w:val="88"/>
    <w:family w:val="roman"/>
    <w:pitch w:val="variable"/>
    <w:sig w:usb0="00000000" w:usb1="00000000" w:usb2="00000000" w:usb3="00000000" w:csb0="00100001" w:csb1="00000000"/>
  </w:font>
  <w:font w:name="Mongolian Baiti">
    <w:panose1 w:val="03000500000000000000"/>
    <w:charset w:val="00"/>
    <w:family w:val="script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MS UI 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UI Gothic">
    <w:charset w:val="80"/>
    <w:family w:val="swiss"/>
    <w:pitch w:val="variable"/>
    <w:sig w:usb0="00000000" w:usb1="00000000" w:usb2="00000000" w:usb3="00000000" w:csb0="0002009F" w:csb1="00000000"/>
  </w:font>
  <w:font w:name="MS P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PGothic">
    <w:charset w:val="80"/>
    <w:family w:val="swiss"/>
    <w:pitch w:val="variable"/>
    <w:sig w:usb0="00000000" w:usb1="00000000" w:usb2="00000000" w:usb3="00000000" w:csb0="0002009F" w:csb1="00000000"/>
  </w:font>
  <w:font w:name="MV Boli">
    <w:panose1 w:val="02000500030200090000"/>
    <w:charset w:val="00"/>
    <w:family w:val="auto"/>
    <w:pitch w:val="variable"/>
    <w:sig w:usb0="00000000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Nirmala UI Semilight">
    <w:panose1 w:val="020B0402040204020203"/>
    <w:charset w:val="00"/>
    <w:family w:val="swiss"/>
    <w:pitch w:val="variable"/>
    <w:sig w:usb0="00000000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00000000" w:usb1="00000000" w:usb2="00000000" w:usb3="00000000" w:csb0="0000019F" w:csb1="00000000"/>
  </w:font>
  <w:font w:name="Segoe MDL2 Assets">
    <w:panose1 w:val="050A0102010101010101"/>
    <w:charset w:val="00"/>
    <w:family w:val="roman"/>
    <w:pitch w:val="variable"/>
    <w:sig w:usb0="00000000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000" w:usb1="00000000" w:usb2="00000000" w:usb3="00000000" w:csb0="0000009F" w:csb1="00000000"/>
  </w:font>
  <w:font w:name="Segoe Script">
    <w:panose1 w:val="030B0504020000000003"/>
    <w:charset w:val="EE"/>
    <w:family w:val="script"/>
    <w:pitch w:val="variable"/>
    <w:sig w:usb0="00000000" w:usb1="00000000" w:usb2="00000000" w:usb3="00000000" w:csb0="0000009F" w:csb1="00000000"/>
  </w:font>
  <w:font w:name="Segoe UI Black">
    <w:panose1 w:val="020B0A02040204020203"/>
    <w:charset w:val="EE"/>
    <w:family w:val="swiss"/>
    <w:pitch w:val="variable"/>
    <w:sig w:usb0="00000000" w:usb1="00000000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Segoe UI Semibold">
    <w:panose1 w:val="020B0702040204020203"/>
    <w:charset w:val="EE"/>
    <w:family w:val="swiss"/>
    <w:pitch w:val="variable"/>
    <w:sig w:usb0="00000000" w:usb1="00000000" w:usb2="00000000" w:usb3="00000000" w:csb0="000001FF" w:csb1="00000000"/>
  </w:font>
  <w:font w:name="Segoe UI Semilight">
    <w:panose1 w:val="020B0402040204020203"/>
    <w:charset w:val="EE"/>
    <w:family w:val="swiss"/>
    <w:pitch w:val="variable"/>
    <w:sig w:usb0="00000000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NSimSun">
    <w:panose1 w:val="02010609030101010101"/>
    <w:charset w:val="86"/>
    <w:family w:val="modern"/>
    <w:pitch w:val="fixed"/>
    <w:sig w:usb0="00000000" w:usb1="00000000" w:usb2="00000000" w:usb3="00000000" w:csb0="00040001" w:csb1="00000000"/>
  </w:font>
  <w:font w:name="@NSimSun">
    <w:charset w:val="86"/>
    <w:family w:val="modern"/>
    <w:pitch w:val="fixed"/>
    <w:sig w:usb0="00000000" w:usb1="00000000" w:usb2="00000000" w:usb3="00000000" w:csb0="00040001" w:csb1="00000000"/>
  </w:font>
  <w:font w:name="SimSun-ExtB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SimSun-ExtB">
    <w:charset w:val="86"/>
    <w:family w:val="modern"/>
    <w:pitch w:val="fixed"/>
    <w:sig w:usb0="00000000" w:usb1="00000000" w:usb2="00000000" w:usb3="00000000" w:csb0="00040001" w:csb1="00000000"/>
  </w:font>
  <w:font w:name="Sitka Small">
    <w:panose1 w:val="02000505000000020004"/>
    <w:charset w:val="EE"/>
    <w:family w:val="auto"/>
    <w:pitch w:val="variable"/>
    <w:sig w:usb0="00000000" w:usb1="00000000" w:usb2="00000000" w:usb3="00000000" w:csb0="0000019F" w:csb1="00000000"/>
  </w:font>
  <w:font w:name="Sitka Text">
    <w:panose1 w:val="02000505000000020004"/>
    <w:charset w:val="EE"/>
    <w:family w:val="auto"/>
    <w:pitch w:val="variable"/>
    <w:sig w:usb0="00000000" w:usb1="00000000" w:usb2="00000000" w:usb3="00000000" w:csb0="0000019F" w:csb1="00000000"/>
  </w:font>
  <w:font w:name="Sitka Subheading">
    <w:panose1 w:val="02000505000000020004"/>
    <w:charset w:val="EE"/>
    <w:family w:val="auto"/>
    <w:pitch w:val="variable"/>
    <w:sig w:usb0="00000000" w:usb1="00000000" w:usb2="00000000" w:usb3="00000000" w:csb0="0000019F" w:csb1="00000000"/>
  </w:font>
  <w:font w:name="Sitka Heading">
    <w:panose1 w:val="02000505000000020004"/>
    <w:charset w:val="EE"/>
    <w:family w:val="auto"/>
    <w:pitch w:val="variable"/>
    <w:sig w:usb0="00000000" w:usb1="00000000" w:usb2="00000000" w:usb3="00000000" w:csb0="0000019F" w:csb1="00000000"/>
  </w:font>
  <w:font w:name="Sitka Display">
    <w:panose1 w:val="02000505000000020004"/>
    <w:charset w:val="EE"/>
    <w:family w:val="auto"/>
    <w:pitch w:val="variable"/>
    <w:sig w:usb0="00000000" w:usb1="00000000" w:usb2="00000000" w:usb3="00000000" w:csb0="0000019F" w:csb1="00000000"/>
  </w:font>
  <w:font w:name="Sitka Banner">
    <w:panose1 w:val="02000505000000020004"/>
    <w:charset w:val="EE"/>
    <w:family w:val="auto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00000000" w:usb2="00000000" w:usb3="00000000" w:csb0="80000000" w:csb1="00000000"/>
  </w:font>
  <w:font w:name="@Yu Gothic">
    <w:panose1 w:val="020B0400000000000000"/>
    <w:charset w:val="80"/>
    <w:family w:val="swiss"/>
    <w:pitch w:val="variable"/>
    <w:sig w:usb0="00000000" w:usb1="00000000" w:usb2="00000000" w:usb3="00000000" w:csb0="0002009F" w:csb1="00000000"/>
  </w:font>
  <w:font w:name="Yu Gothic UI">
    <w:panose1 w:val="020B0500000000000000"/>
    <w:charset w:val="80"/>
    <w:family w:val="swiss"/>
    <w:pitch w:val="variable"/>
    <w:sig w:usb0="00000000" w:usb1="00000000" w:usb2="00000000" w:usb3="00000000" w:csb0="0002009F" w:csb1="00000000"/>
  </w:font>
  <w:font w:name="@Yu Gothic UI">
    <w:charset w:val="80"/>
    <w:family w:val="swiss"/>
    <w:pitch w:val="variable"/>
    <w:sig w:usb0="00000000" w:usb1="00000000" w:usb2="00000000" w:usb3="00000000" w:csb0="0002009F" w:csb1="00000000"/>
  </w:font>
  <w:font w:name="Yu Gothic UI Semibold">
    <w:panose1 w:val="020B0700000000000000"/>
    <w:charset w:val="80"/>
    <w:family w:val="swiss"/>
    <w:pitch w:val="variable"/>
    <w:sig w:usb0="00000000" w:usb1="00000000" w:usb2="00000000" w:usb3="00000000" w:csb0="0002009F" w:csb1="00000000"/>
  </w:font>
  <w:font w:name="@Yu Gothic UI Semibold">
    <w:charset w:val="80"/>
    <w:family w:val="swiss"/>
    <w:pitch w:val="variable"/>
    <w:sig w:usb0="00000000" w:usb1="00000000" w:usb2="00000000" w:usb3="00000000" w:csb0="0002009F" w:csb1="00000000"/>
  </w:font>
  <w:font w:name="Yu Gothic Light">
    <w:panose1 w:val="020B0300000000000000"/>
    <w:charset w:val="80"/>
    <w:family w:val="swiss"/>
    <w:pitch w:val="variable"/>
    <w:sig w:usb0="00000000" w:usb1="00000000" w:usb2="00000000" w:usb3="00000000" w:csb0="0002009F" w:csb1="00000000"/>
  </w:font>
  <w:font w:name="@Yu Gothic Light">
    <w:charset w:val="80"/>
    <w:family w:val="swiss"/>
    <w:pitch w:val="variable"/>
    <w:sig w:usb0="00000000" w:usb1="00000000" w:usb2="00000000" w:usb3="00000000" w:csb0="0002009F" w:csb1="00000000"/>
  </w:font>
  <w:font w:name="Yu Gothic UI Light">
    <w:panose1 w:val="020B0300000000000000"/>
    <w:charset w:val="80"/>
    <w:family w:val="swiss"/>
    <w:pitch w:val="variable"/>
    <w:sig w:usb0="00000000" w:usb1="00000000" w:usb2="00000000" w:usb3="00000000" w:csb0="0002009F" w:csb1="00000000"/>
  </w:font>
  <w:font w:name="@Yu Gothic UI Light">
    <w:charset w:val="80"/>
    <w:family w:val="swiss"/>
    <w:pitch w:val="variable"/>
    <w:sig w:usb0="00000000" w:usb1="00000000" w:usb2="00000000" w:usb3="00000000" w:csb0="0002009F" w:csb1="00000000"/>
  </w:font>
  <w:font w:name="Yu Gothic Medium">
    <w:panose1 w:val="020B0500000000000000"/>
    <w:charset w:val="80"/>
    <w:family w:val="swiss"/>
    <w:pitch w:val="variable"/>
    <w:sig w:usb0="00000000" w:usb1="00000000" w:usb2="00000000" w:usb3="00000000" w:csb0="0002009F" w:csb1="00000000"/>
  </w:font>
  <w:font w:name="@Yu Gothic Medium">
    <w:charset w:val="80"/>
    <w:family w:val="swiss"/>
    <w:pitch w:val="variable"/>
    <w:sig w:usb0="00000000" w:usb1="00000000" w:usb2="00000000" w:usb3="00000000" w:csb0="0002009F" w:csb1="00000000"/>
  </w:font>
  <w:font w:name="Yu Gothic UI Semilight">
    <w:panose1 w:val="020B0400000000000000"/>
    <w:charset w:val="80"/>
    <w:family w:val="swiss"/>
    <w:pitch w:val="variable"/>
    <w:sig w:usb0="00000000" w:usb1="00000000" w:usb2="00000000" w:usb3="00000000" w:csb0="0002009F" w:csb1="00000000"/>
  </w:font>
  <w:font w:name="@Yu Gothic UI Semilight">
    <w:charset w:val="80"/>
    <w:family w:val="swiss"/>
    <w:pitch w:val="variable"/>
    <w:sig w:usb0="00000000" w:usb1="00000000" w:usb2="00000000" w:usb3="00000000" w:csb0="0002009F" w:csb1="00000000"/>
  </w:font>
  <w:font w:name="HoloLens MDL2 Assets">
    <w:panose1 w:val="050A0102010101010101"/>
    <w:charset w:val="00"/>
    <w:family w:val="roman"/>
    <w:pitch w:val="variable"/>
    <w:sig w:usb0="00000000" w:usb1="00000000" w:usb2="00000000" w:usb3="00000000" w:csb0="00000001" w:csb1="00000000"/>
  </w:font>
  <w:font w:name="Leelawadee">
    <w:panose1 w:val="020B0502040204020203"/>
    <w:charset w:val="DE"/>
    <w:family w:val="swiss"/>
    <w:pitch w:val="variable"/>
    <w:sig w:usb0="00000000" w:usb1="00000000" w:usb2="00000000" w:usb3="00000000" w:csb0="00010001" w:csb1="00000000"/>
  </w:font>
  <w:font w:name="Microsoft Uighur">
    <w:panose1 w:val="02000000000000000000"/>
    <w:charset w:val="B2"/>
    <w:family w:val="auto"/>
    <w:pitch w:val="variable"/>
    <w:sig w:usb0="00000000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0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0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0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0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000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0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0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0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0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0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0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000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0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0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0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0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0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0" w:usb1="00000000" w:usb2="00000000" w:usb3="00000000" w:csb0="00000001" w:csb1="00000000"/>
  </w:font>
  <w:font w:name="Bodoni MT Poster Compressed">
    <w:panose1 w:val="02070706080601050204"/>
    <w:charset w:val="A2"/>
    <w:family w:val="roman"/>
    <w:pitch w:val="variable"/>
    <w:sig w:usb0="00000000" w:usb1="00000000" w:usb2="00000000" w:usb3="00000000" w:csb0="00000011" w:csb1="00000000"/>
  </w:font>
  <w:font w:name="Britannic Bold">
    <w:panose1 w:val="020B0903060703020204"/>
    <w:charset w:val="00"/>
    <w:family w:val="swiss"/>
    <w:pitch w:val="variable"/>
    <w:sig w:usb0="00000000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0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0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0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0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0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0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0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0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0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0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0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0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0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0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0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0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0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0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0" w:usb1="00000000" w:usb2="00000000" w:usb3="00000000" w:csb0="00000001" w:csb1="00000000"/>
  </w:font>
  <w:font w:name="Niagara Engraved">
    <w:panose1 w:val="04020502070703030202"/>
    <w:charset w:val="00"/>
    <w:family w:val="decorative"/>
    <w:pitch w:val="variable"/>
    <w:sig w:usb0="00000000" w:usb1="00000000" w:usb2="00000000" w:usb3="00000000" w:csb0="00000001" w:csb1="00000000"/>
  </w:font>
  <w:font w:name="Niagara Solid">
    <w:panose1 w:val="04020502070702020202"/>
    <w:charset w:val="00"/>
    <w:family w:val="decorative"/>
    <w:pitch w:val="variable"/>
    <w:sig w:usb0="00000000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0" w:usb1="00000000" w:usb2="00000000" w:usb3="00000000" w:csb0="00000001" w:csb1="00000000"/>
  </w:font>
  <w:font w:name="Onyx">
    <w:panose1 w:val="04050602080702020203"/>
    <w:charset w:val="00"/>
    <w:family w:val="decorative"/>
    <w:pitch w:val="variable"/>
    <w:sig w:usb0="00000000" w:usb1="00000000" w:usb2="00000000" w:usb3="00000000" w:csb0="00000001" w:csb1="00000000"/>
  </w:font>
  <w:font w:name="Parchment">
    <w:panose1 w:val="03040602040708040804"/>
    <w:charset w:val="00"/>
    <w:family w:val="script"/>
    <w:pitch w:val="variable"/>
    <w:sig w:usb0="00000000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0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0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0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0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0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0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0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0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0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0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0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0" w:usb1="00000000" w:usb2="00000000" w:usb3="00000000" w:csb0="00000003" w:csb1="00000000"/>
  </w:font>
  <w:font w:name="Tw Cen MT Condensed">
    <w:panose1 w:val="020B0606020104020203"/>
    <w:charset w:val="EE"/>
    <w:family w:val="swiss"/>
    <w:pitch w:val="variable"/>
    <w:sig w:usb0="00000000" w:usb1="00000000" w:usb2="00000000" w:usb3="00000000" w:csb0="00000003" w:csb1="00000000"/>
  </w:font>
  <w:font w:name="Script MT Bold">
    <w:panose1 w:val="03040602040607080904"/>
    <w:charset w:val="00"/>
    <w:family w:val="script"/>
    <w:pitch w:val="variable"/>
    <w:sig w:usb0="00000000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0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0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0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0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0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0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0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0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0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0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0" w:usb1="00000000" w:usb2="00000000" w:usb3="00000000" w:csb0="00000001" w:csb1="00000000"/>
  </w:font>
  <w:font w:name="Haettenschweiler">
    <w:panose1 w:val="020B0706040902060204"/>
    <w:charset w:val="EE"/>
    <w:family w:val="swiss"/>
    <w:pitch w:val="variable"/>
    <w:sig w:usb0="00000000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0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0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0" w:usb1="00000000" w:usb2="00000000" w:usb3="00000000" w:csb0="00000001" w:csb1="00000000"/>
  </w:font>
  <w:font w:name="Gill Sans Ultra Bold Condensed">
    <w:panose1 w:val="020B0A06020104020203"/>
    <w:charset w:val="EE"/>
    <w:family w:val="swiss"/>
    <w:pitch w:val="variable"/>
    <w:sig w:usb0="00000000" w:usb1="00000000" w:usb2="00000000" w:usb3="00000000" w:csb0="00000003" w:csb1="00000000"/>
  </w:font>
  <w:font w:name="Gill Sans Ultra Bold">
    <w:panose1 w:val="020B0A02020104020203"/>
    <w:charset w:val="EE"/>
    <w:family w:val="swiss"/>
    <w:pitch w:val="variable"/>
    <w:sig w:usb0="00000000" w:usb1="00000000" w:usb2="00000000" w:usb3="00000000" w:csb0="00000003" w:csb1="00000000"/>
  </w:font>
  <w:font w:name="Gill Sans MT Condensed">
    <w:panose1 w:val="020B0506020104020203"/>
    <w:charset w:val="EE"/>
    <w:family w:val="swiss"/>
    <w:pitch w:val="variable"/>
    <w:sig w:usb0="00000000" w:usb1="00000000" w:usb2="00000000" w:usb3="00000000" w:csb0="00000003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  <w:font w:name="Gill Sans MT Ext Condensed Bold">
    <w:panose1 w:val="020B0902020104020203"/>
    <w:charset w:val="EE"/>
    <w:family w:val="swiss"/>
    <w:pitch w:val="variable"/>
    <w:sig w:usb0="00000000" w:usb1="00000000" w:usb2="00000000" w:usb3="00000000" w:csb0="00000003" w:csb1="00000000"/>
  </w:font>
  <w:font w:name="Gigi">
    <w:panose1 w:val="04040504061007020D02"/>
    <w:charset w:val="00"/>
    <w:family w:val="decorative"/>
    <w:pitch w:val="variable"/>
    <w:sig w:usb0="00000000" w:usb1="00000000" w:usb2="00000000" w:usb3="00000000" w:csb0="00000001" w:csb1="00000000"/>
  </w:font>
  <w:font w:name="Franklin Gothic Medium Cond">
    <w:panose1 w:val="020B0606030402020204"/>
    <w:charset w:val="EE"/>
    <w:family w:val="swiss"/>
    <w:pitch w:val="variable"/>
    <w:sig w:usb0="00000000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000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000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000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000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0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0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0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0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0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0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0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0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0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0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0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0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0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0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0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0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0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0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0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0" w:usb1="00000000" w:usb2="00000000" w:usb3="00000000" w:csb0="00000001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0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0" w:usb1="00000000" w:usb2="00000000" w:usb3="00000000" w:csb0="00000003" w:csb1="00000000"/>
  </w:font>
  <w:font w:name="MT Extra">
    <w:panose1 w:val="05050102010205020202"/>
    <w:charset w:val="02"/>
    <w:family w:val="roman"/>
    <w:pitch w:val="variable"/>
    <w:sig w:usb0="00000000" w:usb1="0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95362"/>
    <w:rsid w:val="00056843"/>
    <w:rsid w:val="00195362"/>
    <w:rsid w:val="00CB6F0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aspi://module='LIT'&amp;link='LIT245464SK%25233'&amp;ucin-k-dni='30.12.9999'" TargetMode="External" /><Relationship Id="rId100" Type="http://schemas.openxmlformats.org/officeDocument/2006/relationships/hyperlink" Target="aspi://module='LIT'&amp;link='LIT245464SK%2523107'&amp;ucin-k-dni='30.12.9999'" TargetMode="External" /><Relationship Id="rId101" Type="http://schemas.openxmlformats.org/officeDocument/2006/relationships/hyperlink" Target="aspi://module='LIT'&amp;link='LIT245464SK%2523108'&amp;ucin-k-dni='30.12.9999'" TargetMode="External" /><Relationship Id="rId102" Type="http://schemas.openxmlformats.org/officeDocument/2006/relationships/hyperlink" Target="aspi://module='LIT'&amp;link='LIT245464SK%2523109'&amp;ucin-k-dni='30.12.9999'" TargetMode="External" /><Relationship Id="rId103" Type="http://schemas.openxmlformats.org/officeDocument/2006/relationships/hyperlink" Target="aspi://module='LIT'&amp;link='LIT245464SK%2523110'&amp;ucin-k-dni='30.12.9999'" TargetMode="External" /><Relationship Id="rId104" Type="http://schemas.openxmlformats.org/officeDocument/2006/relationships/hyperlink" Target="aspi://module='LIT'&amp;link='LIT245464SK%2523111'&amp;ucin-k-dni='30.12.9999'" TargetMode="External" /><Relationship Id="rId105" Type="http://schemas.openxmlformats.org/officeDocument/2006/relationships/hyperlink" Target="aspi://module='LIT'&amp;link='LIT245464SK%2523112'&amp;ucin-k-dni='30.12.9999'" TargetMode="External" /><Relationship Id="rId106" Type="http://schemas.openxmlformats.org/officeDocument/2006/relationships/hyperlink" Target="aspi://module='LIT'&amp;link='LIT245464SK%2523113'&amp;ucin-k-dni='30.12.9999'" TargetMode="External" /><Relationship Id="rId107" Type="http://schemas.openxmlformats.org/officeDocument/2006/relationships/hyperlink" Target="aspi://module='LIT'&amp;link='LIT245464SK%2523114'&amp;ucin-k-dni='30.12.9999'" TargetMode="External" /><Relationship Id="rId108" Type="http://schemas.openxmlformats.org/officeDocument/2006/relationships/hyperlink" Target="aspi://module='LIT'&amp;link='LIT245464SK%2523115'&amp;ucin-k-dni='30.12.9999'" TargetMode="External" /><Relationship Id="rId109" Type="http://schemas.openxmlformats.org/officeDocument/2006/relationships/hyperlink" Target="aspi://module='LIT'&amp;link='LIT245464SK%2523116'&amp;ucin-k-dni='30.12.9999'" TargetMode="External" /><Relationship Id="rId11" Type="http://schemas.openxmlformats.org/officeDocument/2006/relationships/hyperlink" Target="aspi://module='LIT'&amp;link='LIT245464SK%25234'&amp;ucin-k-dni='30.12.9999'" TargetMode="External" /><Relationship Id="rId110" Type="http://schemas.openxmlformats.org/officeDocument/2006/relationships/hyperlink" Target="aspi://module='LIT'&amp;link='LIT245464SK%2523117'&amp;ucin-k-dni='30.12.9999'" TargetMode="External" /><Relationship Id="rId111" Type="http://schemas.openxmlformats.org/officeDocument/2006/relationships/hyperlink" Target="aspi://module='LIT'&amp;link='LIT245464SK%2523118'&amp;ucin-k-dni='30.12.9999'" TargetMode="External" /><Relationship Id="rId112" Type="http://schemas.openxmlformats.org/officeDocument/2006/relationships/hyperlink" Target="aspi://module='LIT'&amp;link='LIT245464SK%2523119'&amp;ucin-k-dni='30.12.9999'" TargetMode="External" /><Relationship Id="rId113" Type="http://schemas.openxmlformats.org/officeDocument/2006/relationships/hyperlink" Target="aspi://module='LIT'&amp;link='LIT245464SK%2523120'&amp;ucin-k-dni='30.12.9999'" TargetMode="External" /><Relationship Id="rId114" Type="http://schemas.openxmlformats.org/officeDocument/2006/relationships/hyperlink" Target="aspi://module='LIT'&amp;link='LIT245464SK%2523121'&amp;ucin-k-dni='30.12.9999'" TargetMode="External" /><Relationship Id="rId115" Type="http://schemas.openxmlformats.org/officeDocument/2006/relationships/hyperlink" Target="aspi://module='LIT'&amp;link='LIT245464SK%2523122'&amp;ucin-k-dni='30.12.9999'" TargetMode="External" /><Relationship Id="rId116" Type="http://schemas.openxmlformats.org/officeDocument/2006/relationships/hyperlink" Target="aspi://module='LIT'&amp;link='LIT245464SK%2523123'&amp;ucin-k-dni='30.12.9999'" TargetMode="External" /><Relationship Id="rId117" Type="http://schemas.openxmlformats.org/officeDocument/2006/relationships/hyperlink" Target="aspi://module='LIT'&amp;link='LIT245464SK%2523124'&amp;ucin-k-dni='30.12.9999'" TargetMode="External" /><Relationship Id="rId118" Type="http://schemas.openxmlformats.org/officeDocument/2006/relationships/hyperlink" Target="aspi://module='LIT'&amp;link='LIT245464SK%2523125'&amp;ucin-k-dni='30.12.9999'" TargetMode="External" /><Relationship Id="rId119" Type="http://schemas.openxmlformats.org/officeDocument/2006/relationships/hyperlink" Target="aspi://module='LIT'&amp;link='LIT245464SK%2523126'&amp;ucin-k-dni='30.12.9999'" TargetMode="External" /><Relationship Id="rId12" Type="http://schemas.openxmlformats.org/officeDocument/2006/relationships/hyperlink" Target="aspi://module='LIT'&amp;link='LIT245464SK%25235'&amp;ucin-k-dni='30.12.9999'" TargetMode="External" /><Relationship Id="rId120" Type="http://schemas.openxmlformats.org/officeDocument/2006/relationships/hyperlink" Target="aspi://module='LIT'&amp;link='LIT245464SK%2523127'&amp;ucin-k-dni='30.12.9999'" TargetMode="External" /><Relationship Id="rId121" Type="http://schemas.openxmlformats.org/officeDocument/2006/relationships/hyperlink" Target="aspi://module='LIT'&amp;link='LIT245464SK%2523128'&amp;ucin-k-dni='30.12.9999'" TargetMode="External" /><Relationship Id="rId122" Type="http://schemas.openxmlformats.org/officeDocument/2006/relationships/hyperlink" Target="aspi://module='LIT'&amp;link='LIT245464SK%2523129'&amp;ucin-k-dni='30.12.9999'" TargetMode="External" /><Relationship Id="rId123" Type="http://schemas.openxmlformats.org/officeDocument/2006/relationships/hyperlink" Target="aspi://module='LIT'&amp;link='LIT245464SK%2523130'&amp;ucin-k-dni='30.12.9999'" TargetMode="External" /><Relationship Id="rId124" Type="http://schemas.openxmlformats.org/officeDocument/2006/relationships/hyperlink" Target="aspi://module='LIT'&amp;link='LIT245464SK%2523131'&amp;ucin-k-dni='30.12.9999'" TargetMode="External" /><Relationship Id="rId125" Type="http://schemas.openxmlformats.org/officeDocument/2006/relationships/hyperlink" Target="aspi://module='LIT'&amp;link='LIT245464SK%2523132'&amp;ucin-k-dni='30.12.9999'" TargetMode="External" /><Relationship Id="rId126" Type="http://schemas.openxmlformats.org/officeDocument/2006/relationships/hyperlink" Target="aspi://module='LIT'&amp;link='LIT245464SK%2523133'&amp;ucin-k-dni='30.12.9999'" TargetMode="External" /><Relationship Id="rId127" Type="http://schemas.openxmlformats.org/officeDocument/2006/relationships/hyperlink" Target="aspi://module='LIT'&amp;link='LIT245464SK%2523134'&amp;ucin-k-dni='30.12.9999'" TargetMode="External" /><Relationship Id="rId128" Type="http://schemas.openxmlformats.org/officeDocument/2006/relationships/hyperlink" Target="aspi://module='LIT'&amp;link='LIT245464SK%2523135'&amp;ucin-k-dni='30.12.9999'" TargetMode="External" /><Relationship Id="rId129" Type="http://schemas.openxmlformats.org/officeDocument/2006/relationships/hyperlink" Target="aspi://module='LIT'&amp;link='LIT245464SK%2523136'&amp;ucin-k-dni='30.12.9999'" TargetMode="External" /><Relationship Id="rId13" Type="http://schemas.openxmlformats.org/officeDocument/2006/relationships/hyperlink" Target="aspi://module='LIT'&amp;link='LIT245464SK%25237'&amp;ucin-k-dni='30.12.9999'" TargetMode="External" /><Relationship Id="rId130" Type="http://schemas.openxmlformats.org/officeDocument/2006/relationships/hyperlink" Target="aspi://module='LIT'&amp;link='LIT245464SK%2523137'&amp;ucin-k-dni='30.12.9999'" TargetMode="External" /><Relationship Id="rId131" Type="http://schemas.openxmlformats.org/officeDocument/2006/relationships/hyperlink" Target="aspi://module='LIT'&amp;link='LIT245464SK%2523138'&amp;ucin-k-dni='30.12.9999'" TargetMode="External" /><Relationship Id="rId132" Type="http://schemas.openxmlformats.org/officeDocument/2006/relationships/hyperlink" Target="aspi://module='LIT'&amp;link='LIT245464SK%2523139'&amp;ucin-k-dni='30.12.9999'" TargetMode="External" /><Relationship Id="rId133" Type="http://schemas.openxmlformats.org/officeDocument/2006/relationships/hyperlink" Target="aspi://module='LIT'&amp;link='LIT245464SK%2523140'&amp;ucin-k-dni='30.12.9999'" TargetMode="External" /><Relationship Id="rId134" Type="http://schemas.openxmlformats.org/officeDocument/2006/relationships/hyperlink" Target="aspi://module='LIT'&amp;link='LIT245464SK%2523141'&amp;ucin-k-dni='30.12.9999'" TargetMode="External" /><Relationship Id="rId135" Type="http://schemas.openxmlformats.org/officeDocument/2006/relationships/hyperlink" Target="aspi://module='LIT'&amp;link='LIT245464SK%2523143'&amp;ucin-k-dni='30.12.9999'" TargetMode="External" /><Relationship Id="rId136" Type="http://schemas.openxmlformats.org/officeDocument/2006/relationships/hyperlink" Target="aspi://module='LIT'&amp;link='LIT245464SK%2523144'&amp;ucin-k-dni='30.12.9999'" TargetMode="External" /><Relationship Id="rId137" Type="http://schemas.openxmlformats.org/officeDocument/2006/relationships/hyperlink" Target="aspi://module='LIT'&amp;link='LIT245464SK%2523145'&amp;ucin-k-dni='30.12.9999'" TargetMode="External" /><Relationship Id="rId138" Type="http://schemas.openxmlformats.org/officeDocument/2006/relationships/hyperlink" Target="aspi://module='LIT'&amp;link='LIT245464SK%2523146'&amp;ucin-k-dni='30.12.9999'" TargetMode="External" /><Relationship Id="rId139" Type="http://schemas.openxmlformats.org/officeDocument/2006/relationships/hyperlink" Target="aspi://module='LIT'&amp;link='LIT245464SK%2523147'&amp;ucin-k-dni='30.12.9999'" TargetMode="External" /><Relationship Id="rId14" Type="http://schemas.openxmlformats.org/officeDocument/2006/relationships/hyperlink" Target="aspi://module='LIT'&amp;link='LIT245464SK%25238'&amp;ucin-k-dni='30.12.9999'" TargetMode="External" /><Relationship Id="rId140" Type="http://schemas.openxmlformats.org/officeDocument/2006/relationships/hyperlink" Target="aspi://module='LIT'&amp;link='LIT245464SK%2523148'&amp;ucin-k-dni='30.12.9999'" TargetMode="External" /><Relationship Id="rId141" Type="http://schemas.openxmlformats.org/officeDocument/2006/relationships/hyperlink" Target="aspi://module='LIT'&amp;link='LIT245464SK%2523149'&amp;ucin-k-dni='30.12.9999'" TargetMode="External" /><Relationship Id="rId142" Type="http://schemas.openxmlformats.org/officeDocument/2006/relationships/hyperlink" Target="aspi://module='LIT'&amp;link='LIT245464SK%2523150'&amp;ucin-k-dni='30.12.9999'" TargetMode="External" /><Relationship Id="rId143" Type="http://schemas.openxmlformats.org/officeDocument/2006/relationships/hyperlink" Target="aspi://module='LIT'&amp;link='LIT245464SK%2523152'&amp;ucin-k-dni='30.12.9999'" TargetMode="External" /><Relationship Id="rId144" Type="http://schemas.openxmlformats.org/officeDocument/2006/relationships/hyperlink" Target="aspi://module='LIT'&amp;link='LIT245464SK%2523153'&amp;ucin-k-dni='30.12.9999'" TargetMode="External" /><Relationship Id="rId145" Type="http://schemas.openxmlformats.org/officeDocument/2006/relationships/hyperlink" Target="aspi://module='LIT'&amp;link='LIT245464SK%2523154'&amp;ucin-k-dni='30.12.9999'" TargetMode="External" /><Relationship Id="rId146" Type="http://schemas.openxmlformats.org/officeDocument/2006/relationships/hyperlink" Target="aspi://module='LIT'&amp;link='LIT245464SK%2523155'&amp;ucin-k-dni='30.12.9999'" TargetMode="External" /><Relationship Id="rId147" Type="http://schemas.openxmlformats.org/officeDocument/2006/relationships/hyperlink" Target="aspi://module='LIT'&amp;link='LIT245464SK%2523157'&amp;ucin-k-dni='30.12.9999'" TargetMode="External" /><Relationship Id="rId148" Type="http://schemas.openxmlformats.org/officeDocument/2006/relationships/hyperlink" Target="aspi://module='LIT'&amp;link='LIT245464SK%2523158'&amp;ucin-k-dni='30.12.9999'" TargetMode="External" /><Relationship Id="rId149" Type="http://schemas.openxmlformats.org/officeDocument/2006/relationships/hyperlink" Target="aspi://module='LIT'&amp;link='LIT245464SK%2523159'&amp;ucin-k-dni='30.12.9999'" TargetMode="External" /><Relationship Id="rId15" Type="http://schemas.openxmlformats.org/officeDocument/2006/relationships/hyperlink" Target="aspi://module='LIT'&amp;link='LIT245464SK%25239'&amp;ucin-k-dni='30.12.9999'" TargetMode="External" /><Relationship Id="rId150" Type="http://schemas.openxmlformats.org/officeDocument/2006/relationships/hyperlink" Target="aspi://module='LIT'&amp;link='LIT245464SK%2523160'&amp;ucin-k-dni='30.12.9999'" TargetMode="External" /><Relationship Id="rId151" Type="http://schemas.openxmlformats.org/officeDocument/2006/relationships/hyperlink" Target="aspi://module='LIT'&amp;link='LIT245464SK%2523161'&amp;ucin-k-dni='30.12.9999'" TargetMode="External" /><Relationship Id="rId152" Type="http://schemas.openxmlformats.org/officeDocument/2006/relationships/hyperlink" Target="aspi://module='LIT'&amp;link='LIT245464SK%2523162'&amp;ucin-k-dni='30.12.9999'" TargetMode="External" /><Relationship Id="rId153" Type="http://schemas.openxmlformats.org/officeDocument/2006/relationships/hyperlink" Target="aspi://module='LIT'&amp;link='LIT245464SK%2523163'&amp;ucin-k-dni='30.12.9999'" TargetMode="External" /><Relationship Id="rId154" Type="http://schemas.openxmlformats.org/officeDocument/2006/relationships/hyperlink" Target="aspi://module='LIT'&amp;link='LIT245464SK%2523170'&amp;ucin-k-dni='30.12.9999'" TargetMode="External" /><Relationship Id="rId155" Type="http://schemas.openxmlformats.org/officeDocument/2006/relationships/hyperlink" Target="aspi://module='LIT'&amp;link='LIT245464SK%2523171'&amp;ucin-k-dni='30.12.9999'" TargetMode="External" /><Relationship Id="rId156" Type="http://schemas.openxmlformats.org/officeDocument/2006/relationships/hyperlink" Target="aspi://module='LIT'&amp;link='LIT245464SK%2523172'&amp;ucin-k-dni='30.12.9999'" TargetMode="External" /><Relationship Id="rId157" Type="http://schemas.openxmlformats.org/officeDocument/2006/relationships/hyperlink" Target="aspi://module='ASPI'&amp;link='725/2004 Z.z.'&amp;ucin-k-dni='30.12.9999'" TargetMode="External" /><Relationship Id="rId158" Type="http://schemas.openxmlformats.org/officeDocument/2006/relationships/hyperlink" Target="aspi://module='ASPI'&amp;link='109/2005 Z.z.'&amp;ucin-k-dni='30.12.9999'" TargetMode="External" /><Relationship Id="rId159" Type="http://schemas.openxmlformats.org/officeDocument/2006/relationships/hyperlink" Target="aspi://module='ASPI'&amp;link='310/2005 Z.z.'&amp;ucin-k-dni='30.12.9999'" TargetMode="External" /><Relationship Id="rId16" Type="http://schemas.openxmlformats.org/officeDocument/2006/relationships/hyperlink" Target="aspi://module='LIT'&amp;link='LIT245464SK%252310'&amp;ucin-k-dni='30.12.9999'" TargetMode="External" /><Relationship Id="rId160" Type="http://schemas.openxmlformats.org/officeDocument/2006/relationships/hyperlink" Target="aspi://module='ASPI'&amp;link='548/2007 Z.z.'&amp;ucin-k-dni='30.12.9999'" TargetMode="External" /><Relationship Id="rId161" Type="http://schemas.openxmlformats.org/officeDocument/2006/relationships/hyperlink" Target="aspi://module='ASPI'&amp;link='284/2008 Z.z.'&amp;ucin-k-dni='30.12.9999'" TargetMode="External" /><Relationship Id="rId162" Type="http://schemas.openxmlformats.org/officeDocument/2006/relationships/hyperlink" Target="aspi://module='ASPI'&amp;link='435/2008 Z.z.'&amp;ucin-k-dni='30.12.9999'" TargetMode="External" /><Relationship Id="rId163" Type="http://schemas.openxmlformats.org/officeDocument/2006/relationships/hyperlink" Target="aspi://module='ASPI'&amp;link='8/2009 Z.z.'&amp;ucin-k-dni='30.12.9999'" TargetMode="External" /><Relationship Id="rId164" Type="http://schemas.openxmlformats.org/officeDocument/2006/relationships/hyperlink" Target="aspi://module='ASPI'&amp;link='307/2009 Z.z.'&amp;ucin-k-dni='30.12.9999'" TargetMode="External" /><Relationship Id="rId165" Type="http://schemas.openxmlformats.org/officeDocument/2006/relationships/hyperlink" Target="aspi://module='ASPI'&amp;link='136/2010 Z.z.'&amp;ucin-k-dni='30.12.9999'" TargetMode="External" /><Relationship Id="rId166" Type="http://schemas.openxmlformats.org/officeDocument/2006/relationships/hyperlink" Target="aspi://module='ASPI'&amp;link='144/2010 Z.z.'&amp;ucin-k-dni='30.12.9999'" TargetMode="External" /><Relationship Id="rId167" Type="http://schemas.openxmlformats.org/officeDocument/2006/relationships/hyperlink" Target="aspi://module='ASPI'&amp;link='519/2011 Z.z.'&amp;ucin-k-dni='30.12.9999'" TargetMode="External" /><Relationship Id="rId168" Type="http://schemas.openxmlformats.org/officeDocument/2006/relationships/hyperlink" Target="aspi://module='ASPI'&amp;link='73/2012 Z.z.'&amp;ucin-k-dni='30.12.9999'" TargetMode="External" /><Relationship Id="rId169" Type="http://schemas.openxmlformats.org/officeDocument/2006/relationships/hyperlink" Target="aspi://module='ASPI'&amp;link='345/2012 Z.z.'&amp;ucin-k-dni='30.12.9999'" TargetMode="External" /><Relationship Id="rId17" Type="http://schemas.openxmlformats.org/officeDocument/2006/relationships/hyperlink" Target="aspi://module='LIT'&amp;link='LIT245464SK%252311'&amp;ucin-k-dni='30.12.9999'" TargetMode="External" /><Relationship Id="rId170" Type="http://schemas.openxmlformats.org/officeDocument/2006/relationships/hyperlink" Target="aspi://module='ASPI'&amp;link='356/2012 Z.z.'&amp;ucin-k-dni='30.12.9999'" TargetMode="External" /><Relationship Id="rId171" Type="http://schemas.openxmlformats.org/officeDocument/2006/relationships/hyperlink" Target="aspi://module='ASPI'&amp;link='180/2013 Z.z.'&amp;ucin-k-dni='30.12.9999'" TargetMode="External" /><Relationship Id="rId172" Type="http://schemas.openxmlformats.org/officeDocument/2006/relationships/hyperlink" Target="aspi://module='ASPI'&amp;link='388/2013 Z.z.'&amp;ucin-k-dni='30.12.9999'" TargetMode="External" /><Relationship Id="rId173" Type="http://schemas.openxmlformats.org/officeDocument/2006/relationships/hyperlink" Target="aspi://module='ASPI'&amp;link='79/2015 Z.z.'&amp;ucin-k-dni='30.12.9999'" TargetMode="External" /><Relationship Id="rId174" Type="http://schemas.openxmlformats.org/officeDocument/2006/relationships/hyperlink" Target="aspi://module='ASPI'&amp;link='387/2015 Z.z.'&amp;ucin-k-dni='30.12.9999'" TargetMode="External" /><Relationship Id="rId175" Type="http://schemas.openxmlformats.org/officeDocument/2006/relationships/hyperlink" Target="aspi://module='ASPI'&amp;link='412/2015 Z.z.'&amp;ucin-k-dni='30.12.9999'" TargetMode="External" /><Relationship Id="rId176" Type="http://schemas.openxmlformats.org/officeDocument/2006/relationships/hyperlink" Target="aspi://module='ASPI'&amp;link='91/2016 Z.z.'&amp;ucin-k-dni='30.12.9999'" TargetMode="External" /><Relationship Id="rId177" Type="http://schemas.openxmlformats.org/officeDocument/2006/relationships/hyperlink" Target="aspi://module='ASPI'&amp;link='293/2017 Z.z.'&amp;ucin-k-dni='30.12.9999'" TargetMode="External" /><Relationship Id="rId178" Type="http://schemas.openxmlformats.org/officeDocument/2006/relationships/hyperlink" Target="aspi://module='ASPI'&amp;link='406/2005 Z.z.'&amp;ucin-k-dni='30.12.9999'" TargetMode="External" /><Relationship Id="rId179" Type="http://schemas.openxmlformats.org/officeDocument/2006/relationships/hyperlink" Target="aspi://module='ASPI'&amp;link='349/2009 Z.z.'&amp;ucin-k-dni='30.12.9999'" TargetMode="External" /><Relationship Id="rId18" Type="http://schemas.openxmlformats.org/officeDocument/2006/relationships/hyperlink" Target="aspi://module='LIT'&amp;link='LIT245464SK%252312'&amp;ucin-k-dni='30.12.9999'" TargetMode="External" /><Relationship Id="rId180" Type="http://schemas.openxmlformats.org/officeDocument/2006/relationships/hyperlink" Target="aspi://module='ASPI'&amp;link='439/2013 Z.z.'&amp;ucin-k-dni='30.12.9999'" TargetMode="External" /><Relationship Id="rId181" Type="http://schemas.openxmlformats.org/officeDocument/2006/relationships/hyperlink" Target="aspi://module='ASPI'&amp;link='288/2016 Z.z.'&amp;ucin-k-dni='30.12.9999'" TargetMode="External" /><Relationship Id="rId182" Type="http://schemas.openxmlformats.org/officeDocument/2006/relationships/hyperlink" Target="aspi://module='ASPI'&amp;link='29/2006 Z.z.'&amp;ucin-k-dni='30.12.9999'" TargetMode="External" /><Relationship Id="rId183" Type="http://schemas.openxmlformats.org/officeDocument/2006/relationships/hyperlink" Target="aspi://module='ASPI'&amp;link='353/2009 Z.z.'&amp;ucin-k-dni='30.12.9999'" TargetMode="External" /><Relationship Id="rId184" Type="http://schemas.openxmlformats.org/officeDocument/2006/relationships/hyperlink" Target="aspi://module='ASPI'&amp;link='3/2012 Z.z.'&amp;ucin-k-dni='30.12.9999'" TargetMode="External" /><Relationship Id="rId185" Type="http://schemas.openxmlformats.org/officeDocument/2006/relationships/hyperlink" Target="aspi://module='ASPI'&amp;link='10/2015 Z.z.'&amp;ucin-k-dni='30.12.9999'" TargetMode="External" /><Relationship Id="rId186" Type="http://schemas.openxmlformats.org/officeDocument/2006/relationships/hyperlink" Target="aspi://module='ASPI'&amp;link='578/2006 Z.z.'&amp;ucin-k-dni='30.12.9999'" TargetMode="External" /><Relationship Id="rId187" Type="http://schemas.openxmlformats.org/officeDocument/2006/relationships/hyperlink" Target="aspi://module='ASPI'&amp;link='482/2007 Z.z.'&amp;ucin-k-dni='30.12.9999'" TargetMode="External" /><Relationship Id="rId188" Type="http://schemas.openxmlformats.org/officeDocument/2006/relationships/hyperlink" Target="aspi://module='ASPI'&amp;link='48/2008 Z.z.'&amp;ucin-k-dni='30.12.9999'" TargetMode="External" /><Relationship Id="rId189" Type="http://schemas.openxmlformats.org/officeDocument/2006/relationships/hyperlink" Target="aspi://module='ASPI'&amp;link='144/2009 Z.z.'&amp;ucin-k-dni='30.12.9999'" TargetMode="External" /><Relationship Id="rId19" Type="http://schemas.openxmlformats.org/officeDocument/2006/relationships/hyperlink" Target="aspi://module='LIT'&amp;link='LIT245464SK%252313'&amp;ucin-k-dni='30.12.9999'" TargetMode="External" /><Relationship Id="rId190" Type="http://schemas.openxmlformats.org/officeDocument/2006/relationships/hyperlink" Target="aspi://module='ASPI'&amp;link='457/2009 Z.z.'&amp;ucin-k-dni='30.12.9999'" TargetMode="External" /><Relationship Id="rId191" Type="http://schemas.openxmlformats.org/officeDocument/2006/relationships/hyperlink" Target="aspi://module='ASPI'&amp;link='229/2010 Z.z.'&amp;ucin-k-dni='30.12.9999'" TargetMode="External" /><Relationship Id="rId192" Type="http://schemas.openxmlformats.org/officeDocument/2006/relationships/hyperlink" Target="aspi://module='ASPI'&amp;link='355/2011 Z.z.'&amp;ucin-k-dni='30.12.9999'" TargetMode="External" /><Relationship Id="rId193" Type="http://schemas.openxmlformats.org/officeDocument/2006/relationships/hyperlink" Target="aspi://module='ASPI'&amp;link='2/2012 Z.z.'&amp;ucin-k-dni='30.12.9999'" TargetMode="External" /><Relationship Id="rId194" Type="http://schemas.openxmlformats.org/officeDocument/2006/relationships/hyperlink" Target="aspi://module='ASPI'&amp;link='90/2013 Z.z.'&amp;ucin-k-dni='30.12.9999'" TargetMode="External" /><Relationship Id="rId195" Type="http://schemas.openxmlformats.org/officeDocument/2006/relationships/hyperlink" Target="aspi://module='ASPI'&amp;link='57/2015 Z.z.'&amp;ucin-k-dni='30.12.9999'" TargetMode="External" /><Relationship Id="rId196" Type="http://schemas.openxmlformats.org/officeDocument/2006/relationships/hyperlink" Target="aspi://module='ASPI'&amp;link='191/2015 Z.z.'&amp;ucin-k-dni='30.12.9999'" TargetMode="External" /><Relationship Id="rId197" Type="http://schemas.openxmlformats.org/officeDocument/2006/relationships/hyperlink" Target="aspi://module='ASPI'&amp;link='450/2015 Z.z.'&amp;ucin-k-dni='30.12.9999'" TargetMode="External" /><Relationship Id="rId198" Type="http://schemas.openxmlformats.org/officeDocument/2006/relationships/hyperlink" Target="aspi://module='ASPI'&amp;link='143/2009 Z.z.'&amp;ucin-k-dni='30.12.9999'" TargetMode="External" /><Relationship Id="rId199" Type="http://schemas.openxmlformats.org/officeDocument/2006/relationships/hyperlink" Target="aspi://module='ASPI'&amp;link='464/2009 Z.z.'&amp;ucin-k-dni='30.12.9999'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aspi://module='LIT'&amp;link='LIT245464SK%252314'&amp;ucin-k-dni='30.12.9999'" TargetMode="External" /><Relationship Id="rId200" Type="http://schemas.openxmlformats.org/officeDocument/2006/relationships/hyperlink" Target="aspi://module='ASPI'&amp;link='589/2009 Z.z.'&amp;ucin-k-dni='30.12.9999'" TargetMode="External" /><Relationship Id="rId201" Type="http://schemas.openxmlformats.org/officeDocument/2006/relationships/hyperlink" Target="aspi://module='ASPI'&amp;link='71/2010 Z.z.'&amp;ucin-k-dni='30.12.9999'" TargetMode="External" /><Relationship Id="rId202" Type="http://schemas.openxmlformats.org/officeDocument/2006/relationships/hyperlink" Target="aspi://module='ASPI'&amp;link='228/2010 Z.z.'&amp;ucin-k-dni='30.12.9999'" TargetMode="External" /><Relationship Id="rId203" Type="http://schemas.openxmlformats.org/officeDocument/2006/relationships/hyperlink" Target="aspi://module='ASPI'&amp;link='9/2015 Z.z.'&amp;ucin-k-dni='30.12.9999'" TargetMode="External" /><Relationship Id="rId204" Type="http://schemas.openxmlformats.org/officeDocument/2006/relationships/hyperlink" Target="aspi://module='ASPI'&amp;link='169/2010 Z.z.'&amp;ucin-k-dni='30.12.9999'" TargetMode="External" /><Relationship Id="rId205" Type="http://schemas.openxmlformats.org/officeDocument/2006/relationships/hyperlink" Target="aspi://module='ASPI'&amp;link='314/2013 Z.z.'&amp;ucin-k-dni='30.12.9999'" TargetMode="External" /><Relationship Id="rId206" Type="http://schemas.openxmlformats.org/officeDocument/2006/relationships/hyperlink" Target="aspi://module='ASPI'&amp;link='117/2016 Z.z.'&amp;ucin-k-dni='30.12.9999'" TargetMode="External" /><Relationship Id="rId207" Type="http://schemas.openxmlformats.org/officeDocument/2006/relationships/hyperlink" Target="aspi://module='ASPI'&amp;link='135/1961 Zb.'&amp;ucin-k-dni='30.12.9999'" TargetMode="External" /><Relationship Id="rId208" Type="http://schemas.openxmlformats.org/officeDocument/2006/relationships/hyperlink" Target="aspi://module='ASPI'&amp;link='27/1984 Zb.'&amp;ucin-k-dni='30.12.9999'" TargetMode="External" /><Relationship Id="rId209" Type="http://schemas.openxmlformats.org/officeDocument/2006/relationships/hyperlink" Target="aspi://module='ASPI'&amp;link='160/1996 Z.z.'&amp;ucin-k-dni='30.12.9999'" TargetMode="External" /><Relationship Id="rId21" Type="http://schemas.openxmlformats.org/officeDocument/2006/relationships/hyperlink" Target="aspi://module='LIT'&amp;link='LIT245464SK%252315'&amp;ucin-k-dni='30.12.9999'" TargetMode="External" /><Relationship Id="rId210" Type="http://schemas.openxmlformats.org/officeDocument/2006/relationships/hyperlink" Target="aspi://module='ASPI'&amp;link='58/1997 Z.z.'&amp;ucin-k-dni='30.12.9999'" TargetMode="External" /><Relationship Id="rId211" Type="http://schemas.openxmlformats.org/officeDocument/2006/relationships/hyperlink" Target="aspi://module='ASPI'&amp;link='395/1998 Z.z.'&amp;ucin-k-dni='30.12.9999'" TargetMode="External" /><Relationship Id="rId212" Type="http://schemas.openxmlformats.org/officeDocument/2006/relationships/hyperlink" Target="aspi://module='ASPI'&amp;link='343/1999 Z.z.'&amp;ucin-k-dni='30.12.9999'" TargetMode="External" /><Relationship Id="rId213" Type="http://schemas.openxmlformats.org/officeDocument/2006/relationships/hyperlink" Target="aspi://module='ASPI'&amp;link='388/2000 Z.z.'&amp;ucin-k-dni='30.12.9999'" TargetMode="External" /><Relationship Id="rId214" Type="http://schemas.openxmlformats.org/officeDocument/2006/relationships/hyperlink" Target="aspi://module='ASPI'&amp;link='416/2001 Z.z.'&amp;ucin-k-dni='30.12.9999'" TargetMode="External" /><Relationship Id="rId215" Type="http://schemas.openxmlformats.org/officeDocument/2006/relationships/hyperlink" Target="aspi://module='ASPI'&amp;link='439/2001 Z.z.'&amp;ucin-k-dni='30.12.9999'" TargetMode="External" /><Relationship Id="rId216" Type="http://schemas.openxmlformats.org/officeDocument/2006/relationships/hyperlink" Target="aspi://module='ASPI'&amp;link='524/2003 Z.z.'&amp;ucin-k-dni='30.12.9999'" TargetMode="External" /><Relationship Id="rId217" Type="http://schemas.openxmlformats.org/officeDocument/2006/relationships/hyperlink" Target="aspi://module='ASPI'&amp;link='534/2003 Z.z.'&amp;ucin-k-dni='30.12.9999'" TargetMode="External" /><Relationship Id="rId218" Type="http://schemas.openxmlformats.org/officeDocument/2006/relationships/hyperlink" Target="aspi://module='ASPI'&amp;link='639/2004 Z.z.'&amp;ucin-k-dni='30.12.9999'" TargetMode="External" /><Relationship Id="rId219" Type="http://schemas.openxmlformats.org/officeDocument/2006/relationships/hyperlink" Target="aspi://module='ASPI'&amp;link='93/2005 Z.z.'&amp;ucin-k-dni='30.12.9999'" TargetMode="External" /><Relationship Id="rId22" Type="http://schemas.openxmlformats.org/officeDocument/2006/relationships/hyperlink" Target="aspi://module='LIT'&amp;link='LIT245464SK%252316'&amp;ucin-k-dni='30.12.9999'" TargetMode="External" /><Relationship Id="rId220" Type="http://schemas.openxmlformats.org/officeDocument/2006/relationships/hyperlink" Target="aspi://module='ASPI'&amp;link='479/2005 Z.z.'&amp;ucin-k-dni='30.12.9999'" TargetMode="External" /><Relationship Id="rId221" Type="http://schemas.openxmlformats.org/officeDocument/2006/relationships/hyperlink" Target="aspi://module='ASPI'&amp;link='25/2007 Z.z.'&amp;ucin-k-dni='30.12.9999'" TargetMode="External" /><Relationship Id="rId222" Type="http://schemas.openxmlformats.org/officeDocument/2006/relationships/hyperlink" Target="aspi://module='ASPI'&amp;link='275/2007 Z.z.'&amp;ucin-k-dni='30.12.9999'" TargetMode="External" /><Relationship Id="rId223" Type="http://schemas.openxmlformats.org/officeDocument/2006/relationships/hyperlink" Target="aspi://module='ASPI'&amp;link='664/2007 Z.z.'&amp;ucin-k-dni='30.12.9999'" TargetMode="External" /><Relationship Id="rId224" Type="http://schemas.openxmlformats.org/officeDocument/2006/relationships/hyperlink" Target="aspi://module='ASPI'&amp;link='86/2008 Z.z.'&amp;ucin-k-dni='30.12.9999'" TargetMode="External" /><Relationship Id="rId225" Type="http://schemas.openxmlformats.org/officeDocument/2006/relationships/hyperlink" Target="aspi://module='ASPI'&amp;link='70/2009 Z.z.'&amp;ucin-k-dni='30.12.9999'" TargetMode="External" /><Relationship Id="rId226" Type="http://schemas.openxmlformats.org/officeDocument/2006/relationships/hyperlink" Target="aspi://module='ASPI'&amp;link='60/2010 Z.z.'&amp;ucin-k-dni='30.12.9999'" TargetMode="External" /><Relationship Id="rId227" Type="http://schemas.openxmlformats.org/officeDocument/2006/relationships/hyperlink" Target="aspi://module='ASPI'&amp;link='249/2011 Z.z.'&amp;ucin-k-dni='30.12.9999'" TargetMode="External" /><Relationship Id="rId228" Type="http://schemas.openxmlformats.org/officeDocument/2006/relationships/hyperlink" Target="aspi://module='ASPI'&amp;link='317/2012 Z.z.'&amp;ucin-k-dni='30.12.9999'" TargetMode="External" /><Relationship Id="rId229" Type="http://schemas.openxmlformats.org/officeDocument/2006/relationships/hyperlink" Target="aspi://module='ASPI'&amp;link='368/2013 Z.z.'&amp;ucin-k-dni='30.12.9999'" TargetMode="External" /><Relationship Id="rId23" Type="http://schemas.openxmlformats.org/officeDocument/2006/relationships/hyperlink" Target="aspi://module='LIT'&amp;link='LIT245464SK%252317'&amp;ucin-k-dni='30.12.9999'" TargetMode="External" /><Relationship Id="rId230" Type="http://schemas.openxmlformats.org/officeDocument/2006/relationships/hyperlink" Target="aspi://module='ASPI'&amp;link='488/2013 Z.z.'&amp;ucin-k-dni='30.12.9999'" TargetMode="External" /><Relationship Id="rId231" Type="http://schemas.openxmlformats.org/officeDocument/2006/relationships/hyperlink" Target="aspi://module='ASPI'&amp;link='293/2014 Z.z.'&amp;ucin-k-dni='30.12.9999'" TargetMode="External" /><Relationship Id="rId232" Type="http://schemas.openxmlformats.org/officeDocument/2006/relationships/hyperlink" Target="aspi://module='ASPI'&amp;link='282/2015 Z.z.'&amp;ucin-k-dni='30.12.9999'" TargetMode="External" /><Relationship Id="rId233" Type="http://schemas.openxmlformats.org/officeDocument/2006/relationships/hyperlink" Target="aspi://module='ASPI'&amp;link='455/1991 Zb.'&amp;ucin-k-dni='30.12.9999'" TargetMode="External" /><Relationship Id="rId234" Type="http://schemas.openxmlformats.org/officeDocument/2006/relationships/hyperlink" Target="aspi://module='ASPI'&amp;link='231/1992 Zb.'&amp;ucin-k-dni='30.12.9999'" TargetMode="External" /><Relationship Id="rId235" Type="http://schemas.openxmlformats.org/officeDocument/2006/relationships/hyperlink" Target="aspi://module='ASPI'&amp;link='600/1992 Zb.'&amp;ucin-k-dni='30.12.9999'" TargetMode="External" /><Relationship Id="rId236" Type="http://schemas.openxmlformats.org/officeDocument/2006/relationships/hyperlink" Target="aspi://module='ASPI'&amp;link='132/1994 Z.z.'&amp;ucin-k-dni='30.12.9999'" TargetMode="External" /><Relationship Id="rId237" Type="http://schemas.openxmlformats.org/officeDocument/2006/relationships/hyperlink" Target="aspi://module='ASPI'&amp;link='200/1995 Z.z.'&amp;ucin-k-dni='30.12.9999'" TargetMode="External" /><Relationship Id="rId238" Type="http://schemas.openxmlformats.org/officeDocument/2006/relationships/hyperlink" Target="aspi://module='ASPI'&amp;link='216/1995 Z.z.'&amp;ucin-k-dni='30.12.9999'" TargetMode="External" /><Relationship Id="rId239" Type="http://schemas.openxmlformats.org/officeDocument/2006/relationships/hyperlink" Target="aspi://module='ASPI'&amp;link='233/1995 Z.z.'&amp;ucin-k-dni='30.12.9999'" TargetMode="External" /><Relationship Id="rId24" Type="http://schemas.openxmlformats.org/officeDocument/2006/relationships/hyperlink" Target="aspi://module='LIT'&amp;link='LIT245464SK%252318'&amp;ucin-k-dni='30.12.9999'" TargetMode="External" /><Relationship Id="rId240" Type="http://schemas.openxmlformats.org/officeDocument/2006/relationships/hyperlink" Target="aspi://module='ASPI'&amp;link='123/1996 Z.z.'&amp;ucin-k-dni='30.12.9999'" TargetMode="External" /><Relationship Id="rId241" Type="http://schemas.openxmlformats.org/officeDocument/2006/relationships/hyperlink" Target="aspi://module='ASPI'&amp;link='164/1996 Z.z.'&amp;ucin-k-dni='30.12.9999'" TargetMode="External" /><Relationship Id="rId242" Type="http://schemas.openxmlformats.org/officeDocument/2006/relationships/hyperlink" Target="aspi://module='ASPI'&amp;link='222/1996 Z.z.'&amp;ucin-k-dni='30.12.9999'" TargetMode="External" /><Relationship Id="rId243" Type="http://schemas.openxmlformats.org/officeDocument/2006/relationships/hyperlink" Target="aspi://module='ASPI'&amp;link='289/1996 Z.z.'&amp;ucin-k-dni='30.12.9999'" TargetMode="External" /><Relationship Id="rId244" Type="http://schemas.openxmlformats.org/officeDocument/2006/relationships/hyperlink" Target="aspi://module='ASPI'&amp;link='290/1996 Z.z.'&amp;ucin-k-dni='30.12.9999'" TargetMode="External" /><Relationship Id="rId245" Type="http://schemas.openxmlformats.org/officeDocument/2006/relationships/hyperlink" Target="aspi://module='ASPI'&amp;link='288/1997 Z.z.'&amp;ucin-k-dni='30.12.9999'" TargetMode="External" /><Relationship Id="rId246" Type="http://schemas.openxmlformats.org/officeDocument/2006/relationships/hyperlink" Target="aspi://module='ASPI'&amp;link='379/1997 Z.z.'&amp;ucin-k-dni='30.12.9999'" TargetMode="External" /><Relationship Id="rId247" Type="http://schemas.openxmlformats.org/officeDocument/2006/relationships/hyperlink" Target="aspi://module='ASPI'&amp;link='70/1998 Z.z.'&amp;ucin-k-dni='30.12.9999'" TargetMode="External" /><Relationship Id="rId248" Type="http://schemas.openxmlformats.org/officeDocument/2006/relationships/hyperlink" Target="aspi://module='ASPI'&amp;link='76/1998 Z.z.'&amp;ucin-k-dni='30.12.9999'" TargetMode="External" /><Relationship Id="rId249" Type="http://schemas.openxmlformats.org/officeDocument/2006/relationships/hyperlink" Target="aspi://module='ASPI'&amp;link='126/1998 Z.z.'&amp;ucin-k-dni='30.12.9999'" TargetMode="External" /><Relationship Id="rId25" Type="http://schemas.openxmlformats.org/officeDocument/2006/relationships/hyperlink" Target="aspi://module='LIT'&amp;link='LIT245464SK%252319'&amp;ucin-k-dni='30.12.9999'" TargetMode="External" /><Relationship Id="rId250" Type="http://schemas.openxmlformats.org/officeDocument/2006/relationships/hyperlink" Target="aspi://module='ASPI'&amp;link='129/1998 Z.z.'&amp;ucin-k-dni='30.12.9999'" TargetMode="External" /><Relationship Id="rId251" Type="http://schemas.openxmlformats.org/officeDocument/2006/relationships/hyperlink" Target="aspi://module='ASPI'&amp;link='140/1998 Z.z.'&amp;ucin-k-dni='30.12.9999'" TargetMode="External" /><Relationship Id="rId252" Type="http://schemas.openxmlformats.org/officeDocument/2006/relationships/hyperlink" Target="aspi://module='ASPI'&amp;link='143/1998 Z.z.'&amp;ucin-k-dni='30.12.9999'" TargetMode="External" /><Relationship Id="rId253" Type="http://schemas.openxmlformats.org/officeDocument/2006/relationships/hyperlink" Target="aspi://module='ASPI'&amp;link='144/1998 Z.z.'&amp;ucin-k-dni='30.12.9999'" TargetMode="External" /><Relationship Id="rId254" Type="http://schemas.openxmlformats.org/officeDocument/2006/relationships/hyperlink" Target="aspi://module='ASPI'&amp;link='161/1998 Z.z.'&amp;ucin-k-dni='30.12.9999'" TargetMode="External" /><Relationship Id="rId255" Type="http://schemas.openxmlformats.org/officeDocument/2006/relationships/hyperlink" Target="aspi://module='ASPI'&amp;link='178/1998 Z.z.'&amp;ucin-k-dni='30.12.9999'" TargetMode="External" /><Relationship Id="rId256" Type="http://schemas.openxmlformats.org/officeDocument/2006/relationships/hyperlink" Target="aspi://module='ASPI'&amp;link='179/1998 Z.z.'&amp;ucin-k-dni='30.12.9999'" TargetMode="External" /><Relationship Id="rId257" Type="http://schemas.openxmlformats.org/officeDocument/2006/relationships/hyperlink" Target="aspi://module='ASPI'&amp;link='194/1998 Z.z.'&amp;ucin-k-dni='30.12.9999'" TargetMode="External" /><Relationship Id="rId258" Type="http://schemas.openxmlformats.org/officeDocument/2006/relationships/hyperlink" Target="aspi://module='ASPI'&amp;link='263/1999 Z.z.'&amp;ucin-k-dni='30.12.9999'" TargetMode="External" /><Relationship Id="rId259" Type="http://schemas.openxmlformats.org/officeDocument/2006/relationships/hyperlink" Target="aspi://module='ASPI'&amp;link='264/1999 Z.z.'&amp;ucin-k-dni='30.12.9999'" TargetMode="External" /><Relationship Id="rId26" Type="http://schemas.openxmlformats.org/officeDocument/2006/relationships/hyperlink" Target="aspi://module='LIT'&amp;link='LIT245464SK%252320'&amp;ucin-k-dni='30.12.9999'" TargetMode="External" /><Relationship Id="rId260" Type="http://schemas.openxmlformats.org/officeDocument/2006/relationships/hyperlink" Target="aspi://module='ASPI'&amp;link='119/2000 Z.z.'&amp;ucin-k-dni='30.12.9999'" TargetMode="External" /><Relationship Id="rId261" Type="http://schemas.openxmlformats.org/officeDocument/2006/relationships/hyperlink" Target="aspi://module='ASPI'&amp;link='142/2000 Z.z.'&amp;ucin-k-dni='30.12.9999'" TargetMode="External" /><Relationship Id="rId262" Type="http://schemas.openxmlformats.org/officeDocument/2006/relationships/hyperlink" Target="aspi://module='ASPI'&amp;link='236/2000 Z.z.'&amp;ucin-k-dni='30.12.9999'" TargetMode="External" /><Relationship Id="rId263" Type="http://schemas.openxmlformats.org/officeDocument/2006/relationships/hyperlink" Target="aspi://module='ASPI'&amp;link='238/2000 Z.z.'&amp;ucin-k-dni='30.12.9999'" TargetMode="External" /><Relationship Id="rId264" Type="http://schemas.openxmlformats.org/officeDocument/2006/relationships/hyperlink" Target="aspi://module='ASPI'&amp;link='268/2000 Z.z.'&amp;ucin-k-dni='30.12.9999'" TargetMode="External" /><Relationship Id="rId265" Type="http://schemas.openxmlformats.org/officeDocument/2006/relationships/hyperlink" Target="aspi://module='ASPI'&amp;link='338/2000 Z.z.'&amp;ucin-k-dni='30.12.9999'" TargetMode="External" /><Relationship Id="rId266" Type="http://schemas.openxmlformats.org/officeDocument/2006/relationships/hyperlink" Target="aspi://module='ASPI'&amp;link='223/2001 Z.z.'&amp;ucin-k-dni='30.12.9999'" TargetMode="External" /><Relationship Id="rId267" Type="http://schemas.openxmlformats.org/officeDocument/2006/relationships/hyperlink" Target="aspi://module='ASPI'&amp;link='279/2001 Z.z.'&amp;ucin-k-dni='30.12.9999'" TargetMode="External" /><Relationship Id="rId268" Type="http://schemas.openxmlformats.org/officeDocument/2006/relationships/hyperlink" Target="aspi://module='ASPI'&amp;link='488/2001 Z.z.'&amp;ucin-k-dni='30.12.9999'" TargetMode="External" /><Relationship Id="rId269" Type="http://schemas.openxmlformats.org/officeDocument/2006/relationships/hyperlink" Target="aspi://module='ASPI'&amp;link='554/2001 Z.z.'&amp;ucin-k-dni='30.12.9999'" TargetMode="External" /><Relationship Id="rId27" Type="http://schemas.openxmlformats.org/officeDocument/2006/relationships/hyperlink" Target="aspi://module='LIT'&amp;link='LIT245464SK%252321'&amp;ucin-k-dni='30.12.9999'" TargetMode="External" /><Relationship Id="rId270" Type="http://schemas.openxmlformats.org/officeDocument/2006/relationships/hyperlink" Target="aspi://module='ASPI'&amp;link='261/2002 Z.z.'&amp;ucin-k-dni='30.12.9999'" TargetMode="External" /><Relationship Id="rId271" Type="http://schemas.openxmlformats.org/officeDocument/2006/relationships/hyperlink" Target="aspi://module='ASPI'&amp;link='284/2002 Z.z.'&amp;ucin-k-dni='30.12.9999'" TargetMode="External" /><Relationship Id="rId272" Type="http://schemas.openxmlformats.org/officeDocument/2006/relationships/hyperlink" Target="aspi://module='ASPI'&amp;link='506/2002 Z.z.'&amp;ucin-k-dni='30.12.9999'" TargetMode="External" /><Relationship Id="rId273" Type="http://schemas.openxmlformats.org/officeDocument/2006/relationships/hyperlink" Target="aspi://module='ASPI'&amp;link='190/2003 Z.z.'&amp;ucin-k-dni='30.12.9999'" TargetMode="External" /><Relationship Id="rId274" Type="http://schemas.openxmlformats.org/officeDocument/2006/relationships/hyperlink" Target="aspi://module='ASPI'&amp;link='219/2003 Z.z.'&amp;ucin-k-dni='30.12.9999'" TargetMode="External" /><Relationship Id="rId275" Type="http://schemas.openxmlformats.org/officeDocument/2006/relationships/hyperlink" Target="aspi://module='ASPI'&amp;link='245/2003 Z.z.'&amp;ucin-k-dni='30.12.9999'" TargetMode="External" /><Relationship Id="rId276" Type="http://schemas.openxmlformats.org/officeDocument/2006/relationships/hyperlink" Target="aspi://module='ASPI'&amp;link='423/2003 Z.z.'&amp;ucin-k-dni='30.12.9999'" TargetMode="External" /><Relationship Id="rId277" Type="http://schemas.openxmlformats.org/officeDocument/2006/relationships/hyperlink" Target="aspi://module='ASPI'&amp;link='515/2003 Z.z.'&amp;ucin-k-dni='30.12.9999'" TargetMode="External" /><Relationship Id="rId278" Type="http://schemas.openxmlformats.org/officeDocument/2006/relationships/hyperlink" Target="aspi://module='ASPI'&amp;link='586/2003 Z.z.'&amp;ucin-k-dni='30.12.9999'" TargetMode="External" /><Relationship Id="rId279" Type="http://schemas.openxmlformats.org/officeDocument/2006/relationships/hyperlink" Target="aspi://module='ASPI'&amp;link='602/2003 Z.z.'&amp;ucin-k-dni='30.12.9999'" TargetMode="External" /><Relationship Id="rId28" Type="http://schemas.openxmlformats.org/officeDocument/2006/relationships/hyperlink" Target="aspi://module='LIT'&amp;link='LIT245464SK%252322'&amp;ucin-k-dni='30.12.9999'" TargetMode="External" /><Relationship Id="rId280" Type="http://schemas.openxmlformats.org/officeDocument/2006/relationships/hyperlink" Target="aspi://module='ASPI'&amp;link='347/2004 Z.z.'&amp;ucin-k-dni='30.12.9999'" TargetMode="External" /><Relationship Id="rId281" Type="http://schemas.openxmlformats.org/officeDocument/2006/relationships/hyperlink" Target="aspi://module='ASPI'&amp;link='350/2004 Z.z.'&amp;ucin-k-dni='30.12.9999'" TargetMode="External" /><Relationship Id="rId282" Type="http://schemas.openxmlformats.org/officeDocument/2006/relationships/hyperlink" Target="aspi://module='ASPI'&amp;link='365/2004 Z.z.'&amp;ucin-k-dni='30.12.9999'" TargetMode="External" /><Relationship Id="rId283" Type="http://schemas.openxmlformats.org/officeDocument/2006/relationships/hyperlink" Target="aspi://module='ASPI'&amp;link='420/2004 Z.z.'&amp;ucin-k-dni='30.12.9999'" TargetMode="External" /><Relationship Id="rId284" Type="http://schemas.openxmlformats.org/officeDocument/2006/relationships/hyperlink" Target="aspi://module='ASPI'&amp;link='533/2004 Z.z.'&amp;ucin-k-dni='30.12.9999'" TargetMode="External" /><Relationship Id="rId285" Type="http://schemas.openxmlformats.org/officeDocument/2006/relationships/hyperlink" Target="aspi://module='ASPI'&amp;link='544/2004 Z.z.'&amp;ucin-k-dni='30.12.9999'" TargetMode="External" /><Relationship Id="rId286" Type="http://schemas.openxmlformats.org/officeDocument/2006/relationships/hyperlink" Target="aspi://module='ASPI'&amp;link='578/2004 Z.z.'&amp;ucin-k-dni='30.12.9999'" TargetMode="External" /><Relationship Id="rId287" Type="http://schemas.openxmlformats.org/officeDocument/2006/relationships/hyperlink" Target="aspi://module='ASPI'&amp;link='624/2004 Z.z.'&amp;ucin-k-dni='30.12.9999'" TargetMode="External" /><Relationship Id="rId288" Type="http://schemas.openxmlformats.org/officeDocument/2006/relationships/hyperlink" Target="aspi://module='ASPI'&amp;link='650/2004 Z.z.'&amp;ucin-k-dni='30.12.9999'" TargetMode="External" /><Relationship Id="rId289" Type="http://schemas.openxmlformats.org/officeDocument/2006/relationships/hyperlink" Target="aspi://module='ASPI'&amp;link='656/2004 Z.z.'&amp;ucin-k-dni='30.12.9999'" TargetMode="External" /><Relationship Id="rId29" Type="http://schemas.openxmlformats.org/officeDocument/2006/relationships/hyperlink" Target="aspi://module='LIT'&amp;link='LIT245464SK%252323'&amp;ucin-k-dni='30.12.9999'" TargetMode="External" /><Relationship Id="rId290" Type="http://schemas.openxmlformats.org/officeDocument/2006/relationships/hyperlink" Target="aspi://module='ASPI'&amp;link='8/2005 Z.z.'&amp;ucin-k-dni='30.12.9999'" TargetMode="External" /><Relationship Id="rId291" Type="http://schemas.openxmlformats.org/officeDocument/2006/relationships/hyperlink" Target="aspi://module='ASPI'&amp;link='331/2005 Z.z.'&amp;ucin-k-dni='30.12.9999'" TargetMode="External" /><Relationship Id="rId292" Type="http://schemas.openxmlformats.org/officeDocument/2006/relationships/hyperlink" Target="aspi://module='ASPI'&amp;link='340/2005 Z.z.'&amp;ucin-k-dni='30.12.9999'" TargetMode="External" /><Relationship Id="rId293" Type="http://schemas.openxmlformats.org/officeDocument/2006/relationships/hyperlink" Target="aspi://module='ASPI'&amp;link='351/2005 Z.z.'&amp;ucin-k-dni='30.12.9999'" TargetMode="External" /><Relationship Id="rId294" Type="http://schemas.openxmlformats.org/officeDocument/2006/relationships/hyperlink" Target="aspi://module='ASPI'&amp;link='470/2005 Z.z.'&amp;ucin-k-dni='30.12.9999'" TargetMode="External" /><Relationship Id="rId295" Type="http://schemas.openxmlformats.org/officeDocument/2006/relationships/hyperlink" Target="aspi://module='ASPI'&amp;link='473/2005 Z.z.'&amp;ucin-k-dni='30.12.9999'" TargetMode="External" /><Relationship Id="rId296" Type="http://schemas.openxmlformats.org/officeDocument/2006/relationships/hyperlink" Target="aspi://module='ASPI'&amp;link='491/2005 Z.z.'&amp;ucin-k-dni='30.12.9999'" TargetMode="External" /><Relationship Id="rId297" Type="http://schemas.openxmlformats.org/officeDocument/2006/relationships/hyperlink" Target="aspi://module='ASPI'&amp;link='555/2005 Z.z.'&amp;ucin-k-dni='30.12.9999'" TargetMode="External" /><Relationship Id="rId298" Type="http://schemas.openxmlformats.org/officeDocument/2006/relationships/hyperlink" Target="aspi://module='ASPI'&amp;link='567/2005 Z.z.'&amp;ucin-k-dni='30.12.9999'" TargetMode="External" /><Relationship Id="rId299" Type="http://schemas.openxmlformats.org/officeDocument/2006/relationships/hyperlink" Target="aspi://module='ASPI'&amp;link='124/2006 Z.z.'&amp;ucin-k-dni='30.12.9999'" TargetMode="External" /><Relationship Id="rId3" Type="http://schemas.openxmlformats.org/officeDocument/2006/relationships/fontTable" Target="fontTable.xml" /><Relationship Id="rId30" Type="http://schemas.openxmlformats.org/officeDocument/2006/relationships/hyperlink" Target="aspi://module='LIT'&amp;link='LIT245464SK%252324'&amp;ucin-k-dni='30.12.9999'" TargetMode="External" /><Relationship Id="rId300" Type="http://schemas.openxmlformats.org/officeDocument/2006/relationships/hyperlink" Target="aspi://module='ASPI'&amp;link='126/2006 Z.z.'&amp;ucin-k-dni='30.12.9999'" TargetMode="External" /><Relationship Id="rId301" Type="http://schemas.openxmlformats.org/officeDocument/2006/relationships/hyperlink" Target="aspi://module='ASPI'&amp;link='17/2007 Z.z.'&amp;ucin-k-dni='30.12.9999'" TargetMode="External" /><Relationship Id="rId302" Type="http://schemas.openxmlformats.org/officeDocument/2006/relationships/hyperlink" Target="aspi://module='ASPI'&amp;link='99/2007 Z.z.'&amp;ucin-k-dni='30.12.9999'" TargetMode="External" /><Relationship Id="rId303" Type="http://schemas.openxmlformats.org/officeDocument/2006/relationships/hyperlink" Target="aspi://module='ASPI'&amp;link='193/2007 Z.z.'&amp;ucin-k-dni='30.12.9999'" TargetMode="External" /><Relationship Id="rId304" Type="http://schemas.openxmlformats.org/officeDocument/2006/relationships/hyperlink" Target="aspi://module='ASPI'&amp;link='218/2007 Z.z.'&amp;ucin-k-dni='30.12.9999'" TargetMode="External" /><Relationship Id="rId305" Type="http://schemas.openxmlformats.org/officeDocument/2006/relationships/hyperlink" Target="aspi://module='ASPI'&amp;link='358/2007 Z.z.'&amp;ucin-k-dni='30.12.9999'" TargetMode="External" /><Relationship Id="rId306" Type="http://schemas.openxmlformats.org/officeDocument/2006/relationships/hyperlink" Target="aspi://module='ASPI'&amp;link='577/2007 Z.z.'&amp;ucin-k-dni='30.12.9999'" TargetMode="External" /><Relationship Id="rId307" Type="http://schemas.openxmlformats.org/officeDocument/2006/relationships/hyperlink" Target="aspi://module='ASPI'&amp;link='112/2008 Z.z.'&amp;ucin-k-dni='30.12.9999'" TargetMode="External" /><Relationship Id="rId308" Type="http://schemas.openxmlformats.org/officeDocument/2006/relationships/hyperlink" Target="aspi://module='ASPI'&amp;link='445/2008 Z.z.'&amp;ucin-k-dni='30.12.9999'" TargetMode="External" /><Relationship Id="rId309" Type="http://schemas.openxmlformats.org/officeDocument/2006/relationships/hyperlink" Target="aspi://module='ASPI'&amp;link='448/2008 Z.z.'&amp;ucin-k-dni='30.12.9999'" TargetMode="External" /><Relationship Id="rId31" Type="http://schemas.openxmlformats.org/officeDocument/2006/relationships/hyperlink" Target="aspi://module='LIT'&amp;link='LIT245464SK%252325'&amp;ucin-k-dni='30.12.9999'" TargetMode="External" /><Relationship Id="rId310" Type="http://schemas.openxmlformats.org/officeDocument/2006/relationships/hyperlink" Target="aspi://module='ASPI'&amp;link='186/2009 Z.z.'&amp;ucin-k-dni='30.12.9999'" TargetMode="External" /><Relationship Id="rId311" Type="http://schemas.openxmlformats.org/officeDocument/2006/relationships/hyperlink" Target="aspi://module='ASPI'&amp;link='492/2009 Z.z.'&amp;ucin-k-dni='30.12.9999'" TargetMode="External" /><Relationship Id="rId312" Type="http://schemas.openxmlformats.org/officeDocument/2006/relationships/hyperlink" Target="aspi://module='ASPI'&amp;link='568/2009 Z.z.'&amp;ucin-k-dni='30.12.9999'" TargetMode="External" /><Relationship Id="rId313" Type="http://schemas.openxmlformats.org/officeDocument/2006/relationships/hyperlink" Target="aspi://module='ASPI'&amp;link='129/2010 Z.z.'&amp;ucin-k-dni='30.12.9999'" TargetMode="External" /><Relationship Id="rId314" Type="http://schemas.openxmlformats.org/officeDocument/2006/relationships/hyperlink" Target="aspi://module='ASPI'&amp;link='556/2010 Z.z.'&amp;ucin-k-dni='30.12.9999'" TargetMode="External" /><Relationship Id="rId315" Type="http://schemas.openxmlformats.org/officeDocument/2006/relationships/hyperlink" Target="aspi://module='ASPI'&amp;link='324/2011 Z.z.'&amp;ucin-k-dni='30.12.9999'" TargetMode="External" /><Relationship Id="rId316" Type="http://schemas.openxmlformats.org/officeDocument/2006/relationships/hyperlink" Target="aspi://module='ASPI'&amp;link='362/2011 Z.z.'&amp;ucin-k-dni='30.12.9999'" TargetMode="External" /><Relationship Id="rId317" Type="http://schemas.openxmlformats.org/officeDocument/2006/relationships/hyperlink" Target="aspi://module='ASPI'&amp;link='392/2011 Z.z.'&amp;ucin-k-dni='30.12.9999'" TargetMode="External" /><Relationship Id="rId318" Type="http://schemas.openxmlformats.org/officeDocument/2006/relationships/hyperlink" Target="aspi://module='ASPI'&amp;link='395/2011 Z.z.'&amp;ucin-k-dni='30.12.9999'" TargetMode="External" /><Relationship Id="rId319" Type="http://schemas.openxmlformats.org/officeDocument/2006/relationships/hyperlink" Target="aspi://module='ASPI'&amp;link='251/2012 Z.z.'&amp;ucin-k-dni='30.12.9999'" TargetMode="External" /><Relationship Id="rId32" Type="http://schemas.openxmlformats.org/officeDocument/2006/relationships/hyperlink" Target="aspi://module='LIT'&amp;link='LIT245464SK%252326'&amp;ucin-k-dni='30.12.9999'" TargetMode="External" /><Relationship Id="rId320" Type="http://schemas.openxmlformats.org/officeDocument/2006/relationships/hyperlink" Target="aspi://module='ASPI'&amp;link='314/2012 Z.z.'&amp;ucin-k-dni='30.12.9999'" TargetMode="External" /><Relationship Id="rId321" Type="http://schemas.openxmlformats.org/officeDocument/2006/relationships/hyperlink" Target="aspi://module='ASPI'&amp;link='321/2012 Z.z.'&amp;ucin-k-dni='30.12.9999'" TargetMode="External" /><Relationship Id="rId322" Type="http://schemas.openxmlformats.org/officeDocument/2006/relationships/hyperlink" Target="aspi://module='ASPI'&amp;link='351/2012 Z.z.'&amp;ucin-k-dni='30.12.9999'" TargetMode="External" /><Relationship Id="rId323" Type="http://schemas.openxmlformats.org/officeDocument/2006/relationships/hyperlink" Target="aspi://module='ASPI'&amp;link='447/2012 Z.z.'&amp;ucin-k-dni='30.12.9999'" TargetMode="External" /><Relationship Id="rId324" Type="http://schemas.openxmlformats.org/officeDocument/2006/relationships/hyperlink" Target="aspi://module='ASPI'&amp;link='39/2013 Z.z.'&amp;ucin-k-dni='30.12.9999'" TargetMode="External" /><Relationship Id="rId325" Type="http://schemas.openxmlformats.org/officeDocument/2006/relationships/hyperlink" Target="aspi://module='ASPI'&amp;link='94/2013 Z.z.'&amp;ucin-k-dni='30.12.9999'" TargetMode="External" /><Relationship Id="rId326" Type="http://schemas.openxmlformats.org/officeDocument/2006/relationships/hyperlink" Target="aspi://module='ASPI'&amp;link='95/2013 Z.z.'&amp;ucin-k-dni='30.12.9999'" TargetMode="External" /><Relationship Id="rId327" Type="http://schemas.openxmlformats.org/officeDocument/2006/relationships/hyperlink" Target="aspi://module='ASPI'&amp;link='218/2013 Z.z.'&amp;ucin-k-dni='30.12.9999'" TargetMode="External" /><Relationship Id="rId328" Type="http://schemas.openxmlformats.org/officeDocument/2006/relationships/hyperlink" Target="aspi://module='ASPI'&amp;link='1/2014 Z.z.'&amp;ucin-k-dni='30.12.9999'" TargetMode="External" /><Relationship Id="rId329" Type="http://schemas.openxmlformats.org/officeDocument/2006/relationships/hyperlink" Target="aspi://module='ASPI'&amp;link='35/2014 Z.z.'&amp;ucin-k-dni='30.12.9999'" TargetMode="External" /><Relationship Id="rId33" Type="http://schemas.openxmlformats.org/officeDocument/2006/relationships/hyperlink" Target="aspi://module='LIT'&amp;link='LIT245464SK%252327'&amp;ucin-k-dni='30.12.9999'" TargetMode="External" /><Relationship Id="rId330" Type="http://schemas.openxmlformats.org/officeDocument/2006/relationships/hyperlink" Target="aspi://module='ASPI'&amp;link='58/2014 Z.z.'&amp;ucin-k-dni='30.12.9999'" TargetMode="External" /><Relationship Id="rId331" Type="http://schemas.openxmlformats.org/officeDocument/2006/relationships/hyperlink" Target="aspi://module='ASPI'&amp;link='182/2014 Z.z.'&amp;ucin-k-dni='30.12.9999'" TargetMode="External" /><Relationship Id="rId332" Type="http://schemas.openxmlformats.org/officeDocument/2006/relationships/hyperlink" Target="aspi://module='ASPI'&amp;link='204/2014 Z.z.'&amp;ucin-k-dni='30.12.9999'" TargetMode="External" /><Relationship Id="rId333" Type="http://schemas.openxmlformats.org/officeDocument/2006/relationships/hyperlink" Target="aspi://module='ASPI'&amp;link='219/2014 Z.z.'&amp;ucin-k-dni='30.12.9999'" TargetMode="External" /><Relationship Id="rId334" Type="http://schemas.openxmlformats.org/officeDocument/2006/relationships/hyperlink" Target="aspi://module='ASPI'&amp;link='321/2014 Z.z.'&amp;ucin-k-dni='30.12.9999'" TargetMode="External" /><Relationship Id="rId335" Type="http://schemas.openxmlformats.org/officeDocument/2006/relationships/hyperlink" Target="aspi://module='ASPI'&amp;link='333/2014 Z.z.'&amp;ucin-k-dni='30.12.9999'" TargetMode="External" /><Relationship Id="rId336" Type="http://schemas.openxmlformats.org/officeDocument/2006/relationships/hyperlink" Target="aspi://module='ASPI'&amp;link='399/2014 Z.z.'&amp;ucin-k-dni='30.12.9999'" TargetMode="External" /><Relationship Id="rId337" Type="http://schemas.openxmlformats.org/officeDocument/2006/relationships/hyperlink" Target="aspi://module='ASPI'&amp;link='77/2015 Z.z.'&amp;ucin-k-dni='30.12.9999'" TargetMode="External" /><Relationship Id="rId338" Type="http://schemas.openxmlformats.org/officeDocument/2006/relationships/hyperlink" Target="aspi://module='ASPI'&amp;link='128/2015 Z.z.'&amp;ucin-k-dni='30.12.9999'" TargetMode="External" /><Relationship Id="rId339" Type="http://schemas.openxmlformats.org/officeDocument/2006/relationships/hyperlink" Target="aspi://module='ASPI'&amp;link='266/2015 Z.z.'&amp;ucin-k-dni='30.12.9999'" TargetMode="External" /><Relationship Id="rId34" Type="http://schemas.openxmlformats.org/officeDocument/2006/relationships/hyperlink" Target="aspi://module='LIT'&amp;link='LIT245464SK%252328'&amp;ucin-k-dni='30.12.9999'" TargetMode="External" /><Relationship Id="rId340" Type="http://schemas.openxmlformats.org/officeDocument/2006/relationships/hyperlink" Target="aspi://module='ASPI'&amp;link='272/2015 Z.z.'&amp;ucin-k-dni='30.12.9999'" TargetMode="External" /><Relationship Id="rId341" Type="http://schemas.openxmlformats.org/officeDocument/2006/relationships/hyperlink" Target="aspi://module='ASPI'&amp;link='274/2015 Z.z.'&amp;ucin-k-dni='30.12.9999'" TargetMode="External" /><Relationship Id="rId342" Type="http://schemas.openxmlformats.org/officeDocument/2006/relationships/hyperlink" Target="aspi://module='ASPI'&amp;link='278/2015 Z.z.'&amp;ucin-k-dni='30.12.9999'" TargetMode="External" /><Relationship Id="rId343" Type="http://schemas.openxmlformats.org/officeDocument/2006/relationships/hyperlink" Target="aspi://module='ASPI'&amp;link='331/2015 Z.z.'&amp;ucin-k-dni='30.12.9999'" TargetMode="External" /><Relationship Id="rId344" Type="http://schemas.openxmlformats.org/officeDocument/2006/relationships/hyperlink" Target="aspi://module='ASPI'&amp;link='348/2015 Z.z.'&amp;ucin-k-dni='30.12.9999'" TargetMode="External" /><Relationship Id="rId345" Type="http://schemas.openxmlformats.org/officeDocument/2006/relationships/hyperlink" Target="aspi://module='ASPI'&amp;link='440/2015 Z.z.'&amp;ucin-k-dni='30.12.9999'" TargetMode="External" /><Relationship Id="rId346" Type="http://schemas.openxmlformats.org/officeDocument/2006/relationships/hyperlink" Target="aspi://module='ASPI'&amp;link='89/2016 Z.z.'&amp;ucin-k-dni='30.12.9999'" TargetMode="External" /><Relationship Id="rId347" Type="http://schemas.openxmlformats.org/officeDocument/2006/relationships/hyperlink" Target="aspi://module='ASPI'&amp;link='125/2016 Z.z.'&amp;ucin-k-dni='30.12.9999'" TargetMode="External" /><Relationship Id="rId348" Type="http://schemas.openxmlformats.org/officeDocument/2006/relationships/hyperlink" Target="aspi://module='ASPI'&amp;link='276/2017 Z.z.'&amp;ucin-k-dni='30.12.9999'" TargetMode="External" /><Relationship Id="rId349" Type="http://schemas.openxmlformats.org/officeDocument/2006/relationships/hyperlink" Target="aspi://module='ASPI'&amp;link='289/2017 Z.z.'&amp;ucin-k-dni='30.12.9999'" TargetMode="External" /><Relationship Id="rId35" Type="http://schemas.openxmlformats.org/officeDocument/2006/relationships/hyperlink" Target="aspi://module='LIT'&amp;link='LIT245464SK%252329'&amp;ucin-k-dni='30.12.9999'" TargetMode="External" /><Relationship Id="rId350" Type="http://schemas.openxmlformats.org/officeDocument/2006/relationships/hyperlink" Target="aspi://module='ASPI'&amp;link='292/2017 Z.z.'&amp;ucin-k-dni='30.12.9999'" TargetMode="External" /><Relationship Id="rId351" Type="http://schemas.openxmlformats.org/officeDocument/2006/relationships/hyperlink" Target="aspi://module='ASPI'&amp;link='56/2018 Z.z.'&amp;ucin-k-dni='30.12.9999'" TargetMode="External" /><Relationship Id="rId352" Type="http://schemas.openxmlformats.org/officeDocument/2006/relationships/hyperlink" Target="aspi://module='ASPI'&amp;link='87/2018 Z.z.'&amp;ucin-k-dni='30.12.9999'" TargetMode="External" /><Relationship Id="rId353" Type="http://schemas.openxmlformats.org/officeDocument/2006/relationships/hyperlink" Target="aspi://module='ASPI'&amp;link='145/1995 Z.z.'&amp;ucin-k-dni='30.12.9999'" TargetMode="External" /><Relationship Id="rId354" Type="http://schemas.openxmlformats.org/officeDocument/2006/relationships/hyperlink" Target="aspi://module='ASPI'&amp;link='224/1996 Z.z.'&amp;ucin-k-dni='30.12.9999'" TargetMode="External" /><Relationship Id="rId355" Type="http://schemas.openxmlformats.org/officeDocument/2006/relationships/hyperlink" Target="aspi://module='ASPI'&amp;link='70/1997 Z.z.'&amp;ucin-k-dni='30.12.9999'" TargetMode="External" /><Relationship Id="rId356" Type="http://schemas.openxmlformats.org/officeDocument/2006/relationships/hyperlink" Target="aspi://module='ASPI'&amp;link='1/1998 Z.z.'&amp;ucin-k-dni='30.12.9999'" TargetMode="External" /><Relationship Id="rId357" Type="http://schemas.openxmlformats.org/officeDocument/2006/relationships/hyperlink" Target="aspi://module='ASPI'&amp;link='232/1999 Z.z.'&amp;ucin-k-dni='30.12.9999'" TargetMode="External" /><Relationship Id="rId358" Type="http://schemas.openxmlformats.org/officeDocument/2006/relationships/hyperlink" Target="aspi://module='ASPI'&amp;link='3/2000 Z.z.'&amp;ucin-k-dni='30.12.9999'" TargetMode="External" /><Relationship Id="rId359" Type="http://schemas.openxmlformats.org/officeDocument/2006/relationships/hyperlink" Target="aspi://module='ASPI'&amp;link='211/2000 Z.z.'&amp;ucin-k-dni='30.12.9999'" TargetMode="External" /><Relationship Id="rId36" Type="http://schemas.openxmlformats.org/officeDocument/2006/relationships/hyperlink" Target="aspi://module='LIT'&amp;link='LIT245464SK%252330'&amp;ucin-k-dni='30.12.9999'" TargetMode="External" /><Relationship Id="rId360" Type="http://schemas.openxmlformats.org/officeDocument/2006/relationships/hyperlink" Target="aspi://module='ASPI'&amp;link='468/2000 Z.z.'&amp;ucin-k-dni='30.12.9999'" TargetMode="External" /><Relationship Id="rId361" Type="http://schemas.openxmlformats.org/officeDocument/2006/relationships/hyperlink" Target="aspi://module='ASPI'&amp;link='553/2001 Z.z.'&amp;ucin-k-dni='30.12.9999'" TargetMode="External" /><Relationship Id="rId362" Type="http://schemas.openxmlformats.org/officeDocument/2006/relationships/hyperlink" Target="aspi://module='ASPI'&amp;link='96/2002 Z.z.'&amp;ucin-k-dni='30.12.9999'" TargetMode="External" /><Relationship Id="rId363" Type="http://schemas.openxmlformats.org/officeDocument/2006/relationships/hyperlink" Target="aspi://module='ASPI'&amp;link='118/2002 Z.z.'&amp;ucin-k-dni='30.12.9999'" TargetMode="External" /><Relationship Id="rId364" Type="http://schemas.openxmlformats.org/officeDocument/2006/relationships/hyperlink" Target="aspi://module='ASPI'&amp;link='215/2002 Z.z.'&amp;ucin-k-dni='30.12.9999'" TargetMode="External" /><Relationship Id="rId365" Type="http://schemas.openxmlformats.org/officeDocument/2006/relationships/hyperlink" Target="aspi://module='ASPI'&amp;link='237/2002 Z.z.'&amp;ucin-k-dni='30.12.9999'" TargetMode="External" /><Relationship Id="rId366" Type="http://schemas.openxmlformats.org/officeDocument/2006/relationships/hyperlink" Target="aspi://module='ASPI'&amp;link='418/2002 Z.z.'&amp;ucin-k-dni='30.12.9999'" TargetMode="External" /><Relationship Id="rId367" Type="http://schemas.openxmlformats.org/officeDocument/2006/relationships/hyperlink" Target="aspi://module='ASPI'&amp;link='457/2002 Z.z.'&amp;ucin-k-dni='30.12.9999'" TargetMode="External" /><Relationship Id="rId368" Type="http://schemas.openxmlformats.org/officeDocument/2006/relationships/hyperlink" Target="aspi://module='ASPI'&amp;link='465/2002 Z.z.'&amp;ucin-k-dni='30.12.9999'" TargetMode="External" /><Relationship Id="rId369" Type="http://schemas.openxmlformats.org/officeDocument/2006/relationships/hyperlink" Target="aspi://module='ASPI'&amp;link='477/2002 Z.z.'&amp;ucin-k-dni='30.12.9999'" TargetMode="External" /><Relationship Id="rId37" Type="http://schemas.openxmlformats.org/officeDocument/2006/relationships/hyperlink" Target="aspi://module='LIT'&amp;link='LIT245464SK%252331'&amp;ucin-k-dni='30.12.9999'" TargetMode="External" /><Relationship Id="rId370" Type="http://schemas.openxmlformats.org/officeDocument/2006/relationships/hyperlink" Target="aspi://module='ASPI'&amp;link='480/2002 Z.z.'&amp;ucin-k-dni='30.12.9999'" TargetMode="External" /><Relationship Id="rId371" Type="http://schemas.openxmlformats.org/officeDocument/2006/relationships/hyperlink" Target="aspi://module='ASPI'&amp;link='217/2003 Z.z.'&amp;ucin-k-dni='30.12.9999'" TargetMode="External" /><Relationship Id="rId372" Type="http://schemas.openxmlformats.org/officeDocument/2006/relationships/hyperlink" Target="aspi://module='ASPI'&amp;link='450/2003 Z.z.'&amp;ucin-k-dni='30.12.9999'" TargetMode="External" /><Relationship Id="rId373" Type="http://schemas.openxmlformats.org/officeDocument/2006/relationships/hyperlink" Target="aspi://module='ASPI'&amp;link='469/2003 Z.z.'&amp;ucin-k-dni='30.12.9999'" TargetMode="External" /><Relationship Id="rId374" Type="http://schemas.openxmlformats.org/officeDocument/2006/relationships/hyperlink" Target="aspi://module='ASPI'&amp;link='583/2003 Z.z.'&amp;ucin-k-dni='30.12.9999'" TargetMode="External" /><Relationship Id="rId375" Type="http://schemas.openxmlformats.org/officeDocument/2006/relationships/hyperlink" Target="aspi://module='ASPI'&amp;link='5/2004 Z.z.'&amp;ucin-k-dni='30.12.9999'" TargetMode="External" /><Relationship Id="rId376" Type="http://schemas.openxmlformats.org/officeDocument/2006/relationships/hyperlink" Target="aspi://module='ASPI'&amp;link='199/2004 Z.z.'&amp;ucin-k-dni='30.12.9999'" TargetMode="External" /><Relationship Id="rId377" Type="http://schemas.openxmlformats.org/officeDocument/2006/relationships/hyperlink" Target="aspi://module='ASPI'&amp;link='204/2004 Z.z.'&amp;ucin-k-dni='30.12.9999'" TargetMode="External" /><Relationship Id="rId378" Type="http://schemas.openxmlformats.org/officeDocument/2006/relationships/hyperlink" Target="aspi://module='ASPI'&amp;link='382/2004 Z.z.'&amp;ucin-k-dni='30.12.9999'" TargetMode="External" /><Relationship Id="rId379" Type="http://schemas.openxmlformats.org/officeDocument/2006/relationships/hyperlink" Target="aspi://module='ASPI'&amp;link='434/2004 Z.z.'&amp;ucin-k-dni='30.12.9999'" TargetMode="External" /><Relationship Id="rId38" Type="http://schemas.openxmlformats.org/officeDocument/2006/relationships/hyperlink" Target="aspi://module='LIT'&amp;link='LIT245464SK%252332'&amp;ucin-k-dni='30.12.9999'" TargetMode="External" /><Relationship Id="rId380" Type="http://schemas.openxmlformats.org/officeDocument/2006/relationships/hyperlink" Target="aspi://module='ASPI'&amp;link='541/2004 Z.z.'&amp;ucin-k-dni='30.12.9999'" TargetMode="External" /><Relationship Id="rId381" Type="http://schemas.openxmlformats.org/officeDocument/2006/relationships/hyperlink" Target="aspi://module='ASPI'&amp;link='572/2004 Z.z.'&amp;ucin-k-dni='30.12.9999'" TargetMode="External" /><Relationship Id="rId382" Type="http://schemas.openxmlformats.org/officeDocument/2006/relationships/hyperlink" Target="aspi://module='ASPI'&amp;link='581/2004 Z.z.'&amp;ucin-k-dni='30.12.9999'" TargetMode="External" /><Relationship Id="rId383" Type="http://schemas.openxmlformats.org/officeDocument/2006/relationships/hyperlink" Target="aspi://module='ASPI'&amp;link='633/2004 Z.z.'&amp;ucin-k-dni='30.12.9999'" TargetMode="External" /><Relationship Id="rId384" Type="http://schemas.openxmlformats.org/officeDocument/2006/relationships/hyperlink" Target="aspi://module='ASPI'&amp;link='653/2004 Z.z.'&amp;ucin-k-dni='30.12.9999'" TargetMode="External" /><Relationship Id="rId385" Type="http://schemas.openxmlformats.org/officeDocument/2006/relationships/hyperlink" Target="aspi://module='ASPI'&amp;link='5/2005 Z.z.'&amp;ucin-k-dni='30.12.9999'" TargetMode="External" /><Relationship Id="rId386" Type="http://schemas.openxmlformats.org/officeDocument/2006/relationships/hyperlink" Target="aspi://module='ASPI'&amp;link='15/2005 Z.z.'&amp;ucin-k-dni='30.12.9999'" TargetMode="External" /><Relationship Id="rId387" Type="http://schemas.openxmlformats.org/officeDocument/2006/relationships/hyperlink" Target="aspi://module='ASPI'&amp;link='171/2005 Z.z.'&amp;ucin-k-dni='30.12.9999'" TargetMode="External" /><Relationship Id="rId388" Type="http://schemas.openxmlformats.org/officeDocument/2006/relationships/hyperlink" Target="aspi://module='ASPI'&amp;link='308/2005 Z.z.'&amp;ucin-k-dni='30.12.9999'" TargetMode="External" /><Relationship Id="rId389" Type="http://schemas.openxmlformats.org/officeDocument/2006/relationships/hyperlink" Target="aspi://module='ASPI'&amp;link='341/2005 Z.z.'&amp;ucin-k-dni='30.12.9999'" TargetMode="External" /><Relationship Id="rId39" Type="http://schemas.openxmlformats.org/officeDocument/2006/relationships/hyperlink" Target="aspi://module='LIT'&amp;link='LIT245464SK%252333'&amp;ucin-k-dni='30.12.9999'" TargetMode="External" /><Relationship Id="rId390" Type="http://schemas.openxmlformats.org/officeDocument/2006/relationships/hyperlink" Target="aspi://module='ASPI'&amp;link='342/2005 Z.z.'&amp;ucin-k-dni='30.12.9999'" TargetMode="External" /><Relationship Id="rId391" Type="http://schemas.openxmlformats.org/officeDocument/2006/relationships/hyperlink" Target="aspi://module='ASPI'&amp;link='538/2005 Z.z.'&amp;ucin-k-dni='30.12.9999'" TargetMode="External" /><Relationship Id="rId392" Type="http://schemas.openxmlformats.org/officeDocument/2006/relationships/hyperlink" Target="aspi://module='ASPI'&amp;link='558/2005 Z.z.'&amp;ucin-k-dni='30.12.9999'" TargetMode="External" /><Relationship Id="rId393" Type="http://schemas.openxmlformats.org/officeDocument/2006/relationships/hyperlink" Target="aspi://module='ASPI'&amp;link='572/2005 Z.z.'&amp;ucin-k-dni='30.12.9999'" TargetMode="External" /><Relationship Id="rId394" Type="http://schemas.openxmlformats.org/officeDocument/2006/relationships/hyperlink" Target="aspi://module='ASPI'&amp;link='573/2005 Z.z.'&amp;ucin-k-dni='30.12.9999'" TargetMode="External" /><Relationship Id="rId395" Type="http://schemas.openxmlformats.org/officeDocument/2006/relationships/hyperlink" Target="aspi://module='ASPI'&amp;link='610/2005 Z.z.'&amp;ucin-k-dni='30.12.9999'" TargetMode="External" /><Relationship Id="rId396" Type="http://schemas.openxmlformats.org/officeDocument/2006/relationships/hyperlink" Target="aspi://module='ASPI'&amp;link='14/2006 Z.z.'&amp;ucin-k-dni='30.12.9999'" TargetMode="External" /><Relationship Id="rId397" Type="http://schemas.openxmlformats.org/officeDocument/2006/relationships/hyperlink" Target="aspi://module='ASPI'&amp;link='15/2006 Z.z.'&amp;ucin-k-dni='30.12.9999'" TargetMode="External" /><Relationship Id="rId398" Type="http://schemas.openxmlformats.org/officeDocument/2006/relationships/hyperlink" Target="aspi://module='ASPI'&amp;link='24/2006 Z.z.'&amp;ucin-k-dni='30.12.9999'" TargetMode="External" /><Relationship Id="rId399" Type="http://schemas.openxmlformats.org/officeDocument/2006/relationships/hyperlink" Target="aspi://module='ASPI'&amp;link='117/2006 Z.z.'&amp;ucin-k-dni='30.12.9999'" TargetMode="External" /><Relationship Id="rId4" Type="http://schemas.openxmlformats.org/officeDocument/2006/relationships/hyperlink" Target="aspi://module='ASPI'&amp;link='106/2018 Z.z.'&amp;ucin-k-dni='30.12.9999'" TargetMode="External" /><Relationship Id="rId40" Type="http://schemas.openxmlformats.org/officeDocument/2006/relationships/hyperlink" Target="aspi://module='LIT'&amp;link='LIT245464SK%252334'&amp;ucin-k-dni='30.12.9999'" TargetMode="External" /><Relationship Id="rId400" Type="http://schemas.openxmlformats.org/officeDocument/2006/relationships/hyperlink" Target="aspi://module='ASPI'&amp;link='224/2006 Z.z.'&amp;ucin-k-dni='30.12.9999'" TargetMode="External" /><Relationship Id="rId401" Type="http://schemas.openxmlformats.org/officeDocument/2006/relationships/hyperlink" Target="aspi://module='ASPI'&amp;link='342/2006 Z.z.'&amp;ucin-k-dni='30.12.9999'" TargetMode="External" /><Relationship Id="rId402" Type="http://schemas.openxmlformats.org/officeDocument/2006/relationships/hyperlink" Target="aspi://module='ASPI'&amp;link='672/2006 Z.z.'&amp;ucin-k-dni='30.12.9999'" TargetMode="External" /><Relationship Id="rId403" Type="http://schemas.openxmlformats.org/officeDocument/2006/relationships/hyperlink" Target="aspi://module='ASPI'&amp;link='693/2006 Z.z.'&amp;ucin-k-dni='30.12.9999'" TargetMode="External" /><Relationship Id="rId404" Type="http://schemas.openxmlformats.org/officeDocument/2006/relationships/hyperlink" Target="aspi://module='ASPI'&amp;link='21/2007 Z.z.'&amp;ucin-k-dni='30.12.9999'" TargetMode="External" /><Relationship Id="rId405" Type="http://schemas.openxmlformats.org/officeDocument/2006/relationships/hyperlink" Target="aspi://module='ASPI'&amp;link='43/2007 Z.z.'&amp;ucin-k-dni='30.12.9999'" TargetMode="External" /><Relationship Id="rId406" Type="http://schemas.openxmlformats.org/officeDocument/2006/relationships/hyperlink" Target="aspi://module='ASPI'&amp;link='95/2007 Z.z.'&amp;ucin-k-dni='30.12.9999'" TargetMode="External" /><Relationship Id="rId407" Type="http://schemas.openxmlformats.org/officeDocument/2006/relationships/hyperlink" Target="aspi://module='ASPI'&amp;link='220/2007 Z.z.'&amp;ucin-k-dni='30.12.9999'" TargetMode="External" /><Relationship Id="rId408" Type="http://schemas.openxmlformats.org/officeDocument/2006/relationships/hyperlink" Target="aspi://module='ASPI'&amp;link='279/2007 Z.z.'&amp;ucin-k-dni='30.12.9999'" TargetMode="External" /><Relationship Id="rId409" Type="http://schemas.openxmlformats.org/officeDocument/2006/relationships/hyperlink" Target="aspi://module='ASPI'&amp;link='295/2007 Z.z.'&amp;ucin-k-dni='30.12.9999'" TargetMode="External" /><Relationship Id="rId41" Type="http://schemas.openxmlformats.org/officeDocument/2006/relationships/hyperlink" Target="aspi://module='LIT'&amp;link='LIT245464SK%252335'&amp;ucin-k-dni='30.12.9999'" TargetMode="External" /><Relationship Id="rId410" Type="http://schemas.openxmlformats.org/officeDocument/2006/relationships/hyperlink" Target="aspi://module='ASPI'&amp;link='309/2007 Z.z.'&amp;ucin-k-dni='30.12.9999'" TargetMode="External" /><Relationship Id="rId411" Type="http://schemas.openxmlformats.org/officeDocument/2006/relationships/hyperlink" Target="aspi://module='ASPI'&amp;link='342/2007 Z.z.'&amp;ucin-k-dni='30.12.9999'" TargetMode="External" /><Relationship Id="rId412" Type="http://schemas.openxmlformats.org/officeDocument/2006/relationships/hyperlink" Target="aspi://module='ASPI'&amp;link='343/2007 Z.z.'&amp;ucin-k-dni='30.12.9999'" TargetMode="External" /><Relationship Id="rId413" Type="http://schemas.openxmlformats.org/officeDocument/2006/relationships/hyperlink" Target="aspi://module='ASPI'&amp;link='344/2007 Z.z.'&amp;ucin-k-dni='30.12.9999'" TargetMode="External" /><Relationship Id="rId414" Type="http://schemas.openxmlformats.org/officeDocument/2006/relationships/hyperlink" Target="aspi://module='ASPI'&amp;link='355/2007 Z.z.'&amp;ucin-k-dni='30.12.9999'" TargetMode="External" /><Relationship Id="rId415" Type="http://schemas.openxmlformats.org/officeDocument/2006/relationships/hyperlink" Target="aspi://module='ASPI'&amp;link='359/2007 Z.z.'&amp;ucin-k-dni='30.12.9999'" TargetMode="External" /><Relationship Id="rId416" Type="http://schemas.openxmlformats.org/officeDocument/2006/relationships/hyperlink" Target="aspi://module='ASPI'&amp;link='460/2007 Z.z.'&amp;ucin-k-dni='30.12.9999'" TargetMode="External" /><Relationship Id="rId417" Type="http://schemas.openxmlformats.org/officeDocument/2006/relationships/hyperlink" Target="aspi://module='ASPI'&amp;link='517/2007 Z.z.'&amp;ucin-k-dni='30.12.9999'" TargetMode="External" /><Relationship Id="rId418" Type="http://schemas.openxmlformats.org/officeDocument/2006/relationships/hyperlink" Target="aspi://module='ASPI'&amp;link='537/2007 Z.z.'&amp;ucin-k-dni='30.12.9999'" TargetMode="External" /><Relationship Id="rId419" Type="http://schemas.openxmlformats.org/officeDocument/2006/relationships/hyperlink" Target="aspi://module='ASPI'&amp;link='571/2007 Z.z.'&amp;ucin-k-dni='30.12.9999'" TargetMode="External" /><Relationship Id="rId42" Type="http://schemas.openxmlformats.org/officeDocument/2006/relationships/hyperlink" Target="aspi://module='LIT'&amp;link='LIT245464SK%252336'&amp;ucin-k-dni='30.12.9999'" TargetMode="External" /><Relationship Id="rId420" Type="http://schemas.openxmlformats.org/officeDocument/2006/relationships/hyperlink" Target="aspi://module='ASPI'&amp;link='647/2007 Z.z.'&amp;ucin-k-dni='30.12.9999'" TargetMode="External" /><Relationship Id="rId421" Type="http://schemas.openxmlformats.org/officeDocument/2006/relationships/hyperlink" Target="aspi://module='ASPI'&amp;link='661/2007 Z.z.'&amp;ucin-k-dni='30.12.9999'" TargetMode="External" /><Relationship Id="rId422" Type="http://schemas.openxmlformats.org/officeDocument/2006/relationships/hyperlink" Target="aspi://module='ASPI'&amp;link='92/2008 Z.z.'&amp;ucin-k-dni='30.12.9999'" TargetMode="External" /><Relationship Id="rId423" Type="http://schemas.openxmlformats.org/officeDocument/2006/relationships/hyperlink" Target="aspi://module='ASPI'&amp;link='167/2008 Z.z.'&amp;ucin-k-dni='30.12.9999'" TargetMode="External" /><Relationship Id="rId424" Type="http://schemas.openxmlformats.org/officeDocument/2006/relationships/hyperlink" Target="aspi://module='ASPI'&amp;link='214/2008 Z.z.'&amp;ucin-k-dni='30.12.9999'" TargetMode="External" /><Relationship Id="rId425" Type="http://schemas.openxmlformats.org/officeDocument/2006/relationships/hyperlink" Target="aspi://module='ASPI'&amp;link='264/2008 Z.z.'&amp;ucin-k-dni='30.12.9999'" TargetMode="External" /><Relationship Id="rId426" Type="http://schemas.openxmlformats.org/officeDocument/2006/relationships/hyperlink" Target="aspi://module='ASPI'&amp;link='405/2008 Z.z.'&amp;ucin-k-dni='30.12.9999'" TargetMode="External" /><Relationship Id="rId427" Type="http://schemas.openxmlformats.org/officeDocument/2006/relationships/hyperlink" Target="aspi://module='ASPI'&amp;link='408/2008 Z.z.'&amp;ucin-k-dni='30.12.9999'" TargetMode="External" /><Relationship Id="rId428" Type="http://schemas.openxmlformats.org/officeDocument/2006/relationships/hyperlink" Target="aspi://module='ASPI'&amp;link='451/2008 Z.z.'&amp;ucin-k-dni='30.12.9999'" TargetMode="External" /><Relationship Id="rId429" Type="http://schemas.openxmlformats.org/officeDocument/2006/relationships/hyperlink" Target="aspi://module='ASPI'&amp;link='465/2008 Z.z.'&amp;ucin-k-dni='30.12.9999'" TargetMode="External" /><Relationship Id="rId43" Type="http://schemas.openxmlformats.org/officeDocument/2006/relationships/hyperlink" Target="aspi://module='LIT'&amp;link='LIT245464SK%252337'&amp;ucin-k-dni='30.12.9999'" TargetMode="External" /><Relationship Id="rId430" Type="http://schemas.openxmlformats.org/officeDocument/2006/relationships/hyperlink" Target="aspi://module='ASPI'&amp;link='495/2008 Z.z.'&amp;ucin-k-dni='30.12.9999'" TargetMode="External" /><Relationship Id="rId431" Type="http://schemas.openxmlformats.org/officeDocument/2006/relationships/hyperlink" Target="aspi://module='ASPI'&amp;link='514/2008 Z.z.'&amp;ucin-k-dni='30.12.9999'" TargetMode="External" /><Relationship Id="rId432" Type="http://schemas.openxmlformats.org/officeDocument/2006/relationships/hyperlink" Target="aspi://module='ASPI'&amp;link='45/2009 Z.z.'&amp;ucin-k-dni='30.12.9999'" TargetMode="External" /><Relationship Id="rId433" Type="http://schemas.openxmlformats.org/officeDocument/2006/relationships/hyperlink" Target="aspi://module='ASPI'&amp;link='188/2009 Z.z.'&amp;ucin-k-dni='30.12.9999'" TargetMode="External" /><Relationship Id="rId434" Type="http://schemas.openxmlformats.org/officeDocument/2006/relationships/hyperlink" Target="aspi://module='ASPI'&amp;link='191/2009 Z.z.'&amp;ucin-k-dni='30.12.9999'" TargetMode="External" /><Relationship Id="rId435" Type="http://schemas.openxmlformats.org/officeDocument/2006/relationships/hyperlink" Target="aspi://module='ASPI'&amp;link='274/2009 Z.z.'&amp;ucin-k-dni='30.12.9999'" TargetMode="External" /><Relationship Id="rId436" Type="http://schemas.openxmlformats.org/officeDocument/2006/relationships/hyperlink" Target="aspi://module='ASPI'&amp;link='292/2009 Z.z.'&amp;ucin-k-dni='30.12.9999'" TargetMode="External" /><Relationship Id="rId437" Type="http://schemas.openxmlformats.org/officeDocument/2006/relationships/hyperlink" Target="aspi://module='ASPI'&amp;link='304/2009 Z.z.'&amp;ucin-k-dni='30.12.9999'" TargetMode="External" /><Relationship Id="rId438" Type="http://schemas.openxmlformats.org/officeDocument/2006/relationships/hyperlink" Target="aspi://module='ASPI'&amp;link='305/2009 Z.z.'&amp;ucin-k-dni='30.12.9999'" TargetMode="External" /><Relationship Id="rId439" Type="http://schemas.openxmlformats.org/officeDocument/2006/relationships/hyperlink" Target="aspi://module='ASPI'&amp;link='465/2009 Z.z.'&amp;ucin-k-dni='30.12.9999'" TargetMode="External" /><Relationship Id="rId44" Type="http://schemas.openxmlformats.org/officeDocument/2006/relationships/hyperlink" Target="aspi://module='LIT'&amp;link='LIT245464SK%252338'&amp;ucin-k-dni='30.12.9999'" TargetMode="External" /><Relationship Id="rId440" Type="http://schemas.openxmlformats.org/officeDocument/2006/relationships/hyperlink" Target="aspi://module='ASPI'&amp;link='478/2009 Z.z.'&amp;ucin-k-dni='30.12.9999'" TargetMode="External" /><Relationship Id="rId441" Type="http://schemas.openxmlformats.org/officeDocument/2006/relationships/hyperlink" Target="aspi://module='ASPI'&amp;link='513/2009 Z.z.'&amp;ucin-k-dni='30.12.9999'" TargetMode="External" /><Relationship Id="rId442" Type="http://schemas.openxmlformats.org/officeDocument/2006/relationships/hyperlink" Target="aspi://module='ASPI'&amp;link='570/2009 Z.z.'&amp;ucin-k-dni='30.12.9999'" TargetMode="External" /><Relationship Id="rId443" Type="http://schemas.openxmlformats.org/officeDocument/2006/relationships/hyperlink" Target="aspi://module='ASPI'&amp;link='594/2009 Z.z.'&amp;ucin-k-dni='30.12.9999'" TargetMode="External" /><Relationship Id="rId444" Type="http://schemas.openxmlformats.org/officeDocument/2006/relationships/hyperlink" Target="aspi://module='ASPI'&amp;link='67/2010 Z.z.'&amp;ucin-k-dni='30.12.9999'" TargetMode="External" /><Relationship Id="rId445" Type="http://schemas.openxmlformats.org/officeDocument/2006/relationships/hyperlink" Target="aspi://module='ASPI'&amp;link='92/2010 Z.z.'&amp;ucin-k-dni='30.12.9999'" TargetMode="External" /><Relationship Id="rId446" Type="http://schemas.openxmlformats.org/officeDocument/2006/relationships/hyperlink" Target="aspi://module='ASPI'&amp;link='514/2010 Z.z.'&amp;ucin-k-dni='30.12.9999'" TargetMode="External" /><Relationship Id="rId447" Type="http://schemas.openxmlformats.org/officeDocument/2006/relationships/hyperlink" Target="aspi://module='ASPI'&amp;link='39/2011 Z.z.'&amp;ucin-k-dni='30.12.9999'" TargetMode="External" /><Relationship Id="rId448" Type="http://schemas.openxmlformats.org/officeDocument/2006/relationships/hyperlink" Target="aspi://module='ASPI'&amp;link='119/2011 Z.z.'&amp;ucin-k-dni='30.12.9999'" TargetMode="External" /><Relationship Id="rId449" Type="http://schemas.openxmlformats.org/officeDocument/2006/relationships/hyperlink" Target="aspi://module='ASPI'&amp;link='200/2011 Z.z.'&amp;ucin-k-dni='30.12.9999'" TargetMode="External" /><Relationship Id="rId45" Type="http://schemas.openxmlformats.org/officeDocument/2006/relationships/hyperlink" Target="aspi://module='LIT'&amp;link='LIT245464SK%252339'&amp;ucin-k-dni='30.12.9999'" TargetMode="External" /><Relationship Id="rId450" Type="http://schemas.openxmlformats.org/officeDocument/2006/relationships/hyperlink" Target="aspi://module='ASPI'&amp;link='223/2011 Z.z.'&amp;ucin-k-dni='30.12.9999'" TargetMode="External" /><Relationship Id="rId451" Type="http://schemas.openxmlformats.org/officeDocument/2006/relationships/hyperlink" Target="aspi://module='ASPI'&amp;link='254/2011 Z.z.'&amp;ucin-k-dni='30.12.9999'" TargetMode="External" /><Relationship Id="rId452" Type="http://schemas.openxmlformats.org/officeDocument/2006/relationships/hyperlink" Target="aspi://module='ASPI'&amp;link='256/2011 Z.z.'&amp;ucin-k-dni='30.12.9999'" TargetMode="External" /><Relationship Id="rId453" Type="http://schemas.openxmlformats.org/officeDocument/2006/relationships/hyperlink" Target="aspi://module='ASPI'&amp;link='258/2011 Z.z.'&amp;ucin-k-dni='30.12.9999'" TargetMode="External" /><Relationship Id="rId454" Type="http://schemas.openxmlformats.org/officeDocument/2006/relationships/hyperlink" Target="aspi://module='ASPI'&amp;link='342/2011 Z.z.'&amp;ucin-k-dni='30.12.9999'" TargetMode="External" /><Relationship Id="rId455" Type="http://schemas.openxmlformats.org/officeDocument/2006/relationships/hyperlink" Target="aspi://module='ASPI'&amp;link='363/2011 Z.z.'&amp;ucin-k-dni='30.12.9999'" TargetMode="External" /><Relationship Id="rId456" Type="http://schemas.openxmlformats.org/officeDocument/2006/relationships/hyperlink" Target="aspi://module='ASPI'&amp;link='381/2011 Z.z.'&amp;ucin-k-dni='30.12.9999'" TargetMode="External" /><Relationship Id="rId457" Type="http://schemas.openxmlformats.org/officeDocument/2006/relationships/hyperlink" Target="aspi://module='ASPI'&amp;link='404/2011 Z.z.'&amp;ucin-k-dni='30.12.9999'" TargetMode="External" /><Relationship Id="rId458" Type="http://schemas.openxmlformats.org/officeDocument/2006/relationships/hyperlink" Target="aspi://module='ASPI'&amp;link='405/2011 Z.z.'&amp;ucin-k-dni='30.12.9999'" TargetMode="External" /><Relationship Id="rId459" Type="http://schemas.openxmlformats.org/officeDocument/2006/relationships/hyperlink" Target="aspi://module='ASPI'&amp;link='409/2011 Z.z.'&amp;ucin-k-dni='30.12.9999'" TargetMode="External" /><Relationship Id="rId46" Type="http://schemas.openxmlformats.org/officeDocument/2006/relationships/hyperlink" Target="aspi://module='LIT'&amp;link='LIT245464SK%252340'&amp;ucin-k-dni='30.12.9999'" TargetMode="External" /><Relationship Id="rId460" Type="http://schemas.openxmlformats.org/officeDocument/2006/relationships/hyperlink" Target="aspi://module='ASPI'&amp;link='547/2011 Z.z.'&amp;ucin-k-dni='30.12.9999'" TargetMode="External" /><Relationship Id="rId461" Type="http://schemas.openxmlformats.org/officeDocument/2006/relationships/hyperlink" Target="aspi://module='ASPI'&amp;link='49/2012 Z.z.'&amp;ucin-k-dni='30.12.9999'" TargetMode="External" /><Relationship Id="rId462" Type="http://schemas.openxmlformats.org/officeDocument/2006/relationships/hyperlink" Target="aspi://module='ASPI'&amp;link='96/2012 Z.z.'&amp;ucin-k-dni='30.12.9999'" TargetMode="External" /><Relationship Id="rId463" Type="http://schemas.openxmlformats.org/officeDocument/2006/relationships/hyperlink" Target="aspi://module='ASPI'&amp;link='286/2012 Z.z.'&amp;ucin-k-dni='30.12.9999'" TargetMode="External" /><Relationship Id="rId464" Type="http://schemas.openxmlformats.org/officeDocument/2006/relationships/hyperlink" Target="aspi://module='ASPI'&amp;link='336/2012 Z.z.'&amp;ucin-k-dni='30.12.9999'" TargetMode="External" /><Relationship Id="rId465" Type="http://schemas.openxmlformats.org/officeDocument/2006/relationships/hyperlink" Target="aspi://module='ASPI'&amp;link='339/2012 Z.z.'&amp;ucin-k-dni='30.12.9999'" TargetMode="External" /><Relationship Id="rId466" Type="http://schemas.openxmlformats.org/officeDocument/2006/relationships/hyperlink" Target="aspi://module='ASPI'&amp;link='439/2012 Z.z.'&amp;ucin-k-dni='30.12.9999'" TargetMode="External" /><Relationship Id="rId467" Type="http://schemas.openxmlformats.org/officeDocument/2006/relationships/hyperlink" Target="aspi://module='ASPI'&amp;link='459/2012 Z.z.'&amp;ucin-k-dni='30.12.9999'" TargetMode="External" /><Relationship Id="rId468" Type="http://schemas.openxmlformats.org/officeDocument/2006/relationships/hyperlink" Target="aspi://module='ASPI'&amp;link='8/2013 Z.z.'&amp;ucin-k-dni='30.12.9999'" TargetMode="External" /><Relationship Id="rId469" Type="http://schemas.openxmlformats.org/officeDocument/2006/relationships/hyperlink" Target="aspi://module='ASPI'&amp;link='40/2013 Z.z.'&amp;ucin-k-dni='30.12.9999'" TargetMode="External" /><Relationship Id="rId47" Type="http://schemas.openxmlformats.org/officeDocument/2006/relationships/hyperlink" Target="aspi://module='LIT'&amp;link='LIT245464SK%252342'&amp;ucin-k-dni='30.12.9999'" TargetMode="External" /><Relationship Id="rId470" Type="http://schemas.openxmlformats.org/officeDocument/2006/relationships/hyperlink" Target="aspi://module='ASPI'&amp;link='72/2013 Z.z.'&amp;ucin-k-dni='30.12.9999'" TargetMode="External" /><Relationship Id="rId471" Type="http://schemas.openxmlformats.org/officeDocument/2006/relationships/hyperlink" Target="aspi://module='ASPI'&amp;link='75/2013 Z.z.'&amp;ucin-k-dni='30.12.9999'" TargetMode="External" /><Relationship Id="rId472" Type="http://schemas.openxmlformats.org/officeDocument/2006/relationships/hyperlink" Target="aspi://module='ASPI'&amp;link='96/2013 Z.z.'&amp;ucin-k-dni='30.12.9999'" TargetMode="External" /><Relationship Id="rId473" Type="http://schemas.openxmlformats.org/officeDocument/2006/relationships/hyperlink" Target="aspi://module='ASPI'&amp;link='122/2013 Z.z.'&amp;ucin-k-dni='30.12.9999'" TargetMode="External" /><Relationship Id="rId474" Type="http://schemas.openxmlformats.org/officeDocument/2006/relationships/hyperlink" Target="aspi://module='ASPI'&amp;link='144/2013 Z.z.'&amp;ucin-k-dni='30.12.9999'" TargetMode="External" /><Relationship Id="rId475" Type="http://schemas.openxmlformats.org/officeDocument/2006/relationships/hyperlink" Target="aspi://module='ASPI'&amp;link='154/2013 Z.z.'&amp;ucin-k-dni='30.12.9999'" TargetMode="External" /><Relationship Id="rId476" Type="http://schemas.openxmlformats.org/officeDocument/2006/relationships/hyperlink" Target="aspi://module='ASPI'&amp;link='213/2013 Z.z.'&amp;ucin-k-dni='30.12.9999'" TargetMode="External" /><Relationship Id="rId477" Type="http://schemas.openxmlformats.org/officeDocument/2006/relationships/hyperlink" Target="aspi://module='ASPI'&amp;link='311/2013 Z.z.'&amp;ucin-k-dni='30.12.9999'" TargetMode="External" /><Relationship Id="rId478" Type="http://schemas.openxmlformats.org/officeDocument/2006/relationships/hyperlink" Target="aspi://module='ASPI'&amp;link='319/2013 Z.z.'&amp;ucin-k-dni='30.12.9999'" TargetMode="External" /><Relationship Id="rId479" Type="http://schemas.openxmlformats.org/officeDocument/2006/relationships/hyperlink" Target="aspi://module='ASPI'&amp;link='347/2013 Z.z.'&amp;ucin-k-dni='30.12.9999'" TargetMode="External" /><Relationship Id="rId48" Type="http://schemas.openxmlformats.org/officeDocument/2006/relationships/hyperlink" Target="aspi://module='LIT'&amp;link='LIT245464SK%252343'&amp;ucin-k-dni='30.12.9999'" TargetMode="External" /><Relationship Id="rId480" Type="http://schemas.openxmlformats.org/officeDocument/2006/relationships/hyperlink" Target="aspi://module='ASPI'&amp;link='387/2013 Z.z.'&amp;ucin-k-dni='30.12.9999'" TargetMode="External" /><Relationship Id="rId481" Type="http://schemas.openxmlformats.org/officeDocument/2006/relationships/hyperlink" Target="aspi://module='ASPI'&amp;link='474/2013 Z.z.'&amp;ucin-k-dni='30.12.9999'" TargetMode="External" /><Relationship Id="rId482" Type="http://schemas.openxmlformats.org/officeDocument/2006/relationships/hyperlink" Target="aspi://module='ASPI'&amp;link='506/2013 Z.z.'&amp;ucin-k-dni='30.12.9999'" TargetMode="External" /><Relationship Id="rId483" Type="http://schemas.openxmlformats.org/officeDocument/2006/relationships/hyperlink" Target="aspi://module='ASPI'&amp;link='84/2014 Z.z.'&amp;ucin-k-dni='30.12.9999'" TargetMode="External" /><Relationship Id="rId484" Type="http://schemas.openxmlformats.org/officeDocument/2006/relationships/hyperlink" Target="aspi://module='ASPI'&amp;link='152/2014 Z.z.'&amp;ucin-k-dni='30.12.9999'" TargetMode="External" /><Relationship Id="rId485" Type="http://schemas.openxmlformats.org/officeDocument/2006/relationships/hyperlink" Target="aspi://module='ASPI'&amp;link='162/2014 Z.z.'&amp;ucin-k-dni='30.12.9999'" TargetMode="External" /><Relationship Id="rId486" Type="http://schemas.openxmlformats.org/officeDocument/2006/relationships/hyperlink" Target="aspi://module='ASPI'&amp;link='262/2014 Z.z.'&amp;ucin-k-dni='30.12.9999'" TargetMode="External" /><Relationship Id="rId487" Type="http://schemas.openxmlformats.org/officeDocument/2006/relationships/hyperlink" Target="aspi://module='ASPI'&amp;link='335/2014 Z.z.'&amp;ucin-k-dni='30.12.9999'" TargetMode="External" /><Relationship Id="rId488" Type="http://schemas.openxmlformats.org/officeDocument/2006/relationships/hyperlink" Target="aspi://module='ASPI'&amp;link='40/2015 Z.z.'&amp;ucin-k-dni='30.12.9999'" TargetMode="External" /><Relationship Id="rId489" Type="http://schemas.openxmlformats.org/officeDocument/2006/relationships/hyperlink" Target="aspi://module='ASPI'&amp;link='120/2015 Z.z.'&amp;ucin-k-dni='30.12.9999'" TargetMode="External" /><Relationship Id="rId49" Type="http://schemas.openxmlformats.org/officeDocument/2006/relationships/hyperlink" Target="aspi://module='LIT'&amp;link='LIT245464SK%252344'&amp;ucin-k-dni='30.12.9999'" TargetMode="External" /><Relationship Id="rId490" Type="http://schemas.openxmlformats.org/officeDocument/2006/relationships/hyperlink" Target="aspi://module='ASPI'&amp;link='129/2015 Z.z.'&amp;ucin-k-dni='30.12.9999'" TargetMode="External" /><Relationship Id="rId491" Type="http://schemas.openxmlformats.org/officeDocument/2006/relationships/hyperlink" Target="aspi://module='ASPI'&amp;link='247/2015 Z.z.'&amp;ucin-k-dni='30.12.9999'" TargetMode="External" /><Relationship Id="rId492" Type="http://schemas.openxmlformats.org/officeDocument/2006/relationships/hyperlink" Target="aspi://module='ASPI'&amp;link='253/2015 Z.z.'&amp;ucin-k-dni='30.12.9999'" TargetMode="External" /><Relationship Id="rId493" Type="http://schemas.openxmlformats.org/officeDocument/2006/relationships/hyperlink" Target="aspi://module='ASPI'&amp;link='259/2015 Z.z.'&amp;ucin-k-dni='30.12.9999'" TargetMode="External" /><Relationship Id="rId494" Type="http://schemas.openxmlformats.org/officeDocument/2006/relationships/hyperlink" Target="aspi://module='ASPI'&amp;link='262/2015 Z.z.'&amp;ucin-k-dni='30.12.9999'" TargetMode="External" /><Relationship Id="rId495" Type="http://schemas.openxmlformats.org/officeDocument/2006/relationships/hyperlink" Target="aspi://module='ASPI'&amp;link='273/2015 Z.z.'&amp;ucin-k-dni='30.12.9999'" TargetMode="External" /><Relationship Id="rId496" Type="http://schemas.openxmlformats.org/officeDocument/2006/relationships/hyperlink" Target="aspi://module='ASPI'&amp;link='403/2015 Z.z.'&amp;ucin-k-dni='30.12.9999'" TargetMode="External" /><Relationship Id="rId497" Type="http://schemas.openxmlformats.org/officeDocument/2006/relationships/hyperlink" Target="aspi://module='ASPI'&amp;link='272/2016 Z.z.'&amp;ucin-k-dni='30.12.9999'" TargetMode="External" /><Relationship Id="rId498" Type="http://schemas.openxmlformats.org/officeDocument/2006/relationships/hyperlink" Target="aspi://module='ASPI'&amp;link='342/2016 Z.z.'&amp;ucin-k-dni='30.12.9999'" TargetMode="External" /><Relationship Id="rId499" Type="http://schemas.openxmlformats.org/officeDocument/2006/relationships/hyperlink" Target="aspi://module='ASPI'&amp;link='386/2016 Z.z.'&amp;ucin-k-dni='30.12.9999'" TargetMode="External" /><Relationship Id="rId5" Type="http://schemas.openxmlformats.org/officeDocument/2006/relationships/hyperlink" Target="aspi://module='ASPI'&amp;link='364/2019 Z.z.'&amp;ucin-k-dni='30.12.9999'" TargetMode="External" /><Relationship Id="rId50" Type="http://schemas.openxmlformats.org/officeDocument/2006/relationships/hyperlink" Target="aspi://module='LIT'&amp;link='LIT245464SK%252345'&amp;ucin-k-dni='30.12.9999'" TargetMode="External" /><Relationship Id="rId500" Type="http://schemas.openxmlformats.org/officeDocument/2006/relationships/hyperlink" Target="aspi://module='ASPI'&amp;link='51/2017 Z.z.'&amp;ucin-k-dni='30.12.9999'" TargetMode="External" /><Relationship Id="rId501" Type="http://schemas.openxmlformats.org/officeDocument/2006/relationships/hyperlink" Target="aspi://module='ASPI'&amp;link='238/2017 Z.z.'&amp;ucin-k-dni='30.12.9999'" TargetMode="External" /><Relationship Id="rId502" Type="http://schemas.openxmlformats.org/officeDocument/2006/relationships/hyperlink" Target="aspi://module='ASPI'&amp;link='242/2017 Z.z.'&amp;ucin-k-dni='30.12.9999'" TargetMode="External" /><Relationship Id="rId503" Type="http://schemas.openxmlformats.org/officeDocument/2006/relationships/hyperlink" Target="aspi://module='ASPI'&amp;link='336/2017 Z.z.'&amp;ucin-k-dni='30.12.9999'" TargetMode="External" /><Relationship Id="rId504" Type="http://schemas.openxmlformats.org/officeDocument/2006/relationships/hyperlink" Target="aspi://module='ASPI'&amp;link='17/2018 Z.z.'&amp;ucin-k-dni='30.12.9999'" TargetMode="External" /><Relationship Id="rId505" Type="http://schemas.openxmlformats.org/officeDocument/2006/relationships/hyperlink" Target="aspi://module='ASPI'&amp;link='18/2018 Z.z.'&amp;ucin-k-dni='30.12.9999'" TargetMode="External" /><Relationship Id="rId506" Type="http://schemas.openxmlformats.org/officeDocument/2006/relationships/hyperlink" Target="aspi://module='ASPI'&amp;link='49/2018 Z.z.'&amp;ucin-k-dni='30.12.9999'" TargetMode="External" /><Relationship Id="rId507" Type="http://schemas.openxmlformats.org/officeDocument/2006/relationships/hyperlink" Target="aspi://module='ASPI'&amp;link='52/2018 Z.z.'&amp;ucin-k-dni='30.12.9999'" TargetMode="External" /><Relationship Id="rId508" Type="http://schemas.openxmlformats.org/officeDocument/2006/relationships/hyperlink" Target="aspi://module='ASPI'&amp;link='128/2002 Z.z.'&amp;ucin-k-dni='30.12.9999'" TargetMode="External" /><Relationship Id="rId509" Type="http://schemas.openxmlformats.org/officeDocument/2006/relationships/hyperlink" Target="aspi://module='ASPI'&amp;link='22/2004 Z.z.'&amp;ucin-k-dni='30.12.9999'" TargetMode="External" /><Relationship Id="rId51" Type="http://schemas.openxmlformats.org/officeDocument/2006/relationships/hyperlink" Target="aspi://module='LIT'&amp;link='LIT245464SK%252346'&amp;ucin-k-dni='30.12.9999'" TargetMode="External" /><Relationship Id="rId510" Type="http://schemas.openxmlformats.org/officeDocument/2006/relationships/hyperlink" Target="aspi://module='ASPI'&amp;link='451/2004 Z.z.'&amp;ucin-k-dni='30.12.9999'" TargetMode="External" /><Relationship Id="rId511" Type="http://schemas.openxmlformats.org/officeDocument/2006/relationships/hyperlink" Target="aspi://module='ASPI'&amp;link='266/2005 Z.z.'&amp;ucin-k-dni='30.12.9999'" TargetMode="External" /><Relationship Id="rId512" Type="http://schemas.openxmlformats.org/officeDocument/2006/relationships/hyperlink" Target="aspi://module='ASPI'&amp;link='646/2005 Z.z.'&amp;ucin-k-dni='30.12.9999'" TargetMode="External" /><Relationship Id="rId513" Type="http://schemas.openxmlformats.org/officeDocument/2006/relationships/hyperlink" Target="aspi://module='ASPI'&amp;link='648/2007 Z.z.'&amp;ucin-k-dni='30.12.9999'" TargetMode="External" /><Relationship Id="rId514" Type="http://schemas.openxmlformats.org/officeDocument/2006/relationships/hyperlink" Target="aspi://module='ASPI'&amp;link='161/2011 Z.z.'&amp;ucin-k-dni='30.12.9999'" TargetMode="External" /><Relationship Id="rId515" Type="http://schemas.openxmlformats.org/officeDocument/2006/relationships/hyperlink" Target="aspi://module='ASPI'&amp;link='182/2011 Z.z.'&amp;ucin-k-dni='30.12.9999'" TargetMode="External" /><Relationship Id="rId516" Type="http://schemas.openxmlformats.org/officeDocument/2006/relationships/hyperlink" Target="aspi://module='ASPI'&amp;link='78/2012 Z.z.'&amp;ucin-k-dni='30.12.9999'" TargetMode="External" /><Relationship Id="rId517" Type="http://schemas.openxmlformats.org/officeDocument/2006/relationships/hyperlink" Target="aspi://module='ASPI'&amp;link='301/2012 Z.z.'&amp;ucin-k-dni='30.12.9999'" TargetMode="External" /><Relationship Id="rId518" Type="http://schemas.openxmlformats.org/officeDocument/2006/relationships/hyperlink" Target="aspi://module='ASPI'&amp;link='142/2013 Z.z.'&amp;ucin-k-dni='30.12.9999'" TargetMode="External" /><Relationship Id="rId519" Type="http://schemas.openxmlformats.org/officeDocument/2006/relationships/hyperlink" Target="aspi://module='ASPI'&amp;link='367/2013 Z.z.'&amp;ucin-k-dni='30.12.9999'" TargetMode="External" /><Relationship Id="rId52" Type="http://schemas.openxmlformats.org/officeDocument/2006/relationships/hyperlink" Target="aspi://module='LIT'&amp;link='LIT245464SK%252347'&amp;ucin-k-dni='30.12.9999'" TargetMode="External" /><Relationship Id="rId520" Type="http://schemas.openxmlformats.org/officeDocument/2006/relationships/hyperlink" Target="aspi://module='ASPI'&amp;link='102/2014 Z.z.'&amp;ucin-k-dni='30.12.9999'" TargetMode="External" /><Relationship Id="rId521" Type="http://schemas.openxmlformats.org/officeDocument/2006/relationships/hyperlink" Target="aspi://module='ASPI'&amp;link='106/2014 Z.z.'&amp;ucin-k-dni='30.12.9999'" TargetMode="External" /><Relationship Id="rId522" Type="http://schemas.openxmlformats.org/officeDocument/2006/relationships/hyperlink" Target="aspi://module='ASPI'&amp;link='373/2014 Z.z.'&amp;ucin-k-dni='30.12.9999'" TargetMode="External" /><Relationship Id="rId523" Type="http://schemas.openxmlformats.org/officeDocument/2006/relationships/hyperlink" Target="aspi://module='ASPI'&amp;link='35/2015 Z.z.'&amp;ucin-k-dni='30.12.9999'" TargetMode="External" /><Relationship Id="rId524" Type="http://schemas.openxmlformats.org/officeDocument/2006/relationships/hyperlink" Target="aspi://module='ASPI'&amp;link='391/2015 Z.z.'&amp;ucin-k-dni='30.12.9999'" TargetMode="External" /><Relationship Id="rId525" Type="http://schemas.openxmlformats.org/officeDocument/2006/relationships/hyperlink" Target="aspi://module='ASPI'&amp;link='84/2009 Z.z.'&amp;ucin-k-dni='30.12.9999'" TargetMode="External" /><Relationship Id="rId526" Type="http://schemas.openxmlformats.org/officeDocument/2006/relationships/hyperlink" Target="aspi://module='ASPI'&amp;link='199/2009 Z.z.'&amp;ucin-k-dni='30.12.9999'" TargetMode="External" /><Relationship Id="rId527" Type="http://schemas.openxmlformats.org/officeDocument/2006/relationships/hyperlink" Target="aspi://module='ASPI'&amp;link='313/2011 Z.z.'&amp;ucin-k-dni='30.12.9999'" TargetMode="External" /><Relationship Id="rId528" Type="http://schemas.openxmlformats.org/officeDocument/2006/relationships/hyperlink" Target="aspi://module='ASPI'&amp;link='68/2012 Z.z.'&amp;ucin-k-dni='30.12.9999'" TargetMode="External" /><Relationship Id="rId529" Type="http://schemas.openxmlformats.org/officeDocument/2006/relationships/hyperlink" Target="aspi://module='ASPI'&amp;link='357/2012 Z.z.'&amp;ucin-k-dni='30.12.9999'" TargetMode="External" /><Relationship Id="rId53" Type="http://schemas.openxmlformats.org/officeDocument/2006/relationships/hyperlink" Target="aspi://module='LIT'&amp;link='LIT245464SK%252348'&amp;ucin-k-dni='30.12.9999'" TargetMode="External" /><Relationship Id="rId530" Type="http://schemas.openxmlformats.org/officeDocument/2006/relationships/hyperlink" Target="aspi://module='ASPI'&amp;link='42/2013 Z.z.'&amp;ucin-k-dni='30.12.9999'" TargetMode="External" /><Relationship Id="rId531" Type="http://schemas.openxmlformats.org/officeDocument/2006/relationships/hyperlink" Target="aspi://module='ASPI'&amp;link='98/2013 Z.z.'&amp;ucin-k-dni='30.12.9999'" TargetMode="External" /><Relationship Id="rId532" Type="http://schemas.openxmlformats.org/officeDocument/2006/relationships/hyperlink" Target="aspi://module='ASPI'&amp;link='290/2013 Z.z.'&amp;ucin-k-dni='30.12.9999'" TargetMode="External" /><Relationship Id="rId533" Type="http://schemas.openxmlformats.org/officeDocument/2006/relationships/hyperlink" Target="aspi://module='ASPI'&amp;link='430/2015 Z.z.'&amp;ucin-k-dni='30.12.9999'" TargetMode="External" /><Relationship Id="rId534" Type="http://schemas.openxmlformats.org/officeDocument/2006/relationships/hyperlink" Target="aspi://module='ASPI'&amp;link='311/2016 Z.z.'&amp;ucin-k-dni='30.12.9999'" TargetMode="External" /><Relationship Id="rId535" Type="http://schemas.openxmlformats.org/officeDocument/2006/relationships/hyperlink" Target="aspi://module='ASPI'&amp;link='335/2012 Z.z.'&amp;ucin-k-dni='30.12.9999'" TargetMode="External" /><Relationship Id="rId536" Type="http://schemas.openxmlformats.org/officeDocument/2006/relationships/hyperlink" Target="aspi://module='ASPI'&amp;link='123/2015 Z.z.'&amp;ucin-k-dni='30.12.9999'" TargetMode="External" /><Relationship Id="rId537" Type="http://schemas.openxmlformats.org/officeDocument/2006/relationships/hyperlink" Target="aspi://module='ASPI'&amp;link='315/2016 Z.z.'&amp;ucin-k-dni='30.12.9999'" TargetMode="External" /><Relationship Id="rId538" Type="http://schemas.openxmlformats.org/officeDocument/2006/relationships/hyperlink" Target="aspi://module='ASPI'&amp;link='266/2016 Z.z.'&amp;ucin-k-dni='30.12.9999'" TargetMode="External" /><Relationship Id="rId539" Type="http://schemas.openxmlformats.org/officeDocument/2006/relationships/hyperlink" Target="aspi://module='ASPI'&amp;link='313/2016 Z.z.'&amp;ucin-k-dni='30.12.9999'" TargetMode="External" /><Relationship Id="rId54" Type="http://schemas.openxmlformats.org/officeDocument/2006/relationships/hyperlink" Target="aspi://module='LIT'&amp;link='LIT245464SK%252349'&amp;ucin-k-dni='30.12.9999'" TargetMode="External" /><Relationship Id="rId540" Type="http://schemas.openxmlformats.org/officeDocument/2006/relationships/hyperlink" Target="aspi://module='ASPI'&amp;link='90/2017 Z.z.'&amp;ucin-k-dni='30.12.9999'" TargetMode="External" /><Relationship Id="rId541" Type="http://schemas.openxmlformats.org/officeDocument/2006/relationships/hyperlink" Target="aspi://module='ASPI'&amp;link='8/2009 Z.z.%25232'&amp;ucin-k-dni='30.12.9999'" TargetMode="External" /><Relationship Id="rId542" Type="http://schemas.openxmlformats.org/officeDocument/2006/relationships/hyperlink" Target="aspi://module='ASPI'&amp;link='513/2009 Z.z.%252320'&amp;ucin-k-dni='30.12.9999'" TargetMode="External" /><Relationship Id="rId543" Type="http://schemas.openxmlformats.org/officeDocument/2006/relationships/hyperlink" Target="aspi://module='ASPI'&amp;link='8/2009 Z.z.%2523114'&amp;ucin-k-dni='30.12.9999'" TargetMode="External" /><Relationship Id="rId544" Type="http://schemas.openxmlformats.org/officeDocument/2006/relationships/hyperlink" Target="aspi://module='ASPI'&amp;link='8/2009 Z.z.%2523115'&amp;ucin-k-dni='30.12.9999'" TargetMode="External" /><Relationship Id="rId545" Type="http://schemas.openxmlformats.org/officeDocument/2006/relationships/hyperlink" Target="aspi://module='ASPI'&amp;link='314/2001 Z.z.%252330'&amp;ucin-k-dni='30.12.9999'" TargetMode="External" /><Relationship Id="rId546" Type="http://schemas.openxmlformats.org/officeDocument/2006/relationships/hyperlink" Target="aspi://module='ASPI'&amp;link='124/1992 Zb.%25233'&amp;ucin-k-dni='30.12.9999'" TargetMode="External" /><Relationship Id="rId547" Type="http://schemas.openxmlformats.org/officeDocument/2006/relationships/hyperlink" Target="aspi://module='ASPI'&amp;link='8/2009 Z.z.%2523136'&amp;ucin-k-dni='30.12.9999'" TargetMode="External" /><Relationship Id="rId548" Type="http://schemas.openxmlformats.org/officeDocument/2006/relationships/hyperlink" Target="aspi://module='ASPI'&amp;link='176/1960 Zb.'&amp;ucin-k-dni='30.12.9999'" TargetMode="External" /><Relationship Id="rId549" Type="http://schemas.openxmlformats.org/officeDocument/2006/relationships/hyperlink" Target="aspi://module='ASPI'&amp;link='309/2006 Z.z.'&amp;ucin-k-dni='30.12.9999'" TargetMode="External" /><Relationship Id="rId55" Type="http://schemas.openxmlformats.org/officeDocument/2006/relationships/hyperlink" Target="aspi://module='LIT'&amp;link='LIT245464SK%252350'&amp;ucin-k-dni='30.12.9999'" TargetMode="External" /><Relationship Id="rId550" Type="http://schemas.openxmlformats.org/officeDocument/2006/relationships/hyperlink" Target="aspi://module='ASPI'&amp;link='655/2007 Z.z.'&amp;ucin-k-dni='30.12.9999'" TargetMode="External" /><Relationship Id="rId551" Type="http://schemas.openxmlformats.org/officeDocument/2006/relationships/hyperlink" Target="aspi://module='ASPI'&amp;link='34/2010 Z.z.'&amp;ucin-k-dni='30.12.9999'" TargetMode="External" /><Relationship Id="rId552" Type="http://schemas.openxmlformats.org/officeDocument/2006/relationships/hyperlink" Target="aspi://module='ASPI'&amp;link='19/2002 Z.z.'&amp;ucin-k-dni='30.12.9999'" TargetMode="External" /><Relationship Id="rId553" Type="http://schemas.openxmlformats.org/officeDocument/2006/relationships/hyperlink" Target="aspi://module='ASPI'&amp;link='11/1975 Zb.'&amp;ucin-k-dni='30.12.9999'" TargetMode="External" /><Relationship Id="rId554" Type="http://schemas.openxmlformats.org/officeDocument/2006/relationships/hyperlink" Target="aspi://module='ASPI'&amp;link='135/1961 Zb.%25238a'&amp;ucin-k-dni='30.12.9999'" TargetMode="External" /><Relationship Id="rId555" Type="http://schemas.openxmlformats.org/officeDocument/2006/relationships/hyperlink" Target="aspi://module='ASPI'&amp;link='17/2011 Z.z.'&amp;ucin-k-dni='30.12.9999'" TargetMode="External" /><Relationship Id="rId556" Type="http://schemas.openxmlformats.org/officeDocument/2006/relationships/hyperlink" Target="aspi://module='ASPI'&amp;link='384/2004 Z.z.'&amp;ucin-k-dni='30.12.9999'" TargetMode="External" /><Relationship Id="rId557" Type="http://schemas.openxmlformats.org/officeDocument/2006/relationships/hyperlink" Target="aspi://module='ASPI'&amp;link='8/2009 Z.z.%2523120'&amp;ucin-k-dni='30.12.9999'" TargetMode="External" /><Relationship Id="rId558" Type="http://schemas.openxmlformats.org/officeDocument/2006/relationships/hyperlink" Target="aspi://module='ASPI'&amp;link='8/2009 Z.z.%2523121'&amp;ucin-k-dni='30.12.9999'" TargetMode="External" /><Relationship Id="rId559" Type="http://schemas.openxmlformats.org/officeDocument/2006/relationships/hyperlink" Target="aspi://module='ASPI'&amp;link='8/2009 Z.z.%2523116'&amp;ucin-k-dni='30.12.9999'" TargetMode="External" /><Relationship Id="rId56" Type="http://schemas.openxmlformats.org/officeDocument/2006/relationships/hyperlink" Target="aspi://module='LIT'&amp;link='LIT245464SK%252351'&amp;ucin-k-dni='30.12.9999'" TargetMode="External" /><Relationship Id="rId560" Type="http://schemas.openxmlformats.org/officeDocument/2006/relationships/hyperlink" Target="aspi://module='ASPI'&amp;link='8/2009 Z.z.%2523134'&amp;ucin-k-dni='30.12.9999'" TargetMode="External" /><Relationship Id="rId561" Type="http://schemas.openxmlformats.org/officeDocument/2006/relationships/hyperlink" Target="aspi://module='ASPI'&amp;link='154/2006 Z.z.'&amp;ucin-k-dni='30.12.9999'" TargetMode="External" /><Relationship Id="rId562" Type="http://schemas.openxmlformats.org/officeDocument/2006/relationships/hyperlink" Target="aspi://module='ASPI'&amp;link='461/2007 Z.z.'&amp;ucin-k-dni='30.12.9999'" TargetMode="External" /><Relationship Id="rId563" Type="http://schemas.openxmlformats.org/officeDocument/2006/relationships/hyperlink" Target="aspi://module='ASPI'&amp;link='113/2008 Z.z.'&amp;ucin-k-dni='30.12.9999'" TargetMode="External" /><Relationship Id="rId564" Type="http://schemas.openxmlformats.org/officeDocument/2006/relationships/hyperlink" Target="aspi://module='ASPI'&amp;link='8/2009 Z.z.%2523119a'&amp;ucin-k-dni='30.12.9999'" TargetMode="External" /><Relationship Id="rId565" Type="http://schemas.openxmlformats.org/officeDocument/2006/relationships/hyperlink" Target="aspi://module='ASPI'&amp;link='8/2009 Z.z.%252364'&amp;ucin-k-dni='30.12.9999'" TargetMode="External" /><Relationship Id="rId566" Type="http://schemas.openxmlformats.org/officeDocument/2006/relationships/hyperlink" Target="aspi://module='ASPI'&amp;link='39/2015 Z.z.%25234'&amp;ucin-k-dni='30.12.9999'" TargetMode="External" /><Relationship Id="rId567" Type="http://schemas.openxmlformats.org/officeDocument/2006/relationships/hyperlink" Target="aspi://module='ASPI'&amp;link='381/2001 Z.z.'&amp;ucin-k-dni='30.12.9999'" TargetMode="External" /><Relationship Id="rId568" Type="http://schemas.openxmlformats.org/officeDocument/2006/relationships/hyperlink" Target="aspi://module='ASPI'&amp;link='8/2009 Z.z.%2523127'&amp;ucin-k-dni='30.12.9999'" TargetMode="External" /><Relationship Id="rId569" Type="http://schemas.openxmlformats.org/officeDocument/2006/relationships/hyperlink" Target="aspi://module='ASPI'&amp;link='8/2009 Z.z.%252340'&amp;ucin-k-dni='30.12.9999'" TargetMode="External" /><Relationship Id="rId57" Type="http://schemas.openxmlformats.org/officeDocument/2006/relationships/hyperlink" Target="aspi://module='LIT'&amp;link='LIT245464SK%252352'&amp;ucin-k-dni='30.12.9999'" TargetMode="External" /><Relationship Id="rId570" Type="http://schemas.openxmlformats.org/officeDocument/2006/relationships/hyperlink" Target="aspi://module='ASPI'&amp;link='8/2009 Z.z.%252341'&amp;ucin-k-dni='30.12.9999'" TargetMode="External" /><Relationship Id="rId571" Type="http://schemas.openxmlformats.org/officeDocument/2006/relationships/hyperlink" Target="aspi://module='ASPI'&amp;link='135/1961 Zb.%25238b'&amp;ucin-k-dni='30.12.9999'" TargetMode="External" /><Relationship Id="rId572" Type="http://schemas.openxmlformats.org/officeDocument/2006/relationships/hyperlink" Target="aspi://module='ASPI'&amp;link='462/2007 Z.z.%252330'&amp;ucin-k-dni='30.12.9999'" TargetMode="External" /><Relationship Id="rId573" Type="http://schemas.openxmlformats.org/officeDocument/2006/relationships/hyperlink" Target="aspi://module='ASPI'&amp;link='125/2006 Z.z.'&amp;ucin-k-dni='30.12.9999'" TargetMode="External" /><Relationship Id="rId574" Type="http://schemas.openxmlformats.org/officeDocument/2006/relationships/hyperlink" Target="aspi://module='ASPI'&amp;link='82/2005 Z.z.'&amp;ucin-k-dni='30.12.9999'" TargetMode="External" /><Relationship Id="rId575" Type="http://schemas.openxmlformats.org/officeDocument/2006/relationships/hyperlink" Target="aspi://module='ASPI'&amp;link='56/2012 Z.z.%252334'&amp;ucin-k-dni='30.12.9999'" TargetMode="External" /><Relationship Id="rId576" Type="http://schemas.openxmlformats.org/officeDocument/2006/relationships/hyperlink" Target="aspi://module='ASPI'&amp;link='56/2012 Z.z.%252338'&amp;ucin-k-dni='30.12.9999'" TargetMode="External" /><Relationship Id="rId577" Type="http://schemas.openxmlformats.org/officeDocument/2006/relationships/hyperlink" Target="aspi://module='ASPI'&amp;link='56/2012 Z.z.%252339'&amp;ucin-k-dni='30.12.9999'" TargetMode="External" /><Relationship Id="rId578" Type="http://schemas.openxmlformats.org/officeDocument/2006/relationships/hyperlink" Target="aspi://module='ASPI'&amp;link='56/2012 Z.z.%252331'&amp;ucin-k-dni='30.12.9999'" TargetMode="External" /><Relationship Id="rId579" Type="http://schemas.openxmlformats.org/officeDocument/2006/relationships/hyperlink" Target="aspi://module='ASPI'&amp;link='462/2007 Z.z.'&amp;ucin-k-dni='30.12.9999'" TargetMode="External" /><Relationship Id="rId58" Type="http://schemas.openxmlformats.org/officeDocument/2006/relationships/hyperlink" Target="aspi://module='LIT'&amp;link='LIT245464SK%252353'&amp;ucin-k-dni='30.12.9999'" TargetMode="External" /><Relationship Id="rId580" Type="http://schemas.openxmlformats.org/officeDocument/2006/relationships/hyperlink" Target="aspi://module='ASPI'&amp;link='8/2009 Z.z.%252372'&amp;ucin-k-dni='30.12.9999'" TargetMode="External" /><Relationship Id="rId581" Type="http://schemas.openxmlformats.org/officeDocument/2006/relationships/hyperlink" Target="aspi://module='ASPI'&amp;link='124/2012 Z.z.%25239'&amp;ucin-k-dni='30.12.9999'" TargetMode="External" /><Relationship Id="rId582" Type="http://schemas.openxmlformats.org/officeDocument/2006/relationships/hyperlink" Target="aspi://module='ASPI'&amp;link='56/2012 Z.z.'&amp;ucin-k-dni='30.12.9999'" TargetMode="External" /><Relationship Id="rId583" Type="http://schemas.openxmlformats.org/officeDocument/2006/relationships/hyperlink" Target="aspi://module='ASPI'&amp;link='157/2018 Z.z.%25232'&amp;ucin-k-dni='30.12.9999'" TargetMode="External" /><Relationship Id="rId584" Type="http://schemas.openxmlformats.org/officeDocument/2006/relationships/hyperlink" Target="aspi://module='ASPI'&amp;link='505/2009 Z.z.%25239'&amp;ucin-k-dni='30.12.9999'" TargetMode="External" /><Relationship Id="rId585" Type="http://schemas.openxmlformats.org/officeDocument/2006/relationships/hyperlink" Target="aspi://module='ASPI'&amp;link='505/2009 Z.z.%25232'&amp;ucin-k-dni='30.12.9999'" TargetMode="External" /><Relationship Id="rId586" Type="http://schemas.openxmlformats.org/officeDocument/2006/relationships/hyperlink" Target="aspi://module='ASPI'&amp;link='40/1964 Zb.'&amp;ucin-k-dni='30.12.9999'" TargetMode="External" /><Relationship Id="rId587" Type="http://schemas.openxmlformats.org/officeDocument/2006/relationships/hyperlink" Target="aspi://module='ASPI'&amp;link='7/2005 Z.z.'&amp;ucin-k-dni='30.12.9999'" TargetMode="External" /><Relationship Id="rId588" Type="http://schemas.openxmlformats.org/officeDocument/2006/relationships/hyperlink" Target="aspi://module='ASPI'&amp;link='221/2019 Z.z.'&amp;ucin-k-dni='30.12.9999'" TargetMode="External" /><Relationship Id="rId589" Type="http://schemas.openxmlformats.org/officeDocument/2006/relationships/hyperlink" Target="aspi://module='ASPI'&amp;link='171/1993 Z.z.%252369'&amp;ucin-k-dni='30.12.9999'" TargetMode="External" /><Relationship Id="rId59" Type="http://schemas.openxmlformats.org/officeDocument/2006/relationships/hyperlink" Target="aspi://module='LIT'&amp;link='LIT245464SK%252354'&amp;ucin-k-dni='30.12.9999'" TargetMode="External" /><Relationship Id="rId590" Type="http://schemas.openxmlformats.org/officeDocument/2006/relationships/hyperlink" Target="aspi://module='ASPI'&amp;link='323/1992 Zb.'&amp;ucin-k-dni='30.12.9999'" TargetMode="External" /><Relationship Id="rId591" Type="http://schemas.openxmlformats.org/officeDocument/2006/relationships/hyperlink" Target="aspi://module='ASPI'&amp;link='64/1987 Zb.'&amp;ucin-k-dni='30.12.9999'" TargetMode="External" /><Relationship Id="rId592" Type="http://schemas.openxmlformats.org/officeDocument/2006/relationships/hyperlink" Target="aspi://module='ASPI'&amp;link='10/1996 Z.z.'&amp;ucin-k-dni='30.12.9999'" TargetMode="External" /><Relationship Id="rId593" Type="http://schemas.openxmlformats.org/officeDocument/2006/relationships/hyperlink" Target="aspi://module='ASPI'&amp;link='264/1999 Z.z.%252331'&amp;ucin-k-dni='30.12.9999'" TargetMode="External" /><Relationship Id="rId594" Type="http://schemas.openxmlformats.org/officeDocument/2006/relationships/hyperlink" Target="aspi://module='ASPI'&amp;link='199/2004 Z.z.%25232'&amp;ucin-k-dni='30.12.9999'" TargetMode="External" /><Relationship Id="rId595" Type="http://schemas.openxmlformats.org/officeDocument/2006/relationships/hyperlink" Target="aspi://module='ASPI'&amp;link='8/2009 Z.z.%2523119'&amp;ucin-k-dni='30.12.9999'" TargetMode="External" /><Relationship Id="rId596" Type="http://schemas.openxmlformats.org/officeDocument/2006/relationships/hyperlink" Target="aspi://module='ASPI'&amp;link='250/2007 Z.z.'&amp;ucin-k-dni='30.12.9999'" TargetMode="External" /><Relationship Id="rId597" Type="http://schemas.openxmlformats.org/officeDocument/2006/relationships/hyperlink" Target="aspi://module='ASPI'&amp;link='372/1990 Zb.'&amp;ucin-k-dni='30.12.9999'" TargetMode="External" /><Relationship Id="rId598" Type="http://schemas.openxmlformats.org/officeDocument/2006/relationships/hyperlink" Target="aspi://module='ASPI'&amp;link='404/2007 Z.z.'&amp;ucin-k-dni='30.12.9999'" TargetMode="External" /><Relationship Id="rId599" Type="http://schemas.openxmlformats.org/officeDocument/2006/relationships/hyperlink" Target="aspi://module='ASPI'&amp;link='455/1991 Zb.%252358'&amp;ucin-k-dni='30.12.9999'" TargetMode="External" /><Relationship Id="rId6" Type="http://schemas.openxmlformats.org/officeDocument/2006/relationships/hyperlink" Target="aspi://module='ASPI'&amp;link='90/2020 Z.z.'&amp;ucin-k-dni='30.12.9999'" TargetMode="External" /><Relationship Id="rId60" Type="http://schemas.openxmlformats.org/officeDocument/2006/relationships/hyperlink" Target="aspi://module='LIT'&amp;link='LIT245464SK%252355'&amp;ucin-k-dni='30.12.9999'" TargetMode="External" /><Relationship Id="rId600" Type="http://schemas.openxmlformats.org/officeDocument/2006/relationships/hyperlink" Target="aspi://module='ASPI'&amp;link='330/2007 Z.z.%252310'&amp;ucin-k-dni='30.12.9999'" TargetMode="External" /><Relationship Id="rId601" Type="http://schemas.openxmlformats.org/officeDocument/2006/relationships/hyperlink" Target="aspi://module='ASPI'&amp;link='330/2007 Z.z.%252312'&amp;ucin-k-dni='30.12.9999'" TargetMode="External" /><Relationship Id="rId602" Type="http://schemas.openxmlformats.org/officeDocument/2006/relationships/hyperlink" Target="aspi://module='ASPI'&amp;link='422/2015 Z.z.'&amp;ucin-k-dni='30.12.9999'" TargetMode="External" /><Relationship Id="rId603" Type="http://schemas.openxmlformats.org/officeDocument/2006/relationships/hyperlink" Target="aspi://module='ASPI'&amp;link='431/2002 Z.z.'&amp;ucin-k-dni='30.12.9999'" TargetMode="External" /><Relationship Id="rId604" Type="http://schemas.openxmlformats.org/officeDocument/2006/relationships/hyperlink" Target="aspi://module='ASPI'&amp;link='431/2002 Z.z.%252319'&amp;ucin-k-dni='30.12.9999'" TargetMode="External" /><Relationship Id="rId605" Type="http://schemas.openxmlformats.org/officeDocument/2006/relationships/theme" Target="theme/theme1.xml" /><Relationship Id="rId606" Type="http://schemas.openxmlformats.org/officeDocument/2006/relationships/styles" Target="styles.xml" /><Relationship Id="rId61" Type="http://schemas.openxmlformats.org/officeDocument/2006/relationships/hyperlink" Target="aspi://module='LIT'&amp;link='LIT245464SK%252356'&amp;ucin-k-dni='30.12.9999'" TargetMode="External" /><Relationship Id="rId62" Type="http://schemas.openxmlformats.org/officeDocument/2006/relationships/hyperlink" Target="aspi://module='LIT'&amp;link='LIT245464SK%252357'&amp;ucin-k-dni='30.12.9999'" TargetMode="External" /><Relationship Id="rId63" Type="http://schemas.openxmlformats.org/officeDocument/2006/relationships/hyperlink" Target="aspi://module='LIT'&amp;link='LIT245464SK%252358'&amp;ucin-k-dni='30.12.9999'" TargetMode="External" /><Relationship Id="rId64" Type="http://schemas.openxmlformats.org/officeDocument/2006/relationships/hyperlink" Target="aspi://module='LIT'&amp;link='LIT245464SK%252359'&amp;ucin-k-dni='30.12.9999'" TargetMode="External" /><Relationship Id="rId65" Type="http://schemas.openxmlformats.org/officeDocument/2006/relationships/hyperlink" Target="aspi://module='LIT'&amp;link='LIT245464SK%252360'&amp;ucin-k-dni='30.12.9999'" TargetMode="External" /><Relationship Id="rId66" Type="http://schemas.openxmlformats.org/officeDocument/2006/relationships/hyperlink" Target="aspi://module='LIT'&amp;link='LIT245464SK%252361'&amp;ucin-k-dni='30.12.9999'" TargetMode="External" /><Relationship Id="rId67" Type="http://schemas.openxmlformats.org/officeDocument/2006/relationships/hyperlink" Target="aspi://module='LIT'&amp;link='LIT245464SK%252362'&amp;ucin-k-dni='30.12.9999'" TargetMode="External" /><Relationship Id="rId68" Type="http://schemas.openxmlformats.org/officeDocument/2006/relationships/hyperlink" Target="aspi://module='LIT'&amp;link='LIT245464SK%252363'&amp;ucin-k-dni='30.12.9999'" TargetMode="External" /><Relationship Id="rId69" Type="http://schemas.openxmlformats.org/officeDocument/2006/relationships/hyperlink" Target="aspi://module='LIT'&amp;link='LIT245464SK%252364'&amp;ucin-k-dni='30.12.9999'" TargetMode="External" /><Relationship Id="rId7" Type="http://schemas.openxmlformats.org/officeDocument/2006/relationships/hyperlink" Target="aspi://module='ASPI'&amp;link='198/2020 Z.z.'&amp;ucin-k-dni='30.12.9999'" TargetMode="External" /><Relationship Id="rId70" Type="http://schemas.openxmlformats.org/officeDocument/2006/relationships/hyperlink" Target="aspi://module='LIT'&amp;link='LIT245464SK%252365'&amp;ucin-k-dni='30.12.9999'" TargetMode="External" /><Relationship Id="rId71" Type="http://schemas.openxmlformats.org/officeDocument/2006/relationships/hyperlink" Target="aspi://module='LIT'&amp;link='LIT245464SK%252366'&amp;ucin-k-dni='30.12.9999'" TargetMode="External" /><Relationship Id="rId72" Type="http://schemas.openxmlformats.org/officeDocument/2006/relationships/hyperlink" Target="aspi://module='LIT'&amp;link='LIT245464SK%252367'&amp;ucin-k-dni='30.12.9999'" TargetMode="External" /><Relationship Id="rId73" Type="http://schemas.openxmlformats.org/officeDocument/2006/relationships/hyperlink" Target="aspi://module='LIT'&amp;link='LIT245464SK%252369'&amp;ucin-k-dni='30.12.9999'" TargetMode="External" /><Relationship Id="rId74" Type="http://schemas.openxmlformats.org/officeDocument/2006/relationships/hyperlink" Target="aspi://module='LIT'&amp;link='LIT245464SK%252370'&amp;ucin-k-dni='30.12.9999'" TargetMode="External" /><Relationship Id="rId75" Type="http://schemas.openxmlformats.org/officeDocument/2006/relationships/hyperlink" Target="aspi://module='LIT'&amp;link='LIT245464SK%252371'&amp;ucin-k-dni='30.12.9999'" TargetMode="External" /><Relationship Id="rId76" Type="http://schemas.openxmlformats.org/officeDocument/2006/relationships/hyperlink" Target="aspi://module='LIT'&amp;link='LIT245464SK%252372'&amp;ucin-k-dni='30.12.9999'" TargetMode="External" /><Relationship Id="rId77" Type="http://schemas.openxmlformats.org/officeDocument/2006/relationships/hyperlink" Target="aspi://module='LIT'&amp;link='LIT245464SK%252373'&amp;ucin-k-dni='30.12.9999'" TargetMode="External" /><Relationship Id="rId78" Type="http://schemas.openxmlformats.org/officeDocument/2006/relationships/hyperlink" Target="aspi://module='LIT'&amp;link='LIT245464SK%252378'&amp;ucin-k-dni='30.12.9999'" TargetMode="External" /><Relationship Id="rId79" Type="http://schemas.openxmlformats.org/officeDocument/2006/relationships/hyperlink" Target="aspi://module='LIT'&amp;link='LIT245464SK%252379'&amp;ucin-k-dni='30.12.9999'" TargetMode="External" /><Relationship Id="rId8" Type="http://schemas.openxmlformats.org/officeDocument/2006/relationships/hyperlink" Target="aspi://module='LIT'&amp;link='LIT245464SK%25231'&amp;ucin-k-dni='30.12.9999'" TargetMode="External" /><Relationship Id="rId80" Type="http://schemas.openxmlformats.org/officeDocument/2006/relationships/hyperlink" Target="aspi://module='LIT'&amp;link='LIT245464SK%252380'&amp;ucin-k-dni='30.12.9999'" TargetMode="External" /><Relationship Id="rId81" Type="http://schemas.openxmlformats.org/officeDocument/2006/relationships/hyperlink" Target="aspi://module='LIT'&amp;link='LIT245464SK%252381'&amp;ucin-k-dni='30.12.9999'" TargetMode="External" /><Relationship Id="rId82" Type="http://schemas.openxmlformats.org/officeDocument/2006/relationships/hyperlink" Target="aspi://module='LIT'&amp;link='LIT245464SK%252382'&amp;ucin-k-dni='30.12.9999'" TargetMode="External" /><Relationship Id="rId83" Type="http://schemas.openxmlformats.org/officeDocument/2006/relationships/hyperlink" Target="aspi://module='LIT'&amp;link='LIT245464SK%252384'&amp;ucin-k-dni='30.12.9999'" TargetMode="External" /><Relationship Id="rId84" Type="http://schemas.openxmlformats.org/officeDocument/2006/relationships/hyperlink" Target="aspi://module='LIT'&amp;link='LIT245464SK%252385'&amp;ucin-k-dni='30.12.9999'" TargetMode="External" /><Relationship Id="rId85" Type="http://schemas.openxmlformats.org/officeDocument/2006/relationships/hyperlink" Target="aspi://module='LIT'&amp;link='LIT245464SK%252386'&amp;ucin-k-dni='30.12.9999'" TargetMode="External" /><Relationship Id="rId86" Type="http://schemas.openxmlformats.org/officeDocument/2006/relationships/hyperlink" Target="aspi://module='LIT'&amp;link='LIT245464SK%252390'&amp;ucin-k-dni='30.12.9999'" TargetMode="External" /><Relationship Id="rId87" Type="http://schemas.openxmlformats.org/officeDocument/2006/relationships/hyperlink" Target="aspi://module='LIT'&amp;link='LIT245464SK%252391'&amp;ucin-k-dni='30.12.9999'" TargetMode="External" /><Relationship Id="rId88" Type="http://schemas.openxmlformats.org/officeDocument/2006/relationships/hyperlink" Target="aspi://module='LIT'&amp;link='LIT245464SK%252392'&amp;ucin-k-dni='30.12.9999'" TargetMode="External" /><Relationship Id="rId89" Type="http://schemas.openxmlformats.org/officeDocument/2006/relationships/hyperlink" Target="aspi://module='LIT'&amp;link='LIT245464SK%252393'&amp;ucin-k-dni='30.12.9999'" TargetMode="External" /><Relationship Id="rId9" Type="http://schemas.openxmlformats.org/officeDocument/2006/relationships/hyperlink" Target="aspi://module='LIT'&amp;link='LIT245464SK%25232'&amp;ucin-k-dni='30.12.9999'" TargetMode="External" /><Relationship Id="rId90" Type="http://schemas.openxmlformats.org/officeDocument/2006/relationships/hyperlink" Target="aspi://module='LIT'&amp;link='LIT245464SK%252394'&amp;ucin-k-dni='30.12.9999'" TargetMode="External" /><Relationship Id="rId91" Type="http://schemas.openxmlformats.org/officeDocument/2006/relationships/hyperlink" Target="aspi://module='LIT'&amp;link='LIT245464SK%252395'&amp;ucin-k-dni='30.12.9999'" TargetMode="External" /><Relationship Id="rId92" Type="http://schemas.openxmlformats.org/officeDocument/2006/relationships/hyperlink" Target="aspi://module='LIT'&amp;link='LIT245464SK%252399'&amp;ucin-k-dni='30.12.9999'" TargetMode="External" /><Relationship Id="rId93" Type="http://schemas.openxmlformats.org/officeDocument/2006/relationships/hyperlink" Target="aspi://module='LIT'&amp;link='LIT245464SK%2523100'&amp;ucin-k-dni='30.12.9999'" TargetMode="External" /><Relationship Id="rId94" Type="http://schemas.openxmlformats.org/officeDocument/2006/relationships/hyperlink" Target="aspi://module='LIT'&amp;link='LIT245464SK%2523101'&amp;ucin-k-dni='30.12.9999'" TargetMode="External" /><Relationship Id="rId95" Type="http://schemas.openxmlformats.org/officeDocument/2006/relationships/hyperlink" Target="aspi://module='LIT'&amp;link='LIT245464SK%2523102'&amp;ucin-k-dni='30.12.9999'" TargetMode="External" /><Relationship Id="rId96" Type="http://schemas.openxmlformats.org/officeDocument/2006/relationships/hyperlink" Target="aspi://module='LIT'&amp;link='LIT245464SK%2523103'&amp;ucin-k-dni='30.12.9999'" TargetMode="External" /><Relationship Id="rId97" Type="http://schemas.openxmlformats.org/officeDocument/2006/relationships/hyperlink" Target="aspi://module='LIT'&amp;link='LIT245464SK%2523104'&amp;ucin-k-dni='30.12.9999'" TargetMode="External" /><Relationship Id="rId98" Type="http://schemas.openxmlformats.org/officeDocument/2006/relationships/hyperlink" Target="aspi://module='LIT'&amp;link='LIT245464SK%2523105'&amp;ucin-k-dni='30.12.9999'" TargetMode="External" /><Relationship Id="rId99" Type="http://schemas.openxmlformats.org/officeDocument/2006/relationships/hyperlink" Target="aspi://module='LIT'&amp;link='LIT245464SK%2523106'&amp;ucin-k-dni='30.12.9999'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164</Pages>
  <Words>119397</Words>
  <Characters>680565</Characters>
  <Application>Microsoft Office Word</Application>
  <DocSecurity>0</DocSecurity>
  <Lines>0</Lines>
  <Paragraphs>0</Paragraphs>
  <ScaleCrop>false</ScaleCrop>
  <Company/>
  <LinksUpToDate>false</LinksUpToDate>
  <CharactersWithSpaces>798366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Krausová, Katarína</dc:creator>
  <cp:lastModifiedBy>Krausová, Katarína</cp:lastModifiedBy>
  <cp:revision>3</cp:revision>
  <dcterms:created xsi:type="dcterms:W3CDTF">2020-08-19T08:58:00Z</dcterms:created>
  <dcterms:modified xsi:type="dcterms:W3CDTF">2020-08-19T09:03:00Z</dcterms:modified>
</cp:coreProperties>
</file>