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6A7745">
        <w:rPr>
          <w:sz w:val="20"/>
        </w:rPr>
        <w:t>1</w:t>
      </w:r>
      <w:r w:rsidR="00D3131A">
        <w:rPr>
          <w:sz w:val="20"/>
        </w:rPr>
        <w:t>2</w:t>
      </w:r>
      <w:r w:rsidR="00EE48D1">
        <w:rPr>
          <w:sz w:val="20"/>
        </w:rPr>
        <w:t>57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42562">
        <w:t>225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A42562">
        <w:rPr>
          <w:spacing w:val="0"/>
          <w:sz w:val="22"/>
          <w:szCs w:val="22"/>
        </w:rPr>
        <w:t>15</w:t>
      </w:r>
      <w:r w:rsidRPr="00802C39" w:rsidR="00C856FC">
        <w:rPr>
          <w:spacing w:val="0"/>
          <w:sz w:val="22"/>
          <w:szCs w:val="22"/>
        </w:rPr>
        <w:t xml:space="preserve">. </w:t>
      </w:r>
      <w:r w:rsidR="002B0A70">
        <w:rPr>
          <w:spacing w:val="0"/>
          <w:sz w:val="22"/>
          <w:szCs w:val="22"/>
        </w:rPr>
        <w:t>jú</w:t>
      </w:r>
      <w:r w:rsidR="00FA2544">
        <w:rPr>
          <w:spacing w:val="0"/>
          <w:sz w:val="22"/>
          <w:szCs w:val="22"/>
        </w:rPr>
        <w:t>l</w:t>
      </w:r>
      <w:r w:rsidR="002B0A70">
        <w:rPr>
          <w:spacing w:val="0"/>
          <w:sz w:val="22"/>
          <w:szCs w:val="22"/>
        </w:rPr>
        <w:t>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0B7EA6" w:rsidRPr="00EE48D1" w:rsidP="000B7EA6">
      <w:pPr>
        <w:jc w:val="both"/>
        <w:rPr>
          <w:rFonts w:cs="Arial"/>
          <w:sz w:val="22"/>
          <w:szCs w:val="22"/>
        </w:rPr>
      </w:pPr>
      <w:r w:rsidRPr="00EE48D1" w:rsidR="00EE48D1">
        <w:rPr>
          <w:rFonts w:cs="Arial"/>
          <w:sz w:val="22"/>
          <w:szCs w:val="22"/>
        </w:rPr>
        <w:t>k n</w:t>
      </w:r>
      <w:r w:rsidRPr="00EE48D1" w:rsidR="00EE48D1">
        <w:rPr>
          <w:sz w:val="22"/>
          <w:szCs w:val="22"/>
        </w:rPr>
        <w:t>ávrhu poslancov Národnej rady Slovenskej republiky Mariána Saloňa, Petra Šucu a Jaroslava Bašku na vydanie zákona, ktorým sa dopĺňa zákon č. 190/2003 Z. z. o strelných zbraniach a strelive a o zmene a doplnení niektorých zákonov v znení neskorších predpisov (tlač 149) – prvé čítanie</w:t>
      </w:r>
    </w:p>
    <w:p w:rsidR="007F4863" w:rsidP="00DA1E9F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DC2007" w:rsidRPr="00B17456" w:rsidP="00DA1E9F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FB7417" w:rsidP="00FB7417">
      <w:pPr>
        <w:jc w:val="both"/>
        <w:rPr>
          <w:rFonts w:cs="Arial"/>
          <w:b/>
          <w:sz w:val="28"/>
          <w:szCs w:val="28"/>
        </w:rPr>
      </w:pPr>
      <w:r w:rsidR="007207BA">
        <w:rPr>
          <w:rFonts w:cs="Arial"/>
          <w:b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FB7417" w:rsidP="00FB7417">
      <w:pPr>
        <w:jc w:val="both"/>
        <w:rPr>
          <w:rFonts w:cs="Arial"/>
          <w:sz w:val="22"/>
          <w:szCs w:val="22"/>
        </w:rPr>
      </w:pPr>
    </w:p>
    <w:p w:rsidR="00FB7417" w:rsidP="00FB7417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FB7417" w:rsidP="00FB7417">
      <w:pPr>
        <w:widowControl w:val="0"/>
        <w:jc w:val="both"/>
        <w:rPr>
          <w:rFonts w:cs="Arial"/>
          <w:b/>
          <w:sz w:val="18"/>
          <w:szCs w:val="18"/>
        </w:rPr>
      </w:pPr>
    </w:p>
    <w:p w:rsidR="00FB7417" w:rsidP="00FB741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FB7417" w:rsidP="00FB741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FB7417" w:rsidP="00FB7417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FB7417" w:rsidP="00FB7417">
      <w:pPr>
        <w:widowControl w:val="0"/>
        <w:jc w:val="both"/>
        <w:rPr>
          <w:rFonts w:cs="Arial"/>
          <w:b/>
          <w:sz w:val="18"/>
          <w:szCs w:val="18"/>
        </w:rPr>
      </w:pPr>
    </w:p>
    <w:p w:rsidR="00FB7417" w:rsidP="00FB7417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FB7417" w:rsidP="00FB741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FB7417" w:rsidP="00FB741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 a</w:t>
      </w:r>
    </w:p>
    <w:p w:rsidR="00FB7417" w:rsidP="00FB741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FB3BDA">
        <w:rPr>
          <w:rFonts w:cs="Arial"/>
          <w:sz w:val="22"/>
          <w:szCs w:val="22"/>
        </w:rPr>
        <w:t>obranu a bezpečnosť</w:t>
      </w:r>
      <w:r>
        <w:rPr>
          <w:rFonts w:cs="Arial"/>
          <w:sz w:val="22"/>
          <w:szCs w:val="22"/>
        </w:rPr>
        <w:t>;</w:t>
      </w:r>
    </w:p>
    <w:p w:rsidR="00FB7417" w:rsidP="00FB7417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FB7417" w:rsidP="00FB7417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FB7417" w:rsidP="00FB7417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FB7417" w:rsidP="00FB7417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Výbor</w:t>
      </w:r>
      <w:r>
        <w:rPr>
          <w:rFonts w:cs="Arial"/>
          <w:sz w:val="22"/>
          <w:szCs w:val="22"/>
        </w:rPr>
        <w:t xml:space="preserve"> Národnej rady Slovenskej republiky pre </w:t>
      </w:r>
      <w:r w:rsidR="00FB3BDA">
        <w:rPr>
          <w:rFonts w:cs="Arial"/>
          <w:sz w:val="22"/>
          <w:szCs w:val="22"/>
        </w:rPr>
        <w:t>obranu</w:t>
        <w:br/>
        <w:t>a bezpečnosť</w:t>
      </w:r>
      <w:r>
        <w:rPr>
          <w:rFonts w:cs="Arial"/>
          <w:sz w:val="22"/>
          <w:szCs w:val="22"/>
        </w:rPr>
        <w:t xml:space="preserve"> a lehotu </w:t>
      </w:r>
      <w:r>
        <w:rPr>
          <w:sz w:val="22"/>
          <w:szCs w:val="22"/>
        </w:rPr>
        <w:t>na jeho prerokovanie v druhom čítaní vo výbore do 11. septembra 2020</w:t>
      </w:r>
      <w:r w:rsidR="009C4128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 do 14. septembra 2020.</w:t>
      </w:r>
    </w:p>
    <w:p w:rsidR="00D8073A" w:rsidP="00FB7417">
      <w:pPr>
        <w:pStyle w:val="Heading4"/>
        <w:keepLines w:val="0"/>
        <w:widowControl w:val="0"/>
        <w:spacing w:before="0" w:after="0"/>
        <w:jc w:val="left"/>
        <w:rPr>
          <w:sz w:val="22"/>
          <w:szCs w:val="22"/>
        </w:rPr>
      </w:pPr>
    </w:p>
    <w:p w:rsidR="00945A18" w:rsidP="007207B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45A18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C44141">
        <w:rPr>
          <w:rFonts w:cs="Arial"/>
          <w:sz w:val="22"/>
          <w:szCs w:val="22"/>
        </w:rPr>
        <w:tab/>
      </w: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2B0A70" w:rsidP="002B0A7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7F4863">
        <w:rPr>
          <w:rFonts w:cs="Arial"/>
          <w:sz w:val="22"/>
          <w:szCs w:val="22"/>
        </w:rPr>
        <w:t>Lucia  D r á b i k o v á</w:t>
      </w:r>
      <w:r>
        <w:rPr>
          <w:rFonts w:cs="Arial"/>
          <w:sz w:val="22"/>
          <w:szCs w:val="22"/>
        </w:rPr>
        <w:t xml:space="preserve">   v. r. </w:t>
      </w:r>
    </w:p>
    <w:p w:rsidR="00C563E9" w:rsidRPr="00BB4A30" w:rsidP="002B0A7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FB7417">
        <w:rPr>
          <w:rFonts w:cs="Arial"/>
          <w:sz w:val="22"/>
          <w:szCs w:val="22"/>
        </w:rPr>
        <w:t>Eduard  K o č i š</w:t>
      </w:r>
      <w:r w:rsidR="002B0A70">
        <w:rPr>
          <w:rFonts w:cs="Arial"/>
          <w:sz w:val="22"/>
          <w:szCs w:val="22"/>
        </w:rPr>
        <w:t xml:space="preserve">   v. r.</w:t>
      </w:r>
    </w:p>
    <w:p w:rsidR="004C066C" w:rsidRPr="00E00E15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3BD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4D39"/>
    <w:rsid w:val="0002738E"/>
    <w:rsid w:val="00032F2E"/>
    <w:rsid w:val="00044748"/>
    <w:rsid w:val="000534BB"/>
    <w:rsid w:val="000553E7"/>
    <w:rsid w:val="00071A58"/>
    <w:rsid w:val="00082233"/>
    <w:rsid w:val="0008362A"/>
    <w:rsid w:val="00091459"/>
    <w:rsid w:val="00097399"/>
    <w:rsid w:val="000B2901"/>
    <w:rsid w:val="000B7EA6"/>
    <w:rsid w:val="000C3759"/>
    <w:rsid w:val="000D4B74"/>
    <w:rsid w:val="000E5A4D"/>
    <w:rsid w:val="00106069"/>
    <w:rsid w:val="00106FA1"/>
    <w:rsid w:val="001578C6"/>
    <w:rsid w:val="00157C10"/>
    <w:rsid w:val="00165D3F"/>
    <w:rsid w:val="00187725"/>
    <w:rsid w:val="001A25BD"/>
    <w:rsid w:val="001C5B69"/>
    <w:rsid w:val="001C6BF6"/>
    <w:rsid w:val="001C7441"/>
    <w:rsid w:val="001D3754"/>
    <w:rsid w:val="001D60CC"/>
    <w:rsid w:val="001F02FD"/>
    <w:rsid w:val="00214CA1"/>
    <w:rsid w:val="002243BE"/>
    <w:rsid w:val="0023057F"/>
    <w:rsid w:val="00243A5A"/>
    <w:rsid w:val="002578CE"/>
    <w:rsid w:val="00257C78"/>
    <w:rsid w:val="00285DB6"/>
    <w:rsid w:val="002A650A"/>
    <w:rsid w:val="002B0A70"/>
    <w:rsid w:val="002B397B"/>
    <w:rsid w:val="002B7BF2"/>
    <w:rsid w:val="002D2F37"/>
    <w:rsid w:val="003006A5"/>
    <w:rsid w:val="0030684B"/>
    <w:rsid w:val="003341D9"/>
    <w:rsid w:val="00337839"/>
    <w:rsid w:val="0034101F"/>
    <w:rsid w:val="00341944"/>
    <w:rsid w:val="00341FBA"/>
    <w:rsid w:val="00354BAC"/>
    <w:rsid w:val="003559CE"/>
    <w:rsid w:val="00361F55"/>
    <w:rsid w:val="00362E4A"/>
    <w:rsid w:val="003653CB"/>
    <w:rsid w:val="003707D3"/>
    <w:rsid w:val="00376D87"/>
    <w:rsid w:val="0038161F"/>
    <w:rsid w:val="0039703A"/>
    <w:rsid w:val="003B093F"/>
    <w:rsid w:val="003B290F"/>
    <w:rsid w:val="003D71AC"/>
    <w:rsid w:val="003E72D6"/>
    <w:rsid w:val="003E7A3D"/>
    <w:rsid w:val="004075C2"/>
    <w:rsid w:val="004114AF"/>
    <w:rsid w:val="00414358"/>
    <w:rsid w:val="004171C5"/>
    <w:rsid w:val="00427554"/>
    <w:rsid w:val="00443178"/>
    <w:rsid w:val="00444BA5"/>
    <w:rsid w:val="00462A39"/>
    <w:rsid w:val="00470726"/>
    <w:rsid w:val="00475844"/>
    <w:rsid w:val="00485F99"/>
    <w:rsid w:val="00490C71"/>
    <w:rsid w:val="00491ABF"/>
    <w:rsid w:val="00493815"/>
    <w:rsid w:val="004945EC"/>
    <w:rsid w:val="004B1106"/>
    <w:rsid w:val="004C066C"/>
    <w:rsid w:val="004C48FE"/>
    <w:rsid w:val="004D7111"/>
    <w:rsid w:val="004E21E4"/>
    <w:rsid w:val="004F299D"/>
    <w:rsid w:val="004F3053"/>
    <w:rsid w:val="00500D20"/>
    <w:rsid w:val="00520C38"/>
    <w:rsid w:val="00533CF8"/>
    <w:rsid w:val="00543E1D"/>
    <w:rsid w:val="005737C1"/>
    <w:rsid w:val="00577518"/>
    <w:rsid w:val="00580A0B"/>
    <w:rsid w:val="005951BC"/>
    <w:rsid w:val="005A698E"/>
    <w:rsid w:val="005B3E04"/>
    <w:rsid w:val="005B6EF8"/>
    <w:rsid w:val="005C0FFD"/>
    <w:rsid w:val="005C376D"/>
    <w:rsid w:val="005C6B7D"/>
    <w:rsid w:val="005D335C"/>
    <w:rsid w:val="005E7EC8"/>
    <w:rsid w:val="006021A5"/>
    <w:rsid w:val="006071EF"/>
    <w:rsid w:val="00611A4D"/>
    <w:rsid w:val="0062436D"/>
    <w:rsid w:val="00655D91"/>
    <w:rsid w:val="00662542"/>
    <w:rsid w:val="00666E4E"/>
    <w:rsid w:val="0067547E"/>
    <w:rsid w:val="006A3ADF"/>
    <w:rsid w:val="006A6268"/>
    <w:rsid w:val="006A7745"/>
    <w:rsid w:val="006B099C"/>
    <w:rsid w:val="006B74E0"/>
    <w:rsid w:val="006D7F1D"/>
    <w:rsid w:val="006E4882"/>
    <w:rsid w:val="006F07D9"/>
    <w:rsid w:val="006F32A4"/>
    <w:rsid w:val="00707B70"/>
    <w:rsid w:val="007106BF"/>
    <w:rsid w:val="007207BA"/>
    <w:rsid w:val="00727B06"/>
    <w:rsid w:val="0077330B"/>
    <w:rsid w:val="0077758D"/>
    <w:rsid w:val="00780DEE"/>
    <w:rsid w:val="00792366"/>
    <w:rsid w:val="007936F4"/>
    <w:rsid w:val="00795551"/>
    <w:rsid w:val="007963DC"/>
    <w:rsid w:val="007A19F0"/>
    <w:rsid w:val="007B0BE7"/>
    <w:rsid w:val="007B2FE8"/>
    <w:rsid w:val="007C7B1D"/>
    <w:rsid w:val="007D3BBE"/>
    <w:rsid w:val="007F4863"/>
    <w:rsid w:val="007F5A97"/>
    <w:rsid w:val="00800C2E"/>
    <w:rsid w:val="00801B2D"/>
    <w:rsid w:val="00802C39"/>
    <w:rsid w:val="0080426B"/>
    <w:rsid w:val="00814706"/>
    <w:rsid w:val="0083119C"/>
    <w:rsid w:val="00832126"/>
    <w:rsid w:val="00832C32"/>
    <w:rsid w:val="0083359B"/>
    <w:rsid w:val="0084713B"/>
    <w:rsid w:val="00876720"/>
    <w:rsid w:val="008A7400"/>
    <w:rsid w:val="008D0CD8"/>
    <w:rsid w:val="008E5594"/>
    <w:rsid w:val="008E6713"/>
    <w:rsid w:val="008F45FE"/>
    <w:rsid w:val="008F6484"/>
    <w:rsid w:val="00901858"/>
    <w:rsid w:val="00906828"/>
    <w:rsid w:val="0091440B"/>
    <w:rsid w:val="00927181"/>
    <w:rsid w:val="00936698"/>
    <w:rsid w:val="00945A18"/>
    <w:rsid w:val="00967672"/>
    <w:rsid w:val="0098354A"/>
    <w:rsid w:val="0098577E"/>
    <w:rsid w:val="00991926"/>
    <w:rsid w:val="009A348F"/>
    <w:rsid w:val="009A4870"/>
    <w:rsid w:val="009A7522"/>
    <w:rsid w:val="009B187B"/>
    <w:rsid w:val="009B2A79"/>
    <w:rsid w:val="009C4128"/>
    <w:rsid w:val="009E69B6"/>
    <w:rsid w:val="009F2E5B"/>
    <w:rsid w:val="00A35F97"/>
    <w:rsid w:val="00A42562"/>
    <w:rsid w:val="00A4693E"/>
    <w:rsid w:val="00A66B40"/>
    <w:rsid w:val="00A82017"/>
    <w:rsid w:val="00A93317"/>
    <w:rsid w:val="00AA1FC8"/>
    <w:rsid w:val="00AB4A20"/>
    <w:rsid w:val="00AB5E70"/>
    <w:rsid w:val="00AB7FF5"/>
    <w:rsid w:val="00AC0130"/>
    <w:rsid w:val="00AC5662"/>
    <w:rsid w:val="00AD2B0A"/>
    <w:rsid w:val="00AE6BB3"/>
    <w:rsid w:val="00AF0396"/>
    <w:rsid w:val="00AF4488"/>
    <w:rsid w:val="00B031AD"/>
    <w:rsid w:val="00B04472"/>
    <w:rsid w:val="00B17456"/>
    <w:rsid w:val="00B37E78"/>
    <w:rsid w:val="00B40C88"/>
    <w:rsid w:val="00B44444"/>
    <w:rsid w:val="00B51315"/>
    <w:rsid w:val="00B81F1B"/>
    <w:rsid w:val="00B860EE"/>
    <w:rsid w:val="00B92896"/>
    <w:rsid w:val="00B978CC"/>
    <w:rsid w:val="00BB459C"/>
    <w:rsid w:val="00BB4A30"/>
    <w:rsid w:val="00BB5647"/>
    <w:rsid w:val="00BE794F"/>
    <w:rsid w:val="00C3113B"/>
    <w:rsid w:val="00C34BDF"/>
    <w:rsid w:val="00C44141"/>
    <w:rsid w:val="00C47F02"/>
    <w:rsid w:val="00C50327"/>
    <w:rsid w:val="00C563E9"/>
    <w:rsid w:val="00C856FC"/>
    <w:rsid w:val="00CA45EF"/>
    <w:rsid w:val="00CA67CE"/>
    <w:rsid w:val="00CB0700"/>
    <w:rsid w:val="00CB186A"/>
    <w:rsid w:val="00CB3436"/>
    <w:rsid w:val="00CC565F"/>
    <w:rsid w:val="00CE6522"/>
    <w:rsid w:val="00D0532B"/>
    <w:rsid w:val="00D125B5"/>
    <w:rsid w:val="00D2335F"/>
    <w:rsid w:val="00D3131A"/>
    <w:rsid w:val="00D31AED"/>
    <w:rsid w:val="00D3405E"/>
    <w:rsid w:val="00D5017F"/>
    <w:rsid w:val="00D55F34"/>
    <w:rsid w:val="00D56DF0"/>
    <w:rsid w:val="00D66153"/>
    <w:rsid w:val="00D6680B"/>
    <w:rsid w:val="00D8073A"/>
    <w:rsid w:val="00D86FD4"/>
    <w:rsid w:val="00DA1E9F"/>
    <w:rsid w:val="00DB3CDE"/>
    <w:rsid w:val="00DB4F09"/>
    <w:rsid w:val="00DC2007"/>
    <w:rsid w:val="00DC7B5D"/>
    <w:rsid w:val="00DF3E0C"/>
    <w:rsid w:val="00E00E15"/>
    <w:rsid w:val="00E03CF6"/>
    <w:rsid w:val="00E06FDD"/>
    <w:rsid w:val="00E076C1"/>
    <w:rsid w:val="00E104F1"/>
    <w:rsid w:val="00E1116F"/>
    <w:rsid w:val="00E507BE"/>
    <w:rsid w:val="00E55D51"/>
    <w:rsid w:val="00E75B2F"/>
    <w:rsid w:val="00E80539"/>
    <w:rsid w:val="00E96B08"/>
    <w:rsid w:val="00EA2030"/>
    <w:rsid w:val="00EB43D6"/>
    <w:rsid w:val="00EB6D47"/>
    <w:rsid w:val="00EC1FF9"/>
    <w:rsid w:val="00EE48D1"/>
    <w:rsid w:val="00F05B4F"/>
    <w:rsid w:val="00F0760B"/>
    <w:rsid w:val="00F13A27"/>
    <w:rsid w:val="00F26646"/>
    <w:rsid w:val="00F430DB"/>
    <w:rsid w:val="00F51773"/>
    <w:rsid w:val="00F61967"/>
    <w:rsid w:val="00F64DE1"/>
    <w:rsid w:val="00F9162D"/>
    <w:rsid w:val="00F93C61"/>
    <w:rsid w:val="00FA1DA6"/>
    <w:rsid w:val="00FA2544"/>
    <w:rsid w:val="00FA79FC"/>
    <w:rsid w:val="00FB3BDA"/>
    <w:rsid w:val="00FB7417"/>
    <w:rsid w:val="00FE3C8D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2020-07-15T17:03:00Z</cp:lastPrinted>
  <dcterms:created xsi:type="dcterms:W3CDTF">2020-06-23T10:08:00Z</dcterms:created>
  <dcterms:modified xsi:type="dcterms:W3CDTF">2020-07-16T08:00:00Z</dcterms:modified>
</cp:coreProperties>
</file>