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A332E2">
        <w:tab/>
        <w:t>18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  <w:t xml:space="preserve">Číslo: </w:t>
      </w:r>
      <w:r w:rsidR="00A46936">
        <w:t xml:space="preserve">  </w:t>
      </w:r>
      <w:r w:rsidR="00A22A8F">
        <w:t>CRD-1310</w:t>
      </w:r>
      <w:r w:rsidR="004A4A32">
        <w:rPr>
          <w:iCs/>
        </w:rPr>
        <w:t>/2020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C224E5" w:rsidRDefault="00C224E5" w:rsidP="00552BE1">
      <w:pPr>
        <w:jc w:val="center"/>
        <w:rPr>
          <w:b/>
          <w:sz w:val="32"/>
          <w:szCs w:val="28"/>
        </w:rPr>
      </w:pPr>
    </w:p>
    <w:p w:rsidR="00552BE1" w:rsidRPr="00404450" w:rsidRDefault="00E02F5F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</w:t>
      </w:r>
      <w:r w:rsidR="00F674CD">
        <w:rPr>
          <w:b/>
          <w:sz w:val="32"/>
          <w:szCs w:val="28"/>
        </w:rPr>
        <w:t>5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9930C6">
        <w:t>9</w:t>
      </w:r>
      <w:r w:rsidR="00552BE1" w:rsidRPr="00404450">
        <w:t xml:space="preserve">. </w:t>
      </w:r>
      <w:r w:rsidR="00E02F5F">
        <w:t>júl</w:t>
      </w:r>
      <w:r w:rsidR="00A332E2">
        <w:t xml:space="preserve">a </w:t>
      </w:r>
      <w:r w:rsidR="004A4A32">
        <w:t>2020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9296E" w:rsidRPr="00DD4D8B">
        <w:t xml:space="preserve">vládneho </w:t>
      </w:r>
      <w:r w:rsidR="004A4A32" w:rsidRPr="009E4FB3">
        <w:t>návrhu zákona</w:t>
      </w:r>
      <w:r w:rsidR="009A23FC">
        <w:t>,</w:t>
      </w:r>
      <w:r w:rsidR="004A4A32" w:rsidRPr="009E4FB3">
        <w:t xml:space="preserve"> </w:t>
      </w:r>
      <w:r w:rsidR="00A332E2" w:rsidRPr="001A4732">
        <w:rPr>
          <w:bCs/>
          <w:sz w:val="23"/>
          <w:szCs w:val="23"/>
        </w:rPr>
        <w:t>ktorým sa menia a dopĺňajú niektoré zákony v súvislosti so zlepšovaním podnikateľského prostredia zasiahnutým opatreniami na zamedzenie šírenia nebezpečnej nákazlivej ľudskej choroby COVID-19</w:t>
      </w:r>
      <w:r w:rsidR="00A332E2" w:rsidRPr="001A4732">
        <w:rPr>
          <w:b/>
          <w:bCs/>
          <w:sz w:val="23"/>
          <w:szCs w:val="23"/>
        </w:rPr>
        <w:t xml:space="preserve"> </w:t>
      </w:r>
      <w:r w:rsidR="00A332E2" w:rsidRPr="001A4732">
        <w:rPr>
          <w:rFonts w:cs="Arial"/>
          <w:noProof/>
        </w:rPr>
        <w:t>(</w:t>
      </w:r>
      <w:r w:rsidR="00A22A8F">
        <w:rPr>
          <w:rFonts w:cs="Arial"/>
          <w:b/>
          <w:noProof/>
        </w:rPr>
        <w:t>tlač 16</w:t>
      </w:r>
      <w:r w:rsidR="00A332E2">
        <w:rPr>
          <w:rFonts w:cs="Arial"/>
          <w:b/>
          <w:noProof/>
        </w:rPr>
        <w:t>1a</w:t>
      </w:r>
      <w:r w:rsidR="00A332E2" w:rsidRPr="001A4732">
        <w:rPr>
          <w:rFonts w:cs="Arial"/>
          <w:noProof/>
        </w:rPr>
        <w:t>)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8F2FBE" w:rsidRPr="00DD4D8B">
        <w:t xml:space="preserve">vládneho </w:t>
      </w:r>
      <w:r w:rsidR="004A4A32" w:rsidRPr="009E4FB3">
        <w:t>návrhu zákona</w:t>
      </w:r>
      <w:r w:rsidR="009A23FC">
        <w:t>,</w:t>
      </w:r>
      <w:r w:rsidR="004A4A32" w:rsidRPr="009E4FB3">
        <w:t xml:space="preserve"> </w:t>
      </w:r>
      <w:r w:rsidR="00A332E2" w:rsidRPr="001A4732">
        <w:rPr>
          <w:bCs/>
          <w:sz w:val="23"/>
          <w:szCs w:val="23"/>
        </w:rPr>
        <w:t>ktorým sa menia a dopĺňajú niektoré zákony v súvislosti so zlepšovaním podnikateľského prostredia zasiahnutým opatreniami na zamedzenie šírenia nebezpečnej nákazlivej ľudskej choroby COVID-19</w:t>
      </w:r>
      <w:r w:rsidR="00A332E2" w:rsidRPr="001A4732">
        <w:rPr>
          <w:b/>
          <w:bCs/>
          <w:sz w:val="23"/>
          <w:szCs w:val="23"/>
        </w:rPr>
        <w:t xml:space="preserve"> </w:t>
      </w:r>
      <w:r w:rsidR="00A332E2" w:rsidRPr="001A4732">
        <w:rPr>
          <w:rFonts w:cs="Arial"/>
          <w:noProof/>
        </w:rPr>
        <w:t>(</w:t>
      </w:r>
      <w:r w:rsidR="00A332E2">
        <w:rPr>
          <w:rFonts w:cs="Arial"/>
          <w:b/>
          <w:noProof/>
        </w:rPr>
        <w:t>tlač 161a</w:t>
      </w:r>
      <w:r w:rsidR="00A332E2" w:rsidRPr="001A4732">
        <w:rPr>
          <w:rFonts w:cs="Arial"/>
          <w:noProof/>
        </w:rPr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A332E2">
        <w:rPr>
          <w:b/>
          <w:bCs/>
        </w:rPr>
        <w:t>Radovana Kazdu</w:t>
      </w:r>
      <w:r w:rsidR="004A4A32">
        <w:rPr>
          <w:bCs/>
        </w:rPr>
        <w:t xml:space="preserve">, </w:t>
      </w:r>
      <w:r w:rsidRPr="00404450">
        <w:rPr>
          <w:bCs/>
        </w:rPr>
        <w:t xml:space="preserve">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v.r.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E02F5F" w:rsidP="00423573">
      <w:pPr>
        <w:spacing w:line="240" w:lineRule="atLeast"/>
        <w:jc w:val="both"/>
      </w:pPr>
      <w:r>
        <w:t>Rastislav</w:t>
      </w:r>
      <w:r w:rsidR="00423573">
        <w:t xml:space="preserve"> </w:t>
      </w:r>
      <w:r>
        <w:rPr>
          <w:b/>
        </w:rPr>
        <w:t>Jílek</w:t>
      </w:r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423573" w:rsidRPr="005D0EBD" w:rsidRDefault="00423573" w:rsidP="00423573">
      <w:pPr>
        <w:spacing w:line="240" w:lineRule="atLeast"/>
        <w:jc w:val="both"/>
      </w:pPr>
      <w:r>
        <w:t>overovatelia výboru</w:t>
      </w:r>
    </w:p>
    <w:p w:rsidR="00595799" w:rsidRPr="00404450" w:rsidRDefault="00595799" w:rsidP="00423573">
      <w:pPr>
        <w:tabs>
          <w:tab w:val="left" w:pos="-1985"/>
          <w:tab w:val="left" w:pos="709"/>
          <w:tab w:val="left" w:pos="1077"/>
        </w:tabs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24037A"/>
    <w:rsid w:val="0028110B"/>
    <w:rsid w:val="0029296E"/>
    <w:rsid w:val="002B1712"/>
    <w:rsid w:val="00322A36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95799"/>
    <w:rsid w:val="005A3DCC"/>
    <w:rsid w:val="00603886"/>
    <w:rsid w:val="0062213E"/>
    <w:rsid w:val="006A7C65"/>
    <w:rsid w:val="006B6AB6"/>
    <w:rsid w:val="006B71D3"/>
    <w:rsid w:val="006C61C0"/>
    <w:rsid w:val="006C65FA"/>
    <w:rsid w:val="006D68FB"/>
    <w:rsid w:val="00777DB7"/>
    <w:rsid w:val="007A4178"/>
    <w:rsid w:val="008230D8"/>
    <w:rsid w:val="00883F57"/>
    <w:rsid w:val="00884379"/>
    <w:rsid w:val="008F2FBE"/>
    <w:rsid w:val="0093748C"/>
    <w:rsid w:val="00974D4B"/>
    <w:rsid w:val="009930C6"/>
    <w:rsid w:val="009A23FC"/>
    <w:rsid w:val="009D050B"/>
    <w:rsid w:val="00A0449E"/>
    <w:rsid w:val="00A1508E"/>
    <w:rsid w:val="00A22A8F"/>
    <w:rsid w:val="00A332E2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4204"/>
    <w:rsid w:val="00CD0300"/>
    <w:rsid w:val="00CF71B3"/>
    <w:rsid w:val="00D312A3"/>
    <w:rsid w:val="00D61C18"/>
    <w:rsid w:val="00DC5F48"/>
    <w:rsid w:val="00DE67A1"/>
    <w:rsid w:val="00DE76B7"/>
    <w:rsid w:val="00E02F5F"/>
    <w:rsid w:val="00E425BE"/>
    <w:rsid w:val="00E91C63"/>
    <w:rsid w:val="00F65698"/>
    <w:rsid w:val="00F674CD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710A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36</cp:revision>
  <cp:lastPrinted>2020-05-28T07:55:00Z</cp:lastPrinted>
  <dcterms:created xsi:type="dcterms:W3CDTF">2018-04-16T08:42:00Z</dcterms:created>
  <dcterms:modified xsi:type="dcterms:W3CDTF">2020-07-09T05:37:00Z</dcterms:modified>
</cp:coreProperties>
</file>