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A9" w:rsidRPr="00E24130" w:rsidRDefault="00F204A9" w:rsidP="00F204A9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E24130">
        <w:rPr>
          <w:rFonts w:ascii="Arial" w:hAnsi="Arial"/>
          <w:sz w:val="24"/>
          <w:szCs w:val="24"/>
        </w:rPr>
        <w:t>NÁVRH PROGRAMU</w:t>
      </w:r>
    </w:p>
    <w:p w:rsidR="00F204A9" w:rsidRPr="00E24130" w:rsidRDefault="00F204A9" w:rsidP="00F204A9">
      <w:pPr>
        <w:ind w:left="340" w:hanging="340"/>
        <w:jc w:val="center"/>
        <w:rPr>
          <w:b/>
        </w:rPr>
      </w:pPr>
      <w:r>
        <w:rPr>
          <w:b/>
        </w:rPr>
        <w:t>9</w:t>
      </w:r>
      <w:r w:rsidRPr="00E24130">
        <w:rPr>
          <w:b/>
        </w:rPr>
        <w:t>. schôdze Národnej rady Slovenskej republiky</w:t>
      </w:r>
    </w:p>
    <w:p w:rsidR="00F204A9" w:rsidRPr="00E24130" w:rsidRDefault="00F204A9" w:rsidP="00F204A9">
      <w:pPr>
        <w:pBdr>
          <w:bottom w:val="single" w:sz="4" w:space="1" w:color="auto"/>
        </w:pBdr>
        <w:ind w:left="340" w:hanging="340"/>
        <w:jc w:val="center"/>
        <w:rPr>
          <w:b/>
        </w:rPr>
      </w:pPr>
      <w:r w:rsidRPr="00E24130">
        <w:rPr>
          <w:b/>
        </w:rPr>
        <w:t xml:space="preserve">na </w:t>
      </w:r>
      <w:r>
        <w:rPr>
          <w:b/>
        </w:rPr>
        <w:t>utorok 7. júla 2020 o 13</w:t>
      </w:r>
      <w:r w:rsidRPr="00E24130">
        <w:rPr>
          <w:b/>
        </w:rPr>
        <w:t>.00 hod.</w:t>
      </w:r>
    </w:p>
    <w:p w:rsidR="00F204A9" w:rsidRDefault="00F204A9" w:rsidP="005F3994">
      <w:pPr>
        <w:ind w:left="284" w:hanging="284"/>
        <w:jc w:val="both"/>
      </w:pPr>
    </w:p>
    <w:p w:rsidR="00F204A9" w:rsidRDefault="00F204A9" w:rsidP="005F3994">
      <w:pPr>
        <w:ind w:left="284" w:hanging="284"/>
        <w:jc w:val="both"/>
      </w:pPr>
    </w:p>
    <w:p w:rsidR="005F3994" w:rsidRPr="005F3994" w:rsidRDefault="005F3994" w:rsidP="005F3994">
      <w:pPr>
        <w:ind w:left="284" w:hanging="284"/>
        <w:jc w:val="both"/>
        <w:rPr>
          <w:b/>
        </w:rPr>
      </w:pPr>
      <w:r w:rsidRPr="005F3994">
        <w:t xml:space="preserve"> 1.</w:t>
      </w:r>
      <w:r w:rsidRPr="005F3994">
        <w:tab/>
      </w:r>
      <w:r w:rsidRPr="005F3994">
        <w:rPr>
          <w:b/>
        </w:rPr>
        <w:t xml:space="preserve">Informácia Mandátového a imunitného výboru Národnej rady Slovenskej republiky </w:t>
      </w:r>
      <w:r w:rsidRPr="005F3994">
        <w:rPr>
          <w:b/>
        </w:rPr>
        <w:br/>
        <w:t>o nastúpení náhradníkov na neuplatňované mandáty poslancov Národnej rady Slovenskej republiky</w:t>
      </w:r>
    </w:p>
    <w:p w:rsidR="005F3994" w:rsidRPr="005F3994" w:rsidRDefault="005F3994" w:rsidP="005F3994">
      <w:pPr>
        <w:ind w:left="284" w:hanging="284"/>
        <w:jc w:val="both"/>
      </w:pPr>
    </w:p>
    <w:p w:rsidR="005F3994" w:rsidRPr="005F3994" w:rsidRDefault="005F3994" w:rsidP="005F3994">
      <w:pPr>
        <w:ind w:left="284" w:hanging="284"/>
        <w:jc w:val="both"/>
      </w:pPr>
      <w:r w:rsidRPr="005F3994">
        <w:t xml:space="preserve"> 2.</w:t>
      </w:r>
      <w:r w:rsidRPr="005F3994">
        <w:tab/>
      </w:r>
      <w:r w:rsidRPr="005F3994">
        <w:rPr>
          <w:b/>
        </w:rPr>
        <w:t>Sľub poslancov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  <w:rPr>
          <w:b/>
        </w:rPr>
      </w:pPr>
      <w:r w:rsidRPr="005F3994">
        <w:t xml:space="preserve"> 3.</w:t>
      </w:r>
      <w:r w:rsidRPr="005F3994">
        <w:tab/>
      </w:r>
      <w:r w:rsidRPr="005F3994">
        <w:rPr>
          <w:b/>
        </w:rPr>
        <w:t>Návrh na zmeny v zložení výborov Národnej rady Slovenskej republiky (tlač 137)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  <w:rPr>
          <w:b/>
        </w:rPr>
      </w:pPr>
      <w:r w:rsidRPr="005F3994">
        <w:t xml:space="preserve"> 4.</w:t>
      </w:r>
      <w:r w:rsidRPr="005F3994">
        <w:tab/>
      </w:r>
      <w:r w:rsidRPr="005F3994">
        <w:rPr>
          <w:b/>
        </w:rPr>
        <w:t>Návrh vlády na skrátené legislatívne konanie o vládnom návrhu zákona, ktorým sa menia a dopĺňajú niektoré zákony v súvislosti so zlepšovaním podnikateľského prostredia zasiahnutým opatreniami na zamedzenie šírenia nebezpečnej nákazlivej ľudskej choroby COVID-19 (tlač 160)</w:t>
      </w:r>
    </w:p>
    <w:p w:rsidR="005F3994" w:rsidRPr="005F3994" w:rsidRDefault="005F3994" w:rsidP="005F3994">
      <w:pPr>
        <w:rPr>
          <w:b/>
        </w:rPr>
      </w:pP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vlády odôvodní podpredseda vlády</w:t>
      </w:r>
      <w:r w:rsidR="00125707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a minister hospodárstva Slovenskej republiky.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5F3994" w:rsidRPr="005F3994" w:rsidRDefault="005F3994" w:rsidP="005F3994">
      <w:pPr>
        <w:pStyle w:val="Zkladntext"/>
        <w:ind w:left="340" w:hanging="340"/>
      </w:pPr>
    </w:p>
    <w:p w:rsidR="005F3994" w:rsidRPr="005F3994" w:rsidRDefault="005F3994" w:rsidP="005F3994">
      <w:pPr>
        <w:pStyle w:val="Zkladntext"/>
        <w:ind w:left="340" w:hanging="340"/>
      </w:pPr>
      <w:r w:rsidRPr="005F3994">
        <w:t>Bod 5 sa prerokuje po schválení skráteného legislatívneho konania.</w:t>
      </w:r>
    </w:p>
    <w:p w:rsidR="005F3994" w:rsidRPr="005F3994" w:rsidRDefault="005F3994" w:rsidP="005F3994">
      <w:pPr>
        <w:rPr>
          <w:b/>
        </w:rPr>
      </w:pPr>
    </w:p>
    <w:p w:rsidR="005F3994" w:rsidRPr="005F3994" w:rsidRDefault="005F3994" w:rsidP="005F3994">
      <w:pPr>
        <w:ind w:left="340" w:hanging="340"/>
        <w:jc w:val="both"/>
        <w:rPr>
          <w:bCs w:val="0"/>
        </w:rPr>
      </w:pPr>
      <w:r w:rsidRPr="005F3994">
        <w:t xml:space="preserve"> 5.</w:t>
      </w:r>
      <w:r w:rsidRPr="005F3994">
        <w:tab/>
      </w:r>
      <w:r w:rsidRPr="005F3994">
        <w:rPr>
          <w:b/>
        </w:rPr>
        <w:t>Vládny návrh zákona, ktorým sa menia a dopĺňajú niektoré zákony v súvislosti so zlepšovaním podnikateľského prostredia zasiahnutým opatreniami na zamedzenie šírenia nebezpečnej nákazlivej ľudskej choroby COVID-19 (tlač 161)</w:t>
      </w:r>
      <w:r w:rsidRPr="005F3994">
        <w:t xml:space="preserve"> – prvé čítanie</w:t>
      </w:r>
    </w:p>
    <w:p w:rsidR="005F3994" w:rsidRPr="005F3994" w:rsidRDefault="005F3994" w:rsidP="005F3994"/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hospodárstva Slovenskej republiky.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5F3994" w:rsidRPr="005F3994" w:rsidRDefault="005F3994" w:rsidP="005F3994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5F3994" w:rsidRPr="005F3994" w:rsidRDefault="005F3994" w:rsidP="005F3994">
      <w:pPr>
        <w:jc w:val="both"/>
        <w:rPr>
          <w:i/>
          <w:sz w:val="18"/>
        </w:rPr>
      </w:pPr>
      <w:r w:rsidRPr="005F3994">
        <w:rPr>
          <w:i/>
          <w:sz w:val="18"/>
        </w:rPr>
        <w:t>V prípade, že sa Národná rada Slovenskej republiky uznesie prerokovať návrh zákona pod tlačou 161 v druhom a treťom čítaní, uskutoční sa 2. a 3. čítanie ešte na 9. schôdzi NR SR.</w:t>
      </w:r>
    </w:p>
    <w:p w:rsidR="005F3994" w:rsidRPr="005F3994" w:rsidRDefault="005F3994" w:rsidP="005F3994">
      <w:pPr>
        <w:pStyle w:val="Nzov"/>
        <w:spacing w:before="10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5F3994" w:rsidRPr="005F3994" w:rsidRDefault="005F3994" w:rsidP="005F3994">
      <w:pPr>
        <w:pStyle w:val="Nzov"/>
        <w:ind w:left="0" w:firstLine="0"/>
      </w:pPr>
    </w:p>
    <w:p w:rsidR="005F3994" w:rsidRPr="005F3994" w:rsidRDefault="005F3994" w:rsidP="005F3994">
      <w:pPr>
        <w:ind w:left="340" w:hanging="340"/>
        <w:jc w:val="both"/>
      </w:pPr>
      <w:r w:rsidRPr="005F3994">
        <w:t xml:space="preserve"> 6.</w:t>
      </w:r>
      <w:r w:rsidRPr="005F3994">
        <w:tab/>
      </w:r>
      <w:r w:rsidRPr="005F3994">
        <w:rPr>
          <w:b/>
        </w:rPr>
        <w:t>Vládny návrh zákona, ktorým sa mení a dopĺňa zákon č. 55/2018 Z. z. o poskytovaní informácií o technickom predpise a o prekážkach voľného pohybu tovaru (tlač 139)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Vládny návrh zákona uvedie podpredseda vlády</w:t>
      </w:r>
      <w:r w:rsidR="00ED6432">
        <w:rPr>
          <w:i/>
          <w:iCs/>
          <w:sz w:val="20"/>
        </w:rPr>
        <w:t xml:space="preserve"> </w:t>
      </w:r>
      <w:r w:rsidRPr="005F3994">
        <w:rPr>
          <w:i/>
          <w:iCs/>
          <w:sz w:val="20"/>
        </w:rPr>
        <w:t>Slovenskej republiky.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</w:pPr>
      <w:r w:rsidRPr="005F3994">
        <w:t xml:space="preserve"> 7.</w:t>
      </w:r>
      <w:r w:rsidRPr="005F3994">
        <w:tab/>
      </w:r>
      <w:r w:rsidRPr="005F3994">
        <w:rPr>
          <w:b/>
        </w:rPr>
        <w:t>Vládny návrh zákona, ktorým sa mení a dopĺňa zákon č. 297/2008 Z. z. o ochrane pred legalizáciou príjmov z trestnej činnosti a o ochrane pred financovaním terorizmu a o zmene a doplnení niektorých zákonov v znení neskorších predpisov a ktorým sa menia a dopĺňajú niektoré zákony (tlač 140)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Vládny návrh zákona uvedie minister vnútra Slovenskej republiky.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obranu a bezpečnosť.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lastRenderedPageBreak/>
        <w:t xml:space="preserve"> 8.</w:t>
      </w:r>
      <w:r w:rsidRPr="005F3994">
        <w:rPr>
          <w:b/>
        </w:rPr>
        <w:tab/>
        <w:t>Návrh na vyslovenie súhlasu Národnej rady Slovenskej republiky s Dohodou o ukončení bilaterálnych investičných zmlúv medzi členskými štátmi Európskej únie (tlač 146)</w:t>
      </w:r>
      <w:r w:rsidRPr="005F3994">
        <w:t xml:space="preserve"> – druhé a tretie čítanie</w:t>
      </w:r>
    </w:p>
    <w:p w:rsidR="005F3994" w:rsidRPr="005F3994" w:rsidRDefault="005F3994" w:rsidP="005F3994">
      <w:pPr>
        <w:rPr>
          <w:b/>
        </w:rPr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vlády odôvodní podpredseda vlády a minister financií Slovenskej republiky.</w:t>
      </w:r>
    </w:p>
    <w:p w:rsidR="005F3994" w:rsidRPr="005F3994" w:rsidRDefault="00DB5CF0" w:rsidP="005F399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</w:t>
      </w:r>
      <w:r w:rsidR="005F3994" w:rsidRPr="005F3994">
        <w:rPr>
          <w:i/>
          <w:iCs/>
          <w:sz w:val="20"/>
        </w:rPr>
        <w:t>pravodajcom bude člen gestorského Výboru Národnej rady Slovenskej republiky pre financie a rozpočet.</w:t>
      </w:r>
    </w:p>
    <w:p w:rsidR="005F3994" w:rsidRPr="005F3994" w:rsidRDefault="005F3994" w:rsidP="005F3994">
      <w:pPr>
        <w:spacing w:before="120"/>
        <w:ind w:left="340" w:hanging="340"/>
        <w:jc w:val="both"/>
      </w:pPr>
      <w:r w:rsidRPr="005F3994">
        <w:t xml:space="preserve">Bod 9 sa prerokuje </w:t>
      </w:r>
      <w:r w:rsidRPr="005F3994">
        <w:rPr>
          <w:b/>
        </w:rPr>
        <w:t>v stredu 8. júla 2020 od 1</w:t>
      </w:r>
      <w:r w:rsidR="003670DB">
        <w:rPr>
          <w:b/>
        </w:rPr>
        <w:t>1</w:t>
      </w:r>
      <w:r w:rsidRPr="005F3994">
        <w:rPr>
          <w:b/>
        </w:rPr>
        <w:t>.00 hod.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</w:pPr>
      <w:r w:rsidRPr="005F3994">
        <w:t xml:space="preserve"> 9.</w:t>
      </w:r>
      <w:r w:rsidRPr="005F3994">
        <w:tab/>
      </w:r>
      <w:r w:rsidRPr="005F3994">
        <w:rPr>
          <w:b/>
        </w:rPr>
        <w:t>Vládny návrh zákona o ekologickej poľnohospodárskej výrobe (tlač 138)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Vládny návrh zákona uvedie minister pôdohospodárstva a rozvoja vidieka Slovenskej republiky.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pôdohospodárstvo a životné prostredie.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10.</w:t>
      </w:r>
      <w:r w:rsidRPr="005F3994">
        <w:rPr>
          <w:b/>
        </w:rPr>
        <w:tab/>
        <w:t xml:space="preserve">Návrh poslanca Národnej rady Slovenskej republiky Jozefa Lukáča na vydanie zákona, ktorým sa dopĺňa zákon č. 261/2017 Z. z. o štátnej cene Jozefa Miloslava Hurbana a štátnej cene Alexandra Dubčeka (tlač 107) </w:t>
      </w:r>
      <w:r w:rsidRPr="005F3994">
        <w:t>– druhé čítanie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odôvodní poslanec J. Lukáč.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D260C8" w:rsidRDefault="00D260C8" w:rsidP="005F3994">
      <w:pPr>
        <w:ind w:left="340" w:hanging="340"/>
        <w:jc w:val="both"/>
      </w:pPr>
    </w:p>
    <w:p w:rsidR="00C149B5" w:rsidRPr="005F3994" w:rsidRDefault="00C149B5" w:rsidP="00C149B5">
      <w:pPr>
        <w:ind w:left="340" w:hanging="340"/>
        <w:jc w:val="both"/>
      </w:pPr>
      <w:r w:rsidRPr="005F3994">
        <w:t>1</w:t>
      </w:r>
      <w:r>
        <w:t>1</w:t>
      </w:r>
      <w:r w:rsidRPr="005F3994"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 w:rsidRPr="005F3994">
        <w:t xml:space="preserve"> – prvé čítanie</w:t>
      </w:r>
    </w:p>
    <w:p w:rsidR="00C149B5" w:rsidRPr="005F3994" w:rsidRDefault="00C149B5" w:rsidP="00C149B5">
      <w:pPr>
        <w:ind w:left="340" w:hanging="340"/>
        <w:jc w:val="both"/>
      </w:pPr>
    </w:p>
    <w:p w:rsidR="00C149B5" w:rsidRPr="005F3994" w:rsidRDefault="00C149B5" w:rsidP="00C149B5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C149B5" w:rsidRPr="005F3994" w:rsidRDefault="00C149B5" w:rsidP="00C149B5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zdravotníctvo.</w:t>
      </w:r>
    </w:p>
    <w:p w:rsidR="00C149B5" w:rsidRDefault="00C149B5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</w:pPr>
      <w:r w:rsidRPr="005F3994">
        <w:t>1</w:t>
      </w:r>
      <w:r w:rsidR="00C149B5">
        <w:t>2</w:t>
      </w:r>
      <w:r w:rsidRPr="005F3994">
        <w:t>.</w:t>
      </w:r>
      <w:r w:rsidRPr="005F3994">
        <w:tab/>
      </w:r>
      <w:r w:rsidRPr="005F3994">
        <w:rPr>
          <w:b/>
        </w:rPr>
        <w:t>Návrh poslancov Národnej rady Slovenskej republiky Vladimíry Marcinkovej a Ondreja Dostála na vydanie zákona, ktorým sa dopĺňa zákon č. 176/2015 Z. z.</w:t>
      </w:r>
      <w:r w:rsidRPr="005F3994">
        <w:rPr>
          <w:b/>
        </w:rPr>
        <w:br/>
        <w:t>o komisárovi pre deti a komisárovi pre osoby so zdravotným postihnutím a o zmene a doplnení niektorých zákonov v znení neskorších predpisov (tlač 151)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5F3994" w:rsidRPr="005F3994" w:rsidRDefault="005F3994" w:rsidP="00D260C8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 ľudské práva a národnostné menšiny.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</w:pPr>
      <w:r w:rsidRPr="005F3994">
        <w:t>13.</w:t>
      </w:r>
      <w:r w:rsidRPr="005F3994">
        <w:tab/>
      </w:r>
      <w:r w:rsidRPr="005F3994">
        <w:rPr>
          <w:b/>
        </w:rPr>
        <w:t>Návrh 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financie a rozpočet.</w:t>
      </w:r>
    </w:p>
    <w:p w:rsid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F204A9" w:rsidRDefault="00F204A9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D260C8" w:rsidRDefault="00D260C8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D260C8" w:rsidRDefault="00D260C8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F204A9" w:rsidRPr="005F3994" w:rsidRDefault="00F204A9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lastRenderedPageBreak/>
        <w:t>14.</w:t>
      </w:r>
      <w:r w:rsidRPr="005F3994">
        <w:tab/>
      </w:r>
      <w:r w:rsidRPr="005F3994">
        <w:rPr>
          <w:b/>
        </w:rPr>
        <w:t xml:space="preserve">Návrh poslancov Národnej rady Slovenskej republiky Petra Cmoreja, Gábora Grendela a Ľuboša Krajčíra na vydanie zákona, ktorým sa mení a dopĺňa zákon </w:t>
      </w:r>
      <w:r w:rsidR="005E34C4">
        <w:rPr>
          <w:b/>
        </w:rPr>
        <w:br/>
      </w:r>
      <w:r w:rsidRPr="005F3994">
        <w:rPr>
          <w:b/>
        </w:rPr>
        <w:t>č. 250/2012 Z. z. o regulácii v sieťových odvetviach v znení neskorších predpisov (tlač 153)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15.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300/2005 Z. z. Trestný zákon v znení neskorších predpisov a ktorým sa dopĺňa zákon č. 91/2016 Z. z. o trestnej zodpovednosti právnických osôb a o zmene a doplnení niektorých zákonov v znení neskorších predpisov (tlač 155)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Ústavnoprávneho výboru Národnej rady Slovenskej republiky.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16.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 (tlač 156)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17.</w:t>
      </w:r>
      <w:r w:rsidRPr="005F3994">
        <w:tab/>
      </w:r>
      <w:r w:rsidRPr="005F3994">
        <w:rPr>
          <w:b/>
        </w:rPr>
        <w:t xml:space="preserve">Návrh poslankýň Národnej rady Slovenskej republiky Petry Krištúfkovej, Anny Zemanovej a Kataríny Hatrákovej na vydanie zákona, ktorým sa mení zákon </w:t>
      </w:r>
      <w:r w:rsidRPr="005F3994">
        <w:rPr>
          <w:b/>
        </w:rPr>
        <w:br/>
        <w:t>č. 461/2003 Z. z. o sociálnom poistení v znení neskorších predpisov (tlač 157)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poverená poslankyňa.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sociálne veci.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18.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verejnú správu a regionálny rozvoj.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A74DF3" w:rsidRPr="005F3994" w:rsidRDefault="00A74DF3" w:rsidP="00A74DF3">
      <w:pPr>
        <w:ind w:left="340" w:hanging="340"/>
        <w:jc w:val="both"/>
      </w:pPr>
      <w:r>
        <w:t>19</w:t>
      </w:r>
      <w:r w:rsidRPr="005F3994">
        <w:t>.</w:t>
      </w:r>
      <w:r w:rsidRPr="005F3994">
        <w:rPr>
          <w:b/>
        </w:rPr>
        <w:tab/>
        <w:t xml:space="preserve">Návrh poslancov Národnej rady Slovenskej republiky Tomáša Tarabu, Štefana Kuffu, Filipa Kuffu a Jána Podmanického na vydanie zákona, ktorým sa mení a dopĺňa zákon Slovenskej národnej rady č. 73/1986 Zb. o umelom prerušení tehotenstva v znení neskorších predpisov a ktorým sa menia a dopĺňajú niektoré zákony (tlač 145) </w:t>
      </w:r>
      <w:r w:rsidRPr="005F3994">
        <w:t>– prvé čítanie</w:t>
      </w:r>
    </w:p>
    <w:p w:rsidR="00A74DF3" w:rsidRPr="005F3994" w:rsidRDefault="00A74DF3" w:rsidP="00A74DF3">
      <w:pPr>
        <w:ind w:left="340" w:hanging="340"/>
        <w:jc w:val="both"/>
        <w:rPr>
          <w:b/>
        </w:rPr>
      </w:pPr>
    </w:p>
    <w:p w:rsidR="00A74DF3" w:rsidRPr="005F3994" w:rsidRDefault="00A74DF3" w:rsidP="00A74DF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A74DF3" w:rsidRPr="005F3994" w:rsidRDefault="00A74DF3" w:rsidP="00A74DF3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zdravotníctvo.</w:t>
      </w:r>
    </w:p>
    <w:p w:rsidR="00A74DF3" w:rsidRDefault="00A74DF3" w:rsidP="005F3994">
      <w:pPr>
        <w:ind w:left="340" w:hanging="340"/>
        <w:jc w:val="both"/>
      </w:pPr>
    </w:p>
    <w:p w:rsidR="005F3994" w:rsidRPr="005F3994" w:rsidRDefault="00A74DF3" w:rsidP="005F3994">
      <w:pPr>
        <w:ind w:left="340" w:hanging="340"/>
        <w:jc w:val="both"/>
      </w:pPr>
      <w:r>
        <w:lastRenderedPageBreak/>
        <w:t>20</w:t>
      </w:r>
      <w:r w:rsidR="005F3994" w:rsidRPr="005F3994">
        <w:t>.</w:t>
      </w:r>
      <w:r w:rsidR="005F3994" w:rsidRPr="005F3994">
        <w:rPr>
          <w:b/>
        </w:rPr>
        <w:tab/>
        <w:t>Návrh poslancov Národnej rady Slovenskej republiky Mariana Kotlebu, Rastislava Schlosára, Magdalény Sulanovej, Miroslava Urbana a Eduarda Kočiša na vydanie zákona, ktorým sa mení a dopĺňa zákon Slovenskej národnej rady č. 73/1986 Zb. o umelom prerušení tehotenstva v znení neskorších predpisov (tlač 143)</w:t>
      </w:r>
      <w:r w:rsidR="005F3994" w:rsidRPr="005F3994">
        <w:t xml:space="preserve"> – prvé čítanie</w:t>
      </w:r>
    </w:p>
    <w:p w:rsidR="005F3994" w:rsidRPr="005F3994" w:rsidRDefault="005F3994" w:rsidP="005F3994">
      <w:pPr>
        <w:rPr>
          <w:b/>
          <w:sz w:val="16"/>
          <w:szCs w:val="20"/>
        </w:rPr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zdravotníctvo.</w:t>
      </w: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5F3994" w:rsidRPr="005F3994" w:rsidRDefault="005F3994" w:rsidP="005F3994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</w:t>
      </w:r>
      <w:r w:rsidR="00A74DF3">
        <w:t>1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Mariana Kotlebu, Rastislava Schlosára, Magdalény Sulanovej, Miroslava Urbana a Eduarda Kočiša na vydanie zákona, ktorým sa mení a dopĺňa zákon Slovenskej národnej rady č. 73/1986 Zb. o umelom prerušení tehotenstva v znení neskorších predpisov (tlač 144) </w:t>
      </w:r>
      <w:r w:rsidRPr="005F3994">
        <w:t>– prvé čítanie</w:t>
      </w:r>
    </w:p>
    <w:p w:rsidR="005F3994" w:rsidRPr="005F3994" w:rsidRDefault="005F3994" w:rsidP="005F3994">
      <w:pPr>
        <w:ind w:left="340" w:hanging="340"/>
        <w:jc w:val="both"/>
        <w:rPr>
          <w:b/>
          <w:szCs w:val="20"/>
        </w:rPr>
      </w:pPr>
    </w:p>
    <w:p w:rsidR="005F3994" w:rsidRPr="005F3994" w:rsidRDefault="005F3994" w:rsidP="005F3994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zákona uvedie poverený poslanec.</w:t>
      </w: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A74DF3" w:rsidRPr="005F3994" w:rsidRDefault="00A74DF3" w:rsidP="00A74DF3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</w:t>
      </w:r>
      <w:r>
        <w:t>2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Mariana Kotlebu, Rastislava Schlosára, Martina Beluského, Jozefa Šimka a Miroslava Suju na vydanie ústavného zákona, ktorým sa mení Ústava Slovenskej republiky č. 460/1992 Zb. v znení neskorších predpisov (tlač 141) </w:t>
      </w:r>
      <w:r w:rsidRPr="005F3994">
        <w:t>– prvé čítanie</w:t>
      </w:r>
    </w:p>
    <w:p w:rsidR="00A74DF3" w:rsidRPr="005F3994" w:rsidRDefault="00A74DF3" w:rsidP="00A74DF3">
      <w:pPr>
        <w:ind w:left="340" w:hanging="340"/>
        <w:jc w:val="both"/>
        <w:rPr>
          <w:b/>
          <w:szCs w:val="20"/>
        </w:rPr>
      </w:pPr>
    </w:p>
    <w:p w:rsidR="00A74DF3" w:rsidRPr="005F3994" w:rsidRDefault="00A74DF3" w:rsidP="00A74DF3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A74DF3" w:rsidRPr="005F3994" w:rsidRDefault="00A74DF3" w:rsidP="00A74DF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74DF3" w:rsidRPr="005F3994" w:rsidRDefault="00A74DF3" w:rsidP="00A74DF3">
      <w:pPr>
        <w:ind w:left="340" w:hanging="340"/>
        <w:jc w:val="both"/>
      </w:pPr>
    </w:p>
    <w:p w:rsidR="00A74DF3" w:rsidRPr="005F3994" w:rsidRDefault="00A74DF3" w:rsidP="00A74DF3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</w:t>
      </w:r>
      <w:r>
        <w:t>3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Mariana Kotlebu, Rastislava Schlosára, Martina Beluského, Jozefa Šimka a Miroslava Suju na vydanie zákona, ktorým sa mení zákon č. 180/2014 Z. z. o podmienkach výkonu volebného práva a o zmene a doplnení niektorých zákonov v znení neskorších predpisov (tlač 142) </w:t>
      </w:r>
      <w:r w:rsidRPr="005F3994">
        <w:t>– prvé čítanie</w:t>
      </w:r>
    </w:p>
    <w:p w:rsidR="00A74DF3" w:rsidRPr="005F3994" w:rsidRDefault="00A74DF3" w:rsidP="00A74DF3">
      <w:pPr>
        <w:ind w:left="340" w:hanging="340"/>
        <w:jc w:val="both"/>
        <w:rPr>
          <w:b/>
          <w:szCs w:val="20"/>
        </w:rPr>
      </w:pPr>
    </w:p>
    <w:p w:rsidR="00A74DF3" w:rsidRPr="005F3994" w:rsidRDefault="00A74DF3" w:rsidP="00A74DF3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zákona uvedie poverený poslanec.</w:t>
      </w:r>
    </w:p>
    <w:p w:rsidR="00A74DF3" w:rsidRPr="005F3994" w:rsidRDefault="00A74DF3" w:rsidP="00A74DF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F3994" w:rsidRPr="005F3994" w:rsidRDefault="005F3994" w:rsidP="005F3994">
      <w:pPr>
        <w:pStyle w:val="kurz"/>
        <w:widowControl w:val="0"/>
        <w:ind w:left="340" w:hanging="340"/>
        <w:rPr>
          <w:i w:val="0"/>
          <w:szCs w:val="22"/>
        </w:rPr>
      </w:pPr>
    </w:p>
    <w:p w:rsidR="005F3994" w:rsidRPr="005F3994" w:rsidRDefault="005F3994" w:rsidP="005F3994">
      <w:pPr>
        <w:pStyle w:val="kurz"/>
        <w:widowControl w:val="0"/>
        <w:ind w:left="340" w:hanging="340"/>
        <w:rPr>
          <w:rFonts w:ascii="Arial" w:hAnsi="Arial"/>
          <w:i w:val="0"/>
          <w:szCs w:val="22"/>
        </w:rPr>
      </w:pPr>
      <w:r w:rsidRPr="005F3994">
        <w:rPr>
          <w:rFonts w:ascii="Arial" w:hAnsi="Arial"/>
          <w:i w:val="0"/>
          <w:szCs w:val="22"/>
        </w:rPr>
        <w:t>2</w:t>
      </w:r>
      <w:r w:rsidR="00A74DF3">
        <w:rPr>
          <w:rFonts w:ascii="Arial" w:hAnsi="Arial"/>
          <w:i w:val="0"/>
          <w:szCs w:val="22"/>
        </w:rPr>
        <w:t>4</w:t>
      </w:r>
      <w:r w:rsidRPr="005F3994">
        <w:rPr>
          <w:rFonts w:ascii="Arial" w:hAnsi="Arial"/>
          <w:i w:val="0"/>
          <w:szCs w:val="22"/>
        </w:rPr>
        <w:t>.</w:t>
      </w:r>
      <w:r w:rsidRPr="005F3994">
        <w:rPr>
          <w:i w:val="0"/>
          <w:szCs w:val="22"/>
        </w:rPr>
        <w:tab/>
      </w:r>
      <w:r w:rsidRPr="005F3994">
        <w:rPr>
          <w:rFonts w:ascii="Arial" w:hAnsi="Arial"/>
          <w:b/>
          <w:i w:val="0"/>
          <w:szCs w:val="22"/>
        </w:rPr>
        <w:t>Návrh poslancov Národnej rady Slovenskej republiky Mariána Saloňa, Petra Šucu a Jaroslava Bašku na vydanie zákona, ktorým sa dopĺňa zákon č. 190/2003 Z. z. o strelných zbraniach a strelive a o zmene a doplnení niektorých zákonov v znení neskorších predpisov (tlač 149)</w:t>
      </w:r>
      <w:r w:rsidRPr="005F3994">
        <w:rPr>
          <w:rFonts w:ascii="Arial" w:hAnsi="Arial"/>
          <w:i w:val="0"/>
          <w:szCs w:val="22"/>
        </w:rPr>
        <w:t xml:space="preserve"> – prvé čítanie</w:t>
      </w:r>
    </w:p>
    <w:p w:rsidR="005F3994" w:rsidRPr="005F3994" w:rsidRDefault="005F3994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F3994" w:rsidRPr="005F3994" w:rsidRDefault="005F3994" w:rsidP="005F3994">
      <w:pPr>
        <w:ind w:firstLine="36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5F3994" w:rsidRPr="005F3994" w:rsidRDefault="005F3994" w:rsidP="005F3994">
      <w:pPr>
        <w:ind w:firstLine="360"/>
        <w:jc w:val="both"/>
        <w:rPr>
          <w:i/>
          <w:iCs/>
          <w:sz w:val="20"/>
          <w:szCs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F204A9" w:rsidRDefault="00F204A9" w:rsidP="005F3994">
      <w:pPr>
        <w:ind w:left="340" w:hanging="340"/>
        <w:jc w:val="both"/>
      </w:pPr>
    </w:p>
    <w:p w:rsidR="00A74DF3" w:rsidRDefault="00A74DF3" w:rsidP="005F3994">
      <w:pPr>
        <w:ind w:left="340" w:hanging="340"/>
        <w:jc w:val="both"/>
      </w:pPr>
    </w:p>
    <w:p w:rsidR="00A74DF3" w:rsidRDefault="00A74DF3" w:rsidP="005F3994">
      <w:pPr>
        <w:ind w:left="340" w:hanging="340"/>
        <w:jc w:val="both"/>
      </w:pPr>
    </w:p>
    <w:p w:rsidR="00A74DF3" w:rsidRDefault="00A74DF3" w:rsidP="005F3994">
      <w:pPr>
        <w:ind w:left="340" w:hanging="340"/>
        <w:jc w:val="both"/>
      </w:pPr>
    </w:p>
    <w:p w:rsidR="00A74DF3" w:rsidRDefault="00A74DF3" w:rsidP="005F3994">
      <w:pPr>
        <w:ind w:left="340" w:hanging="340"/>
        <w:jc w:val="both"/>
      </w:pPr>
    </w:p>
    <w:p w:rsidR="00A74DF3" w:rsidRDefault="00A74DF3" w:rsidP="005F3994">
      <w:pPr>
        <w:ind w:left="340" w:hanging="340"/>
        <w:jc w:val="both"/>
      </w:pPr>
    </w:p>
    <w:p w:rsidR="00A74DF3" w:rsidRDefault="00A74DF3" w:rsidP="005F3994">
      <w:pPr>
        <w:ind w:left="340" w:hanging="340"/>
        <w:jc w:val="both"/>
      </w:pPr>
    </w:p>
    <w:p w:rsidR="00A74DF3" w:rsidRDefault="00A74DF3" w:rsidP="005F3994">
      <w:pPr>
        <w:ind w:left="340" w:hanging="340"/>
        <w:jc w:val="both"/>
      </w:pPr>
    </w:p>
    <w:p w:rsidR="00A74DF3" w:rsidRDefault="00A74DF3" w:rsidP="005F3994">
      <w:pPr>
        <w:ind w:left="340" w:hanging="340"/>
        <w:jc w:val="both"/>
      </w:pPr>
    </w:p>
    <w:p w:rsidR="00A74DF3" w:rsidRDefault="00A74DF3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</w:pPr>
      <w:r w:rsidRPr="005F3994">
        <w:lastRenderedPageBreak/>
        <w:t>2</w:t>
      </w:r>
      <w:r w:rsidR="00A74DF3">
        <w:t>5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Richarda Rašiho, Petra Pellegriniho, Denisy Sakovej, Petra Žigu a Matúša Šutaja Eštoka na vydanie zákona, ktorým sa dopĺňa zákon č. 177/2018 Z. z. o niektorých opatreniach na znižovanie administratívnej záťaže využívaním informačných systémov verejnej správy a o zmene a doplnení niektorých zákonov (zákon proti byrokracii) v znení zákona </w:t>
      </w:r>
      <w:r w:rsidRPr="005F3994">
        <w:rPr>
          <w:b/>
        </w:rPr>
        <w:br/>
        <w:t>č. 221/2019 Z. z. a ktorým sa menia a dopĺňajú niektoré zákony (tlač 147)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verejnú správu a regionálny rozvoj.</w:t>
      </w:r>
    </w:p>
    <w:p w:rsidR="00F204A9" w:rsidRPr="005F3994" w:rsidRDefault="00F204A9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  <w:rPr>
          <w:bCs w:val="0"/>
        </w:rPr>
      </w:pPr>
      <w:r w:rsidRPr="005F3994">
        <w:t>2</w:t>
      </w:r>
      <w:r w:rsidR="00D260C8">
        <w:t>6</w:t>
      </w:r>
      <w:r w:rsidRPr="005F3994">
        <w:t>.</w:t>
      </w:r>
      <w:r w:rsidRPr="005F3994">
        <w:rPr>
          <w:b/>
        </w:rPr>
        <w:tab/>
        <w:t xml:space="preserve">Návrh poslancov Národnej rady Slovenskej republiky Jána Podmanického a Mariána Kéryho na vydanie zákona, ktorým sa mení zákon č. 311/2001 Z. z. Zákonník práce v znení neskorších predpisov (tlač 105) </w:t>
      </w:r>
      <w:r w:rsidRPr="005F3994">
        <w:t>– prvé čítanie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D260C8" w:rsidRPr="005F3994" w:rsidRDefault="00D260C8" w:rsidP="00D260C8">
      <w:pPr>
        <w:ind w:firstLine="340"/>
        <w:jc w:val="both"/>
        <w:rPr>
          <w:i/>
          <w:iCs/>
          <w:sz w:val="20"/>
        </w:rPr>
      </w:pPr>
    </w:p>
    <w:p w:rsidR="00D260C8" w:rsidRPr="005F3994" w:rsidRDefault="00D260C8" w:rsidP="00D260C8">
      <w:pPr>
        <w:ind w:left="340" w:hanging="340"/>
        <w:jc w:val="both"/>
      </w:pPr>
      <w:r>
        <w:t>27</w:t>
      </w:r>
      <w:r w:rsidRPr="005F3994">
        <w:t>.</w:t>
      </w:r>
      <w:r w:rsidRPr="005F3994">
        <w:rPr>
          <w:b/>
        </w:rPr>
        <w:tab/>
        <w:t xml:space="preserve">Návrh poslancov Národnej rady Slovenskej republiky Juraja Šeligu, Alojza Baránika, Ondreja Dostála, Petry Hajšelovej a Milana Vetráka na vydanie zákona, ktorým sa mení a dopĺňa zákon č. 153/2001 Z. z. o prokuratúre v znení neskorších predpisov a ktorým sa mení a dopĺňa zákon Národnej rady Slovenskej republiky č. 350/1996 </w:t>
      </w:r>
      <w:r w:rsidRPr="005F3994">
        <w:rPr>
          <w:b/>
        </w:rPr>
        <w:br/>
        <w:t xml:space="preserve">Z. z. o rokovacom poriadku Národnej rady Slovenskej republiky v znení neskorších predpisov (tlač 108) </w:t>
      </w:r>
      <w:r w:rsidRPr="005F3994">
        <w:t>– druhé čítanie</w:t>
      </w:r>
    </w:p>
    <w:p w:rsidR="00D260C8" w:rsidRPr="005F3994" w:rsidRDefault="00D260C8" w:rsidP="00D260C8">
      <w:pPr>
        <w:ind w:left="340" w:hanging="340"/>
        <w:jc w:val="both"/>
        <w:rPr>
          <w:b/>
        </w:rPr>
      </w:pPr>
    </w:p>
    <w:p w:rsidR="00D260C8" w:rsidRPr="005F3994" w:rsidRDefault="00D260C8" w:rsidP="00D260C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D260C8" w:rsidRPr="005F3994" w:rsidRDefault="00D260C8" w:rsidP="00D260C8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gestorského Ústavnoprávneho výboru Národnej rady Slovenskej republiky.</w:t>
      </w:r>
    </w:p>
    <w:p w:rsidR="005F3994" w:rsidRPr="005F3994" w:rsidRDefault="005F3994" w:rsidP="005F3994">
      <w:pPr>
        <w:spacing w:line="240" w:lineRule="atLeast"/>
        <w:jc w:val="center"/>
      </w:pPr>
    </w:p>
    <w:p w:rsidR="005F3994" w:rsidRPr="005F3994" w:rsidRDefault="005F3994" w:rsidP="005F3994">
      <w:pPr>
        <w:jc w:val="both"/>
      </w:pPr>
      <w:r w:rsidRPr="005F3994">
        <w:t xml:space="preserve">Rokovanie o bodoch </w:t>
      </w:r>
      <w:r>
        <w:t>28</w:t>
      </w:r>
      <w:r w:rsidRPr="005F3994">
        <w:t xml:space="preserve"> až 3</w:t>
      </w:r>
      <w:r>
        <w:t>1</w:t>
      </w:r>
      <w:r w:rsidRPr="005F3994">
        <w:t xml:space="preserve"> bude </w:t>
      </w:r>
      <w:r w:rsidRPr="005F3994">
        <w:rPr>
          <w:b/>
        </w:rPr>
        <w:t>vo štvrtok 9. júla 2020 o 16.30 hod</w:t>
      </w:r>
      <w:r w:rsidRPr="005F3994">
        <w:t xml:space="preserve">. a hlasovanie sa uskutoční po hlasovaní o 17.00 hod. </w:t>
      </w:r>
    </w:p>
    <w:p w:rsidR="005F3994" w:rsidRPr="005F3994" w:rsidRDefault="005F3994" w:rsidP="005F3994">
      <w:pPr>
        <w:ind w:left="340" w:hanging="340"/>
      </w:pPr>
    </w:p>
    <w:p w:rsidR="005F3994" w:rsidRPr="005F3994" w:rsidRDefault="005F3994" w:rsidP="005F3994">
      <w:pPr>
        <w:pStyle w:val="kurz"/>
        <w:widowControl w:val="0"/>
        <w:ind w:left="340" w:hanging="340"/>
        <w:rPr>
          <w:rFonts w:ascii="Arial" w:hAnsi="Arial"/>
          <w:b/>
          <w:i w:val="0"/>
          <w:szCs w:val="22"/>
        </w:rPr>
      </w:pPr>
      <w:r>
        <w:rPr>
          <w:rFonts w:ascii="Arial" w:hAnsi="Arial"/>
          <w:i w:val="0"/>
          <w:szCs w:val="22"/>
        </w:rPr>
        <w:t>2</w:t>
      </w:r>
      <w:r w:rsidR="008510CA">
        <w:rPr>
          <w:rFonts w:ascii="Arial" w:hAnsi="Arial"/>
          <w:i w:val="0"/>
          <w:szCs w:val="22"/>
        </w:rPr>
        <w:t>8</w:t>
      </w:r>
      <w:r w:rsidRPr="005F3994">
        <w:rPr>
          <w:rFonts w:ascii="Arial" w:hAnsi="Arial"/>
          <w:i w:val="0"/>
          <w:szCs w:val="22"/>
        </w:rPr>
        <w:t>.</w:t>
      </w:r>
      <w:r w:rsidRPr="005F3994">
        <w:rPr>
          <w:i w:val="0"/>
          <w:szCs w:val="22"/>
        </w:rPr>
        <w:tab/>
      </w:r>
      <w:r w:rsidRPr="005F3994">
        <w:rPr>
          <w:rFonts w:ascii="Arial" w:hAnsi="Arial"/>
          <w:b/>
          <w:i w:val="0"/>
          <w:szCs w:val="22"/>
        </w:rPr>
        <w:t>Návrh na voľbu zástupcu navrhnutého reprezentatívnymi združeniami zamestnávateľov do Dozornej rady Sociálnej poisťovne (tlač 148)</w:t>
      </w:r>
    </w:p>
    <w:p w:rsidR="005F3994" w:rsidRPr="005F3994" w:rsidRDefault="005F3994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F3994" w:rsidRPr="005F3994" w:rsidRDefault="005F3994" w:rsidP="005F3994">
      <w:pPr>
        <w:ind w:firstLine="360"/>
        <w:jc w:val="both"/>
        <w:rPr>
          <w:i/>
          <w:iCs/>
          <w:sz w:val="20"/>
          <w:szCs w:val="20"/>
        </w:rPr>
      </w:pPr>
      <w:r w:rsidRPr="005F3994">
        <w:rPr>
          <w:i/>
          <w:iCs/>
          <w:sz w:val="20"/>
        </w:rPr>
        <w:t>Návrh uvedie poverený člen Výboru Národnej rady Slovenskej republiky pre sociálne veci.</w:t>
      </w:r>
    </w:p>
    <w:p w:rsidR="005F3994" w:rsidRPr="005F3994" w:rsidRDefault="005F3994" w:rsidP="005F3994"/>
    <w:p w:rsidR="005F3994" w:rsidRPr="005F3994" w:rsidRDefault="008510CA" w:rsidP="005F3994">
      <w:pPr>
        <w:tabs>
          <w:tab w:val="left" w:pos="426"/>
        </w:tabs>
        <w:ind w:left="340" w:hanging="340"/>
        <w:rPr>
          <w:b/>
        </w:rPr>
      </w:pPr>
      <w:r>
        <w:t>29</w:t>
      </w:r>
      <w:r w:rsidR="005F3994" w:rsidRPr="005F3994">
        <w:t>.</w:t>
      </w:r>
      <w:r w:rsidR="005F3994" w:rsidRPr="005F3994">
        <w:tab/>
      </w:r>
      <w:r w:rsidR="005F3994" w:rsidRPr="005F3994">
        <w:rPr>
          <w:b/>
        </w:rPr>
        <w:t>Návrh na voľbu kandidátov na člena Regulačnej rady (tlač 159)</w:t>
      </w:r>
    </w:p>
    <w:p w:rsidR="005F3994" w:rsidRPr="005F3994" w:rsidRDefault="005F3994" w:rsidP="005F3994">
      <w:pPr>
        <w:ind w:left="340" w:hanging="340"/>
      </w:pPr>
    </w:p>
    <w:p w:rsidR="005F3994" w:rsidRPr="005F3994" w:rsidRDefault="005F3994" w:rsidP="005F3994">
      <w:pPr>
        <w:ind w:firstLine="360"/>
        <w:jc w:val="both"/>
        <w:rPr>
          <w:i/>
          <w:iCs/>
          <w:sz w:val="20"/>
          <w:szCs w:val="20"/>
        </w:rPr>
      </w:pPr>
      <w:r w:rsidRPr="005F3994">
        <w:rPr>
          <w:i/>
          <w:iCs/>
          <w:sz w:val="20"/>
        </w:rPr>
        <w:t>Návrh uvedie poverený člen Výboru Národnej rady Slovenskej republiky pre hospodárske záležitosti.</w:t>
      </w:r>
    </w:p>
    <w:p w:rsidR="005F3994" w:rsidRDefault="005F3994" w:rsidP="005F3994"/>
    <w:p w:rsidR="005F3994" w:rsidRPr="005F3994" w:rsidRDefault="005F3994" w:rsidP="005F3994">
      <w:pPr>
        <w:tabs>
          <w:tab w:val="left" w:pos="2520"/>
        </w:tabs>
        <w:ind w:left="340" w:hanging="340"/>
        <w:jc w:val="both"/>
        <w:rPr>
          <w:b/>
        </w:rPr>
      </w:pPr>
      <w:r w:rsidRPr="005F3994">
        <w:t>3</w:t>
      </w:r>
      <w:r w:rsidR="008510CA">
        <w:t>0</w:t>
      </w:r>
      <w:r w:rsidRPr="005F3994">
        <w:t>.</w:t>
      </w:r>
      <w:r w:rsidRPr="005F3994">
        <w:tab/>
      </w:r>
      <w:r w:rsidRPr="005F3994">
        <w:rPr>
          <w:b/>
        </w:rPr>
        <w:t>Návrh na voľbu kandidátov na členov disciplinárnych senátov</w:t>
      </w:r>
      <w:r w:rsidR="00865DBD">
        <w:rPr>
          <w:b/>
        </w:rPr>
        <w:t xml:space="preserve"> (tlač </w:t>
      </w:r>
      <w:r w:rsidR="002618F7">
        <w:rPr>
          <w:b/>
        </w:rPr>
        <w:t>168</w:t>
      </w:r>
      <w:r w:rsidR="00865DBD">
        <w:rPr>
          <w:b/>
        </w:rPr>
        <w:t>)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</w:p>
    <w:p w:rsidR="005F3994" w:rsidRPr="005F3994" w:rsidRDefault="005F3994" w:rsidP="005F3994">
      <w:pPr>
        <w:ind w:firstLine="340"/>
        <w:jc w:val="both"/>
        <w:rPr>
          <w:sz w:val="20"/>
        </w:rPr>
      </w:pPr>
      <w:r w:rsidRPr="005F3994">
        <w:rPr>
          <w:i/>
          <w:iCs/>
          <w:sz w:val="20"/>
        </w:rPr>
        <w:t>Návrh uvedie poverený člen Ústavnoprávneho výboru Národnej rady Slovenskej republiky.</w:t>
      </w:r>
    </w:p>
    <w:p w:rsidR="005F3994" w:rsidRDefault="005F3994" w:rsidP="005F3994"/>
    <w:p w:rsidR="00865DBD" w:rsidRPr="00DB5CF0" w:rsidRDefault="00865DBD" w:rsidP="00865DBD">
      <w:pPr>
        <w:ind w:left="340" w:hanging="340"/>
        <w:jc w:val="both"/>
      </w:pPr>
      <w:r>
        <w:t>3</w:t>
      </w:r>
      <w:r w:rsidR="008510CA">
        <w:t>1</w:t>
      </w:r>
      <w:r>
        <w:t>.</w:t>
      </w:r>
      <w:r>
        <w:tab/>
      </w:r>
      <w:r>
        <w:rPr>
          <w:b/>
        </w:rPr>
        <w:t>Návrh na</w:t>
      </w:r>
      <w:r>
        <w:t xml:space="preserve"> </w:t>
      </w:r>
      <w:r>
        <w:rPr>
          <w:b/>
        </w:rPr>
        <w:t xml:space="preserve">voľbu predsedu Osobitného kontrolného výboru Národnej rady Slovenskej republiky na kontrolu činnosti Vojenského spravodajstva (tlač </w:t>
      </w:r>
      <w:r w:rsidR="00DB5CF0">
        <w:rPr>
          <w:b/>
        </w:rPr>
        <w:t>163</w:t>
      </w:r>
      <w:r>
        <w:rPr>
          <w:b/>
        </w:rPr>
        <w:t xml:space="preserve">) </w:t>
      </w:r>
      <w:r w:rsidR="00DB5CF0">
        <w:t>– nová voľba</w:t>
      </w:r>
    </w:p>
    <w:p w:rsidR="00287699" w:rsidRDefault="00287699" w:rsidP="00287699">
      <w:pPr>
        <w:ind w:firstLine="345"/>
        <w:jc w:val="both"/>
        <w:rPr>
          <w:i/>
          <w:sz w:val="20"/>
        </w:rPr>
      </w:pPr>
    </w:p>
    <w:p w:rsidR="00287699" w:rsidRDefault="00287699" w:rsidP="00287699">
      <w:pPr>
        <w:ind w:firstLine="345"/>
        <w:jc w:val="both"/>
      </w:pPr>
      <w:r>
        <w:rPr>
          <w:i/>
          <w:sz w:val="20"/>
        </w:rPr>
        <w:t>Návrh uvedie poverený poslanec.</w:t>
      </w:r>
    </w:p>
    <w:p w:rsidR="00865DBD" w:rsidRDefault="00865DBD" w:rsidP="005F3994"/>
    <w:p w:rsidR="00865DBD" w:rsidRDefault="00865DBD" w:rsidP="005F3994"/>
    <w:p w:rsidR="008510CA" w:rsidRDefault="008510CA" w:rsidP="005F3994"/>
    <w:p w:rsidR="008510CA" w:rsidRDefault="008510CA" w:rsidP="005F3994"/>
    <w:p w:rsidR="008510CA" w:rsidRDefault="008510CA" w:rsidP="005F3994"/>
    <w:p w:rsidR="0094149E" w:rsidRDefault="0094149E" w:rsidP="0094149E">
      <w:pPr>
        <w:ind w:left="360"/>
        <w:jc w:val="center"/>
      </w:pPr>
      <w:r>
        <w:lastRenderedPageBreak/>
        <w:t>*   *   *</w:t>
      </w:r>
    </w:p>
    <w:p w:rsidR="0094149E" w:rsidRPr="00D72CE6" w:rsidRDefault="0094149E" w:rsidP="00865DBD">
      <w:pPr>
        <w:tabs>
          <w:tab w:val="left" w:pos="720"/>
        </w:tabs>
        <w:spacing w:before="120"/>
        <w:jc w:val="both"/>
        <w:rPr>
          <w:szCs w:val="26"/>
        </w:rPr>
      </w:pPr>
      <w:r w:rsidRPr="00D72CE6">
        <w:rPr>
          <w:szCs w:val="26"/>
        </w:rPr>
        <w:t xml:space="preserve">Bod </w:t>
      </w:r>
      <w:r>
        <w:rPr>
          <w:szCs w:val="26"/>
        </w:rPr>
        <w:t>3</w:t>
      </w:r>
      <w:r w:rsidR="008510CA">
        <w:rPr>
          <w:szCs w:val="26"/>
        </w:rPr>
        <w:t>2</w:t>
      </w:r>
      <w:r w:rsidRPr="00D72CE6">
        <w:rPr>
          <w:szCs w:val="26"/>
        </w:rPr>
        <w:t xml:space="preserve"> sa</w:t>
      </w:r>
      <w:r>
        <w:rPr>
          <w:szCs w:val="26"/>
        </w:rPr>
        <w:t xml:space="preserve"> </w:t>
      </w:r>
      <w:r w:rsidRPr="00D72CE6">
        <w:rPr>
          <w:szCs w:val="26"/>
        </w:rPr>
        <w:t xml:space="preserve">prerokuje </w:t>
      </w:r>
      <w:r w:rsidRPr="00D72CE6">
        <w:rPr>
          <w:b/>
          <w:szCs w:val="26"/>
        </w:rPr>
        <w:t>v</w:t>
      </w:r>
      <w:r>
        <w:rPr>
          <w:b/>
          <w:szCs w:val="26"/>
        </w:rPr>
        <w:t> stredu 8. júla 2020 po hlasovaní o 1</w:t>
      </w:r>
      <w:r w:rsidR="003670DB">
        <w:rPr>
          <w:b/>
          <w:szCs w:val="26"/>
        </w:rPr>
        <w:t>4</w:t>
      </w:r>
      <w:r>
        <w:rPr>
          <w:b/>
          <w:szCs w:val="26"/>
        </w:rPr>
        <w:t>.00 hod.</w:t>
      </w:r>
    </w:p>
    <w:p w:rsidR="0094149E" w:rsidRDefault="0094149E" w:rsidP="0094149E">
      <w:pPr>
        <w:ind w:left="340" w:hanging="340"/>
        <w:jc w:val="both"/>
      </w:pPr>
    </w:p>
    <w:p w:rsidR="0094149E" w:rsidRDefault="0094149E" w:rsidP="0094149E">
      <w:pPr>
        <w:ind w:left="340" w:hanging="340"/>
        <w:jc w:val="both"/>
        <w:rPr>
          <w:b/>
        </w:rPr>
      </w:pPr>
      <w:r>
        <w:t>3</w:t>
      </w:r>
      <w:r w:rsidR="008510CA">
        <w:t>2</w:t>
      </w:r>
      <w:r w:rsidRPr="00FB56E4">
        <w:t>.</w:t>
      </w:r>
      <w:r>
        <w:rPr>
          <w:b/>
        </w:rPr>
        <w:tab/>
        <w:t>Informácia poslancov Európskeho parlamentu, ktorí boli zvolení na území Slovenskej republiky</w:t>
      </w:r>
      <w:r w:rsidR="00852552">
        <w:rPr>
          <w:b/>
        </w:rPr>
        <w:t>,</w:t>
      </w:r>
      <w:bookmarkStart w:id="0" w:name="_GoBack"/>
      <w:bookmarkEnd w:id="0"/>
      <w:r>
        <w:rPr>
          <w:b/>
        </w:rPr>
        <w:t xml:space="preserve"> o možnostiach čerpania finančných zdrojov Európskej únie na podporu ekonomiky Slovenskej republiky</w:t>
      </w:r>
    </w:p>
    <w:p w:rsidR="0094149E" w:rsidRDefault="0094149E" w:rsidP="00865DBD">
      <w:pPr>
        <w:spacing w:before="120"/>
        <w:ind w:left="357"/>
        <w:jc w:val="center"/>
      </w:pPr>
      <w:r>
        <w:t>*   *   *</w:t>
      </w:r>
    </w:p>
    <w:p w:rsidR="00865DBD" w:rsidRDefault="00865DBD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865DBD" w:rsidRDefault="00865DBD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865DBD" w:rsidRDefault="00865DBD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865DBD" w:rsidRDefault="00865DBD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865DBD" w:rsidRDefault="00865DBD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865DBD" w:rsidRDefault="00865DBD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865DBD" w:rsidRDefault="00865DBD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865DBD" w:rsidRDefault="00865DBD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F3994" w:rsidRPr="005F3994" w:rsidRDefault="005F3994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  <w:r w:rsidRPr="005F3994">
        <w:rPr>
          <w:rFonts w:ascii="Arial" w:hAnsi="Arial"/>
          <w:b/>
          <w:i w:val="0"/>
          <w:szCs w:val="22"/>
        </w:rPr>
        <w:t>Hodina otázok</w:t>
      </w:r>
    </w:p>
    <w:p w:rsidR="005F3994" w:rsidRPr="005F3994" w:rsidRDefault="005F3994" w:rsidP="005F3994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5F3994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5F3994" w:rsidRPr="005F3994" w:rsidRDefault="005F3994" w:rsidP="005F3994">
      <w:pPr>
        <w:tabs>
          <w:tab w:val="left" w:pos="5954"/>
        </w:tabs>
        <w:ind w:left="357" w:hanging="357"/>
        <w:jc w:val="both"/>
        <w:rPr>
          <w:b/>
        </w:rPr>
      </w:pPr>
    </w:p>
    <w:p w:rsidR="005F3994" w:rsidRPr="005F3994" w:rsidRDefault="005F3994" w:rsidP="005F3994">
      <w:pPr>
        <w:tabs>
          <w:tab w:val="left" w:pos="5954"/>
        </w:tabs>
        <w:ind w:left="357" w:hanging="357"/>
        <w:jc w:val="both"/>
        <w:rPr>
          <w:b/>
        </w:rPr>
      </w:pPr>
      <w:r w:rsidRPr="005F3994">
        <w:rPr>
          <w:b/>
        </w:rPr>
        <w:tab/>
        <w:t>Písomné odpovede členov vlády Slovenskej republiky na interpelácie poslancov Národnej rady Slovenskej republiky písomne podané predsedovi Národnej rady Slovenskej republiky (tlač 98)</w:t>
      </w:r>
    </w:p>
    <w:p w:rsidR="005F3994" w:rsidRPr="005F3994" w:rsidRDefault="005F3994" w:rsidP="005F3994">
      <w:pPr>
        <w:tabs>
          <w:tab w:val="left" w:pos="6510"/>
        </w:tabs>
        <w:ind w:left="357" w:hanging="357"/>
        <w:jc w:val="both"/>
        <w:rPr>
          <w:b/>
          <w:sz w:val="20"/>
        </w:rPr>
      </w:pPr>
      <w:r w:rsidRPr="005F3994">
        <w:rPr>
          <w:b/>
          <w:sz w:val="20"/>
        </w:rPr>
        <w:tab/>
      </w:r>
      <w:r w:rsidRPr="005F3994">
        <w:rPr>
          <w:b/>
          <w:sz w:val="20"/>
        </w:rPr>
        <w:tab/>
      </w:r>
    </w:p>
    <w:p w:rsidR="005F3994" w:rsidRPr="005F3994" w:rsidRDefault="005F3994" w:rsidP="005F3994">
      <w:pPr>
        <w:spacing w:line="240" w:lineRule="atLeast"/>
        <w:ind w:firstLine="360"/>
        <w:jc w:val="both"/>
        <w:rPr>
          <w:b/>
        </w:rPr>
      </w:pPr>
      <w:r w:rsidRPr="005F3994">
        <w:rPr>
          <w:b/>
        </w:rPr>
        <w:t>Interpelácie poslancov</w:t>
      </w:r>
    </w:p>
    <w:p w:rsidR="005F3994" w:rsidRPr="005F3994" w:rsidRDefault="005F3994" w:rsidP="005F3994">
      <w:pPr>
        <w:spacing w:line="240" w:lineRule="atLeast"/>
        <w:ind w:left="340"/>
        <w:jc w:val="both"/>
        <w:rPr>
          <w:i/>
          <w:sz w:val="20"/>
        </w:rPr>
      </w:pPr>
      <w:r w:rsidRPr="005F3994">
        <w:rPr>
          <w:i/>
          <w:sz w:val="20"/>
        </w:rPr>
        <w:t xml:space="preserve">(Body Písomne odpovede a Interpelácie sa prerokujú </w:t>
      </w:r>
      <w:r w:rsidRPr="005F3994">
        <w:rPr>
          <w:b/>
          <w:i/>
          <w:sz w:val="20"/>
        </w:rPr>
        <w:t>vo štvrtok 9. júla 2020</w:t>
      </w:r>
      <w:r w:rsidRPr="005F3994">
        <w:rPr>
          <w:i/>
          <w:sz w:val="20"/>
        </w:rPr>
        <w:t xml:space="preserve"> po Hodine otázok.)</w:t>
      </w:r>
    </w:p>
    <w:p w:rsidR="005F3994" w:rsidRPr="005F3994" w:rsidRDefault="005F3994" w:rsidP="005F3994"/>
    <w:p w:rsidR="005F3994" w:rsidRPr="005F3994" w:rsidRDefault="005F3994" w:rsidP="005F3994"/>
    <w:p w:rsidR="0030476F" w:rsidRPr="005F3994" w:rsidRDefault="0030476F" w:rsidP="0030476F">
      <w:pPr>
        <w:ind w:left="340" w:hanging="340"/>
        <w:jc w:val="both"/>
        <w:rPr>
          <w:b/>
        </w:rPr>
      </w:pPr>
    </w:p>
    <w:p w:rsidR="0030476F" w:rsidRPr="005F3994" w:rsidRDefault="0030476F" w:rsidP="0030476F"/>
    <w:p w:rsidR="0030476F" w:rsidRPr="005F3994" w:rsidRDefault="0030476F" w:rsidP="0030476F"/>
    <w:p w:rsidR="0094149E" w:rsidRDefault="0094149E">
      <w:pPr>
        <w:spacing w:after="160" w:line="259" w:lineRule="auto"/>
      </w:pPr>
    </w:p>
    <w:p w:rsidR="0030476F" w:rsidRPr="005F3994" w:rsidRDefault="0030476F" w:rsidP="0030476F">
      <w:pPr>
        <w:spacing w:after="160" w:line="259" w:lineRule="auto"/>
      </w:pPr>
    </w:p>
    <w:p w:rsidR="0030476F" w:rsidRPr="005F3994" w:rsidRDefault="0030476F" w:rsidP="0030476F"/>
    <w:p w:rsidR="00D45A63" w:rsidRDefault="00D45A63"/>
    <w:p w:rsidR="00F204A9" w:rsidRDefault="00F204A9"/>
    <w:p w:rsidR="00F204A9" w:rsidRDefault="00F204A9"/>
    <w:p w:rsidR="00F204A9" w:rsidRPr="005F3994" w:rsidRDefault="00F204A9">
      <w:r>
        <w:t xml:space="preserve">Bratislava </w:t>
      </w:r>
      <w:r w:rsidR="00865DBD">
        <w:t>7</w:t>
      </w:r>
      <w:r>
        <w:t>. júla 2020</w:t>
      </w:r>
    </w:p>
    <w:sectPr w:rsidR="00F204A9" w:rsidRPr="005F3994" w:rsidSect="005F3994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297" w:rsidRDefault="00C64297" w:rsidP="005F3994">
      <w:r>
        <w:separator/>
      </w:r>
    </w:p>
  </w:endnote>
  <w:endnote w:type="continuationSeparator" w:id="0">
    <w:p w:rsidR="00C64297" w:rsidRDefault="00C64297" w:rsidP="005F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310744"/>
      <w:docPartObj>
        <w:docPartGallery w:val="Page Numbers (Bottom of Page)"/>
        <w:docPartUnique/>
      </w:docPartObj>
    </w:sdtPr>
    <w:sdtEndPr/>
    <w:sdtContent>
      <w:p w:rsidR="005F3994" w:rsidRDefault="005F39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552">
          <w:rPr>
            <w:noProof/>
          </w:rPr>
          <w:t>6</w:t>
        </w:r>
        <w:r>
          <w:fldChar w:fldCharType="end"/>
        </w:r>
      </w:p>
    </w:sdtContent>
  </w:sdt>
  <w:p w:rsidR="005F3994" w:rsidRDefault="005F39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297" w:rsidRDefault="00C64297" w:rsidP="005F3994">
      <w:r>
        <w:separator/>
      </w:r>
    </w:p>
  </w:footnote>
  <w:footnote w:type="continuationSeparator" w:id="0">
    <w:p w:rsidR="00C64297" w:rsidRDefault="00C64297" w:rsidP="005F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6F"/>
    <w:rsid w:val="00083468"/>
    <w:rsid w:val="00112D47"/>
    <w:rsid w:val="00125707"/>
    <w:rsid w:val="002618F7"/>
    <w:rsid w:val="00287699"/>
    <w:rsid w:val="0030476F"/>
    <w:rsid w:val="00352567"/>
    <w:rsid w:val="003670DB"/>
    <w:rsid w:val="00401FAB"/>
    <w:rsid w:val="004C1A7D"/>
    <w:rsid w:val="005E34C4"/>
    <w:rsid w:val="005F3994"/>
    <w:rsid w:val="00635A42"/>
    <w:rsid w:val="006A60A1"/>
    <w:rsid w:val="008510CA"/>
    <w:rsid w:val="00852552"/>
    <w:rsid w:val="00865DBD"/>
    <w:rsid w:val="0094149E"/>
    <w:rsid w:val="009E5292"/>
    <w:rsid w:val="00A74DF3"/>
    <w:rsid w:val="00BE6108"/>
    <w:rsid w:val="00C149B5"/>
    <w:rsid w:val="00C37586"/>
    <w:rsid w:val="00C64297"/>
    <w:rsid w:val="00CB5D6B"/>
    <w:rsid w:val="00D078D4"/>
    <w:rsid w:val="00D260C8"/>
    <w:rsid w:val="00D45A63"/>
    <w:rsid w:val="00DB5CF0"/>
    <w:rsid w:val="00E1506C"/>
    <w:rsid w:val="00ED6432"/>
    <w:rsid w:val="00F204A9"/>
    <w:rsid w:val="00F7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6E74"/>
  <w15:chartTrackingRefBased/>
  <w15:docId w15:val="{09102FE8-16B8-4C9F-A718-3C0D491A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76F"/>
    <w:pPr>
      <w:spacing w:after="0" w:line="240" w:lineRule="auto"/>
    </w:pPr>
  </w:style>
  <w:style w:type="paragraph" w:styleId="Nadpis1">
    <w:name w:val="heading 1"/>
    <w:basedOn w:val="Normlny"/>
    <w:next w:val="Normlny"/>
    <w:link w:val="Nadpis1Char"/>
    <w:qFormat/>
    <w:rsid w:val="0030476F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0476F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0476F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0476F"/>
    <w:rPr>
      <w:rFonts w:ascii="Helvetica" w:hAnsi="Helvetica" w:cs="Helvetica"/>
      <w:b/>
      <w:bCs w:val="0"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semiHidden/>
    <w:rsid w:val="0030476F"/>
    <w:rPr>
      <w:b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30476F"/>
    <w:rPr>
      <w:b/>
      <w:i/>
      <w:iCs/>
      <w:sz w:val="26"/>
      <w:szCs w:val="26"/>
    </w:rPr>
  </w:style>
  <w:style w:type="paragraph" w:styleId="Zkladntext">
    <w:name w:val="Body Text"/>
    <w:basedOn w:val="Normlny"/>
    <w:link w:val="ZkladntextChar"/>
    <w:rsid w:val="0030476F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30476F"/>
    <w:rPr>
      <w:szCs w:val="20"/>
    </w:rPr>
  </w:style>
  <w:style w:type="paragraph" w:styleId="Odsekzoznamu">
    <w:name w:val="List Paragraph"/>
    <w:basedOn w:val="Normlny"/>
    <w:uiPriority w:val="34"/>
    <w:qFormat/>
    <w:rsid w:val="0030476F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30476F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30476F"/>
    <w:rPr>
      <w:rFonts w:ascii="AT*Toronto" w:hAnsi="AT*Toronto"/>
      <w:b/>
      <w:szCs w:val="2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F3994"/>
    <w:pPr>
      <w:spacing w:after="120"/>
      <w:ind w:left="283"/>
    </w:pPr>
    <w:rPr>
      <w:rFonts w:cs="Times New Roman"/>
      <w:bCs w:val="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F3994"/>
    <w:rPr>
      <w:rFonts w:cs="Times New Roman"/>
      <w:bCs w:val="0"/>
    </w:rPr>
  </w:style>
  <w:style w:type="paragraph" w:customStyle="1" w:styleId="kurz">
    <w:name w:val="kurz"/>
    <w:basedOn w:val="Normlny"/>
    <w:rsid w:val="005F3994"/>
    <w:pPr>
      <w:ind w:firstLine="340"/>
      <w:jc w:val="both"/>
    </w:pPr>
    <w:rPr>
      <w:rFonts w:ascii="AT*Toronto" w:eastAsia="Calibri" w:hAnsi="AT*Toronto"/>
      <w:bCs w:val="0"/>
      <w:i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39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3994"/>
  </w:style>
  <w:style w:type="paragraph" w:styleId="Pta">
    <w:name w:val="footer"/>
    <w:basedOn w:val="Normlny"/>
    <w:link w:val="PtaChar"/>
    <w:uiPriority w:val="99"/>
    <w:unhideWhenUsed/>
    <w:rsid w:val="005F39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3994"/>
  </w:style>
  <w:style w:type="paragraph" w:styleId="Textbubliny">
    <w:name w:val="Balloon Text"/>
    <w:basedOn w:val="Normlny"/>
    <w:link w:val="TextbublinyChar"/>
    <w:uiPriority w:val="99"/>
    <w:semiHidden/>
    <w:unhideWhenUsed/>
    <w:rsid w:val="005F39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3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1410-B444-47FB-9D10-29B06CD1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Gašparíková, Jarmila</cp:lastModifiedBy>
  <cp:revision>3</cp:revision>
  <cp:lastPrinted>2020-07-07T05:09:00Z</cp:lastPrinted>
  <dcterms:created xsi:type="dcterms:W3CDTF">2020-09-08T07:27:00Z</dcterms:created>
  <dcterms:modified xsi:type="dcterms:W3CDTF">2020-09-08T07:28:00Z</dcterms:modified>
</cp:coreProperties>
</file>