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A6" w:rsidRPr="004D0AA6" w:rsidRDefault="004D0AA6" w:rsidP="00061DA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1017E4" w:rsidRPr="001017E4">
        <w:rPr>
          <w:rFonts w:ascii="Times New Roman" w:hAnsi="Times New Roman"/>
          <w:sz w:val="24"/>
          <w:szCs w:val="24"/>
          <w:lang w:eastAsia="cs-CZ"/>
        </w:rPr>
        <w:t>UV-12636/2020</w:t>
      </w:r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8F4D78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139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 w:rsidR="008A0B9A"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393797" w:rsidRPr="004D0AA6" w:rsidRDefault="0039379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RDefault="001017E4" w:rsidP="008A0B9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7E4">
        <w:rPr>
          <w:rFonts w:ascii="Times New Roman" w:hAnsi="Times New Roman"/>
          <w:b/>
          <w:sz w:val="24"/>
          <w:szCs w:val="24"/>
        </w:rPr>
        <w:t>ktorým sa mení a dopĺňa zákon č. 55/2018 Z. z. o poskytovaní informácií o technickom predpise a o prekážkach voľného pohybu tovaru</w:t>
      </w:r>
    </w:p>
    <w:p w:rsidR="00083DA9" w:rsidRPr="004D0AA6" w:rsidRDefault="00083DA9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342D8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A3412" w:rsidRPr="00374263" w:rsidRDefault="004D0AA6" w:rsidP="004A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4A3412"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RDefault="004A3412" w:rsidP="008A0B9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3412">
        <w:rPr>
          <w:rFonts w:ascii="Times New Roman" w:hAnsi="Times New Roman"/>
          <w:sz w:val="24"/>
          <w:szCs w:val="24"/>
          <w:lang w:eastAsia="cs-CZ"/>
        </w:rPr>
        <w:t>vládny návrh zákona</w:t>
      </w:r>
      <w:r w:rsidR="001017E4">
        <w:rPr>
          <w:rFonts w:ascii="Times New Roman" w:hAnsi="Times New Roman"/>
          <w:sz w:val="24"/>
          <w:szCs w:val="24"/>
          <w:lang w:eastAsia="cs-CZ"/>
        </w:rPr>
        <w:t>,</w:t>
      </w:r>
      <w:r w:rsidRPr="004A341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017E4" w:rsidRPr="001017E4">
        <w:rPr>
          <w:rFonts w:ascii="Times New Roman" w:hAnsi="Times New Roman"/>
          <w:sz w:val="24"/>
          <w:szCs w:val="24"/>
          <w:lang w:eastAsia="cs-CZ"/>
        </w:rPr>
        <w:t xml:space="preserve">ktorým sa mení </w:t>
      </w:r>
      <w:r w:rsidR="001017E4">
        <w:rPr>
          <w:rFonts w:ascii="Times New Roman" w:hAnsi="Times New Roman"/>
          <w:sz w:val="24"/>
          <w:szCs w:val="24"/>
          <w:lang w:eastAsia="cs-CZ"/>
        </w:rPr>
        <w:br/>
      </w:r>
      <w:r w:rsidR="001017E4" w:rsidRPr="001017E4">
        <w:rPr>
          <w:rFonts w:ascii="Times New Roman" w:hAnsi="Times New Roman"/>
          <w:sz w:val="24"/>
          <w:szCs w:val="24"/>
          <w:lang w:eastAsia="cs-CZ"/>
        </w:rPr>
        <w:t xml:space="preserve">a dopĺňa zákon č. 55/2018 Z. z. </w:t>
      </w:r>
      <w:r w:rsidR="001017E4">
        <w:rPr>
          <w:rFonts w:ascii="Times New Roman" w:hAnsi="Times New Roman"/>
          <w:sz w:val="24"/>
          <w:szCs w:val="24"/>
          <w:lang w:eastAsia="cs-CZ"/>
        </w:rPr>
        <w:br/>
      </w:r>
      <w:r w:rsidR="001017E4" w:rsidRPr="001017E4">
        <w:rPr>
          <w:rFonts w:ascii="Times New Roman" w:hAnsi="Times New Roman"/>
          <w:sz w:val="24"/>
          <w:szCs w:val="24"/>
          <w:lang w:eastAsia="cs-CZ"/>
        </w:rPr>
        <w:t>o poskytovaní informácií o technickom predpise a o prekážkach voľného pohybu tovaru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8A0B9A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D0AA6" w:rsidRPr="008A0B9A" w:rsidRDefault="001017E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Igor Matovič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Pr="004D0AA6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017E4">
        <w:rPr>
          <w:rFonts w:ascii="Times New Roman" w:hAnsi="Times New Roman"/>
          <w:sz w:val="24"/>
          <w:szCs w:val="24"/>
          <w:lang w:eastAsia="cs-CZ"/>
        </w:rPr>
        <w:t>jún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20</w:t>
      </w:r>
      <w:r w:rsidR="001017E4">
        <w:rPr>
          <w:rFonts w:ascii="Times New Roman" w:hAnsi="Times New Roman"/>
          <w:sz w:val="24"/>
          <w:szCs w:val="24"/>
          <w:lang w:eastAsia="cs-CZ"/>
        </w:rPr>
        <w:t>20</w:t>
      </w:r>
    </w:p>
    <w:sectPr w:rsidR="004C1157" w:rsidRPr="004D0AA6" w:rsidSect="00D579E9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2"/>
  </w:compat>
  <w:rsids>
    <w:rsidRoot w:val="004D0AA6"/>
    <w:rsid w:val="000342D8"/>
    <w:rsid w:val="00043701"/>
    <w:rsid w:val="00051607"/>
    <w:rsid w:val="00061DA2"/>
    <w:rsid w:val="00083DA9"/>
    <w:rsid w:val="000A3AA1"/>
    <w:rsid w:val="001017E4"/>
    <w:rsid w:val="00133E2D"/>
    <w:rsid w:val="001861C5"/>
    <w:rsid w:val="001A2067"/>
    <w:rsid w:val="0020793F"/>
    <w:rsid w:val="002538DB"/>
    <w:rsid w:val="00275AD3"/>
    <w:rsid w:val="002A3A7B"/>
    <w:rsid w:val="00374263"/>
    <w:rsid w:val="00393797"/>
    <w:rsid w:val="004947E5"/>
    <w:rsid w:val="004A3412"/>
    <w:rsid w:val="004C1157"/>
    <w:rsid w:val="004C723A"/>
    <w:rsid w:val="004D0AA6"/>
    <w:rsid w:val="00555509"/>
    <w:rsid w:val="005C064B"/>
    <w:rsid w:val="00680F7F"/>
    <w:rsid w:val="00774800"/>
    <w:rsid w:val="008A0B9A"/>
    <w:rsid w:val="008E5C6D"/>
    <w:rsid w:val="008F4D78"/>
    <w:rsid w:val="00917DFB"/>
    <w:rsid w:val="00A533C2"/>
    <w:rsid w:val="00AF071D"/>
    <w:rsid w:val="00B26A17"/>
    <w:rsid w:val="00C053AC"/>
    <w:rsid w:val="00C35692"/>
    <w:rsid w:val="00CA7229"/>
    <w:rsid w:val="00CD33DC"/>
    <w:rsid w:val="00CE5873"/>
    <w:rsid w:val="00D579E9"/>
    <w:rsid w:val="00E72B6D"/>
    <w:rsid w:val="00E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Mášiková Michaela</dc:creator>
  <cp:lastModifiedBy>Pankievičová Anežka</cp:lastModifiedBy>
  <cp:revision>4</cp:revision>
  <cp:lastPrinted>2020-06-17T10:22:00Z</cp:lastPrinted>
  <dcterms:created xsi:type="dcterms:W3CDTF">2020-06-16T07:35:00Z</dcterms:created>
  <dcterms:modified xsi:type="dcterms:W3CDTF">2020-06-17T10:22:00Z</dcterms:modified>
</cp:coreProperties>
</file>