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F3CA" w14:textId="0B674DEF" w:rsidR="00A84D9B" w:rsidRPr="007719E8" w:rsidRDefault="002700AF" w:rsidP="00A84D9B">
      <w:pPr>
        <w:jc w:val="right"/>
        <w:rPr>
          <w:b/>
          <w:bCs/>
          <w:u w:val="single"/>
        </w:rPr>
      </w:pPr>
      <w:r w:rsidRPr="007719E8">
        <w:rPr>
          <w:b/>
          <w:bCs/>
          <w:u w:val="single"/>
        </w:rPr>
        <w:t>PRÍLOHA A</w:t>
      </w:r>
      <w:r w:rsidR="00A84D9B" w:rsidRPr="007719E8">
        <w:rPr>
          <w:rStyle w:val="FootnoteReference"/>
          <w:b w:val="0"/>
          <w:bCs/>
          <w:u w:val="single"/>
        </w:rPr>
        <w:footnoteReference w:id="1"/>
      </w:r>
    </w:p>
    <w:p w14:paraId="7B6EBD0C" w14:textId="77777777" w:rsidR="00A84D9B" w:rsidRPr="007719E8" w:rsidRDefault="00A84D9B" w:rsidP="00A84D9B"/>
    <w:p w14:paraId="3F0988C0" w14:textId="77777777" w:rsidR="00A84D9B" w:rsidRPr="007719E8" w:rsidRDefault="00A84D9B" w:rsidP="00A84D9B"/>
    <w:p w14:paraId="3A5375B5" w14:textId="47055CF4" w:rsidR="002700AF" w:rsidRPr="007719E8" w:rsidRDefault="002700AF" w:rsidP="00A84D9B">
      <w:pPr>
        <w:jc w:val="center"/>
      </w:pPr>
      <w:r w:rsidRPr="007719E8">
        <w:t>ZOZNAM BILATERÁLNYCH INVESTIČNÝCH ZMLÚV</w:t>
      </w:r>
      <w:r w:rsidR="00A84D9B" w:rsidRPr="007719E8">
        <w:t xml:space="preserve">, </w:t>
      </w:r>
      <w:r w:rsidRPr="007719E8">
        <w:t>KTORÉ SA TOUTO DOHODOU UKONČUJÚ</w:t>
      </w:r>
    </w:p>
    <w:p w14:paraId="33CBCF23" w14:textId="77777777" w:rsidR="00A84D9B" w:rsidRPr="007719E8" w:rsidRDefault="00A84D9B" w:rsidP="00A84D9B">
      <w:pPr>
        <w:jc w:val="center"/>
      </w:pPr>
    </w:p>
    <w:tbl>
      <w:tblPr>
        <w:tblStyle w:val="TableGrid"/>
        <w:tblW w:w="15026" w:type="dxa"/>
        <w:tblInd w:w="-176" w:type="dxa"/>
        <w:tblLayout w:type="fixed"/>
        <w:tblLook w:val="04A0" w:firstRow="1" w:lastRow="0" w:firstColumn="1" w:lastColumn="0" w:noHBand="0" w:noVBand="1"/>
      </w:tblPr>
      <w:tblGrid>
        <w:gridCol w:w="1560"/>
        <w:gridCol w:w="1795"/>
        <w:gridCol w:w="8128"/>
        <w:gridCol w:w="1559"/>
        <w:gridCol w:w="1984"/>
      </w:tblGrid>
      <w:tr w:rsidR="00AE546A" w:rsidRPr="007719E8" w14:paraId="7C4908A3" w14:textId="77777777" w:rsidTr="00D72B9C">
        <w:trPr>
          <w:tblHeader/>
        </w:trPr>
        <w:tc>
          <w:tcPr>
            <w:tcW w:w="1560" w:type="dxa"/>
            <w:vAlign w:val="center"/>
          </w:tcPr>
          <w:p w14:paraId="2ED76D1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Členský štát</w:t>
            </w:r>
          </w:p>
        </w:tc>
        <w:tc>
          <w:tcPr>
            <w:tcW w:w="1795" w:type="dxa"/>
            <w:vAlign w:val="center"/>
          </w:tcPr>
          <w:p w14:paraId="1981822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Zmluvná strana/Zmluvné strany</w:t>
            </w:r>
          </w:p>
        </w:tc>
        <w:tc>
          <w:tcPr>
            <w:tcW w:w="8128" w:type="dxa"/>
            <w:vAlign w:val="center"/>
          </w:tcPr>
          <w:p w14:paraId="186B91E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Názov zmluvy</w:t>
            </w:r>
          </w:p>
        </w:tc>
        <w:tc>
          <w:tcPr>
            <w:tcW w:w="1559" w:type="dxa"/>
          </w:tcPr>
          <w:p w14:paraId="6DD389F3" w14:textId="7F3EFAB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bCs/>
                <w:sz w:val="24"/>
                <w:szCs w:val="24"/>
              </w:rPr>
              <w:t>Dátum podpisu</w:t>
            </w:r>
          </w:p>
        </w:tc>
        <w:tc>
          <w:tcPr>
            <w:tcW w:w="1984" w:type="dxa"/>
          </w:tcPr>
          <w:p w14:paraId="31DFB0F6" w14:textId="4ADB6FE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Dátum nadobudnutia účinnosti</w:t>
            </w:r>
          </w:p>
        </w:tc>
      </w:tr>
      <w:tr w:rsidR="00AE546A" w:rsidRPr="007719E8" w14:paraId="31D868E3" w14:textId="77777777" w:rsidTr="00D72B9C">
        <w:tc>
          <w:tcPr>
            <w:tcW w:w="1560" w:type="dxa"/>
            <w:vMerge w:val="restart"/>
          </w:tcPr>
          <w:p w14:paraId="18DD4529" w14:textId="2559ED88" w:rsidR="00D72B9C" w:rsidRPr="007719E8" w:rsidRDefault="00F94A70" w:rsidP="00F94A70">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Hospodárska únia belgicko-luxembursk</w:t>
            </w:r>
            <w:r w:rsidR="00F27756" w:rsidRPr="007719E8">
              <w:rPr>
                <w:rFonts w:asciiTheme="majorBidi" w:hAnsiTheme="majorBidi" w:cstheme="majorBidi"/>
                <w:sz w:val="24"/>
                <w:szCs w:val="24"/>
              </w:rPr>
              <w:t>á</w:t>
            </w:r>
          </w:p>
        </w:tc>
        <w:tc>
          <w:tcPr>
            <w:tcW w:w="1795" w:type="dxa"/>
          </w:tcPr>
          <w:p w14:paraId="7BB2F7C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1BD79A5B" w14:textId="6E3FB4E9"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27756"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Maďarskou ľudovou republikou o podpore a vzájomnej ochrane investícií</w:t>
            </w:r>
          </w:p>
        </w:tc>
        <w:tc>
          <w:tcPr>
            <w:tcW w:w="1559" w:type="dxa"/>
          </w:tcPr>
          <w:p w14:paraId="6DC2CD9B" w14:textId="37E1DB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14.5.1986</w:t>
            </w:r>
          </w:p>
        </w:tc>
        <w:tc>
          <w:tcPr>
            <w:tcW w:w="1984" w:type="dxa"/>
          </w:tcPr>
          <w:p w14:paraId="78CBA5D9" w14:textId="1762910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23.9.1988</w:t>
            </w:r>
          </w:p>
        </w:tc>
      </w:tr>
      <w:tr w:rsidR="00AE546A" w:rsidRPr="007719E8" w14:paraId="59BE703A" w14:textId="77777777" w:rsidTr="00D72B9C">
        <w:tc>
          <w:tcPr>
            <w:tcW w:w="1560" w:type="dxa"/>
            <w:vMerge/>
          </w:tcPr>
          <w:p w14:paraId="563C946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D15CEE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78AFDA3F" w14:textId="7BB85278"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27756"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Bulharskou ľudovou republikou o vzájomnej podpore a ochrane investícií</w:t>
            </w:r>
          </w:p>
        </w:tc>
        <w:tc>
          <w:tcPr>
            <w:tcW w:w="1559" w:type="dxa"/>
          </w:tcPr>
          <w:p w14:paraId="4903A7FE" w14:textId="6EB2571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25.10.1988</w:t>
            </w:r>
          </w:p>
        </w:tc>
        <w:tc>
          <w:tcPr>
            <w:tcW w:w="1984" w:type="dxa"/>
          </w:tcPr>
          <w:p w14:paraId="0741D213" w14:textId="3B623FD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29.5.1991</w:t>
            </w:r>
          </w:p>
        </w:tc>
      </w:tr>
      <w:tr w:rsidR="00AE546A" w:rsidRPr="007719E8" w14:paraId="42C1BA89" w14:textId="77777777" w:rsidTr="00D72B9C">
        <w:tc>
          <w:tcPr>
            <w:tcW w:w="1560" w:type="dxa"/>
            <w:vMerge/>
          </w:tcPr>
          <w:p w14:paraId="79E44B6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62D31D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4EDED2E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Belgického kráľovstva a vládou Luxemburského veľkovojvodstva na jednej strane a vládou Poľskej ľudovej republiky na strane druhej o podpore a vzájomnej ochrane investícií</w:t>
            </w:r>
          </w:p>
        </w:tc>
        <w:tc>
          <w:tcPr>
            <w:tcW w:w="1559" w:type="dxa"/>
          </w:tcPr>
          <w:p w14:paraId="285603A7" w14:textId="4AC41DB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19.5.1987</w:t>
            </w:r>
          </w:p>
        </w:tc>
        <w:tc>
          <w:tcPr>
            <w:tcW w:w="1984" w:type="dxa"/>
          </w:tcPr>
          <w:p w14:paraId="35780D79" w14:textId="4337D87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2.8.1991</w:t>
            </w:r>
          </w:p>
        </w:tc>
      </w:tr>
      <w:tr w:rsidR="00AE546A" w:rsidRPr="007719E8" w14:paraId="2C4A8CC7" w14:textId="77777777" w:rsidTr="00D72B9C">
        <w:tc>
          <w:tcPr>
            <w:tcW w:w="1560" w:type="dxa"/>
            <w:vMerge/>
          </w:tcPr>
          <w:p w14:paraId="1D1DE9B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F9C0A6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404864CA" w14:textId="47128166" w:rsidR="00D72B9C" w:rsidRPr="007719E8" w:rsidRDefault="00D72B9C" w:rsidP="00DF6204">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6204"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Československou socialistickou republikou o vzájomnej podpore a ochrane investícií</w:t>
            </w:r>
          </w:p>
        </w:tc>
        <w:tc>
          <w:tcPr>
            <w:tcW w:w="1559" w:type="dxa"/>
          </w:tcPr>
          <w:p w14:paraId="7BCE96D7" w14:textId="60B5DCC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24.4.1989</w:t>
            </w:r>
          </w:p>
        </w:tc>
        <w:tc>
          <w:tcPr>
            <w:tcW w:w="1984" w:type="dxa"/>
          </w:tcPr>
          <w:p w14:paraId="5EEE7A42" w14:textId="50786AB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13.2.1992</w:t>
            </w:r>
          </w:p>
        </w:tc>
      </w:tr>
      <w:tr w:rsidR="00AE546A" w:rsidRPr="007719E8" w14:paraId="36E2EF05" w14:textId="77777777" w:rsidTr="00D72B9C">
        <w:tc>
          <w:tcPr>
            <w:tcW w:w="1560" w:type="dxa"/>
            <w:vMerge w:val="restart"/>
          </w:tcPr>
          <w:p w14:paraId="43077E17"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117D235B"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08C21C39" w14:textId="59992A72" w:rsidR="00D72B9C" w:rsidRPr="007719E8" w:rsidRDefault="00D72B9C" w:rsidP="00F94A70">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6204"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Československou socialistickou republikou o vzájomnej podpore a ochrane investícií</w:t>
            </w:r>
          </w:p>
        </w:tc>
        <w:tc>
          <w:tcPr>
            <w:tcW w:w="1559" w:type="dxa"/>
          </w:tcPr>
          <w:p w14:paraId="54ADE7AF" w14:textId="3BE2FD6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24.4.1989</w:t>
            </w:r>
          </w:p>
        </w:tc>
        <w:tc>
          <w:tcPr>
            <w:tcW w:w="1984" w:type="dxa"/>
          </w:tcPr>
          <w:p w14:paraId="71C1171D" w14:textId="36A35A6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13.2.1992</w:t>
            </w:r>
          </w:p>
        </w:tc>
      </w:tr>
      <w:tr w:rsidR="00AE546A" w:rsidRPr="007719E8" w14:paraId="5DD3D5C0" w14:textId="77777777" w:rsidTr="00D72B9C">
        <w:tc>
          <w:tcPr>
            <w:tcW w:w="1560" w:type="dxa"/>
            <w:vMerge/>
          </w:tcPr>
          <w:p w14:paraId="3AF85ED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55C527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21D5C8E6" w14:textId="2AF08E10"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Maltskou republikou o vzájomnej podpore a ochrane investícií</w:t>
            </w:r>
          </w:p>
        </w:tc>
        <w:tc>
          <w:tcPr>
            <w:tcW w:w="1559" w:type="dxa"/>
          </w:tcPr>
          <w:p w14:paraId="000A851B" w14:textId="0E204D1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5.3.1987</w:t>
            </w:r>
          </w:p>
        </w:tc>
        <w:tc>
          <w:tcPr>
            <w:tcW w:w="1984" w:type="dxa"/>
          </w:tcPr>
          <w:p w14:paraId="07C951B1" w14:textId="33D1074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15.6.1993</w:t>
            </w:r>
          </w:p>
        </w:tc>
      </w:tr>
      <w:tr w:rsidR="00AE546A" w:rsidRPr="007719E8" w14:paraId="2C380D42" w14:textId="77777777" w:rsidTr="00D72B9C">
        <w:tc>
          <w:tcPr>
            <w:tcW w:w="1560" w:type="dxa"/>
            <w:vMerge/>
          </w:tcPr>
          <w:p w14:paraId="22BC083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294A55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3B97AF48" w14:textId="6FFC702C"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Lotyšskou republikou o vzájomnej podpore a ochrane investícií</w:t>
            </w:r>
          </w:p>
        </w:tc>
        <w:tc>
          <w:tcPr>
            <w:tcW w:w="1559" w:type="dxa"/>
          </w:tcPr>
          <w:p w14:paraId="70FB14B8" w14:textId="0839F15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27.3.1996</w:t>
            </w:r>
          </w:p>
        </w:tc>
        <w:tc>
          <w:tcPr>
            <w:tcW w:w="1984" w:type="dxa"/>
          </w:tcPr>
          <w:p w14:paraId="778D1429" w14:textId="7510F60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4.4.1999</w:t>
            </w:r>
          </w:p>
        </w:tc>
      </w:tr>
      <w:tr w:rsidR="00AE546A" w:rsidRPr="007719E8" w14:paraId="528734F1" w14:textId="77777777" w:rsidTr="00D72B9C">
        <w:tc>
          <w:tcPr>
            <w:tcW w:w="1560" w:type="dxa"/>
            <w:vMerge/>
          </w:tcPr>
          <w:p w14:paraId="7D6156B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A49B8F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19491AEC" w14:textId="32FA09F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Cyperskou republikou o vzájomnej podpore a ochrane investícií a výmene listov</w:t>
            </w:r>
          </w:p>
        </w:tc>
        <w:tc>
          <w:tcPr>
            <w:tcW w:w="1559" w:type="dxa"/>
          </w:tcPr>
          <w:p w14:paraId="7DAA1759" w14:textId="31ECD18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26.2.1991</w:t>
            </w:r>
          </w:p>
        </w:tc>
        <w:tc>
          <w:tcPr>
            <w:tcW w:w="1984" w:type="dxa"/>
          </w:tcPr>
          <w:p w14:paraId="38FAA20A" w14:textId="26BC20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5.6.1999</w:t>
            </w:r>
          </w:p>
        </w:tc>
      </w:tr>
      <w:tr w:rsidR="00AE546A" w:rsidRPr="007719E8" w14:paraId="2B9017B8" w14:textId="77777777" w:rsidTr="00D72B9C">
        <w:tc>
          <w:tcPr>
            <w:tcW w:w="1560" w:type="dxa"/>
            <w:vMerge/>
          </w:tcPr>
          <w:p w14:paraId="2806DF4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AB0D64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5D1924B4" w14:textId="3D5D1874"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Hospodárskou úniou belgicko-luxemburskou</w:t>
            </w:r>
            <w:r w:rsidRPr="007719E8">
              <w:rPr>
                <w:rFonts w:asciiTheme="majorBidi" w:hAnsiTheme="majorBidi" w:cstheme="majorBidi"/>
                <w:sz w:val="24"/>
                <w:szCs w:val="24"/>
              </w:rPr>
              <w:t xml:space="preserve"> a Litovskou republikou o vzájomnej podpore a ochrane investícií</w:t>
            </w:r>
          </w:p>
        </w:tc>
        <w:tc>
          <w:tcPr>
            <w:tcW w:w="1559" w:type="dxa"/>
          </w:tcPr>
          <w:p w14:paraId="40A7C16B" w14:textId="652FEF7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15.10.1997</w:t>
            </w:r>
          </w:p>
        </w:tc>
        <w:tc>
          <w:tcPr>
            <w:tcW w:w="1984" w:type="dxa"/>
          </w:tcPr>
          <w:p w14:paraId="360DEDB2" w14:textId="1A3B595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6.9.1999</w:t>
            </w:r>
          </w:p>
        </w:tc>
      </w:tr>
      <w:tr w:rsidR="00AE546A" w:rsidRPr="007719E8" w14:paraId="1D94394E" w14:textId="77777777" w:rsidTr="00D72B9C">
        <w:tc>
          <w:tcPr>
            <w:tcW w:w="1560" w:type="dxa"/>
            <w:vMerge/>
          </w:tcPr>
          <w:p w14:paraId="51EABD0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563289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3819CBCE" w14:textId="2FAE385C" w:rsidR="00D72B9C" w:rsidRPr="007719E8" w:rsidRDefault="00D72B9C" w:rsidP="00DF0E94">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na jednej strane a Estónskou republikou na strane druhej o vzájomnej podpore a ochrane investícií</w:t>
            </w:r>
          </w:p>
        </w:tc>
        <w:tc>
          <w:tcPr>
            <w:tcW w:w="1559" w:type="dxa"/>
          </w:tcPr>
          <w:p w14:paraId="579A0674" w14:textId="7B0312A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24.1.1996</w:t>
            </w:r>
          </w:p>
        </w:tc>
        <w:tc>
          <w:tcPr>
            <w:tcW w:w="1984" w:type="dxa"/>
          </w:tcPr>
          <w:p w14:paraId="63B2303E" w14:textId="71DF043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23.9.1999</w:t>
            </w:r>
          </w:p>
        </w:tc>
      </w:tr>
      <w:tr w:rsidR="00AE546A" w:rsidRPr="007719E8" w14:paraId="258821AB" w14:textId="77777777" w:rsidTr="00D72B9C">
        <w:tc>
          <w:tcPr>
            <w:tcW w:w="1560" w:type="dxa"/>
            <w:vMerge w:val="restart"/>
          </w:tcPr>
          <w:p w14:paraId="5A672267"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419FA4A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247D8A31" w14:textId="7546E5CC"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vládou Rumunska o vzájomnej podpore a ochrane investícií</w:t>
            </w:r>
          </w:p>
        </w:tc>
        <w:tc>
          <w:tcPr>
            <w:tcW w:w="1559" w:type="dxa"/>
          </w:tcPr>
          <w:p w14:paraId="6D5A70AD" w14:textId="3FF0849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4.3.1996</w:t>
            </w:r>
          </w:p>
        </w:tc>
        <w:tc>
          <w:tcPr>
            <w:tcW w:w="1984" w:type="dxa"/>
          </w:tcPr>
          <w:p w14:paraId="6114971A" w14:textId="13B1B93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9.3.2001</w:t>
            </w:r>
          </w:p>
        </w:tc>
      </w:tr>
      <w:tr w:rsidR="00AE546A" w:rsidRPr="007719E8" w14:paraId="53759274" w14:textId="77777777" w:rsidTr="00D72B9C">
        <w:tc>
          <w:tcPr>
            <w:tcW w:w="1560" w:type="dxa"/>
            <w:vMerge/>
          </w:tcPr>
          <w:p w14:paraId="7280683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32A468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47E015A3" w14:textId="35FDC0B6"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Slovinskou republikou o vzájomnej podpore a ochrane investícií</w:t>
            </w:r>
          </w:p>
        </w:tc>
        <w:tc>
          <w:tcPr>
            <w:tcW w:w="1559" w:type="dxa"/>
          </w:tcPr>
          <w:p w14:paraId="6EBF9CBA" w14:textId="091C47F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1.2.1999</w:t>
            </w:r>
          </w:p>
        </w:tc>
        <w:tc>
          <w:tcPr>
            <w:tcW w:w="1984" w:type="dxa"/>
          </w:tcPr>
          <w:p w14:paraId="028B8FED" w14:textId="241BBAA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14.1.2002</w:t>
            </w:r>
          </w:p>
        </w:tc>
      </w:tr>
      <w:tr w:rsidR="00AE546A" w:rsidRPr="007719E8" w14:paraId="70ECA008" w14:textId="77777777" w:rsidTr="00D72B9C">
        <w:tc>
          <w:tcPr>
            <w:tcW w:w="1560" w:type="dxa"/>
            <w:vMerge/>
          </w:tcPr>
          <w:p w14:paraId="60805F1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7CC748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399F5F52" w14:textId="658ECBE0"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F94A70"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a Chorvátskou republikou o vzájomnej podpore a ochrane investícií</w:t>
            </w:r>
          </w:p>
        </w:tc>
        <w:tc>
          <w:tcPr>
            <w:tcW w:w="1559" w:type="dxa"/>
          </w:tcPr>
          <w:p w14:paraId="57D7E6D1" w14:textId="1D027D4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31.10.2001</w:t>
            </w:r>
          </w:p>
        </w:tc>
        <w:tc>
          <w:tcPr>
            <w:tcW w:w="1984" w:type="dxa"/>
          </w:tcPr>
          <w:p w14:paraId="5F867D97" w14:textId="56D4E85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28.12.2003</w:t>
            </w:r>
          </w:p>
        </w:tc>
      </w:tr>
      <w:tr w:rsidR="00AE546A" w:rsidRPr="007719E8" w14:paraId="0564ACB6" w14:textId="77777777" w:rsidTr="00D72B9C">
        <w:tc>
          <w:tcPr>
            <w:tcW w:w="1560" w:type="dxa"/>
            <w:vMerge w:val="restart"/>
          </w:tcPr>
          <w:p w14:paraId="287152D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Bulharská republika</w:t>
            </w:r>
          </w:p>
        </w:tc>
        <w:tc>
          <w:tcPr>
            <w:tcW w:w="1795" w:type="dxa"/>
          </w:tcPr>
          <w:p w14:paraId="1E84494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53FB87E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ľudovej republiky a vládou Maltskej republiky o vzájomnej podpore a ochrane investícií</w:t>
            </w:r>
          </w:p>
        </w:tc>
        <w:tc>
          <w:tcPr>
            <w:tcW w:w="1559" w:type="dxa"/>
          </w:tcPr>
          <w:p w14:paraId="02A3E674" w14:textId="038D6B8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12.6.1984</w:t>
            </w:r>
          </w:p>
        </w:tc>
        <w:tc>
          <w:tcPr>
            <w:tcW w:w="1984" w:type="dxa"/>
          </w:tcPr>
          <w:p w14:paraId="4994CF00" w14:textId="40E34B7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7.2.1985</w:t>
            </w:r>
          </w:p>
        </w:tc>
      </w:tr>
      <w:tr w:rsidR="00AE546A" w:rsidRPr="007719E8" w14:paraId="435937A5" w14:textId="77777777" w:rsidTr="00D72B9C">
        <w:tc>
          <w:tcPr>
            <w:tcW w:w="1560" w:type="dxa"/>
            <w:vMerge/>
          </w:tcPr>
          <w:p w14:paraId="02427C6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BABAE1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1443BD4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Bulharskou ľudovou republikou a Spolkovou republikou Nemecko o vzájomnej podpore a vzájomnej ochrane investícií</w:t>
            </w:r>
          </w:p>
        </w:tc>
        <w:tc>
          <w:tcPr>
            <w:tcW w:w="1559" w:type="dxa"/>
          </w:tcPr>
          <w:p w14:paraId="19041DB5" w14:textId="6364011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12.4.1986</w:t>
            </w:r>
          </w:p>
        </w:tc>
        <w:tc>
          <w:tcPr>
            <w:tcW w:w="1984" w:type="dxa"/>
          </w:tcPr>
          <w:p w14:paraId="69221803" w14:textId="6AD314F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10.3.1988</w:t>
            </w:r>
          </w:p>
        </w:tc>
      </w:tr>
      <w:tr w:rsidR="00AE546A" w:rsidRPr="007719E8" w14:paraId="2850D620" w14:textId="77777777" w:rsidTr="00D72B9C">
        <w:tc>
          <w:tcPr>
            <w:tcW w:w="1560" w:type="dxa"/>
            <w:vMerge/>
          </w:tcPr>
          <w:p w14:paraId="50B8806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122792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328EE4E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ľudovej republiky a vládou Cyperskej republiky o vzájomnej podpore a ochrane investícií</w:t>
            </w:r>
          </w:p>
        </w:tc>
        <w:tc>
          <w:tcPr>
            <w:tcW w:w="1559" w:type="dxa"/>
          </w:tcPr>
          <w:p w14:paraId="3215DA05" w14:textId="0E8B061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12.11.1987</w:t>
            </w:r>
          </w:p>
        </w:tc>
        <w:tc>
          <w:tcPr>
            <w:tcW w:w="1984" w:type="dxa"/>
          </w:tcPr>
          <w:p w14:paraId="08932715" w14:textId="3ED7D71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18.5.1988</w:t>
            </w:r>
          </w:p>
        </w:tc>
      </w:tr>
      <w:tr w:rsidR="00AE546A" w:rsidRPr="007719E8" w14:paraId="24B6DCD8" w14:textId="77777777" w:rsidTr="00D72B9C">
        <w:tc>
          <w:tcPr>
            <w:tcW w:w="1560" w:type="dxa"/>
            <w:vMerge w:val="restart"/>
          </w:tcPr>
          <w:p w14:paraId="40335C1F"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0D61EA9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0070F707"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ľudovej republiky a vládou Francúzskej republiky o vzájomnej podpore a ochrane investícií</w:t>
            </w:r>
          </w:p>
        </w:tc>
        <w:tc>
          <w:tcPr>
            <w:tcW w:w="1559" w:type="dxa"/>
          </w:tcPr>
          <w:p w14:paraId="0F4E390D" w14:textId="0676147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5.4.1989</w:t>
            </w:r>
          </w:p>
        </w:tc>
        <w:tc>
          <w:tcPr>
            <w:tcW w:w="1984" w:type="dxa"/>
          </w:tcPr>
          <w:p w14:paraId="450F3271" w14:textId="7963705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1.5.1990</w:t>
            </w:r>
          </w:p>
        </w:tc>
      </w:tr>
      <w:tr w:rsidR="00AE546A" w:rsidRPr="007719E8" w14:paraId="2C91B60E" w14:textId="77777777" w:rsidTr="00D72B9C">
        <w:tc>
          <w:tcPr>
            <w:tcW w:w="1560" w:type="dxa"/>
            <w:vMerge/>
          </w:tcPr>
          <w:p w14:paraId="16431BE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791694F" w14:textId="32304677"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1081C060" w14:textId="010C00E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Bulharskou ľudovou republikou a </w:t>
            </w:r>
            <w:r w:rsidR="00F27756"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o vzájomnej podpore a ochrane investícií</w:t>
            </w:r>
          </w:p>
        </w:tc>
        <w:tc>
          <w:tcPr>
            <w:tcW w:w="1559" w:type="dxa"/>
          </w:tcPr>
          <w:p w14:paraId="683CBD2E" w14:textId="7AFC378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25.10.1988</w:t>
            </w:r>
          </w:p>
        </w:tc>
        <w:tc>
          <w:tcPr>
            <w:tcW w:w="1984" w:type="dxa"/>
          </w:tcPr>
          <w:p w14:paraId="20B998CB" w14:textId="76D96B0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29.5.1991</w:t>
            </w:r>
          </w:p>
        </w:tc>
      </w:tr>
      <w:tr w:rsidR="00AE546A" w:rsidRPr="007719E8" w14:paraId="4317CF21" w14:textId="77777777" w:rsidTr="00D72B9C">
        <w:tc>
          <w:tcPr>
            <w:tcW w:w="1560" w:type="dxa"/>
            <w:vMerge/>
          </w:tcPr>
          <w:p w14:paraId="6D01F08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E765DA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1DF31F57"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Slovenskej republiky o podpore a vzájomnej ochrane investícií</w:t>
            </w:r>
          </w:p>
        </w:tc>
        <w:tc>
          <w:tcPr>
            <w:tcW w:w="1559" w:type="dxa"/>
          </w:tcPr>
          <w:p w14:paraId="139E482C" w14:textId="38EC150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21.7.1994</w:t>
            </w:r>
          </w:p>
        </w:tc>
        <w:tc>
          <w:tcPr>
            <w:tcW w:w="1984" w:type="dxa"/>
          </w:tcPr>
          <w:p w14:paraId="02BF4F8D" w14:textId="0DECF3C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9.3.1995</w:t>
            </w:r>
          </w:p>
        </w:tc>
      </w:tr>
      <w:tr w:rsidR="00AE546A" w:rsidRPr="007719E8" w14:paraId="6C599533" w14:textId="77777777" w:rsidTr="00D72B9C">
        <w:tc>
          <w:tcPr>
            <w:tcW w:w="1560" w:type="dxa"/>
            <w:vMerge/>
          </w:tcPr>
          <w:p w14:paraId="0371FBA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6D1221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6016C5E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Poľskej republiky o vzájomnej podpore a ochrane investícií</w:t>
            </w:r>
          </w:p>
        </w:tc>
        <w:tc>
          <w:tcPr>
            <w:tcW w:w="1559" w:type="dxa"/>
          </w:tcPr>
          <w:p w14:paraId="4860CB29" w14:textId="53EEC01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11.4.1994</w:t>
            </w:r>
          </w:p>
        </w:tc>
        <w:tc>
          <w:tcPr>
            <w:tcW w:w="1984" w:type="dxa"/>
          </w:tcPr>
          <w:p w14:paraId="51E1F62B" w14:textId="5651886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9.3.1995</w:t>
            </w:r>
          </w:p>
        </w:tc>
      </w:tr>
      <w:tr w:rsidR="00AE546A" w:rsidRPr="007719E8" w14:paraId="46A02409" w14:textId="77777777" w:rsidTr="00D72B9C">
        <w:tc>
          <w:tcPr>
            <w:tcW w:w="1560" w:type="dxa"/>
            <w:vMerge/>
          </w:tcPr>
          <w:p w14:paraId="43BDA47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D5B221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0C38141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Helénskej republiky o podpore a vzájomnej ochrane investícií</w:t>
            </w:r>
          </w:p>
        </w:tc>
        <w:tc>
          <w:tcPr>
            <w:tcW w:w="1559" w:type="dxa"/>
          </w:tcPr>
          <w:p w14:paraId="019BE73B" w14:textId="094B644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12.3.1993</w:t>
            </w:r>
          </w:p>
        </w:tc>
        <w:tc>
          <w:tcPr>
            <w:tcW w:w="1984" w:type="dxa"/>
          </w:tcPr>
          <w:p w14:paraId="750E51A1" w14:textId="10EA2F6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29.4.1995</w:t>
            </w:r>
          </w:p>
        </w:tc>
      </w:tr>
      <w:tr w:rsidR="00AE546A" w:rsidRPr="007719E8" w14:paraId="182AE885" w14:textId="77777777" w:rsidTr="00D72B9C">
        <w:tc>
          <w:tcPr>
            <w:tcW w:w="1560" w:type="dxa"/>
            <w:vMerge/>
          </w:tcPr>
          <w:p w14:paraId="089345D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4EAF10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142E05B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Dánskeho kráľovstva o podpore a vzájomnej ochrane investícií</w:t>
            </w:r>
          </w:p>
        </w:tc>
        <w:tc>
          <w:tcPr>
            <w:tcW w:w="1559" w:type="dxa"/>
          </w:tcPr>
          <w:p w14:paraId="5B9D2FDE" w14:textId="2C52EDA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14.4.1993</w:t>
            </w:r>
          </w:p>
        </w:tc>
        <w:tc>
          <w:tcPr>
            <w:tcW w:w="1984" w:type="dxa"/>
          </w:tcPr>
          <w:p w14:paraId="62719C6D" w14:textId="032982C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20.5.1995</w:t>
            </w:r>
          </w:p>
        </w:tc>
      </w:tr>
      <w:tr w:rsidR="00AE546A" w:rsidRPr="007719E8" w14:paraId="583D0E49" w14:textId="77777777" w:rsidTr="00D72B9C">
        <w:tc>
          <w:tcPr>
            <w:tcW w:w="1560" w:type="dxa"/>
            <w:vMerge w:val="restart"/>
          </w:tcPr>
          <w:p w14:paraId="4126F75B"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0EEC420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18AD52C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Rumunska o vzájomnej podpore a ochrane investícií</w:t>
            </w:r>
          </w:p>
        </w:tc>
        <w:tc>
          <w:tcPr>
            <w:tcW w:w="1559" w:type="dxa"/>
          </w:tcPr>
          <w:p w14:paraId="5F1AF273" w14:textId="0474152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1.6.1994</w:t>
            </w:r>
          </w:p>
        </w:tc>
        <w:tc>
          <w:tcPr>
            <w:tcW w:w="1984" w:type="dxa"/>
          </w:tcPr>
          <w:p w14:paraId="5CA6201A" w14:textId="6A8A9F2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23.5.1995</w:t>
            </w:r>
          </w:p>
        </w:tc>
      </w:tr>
      <w:tr w:rsidR="00AE546A" w:rsidRPr="007719E8" w14:paraId="7B397A00" w14:textId="77777777" w:rsidTr="00D72B9C">
        <w:tc>
          <w:tcPr>
            <w:tcW w:w="1560" w:type="dxa"/>
            <w:vMerge/>
          </w:tcPr>
          <w:p w14:paraId="3959E54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8BEB28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56D4EDE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Bulharskou republikou a Maďarskou republikou o vzájomnej podpore a ochrane investícií</w:t>
            </w:r>
          </w:p>
        </w:tc>
        <w:tc>
          <w:tcPr>
            <w:tcW w:w="1559" w:type="dxa"/>
          </w:tcPr>
          <w:p w14:paraId="0EBF5702" w14:textId="745C722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8.6.1994</w:t>
            </w:r>
          </w:p>
        </w:tc>
        <w:tc>
          <w:tcPr>
            <w:tcW w:w="1984" w:type="dxa"/>
          </w:tcPr>
          <w:p w14:paraId="34BAF579" w14:textId="6309527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7.9.1995</w:t>
            </w:r>
          </w:p>
        </w:tc>
      </w:tr>
      <w:tr w:rsidR="00AE546A" w:rsidRPr="007719E8" w14:paraId="506FC829" w14:textId="77777777" w:rsidTr="00D72B9C">
        <w:tc>
          <w:tcPr>
            <w:tcW w:w="1560" w:type="dxa"/>
            <w:vMerge/>
          </w:tcPr>
          <w:p w14:paraId="6365634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39E5F5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2DBCE14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Chorvátskej republiky o podpore a vzájomnej ochrane investícií</w:t>
            </w:r>
          </w:p>
        </w:tc>
        <w:tc>
          <w:tcPr>
            <w:tcW w:w="1559" w:type="dxa"/>
          </w:tcPr>
          <w:p w14:paraId="74C0AA1F" w14:textId="0684461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25.6.1996</w:t>
            </w:r>
          </w:p>
        </w:tc>
        <w:tc>
          <w:tcPr>
            <w:tcW w:w="1984" w:type="dxa"/>
          </w:tcPr>
          <w:p w14:paraId="49E08844" w14:textId="04DA128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20.2.1998</w:t>
            </w:r>
          </w:p>
        </w:tc>
      </w:tr>
      <w:tr w:rsidR="00AE546A" w:rsidRPr="007719E8" w14:paraId="15DC79BE" w14:textId="77777777" w:rsidTr="00D72B9C">
        <w:tc>
          <w:tcPr>
            <w:tcW w:w="1560" w:type="dxa"/>
            <w:vMerge/>
          </w:tcPr>
          <w:p w14:paraId="6B5EAD8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A34E03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4989E69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Bulharskou republikou a Španielskym kráľovstvom o vzájomnej podpore a ochrane investícií</w:t>
            </w:r>
          </w:p>
        </w:tc>
        <w:tc>
          <w:tcPr>
            <w:tcW w:w="1559" w:type="dxa"/>
          </w:tcPr>
          <w:p w14:paraId="4A99D6E9" w14:textId="1B827EB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5.9.1995</w:t>
            </w:r>
          </w:p>
        </w:tc>
        <w:tc>
          <w:tcPr>
            <w:tcW w:w="1984" w:type="dxa"/>
          </w:tcPr>
          <w:p w14:paraId="1C5008EE" w14:textId="3D06287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22.4.1998</w:t>
            </w:r>
          </w:p>
        </w:tc>
      </w:tr>
      <w:tr w:rsidR="00AE546A" w:rsidRPr="007719E8" w14:paraId="2E401AC2" w14:textId="77777777" w:rsidTr="00D72B9C">
        <w:tc>
          <w:tcPr>
            <w:tcW w:w="1560" w:type="dxa"/>
            <w:vMerge/>
          </w:tcPr>
          <w:p w14:paraId="4637362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F26597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0D43843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Bulharskou republikou a Českou republikou o podpore a vzájomnej ochrane investícií</w:t>
            </w:r>
          </w:p>
        </w:tc>
        <w:tc>
          <w:tcPr>
            <w:tcW w:w="1559" w:type="dxa"/>
          </w:tcPr>
          <w:p w14:paraId="6227C2EA" w14:textId="7844AE9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17.3.1999</w:t>
            </w:r>
          </w:p>
        </w:tc>
        <w:tc>
          <w:tcPr>
            <w:tcW w:w="1984" w:type="dxa"/>
          </w:tcPr>
          <w:p w14:paraId="72269BAB" w14:textId="304AA85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30.9.2000</w:t>
            </w:r>
          </w:p>
        </w:tc>
      </w:tr>
      <w:tr w:rsidR="00AE546A" w:rsidRPr="007719E8" w14:paraId="3318E6DA" w14:textId="77777777" w:rsidTr="00D72B9C">
        <w:tc>
          <w:tcPr>
            <w:tcW w:w="1560" w:type="dxa"/>
            <w:vMerge/>
          </w:tcPr>
          <w:p w14:paraId="6C4F583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AF9459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07EEE66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Portugalskej republiky o podpore a vzájomnej ochrane investícií</w:t>
            </w:r>
          </w:p>
        </w:tc>
        <w:tc>
          <w:tcPr>
            <w:tcW w:w="1559" w:type="dxa"/>
          </w:tcPr>
          <w:p w14:paraId="46715493" w14:textId="7DEB9F5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27.5.1993</w:t>
            </w:r>
          </w:p>
        </w:tc>
        <w:tc>
          <w:tcPr>
            <w:tcW w:w="1984" w:type="dxa"/>
          </w:tcPr>
          <w:p w14:paraId="76B4B685" w14:textId="3B28959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20.11.2000</w:t>
            </w:r>
          </w:p>
        </w:tc>
      </w:tr>
      <w:tr w:rsidR="00AE546A" w:rsidRPr="007719E8" w14:paraId="2C35FA24" w14:textId="77777777" w:rsidTr="00D72B9C">
        <w:tc>
          <w:tcPr>
            <w:tcW w:w="1560" w:type="dxa"/>
            <w:vMerge w:val="restart"/>
          </w:tcPr>
          <w:p w14:paraId="5D5CF8E2"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52C4DF1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65AEC81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Slovinskej republiky o vzájomnej podpore a ochrane investícií</w:t>
            </w:r>
          </w:p>
        </w:tc>
        <w:tc>
          <w:tcPr>
            <w:tcW w:w="1559" w:type="dxa"/>
          </w:tcPr>
          <w:p w14:paraId="4B436064" w14:textId="534CB26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30.6.1998</w:t>
            </w:r>
          </w:p>
        </w:tc>
        <w:tc>
          <w:tcPr>
            <w:tcW w:w="1984" w:type="dxa"/>
          </w:tcPr>
          <w:p w14:paraId="423EB58B" w14:textId="1EFF1A4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26.11.2000</w:t>
            </w:r>
          </w:p>
        </w:tc>
      </w:tr>
      <w:tr w:rsidR="00AE546A" w:rsidRPr="007719E8" w14:paraId="3C259A15" w14:textId="77777777" w:rsidTr="00D72B9C">
        <w:tc>
          <w:tcPr>
            <w:tcW w:w="1560" w:type="dxa"/>
            <w:vMerge/>
          </w:tcPr>
          <w:p w14:paraId="2DC9FDF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920A82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34DF953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Bulharskou republikou a Holandským kráľovstvom</w:t>
            </w:r>
          </w:p>
        </w:tc>
        <w:tc>
          <w:tcPr>
            <w:tcW w:w="1559" w:type="dxa"/>
          </w:tcPr>
          <w:p w14:paraId="0DC2A9E3" w14:textId="4066207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6.10.1999</w:t>
            </w:r>
          </w:p>
        </w:tc>
        <w:tc>
          <w:tcPr>
            <w:tcW w:w="1984" w:type="dxa"/>
          </w:tcPr>
          <w:p w14:paraId="4F4C3052" w14:textId="3BA08CA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1.3.2001</w:t>
            </w:r>
          </w:p>
        </w:tc>
      </w:tr>
      <w:tr w:rsidR="00AE546A" w:rsidRPr="007719E8" w14:paraId="45F026E9" w14:textId="77777777" w:rsidTr="00D72B9C">
        <w:tc>
          <w:tcPr>
            <w:tcW w:w="1560" w:type="dxa"/>
            <w:vMerge/>
          </w:tcPr>
          <w:p w14:paraId="0994F19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2061A0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2F208FE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Lotyšskej republiky o podpore a vzájomnej ochrane investícií</w:t>
            </w:r>
          </w:p>
        </w:tc>
        <w:tc>
          <w:tcPr>
            <w:tcW w:w="1559" w:type="dxa"/>
          </w:tcPr>
          <w:p w14:paraId="0913F704" w14:textId="28F874C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4.12.2003</w:t>
            </w:r>
          </w:p>
        </w:tc>
        <w:tc>
          <w:tcPr>
            <w:tcW w:w="1984" w:type="dxa"/>
          </w:tcPr>
          <w:p w14:paraId="00921AFA" w14:textId="1941DC7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23.7.2004</w:t>
            </w:r>
          </w:p>
        </w:tc>
      </w:tr>
      <w:tr w:rsidR="00AE546A" w:rsidRPr="007719E8" w14:paraId="10014455" w14:textId="77777777" w:rsidTr="00D72B9C">
        <w:tc>
          <w:tcPr>
            <w:tcW w:w="1560" w:type="dxa"/>
            <w:vMerge/>
          </w:tcPr>
          <w:p w14:paraId="29119D4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3CB5E1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4BE5AC7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Bulharskej republiky a vládou Litovskej republiky o podpore a ochrane investícií</w:t>
            </w:r>
          </w:p>
        </w:tc>
        <w:tc>
          <w:tcPr>
            <w:tcW w:w="1559" w:type="dxa"/>
          </w:tcPr>
          <w:p w14:paraId="0ED68CD4" w14:textId="5EA4162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21.11.2005</w:t>
            </w:r>
          </w:p>
        </w:tc>
        <w:tc>
          <w:tcPr>
            <w:tcW w:w="1984" w:type="dxa"/>
          </w:tcPr>
          <w:p w14:paraId="218A82E9" w14:textId="0EB347E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25.4.2006</w:t>
            </w:r>
          </w:p>
        </w:tc>
      </w:tr>
      <w:tr w:rsidR="00AE546A" w:rsidRPr="007719E8" w14:paraId="5E356D0C" w14:textId="77777777" w:rsidTr="00D72B9C">
        <w:tc>
          <w:tcPr>
            <w:tcW w:w="1560" w:type="dxa"/>
          </w:tcPr>
          <w:p w14:paraId="3ABB62C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Česká republika</w:t>
            </w:r>
          </w:p>
        </w:tc>
        <w:tc>
          <w:tcPr>
            <w:tcW w:w="1795" w:type="dxa"/>
          </w:tcPr>
          <w:p w14:paraId="41C96A6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6703996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Českou a Slovenskou Federatívnou Republikou a Francúzskou republikou o vzájomnej podpore a ochrane investícií</w:t>
            </w:r>
          </w:p>
        </w:tc>
        <w:tc>
          <w:tcPr>
            <w:tcW w:w="1559" w:type="dxa"/>
          </w:tcPr>
          <w:p w14:paraId="12438A54" w14:textId="57F2FB0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13.9.1990</w:t>
            </w:r>
          </w:p>
        </w:tc>
        <w:tc>
          <w:tcPr>
            <w:tcW w:w="1984" w:type="dxa"/>
          </w:tcPr>
          <w:p w14:paraId="23CC5C66" w14:textId="0EDA22C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27.9.1991</w:t>
            </w:r>
          </w:p>
        </w:tc>
      </w:tr>
      <w:tr w:rsidR="00AE546A" w:rsidRPr="007719E8" w14:paraId="1B6748FF" w14:textId="77777777" w:rsidTr="00D72B9C">
        <w:tc>
          <w:tcPr>
            <w:tcW w:w="1560" w:type="dxa"/>
            <w:vMerge w:val="restart"/>
          </w:tcPr>
          <w:p w14:paraId="0CA147DD"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224E9B9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3CB2B895" w14:textId="62C705C1"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ochrane a vzájomnej podpore investícií medzi Českou a Slovenskou Federatívnou Republikou</w:t>
            </w:r>
            <w:r w:rsidRPr="007719E8">
              <w:rPr>
                <w:rStyle w:val="FootnoteReference"/>
                <w:rFonts w:asciiTheme="majorBidi" w:hAnsiTheme="majorBidi" w:cstheme="majorBidi"/>
                <w:sz w:val="24"/>
                <w:szCs w:val="24"/>
              </w:rPr>
              <w:footnoteReference w:id="2"/>
            </w:r>
            <w:r w:rsidRPr="007719E8">
              <w:rPr>
                <w:rFonts w:asciiTheme="majorBidi" w:hAnsiTheme="majorBidi" w:cstheme="majorBidi"/>
                <w:sz w:val="24"/>
                <w:szCs w:val="24"/>
              </w:rPr>
              <w:t xml:space="preserve"> a Španielskym kráľovstvom</w:t>
            </w:r>
          </w:p>
        </w:tc>
        <w:tc>
          <w:tcPr>
            <w:tcW w:w="1559" w:type="dxa"/>
          </w:tcPr>
          <w:p w14:paraId="48098D50" w14:textId="1C24450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12.12.1990</w:t>
            </w:r>
          </w:p>
        </w:tc>
        <w:tc>
          <w:tcPr>
            <w:tcW w:w="1984" w:type="dxa"/>
          </w:tcPr>
          <w:p w14:paraId="47A3EF11" w14:textId="4BC791E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28.11.1991</w:t>
            </w:r>
          </w:p>
        </w:tc>
      </w:tr>
      <w:tr w:rsidR="00AE546A" w:rsidRPr="007719E8" w14:paraId="13411FDF" w14:textId="77777777" w:rsidTr="00D72B9C">
        <w:tc>
          <w:tcPr>
            <w:tcW w:w="1560" w:type="dxa"/>
            <w:vMerge/>
          </w:tcPr>
          <w:p w14:paraId="64681B0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8E1C4D2" w14:textId="448B3DD6"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584867A2" w14:textId="2CD0231F"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Československou socialistickou republikou a </w:t>
            </w:r>
            <w:r w:rsidR="00F27756"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o vzájomnej podpore a ochrane investícií</w:t>
            </w:r>
          </w:p>
        </w:tc>
        <w:tc>
          <w:tcPr>
            <w:tcW w:w="1559" w:type="dxa"/>
          </w:tcPr>
          <w:p w14:paraId="72E25EF7" w14:textId="3677D69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24.4.1989</w:t>
            </w:r>
          </w:p>
        </w:tc>
        <w:tc>
          <w:tcPr>
            <w:tcW w:w="1984" w:type="dxa"/>
          </w:tcPr>
          <w:p w14:paraId="524C109B" w14:textId="423452C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13.2.1992</w:t>
            </w:r>
          </w:p>
        </w:tc>
      </w:tr>
      <w:tr w:rsidR="00AE546A" w:rsidRPr="007719E8" w14:paraId="020DD59C" w14:textId="77777777" w:rsidTr="00D72B9C">
        <w:tc>
          <w:tcPr>
            <w:tcW w:w="1560" w:type="dxa"/>
            <w:vMerge/>
          </w:tcPr>
          <w:p w14:paraId="44706F3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866D26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0BA3130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Českou a Slovenskou Federatívnou Republikou a Spolkovou republikou Nemecko o podpore a vzájomnej ochrane investícií</w:t>
            </w:r>
          </w:p>
        </w:tc>
        <w:tc>
          <w:tcPr>
            <w:tcW w:w="1559" w:type="dxa"/>
          </w:tcPr>
          <w:p w14:paraId="5DD2C8DD" w14:textId="2E70EEB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2.10.1990</w:t>
            </w:r>
          </w:p>
        </w:tc>
        <w:tc>
          <w:tcPr>
            <w:tcW w:w="1984" w:type="dxa"/>
          </w:tcPr>
          <w:p w14:paraId="0843D0C1" w14:textId="6C59A28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2.8.1992</w:t>
            </w:r>
          </w:p>
        </w:tc>
      </w:tr>
      <w:tr w:rsidR="00AE546A" w:rsidRPr="007719E8" w14:paraId="22AE70BB" w14:textId="77777777" w:rsidTr="00D72B9C">
        <w:tc>
          <w:tcPr>
            <w:tcW w:w="1560" w:type="dxa"/>
            <w:vMerge/>
          </w:tcPr>
          <w:p w14:paraId="67C879B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0F25C9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3CD6E80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Českou a Slovenskou Federatívnou Republikou a Holandským kráľovstvom</w:t>
            </w:r>
          </w:p>
        </w:tc>
        <w:tc>
          <w:tcPr>
            <w:tcW w:w="1559" w:type="dxa"/>
          </w:tcPr>
          <w:p w14:paraId="4F25ED00" w14:textId="3D81FC3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29.4.1991</w:t>
            </w:r>
          </w:p>
        </w:tc>
        <w:tc>
          <w:tcPr>
            <w:tcW w:w="1984" w:type="dxa"/>
          </w:tcPr>
          <w:p w14:paraId="66FAAAE2" w14:textId="45BCA18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1.10.1992</w:t>
            </w:r>
          </w:p>
        </w:tc>
      </w:tr>
      <w:tr w:rsidR="00AE546A" w:rsidRPr="007719E8" w14:paraId="470F21F4" w14:textId="77777777" w:rsidTr="00D72B9C">
        <w:tc>
          <w:tcPr>
            <w:tcW w:w="1560" w:type="dxa"/>
            <w:vMerge/>
          </w:tcPr>
          <w:p w14:paraId="192768A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7E6F41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122FB26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Českej a Slovenskej Federatívnej Republiky a vládou Helénskej republiky o podpore a vzájomnej ochrane investícií</w:t>
            </w:r>
          </w:p>
        </w:tc>
        <w:tc>
          <w:tcPr>
            <w:tcW w:w="1559" w:type="dxa"/>
          </w:tcPr>
          <w:p w14:paraId="5168D5C6" w14:textId="3EB5330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3.6.1991</w:t>
            </w:r>
          </w:p>
        </w:tc>
        <w:tc>
          <w:tcPr>
            <w:tcW w:w="1984" w:type="dxa"/>
          </w:tcPr>
          <w:p w14:paraId="708EAB4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30.12.1992 (CZ)</w:t>
            </w:r>
          </w:p>
          <w:p w14:paraId="2F95AB52" w14:textId="2C4EF70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31.12.1992 (EL)</w:t>
            </w:r>
          </w:p>
        </w:tc>
      </w:tr>
      <w:tr w:rsidR="00AE546A" w:rsidRPr="007719E8" w14:paraId="7126F8EF" w14:textId="77777777" w:rsidTr="00D72B9C">
        <w:tc>
          <w:tcPr>
            <w:tcW w:w="1560" w:type="dxa"/>
            <w:vMerge/>
          </w:tcPr>
          <w:p w14:paraId="2A9678C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9A4AD7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6DA0283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Českej republiky a vládou Rumunskej republiky o podpore a vzájomnej ochrane investícií</w:t>
            </w:r>
          </w:p>
        </w:tc>
        <w:tc>
          <w:tcPr>
            <w:tcW w:w="1559" w:type="dxa"/>
          </w:tcPr>
          <w:p w14:paraId="05526096" w14:textId="487463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8.11.1993</w:t>
            </w:r>
          </w:p>
        </w:tc>
        <w:tc>
          <w:tcPr>
            <w:tcW w:w="1984" w:type="dxa"/>
          </w:tcPr>
          <w:p w14:paraId="1DA2BE87" w14:textId="6C678EC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28.7.1994</w:t>
            </w:r>
          </w:p>
        </w:tc>
      </w:tr>
      <w:tr w:rsidR="00AE546A" w:rsidRPr="007719E8" w14:paraId="6200B700" w14:textId="77777777" w:rsidTr="00D72B9C">
        <w:tc>
          <w:tcPr>
            <w:tcW w:w="1560" w:type="dxa"/>
            <w:vMerge w:val="restart"/>
          </w:tcPr>
          <w:p w14:paraId="7F28D372"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5C44A88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51026DC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Českej republiky a vládou Portugalskej republiky o podpore a vzájomnej ochrane investícií</w:t>
            </w:r>
          </w:p>
        </w:tc>
        <w:tc>
          <w:tcPr>
            <w:tcW w:w="1559" w:type="dxa"/>
          </w:tcPr>
          <w:p w14:paraId="4EE6ECBF" w14:textId="341DB14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12.11.1993</w:t>
            </w:r>
          </w:p>
        </w:tc>
        <w:tc>
          <w:tcPr>
            <w:tcW w:w="1984" w:type="dxa"/>
          </w:tcPr>
          <w:p w14:paraId="07DCD3F5" w14:textId="5BDE1E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3.8.1994</w:t>
            </w:r>
          </w:p>
        </w:tc>
      </w:tr>
      <w:tr w:rsidR="00AE546A" w:rsidRPr="007719E8" w14:paraId="7DC9408B" w14:textId="77777777" w:rsidTr="00D72B9C">
        <w:tc>
          <w:tcPr>
            <w:tcW w:w="1560" w:type="dxa"/>
            <w:vMerge/>
          </w:tcPr>
          <w:p w14:paraId="507967B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C8CED3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2574212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Českou republikou a Maďarskou republikou o podpore a vzájomnej ochrane investícií</w:t>
            </w:r>
          </w:p>
        </w:tc>
        <w:tc>
          <w:tcPr>
            <w:tcW w:w="1559" w:type="dxa"/>
          </w:tcPr>
          <w:p w14:paraId="268AAE04" w14:textId="7227FD8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14.1.1993</w:t>
            </w:r>
          </w:p>
        </w:tc>
        <w:tc>
          <w:tcPr>
            <w:tcW w:w="1984" w:type="dxa"/>
          </w:tcPr>
          <w:p w14:paraId="710EC357" w14:textId="733F081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25.5.1995</w:t>
            </w:r>
          </w:p>
        </w:tc>
      </w:tr>
      <w:tr w:rsidR="00AE546A" w:rsidRPr="007719E8" w14:paraId="26F4F624" w14:textId="77777777" w:rsidTr="00D72B9C">
        <w:tc>
          <w:tcPr>
            <w:tcW w:w="1560" w:type="dxa"/>
            <w:vMerge/>
          </w:tcPr>
          <w:p w14:paraId="2CBE080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1471EB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7071CCA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Českej republiky a vládou Litovskej republiky o podpore a vzájomnej ochrane investícií</w:t>
            </w:r>
          </w:p>
        </w:tc>
        <w:tc>
          <w:tcPr>
            <w:tcW w:w="1559" w:type="dxa"/>
          </w:tcPr>
          <w:p w14:paraId="650F37CC" w14:textId="033668C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27.10.1994</w:t>
            </w:r>
          </w:p>
        </w:tc>
        <w:tc>
          <w:tcPr>
            <w:tcW w:w="1984" w:type="dxa"/>
          </w:tcPr>
          <w:p w14:paraId="7435689B" w14:textId="5425FFF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12.7.1995</w:t>
            </w:r>
          </w:p>
        </w:tc>
      </w:tr>
      <w:tr w:rsidR="00AE546A" w:rsidRPr="007719E8" w14:paraId="2B7AE163" w14:textId="77777777" w:rsidTr="00D72B9C">
        <w:tc>
          <w:tcPr>
            <w:tcW w:w="1560" w:type="dxa"/>
            <w:vMerge/>
          </w:tcPr>
          <w:p w14:paraId="1E93935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E87D3F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5BDC358C" w14:textId="5280F6EA"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Českej republiky a vládou Chorvátskej republiky o podpore a vzájomnej ochrane investícií</w:t>
            </w:r>
          </w:p>
        </w:tc>
        <w:tc>
          <w:tcPr>
            <w:tcW w:w="1559" w:type="dxa"/>
          </w:tcPr>
          <w:p w14:paraId="0A9CBBFC" w14:textId="595F806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5.3.1996</w:t>
            </w:r>
          </w:p>
        </w:tc>
        <w:tc>
          <w:tcPr>
            <w:tcW w:w="1984" w:type="dxa"/>
          </w:tcPr>
          <w:p w14:paraId="184673D3" w14:textId="50D9AE2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15.5.1997</w:t>
            </w:r>
          </w:p>
        </w:tc>
      </w:tr>
      <w:tr w:rsidR="00AE546A" w:rsidRPr="007719E8" w14:paraId="5AC75AE2" w14:textId="77777777" w:rsidTr="00D72B9C">
        <w:tc>
          <w:tcPr>
            <w:tcW w:w="1560" w:type="dxa"/>
            <w:vMerge/>
          </w:tcPr>
          <w:p w14:paraId="2425657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9B2392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5548875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Českou republikou a Bulharskou republikou o podpore a vzájomnej ochrane investícií</w:t>
            </w:r>
          </w:p>
        </w:tc>
        <w:tc>
          <w:tcPr>
            <w:tcW w:w="1559" w:type="dxa"/>
          </w:tcPr>
          <w:p w14:paraId="0C63EC40" w14:textId="3FCCBF0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17.3.1999</w:t>
            </w:r>
          </w:p>
        </w:tc>
        <w:tc>
          <w:tcPr>
            <w:tcW w:w="1984" w:type="dxa"/>
          </w:tcPr>
          <w:p w14:paraId="6F0767B7" w14:textId="49F9E41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30.9.2000</w:t>
            </w:r>
          </w:p>
        </w:tc>
      </w:tr>
      <w:tr w:rsidR="00AE546A" w:rsidRPr="007719E8" w14:paraId="5794561B" w14:textId="77777777" w:rsidTr="00D72B9C">
        <w:tc>
          <w:tcPr>
            <w:tcW w:w="1560" w:type="dxa"/>
            <w:vMerge/>
          </w:tcPr>
          <w:p w14:paraId="2CF6793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69579D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2F7009C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Českou republikou a Cyperskou republikou o podpore a vzájomnej ochrane investícií</w:t>
            </w:r>
          </w:p>
        </w:tc>
        <w:tc>
          <w:tcPr>
            <w:tcW w:w="1559" w:type="dxa"/>
          </w:tcPr>
          <w:p w14:paraId="534FF1DD" w14:textId="2CC9BD2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15.6.2001</w:t>
            </w:r>
          </w:p>
        </w:tc>
        <w:tc>
          <w:tcPr>
            <w:tcW w:w="1984" w:type="dxa"/>
          </w:tcPr>
          <w:p w14:paraId="753D8BCE" w14:textId="12AFC70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25.9.2002</w:t>
            </w:r>
          </w:p>
        </w:tc>
      </w:tr>
      <w:tr w:rsidR="00AE546A" w:rsidRPr="007719E8" w14:paraId="7D7A7311" w14:textId="77777777" w:rsidTr="00D72B9C">
        <w:tc>
          <w:tcPr>
            <w:tcW w:w="1560" w:type="dxa"/>
            <w:vMerge w:val="restart"/>
          </w:tcPr>
          <w:p w14:paraId="14AB6517"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Dánske kráľovstvo</w:t>
            </w:r>
          </w:p>
        </w:tc>
        <w:tc>
          <w:tcPr>
            <w:tcW w:w="1795" w:type="dxa"/>
          </w:tcPr>
          <w:p w14:paraId="0E51E83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77465D0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Dánskeho kráľovstva a vládou Maďarskej ľudovej republiky o podpore a vzájomnej ochrane investícií</w:t>
            </w:r>
          </w:p>
        </w:tc>
        <w:tc>
          <w:tcPr>
            <w:tcW w:w="1559" w:type="dxa"/>
          </w:tcPr>
          <w:p w14:paraId="0DEC4FC8" w14:textId="526A1E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2.5.1988</w:t>
            </w:r>
          </w:p>
        </w:tc>
        <w:tc>
          <w:tcPr>
            <w:tcW w:w="1984" w:type="dxa"/>
          </w:tcPr>
          <w:p w14:paraId="2CC7B173" w14:textId="7C7349B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1.10.1988</w:t>
            </w:r>
          </w:p>
        </w:tc>
      </w:tr>
      <w:tr w:rsidR="00AE546A" w:rsidRPr="007719E8" w14:paraId="5514D9DA" w14:textId="77777777" w:rsidTr="00D72B9C">
        <w:tc>
          <w:tcPr>
            <w:tcW w:w="1560" w:type="dxa"/>
            <w:vMerge/>
          </w:tcPr>
          <w:p w14:paraId="5D9D506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721872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5C4AF547" w14:textId="5B33F40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Dánskym kráľovstvom a Českou a Slovenskou Federatívnou Republikou o podpore a vzájomnej ochrane investícií</w:t>
            </w:r>
          </w:p>
        </w:tc>
        <w:tc>
          <w:tcPr>
            <w:tcW w:w="1559" w:type="dxa"/>
          </w:tcPr>
          <w:p w14:paraId="22E0C515" w14:textId="4C1F95E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6.3.1991</w:t>
            </w:r>
          </w:p>
        </w:tc>
        <w:tc>
          <w:tcPr>
            <w:tcW w:w="1984" w:type="dxa"/>
          </w:tcPr>
          <w:p w14:paraId="6DE0843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19.9.1992</w:t>
            </w:r>
          </w:p>
          <w:p w14:paraId="1153BCD3" w14:textId="029CC0C4" w:rsidR="00D72B9C" w:rsidRPr="007719E8" w:rsidRDefault="00D72B9C" w:rsidP="002353AF">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(nástupníctvo od 1.1.1993)</w:t>
            </w:r>
          </w:p>
        </w:tc>
      </w:tr>
      <w:tr w:rsidR="00AE546A" w:rsidRPr="007719E8" w14:paraId="173D6B39" w14:textId="77777777" w:rsidTr="00D72B9C">
        <w:tc>
          <w:tcPr>
            <w:tcW w:w="1560" w:type="dxa"/>
            <w:vMerge/>
          </w:tcPr>
          <w:p w14:paraId="1BF65D5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567574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788B162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Dánskeho kráľovstva a vládou Litovskej republiky o podpore a vzájomnej ochrane investícií</w:t>
            </w:r>
          </w:p>
        </w:tc>
        <w:tc>
          <w:tcPr>
            <w:tcW w:w="1559" w:type="dxa"/>
          </w:tcPr>
          <w:p w14:paraId="18C6618D" w14:textId="72C643C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30.3.1992</w:t>
            </w:r>
          </w:p>
        </w:tc>
        <w:tc>
          <w:tcPr>
            <w:tcW w:w="1984" w:type="dxa"/>
          </w:tcPr>
          <w:p w14:paraId="3F7A82CE" w14:textId="3EAC745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8.1.1993</w:t>
            </w:r>
          </w:p>
        </w:tc>
      </w:tr>
      <w:tr w:rsidR="00AE546A" w:rsidRPr="007719E8" w14:paraId="1380AB5B" w14:textId="77777777" w:rsidTr="00D72B9C">
        <w:tc>
          <w:tcPr>
            <w:tcW w:w="1560" w:type="dxa"/>
            <w:vMerge/>
          </w:tcPr>
          <w:p w14:paraId="2A4729E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7200FC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74097B3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Dánskeho kráľovstva a vládou Lotyšskej republiky o podpore a vzájomnej ochrane investícií</w:t>
            </w:r>
          </w:p>
        </w:tc>
        <w:tc>
          <w:tcPr>
            <w:tcW w:w="1559" w:type="dxa"/>
          </w:tcPr>
          <w:p w14:paraId="485962E2" w14:textId="3B236EC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30.3.1992</w:t>
            </w:r>
          </w:p>
        </w:tc>
        <w:tc>
          <w:tcPr>
            <w:tcW w:w="1984" w:type="dxa"/>
          </w:tcPr>
          <w:p w14:paraId="4034B4FE" w14:textId="78F8C26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18.11.1994</w:t>
            </w:r>
          </w:p>
        </w:tc>
      </w:tr>
      <w:tr w:rsidR="00AE546A" w:rsidRPr="007719E8" w14:paraId="370971ED" w14:textId="77777777" w:rsidTr="00D72B9C">
        <w:tc>
          <w:tcPr>
            <w:tcW w:w="1560" w:type="dxa"/>
            <w:vMerge/>
          </w:tcPr>
          <w:p w14:paraId="4A3A7FE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148889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16AD0F5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Dánskeho kráľovstva a vládou Bulharskej republiky o podpore a vzájomnej ochrane investícií</w:t>
            </w:r>
          </w:p>
        </w:tc>
        <w:tc>
          <w:tcPr>
            <w:tcW w:w="1559" w:type="dxa"/>
          </w:tcPr>
          <w:p w14:paraId="5470D57F" w14:textId="595EA72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14.4.1993</w:t>
            </w:r>
          </w:p>
        </w:tc>
        <w:tc>
          <w:tcPr>
            <w:tcW w:w="1984" w:type="dxa"/>
          </w:tcPr>
          <w:p w14:paraId="283B6F99" w14:textId="7A464F6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20.5.1995</w:t>
            </w:r>
          </w:p>
        </w:tc>
      </w:tr>
      <w:tr w:rsidR="00AE546A" w:rsidRPr="007719E8" w14:paraId="7CD02BF0" w14:textId="77777777" w:rsidTr="00D72B9C">
        <w:tc>
          <w:tcPr>
            <w:tcW w:w="1560" w:type="dxa"/>
            <w:vMerge/>
          </w:tcPr>
          <w:p w14:paraId="006467F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6F4500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05AF27B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Dánskeho kráľovstva a vládou Chorvátskej republiky o podpore a vzájomnej ochrane investícií</w:t>
            </w:r>
          </w:p>
        </w:tc>
        <w:tc>
          <w:tcPr>
            <w:tcW w:w="1559" w:type="dxa"/>
          </w:tcPr>
          <w:p w14:paraId="385567DA" w14:textId="1F40817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5.7.2000</w:t>
            </w:r>
          </w:p>
        </w:tc>
        <w:tc>
          <w:tcPr>
            <w:tcW w:w="1984" w:type="dxa"/>
          </w:tcPr>
          <w:p w14:paraId="0DF3220A" w14:textId="766194A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12.1.2002</w:t>
            </w:r>
          </w:p>
        </w:tc>
      </w:tr>
      <w:tr w:rsidR="00AE546A" w:rsidRPr="007719E8" w14:paraId="7FCD93E5" w14:textId="77777777" w:rsidTr="00D72B9C">
        <w:tc>
          <w:tcPr>
            <w:tcW w:w="1560" w:type="dxa"/>
          </w:tcPr>
          <w:p w14:paraId="59329A6F"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055B851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230DAB5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Dánskeho kráľovstva a vládou Slovinskej republiky o podpore a vzájomnej ochrane investícií</w:t>
            </w:r>
          </w:p>
        </w:tc>
        <w:tc>
          <w:tcPr>
            <w:tcW w:w="1559" w:type="dxa"/>
          </w:tcPr>
          <w:p w14:paraId="5C9F6440" w14:textId="08B30EA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11.5.1999</w:t>
            </w:r>
          </w:p>
        </w:tc>
        <w:tc>
          <w:tcPr>
            <w:tcW w:w="1984" w:type="dxa"/>
          </w:tcPr>
          <w:p w14:paraId="5FFE77FC" w14:textId="1890FAA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30.3.2002</w:t>
            </w:r>
          </w:p>
        </w:tc>
      </w:tr>
      <w:tr w:rsidR="00AE546A" w:rsidRPr="007719E8" w14:paraId="47C46622" w14:textId="77777777" w:rsidTr="00D72B9C">
        <w:tc>
          <w:tcPr>
            <w:tcW w:w="1560" w:type="dxa"/>
            <w:vMerge w:val="restart"/>
          </w:tcPr>
          <w:p w14:paraId="01A26A8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Spolková republika Nemecko</w:t>
            </w:r>
          </w:p>
        </w:tc>
        <w:tc>
          <w:tcPr>
            <w:tcW w:w="1795" w:type="dxa"/>
          </w:tcPr>
          <w:p w14:paraId="4EDE1CA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39FD26E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Gréckym kráľovstvom o podpore a vzájomnej podpore investícií</w:t>
            </w:r>
          </w:p>
        </w:tc>
        <w:tc>
          <w:tcPr>
            <w:tcW w:w="1559" w:type="dxa"/>
          </w:tcPr>
          <w:p w14:paraId="4D1E652D" w14:textId="584578B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27.3.1961</w:t>
            </w:r>
          </w:p>
        </w:tc>
        <w:tc>
          <w:tcPr>
            <w:tcW w:w="1984" w:type="dxa"/>
          </w:tcPr>
          <w:p w14:paraId="079826F0" w14:textId="0CED8C4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15.7.1963</w:t>
            </w:r>
          </w:p>
        </w:tc>
      </w:tr>
      <w:tr w:rsidR="00AE546A" w:rsidRPr="007719E8" w14:paraId="5CE1E978" w14:textId="77777777" w:rsidTr="00D72B9C">
        <w:tc>
          <w:tcPr>
            <w:tcW w:w="1560" w:type="dxa"/>
            <w:vMerge/>
          </w:tcPr>
          <w:p w14:paraId="548F0F5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F4BCF5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6A5E6E4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Maltou o podpore a vzájomnej podpore investícií</w:t>
            </w:r>
          </w:p>
        </w:tc>
        <w:tc>
          <w:tcPr>
            <w:tcW w:w="1559" w:type="dxa"/>
          </w:tcPr>
          <w:p w14:paraId="3394F813" w14:textId="7C34640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17.9.1974</w:t>
            </w:r>
          </w:p>
        </w:tc>
        <w:tc>
          <w:tcPr>
            <w:tcW w:w="1984" w:type="dxa"/>
          </w:tcPr>
          <w:p w14:paraId="5C48A443" w14:textId="102A3F1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14.12.1975</w:t>
            </w:r>
          </w:p>
        </w:tc>
      </w:tr>
      <w:tr w:rsidR="00AE546A" w:rsidRPr="007719E8" w14:paraId="540D1785" w14:textId="77777777" w:rsidTr="00D72B9C">
        <w:tc>
          <w:tcPr>
            <w:tcW w:w="1560" w:type="dxa"/>
            <w:vMerge/>
          </w:tcPr>
          <w:p w14:paraId="61C67C3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698C2E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7D798E6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Portugalskou republikou o podpore a vzájomnej podpore investícií</w:t>
            </w:r>
          </w:p>
        </w:tc>
        <w:tc>
          <w:tcPr>
            <w:tcW w:w="1559" w:type="dxa"/>
          </w:tcPr>
          <w:p w14:paraId="456F02AE" w14:textId="00EE948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16.9.1980</w:t>
            </w:r>
          </w:p>
        </w:tc>
        <w:tc>
          <w:tcPr>
            <w:tcW w:w="1984" w:type="dxa"/>
          </w:tcPr>
          <w:p w14:paraId="4AEEC7A8" w14:textId="3FC2B53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23.4.1982</w:t>
            </w:r>
          </w:p>
        </w:tc>
      </w:tr>
      <w:tr w:rsidR="00AE546A" w:rsidRPr="007719E8" w14:paraId="048D7216" w14:textId="77777777" w:rsidTr="00D72B9C">
        <w:tc>
          <w:tcPr>
            <w:tcW w:w="1560" w:type="dxa"/>
            <w:vMerge/>
          </w:tcPr>
          <w:p w14:paraId="154C30C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6F8AFA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2D77F76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Maďarskou ľudovou republikou o podpore a vzájomnej podpore investícií</w:t>
            </w:r>
          </w:p>
        </w:tc>
        <w:tc>
          <w:tcPr>
            <w:tcW w:w="1559" w:type="dxa"/>
          </w:tcPr>
          <w:p w14:paraId="37735ED7" w14:textId="5BC497D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30.4.1986</w:t>
            </w:r>
          </w:p>
        </w:tc>
        <w:tc>
          <w:tcPr>
            <w:tcW w:w="1984" w:type="dxa"/>
          </w:tcPr>
          <w:p w14:paraId="3697CF0B" w14:textId="2BAEB56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7.11.1987</w:t>
            </w:r>
          </w:p>
        </w:tc>
      </w:tr>
      <w:tr w:rsidR="00AE546A" w:rsidRPr="007719E8" w14:paraId="5A524FE6" w14:textId="77777777" w:rsidTr="00D72B9C">
        <w:tc>
          <w:tcPr>
            <w:tcW w:w="1560" w:type="dxa"/>
            <w:vMerge/>
          </w:tcPr>
          <w:p w14:paraId="415E732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F73C19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76D64FF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Bulharskou ľudovou republikou o podpore a vzájomnej podpore investícií</w:t>
            </w:r>
          </w:p>
        </w:tc>
        <w:tc>
          <w:tcPr>
            <w:tcW w:w="1559" w:type="dxa"/>
          </w:tcPr>
          <w:p w14:paraId="046FC0D0" w14:textId="2002180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12.4.1986</w:t>
            </w:r>
          </w:p>
        </w:tc>
        <w:tc>
          <w:tcPr>
            <w:tcW w:w="1984" w:type="dxa"/>
          </w:tcPr>
          <w:p w14:paraId="778096B9" w14:textId="68711F2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10.3.1988</w:t>
            </w:r>
          </w:p>
        </w:tc>
      </w:tr>
      <w:tr w:rsidR="00AE546A" w:rsidRPr="007719E8" w14:paraId="4982608B" w14:textId="77777777" w:rsidTr="00D72B9C">
        <w:tc>
          <w:tcPr>
            <w:tcW w:w="1560" w:type="dxa"/>
            <w:vMerge/>
          </w:tcPr>
          <w:p w14:paraId="22D012C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36D4F8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3390FC2F" w14:textId="47E01C2D" w:rsidR="00D72B9C" w:rsidRPr="007719E8" w:rsidRDefault="00A43172"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w:t>
            </w:r>
            <w:r w:rsidR="00D72B9C" w:rsidRPr="007719E8">
              <w:rPr>
                <w:rFonts w:asciiTheme="majorBidi" w:hAnsiTheme="majorBidi" w:cstheme="majorBidi"/>
                <w:sz w:val="24"/>
                <w:szCs w:val="24"/>
              </w:rPr>
              <w:t>medzi Spolkovou republikou Nemecko a Českou a Slovenskou Federatívnou Republikou o podpore a vzájomnej ochrane investícií</w:t>
            </w:r>
          </w:p>
        </w:tc>
        <w:tc>
          <w:tcPr>
            <w:tcW w:w="1559" w:type="dxa"/>
          </w:tcPr>
          <w:p w14:paraId="38E99C11" w14:textId="0B60B2B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2.10.1990</w:t>
            </w:r>
          </w:p>
        </w:tc>
        <w:tc>
          <w:tcPr>
            <w:tcW w:w="1984" w:type="dxa"/>
          </w:tcPr>
          <w:p w14:paraId="2F7F1B00" w14:textId="56C42D7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2.8.1992</w:t>
            </w:r>
          </w:p>
        </w:tc>
      </w:tr>
      <w:tr w:rsidR="00AE546A" w:rsidRPr="007719E8" w14:paraId="7ACC27AC" w14:textId="77777777" w:rsidTr="00D72B9C">
        <w:tc>
          <w:tcPr>
            <w:tcW w:w="1560" w:type="dxa"/>
            <w:vMerge/>
          </w:tcPr>
          <w:p w14:paraId="29BEA3E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1A325A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3AE8ECE9" w14:textId="7BA5C1DC" w:rsidR="00D72B9C" w:rsidRPr="007719E8" w:rsidRDefault="00A43172"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w:t>
            </w:r>
            <w:r w:rsidR="00D72B9C" w:rsidRPr="007719E8">
              <w:rPr>
                <w:rFonts w:asciiTheme="majorBidi" w:hAnsiTheme="majorBidi" w:cstheme="majorBidi"/>
                <w:sz w:val="24"/>
                <w:szCs w:val="24"/>
              </w:rPr>
              <w:t>medzi Spolkovou republikou Nemecko a Českou a Slovenskou Federatívnou Republikou o podpore a vzájomnej ochrane investícií</w:t>
            </w:r>
          </w:p>
        </w:tc>
        <w:tc>
          <w:tcPr>
            <w:tcW w:w="1559" w:type="dxa"/>
          </w:tcPr>
          <w:p w14:paraId="411F5AA1" w14:textId="17B3E43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2.10.1990</w:t>
            </w:r>
          </w:p>
        </w:tc>
        <w:tc>
          <w:tcPr>
            <w:tcW w:w="1984" w:type="dxa"/>
          </w:tcPr>
          <w:p w14:paraId="193CE628" w14:textId="3F1157C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2.8.1992</w:t>
            </w:r>
          </w:p>
        </w:tc>
      </w:tr>
      <w:tr w:rsidR="00AE546A" w:rsidRPr="007719E8" w14:paraId="7F60BAAB" w14:textId="77777777" w:rsidTr="00D72B9C">
        <w:tc>
          <w:tcPr>
            <w:tcW w:w="1560" w:type="dxa"/>
            <w:vMerge w:val="restart"/>
          </w:tcPr>
          <w:p w14:paraId="051AFB22"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7720EE6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45663E2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Lotyšskou republikou o podpore a vzájomnej ochrane investícií</w:t>
            </w:r>
          </w:p>
        </w:tc>
        <w:tc>
          <w:tcPr>
            <w:tcW w:w="1559" w:type="dxa"/>
          </w:tcPr>
          <w:p w14:paraId="6282DAE0" w14:textId="6B475A3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20.4.1993</w:t>
            </w:r>
          </w:p>
        </w:tc>
        <w:tc>
          <w:tcPr>
            <w:tcW w:w="1984" w:type="dxa"/>
          </w:tcPr>
          <w:p w14:paraId="1AB99DAE" w14:textId="1761E29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9.6.1996</w:t>
            </w:r>
          </w:p>
        </w:tc>
      </w:tr>
      <w:tr w:rsidR="00AE546A" w:rsidRPr="007719E8" w14:paraId="5B092B39" w14:textId="77777777" w:rsidTr="00D72B9C">
        <w:tc>
          <w:tcPr>
            <w:tcW w:w="1560" w:type="dxa"/>
            <w:vMerge/>
          </w:tcPr>
          <w:p w14:paraId="3CE6389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716E10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73C3F5BA" w14:textId="7D3397B3"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Estónskou republikou o podpore a vzájomnej ochrane investícií</w:t>
            </w:r>
          </w:p>
        </w:tc>
        <w:tc>
          <w:tcPr>
            <w:tcW w:w="1559" w:type="dxa"/>
          </w:tcPr>
          <w:p w14:paraId="79FE8794" w14:textId="2B5BCA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12.11.1992</w:t>
            </w:r>
          </w:p>
        </w:tc>
        <w:tc>
          <w:tcPr>
            <w:tcW w:w="1984" w:type="dxa"/>
          </w:tcPr>
          <w:p w14:paraId="65EF4EF0" w14:textId="213F48A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12.1.1997</w:t>
            </w:r>
          </w:p>
        </w:tc>
      </w:tr>
      <w:tr w:rsidR="00AE546A" w:rsidRPr="007719E8" w14:paraId="684A30D1" w14:textId="77777777" w:rsidTr="00D72B9C">
        <w:tc>
          <w:tcPr>
            <w:tcW w:w="1560" w:type="dxa"/>
            <w:vMerge/>
          </w:tcPr>
          <w:p w14:paraId="09CC1C2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65FB91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514D5DE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Litovskou republikou o podpore a vzájomnej ochrane investícií</w:t>
            </w:r>
          </w:p>
        </w:tc>
        <w:tc>
          <w:tcPr>
            <w:tcW w:w="1559" w:type="dxa"/>
          </w:tcPr>
          <w:p w14:paraId="1A10A084" w14:textId="7B7307C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28.2.1992</w:t>
            </w:r>
          </w:p>
        </w:tc>
        <w:tc>
          <w:tcPr>
            <w:tcW w:w="1984" w:type="dxa"/>
          </w:tcPr>
          <w:p w14:paraId="24A2CE30" w14:textId="13D3CBB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27.6.1997</w:t>
            </w:r>
          </w:p>
        </w:tc>
      </w:tr>
      <w:tr w:rsidR="00AE546A" w:rsidRPr="007719E8" w14:paraId="3D60864E" w14:textId="77777777" w:rsidTr="00D72B9C">
        <w:tc>
          <w:tcPr>
            <w:tcW w:w="1560" w:type="dxa"/>
            <w:vMerge/>
          </w:tcPr>
          <w:p w14:paraId="013FA3C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17B120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696FD01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Slovinskou republikou o podpore a vzájomnej ochrane investícií</w:t>
            </w:r>
          </w:p>
        </w:tc>
        <w:tc>
          <w:tcPr>
            <w:tcW w:w="1559" w:type="dxa"/>
          </w:tcPr>
          <w:p w14:paraId="695BCE76" w14:textId="06FE414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28.10.1993</w:t>
            </w:r>
          </w:p>
        </w:tc>
        <w:tc>
          <w:tcPr>
            <w:tcW w:w="1984" w:type="dxa"/>
          </w:tcPr>
          <w:p w14:paraId="1041F11E" w14:textId="3F3A440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18.7.1998</w:t>
            </w:r>
          </w:p>
        </w:tc>
      </w:tr>
      <w:tr w:rsidR="00AE546A" w:rsidRPr="007719E8" w14:paraId="696315A4" w14:textId="77777777" w:rsidTr="00D72B9C">
        <w:tc>
          <w:tcPr>
            <w:tcW w:w="1560" w:type="dxa"/>
            <w:vMerge/>
          </w:tcPr>
          <w:p w14:paraId="3B0D2A0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311A07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5645B3D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Rumunskou republikou o podpore a vzájomnej ochrane investícií</w:t>
            </w:r>
          </w:p>
        </w:tc>
        <w:tc>
          <w:tcPr>
            <w:tcW w:w="1559" w:type="dxa"/>
          </w:tcPr>
          <w:p w14:paraId="33460D23" w14:textId="6319F3B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25.6.1996</w:t>
            </w:r>
          </w:p>
        </w:tc>
        <w:tc>
          <w:tcPr>
            <w:tcW w:w="1984" w:type="dxa"/>
          </w:tcPr>
          <w:p w14:paraId="420BD9EE" w14:textId="394FBA1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12.12.1998</w:t>
            </w:r>
          </w:p>
        </w:tc>
      </w:tr>
      <w:tr w:rsidR="00AE546A" w:rsidRPr="007719E8" w14:paraId="218E8F49" w14:textId="77777777" w:rsidTr="00D72B9C">
        <w:tc>
          <w:tcPr>
            <w:tcW w:w="1560" w:type="dxa"/>
            <w:vMerge/>
          </w:tcPr>
          <w:p w14:paraId="194233E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BCD2FE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29B2AF38" w14:textId="1004E610"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Spolkovou republikou Nemecko a Chorvátskou republikou o podpore a vzájomnej ochrane investícií</w:t>
            </w:r>
            <w:r w:rsidRPr="007719E8">
              <w:rPr>
                <w:rStyle w:val="FootnoteReference"/>
                <w:rFonts w:asciiTheme="majorBidi" w:hAnsiTheme="majorBidi" w:cstheme="majorBidi"/>
                <w:sz w:val="24"/>
                <w:szCs w:val="24"/>
              </w:rPr>
              <w:footnoteReference w:id="3"/>
            </w:r>
          </w:p>
        </w:tc>
        <w:tc>
          <w:tcPr>
            <w:tcW w:w="1559" w:type="dxa"/>
          </w:tcPr>
          <w:p w14:paraId="4C120671" w14:textId="75A7878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21.3.1997</w:t>
            </w:r>
          </w:p>
        </w:tc>
        <w:tc>
          <w:tcPr>
            <w:tcW w:w="1984" w:type="dxa"/>
          </w:tcPr>
          <w:p w14:paraId="330EB6E9" w14:textId="42A4165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28.9.2000</w:t>
            </w:r>
          </w:p>
        </w:tc>
      </w:tr>
      <w:tr w:rsidR="00AE546A" w:rsidRPr="007719E8" w14:paraId="3AFB7D78" w14:textId="77777777" w:rsidTr="00D72B9C">
        <w:tc>
          <w:tcPr>
            <w:tcW w:w="1560" w:type="dxa"/>
            <w:vMerge w:val="restart"/>
          </w:tcPr>
          <w:p w14:paraId="0808F3DF"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Estónska republika</w:t>
            </w:r>
          </w:p>
        </w:tc>
        <w:tc>
          <w:tcPr>
            <w:tcW w:w="1795" w:type="dxa"/>
          </w:tcPr>
          <w:p w14:paraId="5A8070C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0C744A8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Estónskou republikou a Holandským kráľovstvom</w:t>
            </w:r>
          </w:p>
        </w:tc>
        <w:tc>
          <w:tcPr>
            <w:tcW w:w="1559" w:type="dxa"/>
          </w:tcPr>
          <w:p w14:paraId="65730169" w14:textId="3707FE6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27.10.1992</w:t>
            </w:r>
          </w:p>
        </w:tc>
        <w:tc>
          <w:tcPr>
            <w:tcW w:w="1984" w:type="dxa"/>
          </w:tcPr>
          <w:p w14:paraId="4D407A74" w14:textId="2BFA1B1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1.9.1993</w:t>
            </w:r>
          </w:p>
        </w:tc>
      </w:tr>
      <w:tr w:rsidR="00AE546A" w:rsidRPr="007719E8" w14:paraId="1829D1DA" w14:textId="77777777" w:rsidTr="00D72B9C">
        <w:tc>
          <w:tcPr>
            <w:tcW w:w="1560" w:type="dxa"/>
            <w:vMerge/>
          </w:tcPr>
          <w:p w14:paraId="5D092C9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400D8C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6F89130C" w14:textId="35064034"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Estónskej republiky a vládou Francúzskej republiky o podpore a vzájomnej ochrane investícií</w:t>
            </w:r>
          </w:p>
        </w:tc>
        <w:tc>
          <w:tcPr>
            <w:tcW w:w="1559" w:type="dxa"/>
          </w:tcPr>
          <w:p w14:paraId="0195F565" w14:textId="48B832C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14.5.1992</w:t>
            </w:r>
          </w:p>
        </w:tc>
        <w:tc>
          <w:tcPr>
            <w:tcW w:w="1984" w:type="dxa"/>
          </w:tcPr>
          <w:p w14:paraId="3BBB2FAC" w14:textId="34ED20A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25.9.1995</w:t>
            </w:r>
          </w:p>
        </w:tc>
      </w:tr>
      <w:tr w:rsidR="00AE546A" w:rsidRPr="007719E8" w14:paraId="6500CCCB" w14:textId="77777777" w:rsidTr="00D72B9C">
        <w:tc>
          <w:tcPr>
            <w:tcW w:w="1560" w:type="dxa"/>
            <w:vMerge/>
          </w:tcPr>
          <w:p w14:paraId="0582DF2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8B873C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273E562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Estónskej republiky a vládou Lotyšskej republiky o podpore a vzájomnej ochrane investícií</w:t>
            </w:r>
          </w:p>
        </w:tc>
        <w:tc>
          <w:tcPr>
            <w:tcW w:w="1559" w:type="dxa"/>
          </w:tcPr>
          <w:p w14:paraId="40618146" w14:textId="0B204F2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7.2.1996</w:t>
            </w:r>
          </w:p>
        </w:tc>
        <w:tc>
          <w:tcPr>
            <w:tcW w:w="1984" w:type="dxa"/>
          </w:tcPr>
          <w:p w14:paraId="5F1E99E1" w14:textId="7B629EC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23.5.1996</w:t>
            </w:r>
          </w:p>
        </w:tc>
      </w:tr>
      <w:tr w:rsidR="00AE546A" w:rsidRPr="007719E8" w14:paraId="71357412" w14:textId="77777777" w:rsidTr="00D72B9C">
        <w:tc>
          <w:tcPr>
            <w:tcW w:w="1560" w:type="dxa"/>
            <w:vMerge/>
          </w:tcPr>
          <w:p w14:paraId="6ABD67A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F3E5EA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16C36ACB" w14:textId="03651F57" w:rsidR="00D72B9C" w:rsidRPr="007719E8" w:rsidRDefault="00D72B9C" w:rsidP="00644798">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w:t>
            </w:r>
            <w:r w:rsidR="00644798" w:rsidRPr="007719E8">
              <w:rPr>
                <w:rFonts w:asciiTheme="majorBidi" w:hAnsiTheme="majorBidi" w:cstheme="majorBidi"/>
                <w:sz w:val="24"/>
                <w:szCs w:val="24"/>
              </w:rPr>
              <w:t xml:space="preserve"> vládou</w:t>
            </w:r>
            <w:r w:rsidRPr="007719E8">
              <w:rPr>
                <w:rFonts w:asciiTheme="majorBidi" w:hAnsiTheme="majorBidi" w:cstheme="majorBidi"/>
                <w:sz w:val="24"/>
                <w:szCs w:val="24"/>
              </w:rPr>
              <w:t xml:space="preserve"> </w:t>
            </w:r>
            <w:r w:rsidR="00644798" w:rsidRPr="007719E8">
              <w:rPr>
                <w:rFonts w:asciiTheme="majorBidi" w:hAnsiTheme="majorBidi" w:cstheme="majorBidi"/>
                <w:sz w:val="24"/>
                <w:szCs w:val="24"/>
              </w:rPr>
              <w:t xml:space="preserve">Estónskej republiky </w:t>
            </w:r>
            <w:r w:rsidRPr="007719E8">
              <w:rPr>
                <w:rFonts w:asciiTheme="majorBidi" w:hAnsiTheme="majorBidi" w:cstheme="majorBidi"/>
                <w:sz w:val="24"/>
                <w:szCs w:val="24"/>
              </w:rPr>
              <w:t>a</w:t>
            </w:r>
            <w:r w:rsidR="00644798" w:rsidRPr="007719E8">
              <w:rPr>
                <w:rFonts w:asciiTheme="majorBidi" w:hAnsiTheme="majorBidi" w:cstheme="majorBidi"/>
                <w:sz w:val="24"/>
                <w:szCs w:val="24"/>
              </w:rPr>
              <w:t xml:space="preserve"> vládou Litovskej republiky </w:t>
            </w:r>
            <w:r w:rsidRPr="007719E8">
              <w:rPr>
                <w:rFonts w:asciiTheme="majorBidi" w:hAnsiTheme="majorBidi" w:cstheme="majorBidi"/>
                <w:sz w:val="24"/>
                <w:szCs w:val="24"/>
              </w:rPr>
              <w:t>o podpore a vzájomnej ochrane investícií</w:t>
            </w:r>
          </w:p>
        </w:tc>
        <w:tc>
          <w:tcPr>
            <w:tcW w:w="1559" w:type="dxa"/>
          </w:tcPr>
          <w:p w14:paraId="334C7576" w14:textId="7188325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7.9.1995</w:t>
            </w:r>
          </w:p>
        </w:tc>
        <w:tc>
          <w:tcPr>
            <w:tcW w:w="1984" w:type="dxa"/>
          </w:tcPr>
          <w:p w14:paraId="535D989D" w14:textId="11712D8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20.6.1996</w:t>
            </w:r>
          </w:p>
        </w:tc>
      </w:tr>
      <w:tr w:rsidR="00AE546A" w:rsidRPr="007719E8" w14:paraId="561F7653" w14:textId="77777777" w:rsidTr="00D72B9C">
        <w:tc>
          <w:tcPr>
            <w:tcW w:w="1560" w:type="dxa"/>
            <w:vMerge/>
          </w:tcPr>
          <w:p w14:paraId="2AB2DCD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ACDDE3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36D2EF3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Estónskou republikou a Spolkovou republikou Nemecko republikou o podpore a vzájomnej ochrane investícií</w:t>
            </w:r>
          </w:p>
        </w:tc>
        <w:tc>
          <w:tcPr>
            <w:tcW w:w="1559" w:type="dxa"/>
          </w:tcPr>
          <w:p w14:paraId="7FDE4D2F" w14:textId="10FF80B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12.11.1992</w:t>
            </w:r>
          </w:p>
        </w:tc>
        <w:tc>
          <w:tcPr>
            <w:tcW w:w="1984" w:type="dxa"/>
          </w:tcPr>
          <w:p w14:paraId="57560D23" w14:textId="3DEC5E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12.1.1997</w:t>
            </w:r>
          </w:p>
        </w:tc>
      </w:tr>
      <w:tr w:rsidR="00AE546A" w:rsidRPr="007719E8" w14:paraId="2A0F1183" w14:textId="77777777" w:rsidTr="00D72B9C">
        <w:tc>
          <w:tcPr>
            <w:tcW w:w="1560" w:type="dxa"/>
            <w:vMerge/>
          </w:tcPr>
          <w:p w14:paraId="100B2D5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7D623C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0D26D78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Estónskou republikou a Španielskym kráľovstvom o vzájomnej podpore a ochrane investícií</w:t>
            </w:r>
          </w:p>
        </w:tc>
        <w:tc>
          <w:tcPr>
            <w:tcW w:w="1559" w:type="dxa"/>
          </w:tcPr>
          <w:p w14:paraId="61C9B086" w14:textId="34FA530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11.11.1997</w:t>
            </w:r>
          </w:p>
        </w:tc>
        <w:tc>
          <w:tcPr>
            <w:tcW w:w="1984" w:type="dxa"/>
          </w:tcPr>
          <w:p w14:paraId="6C966FF4" w14:textId="2FF5E32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1.7.1998</w:t>
            </w:r>
          </w:p>
        </w:tc>
      </w:tr>
      <w:tr w:rsidR="00AE546A" w:rsidRPr="007719E8" w14:paraId="369EE297" w14:textId="77777777" w:rsidTr="00D72B9C">
        <w:tc>
          <w:tcPr>
            <w:tcW w:w="1560" w:type="dxa"/>
            <w:vMerge w:val="restart"/>
          </w:tcPr>
          <w:p w14:paraId="1F1F9B05"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1A8ACCC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59DEF6D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Estónskej republiky a vládou Helénskej republiky o podpore a vzájomnej ochrane investícií</w:t>
            </w:r>
          </w:p>
        </w:tc>
        <w:tc>
          <w:tcPr>
            <w:tcW w:w="1559" w:type="dxa"/>
          </w:tcPr>
          <w:p w14:paraId="578B47ED" w14:textId="0250569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17.4.1997</w:t>
            </w:r>
          </w:p>
        </w:tc>
        <w:tc>
          <w:tcPr>
            <w:tcW w:w="1984" w:type="dxa"/>
          </w:tcPr>
          <w:p w14:paraId="07184BA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1.8.1998 (EL)</w:t>
            </w:r>
          </w:p>
          <w:p w14:paraId="7AE0C450" w14:textId="4A1A07A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7.8.1998 (EE)</w:t>
            </w:r>
          </w:p>
        </w:tc>
      </w:tr>
      <w:tr w:rsidR="00AE546A" w:rsidRPr="007719E8" w14:paraId="5F96D975" w14:textId="77777777" w:rsidTr="00D72B9C">
        <w:tc>
          <w:tcPr>
            <w:tcW w:w="1560" w:type="dxa"/>
            <w:vMerge/>
          </w:tcPr>
          <w:p w14:paraId="08677F5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58D0733" w14:textId="59700B8B"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0E59D3CC" w14:textId="1F9467A3"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Estónskou republikou na jednej strane </w:t>
            </w:r>
            <w:r w:rsidR="00F27756" w:rsidRPr="007719E8">
              <w:rPr>
                <w:rFonts w:asciiTheme="majorBidi" w:hAnsiTheme="majorBidi" w:cstheme="majorBidi"/>
                <w:sz w:val="24"/>
                <w:szCs w:val="24"/>
              </w:rPr>
              <w:t xml:space="preserve">Hospodárskou úniou belgicko-luxemburskou </w:t>
            </w:r>
            <w:r w:rsidRPr="007719E8">
              <w:rPr>
                <w:rFonts w:asciiTheme="majorBidi" w:hAnsiTheme="majorBidi" w:cstheme="majorBidi"/>
                <w:sz w:val="24"/>
                <w:szCs w:val="24"/>
              </w:rPr>
              <w:t>na strane druhej o vzájomnej podpore a ochrane investícií</w:t>
            </w:r>
          </w:p>
        </w:tc>
        <w:tc>
          <w:tcPr>
            <w:tcW w:w="1559" w:type="dxa"/>
          </w:tcPr>
          <w:p w14:paraId="35C8C928" w14:textId="5F169BE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24.1.1996</w:t>
            </w:r>
          </w:p>
        </w:tc>
        <w:tc>
          <w:tcPr>
            <w:tcW w:w="1984" w:type="dxa"/>
          </w:tcPr>
          <w:p w14:paraId="4F37776A" w14:textId="63A452E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23.9.1999</w:t>
            </w:r>
          </w:p>
        </w:tc>
      </w:tr>
      <w:tr w:rsidR="00AE546A" w:rsidRPr="007719E8" w14:paraId="3388DC4D" w14:textId="77777777" w:rsidTr="00D72B9C">
        <w:tc>
          <w:tcPr>
            <w:tcW w:w="1560" w:type="dxa"/>
            <w:vMerge w:val="restart"/>
          </w:tcPr>
          <w:p w14:paraId="39216A1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Helénska republika</w:t>
            </w:r>
          </w:p>
        </w:tc>
        <w:tc>
          <w:tcPr>
            <w:tcW w:w="1795" w:type="dxa"/>
          </w:tcPr>
          <w:p w14:paraId="51EFCD2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779DE7A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Gréckym kráľovstvom a Spolkovou republikou Nemecko o podpore a vzájomnej podpore investícií</w:t>
            </w:r>
          </w:p>
        </w:tc>
        <w:tc>
          <w:tcPr>
            <w:tcW w:w="1559" w:type="dxa"/>
          </w:tcPr>
          <w:p w14:paraId="2B1CB68A" w14:textId="0168880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27.3.1961</w:t>
            </w:r>
          </w:p>
        </w:tc>
        <w:tc>
          <w:tcPr>
            <w:tcW w:w="1984" w:type="dxa"/>
          </w:tcPr>
          <w:p w14:paraId="264D0958" w14:textId="320E565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15.7.1963</w:t>
            </w:r>
          </w:p>
        </w:tc>
      </w:tr>
      <w:tr w:rsidR="00AE546A" w:rsidRPr="007719E8" w14:paraId="65BDE256" w14:textId="77777777" w:rsidTr="00D72B9C">
        <w:tc>
          <w:tcPr>
            <w:tcW w:w="1560" w:type="dxa"/>
            <w:vMerge/>
          </w:tcPr>
          <w:p w14:paraId="2478325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231031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1D4F382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Maďarskej ľudovej republiky o podpore a vzájomnej ochrane investícií</w:t>
            </w:r>
          </w:p>
        </w:tc>
        <w:tc>
          <w:tcPr>
            <w:tcW w:w="1559" w:type="dxa"/>
          </w:tcPr>
          <w:p w14:paraId="432E3757" w14:textId="22363B9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26.5.1989</w:t>
            </w:r>
          </w:p>
        </w:tc>
        <w:tc>
          <w:tcPr>
            <w:tcW w:w="1984" w:type="dxa"/>
          </w:tcPr>
          <w:p w14:paraId="75CB3E66" w14:textId="6B1243C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1.2.1992</w:t>
            </w:r>
          </w:p>
        </w:tc>
      </w:tr>
      <w:tr w:rsidR="00AE546A" w:rsidRPr="007719E8" w14:paraId="0599A759" w14:textId="77777777" w:rsidTr="00D72B9C">
        <w:tc>
          <w:tcPr>
            <w:tcW w:w="1560" w:type="dxa"/>
            <w:vMerge/>
          </w:tcPr>
          <w:p w14:paraId="40A0EDD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8D18EF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1A66CAF0" w14:textId="1B589309" w:rsidR="00D72B9C" w:rsidRPr="007719E8" w:rsidRDefault="00D72B9C" w:rsidP="00A43172">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vládou </w:t>
            </w:r>
            <w:r w:rsidR="00A43172" w:rsidRPr="007719E8">
              <w:rPr>
                <w:rFonts w:asciiTheme="majorBidi" w:hAnsiTheme="majorBidi" w:cstheme="majorBidi"/>
                <w:sz w:val="24"/>
                <w:szCs w:val="24"/>
              </w:rPr>
              <w:t xml:space="preserve">Gréckej </w:t>
            </w:r>
            <w:r w:rsidRPr="007719E8">
              <w:rPr>
                <w:rFonts w:asciiTheme="majorBidi" w:hAnsiTheme="majorBidi" w:cstheme="majorBidi"/>
                <w:sz w:val="24"/>
                <w:szCs w:val="24"/>
              </w:rPr>
              <w:t>republiky a vládou Českej a vládou Slovenskej Federatívnej republiky o podpore a vzájomnej ochrane investícií</w:t>
            </w:r>
          </w:p>
        </w:tc>
        <w:tc>
          <w:tcPr>
            <w:tcW w:w="1559" w:type="dxa"/>
          </w:tcPr>
          <w:p w14:paraId="327D48B1" w14:textId="159A118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3.6.1991</w:t>
            </w:r>
          </w:p>
        </w:tc>
        <w:tc>
          <w:tcPr>
            <w:tcW w:w="1984" w:type="dxa"/>
          </w:tcPr>
          <w:p w14:paraId="36C022A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30.12.1992 (CZ)</w:t>
            </w:r>
          </w:p>
          <w:p w14:paraId="73505FED" w14:textId="03FD70C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31.12.1992 (EL)</w:t>
            </w:r>
          </w:p>
        </w:tc>
      </w:tr>
      <w:tr w:rsidR="00AE546A" w:rsidRPr="007719E8" w14:paraId="342C9F93" w14:textId="77777777" w:rsidTr="00D72B9C">
        <w:tc>
          <w:tcPr>
            <w:tcW w:w="1560" w:type="dxa"/>
            <w:vMerge/>
          </w:tcPr>
          <w:p w14:paraId="72B5BF9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184284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0608E6CF" w14:textId="300D8A4D" w:rsidR="00D72B9C" w:rsidRPr="007719E8" w:rsidRDefault="00D72B9C" w:rsidP="00A43172">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vládou </w:t>
            </w:r>
            <w:r w:rsidR="00A43172" w:rsidRPr="007719E8">
              <w:rPr>
                <w:rFonts w:asciiTheme="majorBidi" w:hAnsiTheme="majorBidi" w:cstheme="majorBidi"/>
                <w:sz w:val="24"/>
                <w:szCs w:val="24"/>
              </w:rPr>
              <w:t>Gréckej republiky</w:t>
            </w:r>
            <w:r w:rsidRPr="007719E8">
              <w:rPr>
                <w:rFonts w:asciiTheme="majorBidi" w:hAnsiTheme="majorBidi" w:cstheme="majorBidi"/>
                <w:sz w:val="24"/>
                <w:szCs w:val="24"/>
              </w:rPr>
              <w:t xml:space="preserve"> a vládou Českej a vládou Slovenskej Federatívnej republiky o podpore a vzájomnej ochrane investícií</w:t>
            </w:r>
          </w:p>
        </w:tc>
        <w:tc>
          <w:tcPr>
            <w:tcW w:w="1559" w:type="dxa"/>
          </w:tcPr>
          <w:p w14:paraId="27544AB9" w14:textId="529EB04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3.6.1991</w:t>
            </w:r>
          </w:p>
        </w:tc>
        <w:tc>
          <w:tcPr>
            <w:tcW w:w="1984" w:type="dxa"/>
          </w:tcPr>
          <w:p w14:paraId="6FC78FB7" w14:textId="2CDD3B0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31.12.1992</w:t>
            </w:r>
          </w:p>
        </w:tc>
      </w:tr>
      <w:tr w:rsidR="00AE546A" w:rsidRPr="007719E8" w14:paraId="6B23B8E7" w14:textId="77777777" w:rsidTr="00D72B9C">
        <w:tc>
          <w:tcPr>
            <w:tcW w:w="1560" w:type="dxa"/>
            <w:vMerge/>
          </w:tcPr>
          <w:p w14:paraId="2EF2A57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DC1AE2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7A41E5C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Českej a vládou Cyperskej republiky o podpore a vzájomnej ochrane investícií</w:t>
            </w:r>
          </w:p>
        </w:tc>
        <w:tc>
          <w:tcPr>
            <w:tcW w:w="1559" w:type="dxa"/>
          </w:tcPr>
          <w:p w14:paraId="4D9F7F5D" w14:textId="2CDCB81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30.3.1992</w:t>
            </w:r>
          </w:p>
        </w:tc>
        <w:tc>
          <w:tcPr>
            <w:tcW w:w="1984" w:type="dxa"/>
          </w:tcPr>
          <w:p w14:paraId="40C79DD7" w14:textId="3E2EF54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26.2.1993</w:t>
            </w:r>
          </w:p>
        </w:tc>
      </w:tr>
      <w:tr w:rsidR="00AE546A" w:rsidRPr="007719E8" w14:paraId="6CDBBC91" w14:textId="77777777" w:rsidTr="00D72B9C">
        <w:tc>
          <w:tcPr>
            <w:tcW w:w="1560" w:type="dxa"/>
            <w:vMerge w:val="restart"/>
          </w:tcPr>
          <w:p w14:paraId="547974EC"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5287571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2D246FD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Bulharskej republiky o podpore a vzájomnej ochrane investícií</w:t>
            </w:r>
          </w:p>
        </w:tc>
        <w:tc>
          <w:tcPr>
            <w:tcW w:w="1559" w:type="dxa"/>
          </w:tcPr>
          <w:p w14:paraId="60CD9224" w14:textId="2A903AD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12.3.1993</w:t>
            </w:r>
          </w:p>
        </w:tc>
        <w:tc>
          <w:tcPr>
            <w:tcW w:w="1984" w:type="dxa"/>
          </w:tcPr>
          <w:p w14:paraId="0A12A395" w14:textId="2A848E4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29.4.1995</w:t>
            </w:r>
          </w:p>
        </w:tc>
      </w:tr>
      <w:tr w:rsidR="00AE546A" w:rsidRPr="007719E8" w14:paraId="03953581" w14:textId="77777777" w:rsidTr="00D72B9C">
        <w:tc>
          <w:tcPr>
            <w:tcW w:w="1560" w:type="dxa"/>
            <w:vMerge/>
          </w:tcPr>
          <w:p w14:paraId="44DE01B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3F4607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212645D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Litovskej republiky o podpore a vzájomnej ochrane investícií</w:t>
            </w:r>
          </w:p>
        </w:tc>
        <w:tc>
          <w:tcPr>
            <w:tcW w:w="1559" w:type="dxa"/>
          </w:tcPr>
          <w:p w14:paraId="5D948A3E" w14:textId="7A2EA2D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19.7.1996</w:t>
            </w:r>
          </w:p>
        </w:tc>
        <w:tc>
          <w:tcPr>
            <w:tcW w:w="1984" w:type="dxa"/>
          </w:tcPr>
          <w:p w14:paraId="6FE9889C" w14:textId="3A53A37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10.7.1997</w:t>
            </w:r>
          </w:p>
        </w:tc>
      </w:tr>
      <w:tr w:rsidR="00AE546A" w:rsidRPr="007719E8" w14:paraId="66BE0D46" w14:textId="77777777" w:rsidTr="00D72B9C">
        <w:tc>
          <w:tcPr>
            <w:tcW w:w="1560" w:type="dxa"/>
            <w:vMerge/>
          </w:tcPr>
          <w:p w14:paraId="0E323F6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8B6117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3BC959B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Lotyšskej republiky o podpore a vzájomnej ochrane investícií</w:t>
            </w:r>
          </w:p>
        </w:tc>
        <w:tc>
          <w:tcPr>
            <w:tcW w:w="1559" w:type="dxa"/>
          </w:tcPr>
          <w:p w14:paraId="59613D05" w14:textId="6A2B318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20.7.1995</w:t>
            </w:r>
          </w:p>
        </w:tc>
        <w:tc>
          <w:tcPr>
            <w:tcW w:w="1984" w:type="dxa"/>
          </w:tcPr>
          <w:p w14:paraId="35B4073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8.2.1998(EL)</w:t>
            </w:r>
          </w:p>
          <w:p w14:paraId="1C2FB94C" w14:textId="127F7122" w:rsidR="00D72B9C" w:rsidRPr="007719E8" w:rsidRDefault="00D72B9C" w:rsidP="00E722C6">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9.2.1998(LV)</w:t>
            </w:r>
          </w:p>
        </w:tc>
      </w:tr>
      <w:tr w:rsidR="00AE546A" w:rsidRPr="007719E8" w14:paraId="511B75EF" w14:textId="77777777" w:rsidTr="00D72B9C">
        <w:tc>
          <w:tcPr>
            <w:tcW w:w="1560" w:type="dxa"/>
            <w:vMerge/>
          </w:tcPr>
          <w:p w14:paraId="241013A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7CE52E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614FE12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Rumunska o podpore a vzájomnej ochrane investícií</w:t>
            </w:r>
          </w:p>
        </w:tc>
        <w:tc>
          <w:tcPr>
            <w:tcW w:w="1559" w:type="dxa"/>
          </w:tcPr>
          <w:p w14:paraId="6EB8727E" w14:textId="161722A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23.5.1997</w:t>
            </w:r>
          </w:p>
        </w:tc>
        <w:tc>
          <w:tcPr>
            <w:tcW w:w="1984" w:type="dxa"/>
          </w:tcPr>
          <w:p w14:paraId="6402B31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11.6.1998 (RO)</w:t>
            </w:r>
          </w:p>
          <w:p w14:paraId="6AA3B586" w14:textId="569CC86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12.6.1998 (EL)</w:t>
            </w:r>
          </w:p>
        </w:tc>
      </w:tr>
      <w:tr w:rsidR="00AE546A" w:rsidRPr="007719E8" w14:paraId="5CA7575C" w14:textId="77777777" w:rsidTr="00D72B9C">
        <w:tc>
          <w:tcPr>
            <w:tcW w:w="1560" w:type="dxa"/>
            <w:vMerge/>
          </w:tcPr>
          <w:p w14:paraId="2588339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5309CB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64F92FC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Estónskej republiky o podpore a vzájomnej ochrane investícií</w:t>
            </w:r>
          </w:p>
        </w:tc>
        <w:tc>
          <w:tcPr>
            <w:tcW w:w="1559" w:type="dxa"/>
          </w:tcPr>
          <w:p w14:paraId="5931699E" w14:textId="1099B6D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17.4.1997</w:t>
            </w:r>
          </w:p>
        </w:tc>
        <w:tc>
          <w:tcPr>
            <w:tcW w:w="1984" w:type="dxa"/>
          </w:tcPr>
          <w:p w14:paraId="57C1E65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1.8.1998 (EL)</w:t>
            </w:r>
          </w:p>
          <w:p w14:paraId="7EC5AE42" w14:textId="44AEBBA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7.8.1998 (EE)</w:t>
            </w:r>
          </w:p>
        </w:tc>
      </w:tr>
      <w:tr w:rsidR="00AE546A" w:rsidRPr="007719E8" w14:paraId="47C76A0E" w14:textId="77777777" w:rsidTr="00D72B9C">
        <w:tc>
          <w:tcPr>
            <w:tcW w:w="1560" w:type="dxa"/>
            <w:vMerge/>
          </w:tcPr>
          <w:p w14:paraId="1ACF4C6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DB3A99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107D13D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Chorvátskej republiky o podpore a vzájomnej ochrane investícií</w:t>
            </w:r>
          </w:p>
        </w:tc>
        <w:tc>
          <w:tcPr>
            <w:tcW w:w="1559" w:type="dxa"/>
          </w:tcPr>
          <w:p w14:paraId="3CA7127B" w14:textId="740728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18.10.1996</w:t>
            </w:r>
          </w:p>
        </w:tc>
        <w:tc>
          <w:tcPr>
            <w:tcW w:w="1984" w:type="dxa"/>
          </w:tcPr>
          <w:p w14:paraId="7E60B40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20.10.1998 (EL)</w:t>
            </w:r>
          </w:p>
          <w:p w14:paraId="21EB8ADC" w14:textId="5EE8492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21.10.1998 (HR)</w:t>
            </w:r>
          </w:p>
        </w:tc>
      </w:tr>
      <w:tr w:rsidR="00AE546A" w:rsidRPr="007719E8" w14:paraId="7D99B749" w14:textId="77777777" w:rsidTr="00D72B9C">
        <w:tc>
          <w:tcPr>
            <w:tcW w:w="1560" w:type="dxa"/>
            <w:vMerge/>
          </w:tcPr>
          <w:p w14:paraId="483C803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410863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18FAC97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Helénskej republiky a vládou Slovinskej republiky o vzájomnej podpore a ochrane investícií</w:t>
            </w:r>
          </w:p>
        </w:tc>
        <w:tc>
          <w:tcPr>
            <w:tcW w:w="1559" w:type="dxa"/>
          </w:tcPr>
          <w:p w14:paraId="7CEAAFC6" w14:textId="51A3AF8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29.5.1997</w:t>
            </w:r>
          </w:p>
        </w:tc>
        <w:tc>
          <w:tcPr>
            <w:tcW w:w="1984" w:type="dxa"/>
          </w:tcPr>
          <w:p w14:paraId="432DCDF4" w14:textId="104AABA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10.2.2000</w:t>
            </w:r>
          </w:p>
        </w:tc>
      </w:tr>
      <w:tr w:rsidR="00AE546A" w:rsidRPr="007719E8" w14:paraId="07F9009C" w14:textId="77777777" w:rsidTr="00D72B9C">
        <w:tc>
          <w:tcPr>
            <w:tcW w:w="1560" w:type="dxa"/>
            <w:vMerge w:val="restart"/>
          </w:tcPr>
          <w:p w14:paraId="33DDC50A"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Španielske kráľovstvo</w:t>
            </w:r>
          </w:p>
        </w:tc>
        <w:tc>
          <w:tcPr>
            <w:tcW w:w="1795" w:type="dxa"/>
          </w:tcPr>
          <w:p w14:paraId="5DDCD7A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7C4A7616" w14:textId="6583AF1D"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ochrane a vzájomnej podpore investícií medzi Španielskym kráľovstvom a Českou a Slovenskou Federatívnou Republikou</w:t>
            </w:r>
            <w:r w:rsidRPr="007719E8">
              <w:rPr>
                <w:rStyle w:val="FootnoteReference"/>
                <w:rFonts w:asciiTheme="majorBidi" w:hAnsiTheme="majorBidi" w:cstheme="majorBidi"/>
                <w:sz w:val="24"/>
                <w:szCs w:val="24"/>
              </w:rPr>
              <w:footnoteReference w:id="4"/>
            </w:r>
          </w:p>
        </w:tc>
        <w:tc>
          <w:tcPr>
            <w:tcW w:w="1559" w:type="dxa"/>
          </w:tcPr>
          <w:p w14:paraId="381AC6E4" w14:textId="0F92B08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12.12.1990</w:t>
            </w:r>
          </w:p>
        </w:tc>
        <w:tc>
          <w:tcPr>
            <w:tcW w:w="1984" w:type="dxa"/>
          </w:tcPr>
          <w:p w14:paraId="56AA39FF" w14:textId="1BA789F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28.11.1991</w:t>
            </w:r>
          </w:p>
        </w:tc>
      </w:tr>
      <w:tr w:rsidR="00AE546A" w:rsidRPr="007719E8" w14:paraId="721AF6E0" w14:textId="77777777" w:rsidTr="00D72B9C">
        <w:tc>
          <w:tcPr>
            <w:tcW w:w="1560" w:type="dxa"/>
            <w:vMerge/>
          </w:tcPr>
          <w:p w14:paraId="76991D7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B0B377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285AB74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ochrane a podpore investícií medzi Španielskym kráľovstvom a Českou a Slovenskou Federatívnou Republikou</w:t>
            </w:r>
          </w:p>
        </w:tc>
        <w:tc>
          <w:tcPr>
            <w:tcW w:w="1559" w:type="dxa"/>
          </w:tcPr>
          <w:p w14:paraId="011A7AE4" w14:textId="098B120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12.12.1990</w:t>
            </w:r>
          </w:p>
        </w:tc>
        <w:tc>
          <w:tcPr>
            <w:tcW w:w="1984" w:type="dxa"/>
          </w:tcPr>
          <w:p w14:paraId="533FE308" w14:textId="0563DAD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28.11.1991</w:t>
            </w:r>
          </w:p>
        </w:tc>
      </w:tr>
      <w:tr w:rsidR="00AE546A" w:rsidRPr="007719E8" w14:paraId="4D36E4B7" w14:textId="77777777" w:rsidTr="00D72B9C">
        <w:tc>
          <w:tcPr>
            <w:tcW w:w="1560" w:type="dxa"/>
            <w:vMerge/>
          </w:tcPr>
          <w:p w14:paraId="0F7DF20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DBBAE2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5415927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Španielskym kráľovstvom a Maďarskou republikou a o podpore a vzájomnej ochrane investícií</w:t>
            </w:r>
          </w:p>
        </w:tc>
        <w:tc>
          <w:tcPr>
            <w:tcW w:w="1559" w:type="dxa"/>
          </w:tcPr>
          <w:p w14:paraId="614DA23B" w14:textId="373E2D2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9.11.1989</w:t>
            </w:r>
          </w:p>
        </w:tc>
        <w:tc>
          <w:tcPr>
            <w:tcW w:w="1984" w:type="dxa"/>
          </w:tcPr>
          <w:p w14:paraId="689E35A3" w14:textId="62CE257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1.8.1992</w:t>
            </w:r>
          </w:p>
        </w:tc>
      </w:tr>
      <w:tr w:rsidR="00AE546A" w:rsidRPr="007719E8" w14:paraId="6CAEB6CE" w14:textId="77777777" w:rsidTr="00D72B9C">
        <w:tc>
          <w:tcPr>
            <w:tcW w:w="1560" w:type="dxa"/>
            <w:vMerge/>
          </w:tcPr>
          <w:p w14:paraId="4DF1133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47A79B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599D75A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Španielskom a Rumunskom o podpore a vzájomnej ochrane investícií</w:t>
            </w:r>
          </w:p>
        </w:tc>
        <w:tc>
          <w:tcPr>
            <w:tcW w:w="1559" w:type="dxa"/>
          </w:tcPr>
          <w:p w14:paraId="3FDB01F2" w14:textId="67569F2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25.1.1995</w:t>
            </w:r>
          </w:p>
        </w:tc>
        <w:tc>
          <w:tcPr>
            <w:tcW w:w="1984" w:type="dxa"/>
          </w:tcPr>
          <w:p w14:paraId="7E062109" w14:textId="19813B0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7.12.1995</w:t>
            </w:r>
          </w:p>
        </w:tc>
      </w:tr>
      <w:tr w:rsidR="00AE546A" w:rsidRPr="007719E8" w14:paraId="6874C456" w14:textId="77777777" w:rsidTr="00D72B9C">
        <w:tc>
          <w:tcPr>
            <w:tcW w:w="1560" w:type="dxa"/>
            <w:vMerge/>
          </w:tcPr>
          <w:p w14:paraId="05A7EBA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608586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593384F6" w14:textId="3B9F1149"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podpore a ochrane investícií medzi Španielskym kráľovstvom a Litovskou republikou</w:t>
            </w:r>
          </w:p>
        </w:tc>
        <w:tc>
          <w:tcPr>
            <w:tcW w:w="1559" w:type="dxa"/>
          </w:tcPr>
          <w:p w14:paraId="575F1707" w14:textId="0125B78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6.7.1994</w:t>
            </w:r>
          </w:p>
        </w:tc>
        <w:tc>
          <w:tcPr>
            <w:tcW w:w="1984" w:type="dxa"/>
          </w:tcPr>
          <w:p w14:paraId="2A47BFCE" w14:textId="0DC13BE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22.12.1995</w:t>
            </w:r>
          </w:p>
        </w:tc>
      </w:tr>
      <w:tr w:rsidR="00AE546A" w:rsidRPr="007719E8" w14:paraId="7C7B6E19" w14:textId="77777777" w:rsidTr="00D72B9C">
        <w:tc>
          <w:tcPr>
            <w:tcW w:w="1560" w:type="dxa"/>
            <w:vMerge/>
          </w:tcPr>
          <w:p w14:paraId="629CFD5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BB0EF1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0DD12D6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podpore a ochrane investícií medzi Španielskym kráľovstvom a Lotyšskou republikou</w:t>
            </w:r>
          </w:p>
        </w:tc>
        <w:tc>
          <w:tcPr>
            <w:tcW w:w="1559" w:type="dxa"/>
          </w:tcPr>
          <w:p w14:paraId="75F5DE03" w14:textId="1EFD72C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26.10.1995</w:t>
            </w:r>
          </w:p>
        </w:tc>
        <w:tc>
          <w:tcPr>
            <w:tcW w:w="1984" w:type="dxa"/>
          </w:tcPr>
          <w:p w14:paraId="1F5AD3EE" w14:textId="4922E82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14.3.1997</w:t>
            </w:r>
          </w:p>
        </w:tc>
      </w:tr>
      <w:tr w:rsidR="00AE546A" w:rsidRPr="007719E8" w14:paraId="1A28D9CA" w14:textId="77777777" w:rsidTr="00D72B9C">
        <w:tc>
          <w:tcPr>
            <w:tcW w:w="1560" w:type="dxa"/>
            <w:vMerge/>
          </w:tcPr>
          <w:p w14:paraId="263BBCA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CC0369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54FB315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Španielskym kráľovstvom a Bulharskou republikou o vzájomnej podpore a ochrane investícií</w:t>
            </w:r>
          </w:p>
        </w:tc>
        <w:tc>
          <w:tcPr>
            <w:tcW w:w="1559" w:type="dxa"/>
          </w:tcPr>
          <w:p w14:paraId="31B0B2FF" w14:textId="7C292ED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5.9.1995</w:t>
            </w:r>
          </w:p>
        </w:tc>
        <w:tc>
          <w:tcPr>
            <w:tcW w:w="1984" w:type="dxa"/>
          </w:tcPr>
          <w:p w14:paraId="47C8E1C2" w14:textId="5B30E9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22.4.1998</w:t>
            </w:r>
          </w:p>
        </w:tc>
      </w:tr>
      <w:tr w:rsidR="00AE546A" w:rsidRPr="007719E8" w14:paraId="6C8FAFC7" w14:textId="77777777" w:rsidTr="00D72B9C">
        <w:tc>
          <w:tcPr>
            <w:tcW w:w="1560" w:type="dxa"/>
            <w:vMerge/>
          </w:tcPr>
          <w:p w14:paraId="2C37DE6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65C860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568E047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Španielskym kráľovstvom a Estónskou republikou o vzájomnej podpore a ochrane investícií</w:t>
            </w:r>
          </w:p>
        </w:tc>
        <w:tc>
          <w:tcPr>
            <w:tcW w:w="1559" w:type="dxa"/>
          </w:tcPr>
          <w:p w14:paraId="5415444E" w14:textId="52F788D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11.11.1997</w:t>
            </w:r>
          </w:p>
        </w:tc>
        <w:tc>
          <w:tcPr>
            <w:tcW w:w="1984" w:type="dxa"/>
          </w:tcPr>
          <w:p w14:paraId="3B9BE0D3" w14:textId="7E7E6CB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1.7.1998</w:t>
            </w:r>
          </w:p>
        </w:tc>
      </w:tr>
      <w:tr w:rsidR="00AE546A" w:rsidRPr="007719E8" w14:paraId="31ED66DC" w14:textId="77777777" w:rsidTr="00D72B9C">
        <w:tc>
          <w:tcPr>
            <w:tcW w:w="1560" w:type="dxa"/>
            <w:vMerge w:val="restart"/>
          </w:tcPr>
          <w:p w14:paraId="5F576545"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36D4EB3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214FC2E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Španielskym kráľovstvom a Chorvátskou republikou o podpore a vzájomnej ochrane investícií</w:t>
            </w:r>
          </w:p>
        </w:tc>
        <w:tc>
          <w:tcPr>
            <w:tcW w:w="1559" w:type="dxa"/>
          </w:tcPr>
          <w:p w14:paraId="0C6E49DE" w14:textId="7D49C3A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21.7.1997</w:t>
            </w:r>
          </w:p>
        </w:tc>
        <w:tc>
          <w:tcPr>
            <w:tcW w:w="1984" w:type="dxa"/>
          </w:tcPr>
          <w:p w14:paraId="1367931B" w14:textId="531DBC6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17.9.1998</w:t>
            </w:r>
          </w:p>
        </w:tc>
      </w:tr>
      <w:tr w:rsidR="00AE546A" w:rsidRPr="007719E8" w14:paraId="664EAEF5" w14:textId="77777777" w:rsidTr="00D72B9C">
        <w:tc>
          <w:tcPr>
            <w:tcW w:w="1560" w:type="dxa"/>
            <w:vMerge/>
          </w:tcPr>
          <w:p w14:paraId="7B8FE12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9BEAB0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02B50FFB" w14:textId="54E75843"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Španielskym kráľovstvom a Slovinskou republikou</w:t>
            </w:r>
          </w:p>
        </w:tc>
        <w:tc>
          <w:tcPr>
            <w:tcW w:w="1559" w:type="dxa"/>
          </w:tcPr>
          <w:p w14:paraId="72700D89" w14:textId="11E48B5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15.7.1998</w:t>
            </w:r>
          </w:p>
        </w:tc>
        <w:tc>
          <w:tcPr>
            <w:tcW w:w="1984" w:type="dxa"/>
          </w:tcPr>
          <w:p w14:paraId="4E82E321" w14:textId="36D111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3.4.2000</w:t>
            </w:r>
          </w:p>
        </w:tc>
      </w:tr>
      <w:tr w:rsidR="00AE546A" w:rsidRPr="007719E8" w14:paraId="3951FFFC" w14:textId="77777777" w:rsidTr="00D72B9C">
        <w:tc>
          <w:tcPr>
            <w:tcW w:w="1560" w:type="dxa"/>
            <w:vMerge w:val="restart"/>
          </w:tcPr>
          <w:p w14:paraId="7B9CB03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Francúzska republika</w:t>
            </w:r>
          </w:p>
        </w:tc>
        <w:tc>
          <w:tcPr>
            <w:tcW w:w="1795" w:type="dxa"/>
          </w:tcPr>
          <w:p w14:paraId="4520ED2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1B368314" w14:textId="22F811FD"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Maltskej republiky o vzájomnej podpore a ochrane investícií</w:t>
            </w:r>
          </w:p>
        </w:tc>
        <w:tc>
          <w:tcPr>
            <w:tcW w:w="1559" w:type="dxa"/>
          </w:tcPr>
          <w:p w14:paraId="3708E1B0" w14:textId="07C1FA7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11.8.1976</w:t>
            </w:r>
          </w:p>
        </w:tc>
        <w:tc>
          <w:tcPr>
            <w:tcW w:w="1984" w:type="dxa"/>
          </w:tcPr>
          <w:p w14:paraId="38ECA782" w14:textId="0D94BA4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1.1.1978</w:t>
            </w:r>
          </w:p>
        </w:tc>
      </w:tr>
      <w:tr w:rsidR="00AE546A" w:rsidRPr="007719E8" w14:paraId="74BFDC41" w14:textId="77777777" w:rsidTr="00D72B9C">
        <w:tc>
          <w:tcPr>
            <w:tcW w:w="1560" w:type="dxa"/>
            <w:vMerge/>
          </w:tcPr>
          <w:p w14:paraId="19D6371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A0C77A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5B57E72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Maďarskej ľudovej republiky o vzájomnej podpore a ochrane investícií</w:t>
            </w:r>
          </w:p>
        </w:tc>
        <w:tc>
          <w:tcPr>
            <w:tcW w:w="1559" w:type="dxa"/>
          </w:tcPr>
          <w:p w14:paraId="6C77B32A" w14:textId="37B1B49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6.11.1986</w:t>
            </w:r>
          </w:p>
        </w:tc>
        <w:tc>
          <w:tcPr>
            <w:tcW w:w="1984" w:type="dxa"/>
          </w:tcPr>
          <w:p w14:paraId="40DA6823" w14:textId="1DBA782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30.9.1987</w:t>
            </w:r>
          </w:p>
        </w:tc>
      </w:tr>
      <w:tr w:rsidR="00AE546A" w:rsidRPr="007719E8" w14:paraId="03A40EE5" w14:textId="77777777" w:rsidTr="00D72B9C">
        <w:tc>
          <w:tcPr>
            <w:tcW w:w="1560" w:type="dxa"/>
            <w:vMerge/>
          </w:tcPr>
          <w:p w14:paraId="7F71AEC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74A402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068B5BB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Bulharskej ľudovej republiky o vzájomnej podpore a ochrane investícií</w:t>
            </w:r>
          </w:p>
        </w:tc>
        <w:tc>
          <w:tcPr>
            <w:tcW w:w="1559" w:type="dxa"/>
          </w:tcPr>
          <w:p w14:paraId="603DBA76" w14:textId="3769E22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5.4.1989</w:t>
            </w:r>
          </w:p>
        </w:tc>
        <w:tc>
          <w:tcPr>
            <w:tcW w:w="1984" w:type="dxa"/>
          </w:tcPr>
          <w:p w14:paraId="633211A0" w14:textId="159F510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1.5.1990</w:t>
            </w:r>
          </w:p>
        </w:tc>
      </w:tr>
      <w:tr w:rsidR="00AE546A" w:rsidRPr="007719E8" w14:paraId="55666DFA" w14:textId="77777777" w:rsidTr="00D72B9C">
        <w:tc>
          <w:tcPr>
            <w:tcW w:w="1560" w:type="dxa"/>
            <w:vMerge/>
          </w:tcPr>
          <w:p w14:paraId="47DC122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0B0328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628F9499" w14:textId="3E23F1EE" w:rsidR="00D72B9C" w:rsidRPr="007719E8" w:rsidRDefault="00D72B9C" w:rsidP="00A43172">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w:t>
            </w:r>
            <w:r w:rsidR="00A43172" w:rsidRPr="007719E8">
              <w:rPr>
                <w:rFonts w:asciiTheme="majorBidi" w:hAnsiTheme="majorBidi" w:cstheme="majorBidi"/>
                <w:sz w:val="24"/>
                <w:szCs w:val="24"/>
              </w:rPr>
              <w:t xml:space="preserve">o vzájomnej podpore a ochrane investícií </w:t>
            </w:r>
            <w:r w:rsidRPr="007719E8">
              <w:rPr>
                <w:rFonts w:asciiTheme="majorBidi" w:hAnsiTheme="majorBidi" w:cstheme="majorBidi"/>
                <w:sz w:val="24"/>
                <w:szCs w:val="24"/>
              </w:rPr>
              <w:t xml:space="preserve">medzi Francúzskou republikou a Českou a Slovenskou Federatívnou Republikou </w:t>
            </w:r>
          </w:p>
        </w:tc>
        <w:tc>
          <w:tcPr>
            <w:tcW w:w="1559" w:type="dxa"/>
          </w:tcPr>
          <w:p w14:paraId="6B7C86C5" w14:textId="74155E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13.9.1990</w:t>
            </w:r>
          </w:p>
        </w:tc>
        <w:tc>
          <w:tcPr>
            <w:tcW w:w="1984" w:type="dxa"/>
          </w:tcPr>
          <w:p w14:paraId="7A7E0A55" w14:textId="1BF40E2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27.9.1991</w:t>
            </w:r>
          </w:p>
        </w:tc>
      </w:tr>
      <w:tr w:rsidR="00AE546A" w:rsidRPr="007719E8" w14:paraId="371F42A9" w14:textId="77777777" w:rsidTr="00D72B9C">
        <w:tc>
          <w:tcPr>
            <w:tcW w:w="1560" w:type="dxa"/>
            <w:vMerge/>
          </w:tcPr>
          <w:p w14:paraId="5596015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6BE213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770C7D03" w14:textId="0405035E" w:rsidR="00D72B9C" w:rsidRPr="007719E8" w:rsidRDefault="00D72B9C" w:rsidP="00A43172">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w:t>
            </w:r>
            <w:r w:rsidR="00A43172" w:rsidRPr="007719E8">
              <w:rPr>
                <w:rFonts w:asciiTheme="majorBidi" w:hAnsiTheme="majorBidi" w:cstheme="majorBidi"/>
                <w:sz w:val="24"/>
                <w:szCs w:val="24"/>
              </w:rPr>
              <w:t xml:space="preserve">o vzájomnej podpore a ochrane investícií </w:t>
            </w:r>
            <w:r w:rsidRPr="007719E8">
              <w:rPr>
                <w:rFonts w:asciiTheme="majorBidi" w:hAnsiTheme="majorBidi" w:cstheme="majorBidi"/>
                <w:sz w:val="24"/>
                <w:szCs w:val="24"/>
              </w:rPr>
              <w:t xml:space="preserve">medzi Francúzskou republikou a Českou a Slovenskou Federatívnou Republikou </w:t>
            </w:r>
          </w:p>
        </w:tc>
        <w:tc>
          <w:tcPr>
            <w:tcW w:w="1559" w:type="dxa"/>
          </w:tcPr>
          <w:p w14:paraId="14CC1863" w14:textId="72D2D7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13.9.1990</w:t>
            </w:r>
          </w:p>
        </w:tc>
        <w:tc>
          <w:tcPr>
            <w:tcW w:w="1984" w:type="dxa"/>
          </w:tcPr>
          <w:p w14:paraId="770E8C18" w14:textId="7CCF9FC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27.9.1991</w:t>
            </w:r>
          </w:p>
        </w:tc>
      </w:tr>
      <w:tr w:rsidR="00AE546A" w:rsidRPr="007719E8" w14:paraId="725086D4" w14:textId="77777777" w:rsidTr="00D72B9C">
        <w:tc>
          <w:tcPr>
            <w:tcW w:w="1560" w:type="dxa"/>
            <w:vMerge w:val="restart"/>
          </w:tcPr>
          <w:p w14:paraId="454D14A7"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391E1A8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52ED1219" w14:textId="5BC11996"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Lotyšskej republiky o vzájomnej podpore a ochrane investícií</w:t>
            </w:r>
          </w:p>
        </w:tc>
        <w:tc>
          <w:tcPr>
            <w:tcW w:w="1559" w:type="dxa"/>
          </w:tcPr>
          <w:p w14:paraId="74180178" w14:textId="1DA60E7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15.5.1992</w:t>
            </w:r>
          </w:p>
        </w:tc>
        <w:tc>
          <w:tcPr>
            <w:tcW w:w="1984" w:type="dxa"/>
          </w:tcPr>
          <w:p w14:paraId="0F451974" w14:textId="44312BD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1.10.1994</w:t>
            </w:r>
          </w:p>
        </w:tc>
      </w:tr>
      <w:tr w:rsidR="00AE546A" w:rsidRPr="007719E8" w14:paraId="6E4646C4" w14:textId="77777777" w:rsidTr="00D72B9C">
        <w:tc>
          <w:tcPr>
            <w:tcW w:w="1560" w:type="dxa"/>
            <w:vMerge/>
          </w:tcPr>
          <w:p w14:paraId="165156C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979AE3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5C1E0D4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Litovskej republiky o vzájomnej podpore a ochrane investícií</w:t>
            </w:r>
          </w:p>
        </w:tc>
        <w:tc>
          <w:tcPr>
            <w:tcW w:w="1559" w:type="dxa"/>
          </w:tcPr>
          <w:p w14:paraId="2DDF94E0" w14:textId="06864EF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23.4.1992</w:t>
            </w:r>
          </w:p>
        </w:tc>
        <w:tc>
          <w:tcPr>
            <w:tcW w:w="1984" w:type="dxa"/>
          </w:tcPr>
          <w:p w14:paraId="12E5EC95" w14:textId="2D6BF13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27.3.1995</w:t>
            </w:r>
          </w:p>
        </w:tc>
      </w:tr>
      <w:tr w:rsidR="00AE546A" w:rsidRPr="007719E8" w14:paraId="52A84969" w14:textId="77777777" w:rsidTr="00D72B9C">
        <w:tc>
          <w:tcPr>
            <w:tcW w:w="1560" w:type="dxa"/>
            <w:vMerge/>
          </w:tcPr>
          <w:p w14:paraId="1915D0E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4FCFA8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2823CC22" w14:textId="1F58C90E"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Estónskej republiky o vzájomnej podpore a ochrane investícií</w:t>
            </w:r>
          </w:p>
        </w:tc>
        <w:tc>
          <w:tcPr>
            <w:tcW w:w="1559" w:type="dxa"/>
          </w:tcPr>
          <w:p w14:paraId="5C02AC6C" w14:textId="698F274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14.5.1992</w:t>
            </w:r>
          </w:p>
        </w:tc>
        <w:tc>
          <w:tcPr>
            <w:tcW w:w="1984" w:type="dxa"/>
          </w:tcPr>
          <w:p w14:paraId="56D19EA4" w14:textId="211256A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25.9.1995</w:t>
            </w:r>
          </w:p>
        </w:tc>
      </w:tr>
      <w:tr w:rsidR="00AE546A" w:rsidRPr="007719E8" w14:paraId="7BDCF4CE" w14:textId="77777777" w:rsidTr="00D72B9C">
        <w:tc>
          <w:tcPr>
            <w:tcW w:w="1560" w:type="dxa"/>
            <w:vMerge/>
          </w:tcPr>
          <w:p w14:paraId="1D15134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C90F48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70022DFE" w14:textId="5A75FDD8"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Rumunska o vzájomnej podpore a ochrane investícií</w:t>
            </w:r>
          </w:p>
        </w:tc>
        <w:tc>
          <w:tcPr>
            <w:tcW w:w="1559" w:type="dxa"/>
          </w:tcPr>
          <w:p w14:paraId="52FACE0D" w14:textId="33E1A8D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21.3.1995</w:t>
            </w:r>
          </w:p>
        </w:tc>
        <w:tc>
          <w:tcPr>
            <w:tcW w:w="1984" w:type="dxa"/>
          </w:tcPr>
          <w:p w14:paraId="52FC2E9B" w14:textId="57920B1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20.6.1996</w:t>
            </w:r>
          </w:p>
        </w:tc>
      </w:tr>
      <w:tr w:rsidR="00AE546A" w:rsidRPr="007719E8" w14:paraId="129BBA64" w14:textId="77777777" w:rsidTr="00D72B9C">
        <w:tc>
          <w:tcPr>
            <w:tcW w:w="1560" w:type="dxa"/>
            <w:vMerge/>
          </w:tcPr>
          <w:p w14:paraId="66A884D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9FCE54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25F49EF9" w14:textId="0BE5C0AA"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Chorvátskej republiky o vzájomnej podpore a ochrane investícií</w:t>
            </w:r>
            <w:r w:rsidRPr="007719E8">
              <w:rPr>
                <w:rStyle w:val="FootnoteReference"/>
                <w:rFonts w:asciiTheme="majorBidi" w:hAnsiTheme="majorBidi" w:cstheme="majorBidi"/>
                <w:sz w:val="24"/>
                <w:szCs w:val="24"/>
              </w:rPr>
              <w:footnoteReference w:id="5"/>
            </w:r>
          </w:p>
        </w:tc>
        <w:tc>
          <w:tcPr>
            <w:tcW w:w="1559" w:type="dxa"/>
          </w:tcPr>
          <w:p w14:paraId="25D4B417" w14:textId="73169A0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3.6.1996</w:t>
            </w:r>
          </w:p>
        </w:tc>
        <w:tc>
          <w:tcPr>
            <w:tcW w:w="1984" w:type="dxa"/>
          </w:tcPr>
          <w:p w14:paraId="792D5035" w14:textId="18BF8E4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5.3.1998</w:t>
            </w:r>
          </w:p>
        </w:tc>
      </w:tr>
      <w:tr w:rsidR="00AE546A" w:rsidRPr="007719E8" w14:paraId="47982AB2" w14:textId="77777777" w:rsidTr="00D72B9C">
        <w:tc>
          <w:tcPr>
            <w:tcW w:w="1560" w:type="dxa"/>
            <w:vMerge/>
          </w:tcPr>
          <w:p w14:paraId="7B4A3AD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9BFF98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04D4D5DD" w14:textId="2CED79C0"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Slovinskej republiky o vzájomnej podpore a ochrane investícií</w:t>
            </w:r>
          </w:p>
        </w:tc>
        <w:tc>
          <w:tcPr>
            <w:tcW w:w="1559" w:type="dxa"/>
          </w:tcPr>
          <w:p w14:paraId="5F0E7ACF" w14:textId="452067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11.2.1998</w:t>
            </w:r>
          </w:p>
        </w:tc>
        <w:tc>
          <w:tcPr>
            <w:tcW w:w="1984" w:type="dxa"/>
          </w:tcPr>
          <w:p w14:paraId="5596DDA9" w14:textId="07C2F4D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5.8.2000</w:t>
            </w:r>
          </w:p>
        </w:tc>
      </w:tr>
      <w:tr w:rsidR="00AE546A" w:rsidRPr="007719E8" w14:paraId="3AF60590" w14:textId="77777777" w:rsidTr="00D72B9C">
        <w:tc>
          <w:tcPr>
            <w:tcW w:w="1560" w:type="dxa"/>
            <w:vMerge w:val="restart"/>
          </w:tcPr>
          <w:p w14:paraId="08EEE487"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Chorvátska republika</w:t>
            </w:r>
          </w:p>
        </w:tc>
        <w:tc>
          <w:tcPr>
            <w:tcW w:w="1795" w:type="dxa"/>
          </w:tcPr>
          <w:p w14:paraId="4FC1BB4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5639668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Rumunska o podpore a vzájomnej ochrane investícií</w:t>
            </w:r>
          </w:p>
        </w:tc>
        <w:tc>
          <w:tcPr>
            <w:tcW w:w="1559" w:type="dxa"/>
          </w:tcPr>
          <w:p w14:paraId="55659FDB" w14:textId="0729829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8.6.1994</w:t>
            </w:r>
          </w:p>
        </w:tc>
        <w:tc>
          <w:tcPr>
            <w:tcW w:w="1984" w:type="dxa"/>
          </w:tcPr>
          <w:p w14:paraId="1DC824BC" w14:textId="5D38BAC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9.9.1995</w:t>
            </w:r>
          </w:p>
        </w:tc>
      </w:tr>
      <w:tr w:rsidR="00AE546A" w:rsidRPr="007719E8" w14:paraId="25591CB9" w14:textId="77777777" w:rsidTr="00D72B9C">
        <w:tc>
          <w:tcPr>
            <w:tcW w:w="1560" w:type="dxa"/>
            <w:vMerge/>
          </w:tcPr>
          <w:p w14:paraId="0B403C1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A4DB22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51B7F7F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Slovenskej republiky o podpore a vzájomnej ochrane investícií</w:t>
            </w:r>
          </w:p>
        </w:tc>
        <w:tc>
          <w:tcPr>
            <w:tcW w:w="1559" w:type="dxa"/>
          </w:tcPr>
          <w:p w14:paraId="77DA3E5C" w14:textId="5E83E31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12.2.1996</w:t>
            </w:r>
          </w:p>
        </w:tc>
        <w:tc>
          <w:tcPr>
            <w:tcW w:w="1984" w:type="dxa"/>
          </w:tcPr>
          <w:p w14:paraId="6461F46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5.2.1997(SK)</w:t>
            </w:r>
          </w:p>
          <w:p w14:paraId="0BB31AA6" w14:textId="1CE9EF4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6.2.1997 (HR)</w:t>
            </w:r>
          </w:p>
        </w:tc>
      </w:tr>
      <w:tr w:rsidR="00AE546A" w:rsidRPr="007719E8" w14:paraId="71483059" w14:textId="77777777" w:rsidTr="00D72B9C">
        <w:tc>
          <w:tcPr>
            <w:tcW w:w="1560" w:type="dxa"/>
            <w:vMerge/>
          </w:tcPr>
          <w:p w14:paraId="66AFB2C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D69963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56B5933A" w14:textId="772C0B01"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Chorvátskou republikou a Českou republikou o podpore a vzájomnej ochrane investícií</w:t>
            </w:r>
          </w:p>
        </w:tc>
        <w:tc>
          <w:tcPr>
            <w:tcW w:w="1559" w:type="dxa"/>
          </w:tcPr>
          <w:p w14:paraId="684F9075" w14:textId="04AB324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5.3.1996</w:t>
            </w:r>
          </w:p>
        </w:tc>
        <w:tc>
          <w:tcPr>
            <w:tcW w:w="1984" w:type="dxa"/>
          </w:tcPr>
          <w:p w14:paraId="59D3CE14" w14:textId="558D6B2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15.5.1997</w:t>
            </w:r>
          </w:p>
        </w:tc>
      </w:tr>
      <w:tr w:rsidR="00AE546A" w:rsidRPr="007719E8" w14:paraId="7135CC54" w14:textId="77777777" w:rsidTr="00D72B9C">
        <w:tc>
          <w:tcPr>
            <w:tcW w:w="1560" w:type="dxa"/>
            <w:vMerge/>
          </w:tcPr>
          <w:p w14:paraId="7973A75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4E87D5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461C60D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Chorvátskou republikou a Portugalskou republikou o podpore a vzájomnej ochrane investícií</w:t>
            </w:r>
          </w:p>
        </w:tc>
        <w:tc>
          <w:tcPr>
            <w:tcW w:w="1559" w:type="dxa"/>
          </w:tcPr>
          <w:p w14:paraId="0FF2980B" w14:textId="36B4E0F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10.5.1995</w:t>
            </w:r>
          </w:p>
        </w:tc>
        <w:tc>
          <w:tcPr>
            <w:tcW w:w="1984" w:type="dxa"/>
          </w:tcPr>
          <w:p w14:paraId="65AD0AF9" w14:textId="2D54BAB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24.10.1997</w:t>
            </w:r>
          </w:p>
        </w:tc>
      </w:tr>
      <w:tr w:rsidR="00AE546A" w:rsidRPr="007719E8" w14:paraId="736FF904" w14:textId="77777777" w:rsidTr="00D72B9C">
        <w:tc>
          <w:tcPr>
            <w:tcW w:w="1560" w:type="dxa"/>
            <w:vMerge/>
          </w:tcPr>
          <w:p w14:paraId="37EC95A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A35C0C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4B3119A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Bulharskej republiky o podpore a vzájomnej ochrane investícií</w:t>
            </w:r>
          </w:p>
        </w:tc>
        <w:tc>
          <w:tcPr>
            <w:tcW w:w="1559" w:type="dxa"/>
          </w:tcPr>
          <w:p w14:paraId="18F7783A" w14:textId="5426C09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25.6.1996</w:t>
            </w:r>
          </w:p>
        </w:tc>
        <w:tc>
          <w:tcPr>
            <w:tcW w:w="1984" w:type="dxa"/>
          </w:tcPr>
          <w:p w14:paraId="7E9A99ED" w14:textId="268CE35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20.2.1998</w:t>
            </w:r>
          </w:p>
        </w:tc>
      </w:tr>
      <w:tr w:rsidR="00AE546A" w:rsidRPr="007719E8" w14:paraId="25230421" w14:textId="77777777" w:rsidTr="00D72B9C">
        <w:tc>
          <w:tcPr>
            <w:tcW w:w="1560" w:type="dxa"/>
            <w:vMerge/>
          </w:tcPr>
          <w:p w14:paraId="29B1034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6D7287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07371746" w14:textId="4A11F2DE"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Francúzskej republiky o vzájomnej podpore a ochrane investícií</w:t>
            </w:r>
            <w:r w:rsidRPr="007719E8">
              <w:rPr>
                <w:rStyle w:val="FootnoteReference"/>
                <w:rFonts w:asciiTheme="majorBidi" w:hAnsiTheme="majorBidi" w:cstheme="majorBidi"/>
                <w:sz w:val="24"/>
                <w:szCs w:val="24"/>
              </w:rPr>
              <w:footnoteReference w:id="6"/>
            </w:r>
          </w:p>
        </w:tc>
        <w:tc>
          <w:tcPr>
            <w:tcW w:w="1559" w:type="dxa"/>
          </w:tcPr>
          <w:p w14:paraId="74ACF824" w14:textId="6DB7336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3.6.1996</w:t>
            </w:r>
          </w:p>
        </w:tc>
        <w:tc>
          <w:tcPr>
            <w:tcW w:w="1984" w:type="dxa"/>
          </w:tcPr>
          <w:p w14:paraId="60B8AFF1" w14:textId="05FB468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5.3.1998</w:t>
            </w:r>
          </w:p>
        </w:tc>
      </w:tr>
      <w:tr w:rsidR="00AE546A" w:rsidRPr="007719E8" w14:paraId="3DB2FA90" w14:textId="77777777" w:rsidTr="00D72B9C">
        <w:tc>
          <w:tcPr>
            <w:tcW w:w="1560" w:type="dxa"/>
            <w:vMerge w:val="restart"/>
          </w:tcPr>
          <w:p w14:paraId="4B622215"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0EC24D0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4F11F7B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Chorvátskou republikou a Španielskym kráľovstvom o podpore a vzájomnej ochrane investícií</w:t>
            </w:r>
          </w:p>
        </w:tc>
        <w:tc>
          <w:tcPr>
            <w:tcW w:w="1559" w:type="dxa"/>
          </w:tcPr>
          <w:p w14:paraId="00BF7AF2" w14:textId="283CBCE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21.7.1997</w:t>
            </w:r>
          </w:p>
        </w:tc>
        <w:tc>
          <w:tcPr>
            <w:tcW w:w="1984" w:type="dxa"/>
          </w:tcPr>
          <w:p w14:paraId="1EC92D37" w14:textId="13CE219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17.9.1998</w:t>
            </w:r>
          </w:p>
        </w:tc>
      </w:tr>
      <w:tr w:rsidR="00AE546A" w:rsidRPr="007719E8" w14:paraId="4C8148E0" w14:textId="77777777" w:rsidTr="00D72B9C">
        <w:tc>
          <w:tcPr>
            <w:tcW w:w="1560" w:type="dxa"/>
            <w:vMerge/>
          </w:tcPr>
          <w:p w14:paraId="1643466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DEF7F1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57EC0B6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Helénskej republiky o podpore a vzájomnej ochrane investícií</w:t>
            </w:r>
          </w:p>
        </w:tc>
        <w:tc>
          <w:tcPr>
            <w:tcW w:w="1559" w:type="dxa"/>
          </w:tcPr>
          <w:p w14:paraId="3C065B56" w14:textId="3D26ED5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18.10.1996</w:t>
            </w:r>
          </w:p>
        </w:tc>
        <w:tc>
          <w:tcPr>
            <w:tcW w:w="1984" w:type="dxa"/>
          </w:tcPr>
          <w:p w14:paraId="65EB17D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20.10.1998 (EL)</w:t>
            </w:r>
          </w:p>
          <w:p w14:paraId="53345619" w14:textId="06FF3EB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21.10.1998 (HR)</w:t>
            </w:r>
          </w:p>
        </w:tc>
      </w:tr>
      <w:tr w:rsidR="00AE546A" w:rsidRPr="007719E8" w14:paraId="6FA44626" w14:textId="77777777" w:rsidTr="00D72B9C">
        <w:tc>
          <w:tcPr>
            <w:tcW w:w="1560" w:type="dxa"/>
            <w:vMerge/>
          </w:tcPr>
          <w:p w14:paraId="16D58A3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924862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293C1B2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Chorvátskou republikou a Holandským kráľovstvom</w:t>
            </w:r>
          </w:p>
        </w:tc>
        <w:tc>
          <w:tcPr>
            <w:tcW w:w="1559" w:type="dxa"/>
          </w:tcPr>
          <w:p w14:paraId="7A81EBDF" w14:textId="196AED4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28.4.1998</w:t>
            </w:r>
          </w:p>
        </w:tc>
        <w:tc>
          <w:tcPr>
            <w:tcW w:w="1984" w:type="dxa"/>
          </w:tcPr>
          <w:p w14:paraId="0803D16B" w14:textId="0916E77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1.6.1999</w:t>
            </w:r>
          </w:p>
        </w:tc>
      </w:tr>
      <w:tr w:rsidR="00AE546A" w:rsidRPr="007719E8" w14:paraId="14B6566B" w14:textId="77777777" w:rsidTr="00D72B9C">
        <w:tc>
          <w:tcPr>
            <w:tcW w:w="1560" w:type="dxa"/>
            <w:vMerge/>
          </w:tcPr>
          <w:p w14:paraId="2E3C826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264139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344F9391" w14:textId="683AF6FD"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Chorvátskou republikou a Spolkovou republikou Nemecko o podpore a vzájomnej ochrane investícií</w:t>
            </w:r>
            <w:r w:rsidRPr="007719E8">
              <w:rPr>
                <w:rStyle w:val="FootnoteReference"/>
                <w:rFonts w:asciiTheme="majorBidi" w:hAnsiTheme="majorBidi" w:cstheme="majorBidi"/>
                <w:sz w:val="24"/>
                <w:szCs w:val="24"/>
              </w:rPr>
              <w:footnoteReference w:id="7"/>
            </w:r>
          </w:p>
        </w:tc>
        <w:tc>
          <w:tcPr>
            <w:tcW w:w="1559" w:type="dxa"/>
          </w:tcPr>
          <w:p w14:paraId="3441121D" w14:textId="2AA0FA1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21.3.1997</w:t>
            </w:r>
          </w:p>
        </w:tc>
        <w:tc>
          <w:tcPr>
            <w:tcW w:w="1984" w:type="dxa"/>
          </w:tcPr>
          <w:p w14:paraId="08092365" w14:textId="7465A41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28.9.2000</w:t>
            </w:r>
          </w:p>
        </w:tc>
      </w:tr>
      <w:tr w:rsidR="00AE546A" w:rsidRPr="007719E8" w14:paraId="2CB4E90C" w14:textId="77777777" w:rsidTr="00D72B9C">
        <w:tc>
          <w:tcPr>
            <w:tcW w:w="1560" w:type="dxa"/>
            <w:vMerge/>
          </w:tcPr>
          <w:p w14:paraId="321E0EA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624F6F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1322EA2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Dánskeho kráľovstva o podpore a vzájomnej ochrane investícií</w:t>
            </w:r>
          </w:p>
        </w:tc>
        <w:tc>
          <w:tcPr>
            <w:tcW w:w="1559" w:type="dxa"/>
          </w:tcPr>
          <w:p w14:paraId="7CAEC5FA" w14:textId="7CA66C0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5.7.2000</w:t>
            </w:r>
          </w:p>
        </w:tc>
        <w:tc>
          <w:tcPr>
            <w:tcW w:w="1984" w:type="dxa"/>
          </w:tcPr>
          <w:p w14:paraId="3F11B226" w14:textId="7A54377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12.1.2002</w:t>
            </w:r>
          </w:p>
        </w:tc>
      </w:tr>
      <w:tr w:rsidR="00AE546A" w:rsidRPr="007719E8" w14:paraId="3694251A" w14:textId="77777777" w:rsidTr="00D72B9C">
        <w:tc>
          <w:tcPr>
            <w:tcW w:w="1560" w:type="dxa"/>
            <w:vMerge w:val="restart"/>
          </w:tcPr>
          <w:p w14:paraId="335D34DF"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19C21BB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46AEFB8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Chorvátskou republikou a Maďarskou republikou o podpore a vzájomnej ochrane investícií</w:t>
            </w:r>
          </w:p>
        </w:tc>
        <w:tc>
          <w:tcPr>
            <w:tcW w:w="1559" w:type="dxa"/>
          </w:tcPr>
          <w:p w14:paraId="5ED6C108" w14:textId="178AA96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15.5.1996</w:t>
            </w:r>
          </w:p>
        </w:tc>
        <w:tc>
          <w:tcPr>
            <w:tcW w:w="1984" w:type="dxa"/>
          </w:tcPr>
          <w:p w14:paraId="15A4A32D" w14:textId="0BE0532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1.3.2002</w:t>
            </w:r>
          </w:p>
        </w:tc>
      </w:tr>
      <w:tr w:rsidR="00AE546A" w:rsidRPr="007719E8" w14:paraId="0BFBC296" w14:textId="77777777" w:rsidTr="00D72B9C">
        <w:tc>
          <w:tcPr>
            <w:tcW w:w="1560" w:type="dxa"/>
            <w:vMerge/>
          </w:tcPr>
          <w:p w14:paraId="6C60223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F0CCA8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68C197E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Malty o podpore a vzájomnej ochrane investícií</w:t>
            </w:r>
          </w:p>
        </w:tc>
        <w:tc>
          <w:tcPr>
            <w:tcW w:w="1559" w:type="dxa"/>
          </w:tcPr>
          <w:p w14:paraId="0B0049B4" w14:textId="3D908C2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11.7.2001</w:t>
            </w:r>
          </w:p>
        </w:tc>
        <w:tc>
          <w:tcPr>
            <w:tcW w:w="1984" w:type="dxa"/>
          </w:tcPr>
          <w:p w14:paraId="7C750E9F" w14:textId="37E2DC4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10.5.2002</w:t>
            </w:r>
          </w:p>
        </w:tc>
      </w:tr>
      <w:tr w:rsidR="00AE546A" w:rsidRPr="007719E8" w14:paraId="07B58A36" w14:textId="77777777" w:rsidTr="00D72B9C">
        <w:tc>
          <w:tcPr>
            <w:tcW w:w="1560" w:type="dxa"/>
            <w:vMerge/>
          </w:tcPr>
          <w:p w14:paraId="5464A11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38432AA" w14:textId="4F5EE0B3"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719878A6" w14:textId="05DF0BAC" w:rsidR="00D72B9C" w:rsidRPr="007719E8" w:rsidRDefault="00D72B9C" w:rsidP="00F27756">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Chorvátskou republikou a </w:t>
            </w:r>
            <w:r w:rsidR="00F27756" w:rsidRPr="007719E8">
              <w:rPr>
                <w:rFonts w:asciiTheme="majorBidi" w:hAnsiTheme="majorBidi" w:cstheme="majorBidi"/>
                <w:sz w:val="24"/>
                <w:szCs w:val="24"/>
              </w:rPr>
              <w:t>Hospodárskou úniou belgicko-luxemburskou</w:t>
            </w:r>
            <w:r w:rsidR="00F27756" w:rsidRPr="007719E8" w:rsidDel="00F27756">
              <w:rPr>
                <w:rFonts w:asciiTheme="majorBidi" w:hAnsiTheme="majorBidi" w:cstheme="majorBidi"/>
                <w:sz w:val="24"/>
                <w:szCs w:val="24"/>
              </w:rPr>
              <w:t xml:space="preserve"> </w:t>
            </w:r>
            <w:r w:rsidRPr="007719E8">
              <w:rPr>
                <w:rFonts w:asciiTheme="majorBidi" w:hAnsiTheme="majorBidi" w:cstheme="majorBidi"/>
                <w:sz w:val="24"/>
                <w:szCs w:val="24"/>
              </w:rPr>
              <w:t>o vzájomnej podpore a ochrane investícií</w:t>
            </w:r>
          </w:p>
        </w:tc>
        <w:tc>
          <w:tcPr>
            <w:tcW w:w="1559" w:type="dxa"/>
          </w:tcPr>
          <w:p w14:paraId="2D1299C0" w14:textId="6D5CE06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31.10.2001</w:t>
            </w:r>
          </w:p>
        </w:tc>
        <w:tc>
          <w:tcPr>
            <w:tcW w:w="1984" w:type="dxa"/>
          </w:tcPr>
          <w:p w14:paraId="03BDDEEF" w14:textId="152A6DB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28.12.2003</w:t>
            </w:r>
          </w:p>
        </w:tc>
      </w:tr>
      <w:tr w:rsidR="00AE546A" w:rsidRPr="007719E8" w14:paraId="5FECDCB1" w14:textId="77777777" w:rsidTr="00D72B9C">
        <w:tc>
          <w:tcPr>
            <w:tcW w:w="1560" w:type="dxa"/>
            <w:vMerge/>
          </w:tcPr>
          <w:p w14:paraId="5A83ECB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21D240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02FC5B4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Slovinskej republiky o podpore a vzájomnej ochrane investícií</w:t>
            </w:r>
          </w:p>
        </w:tc>
        <w:tc>
          <w:tcPr>
            <w:tcW w:w="1559" w:type="dxa"/>
          </w:tcPr>
          <w:p w14:paraId="6CA4D3F0" w14:textId="1F19800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12.12.1997</w:t>
            </w:r>
          </w:p>
        </w:tc>
        <w:tc>
          <w:tcPr>
            <w:tcW w:w="1984" w:type="dxa"/>
          </w:tcPr>
          <w:p w14:paraId="6CD6CE53" w14:textId="17BF9CA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8.7.2004</w:t>
            </w:r>
          </w:p>
        </w:tc>
      </w:tr>
      <w:tr w:rsidR="00AE546A" w:rsidRPr="007719E8" w14:paraId="5491F8A7" w14:textId="77777777" w:rsidTr="00D72B9C">
        <w:tc>
          <w:tcPr>
            <w:tcW w:w="1560" w:type="dxa"/>
            <w:vMerge/>
          </w:tcPr>
          <w:p w14:paraId="1CDB671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80FA43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7B1AD1C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Lotyšskej republiky o podpore a vzájomnej ochrane investícií</w:t>
            </w:r>
          </w:p>
        </w:tc>
        <w:tc>
          <w:tcPr>
            <w:tcW w:w="1559" w:type="dxa"/>
          </w:tcPr>
          <w:p w14:paraId="29D47EAE" w14:textId="305221D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4.4.2002</w:t>
            </w:r>
          </w:p>
        </w:tc>
        <w:tc>
          <w:tcPr>
            <w:tcW w:w="1984" w:type="dxa"/>
          </w:tcPr>
          <w:p w14:paraId="75D2CCF2" w14:textId="2CE8D19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25.5.2005</w:t>
            </w:r>
          </w:p>
        </w:tc>
      </w:tr>
      <w:tr w:rsidR="00AE546A" w:rsidRPr="007719E8" w14:paraId="1DAD9AC6" w14:textId="77777777" w:rsidTr="00D72B9C">
        <w:tc>
          <w:tcPr>
            <w:tcW w:w="1560" w:type="dxa"/>
            <w:vMerge/>
          </w:tcPr>
          <w:p w14:paraId="7EFCEF5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877B4A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335B2E4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Chorvátskej republiky a vládou Litovskej republiky o podpore a vzájomnej ochrane investícií</w:t>
            </w:r>
          </w:p>
        </w:tc>
        <w:tc>
          <w:tcPr>
            <w:tcW w:w="1559" w:type="dxa"/>
          </w:tcPr>
          <w:p w14:paraId="7A1E2CD0" w14:textId="59E98BB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15.4.2008</w:t>
            </w:r>
          </w:p>
        </w:tc>
        <w:tc>
          <w:tcPr>
            <w:tcW w:w="1984" w:type="dxa"/>
          </w:tcPr>
          <w:p w14:paraId="2027F383" w14:textId="7ABC4B9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30.1.2009</w:t>
            </w:r>
          </w:p>
        </w:tc>
      </w:tr>
      <w:tr w:rsidR="00AE546A" w:rsidRPr="007719E8" w14:paraId="68D7FB4C" w14:textId="77777777" w:rsidTr="00D72B9C">
        <w:tc>
          <w:tcPr>
            <w:tcW w:w="1560" w:type="dxa"/>
            <w:vMerge w:val="restart"/>
          </w:tcPr>
          <w:p w14:paraId="35134E05"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Cyperská republika</w:t>
            </w:r>
          </w:p>
        </w:tc>
        <w:tc>
          <w:tcPr>
            <w:tcW w:w="1795" w:type="dxa"/>
          </w:tcPr>
          <w:p w14:paraId="40A4D76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0EE77B9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Cyperskej republiky a vládou Bulharskej ľudovej republiky o vzájomnej podpore a ochrane investícií</w:t>
            </w:r>
          </w:p>
        </w:tc>
        <w:tc>
          <w:tcPr>
            <w:tcW w:w="1559" w:type="dxa"/>
          </w:tcPr>
          <w:p w14:paraId="05BE70C7" w14:textId="6FA1344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12.11.1987</w:t>
            </w:r>
          </w:p>
        </w:tc>
        <w:tc>
          <w:tcPr>
            <w:tcW w:w="1984" w:type="dxa"/>
          </w:tcPr>
          <w:p w14:paraId="4E9E196C" w14:textId="24ABD3B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18.5.1988</w:t>
            </w:r>
          </w:p>
        </w:tc>
      </w:tr>
      <w:tr w:rsidR="00AE546A" w:rsidRPr="007719E8" w14:paraId="368968C1" w14:textId="77777777" w:rsidTr="00D72B9C">
        <w:tc>
          <w:tcPr>
            <w:tcW w:w="1560" w:type="dxa"/>
            <w:vMerge/>
          </w:tcPr>
          <w:p w14:paraId="40D085D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AABBD9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4995D31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Cyperskej republiky a vládou Maďarskej ľudovej republiky o vzájomnej podpore a ochrane investícií</w:t>
            </w:r>
          </w:p>
        </w:tc>
        <w:tc>
          <w:tcPr>
            <w:tcW w:w="1559" w:type="dxa"/>
          </w:tcPr>
          <w:p w14:paraId="749C17B8" w14:textId="165EA6D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24.5.1989</w:t>
            </w:r>
          </w:p>
        </w:tc>
        <w:tc>
          <w:tcPr>
            <w:tcW w:w="1984" w:type="dxa"/>
          </w:tcPr>
          <w:p w14:paraId="5F8559AF" w14:textId="6EE6E0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25.5.1990</w:t>
            </w:r>
          </w:p>
        </w:tc>
      </w:tr>
      <w:tr w:rsidR="00AE546A" w:rsidRPr="007719E8" w14:paraId="02402767" w14:textId="77777777" w:rsidTr="00D72B9C">
        <w:tc>
          <w:tcPr>
            <w:tcW w:w="1560" w:type="dxa"/>
            <w:vMerge/>
          </w:tcPr>
          <w:p w14:paraId="508483D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6C28CC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709F4E3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Cyperskej republiky a vládou Helénskej republiky o podpore a vzájomnej ochrane investícií</w:t>
            </w:r>
          </w:p>
        </w:tc>
        <w:tc>
          <w:tcPr>
            <w:tcW w:w="1559" w:type="dxa"/>
          </w:tcPr>
          <w:p w14:paraId="70A33113" w14:textId="4833381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30.3.1992</w:t>
            </w:r>
          </w:p>
        </w:tc>
        <w:tc>
          <w:tcPr>
            <w:tcW w:w="1984" w:type="dxa"/>
          </w:tcPr>
          <w:p w14:paraId="1E631DDD" w14:textId="2A3B10E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26.2.1993</w:t>
            </w:r>
          </w:p>
        </w:tc>
      </w:tr>
      <w:tr w:rsidR="00AE546A" w:rsidRPr="007719E8" w14:paraId="65FDBD3C" w14:textId="77777777" w:rsidTr="00D72B9C">
        <w:tc>
          <w:tcPr>
            <w:tcW w:w="1560" w:type="dxa"/>
            <w:vMerge/>
          </w:tcPr>
          <w:p w14:paraId="72343A1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8A63E0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7CA5AA9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Cyperskej republiky a vládou Rumunska o vzájomnej podpore a ochrane investícií</w:t>
            </w:r>
          </w:p>
        </w:tc>
        <w:tc>
          <w:tcPr>
            <w:tcW w:w="1559" w:type="dxa"/>
          </w:tcPr>
          <w:p w14:paraId="3FED7E75" w14:textId="6FFB5D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26.7.1991</w:t>
            </w:r>
          </w:p>
        </w:tc>
        <w:tc>
          <w:tcPr>
            <w:tcW w:w="1984" w:type="dxa"/>
          </w:tcPr>
          <w:p w14:paraId="75460308" w14:textId="370541B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10.7.1993</w:t>
            </w:r>
          </w:p>
        </w:tc>
      </w:tr>
      <w:tr w:rsidR="00AE546A" w:rsidRPr="007719E8" w14:paraId="6036AB45" w14:textId="77777777" w:rsidTr="00D72B9C">
        <w:tc>
          <w:tcPr>
            <w:tcW w:w="1560" w:type="dxa"/>
            <w:vMerge/>
          </w:tcPr>
          <w:p w14:paraId="5251885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CE8D192" w14:textId="58CF7463"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2ABC7E98" w14:textId="29B0EEEE"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Cyperskou republikou a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o vzájomnej podpore a ochrane investícií a výmene listov</w:t>
            </w:r>
          </w:p>
        </w:tc>
        <w:tc>
          <w:tcPr>
            <w:tcW w:w="1559" w:type="dxa"/>
          </w:tcPr>
          <w:p w14:paraId="7EB24638" w14:textId="193A7E0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26.2.1991</w:t>
            </w:r>
          </w:p>
        </w:tc>
        <w:tc>
          <w:tcPr>
            <w:tcW w:w="1984" w:type="dxa"/>
          </w:tcPr>
          <w:p w14:paraId="0AFB1182" w14:textId="5FB6FFB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5.6.1999</w:t>
            </w:r>
          </w:p>
        </w:tc>
      </w:tr>
      <w:tr w:rsidR="00AE546A" w:rsidRPr="007719E8" w14:paraId="62A60E7E" w14:textId="77777777" w:rsidTr="00D72B9C">
        <w:tc>
          <w:tcPr>
            <w:tcW w:w="1560" w:type="dxa"/>
            <w:vMerge/>
          </w:tcPr>
          <w:p w14:paraId="2C55582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1237AB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2928120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Cyperskou republikou a Českou republikou o podpore a vzájomnej ochrane investícií</w:t>
            </w:r>
          </w:p>
        </w:tc>
        <w:tc>
          <w:tcPr>
            <w:tcW w:w="1559" w:type="dxa"/>
          </w:tcPr>
          <w:p w14:paraId="6ED68881" w14:textId="74027F8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15.6.2001</w:t>
            </w:r>
          </w:p>
        </w:tc>
        <w:tc>
          <w:tcPr>
            <w:tcW w:w="1984" w:type="dxa"/>
          </w:tcPr>
          <w:p w14:paraId="65D87FE1" w14:textId="0A7D017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25.9.2002</w:t>
            </w:r>
          </w:p>
        </w:tc>
      </w:tr>
      <w:tr w:rsidR="00AE546A" w:rsidRPr="007719E8" w14:paraId="3AE5129B" w14:textId="77777777" w:rsidTr="00D72B9C">
        <w:tc>
          <w:tcPr>
            <w:tcW w:w="1560" w:type="dxa"/>
            <w:vMerge/>
          </w:tcPr>
          <w:p w14:paraId="1786F26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F0DDD2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41EA713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Cyperskej republiky a vládou Malty o podpore a vzájomnej ochrane investícií</w:t>
            </w:r>
          </w:p>
        </w:tc>
        <w:tc>
          <w:tcPr>
            <w:tcW w:w="1559" w:type="dxa"/>
          </w:tcPr>
          <w:p w14:paraId="22CF2C4D" w14:textId="1EE350D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9.9.2002</w:t>
            </w:r>
          </w:p>
        </w:tc>
        <w:tc>
          <w:tcPr>
            <w:tcW w:w="1984" w:type="dxa"/>
          </w:tcPr>
          <w:p w14:paraId="770C8CFD" w14:textId="78AD56D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30.11.2003</w:t>
            </w:r>
          </w:p>
        </w:tc>
      </w:tr>
      <w:tr w:rsidR="00AE546A" w:rsidRPr="007719E8" w14:paraId="6010E4FD" w14:textId="77777777" w:rsidTr="00D72B9C">
        <w:tc>
          <w:tcPr>
            <w:tcW w:w="1560" w:type="dxa"/>
            <w:vMerge w:val="restart"/>
          </w:tcPr>
          <w:p w14:paraId="3D30BA46"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Lotyšská republika</w:t>
            </w:r>
          </w:p>
        </w:tc>
        <w:tc>
          <w:tcPr>
            <w:tcW w:w="1795" w:type="dxa"/>
          </w:tcPr>
          <w:p w14:paraId="1166F19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354EDF62" w14:textId="6AB426BA"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Francúzskej republiky o vzájomnej podpore a ochrane investícií</w:t>
            </w:r>
          </w:p>
        </w:tc>
        <w:tc>
          <w:tcPr>
            <w:tcW w:w="1559" w:type="dxa"/>
          </w:tcPr>
          <w:p w14:paraId="2C783067" w14:textId="11A0DFB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15.5.1992</w:t>
            </w:r>
          </w:p>
        </w:tc>
        <w:tc>
          <w:tcPr>
            <w:tcW w:w="1984" w:type="dxa"/>
          </w:tcPr>
          <w:p w14:paraId="3A264802" w14:textId="2CE8790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1.10.1994</w:t>
            </w:r>
          </w:p>
        </w:tc>
      </w:tr>
      <w:tr w:rsidR="00AE546A" w:rsidRPr="007719E8" w14:paraId="2948E186" w14:textId="77777777" w:rsidTr="00D72B9C">
        <w:tc>
          <w:tcPr>
            <w:tcW w:w="1560" w:type="dxa"/>
            <w:vMerge/>
          </w:tcPr>
          <w:p w14:paraId="032D988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7403C9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466161B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Dánskeho kráľovstva o podpore a vzájomnej ochrane investícií</w:t>
            </w:r>
          </w:p>
        </w:tc>
        <w:tc>
          <w:tcPr>
            <w:tcW w:w="1559" w:type="dxa"/>
          </w:tcPr>
          <w:p w14:paraId="19A57CD2" w14:textId="63B304E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30.3.1992</w:t>
            </w:r>
          </w:p>
        </w:tc>
        <w:tc>
          <w:tcPr>
            <w:tcW w:w="1984" w:type="dxa"/>
          </w:tcPr>
          <w:p w14:paraId="0206AD6B" w14:textId="6D78BB9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18.11.1994</w:t>
            </w:r>
          </w:p>
        </w:tc>
      </w:tr>
      <w:tr w:rsidR="00AE546A" w:rsidRPr="007719E8" w14:paraId="2CC601E0" w14:textId="77777777" w:rsidTr="00D72B9C">
        <w:tc>
          <w:tcPr>
            <w:tcW w:w="1560" w:type="dxa"/>
            <w:vMerge/>
          </w:tcPr>
          <w:p w14:paraId="6C0094B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D57064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3E99AAB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Lotyšskou republikou a Holandským kráľovstvom</w:t>
            </w:r>
          </w:p>
        </w:tc>
        <w:tc>
          <w:tcPr>
            <w:tcW w:w="1559" w:type="dxa"/>
          </w:tcPr>
          <w:p w14:paraId="5EE23B7A" w14:textId="65D0368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14.3.1994</w:t>
            </w:r>
          </w:p>
        </w:tc>
        <w:tc>
          <w:tcPr>
            <w:tcW w:w="1984" w:type="dxa"/>
          </w:tcPr>
          <w:p w14:paraId="4F07B8EA" w14:textId="4BC08D5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1.4.1995</w:t>
            </w:r>
          </w:p>
        </w:tc>
      </w:tr>
      <w:tr w:rsidR="00AE546A" w:rsidRPr="007719E8" w14:paraId="70763AEE" w14:textId="77777777" w:rsidTr="00D72B9C">
        <w:tc>
          <w:tcPr>
            <w:tcW w:w="1560" w:type="dxa"/>
            <w:vMerge/>
          </w:tcPr>
          <w:p w14:paraId="01DDADD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0628D9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4FDE78B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Estónskej republiky o podpore a vzájomnej ochrane investícií</w:t>
            </w:r>
          </w:p>
        </w:tc>
        <w:tc>
          <w:tcPr>
            <w:tcW w:w="1559" w:type="dxa"/>
          </w:tcPr>
          <w:p w14:paraId="778875D2" w14:textId="5D61B11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7.2.1996</w:t>
            </w:r>
          </w:p>
        </w:tc>
        <w:tc>
          <w:tcPr>
            <w:tcW w:w="1984" w:type="dxa"/>
          </w:tcPr>
          <w:p w14:paraId="5A5E9D28" w14:textId="129E32F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23.5.1996</w:t>
            </w:r>
          </w:p>
        </w:tc>
      </w:tr>
      <w:tr w:rsidR="00AE546A" w:rsidRPr="007719E8" w14:paraId="34B8FF17" w14:textId="77777777" w:rsidTr="00D72B9C">
        <w:tc>
          <w:tcPr>
            <w:tcW w:w="1560" w:type="dxa"/>
            <w:vMerge/>
          </w:tcPr>
          <w:p w14:paraId="02BFB7E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FFDB6B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13572FA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Lotyšskou republikou a Spolkovou republikou Nemecko o podpore a vzájomnej ochrane investícií</w:t>
            </w:r>
          </w:p>
        </w:tc>
        <w:tc>
          <w:tcPr>
            <w:tcW w:w="1559" w:type="dxa"/>
          </w:tcPr>
          <w:p w14:paraId="793A15E5" w14:textId="07D310D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20.4.1993</w:t>
            </w:r>
          </w:p>
        </w:tc>
        <w:tc>
          <w:tcPr>
            <w:tcW w:w="1984" w:type="dxa"/>
          </w:tcPr>
          <w:p w14:paraId="2E300B72" w14:textId="5A14CB8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9.6.1996</w:t>
            </w:r>
          </w:p>
        </w:tc>
      </w:tr>
      <w:tr w:rsidR="00AE546A" w:rsidRPr="007719E8" w14:paraId="11321270" w14:textId="77777777" w:rsidTr="00D72B9C">
        <w:tc>
          <w:tcPr>
            <w:tcW w:w="1560" w:type="dxa"/>
            <w:vMerge/>
          </w:tcPr>
          <w:p w14:paraId="381EF57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6BC97F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5C1F03F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Litovskej republiky o podpore a ochrane investícií</w:t>
            </w:r>
          </w:p>
        </w:tc>
        <w:tc>
          <w:tcPr>
            <w:tcW w:w="1559" w:type="dxa"/>
          </w:tcPr>
          <w:p w14:paraId="3AB6124D" w14:textId="4739503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7.2.1996</w:t>
            </w:r>
          </w:p>
        </w:tc>
        <w:tc>
          <w:tcPr>
            <w:tcW w:w="1984" w:type="dxa"/>
          </w:tcPr>
          <w:p w14:paraId="52B33A0D" w14:textId="6AD09F3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23.7.1996</w:t>
            </w:r>
          </w:p>
        </w:tc>
      </w:tr>
      <w:tr w:rsidR="00AE546A" w:rsidRPr="007719E8" w14:paraId="2E38AA3B" w14:textId="77777777" w:rsidTr="00D72B9C">
        <w:tc>
          <w:tcPr>
            <w:tcW w:w="1560" w:type="dxa"/>
            <w:vMerge w:val="restart"/>
          </w:tcPr>
          <w:p w14:paraId="48FA111A"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3C6EF80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082EC9E4" w14:textId="38116C8F"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podpore a ochrane investícií medzi Lotyšskou republikou a Španielskym kráľovstvom</w:t>
            </w:r>
          </w:p>
        </w:tc>
        <w:tc>
          <w:tcPr>
            <w:tcW w:w="1559" w:type="dxa"/>
          </w:tcPr>
          <w:p w14:paraId="02BEC456" w14:textId="7CC6EE1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26.10.1995</w:t>
            </w:r>
          </w:p>
        </w:tc>
        <w:tc>
          <w:tcPr>
            <w:tcW w:w="1984" w:type="dxa"/>
          </w:tcPr>
          <w:p w14:paraId="2746D825" w14:textId="607891B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14.3.1997</w:t>
            </w:r>
          </w:p>
        </w:tc>
      </w:tr>
      <w:tr w:rsidR="00AE546A" w:rsidRPr="007719E8" w14:paraId="754115D0" w14:textId="77777777" w:rsidTr="00D72B9C">
        <w:tc>
          <w:tcPr>
            <w:tcW w:w="1560" w:type="dxa"/>
            <w:vMerge/>
          </w:tcPr>
          <w:p w14:paraId="4EE758E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C4A43A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6811235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Lotyšskou republikou a Portugalskou republikou o vzájomnej podpore a ochrane investícií</w:t>
            </w:r>
          </w:p>
        </w:tc>
        <w:tc>
          <w:tcPr>
            <w:tcW w:w="1559" w:type="dxa"/>
          </w:tcPr>
          <w:p w14:paraId="78791A6E" w14:textId="76AA188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27.9.1995</w:t>
            </w:r>
          </w:p>
        </w:tc>
        <w:tc>
          <w:tcPr>
            <w:tcW w:w="1984" w:type="dxa"/>
          </w:tcPr>
          <w:p w14:paraId="729AA15A" w14:textId="0C79FA4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17.7.1997</w:t>
            </w:r>
          </w:p>
        </w:tc>
      </w:tr>
      <w:tr w:rsidR="00AE546A" w:rsidRPr="007719E8" w14:paraId="28851B42" w14:textId="77777777" w:rsidTr="00D72B9C">
        <w:tc>
          <w:tcPr>
            <w:tcW w:w="1560" w:type="dxa"/>
            <w:vMerge/>
          </w:tcPr>
          <w:p w14:paraId="5CEED39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137E14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67C96A8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Helénskej republiky o podpore a vzájomnej ochrane investícií</w:t>
            </w:r>
          </w:p>
        </w:tc>
        <w:tc>
          <w:tcPr>
            <w:tcW w:w="1559" w:type="dxa"/>
          </w:tcPr>
          <w:p w14:paraId="3B3C0A36" w14:textId="767C5AF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20.7.1995</w:t>
            </w:r>
          </w:p>
        </w:tc>
        <w:tc>
          <w:tcPr>
            <w:tcW w:w="1984" w:type="dxa"/>
          </w:tcPr>
          <w:p w14:paraId="3E82905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8.2.1998 (EL)</w:t>
            </w:r>
          </w:p>
          <w:p w14:paraId="213D2F30" w14:textId="31E835B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9.2.1988 (LV)</w:t>
            </w:r>
          </w:p>
        </w:tc>
      </w:tr>
      <w:tr w:rsidR="00AE546A" w:rsidRPr="007719E8" w14:paraId="5739210A" w14:textId="77777777" w:rsidTr="00D72B9C">
        <w:tc>
          <w:tcPr>
            <w:tcW w:w="1560" w:type="dxa"/>
            <w:vMerge/>
          </w:tcPr>
          <w:p w14:paraId="15736DF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84DB4E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2820FF05" w14:textId="7639EED8" w:rsidR="00D72B9C" w:rsidRPr="007719E8" w:rsidRDefault="00D72B9C" w:rsidP="00A43172">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vládou </w:t>
            </w:r>
            <w:r w:rsidR="00A43172" w:rsidRPr="007719E8">
              <w:rPr>
                <w:rFonts w:asciiTheme="majorBidi" w:hAnsiTheme="majorBidi" w:cstheme="majorBidi"/>
                <w:sz w:val="24"/>
                <w:szCs w:val="24"/>
              </w:rPr>
              <w:t xml:space="preserve">Republiky Lotyšsko </w:t>
            </w:r>
            <w:r w:rsidRPr="007719E8">
              <w:rPr>
                <w:rFonts w:asciiTheme="majorBidi" w:hAnsiTheme="majorBidi" w:cstheme="majorBidi"/>
                <w:sz w:val="24"/>
                <w:szCs w:val="24"/>
              </w:rPr>
              <w:t>a vládou Slovenskej republiky o podpore a vzájomnej ochrane investícií</w:t>
            </w:r>
          </w:p>
        </w:tc>
        <w:tc>
          <w:tcPr>
            <w:tcW w:w="1559" w:type="dxa"/>
          </w:tcPr>
          <w:p w14:paraId="583F6A19" w14:textId="1BB9D6A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9.4.1998</w:t>
            </w:r>
          </w:p>
        </w:tc>
        <w:tc>
          <w:tcPr>
            <w:tcW w:w="1984" w:type="dxa"/>
          </w:tcPr>
          <w:p w14:paraId="3F73CA56" w14:textId="3460AA3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30.10.1998</w:t>
            </w:r>
          </w:p>
        </w:tc>
      </w:tr>
      <w:tr w:rsidR="00AE546A" w:rsidRPr="007719E8" w14:paraId="2E968196" w14:textId="77777777" w:rsidTr="00D72B9C">
        <w:tc>
          <w:tcPr>
            <w:tcW w:w="1560" w:type="dxa"/>
            <w:vMerge/>
          </w:tcPr>
          <w:p w14:paraId="45B5590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924ED3B" w14:textId="278CCF47"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78ADD728" w14:textId="5FF8A58A"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Lotyšskou republikou a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o vzájomnej podpore a ochrane investícií</w:t>
            </w:r>
          </w:p>
        </w:tc>
        <w:tc>
          <w:tcPr>
            <w:tcW w:w="1559" w:type="dxa"/>
          </w:tcPr>
          <w:p w14:paraId="1A20E6E6" w14:textId="436C64F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27.3.1996</w:t>
            </w:r>
          </w:p>
        </w:tc>
        <w:tc>
          <w:tcPr>
            <w:tcW w:w="1984" w:type="dxa"/>
          </w:tcPr>
          <w:p w14:paraId="4B7A43AB" w14:textId="7B6E841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4.4.1999</w:t>
            </w:r>
          </w:p>
        </w:tc>
      </w:tr>
      <w:tr w:rsidR="00AE546A" w:rsidRPr="007719E8" w14:paraId="74626478" w14:textId="77777777" w:rsidTr="00D72B9C">
        <w:tc>
          <w:tcPr>
            <w:tcW w:w="1560" w:type="dxa"/>
            <w:vMerge/>
          </w:tcPr>
          <w:p w14:paraId="5EF6231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3AD342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46B5726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Lotyšskou republikou a Maďarskou republikou o podpore a vzájomnej ochrane investícií</w:t>
            </w:r>
          </w:p>
        </w:tc>
        <w:tc>
          <w:tcPr>
            <w:tcW w:w="1559" w:type="dxa"/>
          </w:tcPr>
          <w:p w14:paraId="63045BC6" w14:textId="306A163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10.6.1999</w:t>
            </w:r>
          </w:p>
        </w:tc>
        <w:tc>
          <w:tcPr>
            <w:tcW w:w="1984" w:type="dxa"/>
          </w:tcPr>
          <w:p w14:paraId="32AE127F" w14:textId="59CEB2E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25.8.2000</w:t>
            </w:r>
          </w:p>
        </w:tc>
      </w:tr>
      <w:tr w:rsidR="00AE546A" w:rsidRPr="007719E8" w14:paraId="643940ED" w14:textId="77777777" w:rsidTr="00D72B9C">
        <w:tc>
          <w:tcPr>
            <w:tcW w:w="1560" w:type="dxa"/>
            <w:vMerge/>
          </w:tcPr>
          <w:p w14:paraId="7DB54C3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F391D1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3D1CD53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Rumunska o podpore a vzájomnej ochrane investícií</w:t>
            </w:r>
          </w:p>
        </w:tc>
        <w:tc>
          <w:tcPr>
            <w:tcW w:w="1559" w:type="dxa"/>
          </w:tcPr>
          <w:p w14:paraId="28A6A52F" w14:textId="70E34EE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27.11.2001</w:t>
            </w:r>
          </w:p>
        </w:tc>
        <w:tc>
          <w:tcPr>
            <w:tcW w:w="1984" w:type="dxa"/>
          </w:tcPr>
          <w:p w14:paraId="6AA7E412" w14:textId="69B269F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22.8.2002</w:t>
            </w:r>
          </w:p>
        </w:tc>
      </w:tr>
      <w:tr w:rsidR="00AE546A" w:rsidRPr="007719E8" w14:paraId="6FFAA616" w14:textId="77777777" w:rsidTr="00D72B9C">
        <w:tc>
          <w:tcPr>
            <w:tcW w:w="1560" w:type="dxa"/>
            <w:vMerge w:val="restart"/>
          </w:tcPr>
          <w:p w14:paraId="037CA608"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5FFA43E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1F0B6A8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Bulharskej republiky o podpore a vzájomnej ochrane investícií</w:t>
            </w:r>
          </w:p>
        </w:tc>
        <w:tc>
          <w:tcPr>
            <w:tcW w:w="1559" w:type="dxa"/>
          </w:tcPr>
          <w:p w14:paraId="6DA90034" w14:textId="5B57486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4.12.2003</w:t>
            </w:r>
          </w:p>
        </w:tc>
        <w:tc>
          <w:tcPr>
            <w:tcW w:w="1984" w:type="dxa"/>
          </w:tcPr>
          <w:p w14:paraId="0FDF6AAD" w14:textId="7C98E47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23.7.2004</w:t>
            </w:r>
          </w:p>
        </w:tc>
      </w:tr>
      <w:tr w:rsidR="00AE546A" w:rsidRPr="007719E8" w14:paraId="1E9DECE1" w14:textId="77777777" w:rsidTr="00D72B9C">
        <w:tc>
          <w:tcPr>
            <w:tcW w:w="1560" w:type="dxa"/>
            <w:vMerge/>
          </w:tcPr>
          <w:p w14:paraId="7DC2855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A8325D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04506A7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Lotyšskej republiky a vládou Chorvátskej republiky o podpore a vzájomnej ochrane investícií</w:t>
            </w:r>
          </w:p>
        </w:tc>
        <w:tc>
          <w:tcPr>
            <w:tcW w:w="1559" w:type="dxa"/>
          </w:tcPr>
          <w:p w14:paraId="62329A59" w14:textId="3E81E97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4.4.2002</w:t>
            </w:r>
          </w:p>
        </w:tc>
        <w:tc>
          <w:tcPr>
            <w:tcW w:w="1984" w:type="dxa"/>
          </w:tcPr>
          <w:p w14:paraId="3117C121" w14:textId="108206C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25.5.2005</w:t>
            </w:r>
          </w:p>
        </w:tc>
      </w:tr>
      <w:tr w:rsidR="00AE546A" w:rsidRPr="007719E8" w14:paraId="26F8543D" w14:textId="77777777" w:rsidTr="00D72B9C">
        <w:tc>
          <w:tcPr>
            <w:tcW w:w="1560" w:type="dxa"/>
            <w:vMerge w:val="restart"/>
          </w:tcPr>
          <w:p w14:paraId="5E70069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Litovská republika</w:t>
            </w:r>
          </w:p>
        </w:tc>
        <w:tc>
          <w:tcPr>
            <w:tcW w:w="1795" w:type="dxa"/>
          </w:tcPr>
          <w:p w14:paraId="0AB92C3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7CE3142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Dánskeho kráľovstva o podpore a vzájomnej ochrane investícií</w:t>
            </w:r>
          </w:p>
        </w:tc>
        <w:tc>
          <w:tcPr>
            <w:tcW w:w="1559" w:type="dxa"/>
          </w:tcPr>
          <w:p w14:paraId="3698F051" w14:textId="18E5733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30.3.1992</w:t>
            </w:r>
          </w:p>
        </w:tc>
        <w:tc>
          <w:tcPr>
            <w:tcW w:w="1984" w:type="dxa"/>
          </w:tcPr>
          <w:p w14:paraId="256AE6E9" w14:textId="674B77E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8.1.1993</w:t>
            </w:r>
          </w:p>
        </w:tc>
      </w:tr>
      <w:tr w:rsidR="00AE546A" w:rsidRPr="007719E8" w14:paraId="591D9542" w14:textId="77777777" w:rsidTr="00D72B9C">
        <w:tc>
          <w:tcPr>
            <w:tcW w:w="1560" w:type="dxa"/>
            <w:vMerge/>
          </w:tcPr>
          <w:p w14:paraId="1FC46E5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DCAED8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7D083F8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Litovskou republikou a Poľskou republikou o vzájomnej podpore a ochrane investícií</w:t>
            </w:r>
          </w:p>
        </w:tc>
        <w:tc>
          <w:tcPr>
            <w:tcW w:w="1559" w:type="dxa"/>
          </w:tcPr>
          <w:p w14:paraId="7C34A6F4" w14:textId="3581AC5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28.9.1992</w:t>
            </w:r>
          </w:p>
        </w:tc>
        <w:tc>
          <w:tcPr>
            <w:tcW w:w="1984" w:type="dxa"/>
          </w:tcPr>
          <w:p w14:paraId="75D8D88C" w14:textId="5544CBA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6.8.1993</w:t>
            </w:r>
          </w:p>
        </w:tc>
      </w:tr>
      <w:tr w:rsidR="00AE546A" w:rsidRPr="007719E8" w14:paraId="53C43E12" w14:textId="77777777" w:rsidTr="00D72B9C">
        <w:tc>
          <w:tcPr>
            <w:tcW w:w="1560" w:type="dxa"/>
            <w:vMerge/>
          </w:tcPr>
          <w:p w14:paraId="5EF3E58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DBA7DF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067F062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Rumunska o podpore a vzájomnej ochrane investícií</w:t>
            </w:r>
          </w:p>
        </w:tc>
        <w:tc>
          <w:tcPr>
            <w:tcW w:w="1559" w:type="dxa"/>
          </w:tcPr>
          <w:p w14:paraId="1689A999" w14:textId="4ABC872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8.3.1994</w:t>
            </w:r>
          </w:p>
        </w:tc>
        <w:tc>
          <w:tcPr>
            <w:tcW w:w="1984" w:type="dxa"/>
          </w:tcPr>
          <w:p w14:paraId="48D039A5" w14:textId="4B46094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15.12.1994</w:t>
            </w:r>
          </w:p>
        </w:tc>
      </w:tr>
      <w:tr w:rsidR="00AE546A" w:rsidRPr="007719E8" w14:paraId="6D8D911C" w14:textId="77777777" w:rsidTr="00D72B9C">
        <w:tc>
          <w:tcPr>
            <w:tcW w:w="1560" w:type="dxa"/>
            <w:vMerge/>
          </w:tcPr>
          <w:p w14:paraId="2A8E288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AB6BEA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3FBC07A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Francúzskej republiky o vzájomnej podpore a ochrane investícií</w:t>
            </w:r>
          </w:p>
        </w:tc>
        <w:tc>
          <w:tcPr>
            <w:tcW w:w="1559" w:type="dxa"/>
          </w:tcPr>
          <w:p w14:paraId="2F05B97D" w14:textId="3D98BF7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23.4.1992</w:t>
            </w:r>
          </w:p>
        </w:tc>
        <w:tc>
          <w:tcPr>
            <w:tcW w:w="1984" w:type="dxa"/>
          </w:tcPr>
          <w:p w14:paraId="78B64C81" w14:textId="58DFD94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27.3.1995</w:t>
            </w:r>
          </w:p>
        </w:tc>
      </w:tr>
      <w:tr w:rsidR="00AE546A" w:rsidRPr="007719E8" w14:paraId="27C9CBDB" w14:textId="77777777" w:rsidTr="00D72B9C">
        <w:tc>
          <w:tcPr>
            <w:tcW w:w="1560" w:type="dxa"/>
            <w:vMerge w:val="restart"/>
          </w:tcPr>
          <w:p w14:paraId="6B04D16F"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32E38FA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5F0BBF8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vládou Litovskej republiky a vládou Holandského kráľovstva</w:t>
            </w:r>
          </w:p>
        </w:tc>
        <w:tc>
          <w:tcPr>
            <w:tcW w:w="1559" w:type="dxa"/>
          </w:tcPr>
          <w:p w14:paraId="50313CE6" w14:textId="27F57D0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26.1.1994</w:t>
            </w:r>
          </w:p>
        </w:tc>
        <w:tc>
          <w:tcPr>
            <w:tcW w:w="1984" w:type="dxa"/>
          </w:tcPr>
          <w:p w14:paraId="548FE093" w14:textId="1E9FD19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1.4.1995</w:t>
            </w:r>
          </w:p>
        </w:tc>
      </w:tr>
      <w:tr w:rsidR="00AE546A" w:rsidRPr="007719E8" w14:paraId="56E73696" w14:textId="77777777" w:rsidTr="00D72B9C">
        <w:tc>
          <w:tcPr>
            <w:tcW w:w="1560" w:type="dxa"/>
            <w:vMerge/>
          </w:tcPr>
          <w:p w14:paraId="039E562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C5C7FA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3399B67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Českej republiky o podpore a vzájomnej ochrane investícií</w:t>
            </w:r>
          </w:p>
        </w:tc>
        <w:tc>
          <w:tcPr>
            <w:tcW w:w="1559" w:type="dxa"/>
          </w:tcPr>
          <w:p w14:paraId="14D0A2AB" w14:textId="0FCAAF7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27.10.1994</w:t>
            </w:r>
          </w:p>
        </w:tc>
        <w:tc>
          <w:tcPr>
            <w:tcW w:w="1984" w:type="dxa"/>
          </w:tcPr>
          <w:p w14:paraId="64CEB30B" w14:textId="7437477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12.7.1995</w:t>
            </w:r>
          </w:p>
        </w:tc>
      </w:tr>
      <w:tr w:rsidR="00AE546A" w:rsidRPr="007719E8" w14:paraId="17CBC253" w14:textId="77777777" w:rsidTr="00D72B9C">
        <w:tc>
          <w:tcPr>
            <w:tcW w:w="1560" w:type="dxa"/>
            <w:vMerge/>
          </w:tcPr>
          <w:p w14:paraId="7F25F2B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DDCD7E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4C53A42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podpore a ochrane investícií medzi Litovskou republikou a Španielskym kráľovstvom</w:t>
            </w:r>
          </w:p>
        </w:tc>
        <w:tc>
          <w:tcPr>
            <w:tcW w:w="1559" w:type="dxa"/>
          </w:tcPr>
          <w:p w14:paraId="680CDE42" w14:textId="6DB94E7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6.7.1994</w:t>
            </w:r>
          </w:p>
        </w:tc>
        <w:tc>
          <w:tcPr>
            <w:tcW w:w="1984" w:type="dxa"/>
          </w:tcPr>
          <w:p w14:paraId="65745DA0" w14:textId="07BCBAD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22.12.1995</w:t>
            </w:r>
          </w:p>
        </w:tc>
      </w:tr>
      <w:tr w:rsidR="00AE546A" w:rsidRPr="007719E8" w14:paraId="3EC0B1B3" w14:textId="77777777" w:rsidTr="00D72B9C">
        <w:tc>
          <w:tcPr>
            <w:tcW w:w="1560" w:type="dxa"/>
            <w:vMerge/>
          </w:tcPr>
          <w:p w14:paraId="7EEAAAE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BAAC44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3138640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Estónskej republiky o podpore a vzájomnej ochrane investícií</w:t>
            </w:r>
          </w:p>
        </w:tc>
        <w:tc>
          <w:tcPr>
            <w:tcW w:w="1559" w:type="dxa"/>
          </w:tcPr>
          <w:p w14:paraId="28C4A059" w14:textId="790482A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7.9.1995</w:t>
            </w:r>
          </w:p>
        </w:tc>
        <w:tc>
          <w:tcPr>
            <w:tcW w:w="1984" w:type="dxa"/>
          </w:tcPr>
          <w:p w14:paraId="6617FCCD" w14:textId="6E59205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20.6.1996</w:t>
            </w:r>
          </w:p>
        </w:tc>
      </w:tr>
      <w:tr w:rsidR="00AE546A" w:rsidRPr="007719E8" w14:paraId="74DDE14D" w14:textId="77777777" w:rsidTr="00D72B9C">
        <w:tc>
          <w:tcPr>
            <w:tcW w:w="1560" w:type="dxa"/>
            <w:vMerge/>
          </w:tcPr>
          <w:p w14:paraId="016DEFA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1909CE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53E0610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Lotyšskej republiky o podpore a ochrane investícií</w:t>
            </w:r>
          </w:p>
        </w:tc>
        <w:tc>
          <w:tcPr>
            <w:tcW w:w="1559" w:type="dxa"/>
          </w:tcPr>
          <w:p w14:paraId="5E840FD8" w14:textId="3D14FC8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7.2.1996</w:t>
            </w:r>
          </w:p>
        </w:tc>
        <w:tc>
          <w:tcPr>
            <w:tcW w:w="1984" w:type="dxa"/>
          </w:tcPr>
          <w:p w14:paraId="56DAEDCE" w14:textId="6C39F5E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23.7.1996</w:t>
            </w:r>
          </w:p>
        </w:tc>
      </w:tr>
      <w:tr w:rsidR="00AE546A" w:rsidRPr="007719E8" w14:paraId="1602E7CF" w14:textId="77777777" w:rsidTr="00D72B9C">
        <w:tc>
          <w:tcPr>
            <w:tcW w:w="1560" w:type="dxa"/>
            <w:vMerge/>
          </w:tcPr>
          <w:p w14:paraId="7F19495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81FCE5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473BFF47"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Litovskou republikou a Spolkovou republikou Nemecko o podpore a vzájomnej ochrane investícií</w:t>
            </w:r>
          </w:p>
        </w:tc>
        <w:tc>
          <w:tcPr>
            <w:tcW w:w="1559" w:type="dxa"/>
          </w:tcPr>
          <w:p w14:paraId="1695E781" w14:textId="6928F2B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28.2.1992</w:t>
            </w:r>
          </w:p>
        </w:tc>
        <w:tc>
          <w:tcPr>
            <w:tcW w:w="1984" w:type="dxa"/>
          </w:tcPr>
          <w:p w14:paraId="20F8A033" w14:textId="069B928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27.6.1997</w:t>
            </w:r>
          </w:p>
        </w:tc>
      </w:tr>
      <w:tr w:rsidR="00AE546A" w:rsidRPr="007719E8" w14:paraId="729BA0EF" w14:textId="77777777" w:rsidTr="00D72B9C">
        <w:tc>
          <w:tcPr>
            <w:tcW w:w="1560" w:type="dxa"/>
            <w:vMerge w:val="restart"/>
          </w:tcPr>
          <w:p w14:paraId="15C99A52"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7232028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0397942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Helénskej republiky o podpore a vzájomnej ochrane investícií</w:t>
            </w:r>
          </w:p>
        </w:tc>
        <w:tc>
          <w:tcPr>
            <w:tcW w:w="1559" w:type="dxa"/>
          </w:tcPr>
          <w:p w14:paraId="19F44E63" w14:textId="3C7B68E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19.7.1996</w:t>
            </w:r>
          </w:p>
        </w:tc>
        <w:tc>
          <w:tcPr>
            <w:tcW w:w="1984" w:type="dxa"/>
          </w:tcPr>
          <w:p w14:paraId="4DD08BB1" w14:textId="5F6CC17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10.7.1997</w:t>
            </w:r>
          </w:p>
        </w:tc>
      </w:tr>
      <w:tr w:rsidR="00AE546A" w:rsidRPr="007719E8" w14:paraId="15120DE3" w14:textId="77777777" w:rsidTr="00D72B9C">
        <w:tc>
          <w:tcPr>
            <w:tcW w:w="1560" w:type="dxa"/>
            <w:vMerge/>
          </w:tcPr>
          <w:p w14:paraId="5779E21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9E464F3" w14:textId="60F39BA9"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4A01A621" w14:textId="7CA79E3F"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Litovskou republikou a </w:t>
            </w:r>
            <w:r w:rsidR="00DF0E94" w:rsidRPr="007719E8">
              <w:rPr>
                <w:rFonts w:asciiTheme="majorBidi" w:hAnsiTheme="majorBidi" w:cstheme="majorBidi"/>
                <w:sz w:val="24"/>
                <w:szCs w:val="24"/>
              </w:rPr>
              <w:t>Hospodárskou úniou belgicko-luxemburskou</w:t>
            </w:r>
            <w:r w:rsidRPr="007719E8">
              <w:rPr>
                <w:rFonts w:asciiTheme="majorBidi" w:hAnsiTheme="majorBidi" w:cstheme="majorBidi"/>
                <w:sz w:val="24"/>
                <w:szCs w:val="24"/>
              </w:rPr>
              <w:t xml:space="preserve"> o vzájomnej podpore a ochrane investícií</w:t>
            </w:r>
          </w:p>
        </w:tc>
        <w:tc>
          <w:tcPr>
            <w:tcW w:w="1559" w:type="dxa"/>
          </w:tcPr>
          <w:p w14:paraId="7DB8C2BE" w14:textId="65750D6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15.10.1997</w:t>
            </w:r>
          </w:p>
        </w:tc>
        <w:tc>
          <w:tcPr>
            <w:tcW w:w="1984" w:type="dxa"/>
          </w:tcPr>
          <w:p w14:paraId="17801CC9" w14:textId="6A46570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6.9.1999</w:t>
            </w:r>
          </w:p>
        </w:tc>
      </w:tr>
      <w:tr w:rsidR="00AE546A" w:rsidRPr="007719E8" w14:paraId="64DC4DEA" w14:textId="77777777" w:rsidTr="00D72B9C">
        <w:tc>
          <w:tcPr>
            <w:tcW w:w="1560" w:type="dxa"/>
            <w:vMerge/>
          </w:tcPr>
          <w:p w14:paraId="70AB839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EE45F0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1A1E25F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Slovinskej republiky o podpore a ochrane investícií</w:t>
            </w:r>
          </w:p>
        </w:tc>
        <w:tc>
          <w:tcPr>
            <w:tcW w:w="1559" w:type="dxa"/>
          </w:tcPr>
          <w:p w14:paraId="7A13C482" w14:textId="5691442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13.10.1998</w:t>
            </w:r>
          </w:p>
        </w:tc>
        <w:tc>
          <w:tcPr>
            <w:tcW w:w="1984" w:type="dxa"/>
          </w:tcPr>
          <w:p w14:paraId="40AEE4B9" w14:textId="2785AA3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15.5.2002</w:t>
            </w:r>
          </w:p>
        </w:tc>
      </w:tr>
      <w:tr w:rsidR="00AE546A" w:rsidRPr="007719E8" w14:paraId="6B2E53A8" w14:textId="77777777" w:rsidTr="00D72B9C">
        <w:tc>
          <w:tcPr>
            <w:tcW w:w="1560" w:type="dxa"/>
            <w:vMerge/>
          </w:tcPr>
          <w:p w14:paraId="72A5EDC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2A11C4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59C7AAC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Litovskou republikou a Maďarskou republikou o podpore a vzájomnej ochrane investícií</w:t>
            </w:r>
          </w:p>
        </w:tc>
        <w:tc>
          <w:tcPr>
            <w:tcW w:w="1559" w:type="dxa"/>
          </w:tcPr>
          <w:p w14:paraId="76AF71E8" w14:textId="1DF0441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25.5.1999</w:t>
            </w:r>
          </w:p>
        </w:tc>
        <w:tc>
          <w:tcPr>
            <w:tcW w:w="1984" w:type="dxa"/>
          </w:tcPr>
          <w:p w14:paraId="02AA8461" w14:textId="4DDFF7C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20.5.2003</w:t>
            </w:r>
          </w:p>
        </w:tc>
      </w:tr>
      <w:tr w:rsidR="00AE546A" w:rsidRPr="007719E8" w14:paraId="52E7BFF5" w14:textId="77777777" w:rsidTr="00D72B9C">
        <w:tc>
          <w:tcPr>
            <w:tcW w:w="1560" w:type="dxa"/>
            <w:vMerge/>
          </w:tcPr>
          <w:p w14:paraId="6B4C445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7E6EEF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216A2B1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Litovskou republikou a Portugalskou republikou o vzájomnej podpore a ochrane investícií</w:t>
            </w:r>
          </w:p>
        </w:tc>
        <w:tc>
          <w:tcPr>
            <w:tcW w:w="1559" w:type="dxa"/>
          </w:tcPr>
          <w:p w14:paraId="17BB7400" w14:textId="257006F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27.5.1998</w:t>
            </w:r>
          </w:p>
        </w:tc>
        <w:tc>
          <w:tcPr>
            <w:tcW w:w="1984" w:type="dxa"/>
          </w:tcPr>
          <w:p w14:paraId="76FCE622" w14:textId="2431EB3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14.8.2003</w:t>
            </w:r>
          </w:p>
        </w:tc>
      </w:tr>
      <w:tr w:rsidR="00AE546A" w:rsidRPr="007719E8" w14:paraId="306C0C11" w14:textId="77777777" w:rsidTr="00D72B9C">
        <w:tc>
          <w:tcPr>
            <w:tcW w:w="1560" w:type="dxa"/>
            <w:vMerge/>
          </w:tcPr>
          <w:p w14:paraId="1FBC072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B6AA5E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156A6C4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Bulharskej republiky o podpore a ochrane investícií</w:t>
            </w:r>
          </w:p>
        </w:tc>
        <w:tc>
          <w:tcPr>
            <w:tcW w:w="1559" w:type="dxa"/>
          </w:tcPr>
          <w:p w14:paraId="66C3B699" w14:textId="55C8BDF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21.11.2005</w:t>
            </w:r>
          </w:p>
        </w:tc>
        <w:tc>
          <w:tcPr>
            <w:tcW w:w="1984" w:type="dxa"/>
          </w:tcPr>
          <w:p w14:paraId="5C390C31" w14:textId="2A1A110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25.4.2006</w:t>
            </w:r>
          </w:p>
        </w:tc>
      </w:tr>
      <w:tr w:rsidR="00AE546A" w:rsidRPr="007719E8" w14:paraId="106E5B2A" w14:textId="77777777" w:rsidTr="00D72B9C">
        <w:tc>
          <w:tcPr>
            <w:tcW w:w="1560" w:type="dxa"/>
            <w:vMerge/>
          </w:tcPr>
          <w:p w14:paraId="3C17C19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669A5E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4E0E5AA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Litovskej republiky a vládou Chorvátskej republiky o podpore a vzájomnej ochrane investícií</w:t>
            </w:r>
          </w:p>
        </w:tc>
        <w:tc>
          <w:tcPr>
            <w:tcW w:w="1559" w:type="dxa"/>
          </w:tcPr>
          <w:p w14:paraId="41F560A2" w14:textId="112CDDC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15.4.2008</w:t>
            </w:r>
          </w:p>
        </w:tc>
        <w:tc>
          <w:tcPr>
            <w:tcW w:w="1984" w:type="dxa"/>
          </w:tcPr>
          <w:p w14:paraId="6D47A8A6" w14:textId="450BDDC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30.1.2009</w:t>
            </w:r>
          </w:p>
        </w:tc>
      </w:tr>
      <w:tr w:rsidR="00AE546A" w:rsidRPr="007719E8" w14:paraId="06A84FE2" w14:textId="77777777" w:rsidTr="00D72B9C">
        <w:tc>
          <w:tcPr>
            <w:tcW w:w="1560" w:type="dxa"/>
            <w:vMerge w:val="restart"/>
          </w:tcPr>
          <w:p w14:paraId="560679D3" w14:textId="456EE0C1" w:rsidR="00D72B9C" w:rsidRPr="007719E8" w:rsidRDefault="00DF0E94" w:rsidP="00DF0E94">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Hospodárska únia belgicko-luxemburská</w:t>
            </w:r>
          </w:p>
        </w:tc>
        <w:tc>
          <w:tcPr>
            <w:tcW w:w="1795" w:type="dxa"/>
          </w:tcPr>
          <w:p w14:paraId="517C667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2C73189A" w14:textId="49B12E58"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Maďarskou ľudovou republikou o podpore a vzájomnej ochrane investícií</w:t>
            </w:r>
          </w:p>
        </w:tc>
        <w:tc>
          <w:tcPr>
            <w:tcW w:w="1559" w:type="dxa"/>
          </w:tcPr>
          <w:p w14:paraId="0C4853D6" w14:textId="01454A2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14.5.1986</w:t>
            </w:r>
          </w:p>
        </w:tc>
        <w:tc>
          <w:tcPr>
            <w:tcW w:w="1984" w:type="dxa"/>
          </w:tcPr>
          <w:p w14:paraId="23B571AB" w14:textId="734924B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23.9.1988</w:t>
            </w:r>
          </w:p>
        </w:tc>
      </w:tr>
      <w:tr w:rsidR="00AE546A" w:rsidRPr="007719E8" w14:paraId="53011B5F" w14:textId="77777777" w:rsidTr="00D72B9C">
        <w:tc>
          <w:tcPr>
            <w:tcW w:w="1560" w:type="dxa"/>
            <w:vMerge/>
          </w:tcPr>
          <w:p w14:paraId="020D497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2C78B0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4C2D8BF9" w14:textId="2D4BC4D4"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Bulharskou ľudovou republikou o vzájomnej podpore a ochrane investícií</w:t>
            </w:r>
          </w:p>
        </w:tc>
        <w:tc>
          <w:tcPr>
            <w:tcW w:w="1559" w:type="dxa"/>
          </w:tcPr>
          <w:p w14:paraId="19D74D4A" w14:textId="5A3B783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25.10.1988</w:t>
            </w:r>
          </w:p>
        </w:tc>
        <w:tc>
          <w:tcPr>
            <w:tcW w:w="1984" w:type="dxa"/>
          </w:tcPr>
          <w:p w14:paraId="77050B13" w14:textId="58135EF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29.5.1991</w:t>
            </w:r>
          </w:p>
        </w:tc>
      </w:tr>
      <w:tr w:rsidR="00AE546A" w:rsidRPr="007719E8" w14:paraId="65C4F24C" w14:textId="77777777" w:rsidTr="00D72B9C">
        <w:tc>
          <w:tcPr>
            <w:tcW w:w="1560" w:type="dxa"/>
            <w:vMerge/>
          </w:tcPr>
          <w:p w14:paraId="6C83F2F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D0DA7D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2FEC5AA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Belgického kráľovstva a vládou Luxemburského veľkovojvodstva na jednej strane a vládou Poľskej ľudovej republiky na strane druhej o podpore a vzájomnej ochrane investícií</w:t>
            </w:r>
          </w:p>
        </w:tc>
        <w:tc>
          <w:tcPr>
            <w:tcW w:w="1559" w:type="dxa"/>
          </w:tcPr>
          <w:p w14:paraId="2E629248" w14:textId="3680987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19.5.1987</w:t>
            </w:r>
          </w:p>
        </w:tc>
        <w:tc>
          <w:tcPr>
            <w:tcW w:w="1984" w:type="dxa"/>
          </w:tcPr>
          <w:p w14:paraId="2C709D39" w14:textId="7A302BA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2.8.1991</w:t>
            </w:r>
          </w:p>
        </w:tc>
      </w:tr>
      <w:tr w:rsidR="00AE546A" w:rsidRPr="007719E8" w14:paraId="1454571B" w14:textId="77777777" w:rsidTr="00D72B9C">
        <w:tc>
          <w:tcPr>
            <w:tcW w:w="1560" w:type="dxa"/>
            <w:vMerge/>
          </w:tcPr>
          <w:p w14:paraId="4F902A2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8ADB3C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6AD7513A" w14:textId="0F17B03B"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A43172" w:rsidRPr="007719E8">
              <w:rPr>
                <w:sz w:val="24"/>
                <w:szCs w:val="24"/>
              </w:rPr>
              <w:t>Hospodárskou úniou belgicko-luxemburskou</w:t>
            </w:r>
            <w:r w:rsidR="00A43172" w:rsidRPr="007719E8">
              <w:rPr>
                <w:rFonts w:asciiTheme="majorBidi" w:hAnsiTheme="majorBidi" w:cstheme="majorBidi"/>
                <w:sz w:val="24"/>
                <w:szCs w:val="24"/>
              </w:rPr>
              <w:t xml:space="preserve"> </w:t>
            </w:r>
            <w:r w:rsidRPr="007719E8">
              <w:rPr>
                <w:rFonts w:asciiTheme="majorBidi" w:hAnsiTheme="majorBidi" w:cstheme="majorBidi"/>
                <w:sz w:val="24"/>
                <w:szCs w:val="24"/>
              </w:rPr>
              <w:t>a Československou socialistickou republikou o vzájomnej podpore a ochrane investícií</w:t>
            </w:r>
          </w:p>
        </w:tc>
        <w:tc>
          <w:tcPr>
            <w:tcW w:w="1559" w:type="dxa"/>
          </w:tcPr>
          <w:p w14:paraId="11A5FE48" w14:textId="7E6636D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24.4.1989</w:t>
            </w:r>
          </w:p>
        </w:tc>
        <w:tc>
          <w:tcPr>
            <w:tcW w:w="1984" w:type="dxa"/>
          </w:tcPr>
          <w:p w14:paraId="4A83807D" w14:textId="2508CA9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13.2.1992</w:t>
            </w:r>
          </w:p>
        </w:tc>
      </w:tr>
      <w:tr w:rsidR="00AE546A" w:rsidRPr="007719E8" w14:paraId="4E22D1A4" w14:textId="77777777" w:rsidTr="00D72B9C">
        <w:tc>
          <w:tcPr>
            <w:tcW w:w="1560" w:type="dxa"/>
            <w:vMerge/>
          </w:tcPr>
          <w:p w14:paraId="029E583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FA9F7D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0694C042" w14:textId="0A2A5648"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A43172" w:rsidRPr="007719E8">
              <w:rPr>
                <w:rFonts w:ascii="Times New Roman" w:hAnsi="Times New Roman"/>
                <w:sz w:val="24"/>
                <w:szCs w:val="24"/>
              </w:rPr>
              <w:t>Hospodárskou úniou belgicko-luxemburskou</w:t>
            </w:r>
            <w:r w:rsidR="002F52CD" w:rsidRPr="007719E8">
              <w:rPr>
                <w:rFonts w:asciiTheme="majorBidi" w:hAnsiTheme="majorBidi" w:cstheme="majorBidi"/>
                <w:sz w:val="24"/>
                <w:szCs w:val="24"/>
              </w:rPr>
              <w:t xml:space="preserve"> </w:t>
            </w:r>
            <w:r w:rsidRPr="007719E8">
              <w:rPr>
                <w:rFonts w:asciiTheme="majorBidi" w:hAnsiTheme="majorBidi" w:cstheme="majorBidi"/>
                <w:sz w:val="24"/>
                <w:szCs w:val="24"/>
              </w:rPr>
              <w:t>a Československou socialistickou republikou o vzájomnej podpore a ochrane investícií</w:t>
            </w:r>
          </w:p>
        </w:tc>
        <w:tc>
          <w:tcPr>
            <w:tcW w:w="1559" w:type="dxa"/>
          </w:tcPr>
          <w:p w14:paraId="5960AC29" w14:textId="3253C57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24.4.1989</w:t>
            </w:r>
          </w:p>
        </w:tc>
        <w:tc>
          <w:tcPr>
            <w:tcW w:w="1984" w:type="dxa"/>
          </w:tcPr>
          <w:p w14:paraId="3B47D71D" w14:textId="5D51D48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13.2.1992</w:t>
            </w:r>
          </w:p>
        </w:tc>
      </w:tr>
      <w:tr w:rsidR="00AE546A" w:rsidRPr="007719E8" w14:paraId="2913A61B" w14:textId="77777777" w:rsidTr="00D72B9C">
        <w:tc>
          <w:tcPr>
            <w:tcW w:w="1560" w:type="dxa"/>
            <w:vMerge/>
          </w:tcPr>
          <w:p w14:paraId="28D1534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17578D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12A93E47" w14:textId="750A3DCE"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Maltskou republikou o vzájomnej podpore a ochrane investícií</w:t>
            </w:r>
          </w:p>
        </w:tc>
        <w:tc>
          <w:tcPr>
            <w:tcW w:w="1559" w:type="dxa"/>
          </w:tcPr>
          <w:p w14:paraId="23C5C30A" w14:textId="52CBC9A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5.3.1987</w:t>
            </w:r>
          </w:p>
        </w:tc>
        <w:tc>
          <w:tcPr>
            <w:tcW w:w="1984" w:type="dxa"/>
          </w:tcPr>
          <w:p w14:paraId="7B98B12A" w14:textId="27543E8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15.6.1993</w:t>
            </w:r>
          </w:p>
        </w:tc>
      </w:tr>
      <w:tr w:rsidR="00AE546A" w:rsidRPr="007719E8" w14:paraId="579AD366" w14:textId="77777777" w:rsidTr="00D72B9C">
        <w:tc>
          <w:tcPr>
            <w:tcW w:w="1560" w:type="dxa"/>
            <w:vMerge w:val="restart"/>
          </w:tcPr>
          <w:p w14:paraId="71D81333"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096590F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18778DA1" w14:textId="24F20C3C"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Lotyšskou republikou o vzájomnej podpore a ochrane investícií</w:t>
            </w:r>
          </w:p>
        </w:tc>
        <w:tc>
          <w:tcPr>
            <w:tcW w:w="1559" w:type="dxa"/>
          </w:tcPr>
          <w:p w14:paraId="2078954B" w14:textId="6F0356C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27.3.1996</w:t>
            </w:r>
          </w:p>
        </w:tc>
        <w:tc>
          <w:tcPr>
            <w:tcW w:w="1984" w:type="dxa"/>
          </w:tcPr>
          <w:p w14:paraId="22CCF8E0" w14:textId="65EF8CF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4.4.1999</w:t>
            </w:r>
          </w:p>
        </w:tc>
      </w:tr>
      <w:tr w:rsidR="00AE546A" w:rsidRPr="007719E8" w14:paraId="1ADA3E72" w14:textId="77777777" w:rsidTr="00D72B9C">
        <w:tc>
          <w:tcPr>
            <w:tcW w:w="1560" w:type="dxa"/>
            <w:vMerge/>
          </w:tcPr>
          <w:p w14:paraId="69ACC7F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47F6B3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47416184" w14:textId="74CC3222"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Cyperskou republikou o vzájomnej podpore a ochrane investícií a výmene listov</w:t>
            </w:r>
          </w:p>
        </w:tc>
        <w:tc>
          <w:tcPr>
            <w:tcW w:w="1559" w:type="dxa"/>
          </w:tcPr>
          <w:p w14:paraId="318D27D8" w14:textId="6E24944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26.2.1991</w:t>
            </w:r>
          </w:p>
        </w:tc>
        <w:tc>
          <w:tcPr>
            <w:tcW w:w="1984" w:type="dxa"/>
          </w:tcPr>
          <w:p w14:paraId="09512F65" w14:textId="31FEF9D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5.6.1999</w:t>
            </w:r>
          </w:p>
        </w:tc>
      </w:tr>
      <w:tr w:rsidR="00AE546A" w:rsidRPr="007719E8" w14:paraId="7C8AEE32" w14:textId="77777777" w:rsidTr="00D72B9C">
        <w:tc>
          <w:tcPr>
            <w:tcW w:w="1560" w:type="dxa"/>
            <w:vMerge/>
          </w:tcPr>
          <w:p w14:paraId="419A4B9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752D83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203C9EB4" w14:textId="58AC4879"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Litovskou republikou o vzájomnej podpore a ochrane investícií</w:t>
            </w:r>
          </w:p>
        </w:tc>
        <w:tc>
          <w:tcPr>
            <w:tcW w:w="1559" w:type="dxa"/>
          </w:tcPr>
          <w:p w14:paraId="658BF55B" w14:textId="0C58C04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15.10.1997</w:t>
            </w:r>
          </w:p>
        </w:tc>
        <w:tc>
          <w:tcPr>
            <w:tcW w:w="1984" w:type="dxa"/>
          </w:tcPr>
          <w:p w14:paraId="666513CD" w14:textId="1DC312A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6.9.1999</w:t>
            </w:r>
          </w:p>
        </w:tc>
      </w:tr>
      <w:tr w:rsidR="00AE546A" w:rsidRPr="007719E8" w14:paraId="101513FE" w14:textId="77777777" w:rsidTr="00D72B9C">
        <w:tc>
          <w:tcPr>
            <w:tcW w:w="1560" w:type="dxa"/>
            <w:vMerge/>
          </w:tcPr>
          <w:p w14:paraId="78E0F5B6"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93F499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3BF622A8" w14:textId="09AD0C2D" w:rsidR="00D72B9C" w:rsidRPr="007719E8" w:rsidRDefault="00D72B9C" w:rsidP="00DF0E94">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na jednej strane a Estónskou republikou na strane druhej o vzájomnej podpore a ochrane investícií</w:t>
            </w:r>
          </w:p>
        </w:tc>
        <w:tc>
          <w:tcPr>
            <w:tcW w:w="1559" w:type="dxa"/>
          </w:tcPr>
          <w:p w14:paraId="3D6AA1AC" w14:textId="43D654D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24.1.1996</w:t>
            </w:r>
          </w:p>
        </w:tc>
        <w:tc>
          <w:tcPr>
            <w:tcW w:w="1984" w:type="dxa"/>
          </w:tcPr>
          <w:p w14:paraId="26237F65" w14:textId="5FAF8C4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23.9.1999</w:t>
            </w:r>
          </w:p>
        </w:tc>
      </w:tr>
      <w:tr w:rsidR="00AE546A" w:rsidRPr="007719E8" w14:paraId="45EF5C49" w14:textId="77777777" w:rsidTr="00D72B9C">
        <w:tc>
          <w:tcPr>
            <w:tcW w:w="1560" w:type="dxa"/>
            <w:vMerge/>
          </w:tcPr>
          <w:p w14:paraId="13ACC25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5A8D0A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185AA92F" w14:textId="4EB8DD2F"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vládou Rumunska o podpore a vzájomnej ochrane investícií</w:t>
            </w:r>
          </w:p>
        </w:tc>
        <w:tc>
          <w:tcPr>
            <w:tcW w:w="1559" w:type="dxa"/>
          </w:tcPr>
          <w:p w14:paraId="45D57B0C" w14:textId="10809FA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4.3.1996</w:t>
            </w:r>
          </w:p>
        </w:tc>
        <w:tc>
          <w:tcPr>
            <w:tcW w:w="1984" w:type="dxa"/>
          </w:tcPr>
          <w:p w14:paraId="02332325" w14:textId="6CA6349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9.3.2001</w:t>
            </w:r>
          </w:p>
        </w:tc>
      </w:tr>
      <w:tr w:rsidR="00AE546A" w:rsidRPr="007719E8" w14:paraId="5B91900A" w14:textId="77777777" w:rsidTr="00D72B9C">
        <w:tc>
          <w:tcPr>
            <w:tcW w:w="1560" w:type="dxa"/>
            <w:vMerge/>
          </w:tcPr>
          <w:p w14:paraId="0AB425A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C1535E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14C2E97E" w14:textId="250A2ED0"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Slovinskou republikou o vzájomnej podpore a ochrane investícií</w:t>
            </w:r>
          </w:p>
        </w:tc>
        <w:tc>
          <w:tcPr>
            <w:tcW w:w="1559" w:type="dxa"/>
          </w:tcPr>
          <w:p w14:paraId="50CADEF5" w14:textId="3179BFA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1.2.1999</w:t>
            </w:r>
          </w:p>
        </w:tc>
        <w:tc>
          <w:tcPr>
            <w:tcW w:w="1984" w:type="dxa"/>
          </w:tcPr>
          <w:p w14:paraId="3D1374C8" w14:textId="3F3BB3A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14.1.2002</w:t>
            </w:r>
          </w:p>
        </w:tc>
      </w:tr>
      <w:tr w:rsidR="00AE546A" w:rsidRPr="007719E8" w14:paraId="3A6C7D1A" w14:textId="77777777" w:rsidTr="00D72B9C">
        <w:tc>
          <w:tcPr>
            <w:tcW w:w="1560" w:type="dxa"/>
            <w:vMerge/>
          </w:tcPr>
          <w:p w14:paraId="7A4FB4C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ED7651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084E6772" w14:textId="12B2BA21"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a Chorvátskou republikou o vzájomnej podpore a ochrane investícií</w:t>
            </w:r>
          </w:p>
        </w:tc>
        <w:tc>
          <w:tcPr>
            <w:tcW w:w="1559" w:type="dxa"/>
          </w:tcPr>
          <w:p w14:paraId="313AF16E" w14:textId="26BB534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31.10.2001</w:t>
            </w:r>
          </w:p>
        </w:tc>
        <w:tc>
          <w:tcPr>
            <w:tcW w:w="1984" w:type="dxa"/>
          </w:tcPr>
          <w:p w14:paraId="2EEA18A9" w14:textId="70672B9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28.12.2003</w:t>
            </w:r>
          </w:p>
        </w:tc>
      </w:tr>
      <w:tr w:rsidR="00AE546A" w:rsidRPr="007719E8" w14:paraId="28095359" w14:textId="77777777" w:rsidTr="00D72B9C">
        <w:tc>
          <w:tcPr>
            <w:tcW w:w="1560" w:type="dxa"/>
            <w:vMerge w:val="restart"/>
          </w:tcPr>
          <w:p w14:paraId="6DA4D7A1"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Maďarsko</w:t>
            </w:r>
          </w:p>
        </w:tc>
        <w:tc>
          <w:tcPr>
            <w:tcW w:w="1795" w:type="dxa"/>
          </w:tcPr>
          <w:p w14:paraId="67F1268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29612B8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Maďarskej ľudovej republiky a vládou Francúzskej republiky o vzájomnej podpore a ochrane investícií</w:t>
            </w:r>
          </w:p>
        </w:tc>
        <w:tc>
          <w:tcPr>
            <w:tcW w:w="1559" w:type="dxa"/>
          </w:tcPr>
          <w:p w14:paraId="4A749AD5" w14:textId="7B766ED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6.11.1986</w:t>
            </w:r>
          </w:p>
        </w:tc>
        <w:tc>
          <w:tcPr>
            <w:tcW w:w="1984" w:type="dxa"/>
          </w:tcPr>
          <w:p w14:paraId="2FF9B094" w14:textId="40FFFC3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30.9.1987</w:t>
            </w:r>
          </w:p>
        </w:tc>
      </w:tr>
      <w:tr w:rsidR="00AE546A" w:rsidRPr="007719E8" w14:paraId="67A18A40" w14:textId="77777777" w:rsidTr="00D72B9C">
        <w:tc>
          <w:tcPr>
            <w:tcW w:w="1560" w:type="dxa"/>
            <w:vMerge/>
          </w:tcPr>
          <w:p w14:paraId="08CF57A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56143E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4F75F5C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Maďarskou ľudovou republikou a Spolkovou republikou Nemecko republikou o podpore a vzájomnej ochrane investícií</w:t>
            </w:r>
          </w:p>
        </w:tc>
        <w:tc>
          <w:tcPr>
            <w:tcW w:w="1559" w:type="dxa"/>
          </w:tcPr>
          <w:p w14:paraId="124B6035" w14:textId="0986C9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30.4.1986</w:t>
            </w:r>
          </w:p>
        </w:tc>
        <w:tc>
          <w:tcPr>
            <w:tcW w:w="1984" w:type="dxa"/>
          </w:tcPr>
          <w:p w14:paraId="7B980A57" w14:textId="377CE65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7.11.1987</w:t>
            </w:r>
          </w:p>
        </w:tc>
      </w:tr>
      <w:tr w:rsidR="00AE546A" w:rsidRPr="007719E8" w14:paraId="7676D039" w14:textId="77777777" w:rsidTr="00D72B9C">
        <w:tc>
          <w:tcPr>
            <w:tcW w:w="1560" w:type="dxa"/>
            <w:vMerge/>
          </w:tcPr>
          <w:p w14:paraId="3B41AC5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17D6AE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237B364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Maďarskej ľudovej republiky a vládou Holandského kráľovstva o podpore a vzájomnej ochrane investícií</w:t>
            </w:r>
          </w:p>
        </w:tc>
        <w:tc>
          <w:tcPr>
            <w:tcW w:w="1559" w:type="dxa"/>
          </w:tcPr>
          <w:p w14:paraId="25314A0E" w14:textId="12E86C9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2.9.1987</w:t>
            </w:r>
          </w:p>
        </w:tc>
        <w:tc>
          <w:tcPr>
            <w:tcW w:w="1984" w:type="dxa"/>
          </w:tcPr>
          <w:p w14:paraId="0F77046F" w14:textId="4D9C54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1.6.1988</w:t>
            </w:r>
          </w:p>
        </w:tc>
      </w:tr>
      <w:tr w:rsidR="00AE546A" w:rsidRPr="007719E8" w14:paraId="78A9AFE7" w14:textId="77777777" w:rsidTr="00D72B9C">
        <w:tc>
          <w:tcPr>
            <w:tcW w:w="1560" w:type="dxa"/>
            <w:vMerge/>
          </w:tcPr>
          <w:p w14:paraId="471F063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C3ED217" w14:textId="6D9B5249"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610E68DC" w14:textId="7AB0B39A"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ľudovou republikou a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o podpore a vzájomnej ochrane investícií</w:t>
            </w:r>
          </w:p>
        </w:tc>
        <w:tc>
          <w:tcPr>
            <w:tcW w:w="1559" w:type="dxa"/>
          </w:tcPr>
          <w:p w14:paraId="732A6D6D" w14:textId="799A112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14.5.1986</w:t>
            </w:r>
          </w:p>
        </w:tc>
        <w:tc>
          <w:tcPr>
            <w:tcW w:w="1984" w:type="dxa"/>
          </w:tcPr>
          <w:p w14:paraId="4EFFA1D3" w14:textId="015C802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23.9.1988</w:t>
            </w:r>
          </w:p>
        </w:tc>
      </w:tr>
      <w:tr w:rsidR="00AE546A" w:rsidRPr="007719E8" w14:paraId="045DF386" w14:textId="77777777" w:rsidTr="00D72B9C">
        <w:tc>
          <w:tcPr>
            <w:tcW w:w="1560" w:type="dxa"/>
            <w:vMerge/>
          </w:tcPr>
          <w:p w14:paraId="20CE1CB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E31673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68505ED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Maďarskej ľudovej republiky a vládou Dánskeho kráľovstva o podpore a vzájomnej ochrane investícií</w:t>
            </w:r>
          </w:p>
        </w:tc>
        <w:tc>
          <w:tcPr>
            <w:tcW w:w="1559" w:type="dxa"/>
          </w:tcPr>
          <w:p w14:paraId="5D51AD39" w14:textId="2691DA0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2.5.1988</w:t>
            </w:r>
          </w:p>
        </w:tc>
        <w:tc>
          <w:tcPr>
            <w:tcW w:w="1984" w:type="dxa"/>
          </w:tcPr>
          <w:p w14:paraId="7339997C" w14:textId="54ADE76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1.10.1988</w:t>
            </w:r>
          </w:p>
        </w:tc>
      </w:tr>
      <w:tr w:rsidR="00AE546A" w:rsidRPr="007719E8" w14:paraId="5BB21993" w14:textId="77777777" w:rsidTr="00D72B9C">
        <w:tc>
          <w:tcPr>
            <w:tcW w:w="1560" w:type="dxa"/>
            <w:vMerge/>
          </w:tcPr>
          <w:p w14:paraId="11AA706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2A6989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5C39117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Maďarskej ľudovej republiky a vládou Cyperskej republiky o vzájomnej podpore a ochrane investícií</w:t>
            </w:r>
          </w:p>
        </w:tc>
        <w:tc>
          <w:tcPr>
            <w:tcW w:w="1559" w:type="dxa"/>
          </w:tcPr>
          <w:p w14:paraId="552F78B7" w14:textId="0C26AD0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24.5.1989</w:t>
            </w:r>
          </w:p>
        </w:tc>
        <w:tc>
          <w:tcPr>
            <w:tcW w:w="1984" w:type="dxa"/>
          </w:tcPr>
          <w:p w14:paraId="75676515" w14:textId="6921BF3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25.5.1990</w:t>
            </w:r>
          </w:p>
        </w:tc>
      </w:tr>
      <w:tr w:rsidR="00AE546A" w:rsidRPr="007719E8" w14:paraId="662AAAFB" w14:textId="77777777" w:rsidTr="00D72B9C">
        <w:tc>
          <w:tcPr>
            <w:tcW w:w="1560" w:type="dxa"/>
            <w:vMerge w:val="restart"/>
          </w:tcPr>
          <w:p w14:paraId="5A8C09CC"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4960B87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1E909F0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Maďarskej ľudovej republiky a vládou Helénskej republiky o podpore a vzájomnej ochrane investícií</w:t>
            </w:r>
          </w:p>
        </w:tc>
        <w:tc>
          <w:tcPr>
            <w:tcW w:w="1559" w:type="dxa"/>
          </w:tcPr>
          <w:p w14:paraId="6CBEB622" w14:textId="42C917C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26.5.1989</w:t>
            </w:r>
          </w:p>
        </w:tc>
        <w:tc>
          <w:tcPr>
            <w:tcW w:w="1984" w:type="dxa"/>
          </w:tcPr>
          <w:p w14:paraId="303F897B" w14:textId="4EB10CC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1.2.1992</w:t>
            </w:r>
          </w:p>
        </w:tc>
      </w:tr>
      <w:tr w:rsidR="00AE546A" w:rsidRPr="007719E8" w14:paraId="529C2BFD" w14:textId="77777777" w:rsidTr="00D72B9C">
        <w:tc>
          <w:tcPr>
            <w:tcW w:w="1560" w:type="dxa"/>
            <w:vMerge/>
          </w:tcPr>
          <w:p w14:paraId="0DEE5C9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C63CF6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6C193AA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Španielskym kráľovstvom o podpore a vzájomnej ochrane investícií</w:t>
            </w:r>
          </w:p>
        </w:tc>
        <w:tc>
          <w:tcPr>
            <w:tcW w:w="1559" w:type="dxa"/>
          </w:tcPr>
          <w:p w14:paraId="18629722" w14:textId="37A2CBA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9.11.1989</w:t>
            </w:r>
          </w:p>
        </w:tc>
        <w:tc>
          <w:tcPr>
            <w:tcW w:w="1984" w:type="dxa"/>
          </w:tcPr>
          <w:p w14:paraId="18A35CF8" w14:textId="7942F9F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1.8.1992</w:t>
            </w:r>
          </w:p>
        </w:tc>
      </w:tr>
      <w:tr w:rsidR="00AE546A" w:rsidRPr="007719E8" w14:paraId="71F23195" w14:textId="77777777" w:rsidTr="00D72B9C">
        <w:tc>
          <w:tcPr>
            <w:tcW w:w="1560" w:type="dxa"/>
            <w:vMerge/>
          </w:tcPr>
          <w:p w14:paraId="4C506D1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475DF9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790EEA8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Českou republikou o podpore a vzájomnej ochrane investícií</w:t>
            </w:r>
          </w:p>
        </w:tc>
        <w:tc>
          <w:tcPr>
            <w:tcW w:w="1559" w:type="dxa"/>
          </w:tcPr>
          <w:p w14:paraId="2BFC6C73" w14:textId="7B6C41C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14.1.1993</w:t>
            </w:r>
          </w:p>
        </w:tc>
        <w:tc>
          <w:tcPr>
            <w:tcW w:w="1984" w:type="dxa"/>
          </w:tcPr>
          <w:p w14:paraId="7D9E70C8" w14:textId="197B646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25.5.1995</w:t>
            </w:r>
          </w:p>
        </w:tc>
      </w:tr>
      <w:tr w:rsidR="00AE546A" w:rsidRPr="007719E8" w14:paraId="513E304D" w14:textId="77777777" w:rsidTr="00D72B9C">
        <w:tc>
          <w:tcPr>
            <w:tcW w:w="1560" w:type="dxa"/>
            <w:vMerge/>
          </w:tcPr>
          <w:p w14:paraId="7365161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80D5F0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04034DF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Poľskou republikou o vzájomnej podpore a ochrane investícií</w:t>
            </w:r>
          </w:p>
        </w:tc>
        <w:tc>
          <w:tcPr>
            <w:tcW w:w="1559" w:type="dxa"/>
          </w:tcPr>
          <w:p w14:paraId="61DB5193" w14:textId="032537C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23.9.1992</w:t>
            </w:r>
          </w:p>
        </w:tc>
        <w:tc>
          <w:tcPr>
            <w:tcW w:w="1984" w:type="dxa"/>
          </w:tcPr>
          <w:p w14:paraId="02B308A3" w14:textId="2DC677D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16.6.1995</w:t>
            </w:r>
          </w:p>
        </w:tc>
      </w:tr>
      <w:tr w:rsidR="00AE546A" w:rsidRPr="007719E8" w14:paraId="48D2A387" w14:textId="77777777" w:rsidTr="00D72B9C">
        <w:tc>
          <w:tcPr>
            <w:tcW w:w="1560" w:type="dxa"/>
            <w:vMerge/>
          </w:tcPr>
          <w:p w14:paraId="59CFDCA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650D4F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36073A4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Bulharskou republikou o vzájomnej podpore a ochrane investícií</w:t>
            </w:r>
          </w:p>
        </w:tc>
        <w:tc>
          <w:tcPr>
            <w:tcW w:w="1559" w:type="dxa"/>
          </w:tcPr>
          <w:p w14:paraId="53F668E2" w14:textId="45D9B31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8.6.1994</w:t>
            </w:r>
          </w:p>
        </w:tc>
        <w:tc>
          <w:tcPr>
            <w:tcW w:w="1984" w:type="dxa"/>
          </w:tcPr>
          <w:p w14:paraId="3FF6C7CB" w14:textId="31F0391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7.9.1995</w:t>
            </w:r>
          </w:p>
        </w:tc>
      </w:tr>
      <w:tr w:rsidR="00AE546A" w:rsidRPr="007719E8" w14:paraId="54E1934E" w14:textId="77777777" w:rsidTr="00D72B9C">
        <w:tc>
          <w:tcPr>
            <w:tcW w:w="1560" w:type="dxa"/>
            <w:vMerge/>
          </w:tcPr>
          <w:p w14:paraId="53D849C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B937DD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5450329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Rumunskom o podpore a vzájomnej ochrane investícií</w:t>
            </w:r>
          </w:p>
        </w:tc>
        <w:tc>
          <w:tcPr>
            <w:tcW w:w="1559" w:type="dxa"/>
          </w:tcPr>
          <w:p w14:paraId="5B08C169" w14:textId="4BB9805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16.9.1993</w:t>
            </w:r>
          </w:p>
        </w:tc>
        <w:tc>
          <w:tcPr>
            <w:tcW w:w="1984" w:type="dxa"/>
          </w:tcPr>
          <w:p w14:paraId="45E6BD45" w14:textId="67CAF3D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6.5.1996</w:t>
            </w:r>
          </w:p>
        </w:tc>
      </w:tr>
      <w:tr w:rsidR="00AE546A" w:rsidRPr="007719E8" w14:paraId="787F0B45" w14:textId="77777777" w:rsidTr="00D72B9C">
        <w:tc>
          <w:tcPr>
            <w:tcW w:w="1560" w:type="dxa"/>
            <w:vMerge/>
          </w:tcPr>
          <w:p w14:paraId="6CDD09C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6CBF29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0926CE7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Slovenskou republikou o podpore a vzájomnej ochrane investícií</w:t>
            </w:r>
          </w:p>
        </w:tc>
        <w:tc>
          <w:tcPr>
            <w:tcW w:w="1559" w:type="dxa"/>
          </w:tcPr>
          <w:p w14:paraId="2231BDAB" w14:textId="267D261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15.1.1993</w:t>
            </w:r>
          </w:p>
        </w:tc>
        <w:tc>
          <w:tcPr>
            <w:tcW w:w="1984" w:type="dxa"/>
          </w:tcPr>
          <w:p w14:paraId="2543CA5D" w14:textId="6FFA03D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19.7.1996</w:t>
            </w:r>
          </w:p>
        </w:tc>
      </w:tr>
      <w:tr w:rsidR="00AE546A" w:rsidRPr="007719E8" w14:paraId="4D7DE4AB" w14:textId="77777777" w:rsidTr="00D72B9C">
        <w:tc>
          <w:tcPr>
            <w:tcW w:w="1560" w:type="dxa"/>
            <w:vMerge/>
          </w:tcPr>
          <w:p w14:paraId="3CE0573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57FC51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11B79AA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Maďarskej republiky a vládou Portugalskej republiky o vzájomnej podpore a ochrane investícií</w:t>
            </w:r>
          </w:p>
        </w:tc>
        <w:tc>
          <w:tcPr>
            <w:tcW w:w="1559" w:type="dxa"/>
          </w:tcPr>
          <w:p w14:paraId="41031CB2" w14:textId="2A2AA80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28.2.1992</w:t>
            </w:r>
          </w:p>
        </w:tc>
        <w:tc>
          <w:tcPr>
            <w:tcW w:w="1984" w:type="dxa"/>
          </w:tcPr>
          <w:p w14:paraId="7198B03A" w14:textId="6572C69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8.10.1997</w:t>
            </w:r>
          </w:p>
        </w:tc>
      </w:tr>
      <w:tr w:rsidR="00AE546A" w:rsidRPr="007719E8" w14:paraId="2170CBA7" w14:textId="77777777" w:rsidTr="00D72B9C">
        <w:tc>
          <w:tcPr>
            <w:tcW w:w="1560" w:type="dxa"/>
            <w:vMerge w:val="restart"/>
          </w:tcPr>
          <w:p w14:paraId="71BA46FD"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1242541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159FE94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ochrane a podpore investícií medzi Maďarskou republikou a Slovinskou republikou</w:t>
            </w:r>
          </w:p>
        </w:tc>
        <w:tc>
          <w:tcPr>
            <w:tcW w:w="1559" w:type="dxa"/>
          </w:tcPr>
          <w:p w14:paraId="134E7B96" w14:textId="417C06E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15.10.1996</w:t>
            </w:r>
          </w:p>
        </w:tc>
        <w:tc>
          <w:tcPr>
            <w:tcW w:w="1984" w:type="dxa"/>
          </w:tcPr>
          <w:p w14:paraId="6230ED48" w14:textId="7F398D8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9.6.2000</w:t>
            </w:r>
          </w:p>
        </w:tc>
      </w:tr>
      <w:tr w:rsidR="00AE546A" w:rsidRPr="007719E8" w14:paraId="3EBBFBE0" w14:textId="77777777" w:rsidTr="00D72B9C">
        <w:tc>
          <w:tcPr>
            <w:tcW w:w="1560" w:type="dxa"/>
            <w:vMerge/>
          </w:tcPr>
          <w:p w14:paraId="7F418E4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0FBEDA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2BD8A11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Lotyšskou republikou o podpore a vzájomnej ochrane investícií</w:t>
            </w:r>
          </w:p>
        </w:tc>
        <w:tc>
          <w:tcPr>
            <w:tcW w:w="1559" w:type="dxa"/>
          </w:tcPr>
          <w:p w14:paraId="117340F9" w14:textId="4E22A6C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10.6.1999</w:t>
            </w:r>
          </w:p>
        </w:tc>
        <w:tc>
          <w:tcPr>
            <w:tcW w:w="1984" w:type="dxa"/>
          </w:tcPr>
          <w:p w14:paraId="033847F4" w14:textId="5DF886B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25.8.2000</w:t>
            </w:r>
          </w:p>
        </w:tc>
      </w:tr>
      <w:tr w:rsidR="00AE546A" w:rsidRPr="007719E8" w14:paraId="6E28D83E" w14:textId="77777777" w:rsidTr="00D72B9C">
        <w:tc>
          <w:tcPr>
            <w:tcW w:w="1560" w:type="dxa"/>
            <w:vMerge/>
          </w:tcPr>
          <w:p w14:paraId="4CBA986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D7604C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23A14FA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Chorvátskou republikou o podpore a vzájomnej ochrane investícií</w:t>
            </w:r>
          </w:p>
        </w:tc>
        <w:tc>
          <w:tcPr>
            <w:tcW w:w="1559" w:type="dxa"/>
          </w:tcPr>
          <w:p w14:paraId="712C4945" w14:textId="2264599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15.5.1996</w:t>
            </w:r>
          </w:p>
        </w:tc>
        <w:tc>
          <w:tcPr>
            <w:tcW w:w="1984" w:type="dxa"/>
          </w:tcPr>
          <w:p w14:paraId="597B9A21" w14:textId="2254ACF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1.3.2002</w:t>
            </w:r>
          </w:p>
        </w:tc>
      </w:tr>
      <w:tr w:rsidR="00AE546A" w:rsidRPr="007719E8" w14:paraId="3E109194" w14:textId="77777777" w:rsidTr="00D72B9C">
        <w:tc>
          <w:tcPr>
            <w:tcW w:w="1560" w:type="dxa"/>
            <w:vMerge/>
          </w:tcPr>
          <w:p w14:paraId="2FFCA3C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A2400C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223FADD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Litovskou republikou o podpore a vzájomnej ochrane investícií</w:t>
            </w:r>
          </w:p>
        </w:tc>
        <w:tc>
          <w:tcPr>
            <w:tcW w:w="1559" w:type="dxa"/>
          </w:tcPr>
          <w:p w14:paraId="6EB00E9A" w14:textId="7ECCB12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25.5.1999</w:t>
            </w:r>
          </w:p>
        </w:tc>
        <w:tc>
          <w:tcPr>
            <w:tcW w:w="1984" w:type="dxa"/>
          </w:tcPr>
          <w:p w14:paraId="01CD4E4A" w14:textId="257D3A9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20.5.2003</w:t>
            </w:r>
          </w:p>
        </w:tc>
      </w:tr>
      <w:tr w:rsidR="00AE546A" w:rsidRPr="007719E8" w14:paraId="4B68DE0C" w14:textId="77777777" w:rsidTr="00D72B9C">
        <w:tc>
          <w:tcPr>
            <w:tcW w:w="1560" w:type="dxa"/>
            <w:vMerge w:val="restart"/>
          </w:tcPr>
          <w:p w14:paraId="39B4E94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Maltská republika</w:t>
            </w:r>
          </w:p>
        </w:tc>
        <w:tc>
          <w:tcPr>
            <w:tcW w:w="1795" w:type="dxa"/>
          </w:tcPr>
          <w:p w14:paraId="6C65FF9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200A2F0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Maltou a Spolkovou republikou Nemecko o podpore a vzájomnej ochrane investícií</w:t>
            </w:r>
          </w:p>
        </w:tc>
        <w:tc>
          <w:tcPr>
            <w:tcW w:w="1559" w:type="dxa"/>
          </w:tcPr>
          <w:p w14:paraId="26CAE4B9" w14:textId="0DB59FE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17.9.1974</w:t>
            </w:r>
          </w:p>
        </w:tc>
        <w:tc>
          <w:tcPr>
            <w:tcW w:w="1984" w:type="dxa"/>
          </w:tcPr>
          <w:p w14:paraId="293E3E34" w14:textId="503D23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14.12.1975</w:t>
            </w:r>
          </w:p>
        </w:tc>
      </w:tr>
      <w:tr w:rsidR="00AE546A" w:rsidRPr="007719E8" w14:paraId="2A725A01" w14:textId="77777777" w:rsidTr="00D72B9C">
        <w:tc>
          <w:tcPr>
            <w:tcW w:w="1560" w:type="dxa"/>
            <w:vMerge/>
          </w:tcPr>
          <w:p w14:paraId="111B4D2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F6C708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5E25687E" w14:textId="218E978B"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Maltskej republiky a vládou Francúzskej republiky o vzájomnej podpore a ochrane investícií</w:t>
            </w:r>
          </w:p>
        </w:tc>
        <w:tc>
          <w:tcPr>
            <w:tcW w:w="1559" w:type="dxa"/>
          </w:tcPr>
          <w:p w14:paraId="57F4A36A" w14:textId="0BC34BE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11.8.1976</w:t>
            </w:r>
          </w:p>
        </w:tc>
        <w:tc>
          <w:tcPr>
            <w:tcW w:w="1984" w:type="dxa"/>
          </w:tcPr>
          <w:p w14:paraId="14D9B0D5" w14:textId="5481D02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1.1.1978</w:t>
            </w:r>
          </w:p>
        </w:tc>
      </w:tr>
      <w:tr w:rsidR="00AE546A" w:rsidRPr="007719E8" w14:paraId="5254210C" w14:textId="77777777" w:rsidTr="00D72B9C">
        <w:tc>
          <w:tcPr>
            <w:tcW w:w="1560" w:type="dxa"/>
            <w:vMerge/>
          </w:tcPr>
          <w:p w14:paraId="7FF3AB3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1FCF29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1FF363F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Maltskej republiky a vládou Bulharskej ľudovej republiky o vzájomnej podpore a ochrane investícií</w:t>
            </w:r>
          </w:p>
        </w:tc>
        <w:tc>
          <w:tcPr>
            <w:tcW w:w="1559" w:type="dxa"/>
          </w:tcPr>
          <w:p w14:paraId="004DB579" w14:textId="5E43127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12.6.1984</w:t>
            </w:r>
          </w:p>
        </w:tc>
        <w:tc>
          <w:tcPr>
            <w:tcW w:w="1984" w:type="dxa"/>
          </w:tcPr>
          <w:p w14:paraId="7EE062AB" w14:textId="131BDC5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7.2.1985</w:t>
            </w:r>
          </w:p>
        </w:tc>
      </w:tr>
      <w:tr w:rsidR="00AE546A" w:rsidRPr="007719E8" w14:paraId="24F24FE4" w14:textId="77777777" w:rsidTr="00D72B9C">
        <w:tc>
          <w:tcPr>
            <w:tcW w:w="1560" w:type="dxa"/>
            <w:vMerge w:val="restart"/>
          </w:tcPr>
          <w:p w14:paraId="0084B855"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7EA048B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6612FC1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Malty a vládou Holandského kráľovstva o podpore a vzájomnej ochrane investícií</w:t>
            </w:r>
          </w:p>
        </w:tc>
        <w:tc>
          <w:tcPr>
            <w:tcW w:w="1559" w:type="dxa"/>
          </w:tcPr>
          <w:p w14:paraId="31A3DA34" w14:textId="4E273DC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10.9.1984</w:t>
            </w:r>
          </w:p>
        </w:tc>
        <w:tc>
          <w:tcPr>
            <w:tcW w:w="1984" w:type="dxa"/>
          </w:tcPr>
          <w:p w14:paraId="17711F06" w14:textId="2EE18DF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1.7.1985</w:t>
            </w:r>
          </w:p>
        </w:tc>
      </w:tr>
      <w:tr w:rsidR="00AE546A" w:rsidRPr="007719E8" w14:paraId="306C38E4" w14:textId="77777777" w:rsidTr="00D72B9C">
        <w:tc>
          <w:tcPr>
            <w:tcW w:w="1560" w:type="dxa"/>
            <w:vMerge/>
          </w:tcPr>
          <w:p w14:paraId="7EEFAEB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C0E553E" w14:textId="67E7092A"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5CE91AF1" w14:textId="2557719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Maltskou republikou a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o vzájomnej podpore a ochrane investícií</w:t>
            </w:r>
          </w:p>
        </w:tc>
        <w:tc>
          <w:tcPr>
            <w:tcW w:w="1559" w:type="dxa"/>
          </w:tcPr>
          <w:p w14:paraId="17487040" w14:textId="52792AF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5.3.1987</w:t>
            </w:r>
          </w:p>
        </w:tc>
        <w:tc>
          <w:tcPr>
            <w:tcW w:w="1984" w:type="dxa"/>
          </w:tcPr>
          <w:p w14:paraId="02D9BB2E" w14:textId="1E10F13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15.6.1993</w:t>
            </w:r>
          </w:p>
        </w:tc>
      </w:tr>
      <w:tr w:rsidR="00AE546A" w:rsidRPr="007719E8" w14:paraId="2F31D41B" w14:textId="77777777" w:rsidTr="00D72B9C">
        <w:tc>
          <w:tcPr>
            <w:tcW w:w="1560" w:type="dxa"/>
            <w:vMerge/>
          </w:tcPr>
          <w:p w14:paraId="42CF44C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48DE70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72E59B0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Malty a vládou Slovenskej republiky o podpore a vzájomnej ochrane investícií</w:t>
            </w:r>
          </w:p>
        </w:tc>
        <w:tc>
          <w:tcPr>
            <w:tcW w:w="1559" w:type="dxa"/>
          </w:tcPr>
          <w:p w14:paraId="1479FB7C" w14:textId="0D7250B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7.9.1999</w:t>
            </w:r>
          </w:p>
        </w:tc>
        <w:tc>
          <w:tcPr>
            <w:tcW w:w="1984" w:type="dxa"/>
          </w:tcPr>
          <w:p w14:paraId="5A4F336A" w14:textId="0B02775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29.5.2000</w:t>
            </w:r>
          </w:p>
        </w:tc>
      </w:tr>
      <w:tr w:rsidR="00AE546A" w:rsidRPr="007719E8" w14:paraId="11087CB9" w14:textId="77777777" w:rsidTr="00D72B9C">
        <w:tc>
          <w:tcPr>
            <w:tcW w:w="1560" w:type="dxa"/>
            <w:vMerge/>
          </w:tcPr>
          <w:p w14:paraId="25A2DD7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415CC0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0342220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Malty a vládou Slovinskej republiky o vzájomnej podpore a ochrane investícií</w:t>
            </w:r>
          </w:p>
        </w:tc>
        <w:tc>
          <w:tcPr>
            <w:tcW w:w="1559" w:type="dxa"/>
          </w:tcPr>
          <w:p w14:paraId="04623D67" w14:textId="758FA0D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15.3.2001</w:t>
            </w:r>
          </w:p>
        </w:tc>
        <w:tc>
          <w:tcPr>
            <w:tcW w:w="1984" w:type="dxa"/>
          </w:tcPr>
          <w:p w14:paraId="263CFF86" w14:textId="78A90C7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6.11.2001</w:t>
            </w:r>
          </w:p>
        </w:tc>
      </w:tr>
      <w:tr w:rsidR="00AE546A" w:rsidRPr="007719E8" w14:paraId="1BB83EA5" w14:textId="77777777" w:rsidTr="00D72B9C">
        <w:tc>
          <w:tcPr>
            <w:tcW w:w="1560" w:type="dxa"/>
            <w:vMerge/>
          </w:tcPr>
          <w:p w14:paraId="0DA578F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01F22B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658428D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Malty a vládou Chorvátskej republiky o podpore a vzájomnej ochrane investícií</w:t>
            </w:r>
          </w:p>
        </w:tc>
        <w:tc>
          <w:tcPr>
            <w:tcW w:w="1559" w:type="dxa"/>
          </w:tcPr>
          <w:p w14:paraId="1D565997" w14:textId="221B78C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11.7.2001</w:t>
            </w:r>
          </w:p>
        </w:tc>
        <w:tc>
          <w:tcPr>
            <w:tcW w:w="1984" w:type="dxa"/>
          </w:tcPr>
          <w:p w14:paraId="2539D388" w14:textId="084FEC2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10.5.2002</w:t>
            </w:r>
          </w:p>
        </w:tc>
      </w:tr>
      <w:tr w:rsidR="00AE546A" w:rsidRPr="007719E8" w14:paraId="7FF396E9" w14:textId="77777777" w:rsidTr="00D72B9C">
        <w:tc>
          <w:tcPr>
            <w:tcW w:w="1560" w:type="dxa"/>
            <w:vMerge/>
          </w:tcPr>
          <w:p w14:paraId="064801F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37FC87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2839E9A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Malty a vládou Cyperskej republiky o podpore a vzájomnej ochrane investícií</w:t>
            </w:r>
          </w:p>
        </w:tc>
        <w:tc>
          <w:tcPr>
            <w:tcW w:w="1559" w:type="dxa"/>
          </w:tcPr>
          <w:p w14:paraId="658EAC0C" w14:textId="12F56E8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9.9.2002</w:t>
            </w:r>
          </w:p>
        </w:tc>
        <w:tc>
          <w:tcPr>
            <w:tcW w:w="1984" w:type="dxa"/>
          </w:tcPr>
          <w:p w14:paraId="37589EC6" w14:textId="7D2258C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30.11.2003</w:t>
            </w:r>
          </w:p>
        </w:tc>
      </w:tr>
      <w:tr w:rsidR="00AE546A" w:rsidRPr="007719E8" w14:paraId="003B9D57" w14:textId="77777777" w:rsidTr="00D72B9C">
        <w:tc>
          <w:tcPr>
            <w:tcW w:w="1560" w:type="dxa"/>
            <w:vMerge w:val="restart"/>
          </w:tcPr>
          <w:p w14:paraId="0394FDDF"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Holandské kráľovstvo</w:t>
            </w:r>
          </w:p>
        </w:tc>
        <w:tc>
          <w:tcPr>
            <w:tcW w:w="1795" w:type="dxa"/>
          </w:tcPr>
          <w:p w14:paraId="05DBF3B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62213A3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Holandského kráľovstva a vládou Malty o podpore a vzájomnej ochrane investícií</w:t>
            </w:r>
          </w:p>
        </w:tc>
        <w:tc>
          <w:tcPr>
            <w:tcW w:w="1559" w:type="dxa"/>
          </w:tcPr>
          <w:p w14:paraId="7FAF4D44" w14:textId="1AC043B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10.9.1984</w:t>
            </w:r>
          </w:p>
        </w:tc>
        <w:tc>
          <w:tcPr>
            <w:tcW w:w="1984" w:type="dxa"/>
          </w:tcPr>
          <w:p w14:paraId="1703DD3C" w14:textId="0AA8F32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1.7.1985</w:t>
            </w:r>
          </w:p>
        </w:tc>
      </w:tr>
      <w:tr w:rsidR="00AE546A" w:rsidRPr="007719E8" w14:paraId="7E43E77E" w14:textId="77777777" w:rsidTr="00D72B9C">
        <w:tc>
          <w:tcPr>
            <w:tcW w:w="1560" w:type="dxa"/>
            <w:vMerge/>
          </w:tcPr>
          <w:p w14:paraId="0A0FB08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6F30A8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04E8823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Holandským kráľovstvom a Maďarskou ľudovou republikou o podpore a vzájomnej ochrane investícií</w:t>
            </w:r>
          </w:p>
        </w:tc>
        <w:tc>
          <w:tcPr>
            <w:tcW w:w="1559" w:type="dxa"/>
          </w:tcPr>
          <w:p w14:paraId="034F79FF" w14:textId="5CF1731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2.9.1987</w:t>
            </w:r>
          </w:p>
        </w:tc>
        <w:tc>
          <w:tcPr>
            <w:tcW w:w="1984" w:type="dxa"/>
          </w:tcPr>
          <w:p w14:paraId="7A7E54F1" w14:textId="0E84832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1.6.1988</w:t>
            </w:r>
          </w:p>
        </w:tc>
      </w:tr>
      <w:tr w:rsidR="00AE546A" w:rsidRPr="007719E8" w14:paraId="1EEE0D9F" w14:textId="77777777" w:rsidTr="00D72B9C">
        <w:tc>
          <w:tcPr>
            <w:tcW w:w="1560" w:type="dxa"/>
            <w:vMerge/>
          </w:tcPr>
          <w:p w14:paraId="0E14C9D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E8FAA0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78798F9F" w14:textId="69F3AC91" w:rsidR="00D72B9C" w:rsidRPr="007719E8" w:rsidRDefault="00D72B9C" w:rsidP="00832F01">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Holandským kráľovstvom a Českou a Slovenskou Federatívnou Republiko</w:t>
            </w:r>
            <w:r w:rsidR="00832F01" w:rsidRPr="007719E8">
              <w:rPr>
                <w:rFonts w:asciiTheme="majorBidi" w:hAnsiTheme="majorBidi" w:cstheme="majorBidi"/>
                <w:sz w:val="24"/>
                <w:szCs w:val="24"/>
              </w:rPr>
              <w:t xml:space="preserve">u o podpore a vzájomnej ochrane investícií </w:t>
            </w:r>
          </w:p>
        </w:tc>
        <w:tc>
          <w:tcPr>
            <w:tcW w:w="1559" w:type="dxa"/>
          </w:tcPr>
          <w:p w14:paraId="19D04FA5" w14:textId="35D9A72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29.4.1991</w:t>
            </w:r>
          </w:p>
        </w:tc>
        <w:tc>
          <w:tcPr>
            <w:tcW w:w="1984" w:type="dxa"/>
          </w:tcPr>
          <w:p w14:paraId="62E2421A" w14:textId="0CA7FED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1.10.1992</w:t>
            </w:r>
          </w:p>
        </w:tc>
      </w:tr>
      <w:tr w:rsidR="00AE546A" w:rsidRPr="007719E8" w14:paraId="2F6D15E7" w14:textId="77777777" w:rsidTr="00D72B9C">
        <w:tc>
          <w:tcPr>
            <w:tcW w:w="1560" w:type="dxa"/>
            <w:vMerge/>
          </w:tcPr>
          <w:p w14:paraId="2D8D531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1BA953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0DFC4238" w14:textId="44302A5D" w:rsidR="00D72B9C" w:rsidRPr="007719E8" w:rsidRDefault="00D72B9C" w:rsidP="00832F01">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Holandským kráľovstvom a Českou a Slovenskou Federatívnou Republikou</w:t>
            </w:r>
            <w:r w:rsidR="00832F01" w:rsidRPr="007719E8">
              <w:rPr>
                <w:rFonts w:asciiTheme="majorBidi" w:hAnsiTheme="majorBidi" w:cstheme="majorBidi"/>
                <w:sz w:val="24"/>
                <w:szCs w:val="24"/>
              </w:rPr>
              <w:t xml:space="preserve"> o podpore a vzájomnej ochrane investícií</w:t>
            </w:r>
          </w:p>
        </w:tc>
        <w:tc>
          <w:tcPr>
            <w:tcW w:w="1559" w:type="dxa"/>
          </w:tcPr>
          <w:p w14:paraId="087C1B40" w14:textId="79EF576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29.4.1991</w:t>
            </w:r>
          </w:p>
        </w:tc>
        <w:tc>
          <w:tcPr>
            <w:tcW w:w="1984" w:type="dxa"/>
          </w:tcPr>
          <w:p w14:paraId="59F80AE7" w14:textId="23E7E36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1.10.1992</w:t>
            </w:r>
          </w:p>
        </w:tc>
      </w:tr>
      <w:tr w:rsidR="00AE546A" w:rsidRPr="007719E8" w14:paraId="0D7428E2" w14:textId="77777777" w:rsidTr="00D72B9C">
        <w:tc>
          <w:tcPr>
            <w:tcW w:w="1560" w:type="dxa"/>
            <w:vMerge/>
          </w:tcPr>
          <w:p w14:paraId="06EE052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4477E07" w14:textId="0A03101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EE</w:t>
            </w:r>
          </w:p>
        </w:tc>
        <w:tc>
          <w:tcPr>
            <w:tcW w:w="8128" w:type="dxa"/>
          </w:tcPr>
          <w:p w14:paraId="75BAD7D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Holandským kráľovstvom a Estónskou republikou</w:t>
            </w:r>
          </w:p>
        </w:tc>
        <w:tc>
          <w:tcPr>
            <w:tcW w:w="1559" w:type="dxa"/>
          </w:tcPr>
          <w:p w14:paraId="2F9246C3" w14:textId="6DF9773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27.10.1992</w:t>
            </w:r>
          </w:p>
        </w:tc>
        <w:tc>
          <w:tcPr>
            <w:tcW w:w="1984" w:type="dxa"/>
          </w:tcPr>
          <w:p w14:paraId="44B4A54A" w14:textId="120CD9B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1.9.1993</w:t>
            </w:r>
          </w:p>
        </w:tc>
      </w:tr>
      <w:tr w:rsidR="00AE546A" w:rsidRPr="007719E8" w14:paraId="36890CCD" w14:textId="77777777" w:rsidTr="00D72B9C">
        <w:tc>
          <w:tcPr>
            <w:tcW w:w="1560" w:type="dxa"/>
            <w:vMerge/>
          </w:tcPr>
          <w:p w14:paraId="3C5124F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00400C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049EC57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vládou Holandského kráľovstva a vládou Rumunska</w:t>
            </w:r>
          </w:p>
        </w:tc>
        <w:tc>
          <w:tcPr>
            <w:tcW w:w="1559" w:type="dxa"/>
          </w:tcPr>
          <w:p w14:paraId="4649CB6C" w14:textId="165E6C0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19.4.1994</w:t>
            </w:r>
          </w:p>
        </w:tc>
        <w:tc>
          <w:tcPr>
            <w:tcW w:w="1984" w:type="dxa"/>
          </w:tcPr>
          <w:p w14:paraId="6A9FEDB2" w14:textId="12080FE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1.2.1995</w:t>
            </w:r>
          </w:p>
        </w:tc>
      </w:tr>
      <w:tr w:rsidR="00AE546A" w:rsidRPr="007719E8" w14:paraId="0EF689F8" w14:textId="77777777" w:rsidTr="00D72B9C">
        <w:tc>
          <w:tcPr>
            <w:tcW w:w="1560" w:type="dxa"/>
            <w:vMerge/>
          </w:tcPr>
          <w:p w14:paraId="42BCDF2D"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2CA9ED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123D2BC7" w14:textId="32A5692C"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vládou Holandského kráľovstva a vládou Litovskej republiky</w:t>
            </w:r>
          </w:p>
        </w:tc>
        <w:tc>
          <w:tcPr>
            <w:tcW w:w="1559" w:type="dxa"/>
          </w:tcPr>
          <w:p w14:paraId="63C15293" w14:textId="3F63A25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26.1.1994</w:t>
            </w:r>
          </w:p>
        </w:tc>
        <w:tc>
          <w:tcPr>
            <w:tcW w:w="1984" w:type="dxa"/>
          </w:tcPr>
          <w:p w14:paraId="77A41316" w14:textId="5A56D80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1.4.1995</w:t>
            </w:r>
          </w:p>
        </w:tc>
      </w:tr>
      <w:tr w:rsidR="00AE546A" w:rsidRPr="007719E8" w14:paraId="285F8AE7" w14:textId="77777777" w:rsidTr="00D72B9C">
        <w:tc>
          <w:tcPr>
            <w:tcW w:w="1560" w:type="dxa"/>
            <w:vMerge w:val="restart"/>
          </w:tcPr>
          <w:p w14:paraId="2317AEDC"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5E9BF78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2072D19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Holandským kráľovstvom a Lotyšskou republikou</w:t>
            </w:r>
          </w:p>
        </w:tc>
        <w:tc>
          <w:tcPr>
            <w:tcW w:w="1559" w:type="dxa"/>
          </w:tcPr>
          <w:p w14:paraId="5E69FBF8" w14:textId="6C587E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14.3.1994</w:t>
            </w:r>
          </w:p>
        </w:tc>
        <w:tc>
          <w:tcPr>
            <w:tcW w:w="1984" w:type="dxa"/>
          </w:tcPr>
          <w:p w14:paraId="18C606A3" w14:textId="50AA467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1.4.1995</w:t>
            </w:r>
          </w:p>
        </w:tc>
      </w:tr>
      <w:tr w:rsidR="00AE546A" w:rsidRPr="007719E8" w14:paraId="0AA330D8" w14:textId="77777777" w:rsidTr="00D72B9C">
        <w:tc>
          <w:tcPr>
            <w:tcW w:w="1560" w:type="dxa"/>
            <w:vMerge/>
          </w:tcPr>
          <w:p w14:paraId="746081B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55CC2A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42A4B95E" w14:textId="23A413E6"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vládou</w:t>
            </w:r>
            <w:r w:rsidR="00597A48" w:rsidRPr="007719E8">
              <w:rPr>
                <w:rFonts w:asciiTheme="majorBidi" w:hAnsiTheme="majorBidi" w:cstheme="majorBidi"/>
                <w:sz w:val="24"/>
                <w:szCs w:val="24"/>
              </w:rPr>
              <w:t xml:space="preserve"> </w:t>
            </w:r>
            <w:r w:rsidRPr="007719E8">
              <w:rPr>
                <w:rFonts w:asciiTheme="majorBidi" w:hAnsiTheme="majorBidi" w:cstheme="majorBidi"/>
                <w:sz w:val="24"/>
                <w:szCs w:val="24"/>
              </w:rPr>
              <w:t>Holandského kráľovstva a vládou Slovinskej republiky</w:t>
            </w:r>
          </w:p>
        </w:tc>
        <w:tc>
          <w:tcPr>
            <w:tcW w:w="1559" w:type="dxa"/>
          </w:tcPr>
          <w:p w14:paraId="10F62299" w14:textId="19F5631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24.9.1996</w:t>
            </w:r>
          </w:p>
        </w:tc>
        <w:tc>
          <w:tcPr>
            <w:tcW w:w="1984" w:type="dxa"/>
          </w:tcPr>
          <w:p w14:paraId="1C5216B2" w14:textId="2F5EB08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1.8.1998</w:t>
            </w:r>
          </w:p>
        </w:tc>
      </w:tr>
      <w:tr w:rsidR="00AE546A" w:rsidRPr="007719E8" w14:paraId="5A2AF37C" w14:textId="77777777" w:rsidTr="00D72B9C">
        <w:tc>
          <w:tcPr>
            <w:tcW w:w="1560" w:type="dxa"/>
            <w:vMerge/>
          </w:tcPr>
          <w:p w14:paraId="319591F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20E16E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0191C27D" w14:textId="1346D208"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Holandským kráľovstvom a Chorvátskou republikou</w:t>
            </w:r>
          </w:p>
        </w:tc>
        <w:tc>
          <w:tcPr>
            <w:tcW w:w="1559" w:type="dxa"/>
          </w:tcPr>
          <w:p w14:paraId="284F73F7" w14:textId="75E691E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28.4.1998</w:t>
            </w:r>
          </w:p>
        </w:tc>
        <w:tc>
          <w:tcPr>
            <w:tcW w:w="1984" w:type="dxa"/>
          </w:tcPr>
          <w:p w14:paraId="1517314D" w14:textId="5EA70EB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1.6.1999</w:t>
            </w:r>
          </w:p>
        </w:tc>
      </w:tr>
      <w:tr w:rsidR="00AE546A" w:rsidRPr="007719E8" w14:paraId="3E0B96A3" w14:textId="77777777" w:rsidTr="00D72B9C">
        <w:tc>
          <w:tcPr>
            <w:tcW w:w="1560" w:type="dxa"/>
            <w:vMerge/>
          </w:tcPr>
          <w:p w14:paraId="3CCBC62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07D5B1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141BB562" w14:textId="030ABE2B"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Holandským kráľovstvom a Bulharskou republikou</w:t>
            </w:r>
          </w:p>
        </w:tc>
        <w:tc>
          <w:tcPr>
            <w:tcW w:w="1559" w:type="dxa"/>
          </w:tcPr>
          <w:p w14:paraId="7DB54DF3" w14:textId="297898D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6.10.1999</w:t>
            </w:r>
          </w:p>
        </w:tc>
        <w:tc>
          <w:tcPr>
            <w:tcW w:w="1984" w:type="dxa"/>
          </w:tcPr>
          <w:p w14:paraId="48C1766F" w14:textId="49EBB2D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1.3.2001</w:t>
            </w:r>
          </w:p>
        </w:tc>
      </w:tr>
      <w:tr w:rsidR="00AE546A" w:rsidRPr="007719E8" w14:paraId="4F6045D2" w14:textId="77777777" w:rsidTr="00D72B9C">
        <w:tc>
          <w:tcPr>
            <w:tcW w:w="1560" w:type="dxa"/>
            <w:vMerge w:val="restart"/>
          </w:tcPr>
          <w:p w14:paraId="7F987039"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Poľská republika</w:t>
            </w:r>
          </w:p>
        </w:tc>
        <w:tc>
          <w:tcPr>
            <w:tcW w:w="1795" w:type="dxa"/>
          </w:tcPr>
          <w:p w14:paraId="16163538" w14:textId="437924C4"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6D04583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Poľskej ľudovej republiky na jednej strane a vládou Belgického kráľovstva a vládou Luxemburského veľkovojvodstva na strane druhej o podpore a vzájomnej ochrane investícií</w:t>
            </w:r>
          </w:p>
        </w:tc>
        <w:tc>
          <w:tcPr>
            <w:tcW w:w="1559" w:type="dxa"/>
          </w:tcPr>
          <w:p w14:paraId="4AD42C7D" w14:textId="12FD513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19.5.1987</w:t>
            </w:r>
          </w:p>
        </w:tc>
        <w:tc>
          <w:tcPr>
            <w:tcW w:w="1984" w:type="dxa"/>
          </w:tcPr>
          <w:p w14:paraId="172CE4D2" w14:textId="7633E80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2.8.1991</w:t>
            </w:r>
          </w:p>
        </w:tc>
      </w:tr>
      <w:tr w:rsidR="00AE546A" w:rsidRPr="007719E8" w14:paraId="1407C327" w14:textId="77777777" w:rsidTr="00D72B9C">
        <w:tc>
          <w:tcPr>
            <w:tcW w:w="1560" w:type="dxa"/>
            <w:vMerge/>
          </w:tcPr>
          <w:p w14:paraId="3B6368F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FBEF09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0B20024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Litovskou republikou o vzájomnej podpore a ochrane investícií</w:t>
            </w:r>
          </w:p>
        </w:tc>
        <w:tc>
          <w:tcPr>
            <w:tcW w:w="1559" w:type="dxa"/>
          </w:tcPr>
          <w:p w14:paraId="5E2A9CA5" w14:textId="1B22334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28.9.1992</w:t>
            </w:r>
          </w:p>
        </w:tc>
        <w:tc>
          <w:tcPr>
            <w:tcW w:w="1984" w:type="dxa"/>
          </w:tcPr>
          <w:p w14:paraId="7DABD708" w14:textId="4058DEC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6.8.1993</w:t>
            </w:r>
          </w:p>
        </w:tc>
      </w:tr>
      <w:tr w:rsidR="00AE546A" w:rsidRPr="007719E8" w14:paraId="35D2B6AA" w14:textId="77777777" w:rsidTr="00D72B9C">
        <w:tc>
          <w:tcPr>
            <w:tcW w:w="1560" w:type="dxa"/>
            <w:vMerge/>
          </w:tcPr>
          <w:p w14:paraId="08D662B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396057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4D5D3B5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Poľskej republiky a vládou Bulharskej republiky o vzájomnej podpore a ochrane investícií</w:t>
            </w:r>
          </w:p>
        </w:tc>
        <w:tc>
          <w:tcPr>
            <w:tcW w:w="1559" w:type="dxa"/>
          </w:tcPr>
          <w:p w14:paraId="5790C74E" w14:textId="0A1510E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11.4.1994</w:t>
            </w:r>
          </w:p>
        </w:tc>
        <w:tc>
          <w:tcPr>
            <w:tcW w:w="1984" w:type="dxa"/>
          </w:tcPr>
          <w:p w14:paraId="7DA337A4" w14:textId="2C6880B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9.3.1995</w:t>
            </w:r>
          </w:p>
        </w:tc>
      </w:tr>
      <w:tr w:rsidR="00AE546A" w:rsidRPr="007719E8" w14:paraId="7E82E5B7" w14:textId="77777777" w:rsidTr="00D72B9C">
        <w:tc>
          <w:tcPr>
            <w:tcW w:w="1560" w:type="dxa"/>
            <w:vMerge/>
          </w:tcPr>
          <w:p w14:paraId="6FB67A8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686DCD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3ED3EC1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Maďarskou republikou o vzájomnej podpore a ochrane investícií</w:t>
            </w:r>
          </w:p>
        </w:tc>
        <w:tc>
          <w:tcPr>
            <w:tcW w:w="1559" w:type="dxa"/>
          </w:tcPr>
          <w:p w14:paraId="3666D61F" w14:textId="6535D13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23.9.1992</w:t>
            </w:r>
          </w:p>
        </w:tc>
        <w:tc>
          <w:tcPr>
            <w:tcW w:w="1984" w:type="dxa"/>
          </w:tcPr>
          <w:p w14:paraId="3A52F5BF" w14:textId="401DE9C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16.6.1995</w:t>
            </w:r>
          </w:p>
        </w:tc>
      </w:tr>
      <w:tr w:rsidR="00AE546A" w:rsidRPr="007719E8" w14:paraId="13578A45" w14:textId="77777777" w:rsidTr="00D72B9C">
        <w:tc>
          <w:tcPr>
            <w:tcW w:w="1560" w:type="dxa"/>
            <w:vMerge/>
          </w:tcPr>
          <w:p w14:paraId="7EB399E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B255AC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7318BFB0" w14:textId="3532142B" w:rsidR="00D72B9C" w:rsidRPr="007719E8" w:rsidRDefault="00D72B9C" w:rsidP="00832F01">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Slovenskou republikou o</w:t>
            </w:r>
            <w:r w:rsidR="002F52CD" w:rsidRPr="007719E8">
              <w:rPr>
                <w:rFonts w:asciiTheme="majorBidi" w:hAnsiTheme="majorBidi" w:cstheme="majorBidi"/>
                <w:sz w:val="24"/>
                <w:szCs w:val="24"/>
              </w:rPr>
              <w:t xml:space="preserve"> </w:t>
            </w:r>
            <w:r w:rsidRPr="007719E8">
              <w:rPr>
                <w:rFonts w:asciiTheme="majorBidi" w:hAnsiTheme="majorBidi" w:cstheme="majorBidi"/>
                <w:sz w:val="24"/>
                <w:szCs w:val="24"/>
              </w:rPr>
              <w:t>podpore a </w:t>
            </w:r>
            <w:r w:rsidR="00832F01" w:rsidRPr="007719E8">
              <w:rPr>
                <w:rFonts w:asciiTheme="majorBidi" w:hAnsiTheme="majorBidi" w:cstheme="majorBidi"/>
                <w:sz w:val="24"/>
                <w:szCs w:val="24"/>
              </w:rPr>
              <w:t xml:space="preserve">vzájomnej </w:t>
            </w:r>
            <w:r w:rsidRPr="007719E8">
              <w:rPr>
                <w:rFonts w:asciiTheme="majorBidi" w:hAnsiTheme="majorBidi" w:cstheme="majorBidi"/>
                <w:sz w:val="24"/>
                <w:szCs w:val="24"/>
              </w:rPr>
              <w:t>ochrane investícií</w:t>
            </w:r>
          </w:p>
        </w:tc>
        <w:tc>
          <w:tcPr>
            <w:tcW w:w="1559" w:type="dxa"/>
          </w:tcPr>
          <w:p w14:paraId="53F6B7A7" w14:textId="5CA83BB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18.8.1994</w:t>
            </w:r>
          </w:p>
        </w:tc>
        <w:tc>
          <w:tcPr>
            <w:tcW w:w="1984" w:type="dxa"/>
          </w:tcPr>
          <w:p w14:paraId="72E3F9FC" w14:textId="569F661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14.3.1996</w:t>
            </w:r>
          </w:p>
        </w:tc>
      </w:tr>
      <w:tr w:rsidR="00AE546A" w:rsidRPr="007719E8" w14:paraId="008CF414" w14:textId="77777777" w:rsidTr="00D72B9C">
        <w:tc>
          <w:tcPr>
            <w:tcW w:w="1560" w:type="dxa"/>
            <w:vMerge/>
          </w:tcPr>
          <w:p w14:paraId="2060310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5461A6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0D6FF674"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Slovinskou republikou o vzájomnej podpore a ochrane investícií</w:t>
            </w:r>
          </w:p>
        </w:tc>
        <w:tc>
          <w:tcPr>
            <w:tcW w:w="1559" w:type="dxa"/>
          </w:tcPr>
          <w:p w14:paraId="350CB835" w14:textId="3D08BF2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28.6.1996</w:t>
            </w:r>
          </w:p>
        </w:tc>
        <w:tc>
          <w:tcPr>
            <w:tcW w:w="1984" w:type="dxa"/>
          </w:tcPr>
          <w:p w14:paraId="4FF2B469" w14:textId="3C1B790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31.3.2000</w:t>
            </w:r>
          </w:p>
        </w:tc>
      </w:tr>
      <w:tr w:rsidR="00AE546A" w:rsidRPr="007719E8" w14:paraId="3EB49618" w14:textId="77777777" w:rsidTr="00D72B9C">
        <w:tc>
          <w:tcPr>
            <w:tcW w:w="1560" w:type="dxa"/>
            <w:vMerge w:val="restart"/>
          </w:tcPr>
          <w:p w14:paraId="1BDF676C"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Portugalská republika</w:t>
            </w:r>
          </w:p>
        </w:tc>
        <w:tc>
          <w:tcPr>
            <w:tcW w:w="1795" w:type="dxa"/>
          </w:tcPr>
          <w:p w14:paraId="648F613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6B906F2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Portugalskou republikou a Spolkovou republikou Nemecko o podpore a vzájomnej ochrane investícií</w:t>
            </w:r>
          </w:p>
        </w:tc>
        <w:tc>
          <w:tcPr>
            <w:tcW w:w="1559" w:type="dxa"/>
          </w:tcPr>
          <w:p w14:paraId="56C90D1A" w14:textId="139A919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16.9.1980</w:t>
            </w:r>
          </w:p>
        </w:tc>
        <w:tc>
          <w:tcPr>
            <w:tcW w:w="1984" w:type="dxa"/>
          </w:tcPr>
          <w:p w14:paraId="7498D988" w14:textId="04FF26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23.4.1982</w:t>
            </w:r>
          </w:p>
        </w:tc>
      </w:tr>
      <w:tr w:rsidR="00AE546A" w:rsidRPr="007719E8" w14:paraId="7B73FF00" w14:textId="77777777" w:rsidTr="00D72B9C">
        <w:tc>
          <w:tcPr>
            <w:tcW w:w="1560" w:type="dxa"/>
            <w:vMerge/>
          </w:tcPr>
          <w:p w14:paraId="30EEEC1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8E2F76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16392EB7"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Portugalskej republiky a vládou Českej republiky o podpore a vzájomnej ochrane investícií</w:t>
            </w:r>
          </w:p>
        </w:tc>
        <w:tc>
          <w:tcPr>
            <w:tcW w:w="1559" w:type="dxa"/>
          </w:tcPr>
          <w:p w14:paraId="33B04689" w14:textId="2BD1085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12.11.1993</w:t>
            </w:r>
          </w:p>
        </w:tc>
        <w:tc>
          <w:tcPr>
            <w:tcW w:w="1984" w:type="dxa"/>
          </w:tcPr>
          <w:p w14:paraId="36A267D4" w14:textId="4B734EB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3.8.1994</w:t>
            </w:r>
          </w:p>
        </w:tc>
      </w:tr>
      <w:tr w:rsidR="00AE546A" w:rsidRPr="007719E8" w14:paraId="5EF60D5A" w14:textId="77777777" w:rsidTr="00D72B9C">
        <w:tc>
          <w:tcPr>
            <w:tcW w:w="1560" w:type="dxa"/>
            <w:vMerge/>
          </w:tcPr>
          <w:p w14:paraId="2C0AACF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09982D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0C3CBA5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Portugalskej republiky a vládou Rumunska o podpore a vzájomnej ochrane investícií</w:t>
            </w:r>
          </w:p>
        </w:tc>
        <w:tc>
          <w:tcPr>
            <w:tcW w:w="1559" w:type="dxa"/>
          </w:tcPr>
          <w:p w14:paraId="5BD0FB96" w14:textId="0D39659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17.11.1993</w:t>
            </w:r>
          </w:p>
        </w:tc>
        <w:tc>
          <w:tcPr>
            <w:tcW w:w="1984" w:type="dxa"/>
          </w:tcPr>
          <w:p w14:paraId="3F47FE04" w14:textId="219E9D4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17.11.1994</w:t>
            </w:r>
          </w:p>
        </w:tc>
      </w:tr>
      <w:tr w:rsidR="00AE546A" w:rsidRPr="007719E8" w14:paraId="7ECD2A1D" w14:textId="77777777" w:rsidTr="00D72B9C">
        <w:tc>
          <w:tcPr>
            <w:tcW w:w="1560" w:type="dxa"/>
            <w:vMerge/>
          </w:tcPr>
          <w:p w14:paraId="206B0F5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6372CD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4DBFA6C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Portugalskou republikou a Lotyšskou republikou o vzájomnej podpore a ochrane investícií</w:t>
            </w:r>
          </w:p>
        </w:tc>
        <w:tc>
          <w:tcPr>
            <w:tcW w:w="1559" w:type="dxa"/>
          </w:tcPr>
          <w:p w14:paraId="5D7746C5" w14:textId="6DFC35D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27.9.1995</w:t>
            </w:r>
          </w:p>
        </w:tc>
        <w:tc>
          <w:tcPr>
            <w:tcW w:w="1984" w:type="dxa"/>
          </w:tcPr>
          <w:p w14:paraId="433C44E5" w14:textId="5D03FFA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17.7.1997</w:t>
            </w:r>
          </w:p>
        </w:tc>
      </w:tr>
      <w:tr w:rsidR="00AE546A" w:rsidRPr="007719E8" w14:paraId="4A0DA7F0" w14:textId="77777777" w:rsidTr="00D72B9C">
        <w:tc>
          <w:tcPr>
            <w:tcW w:w="1560" w:type="dxa"/>
            <w:vMerge/>
          </w:tcPr>
          <w:p w14:paraId="1FD59C2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0D4B40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5B0B2FE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Portugalskej republiky a vládou Maďarskej republiky o vzájomnej podpore a ochrane investícií</w:t>
            </w:r>
          </w:p>
        </w:tc>
        <w:tc>
          <w:tcPr>
            <w:tcW w:w="1559" w:type="dxa"/>
          </w:tcPr>
          <w:p w14:paraId="715BC484" w14:textId="7FAA51F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28.2.1992</w:t>
            </w:r>
          </w:p>
        </w:tc>
        <w:tc>
          <w:tcPr>
            <w:tcW w:w="1984" w:type="dxa"/>
          </w:tcPr>
          <w:p w14:paraId="02488E5D" w14:textId="7D74CF7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8.10.1997</w:t>
            </w:r>
          </w:p>
        </w:tc>
      </w:tr>
      <w:tr w:rsidR="00AE546A" w:rsidRPr="007719E8" w14:paraId="288D9A2A" w14:textId="77777777" w:rsidTr="00D72B9C">
        <w:tc>
          <w:tcPr>
            <w:tcW w:w="1560" w:type="dxa"/>
            <w:vMerge/>
          </w:tcPr>
          <w:p w14:paraId="08F07D7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D09933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4361C18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Portugalskou republikou a Chorvátskou republikou o podpore a vzájomnej ochrane investícií</w:t>
            </w:r>
          </w:p>
        </w:tc>
        <w:tc>
          <w:tcPr>
            <w:tcW w:w="1559" w:type="dxa"/>
          </w:tcPr>
          <w:p w14:paraId="4F302A81" w14:textId="4417816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10.5.1995</w:t>
            </w:r>
          </w:p>
        </w:tc>
        <w:tc>
          <w:tcPr>
            <w:tcW w:w="1984" w:type="dxa"/>
          </w:tcPr>
          <w:p w14:paraId="3602CE2B" w14:textId="0546E6F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24.10.1997</w:t>
            </w:r>
          </w:p>
        </w:tc>
      </w:tr>
      <w:tr w:rsidR="00AE546A" w:rsidRPr="007719E8" w14:paraId="74B0D067" w14:textId="77777777" w:rsidTr="00D72B9C">
        <w:tc>
          <w:tcPr>
            <w:tcW w:w="1560" w:type="dxa"/>
            <w:vMerge/>
          </w:tcPr>
          <w:p w14:paraId="5B60148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001302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18A1143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Portugalskou republikou a Slovenskou republikou o podpore a vzájomnej ochrane investícií</w:t>
            </w:r>
          </w:p>
        </w:tc>
        <w:tc>
          <w:tcPr>
            <w:tcW w:w="1559" w:type="dxa"/>
          </w:tcPr>
          <w:p w14:paraId="4E6B5BF8" w14:textId="54CCB61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10.7.1995</w:t>
            </w:r>
          </w:p>
        </w:tc>
        <w:tc>
          <w:tcPr>
            <w:tcW w:w="1984" w:type="dxa"/>
          </w:tcPr>
          <w:p w14:paraId="7BD70EAA" w14:textId="0C182F9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15.5.1999</w:t>
            </w:r>
          </w:p>
        </w:tc>
      </w:tr>
      <w:tr w:rsidR="00AE546A" w:rsidRPr="007719E8" w14:paraId="7FACE854" w14:textId="77777777" w:rsidTr="00D72B9C">
        <w:tc>
          <w:tcPr>
            <w:tcW w:w="1560" w:type="dxa"/>
            <w:vMerge w:val="restart"/>
          </w:tcPr>
          <w:p w14:paraId="3E37F44E"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03A43BF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4E9D2E3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Portugalskou republikou a Slovinskou republikou o vzájomnej podpore a ochrane investícií</w:t>
            </w:r>
          </w:p>
        </w:tc>
        <w:tc>
          <w:tcPr>
            <w:tcW w:w="1559" w:type="dxa"/>
          </w:tcPr>
          <w:p w14:paraId="20C8DDB3" w14:textId="4C738B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14.5.1997</w:t>
            </w:r>
          </w:p>
        </w:tc>
        <w:tc>
          <w:tcPr>
            <w:tcW w:w="1984" w:type="dxa"/>
          </w:tcPr>
          <w:p w14:paraId="1F381A3A" w14:textId="16E63F6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4.5.2000</w:t>
            </w:r>
          </w:p>
        </w:tc>
      </w:tr>
      <w:tr w:rsidR="00AE546A" w:rsidRPr="007719E8" w14:paraId="02B09A2A" w14:textId="77777777" w:rsidTr="00D72B9C">
        <w:tc>
          <w:tcPr>
            <w:tcW w:w="1560" w:type="dxa"/>
            <w:vMerge/>
          </w:tcPr>
          <w:p w14:paraId="2759D774"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CAB373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0F71E3B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Portugalskej republiky a vládou Bulharskej republiky o podpore a vzájomnej ochrane investícií</w:t>
            </w:r>
          </w:p>
        </w:tc>
        <w:tc>
          <w:tcPr>
            <w:tcW w:w="1559" w:type="dxa"/>
          </w:tcPr>
          <w:p w14:paraId="43D3A74D" w14:textId="07B57EC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27.5.1993</w:t>
            </w:r>
          </w:p>
        </w:tc>
        <w:tc>
          <w:tcPr>
            <w:tcW w:w="1984" w:type="dxa"/>
          </w:tcPr>
          <w:p w14:paraId="736DA57C" w14:textId="1A1ADE7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20.11.2000</w:t>
            </w:r>
          </w:p>
        </w:tc>
      </w:tr>
      <w:tr w:rsidR="00AE546A" w:rsidRPr="007719E8" w14:paraId="7BFAFC81" w14:textId="77777777" w:rsidTr="00D72B9C">
        <w:tc>
          <w:tcPr>
            <w:tcW w:w="1560" w:type="dxa"/>
            <w:vMerge/>
          </w:tcPr>
          <w:p w14:paraId="4C16FF0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943354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125F749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Portugalskou republikou a Litovskou republikou o vzájomnej podpore a ochrane investícií</w:t>
            </w:r>
          </w:p>
        </w:tc>
        <w:tc>
          <w:tcPr>
            <w:tcW w:w="1559" w:type="dxa"/>
          </w:tcPr>
          <w:p w14:paraId="2D4A3DB6" w14:textId="58CD103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27.5.1998</w:t>
            </w:r>
          </w:p>
        </w:tc>
        <w:tc>
          <w:tcPr>
            <w:tcW w:w="1984" w:type="dxa"/>
          </w:tcPr>
          <w:p w14:paraId="536D043E" w14:textId="13D5F7E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14.8.2003</w:t>
            </w:r>
          </w:p>
        </w:tc>
      </w:tr>
      <w:tr w:rsidR="00AE546A" w:rsidRPr="007719E8" w14:paraId="7A08BF39" w14:textId="77777777" w:rsidTr="00D72B9C">
        <w:tc>
          <w:tcPr>
            <w:tcW w:w="1560" w:type="dxa"/>
            <w:vMerge w:val="restart"/>
          </w:tcPr>
          <w:p w14:paraId="122EE30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Rumunsko</w:t>
            </w:r>
          </w:p>
        </w:tc>
        <w:tc>
          <w:tcPr>
            <w:tcW w:w="1795" w:type="dxa"/>
          </w:tcPr>
          <w:p w14:paraId="2BC975E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8128" w:type="dxa"/>
          </w:tcPr>
          <w:p w14:paraId="6ABD661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Cyperskej republiky o vzájomnej podpore a ochrane investícií</w:t>
            </w:r>
          </w:p>
        </w:tc>
        <w:tc>
          <w:tcPr>
            <w:tcW w:w="1559" w:type="dxa"/>
          </w:tcPr>
          <w:p w14:paraId="4CE8A53D" w14:textId="4DF35D0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26.7.1991</w:t>
            </w:r>
          </w:p>
        </w:tc>
        <w:tc>
          <w:tcPr>
            <w:tcW w:w="1984" w:type="dxa"/>
          </w:tcPr>
          <w:p w14:paraId="345795F7" w14:textId="1293AC3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10.7.1993</w:t>
            </w:r>
          </w:p>
        </w:tc>
      </w:tr>
      <w:tr w:rsidR="00AE546A" w:rsidRPr="007719E8" w14:paraId="22D20FCC" w14:textId="77777777" w:rsidTr="00D72B9C">
        <w:tc>
          <w:tcPr>
            <w:tcW w:w="1560" w:type="dxa"/>
            <w:vMerge/>
          </w:tcPr>
          <w:p w14:paraId="3C9CE27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9A8094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CZ</w:t>
            </w:r>
          </w:p>
        </w:tc>
        <w:tc>
          <w:tcPr>
            <w:tcW w:w="8128" w:type="dxa"/>
          </w:tcPr>
          <w:p w14:paraId="6E77D44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Rumunskej republiky a vládou Českej republiky o podpore a vzájomnej ochrane investícií</w:t>
            </w:r>
          </w:p>
        </w:tc>
        <w:tc>
          <w:tcPr>
            <w:tcW w:w="1559" w:type="dxa"/>
          </w:tcPr>
          <w:p w14:paraId="759D4024" w14:textId="0C45A47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8.11.1993</w:t>
            </w:r>
          </w:p>
        </w:tc>
        <w:tc>
          <w:tcPr>
            <w:tcW w:w="1984" w:type="dxa"/>
          </w:tcPr>
          <w:p w14:paraId="505452E4" w14:textId="3838E86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28.7.199</w:t>
            </w:r>
            <w:r w:rsidR="00644798" w:rsidRPr="007719E8">
              <w:rPr>
                <w:rFonts w:asciiTheme="majorBidi" w:hAnsiTheme="majorBidi" w:cstheme="majorBidi"/>
                <w:sz w:val="24"/>
                <w:szCs w:val="24"/>
              </w:rPr>
              <w:t>4</w:t>
            </w:r>
          </w:p>
        </w:tc>
      </w:tr>
      <w:tr w:rsidR="00AE546A" w:rsidRPr="007719E8" w14:paraId="788FF915" w14:textId="77777777" w:rsidTr="00D72B9C">
        <w:tc>
          <w:tcPr>
            <w:tcW w:w="1560" w:type="dxa"/>
            <w:vMerge/>
          </w:tcPr>
          <w:p w14:paraId="6FB4D61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786B13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5549319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Portugalskej republiky o podpore a vzájomnej ochrane investícií</w:t>
            </w:r>
          </w:p>
        </w:tc>
        <w:tc>
          <w:tcPr>
            <w:tcW w:w="1559" w:type="dxa"/>
          </w:tcPr>
          <w:p w14:paraId="5DCBDDB2" w14:textId="66C38D3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17.11.1993</w:t>
            </w:r>
          </w:p>
        </w:tc>
        <w:tc>
          <w:tcPr>
            <w:tcW w:w="1984" w:type="dxa"/>
          </w:tcPr>
          <w:p w14:paraId="77745D93" w14:textId="5868BD9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17.11.1994</w:t>
            </w:r>
          </w:p>
        </w:tc>
      </w:tr>
      <w:tr w:rsidR="00AE546A" w:rsidRPr="007719E8" w14:paraId="4725C130" w14:textId="77777777" w:rsidTr="00D72B9C">
        <w:tc>
          <w:tcPr>
            <w:tcW w:w="1560" w:type="dxa"/>
            <w:vMerge/>
          </w:tcPr>
          <w:p w14:paraId="46538B9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E20294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02DD675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Litovskej republiky o podpore a vzájomnej ochrane investícií</w:t>
            </w:r>
          </w:p>
        </w:tc>
        <w:tc>
          <w:tcPr>
            <w:tcW w:w="1559" w:type="dxa"/>
          </w:tcPr>
          <w:p w14:paraId="63035DBA" w14:textId="770E9B2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8.3.1994</w:t>
            </w:r>
          </w:p>
        </w:tc>
        <w:tc>
          <w:tcPr>
            <w:tcW w:w="1984" w:type="dxa"/>
          </w:tcPr>
          <w:p w14:paraId="3D109CF6" w14:textId="453D1D3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15.12.1994</w:t>
            </w:r>
          </w:p>
        </w:tc>
      </w:tr>
      <w:tr w:rsidR="00AE546A" w:rsidRPr="007719E8" w14:paraId="7B666EAA" w14:textId="77777777" w:rsidTr="00D72B9C">
        <w:tc>
          <w:tcPr>
            <w:tcW w:w="1560" w:type="dxa"/>
            <w:vMerge/>
          </w:tcPr>
          <w:p w14:paraId="0E7121F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531885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7847D8CD" w14:textId="1EDE5028"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vládou Rumunska a vládou Holandského kráľovstva</w:t>
            </w:r>
          </w:p>
        </w:tc>
        <w:tc>
          <w:tcPr>
            <w:tcW w:w="1559" w:type="dxa"/>
          </w:tcPr>
          <w:p w14:paraId="25CF4C96" w14:textId="0663FFC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19.4.1994</w:t>
            </w:r>
          </w:p>
        </w:tc>
        <w:tc>
          <w:tcPr>
            <w:tcW w:w="1984" w:type="dxa"/>
          </w:tcPr>
          <w:p w14:paraId="72F582EB" w14:textId="5496DA5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1.2.1995</w:t>
            </w:r>
          </w:p>
        </w:tc>
      </w:tr>
      <w:tr w:rsidR="00AE546A" w:rsidRPr="007719E8" w14:paraId="444F3ADB" w14:textId="77777777" w:rsidTr="00D72B9C">
        <w:tc>
          <w:tcPr>
            <w:tcW w:w="1560" w:type="dxa"/>
            <w:vMerge w:val="restart"/>
          </w:tcPr>
          <w:p w14:paraId="23B07A14"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444810B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1BB6AA0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Bulharskej republiky o vzájomnej podpore a ochrane investícií</w:t>
            </w:r>
          </w:p>
        </w:tc>
        <w:tc>
          <w:tcPr>
            <w:tcW w:w="1559" w:type="dxa"/>
          </w:tcPr>
          <w:p w14:paraId="230F4C85" w14:textId="4557C3C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1.6.1994</w:t>
            </w:r>
          </w:p>
        </w:tc>
        <w:tc>
          <w:tcPr>
            <w:tcW w:w="1984" w:type="dxa"/>
          </w:tcPr>
          <w:p w14:paraId="25CA435C" w14:textId="3A4406A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23.5.1995</w:t>
            </w:r>
          </w:p>
        </w:tc>
      </w:tr>
      <w:tr w:rsidR="00AE546A" w:rsidRPr="007719E8" w14:paraId="5D9537BF" w14:textId="77777777" w:rsidTr="00D72B9C">
        <w:tc>
          <w:tcPr>
            <w:tcW w:w="1560" w:type="dxa"/>
            <w:vMerge/>
          </w:tcPr>
          <w:p w14:paraId="2E91B1E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663F78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641B46B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Chorvátskej republiky o podpore a vzájomnej ochrane investícií</w:t>
            </w:r>
          </w:p>
        </w:tc>
        <w:tc>
          <w:tcPr>
            <w:tcW w:w="1559" w:type="dxa"/>
          </w:tcPr>
          <w:p w14:paraId="576E7F5C" w14:textId="52FE0D9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8.6.1994</w:t>
            </w:r>
          </w:p>
        </w:tc>
        <w:tc>
          <w:tcPr>
            <w:tcW w:w="1984" w:type="dxa"/>
          </w:tcPr>
          <w:p w14:paraId="62B1DFBA" w14:textId="5EBF87C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9.9.1995</w:t>
            </w:r>
          </w:p>
        </w:tc>
      </w:tr>
      <w:tr w:rsidR="00AE546A" w:rsidRPr="007719E8" w14:paraId="44438B8D" w14:textId="77777777" w:rsidTr="00D72B9C">
        <w:tc>
          <w:tcPr>
            <w:tcW w:w="1560" w:type="dxa"/>
            <w:vMerge/>
          </w:tcPr>
          <w:p w14:paraId="40888F9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1F8D78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52719A81"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Rumunskom a Španielskom o podpore a vzájomnej ochrane investícií</w:t>
            </w:r>
          </w:p>
        </w:tc>
        <w:tc>
          <w:tcPr>
            <w:tcW w:w="1559" w:type="dxa"/>
          </w:tcPr>
          <w:p w14:paraId="659FA5CC" w14:textId="775B6BE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25.1.1995</w:t>
            </w:r>
          </w:p>
        </w:tc>
        <w:tc>
          <w:tcPr>
            <w:tcW w:w="1984" w:type="dxa"/>
          </w:tcPr>
          <w:p w14:paraId="38B68B21" w14:textId="74C90B6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7.12.1995</w:t>
            </w:r>
          </w:p>
        </w:tc>
      </w:tr>
      <w:tr w:rsidR="00AE546A" w:rsidRPr="007719E8" w14:paraId="4418CEBD" w14:textId="77777777" w:rsidTr="00D72B9C">
        <w:tc>
          <w:tcPr>
            <w:tcW w:w="1560" w:type="dxa"/>
            <w:vMerge/>
          </w:tcPr>
          <w:p w14:paraId="6E4D7A4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D59291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508A712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Slovenskej republiky o podpore a vzájomnej ochrane investícií</w:t>
            </w:r>
          </w:p>
        </w:tc>
        <w:tc>
          <w:tcPr>
            <w:tcW w:w="1559" w:type="dxa"/>
          </w:tcPr>
          <w:p w14:paraId="333E2BAF" w14:textId="09489E1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3.3.1994</w:t>
            </w:r>
          </w:p>
        </w:tc>
        <w:tc>
          <w:tcPr>
            <w:tcW w:w="1984" w:type="dxa"/>
          </w:tcPr>
          <w:p w14:paraId="16EB0ADA" w14:textId="5FC8338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7.3.1996</w:t>
            </w:r>
          </w:p>
        </w:tc>
      </w:tr>
      <w:tr w:rsidR="00AE546A" w:rsidRPr="007719E8" w14:paraId="52B02817" w14:textId="77777777" w:rsidTr="00D72B9C">
        <w:tc>
          <w:tcPr>
            <w:tcW w:w="1560" w:type="dxa"/>
            <w:vMerge/>
          </w:tcPr>
          <w:p w14:paraId="06C00BA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08B6A66" w14:textId="1DC64D1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4F7D7A0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Maďarskou republikou a Rumunskom o podpore a vzájomnej ochrane investícií</w:t>
            </w:r>
          </w:p>
        </w:tc>
        <w:tc>
          <w:tcPr>
            <w:tcW w:w="1559" w:type="dxa"/>
          </w:tcPr>
          <w:p w14:paraId="7B47E2D5" w14:textId="41E6CD2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16.9.1993</w:t>
            </w:r>
          </w:p>
        </w:tc>
        <w:tc>
          <w:tcPr>
            <w:tcW w:w="1984" w:type="dxa"/>
          </w:tcPr>
          <w:p w14:paraId="3459D770" w14:textId="1E6DC7A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6.5.1996</w:t>
            </w:r>
          </w:p>
        </w:tc>
      </w:tr>
      <w:tr w:rsidR="00AE546A" w:rsidRPr="007719E8" w14:paraId="37D9F08F" w14:textId="77777777" w:rsidTr="00D72B9C">
        <w:tc>
          <w:tcPr>
            <w:tcW w:w="1560" w:type="dxa"/>
            <w:vMerge/>
          </w:tcPr>
          <w:p w14:paraId="4AFED99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DEE4A8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29ADDA43" w14:textId="6E5EE0AB"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Francúzskej republiky o vzájomnej podpore a ochrane investícií</w:t>
            </w:r>
          </w:p>
        </w:tc>
        <w:tc>
          <w:tcPr>
            <w:tcW w:w="1559" w:type="dxa"/>
          </w:tcPr>
          <w:p w14:paraId="1FD20030" w14:textId="4E58118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21.3.1995</w:t>
            </w:r>
          </w:p>
        </w:tc>
        <w:tc>
          <w:tcPr>
            <w:tcW w:w="1984" w:type="dxa"/>
          </w:tcPr>
          <w:p w14:paraId="311EE243" w14:textId="7490B33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20.6.1996</w:t>
            </w:r>
          </w:p>
        </w:tc>
      </w:tr>
      <w:tr w:rsidR="00AE546A" w:rsidRPr="007719E8" w14:paraId="67E0F36B" w14:textId="77777777" w:rsidTr="00D72B9C">
        <w:tc>
          <w:tcPr>
            <w:tcW w:w="1560" w:type="dxa"/>
            <w:vMerge/>
          </w:tcPr>
          <w:p w14:paraId="3EEE6C4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BBBA5F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48DB0950"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Slovinskej republiky o podpore a vzájomnej ochrane investícií</w:t>
            </w:r>
          </w:p>
        </w:tc>
        <w:tc>
          <w:tcPr>
            <w:tcW w:w="1559" w:type="dxa"/>
          </w:tcPr>
          <w:p w14:paraId="70569ACD" w14:textId="23A4434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24.1.1996</w:t>
            </w:r>
          </w:p>
        </w:tc>
        <w:tc>
          <w:tcPr>
            <w:tcW w:w="1984" w:type="dxa"/>
          </w:tcPr>
          <w:p w14:paraId="50F1E370" w14:textId="6E395B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24.11.1996</w:t>
            </w:r>
          </w:p>
        </w:tc>
      </w:tr>
      <w:tr w:rsidR="00AE546A" w:rsidRPr="007719E8" w14:paraId="5B6507FD" w14:textId="77777777" w:rsidTr="00D72B9C">
        <w:tc>
          <w:tcPr>
            <w:tcW w:w="1560" w:type="dxa"/>
            <w:vMerge w:val="restart"/>
          </w:tcPr>
          <w:p w14:paraId="02672FB0"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4B9D2CEE"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67D196E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Helénskej republiky o podpore a vzájomnej ochrane investícií</w:t>
            </w:r>
          </w:p>
        </w:tc>
        <w:tc>
          <w:tcPr>
            <w:tcW w:w="1559" w:type="dxa"/>
          </w:tcPr>
          <w:p w14:paraId="3863BB78" w14:textId="2B3598D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23.5.1997</w:t>
            </w:r>
          </w:p>
        </w:tc>
        <w:tc>
          <w:tcPr>
            <w:tcW w:w="1984" w:type="dxa"/>
          </w:tcPr>
          <w:p w14:paraId="4DB6AFA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11.6.1998 (RO)</w:t>
            </w:r>
          </w:p>
          <w:p w14:paraId="6B641FD8" w14:textId="747D285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12.6.1998 (EL)</w:t>
            </w:r>
          </w:p>
        </w:tc>
      </w:tr>
      <w:tr w:rsidR="00AE546A" w:rsidRPr="007719E8" w14:paraId="5C5A9112" w14:textId="77777777" w:rsidTr="00D72B9C">
        <w:tc>
          <w:tcPr>
            <w:tcW w:w="1560" w:type="dxa"/>
            <w:vMerge/>
          </w:tcPr>
          <w:p w14:paraId="4DF0501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173DAB1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33D993A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Rumunskom a Spolkovou republikou Nemecko o podpore a vzájomnej ochrane investícií</w:t>
            </w:r>
          </w:p>
        </w:tc>
        <w:tc>
          <w:tcPr>
            <w:tcW w:w="1559" w:type="dxa"/>
          </w:tcPr>
          <w:p w14:paraId="762EBDC7" w14:textId="4235841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25.6.1996</w:t>
            </w:r>
          </w:p>
        </w:tc>
        <w:tc>
          <w:tcPr>
            <w:tcW w:w="1984" w:type="dxa"/>
          </w:tcPr>
          <w:p w14:paraId="10D93A7B" w14:textId="0081F59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12.12.1998</w:t>
            </w:r>
          </w:p>
        </w:tc>
      </w:tr>
      <w:tr w:rsidR="00AE546A" w:rsidRPr="007719E8" w14:paraId="5D36ACCF" w14:textId="77777777" w:rsidTr="00D72B9C">
        <w:tc>
          <w:tcPr>
            <w:tcW w:w="1560" w:type="dxa"/>
            <w:vMerge/>
          </w:tcPr>
          <w:p w14:paraId="197C3BC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E0E0BC5" w14:textId="057ADA6E"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0BE6738A" w14:textId="551A4EB4"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o podpore a vzájomnej ochrane investícií</w:t>
            </w:r>
          </w:p>
        </w:tc>
        <w:tc>
          <w:tcPr>
            <w:tcW w:w="1559" w:type="dxa"/>
          </w:tcPr>
          <w:p w14:paraId="213889CA" w14:textId="1A19363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4.3.1996</w:t>
            </w:r>
          </w:p>
        </w:tc>
        <w:tc>
          <w:tcPr>
            <w:tcW w:w="1984" w:type="dxa"/>
          </w:tcPr>
          <w:p w14:paraId="756FD352" w14:textId="14B857B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9.3.2001</w:t>
            </w:r>
          </w:p>
        </w:tc>
      </w:tr>
      <w:tr w:rsidR="00AE546A" w:rsidRPr="007719E8" w14:paraId="4A3F8287" w14:textId="77777777" w:rsidTr="00D72B9C">
        <w:tc>
          <w:tcPr>
            <w:tcW w:w="1560" w:type="dxa"/>
            <w:vMerge/>
          </w:tcPr>
          <w:p w14:paraId="159077A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24B6EE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02EA6BF6"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Rumunska a vládou Lotyšskej republiky o podpore a vzájomnej ochrane investícií</w:t>
            </w:r>
          </w:p>
        </w:tc>
        <w:tc>
          <w:tcPr>
            <w:tcW w:w="1559" w:type="dxa"/>
          </w:tcPr>
          <w:p w14:paraId="6655D93E" w14:textId="5442410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27.11.2001</w:t>
            </w:r>
          </w:p>
        </w:tc>
        <w:tc>
          <w:tcPr>
            <w:tcW w:w="1984" w:type="dxa"/>
          </w:tcPr>
          <w:p w14:paraId="64A99392" w14:textId="7F08B1A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22.8.2002</w:t>
            </w:r>
          </w:p>
        </w:tc>
      </w:tr>
      <w:tr w:rsidR="00AE546A" w:rsidRPr="007719E8" w14:paraId="27518F47" w14:textId="77777777" w:rsidTr="00D72B9C">
        <w:tc>
          <w:tcPr>
            <w:tcW w:w="1560" w:type="dxa"/>
            <w:vMerge w:val="restart"/>
          </w:tcPr>
          <w:p w14:paraId="088F862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Slovinská republika</w:t>
            </w:r>
          </w:p>
        </w:tc>
        <w:tc>
          <w:tcPr>
            <w:tcW w:w="1795" w:type="dxa"/>
          </w:tcPr>
          <w:p w14:paraId="051A6D3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SK</w:t>
            </w:r>
          </w:p>
        </w:tc>
        <w:tc>
          <w:tcPr>
            <w:tcW w:w="8128" w:type="dxa"/>
          </w:tcPr>
          <w:p w14:paraId="61DBE7A3" w14:textId="6D4A37B0" w:rsidR="00D72B9C" w:rsidRPr="007719E8" w:rsidRDefault="00D72B9C" w:rsidP="00832F01">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o vzájomnej ochrane a podpore investícií medzi </w:t>
            </w:r>
            <w:r w:rsidR="00832F01" w:rsidRPr="007719E8">
              <w:rPr>
                <w:rFonts w:asciiTheme="majorBidi" w:hAnsiTheme="majorBidi" w:cstheme="majorBidi"/>
                <w:sz w:val="24"/>
                <w:szCs w:val="24"/>
              </w:rPr>
              <w:t xml:space="preserve">Republikou Slovinsko </w:t>
            </w:r>
            <w:r w:rsidRPr="007719E8">
              <w:rPr>
                <w:rFonts w:asciiTheme="majorBidi" w:hAnsiTheme="majorBidi" w:cstheme="majorBidi"/>
                <w:sz w:val="24"/>
                <w:szCs w:val="24"/>
              </w:rPr>
              <w:t>a Slovenskou republikou</w:t>
            </w:r>
          </w:p>
        </w:tc>
        <w:tc>
          <w:tcPr>
            <w:tcW w:w="1559" w:type="dxa"/>
          </w:tcPr>
          <w:p w14:paraId="627838A3" w14:textId="0CC5DAA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28.7.1993</w:t>
            </w:r>
          </w:p>
        </w:tc>
        <w:tc>
          <w:tcPr>
            <w:tcW w:w="1984" w:type="dxa"/>
          </w:tcPr>
          <w:p w14:paraId="08B70806" w14:textId="0B93902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28.3.1996</w:t>
            </w:r>
          </w:p>
        </w:tc>
      </w:tr>
      <w:tr w:rsidR="00AE546A" w:rsidRPr="007719E8" w14:paraId="636012F0" w14:textId="77777777" w:rsidTr="00D72B9C">
        <w:tc>
          <w:tcPr>
            <w:tcW w:w="1560" w:type="dxa"/>
            <w:vMerge/>
          </w:tcPr>
          <w:p w14:paraId="7EF24E6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0B623A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56818E1C"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Rumunska o podpore a vzájomnej ochrane investícií</w:t>
            </w:r>
          </w:p>
        </w:tc>
        <w:tc>
          <w:tcPr>
            <w:tcW w:w="1559" w:type="dxa"/>
          </w:tcPr>
          <w:p w14:paraId="5D8E8356" w14:textId="1D62E19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24.1.1996</w:t>
            </w:r>
          </w:p>
        </w:tc>
        <w:tc>
          <w:tcPr>
            <w:tcW w:w="1984" w:type="dxa"/>
          </w:tcPr>
          <w:p w14:paraId="62F14CA5" w14:textId="370CC5A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24.11.1996</w:t>
            </w:r>
          </w:p>
        </w:tc>
      </w:tr>
      <w:tr w:rsidR="00AE546A" w:rsidRPr="007719E8" w14:paraId="00394936" w14:textId="77777777" w:rsidTr="00D72B9C">
        <w:tc>
          <w:tcPr>
            <w:tcW w:w="1560" w:type="dxa"/>
            <w:vMerge/>
          </w:tcPr>
          <w:p w14:paraId="77C378F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105B97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73A9A4C8"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Zmluva medzi Slovinskou republikou a Spolkovou republikou Nemecko o podpore a vzájomnej ochrane investícií</w:t>
            </w:r>
          </w:p>
        </w:tc>
        <w:tc>
          <w:tcPr>
            <w:tcW w:w="1559" w:type="dxa"/>
          </w:tcPr>
          <w:p w14:paraId="32690962" w14:textId="7575F17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28.10.1993</w:t>
            </w:r>
          </w:p>
        </w:tc>
        <w:tc>
          <w:tcPr>
            <w:tcW w:w="1984" w:type="dxa"/>
          </w:tcPr>
          <w:p w14:paraId="148FD931" w14:textId="0007BA6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18.7.1998</w:t>
            </w:r>
          </w:p>
        </w:tc>
      </w:tr>
      <w:tr w:rsidR="00AE546A" w:rsidRPr="007719E8" w14:paraId="0D32A2E4" w14:textId="77777777" w:rsidTr="00D72B9C">
        <w:tc>
          <w:tcPr>
            <w:tcW w:w="1560" w:type="dxa"/>
            <w:vMerge w:val="restart"/>
          </w:tcPr>
          <w:p w14:paraId="30BA5C3C"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7871257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27B6386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vládou Slovinskej republiky a vládou Holandského kráľovstva</w:t>
            </w:r>
          </w:p>
        </w:tc>
        <w:tc>
          <w:tcPr>
            <w:tcW w:w="1559" w:type="dxa"/>
          </w:tcPr>
          <w:p w14:paraId="5ED43647" w14:textId="48BC58B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24.9.1996</w:t>
            </w:r>
          </w:p>
        </w:tc>
        <w:tc>
          <w:tcPr>
            <w:tcW w:w="1984" w:type="dxa"/>
          </w:tcPr>
          <w:p w14:paraId="2D5270FF" w14:textId="43873C1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1.8.1998</w:t>
            </w:r>
          </w:p>
        </w:tc>
      </w:tr>
      <w:tr w:rsidR="00AE546A" w:rsidRPr="007719E8" w14:paraId="3B74E54B" w14:textId="77777777" w:rsidTr="00D72B9C">
        <w:tc>
          <w:tcPr>
            <w:tcW w:w="1560" w:type="dxa"/>
            <w:vMerge/>
          </w:tcPr>
          <w:p w14:paraId="6A9FCAA9"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F2E9A5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09E32F5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Helénskej republiky o vzájomnej podpore a ochrane investícií</w:t>
            </w:r>
          </w:p>
        </w:tc>
        <w:tc>
          <w:tcPr>
            <w:tcW w:w="1559" w:type="dxa"/>
          </w:tcPr>
          <w:p w14:paraId="5ADD3155" w14:textId="7CA518A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29.5.1997</w:t>
            </w:r>
          </w:p>
        </w:tc>
        <w:tc>
          <w:tcPr>
            <w:tcW w:w="1984" w:type="dxa"/>
          </w:tcPr>
          <w:p w14:paraId="11B56E2C" w14:textId="36181D9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10.2.2000</w:t>
            </w:r>
          </w:p>
        </w:tc>
      </w:tr>
      <w:tr w:rsidR="00AE546A" w:rsidRPr="007719E8" w14:paraId="6201735A" w14:textId="77777777" w:rsidTr="00D72B9C">
        <w:tc>
          <w:tcPr>
            <w:tcW w:w="1560" w:type="dxa"/>
            <w:vMerge/>
          </w:tcPr>
          <w:p w14:paraId="0E8D4DB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DEADBF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160569F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Slovinskou republikou a Poľskou republikou o vzájomnej podpore a ochrane investícií</w:t>
            </w:r>
          </w:p>
        </w:tc>
        <w:tc>
          <w:tcPr>
            <w:tcW w:w="1559" w:type="dxa"/>
          </w:tcPr>
          <w:p w14:paraId="782246E0" w14:textId="64AFE89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28.6.1996</w:t>
            </w:r>
          </w:p>
        </w:tc>
        <w:tc>
          <w:tcPr>
            <w:tcW w:w="1984" w:type="dxa"/>
          </w:tcPr>
          <w:p w14:paraId="38766E5A" w14:textId="5632E61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31.3.2000</w:t>
            </w:r>
          </w:p>
        </w:tc>
      </w:tr>
      <w:tr w:rsidR="00AE546A" w:rsidRPr="007719E8" w14:paraId="5D406387" w14:textId="77777777" w:rsidTr="00D72B9C">
        <w:tc>
          <w:tcPr>
            <w:tcW w:w="1560" w:type="dxa"/>
            <w:vMerge/>
          </w:tcPr>
          <w:p w14:paraId="6CB33DF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35D8A7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2694FD2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podpore a vzájomnej ochrane investícií medzi Slovinskou republikou a Španielskym kráľovstvom</w:t>
            </w:r>
          </w:p>
        </w:tc>
        <w:tc>
          <w:tcPr>
            <w:tcW w:w="1559" w:type="dxa"/>
          </w:tcPr>
          <w:p w14:paraId="40B750AA" w14:textId="4B7B5AA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15.7.1998</w:t>
            </w:r>
          </w:p>
        </w:tc>
        <w:tc>
          <w:tcPr>
            <w:tcW w:w="1984" w:type="dxa"/>
          </w:tcPr>
          <w:p w14:paraId="3263F88C" w14:textId="79B1025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3.4.2000</w:t>
            </w:r>
          </w:p>
        </w:tc>
      </w:tr>
      <w:tr w:rsidR="00AE546A" w:rsidRPr="007719E8" w14:paraId="12E093D8" w14:textId="77777777" w:rsidTr="00D72B9C">
        <w:tc>
          <w:tcPr>
            <w:tcW w:w="1560" w:type="dxa"/>
            <w:vMerge/>
          </w:tcPr>
          <w:p w14:paraId="0A3714E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E289F4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77725E3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Slovinskou republikou a Portugalskou republikou o vzájomnej podpore a ochrane investícií</w:t>
            </w:r>
          </w:p>
        </w:tc>
        <w:tc>
          <w:tcPr>
            <w:tcW w:w="1559" w:type="dxa"/>
          </w:tcPr>
          <w:p w14:paraId="005C7F5E" w14:textId="5651721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14.5.1997</w:t>
            </w:r>
          </w:p>
        </w:tc>
        <w:tc>
          <w:tcPr>
            <w:tcW w:w="1984" w:type="dxa"/>
          </w:tcPr>
          <w:p w14:paraId="60013D68" w14:textId="16B3166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4.5.2000</w:t>
            </w:r>
          </w:p>
        </w:tc>
      </w:tr>
      <w:tr w:rsidR="00AE546A" w:rsidRPr="007719E8" w14:paraId="30A175BF" w14:textId="77777777" w:rsidTr="00D72B9C">
        <w:tc>
          <w:tcPr>
            <w:tcW w:w="1560" w:type="dxa"/>
            <w:vMerge/>
          </w:tcPr>
          <w:p w14:paraId="4C947DD0"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7AB852D"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0A210FC7"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ochrane a podpore investícií medzi Slovinskou republikou a Maďarskou republikou</w:t>
            </w:r>
          </w:p>
        </w:tc>
        <w:tc>
          <w:tcPr>
            <w:tcW w:w="1559" w:type="dxa"/>
          </w:tcPr>
          <w:p w14:paraId="40F3297B" w14:textId="0D91AEE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15.10.1996</w:t>
            </w:r>
          </w:p>
        </w:tc>
        <w:tc>
          <w:tcPr>
            <w:tcW w:w="1984" w:type="dxa"/>
          </w:tcPr>
          <w:p w14:paraId="7FC32614" w14:textId="6F70193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9.6.2000</w:t>
            </w:r>
          </w:p>
        </w:tc>
      </w:tr>
      <w:tr w:rsidR="00AE546A" w:rsidRPr="007719E8" w14:paraId="179DB56B" w14:textId="77777777" w:rsidTr="00D72B9C">
        <w:tc>
          <w:tcPr>
            <w:tcW w:w="1560" w:type="dxa"/>
            <w:vMerge/>
          </w:tcPr>
          <w:p w14:paraId="3D2EE25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AAD5DFF"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77FBE34A" w14:textId="07BEDA5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Francúzskej republiky o vzájomnej podpore a ochrane investícií</w:t>
            </w:r>
          </w:p>
        </w:tc>
        <w:tc>
          <w:tcPr>
            <w:tcW w:w="1559" w:type="dxa"/>
          </w:tcPr>
          <w:p w14:paraId="33FF8F21" w14:textId="28EF744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11.2.1998</w:t>
            </w:r>
          </w:p>
        </w:tc>
        <w:tc>
          <w:tcPr>
            <w:tcW w:w="1984" w:type="dxa"/>
          </w:tcPr>
          <w:p w14:paraId="0D208591" w14:textId="3A83D64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5.8.2000</w:t>
            </w:r>
          </w:p>
        </w:tc>
      </w:tr>
      <w:tr w:rsidR="00AE546A" w:rsidRPr="007719E8" w14:paraId="0F7F4474" w14:textId="77777777" w:rsidTr="00D72B9C">
        <w:tc>
          <w:tcPr>
            <w:tcW w:w="1560" w:type="dxa"/>
            <w:vMerge w:val="restart"/>
          </w:tcPr>
          <w:p w14:paraId="18459088"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3FC66FE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3ABF90C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Bulharskej republiky o vzájomnej podpore a ochrane investícií</w:t>
            </w:r>
          </w:p>
        </w:tc>
        <w:tc>
          <w:tcPr>
            <w:tcW w:w="1559" w:type="dxa"/>
          </w:tcPr>
          <w:p w14:paraId="4689967B" w14:textId="054D0058"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30.6.1998</w:t>
            </w:r>
          </w:p>
        </w:tc>
        <w:tc>
          <w:tcPr>
            <w:tcW w:w="1984" w:type="dxa"/>
          </w:tcPr>
          <w:p w14:paraId="21AA29ED" w14:textId="6EC03B5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26.11.2000</w:t>
            </w:r>
          </w:p>
        </w:tc>
      </w:tr>
      <w:tr w:rsidR="00AE546A" w:rsidRPr="007719E8" w14:paraId="4D714D6F" w14:textId="77777777" w:rsidTr="00D72B9C">
        <w:tc>
          <w:tcPr>
            <w:tcW w:w="1560" w:type="dxa"/>
            <w:vMerge/>
          </w:tcPr>
          <w:p w14:paraId="2071BD7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67ED90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0B587DA5"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Malty o vzájomnej podpore a ochrane investícií</w:t>
            </w:r>
          </w:p>
        </w:tc>
        <w:tc>
          <w:tcPr>
            <w:tcW w:w="1559" w:type="dxa"/>
          </w:tcPr>
          <w:p w14:paraId="79015F36" w14:textId="7612F20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15.3.2001</w:t>
            </w:r>
          </w:p>
        </w:tc>
        <w:tc>
          <w:tcPr>
            <w:tcW w:w="1984" w:type="dxa"/>
          </w:tcPr>
          <w:p w14:paraId="4999061C" w14:textId="5FB1080A"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6.11.2001</w:t>
            </w:r>
          </w:p>
        </w:tc>
      </w:tr>
      <w:tr w:rsidR="00AE546A" w:rsidRPr="007719E8" w14:paraId="64EFDBDD" w14:textId="77777777" w:rsidTr="00D72B9C">
        <w:tc>
          <w:tcPr>
            <w:tcW w:w="1560" w:type="dxa"/>
            <w:vMerge/>
          </w:tcPr>
          <w:p w14:paraId="0EB47FA8"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D920BD3" w14:textId="53475525"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26DC758C" w14:textId="729A502B"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w:t>
            </w:r>
            <w:r w:rsidR="00DF0E94" w:rsidRPr="007719E8">
              <w:rPr>
                <w:rFonts w:asciiTheme="majorBidi" w:hAnsiTheme="majorBidi" w:cstheme="majorBidi"/>
                <w:sz w:val="24"/>
                <w:szCs w:val="24"/>
              </w:rPr>
              <w:t>Hospodárskou úniou belgicko-luxemburskou</w:t>
            </w:r>
            <w:r w:rsidR="00DF0E94" w:rsidRPr="007719E8" w:rsidDel="00DF0E94">
              <w:rPr>
                <w:rFonts w:asciiTheme="majorBidi" w:hAnsiTheme="majorBidi" w:cstheme="majorBidi"/>
                <w:sz w:val="24"/>
                <w:szCs w:val="24"/>
              </w:rPr>
              <w:t xml:space="preserve"> </w:t>
            </w:r>
            <w:r w:rsidRPr="007719E8">
              <w:rPr>
                <w:rFonts w:asciiTheme="majorBidi" w:hAnsiTheme="majorBidi" w:cstheme="majorBidi"/>
                <w:sz w:val="24"/>
                <w:szCs w:val="24"/>
              </w:rPr>
              <w:t>o vzájomnej podpore a ochrane investícií</w:t>
            </w:r>
          </w:p>
        </w:tc>
        <w:tc>
          <w:tcPr>
            <w:tcW w:w="1559" w:type="dxa"/>
          </w:tcPr>
          <w:p w14:paraId="79877B42" w14:textId="4FDCE4D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1.2.1999</w:t>
            </w:r>
          </w:p>
        </w:tc>
        <w:tc>
          <w:tcPr>
            <w:tcW w:w="1984" w:type="dxa"/>
          </w:tcPr>
          <w:p w14:paraId="33BA20DA" w14:textId="258E51A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14.1.2002</w:t>
            </w:r>
          </w:p>
        </w:tc>
      </w:tr>
      <w:tr w:rsidR="00AE546A" w:rsidRPr="007719E8" w14:paraId="4F49758F" w14:textId="77777777" w:rsidTr="00D72B9C">
        <w:tc>
          <w:tcPr>
            <w:tcW w:w="1560" w:type="dxa"/>
            <w:vMerge/>
          </w:tcPr>
          <w:p w14:paraId="67258A5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63995FC"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0A3B9E9F"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Dánskeho kráľovstva o podpore a vzájomnej ochrane investícií</w:t>
            </w:r>
          </w:p>
        </w:tc>
        <w:tc>
          <w:tcPr>
            <w:tcW w:w="1559" w:type="dxa"/>
          </w:tcPr>
          <w:p w14:paraId="7275EA39" w14:textId="3856B43D"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11.5.1999</w:t>
            </w:r>
          </w:p>
        </w:tc>
        <w:tc>
          <w:tcPr>
            <w:tcW w:w="1984" w:type="dxa"/>
          </w:tcPr>
          <w:p w14:paraId="71A97B14" w14:textId="1A8CA24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30.3.2002</w:t>
            </w:r>
          </w:p>
        </w:tc>
      </w:tr>
      <w:tr w:rsidR="00AE546A" w:rsidRPr="007719E8" w14:paraId="45CB6971" w14:textId="77777777" w:rsidTr="00D72B9C">
        <w:tc>
          <w:tcPr>
            <w:tcW w:w="1560" w:type="dxa"/>
            <w:vMerge/>
          </w:tcPr>
          <w:p w14:paraId="502FDE1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7671A53"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LT</w:t>
            </w:r>
          </w:p>
        </w:tc>
        <w:tc>
          <w:tcPr>
            <w:tcW w:w="8128" w:type="dxa"/>
          </w:tcPr>
          <w:p w14:paraId="2969CE6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Litovskej republiky o podpore a ochrane investícií</w:t>
            </w:r>
          </w:p>
        </w:tc>
        <w:tc>
          <w:tcPr>
            <w:tcW w:w="1559" w:type="dxa"/>
          </w:tcPr>
          <w:p w14:paraId="267C7C54" w14:textId="714D539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13.10.1998</w:t>
            </w:r>
          </w:p>
        </w:tc>
        <w:tc>
          <w:tcPr>
            <w:tcW w:w="1984" w:type="dxa"/>
          </w:tcPr>
          <w:p w14:paraId="6F112CB9" w14:textId="2039B6C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15.5.2002</w:t>
            </w:r>
          </w:p>
        </w:tc>
      </w:tr>
      <w:tr w:rsidR="00AE546A" w:rsidRPr="007719E8" w14:paraId="44042C64" w14:textId="77777777" w:rsidTr="00D72B9C">
        <w:tc>
          <w:tcPr>
            <w:tcW w:w="1560" w:type="dxa"/>
            <w:vMerge/>
          </w:tcPr>
          <w:p w14:paraId="2798EFD7"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3135D22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78CB6A0B"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Slovinskej republiky a vládou Chorvátskej republiky o podpore a vzájomnej ochrane investícií</w:t>
            </w:r>
          </w:p>
        </w:tc>
        <w:tc>
          <w:tcPr>
            <w:tcW w:w="1559" w:type="dxa"/>
          </w:tcPr>
          <w:p w14:paraId="59564DDD" w14:textId="3E8D848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12.12.1997</w:t>
            </w:r>
          </w:p>
        </w:tc>
        <w:tc>
          <w:tcPr>
            <w:tcW w:w="1984" w:type="dxa"/>
          </w:tcPr>
          <w:p w14:paraId="37B78D1A" w14:textId="6125292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8.7.2004</w:t>
            </w:r>
          </w:p>
        </w:tc>
      </w:tr>
      <w:tr w:rsidR="00AE546A" w:rsidRPr="007719E8" w14:paraId="4D57C9C0" w14:textId="77777777" w:rsidTr="00D72B9C">
        <w:tc>
          <w:tcPr>
            <w:tcW w:w="1560" w:type="dxa"/>
            <w:vMerge w:val="restart"/>
          </w:tcPr>
          <w:p w14:paraId="6E516250"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Slovenská republika</w:t>
            </w:r>
          </w:p>
        </w:tc>
        <w:tc>
          <w:tcPr>
            <w:tcW w:w="1795" w:type="dxa"/>
          </w:tcPr>
          <w:p w14:paraId="433576E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8128" w:type="dxa"/>
          </w:tcPr>
          <w:p w14:paraId="751F1551" w14:textId="250278C2" w:rsidR="00D72B9C" w:rsidRPr="007719E8" w:rsidRDefault="00D72B9C" w:rsidP="00832F01">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w:t>
            </w:r>
            <w:r w:rsidR="00832F01" w:rsidRPr="007719E8">
              <w:rPr>
                <w:rFonts w:asciiTheme="majorBidi" w:hAnsiTheme="majorBidi" w:cstheme="majorBidi"/>
                <w:sz w:val="24"/>
                <w:szCs w:val="24"/>
              </w:rPr>
              <w:t xml:space="preserve">o vzájomnej podpore a ochrane investícií </w:t>
            </w:r>
            <w:r w:rsidRPr="007719E8">
              <w:rPr>
                <w:rFonts w:asciiTheme="majorBidi" w:hAnsiTheme="majorBidi" w:cstheme="majorBidi"/>
                <w:sz w:val="24"/>
                <w:szCs w:val="24"/>
              </w:rPr>
              <w:t xml:space="preserve">medzi Českou a Slovenskou Federatívnou Republikou a Francúzskou republikou </w:t>
            </w:r>
          </w:p>
        </w:tc>
        <w:tc>
          <w:tcPr>
            <w:tcW w:w="1559" w:type="dxa"/>
          </w:tcPr>
          <w:p w14:paraId="1EF06A9D" w14:textId="5621140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13.9.1990</w:t>
            </w:r>
          </w:p>
        </w:tc>
        <w:tc>
          <w:tcPr>
            <w:tcW w:w="1984" w:type="dxa"/>
          </w:tcPr>
          <w:p w14:paraId="5E2EAEA6" w14:textId="69A9E1D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27.9.1991</w:t>
            </w:r>
          </w:p>
        </w:tc>
      </w:tr>
      <w:tr w:rsidR="00AE546A" w:rsidRPr="007719E8" w14:paraId="180A6424" w14:textId="77777777" w:rsidTr="00D72B9C">
        <w:tc>
          <w:tcPr>
            <w:tcW w:w="1560" w:type="dxa"/>
            <w:vMerge/>
          </w:tcPr>
          <w:p w14:paraId="3E5247A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594344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8128" w:type="dxa"/>
          </w:tcPr>
          <w:p w14:paraId="51A55FE1" w14:textId="05CF113E"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ochrane a podpore investícií medzi Českou a Slovenskou Federatívnou Republikou a Španielskym kráľovstvom</w:t>
            </w:r>
          </w:p>
        </w:tc>
        <w:tc>
          <w:tcPr>
            <w:tcW w:w="1559" w:type="dxa"/>
          </w:tcPr>
          <w:p w14:paraId="31BDB7B5" w14:textId="66DA9DA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12.12.1990</w:t>
            </w:r>
          </w:p>
        </w:tc>
        <w:tc>
          <w:tcPr>
            <w:tcW w:w="1984" w:type="dxa"/>
          </w:tcPr>
          <w:p w14:paraId="68F14AB3" w14:textId="4789CAB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28.11.1991</w:t>
            </w:r>
          </w:p>
        </w:tc>
      </w:tr>
      <w:tr w:rsidR="00AE546A" w:rsidRPr="007719E8" w14:paraId="5B0775CF" w14:textId="77777777" w:rsidTr="00D72B9C">
        <w:tc>
          <w:tcPr>
            <w:tcW w:w="1560" w:type="dxa"/>
            <w:vMerge/>
          </w:tcPr>
          <w:p w14:paraId="61B07CE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AB3F910" w14:textId="6ADF7D1F" w:rsidR="00D72B9C" w:rsidRPr="007719E8" w:rsidRDefault="00A43172"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BLEU</w:t>
            </w:r>
          </w:p>
        </w:tc>
        <w:tc>
          <w:tcPr>
            <w:tcW w:w="8128" w:type="dxa"/>
          </w:tcPr>
          <w:p w14:paraId="7566CA87" w14:textId="1ACFF584" w:rsidR="00D72B9C" w:rsidRPr="007719E8" w:rsidRDefault="00D72B9C" w:rsidP="00832F01">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Československou socialistickou republikou a </w:t>
            </w:r>
            <w:r w:rsidR="00832F01" w:rsidRPr="007719E8">
              <w:rPr>
                <w:rFonts w:asciiTheme="majorBidi" w:hAnsiTheme="majorBidi" w:cstheme="majorBidi"/>
                <w:sz w:val="24"/>
                <w:szCs w:val="24"/>
              </w:rPr>
              <w:t>H</w:t>
            </w:r>
            <w:r w:rsidRPr="007719E8">
              <w:rPr>
                <w:rFonts w:asciiTheme="majorBidi" w:hAnsiTheme="majorBidi" w:cstheme="majorBidi"/>
                <w:sz w:val="24"/>
                <w:szCs w:val="24"/>
              </w:rPr>
              <w:t xml:space="preserve">ospodárskou úniou </w:t>
            </w:r>
            <w:r w:rsidR="00832F01" w:rsidRPr="007719E8">
              <w:rPr>
                <w:rFonts w:asciiTheme="majorBidi" w:hAnsiTheme="majorBidi" w:cstheme="majorBidi"/>
                <w:sz w:val="24"/>
                <w:szCs w:val="24"/>
              </w:rPr>
              <w:t xml:space="preserve">belgicko-luxemburskou </w:t>
            </w:r>
            <w:r w:rsidRPr="007719E8">
              <w:rPr>
                <w:rFonts w:asciiTheme="majorBidi" w:hAnsiTheme="majorBidi" w:cstheme="majorBidi"/>
                <w:sz w:val="24"/>
                <w:szCs w:val="24"/>
              </w:rPr>
              <w:t>o vzájomnej podpore a ochrane investícií</w:t>
            </w:r>
          </w:p>
        </w:tc>
        <w:tc>
          <w:tcPr>
            <w:tcW w:w="1559" w:type="dxa"/>
          </w:tcPr>
          <w:p w14:paraId="0F865332" w14:textId="6BDE215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24.4.1989</w:t>
            </w:r>
          </w:p>
        </w:tc>
        <w:tc>
          <w:tcPr>
            <w:tcW w:w="1984" w:type="dxa"/>
          </w:tcPr>
          <w:p w14:paraId="1E3CC968" w14:textId="0C32EDDB"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13.2.1992</w:t>
            </w:r>
          </w:p>
        </w:tc>
      </w:tr>
      <w:tr w:rsidR="00AE546A" w:rsidRPr="007719E8" w14:paraId="68CF06B3" w14:textId="77777777" w:rsidTr="00D72B9C">
        <w:tc>
          <w:tcPr>
            <w:tcW w:w="1560" w:type="dxa"/>
            <w:vMerge/>
          </w:tcPr>
          <w:p w14:paraId="483F779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5DAC8B2"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p>
        </w:tc>
        <w:tc>
          <w:tcPr>
            <w:tcW w:w="8128" w:type="dxa"/>
          </w:tcPr>
          <w:p w14:paraId="3519CECE" w14:textId="77777777" w:rsidR="0040145E" w:rsidRPr="007719E8" w:rsidRDefault="0040145E" w:rsidP="00892613">
            <w:pPr>
              <w:spacing w:before="40" w:after="40" w:line="240" w:lineRule="auto"/>
              <w:rPr>
                <w:rFonts w:asciiTheme="majorBidi" w:hAnsiTheme="majorBidi" w:cstheme="majorBidi"/>
                <w:sz w:val="24"/>
                <w:szCs w:val="24"/>
              </w:rPr>
            </w:pPr>
          </w:p>
          <w:p w14:paraId="75523864" w14:textId="370A881E" w:rsidR="00D72B9C" w:rsidRPr="007719E8" w:rsidRDefault="00832F01"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w:t>
            </w:r>
            <w:r w:rsidR="00D72B9C" w:rsidRPr="007719E8">
              <w:rPr>
                <w:rFonts w:asciiTheme="majorBidi" w:hAnsiTheme="majorBidi" w:cstheme="majorBidi"/>
                <w:sz w:val="24"/>
                <w:szCs w:val="24"/>
              </w:rPr>
              <w:t>medzi Českou a Slovenskou Federatívnou Republikou a Spolkovou republikou Nemecko o podpore a vzájomnej ochrane investícií</w:t>
            </w:r>
          </w:p>
        </w:tc>
        <w:tc>
          <w:tcPr>
            <w:tcW w:w="1559" w:type="dxa"/>
          </w:tcPr>
          <w:p w14:paraId="391AC1C7" w14:textId="43B32B54"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2.10.1990</w:t>
            </w:r>
          </w:p>
        </w:tc>
        <w:tc>
          <w:tcPr>
            <w:tcW w:w="1984" w:type="dxa"/>
          </w:tcPr>
          <w:p w14:paraId="3C3B0CAF" w14:textId="18DBAB73"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2.8.1992</w:t>
            </w:r>
          </w:p>
        </w:tc>
      </w:tr>
      <w:tr w:rsidR="00AE546A" w:rsidRPr="007719E8" w14:paraId="68EC7B9F" w14:textId="77777777" w:rsidTr="00D72B9C">
        <w:tc>
          <w:tcPr>
            <w:tcW w:w="1560" w:type="dxa"/>
            <w:vMerge/>
          </w:tcPr>
          <w:p w14:paraId="6940ED5F"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ADF486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DK</w:t>
            </w:r>
          </w:p>
        </w:tc>
        <w:tc>
          <w:tcPr>
            <w:tcW w:w="8128" w:type="dxa"/>
          </w:tcPr>
          <w:p w14:paraId="0B0A5406" w14:textId="7DD8D3BB"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Českou a Slovenskou Federatívnou Republikou a Dánskym kráľovstvom o podpore a vzájomnej ochrane investícií</w:t>
            </w:r>
          </w:p>
        </w:tc>
        <w:tc>
          <w:tcPr>
            <w:tcW w:w="1559" w:type="dxa"/>
          </w:tcPr>
          <w:p w14:paraId="63261FB4" w14:textId="4B920C0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6.3.1991</w:t>
            </w:r>
          </w:p>
        </w:tc>
        <w:tc>
          <w:tcPr>
            <w:tcW w:w="1984" w:type="dxa"/>
          </w:tcPr>
          <w:p w14:paraId="3E4D19CB"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19.9.1992</w:t>
            </w:r>
          </w:p>
          <w:p w14:paraId="1A78D145" w14:textId="34D314AD" w:rsidR="00D72B9C" w:rsidRPr="007719E8" w:rsidRDefault="00D72B9C" w:rsidP="00A639BD">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(nástupníctvo od 1.1.1993)</w:t>
            </w:r>
          </w:p>
        </w:tc>
      </w:tr>
      <w:tr w:rsidR="00AE546A" w:rsidRPr="007719E8" w14:paraId="7B26C9B8" w14:textId="77777777" w:rsidTr="00D72B9C">
        <w:tc>
          <w:tcPr>
            <w:tcW w:w="1560" w:type="dxa"/>
            <w:vMerge/>
          </w:tcPr>
          <w:p w14:paraId="534F721B"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9D94C81"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8128" w:type="dxa"/>
          </w:tcPr>
          <w:p w14:paraId="1058AA69" w14:textId="2A14C576" w:rsidR="00D72B9C" w:rsidRPr="007719E8" w:rsidRDefault="00D72B9C" w:rsidP="006875AA">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w:t>
            </w:r>
            <w:r w:rsidR="006875AA" w:rsidRPr="007719E8">
              <w:rPr>
                <w:rFonts w:asciiTheme="majorBidi" w:hAnsiTheme="majorBidi" w:cstheme="majorBidi"/>
                <w:sz w:val="24"/>
                <w:szCs w:val="24"/>
              </w:rPr>
              <w:t xml:space="preserve"> medzi Českou a Slovenskou Federatívnou Republikou a Holandským kráľovstvom</w:t>
            </w:r>
            <w:r w:rsidRPr="007719E8">
              <w:rPr>
                <w:rFonts w:asciiTheme="majorBidi" w:hAnsiTheme="majorBidi" w:cstheme="majorBidi"/>
                <w:sz w:val="24"/>
                <w:szCs w:val="24"/>
              </w:rPr>
              <w:t xml:space="preserve"> o podpore a vzájomnej ochrane investícií </w:t>
            </w:r>
          </w:p>
        </w:tc>
        <w:tc>
          <w:tcPr>
            <w:tcW w:w="1559" w:type="dxa"/>
          </w:tcPr>
          <w:p w14:paraId="058D4F1C" w14:textId="3CE56D6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29.4.1991</w:t>
            </w:r>
          </w:p>
        </w:tc>
        <w:tc>
          <w:tcPr>
            <w:tcW w:w="1984" w:type="dxa"/>
          </w:tcPr>
          <w:p w14:paraId="4A41C8DB" w14:textId="61B56E1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1.10.1992</w:t>
            </w:r>
          </w:p>
        </w:tc>
      </w:tr>
      <w:tr w:rsidR="00AE546A" w:rsidRPr="007719E8" w14:paraId="5385CD89" w14:textId="77777777" w:rsidTr="00D72B9C">
        <w:tc>
          <w:tcPr>
            <w:tcW w:w="1560" w:type="dxa"/>
            <w:vMerge/>
          </w:tcPr>
          <w:p w14:paraId="1A159F9E"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4A9928F8"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8128" w:type="dxa"/>
          </w:tcPr>
          <w:p w14:paraId="70C59140" w14:textId="79E7FC2E" w:rsidR="00D72B9C" w:rsidRPr="007719E8" w:rsidRDefault="00D72B9C" w:rsidP="006875AA">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vládou Českej a Slovenskej Federatívnej Republiky a vládou </w:t>
            </w:r>
            <w:r w:rsidR="006875AA" w:rsidRPr="007719E8">
              <w:rPr>
                <w:rFonts w:asciiTheme="majorBidi" w:hAnsiTheme="majorBidi" w:cstheme="majorBidi"/>
                <w:sz w:val="24"/>
                <w:szCs w:val="24"/>
              </w:rPr>
              <w:t xml:space="preserve">Gréckej </w:t>
            </w:r>
            <w:r w:rsidRPr="007719E8">
              <w:rPr>
                <w:rFonts w:asciiTheme="majorBidi" w:hAnsiTheme="majorBidi" w:cstheme="majorBidi"/>
                <w:sz w:val="24"/>
                <w:szCs w:val="24"/>
              </w:rPr>
              <w:t>republiky o podpore a vzájomnej ochrane investícií</w:t>
            </w:r>
          </w:p>
        </w:tc>
        <w:tc>
          <w:tcPr>
            <w:tcW w:w="1559" w:type="dxa"/>
          </w:tcPr>
          <w:p w14:paraId="15476A8E" w14:textId="48A3972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3.6.1991</w:t>
            </w:r>
          </w:p>
        </w:tc>
        <w:tc>
          <w:tcPr>
            <w:tcW w:w="1984" w:type="dxa"/>
          </w:tcPr>
          <w:p w14:paraId="57328F6F" w14:textId="084C8A19"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31.12.1992</w:t>
            </w:r>
          </w:p>
        </w:tc>
      </w:tr>
      <w:tr w:rsidR="00AE546A" w:rsidRPr="007719E8" w14:paraId="7433FE83" w14:textId="77777777" w:rsidTr="00D72B9C">
        <w:tc>
          <w:tcPr>
            <w:tcW w:w="1560" w:type="dxa"/>
            <w:vMerge w:val="restart"/>
          </w:tcPr>
          <w:p w14:paraId="4F2ADAE8" w14:textId="77777777" w:rsidR="00D72B9C" w:rsidRPr="007719E8" w:rsidRDefault="00D72B9C" w:rsidP="00892613">
            <w:pPr>
              <w:pageBreakBefore/>
              <w:spacing w:before="40" w:after="40" w:line="240" w:lineRule="auto"/>
              <w:jc w:val="center"/>
              <w:rPr>
                <w:rFonts w:asciiTheme="majorBidi" w:hAnsiTheme="majorBidi" w:cstheme="majorBidi"/>
                <w:sz w:val="24"/>
                <w:szCs w:val="24"/>
              </w:rPr>
            </w:pPr>
          </w:p>
        </w:tc>
        <w:tc>
          <w:tcPr>
            <w:tcW w:w="1795" w:type="dxa"/>
          </w:tcPr>
          <w:p w14:paraId="3A1CE3D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8128" w:type="dxa"/>
          </w:tcPr>
          <w:p w14:paraId="015D04ED"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Slovenskej republiky a vládou Bulharskej republiky o podpore a vzájomnej ochrane investícií</w:t>
            </w:r>
          </w:p>
        </w:tc>
        <w:tc>
          <w:tcPr>
            <w:tcW w:w="1559" w:type="dxa"/>
          </w:tcPr>
          <w:p w14:paraId="0554081E" w14:textId="46E9D77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21.7.1994</w:t>
            </w:r>
          </w:p>
        </w:tc>
        <w:tc>
          <w:tcPr>
            <w:tcW w:w="1984" w:type="dxa"/>
          </w:tcPr>
          <w:p w14:paraId="529E5719" w14:textId="7B5AA79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9.3.1995</w:t>
            </w:r>
          </w:p>
        </w:tc>
      </w:tr>
      <w:tr w:rsidR="00AE546A" w:rsidRPr="007719E8" w14:paraId="065FDF52" w14:textId="77777777" w:rsidTr="00D72B9C">
        <w:tc>
          <w:tcPr>
            <w:tcW w:w="1560" w:type="dxa"/>
            <w:vMerge/>
          </w:tcPr>
          <w:p w14:paraId="09B7EE51"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03E3D50"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RO</w:t>
            </w:r>
          </w:p>
        </w:tc>
        <w:tc>
          <w:tcPr>
            <w:tcW w:w="8128" w:type="dxa"/>
          </w:tcPr>
          <w:p w14:paraId="1EC3267E"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Slovenskej republiky a vládou Rumunska o podpore a vzájomnej ochrane investícií</w:t>
            </w:r>
          </w:p>
        </w:tc>
        <w:tc>
          <w:tcPr>
            <w:tcW w:w="1559" w:type="dxa"/>
          </w:tcPr>
          <w:p w14:paraId="308B90D2" w14:textId="13FB70C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3.3.1994</w:t>
            </w:r>
          </w:p>
        </w:tc>
        <w:tc>
          <w:tcPr>
            <w:tcW w:w="1984" w:type="dxa"/>
          </w:tcPr>
          <w:p w14:paraId="166B5E5B" w14:textId="5FDC22C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7.3.1996</w:t>
            </w:r>
          </w:p>
        </w:tc>
      </w:tr>
      <w:tr w:rsidR="00AE546A" w:rsidRPr="007719E8" w14:paraId="2A5994E7" w14:textId="77777777" w:rsidTr="00D72B9C">
        <w:tc>
          <w:tcPr>
            <w:tcW w:w="1560" w:type="dxa"/>
            <w:vMerge/>
          </w:tcPr>
          <w:p w14:paraId="27070EB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4CCC96A"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8128" w:type="dxa"/>
          </w:tcPr>
          <w:p w14:paraId="4F57CB29"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Slovenskou republikou a Poľskou republikou o podpore a vzájomnej ochrane investícií</w:t>
            </w:r>
          </w:p>
        </w:tc>
        <w:tc>
          <w:tcPr>
            <w:tcW w:w="1559" w:type="dxa"/>
          </w:tcPr>
          <w:p w14:paraId="24E5618B" w14:textId="3021805E"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18.8.1994</w:t>
            </w:r>
          </w:p>
        </w:tc>
        <w:tc>
          <w:tcPr>
            <w:tcW w:w="1984" w:type="dxa"/>
          </w:tcPr>
          <w:p w14:paraId="5D34E4EC" w14:textId="1B2ED46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14.3.1996</w:t>
            </w:r>
          </w:p>
        </w:tc>
      </w:tr>
      <w:tr w:rsidR="00AE546A" w:rsidRPr="007719E8" w14:paraId="02D1376A" w14:textId="77777777" w:rsidTr="00D72B9C">
        <w:tc>
          <w:tcPr>
            <w:tcW w:w="1560" w:type="dxa"/>
            <w:vMerge/>
          </w:tcPr>
          <w:p w14:paraId="49B22CB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3698D2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8128" w:type="dxa"/>
          </w:tcPr>
          <w:p w14:paraId="13588E2D" w14:textId="53C27961" w:rsidR="00D72B9C" w:rsidRPr="007719E8" w:rsidRDefault="00D72B9C" w:rsidP="008306F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o vzájomnej ochrane a podpore investícií medzi Slovenskou republikou a </w:t>
            </w:r>
            <w:r w:rsidR="008306F3" w:rsidRPr="007719E8">
              <w:rPr>
                <w:rFonts w:asciiTheme="majorBidi" w:hAnsiTheme="majorBidi" w:cstheme="majorBidi"/>
                <w:sz w:val="24"/>
                <w:szCs w:val="24"/>
              </w:rPr>
              <w:t>Republikou Slovinsko</w:t>
            </w:r>
          </w:p>
        </w:tc>
        <w:tc>
          <w:tcPr>
            <w:tcW w:w="1559" w:type="dxa"/>
          </w:tcPr>
          <w:p w14:paraId="2156C82A" w14:textId="1046715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28.7.1993</w:t>
            </w:r>
          </w:p>
        </w:tc>
        <w:tc>
          <w:tcPr>
            <w:tcW w:w="1984" w:type="dxa"/>
          </w:tcPr>
          <w:p w14:paraId="7DE1F315" w14:textId="6E966DE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28.3.1996</w:t>
            </w:r>
          </w:p>
        </w:tc>
      </w:tr>
      <w:tr w:rsidR="00AE546A" w:rsidRPr="007719E8" w14:paraId="2061D1F2" w14:textId="77777777" w:rsidTr="00D72B9C">
        <w:tc>
          <w:tcPr>
            <w:tcW w:w="1560" w:type="dxa"/>
            <w:vMerge/>
          </w:tcPr>
          <w:p w14:paraId="2F479F25"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69B12CC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HU</w:t>
            </w:r>
          </w:p>
        </w:tc>
        <w:tc>
          <w:tcPr>
            <w:tcW w:w="8128" w:type="dxa"/>
          </w:tcPr>
          <w:p w14:paraId="4D0FB312"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Slovenskou republikou a Maďarskou republikou o podpore a vzájomnej ochrane investícií</w:t>
            </w:r>
          </w:p>
        </w:tc>
        <w:tc>
          <w:tcPr>
            <w:tcW w:w="1559" w:type="dxa"/>
          </w:tcPr>
          <w:p w14:paraId="3BC7725D" w14:textId="7976CC4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15.1.1993</w:t>
            </w:r>
          </w:p>
        </w:tc>
        <w:tc>
          <w:tcPr>
            <w:tcW w:w="1984" w:type="dxa"/>
          </w:tcPr>
          <w:p w14:paraId="4ADDE789" w14:textId="1C02D02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19.7.1996</w:t>
            </w:r>
          </w:p>
        </w:tc>
      </w:tr>
      <w:tr w:rsidR="00AE546A" w:rsidRPr="007719E8" w14:paraId="1D2FF69B" w14:textId="77777777" w:rsidTr="00D72B9C">
        <w:tc>
          <w:tcPr>
            <w:tcW w:w="1560" w:type="dxa"/>
            <w:vMerge/>
          </w:tcPr>
          <w:p w14:paraId="63BFF433"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560826B6"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8128" w:type="dxa"/>
          </w:tcPr>
          <w:p w14:paraId="11C1FA53"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Slovenskej republiky a vládou Chorvátskej republiky o podpore a vzájomnej ochrane investícií</w:t>
            </w:r>
          </w:p>
        </w:tc>
        <w:tc>
          <w:tcPr>
            <w:tcW w:w="1559" w:type="dxa"/>
          </w:tcPr>
          <w:p w14:paraId="28DA656C" w14:textId="5D86B58C"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12.2.1996</w:t>
            </w:r>
          </w:p>
        </w:tc>
        <w:tc>
          <w:tcPr>
            <w:tcW w:w="1984" w:type="dxa"/>
          </w:tcPr>
          <w:p w14:paraId="32F8E3B4"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5.2.1997 (SK)</w:t>
            </w:r>
          </w:p>
          <w:p w14:paraId="62A8C93A" w14:textId="11444151"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6.2.1997 (HR)</w:t>
            </w:r>
          </w:p>
        </w:tc>
      </w:tr>
      <w:tr w:rsidR="00AE546A" w:rsidRPr="007719E8" w14:paraId="6A9DD156" w14:textId="77777777" w:rsidTr="00D72B9C">
        <w:tc>
          <w:tcPr>
            <w:tcW w:w="1560" w:type="dxa"/>
            <w:vMerge/>
          </w:tcPr>
          <w:p w14:paraId="54144C62"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29C32EA9"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LV</w:t>
            </w:r>
          </w:p>
        </w:tc>
        <w:tc>
          <w:tcPr>
            <w:tcW w:w="8128" w:type="dxa"/>
          </w:tcPr>
          <w:p w14:paraId="3FE1C1D1" w14:textId="66B76410" w:rsidR="00D72B9C" w:rsidRPr="007719E8" w:rsidRDefault="00D72B9C" w:rsidP="008306F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vládou Slovenskej republiky a vládou </w:t>
            </w:r>
            <w:r w:rsidR="008306F3" w:rsidRPr="007719E8">
              <w:rPr>
                <w:rFonts w:asciiTheme="majorBidi" w:hAnsiTheme="majorBidi" w:cstheme="majorBidi"/>
                <w:sz w:val="24"/>
                <w:szCs w:val="24"/>
              </w:rPr>
              <w:t xml:space="preserve">Republiky Lotyšsko </w:t>
            </w:r>
            <w:r w:rsidRPr="007719E8">
              <w:rPr>
                <w:rFonts w:asciiTheme="majorBidi" w:hAnsiTheme="majorBidi" w:cstheme="majorBidi"/>
                <w:sz w:val="24"/>
                <w:szCs w:val="24"/>
              </w:rPr>
              <w:t>o podpore a vzájomnej ochrane investícií</w:t>
            </w:r>
          </w:p>
        </w:tc>
        <w:tc>
          <w:tcPr>
            <w:tcW w:w="1559" w:type="dxa"/>
          </w:tcPr>
          <w:p w14:paraId="6BE2E044" w14:textId="13EFB745"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9.4.1998</w:t>
            </w:r>
          </w:p>
        </w:tc>
        <w:tc>
          <w:tcPr>
            <w:tcW w:w="1984" w:type="dxa"/>
          </w:tcPr>
          <w:p w14:paraId="2F5284D8" w14:textId="028A7A8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30.10.1998</w:t>
            </w:r>
          </w:p>
        </w:tc>
      </w:tr>
      <w:tr w:rsidR="00AE546A" w:rsidRPr="007719E8" w14:paraId="004216D6" w14:textId="77777777" w:rsidTr="00D72B9C">
        <w:tc>
          <w:tcPr>
            <w:tcW w:w="1560" w:type="dxa"/>
            <w:vMerge/>
          </w:tcPr>
          <w:p w14:paraId="4374C01C"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70FAD347"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8128" w:type="dxa"/>
          </w:tcPr>
          <w:p w14:paraId="61883437"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Slovenskou republikou a Portugalskou republikou o podpore a vzájomnej ochrane investícií</w:t>
            </w:r>
          </w:p>
        </w:tc>
        <w:tc>
          <w:tcPr>
            <w:tcW w:w="1559" w:type="dxa"/>
          </w:tcPr>
          <w:p w14:paraId="36273E15" w14:textId="6E568BC2"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10.7.1995</w:t>
            </w:r>
          </w:p>
        </w:tc>
        <w:tc>
          <w:tcPr>
            <w:tcW w:w="1984" w:type="dxa"/>
          </w:tcPr>
          <w:p w14:paraId="3BFA81F6" w14:textId="158A2B36"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15.5.1999</w:t>
            </w:r>
          </w:p>
        </w:tc>
      </w:tr>
      <w:tr w:rsidR="00AE546A" w:rsidRPr="007719E8" w14:paraId="74ED4E1A" w14:textId="77777777" w:rsidTr="00D72B9C">
        <w:tc>
          <w:tcPr>
            <w:tcW w:w="1560" w:type="dxa"/>
            <w:vMerge/>
          </w:tcPr>
          <w:p w14:paraId="0272B1EA" w14:textId="77777777" w:rsidR="00D72B9C" w:rsidRPr="007719E8" w:rsidRDefault="00D72B9C" w:rsidP="00892613">
            <w:pPr>
              <w:spacing w:before="40" w:after="40" w:line="240" w:lineRule="auto"/>
              <w:jc w:val="center"/>
              <w:rPr>
                <w:rFonts w:asciiTheme="majorBidi" w:hAnsiTheme="majorBidi" w:cstheme="majorBidi"/>
                <w:sz w:val="24"/>
                <w:szCs w:val="24"/>
              </w:rPr>
            </w:pPr>
          </w:p>
        </w:tc>
        <w:tc>
          <w:tcPr>
            <w:tcW w:w="1795" w:type="dxa"/>
          </w:tcPr>
          <w:p w14:paraId="05200AE5" w14:textId="77777777"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8128" w:type="dxa"/>
          </w:tcPr>
          <w:p w14:paraId="394EAD7A" w14:textId="77777777" w:rsidR="00D72B9C" w:rsidRPr="007719E8" w:rsidRDefault="00D72B9C" w:rsidP="00892613">
            <w:pPr>
              <w:spacing w:before="40" w:after="40" w:line="240" w:lineRule="auto"/>
              <w:rPr>
                <w:rFonts w:asciiTheme="majorBidi" w:hAnsiTheme="majorBidi" w:cstheme="majorBidi"/>
                <w:sz w:val="24"/>
                <w:szCs w:val="24"/>
              </w:rPr>
            </w:pPr>
            <w:r w:rsidRPr="007719E8">
              <w:rPr>
                <w:rFonts w:asciiTheme="majorBidi" w:hAnsiTheme="majorBidi" w:cstheme="majorBidi"/>
                <w:sz w:val="24"/>
                <w:szCs w:val="24"/>
              </w:rPr>
              <w:t>Dohoda medzi vládou Slovenskej republiky a vládou Malty o podpore a vzájomnej ochrane investícií</w:t>
            </w:r>
          </w:p>
        </w:tc>
        <w:tc>
          <w:tcPr>
            <w:tcW w:w="1559" w:type="dxa"/>
          </w:tcPr>
          <w:p w14:paraId="103E542E" w14:textId="093C8C70"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7.9.1999</w:t>
            </w:r>
          </w:p>
        </w:tc>
        <w:tc>
          <w:tcPr>
            <w:tcW w:w="1984" w:type="dxa"/>
          </w:tcPr>
          <w:p w14:paraId="25A4E225" w14:textId="70A87E9F" w:rsidR="00D72B9C" w:rsidRPr="007719E8" w:rsidRDefault="00D72B9C" w:rsidP="00892613">
            <w:pPr>
              <w:spacing w:before="40" w:after="40" w:line="240" w:lineRule="auto"/>
              <w:jc w:val="center"/>
              <w:rPr>
                <w:rFonts w:asciiTheme="majorBidi" w:hAnsiTheme="majorBidi" w:cstheme="majorBidi"/>
                <w:sz w:val="24"/>
                <w:szCs w:val="24"/>
              </w:rPr>
            </w:pPr>
            <w:r w:rsidRPr="007719E8">
              <w:rPr>
                <w:rFonts w:asciiTheme="majorBidi" w:hAnsiTheme="majorBidi" w:cstheme="majorBidi"/>
                <w:sz w:val="24"/>
                <w:szCs w:val="24"/>
              </w:rPr>
              <w:t>29.5.2000</w:t>
            </w:r>
          </w:p>
        </w:tc>
      </w:tr>
    </w:tbl>
    <w:p w14:paraId="4EDA31AE" w14:textId="406E85AF" w:rsidR="002700AF" w:rsidRPr="007719E8" w:rsidRDefault="002700AF" w:rsidP="002700AF">
      <w:pPr>
        <w:rPr>
          <w:bCs/>
          <w:szCs w:val="24"/>
        </w:rPr>
      </w:pPr>
    </w:p>
    <w:p w14:paraId="6B0B5C8B" w14:textId="7E8E1E18" w:rsidR="006A1A78" w:rsidRPr="007719E8" w:rsidRDefault="006A1A78" w:rsidP="002700AF">
      <w:pPr>
        <w:rPr>
          <w:bCs/>
          <w:szCs w:val="24"/>
        </w:rPr>
      </w:pPr>
    </w:p>
    <w:p w14:paraId="2D2578EE" w14:textId="290CDA0F" w:rsidR="006A1A78" w:rsidRPr="007719E8" w:rsidRDefault="006A1A78" w:rsidP="006A1A78">
      <w:pPr>
        <w:jc w:val="center"/>
        <w:rPr>
          <w:bCs/>
          <w:szCs w:val="24"/>
        </w:rPr>
      </w:pPr>
      <w:r w:rsidRPr="007719E8">
        <w:rPr>
          <w:bCs/>
          <w:szCs w:val="24"/>
        </w:rPr>
        <w:t>________________</w:t>
      </w:r>
    </w:p>
    <w:p w14:paraId="37091A0B" w14:textId="77777777" w:rsidR="006A1A78" w:rsidRPr="007719E8" w:rsidRDefault="006A1A78" w:rsidP="002700AF">
      <w:pPr>
        <w:spacing w:line="276" w:lineRule="auto"/>
        <w:jc w:val="center"/>
        <w:rPr>
          <w:b/>
        </w:rPr>
        <w:sectPr w:rsidR="006A1A78" w:rsidRPr="007719E8" w:rsidSect="007B5F1C">
          <w:headerReference w:type="default" r:id="rId7"/>
          <w:footerReference w:type="default" r:id="rId8"/>
          <w:footnotePr>
            <w:numRestart w:val="eachPage"/>
          </w:footnotePr>
          <w:pgSz w:w="16838" w:h="11906" w:orient="landscape" w:code="9"/>
          <w:pgMar w:top="1134" w:right="1134" w:bottom="1134" w:left="1134" w:header="1134" w:footer="709" w:gutter="0"/>
          <w:pgNumType w:start="1"/>
          <w:cols w:space="708"/>
          <w:docGrid w:linePitch="360"/>
        </w:sectPr>
      </w:pPr>
    </w:p>
    <w:p w14:paraId="304357D8" w14:textId="57262162" w:rsidR="006A1A78" w:rsidRPr="007719E8" w:rsidRDefault="002700AF" w:rsidP="006A1A78">
      <w:pPr>
        <w:jc w:val="right"/>
        <w:rPr>
          <w:b/>
          <w:bCs/>
          <w:u w:val="single"/>
        </w:rPr>
      </w:pPr>
      <w:r w:rsidRPr="007719E8">
        <w:rPr>
          <w:b/>
          <w:bCs/>
          <w:u w:val="single"/>
        </w:rPr>
        <w:t>PRÍLOHA B</w:t>
      </w:r>
      <w:r w:rsidR="006A1A78" w:rsidRPr="007719E8">
        <w:rPr>
          <w:rStyle w:val="FootnoteReference"/>
          <w:b w:val="0"/>
          <w:bCs/>
          <w:u w:val="single"/>
        </w:rPr>
        <w:footnoteReference w:id="8"/>
      </w:r>
    </w:p>
    <w:p w14:paraId="007C1192" w14:textId="430AA3D2" w:rsidR="006A1A78" w:rsidRPr="007719E8" w:rsidRDefault="006A1A78" w:rsidP="006A1A78">
      <w:pPr>
        <w:jc w:val="right"/>
        <w:rPr>
          <w:u w:val="single"/>
        </w:rPr>
      </w:pPr>
    </w:p>
    <w:p w14:paraId="0A3B749A" w14:textId="77777777" w:rsidR="006A1A78" w:rsidRPr="007719E8" w:rsidRDefault="006A1A78" w:rsidP="006A1A78">
      <w:pPr>
        <w:jc w:val="right"/>
        <w:rPr>
          <w:u w:val="single"/>
        </w:rPr>
      </w:pPr>
    </w:p>
    <w:p w14:paraId="76C33EA7" w14:textId="474546D7" w:rsidR="002700AF" w:rsidRPr="007719E8" w:rsidRDefault="002700AF" w:rsidP="006A1A78">
      <w:pPr>
        <w:jc w:val="center"/>
      </w:pPr>
      <w:r w:rsidRPr="007719E8">
        <w:t>ZOZNAM BILATERÁLNYCH INVESTIČNÝCH ZMLÚV,</w:t>
      </w:r>
      <w:r w:rsidR="006A1A78" w:rsidRPr="007719E8">
        <w:t xml:space="preserve"> </w:t>
      </w:r>
      <w:r w:rsidRPr="007719E8">
        <w:t>KTORÉ UŽ BOLI UKONČENÉ A V PRÍPADE KTORÝCH MÔŽE BYŤ ÚČINNÁ DOLOŽKA O UKONČENÍ PLATNOSTI</w:t>
      </w:r>
    </w:p>
    <w:p w14:paraId="3B47878D" w14:textId="77777777" w:rsidR="002700AF" w:rsidRPr="007719E8" w:rsidRDefault="002700AF" w:rsidP="00B86A8B"/>
    <w:tbl>
      <w:tblPr>
        <w:tblStyle w:val="TableGrid"/>
        <w:tblW w:w="14709" w:type="dxa"/>
        <w:tblLayout w:type="fixed"/>
        <w:tblLook w:val="04A0" w:firstRow="1" w:lastRow="0" w:firstColumn="1" w:lastColumn="0" w:noHBand="0" w:noVBand="1"/>
      </w:tblPr>
      <w:tblGrid>
        <w:gridCol w:w="1836"/>
        <w:gridCol w:w="1816"/>
        <w:gridCol w:w="6237"/>
        <w:gridCol w:w="1559"/>
        <w:gridCol w:w="1560"/>
        <w:gridCol w:w="1701"/>
      </w:tblGrid>
      <w:tr w:rsidR="00AE546A" w:rsidRPr="007719E8" w14:paraId="20717708" w14:textId="77777777" w:rsidTr="00C82350">
        <w:trPr>
          <w:tblHeader/>
        </w:trPr>
        <w:tc>
          <w:tcPr>
            <w:tcW w:w="1836" w:type="dxa"/>
            <w:vAlign w:val="center"/>
          </w:tcPr>
          <w:p w14:paraId="422801DE"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Členský štát</w:t>
            </w:r>
          </w:p>
        </w:tc>
        <w:tc>
          <w:tcPr>
            <w:tcW w:w="1816" w:type="dxa"/>
            <w:vAlign w:val="center"/>
          </w:tcPr>
          <w:p w14:paraId="13DC6CBB"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Zmluvná strana/Zmluvné strany</w:t>
            </w:r>
          </w:p>
        </w:tc>
        <w:tc>
          <w:tcPr>
            <w:tcW w:w="6237" w:type="dxa"/>
            <w:vAlign w:val="center"/>
          </w:tcPr>
          <w:p w14:paraId="0A43F590"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Názov zmluvy</w:t>
            </w:r>
          </w:p>
        </w:tc>
        <w:tc>
          <w:tcPr>
            <w:tcW w:w="1559" w:type="dxa"/>
            <w:vAlign w:val="center"/>
          </w:tcPr>
          <w:p w14:paraId="07F5D56D" w14:textId="53561E14"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Dátum podpisu</w:t>
            </w:r>
          </w:p>
        </w:tc>
        <w:tc>
          <w:tcPr>
            <w:tcW w:w="1560" w:type="dxa"/>
            <w:vAlign w:val="center"/>
          </w:tcPr>
          <w:p w14:paraId="4D548655" w14:textId="15A8F51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Dátum nadobudnutia účinnosti</w:t>
            </w:r>
          </w:p>
        </w:tc>
        <w:tc>
          <w:tcPr>
            <w:tcW w:w="1701" w:type="dxa"/>
            <w:vAlign w:val="center"/>
          </w:tcPr>
          <w:p w14:paraId="3F5AD4F7" w14:textId="63616D6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Dátum ukončenia</w:t>
            </w:r>
          </w:p>
        </w:tc>
      </w:tr>
      <w:tr w:rsidR="00AE546A" w:rsidRPr="007719E8" w14:paraId="12478EF6" w14:textId="77777777" w:rsidTr="00C82350">
        <w:tc>
          <w:tcPr>
            <w:tcW w:w="1836" w:type="dxa"/>
          </w:tcPr>
          <w:p w14:paraId="3BF032EA"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Bulharská republika</w:t>
            </w:r>
          </w:p>
        </w:tc>
        <w:tc>
          <w:tcPr>
            <w:tcW w:w="1816" w:type="dxa"/>
          </w:tcPr>
          <w:p w14:paraId="08DE2004"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IT</w:t>
            </w:r>
          </w:p>
        </w:tc>
        <w:tc>
          <w:tcPr>
            <w:tcW w:w="6237" w:type="dxa"/>
          </w:tcPr>
          <w:p w14:paraId="4C7EE73C" w14:textId="508F95C1"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Bulharskou ľudovou republikou a Talianskou republikou o vzájomnej podpore a ochrane investícií</w:t>
            </w:r>
          </w:p>
        </w:tc>
        <w:tc>
          <w:tcPr>
            <w:tcW w:w="1559" w:type="dxa"/>
          </w:tcPr>
          <w:p w14:paraId="6D036EE6" w14:textId="27C1F696"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5.12.1988</w:t>
            </w:r>
          </w:p>
        </w:tc>
        <w:tc>
          <w:tcPr>
            <w:tcW w:w="1560" w:type="dxa"/>
          </w:tcPr>
          <w:p w14:paraId="5A841BAD" w14:textId="6C166BB6"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27.12.1990</w:t>
            </w:r>
          </w:p>
        </w:tc>
        <w:tc>
          <w:tcPr>
            <w:tcW w:w="1701" w:type="dxa"/>
          </w:tcPr>
          <w:p w14:paraId="59AF090F" w14:textId="5FF49A48"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1.9.2008</w:t>
            </w:r>
          </w:p>
        </w:tc>
      </w:tr>
      <w:tr w:rsidR="00AE546A" w:rsidRPr="007719E8" w14:paraId="32201950" w14:textId="77777777" w:rsidTr="00C82350">
        <w:tc>
          <w:tcPr>
            <w:tcW w:w="1836" w:type="dxa"/>
          </w:tcPr>
          <w:p w14:paraId="1ECF8D77"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Spolková republika Nemecko</w:t>
            </w:r>
          </w:p>
        </w:tc>
        <w:tc>
          <w:tcPr>
            <w:tcW w:w="1816" w:type="dxa"/>
          </w:tcPr>
          <w:p w14:paraId="1B72CC80"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1E1BFBCE"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Spolkovou republikou Nemecko a Poľskou ľudovou republikou o podpore a vzájomnej ochrane investícií</w:t>
            </w:r>
          </w:p>
        </w:tc>
        <w:tc>
          <w:tcPr>
            <w:tcW w:w="1559" w:type="dxa"/>
          </w:tcPr>
          <w:p w14:paraId="38868266" w14:textId="571DA7EA"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10.11.1989</w:t>
            </w:r>
          </w:p>
        </w:tc>
        <w:tc>
          <w:tcPr>
            <w:tcW w:w="1560" w:type="dxa"/>
          </w:tcPr>
          <w:p w14:paraId="787A3068" w14:textId="332F172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24.2.1991</w:t>
            </w:r>
          </w:p>
        </w:tc>
        <w:tc>
          <w:tcPr>
            <w:tcW w:w="1701" w:type="dxa"/>
          </w:tcPr>
          <w:p w14:paraId="089C4BB7" w14:textId="45CF9EB0"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18.10.2019</w:t>
            </w:r>
          </w:p>
        </w:tc>
      </w:tr>
      <w:tr w:rsidR="00AE546A" w:rsidRPr="007719E8" w14:paraId="3377856B" w14:textId="77777777" w:rsidTr="00C82350">
        <w:tc>
          <w:tcPr>
            <w:tcW w:w="1836" w:type="dxa"/>
          </w:tcPr>
          <w:p w14:paraId="59202D3B"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Helénska republika</w:t>
            </w:r>
          </w:p>
        </w:tc>
        <w:tc>
          <w:tcPr>
            <w:tcW w:w="1816" w:type="dxa"/>
          </w:tcPr>
          <w:p w14:paraId="42741031"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799E06E2"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Helénskou republikou a Poľskou republikou o podpore a vzájomnej ochrane investícií</w:t>
            </w:r>
          </w:p>
        </w:tc>
        <w:tc>
          <w:tcPr>
            <w:tcW w:w="1559" w:type="dxa"/>
          </w:tcPr>
          <w:p w14:paraId="4BF8D22B" w14:textId="27BFAA8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14.10.1992</w:t>
            </w:r>
          </w:p>
        </w:tc>
        <w:tc>
          <w:tcPr>
            <w:tcW w:w="1560" w:type="dxa"/>
          </w:tcPr>
          <w:p w14:paraId="5100FBA2" w14:textId="3098450E"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20.2.1995</w:t>
            </w:r>
          </w:p>
        </w:tc>
        <w:tc>
          <w:tcPr>
            <w:tcW w:w="1701" w:type="dxa"/>
          </w:tcPr>
          <w:p w14:paraId="064CC783" w14:textId="49079A4E"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7.11.2019</w:t>
            </w:r>
          </w:p>
        </w:tc>
      </w:tr>
      <w:tr w:rsidR="00AE546A" w:rsidRPr="007719E8" w14:paraId="7DB313C8" w14:textId="77777777" w:rsidTr="00C82350">
        <w:tc>
          <w:tcPr>
            <w:tcW w:w="1836" w:type="dxa"/>
          </w:tcPr>
          <w:p w14:paraId="0B42D58A"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Španielske kráľovstvo</w:t>
            </w:r>
          </w:p>
        </w:tc>
        <w:tc>
          <w:tcPr>
            <w:tcW w:w="1816" w:type="dxa"/>
          </w:tcPr>
          <w:p w14:paraId="1E06B68C"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0295E12B"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Španielskym kráľovstvom a Poľskou republikou o vzájomnej podpore a ochrane investícií</w:t>
            </w:r>
          </w:p>
        </w:tc>
        <w:tc>
          <w:tcPr>
            <w:tcW w:w="1559" w:type="dxa"/>
          </w:tcPr>
          <w:p w14:paraId="57786CB7" w14:textId="7EFDD3CE"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30.7.1992</w:t>
            </w:r>
          </w:p>
        </w:tc>
        <w:tc>
          <w:tcPr>
            <w:tcW w:w="1560" w:type="dxa"/>
          </w:tcPr>
          <w:p w14:paraId="14F92524" w14:textId="5C9DF6A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1.5.1993</w:t>
            </w:r>
          </w:p>
        </w:tc>
        <w:tc>
          <w:tcPr>
            <w:tcW w:w="1701" w:type="dxa"/>
          </w:tcPr>
          <w:p w14:paraId="5A6C1732" w14:textId="43B79068"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16.10.2019</w:t>
            </w:r>
          </w:p>
        </w:tc>
      </w:tr>
      <w:tr w:rsidR="00AE546A" w:rsidRPr="007719E8" w14:paraId="54DFEF07" w14:textId="77777777" w:rsidTr="00C82350">
        <w:tc>
          <w:tcPr>
            <w:tcW w:w="1836" w:type="dxa"/>
          </w:tcPr>
          <w:p w14:paraId="797F4778" w14:textId="77777777" w:rsidR="0000769E" w:rsidRPr="007719E8" w:rsidRDefault="0000769E" w:rsidP="006D1057">
            <w:pPr>
              <w:pageBreakBefore/>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Francúzska republika</w:t>
            </w:r>
          </w:p>
        </w:tc>
        <w:tc>
          <w:tcPr>
            <w:tcW w:w="1816" w:type="dxa"/>
          </w:tcPr>
          <w:p w14:paraId="22E5CE97"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65334468" w14:textId="331640FE"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vládou Francúzskej republiky a vládou Poľskej ľudovej republiky o vzájomnej podpore a ochrane investícií</w:t>
            </w:r>
          </w:p>
        </w:tc>
        <w:tc>
          <w:tcPr>
            <w:tcW w:w="1559" w:type="dxa"/>
          </w:tcPr>
          <w:p w14:paraId="2063C78D" w14:textId="6AB39313"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14.2.1989</w:t>
            </w:r>
          </w:p>
        </w:tc>
        <w:tc>
          <w:tcPr>
            <w:tcW w:w="1560" w:type="dxa"/>
          </w:tcPr>
          <w:p w14:paraId="2208EBB6" w14:textId="330CA3A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10.2.1990</w:t>
            </w:r>
          </w:p>
        </w:tc>
        <w:tc>
          <w:tcPr>
            <w:tcW w:w="1701" w:type="dxa"/>
          </w:tcPr>
          <w:p w14:paraId="6B993C30" w14:textId="742BB91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19.7.2019</w:t>
            </w:r>
          </w:p>
        </w:tc>
      </w:tr>
      <w:tr w:rsidR="00AE546A" w:rsidRPr="007719E8" w14:paraId="19090682" w14:textId="77777777" w:rsidTr="00C82350">
        <w:tc>
          <w:tcPr>
            <w:tcW w:w="1836" w:type="dxa"/>
          </w:tcPr>
          <w:p w14:paraId="18F651DB"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Chorvátska republika</w:t>
            </w:r>
          </w:p>
        </w:tc>
        <w:tc>
          <w:tcPr>
            <w:tcW w:w="1816" w:type="dxa"/>
          </w:tcPr>
          <w:p w14:paraId="3CAEEAB1"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1D6E619E"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Chorvátskou republikou a Poľskou republikou o vzájomnej podpore a ochrane investícií</w:t>
            </w:r>
          </w:p>
        </w:tc>
        <w:tc>
          <w:tcPr>
            <w:tcW w:w="1559" w:type="dxa"/>
          </w:tcPr>
          <w:p w14:paraId="12140F30" w14:textId="061E28E1"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21.2.1995</w:t>
            </w:r>
          </w:p>
        </w:tc>
        <w:tc>
          <w:tcPr>
            <w:tcW w:w="1560" w:type="dxa"/>
          </w:tcPr>
          <w:p w14:paraId="0C0A464A" w14:textId="06EF6450"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4.10.1995</w:t>
            </w:r>
          </w:p>
        </w:tc>
        <w:tc>
          <w:tcPr>
            <w:tcW w:w="1701" w:type="dxa"/>
          </w:tcPr>
          <w:p w14:paraId="4F356728" w14:textId="4C68F3AF"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18.10.2019</w:t>
            </w:r>
          </w:p>
        </w:tc>
      </w:tr>
      <w:tr w:rsidR="00AE546A" w:rsidRPr="007719E8" w14:paraId="2325FE02" w14:textId="77777777" w:rsidTr="00C82350">
        <w:tc>
          <w:tcPr>
            <w:tcW w:w="1836" w:type="dxa"/>
            <w:vMerge w:val="restart"/>
          </w:tcPr>
          <w:p w14:paraId="4ACFE42A"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Talianska republika</w:t>
            </w:r>
          </w:p>
        </w:tc>
        <w:tc>
          <w:tcPr>
            <w:tcW w:w="1816" w:type="dxa"/>
          </w:tcPr>
          <w:p w14:paraId="24710A08"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MT</w:t>
            </w:r>
          </w:p>
        </w:tc>
        <w:tc>
          <w:tcPr>
            <w:tcW w:w="6237" w:type="dxa"/>
          </w:tcPr>
          <w:p w14:paraId="1F9AA887" w14:textId="57232A4E"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vládou Talianskej republiky a vládou Malty týkajúca sa hospodárskej spolupráce a ochrany investícií</w:t>
            </w:r>
            <w:r w:rsidRPr="007719E8">
              <w:rPr>
                <w:rStyle w:val="FootnoteReference"/>
                <w:rFonts w:asciiTheme="majorBidi" w:hAnsiTheme="majorBidi" w:cstheme="majorBidi"/>
                <w:sz w:val="24"/>
                <w:szCs w:val="24"/>
              </w:rPr>
              <w:footnoteReference w:id="9"/>
            </w:r>
          </w:p>
        </w:tc>
        <w:tc>
          <w:tcPr>
            <w:tcW w:w="1559" w:type="dxa"/>
          </w:tcPr>
          <w:p w14:paraId="17569AB5" w14:textId="4E130592"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28.7.1967</w:t>
            </w:r>
          </w:p>
        </w:tc>
        <w:tc>
          <w:tcPr>
            <w:tcW w:w="1560" w:type="dxa"/>
          </w:tcPr>
          <w:p w14:paraId="3F826732" w14:textId="28E8035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15.10.1973</w:t>
            </w:r>
          </w:p>
        </w:tc>
        <w:tc>
          <w:tcPr>
            <w:tcW w:w="1701" w:type="dxa"/>
          </w:tcPr>
          <w:p w14:paraId="32D172A2" w14:textId="7159674C"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1.3.2008</w:t>
            </w:r>
          </w:p>
        </w:tc>
      </w:tr>
      <w:tr w:rsidR="00AE546A" w:rsidRPr="007719E8" w14:paraId="5FDA34C5" w14:textId="77777777" w:rsidTr="00C82350">
        <w:tc>
          <w:tcPr>
            <w:tcW w:w="1836" w:type="dxa"/>
            <w:vMerge/>
          </w:tcPr>
          <w:p w14:paraId="038E4E99"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0569FC15"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BG</w:t>
            </w:r>
          </w:p>
        </w:tc>
        <w:tc>
          <w:tcPr>
            <w:tcW w:w="6237" w:type="dxa"/>
          </w:tcPr>
          <w:p w14:paraId="4DF86375" w14:textId="29ADC7F4"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Talianskou republikou a Bulharskou ľudovou republikou o vzájomnej podpore a ochrane investícií</w:t>
            </w:r>
          </w:p>
        </w:tc>
        <w:tc>
          <w:tcPr>
            <w:tcW w:w="1559" w:type="dxa"/>
          </w:tcPr>
          <w:p w14:paraId="0D89F7D6" w14:textId="4AC996F8"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5.12.1988</w:t>
            </w:r>
          </w:p>
        </w:tc>
        <w:tc>
          <w:tcPr>
            <w:tcW w:w="1560" w:type="dxa"/>
          </w:tcPr>
          <w:p w14:paraId="738A1383" w14:textId="67D4F5DF"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27.12.1990</w:t>
            </w:r>
          </w:p>
        </w:tc>
        <w:tc>
          <w:tcPr>
            <w:tcW w:w="1701" w:type="dxa"/>
          </w:tcPr>
          <w:p w14:paraId="10EC2F5F" w14:textId="0DDCCFF0"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1.9.2008</w:t>
            </w:r>
          </w:p>
        </w:tc>
      </w:tr>
      <w:tr w:rsidR="00AE546A" w:rsidRPr="007719E8" w14:paraId="57715DDC" w14:textId="77777777" w:rsidTr="00C82350">
        <w:tc>
          <w:tcPr>
            <w:tcW w:w="1836" w:type="dxa"/>
            <w:vMerge/>
          </w:tcPr>
          <w:p w14:paraId="512762CD"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6F062843"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SI</w:t>
            </w:r>
          </w:p>
        </w:tc>
        <w:tc>
          <w:tcPr>
            <w:tcW w:w="6237" w:type="dxa"/>
          </w:tcPr>
          <w:p w14:paraId="5A4391B7" w14:textId="5EBDA715" w:rsidR="0000769E" w:rsidRPr="007719E8" w:rsidRDefault="0000769E" w:rsidP="00DF0E94">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 xml:space="preserve">vládou Talianskej republiky </w:t>
            </w:r>
            <w:r w:rsidRPr="007719E8">
              <w:rPr>
                <w:rFonts w:asciiTheme="majorBidi" w:hAnsiTheme="majorBidi" w:cstheme="majorBidi"/>
                <w:sz w:val="24"/>
                <w:szCs w:val="24"/>
              </w:rPr>
              <w:t>a </w:t>
            </w:r>
            <w:r w:rsidR="00DF0E94" w:rsidRPr="007719E8">
              <w:rPr>
                <w:rFonts w:asciiTheme="majorBidi" w:hAnsiTheme="majorBidi" w:cstheme="majorBidi"/>
                <w:sz w:val="24"/>
                <w:szCs w:val="24"/>
              </w:rPr>
              <w:t xml:space="preserve">vládou Slovinskej republiky </w:t>
            </w:r>
            <w:r w:rsidRPr="007719E8">
              <w:rPr>
                <w:rFonts w:asciiTheme="majorBidi" w:hAnsiTheme="majorBidi" w:cstheme="majorBidi"/>
                <w:sz w:val="24"/>
                <w:szCs w:val="24"/>
              </w:rPr>
              <w:t>o podpore a vzájomnej ochrane investícií</w:t>
            </w:r>
          </w:p>
        </w:tc>
        <w:tc>
          <w:tcPr>
            <w:tcW w:w="1559" w:type="dxa"/>
          </w:tcPr>
          <w:p w14:paraId="6847135B" w14:textId="32B1754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8.3.2000</w:t>
            </w:r>
          </w:p>
        </w:tc>
        <w:tc>
          <w:tcPr>
            <w:tcW w:w="1560" w:type="dxa"/>
          </w:tcPr>
          <w:p w14:paraId="223C06D8" w14:textId="6FE960F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11.8.2003</w:t>
            </w:r>
          </w:p>
        </w:tc>
        <w:tc>
          <w:tcPr>
            <w:tcW w:w="1701" w:type="dxa"/>
          </w:tcPr>
          <w:p w14:paraId="2DA1E9AF" w14:textId="6B21F171"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1.9.2008</w:t>
            </w:r>
          </w:p>
        </w:tc>
      </w:tr>
      <w:tr w:rsidR="00AE546A" w:rsidRPr="007719E8" w14:paraId="47537D92" w14:textId="77777777" w:rsidTr="00C82350">
        <w:tc>
          <w:tcPr>
            <w:tcW w:w="1836" w:type="dxa"/>
          </w:tcPr>
          <w:p w14:paraId="60DF4FC1"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Cyperská republika</w:t>
            </w:r>
          </w:p>
        </w:tc>
        <w:tc>
          <w:tcPr>
            <w:tcW w:w="1816" w:type="dxa"/>
          </w:tcPr>
          <w:p w14:paraId="72037AF9"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0A9196D3"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Cyperskou republikou a Poľskou republikou o podpore a vzájomnej ochrane investícií</w:t>
            </w:r>
          </w:p>
        </w:tc>
        <w:tc>
          <w:tcPr>
            <w:tcW w:w="1559" w:type="dxa"/>
          </w:tcPr>
          <w:p w14:paraId="69307E7F" w14:textId="5CECB55A"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4.6.1992</w:t>
            </w:r>
          </w:p>
        </w:tc>
        <w:tc>
          <w:tcPr>
            <w:tcW w:w="1560" w:type="dxa"/>
          </w:tcPr>
          <w:p w14:paraId="579F0D55" w14:textId="673A1F0D"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6.7.1993</w:t>
            </w:r>
          </w:p>
        </w:tc>
        <w:tc>
          <w:tcPr>
            <w:tcW w:w="1701" w:type="dxa"/>
          </w:tcPr>
          <w:p w14:paraId="79E0C531" w14:textId="1038724A"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17.1.2019</w:t>
            </w:r>
          </w:p>
        </w:tc>
      </w:tr>
      <w:tr w:rsidR="00AE546A" w:rsidRPr="007719E8" w14:paraId="4DB2D6D1" w14:textId="77777777" w:rsidTr="00C82350">
        <w:tc>
          <w:tcPr>
            <w:tcW w:w="1836" w:type="dxa"/>
          </w:tcPr>
          <w:p w14:paraId="79A738E0" w14:textId="1BB1AED7" w:rsidR="0000769E" w:rsidRPr="007719E8" w:rsidRDefault="0000769E" w:rsidP="006D1057">
            <w:pPr>
              <w:pageBreakBefore/>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Maltská republika</w:t>
            </w:r>
          </w:p>
        </w:tc>
        <w:tc>
          <w:tcPr>
            <w:tcW w:w="1816" w:type="dxa"/>
          </w:tcPr>
          <w:p w14:paraId="1F3DD490"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IT</w:t>
            </w:r>
          </w:p>
        </w:tc>
        <w:tc>
          <w:tcPr>
            <w:tcW w:w="6237" w:type="dxa"/>
          </w:tcPr>
          <w:p w14:paraId="221058D4" w14:textId="20595E08"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vládou Malty a vládou Talianskej republiky týkajúca sa hospodárskej spolupráce a ochrany investícií</w:t>
            </w:r>
            <w:r w:rsidRPr="007719E8">
              <w:rPr>
                <w:rStyle w:val="FootnoteReference"/>
                <w:rFonts w:asciiTheme="majorBidi" w:hAnsiTheme="majorBidi" w:cstheme="majorBidi"/>
                <w:sz w:val="24"/>
                <w:szCs w:val="24"/>
              </w:rPr>
              <w:footnoteReference w:id="10"/>
            </w:r>
          </w:p>
        </w:tc>
        <w:tc>
          <w:tcPr>
            <w:tcW w:w="1559" w:type="dxa"/>
          </w:tcPr>
          <w:p w14:paraId="1C001D0C" w14:textId="7FF61D00"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28.7.1967</w:t>
            </w:r>
          </w:p>
        </w:tc>
        <w:tc>
          <w:tcPr>
            <w:tcW w:w="1560" w:type="dxa"/>
          </w:tcPr>
          <w:p w14:paraId="2EE6ACD7" w14:textId="3BC6137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15.10.1973</w:t>
            </w:r>
          </w:p>
        </w:tc>
        <w:tc>
          <w:tcPr>
            <w:tcW w:w="1701" w:type="dxa"/>
          </w:tcPr>
          <w:p w14:paraId="158090B3" w14:textId="60854CA2"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1.3.2008</w:t>
            </w:r>
          </w:p>
        </w:tc>
      </w:tr>
      <w:tr w:rsidR="00AE546A" w:rsidRPr="007719E8" w14:paraId="0AF0DE28" w14:textId="77777777" w:rsidTr="00C82350">
        <w:tc>
          <w:tcPr>
            <w:tcW w:w="1836" w:type="dxa"/>
          </w:tcPr>
          <w:p w14:paraId="60393559"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Holandské kráľovstvo</w:t>
            </w:r>
          </w:p>
        </w:tc>
        <w:tc>
          <w:tcPr>
            <w:tcW w:w="1816" w:type="dxa"/>
          </w:tcPr>
          <w:p w14:paraId="0DC08C13"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2ECA683B"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Holandským kráľovstvom a Poľskou republikou o podpore a vzájomnej ochrane investícií</w:t>
            </w:r>
          </w:p>
        </w:tc>
        <w:tc>
          <w:tcPr>
            <w:tcW w:w="1559" w:type="dxa"/>
          </w:tcPr>
          <w:p w14:paraId="4F2EB8D9" w14:textId="1FC38B01"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7.9.1992</w:t>
            </w:r>
          </w:p>
        </w:tc>
        <w:tc>
          <w:tcPr>
            <w:tcW w:w="1560" w:type="dxa"/>
          </w:tcPr>
          <w:p w14:paraId="1C88ED1C" w14:textId="38E55243"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1.2.1994</w:t>
            </w:r>
          </w:p>
        </w:tc>
        <w:tc>
          <w:tcPr>
            <w:tcW w:w="1701" w:type="dxa"/>
          </w:tcPr>
          <w:p w14:paraId="11CF0DFB" w14:textId="74D9D530"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2.2.2019</w:t>
            </w:r>
          </w:p>
        </w:tc>
      </w:tr>
      <w:tr w:rsidR="00AE546A" w:rsidRPr="007719E8" w14:paraId="39EB0B07" w14:textId="77777777" w:rsidTr="00C82350">
        <w:tc>
          <w:tcPr>
            <w:tcW w:w="1836" w:type="dxa"/>
            <w:vMerge w:val="restart"/>
          </w:tcPr>
          <w:p w14:paraId="1785748A" w14:textId="7D7D2350" w:rsidR="0000769E" w:rsidRPr="007719E8" w:rsidRDefault="00F4669D"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Poľská republika</w:t>
            </w:r>
          </w:p>
        </w:tc>
        <w:tc>
          <w:tcPr>
            <w:tcW w:w="1816" w:type="dxa"/>
          </w:tcPr>
          <w:p w14:paraId="75D4A094"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FR</w:t>
            </w:r>
          </w:p>
        </w:tc>
        <w:tc>
          <w:tcPr>
            <w:tcW w:w="6237" w:type="dxa"/>
          </w:tcPr>
          <w:p w14:paraId="792154C9" w14:textId="4AD7A66D"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vládou Poľskej ľudovej republiky a vládou Francúzskej republiky o vzájomnej podpore a ochrane investícií</w:t>
            </w:r>
          </w:p>
        </w:tc>
        <w:tc>
          <w:tcPr>
            <w:tcW w:w="1559" w:type="dxa"/>
          </w:tcPr>
          <w:p w14:paraId="2B0F0DE5" w14:textId="7B79785F"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14.2.1989</w:t>
            </w:r>
          </w:p>
        </w:tc>
        <w:tc>
          <w:tcPr>
            <w:tcW w:w="1560" w:type="dxa"/>
          </w:tcPr>
          <w:p w14:paraId="71F0D625" w14:textId="2FF5B273"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10.2.1990</w:t>
            </w:r>
          </w:p>
        </w:tc>
        <w:tc>
          <w:tcPr>
            <w:tcW w:w="1701" w:type="dxa"/>
          </w:tcPr>
          <w:p w14:paraId="1E25148D" w14:textId="4238853C"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19.7.2019</w:t>
            </w:r>
          </w:p>
        </w:tc>
      </w:tr>
      <w:tr w:rsidR="00AE546A" w:rsidRPr="007719E8" w14:paraId="635FCDAB" w14:textId="77777777" w:rsidTr="00C82350">
        <w:tc>
          <w:tcPr>
            <w:tcW w:w="1836" w:type="dxa"/>
            <w:vMerge/>
          </w:tcPr>
          <w:p w14:paraId="0912D0B5"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31DD55F8"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DE</w:t>
            </w:r>
            <w:bookmarkStart w:id="0" w:name="_GoBack"/>
            <w:bookmarkEnd w:id="0"/>
          </w:p>
        </w:tc>
        <w:tc>
          <w:tcPr>
            <w:tcW w:w="6237" w:type="dxa"/>
          </w:tcPr>
          <w:p w14:paraId="1337D700" w14:textId="0654DAC9"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Poľskou ľudovou republikou a Spolkovou republikou Nemecko o podpore a vzájomnej ochrane investícií</w:t>
            </w:r>
          </w:p>
        </w:tc>
        <w:tc>
          <w:tcPr>
            <w:tcW w:w="1559" w:type="dxa"/>
          </w:tcPr>
          <w:p w14:paraId="1914030E" w14:textId="7E0BBF3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10.11.1989</w:t>
            </w:r>
          </w:p>
        </w:tc>
        <w:tc>
          <w:tcPr>
            <w:tcW w:w="1560" w:type="dxa"/>
          </w:tcPr>
          <w:p w14:paraId="1C867420" w14:textId="7FCBB486"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24.2.1991</w:t>
            </w:r>
          </w:p>
        </w:tc>
        <w:tc>
          <w:tcPr>
            <w:tcW w:w="1701" w:type="dxa"/>
          </w:tcPr>
          <w:p w14:paraId="73D5B0AB" w14:textId="0D5C15C2"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18.10.2019</w:t>
            </w:r>
          </w:p>
        </w:tc>
      </w:tr>
      <w:tr w:rsidR="00AE546A" w:rsidRPr="007719E8" w14:paraId="4284D169" w14:textId="77777777" w:rsidTr="00C82350">
        <w:tc>
          <w:tcPr>
            <w:tcW w:w="1836" w:type="dxa"/>
            <w:vMerge w:val="restart"/>
          </w:tcPr>
          <w:p w14:paraId="6D61F6DB" w14:textId="77777777" w:rsidR="0000769E" w:rsidRPr="007719E8" w:rsidRDefault="0000769E" w:rsidP="006D1057">
            <w:pPr>
              <w:pageBreakBefore/>
              <w:spacing w:before="60" w:after="60" w:line="240" w:lineRule="auto"/>
              <w:jc w:val="center"/>
              <w:rPr>
                <w:rFonts w:asciiTheme="majorBidi" w:hAnsiTheme="majorBidi" w:cstheme="majorBidi"/>
                <w:sz w:val="24"/>
                <w:szCs w:val="24"/>
              </w:rPr>
            </w:pPr>
          </w:p>
        </w:tc>
        <w:tc>
          <w:tcPr>
            <w:tcW w:w="1816" w:type="dxa"/>
          </w:tcPr>
          <w:p w14:paraId="62481250"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ES</w:t>
            </w:r>
          </w:p>
        </w:tc>
        <w:tc>
          <w:tcPr>
            <w:tcW w:w="6237" w:type="dxa"/>
          </w:tcPr>
          <w:p w14:paraId="01F3707E"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Španielskym kráľovstvom o vzájomnej podpore a ochrane investícií</w:t>
            </w:r>
          </w:p>
        </w:tc>
        <w:tc>
          <w:tcPr>
            <w:tcW w:w="1559" w:type="dxa"/>
          </w:tcPr>
          <w:p w14:paraId="59B16F34" w14:textId="23B3474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30.7.1992</w:t>
            </w:r>
          </w:p>
        </w:tc>
        <w:tc>
          <w:tcPr>
            <w:tcW w:w="1560" w:type="dxa"/>
          </w:tcPr>
          <w:p w14:paraId="41F32628" w14:textId="44D97536"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1.5.1993</w:t>
            </w:r>
          </w:p>
        </w:tc>
        <w:tc>
          <w:tcPr>
            <w:tcW w:w="1701" w:type="dxa"/>
          </w:tcPr>
          <w:p w14:paraId="3995B21B" w14:textId="20BB677B"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16.10.2019</w:t>
            </w:r>
          </w:p>
        </w:tc>
      </w:tr>
      <w:tr w:rsidR="00AE546A" w:rsidRPr="007719E8" w14:paraId="10457C75" w14:textId="77777777" w:rsidTr="00C82350">
        <w:tc>
          <w:tcPr>
            <w:tcW w:w="1836" w:type="dxa"/>
            <w:vMerge/>
          </w:tcPr>
          <w:p w14:paraId="7C6287B3"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6AFCE712"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CY</w:t>
            </w:r>
          </w:p>
        </w:tc>
        <w:tc>
          <w:tcPr>
            <w:tcW w:w="6237" w:type="dxa"/>
          </w:tcPr>
          <w:p w14:paraId="03397FED"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Cyperskou republikou o podpore a vzájomnej ochrane investícií</w:t>
            </w:r>
          </w:p>
        </w:tc>
        <w:tc>
          <w:tcPr>
            <w:tcW w:w="1559" w:type="dxa"/>
          </w:tcPr>
          <w:p w14:paraId="3E0A1531" w14:textId="2FC1F503"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4.6.1992</w:t>
            </w:r>
          </w:p>
        </w:tc>
        <w:tc>
          <w:tcPr>
            <w:tcW w:w="1560" w:type="dxa"/>
          </w:tcPr>
          <w:p w14:paraId="60CF69A2" w14:textId="65726E42"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6.7.1993</w:t>
            </w:r>
          </w:p>
        </w:tc>
        <w:tc>
          <w:tcPr>
            <w:tcW w:w="1701" w:type="dxa"/>
          </w:tcPr>
          <w:p w14:paraId="781D68CC" w14:textId="507D8F68"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17.1.2019</w:t>
            </w:r>
          </w:p>
        </w:tc>
      </w:tr>
      <w:tr w:rsidR="00AE546A" w:rsidRPr="007719E8" w14:paraId="722D445E" w14:textId="77777777" w:rsidTr="00C82350">
        <w:tc>
          <w:tcPr>
            <w:tcW w:w="1836" w:type="dxa"/>
            <w:vMerge/>
          </w:tcPr>
          <w:p w14:paraId="54C454F1"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0AFB837C"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NL</w:t>
            </w:r>
          </w:p>
        </w:tc>
        <w:tc>
          <w:tcPr>
            <w:tcW w:w="6237" w:type="dxa"/>
          </w:tcPr>
          <w:p w14:paraId="6DEFEF08"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Holandským kráľovstvom o podpore a vzájomnej ochrane investícií</w:t>
            </w:r>
          </w:p>
        </w:tc>
        <w:tc>
          <w:tcPr>
            <w:tcW w:w="1559" w:type="dxa"/>
          </w:tcPr>
          <w:p w14:paraId="43F5E632" w14:textId="3EE150DA"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7.9.1992</w:t>
            </w:r>
          </w:p>
        </w:tc>
        <w:tc>
          <w:tcPr>
            <w:tcW w:w="1560" w:type="dxa"/>
          </w:tcPr>
          <w:p w14:paraId="75AE1E5D" w14:textId="71FCCB6A"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1.2.1994</w:t>
            </w:r>
          </w:p>
        </w:tc>
        <w:tc>
          <w:tcPr>
            <w:tcW w:w="1701" w:type="dxa"/>
          </w:tcPr>
          <w:p w14:paraId="0CFEF1AE" w14:textId="7BF36BAF"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2.2.2019</w:t>
            </w:r>
          </w:p>
        </w:tc>
      </w:tr>
      <w:tr w:rsidR="00AE546A" w:rsidRPr="007719E8" w14:paraId="1458A53E" w14:textId="77777777" w:rsidTr="00C82350">
        <w:tc>
          <w:tcPr>
            <w:tcW w:w="1836" w:type="dxa"/>
            <w:vMerge/>
          </w:tcPr>
          <w:p w14:paraId="4DA4B5E5"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42E2F3D3"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PT</w:t>
            </w:r>
          </w:p>
        </w:tc>
        <w:tc>
          <w:tcPr>
            <w:tcW w:w="6237" w:type="dxa"/>
          </w:tcPr>
          <w:p w14:paraId="17B0B322"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vládou Poľskej republiky a vládou Portugalskej republiky o podpore a vzájomnej ochrane investícií</w:t>
            </w:r>
          </w:p>
        </w:tc>
        <w:tc>
          <w:tcPr>
            <w:tcW w:w="1559" w:type="dxa"/>
          </w:tcPr>
          <w:p w14:paraId="7A1266FE" w14:textId="64E79016"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11.3.1993</w:t>
            </w:r>
          </w:p>
        </w:tc>
        <w:tc>
          <w:tcPr>
            <w:tcW w:w="1560" w:type="dxa"/>
          </w:tcPr>
          <w:p w14:paraId="485990C2" w14:textId="0A14A1DD"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3.8.1994</w:t>
            </w:r>
          </w:p>
        </w:tc>
        <w:tc>
          <w:tcPr>
            <w:tcW w:w="1701" w:type="dxa"/>
          </w:tcPr>
          <w:p w14:paraId="75127499" w14:textId="44770FC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3.8.2019</w:t>
            </w:r>
          </w:p>
        </w:tc>
      </w:tr>
      <w:tr w:rsidR="00AE546A" w:rsidRPr="007719E8" w14:paraId="58E1C617" w14:textId="77777777" w:rsidTr="00C82350">
        <w:tc>
          <w:tcPr>
            <w:tcW w:w="1836" w:type="dxa"/>
            <w:vMerge/>
          </w:tcPr>
          <w:p w14:paraId="27C801CF"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3EFA2436"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EL</w:t>
            </w:r>
          </w:p>
        </w:tc>
        <w:tc>
          <w:tcPr>
            <w:tcW w:w="6237" w:type="dxa"/>
          </w:tcPr>
          <w:p w14:paraId="1D4C066F"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Helénskou republikou o podpore a vzájomnej ochrane investícií</w:t>
            </w:r>
          </w:p>
        </w:tc>
        <w:tc>
          <w:tcPr>
            <w:tcW w:w="1559" w:type="dxa"/>
          </w:tcPr>
          <w:p w14:paraId="19FCB25C" w14:textId="228F947B"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14.10.1992</w:t>
            </w:r>
          </w:p>
        </w:tc>
        <w:tc>
          <w:tcPr>
            <w:tcW w:w="1560" w:type="dxa"/>
          </w:tcPr>
          <w:p w14:paraId="11A44E17" w14:textId="5492549B"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20.2.1995</w:t>
            </w:r>
          </w:p>
        </w:tc>
        <w:tc>
          <w:tcPr>
            <w:tcW w:w="1701" w:type="dxa"/>
          </w:tcPr>
          <w:p w14:paraId="61901452" w14:textId="26A56B90"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7.11.2019</w:t>
            </w:r>
          </w:p>
        </w:tc>
      </w:tr>
      <w:tr w:rsidR="00AE546A" w:rsidRPr="007719E8" w14:paraId="62D39E3E" w14:textId="77777777" w:rsidTr="00C82350">
        <w:tc>
          <w:tcPr>
            <w:tcW w:w="1836" w:type="dxa"/>
            <w:vMerge/>
          </w:tcPr>
          <w:p w14:paraId="6879340C" w14:textId="77777777" w:rsidR="0000769E" w:rsidRPr="007719E8" w:rsidRDefault="0000769E" w:rsidP="006D1057">
            <w:pPr>
              <w:spacing w:before="60" w:after="60" w:line="240" w:lineRule="auto"/>
              <w:jc w:val="center"/>
              <w:rPr>
                <w:rFonts w:asciiTheme="majorBidi" w:hAnsiTheme="majorBidi" w:cstheme="majorBidi"/>
                <w:sz w:val="24"/>
                <w:szCs w:val="24"/>
              </w:rPr>
            </w:pPr>
          </w:p>
        </w:tc>
        <w:tc>
          <w:tcPr>
            <w:tcW w:w="1816" w:type="dxa"/>
          </w:tcPr>
          <w:p w14:paraId="0CCEAC72"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HR</w:t>
            </w:r>
          </w:p>
        </w:tc>
        <w:tc>
          <w:tcPr>
            <w:tcW w:w="6237" w:type="dxa"/>
          </w:tcPr>
          <w:p w14:paraId="6FBA3D18"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Poľskou republikou a Chorvátskou republikou o vzájomnej podpore a ochrane investícií</w:t>
            </w:r>
          </w:p>
        </w:tc>
        <w:tc>
          <w:tcPr>
            <w:tcW w:w="1559" w:type="dxa"/>
          </w:tcPr>
          <w:p w14:paraId="2B88C35E" w14:textId="793FE92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21.2.1995</w:t>
            </w:r>
          </w:p>
        </w:tc>
        <w:tc>
          <w:tcPr>
            <w:tcW w:w="1560" w:type="dxa"/>
          </w:tcPr>
          <w:p w14:paraId="3041BEFD" w14:textId="0CC4966D"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4.10.1995</w:t>
            </w:r>
          </w:p>
        </w:tc>
        <w:tc>
          <w:tcPr>
            <w:tcW w:w="1701" w:type="dxa"/>
          </w:tcPr>
          <w:p w14:paraId="17E2C90B" w14:textId="331C291D"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18.10.2019</w:t>
            </w:r>
          </w:p>
        </w:tc>
      </w:tr>
      <w:tr w:rsidR="00AE546A" w:rsidRPr="007719E8" w14:paraId="53719EE6" w14:textId="77777777" w:rsidTr="00C82350">
        <w:tc>
          <w:tcPr>
            <w:tcW w:w="1836" w:type="dxa"/>
          </w:tcPr>
          <w:p w14:paraId="405CC4CE"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Portugalská republika</w:t>
            </w:r>
          </w:p>
        </w:tc>
        <w:tc>
          <w:tcPr>
            <w:tcW w:w="1816" w:type="dxa"/>
          </w:tcPr>
          <w:p w14:paraId="41F6E1E3"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PL</w:t>
            </w:r>
          </w:p>
        </w:tc>
        <w:tc>
          <w:tcPr>
            <w:tcW w:w="6237" w:type="dxa"/>
          </w:tcPr>
          <w:p w14:paraId="37448D25" w14:textId="77777777" w:rsidR="0000769E" w:rsidRPr="007719E8" w:rsidRDefault="0000769E" w:rsidP="006D1057">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Dohoda medzi vládou Portugalskej republiky a vládou Poľskej republiky o podpore a vzájomnej ochrane investícií</w:t>
            </w:r>
          </w:p>
        </w:tc>
        <w:tc>
          <w:tcPr>
            <w:tcW w:w="1559" w:type="dxa"/>
          </w:tcPr>
          <w:p w14:paraId="164C4F68" w14:textId="23E07F6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11.3.1993</w:t>
            </w:r>
          </w:p>
        </w:tc>
        <w:tc>
          <w:tcPr>
            <w:tcW w:w="1560" w:type="dxa"/>
          </w:tcPr>
          <w:p w14:paraId="353CB33E" w14:textId="6CCB9E73"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3.8.1994</w:t>
            </w:r>
          </w:p>
        </w:tc>
        <w:tc>
          <w:tcPr>
            <w:tcW w:w="1701" w:type="dxa"/>
          </w:tcPr>
          <w:p w14:paraId="3B052B55" w14:textId="5A62010B"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3.8.2019</w:t>
            </w:r>
          </w:p>
        </w:tc>
      </w:tr>
      <w:tr w:rsidR="0000769E" w:rsidRPr="007719E8" w14:paraId="71B9F8F7" w14:textId="77777777" w:rsidTr="00C82350">
        <w:tc>
          <w:tcPr>
            <w:tcW w:w="1836" w:type="dxa"/>
          </w:tcPr>
          <w:p w14:paraId="4888AD98"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Slovinská republika</w:t>
            </w:r>
          </w:p>
        </w:tc>
        <w:tc>
          <w:tcPr>
            <w:tcW w:w="1816" w:type="dxa"/>
          </w:tcPr>
          <w:p w14:paraId="3E787A0F" w14:textId="7777777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sz w:val="24"/>
                <w:szCs w:val="24"/>
              </w:rPr>
              <w:t>IT</w:t>
            </w:r>
          </w:p>
        </w:tc>
        <w:tc>
          <w:tcPr>
            <w:tcW w:w="6237" w:type="dxa"/>
          </w:tcPr>
          <w:p w14:paraId="2EEF631F" w14:textId="4B49008D" w:rsidR="0000769E" w:rsidRPr="007719E8" w:rsidRDefault="0000769E" w:rsidP="00DF0E94">
            <w:pPr>
              <w:spacing w:before="60" w:after="60" w:line="240" w:lineRule="auto"/>
              <w:rPr>
                <w:rFonts w:asciiTheme="majorBidi" w:hAnsiTheme="majorBidi" w:cstheme="majorBidi"/>
                <w:sz w:val="24"/>
                <w:szCs w:val="24"/>
              </w:rPr>
            </w:pPr>
            <w:r w:rsidRPr="007719E8">
              <w:rPr>
                <w:rFonts w:asciiTheme="majorBidi" w:hAnsiTheme="majorBidi" w:cstheme="majorBidi"/>
                <w:sz w:val="24"/>
                <w:szCs w:val="24"/>
              </w:rPr>
              <w:t xml:space="preserve">Dohoda medzi </w:t>
            </w:r>
            <w:r w:rsidR="00DF0E94" w:rsidRPr="007719E8">
              <w:rPr>
                <w:rFonts w:asciiTheme="majorBidi" w:hAnsiTheme="majorBidi" w:cstheme="majorBidi"/>
                <w:sz w:val="24"/>
                <w:szCs w:val="24"/>
              </w:rPr>
              <w:t xml:space="preserve">vládou Slovinskej republiky </w:t>
            </w:r>
            <w:r w:rsidRPr="007719E8">
              <w:rPr>
                <w:rFonts w:asciiTheme="majorBidi" w:hAnsiTheme="majorBidi" w:cstheme="majorBidi"/>
                <w:sz w:val="24"/>
                <w:szCs w:val="24"/>
              </w:rPr>
              <w:t>a </w:t>
            </w:r>
            <w:r w:rsidR="00DF0E94" w:rsidRPr="007719E8">
              <w:rPr>
                <w:rFonts w:asciiTheme="majorBidi" w:hAnsiTheme="majorBidi" w:cstheme="majorBidi"/>
                <w:sz w:val="24"/>
                <w:szCs w:val="24"/>
              </w:rPr>
              <w:t xml:space="preserve">vládou Talianskej republiky </w:t>
            </w:r>
            <w:r w:rsidRPr="007719E8">
              <w:rPr>
                <w:rFonts w:asciiTheme="majorBidi" w:hAnsiTheme="majorBidi" w:cstheme="majorBidi"/>
                <w:sz w:val="24"/>
                <w:szCs w:val="24"/>
              </w:rPr>
              <w:t>o podpore a vzájomnej ochrane investícií</w:t>
            </w:r>
          </w:p>
        </w:tc>
        <w:tc>
          <w:tcPr>
            <w:tcW w:w="1559" w:type="dxa"/>
          </w:tcPr>
          <w:p w14:paraId="6F6AAD6A" w14:textId="768413D7"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8.3.2000</w:t>
            </w:r>
          </w:p>
        </w:tc>
        <w:tc>
          <w:tcPr>
            <w:tcW w:w="1560" w:type="dxa"/>
          </w:tcPr>
          <w:p w14:paraId="61A16ABF" w14:textId="5A8A8D39"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11.8.2003</w:t>
            </w:r>
          </w:p>
        </w:tc>
        <w:tc>
          <w:tcPr>
            <w:tcW w:w="1701" w:type="dxa"/>
          </w:tcPr>
          <w:p w14:paraId="79D3C48D" w14:textId="7CCEF615" w:rsidR="0000769E" w:rsidRPr="007719E8" w:rsidRDefault="0000769E" w:rsidP="006D1057">
            <w:pPr>
              <w:spacing w:before="60" w:after="60" w:line="240" w:lineRule="auto"/>
              <w:jc w:val="center"/>
              <w:rPr>
                <w:rFonts w:asciiTheme="majorBidi" w:hAnsiTheme="majorBidi" w:cstheme="majorBidi"/>
                <w:sz w:val="24"/>
                <w:szCs w:val="24"/>
              </w:rPr>
            </w:pPr>
            <w:r w:rsidRPr="007719E8">
              <w:rPr>
                <w:rFonts w:asciiTheme="majorBidi" w:hAnsiTheme="majorBidi" w:cstheme="majorBidi"/>
                <w:bCs/>
                <w:sz w:val="24"/>
                <w:szCs w:val="24"/>
              </w:rPr>
              <w:t>1.9.2008</w:t>
            </w:r>
          </w:p>
        </w:tc>
      </w:tr>
    </w:tbl>
    <w:p w14:paraId="04433BAE" w14:textId="6B6C7501" w:rsidR="002700AF" w:rsidRPr="007719E8" w:rsidRDefault="002700AF" w:rsidP="00B86A8B"/>
    <w:p w14:paraId="3AD18E9E" w14:textId="6D4C2594" w:rsidR="00292396" w:rsidRPr="007719E8" w:rsidRDefault="00292396" w:rsidP="00B86A8B"/>
    <w:p w14:paraId="1D4A8233" w14:textId="5FED180A" w:rsidR="00292396" w:rsidRPr="007719E8" w:rsidRDefault="00292396" w:rsidP="00292396">
      <w:pPr>
        <w:jc w:val="center"/>
      </w:pPr>
      <w:r w:rsidRPr="007719E8">
        <w:t>________________</w:t>
      </w:r>
    </w:p>
    <w:p w14:paraId="22553FCE" w14:textId="77777777" w:rsidR="002700AF" w:rsidRPr="007719E8" w:rsidRDefault="002700AF" w:rsidP="00B86A8B">
      <w:pPr>
        <w:sectPr w:rsidR="002700AF" w:rsidRPr="007719E8" w:rsidSect="007B5F1C">
          <w:footerReference w:type="default" r:id="rId9"/>
          <w:footnotePr>
            <w:numRestart w:val="eachPage"/>
          </w:footnotePr>
          <w:pgSz w:w="16838" w:h="11906" w:orient="landscape" w:code="9"/>
          <w:pgMar w:top="1134" w:right="1134" w:bottom="1134" w:left="1134" w:header="1134" w:footer="709" w:gutter="0"/>
          <w:pgNumType w:start="1"/>
          <w:cols w:space="708"/>
          <w:docGrid w:linePitch="360"/>
        </w:sectPr>
      </w:pPr>
    </w:p>
    <w:p w14:paraId="4396F7D9" w14:textId="77777777" w:rsidR="00292396" w:rsidRPr="007719E8" w:rsidRDefault="002700AF" w:rsidP="00292396">
      <w:pPr>
        <w:jc w:val="right"/>
        <w:rPr>
          <w:b/>
          <w:bCs/>
          <w:u w:val="single"/>
        </w:rPr>
      </w:pPr>
      <w:r w:rsidRPr="007719E8">
        <w:rPr>
          <w:b/>
          <w:bCs/>
          <w:u w:val="single"/>
        </w:rPr>
        <w:t>PRÍLOHA C</w:t>
      </w:r>
    </w:p>
    <w:p w14:paraId="57426443" w14:textId="77777777" w:rsidR="00292396" w:rsidRPr="007719E8" w:rsidRDefault="00292396" w:rsidP="00292396"/>
    <w:p w14:paraId="393DA766" w14:textId="77777777" w:rsidR="00292396" w:rsidRPr="007719E8" w:rsidRDefault="00292396" w:rsidP="00292396"/>
    <w:p w14:paraId="3B7D8127" w14:textId="5CCD55F1" w:rsidR="002700AF" w:rsidRPr="007719E8" w:rsidRDefault="00292396" w:rsidP="00292396">
      <w:pPr>
        <w:jc w:val="center"/>
      </w:pPr>
      <w:r w:rsidRPr="007719E8">
        <w:t>VYHLÁSENIE PODĽA ČLÁNKU 7</w:t>
      </w:r>
    </w:p>
    <w:p w14:paraId="58D07B4D" w14:textId="77777777" w:rsidR="002700AF" w:rsidRPr="007719E8" w:rsidRDefault="002700AF" w:rsidP="00B86A8B"/>
    <w:p w14:paraId="51171369" w14:textId="77777777" w:rsidR="002700AF" w:rsidRPr="007719E8" w:rsidRDefault="002700AF" w:rsidP="00B86A8B">
      <w:r w:rsidRPr="007719E8">
        <w:t>[Názov hostiteľského členského štátu], v ktorom je žiadateľ usadený, a [názov členského štátu, proti ktorému bolo začaté konanie] týmto v súvislosti s uvedeným prípadom informujeme rozhodcovský súd, že zmluvné strany zmlúv EÚ a bilaterálnych investičných zmlúv v rámci EÚ zdieľajú toto rovnaké porozumenie vyjadrené v článku 4 ods. 1 Dohody o ukončení bilaterálnych investičných zmlúv medzi členskými štátmi Európskej únie:</w:t>
      </w:r>
    </w:p>
    <w:p w14:paraId="7D508632" w14:textId="77777777" w:rsidR="002700AF" w:rsidRPr="007719E8" w:rsidRDefault="002700AF" w:rsidP="00B86A8B"/>
    <w:p w14:paraId="15393151" w14:textId="77777777" w:rsidR="002700AF" w:rsidRPr="007719E8" w:rsidRDefault="002700AF" w:rsidP="00875714">
      <w:pPr>
        <w:ind w:left="567"/>
      </w:pPr>
      <w:r w:rsidRPr="007719E8">
        <w:t xml:space="preserve">„Zmluvné strany týmto potvrdzujú, že </w:t>
      </w:r>
      <w:r w:rsidRPr="007719E8">
        <w:rPr>
          <w:i/>
          <w:iCs/>
        </w:rPr>
        <w:t>rozhodcovské doložky</w:t>
      </w:r>
      <w:r w:rsidRPr="007719E8">
        <w:t xml:space="preserve"> sú v rozpore so zmluvami EÚ, a teda ich nemožno uplatňovať. V dôsledku tejto nezlučiteľnosti medzi </w:t>
      </w:r>
      <w:r w:rsidRPr="007719E8">
        <w:rPr>
          <w:i/>
          <w:iCs/>
        </w:rPr>
        <w:t>rozhodcovskými doložkami</w:t>
      </w:r>
      <w:r w:rsidRPr="007719E8">
        <w:t xml:space="preserve"> a zmluvami EÚ počnúc dňom, ku ktorému sa posledná zo zmluvných strán danej </w:t>
      </w:r>
      <w:r w:rsidRPr="007719E8">
        <w:rPr>
          <w:i/>
          <w:iCs/>
        </w:rPr>
        <w:t>bilaterálnej investičnej zmluvy</w:t>
      </w:r>
      <w:r w:rsidRPr="007719E8">
        <w:t xml:space="preserve"> stala členským štátom Európskej únie, nemôže </w:t>
      </w:r>
      <w:r w:rsidRPr="007719E8">
        <w:rPr>
          <w:i/>
          <w:iCs/>
        </w:rPr>
        <w:t>rozhodcovská doložka</w:t>
      </w:r>
      <w:r w:rsidRPr="007719E8">
        <w:t xml:space="preserve"> v takejto </w:t>
      </w:r>
      <w:r w:rsidRPr="007719E8">
        <w:rPr>
          <w:i/>
          <w:iCs/>
        </w:rPr>
        <w:t>bilaterálnej investičnej zmluve</w:t>
      </w:r>
      <w:r w:rsidRPr="007719E8">
        <w:t xml:space="preserve"> slúžiť ako právny základ pre </w:t>
      </w:r>
      <w:r w:rsidRPr="007719E8">
        <w:rPr>
          <w:i/>
          <w:iCs/>
        </w:rPr>
        <w:t>rozhodcovské konanie</w:t>
      </w:r>
      <w:r w:rsidRPr="007719E8">
        <w:t>.“</w:t>
      </w:r>
    </w:p>
    <w:p w14:paraId="4E259B5C" w14:textId="77777777" w:rsidR="002700AF" w:rsidRPr="007719E8" w:rsidRDefault="002700AF" w:rsidP="00B86A8B"/>
    <w:p w14:paraId="13C5F556" w14:textId="0D70DCF0" w:rsidR="002700AF" w:rsidRPr="007719E8" w:rsidRDefault="002700AF" w:rsidP="00DF0E94">
      <w:r w:rsidRPr="007719E8">
        <w:t>Pokiaľ ide o</w:t>
      </w:r>
      <w:r w:rsidR="002F52CD" w:rsidRPr="007719E8">
        <w:t xml:space="preserve"> </w:t>
      </w:r>
      <w:r w:rsidRPr="007719E8">
        <w:t>pojmy</w:t>
      </w:r>
      <w:r w:rsidR="00DF0E94" w:rsidRPr="007719E8">
        <w:t xml:space="preserve"> vyznačené kurzívou</w:t>
      </w:r>
      <w:r w:rsidRPr="007719E8">
        <w:t xml:space="preserve">, pozri vymedzenia pojmov stanovené v článku 1 Dohody o ukončení bilaterálnych investičných zmlúv medzi členskými štátmi </w:t>
      </w:r>
      <w:r w:rsidR="00DF0E94" w:rsidRPr="007719E8">
        <w:t>Európskej únie</w:t>
      </w:r>
      <w:r w:rsidRPr="007719E8">
        <w:t>.</w:t>
      </w:r>
    </w:p>
    <w:p w14:paraId="2C61A0B6" w14:textId="77777777" w:rsidR="002700AF" w:rsidRPr="007719E8" w:rsidRDefault="002700AF" w:rsidP="00B86A8B"/>
    <w:p w14:paraId="385F2FFF" w14:textId="46D5BBB6" w:rsidR="002700AF" w:rsidRPr="007719E8" w:rsidRDefault="002700AF" w:rsidP="00B86A8B"/>
    <w:p w14:paraId="108F0B4A" w14:textId="3BF93CBB" w:rsidR="00875714" w:rsidRPr="007719E8" w:rsidRDefault="00875714" w:rsidP="00875714">
      <w:pPr>
        <w:jc w:val="center"/>
      </w:pPr>
      <w:r w:rsidRPr="007719E8">
        <w:t>________________</w:t>
      </w:r>
    </w:p>
    <w:p w14:paraId="50D6B4AF" w14:textId="77777777" w:rsidR="00875714" w:rsidRPr="007719E8" w:rsidRDefault="00875714" w:rsidP="00B86A8B">
      <w:pPr>
        <w:sectPr w:rsidR="00875714" w:rsidRPr="007719E8" w:rsidSect="00875714">
          <w:footerReference w:type="default" r:id="rId10"/>
          <w:pgSz w:w="11906" w:h="16838" w:code="9"/>
          <w:pgMar w:top="1134" w:right="1134" w:bottom="1134" w:left="1134" w:header="1134" w:footer="1134" w:gutter="0"/>
          <w:pgNumType w:start="1"/>
          <w:cols w:space="708"/>
          <w:docGrid w:linePitch="360"/>
        </w:sectPr>
      </w:pPr>
    </w:p>
    <w:p w14:paraId="56AAFD49" w14:textId="77777777" w:rsidR="00747371" w:rsidRPr="007719E8" w:rsidRDefault="002700AF" w:rsidP="00747371">
      <w:pPr>
        <w:jc w:val="right"/>
        <w:rPr>
          <w:b/>
          <w:bCs/>
          <w:u w:val="single"/>
        </w:rPr>
      </w:pPr>
      <w:r w:rsidRPr="007719E8">
        <w:rPr>
          <w:b/>
          <w:bCs/>
          <w:u w:val="single"/>
        </w:rPr>
        <w:t>PRÍLOHA D</w:t>
      </w:r>
    </w:p>
    <w:p w14:paraId="34BD1730" w14:textId="77777777" w:rsidR="00747371" w:rsidRPr="007719E8" w:rsidRDefault="00747371" w:rsidP="00747371"/>
    <w:p w14:paraId="26CDE3A1" w14:textId="77777777" w:rsidR="00747371" w:rsidRPr="007719E8" w:rsidRDefault="00747371" w:rsidP="00747371"/>
    <w:p w14:paraId="36C12739" w14:textId="5E18B445" w:rsidR="002700AF" w:rsidRPr="007719E8" w:rsidRDefault="002F225D" w:rsidP="002F225D">
      <w:pPr>
        <w:jc w:val="center"/>
      </w:pPr>
      <w:r w:rsidRPr="007719E8">
        <w:t xml:space="preserve">ORIENTAČNÝ SADZOBNÍK HONORÁROV SPROSTREDKOVATEĽA </w:t>
      </w:r>
      <w:r w:rsidRPr="007719E8">
        <w:br/>
        <w:t>PODĽA ČLÁNKU 9 ODS. 8 POSLEDNEJ VETY</w:t>
      </w:r>
    </w:p>
    <w:p w14:paraId="2B0A8A87" w14:textId="2078DFF0" w:rsidR="002700AF" w:rsidRPr="007719E8" w:rsidRDefault="002700AF" w:rsidP="00B86A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3378"/>
      </w:tblGrid>
      <w:tr w:rsidR="000735FA" w:rsidRPr="007719E8" w14:paraId="182434D3" w14:textId="77777777" w:rsidTr="00D737DD">
        <w:tc>
          <w:tcPr>
            <w:tcW w:w="3286" w:type="pct"/>
          </w:tcPr>
          <w:p w14:paraId="57455A6A" w14:textId="5DBC0B34" w:rsidR="002F225D" w:rsidRPr="007719E8" w:rsidRDefault="002F225D" w:rsidP="00D737DD">
            <w:pPr>
              <w:spacing w:before="60" w:after="60" w:line="240" w:lineRule="auto"/>
              <w:rPr>
                <w:szCs w:val="24"/>
              </w:rPr>
            </w:pPr>
            <w:r w:rsidRPr="007719E8">
              <w:rPr>
                <w:szCs w:val="24"/>
                <w:lang w:eastAsia="en-GB"/>
              </w:rPr>
              <w:t>Začatie štruktúrovaného dialógu, predbežná interná analýza a žiadosť adresovaná investorovi a hostiteľskému členskému štátu, kde sa investícia uskutočňuje, aby do dvoch mesiacov od vymenovania sprostredkovateľa predložili písomné podania</w:t>
            </w:r>
          </w:p>
        </w:tc>
        <w:tc>
          <w:tcPr>
            <w:tcW w:w="1714" w:type="pct"/>
          </w:tcPr>
          <w:p w14:paraId="1AAA73AB" w14:textId="77777777" w:rsidR="002F225D" w:rsidRPr="007719E8" w:rsidRDefault="002F225D" w:rsidP="00D737DD">
            <w:pPr>
              <w:spacing w:before="60" w:after="60" w:line="240" w:lineRule="auto"/>
              <w:jc w:val="center"/>
              <w:rPr>
                <w:szCs w:val="24"/>
              </w:rPr>
            </w:pPr>
            <w:r w:rsidRPr="007719E8">
              <w:rPr>
                <w:szCs w:val="24"/>
              </w:rPr>
              <w:t>1 000 EUR</w:t>
            </w:r>
          </w:p>
        </w:tc>
      </w:tr>
      <w:tr w:rsidR="000735FA" w:rsidRPr="007719E8" w14:paraId="1E19EF8F" w14:textId="77777777" w:rsidTr="00D737DD">
        <w:tc>
          <w:tcPr>
            <w:tcW w:w="3286" w:type="pct"/>
          </w:tcPr>
          <w:p w14:paraId="400B43FD" w14:textId="1DD33921" w:rsidR="002F225D" w:rsidRPr="007719E8" w:rsidRDefault="002F225D" w:rsidP="00D737DD">
            <w:pPr>
              <w:spacing w:before="60" w:after="60" w:line="240" w:lineRule="auto"/>
              <w:rPr>
                <w:szCs w:val="24"/>
              </w:rPr>
            </w:pPr>
            <w:r w:rsidRPr="007719E8">
              <w:rPr>
                <w:szCs w:val="24"/>
              </w:rPr>
              <w:t>Organizácia rokovaní o urovnaní a podpora strán s cieľom dosiahnuť urovnanie zmierom</w:t>
            </w:r>
          </w:p>
        </w:tc>
        <w:tc>
          <w:tcPr>
            <w:tcW w:w="1714" w:type="pct"/>
          </w:tcPr>
          <w:p w14:paraId="0B3C29BD" w14:textId="77777777" w:rsidR="002F225D" w:rsidRPr="007719E8" w:rsidRDefault="002F225D" w:rsidP="00D737DD">
            <w:pPr>
              <w:spacing w:before="60" w:after="60" w:line="240" w:lineRule="auto"/>
              <w:jc w:val="center"/>
              <w:rPr>
                <w:szCs w:val="24"/>
              </w:rPr>
            </w:pPr>
            <w:r w:rsidRPr="007719E8">
              <w:rPr>
                <w:szCs w:val="24"/>
              </w:rPr>
              <w:t>1 000 EUR</w:t>
            </w:r>
          </w:p>
        </w:tc>
      </w:tr>
      <w:tr w:rsidR="000735FA" w:rsidRPr="007719E8" w14:paraId="60D1A73F" w14:textId="77777777" w:rsidTr="00D737DD">
        <w:tc>
          <w:tcPr>
            <w:tcW w:w="3286" w:type="pct"/>
          </w:tcPr>
          <w:p w14:paraId="640807C1" w14:textId="3A7BA1DC" w:rsidR="002F225D" w:rsidRPr="007719E8" w:rsidRDefault="002F225D" w:rsidP="00D737DD">
            <w:pPr>
              <w:spacing w:before="60" w:after="60" w:line="240" w:lineRule="auto"/>
              <w:rPr>
                <w:szCs w:val="24"/>
              </w:rPr>
            </w:pPr>
            <w:r w:rsidRPr="007719E8">
              <w:rPr>
                <w:szCs w:val="24"/>
              </w:rPr>
              <w:t>Návrh urovnania zmierom</w:t>
            </w:r>
          </w:p>
        </w:tc>
        <w:tc>
          <w:tcPr>
            <w:tcW w:w="1714" w:type="pct"/>
          </w:tcPr>
          <w:p w14:paraId="231E69E8" w14:textId="77777777" w:rsidR="002F225D" w:rsidRPr="007719E8" w:rsidRDefault="002F225D" w:rsidP="00D737DD">
            <w:pPr>
              <w:spacing w:before="60" w:after="60" w:line="240" w:lineRule="auto"/>
              <w:jc w:val="center"/>
              <w:rPr>
                <w:szCs w:val="24"/>
              </w:rPr>
            </w:pPr>
            <w:r w:rsidRPr="007719E8">
              <w:rPr>
                <w:szCs w:val="24"/>
              </w:rPr>
              <w:t>1 000 EUR</w:t>
            </w:r>
          </w:p>
        </w:tc>
      </w:tr>
      <w:tr w:rsidR="000735FA" w:rsidRPr="007719E8" w14:paraId="165EB7C8" w14:textId="77777777" w:rsidTr="00D737DD">
        <w:tc>
          <w:tcPr>
            <w:tcW w:w="3286" w:type="pct"/>
          </w:tcPr>
          <w:p w14:paraId="6609FE0A" w14:textId="68C105A9" w:rsidR="002F225D" w:rsidRPr="007719E8" w:rsidRDefault="002F225D" w:rsidP="00D737DD">
            <w:pPr>
              <w:spacing w:before="60" w:after="60" w:line="240" w:lineRule="auto"/>
              <w:rPr>
                <w:szCs w:val="24"/>
              </w:rPr>
            </w:pPr>
            <w:r w:rsidRPr="007719E8">
              <w:rPr>
                <w:szCs w:val="24"/>
                <w:lang w:eastAsia="en-GB"/>
              </w:rPr>
              <w:t>(Ak urovnanie zmierom nebolo dosiahnuté) organizácia ďalších rokovaní na základe zmien požadovaných stranami s cieľom nájsť vzájomne prijateľné riešenie sporu</w:t>
            </w:r>
          </w:p>
        </w:tc>
        <w:tc>
          <w:tcPr>
            <w:tcW w:w="1714" w:type="pct"/>
          </w:tcPr>
          <w:p w14:paraId="2863C3E4" w14:textId="77777777" w:rsidR="002F225D" w:rsidRPr="007719E8" w:rsidRDefault="002F225D" w:rsidP="00D737DD">
            <w:pPr>
              <w:spacing w:before="60" w:after="60" w:line="240" w:lineRule="auto"/>
              <w:jc w:val="center"/>
              <w:rPr>
                <w:szCs w:val="24"/>
              </w:rPr>
            </w:pPr>
            <w:r w:rsidRPr="007719E8">
              <w:rPr>
                <w:szCs w:val="24"/>
              </w:rPr>
              <w:t>1 000 EUR</w:t>
            </w:r>
          </w:p>
        </w:tc>
      </w:tr>
      <w:tr w:rsidR="002F225D" w:rsidRPr="007719E8" w14:paraId="47CC0CD1" w14:textId="77777777" w:rsidTr="00D737DD">
        <w:tc>
          <w:tcPr>
            <w:tcW w:w="3286" w:type="pct"/>
          </w:tcPr>
          <w:p w14:paraId="4ABD1EBD" w14:textId="051CBA6A" w:rsidR="002F225D" w:rsidRPr="007719E8" w:rsidRDefault="002F225D" w:rsidP="00D737DD">
            <w:pPr>
              <w:spacing w:before="60" w:after="60" w:line="240" w:lineRule="auto"/>
              <w:rPr>
                <w:szCs w:val="24"/>
                <w:lang w:eastAsia="en-GB"/>
              </w:rPr>
            </w:pPr>
            <w:r w:rsidRPr="007719E8">
              <w:rPr>
                <w:szCs w:val="24"/>
                <w:lang w:eastAsia="en-GB"/>
              </w:rPr>
              <w:t>(Ak sa ešte nenašlo riešenie) návrh na urovnanie zmierom</w:t>
            </w:r>
          </w:p>
        </w:tc>
        <w:tc>
          <w:tcPr>
            <w:tcW w:w="1714" w:type="pct"/>
          </w:tcPr>
          <w:p w14:paraId="54512382" w14:textId="77777777" w:rsidR="002F225D" w:rsidRPr="007719E8" w:rsidRDefault="002F225D" w:rsidP="00D737DD">
            <w:pPr>
              <w:spacing w:before="60" w:after="60" w:line="240" w:lineRule="auto"/>
              <w:jc w:val="center"/>
              <w:rPr>
                <w:szCs w:val="24"/>
              </w:rPr>
            </w:pPr>
            <w:r w:rsidRPr="007719E8">
              <w:rPr>
                <w:szCs w:val="24"/>
              </w:rPr>
              <w:t>1 000 EUR</w:t>
            </w:r>
          </w:p>
        </w:tc>
      </w:tr>
    </w:tbl>
    <w:p w14:paraId="5833C50A" w14:textId="5BD6FFB1" w:rsidR="002F225D" w:rsidRPr="007719E8" w:rsidRDefault="002F225D" w:rsidP="00B86A8B"/>
    <w:p w14:paraId="621BFFB1" w14:textId="115C5D05" w:rsidR="002F225D" w:rsidRPr="007719E8" w:rsidRDefault="002F225D" w:rsidP="00B86A8B"/>
    <w:p w14:paraId="61321938" w14:textId="5841D84C" w:rsidR="007B5F1C" w:rsidRDefault="002F225D" w:rsidP="002F225D">
      <w:pPr>
        <w:jc w:val="center"/>
      </w:pPr>
      <w:r w:rsidRPr="007719E8">
        <w:t>________________</w:t>
      </w:r>
    </w:p>
    <w:p w14:paraId="03AE1E75" w14:textId="77777777" w:rsidR="007B5F1C" w:rsidRPr="007B5F1C" w:rsidRDefault="007B5F1C" w:rsidP="007B5F1C"/>
    <w:p w14:paraId="41B7A3C8" w14:textId="77777777" w:rsidR="007B5F1C" w:rsidRPr="007B5F1C" w:rsidRDefault="007B5F1C" w:rsidP="007B5F1C"/>
    <w:p w14:paraId="1D9407FE" w14:textId="77777777" w:rsidR="007B5F1C" w:rsidRPr="007B5F1C" w:rsidRDefault="007B5F1C" w:rsidP="007B5F1C"/>
    <w:p w14:paraId="447A64AF" w14:textId="77777777" w:rsidR="007B5F1C" w:rsidRPr="007B5F1C" w:rsidRDefault="007B5F1C" w:rsidP="007B5F1C"/>
    <w:p w14:paraId="01EA753A" w14:textId="77777777" w:rsidR="007B5F1C" w:rsidRPr="007B5F1C" w:rsidRDefault="007B5F1C" w:rsidP="007B5F1C"/>
    <w:p w14:paraId="0195304A" w14:textId="77777777" w:rsidR="007B5F1C" w:rsidRPr="007B5F1C" w:rsidRDefault="007B5F1C" w:rsidP="007B5F1C"/>
    <w:p w14:paraId="7113C93A" w14:textId="25E4EC14" w:rsidR="007B5F1C" w:rsidRDefault="007B5F1C" w:rsidP="007B5F1C"/>
    <w:p w14:paraId="5A416F57" w14:textId="3F991A28" w:rsidR="007030B3" w:rsidRPr="007B5F1C" w:rsidRDefault="007B5F1C" w:rsidP="007B5F1C">
      <w:pPr>
        <w:tabs>
          <w:tab w:val="left" w:pos="2033"/>
        </w:tabs>
      </w:pPr>
      <w:r>
        <w:tab/>
      </w:r>
    </w:p>
    <w:sectPr w:rsidR="007030B3" w:rsidRPr="007B5F1C" w:rsidSect="00747371">
      <w:footerReference w:type="default" r:id="rId11"/>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7F84D" w14:textId="77777777" w:rsidR="007379BF" w:rsidRDefault="007379BF">
      <w:r>
        <w:separator/>
      </w:r>
    </w:p>
  </w:endnote>
  <w:endnote w:type="continuationSeparator" w:id="0">
    <w:p w14:paraId="517BC510" w14:textId="77777777" w:rsidR="007379BF" w:rsidRDefault="007379B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AB8C" w14:textId="77777777" w:rsidR="007379BF" w:rsidRDefault="007379BF" w:rsidP="00F51484">
    <w:pPr>
      <w:pStyle w:val="Footer"/>
    </w:pPr>
  </w:p>
  <w:p w14:paraId="62A756BB" w14:textId="5483C261" w:rsidR="007379BF" w:rsidRPr="00F51484" w:rsidRDefault="007379BF" w:rsidP="00F51484">
    <w:pPr>
      <w:pStyle w:val="Footer"/>
      <w:jc w:val="center"/>
      <w:rPr>
        <w:lang w:val="fr-BE"/>
      </w:rPr>
    </w:pPr>
    <w:r w:rsidRPr="00D608CA">
      <w:rPr>
        <w:lang w:val="fr-BE"/>
      </w:rPr>
      <w:t>A/T/BIT/</w:t>
    </w:r>
    <w:r>
      <w:rPr>
        <w:lang w:val="fr-BE"/>
      </w:rPr>
      <w:t>Príloha</w:t>
    </w:r>
    <w:r w:rsidRPr="00D608CA">
      <w:rPr>
        <w:lang w:val="fr-BE"/>
      </w:rPr>
      <w:t xml:space="preserve"> A/</w:t>
    </w:r>
    <w:r>
      <w:rPr>
        <w:lang w:val="fr-BE"/>
      </w:rPr>
      <w:t>sk</w:t>
    </w:r>
    <w:r w:rsidRPr="00D608CA">
      <w:rPr>
        <w:lang w:val="fr-BE"/>
      </w:rPr>
      <w:t xml:space="preserve"> </w:t>
    </w:r>
    <w:r>
      <w:fldChar w:fldCharType="begin"/>
    </w:r>
    <w:r w:rsidRPr="00D608CA">
      <w:rPr>
        <w:lang w:val="fr-BE"/>
      </w:rPr>
      <w:instrText xml:space="preserve"> PAGE  \* MERGEFORMAT </w:instrText>
    </w:r>
    <w:r>
      <w:fldChar w:fldCharType="separate"/>
    </w:r>
    <w:r w:rsidR="00F4669D">
      <w:rPr>
        <w:noProof/>
        <w:lang w:val="fr-BE"/>
      </w:rPr>
      <w:t>43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C27F" w14:textId="77777777" w:rsidR="007379BF" w:rsidRDefault="007379BF" w:rsidP="00F51484">
    <w:pPr>
      <w:pStyle w:val="Footer"/>
    </w:pPr>
  </w:p>
  <w:p w14:paraId="78BE3B01" w14:textId="4726E748" w:rsidR="007379BF" w:rsidRPr="00F51484" w:rsidRDefault="007379BF" w:rsidP="001F3C23">
    <w:pPr>
      <w:pStyle w:val="Footer"/>
      <w:jc w:val="center"/>
      <w:rPr>
        <w:lang w:val="fr-BE"/>
      </w:rPr>
    </w:pPr>
    <w:r w:rsidRPr="00D608CA">
      <w:rPr>
        <w:lang w:val="fr-BE"/>
      </w:rPr>
      <w:t>A/T/BIT/</w:t>
    </w:r>
    <w:r>
      <w:rPr>
        <w:lang w:val="fr-BE"/>
      </w:rPr>
      <w:t>Príloha</w:t>
    </w:r>
    <w:r w:rsidRPr="00D608CA">
      <w:rPr>
        <w:lang w:val="fr-BE"/>
      </w:rPr>
      <w:t xml:space="preserve"> </w:t>
    </w:r>
    <w:r>
      <w:rPr>
        <w:lang w:val="fr-BE"/>
      </w:rPr>
      <w:t>B</w:t>
    </w:r>
    <w:r w:rsidRPr="00D608CA">
      <w:rPr>
        <w:lang w:val="fr-BE"/>
      </w:rPr>
      <w:t>/</w:t>
    </w:r>
    <w:r>
      <w:rPr>
        <w:lang w:val="fr-BE"/>
      </w:rPr>
      <w:t>sk</w:t>
    </w:r>
    <w:r w:rsidRPr="00D608CA">
      <w:rPr>
        <w:lang w:val="fr-BE"/>
      </w:rPr>
      <w:t xml:space="preserve"> </w:t>
    </w:r>
    <w:r>
      <w:fldChar w:fldCharType="begin"/>
    </w:r>
    <w:r w:rsidRPr="00D608CA">
      <w:rPr>
        <w:lang w:val="fr-BE"/>
      </w:rPr>
      <w:instrText xml:space="preserve"> PAGE  \* MERGEFORMAT </w:instrText>
    </w:r>
    <w:r>
      <w:fldChar w:fldCharType="separate"/>
    </w:r>
    <w:r w:rsidR="00F4669D">
      <w:rPr>
        <w:noProof/>
        <w:lang w:val="fr-BE"/>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FCEB" w14:textId="77777777" w:rsidR="007379BF" w:rsidRDefault="007379BF" w:rsidP="00F51484">
    <w:pPr>
      <w:pStyle w:val="Footer"/>
    </w:pPr>
  </w:p>
  <w:p w14:paraId="36C7950B" w14:textId="4C7489B8" w:rsidR="007379BF" w:rsidRPr="00F51484" w:rsidRDefault="007379BF" w:rsidP="00875714">
    <w:pPr>
      <w:pStyle w:val="Footer"/>
      <w:jc w:val="center"/>
      <w:rPr>
        <w:lang w:val="fr-BE"/>
      </w:rPr>
    </w:pPr>
    <w:r w:rsidRPr="00D608CA">
      <w:rPr>
        <w:lang w:val="fr-BE"/>
      </w:rPr>
      <w:t>A/T/BIT/</w:t>
    </w:r>
    <w:r>
      <w:rPr>
        <w:lang w:val="fr-BE"/>
      </w:rPr>
      <w:t>Príloha</w:t>
    </w:r>
    <w:r w:rsidRPr="00D608CA">
      <w:rPr>
        <w:lang w:val="fr-BE"/>
      </w:rPr>
      <w:t xml:space="preserve"> </w:t>
    </w:r>
    <w:r>
      <w:rPr>
        <w:lang w:val="fr-BE"/>
      </w:rPr>
      <w:t>C</w:t>
    </w:r>
    <w:r w:rsidRPr="00D608CA">
      <w:rPr>
        <w:lang w:val="fr-BE"/>
      </w:rPr>
      <w:t>/</w:t>
    </w:r>
    <w:r>
      <w:rPr>
        <w:lang w:val="fr-BE"/>
      </w:rPr>
      <w:t>sk</w:t>
    </w:r>
    <w:r w:rsidRPr="00D608CA">
      <w:rPr>
        <w:lang w:val="fr-BE"/>
      </w:rPr>
      <w:t xml:space="preserve"> </w:t>
    </w:r>
    <w:r>
      <w:fldChar w:fldCharType="begin"/>
    </w:r>
    <w:r w:rsidRPr="00D608CA">
      <w:rPr>
        <w:lang w:val="fr-BE"/>
      </w:rPr>
      <w:instrText xml:space="preserve"> PAGE  \* MERGEFORMAT </w:instrText>
    </w:r>
    <w:r>
      <w:fldChar w:fldCharType="separate"/>
    </w:r>
    <w:r w:rsidR="00F4669D">
      <w:rPr>
        <w:noProof/>
        <w:lang w:val="fr-BE"/>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45AC" w14:textId="77777777" w:rsidR="007379BF" w:rsidRDefault="007379BF" w:rsidP="00F51484">
    <w:pPr>
      <w:pStyle w:val="Footer"/>
    </w:pPr>
  </w:p>
  <w:p w14:paraId="76C5BDFC" w14:textId="6DB42E5B" w:rsidR="007379BF" w:rsidRPr="00F51484" w:rsidRDefault="007379BF" w:rsidP="00747371">
    <w:pPr>
      <w:pStyle w:val="Footer"/>
      <w:jc w:val="center"/>
      <w:rPr>
        <w:lang w:val="fr-BE"/>
      </w:rPr>
    </w:pPr>
    <w:r w:rsidRPr="00D608CA">
      <w:rPr>
        <w:lang w:val="fr-BE"/>
      </w:rPr>
      <w:t>A/T/BIT/</w:t>
    </w:r>
    <w:r>
      <w:rPr>
        <w:lang w:val="fr-BE"/>
      </w:rPr>
      <w:t>Príloha</w:t>
    </w:r>
    <w:r w:rsidRPr="00D608CA">
      <w:rPr>
        <w:lang w:val="fr-BE"/>
      </w:rPr>
      <w:t xml:space="preserve"> </w:t>
    </w:r>
    <w:r>
      <w:rPr>
        <w:lang w:val="fr-BE"/>
      </w:rPr>
      <w:t>D</w:t>
    </w:r>
    <w:r w:rsidRPr="00D608CA">
      <w:rPr>
        <w:lang w:val="fr-BE"/>
      </w:rPr>
      <w:t>/</w:t>
    </w:r>
    <w:r>
      <w:rPr>
        <w:lang w:val="fr-BE"/>
      </w:rPr>
      <w:t>sk</w:t>
    </w:r>
    <w:r w:rsidRPr="00D608CA">
      <w:rPr>
        <w:lang w:val="fr-BE"/>
      </w:rPr>
      <w:t xml:space="preserve"> </w:t>
    </w:r>
    <w:r>
      <w:fldChar w:fldCharType="begin"/>
    </w:r>
    <w:r w:rsidRPr="00D608CA">
      <w:rPr>
        <w:lang w:val="fr-BE"/>
      </w:rPr>
      <w:instrText xml:space="preserve"> PAGE  \* MERGEFORMAT </w:instrText>
    </w:r>
    <w:r>
      <w:fldChar w:fldCharType="separate"/>
    </w:r>
    <w:r w:rsidR="00F4669D">
      <w:rPr>
        <w:noProof/>
        <w:lang w:val="fr-B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A4DE" w14:textId="77777777" w:rsidR="007379BF" w:rsidRDefault="007379BF">
      <w:pPr>
        <w:pStyle w:val="FootnoteText"/>
      </w:pPr>
      <w:r>
        <w:separator/>
      </w:r>
    </w:p>
  </w:footnote>
  <w:footnote w:type="continuationSeparator" w:id="0">
    <w:p w14:paraId="2394D06F" w14:textId="77777777" w:rsidR="007379BF" w:rsidRDefault="007379BF">
      <w:pPr>
        <w:pStyle w:val="FootnoteText"/>
      </w:pPr>
      <w:r>
        <w:separator/>
      </w:r>
    </w:p>
  </w:footnote>
  <w:footnote w:id="1">
    <w:p w14:paraId="15258878" w14:textId="31ADD0C4" w:rsidR="007379BF" w:rsidRDefault="007379BF">
      <w:pPr>
        <w:pStyle w:val="FootnoteText"/>
      </w:pPr>
      <w:r w:rsidRPr="008E45BA">
        <w:rPr>
          <w:rStyle w:val="FootnoteReference"/>
        </w:rPr>
        <w:footnoteRef/>
      </w:r>
      <w:r w:rsidRPr="008E45BA">
        <w:tab/>
        <w:t>Aby nevznikali pochybnosti, každá bilaterálna investičná zmluva uvedená v tejto prílohe zahŕňa podľa okolností akúkoľvek zmenu, protokol, prílohu alebo výmenu listov.</w:t>
      </w:r>
    </w:p>
    <w:p w14:paraId="742ECBA9" w14:textId="77777777" w:rsidR="007B5F1C" w:rsidRPr="008E45BA" w:rsidRDefault="007B5F1C">
      <w:pPr>
        <w:pStyle w:val="FootnoteText"/>
        <w:rPr>
          <w:lang w:val="en-GB"/>
        </w:rPr>
      </w:pPr>
    </w:p>
  </w:footnote>
  <w:footnote w:id="2">
    <w:p w14:paraId="37D34970" w14:textId="51047FFB" w:rsidR="007379BF" w:rsidRDefault="007379BF" w:rsidP="00892613">
      <w:pPr>
        <w:pStyle w:val="FootnoteText"/>
      </w:pPr>
      <w:r w:rsidRPr="008E45BA">
        <w:rPr>
          <w:rStyle w:val="FootnoteReference"/>
        </w:rPr>
        <w:footnoteRef/>
      </w:r>
      <w:r w:rsidRPr="008E45BA">
        <w:tab/>
        <w:t>V záujme väčšej istoty sa objasňuje, že ak sa spomína Československá socialistická republika alebo Česká a Slovenská Federatívna Republika ako zmluvná strana bilaterálnej investičnej zmluvy uvedenej v tejto prílohe, odkaz na Československú socialistickú republiku alebo Českú a Slovenskú Federatívnu Republiku sa podľa okolností musí chápať ako odkaz na Českú republiku a/alebo Slovenskú republiku.</w:t>
      </w:r>
    </w:p>
    <w:p w14:paraId="34AEAAF5" w14:textId="77777777" w:rsidR="007B5F1C" w:rsidRPr="008E45BA" w:rsidRDefault="007B5F1C" w:rsidP="00892613">
      <w:pPr>
        <w:pStyle w:val="FootnoteText"/>
      </w:pPr>
    </w:p>
  </w:footnote>
  <w:footnote w:id="3">
    <w:p w14:paraId="26FAADE2" w14:textId="797F6857" w:rsidR="007379BF" w:rsidRDefault="007379BF" w:rsidP="000C4943">
      <w:pPr>
        <w:pStyle w:val="FootnoteText"/>
      </w:pPr>
      <w:r w:rsidRPr="008E45BA">
        <w:rPr>
          <w:rStyle w:val="FootnoteReference"/>
        </w:rPr>
        <w:footnoteRef/>
      </w:r>
      <w:r w:rsidRPr="008E45BA">
        <w:tab/>
        <w:t>V záujme väčšej istoty sa objasňuje, že formálne ukončenie bilaterálnej investičnej zmluvy medzi Nemeckom a Chorvátskom touto dohodou sa nevykladá tak, že by sa vo vzťahoch medzi Nemeckom a Chorvátskom mohla obnoviť bilaterálna investičná zmluva medzi Nemeckom a bývalou Juhoslovanskou socialistickou federatívnou republikou (JSFR). Týmto nie je dotknutá uplatniteľnosť bilaterálnej investičnej zmluvy medzi Nemeckom a bývalou JSFR vo vzťahoch medzi Nemeckom a niektorými štátmi, ktoré vznikli na území bývalej JSFR a ktoré nie sú členskými štátmi EÚ.</w:t>
      </w:r>
    </w:p>
    <w:p w14:paraId="27D2DBED" w14:textId="77777777" w:rsidR="007B5F1C" w:rsidRPr="008E45BA" w:rsidRDefault="007B5F1C" w:rsidP="000C4943">
      <w:pPr>
        <w:pStyle w:val="FootnoteText"/>
      </w:pPr>
    </w:p>
  </w:footnote>
  <w:footnote w:id="4">
    <w:p w14:paraId="07E1E6F2" w14:textId="522F8715" w:rsidR="007379BF" w:rsidRDefault="007379BF" w:rsidP="00892613">
      <w:pPr>
        <w:pStyle w:val="FootnoteText"/>
      </w:pPr>
      <w:r w:rsidRPr="008E45BA">
        <w:rPr>
          <w:rStyle w:val="FootnoteReference"/>
        </w:rPr>
        <w:footnoteRef/>
      </w:r>
      <w:r w:rsidRPr="008E45BA">
        <w:tab/>
        <w:t>V záujme väčšej istoty sa objasňuje, že ak sa spomína Československá socialistická republika alebo Česká a Slovenská Federatívna Republika ako zmluvná strana bilaterálnej investičnej zmluvy uvedenej v tejto prílohe, odkaz na Československú socialistickú republiku alebo Českú a Slovenskú Federatívnu Republiku sa podľa okolností musí chápať ako odkaz na Českú republiku a/alebo Slovenskú republiku.</w:t>
      </w:r>
    </w:p>
    <w:p w14:paraId="045E1DE1" w14:textId="77777777" w:rsidR="007B5F1C" w:rsidRPr="008E45BA" w:rsidRDefault="007B5F1C" w:rsidP="00892613">
      <w:pPr>
        <w:pStyle w:val="FootnoteText"/>
      </w:pPr>
    </w:p>
  </w:footnote>
  <w:footnote w:id="5">
    <w:p w14:paraId="081CE4D8" w14:textId="71415C9C" w:rsidR="007379BF" w:rsidRDefault="007379BF" w:rsidP="00644798">
      <w:pPr>
        <w:pStyle w:val="FootnoteText"/>
      </w:pPr>
      <w:r w:rsidRPr="008E45BA">
        <w:rPr>
          <w:rStyle w:val="FootnoteReference"/>
        </w:rPr>
        <w:footnoteRef/>
      </w:r>
      <w:r w:rsidRPr="008E45BA">
        <w:tab/>
        <w:t>V záujme väčšej istoty sa objasňuje, že formálne ukončenie bilaterálnej investičnej zmluvy medzi Francúzskom a Chorvátskom touto dohodou sa nevykladá tak, že by sa vo vzťahoch medzi Francúzskom a Chorvátskom mohla obnoviť bilaterálna investičná zmluva medzi Francúzskom a bývalou Juhoslovanskou socialistickou federatívnou republikou (JSFR).</w:t>
      </w:r>
    </w:p>
    <w:p w14:paraId="738ACF6B" w14:textId="77777777" w:rsidR="007B5F1C" w:rsidRPr="008E45BA" w:rsidRDefault="007B5F1C" w:rsidP="00644798">
      <w:pPr>
        <w:pStyle w:val="FootnoteText"/>
      </w:pPr>
    </w:p>
  </w:footnote>
  <w:footnote w:id="6">
    <w:p w14:paraId="2D9F0E1C" w14:textId="606A283D" w:rsidR="007379BF" w:rsidRDefault="007379BF" w:rsidP="00644798">
      <w:pPr>
        <w:pStyle w:val="FootnoteText"/>
      </w:pPr>
      <w:r w:rsidRPr="008E45BA">
        <w:rPr>
          <w:rStyle w:val="FootnoteReference"/>
        </w:rPr>
        <w:footnoteRef/>
      </w:r>
      <w:r w:rsidRPr="008E45BA">
        <w:tab/>
        <w:t>V záujme väčšej istoty sa objasňuje, že formálne ukončenie bilaterálnej investičnej zmluvy medzi Francúzskom a Chorvátskom touto dohodou sa nevykladá tak, že by sa vo vzťahoch medzi Francúzskom a Chorvátskom mohla obnoviť bilaterálna investičná zmluva medzi Francúzskom a bývalou Juhoslovanskou socialistickou federatívnou republikou (JSFR).</w:t>
      </w:r>
    </w:p>
    <w:p w14:paraId="63969249" w14:textId="77777777" w:rsidR="007B5F1C" w:rsidRPr="008E45BA" w:rsidRDefault="007B5F1C" w:rsidP="00644798">
      <w:pPr>
        <w:pStyle w:val="FootnoteText"/>
      </w:pPr>
    </w:p>
  </w:footnote>
  <w:footnote w:id="7">
    <w:p w14:paraId="392231EF" w14:textId="5A173551" w:rsidR="007379BF" w:rsidRDefault="007379BF" w:rsidP="000C4943">
      <w:pPr>
        <w:pStyle w:val="FootnoteText"/>
      </w:pPr>
      <w:r w:rsidRPr="008E45BA">
        <w:rPr>
          <w:rStyle w:val="FootnoteReference"/>
        </w:rPr>
        <w:footnoteRef/>
      </w:r>
      <w:r w:rsidRPr="008E45BA">
        <w:tab/>
        <w:t>V záujme väčšej istoty sa objasňuje, že formálne ukončenie tejto bilaterálnej investičnej zmluvy medzi Nemeckom a Chorvátskom touto dohodou sa nevykladá tak, že by sa vo vzťahoch medzi Nemeckom a Chorvátskom mohla obnoviť bilaterálna investičná zmluva medzi Nemeckom a bývalou Juhoslovanskou socialistickou federatívnou republikou (JSFR). Týmto nie je dotknutá uplatniteľnosť bilaterálnej investičnej zmluvy medzi Nemeckom a bývalou JSFR vo vzťahoch medzi Nemeckom a niektorými štátmi, ktoré vznikli na území bývalej JSFR a ktoré nie sú členskými štátmi EÚ.</w:t>
      </w:r>
    </w:p>
    <w:p w14:paraId="47653B31" w14:textId="77777777" w:rsidR="007B5F1C" w:rsidRPr="008E45BA" w:rsidRDefault="007B5F1C" w:rsidP="000C4943">
      <w:pPr>
        <w:pStyle w:val="FootnoteText"/>
      </w:pPr>
    </w:p>
  </w:footnote>
  <w:footnote w:id="8">
    <w:p w14:paraId="6CDBA156" w14:textId="3F883216" w:rsidR="007379BF" w:rsidRDefault="007379BF">
      <w:pPr>
        <w:pStyle w:val="FootnoteText"/>
      </w:pPr>
      <w:r w:rsidRPr="008E45BA">
        <w:rPr>
          <w:rStyle w:val="FootnoteReference"/>
        </w:rPr>
        <w:footnoteRef/>
      </w:r>
      <w:r w:rsidRPr="008E45BA">
        <w:tab/>
        <w:t>Aby nevznikali pochybnosti, každá bilaterálna investičná zmluva uvedená v tejto prílohe zahŕňa podľa okolností akúkoľvek zmenu, protokol, prílohu alebo výmenu listov.</w:t>
      </w:r>
    </w:p>
    <w:p w14:paraId="66F646EA" w14:textId="77777777" w:rsidR="007B5F1C" w:rsidRPr="008E45BA" w:rsidRDefault="007B5F1C">
      <w:pPr>
        <w:pStyle w:val="FootnoteText"/>
      </w:pPr>
    </w:p>
  </w:footnote>
  <w:footnote w:id="9">
    <w:p w14:paraId="7B1ADEC1" w14:textId="52F80A6D" w:rsidR="007379BF" w:rsidRDefault="007379BF" w:rsidP="006D1057">
      <w:pPr>
        <w:pStyle w:val="FootnoteText"/>
      </w:pPr>
      <w:r w:rsidRPr="008E45BA">
        <w:rPr>
          <w:rStyle w:val="FootnoteReference"/>
        </w:rPr>
        <w:footnoteRef/>
      </w:r>
      <w:r w:rsidRPr="008E45BA">
        <w:tab/>
        <w:t>Táto zmluva bola ukončená k 1.3.2008 v súlade s podmienkami v nej uvedenými a neobsahuje doložku o ukončení platnosti. V tejto prílohe je zahrnutá iba v záujme väčšej istoty.</w:t>
      </w:r>
    </w:p>
    <w:p w14:paraId="10B4DE1A" w14:textId="77777777" w:rsidR="007B5F1C" w:rsidRPr="008E45BA" w:rsidRDefault="007B5F1C" w:rsidP="006D1057">
      <w:pPr>
        <w:pStyle w:val="FootnoteText"/>
      </w:pPr>
    </w:p>
  </w:footnote>
  <w:footnote w:id="10">
    <w:p w14:paraId="1F791C32" w14:textId="2D70AF6C" w:rsidR="007379BF" w:rsidRDefault="007379BF" w:rsidP="006D1057">
      <w:pPr>
        <w:pStyle w:val="FootnoteText"/>
      </w:pPr>
      <w:r w:rsidRPr="008E45BA">
        <w:rPr>
          <w:rStyle w:val="FootnoteReference"/>
        </w:rPr>
        <w:footnoteRef/>
      </w:r>
      <w:r w:rsidRPr="008E45BA">
        <w:tab/>
        <w:t>Táto zmluva bola ukončená k 1.3.2008 v súlade s podmienkami v nej uvedenými a neobsahuje doložku o ukončení platnosti. V tejto prílohe je zahrnutá iba v záujme väčšej istoty.</w:t>
      </w:r>
    </w:p>
    <w:p w14:paraId="57069D92" w14:textId="77777777" w:rsidR="007B5F1C" w:rsidRPr="008E45BA" w:rsidRDefault="007B5F1C" w:rsidP="006D10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9396" w14:textId="77777777" w:rsidR="007379BF" w:rsidRDefault="0073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835"/>
    <w:multiLevelType w:val="multilevel"/>
    <w:tmpl w:val="E4DA1AF4"/>
    <w:lvl w:ilvl="0">
      <w:start w:val="1"/>
      <w:numFmt w:val="decimal"/>
      <w:lvlText w:val="%1."/>
      <w:lvlJc w:val="left"/>
      <w:pPr>
        <w:ind w:left="357" w:hanging="357"/>
      </w:pPr>
      <w:rPr>
        <w:rFonts w:hint="default"/>
      </w:rPr>
    </w:lvl>
    <w:lvl w:ilvl="1">
      <w:start w:val="1"/>
      <w:numFmt w:val="decimal"/>
      <w:lvlText w:val="%2."/>
      <w:lvlJc w:val="left"/>
      <w:pPr>
        <w:ind w:left="284" w:hanging="284"/>
      </w:pPr>
      <w:rPr>
        <w:rFonts w:hint="default"/>
      </w:rPr>
    </w:lvl>
    <w:lvl w:ilvl="2">
      <w:start w:val="1"/>
      <w:numFmt w:val="decimal"/>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1" w15:restartNumberingAfterBreak="0">
    <w:nsid w:val="09791781"/>
    <w:multiLevelType w:val="multilevel"/>
    <w:tmpl w:val="93CEB03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15:restartNumberingAfterBreak="0">
    <w:nsid w:val="15DD6A3E"/>
    <w:multiLevelType w:val="hybridMultilevel"/>
    <w:tmpl w:val="5AF6FC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A5FDC"/>
    <w:multiLevelType w:val="hybridMultilevel"/>
    <w:tmpl w:val="5FA26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257FFE"/>
    <w:multiLevelType w:val="hybridMultilevel"/>
    <w:tmpl w:val="6BB2EE82"/>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DCA0387"/>
    <w:multiLevelType w:val="multilevel"/>
    <w:tmpl w:val="14A09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0"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1" w15:restartNumberingAfterBreak="0">
    <w:nsid w:val="38914064"/>
    <w:multiLevelType w:val="hybridMultilevel"/>
    <w:tmpl w:val="DC5E9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D913A3"/>
    <w:multiLevelType w:val="hybridMultilevel"/>
    <w:tmpl w:val="375C3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5" w15:restartNumberingAfterBreak="0">
    <w:nsid w:val="3E9F1581"/>
    <w:multiLevelType w:val="hybridMultilevel"/>
    <w:tmpl w:val="3DFE9F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7" w15:restartNumberingAfterBreak="0">
    <w:nsid w:val="425F6DBA"/>
    <w:multiLevelType w:val="hybridMultilevel"/>
    <w:tmpl w:val="A72CE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15:restartNumberingAfterBreak="0">
    <w:nsid w:val="4392079B"/>
    <w:multiLevelType w:val="hybridMultilevel"/>
    <w:tmpl w:val="99363F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4E33E7"/>
    <w:multiLevelType w:val="hybridMultilevel"/>
    <w:tmpl w:val="D6923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12E07"/>
    <w:multiLevelType w:val="hybridMultilevel"/>
    <w:tmpl w:val="0E1E0718"/>
    <w:lvl w:ilvl="0" w:tplc="3D0A048A">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527AA3"/>
    <w:multiLevelType w:val="hybridMultilevel"/>
    <w:tmpl w:val="27542E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EC5959"/>
    <w:multiLevelType w:val="hybridMultilevel"/>
    <w:tmpl w:val="E1BA4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A3D76"/>
    <w:multiLevelType w:val="hybridMultilevel"/>
    <w:tmpl w:val="BA0263FC"/>
    <w:lvl w:ilvl="0" w:tplc="28A6DD32">
      <w:start w:val="1"/>
      <w:numFmt w:val="upperRoman"/>
      <w:lvlText w:val="%1."/>
      <w:lvlJc w:val="right"/>
      <w:pPr>
        <w:ind w:left="720"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27" w15:restartNumberingAfterBreak="0">
    <w:nsid w:val="7E3B753D"/>
    <w:multiLevelType w:val="hybridMultilevel"/>
    <w:tmpl w:val="F43435BE"/>
    <w:lvl w:ilvl="0" w:tplc="B83439C6">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10"/>
  </w:num>
  <w:num w:numId="2">
    <w:abstractNumId w:val="14"/>
  </w:num>
  <w:num w:numId="3">
    <w:abstractNumId w:val="26"/>
  </w:num>
  <w:num w:numId="4">
    <w:abstractNumId w:val="7"/>
  </w:num>
  <w:num w:numId="5">
    <w:abstractNumId w:val="18"/>
  </w:num>
  <w:num w:numId="6">
    <w:abstractNumId w:val="13"/>
  </w:num>
  <w:num w:numId="7">
    <w:abstractNumId w:val="16"/>
  </w:num>
  <w:num w:numId="8">
    <w:abstractNumId w:val="25"/>
  </w:num>
  <w:num w:numId="9">
    <w:abstractNumId w:val="9"/>
  </w:num>
  <w:num w:numId="10">
    <w:abstractNumId w:val="2"/>
  </w:num>
  <w:num w:numId="11">
    <w:abstractNumId w:val="8"/>
  </w:num>
  <w:num w:numId="12">
    <w:abstractNumId w:val="8"/>
  </w:num>
  <w:num w:numId="13">
    <w:abstractNumId w:val="8"/>
  </w:num>
  <w:num w:numId="14">
    <w:abstractNumId w:val="8"/>
  </w:num>
  <w:num w:numId="15">
    <w:abstractNumId w:val="6"/>
  </w:num>
  <w:num w:numId="16">
    <w:abstractNumId w:val="1"/>
  </w:num>
  <w:num w:numId="17">
    <w:abstractNumId w:val="0"/>
  </w:num>
  <w:num w:numId="18">
    <w:abstractNumId w:val="15"/>
  </w:num>
  <w:num w:numId="19">
    <w:abstractNumId w:val="17"/>
  </w:num>
  <w:num w:numId="20">
    <w:abstractNumId w:val="4"/>
  </w:num>
  <w:num w:numId="21">
    <w:abstractNumId w:val="27"/>
  </w:num>
  <w:num w:numId="22">
    <w:abstractNumId w:val="19"/>
  </w:num>
  <w:num w:numId="23">
    <w:abstractNumId w:val="5"/>
  </w:num>
  <w:num w:numId="24">
    <w:abstractNumId w:val="11"/>
  </w:num>
  <w:num w:numId="25">
    <w:abstractNumId w:val="23"/>
  </w:num>
  <w:num w:numId="26">
    <w:abstractNumId w:val="3"/>
  </w:num>
  <w:num w:numId="27">
    <w:abstractNumId w:val="12"/>
  </w:num>
  <w:num w:numId="28">
    <w:abstractNumId w:val="20"/>
  </w:num>
  <w:num w:numId="29">
    <w:abstractNumId w:val="22"/>
  </w:num>
  <w:num w:numId="30">
    <w:abstractNumId w:val="21"/>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W_DocType" w:val="_GenSK"/>
  </w:docVars>
  <w:rsids>
    <w:rsidRoot w:val="007030B3"/>
    <w:rsid w:val="0000769E"/>
    <w:rsid w:val="000303FD"/>
    <w:rsid w:val="000411FC"/>
    <w:rsid w:val="00043427"/>
    <w:rsid w:val="0007104E"/>
    <w:rsid w:val="000735FA"/>
    <w:rsid w:val="00097271"/>
    <w:rsid w:val="000A1F36"/>
    <w:rsid w:val="000C4943"/>
    <w:rsid w:val="000E1754"/>
    <w:rsid w:val="000E6138"/>
    <w:rsid w:val="000F7A4B"/>
    <w:rsid w:val="00142A29"/>
    <w:rsid w:val="0015674F"/>
    <w:rsid w:val="00156C83"/>
    <w:rsid w:val="001A0250"/>
    <w:rsid w:val="001A082A"/>
    <w:rsid w:val="001C053E"/>
    <w:rsid w:val="001E742A"/>
    <w:rsid w:val="001F1EA9"/>
    <w:rsid w:val="001F3C23"/>
    <w:rsid w:val="0021429E"/>
    <w:rsid w:val="002174AA"/>
    <w:rsid w:val="002213E5"/>
    <w:rsid w:val="0022209E"/>
    <w:rsid w:val="002347E2"/>
    <w:rsid w:val="002353AF"/>
    <w:rsid w:val="00236A4E"/>
    <w:rsid w:val="002468D5"/>
    <w:rsid w:val="00254992"/>
    <w:rsid w:val="002634E2"/>
    <w:rsid w:val="002700AF"/>
    <w:rsid w:val="0027555A"/>
    <w:rsid w:val="00283504"/>
    <w:rsid w:val="00292396"/>
    <w:rsid w:val="00293F61"/>
    <w:rsid w:val="00294391"/>
    <w:rsid w:val="00294413"/>
    <w:rsid w:val="002A68BE"/>
    <w:rsid w:val="002B26EE"/>
    <w:rsid w:val="002B51E8"/>
    <w:rsid w:val="002B77F9"/>
    <w:rsid w:val="002C651A"/>
    <w:rsid w:val="002E2FE5"/>
    <w:rsid w:val="002E5515"/>
    <w:rsid w:val="002F225D"/>
    <w:rsid w:val="002F52CD"/>
    <w:rsid w:val="00300ACE"/>
    <w:rsid w:val="00322BA2"/>
    <w:rsid w:val="003327A2"/>
    <w:rsid w:val="0033570A"/>
    <w:rsid w:val="00342887"/>
    <w:rsid w:val="00376620"/>
    <w:rsid w:val="003845B9"/>
    <w:rsid w:val="0038597C"/>
    <w:rsid w:val="0039212A"/>
    <w:rsid w:val="003A2248"/>
    <w:rsid w:val="003A4C0D"/>
    <w:rsid w:val="003A6F3C"/>
    <w:rsid w:val="003B10DB"/>
    <w:rsid w:val="003B1D1C"/>
    <w:rsid w:val="003C67BA"/>
    <w:rsid w:val="003E5DE4"/>
    <w:rsid w:val="003F7E6C"/>
    <w:rsid w:val="004009AA"/>
    <w:rsid w:val="0040145E"/>
    <w:rsid w:val="0040241D"/>
    <w:rsid w:val="00444FD1"/>
    <w:rsid w:val="00457E3B"/>
    <w:rsid w:val="00485920"/>
    <w:rsid w:val="00494021"/>
    <w:rsid w:val="0049672E"/>
    <w:rsid w:val="004B444E"/>
    <w:rsid w:val="004C65E9"/>
    <w:rsid w:val="004E7909"/>
    <w:rsid w:val="004F39AB"/>
    <w:rsid w:val="0051102C"/>
    <w:rsid w:val="005302C7"/>
    <w:rsid w:val="00530D5F"/>
    <w:rsid w:val="00551EA9"/>
    <w:rsid w:val="00555E9C"/>
    <w:rsid w:val="005661F3"/>
    <w:rsid w:val="00597815"/>
    <w:rsid w:val="00597A48"/>
    <w:rsid w:val="005D240F"/>
    <w:rsid w:val="00623AF7"/>
    <w:rsid w:val="00641F6D"/>
    <w:rsid w:val="00644798"/>
    <w:rsid w:val="00645A83"/>
    <w:rsid w:val="00661839"/>
    <w:rsid w:val="0066705C"/>
    <w:rsid w:val="006754D0"/>
    <w:rsid w:val="00675FA7"/>
    <w:rsid w:val="00686361"/>
    <w:rsid w:val="006875AA"/>
    <w:rsid w:val="0069414A"/>
    <w:rsid w:val="006A1A78"/>
    <w:rsid w:val="006D0B72"/>
    <w:rsid w:val="006D1057"/>
    <w:rsid w:val="006D4DAF"/>
    <w:rsid w:val="006F7C4B"/>
    <w:rsid w:val="007030B3"/>
    <w:rsid w:val="007162E3"/>
    <w:rsid w:val="00725842"/>
    <w:rsid w:val="0072590D"/>
    <w:rsid w:val="007379BF"/>
    <w:rsid w:val="00747371"/>
    <w:rsid w:val="007534E2"/>
    <w:rsid w:val="007560B1"/>
    <w:rsid w:val="0075784F"/>
    <w:rsid w:val="007719E8"/>
    <w:rsid w:val="00793CCB"/>
    <w:rsid w:val="007942CB"/>
    <w:rsid w:val="007A34E2"/>
    <w:rsid w:val="007B5F1C"/>
    <w:rsid w:val="007C4874"/>
    <w:rsid w:val="008306F3"/>
    <w:rsid w:val="00832F01"/>
    <w:rsid w:val="00842043"/>
    <w:rsid w:val="008506EB"/>
    <w:rsid w:val="00853130"/>
    <w:rsid w:val="008543C7"/>
    <w:rsid w:val="00862DBF"/>
    <w:rsid w:val="00872CC7"/>
    <w:rsid w:val="00875714"/>
    <w:rsid w:val="008823F2"/>
    <w:rsid w:val="00882A28"/>
    <w:rsid w:val="00892613"/>
    <w:rsid w:val="008B0A44"/>
    <w:rsid w:val="008E45BA"/>
    <w:rsid w:val="0090376B"/>
    <w:rsid w:val="0090539C"/>
    <w:rsid w:val="0092569C"/>
    <w:rsid w:val="00937789"/>
    <w:rsid w:val="00957DDD"/>
    <w:rsid w:val="00960216"/>
    <w:rsid w:val="0098523A"/>
    <w:rsid w:val="00986361"/>
    <w:rsid w:val="00995B65"/>
    <w:rsid w:val="00997758"/>
    <w:rsid w:val="009B31AB"/>
    <w:rsid w:val="009C61B7"/>
    <w:rsid w:val="009D3194"/>
    <w:rsid w:val="009D428B"/>
    <w:rsid w:val="009E1877"/>
    <w:rsid w:val="009F0AFD"/>
    <w:rsid w:val="009F50D0"/>
    <w:rsid w:val="00A06C64"/>
    <w:rsid w:val="00A2685A"/>
    <w:rsid w:val="00A43172"/>
    <w:rsid w:val="00A4588B"/>
    <w:rsid w:val="00A52DED"/>
    <w:rsid w:val="00A52FC5"/>
    <w:rsid w:val="00A639BD"/>
    <w:rsid w:val="00A81F77"/>
    <w:rsid w:val="00A8372A"/>
    <w:rsid w:val="00A84D9B"/>
    <w:rsid w:val="00A87A69"/>
    <w:rsid w:val="00AA270A"/>
    <w:rsid w:val="00AA44C0"/>
    <w:rsid w:val="00AA461F"/>
    <w:rsid w:val="00AA7E98"/>
    <w:rsid w:val="00AC2D23"/>
    <w:rsid w:val="00AC377C"/>
    <w:rsid w:val="00AE1BA4"/>
    <w:rsid w:val="00AE4855"/>
    <w:rsid w:val="00AE546A"/>
    <w:rsid w:val="00AF4DE1"/>
    <w:rsid w:val="00B135D5"/>
    <w:rsid w:val="00B168F8"/>
    <w:rsid w:val="00B204CF"/>
    <w:rsid w:val="00B25D98"/>
    <w:rsid w:val="00B66872"/>
    <w:rsid w:val="00B77F05"/>
    <w:rsid w:val="00B81F4E"/>
    <w:rsid w:val="00B86A8B"/>
    <w:rsid w:val="00BA6279"/>
    <w:rsid w:val="00BE0289"/>
    <w:rsid w:val="00BE686D"/>
    <w:rsid w:val="00BF2106"/>
    <w:rsid w:val="00BF40F0"/>
    <w:rsid w:val="00C12134"/>
    <w:rsid w:val="00C12DA7"/>
    <w:rsid w:val="00C171FA"/>
    <w:rsid w:val="00C24D9A"/>
    <w:rsid w:val="00C351AB"/>
    <w:rsid w:val="00C474DB"/>
    <w:rsid w:val="00C6177C"/>
    <w:rsid w:val="00C75B6E"/>
    <w:rsid w:val="00C82350"/>
    <w:rsid w:val="00CA4323"/>
    <w:rsid w:val="00CA7A82"/>
    <w:rsid w:val="00CC2FC1"/>
    <w:rsid w:val="00CD1DAE"/>
    <w:rsid w:val="00D12B75"/>
    <w:rsid w:val="00D1363E"/>
    <w:rsid w:val="00D13978"/>
    <w:rsid w:val="00D13D17"/>
    <w:rsid w:val="00D44CFB"/>
    <w:rsid w:val="00D54D33"/>
    <w:rsid w:val="00D678DE"/>
    <w:rsid w:val="00D72B9C"/>
    <w:rsid w:val="00D737DD"/>
    <w:rsid w:val="00D87255"/>
    <w:rsid w:val="00DA4C7D"/>
    <w:rsid w:val="00DA53D5"/>
    <w:rsid w:val="00DC7EB4"/>
    <w:rsid w:val="00DD2615"/>
    <w:rsid w:val="00DE6B95"/>
    <w:rsid w:val="00DE7B88"/>
    <w:rsid w:val="00DF0E94"/>
    <w:rsid w:val="00DF6204"/>
    <w:rsid w:val="00DF62D8"/>
    <w:rsid w:val="00DF68C0"/>
    <w:rsid w:val="00DF7824"/>
    <w:rsid w:val="00E06760"/>
    <w:rsid w:val="00E26EEE"/>
    <w:rsid w:val="00E510BE"/>
    <w:rsid w:val="00E52B95"/>
    <w:rsid w:val="00E5759A"/>
    <w:rsid w:val="00E713D1"/>
    <w:rsid w:val="00E722C6"/>
    <w:rsid w:val="00E727E9"/>
    <w:rsid w:val="00E778D3"/>
    <w:rsid w:val="00E821A9"/>
    <w:rsid w:val="00EA3D90"/>
    <w:rsid w:val="00EA3F9C"/>
    <w:rsid w:val="00EA4717"/>
    <w:rsid w:val="00ED4649"/>
    <w:rsid w:val="00EE01C9"/>
    <w:rsid w:val="00EF1EE4"/>
    <w:rsid w:val="00F27756"/>
    <w:rsid w:val="00F405D3"/>
    <w:rsid w:val="00F4669D"/>
    <w:rsid w:val="00F51484"/>
    <w:rsid w:val="00F51D91"/>
    <w:rsid w:val="00F64696"/>
    <w:rsid w:val="00F655FB"/>
    <w:rsid w:val="00F94A70"/>
    <w:rsid w:val="00FD413A"/>
    <w:rsid w:val="00FE3EEB"/>
    <w:rsid w:val="00FE4484"/>
    <w:rsid w:val="00FF0EED"/>
    <w:rsid w:val="00FF30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D746090"/>
  <w15:docId w15:val="{BE50090E-CDA8-4D2D-9115-B9E02063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874"/>
    <w:pPr>
      <w:widowControl w:val="0"/>
      <w:spacing w:line="360" w:lineRule="auto"/>
    </w:pPr>
    <w:rPr>
      <w:sz w:val="24"/>
      <w:lang w:val="sk-SK" w:eastAsia="fr-BE"/>
    </w:rPr>
  </w:style>
  <w:style w:type="paragraph" w:styleId="Heading1">
    <w:name w:val="heading 1"/>
    <w:aliases w:val="Article number"/>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
    <w:link w:val="ftrefCharCharCharCharCharCharCharCharChar"/>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rsid w:val="003A4C0D"/>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eastAsia="en-US"/>
    </w:rPr>
  </w:style>
  <w:style w:type="paragraph" w:styleId="BalloonText">
    <w:name w:val="Balloon Text"/>
    <w:basedOn w:val="Normal"/>
    <w:link w:val="BalloonTextChar"/>
    <w:uiPriority w:val="99"/>
    <w:semiHidden/>
    <w:rsid w:val="005D240F"/>
    <w:rPr>
      <w:rFonts w:ascii="Tahoma" w:hAnsi="Tahoma" w:cs="Tahoma"/>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lang w:val="sk-SK" w:eastAsia="fr-BE"/>
    </w:rPr>
  </w:style>
  <w:style w:type="character" w:styleId="CommentReference">
    <w:name w:val="annotation reference"/>
    <w:basedOn w:val="DefaultParagraphFont"/>
    <w:uiPriority w:val="99"/>
    <w:semiHidden/>
    <w:unhideWhenUsed/>
    <w:rPr>
      <w:sz w:val="16"/>
      <w:szCs w:val="16"/>
    </w:rPr>
  </w:style>
  <w:style w:type="character" w:customStyle="1" w:styleId="Heading10">
    <w:name w:val="Heading #1_"/>
    <w:basedOn w:val="DefaultParagraphFont"/>
    <w:link w:val="Heading11"/>
    <w:rsid w:val="004F39AB"/>
    <w:rPr>
      <w:b/>
      <w:bCs/>
      <w:shd w:val="clear" w:color="auto" w:fill="FFFFFF"/>
    </w:rPr>
  </w:style>
  <w:style w:type="character" w:customStyle="1" w:styleId="Bodytext2">
    <w:name w:val="Body text (2)_"/>
    <w:basedOn w:val="DefaultParagraphFont"/>
    <w:link w:val="Bodytext20"/>
    <w:rsid w:val="004F39AB"/>
    <w:rPr>
      <w:shd w:val="clear" w:color="auto" w:fill="FFFFFF"/>
    </w:rPr>
  </w:style>
  <w:style w:type="character" w:customStyle="1" w:styleId="Bodytext6">
    <w:name w:val="Body text (6)_"/>
    <w:basedOn w:val="DefaultParagraphFont"/>
    <w:link w:val="Bodytext60"/>
    <w:rsid w:val="004F39AB"/>
    <w:rPr>
      <w:b/>
      <w:bCs/>
      <w:i/>
      <w:iCs/>
      <w:shd w:val="clear" w:color="auto" w:fill="FFFFFF"/>
    </w:rPr>
  </w:style>
  <w:style w:type="paragraph" w:customStyle="1" w:styleId="Heading11">
    <w:name w:val="Heading #1"/>
    <w:basedOn w:val="Normal"/>
    <w:link w:val="Heading10"/>
    <w:rsid w:val="004F39AB"/>
    <w:pPr>
      <w:shd w:val="clear" w:color="auto" w:fill="FFFFFF"/>
      <w:spacing w:before="400" w:line="244" w:lineRule="exact"/>
      <w:outlineLvl w:val="0"/>
    </w:pPr>
    <w:rPr>
      <w:b/>
      <w:bCs/>
      <w:sz w:val="20"/>
      <w:lang w:val="en-GB" w:eastAsia="en-GB"/>
    </w:rPr>
  </w:style>
  <w:style w:type="paragraph" w:customStyle="1" w:styleId="Bodytext20">
    <w:name w:val="Body text (2)"/>
    <w:basedOn w:val="Normal"/>
    <w:link w:val="Bodytext2"/>
    <w:rsid w:val="004F39AB"/>
    <w:pPr>
      <w:shd w:val="clear" w:color="auto" w:fill="FFFFFF"/>
      <w:spacing w:before="400" w:line="244" w:lineRule="exact"/>
      <w:ind w:hanging="480"/>
      <w:jc w:val="center"/>
    </w:pPr>
    <w:rPr>
      <w:sz w:val="20"/>
      <w:lang w:val="en-GB" w:eastAsia="en-GB"/>
    </w:rPr>
  </w:style>
  <w:style w:type="paragraph" w:customStyle="1" w:styleId="Bodytext60">
    <w:name w:val="Body text (6)"/>
    <w:basedOn w:val="Normal"/>
    <w:link w:val="Bodytext6"/>
    <w:rsid w:val="004F39AB"/>
    <w:pPr>
      <w:shd w:val="clear" w:color="auto" w:fill="FFFFFF"/>
      <w:spacing w:before="240" w:after="120" w:line="266" w:lineRule="exact"/>
      <w:jc w:val="center"/>
    </w:pPr>
    <w:rPr>
      <w:b/>
      <w:bCs/>
      <w:i/>
      <w:iCs/>
      <w:sz w:val="20"/>
      <w:lang w:val="en-GB" w:eastAsia="en-GB"/>
    </w:rPr>
  </w:style>
  <w:style w:type="paragraph" w:styleId="ListParagraph">
    <w:name w:val="List Paragraph"/>
    <w:basedOn w:val="Normal"/>
    <w:uiPriority w:val="34"/>
    <w:qFormat/>
    <w:rsid w:val="004F39AB"/>
    <w:pPr>
      <w:spacing w:line="240" w:lineRule="auto"/>
      <w:ind w:left="720"/>
      <w:contextualSpacing/>
    </w:pPr>
    <w:rPr>
      <w:color w:val="000000"/>
      <w:szCs w:val="24"/>
      <w:lang w:eastAsia="en-US" w:bidi="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4F39AB"/>
    <w:pPr>
      <w:widowControl/>
      <w:spacing w:after="160" w:line="240" w:lineRule="exact"/>
    </w:pPr>
    <w:rPr>
      <w:b/>
      <w:sz w:val="20"/>
      <w:vertAlign w:val="superscript"/>
      <w:lang w:val="en-GB" w:eastAsia="en-GB"/>
    </w:rPr>
  </w:style>
  <w:style w:type="character" w:customStyle="1" w:styleId="Heading1Char">
    <w:name w:val="Heading 1 Char"/>
    <w:aliases w:val="Article number Char"/>
    <w:basedOn w:val="DefaultParagraphFont"/>
    <w:link w:val="Heading1"/>
    <w:uiPriority w:val="9"/>
    <w:rsid w:val="004F39AB"/>
    <w:rPr>
      <w:b/>
      <w:smallCaps/>
      <w:sz w:val="24"/>
      <w:lang w:val="sk-SK" w:eastAsia="fr-BE"/>
    </w:rPr>
  </w:style>
  <w:style w:type="paragraph" w:styleId="Title">
    <w:name w:val="Title"/>
    <w:basedOn w:val="Normal"/>
    <w:next w:val="Normal"/>
    <w:link w:val="TitleChar"/>
    <w:uiPriority w:val="10"/>
    <w:qFormat/>
    <w:rsid w:val="004F39AB"/>
    <w:pPr>
      <w:keepNext/>
      <w:keepLines/>
      <w:spacing w:line="276" w:lineRule="auto"/>
      <w:ind w:left="180"/>
      <w:jc w:val="center"/>
      <w:outlineLvl w:val="0"/>
    </w:pPr>
    <w:rPr>
      <w:b/>
      <w:color w:val="000000"/>
      <w:szCs w:val="24"/>
      <w:lang w:eastAsia="en-US" w:bidi="en-US"/>
    </w:rPr>
  </w:style>
  <w:style w:type="character" w:customStyle="1" w:styleId="TitleChar">
    <w:name w:val="Title Char"/>
    <w:basedOn w:val="DefaultParagraphFont"/>
    <w:link w:val="Title"/>
    <w:uiPriority w:val="10"/>
    <w:rsid w:val="004F39AB"/>
    <w:rPr>
      <w:b/>
      <w:color w:val="000000"/>
      <w:sz w:val="24"/>
      <w:szCs w:val="24"/>
      <w:lang w:val="sk-SK" w:eastAsia="en-US" w:bidi="en-US"/>
    </w:rPr>
  </w:style>
  <w:style w:type="paragraph" w:styleId="CommentSubject">
    <w:name w:val="annotation subject"/>
    <w:basedOn w:val="CommentText"/>
    <w:next w:val="CommentText"/>
    <w:link w:val="CommentSubjectChar"/>
    <w:uiPriority w:val="99"/>
    <w:semiHidden/>
    <w:unhideWhenUsed/>
    <w:rsid w:val="00C12DA7"/>
    <w:pPr>
      <w:spacing w:line="240" w:lineRule="auto"/>
    </w:pPr>
    <w:rPr>
      <w:b/>
      <w:bCs/>
    </w:rPr>
  </w:style>
  <w:style w:type="character" w:customStyle="1" w:styleId="CommentSubjectChar">
    <w:name w:val="Comment Subject Char"/>
    <w:basedOn w:val="CommentTextChar"/>
    <w:link w:val="CommentSubject"/>
    <w:uiPriority w:val="99"/>
    <w:semiHidden/>
    <w:rsid w:val="00C12DA7"/>
    <w:rPr>
      <w:b/>
      <w:bCs/>
      <w:lang w:val="sk-SK" w:eastAsia="fr-BE"/>
    </w:rPr>
  </w:style>
  <w:style w:type="character" w:customStyle="1" w:styleId="HeaderChar">
    <w:name w:val="Header Char"/>
    <w:basedOn w:val="DefaultParagraphFont"/>
    <w:link w:val="Header"/>
    <w:uiPriority w:val="99"/>
    <w:rsid w:val="002700AF"/>
    <w:rPr>
      <w:sz w:val="24"/>
      <w:lang w:val="sk-SK" w:eastAsia="fr-BE"/>
    </w:rPr>
  </w:style>
  <w:style w:type="character" w:customStyle="1" w:styleId="FooterChar">
    <w:name w:val="Footer Char"/>
    <w:basedOn w:val="DefaultParagraphFont"/>
    <w:link w:val="Footer"/>
    <w:uiPriority w:val="99"/>
    <w:rsid w:val="002700AF"/>
    <w:rPr>
      <w:sz w:val="24"/>
      <w:lang w:val="sk-SK" w:eastAsia="fr-BE"/>
    </w:rPr>
  </w:style>
  <w:style w:type="character" w:customStyle="1" w:styleId="BalloonTextChar">
    <w:name w:val="Balloon Text Char"/>
    <w:basedOn w:val="DefaultParagraphFont"/>
    <w:link w:val="BalloonText"/>
    <w:uiPriority w:val="99"/>
    <w:semiHidden/>
    <w:rsid w:val="002700AF"/>
    <w:rPr>
      <w:rFonts w:ascii="Tahoma" w:hAnsi="Tahoma" w:cs="Tahoma"/>
      <w:sz w:val="16"/>
      <w:szCs w:val="16"/>
      <w:lang w:val="sk-SK" w:eastAsia="fr-BE"/>
    </w:rPr>
  </w:style>
  <w:style w:type="character" w:customStyle="1" w:styleId="FootnoteTextChar">
    <w:name w:val="Footnote Text Char"/>
    <w:basedOn w:val="DefaultParagraphFont"/>
    <w:link w:val="FootnoteText"/>
    <w:uiPriority w:val="99"/>
    <w:rsid w:val="002700AF"/>
    <w:rPr>
      <w:sz w:val="24"/>
      <w:lang w:val="sk-SK" w:eastAsia="fr-BE"/>
    </w:rPr>
  </w:style>
  <w:style w:type="paragraph" w:styleId="Revision">
    <w:name w:val="Revision"/>
    <w:hidden/>
    <w:uiPriority w:val="99"/>
    <w:semiHidden/>
    <w:rsid w:val="002700AF"/>
    <w:rPr>
      <w:rFonts w:asciiTheme="minorHAnsi" w:eastAsiaTheme="minorHAnsi" w:hAnsiTheme="minorHAnsi" w:cstheme="minorBidi"/>
      <w:sz w:val="22"/>
      <w:szCs w:val="22"/>
      <w:lang w:val="sk-SK" w:eastAsia="en-US"/>
    </w:rPr>
  </w:style>
  <w:style w:type="table" w:styleId="TableGrid">
    <w:name w:val="Table Grid"/>
    <w:basedOn w:val="TableNormal"/>
    <w:uiPriority w:val="59"/>
    <w:rsid w:val="002700AF"/>
    <w:rPr>
      <w:rFonts w:asciiTheme="minorHAnsi" w:eastAsiaTheme="minorHAnsi" w:hAnsiTheme="minorHAnsi" w:cstheme="minorBid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00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nmi\AppData\Roaming\Microsoft\Templates\_Gen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_GenSK.dotm</Template>
  <TotalTime>0</TotalTime>
  <Pages>49</Pages>
  <Words>6570</Words>
  <Characters>37451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SECANSKA Michaela</dc:creator>
  <cp:lastModifiedBy>Verena Schubert</cp:lastModifiedBy>
  <cp:revision>2</cp:revision>
  <cp:lastPrinted>2004-06-01T10:02:00Z</cp:lastPrinted>
  <dcterms:created xsi:type="dcterms:W3CDTF">2020-05-04T21:38:00Z</dcterms:created>
  <dcterms:modified xsi:type="dcterms:W3CDTF">2020-05-04T21:38:00Z</dcterms:modified>
</cp:coreProperties>
</file>