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4212"/>
        <w:gridCol w:w="705"/>
        <w:gridCol w:w="717"/>
        <w:gridCol w:w="569"/>
        <w:gridCol w:w="1417"/>
        <w:gridCol w:w="1560"/>
      </w:tblGrid>
      <w:tr w:rsidR="003501A1" w:rsidRPr="00A179AE" w:rsidTr="003501A1">
        <w:tc>
          <w:tcPr>
            <w:tcW w:w="9180" w:type="dxa"/>
            <w:gridSpan w:val="6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179AE" w:rsidRDefault="004A46E7" w:rsidP="008F318A">
            <w:pPr>
              <w:jc w:val="both"/>
            </w:pPr>
            <w:r>
              <w:t xml:space="preserve">Návrh </w:t>
            </w:r>
            <w:r w:rsidR="00526400">
              <w:t>zákona, ktorým sa dopĺňa zákon č. 71/2013 Z. z. o poskytovaní dotácií v pôsobnosti Ministerstva hospodárstva Slovenskej republiky v znení neskorších predpisov</w:t>
            </w:r>
            <w:r w:rsidR="008F318A">
              <w:t xml:space="preserve"> </w:t>
            </w:r>
            <w:r w:rsidR="008F318A" w:rsidRPr="008F318A">
              <w:t xml:space="preserve">a o doplnení zákona č. 62/2020 Z. z. </w:t>
            </w:r>
            <w:r w:rsidR="008F318A">
              <w:t xml:space="preserve">                             </w:t>
            </w:r>
            <w:r w:rsidR="008F318A" w:rsidRPr="008F318A">
              <w:t>o niektorých mimoriadnych</w:t>
            </w:r>
            <w:r w:rsidR="008F318A">
              <w:t xml:space="preserve"> opatreniach  </w:t>
            </w:r>
            <w:r w:rsidR="008F318A" w:rsidRPr="008F318A">
              <w:t>v súvislosti so šírením nebezpečnej nákazlivej ľudskej choroby COVID-19 a v ju</w:t>
            </w:r>
            <w:r w:rsidR="008F318A">
              <w:t xml:space="preserve">stícii </w:t>
            </w:r>
            <w:r w:rsidR="008F318A" w:rsidRPr="008F318A">
              <w:t>a ktorým sa menia a dopĺňajú niektoré zákony v znení zákona č. 92/2020 Z. z.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4A46E7" w:rsidP="007B71A4">
            <w:r>
              <w:t xml:space="preserve">Ministerstvo hospodárstva </w:t>
            </w:r>
            <w:r w:rsidR="0029401A">
              <w:t>Slovenskej republiky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52640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526400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8F318A" w:rsidP="007B71A4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501A1" w:rsidRPr="00A179AE" w:rsidTr="004F6F1F"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8F318A" w:rsidP="007B71A4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501A1" w:rsidRPr="00A179AE" w:rsidTr="004F6F1F"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8F318A" w:rsidP="007B71A4">
            <w:pPr>
              <w:rPr>
                <w:i/>
              </w:rPr>
            </w:pPr>
            <w:r>
              <w:rPr>
                <w:i/>
              </w:rPr>
              <w:t>jún 2020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01A" w:rsidRDefault="003501A1" w:rsidP="00526400">
            <w:pPr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:rsidR="00526400" w:rsidRDefault="00526400" w:rsidP="00FD6228">
            <w:pPr>
              <w:jc w:val="both"/>
            </w:pPr>
            <w:r w:rsidRPr="0029401A">
              <w:t>V súvislosti so zamedzením následkov šírenia nebezpečnej nákazlivej ľudskej choroby COVID-19 opatreniami o</w:t>
            </w:r>
            <w:r w:rsidR="001F16C1">
              <w:t xml:space="preserve">rgánov verejného zdravotníctva, </w:t>
            </w:r>
            <w:r w:rsidRPr="0029401A">
              <w:t>zriaďovateľov škôl a školských zariadení alebo MŠVVŠR SR, boli maloobchodné prevádzky a prevádzky poskytujúce služby povinne zatvorené, alebo ich činnosť bola významne obmedzená. V tomto dôsledku prevádzky fungujúce v nájmoch, z dôvodu zníženia príjmu, neboli sch</w:t>
            </w:r>
            <w:r w:rsidR="0029401A">
              <w:t xml:space="preserve">opné vyplácať zmluvné nájomné. Predmetným návrhom dôjde k rozšíreniu </w:t>
            </w:r>
            <w:r w:rsidR="00A5320F">
              <w:t>poskytovania dotácií pre zmiernenie ekonomických následkov obmedzení súvisiacich sa pandémiou COVID-19.</w:t>
            </w:r>
          </w:p>
          <w:p w:rsidR="00FD6228" w:rsidRPr="0029401A" w:rsidRDefault="00FD6228" w:rsidP="00FD6228">
            <w:pPr>
              <w:jc w:val="both"/>
            </w:pPr>
            <w:r w:rsidRPr="00FD6228">
              <w:t>V článku II návrhu zákona sa s cieľom udržania prevádzky podnikov dopĺ</w:t>
            </w:r>
            <w:r>
              <w:t xml:space="preserve">ňa </w:t>
            </w:r>
            <w:r w:rsidRPr="00FD6228">
              <w:t>§ 17 ods. 11 zákona č. 62/2020 Z. z. o niektorých mimoriadnych opatreniach v súvislosti so šírením nebezpečnej nákazlivej ľudskej choroby COVID-19 a v justícii a k</w:t>
            </w:r>
            <w:r>
              <w:t xml:space="preserve">torým sa menia </w:t>
            </w:r>
            <w:r w:rsidRPr="00FD6228">
              <w:t>a dopĺňajú niektoré zákony v znení zákona č. 92/2020 Z. z.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526400" w:rsidRDefault="00526400" w:rsidP="008F318A">
            <w:pPr>
              <w:jc w:val="both"/>
            </w:pPr>
            <w:r>
              <w:t xml:space="preserve">Cieľom </w:t>
            </w:r>
            <w:r w:rsidR="0029401A">
              <w:t>rozšírenia poskytovania dotácií o oblasť podpory nájomného, na ktoré</w:t>
            </w:r>
            <w:r w:rsidR="00FD6228">
              <w:t xml:space="preserve">  </w:t>
            </w:r>
            <w:r w:rsidR="0029401A">
              <w:t>je pre</w:t>
            </w:r>
            <w:r w:rsidR="008F318A">
              <w:t>najímateľ oprávnený podľa nájom</w:t>
            </w:r>
            <w:r w:rsidR="0029401A">
              <w:t xml:space="preserve">nej zmluvy alebo obdobnej zmluvy v súvislosti s mimoriadnou situáciou týkajúcou sa ochorenia COVID-19. </w:t>
            </w:r>
          </w:p>
          <w:p w:rsidR="00FD6228" w:rsidRPr="00A179AE" w:rsidRDefault="00DD4C7A" w:rsidP="008F318A">
            <w:pPr>
              <w:jc w:val="both"/>
            </w:pPr>
            <w:r>
              <w:t xml:space="preserve">Cieľom </w:t>
            </w:r>
            <w:r w:rsidRPr="00DD4C7A">
              <w:t>dočasnej ochrany podnikateľov je udržanie prevádzky podniku, keďže bez udržania prevádzky podniku je dočasná ochrana bezpredmetnou. Neudržanie prevádzky podniku má sekundárne vplyvy na pracovné miesta a zamestnanosť aj v životaschopných</w:t>
            </w:r>
            <w:r>
              <w:t xml:space="preserve"> podnikoch zasiahnutých vplyvom</w:t>
            </w:r>
            <w:r w:rsidRPr="00DD4C7A">
              <w:t xml:space="preserve"> šírenia pandémie.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29401A" w:rsidRPr="0029401A" w:rsidRDefault="008F318A" w:rsidP="001F16C1">
            <w:pPr>
              <w:jc w:val="both"/>
            </w:pPr>
            <w:r>
              <w:t xml:space="preserve">Fyzické osoby - </w:t>
            </w:r>
            <w:r w:rsidR="001F16C1">
              <w:t>nepodnikatelia, f</w:t>
            </w:r>
            <w:r>
              <w:t>yzické osoby - podnikatelia</w:t>
            </w:r>
            <w:r w:rsidR="001F16C1">
              <w:t>, p</w:t>
            </w:r>
            <w:r>
              <w:t xml:space="preserve">rávnické osoby - nepodnikatelia, </w:t>
            </w:r>
            <w:r w:rsidR="001F16C1">
              <w:t>p</w:t>
            </w:r>
            <w:r>
              <w:t xml:space="preserve">rávnické osoby – podnikatelia </w:t>
            </w:r>
            <w:r w:rsidR="0029401A" w:rsidRPr="0029401A">
              <w:t>v pozícií prenajímateľa.</w:t>
            </w:r>
          </w:p>
          <w:p w:rsidR="00526400" w:rsidRPr="00A179AE" w:rsidRDefault="0029401A" w:rsidP="001F16C1">
            <w:pPr>
              <w:jc w:val="both"/>
              <w:rPr>
                <w:i/>
              </w:rPr>
            </w:pPr>
            <w:r w:rsidRPr="0029401A">
              <w:t>Fyzické osoby</w:t>
            </w:r>
            <w:r w:rsidR="008F318A">
              <w:t xml:space="preserve"> </w:t>
            </w:r>
            <w:r w:rsidRPr="0029401A">
              <w:t>-</w:t>
            </w:r>
            <w:r w:rsidR="008F318A">
              <w:t xml:space="preserve"> podnikatelia</w:t>
            </w:r>
            <w:r w:rsidR="001F16C1">
              <w:t xml:space="preserve"> a p</w:t>
            </w:r>
            <w:r w:rsidRPr="0029401A">
              <w:t>rávnické osoby</w:t>
            </w:r>
            <w:r w:rsidR="008F318A">
              <w:t xml:space="preserve"> - podnikatelia</w:t>
            </w:r>
            <w:r w:rsidRPr="0029401A">
              <w:t xml:space="preserve"> v pozícií nájomcu.</w:t>
            </w:r>
            <w:r>
              <w:rPr>
                <w:i/>
              </w:rPr>
              <w:t xml:space="preserve"> </w:t>
            </w:r>
            <w:r w:rsidR="00526400">
              <w:rPr>
                <w:i/>
              </w:rPr>
              <w:t xml:space="preserve"> 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  <w:p w:rsidR="00E6329D" w:rsidRPr="0029401A" w:rsidRDefault="00E6329D" w:rsidP="007B71A4">
            <w:r w:rsidRPr="0029401A">
              <w:t xml:space="preserve">0 – nepodporenie </w:t>
            </w:r>
          </w:p>
          <w:p w:rsidR="00E6329D" w:rsidRPr="0029401A" w:rsidRDefault="00E6329D" w:rsidP="007B71A4">
            <w:r w:rsidRPr="0029401A">
              <w:t xml:space="preserve">1 – </w:t>
            </w:r>
            <w:r w:rsidR="0029401A">
              <w:t>rozšírenie poskytovania dotácií o oblasť podpory kompenzácia nájomného</w:t>
            </w:r>
          </w:p>
          <w:p w:rsidR="00E6329D" w:rsidRPr="001F16C1" w:rsidRDefault="00E6329D" w:rsidP="001F16C1">
            <w:pPr>
              <w:jc w:val="both"/>
            </w:pPr>
            <w:r w:rsidRPr="001F16C1">
              <w:t>V p</w:t>
            </w:r>
            <w:r w:rsidR="00526400" w:rsidRPr="001F16C1">
              <w:t xml:space="preserve">rípade nepodporenia sú ohrozené podnikateľské subjekty, ktoré boli povinne zatvorené </w:t>
            </w:r>
            <w:r w:rsidR="0029401A" w:rsidRPr="001F16C1">
              <w:t>v dôsledku opatrení v súvislosti s mimoriadnou situáciou týkajúcou sa  ochorenia COVID-19</w:t>
            </w:r>
            <w:r w:rsidR="001F16C1">
              <w:t xml:space="preserve"> </w:t>
            </w:r>
            <w:r w:rsidR="00526400" w:rsidRPr="001F16C1">
              <w:t xml:space="preserve">a nedosahovali príjem na vyplácania nájomného. 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971FE9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971FE9" w:rsidP="007B71A4">
            <w:pPr>
              <w:jc w:val="center"/>
            </w:pPr>
            <w:sdt>
              <w:sdt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6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29401A" w:rsidRDefault="00E6329D" w:rsidP="00E6329D">
            <w:pPr>
              <w:rPr>
                <w:highlight w:val="yellow"/>
              </w:rPr>
            </w:pPr>
            <w:r w:rsidRPr="00FD6228">
              <w:t>Zo strany MH SR a MF SR preskúmanie účelnosti vynaložených fin</w:t>
            </w:r>
            <w:r w:rsidR="0029401A" w:rsidRPr="00FD6228">
              <w:t>ančných prostriedkov v roku 2021</w:t>
            </w: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13B6F" w:rsidRDefault="00D13B6F" w:rsidP="009A1674"/>
          <w:p w:rsidR="00F62771" w:rsidRDefault="00F62771" w:rsidP="009A1674">
            <w:pPr>
              <w:ind w:left="142" w:hanging="142"/>
              <w:jc w:val="both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9A1674">
            <w:pPr>
              <w:jc w:val="both"/>
            </w:pPr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</w:tbl>
    <w:tbl>
      <w:tblPr>
        <w:tblW w:w="908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3"/>
        <w:gridCol w:w="1818"/>
        <w:gridCol w:w="1818"/>
        <w:gridCol w:w="1819"/>
      </w:tblGrid>
      <w:tr w:rsidR="009A1674" w:rsidTr="009A1674">
        <w:trPr>
          <w:trHeight w:val="450"/>
          <w:jc w:val="center"/>
        </w:trPr>
        <w:tc>
          <w:tcPr>
            <w:tcW w:w="90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A1674" w:rsidRDefault="009A1674" w:rsidP="00FB111E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9.   Vplyvy navrhovaného materiálu</w:t>
            </w:r>
          </w:p>
        </w:tc>
      </w:tr>
      <w:tr w:rsidR="009A1674" w:rsidTr="009A1674">
        <w:trPr>
          <w:trHeight w:val="270"/>
          <w:jc w:val="center"/>
        </w:trPr>
        <w:tc>
          <w:tcPr>
            <w:tcW w:w="36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 Vplyvy na rozpočet verejnej správy</w:t>
            </w:r>
            <w:r>
              <w:rPr>
                <w:rFonts w:ascii="Times" w:hAnsi="Times" w:cs="Times"/>
              </w:rPr>
              <w:br/>
              <w:t>    z toho rozpočtovo zabezpečené vplyvy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  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>  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 xml:space="preserve"> Negatívne</w:t>
            </w:r>
          </w:p>
        </w:tc>
      </w:tr>
      <w:tr w:rsidR="009A1674" w:rsidTr="009A1674">
        <w:trPr>
          <w:trHeight w:val="270"/>
          <w:jc w:val="center"/>
        </w:trPr>
        <w:tc>
          <w:tcPr>
            <w:tcW w:w="363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>     Áno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  Nie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Čiastočne</w:t>
            </w:r>
          </w:p>
        </w:tc>
      </w:tr>
      <w:tr w:rsidR="009A1674" w:rsidTr="009A1674">
        <w:trPr>
          <w:trHeight w:val="270"/>
          <w:jc w:val="center"/>
        </w:trPr>
        <w:tc>
          <w:tcPr>
            <w:tcW w:w="36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 Vplyvy na podnikateľské prostredie</w:t>
            </w:r>
            <w:r>
              <w:rPr>
                <w:rFonts w:ascii="Times" w:hAnsi="Times" w:cs="Times"/>
              </w:rPr>
              <w:br/>
              <w:t>    z toho vplyvy na MSP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>    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>   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9A1674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  Negatívne</w:t>
            </w:r>
          </w:p>
        </w:tc>
      </w:tr>
      <w:tr w:rsidR="009A1674" w:rsidTr="009A1674">
        <w:trPr>
          <w:trHeight w:val="270"/>
          <w:jc w:val="center"/>
        </w:trPr>
        <w:tc>
          <w:tcPr>
            <w:tcW w:w="363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  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 xml:space="preserve">   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Negatívne</w:t>
            </w:r>
          </w:p>
        </w:tc>
      </w:tr>
      <w:tr w:rsidR="009A1674" w:rsidTr="009A1674">
        <w:trPr>
          <w:trHeight w:val="270"/>
          <w:jc w:val="center"/>
        </w:trPr>
        <w:tc>
          <w:tcPr>
            <w:tcW w:w="3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 Sociálne vplyvy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Wingdings 2" w:hAnsi="Wingdings 2" w:cs="Times"/>
                <w:sz w:val="28"/>
                <w:szCs w:val="28"/>
              </w:rPr>
              <w:t></w:t>
            </w:r>
            <w:r>
              <w:rPr>
                <w:rFonts w:ascii="Times" w:hAnsi="Times" w:cs="Times"/>
              </w:rPr>
              <w:t>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 xml:space="preserve">   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>  Negatívne</w:t>
            </w:r>
          </w:p>
        </w:tc>
      </w:tr>
      <w:tr w:rsidR="009A1674" w:rsidTr="009A1674">
        <w:trPr>
          <w:trHeight w:val="270"/>
          <w:jc w:val="center"/>
        </w:trPr>
        <w:tc>
          <w:tcPr>
            <w:tcW w:w="3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 Vplyvy na životné prostredie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  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 xml:space="preserve">    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Negatívne</w:t>
            </w:r>
          </w:p>
        </w:tc>
      </w:tr>
      <w:tr w:rsidR="009A1674" w:rsidTr="009A1674">
        <w:trPr>
          <w:trHeight w:val="270"/>
          <w:jc w:val="center"/>
        </w:trPr>
        <w:tc>
          <w:tcPr>
            <w:tcW w:w="3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 Vplyvy na informatizáciu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  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 xml:space="preserve">    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Negatívne</w:t>
            </w:r>
          </w:p>
        </w:tc>
      </w:tr>
      <w:tr w:rsidR="009A1674" w:rsidTr="009A1674">
        <w:trPr>
          <w:trHeight w:val="675"/>
          <w:jc w:val="center"/>
        </w:trPr>
        <w:tc>
          <w:tcPr>
            <w:tcW w:w="36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  Vplyvy na služby pre občana z toho</w:t>
            </w:r>
            <w:r>
              <w:rPr>
                <w:rFonts w:ascii="Times" w:hAnsi="Times" w:cs="Times"/>
              </w:rPr>
              <w:br/>
              <w:t>    vplyvy služieb verejnej správy na občana</w:t>
            </w:r>
            <w:r>
              <w:rPr>
                <w:rFonts w:ascii="Times" w:hAnsi="Times" w:cs="Times"/>
              </w:rPr>
              <w:br/>
              <w:t>    vplyvy na procesy služieb vo verejnej</w:t>
            </w:r>
            <w:r>
              <w:rPr>
                <w:rFonts w:ascii="Times" w:hAnsi="Times" w:cs="Times"/>
              </w:rPr>
              <w:br/>
              <w:t>    správe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br/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  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br/>
            </w: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 xml:space="preserve">    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br/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Negatívne</w:t>
            </w:r>
          </w:p>
        </w:tc>
      </w:tr>
      <w:tr w:rsidR="009A1674" w:rsidTr="009A1674">
        <w:trPr>
          <w:trHeight w:val="150"/>
          <w:jc w:val="center"/>
        </w:trPr>
        <w:tc>
          <w:tcPr>
            <w:tcW w:w="363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  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 xml:space="preserve">    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Negatívne</w:t>
            </w:r>
          </w:p>
        </w:tc>
      </w:tr>
      <w:tr w:rsidR="009A1674" w:rsidTr="009A1674">
        <w:trPr>
          <w:trHeight w:val="150"/>
          <w:jc w:val="center"/>
        </w:trPr>
        <w:tc>
          <w:tcPr>
            <w:tcW w:w="3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</w:tcPr>
          <w:p w:rsidR="009A1674" w:rsidRPr="0043422E" w:rsidRDefault="009A1674" w:rsidP="00FB111E">
            <w:pPr>
              <w:rPr>
                <w:rFonts w:ascii="Times" w:hAnsi="Times" w:cs="Times"/>
                <w:b/>
              </w:rPr>
            </w:pPr>
            <w:r w:rsidRPr="0043422E">
              <w:rPr>
                <w:rFonts w:ascii="Times" w:hAnsi="Times" w:cs="Times"/>
                <w:b/>
              </w:rPr>
              <w:t>Vplyvy na manželstvo, rodičovstvo a rodinu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  Pozitívne</w:t>
            </w:r>
          </w:p>
        </w:tc>
        <w:tc>
          <w:tcPr>
            <w:tcW w:w="18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</w:rPr>
              <w:t></w:t>
            </w:r>
            <w:r>
              <w:rPr>
                <w:rFonts w:ascii="Times" w:hAnsi="Times" w:cs="Times"/>
              </w:rPr>
              <w:t xml:space="preserve">     Žiadne</w:t>
            </w:r>
          </w:p>
        </w:tc>
        <w:tc>
          <w:tcPr>
            <w:tcW w:w="1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1674" w:rsidRDefault="009A1674" w:rsidP="00FB111E">
            <w:pPr>
              <w:rPr>
                <w:rFonts w:ascii="Times" w:hAnsi="Times" w:cs="Times"/>
              </w:rPr>
            </w:pP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</w:rPr>
              <w:t xml:space="preserve">   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9A1674" w:rsidRDefault="009A1674" w:rsidP="009A1674">
            <w:pPr>
              <w:rPr>
                <w:b/>
              </w:rPr>
            </w:pPr>
            <w:r>
              <w:rPr>
                <w:b/>
              </w:rPr>
              <w:t xml:space="preserve">10. </w:t>
            </w:r>
            <w:r w:rsidR="004F6F1F" w:rsidRPr="009A1674">
              <w:rPr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Default="0029401A" w:rsidP="002A129D">
            <w:pPr>
              <w:jc w:val="both"/>
            </w:pPr>
            <w:r>
              <w:t>Materiál predpokladá pozitívny vplyv na podnikateľské prostredie</w:t>
            </w:r>
            <w:r w:rsidR="001F16C1">
              <w:t>,</w:t>
            </w:r>
            <w:r>
              <w:t xml:space="preserve"> a to vytvorením </w:t>
            </w:r>
            <w:r w:rsidR="00A5320F">
              <w:t xml:space="preserve">podporeného rámca pre zmiernenie ekonomickej </w:t>
            </w:r>
            <w:r>
              <w:t xml:space="preserve">situácie maloobchodných prevádzok a prevádzok poskytujúcich služby, </w:t>
            </w:r>
            <w:r w:rsidR="002A129D">
              <w:t xml:space="preserve">ktoré boli zasiahnuté výpadkom príjmov, </w:t>
            </w:r>
            <w:r>
              <w:t>v</w:t>
            </w:r>
            <w:r w:rsidR="002A129D">
              <w:t xml:space="preserve"> dôsledku povinného zatvorenia, prerušenia vyučovania, alebo obmedzenia prítomnosti verejnosti v prevádzke v </w:t>
            </w:r>
            <w:r w:rsidR="001F16C1">
              <w:t>súvislosti s</w:t>
            </w:r>
            <w:r w:rsidR="002A129D">
              <w:t xml:space="preserve"> prijatím opatrení</w:t>
            </w:r>
            <w:r>
              <w:t xml:space="preserve"> orgánov verejného zdravotníctva, zriaďovateľov škôl a školských zariadení alebo MŠVVŠ SR </w:t>
            </w:r>
            <w:r w:rsidR="002A129D">
              <w:t xml:space="preserve">v dôsledku zamedzenia následkov šírenia nebezpečnej nákazlivej ľudskej choroby COVID-19. Vzhľadom na charakter dotácie a mimoriadnu situácie nie je možné konkrétne kvantifikovanie vplyvu. </w:t>
            </w:r>
          </w:p>
          <w:p w:rsidR="002A129D" w:rsidRPr="009A1674" w:rsidRDefault="002A129D" w:rsidP="001F16C1">
            <w:pPr>
              <w:jc w:val="both"/>
            </w:pPr>
            <w:r w:rsidRPr="009A1674">
              <w:t xml:space="preserve">Finančné prostriedky na zabezpečenie kompenzácie nájmov budú uvoľnené z kapitoly MF SR </w:t>
            </w:r>
            <w:r w:rsidR="001F16C1" w:rsidRPr="009A1674">
              <w:t xml:space="preserve">                             </w:t>
            </w:r>
            <w:r w:rsidRPr="009A1674">
              <w:t>zo zdrojov kapitoly Všeobecná pokladničná správy v sume 200 000 000,- eur do kapitoly Ministerstva hospodárstva SR</w:t>
            </w:r>
            <w:r w:rsidR="009A1674">
              <w:t>.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9A1674" w:rsidRDefault="009A1674" w:rsidP="009A1674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r w:rsidR="003501A1" w:rsidRPr="009A1674">
              <w:rPr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D13B6F" w:rsidRDefault="004A46E7">
            <w:pPr>
              <w:rPr>
                <w:i/>
              </w:rPr>
            </w:pPr>
            <w:r>
              <w:rPr>
                <w:i/>
              </w:rPr>
              <w:t xml:space="preserve">Ing. Emília </w:t>
            </w:r>
            <w:proofErr w:type="spellStart"/>
            <w:r>
              <w:rPr>
                <w:i/>
              </w:rPr>
              <w:t>Budišová</w:t>
            </w:r>
            <w:proofErr w:type="spellEnd"/>
            <w:r>
              <w:rPr>
                <w:i/>
              </w:rPr>
              <w:t>, budisova@mhsr.sk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9A1674" w:rsidRDefault="009A1674" w:rsidP="009A1674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="003501A1" w:rsidRPr="009A1674">
              <w:rPr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9A1674" w:rsidRDefault="009A1674" w:rsidP="009A1674">
            <w:pPr>
              <w:rPr>
                <w:b/>
              </w:rPr>
            </w:pPr>
            <w:r>
              <w:rPr>
                <w:b/>
              </w:rPr>
              <w:t xml:space="preserve">13. </w:t>
            </w:r>
            <w:r w:rsidR="003501A1" w:rsidRPr="009A1674">
              <w:rPr>
                <w:b/>
              </w:rPr>
              <w:t>Stanovisko Komisie pre posudzovanie vybraných vplyvov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predbežného pripomienkového konania</w:t>
            </w:r>
          </w:p>
          <w:p w:rsidR="003501A1" w:rsidRPr="001F16C1" w:rsidRDefault="00E6329D" w:rsidP="001F16C1">
            <w:pPr>
              <w:jc w:val="both"/>
            </w:pPr>
            <w:r w:rsidRPr="001F16C1">
              <w:t xml:space="preserve">Na predmetný materiál sa nevzťahuje </w:t>
            </w:r>
            <w:r w:rsidR="002A129D" w:rsidRPr="001F16C1">
              <w:t>postup podľa Jednotnej metodiky</w:t>
            </w:r>
            <w:r w:rsidRPr="001F16C1">
              <w:t xml:space="preserve"> na posudzovanie vyb</w:t>
            </w:r>
            <w:r w:rsidR="002A129D" w:rsidRPr="001F16C1">
              <w:t xml:space="preserve">raných vplyvov </w:t>
            </w:r>
            <w:r w:rsidR="00FD6228">
              <w:t xml:space="preserve">podľa </w:t>
            </w:r>
            <w:r w:rsidR="002A129D" w:rsidRPr="001F16C1">
              <w:t>bodu 2.5 písm. a</w:t>
            </w:r>
            <w:r w:rsidRPr="001F16C1">
              <w:t>)</w:t>
            </w:r>
            <w:r w:rsidR="002A129D" w:rsidRPr="001F16C1">
              <w:t xml:space="preserve"> návrh zákona, ktorý má byť predmetom skráteného legislatívneho konania</w:t>
            </w:r>
            <w:r w:rsidR="00FD6228">
              <w:t>.</w:t>
            </w: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CB3623" w:rsidRDefault="00CB3623" w:rsidP="00E6329D"/>
    <w:sectPr w:rsidR="00CB3623" w:rsidSect="00A264D5">
      <w:headerReference w:type="default" r:id="rId8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D6" w:rsidRDefault="00E061D6" w:rsidP="003501A1">
      <w:r>
        <w:separator/>
      </w:r>
    </w:p>
  </w:endnote>
  <w:endnote w:type="continuationSeparator" w:id="0">
    <w:p w:rsidR="00E061D6" w:rsidRDefault="00E061D6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D6" w:rsidRDefault="00E061D6" w:rsidP="003501A1">
      <w:r>
        <w:separator/>
      </w:r>
    </w:p>
  </w:footnote>
  <w:footnote w:type="continuationSeparator" w:id="0">
    <w:p w:rsidR="00E061D6" w:rsidRDefault="00E061D6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6A60"/>
    <w:rsid w:val="00175FD8"/>
    <w:rsid w:val="00181132"/>
    <w:rsid w:val="001F16C1"/>
    <w:rsid w:val="0029401A"/>
    <w:rsid w:val="002A129D"/>
    <w:rsid w:val="003501A1"/>
    <w:rsid w:val="003934B8"/>
    <w:rsid w:val="00395098"/>
    <w:rsid w:val="003E51AB"/>
    <w:rsid w:val="0045465B"/>
    <w:rsid w:val="004A46E7"/>
    <w:rsid w:val="004C60B8"/>
    <w:rsid w:val="004C794A"/>
    <w:rsid w:val="004F6F1F"/>
    <w:rsid w:val="004F7D6F"/>
    <w:rsid w:val="00526400"/>
    <w:rsid w:val="00570B48"/>
    <w:rsid w:val="005B7A8D"/>
    <w:rsid w:val="006C3B7D"/>
    <w:rsid w:val="008F318A"/>
    <w:rsid w:val="00971FE9"/>
    <w:rsid w:val="009A1674"/>
    <w:rsid w:val="00A05A93"/>
    <w:rsid w:val="00A264D5"/>
    <w:rsid w:val="00A5320F"/>
    <w:rsid w:val="00A92BC1"/>
    <w:rsid w:val="00AC2477"/>
    <w:rsid w:val="00B65A86"/>
    <w:rsid w:val="00CB3623"/>
    <w:rsid w:val="00D13B6F"/>
    <w:rsid w:val="00D75D35"/>
    <w:rsid w:val="00DD4C7A"/>
    <w:rsid w:val="00DE2A12"/>
    <w:rsid w:val="00E061D6"/>
    <w:rsid w:val="00E6329D"/>
    <w:rsid w:val="00EB59E3"/>
    <w:rsid w:val="00F22831"/>
    <w:rsid w:val="00F62771"/>
    <w:rsid w:val="00FC2F77"/>
    <w:rsid w:val="00FD6228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FBD40-C2E4-4461-8B29-026DD7A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FD96-EF2F-4AD4-8665-EEA0E197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943</Words>
  <Characters>5380</Characters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2020-06-02T12:54:00Z</dcterms:created>
  <dcterms:modified xsi:type="dcterms:W3CDTF">2020-06-04T05:39:00Z</dcterms:modified>
</cp:coreProperties>
</file>