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E65FE" w14:textId="77777777" w:rsidR="0004277E" w:rsidRPr="0004277E" w:rsidRDefault="0004277E" w:rsidP="0004277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4277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14:paraId="587BB75C" w14:textId="77777777" w:rsidR="0004277E" w:rsidRPr="0004277E" w:rsidRDefault="0004277E" w:rsidP="0004277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4277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VIII. volebné obdobie</w:t>
      </w:r>
    </w:p>
    <w:p w14:paraId="1D362874" w14:textId="77777777" w:rsidR="0004277E" w:rsidRPr="0004277E" w:rsidRDefault="0004277E" w:rsidP="00042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14:paraId="41BAB06C" w14:textId="0A416912" w:rsidR="0004277E" w:rsidRPr="0004277E" w:rsidRDefault="0004277E" w:rsidP="00042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124</w:t>
      </w:r>
    </w:p>
    <w:p w14:paraId="320F079C" w14:textId="77777777" w:rsidR="0004277E" w:rsidRPr="0004277E" w:rsidRDefault="0004277E" w:rsidP="000427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5A3C67D" w14:textId="77777777" w:rsidR="0004277E" w:rsidRPr="0004277E" w:rsidRDefault="0004277E" w:rsidP="00042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4277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VLÁDNY NÁVRH</w:t>
      </w:r>
    </w:p>
    <w:p w14:paraId="3D3450DC" w14:textId="77777777" w:rsidR="0004277E" w:rsidRDefault="0004277E" w:rsidP="00042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7E0BB4" w14:textId="77777777" w:rsidR="00EF6A05" w:rsidRPr="00D362DF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14:paraId="6693A951" w14:textId="77777777" w:rsidR="00EF6A05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D379B8" w14:textId="77777777" w:rsidR="00EF6A05" w:rsidRPr="00F3147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.................. 2020</w:t>
      </w: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0F153E5" w14:textId="77777777" w:rsidR="00EF6A05" w:rsidRPr="00F3147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52C600B" w14:textId="77777777" w:rsidR="00EF6A05" w:rsidRPr="00F3147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3147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ktorým sa </w:t>
      </w:r>
      <w:r w:rsidRPr="00840C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dopĺňa zákon</w:t>
      </w:r>
      <w:r w:rsidRPr="00F3147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č. 71/2013 Z. z. o poskytovaní dotácií v pôsobnosti Ministerstva hospodárstva Slovenskej republiky v znení neskorších predpisov</w:t>
      </w:r>
      <w:r w:rsidR="001039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0395A" w:rsidRPr="001039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 o doplnení zákona                č. 62/2020 Z. z. o niektorých mimoriadnych opatreniach v súvislosti so šírením nebezpečnej nákazlivej ľudskej choroby COVID-19 a v justícii a ktorým sa menia                    a dopĺňajú niektoré zákony v znení zákona č. 92/2020 Z. z.</w:t>
      </w:r>
    </w:p>
    <w:p w14:paraId="226D5665" w14:textId="77777777" w:rsidR="00EF6A05" w:rsidRPr="00F3147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79836B5" w14:textId="77777777" w:rsidR="00EF6A05" w:rsidRPr="00F3147A" w:rsidRDefault="00EF6A05" w:rsidP="00EF6A0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sa uzniesla na tomto zákone: </w:t>
      </w:r>
    </w:p>
    <w:p w14:paraId="0577ABAD" w14:textId="77777777" w:rsidR="00EF6A05" w:rsidRPr="00F3147A" w:rsidRDefault="00EF6A05" w:rsidP="00EF6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01D13B" w14:textId="77777777" w:rsidR="00EF6A05" w:rsidRPr="00F3147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</w:t>
      </w:r>
    </w:p>
    <w:p w14:paraId="6FC4A5EA" w14:textId="77777777" w:rsidR="00EF6A05" w:rsidRPr="00F3147A" w:rsidRDefault="00EF6A05" w:rsidP="00EF6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1DE7E9" w14:textId="77777777" w:rsidR="00EF6A05" w:rsidRPr="00F3147A" w:rsidRDefault="00EF6A05" w:rsidP="00EF6A0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71/2013 Z. z. o poskytovaní dotácií v pôsobnosti Ministerstva hospodárstva Slovenskej republiky v znení zákona č. 321/2014 Z. z., zákona č. 331/2015 Z. z., zákona č. 290/2016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z., zákona č. 177/2018 Z. z., zák</w:t>
      </w:r>
      <w:r w:rsidR="004658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ona č. 302/2018 Z. z., zákona  </w:t>
      </w:r>
      <w:r w:rsidR="009854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221/2019 Z. z. a zákona č. 298/2019 Z. z. </w:t>
      </w:r>
      <w:r w:rsidRPr="00840C03">
        <w:rPr>
          <w:rFonts w:ascii="Times New Roman" w:eastAsia="Times New Roman" w:hAnsi="Times New Roman" w:cs="Times New Roman"/>
          <w:sz w:val="24"/>
          <w:szCs w:val="24"/>
          <w:lang w:eastAsia="sk-SK"/>
        </w:rPr>
        <w:t>sa dopĺňa takto</w:t>
      </w: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A7F1BCA" w14:textId="77777777" w:rsidR="008B78D1" w:rsidRDefault="008B78D1" w:rsidP="00C84815">
      <w:pPr>
        <w:widowControl w:val="0"/>
        <w:autoSpaceDE w:val="0"/>
        <w:autoSpaceDN w:val="0"/>
        <w:adjustRightInd w:val="0"/>
        <w:spacing w:after="0" w:line="249" w:lineRule="auto"/>
        <w:ind w:right="1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9FA82" w14:textId="6C97D400" w:rsidR="008B78D1" w:rsidRDefault="008B78D1" w:rsidP="00C84815">
      <w:pPr>
        <w:widowControl w:val="0"/>
        <w:autoSpaceDE w:val="0"/>
        <w:autoSpaceDN w:val="0"/>
        <w:adjustRightInd w:val="0"/>
        <w:spacing w:after="0" w:line="249" w:lineRule="auto"/>
        <w:ind w:right="1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§ 2 sa dopĺňa písmenom j), ktoré znie:</w:t>
      </w:r>
    </w:p>
    <w:p w14:paraId="4E429D42" w14:textId="3DC6F497" w:rsidR="008B78D1" w:rsidRDefault="008B78D1" w:rsidP="00C84815">
      <w:pPr>
        <w:widowControl w:val="0"/>
        <w:autoSpaceDE w:val="0"/>
        <w:autoSpaceDN w:val="0"/>
        <w:adjustRightInd w:val="0"/>
        <w:spacing w:after="0" w:line="249" w:lineRule="auto"/>
        <w:ind w:right="1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„j) nájomného podľa § 13c.“.</w:t>
      </w:r>
    </w:p>
    <w:p w14:paraId="00B869FE" w14:textId="77777777" w:rsidR="008B78D1" w:rsidRPr="00F3147A" w:rsidRDefault="008B78D1" w:rsidP="00C84815">
      <w:pPr>
        <w:widowControl w:val="0"/>
        <w:autoSpaceDE w:val="0"/>
        <w:autoSpaceDN w:val="0"/>
        <w:adjustRightInd w:val="0"/>
        <w:spacing w:after="0" w:line="249" w:lineRule="auto"/>
        <w:ind w:right="1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4F7A7" w14:textId="14A20AFE" w:rsidR="00840C03" w:rsidRDefault="008B78D1" w:rsidP="00C8481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40C03">
        <w:rPr>
          <w:rFonts w:ascii="Times New Roman" w:eastAsia="Times New Roman" w:hAnsi="Times New Roman" w:cs="Times New Roman"/>
          <w:sz w:val="24"/>
          <w:szCs w:val="24"/>
        </w:rPr>
        <w:t>Za § 13b sa vkladá § 13c, ktorý vrátane nadpisu znie:</w:t>
      </w:r>
    </w:p>
    <w:p w14:paraId="1B5D7F7D" w14:textId="77777777" w:rsidR="00840C03" w:rsidRDefault="00840C03" w:rsidP="00840C03">
      <w:pPr>
        <w:widowControl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08C44" w14:textId="77777777" w:rsidR="00840C03" w:rsidRDefault="00840C03" w:rsidP="00840C03">
      <w:pPr>
        <w:widowControl w:val="0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„§ 13c</w:t>
      </w:r>
    </w:p>
    <w:p w14:paraId="7327A960" w14:textId="05DF3BB2" w:rsidR="00840C03" w:rsidRPr="00860FEC" w:rsidRDefault="008B78D1" w:rsidP="0084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Dotácia na úhradu nájomného</w:t>
      </w:r>
    </w:p>
    <w:p w14:paraId="5399CDB2" w14:textId="77777777" w:rsidR="00EF6A05" w:rsidRPr="00B91940" w:rsidRDefault="00EF6A05" w:rsidP="00EF6A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C772A" w14:textId="2D11FC0F" w:rsidR="0004277E" w:rsidRPr="00A90C08" w:rsidRDefault="007233E4" w:rsidP="00723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93F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C6493F" w:rsidRPr="00C6493F">
        <w:rPr>
          <w:rFonts w:ascii="Times New Roman" w:hAnsi="Times New Roman" w:cs="Times New Roman"/>
          <w:sz w:val="24"/>
          <w:szCs w:val="24"/>
        </w:rPr>
        <w:t xml:space="preserve">Dotáciu z rozpočtovej kapitoly ministerstva na príslušný rozpočtový rok možno poskytnúť na </w:t>
      </w:r>
      <w:r w:rsidR="008B78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úhradu </w:t>
      </w:r>
      <w:r w:rsidR="00EB01F4" w:rsidRPr="00C6493F">
        <w:rPr>
          <w:rFonts w:ascii="Times New Roman" w:eastAsia="Times New Roman" w:hAnsi="Times New Roman" w:cs="Times New Roman"/>
          <w:sz w:val="24"/>
          <w:szCs w:val="24"/>
          <w:lang w:eastAsia="sk-SK"/>
        </w:rPr>
        <w:t>nájomné</w:t>
      </w:r>
      <w:r w:rsidR="008B78D1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="00E03754" w:rsidRPr="00C6493F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ktorým</w:t>
      </w:r>
      <w:r w:rsidR="00840C03" w:rsidRPr="00C649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03754" w:rsidRPr="00C649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C9316B">
        <w:rPr>
          <w:rFonts w:ascii="Times New Roman" w:hAnsi="Times New Roman" w:cs="Times New Roman"/>
          <w:sz w:val="24"/>
          <w:szCs w:val="24"/>
        </w:rPr>
        <w:t>plnenie v peniazoch,</w:t>
      </w:r>
      <w:r w:rsidR="00B56635" w:rsidRPr="00C6493F">
        <w:rPr>
          <w:rFonts w:ascii="Times New Roman" w:hAnsi="Times New Roman" w:cs="Times New Roman"/>
          <w:sz w:val="24"/>
          <w:szCs w:val="24"/>
        </w:rPr>
        <w:t xml:space="preserve"> </w:t>
      </w:r>
      <w:r w:rsidR="00E03754" w:rsidRPr="00C6493F">
        <w:rPr>
          <w:rFonts w:ascii="Times New Roman" w:hAnsi="Times New Roman" w:cs="Times New Roman"/>
          <w:sz w:val="24"/>
          <w:szCs w:val="24"/>
        </w:rPr>
        <w:t>na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 ktoré je </w:t>
      </w:r>
      <w:r w:rsidR="00840C03" w:rsidRPr="007233E4">
        <w:rPr>
          <w:rFonts w:ascii="Times New Roman" w:hAnsi="Times New Roman" w:cs="Times New Roman"/>
          <w:sz w:val="24"/>
          <w:szCs w:val="24"/>
        </w:rPr>
        <w:t xml:space="preserve">prenajímateľ oprávnený 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podľa nájomnej zmluvy alebo obdobnej zmluvy podľa </w:t>
      </w:r>
      <w:r w:rsidR="000447B1">
        <w:rPr>
          <w:rFonts w:ascii="Times New Roman" w:hAnsi="Times New Roman" w:cs="Times New Roman"/>
          <w:sz w:val="24"/>
          <w:szCs w:val="24"/>
        </w:rPr>
        <w:t>právneho poriadku iného štátu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 zakladajúcej </w:t>
      </w:r>
      <w:r w:rsidR="00F17422" w:rsidRPr="007233E4">
        <w:rPr>
          <w:rFonts w:ascii="Times New Roman" w:hAnsi="Times New Roman" w:cs="Times New Roman"/>
          <w:sz w:val="24"/>
          <w:szCs w:val="24"/>
        </w:rPr>
        <w:t>právny vzťah</w:t>
      </w:r>
      <w:r w:rsidR="00E03754" w:rsidRPr="007233E4">
        <w:rPr>
          <w:rFonts w:ascii="Times New Roman" w:hAnsi="Times New Roman" w:cs="Times New Roman"/>
          <w:sz w:val="24"/>
          <w:szCs w:val="24"/>
        </w:rPr>
        <w:t>, ktorého obsahom je právo nájomcu užívať</w:t>
      </w:r>
      <w:r w:rsidR="00475184">
        <w:rPr>
          <w:rFonts w:ascii="Times New Roman" w:hAnsi="Times New Roman" w:cs="Times New Roman"/>
          <w:sz w:val="24"/>
          <w:szCs w:val="24"/>
        </w:rPr>
        <w:t xml:space="preserve"> najneskôr</w:t>
      </w:r>
      <w:r w:rsidR="0098542F">
        <w:rPr>
          <w:rFonts w:ascii="Times New Roman" w:hAnsi="Times New Roman" w:cs="Times New Roman"/>
          <w:sz w:val="24"/>
          <w:szCs w:val="24"/>
        </w:rPr>
        <w:t xml:space="preserve"> </w:t>
      </w:r>
      <w:r w:rsidR="00C9316B">
        <w:rPr>
          <w:rFonts w:ascii="Times New Roman" w:hAnsi="Times New Roman" w:cs="Times New Roman"/>
          <w:sz w:val="24"/>
          <w:szCs w:val="24"/>
        </w:rPr>
        <w:t xml:space="preserve">od 1. februára 2020 predmet nájmu </w:t>
      </w:r>
      <w:r w:rsidR="00C8376A">
        <w:rPr>
          <w:rFonts w:ascii="Times New Roman" w:hAnsi="Times New Roman" w:cs="Times New Roman"/>
          <w:sz w:val="24"/>
          <w:szCs w:val="24"/>
        </w:rPr>
        <w:t>(ďalej len „dotácia na nájomné“)</w:t>
      </w:r>
      <w:r w:rsidR="00C9316B">
        <w:rPr>
          <w:rFonts w:ascii="Times New Roman" w:hAnsi="Times New Roman" w:cs="Times New Roman"/>
          <w:sz w:val="24"/>
          <w:szCs w:val="24"/>
        </w:rPr>
        <w:t>, ktorého</w:t>
      </w:r>
      <w:r w:rsidR="00AF13D5" w:rsidRPr="007233E4">
        <w:rPr>
          <w:rFonts w:ascii="Times New Roman" w:hAnsi="Times New Roman" w:cs="Times New Roman"/>
          <w:sz w:val="24"/>
          <w:szCs w:val="24"/>
        </w:rPr>
        <w:t xml:space="preserve"> užívanie na dohodnutý účel bolo </w:t>
      </w:r>
      <w:r w:rsidR="00DE7CA2" w:rsidRPr="007233E4">
        <w:rPr>
          <w:rFonts w:ascii="Times New Roman" w:hAnsi="Times New Roman" w:cs="Times New Roman"/>
          <w:sz w:val="24"/>
          <w:szCs w:val="24"/>
        </w:rPr>
        <w:t>v súvislosti so zamedzením následkov šírenia nebezpečnej nákazlivej ľudskej choroby COVID-19</w:t>
      </w:r>
      <w:r w:rsidR="00DE7CA2">
        <w:rPr>
          <w:rFonts w:ascii="Times New Roman" w:hAnsi="Times New Roman" w:cs="Times New Roman"/>
          <w:sz w:val="24"/>
          <w:szCs w:val="24"/>
        </w:rPr>
        <w:t xml:space="preserve"> opatreniami </w:t>
      </w:r>
      <w:r w:rsidR="00AF13D5" w:rsidRPr="007233E4">
        <w:rPr>
          <w:rFonts w:ascii="Times New Roman" w:hAnsi="Times New Roman" w:cs="Times New Roman"/>
          <w:sz w:val="24"/>
          <w:szCs w:val="24"/>
        </w:rPr>
        <w:t>orgánov</w:t>
      </w:r>
      <w:r w:rsidR="000C5B95">
        <w:rPr>
          <w:rFonts w:ascii="Times New Roman" w:hAnsi="Times New Roman" w:cs="Times New Roman"/>
          <w:sz w:val="24"/>
          <w:szCs w:val="24"/>
        </w:rPr>
        <w:t xml:space="preserve"> štátnej správy na úseku</w:t>
      </w:r>
      <w:r w:rsidR="00AF13D5" w:rsidRPr="007233E4">
        <w:rPr>
          <w:rFonts w:ascii="Times New Roman" w:hAnsi="Times New Roman" w:cs="Times New Roman"/>
          <w:sz w:val="24"/>
          <w:szCs w:val="24"/>
        </w:rPr>
        <w:t xml:space="preserve"> </w:t>
      </w:r>
      <w:r w:rsidR="00840C03" w:rsidRPr="007233E4">
        <w:rPr>
          <w:rFonts w:ascii="Times New Roman" w:hAnsi="Times New Roman" w:cs="Times New Roman"/>
          <w:sz w:val="24"/>
          <w:szCs w:val="24"/>
        </w:rPr>
        <w:t>verejného zdravotníctva</w:t>
      </w:r>
      <w:r w:rsidR="003316A8">
        <w:rPr>
          <w:rFonts w:ascii="Times New Roman" w:hAnsi="Times New Roman" w:cs="Times New Roman"/>
          <w:sz w:val="24"/>
          <w:szCs w:val="24"/>
        </w:rPr>
        <w:t>, zriaďovateľov škôl a školských zariadení alebo Ministerstva školstva, vedy, výskumu a športu Slovenskej republiky</w:t>
      </w:r>
      <w:r w:rsidR="00E15FB3">
        <w:rPr>
          <w:rFonts w:ascii="Times New Roman" w:hAnsi="Times New Roman" w:cs="Times New Roman"/>
          <w:sz w:val="24"/>
          <w:szCs w:val="24"/>
        </w:rPr>
        <w:t xml:space="preserve"> </w:t>
      </w:r>
      <w:r w:rsidR="00DE7CA2">
        <w:rPr>
          <w:rFonts w:ascii="Times New Roman" w:hAnsi="Times New Roman" w:cs="Times New Roman"/>
          <w:sz w:val="24"/>
          <w:szCs w:val="24"/>
        </w:rPr>
        <w:t xml:space="preserve">znemožnené uzavretím </w:t>
      </w:r>
      <w:r w:rsidR="0047063E">
        <w:rPr>
          <w:rFonts w:ascii="Times New Roman" w:hAnsi="Times New Roman" w:cs="Times New Roman"/>
          <w:sz w:val="24"/>
          <w:szCs w:val="24"/>
        </w:rPr>
        <w:t>predmet</w:t>
      </w:r>
      <w:r w:rsidR="00573EA6">
        <w:rPr>
          <w:rFonts w:ascii="Times New Roman" w:hAnsi="Times New Roman" w:cs="Times New Roman"/>
          <w:sz w:val="24"/>
          <w:szCs w:val="24"/>
        </w:rPr>
        <w:t>u</w:t>
      </w:r>
      <w:r w:rsidR="0047063E">
        <w:rPr>
          <w:rFonts w:ascii="Times New Roman" w:hAnsi="Times New Roman" w:cs="Times New Roman"/>
          <w:sz w:val="24"/>
          <w:szCs w:val="24"/>
        </w:rPr>
        <w:t xml:space="preserve"> nájmu</w:t>
      </w:r>
      <w:r w:rsidR="003316A8">
        <w:rPr>
          <w:rFonts w:ascii="Times New Roman" w:hAnsi="Times New Roman" w:cs="Times New Roman"/>
          <w:sz w:val="24"/>
          <w:szCs w:val="24"/>
        </w:rPr>
        <w:t xml:space="preserve">, prerušením vyučovania </w:t>
      </w:r>
      <w:r w:rsidR="00DE7CA2">
        <w:rPr>
          <w:rFonts w:ascii="Times New Roman" w:hAnsi="Times New Roman" w:cs="Times New Roman"/>
          <w:sz w:val="24"/>
          <w:szCs w:val="24"/>
        </w:rPr>
        <w:t>na školách a</w:t>
      </w:r>
      <w:r w:rsidR="000C5B95">
        <w:rPr>
          <w:rFonts w:ascii="Times New Roman" w:hAnsi="Times New Roman" w:cs="Times New Roman"/>
          <w:sz w:val="24"/>
          <w:szCs w:val="24"/>
        </w:rPr>
        <w:t xml:space="preserve"> v </w:t>
      </w:r>
      <w:r w:rsidR="00DE7CA2">
        <w:rPr>
          <w:rFonts w:ascii="Times New Roman" w:hAnsi="Times New Roman" w:cs="Times New Roman"/>
          <w:sz w:val="24"/>
          <w:szCs w:val="24"/>
        </w:rPr>
        <w:t xml:space="preserve">školských zariadeniach alebo </w:t>
      </w:r>
      <w:r w:rsidR="00B91940" w:rsidRPr="007233E4">
        <w:rPr>
          <w:rFonts w:ascii="Times New Roman" w:hAnsi="Times New Roman" w:cs="Times New Roman"/>
          <w:sz w:val="24"/>
          <w:szCs w:val="24"/>
        </w:rPr>
        <w:t>podstatne obmedzené</w:t>
      </w:r>
      <w:r w:rsidR="00DE7CA2">
        <w:rPr>
          <w:rFonts w:ascii="Times New Roman" w:hAnsi="Times New Roman" w:cs="Times New Roman"/>
          <w:sz w:val="24"/>
          <w:szCs w:val="24"/>
        </w:rPr>
        <w:t xml:space="preserve"> zákazom prítomnosti verejnosti v</w:t>
      </w:r>
      <w:r w:rsidR="00AA75D2">
        <w:rPr>
          <w:rFonts w:ascii="Times New Roman" w:hAnsi="Times New Roman" w:cs="Times New Roman"/>
          <w:sz w:val="24"/>
          <w:szCs w:val="24"/>
        </w:rPr>
        <w:t> </w:t>
      </w:r>
      <w:r w:rsidR="0047063E">
        <w:rPr>
          <w:rFonts w:ascii="Times New Roman" w:hAnsi="Times New Roman" w:cs="Times New Roman"/>
          <w:sz w:val="24"/>
          <w:szCs w:val="24"/>
        </w:rPr>
        <w:t xml:space="preserve">predmete nájmu </w:t>
      </w:r>
      <w:r w:rsidR="00AA75D2">
        <w:rPr>
          <w:rFonts w:ascii="Times New Roman" w:hAnsi="Times New Roman" w:cs="Times New Roman"/>
          <w:sz w:val="24"/>
          <w:szCs w:val="24"/>
        </w:rPr>
        <w:t>(ďalej len „sťažené užívanie“)</w:t>
      </w:r>
      <w:r w:rsidR="007D357E">
        <w:rPr>
          <w:rFonts w:ascii="Times New Roman" w:hAnsi="Times New Roman" w:cs="Times New Roman"/>
          <w:sz w:val="24"/>
          <w:szCs w:val="24"/>
        </w:rPr>
        <w:t>; dotácia na nájomné sa neposkytuje poskytovateľovi ambulantnej zdravotnej starostlivosti, ktor</w:t>
      </w:r>
      <w:r w:rsidR="0047063E">
        <w:rPr>
          <w:rFonts w:ascii="Times New Roman" w:hAnsi="Times New Roman" w:cs="Times New Roman"/>
          <w:sz w:val="24"/>
          <w:szCs w:val="24"/>
        </w:rPr>
        <w:t>ému sa</w:t>
      </w:r>
      <w:r w:rsidR="007D357E">
        <w:rPr>
          <w:rFonts w:ascii="Times New Roman" w:hAnsi="Times New Roman" w:cs="Times New Roman"/>
          <w:sz w:val="24"/>
          <w:szCs w:val="24"/>
        </w:rPr>
        <w:t xml:space="preserve"> </w:t>
      </w:r>
      <w:r w:rsidR="0047063E">
        <w:rPr>
          <w:rFonts w:ascii="Times New Roman" w:hAnsi="Times New Roman" w:cs="Times New Roman"/>
          <w:sz w:val="24"/>
          <w:szCs w:val="24"/>
        </w:rPr>
        <w:t xml:space="preserve">poskytuje </w:t>
      </w:r>
      <w:r w:rsidR="007D357E">
        <w:rPr>
          <w:rFonts w:ascii="Times New Roman" w:hAnsi="Times New Roman" w:cs="Times New Roman"/>
          <w:sz w:val="24"/>
          <w:szCs w:val="24"/>
        </w:rPr>
        <w:t>úhrad</w:t>
      </w:r>
      <w:r w:rsidR="0047063E">
        <w:rPr>
          <w:rFonts w:ascii="Times New Roman" w:hAnsi="Times New Roman" w:cs="Times New Roman"/>
          <w:sz w:val="24"/>
          <w:szCs w:val="24"/>
        </w:rPr>
        <w:t>a</w:t>
      </w:r>
      <w:r w:rsidR="007D357E">
        <w:rPr>
          <w:rFonts w:ascii="Times New Roman" w:hAnsi="Times New Roman" w:cs="Times New Roman"/>
          <w:sz w:val="24"/>
          <w:szCs w:val="24"/>
        </w:rPr>
        <w:t xml:space="preserve"> za poskytnutú zdravotnú starostlivosť</w:t>
      </w:r>
      <w:r w:rsidR="00DE7CA2">
        <w:rPr>
          <w:rFonts w:ascii="Times New Roman" w:hAnsi="Times New Roman" w:cs="Times New Roman"/>
          <w:sz w:val="24"/>
          <w:szCs w:val="24"/>
        </w:rPr>
        <w:t>.</w:t>
      </w:r>
      <w:r w:rsidR="007D357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24986C2F" w14:textId="77777777" w:rsidR="00DE7CA2" w:rsidRDefault="00DE7CA2" w:rsidP="00723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B081E" w14:textId="0E0AE98F" w:rsidR="00DE7CA2" w:rsidRDefault="008B78D1" w:rsidP="00723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DE7CA2">
        <w:rPr>
          <w:rFonts w:ascii="Times New Roman" w:hAnsi="Times New Roman" w:cs="Times New Roman"/>
          <w:sz w:val="24"/>
          <w:szCs w:val="24"/>
        </w:rPr>
        <w:t>) Predmetom nájmu môže byť</w:t>
      </w:r>
      <w:r w:rsidR="00787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30D7D" w14:textId="18840FFF" w:rsidR="00DE7CA2" w:rsidRDefault="00DE7CA2" w:rsidP="00DE7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Pr="007233E4">
        <w:rPr>
          <w:rFonts w:ascii="Times New Roman" w:hAnsi="Times New Roman" w:cs="Times New Roman"/>
          <w:sz w:val="24"/>
          <w:szCs w:val="24"/>
        </w:rPr>
        <w:t xml:space="preserve">miestnosť </w:t>
      </w:r>
      <w:r>
        <w:rPr>
          <w:rFonts w:ascii="Times New Roman" w:hAnsi="Times New Roman" w:cs="Times New Roman"/>
          <w:sz w:val="24"/>
          <w:szCs w:val="24"/>
        </w:rPr>
        <w:t xml:space="preserve">alebo jej časť </w:t>
      </w:r>
      <w:r w:rsidRPr="007233E4">
        <w:rPr>
          <w:rFonts w:ascii="Times New Roman" w:hAnsi="Times New Roman" w:cs="Times New Roman"/>
          <w:sz w:val="24"/>
          <w:szCs w:val="24"/>
        </w:rPr>
        <w:t xml:space="preserve">alebo súbor miestností, ktoré sú rozhodnutím stavebného úradu určené na iné účely ako na bývanie a v ktorých nájomca predáva tovar alebo poskytuje služby konečným spotrebiteľom vrátane súvisiacich </w:t>
      </w:r>
      <w:r w:rsidR="008B78D1">
        <w:rPr>
          <w:rFonts w:ascii="Times New Roman" w:hAnsi="Times New Roman" w:cs="Times New Roman"/>
          <w:sz w:val="24"/>
          <w:szCs w:val="24"/>
        </w:rPr>
        <w:t xml:space="preserve">obslužných </w:t>
      </w:r>
      <w:r w:rsidRPr="007233E4">
        <w:rPr>
          <w:rFonts w:ascii="Times New Roman" w:hAnsi="Times New Roman" w:cs="Times New Roman"/>
          <w:sz w:val="24"/>
          <w:szCs w:val="24"/>
        </w:rPr>
        <w:t>priestorov</w:t>
      </w:r>
      <w:r w:rsidR="009D1EB7">
        <w:rPr>
          <w:rFonts w:ascii="Times New Roman" w:hAnsi="Times New Roman" w:cs="Times New Roman"/>
          <w:sz w:val="24"/>
          <w:szCs w:val="24"/>
        </w:rPr>
        <w:t xml:space="preserve"> a skladový</w:t>
      </w:r>
      <w:r w:rsidR="002A078F">
        <w:rPr>
          <w:rFonts w:ascii="Times New Roman" w:hAnsi="Times New Roman" w:cs="Times New Roman"/>
          <w:sz w:val="24"/>
          <w:szCs w:val="24"/>
        </w:rPr>
        <w:t>ch</w:t>
      </w:r>
      <w:r w:rsidR="0047063E">
        <w:rPr>
          <w:rFonts w:ascii="Times New Roman" w:hAnsi="Times New Roman" w:cs="Times New Roman"/>
          <w:sz w:val="24"/>
          <w:szCs w:val="24"/>
        </w:rPr>
        <w:t xml:space="preserve"> priestorov</w:t>
      </w:r>
      <w:r w:rsidRPr="007233E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F593CCA" w14:textId="28A3AB93" w:rsidR="00DE7CA2" w:rsidRDefault="003316A8" w:rsidP="00DE7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trhové miesto</w:t>
      </w:r>
      <w:r w:rsidR="008B78D1">
        <w:rPr>
          <w:rFonts w:ascii="Times New Roman" w:hAnsi="Times New Roman" w:cs="Times New Roman"/>
          <w:sz w:val="24"/>
          <w:szCs w:val="24"/>
        </w:rPr>
        <w:t>.</w:t>
      </w:r>
    </w:p>
    <w:p w14:paraId="6561DC99" w14:textId="77777777" w:rsidR="00DE7CA2" w:rsidRDefault="00DE7CA2" w:rsidP="00723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8C39A" w14:textId="612F5E0C" w:rsidR="00E03754" w:rsidRPr="00C9316B" w:rsidRDefault="008B78D1" w:rsidP="00723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787353">
        <w:rPr>
          <w:rFonts w:ascii="Times New Roman" w:hAnsi="Times New Roman" w:cs="Times New Roman"/>
          <w:sz w:val="24"/>
          <w:szCs w:val="24"/>
        </w:rPr>
        <w:t>) N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a </w:t>
      </w:r>
      <w:r w:rsidR="00787353">
        <w:rPr>
          <w:rFonts w:ascii="Times New Roman" w:hAnsi="Times New Roman" w:cs="Times New Roman"/>
          <w:sz w:val="24"/>
          <w:szCs w:val="24"/>
        </w:rPr>
        <w:t xml:space="preserve">zmeny nájomnej 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zmluvy </w:t>
      </w:r>
      <w:r w:rsidR="00787353" w:rsidRPr="007233E4">
        <w:rPr>
          <w:rFonts w:ascii="Times New Roman" w:hAnsi="Times New Roman" w:cs="Times New Roman"/>
          <w:sz w:val="24"/>
          <w:szCs w:val="24"/>
        </w:rPr>
        <w:t xml:space="preserve">alebo obdobnej zmluvy podľa </w:t>
      </w:r>
      <w:r w:rsidR="000447B1">
        <w:rPr>
          <w:rFonts w:ascii="Times New Roman" w:hAnsi="Times New Roman" w:cs="Times New Roman"/>
          <w:sz w:val="24"/>
          <w:szCs w:val="24"/>
        </w:rPr>
        <w:t>právneho poriadku iného štátu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, ku ktorým došlo po </w:t>
      </w:r>
      <w:r w:rsidR="00AF13D5" w:rsidRPr="007233E4">
        <w:rPr>
          <w:rFonts w:ascii="Times New Roman" w:hAnsi="Times New Roman" w:cs="Times New Roman"/>
          <w:sz w:val="24"/>
          <w:szCs w:val="24"/>
        </w:rPr>
        <w:t>12. marci 2020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 sa </w:t>
      </w:r>
      <w:r w:rsidR="0016059E">
        <w:rPr>
          <w:rFonts w:ascii="Times New Roman" w:hAnsi="Times New Roman" w:cs="Times New Roman"/>
          <w:sz w:val="24"/>
          <w:szCs w:val="24"/>
        </w:rPr>
        <w:t xml:space="preserve">na účely dotácie </w:t>
      </w:r>
      <w:r w:rsidR="005339D5">
        <w:rPr>
          <w:rFonts w:ascii="Times New Roman" w:hAnsi="Times New Roman" w:cs="Times New Roman"/>
          <w:sz w:val="24"/>
          <w:szCs w:val="24"/>
        </w:rPr>
        <w:t>na nájomné</w:t>
      </w:r>
      <w:r w:rsidR="0016059E">
        <w:rPr>
          <w:rFonts w:ascii="Times New Roman" w:hAnsi="Times New Roman" w:cs="Times New Roman"/>
          <w:sz w:val="24"/>
          <w:szCs w:val="24"/>
        </w:rPr>
        <w:t xml:space="preserve"> </w:t>
      </w:r>
      <w:r w:rsidR="00E03754" w:rsidRPr="007233E4">
        <w:rPr>
          <w:rFonts w:ascii="Times New Roman" w:hAnsi="Times New Roman" w:cs="Times New Roman"/>
          <w:sz w:val="24"/>
          <w:szCs w:val="24"/>
        </w:rPr>
        <w:t>neprihliada</w:t>
      </w:r>
      <w:r w:rsidR="00AF13D5" w:rsidRPr="007233E4">
        <w:rPr>
          <w:rFonts w:ascii="Times New Roman" w:hAnsi="Times New Roman" w:cs="Times New Roman"/>
          <w:sz w:val="24"/>
          <w:szCs w:val="24"/>
        </w:rPr>
        <w:t>.</w:t>
      </w:r>
    </w:p>
    <w:p w14:paraId="4654EBF9" w14:textId="77777777" w:rsidR="00C9316B" w:rsidRPr="00B91940" w:rsidRDefault="00C9316B" w:rsidP="00C931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ED8134" w14:textId="3324A949" w:rsidR="00EF6A05" w:rsidRPr="007233E4" w:rsidRDefault="008B78D1" w:rsidP="0072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</w:t>
      </w:r>
      <w:r w:rsidR="007233E4">
        <w:rPr>
          <w:rFonts w:ascii="Times New Roman" w:eastAsia="Times New Roman" w:hAnsi="Times New Roman" w:cs="Times New Roman"/>
          <w:sz w:val="24"/>
          <w:szCs w:val="24"/>
        </w:rPr>
        <w:t>)</w:t>
      </w:r>
      <w:r w:rsidR="00EF6A05" w:rsidRPr="007233E4">
        <w:rPr>
          <w:rFonts w:ascii="Times New Roman" w:eastAsia="Times New Roman" w:hAnsi="Times New Roman" w:cs="Times New Roman"/>
          <w:sz w:val="24"/>
          <w:szCs w:val="24"/>
        </w:rPr>
        <w:t xml:space="preserve"> Dotáciu </w:t>
      </w:r>
      <w:r w:rsidR="007D357E">
        <w:rPr>
          <w:rFonts w:ascii="Times New Roman" w:eastAsia="Times New Roman" w:hAnsi="Times New Roman" w:cs="Times New Roman"/>
          <w:sz w:val="24"/>
          <w:szCs w:val="24"/>
        </w:rPr>
        <w:t>na nájomné</w:t>
      </w:r>
      <w:r w:rsidR="00EF6A05" w:rsidRPr="007233E4">
        <w:rPr>
          <w:rFonts w:ascii="Times New Roman" w:eastAsia="Times New Roman" w:hAnsi="Times New Roman" w:cs="Times New Roman"/>
          <w:sz w:val="24"/>
          <w:szCs w:val="24"/>
        </w:rPr>
        <w:t xml:space="preserve"> možno poskytnúť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 xml:space="preserve"> nájomcovi na </w:t>
      </w:r>
      <w:r w:rsidR="007D357E">
        <w:rPr>
          <w:rFonts w:ascii="Times New Roman" w:eastAsia="Times New Roman" w:hAnsi="Times New Roman" w:cs="Times New Roman"/>
          <w:sz w:val="24"/>
          <w:szCs w:val="24"/>
        </w:rPr>
        <w:t>základe žiadosti prenajímateľa, ktorým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 xml:space="preserve"> môže byť</w:t>
      </w:r>
    </w:p>
    <w:p w14:paraId="2C828840" w14:textId="77777777" w:rsidR="00021DCE" w:rsidRDefault="001B3CBF" w:rsidP="007233E4">
      <w:pPr>
        <w:pStyle w:val="Odsekzoznamu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fyzická </w:t>
      </w:r>
      <w:r w:rsidR="00021DCE">
        <w:rPr>
          <w:rFonts w:ascii="Times New Roman" w:eastAsia="Times New Roman" w:hAnsi="Times New Roman" w:cs="Times New Roman"/>
          <w:sz w:val="24"/>
          <w:szCs w:val="24"/>
          <w:lang w:eastAsia="sk-SK"/>
        </w:rPr>
        <w:t>osob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021D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nepodnikateľ,</w:t>
      </w:r>
    </w:p>
    <w:p w14:paraId="26B1C95B" w14:textId="77777777" w:rsidR="00021DCE" w:rsidRDefault="001B3CBF" w:rsidP="007233E4">
      <w:pPr>
        <w:pStyle w:val="Odsekzoznamu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fyzická </w:t>
      </w:r>
      <w:r w:rsidR="00021DCE">
        <w:rPr>
          <w:rFonts w:ascii="Times New Roman" w:eastAsia="Times New Roman" w:hAnsi="Times New Roman" w:cs="Times New Roman"/>
          <w:sz w:val="24"/>
          <w:szCs w:val="24"/>
          <w:lang w:eastAsia="sk-SK"/>
        </w:rPr>
        <w:t>osob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1809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21DCE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1809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21DCE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podnikateľ,</w:t>
      </w:r>
    </w:p>
    <w:p w14:paraId="0D867430" w14:textId="77777777" w:rsidR="00EF6A05" w:rsidRPr="00F3147A" w:rsidRDefault="00EF6A05" w:rsidP="007233E4">
      <w:pPr>
        <w:pStyle w:val="Odsekzoznamu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</w:t>
      </w:r>
      <w:r w:rsidR="001B3CBF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</w:t>
      </w:r>
      <w:r w:rsidR="001B3CB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7873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nepodnikateľ</w:t>
      </w: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14:paraId="7A241DE4" w14:textId="77777777" w:rsidR="00EF6A05" w:rsidRDefault="00787353" w:rsidP="007233E4">
      <w:pPr>
        <w:pStyle w:val="Odsekzoznamu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právnická osoba - podnikateľ</w:t>
      </w:r>
      <w:r w:rsidR="00021DC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69BA678" w14:textId="77777777" w:rsidR="008453E4" w:rsidRDefault="008453E4" w:rsidP="00B5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4E2023" w14:textId="333405A0" w:rsidR="008453E4" w:rsidRPr="00B56635" w:rsidRDefault="007D357E" w:rsidP="00B5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(5</w:t>
      </w:r>
      <w:r w:rsidR="008453E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1B3C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 dotáciu na nájomné podáva p</w:t>
      </w:r>
      <w:r w:rsidR="001B3C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renajímateľ </w:t>
      </w:r>
      <w:r w:rsidR="002D5D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mene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nájomcu </w:t>
      </w:r>
      <w:r w:rsidR="002D5DCF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r w:rsidR="001B3CBF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="002D5D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vlastný účet</w:t>
      </w:r>
      <w:r w:rsidR="00E764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Nájomca</w:t>
      </w:r>
      <w:r w:rsidR="00E764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D5D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vyzvanie bezodkladne </w:t>
      </w:r>
      <w:r w:rsidR="00E76498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E764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prenajímateľovi súčinnosť potrebnú na účel poskytnuti</w:t>
      </w:r>
      <w:r w:rsid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764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dotácie</w:t>
      </w:r>
      <w:r w:rsidR="00F922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 nájomné</w:t>
      </w:r>
      <w:r w:rsidR="00E764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C33B0B0" w14:textId="77777777" w:rsidR="00EF6A05" w:rsidRPr="00F3147A" w:rsidRDefault="00EF6A05" w:rsidP="00F174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5083CA" w14:textId="3E481FBE" w:rsidR="0047063E" w:rsidRDefault="007D357E" w:rsidP="00B5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</w:t>
      </w:r>
      <w:r w:rsidR="008453E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F6A05" w:rsidRPr="00B566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EF6A05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otáciu </w:t>
      </w:r>
      <w:r w:rsidR="005339D5">
        <w:rPr>
          <w:rFonts w:ascii="Times New Roman" w:eastAsia="Times New Roman" w:hAnsi="Times New Roman" w:cs="Times New Roman"/>
          <w:sz w:val="24"/>
          <w:szCs w:val="24"/>
          <w:lang w:eastAsia="sk-SK"/>
        </w:rPr>
        <w:t>na nájomné</w:t>
      </w:r>
      <w:r w:rsidR="00EF6A05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možno poskytnúť</w:t>
      </w:r>
      <w:r w:rsidR="0059219A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A058F">
        <w:rPr>
          <w:rFonts w:ascii="Times New Roman" w:eastAsia="Times New Roman" w:hAnsi="Times New Roman" w:cs="Times New Roman"/>
          <w:sz w:val="24"/>
          <w:szCs w:val="24"/>
          <w:lang w:eastAsia="sk-SK"/>
        </w:rPr>
        <w:t>nájomcovi</w:t>
      </w:r>
      <w:r w:rsidR="007A058F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9219A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výške, v akej bola </w:t>
      </w:r>
      <w:r w:rsidR="000C72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poskytnutá zľava z </w:t>
      </w:r>
      <w:r w:rsidR="0059219A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nájomného na základe dohody medzi prenajímateľom a nájomcom,</w:t>
      </w:r>
      <w:r w:rsidR="00EF6A05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najviac </w:t>
      </w:r>
      <w:r w:rsidR="0059219A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však </w:t>
      </w:r>
      <w:r w:rsidR="00EF6A05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vo výške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50 % nájomného za obdobie 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>sťažené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užívani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>a; to platí aj pre verejnoprávne inštitúcie</w:t>
      </w:r>
      <w:r w:rsidR="00C239D1" w:rsidRPr="00C239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36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8013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iné 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právnické osoby zriadené zákonom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prenajímateľom správca majetku štát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C239D1" w:rsidRPr="00C239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37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nájomné sa znižuje na polovicu. </w:t>
      </w:r>
    </w:p>
    <w:p w14:paraId="2EC23B58" w14:textId="77777777" w:rsidR="0047063E" w:rsidRDefault="0047063E" w:rsidP="00B5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0E1ED6" w14:textId="742E8241" w:rsidR="00EF6A05" w:rsidRPr="00B56635" w:rsidRDefault="0047063E" w:rsidP="00B5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(7) N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áj</w:t>
      </w:r>
      <w:r w:rsidR="0018099C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omné nie sú 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prípadné </w:t>
      </w:r>
      <w:r w:rsidR="00F922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ďalšie 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záväzky</w:t>
      </w:r>
      <w:r w:rsidR="0018099C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sú úhrady za </w:t>
      </w:r>
      <w:r w:rsidR="00F92277">
        <w:rPr>
          <w:rFonts w:ascii="Times New Roman" w:eastAsia="Times New Roman" w:hAnsi="Times New Roman" w:cs="Times New Roman"/>
          <w:sz w:val="24"/>
          <w:szCs w:val="24"/>
          <w:lang w:eastAsia="sk-SK"/>
        </w:rPr>
        <w:t>plnenia</w:t>
      </w:r>
      <w:r w:rsidR="00F92277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obvykle spojené s</w:t>
      </w:r>
      <w:r w:rsidR="0078735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nájmom</w:t>
      </w:r>
      <w:r w:rsidR="007873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ani </w:t>
      </w:r>
      <w:r w:rsidR="00787353" w:rsidRPr="007D357E">
        <w:rPr>
          <w:rFonts w:ascii="Times New Roman" w:eastAsia="Times New Roman" w:hAnsi="Times New Roman" w:cs="Times New Roman"/>
          <w:sz w:val="24"/>
          <w:szCs w:val="24"/>
          <w:lang w:eastAsia="sk-SK"/>
        </w:rPr>
        <w:t>obratová zložka</w:t>
      </w:r>
      <w:r w:rsidR="007873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ak sa nájomné určuje aj podľa obratu. </w:t>
      </w:r>
      <w:r w:rsidR="008A7F1B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nie je možné výšku úhrady za </w:t>
      </w:r>
      <w:r w:rsidR="00F92277">
        <w:rPr>
          <w:rFonts w:ascii="Times New Roman" w:eastAsia="Times New Roman" w:hAnsi="Times New Roman" w:cs="Times New Roman"/>
          <w:sz w:val="24"/>
          <w:szCs w:val="24"/>
          <w:lang w:eastAsia="sk-SK"/>
        </w:rPr>
        <w:t>plnenia</w:t>
      </w:r>
      <w:r w:rsidR="00F92277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A7F1B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obvykle spojené s nájmom oddeliť od výšky nájomného, </w:t>
      </w:r>
      <w:r w:rsidR="007D357E">
        <w:rPr>
          <w:rFonts w:ascii="Times New Roman" w:eastAsia="Times New Roman" w:hAnsi="Times New Roman" w:cs="Times New Roman"/>
          <w:sz w:val="24"/>
          <w:szCs w:val="24"/>
          <w:lang w:eastAsia="sk-SK"/>
        </w:rPr>
        <w:t>má sa za to, že výška</w:t>
      </w:r>
      <w:r w:rsidR="007D357E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úhrady za </w:t>
      </w:r>
      <w:r w:rsidR="007D357E">
        <w:rPr>
          <w:rFonts w:ascii="Times New Roman" w:eastAsia="Times New Roman" w:hAnsi="Times New Roman" w:cs="Times New Roman"/>
          <w:sz w:val="24"/>
          <w:szCs w:val="24"/>
          <w:lang w:eastAsia="sk-SK"/>
        </w:rPr>
        <w:t>plnenia</w:t>
      </w:r>
      <w:r w:rsidR="007D357E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obvykle spojené</w:t>
      </w:r>
      <w:r w:rsidR="00EF55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nájmom</w:t>
      </w:r>
      <w:r w:rsidR="007D357E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D357E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="008A7F1B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 5 %</w:t>
      </w:r>
      <w:r w:rsidR="007D35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nájomného</w:t>
      </w:r>
      <w:r w:rsidR="008A7F1B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C6193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25083">
        <w:rPr>
          <w:rFonts w:ascii="Times New Roman" w:hAnsi="Times New Roman" w:cs="Times New Roman"/>
          <w:sz w:val="24"/>
          <w:szCs w:val="24"/>
        </w:rPr>
        <w:t>Platiteľovi dane z pridanej hodnoty</w:t>
      </w:r>
      <w:r>
        <w:rPr>
          <w:rFonts w:ascii="Times New Roman" w:hAnsi="Times New Roman" w:cs="Times New Roman"/>
          <w:sz w:val="24"/>
          <w:szCs w:val="24"/>
        </w:rPr>
        <w:t xml:space="preserve"> sa za oprávnený</w:t>
      </w:r>
      <w:r w:rsidRPr="00825083">
        <w:rPr>
          <w:rFonts w:ascii="Times New Roman" w:hAnsi="Times New Roman" w:cs="Times New Roman"/>
          <w:sz w:val="24"/>
          <w:szCs w:val="24"/>
        </w:rPr>
        <w:t xml:space="preserve"> výdavok </w:t>
      </w:r>
      <w:r>
        <w:rPr>
          <w:rFonts w:ascii="Times New Roman" w:hAnsi="Times New Roman" w:cs="Times New Roman"/>
          <w:sz w:val="24"/>
          <w:szCs w:val="24"/>
        </w:rPr>
        <w:t>nepovažuje daň</w:t>
      </w:r>
      <w:r w:rsidRPr="00825083">
        <w:rPr>
          <w:rFonts w:ascii="Times New Roman" w:hAnsi="Times New Roman" w:cs="Times New Roman"/>
          <w:sz w:val="24"/>
          <w:szCs w:val="24"/>
        </w:rPr>
        <w:t xml:space="preserve"> z pridanej hodnoty, ak si môže uplatniť odpočítanie dane z pridanej hodnoty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96C6E3" w14:textId="77777777" w:rsidR="008D3BF7" w:rsidRDefault="008D3BF7" w:rsidP="00F17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58A74A" w14:textId="067F5FAB" w:rsidR="00F17422" w:rsidRDefault="007233E4" w:rsidP="0072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844B09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844B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Nájomcovi </w:t>
      </w:r>
      <w:r w:rsidR="00F17422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 poskytnúť dotáciu </w:t>
      </w:r>
      <w:r w:rsidR="00844B09">
        <w:rPr>
          <w:rFonts w:ascii="Times New Roman" w:eastAsia="Times New Roman" w:hAnsi="Times New Roman" w:cs="Times New Roman"/>
          <w:sz w:val="24"/>
          <w:szCs w:val="24"/>
          <w:lang w:eastAsia="sk-SK"/>
        </w:rPr>
        <w:t>na nájomné</w:t>
      </w:r>
      <w:r w:rsidR="00F17422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schválenej schémy pomoci</w:t>
      </w:r>
      <w:r w:rsidR="00F17422" w:rsidRPr="007233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18a</w:t>
      </w:r>
      <w:r w:rsidR="00F17422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 výzvy na predkladanie žiadostí. </w:t>
      </w:r>
    </w:p>
    <w:p w14:paraId="31169DE5" w14:textId="77777777" w:rsidR="00691985" w:rsidRDefault="00691985" w:rsidP="0072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43621" w14:textId="5B499BC8" w:rsidR="00691985" w:rsidRDefault="00844B09" w:rsidP="0072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(9</w:t>
      </w:r>
      <w:r w:rsidR="00691985">
        <w:rPr>
          <w:rFonts w:ascii="Times New Roman" w:eastAsia="Times New Roman" w:hAnsi="Times New Roman" w:cs="Times New Roman"/>
          <w:sz w:val="24"/>
          <w:szCs w:val="24"/>
        </w:rPr>
        <w:t xml:space="preserve">) Žiadosť </w:t>
      </w:r>
      <w:r w:rsidR="00B93C6D">
        <w:rPr>
          <w:rFonts w:ascii="Times New Roman" w:eastAsia="Times New Roman" w:hAnsi="Times New Roman" w:cs="Times New Roman"/>
          <w:sz w:val="24"/>
          <w:szCs w:val="24"/>
        </w:rPr>
        <w:t xml:space="preserve">o dotáciu </w:t>
      </w:r>
      <w:r w:rsidR="005339D5">
        <w:rPr>
          <w:rFonts w:ascii="Times New Roman" w:eastAsia="Times New Roman" w:hAnsi="Times New Roman" w:cs="Times New Roman"/>
          <w:sz w:val="24"/>
          <w:szCs w:val="24"/>
        </w:rPr>
        <w:t>na nájomné</w:t>
      </w:r>
      <w:r w:rsidR="00B93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85">
        <w:rPr>
          <w:rFonts w:ascii="Times New Roman" w:eastAsia="Times New Roman" w:hAnsi="Times New Roman" w:cs="Times New Roman"/>
          <w:sz w:val="24"/>
          <w:szCs w:val="24"/>
        </w:rPr>
        <w:t>obsahuje</w:t>
      </w:r>
      <w:r w:rsidR="00001620">
        <w:rPr>
          <w:rFonts w:ascii="Times New Roman" w:eastAsia="Times New Roman" w:hAnsi="Times New Roman" w:cs="Times New Roman"/>
          <w:sz w:val="24"/>
          <w:szCs w:val="24"/>
        </w:rPr>
        <w:t xml:space="preserve">, ak je </w:t>
      </w:r>
    </w:p>
    <w:p w14:paraId="5B8D64F5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a) prenajímateľom fyzická osoba - nepodnikateľ</w:t>
      </w:r>
    </w:p>
    <w:p w14:paraId="5A66E418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priezvisko,</w:t>
      </w:r>
    </w:p>
    <w:p w14:paraId="3849456F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adresu trvalého pobytu,</w:t>
      </w:r>
    </w:p>
    <w:p w14:paraId="6DF98F8F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daňové identifikačné číslo,</w:t>
      </w:r>
    </w:p>
    <w:p w14:paraId="1A0551CB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číslo účtu v banke alebo v pobočke zahraničnej banky,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91FA180" w14:textId="77777777" w:rsidR="00635930" w:rsidRDefault="0063593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5. meno a priezvisko osoby oprávnenej na prístup do elektronickej schránky,</w:t>
      </w:r>
    </w:p>
    <w:p w14:paraId="2D8393A7" w14:textId="43DF104A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prenajímateľom fyzická osoba - podnikateľ</w:t>
      </w:r>
    </w:p>
    <w:p w14:paraId="2BC43394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meno,</w:t>
      </w:r>
    </w:p>
    <w:p w14:paraId="20FB7A4D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 podnikania,</w:t>
      </w:r>
    </w:p>
    <w:p w14:paraId="6A8FA507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identifikačné číslo, ak bolo pridelené,</w:t>
      </w:r>
    </w:p>
    <w:p w14:paraId="23BADB35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daňové identifikačné číslo,</w:t>
      </w:r>
    </w:p>
    <w:p w14:paraId="527835AD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číslo účtu v banke alebo v pobočke zahraničnej banky,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402B5E1" w14:textId="37084850" w:rsidR="00A90C08" w:rsidRPr="00691985" w:rsidRDefault="0063593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6. meno a priezvisko osoby oprávnenej na prístup do elektronickej schránky,</w:t>
      </w:r>
    </w:p>
    <w:p w14:paraId="4711FADB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prenajímateľom právnická osoba – nepodnikateľ</w:t>
      </w:r>
    </w:p>
    <w:p w14:paraId="17D17B87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názov,</w:t>
      </w:r>
    </w:p>
    <w:p w14:paraId="5A7CA6F5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sídlo,</w:t>
      </w:r>
    </w:p>
    <w:p w14:paraId="7B1DF8B1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identifikačné číslo,</w:t>
      </w:r>
    </w:p>
    <w:p w14:paraId="47DA8986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daňové identifikačné číslo,</w:t>
      </w:r>
    </w:p>
    <w:p w14:paraId="25DAB0D3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štatutárneho orgánu alebo mená a priezviská členov štatutárneho orgánu</w:t>
      </w:r>
      <w:r w:rsidR="006359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meno a priezvisko osoby oprávnenej na prístup do elektronickej schránky,</w:t>
      </w:r>
    </w:p>
    <w:p w14:paraId="51BE4BA5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6. číslo účtu v banke alebo v pobočke zahraničnej banky,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C68CD3D" w14:textId="77777777" w:rsidR="00691985" w:rsidRPr="00691985" w:rsidRDefault="00001620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691985"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A3F1A">
        <w:rPr>
          <w:rFonts w:ascii="Times New Roman" w:eastAsia="Times New Roman" w:hAnsi="Times New Roman" w:cs="Times New Roman"/>
          <w:sz w:val="24"/>
          <w:szCs w:val="24"/>
          <w:lang w:eastAsia="sk-SK"/>
        </w:rPr>
        <w:t>prenajímateľom právnická osoba - podnikateľ</w:t>
      </w:r>
    </w:p>
    <w:p w14:paraId="2B965DE6" w14:textId="77777777" w:rsidR="00691985" w:rsidRPr="00691985" w:rsidRDefault="00691985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meno,</w:t>
      </w:r>
    </w:p>
    <w:p w14:paraId="429D17FF" w14:textId="77777777" w:rsidR="00691985" w:rsidRPr="00691985" w:rsidRDefault="00691985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sídlo,</w:t>
      </w:r>
    </w:p>
    <w:p w14:paraId="1FAE6A81" w14:textId="77777777" w:rsidR="00691985" w:rsidRDefault="00691985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identifikačné číslo,</w:t>
      </w:r>
    </w:p>
    <w:p w14:paraId="01389AAD" w14:textId="77777777" w:rsidR="00DA3F1A" w:rsidRPr="00691985" w:rsidRDefault="00DA3F1A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daňové identifikačné číslo,</w:t>
      </w:r>
    </w:p>
    <w:p w14:paraId="7392A115" w14:textId="77777777" w:rsidR="00F1280E" w:rsidRDefault="00DA3F1A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691985"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91985"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štatutárneho orgánu alebo mená a priezviská členov štatutárneho orgánu</w:t>
      </w:r>
      <w:r w:rsidR="006359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meno a priezvisko osoby oprávnenej na prístup do elektronickej schránky,</w:t>
      </w:r>
    </w:p>
    <w:p w14:paraId="5B3A9259" w14:textId="77777777" w:rsidR="00691985" w:rsidRDefault="00F1280E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6. číslo účtu v banke alebo v pobočke zahraničnej banky,</w:t>
      </w:r>
      <w:r w:rsidR="00691985"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10D3F1D" w14:textId="77777777" w:rsidR="00DA3F1A" w:rsidRPr="00691985" w:rsidRDefault="00001620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DA3F1A">
        <w:rPr>
          <w:rFonts w:ascii="Times New Roman" w:eastAsia="Times New Roman" w:hAnsi="Times New Roman" w:cs="Times New Roman"/>
          <w:sz w:val="24"/>
          <w:szCs w:val="24"/>
          <w:lang w:eastAsia="sk-SK"/>
        </w:rPr>
        <w:t>) nájomcom právnická osoba - podnikateľ</w:t>
      </w:r>
    </w:p>
    <w:p w14:paraId="243B331F" w14:textId="77777777" w:rsidR="00DA3F1A" w:rsidRPr="00691985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meno,</w:t>
      </w:r>
    </w:p>
    <w:p w14:paraId="0E250235" w14:textId="77777777" w:rsidR="00DA3F1A" w:rsidRPr="00691985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sídlo,</w:t>
      </w:r>
    </w:p>
    <w:p w14:paraId="3CD26BD8" w14:textId="77777777" w:rsidR="00DA3F1A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identifikačné číslo,</w:t>
      </w:r>
    </w:p>
    <w:p w14:paraId="6F8006F9" w14:textId="77777777" w:rsidR="00DA3F1A" w:rsidRPr="00691985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daňové identifikačné číslo,</w:t>
      </w:r>
    </w:p>
    <w:p w14:paraId="1D985F91" w14:textId="77777777" w:rsidR="00DA3F1A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štatutárneho orgánu alebo mená a priezviská členov štatutárneho orgánu</w:t>
      </w:r>
      <w:r w:rsidR="006359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meno a priezvisko osoby oprávnenej na prístup do elektronickej schránky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14:paraId="799700BC" w14:textId="77777777" w:rsidR="00DA3F1A" w:rsidRPr="00691985" w:rsidRDefault="00881D2C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DA3F1A">
        <w:rPr>
          <w:rFonts w:ascii="Times New Roman" w:eastAsia="Times New Roman" w:hAnsi="Times New Roman" w:cs="Times New Roman"/>
          <w:sz w:val="24"/>
          <w:szCs w:val="24"/>
          <w:lang w:eastAsia="sk-SK"/>
        </w:rPr>
        <w:t>) nájomcom fyzická osoba - podnikateľ</w:t>
      </w:r>
    </w:p>
    <w:p w14:paraId="31041BF1" w14:textId="77777777" w:rsidR="00DA3F1A" w:rsidRPr="00691985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meno,</w:t>
      </w:r>
    </w:p>
    <w:p w14:paraId="05B0B8E8" w14:textId="77777777" w:rsidR="00DA3F1A" w:rsidRPr="00691985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 podnikania,</w:t>
      </w:r>
    </w:p>
    <w:p w14:paraId="67B25347" w14:textId="77777777" w:rsidR="00DA3F1A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identifikačné číslo, ak bolo pridelené,</w:t>
      </w:r>
    </w:p>
    <w:p w14:paraId="3F31B112" w14:textId="77777777" w:rsidR="00635930" w:rsidRDefault="00F1280E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daňové identifikačné číslo</w:t>
      </w:r>
      <w:r w:rsidR="0063593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062D70D" w14:textId="77777777" w:rsidR="00DA3F1A" w:rsidRDefault="00635930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5. meno a priezvisko osoby oprávnenej na prístup do elektronickej schránky</w:t>
      </w:r>
      <w:r w:rsidR="00F1280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AE113EC" w14:textId="77777777" w:rsidR="00635930" w:rsidRDefault="00635930" w:rsidP="007233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60480" w14:textId="5C7FFE55" w:rsidR="0013066F" w:rsidRPr="007233E4" w:rsidRDefault="007233E4" w:rsidP="007233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844B09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16EB1" w:rsidRPr="007233E4">
        <w:rPr>
          <w:rFonts w:ascii="Times New Roman" w:eastAsia="Times New Roman" w:hAnsi="Times New Roman" w:cs="Times New Roman"/>
          <w:sz w:val="24"/>
          <w:szCs w:val="24"/>
        </w:rPr>
        <w:t xml:space="preserve">Žiadosť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 dotáciu </w:t>
      </w:r>
      <w:r w:rsidR="00844B09">
        <w:rPr>
          <w:rFonts w:ascii="Times New Roman" w:eastAsia="Times New Roman" w:hAnsi="Times New Roman" w:cs="Times New Roman"/>
          <w:sz w:val="24"/>
          <w:szCs w:val="24"/>
        </w:rPr>
        <w:t>na nájomné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EB1" w:rsidRPr="007233E4">
        <w:rPr>
          <w:rFonts w:ascii="Times New Roman" w:eastAsia="Times New Roman" w:hAnsi="Times New Roman" w:cs="Times New Roman"/>
          <w:sz w:val="24"/>
          <w:szCs w:val="24"/>
        </w:rPr>
        <w:t xml:space="preserve">sa predkladá elektronicky prostredníctvom formulára, ktorý zverejní ministerstvo na svojom webovom sídle. </w:t>
      </w:r>
      <w:r w:rsidR="00663A67">
        <w:rPr>
          <w:rFonts w:ascii="Times New Roman" w:eastAsia="Times New Roman" w:hAnsi="Times New Roman" w:cs="Times New Roman"/>
          <w:sz w:val="24"/>
          <w:szCs w:val="24"/>
        </w:rPr>
        <w:t>Formulár podľa</w:t>
      </w:r>
      <w:r w:rsidR="002B257F">
        <w:rPr>
          <w:rFonts w:ascii="Times New Roman" w:eastAsia="Times New Roman" w:hAnsi="Times New Roman" w:cs="Times New Roman"/>
          <w:sz w:val="24"/>
          <w:szCs w:val="24"/>
        </w:rPr>
        <w:t xml:space="preserve"> prvej vety obsahujúci podpisy prenajímateľa a nájomcu autorizované podľa osobitného predpisu</w:t>
      </w:r>
      <w:r w:rsidR="00A61F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38</w:t>
      </w:r>
      <w:r w:rsidR="002B257F">
        <w:rPr>
          <w:rFonts w:ascii="Times New Roman" w:eastAsia="Times New Roman" w:hAnsi="Times New Roman" w:cs="Times New Roman"/>
          <w:sz w:val="24"/>
          <w:szCs w:val="24"/>
        </w:rPr>
        <w:t>) má rovnaké účinky ako</w:t>
      </w:r>
      <w:r w:rsidR="00663A67" w:rsidRPr="0072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</w:t>
      </w:r>
      <w:r w:rsidR="002B257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medzi prenají</w:t>
      </w:r>
      <w:r w:rsidR="00C84815">
        <w:rPr>
          <w:rFonts w:ascii="Times New Roman" w:eastAsia="Times New Roman" w:hAnsi="Times New Roman" w:cs="Times New Roman"/>
          <w:sz w:val="24"/>
          <w:szCs w:val="24"/>
        </w:rPr>
        <w:t xml:space="preserve">mateľom a nájomcom </w:t>
      </w:r>
      <w:r w:rsidR="002B257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>poskytnutí zľavy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nájomného podľa odseku </w:t>
      </w:r>
      <w:r w:rsidR="00182898">
        <w:rPr>
          <w:rFonts w:ascii="Times New Roman" w:eastAsia="Times New Roman" w:hAnsi="Times New Roman" w:cs="Times New Roman"/>
          <w:sz w:val="24"/>
          <w:szCs w:val="24"/>
        </w:rPr>
        <w:t>6</w:t>
      </w:r>
      <w:r w:rsidR="009807E5">
        <w:rPr>
          <w:rFonts w:ascii="Times New Roman" w:eastAsia="Times New Roman" w:hAnsi="Times New Roman" w:cs="Times New Roman"/>
          <w:sz w:val="24"/>
          <w:szCs w:val="24"/>
        </w:rPr>
        <w:t xml:space="preserve"> a o zrieknutí sa plnenia </w:t>
      </w:r>
      <w:r w:rsidR="005372C1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9807E5">
        <w:rPr>
          <w:rFonts w:ascii="Times New Roman" w:eastAsia="Times New Roman" w:hAnsi="Times New Roman" w:cs="Times New Roman"/>
          <w:sz w:val="24"/>
          <w:szCs w:val="24"/>
        </w:rPr>
        <w:t xml:space="preserve">dotácie </w:t>
      </w:r>
      <w:r w:rsidR="005339D5">
        <w:rPr>
          <w:rFonts w:ascii="Times New Roman" w:eastAsia="Times New Roman" w:hAnsi="Times New Roman" w:cs="Times New Roman"/>
          <w:sz w:val="24"/>
          <w:szCs w:val="24"/>
        </w:rPr>
        <w:t>na nájomné</w:t>
      </w:r>
      <w:r w:rsidR="00537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FE0">
        <w:rPr>
          <w:rFonts w:ascii="Times New Roman" w:eastAsia="Times New Roman" w:hAnsi="Times New Roman" w:cs="Times New Roman"/>
          <w:sz w:val="24"/>
          <w:szCs w:val="24"/>
        </w:rPr>
        <w:t xml:space="preserve">nájomcom </w:t>
      </w:r>
      <w:r w:rsidR="005372C1">
        <w:rPr>
          <w:rFonts w:ascii="Times New Roman" w:eastAsia="Times New Roman" w:hAnsi="Times New Roman" w:cs="Times New Roman"/>
          <w:sz w:val="24"/>
          <w:szCs w:val="24"/>
        </w:rPr>
        <w:t>v prospech prenajímateľa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A76C15" w14:textId="77777777" w:rsidR="0013066F" w:rsidRPr="003316A8" w:rsidRDefault="0013066F" w:rsidP="0033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0C149" w14:textId="77777777" w:rsidR="0047063E" w:rsidRDefault="00844B09" w:rsidP="004A07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(11) Podmienky</w:t>
      </w:r>
      <w:r w:rsidR="009C7795" w:rsidRPr="005F7F31">
        <w:rPr>
          <w:rFonts w:ascii="Times New Roman" w:hAnsi="Times New Roman"/>
          <w:bCs/>
          <w:sz w:val="24"/>
          <w:szCs w:val="24"/>
        </w:rPr>
        <w:t xml:space="preserve"> podľa </w:t>
      </w:r>
      <w:r>
        <w:rPr>
          <w:rFonts w:ascii="Times New Roman" w:hAnsi="Times New Roman"/>
          <w:bCs/>
          <w:sz w:val="24"/>
          <w:szCs w:val="24"/>
        </w:rPr>
        <w:t>§ 8a ods. 4 písm. a), c), d)</w:t>
      </w:r>
      <w:r w:rsidR="00182898">
        <w:rPr>
          <w:rFonts w:ascii="Times New Roman" w:hAnsi="Times New Roman"/>
          <w:bCs/>
          <w:sz w:val="24"/>
          <w:szCs w:val="24"/>
        </w:rPr>
        <w:t xml:space="preserve"> a</w:t>
      </w:r>
      <w:r>
        <w:rPr>
          <w:rFonts w:ascii="Times New Roman" w:hAnsi="Times New Roman"/>
          <w:bCs/>
          <w:sz w:val="24"/>
          <w:szCs w:val="24"/>
        </w:rPr>
        <w:t xml:space="preserve"> e) zákona č. 523/2004 Z. z. o rozpočtových pravidlách verejnej správy a o zmene a doplnení niektorých zákonov</w:t>
      </w:r>
      <w:r w:rsidR="004A0705">
        <w:rPr>
          <w:rFonts w:ascii="Times New Roman" w:hAnsi="Times New Roman"/>
          <w:bCs/>
          <w:sz w:val="24"/>
          <w:szCs w:val="24"/>
        </w:rPr>
        <w:t xml:space="preserve"> v znení neskorších predpisov</w:t>
      </w:r>
      <w:r>
        <w:rPr>
          <w:rFonts w:ascii="Times New Roman" w:hAnsi="Times New Roman"/>
          <w:bCs/>
          <w:sz w:val="24"/>
          <w:szCs w:val="24"/>
        </w:rPr>
        <w:t xml:space="preserve"> sa na účel posúdenia žiadosti o dotáciu na nájomné považujú za splnené</w:t>
      </w:r>
      <w:r w:rsidR="004A0705">
        <w:rPr>
          <w:rFonts w:ascii="Times New Roman" w:hAnsi="Times New Roman"/>
          <w:bCs/>
          <w:sz w:val="24"/>
          <w:szCs w:val="24"/>
        </w:rPr>
        <w:t xml:space="preserve">. </w:t>
      </w:r>
    </w:p>
    <w:p w14:paraId="66F147D9" w14:textId="77777777" w:rsidR="0047063E" w:rsidRDefault="0047063E" w:rsidP="004A07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636195" w14:textId="39ACFC78" w:rsidR="009C7795" w:rsidRDefault="0047063E" w:rsidP="004A07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(12) </w:t>
      </w:r>
      <w:r w:rsidR="004A0705">
        <w:rPr>
          <w:rFonts w:ascii="Times New Roman" w:hAnsi="Times New Roman"/>
          <w:bCs/>
          <w:sz w:val="24"/>
          <w:szCs w:val="24"/>
        </w:rPr>
        <w:t>Podmienky</w:t>
      </w:r>
      <w:r w:rsidR="004A0705" w:rsidRPr="005F7F31">
        <w:rPr>
          <w:rFonts w:ascii="Times New Roman" w:hAnsi="Times New Roman"/>
          <w:bCs/>
          <w:sz w:val="24"/>
          <w:szCs w:val="24"/>
        </w:rPr>
        <w:t xml:space="preserve"> podľa </w:t>
      </w:r>
      <w:r w:rsidR="004A0705">
        <w:rPr>
          <w:rFonts w:ascii="Times New Roman" w:hAnsi="Times New Roman"/>
          <w:bCs/>
          <w:sz w:val="24"/>
          <w:szCs w:val="24"/>
        </w:rPr>
        <w:t>§ 8a ods. 4 písm. b), f)</w:t>
      </w:r>
      <w:r w:rsidR="00182898">
        <w:rPr>
          <w:rFonts w:ascii="Times New Roman" w:hAnsi="Times New Roman"/>
          <w:bCs/>
          <w:sz w:val="24"/>
          <w:szCs w:val="24"/>
        </w:rPr>
        <w:t xml:space="preserve"> a</w:t>
      </w:r>
      <w:r w:rsidR="004A0705">
        <w:rPr>
          <w:rFonts w:ascii="Times New Roman" w:hAnsi="Times New Roman"/>
          <w:bCs/>
          <w:sz w:val="24"/>
          <w:szCs w:val="24"/>
        </w:rPr>
        <w:t xml:space="preserve"> g) zákona č. 523/2004 Z. z. o rozpočtových pravidlách verejnej správy a o zmene a doplnení niektorých zákonov v znení neskorších predpisov sa na účel posúdenia žiadosti o dotáciu na nájomné preukazujú</w:t>
      </w:r>
      <w:r w:rsidR="009C7795" w:rsidRPr="005F7F31">
        <w:rPr>
          <w:rFonts w:ascii="Times New Roman" w:hAnsi="Times New Roman"/>
          <w:bCs/>
          <w:sz w:val="24"/>
          <w:szCs w:val="24"/>
        </w:rPr>
        <w:t xml:space="preserve"> </w:t>
      </w:r>
      <w:r w:rsidR="004A0705">
        <w:rPr>
          <w:rFonts w:ascii="Times New Roman" w:hAnsi="Times New Roman"/>
          <w:bCs/>
          <w:sz w:val="24"/>
          <w:szCs w:val="24"/>
        </w:rPr>
        <w:t>vyhlásením</w:t>
      </w:r>
      <w:r>
        <w:rPr>
          <w:rFonts w:ascii="Times New Roman" w:hAnsi="Times New Roman"/>
          <w:bCs/>
          <w:sz w:val="24"/>
          <w:szCs w:val="24"/>
        </w:rPr>
        <w:t xml:space="preserve"> o splnení podmienok na poskytnutie dotácie na nájomné podľa osobitného predpisu</w:t>
      </w:r>
      <w:r w:rsidR="009C7795" w:rsidRPr="005F7F31">
        <w:rPr>
          <w:rFonts w:ascii="Times New Roman" w:hAnsi="Times New Roman"/>
          <w:bCs/>
          <w:sz w:val="24"/>
          <w:szCs w:val="24"/>
        </w:rPr>
        <w:t>. Ak požadova</w:t>
      </w:r>
      <w:r w:rsidR="009C7795">
        <w:rPr>
          <w:rFonts w:ascii="Times New Roman" w:hAnsi="Times New Roman"/>
          <w:bCs/>
          <w:sz w:val="24"/>
          <w:szCs w:val="24"/>
        </w:rPr>
        <w:t xml:space="preserve">ná výška dotácie </w:t>
      </w:r>
      <w:r w:rsidR="00844B09">
        <w:rPr>
          <w:rFonts w:ascii="Times New Roman" w:hAnsi="Times New Roman"/>
          <w:bCs/>
          <w:sz w:val="24"/>
          <w:szCs w:val="24"/>
        </w:rPr>
        <w:t>na nájomné</w:t>
      </w:r>
      <w:r w:rsidR="009C7795" w:rsidRPr="005F7F31">
        <w:rPr>
          <w:rFonts w:ascii="Times New Roman" w:hAnsi="Times New Roman"/>
          <w:bCs/>
          <w:sz w:val="24"/>
          <w:szCs w:val="24"/>
        </w:rPr>
        <w:t xml:space="preserve"> </w:t>
      </w:r>
      <w:r w:rsidR="0049704E" w:rsidRPr="005F7F31">
        <w:rPr>
          <w:rFonts w:ascii="Times New Roman" w:hAnsi="Times New Roman"/>
          <w:bCs/>
          <w:sz w:val="24"/>
          <w:szCs w:val="24"/>
        </w:rPr>
        <w:t>pre</w:t>
      </w:r>
      <w:r w:rsidR="0049704E">
        <w:rPr>
          <w:rFonts w:ascii="Times New Roman" w:hAnsi="Times New Roman"/>
          <w:bCs/>
          <w:sz w:val="24"/>
          <w:szCs w:val="24"/>
        </w:rPr>
        <w:t>vyšuje</w:t>
      </w:r>
      <w:r w:rsidR="0049704E" w:rsidRPr="005F7F31">
        <w:rPr>
          <w:rFonts w:ascii="Times New Roman" w:hAnsi="Times New Roman"/>
          <w:bCs/>
          <w:sz w:val="24"/>
          <w:szCs w:val="24"/>
        </w:rPr>
        <w:t xml:space="preserve"> </w:t>
      </w:r>
      <w:r w:rsidR="009C7795" w:rsidRPr="005F7F31">
        <w:rPr>
          <w:rFonts w:ascii="Times New Roman" w:hAnsi="Times New Roman"/>
          <w:bCs/>
          <w:sz w:val="24"/>
          <w:szCs w:val="24"/>
        </w:rPr>
        <w:t>ho</w:t>
      </w:r>
      <w:r w:rsidR="009C7795">
        <w:rPr>
          <w:rFonts w:ascii="Times New Roman" w:hAnsi="Times New Roman"/>
          <w:bCs/>
          <w:sz w:val="24"/>
          <w:szCs w:val="24"/>
        </w:rPr>
        <w:t>dnotu podľa osobitného predpisu,</w:t>
      </w:r>
      <w:r w:rsidR="004A0705">
        <w:rPr>
          <w:rFonts w:ascii="Times New Roman" w:hAnsi="Times New Roman"/>
          <w:bCs/>
          <w:sz w:val="24"/>
          <w:szCs w:val="24"/>
          <w:vertAlign w:val="superscript"/>
        </w:rPr>
        <w:t>39</w:t>
      </w:r>
      <w:r w:rsidR="009C7795">
        <w:rPr>
          <w:rFonts w:ascii="Times New Roman" w:hAnsi="Times New Roman"/>
          <w:bCs/>
          <w:sz w:val="24"/>
          <w:szCs w:val="24"/>
        </w:rPr>
        <w:t>)</w:t>
      </w:r>
      <w:r w:rsidR="009C7795" w:rsidRPr="005F7F31">
        <w:rPr>
          <w:rFonts w:ascii="Times New Roman" w:hAnsi="Times New Roman"/>
          <w:bCs/>
          <w:sz w:val="24"/>
          <w:szCs w:val="24"/>
        </w:rPr>
        <w:t xml:space="preserve"> žiadosť musí obsahovať </w:t>
      </w:r>
      <w:r w:rsidR="009C7795">
        <w:rPr>
          <w:rFonts w:ascii="Times New Roman" w:hAnsi="Times New Roman"/>
          <w:bCs/>
          <w:sz w:val="24"/>
          <w:szCs w:val="24"/>
        </w:rPr>
        <w:t>označenie konečného užívateľa výhod</w:t>
      </w:r>
      <w:r w:rsidR="009C7795" w:rsidRPr="005F7F31">
        <w:rPr>
          <w:rFonts w:ascii="Times New Roman" w:hAnsi="Times New Roman"/>
          <w:bCs/>
          <w:sz w:val="24"/>
          <w:szCs w:val="24"/>
        </w:rPr>
        <w:t xml:space="preserve">. </w:t>
      </w:r>
      <w:r w:rsidR="004A0705">
        <w:rPr>
          <w:rFonts w:ascii="Times New Roman" w:hAnsi="Times New Roman"/>
          <w:bCs/>
          <w:sz w:val="24"/>
          <w:szCs w:val="24"/>
        </w:rPr>
        <w:t xml:space="preserve">Ak sa preukáže nepravdivosť vyhlásenia </w:t>
      </w:r>
      <w:r w:rsidR="00C239D1">
        <w:rPr>
          <w:rFonts w:ascii="Times New Roman" w:hAnsi="Times New Roman"/>
          <w:bCs/>
          <w:sz w:val="24"/>
          <w:szCs w:val="24"/>
        </w:rPr>
        <w:t xml:space="preserve">o splnení podmienok na poskytnutie dotácie na nájomné podľa osobitného predpisu </w:t>
      </w:r>
      <w:r w:rsidR="004A0705">
        <w:rPr>
          <w:rFonts w:ascii="Times New Roman" w:hAnsi="Times New Roman"/>
          <w:bCs/>
          <w:sz w:val="24"/>
          <w:szCs w:val="24"/>
        </w:rPr>
        <w:t xml:space="preserve">alebo označenia konečného užívateľa výhod, nájomca je povinný poskytnutú dotáciu na nájomné vrátiť. </w:t>
      </w:r>
    </w:p>
    <w:p w14:paraId="624FA93D" w14:textId="77777777" w:rsidR="004A0705" w:rsidRPr="005F7F31" w:rsidRDefault="004A0705" w:rsidP="004A07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9BA54C" w14:textId="3C5E4E7A" w:rsidR="0013066F" w:rsidRPr="00734E7C" w:rsidRDefault="0013066F" w:rsidP="004A07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E7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A07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39D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4E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17422" w:rsidRPr="00734E7C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6A2E59" w:rsidRPr="00734E7C">
        <w:rPr>
          <w:rFonts w:ascii="Times New Roman" w:eastAsia="Times New Roman" w:hAnsi="Times New Roman" w:cs="Times New Roman"/>
          <w:sz w:val="24"/>
          <w:szCs w:val="24"/>
        </w:rPr>
        <w:t xml:space="preserve">poskytovanie dotácie </w:t>
      </w:r>
      <w:r w:rsidR="004A0705">
        <w:rPr>
          <w:rFonts w:ascii="Times New Roman" w:eastAsia="Times New Roman" w:hAnsi="Times New Roman" w:cs="Times New Roman"/>
          <w:sz w:val="24"/>
          <w:szCs w:val="24"/>
        </w:rPr>
        <w:t>na nájomné</w:t>
      </w:r>
      <w:r w:rsidR="006A2E59" w:rsidRPr="00734E7C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r w:rsidR="001B6557" w:rsidRPr="00734E7C">
        <w:rPr>
          <w:rFonts w:ascii="Times New Roman" w:eastAsia="Times New Roman" w:hAnsi="Times New Roman" w:cs="Times New Roman"/>
          <w:sz w:val="24"/>
          <w:szCs w:val="24"/>
        </w:rPr>
        <w:t xml:space="preserve">ustanovenia </w:t>
      </w:r>
      <w:r w:rsidR="006A2E59" w:rsidRPr="00734E7C">
        <w:rPr>
          <w:rFonts w:ascii="Times New Roman" w:eastAsia="Times New Roman" w:hAnsi="Times New Roman" w:cs="Times New Roman"/>
          <w:sz w:val="24"/>
          <w:szCs w:val="24"/>
        </w:rPr>
        <w:t>§ 9</w:t>
      </w:r>
      <w:r w:rsidR="00372732">
        <w:rPr>
          <w:rFonts w:ascii="Times New Roman" w:eastAsia="Times New Roman" w:hAnsi="Times New Roman" w:cs="Times New Roman"/>
          <w:sz w:val="24"/>
          <w:szCs w:val="24"/>
        </w:rPr>
        <w:t xml:space="preserve"> až</w:t>
      </w:r>
      <w:r w:rsidR="004A0705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="009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CBF" w:rsidRPr="00734E7C">
        <w:rPr>
          <w:rFonts w:ascii="Times New Roman" w:eastAsia="Times New Roman" w:hAnsi="Times New Roman" w:cs="Times New Roman"/>
          <w:sz w:val="24"/>
          <w:szCs w:val="24"/>
        </w:rPr>
        <w:t xml:space="preserve">a § 12 ods. </w:t>
      </w:r>
      <w:r w:rsidR="004A0705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="001B3CBF" w:rsidRPr="00734E7C">
        <w:rPr>
          <w:rFonts w:ascii="Times New Roman" w:eastAsia="Times New Roman" w:hAnsi="Times New Roman" w:cs="Times New Roman"/>
          <w:sz w:val="24"/>
          <w:szCs w:val="24"/>
        </w:rPr>
        <w:t>3 a</w:t>
      </w:r>
      <w:r w:rsidR="001B6557" w:rsidRPr="00734E7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B3CBF" w:rsidRPr="00734E7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B6557" w:rsidRPr="00734E7C">
        <w:rPr>
          <w:rFonts w:ascii="Times New Roman" w:eastAsia="Times New Roman" w:hAnsi="Times New Roman" w:cs="Times New Roman"/>
          <w:sz w:val="24"/>
          <w:szCs w:val="24"/>
        </w:rPr>
        <w:t xml:space="preserve"> nepoužijú</w:t>
      </w:r>
      <w:r w:rsidR="006A2E59" w:rsidRPr="00734E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D0FB4D" w14:textId="77777777" w:rsidR="00F1280E" w:rsidRPr="00825083" w:rsidRDefault="00F1280E" w:rsidP="0073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45851A" w14:textId="532DA608" w:rsidR="00FA35DC" w:rsidRDefault="007F70AB" w:rsidP="0073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(14</w:t>
      </w:r>
      <w:r w:rsidR="00FA3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Dotáciu </w:t>
      </w:r>
      <w:r>
        <w:rPr>
          <w:rFonts w:ascii="Times New Roman" w:eastAsia="Times New Roman" w:hAnsi="Times New Roman" w:cs="Times New Roman"/>
          <w:sz w:val="24"/>
          <w:szCs w:val="24"/>
        </w:rPr>
        <w:t>na nájomné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poukáže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prenajímateľovi </w:t>
      </w:r>
      <w:r w:rsidR="00FA35DC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oznámenia o schválení dotácie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sa zasiela elektronicky prenajímateľovi a nájomcovi</w:t>
      </w:r>
      <w:r w:rsidR="00FA3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4EBECB8A" w14:textId="77777777" w:rsidR="004A00D7" w:rsidRDefault="004A00D7" w:rsidP="00734E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8D88386" w14:textId="29E4CE6C" w:rsidR="007F70AB" w:rsidRDefault="007F70AB" w:rsidP="00734E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(15) Orgány finančnej správy poskytujú ministerstvu informácie potrebné pre výkon kontroly dotácie na nájomné.</w:t>
      </w:r>
    </w:p>
    <w:p w14:paraId="6474D497" w14:textId="77777777" w:rsidR="007F70AB" w:rsidRPr="00734E7C" w:rsidRDefault="007F70AB" w:rsidP="00734E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893543D" w14:textId="1BA05986" w:rsidR="007F56FA" w:rsidRPr="0016059E" w:rsidRDefault="006A2E59" w:rsidP="00734E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E7C">
        <w:rPr>
          <w:rFonts w:ascii="Times New Roman" w:eastAsia="Times New Roman" w:hAnsi="Times New Roman" w:cs="Times New Roman"/>
          <w:sz w:val="24"/>
          <w:szCs w:val="24"/>
        </w:rPr>
        <w:t>(1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34E7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Nájomca</w:t>
      </w:r>
      <w:r w:rsidR="002B257F" w:rsidRPr="00734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6FA" w:rsidRPr="00734E7C">
        <w:rPr>
          <w:rFonts w:ascii="Times New Roman" w:eastAsia="Times New Roman" w:hAnsi="Times New Roman" w:cs="Times New Roman"/>
          <w:sz w:val="24"/>
          <w:szCs w:val="24"/>
        </w:rPr>
        <w:t>uhrad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>í</w:t>
      </w:r>
      <w:r w:rsidR="007F56FA" w:rsidRPr="00734E7C">
        <w:rPr>
          <w:rFonts w:ascii="Times New Roman" w:eastAsia="Times New Roman" w:hAnsi="Times New Roman" w:cs="Times New Roman"/>
          <w:sz w:val="24"/>
          <w:szCs w:val="24"/>
        </w:rPr>
        <w:t xml:space="preserve"> prenajímateľovi </w:t>
      </w:r>
      <w:r w:rsidR="00082E69" w:rsidRPr="00734E7C">
        <w:rPr>
          <w:rFonts w:ascii="Times New Roman" w:eastAsia="Times New Roman" w:hAnsi="Times New Roman" w:cs="Times New Roman"/>
          <w:sz w:val="24"/>
          <w:szCs w:val="24"/>
        </w:rPr>
        <w:t>nájomné</w:t>
      </w:r>
      <w:r w:rsidR="007F56FA" w:rsidRPr="00734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9D1">
        <w:rPr>
          <w:rFonts w:ascii="Times New Roman" w:eastAsia="Times New Roman" w:hAnsi="Times New Roman" w:cs="Times New Roman"/>
          <w:sz w:val="24"/>
          <w:szCs w:val="24"/>
        </w:rPr>
        <w:t xml:space="preserve">neuhradené </w:t>
      </w:r>
      <w:r w:rsidR="00876BEE" w:rsidRPr="00734E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obdobie 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>sťažené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76BEE" w:rsidRPr="00734E7C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užívani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876BEE" w:rsidRPr="00734E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082E69" w:rsidRPr="00734E7C">
        <w:rPr>
          <w:rFonts w:ascii="Times New Roman" w:eastAsia="Times New Roman" w:hAnsi="Times New Roman" w:cs="Times New Roman"/>
          <w:sz w:val="24"/>
          <w:szCs w:val="24"/>
        </w:rPr>
        <w:t>znížené o 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>poskytnutú zľavu z</w:t>
      </w:r>
      <w:r w:rsidR="00082E69" w:rsidRPr="00734E7C">
        <w:rPr>
          <w:rFonts w:ascii="Times New Roman" w:eastAsia="Times New Roman" w:hAnsi="Times New Roman" w:cs="Times New Roman"/>
          <w:sz w:val="24"/>
          <w:szCs w:val="24"/>
        </w:rPr>
        <w:t xml:space="preserve"> nájomného podľa odseku 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2E69" w:rsidRPr="00734E7C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7C08EE" w:rsidRPr="00734E7C">
        <w:rPr>
          <w:rFonts w:ascii="Times New Roman" w:eastAsia="Times New Roman" w:hAnsi="Times New Roman" w:cs="Times New Roman"/>
          <w:sz w:val="24"/>
          <w:szCs w:val="24"/>
        </w:rPr>
        <w:t xml:space="preserve"> o výšku poskytnutej dotácie 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na nájomné</w:t>
      </w:r>
      <w:r w:rsidR="007C08EE">
        <w:rPr>
          <w:rFonts w:ascii="Times New Roman" w:eastAsia="Times New Roman" w:hAnsi="Times New Roman" w:cs="Times New Roman"/>
          <w:sz w:val="24"/>
          <w:szCs w:val="24"/>
        </w:rPr>
        <w:t xml:space="preserve"> poukázanej </w:t>
      </w:r>
      <w:r w:rsidR="00663A67">
        <w:rPr>
          <w:rFonts w:ascii="Times New Roman" w:eastAsia="Times New Roman" w:hAnsi="Times New Roman" w:cs="Times New Roman"/>
          <w:sz w:val="24"/>
          <w:szCs w:val="24"/>
        </w:rPr>
        <w:t>prenajímateľovi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Nájomca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08F">
        <w:rPr>
          <w:rFonts w:ascii="Times New Roman" w:eastAsia="Times New Roman" w:hAnsi="Times New Roman" w:cs="Times New Roman"/>
          <w:sz w:val="24"/>
          <w:szCs w:val="24"/>
        </w:rPr>
        <w:t>môže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 xml:space="preserve"> neuhradené nájomné podľa </w:t>
      </w:r>
      <w:r w:rsidR="00A14DA4">
        <w:rPr>
          <w:rFonts w:ascii="Times New Roman" w:eastAsia="Times New Roman" w:hAnsi="Times New Roman" w:cs="Times New Roman"/>
          <w:sz w:val="24"/>
          <w:szCs w:val="24"/>
        </w:rPr>
        <w:t>prvej vety uhr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>á</w:t>
      </w:r>
      <w:r w:rsidR="009807E5">
        <w:rPr>
          <w:rFonts w:ascii="Times New Roman" w:eastAsia="Times New Roman" w:hAnsi="Times New Roman" w:cs="Times New Roman"/>
          <w:sz w:val="24"/>
          <w:szCs w:val="24"/>
        </w:rPr>
        <w:t>d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>zať</w:t>
      </w:r>
      <w:r w:rsidR="007F56FA" w:rsidRPr="006A2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 xml:space="preserve">najviac </w:t>
      </w:r>
      <w:r w:rsidR="007F56FA" w:rsidRPr="006A2E59">
        <w:rPr>
          <w:rFonts w:ascii="Times New Roman" w:eastAsia="Times New Roman" w:hAnsi="Times New Roman" w:cs="Times New Roman"/>
          <w:sz w:val="24"/>
          <w:szCs w:val="24"/>
        </w:rPr>
        <w:t xml:space="preserve">v 48 </w:t>
      </w:r>
      <w:r w:rsidR="003316A8">
        <w:rPr>
          <w:rFonts w:ascii="Times New Roman" w:eastAsia="Times New Roman" w:hAnsi="Times New Roman" w:cs="Times New Roman"/>
          <w:sz w:val="24"/>
          <w:szCs w:val="24"/>
        </w:rPr>
        <w:t>rovnakých</w:t>
      </w:r>
      <w:r w:rsidR="007F56FA" w:rsidRPr="006A2E59">
        <w:rPr>
          <w:rFonts w:ascii="Times New Roman" w:eastAsia="Times New Roman" w:hAnsi="Times New Roman" w:cs="Times New Roman"/>
          <w:sz w:val="24"/>
          <w:szCs w:val="24"/>
        </w:rPr>
        <w:t xml:space="preserve"> mesačných splátkach, splatných vždy k 15. dňu príslušného kalendárneho mesiaca, počnúc 15. dňom kalendárneho mesiaca nasledujúceho po kalendárnom mesiaci, v ktorom skončila mimoriadna situácia v</w:t>
      </w:r>
      <w:r w:rsidR="0049776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F56FA" w:rsidRPr="006A2E59">
        <w:rPr>
          <w:rFonts w:ascii="Times New Roman" w:eastAsia="Times New Roman" w:hAnsi="Times New Roman" w:cs="Times New Roman"/>
          <w:sz w:val="24"/>
          <w:szCs w:val="24"/>
        </w:rPr>
        <w:t>súvislosti</w:t>
      </w:r>
      <w:r w:rsidR="00497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6FA" w:rsidRPr="006A2E59">
        <w:rPr>
          <w:rFonts w:ascii="Times New Roman" w:eastAsia="Times New Roman" w:hAnsi="Times New Roman" w:cs="Times New Roman"/>
          <w:sz w:val="24"/>
          <w:szCs w:val="24"/>
        </w:rPr>
        <w:t xml:space="preserve">so šírením nebezpečnej </w:t>
      </w:r>
      <w:r w:rsidR="007F56FA" w:rsidRPr="0016059E">
        <w:rPr>
          <w:rFonts w:ascii="Times New Roman" w:eastAsia="Times New Roman" w:hAnsi="Times New Roman" w:cs="Times New Roman"/>
          <w:sz w:val="24"/>
          <w:szCs w:val="24"/>
        </w:rPr>
        <w:t>nákazlivej ľudskej choroby COVID-19</w:t>
      </w:r>
      <w:r w:rsidR="007A05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ak sa prenajímateľ a nájomca nedohodnú na inej lehote splatnosti</w:t>
      </w:r>
      <w:r w:rsidR="007F56FA" w:rsidRPr="001605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13593E" w14:textId="77777777" w:rsidR="006A2E59" w:rsidRPr="0016059E" w:rsidRDefault="006A2E59" w:rsidP="006A2E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35206" w14:textId="2895FD18" w:rsidR="00663A67" w:rsidRDefault="006A2E59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059E">
        <w:rPr>
          <w:rFonts w:ascii="Times New Roman" w:eastAsia="Times New Roman" w:hAnsi="Times New Roman" w:cs="Times New Roman"/>
          <w:sz w:val="24"/>
          <w:szCs w:val="24"/>
        </w:rPr>
        <w:t>(1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605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43A09" w:rsidRPr="0016059E">
        <w:rPr>
          <w:rFonts w:ascii="Times New Roman" w:eastAsia="Times New Roman" w:hAnsi="Times New Roman" w:cs="Times New Roman"/>
          <w:sz w:val="24"/>
          <w:szCs w:val="24"/>
        </w:rPr>
        <w:t xml:space="preserve">Ak nájomca </w:t>
      </w:r>
      <w:r w:rsidR="00E465D3" w:rsidRPr="0016059E">
        <w:rPr>
          <w:rFonts w:ascii="Times New Roman" w:eastAsia="Times New Roman" w:hAnsi="Times New Roman" w:cs="Times New Roman"/>
          <w:sz w:val="24"/>
          <w:szCs w:val="24"/>
        </w:rPr>
        <w:t xml:space="preserve">uhradil </w:t>
      </w:r>
      <w:r w:rsidR="00A43A09" w:rsidRPr="0016059E">
        <w:rPr>
          <w:rFonts w:ascii="Times New Roman" w:eastAsia="Times New Roman" w:hAnsi="Times New Roman" w:cs="Times New Roman"/>
          <w:sz w:val="24"/>
          <w:szCs w:val="24"/>
        </w:rPr>
        <w:t xml:space="preserve">prenajímateľovi nájomné za </w:t>
      </w:r>
      <w:r w:rsidR="00E465D3" w:rsidRPr="0016059E">
        <w:rPr>
          <w:rFonts w:ascii="Times New Roman" w:eastAsia="Times New Roman" w:hAnsi="Times New Roman" w:cs="Times New Roman"/>
          <w:sz w:val="24"/>
          <w:szCs w:val="24"/>
        </w:rPr>
        <w:t xml:space="preserve">celé </w:t>
      </w:r>
      <w:r w:rsidR="00A43A09" w:rsidRPr="0016059E">
        <w:rPr>
          <w:rFonts w:ascii="Times New Roman" w:eastAsia="Times New Roman" w:hAnsi="Times New Roman" w:cs="Times New Roman"/>
          <w:sz w:val="24"/>
          <w:szCs w:val="24"/>
        </w:rPr>
        <w:t>obdobie</w:t>
      </w:r>
      <w:r w:rsidR="00E465D3" w:rsidRPr="0016059E">
        <w:rPr>
          <w:rFonts w:ascii="Times New Roman" w:eastAsia="Times New Roman" w:hAnsi="Times New Roman" w:cs="Times New Roman"/>
          <w:sz w:val="24"/>
          <w:szCs w:val="24"/>
        </w:rPr>
        <w:t xml:space="preserve"> alebo časť </w:t>
      </w:r>
      <w:r w:rsidR="00E465D3">
        <w:rPr>
          <w:rFonts w:ascii="Times New Roman" w:eastAsia="Times New Roman" w:hAnsi="Times New Roman" w:cs="Times New Roman"/>
          <w:sz w:val="24"/>
          <w:szCs w:val="24"/>
        </w:rPr>
        <w:t>obdobia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>sťažené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43A09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užívani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43A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dotáciu </w:t>
      </w:r>
      <w:r w:rsidR="007F70AB">
        <w:rPr>
          <w:rFonts w:ascii="Times New Roman" w:eastAsia="Times New Roman" w:hAnsi="Times New Roman" w:cs="Times New Roman"/>
          <w:sz w:val="24"/>
          <w:szCs w:val="24"/>
          <w:lang w:eastAsia="sk-SK"/>
        </w:rPr>
        <w:t>na nájomné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 poskytnúť 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>za rovnako dlhé obdobie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>, ako bolo sťažené užívanie</w:t>
      </w:r>
      <w:r w:rsidR="00933F1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to 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>vo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výške</w:t>
      </w:r>
      <w:r w:rsidR="00734E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C7213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>nut</w:t>
      </w:r>
      <w:r w:rsidR="000C7213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>j zľavy</w:t>
      </w:r>
      <w:r w:rsidR="000C72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 w:rsidR="00A43A09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nájomného na základe dohody medzi prenajímateľom a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43A09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>nájomcom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E465D3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>najviac však vo výške 50 % nájomného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37E9A5B" w14:textId="77777777" w:rsidR="00663A67" w:rsidRDefault="00663A67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2B5EFA" w14:textId="72EA335C" w:rsidR="003D1335" w:rsidRDefault="00A61FE0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>18</w:t>
      </w:r>
      <w:r w:rsidR="00663A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Ak sa prenajímateľ a nájomca nedohodli na </w:t>
      </w:r>
      <w:r w:rsidR="000C7213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poskytnutí zľavy z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nájomného podľa odseku 6</w:t>
      </w:r>
      <w:r w:rsidR="00663A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63A67">
        <w:rPr>
          <w:rFonts w:ascii="Times New Roman" w:eastAsia="Times New Roman" w:hAnsi="Times New Roman" w:cs="Times New Roman"/>
          <w:sz w:val="24"/>
          <w:szCs w:val="24"/>
        </w:rPr>
        <w:t>n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 xml:space="preserve">ájomca </w:t>
      </w:r>
      <w:r w:rsidR="00B0008F">
        <w:rPr>
          <w:rFonts w:ascii="Times New Roman" w:eastAsia="Times New Roman" w:hAnsi="Times New Roman" w:cs="Times New Roman"/>
          <w:sz w:val="24"/>
          <w:szCs w:val="24"/>
        </w:rPr>
        <w:t>môže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 xml:space="preserve"> uhrádzať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 xml:space="preserve"> prenajímateľovi</w:t>
      </w:r>
      <w:r w:rsidR="00734E7C">
        <w:rPr>
          <w:rFonts w:ascii="Times New Roman" w:eastAsia="Times New Roman" w:hAnsi="Times New Roman" w:cs="Times New Roman"/>
          <w:sz w:val="24"/>
          <w:szCs w:val="24"/>
        </w:rPr>
        <w:t xml:space="preserve"> celé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 xml:space="preserve"> neuhraden</w:t>
      </w:r>
      <w:r w:rsidR="00663A67">
        <w:rPr>
          <w:rFonts w:ascii="Times New Roman" w:eastAsia="Times New Roman" w:hAnsi="Times New Roman" w:cs="Times New Roman"/>
          <w:sz w:val="24"/>
          <w:szCs w:val="24"/>
        </w:rPr>
        <w:t xml:space="preserve">é nájomné </w:t>
      </w:r>
      <w:r w:rsidR="00876BEE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obdobie 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>sťažené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76BEE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užívani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876BEE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najviac 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 xml:space="preserve">v 48 </w:t>
      </w:r>
      <w:r w:rsidR="0041466E">
        <w:rPr>
          <w:rFonts w:ascii="Times New Roman" w:eastAsia="Times New Roman" w:hAnsi="Times New Roman" w:cs="Times New Roman"/>
          <w:sz w:val="24"/>
          <w:szCs w:val="24"/>
        </w:rPr>
        <w:t>rovnakých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 xml:space="preserve"> mesa</w:t>
      </w:r>
      <w:r w:rsidR="00734E7C">
        <w:rPr>
          <w:rFonts w:ascii="Times New Roman" w:eastAsia="Times New Roman" w:hAnsi="Times New Roman" w:cs="Times New Roman"/>
          <w:sz w:val="24"/>
          <w:szCs w:val="24"/>
        </w:rPr>
        <w:t>čných splátkach, splatných vždy</w:t>
      </w:r>
      <w:r w:rsidR="00EA1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>k 15. dňu príslušného kalendárneho mesiaca, počnúc 15. dňom kalendárneho mesiaca nasledujúceho po kalendárnom mesiaci, v ktorom skončila mimoriadna situácia v</w:t>
      </w:r>
      <w:r w:rsidR="00663A6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>súvislosti</w:t>
      </w:r>
      <w:r w:rsidR="00663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>so šírením nebezpečnej nákazlivej ľudskej choroby COVID-19</w:t>
      </w:r>
      <w:r w:rsidR="007A05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>ak sa prenajímateľ a nájomca nedohodnú na inej lehote splatnosti</w:t>
      </w:r>
      <w:r w:rsidR="009D6AB8" w:rsidRPr="001605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BF4" w:rsidRPr="0041466E">
        <w:rPr>
          <w:rFonts w:ascii="Times New Roman" w:eastAsia="Times New Roman" w:hAnsi="Times New Roman" w:cs="Times New Roman"/>
          <w:sz w:val="24"/>
          <w:szCs w:val="24"/>
        </w:rPr>
        <w:t xml:space="preserve">Ak nájomca nájomné </w:t>
      </w:r>
      <w:r w:rsidR="0041466E">
        <w:rPr>
          <w:rFonts w:ascii="Times New Roman" w:eastAsia="Times New Roman" w:hAnsi="Times New Roman" w:cs="Times New Roman"/>
          <w:sz w:val="24"/>
          <w:szCs w:val="24"/>
        </w:rPr>
        <w:t xml:space="preserve">už uhradil, </w:t>
      </w:r>
      <w:r w:rsidR="00B0008F">
        <w:rPr>
          <w:rFonts w:ascii="Times New Roman" w:eastAsia="Times New Roman" w:hAnsi="Times New Roman" w:cs="Times New Roman"/>
          <w:sz w:val="24"/>
          <w:szCs w:val="24"/>
        </w:rPr>
        <w:t>môže</w:t>
      </w:r>
      <w:r w:rsidR="00F93BF4" w:rsidRPr="0041466E">
        <w:rPr>
          <w:rFonts w:ascii="Times New Roman" w:eastAsia="Times New Roman" w:hAnsi="Times New Roman" w:cs="Times New Roman"/>
          <w:sz w:val="24"/>
          <w:szCs w:val="24"/>
        </w:rPr>
        <w:t xml:space="preserve"> uhradiť nájomné </w:t>
      </w:r>
      <w:r w:rsidR="00F93BF4" w:rsidRPr="004146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rovnako dlhé obdobie 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>ako bolo sťažené užívanie</w:t>
      </w:r>
      <w:r w:rsidR="00786EE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najviac </w:t>
      </w:r>
      <w:r w:rsidR="00F93BF4" w:rsidRPr="0041466E">
        <w:rPr>
          <w:rFonts w:ascii="Times New Roman" w:eastAsia="Times New Roman" w:hAnsi="Times New Roman" w:cs="Times New Roman"/>
          <w:sz w:val="24"/>
          <w:szCs w:val="24"/>
        </w:rPr>
        <w:t xml:space="preserve">v 48 </w:t>
      </w:r>
      <w:r w:rsidR="0041466E">
        <w:rPr>
          <w:rFonts w:ascii="Times New Roman" w:eastAsia="Times New Roman" w:hAnsi="Times New Roman" w:cs="Times New Roman"/>
          <w:sz w:val="24"/>
          <w:szCs w:val="24"/>
        </w:rPr>
        <w:t xml:space="preserve">rovnakých </w:t>
      </w:r>
      <w:r w:rsidR="00F93BF4" w:rsidRPr="0041466E">
        <w:rPr>
          <w:rFonts w:ascii="Times New Roman" w:eastAsia="Times New Roman" w:hAnsi="Times New Roman" w:cs="Times New Roman"/>
          <w:sz w:val="24"/>
          <w:szCs w:val="24"/>
        </w:rPr>
        <w:t>mesačných splátkach, splatných vždy k 15. dňu príslušného kalendárneho mesiaca, počnúc 15. dňom kalendárneho mesiaca nasledujúceho po kalendárnom mesiaci, v ktorom skončila mimoriadna situácia v súvislosti so šírením nebezpečnej nákazlivej ľudskej choroby COVID-19</w:t>
      </w:r>
      <w:r w:rsidR="007A05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 xml:space="preserve"> ak sa prenajímateľ a nájomca nedohodnú na inej lehote splatnosti</w:t>
      </w:r>
      <w:r w:rsidR="009D6AB8" w:rsidRPr="001605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7D37FF" w14:textId="77777777" w:rsidR="003D1335" w:rsidRDefault="003D1335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521E7" w14:textId="7B1C35E7" w:rsidR="00C73EB1" w:rsidRDefault="003D1335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(19) Podľa </w:t>
      </w:r>
      <w:r w:rsidR="0058061E">
        <w:rPr>
          <w:rFonts w:ascii="Times New Roman" w:eastAsia="Times New Roman" w:hAnsi="Times New Roman" w:cs="Times New Roman"/>
          <w:sz w:val="24"/>
          <w:szCs w:val="24"/>
        </w:rPr>
        <w:t>odsekov 1 až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 primerane postupuje aj pri podnájomnom vzťahu.</w:t>
      </w:r>
      <w:r w:rsidR="00C73EB1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442665F" w14:textId="77777777" w:rsidR="00C73EB1" w:rsidRDefault="00C73EB1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E20FB" w14:textId="73D9FC7B" w:rsidR="002B257F" w:rsidRDefault="002B257F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</w:t>
      </w:r>
      <w:r w:rsidR="00912DB2">
        <w:rPr>
          <w:rFonts w:ascii="Times New Roman" w:eastAsia="Times New Roman" w:hAnsi="Times New Roman" w:cs="Times New Roman"/>
          <w:sz w:val="24"/>
          <w:szCs w:val="24"/>
        </w:rPr>
        <w:t>ky pod čiarou k odkazom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36</w:t>
      </w:r>
      <w:r w:rsidR="0098542F">
        <w:rPr>
          <w:rFonts w:ascii="Times New Roman" w:eastAsia="Times New Roman" w:hAnsi="Times New Roman" w:cs="Times New Roman"/>
          <w:sz w:val="24"/>
          <w:szCs w:val="24"/>
        </w:rPr>
        <w:t xml:space="preserve"> až</w:t>
      </w:r>
      <w:r w:rsidR="00103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>39</w:t>
      </w:r>
      <w:r w:rsidR="00912DB2">
        <w:rPr>
          <w:rFonts w:ascii="Times New Roman" w:eastAsia="Times New Roman" w:hAnsi="Times New Roman" w:cs="Times New Roman"/>
          <w:sz w:val="24"/>
          <w:szCs w:val="24"/>
        </w:rPr>
        <w:t xml:space="preserve"> znejú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240830" w14:textId="5A35E12E" w:rsidR="00912DB2" w:rsidRPr="00C239D1" w:rsidRDefault="002B257F" w:rsidP="00A43A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239D1">
        <w:rPr>
          <w:rFonts w:ascii="Times New Roman" w:eastAsia="Times New Roman" w:hAnsi="Times New Roman" w:cs="Times New Roman"/>
          <w:sz w:val="24"/>
          <w:szCs w:val="24"/>
        </w:rPr>
        <w:t xml:space="preserve">Zákon č. </w:t>
      </w:r>
      <w:r w:rsidR="00C239D1" w:rsidRPr="00912DB2">
        <w:rPr>
          <w:rFonts w:ascii="Times New Roman" w:eastAsia="Times New Roman" w:hAnsi="Times New Roman" w:cs="Times New Roman"/>
          <w:sz w:val="24"/>
          <w:szCs w:val="24"/>
        </w:rPr>
        <w:t xml:space="preserve">176/2004 Z. z. o nakladaní s majetkom verejnoprávnych inštitúcií </w:t>
      </w:r>
      <w:r w:rsidR="00C239D1" w:rsidRPr="00912DB2">
        <w:rPr>
          <w:rFonts w:ascii="Times New Roman" w:hAnsi="Times New Roman" w:cs="Times New Roman"/>
          <w:sz w:val="24"/>
          <w:szCs w:val="24"/>
        </w:rPr>
        <w:t>a o zmene zákona Národnej rady Slovenskej republiky č. 259/1993 Z. z. o Slovenskej lesníckej komore v znení zákona č. 464/2002 Z. z. v znení neskorších predpisov.</w:t>
      </w:r>
    </w:p>
    <w:p w14:paraId="715AEC75" w14:textId="67889572" w:rsidR="00825083" w:rsidRDefault="004A00D7" w:rsidP="00A43A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37</w:t>
      </w:r>
      <w:r w:rsidR="00912D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239D1">
        <w:rPr>
          <w:rFonts w:ascii="Times New Roman" w:eastAsia="Times New Roman" w:hAnsi="Times New Roman" w:cs="Times New Roman"/>
          <w:sz w:val="24"/>
          <w:szCs w:val="24"/>
        </w:rPr>
        <w:t xml:space="preserve">Zákon Národnej rady Slovenskej republiky č. 278/1993 Z. z. o správe majetku štátu v znení neskorších predpisov. </w:t>
      </w:r>
    </w:p>
    <w:p w14:paraId="482E283C" w14:textId="77777777" w:rsidR="004A00D7" w:rsidRDefault="004A00D7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§ 23 zákona č. 305/2013 Z. z. </w:t>
      </w:r>
      <w:r w:rsidRPr="00876BEE">
        <w:rPr>
          <w:rFonts w:ascii="Times New Roman" w:eastAsia="Times New Roman" w:hAnsi="Times New Roman" w:cs="Times New Roman"/>
          <w:sz w:val="24"/>
          <w:szCs w:val="24"/>
        </w:rPr>
        <w:t xml:space="preserve">o elektronickej podobe výkonu pôsobnosti orgánov verejnej moci a o zmene a doplnení niektorých zákonov (zákon o </w:t>
      </w:r>
      <w:proofErr w:type="spellStart"/>
      <w:r w:rsidRPr="00876BEE">
        <w:rPr>
          <w:rFonts w:ascii="Times New Roman" w:eastAsia="Times New Roman" w:hAnsi="Times New Roman" w:cs="Times New Roman"/>
          <w:sz w:val="24"/>
          <w:szCs w:val="24"/>
        </w:rPr>
        <w:t>e-Governmente</w:t>
      </w:r>
      <w:proofErr w:type="spellEnd"/>
      <w:r w:rsidRPr="00876BE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znení neskorších predpisov.</w:t>
      </w:r>
    </w:p>
    <w:p w14:paraId="006EC408" w14:textId="583A0736" w:rsidR="009C7795" w:rsidRPr="004A0705" w:rsidRDefault="004A0705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39</w:t>
      </w:r>
      <w:r w:rsidR="009C779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C7795" w:rsidRPr="004A0705">
        <w:rPr>
          <w:rFonts w:ascii="Times New Roman" w:eastAsia="Times New Roman" w:hAnsi="Times New Roman" w:cs="Times New Roman"/>
          <w:sz w:val="24"/>
          <w:szCs w:val="24"/>
        </w:rPr>
        <w:t>§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795" w:rsidRPr="004A0705">
        <w:rPr>
          <w:rFonts w:ascii="Times New Roman" w:eastAsia="Times New Roman" w:hAnsi="Times New Roman" w:cs="Times New Roman"/>
          <w:sz w:val="24"/>
          <w:szCs w:val="24"/>
        </w:rPr>
        <w:t xml:space="preserve">2 ods. 2 zákona č. </w:t>
      </w:r>
      <w:r w:rsidR="00182898">
        <w:rPr>
          <w:rFonts w:ascii="Times New Roman" w:eastAsia="Times New Roman" w:hAnsi="Times New Roman" w:cs="Times New Roman"/>
          <w:sz w:val="24"/>
          <w:szCs w:val="24"/>
        </w:rPr>
        <w:t>315</w:t>
      </w:r>
      <w:r w:rsidR="009C7795" w:rsidRPr="004A0705">
        <w:rPr>
          <w:rFonts w:ascii="Times New Roman" w:eastAsia="Times New Roman" w:hAnsi="Times New Roman" w:cs="Times New Roman"/>
          <w:sz w:val="24"/>
          <w:szCs w:val="24"/>
        </w:rPr>
        <w:t>/2016 Z. z. o registri partnerov verejného sektora a o zmene a doplnení niektorých zákonov v znení zákona č. 241/2019 Z. z.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16BD974" w14:textId="77777777" w:rsidR="0010395A" w:rsidRPr="00D13838" w:rsidRDefault="0010395A" w:rsidP="00AA7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044F29" w14:textId="77777777" w:rsidR="0004277E" w:rsidRDefault="0004277E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5DCDFC" w14:textId="77777777" w:rsidR="0004277E" w:rsidRDefault="0004277E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B3FA37" w14:textId="77777777" w:rsidR="0004277E" w:rsidRDefault="0004277E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CAFB27" w14:textId="77777777" w:rsidR="00A90C08" w:rsidRDefault="00A90C08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92D644" w14:textId="77777777" w:rsidR="0004277E" w:rsidRDefault="0004277E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82037E" w14:textId="77777777" w:rsidR="0010395A" w:rsidRPr="0010395A" w:rsidRDefault="0010395A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395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Čl. II</w:t>
      </w:r>
    </w:p>
    <w:p w14:paraId="53CCD622" w14:textId="77777777" w:rsidR="0010395A" w:rsidRPr="0010395A" w:rsidRDefault="0010395A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3FBCA0" w14:textId="77777777" w:rsidR="0010395A" w:rsidRPr="0010395A" w:rsidRDefault="0010395A" w:rsidP="001039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5A">
        <w:rPr>
          <w:rFonts w:ascii="Times New Roman" w:hAnsi="Times New Roman" w:cs="Times New Roman"/>
          <w:sz w:val="24"/>
          <w:szCs w:val="24"/>
        </w:rPr>
        <w:t>Zákon č. 62/2020 Z. z. o niektorých mimoriadnych opatreniach v súvislosti so šírením nebezpečnej nákazlivej ľudskej choroby COVID-19 a v justícii a ktorým sa menia a dopĺňajú niektoré zákony v znení zákona č. 92/2020 Z. z. sa dopĺňa takto:</w:t>
      </w:r>
    </w:p>
    <w:p w14:paraId="4C344401" w14:textId="77777777" w:rsidR="0010395A" w:rsidRPr="0010395A" w:rsidRDefault="0010395A" w:rsidP="0010395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95A">
        <w:rPr>
          <w:rFonts w:ascii="Times New Roman" w:hAnsi="Times New Roman" w:cs="Times New Roman"/>
          <w:sz w:val="24"/>
          <w:szCs w:val="24"/>
        </w:rPr>
        <w:t>§ 17 sa dopĺňa odsekom 11, ktorý znie:</w:t>
      </w:r>
    </w:p>
    <w:p w14:paraId="0C21BA33" w14:textId="0DAD6C07" w:rsidR="0010395A" w:rsidRPr="0010395A" w:rsidRDefault="0010395A" w:rsidP="0010395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0395A">
        <w:rPr>
          <w:rFonts w:ascii="Times New Roman" w:hAnsi="Times New Roman" w:cs="Times New Roman"/>
          <w:sz w:val="24"/>
          <w:szCs w:val="24"/>
        </w:rPr>
        <w:t>„(11)</w:t>
      </w:r>
      <w:r w:rsidRPr="0010395A">
        <w:rPr>
          <w:sz w:val="24"/>
          <w:szCs w:val="24"/>
        </w:rPr>
        <w:t xml:space="preserve"> </w:t>
      </w:r>
      <w:r w:rsidRPr="0010395A">
        <w:rPr>
          <w:rFonts w:ascii="Times New Roman" w:hAnsi="Times New Roman"/>
          <w:sz w:val="24"/>
          <w:szCs w:val="24"/>
        </w:rPr>
        <w:t>Ak podľa vykonateľného súdneho rozhodnutia má iný voči podnikateľovi pod dočasnou ochranou nepeňažnú povinnosť niečo dať, niečo vykonať, niečoho sa zdržať alebo niečo znášať, súd, ktorý o veci rozhodoval v prvom stupni, na návrh podnikateľa pod dočasnou ochranou rozhodne o primeranom zadosťučinení v peniazoch, ak bez vážnych dôvodov takáto povinnosť nie je splnená a to až do výšky 10</w:t>
      </w:r>
      <w:r w:rsidR="00F600A1">
        <w:rPr>
          <w:rFonts w:ascii="Times New Roman" w:hAnsi="Times New Roman"/>
          <w:sz w:val="24"/>
          <w:szCs w:val="24"/>
        </w:rPr>
        <w:t xml:space="preserve"> </w:t>
      </w:r>
      <w:r w:rsidRPr="0010395A">
        <w:rPr>
          <w:rFonts w:ascii="Times New Roman" w:hAnsi="Times New Roman"/>
          <w:sz w:val="24"/>
          <w:szCs w:val="24"/>
        </w:rPr>
        <w:t>% čistého obratu podnikateľa pod dočasnou ochranou za predchádzajúce účtovné obdobie. Ak je povinným právnická osoba, možno požadovať zaplatenie primeraného zadosťučinenia spoločne a nerozdielne od právnickej osoby a od členov štatutárneho orgánu právnickej osoby.</w:t>
      </w:r>
      <w:r w:rsidRPr="0010395A">
        <w:rPr>
          <w:sz w:val="24"/>
          <w:szCs w:val="24"/>
        </w:rPr>
        <w:t xml:space="preserve"> </w:t>
      </w:r>
      <w:r w:rsidRPr="0010395A">
        <w:rPr>
          <w:rFonts w:ascii="Times New Roman" w:hAnsi="Times New Roman"/>
          <w:sz w:val="24"/>
          <w:szCs w:val="24"/>
        </w:rPr>
        <w:t xml:space="preserve">Právoplatné rozhodnutie súdu o primeranom zadosťučinení je rozhodnutím o vylúčení podľa § 13a Obchodného zákonníka.“. </w:t>
      </w:r>
    </w:p>
    <w:p w14:paraId="04F0F638" w14:textId="7C8DB0F6" w:rsidR="0010395A" w:rsidRPr="0010395A" w:rsidRDefault="0010395A" w:rsidP="0010395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95A">
        <w:rPr>
          <w:rFonts w:ascii="Times New Roman" w:hAnsi="Times New Roman" w:cs="Times New Roman"/>
          <w:sz w:val="24"/>
          <w:szCs w:val="24"/>
        </w:rPr>
        <w:t xml:space="preserve">Za § 20 sa </w:t>
      </w:r>
      <w:r w:rsidR="007F23E3">
        <w:rPr>
          <w:rFonts w:ascii="Times New Roman" w:hAnsi="Times New Roman" w:cs="Times New Roman"/>
          <w:sz w:val="24"/>
          <w:szCs w:val="24"/>
        </w:rPr>
        <w:t>dopĺňa</w:t>
      </w:r>
      <w:r w:rsidR="007F23E3" w:rsidRPr="0010395A">
        <w:rPr>
          <w:rFonts w:ascii="Times New Roman" w:hAnsi="Times New Roman" w:cs="Times New Roman"/>
          <w:sz w:val="24"/>
          <w:szCs w:val="24"/>
        </w:rPr>
        <w:t xml:space="preserve"> </w:t>
      </w:r>
      <w:r w:rsidRPr="0010395A">
        <w:rPr>
          <w:rFonts w:ascii="Times New Roman" w:hAnsi="Times New Roman" w:cs="Times New Roman"/>
          <w:sz w:val="24"/>
          <w:szCs w:val="24"/>
        </w:rPr>
        <w:t>§ 21, ktorý vrátane nadpisu znie:</w:t>
      </w:r>
    </w:p>
    <w:p w14:paraId="2B2284F5" w14:textId="77777777" w:rsidR="0010395A" w:rsidRPr="0010395A" w:rsidRDefault="0010395A" w:rsidP="0010395A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5370D6" w14:textId="77777777" w:rsidR="0010395A" w:rsidRPr="0010395A" w:rsidRDefault="0010395A" w:rsidP="0010395A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395A">
        <w:rPr>
          <w:rFonts w:ascii="Times New Roman" w:hAnsi="Times New Roman"/>
          <w:sz w:val="24"/>
          <w:szCs w:val="24"/>
        </w:rPr>
        <w:t>„§ 21</w:t>
      </w:r>
    </w:p>
    <w:p w14:paraId="2A1CA6AC" w14:textId="62CABB0F" w:rsidR="0010395A" w:rsidRPr="0010395A" w:rsidRDefault="0010395A" w:rsidP="001039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0395A">
        <w:rPr>
          <w:rFonts w:ascii="Times New Roman" w:hAnsi="Times New Roman"/>
          <w:sz w:val="24"/>
          <w:szCs w:val="24"/>
        </w:rPr>
        <w:t xml:space="preserve">Prechodné </w:t>
      </w:r>
      <w:r w:rsidRPr="0010395A">
        <w:rPr>
          <w:rFonts w:ascii="Times New Roman" w:hAnsi="Times New Roman" w:cs="Times New Roman"/>
          <w:sz w:val="24"/>
          <w:szCs w:val="24"/>
        </w:rPr>
        <w:t>ustanoveni</w:t>
      </w:r>
      <w:r w:rsidR="007F23E3">
        <w:rPr>
          <w:rFonts w:ascii="Times New Roman" w:hAnsi="Times New Roman" w:cs="Times New Roman"/>
          <w:sz w:val="24"/>
          <w:szCs w:val="24"/>
        </w:rPr>
        <w:t>e</w:t>
      </w:r>
      <w:r w:rsidRPr="00103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2E1AA" w14:textId="77777777" w:rsidR="0010395A" w:rsidRPr="0010395A" w:rsidRDefault="0010395A" w:rsidP="001039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307EDAE" w14:textId="1A892F63" w:rsidR="0010395A" w:rsidRPr="0010395A" w:rsidRDefault="0010395A" w:rsidP="001039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95A">
        <w:rPr>
          <w:rFonts w:ascii="Times New Roman" w:hAnsi="Times New Roman" w:cs="Times New Roman"/>
          <w:sz w:val="24"/>
          <w:szCs w:val="24"/>
        </w:rPr>
        <w:t>Ak ide o nepeňažnú povinnosť niečo dať, niečo vykonať, niečoho sa zdržať alebo niečo znášať podľa súdneho rozhodnutia, vykonateľného pred účinnosťou tohto zákona, možno sa domáhať primeraného zadosťučinenia podľa § 17 ods. 11, ak táto povinnosť nie je splnená do troch dní od účinnosti tohto zákona</w:t>
      </w:r>
      <w:r w:rsidRPr="0010395A">
        <w:rPr>
          <w:rFonts w:ascii="Times New Roman" w:hAnsi="Times New Roman"/>
          <w:sz w:val="24"/>
          <w:szCs w:val="24"/>
        </w:rPr>
        <w:t>.“.</w:t>
      </w:r>
    </w:p>
    <w:p w14:paraId="22360B86" w14:textId="77777777" w:rsidR="0010395A" w:rsidRPr="0010395A" w:rsidRDefault="0010395A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64C8F5" w14:textId="77777777" w:rsidR="0010395A" w:rsidRPr="0010395A" w:rsidRDefault="0010395A" w:rsidP="005A4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7E1819" w14:textId="77777777" w:rsidR="00EF6A05" w:rsidRPr="0010395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395A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II</w:t>
      </w:r>
      <w:r w:rsidR="0010395A" w:rsidRPr="0010395A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</w:p>
    <w:p w14:paraId="3F6F60A8" w14:textId="77777777" w:rsidR="00EF6A05" w:rsidRPr="0010395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EDBE440" w14:textId="77777777" w:rsidR="00EF6A05" w:rsidRPr="0010395A" w:rsidRDefault="00EF6A05" w:rsidP="00EF6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10395A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nadobúda účinnosť dňom vyhlásenia.</w:t>
      </w:r>
    </w:p>
    <w:p w14:paraId="44D02F36" w14:textId="77777777" w:rsidR="00643492" w:rsidRPr="0010395A" w:rsidRDefault="00643492">
      <w:pPr>
        <w:rPr>
          <w:sz w:val="24"/>
          <w:szCs w:val="24"/>
        </w:rPr>
      </w:pPr>
    </w:p>
    <w:sectPr w:rsidR="00643492" w:rsidRPr="0010395A" w:rsidSect="00187456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D7209" w14:textId="77777777" w:rsidR="006A45F0" w:rsidRDefault="006A45F0">
      <w:pPr>
        <w:spacing w:after="0" w:line="240" w:lineRule="auto"/>
      </w:pPr>
      <w:r>
        <w:separator/>
      </w:r>
    </w:p>
  </w:endnote>
  <w:endnote w:type="continuationSeparator" w:id="0">
    <w:p w14:paraId="169B62D5" w14:textId="77777777" w:rsidR="006A45F0" w:rsidRDefault="006A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55577"/>
      <w:docPartObj>
        <w:docPartGallery w:val="Page Numbers (Bottom of Page)"/>
        <w:docPartUnique/>
      </w:docPartObj>
    </w:sdtPr>
    <w:sdtEndPr/>
    <w:sdtContent>
      <w:p w14:paraId="71143144" w14:textId="5E12D2BE" w:rsidR="00F3147A" w:rsidRDefault="00E2446D">
        <w:pPr>
          <w:pStyle w:val="Pta"/>
          <w:jc w:val="center"/>
        </w:pPr>
        <w:r w:rsidRPr="00F3147A">
          <w:rPr>
            <w:rFonts w:ascii="Times New Roman" w:hAnsi="Times New Roman" w:cs="Times New Roman"/>
          </w:rPr>
          <w:fldChar w:fldCharType="begin"/>
        </w:r>
        <w:r w:rsidRPr="00F3147A">
          <w:rPr>
            <w:rFonts w:ascii="Times New Roman" w:hAnsi="Times New Roman" w:cs="Times New Roman"/>
          </w:rPr>
          <w:instrText>PAGE   \* MERGEFORMAT</w:instrText>
        </w:r>
        <w:r w:rsidRPr="00F3147A">
          <w:rPr>
            <w:rFonts w:ascii="Times New Roman" w:hAnsi="Times New Roman" w:cs="Times New Roman"/>
          </w:rPr>
          <w:fldChar w:fldCharType="separate"/>
        </w:r>
        <w:r w:rsidR="00A90C08">
          <w:rPr>
            <w:rFonts w:ascii="Times New Roman" w:hAnsi="Times New Roman" w:cs="Times New Roman"/>
            <w:noProof/>
          </w:rPr>
          <w:t>5</w:t>
        </w:r>
        <w:r w:rsidRPr="00F3147A">
          <w:rPr>
            <w:rFonts w:ascii="Times New Roman" w:hAnsi="Times New Roman" w:cs="Times New Roman"/>
          </w:rPr>
          <w:fldChar w:fldCharType="end"/>
        </w:r>
      </w:p>
    </w:sdtContent>
  </w:sdt>
  <w:p w14:paraId="2EB2E149" w14:textId="77777777" w:rsidR="00F3147A" w:rsidRDefault="00A90C0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79257" w14:textId="77777777" w:rsidR="006A45F0" w:rsidRDefault="006A45F0">
      <w:pPr>
        <w:spacing w:after="0" w:line="240" w:lineRule="auto"/>
      </w:pPr>
      <w:r>
        <w:separator/>
      </w:r>
    </w:p>
  </w:footnote>
  <w:footnote w:type="continuationSeparator" w:id="0">
    <w:p w14:paraId="277AD274" w14:textId="77777777" w:rsidR="006A45F0" w:rsidRDefault="006A4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BF8"/>
    <w:multiLevelType w:val="hybridMultilevel"/>
    <w:tmpl w:val="97528FD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3D5668"/>
    <w:multiLevelType w:val="hybridMultilevel"/>
    <w:tmpl w:val="2D18357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65027"/>
    <w:multiLevelType w:val="hybridMultilevel"/>
    <w:tmpl w:val="3DFC5106"/>
    <w:lvl w:ilvl="0" w:tplc="8BF84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D2CF3"/>
    <w:multiLevelType w:val="hybridMultilevel"/>
    <w:tmpl w:val="D854AA2E"/>
    <w:lvl w:ilvl="0" w:tplc="7FE4B85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134D82"/>
    <w:multiLevelType w:val="hybridMultilevel"/>
    <w:tmpl w:val="65B6813A"/>
    <w:lvl w:ilvl="0" w:tplc="128E4AD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7570C"/>
    <w:multiLevelType w:val="hybridMultilevel"/>
    <w:tmpl w:val="61DA69F0"/>
    <w:lvl w:ilvl="0" w:tplc="5644E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3F435FA"/>
    <w:multiLevelType w:val="hybridMultilevel"/>
    <w:tmpl w:val="D3842BEA"/>
    <w:lvl w:ilvl="0" w:tplc="8BF84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05481"/>
    <w:multiLevelType w:val="hybridMultilevel"/>
    <w:tmpl w:val="C220D190"/>
    <w:lvl w:ilvl="0" w:tplc="7F5698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5B3C82"/>
    <w:multiLevelType w:val="hybridMultilevel"/>
    <w:tmpl w:val="CE4845D8"/>
    <w:lvl w:ilvl="0" w:tplc="8BF843E0">
      <w:start w:val="1"/>
      <w:numFmt w:val="lowerLetter"/>
      <w:lvlText w:val="%1)"/>
      <w:lvlJc w:val="left"/>
      <w:pPr>
        <w:ind w:left="213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F5B7538"/>
    <w:multiLevelType w:val="hybridMultilevel"/>
    <w:tmpl w:val="4E0804A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90E6C17"/>
    <w:multiLevelType w:val="hybridMultilevel"/>
    <w:tmpl w:val="0FFEE486"/>
    <w:lvl w:ilvl="0" w:tplc="B5C6020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05"/>
    <w:rsid w:val="00001620"/>
    <w:rsid w:val="00006525"/>
    <w:rsid w:val="000219DE"/>
    <w:rsid w:val="00021DCE"/>
    <w:rsid w:val="0004277E"/>
    <w:rsid w:val="000447B1"/>
    <w:rsid w:val="00053A7A"/>
    <w:rsid w:val="00062DA0"/>
    <w:rsid w:val="00066533"/>
    <w:rsid w:val="00082E69"/>
    <w:rsid w:val="000C5B95"/>
    <w:rsid w:val="000C7213"/>
    <w:rsid w:val="0010170A"/>
    <w:rsid w:val="0010395A"/>
    <w:rsid w:val="0011665E"/>
    <w:rsid w:val="001262DE"/>
    <w:rsid w:val="0013066F"/>
    <w:rsid w:val="0016059E"/>
    <w:rsid w:val="0018099C"/>
    <w:rsid w:val="00182898"/>
    <w:rsid w:val="00195B00"/>
    <w:rsid w:val="001A581A"/>
    <w:rsid w:val="001B3CBF"/>
    <w:rsid w:val="001B6557"/>
    <w:rsid w:val="001E4162"/>
    <w:rsid w:val="002113D3"/>
    <w:rsid w:val="00277410"/>
    <w:rsid w:val="002A078F"/>
    <w:rsid w:val="002B257F"/>
    <w:rsid w:val="002D5DCF"/>
    <w:rsid w:val="002F6F4E"/>
    <w:rsid w:val="00320205"/>
    <w:rsid w:val="00322180"/>
    <w:rsid w:val="003229DF"/>
    <w:rsid w:val="003316A8"/>
    <w:rsid w:val="00334348"/>
    <w:rsid w:val="00340FC7"/>
    <w:rsid w:val="00345A4E"/>
    <w:rsid w:val="003514C9"/>
    <w:rsid w:val="00366E1E"/>
    <w:rsid w:val="00372732"/>
    <w:rsid w:val="003878CA"/>
    <w:rsid w:val="003B0F93"/>
    <w:rsid w:val="003D1335"/>
    <w:rsid w:val="004062D8"/>
    <w:rsid w:val="0041466E"/>
    <w:rsid w:val="004172AD"/>
    <w:rsid w:val="00440AF2"/>
    <w:rsid w:val="00441372"/>
    <w:rsid w:val="004658E8"/>
    <w:rsid w:val="0047063E"/>
    <w:rsid w:val="00475184"/>
    <w:rsid w:val="0049704E"/>
    <w:rsid w:val="00497766"/>
    <w:rsid w:val="004A00D7"/>
    <w:rsid w:val="004A0705"/>
    <w:rsid w:val="004B53CE"/>
    <w:rsid w:val="004F24D2"/>
    <w:rsid w:val="004F5FFE"/>
    <w:rsid w:val="005339D5"/>
    <w:rsid w:val="00534690"/>
    <w:rsid w:val="005372C1"/>
    <w:rsid w:val="00537353"/>
    <w:rsid w:val="00573EA6"/>
    <w:rsid w:val="005804AE"/>
    <w:rsid w:val="0058061E"/>
    <w:rsid w:val="005918D4"/>
    <w:rsid w:val="0059219A"/>
    <w:rsid w:val="005A2F29"/>
    <w:rsid w:val="005A4852"/>
    <w:rsid w:val="00616EB1"/>
    <w:rsid w:val="00630C4F"/>
    <w:rsid w:val="00635930"/>
    <w:rsid w:val="00643492"/>
    <w:rsid w:val="00663A67"/>
    <w:rsid w:val="00691985"/>
    <w:rsid w:val="006928DE"/>
    <w:rsid w:val="006A2E59"/>
    <w:rsid w:val="006A45F0"/>
    <w:rsid w:val="006A4798"/>
    <w:rsid w:val="006B2136"/>
    <w:rsid w:val="006C6193"/>
    <w:rsid w:val="006D529E"/>
    <w:rsid w:val="006F00E8"/>
    <w:rsid w:val="006F4F52"/>
    <w:rsid w:val="007149A7"/>
    <w:rsid w:val="007233E4"/>
    <w:rsid w:val="00734E7C"/>
    <w:rsid w:val="00750522"/>
    <w:rsid w:val="007719A3"/>
    <w:rsid w:val="00786EE0"/>
    <w:rsid w:val="00787353"/>
    <w:rsid w:val="007901CA"/>
    <w:rsid w:val="007A058F"/>
    <w:rsid w:val="007C08EE"/>
    <w:rsid w:val="007D357E"/>
    <w:rsid w:val="007E218E"/>
    <w:rsid w:val="007E3A03"/>
    <w:rsid w:val="007F23E3"/>
    <w:rsid w:val="007F56FA"/>
    <w:rsid w:val="007F70AB"/>
    <w:rsid w:val="008013A3"/>
    <w:rsid w:val="00814A33"/>
    <w:rsid w:val="008242D8"/>
    <w:rsid w:val="00825083"/>
    <w:rsid w:val="00840C03"/>
    <w:rsid w:val="00844B09"/>
    <w:rsid w:val="008453E4"/>
    <w:rsid w:val="008748E4"/>
    <w:rsid w:val="00876BEE"/>
    <w:rsid w:val="00881D2C"/>
    <w:rsid w:val="008855F0"/>
    <w:rsid w:val="0089264F"/>
    <w:rsid w:val="008A7F1B"/>
    <w:rsid w:val="008B5B92"/>
    <w:rsid w:val="008B78D1"/>
    <w:rsid w:val="008D3BF7"/>
    <w:rsid w:val="00900C3A"/>
    <w:rsid w:val="00912DB2"/>
    <w:rsid w:val="00933F1C"/>
    <w:rsid w:val="00974346"/>
    <w:rsid w:val="009772CB"/>
    <w:rsid w:val="009807E5"/>
    <w:rsid w:val="0098542F"/>
    <w:rsid w:val="009A2FA3"/>
    <w:rsid w:val="009C7795"/>
    <w:rsid w:val="009D1EB7"/>
    <w:rsid w:val="009D6AB8"/>
    <w:rsid w:val="009E6101"/>
    <w:rsid w:val="00A14DA4"/>
    <w:rsid w:val="00A43A09"/>
    <w:rsid w:val="00A61FE0"/>
    <w:rsid w:val="00A90C08"/>
    <w:rsid w:val="00A95AA1"/>
    <w:rsid w:val="00AA0BEB"/>
    <w:rsid w:val="00AA6C02"/>
    <w:rsid w:val="00AA75D2"/>
    <w:rsid w:val="00AD17FC"/>
    <w:rsid w:val="00AD73FB"/>
    <w:rsid w:val="00AE2908"/>
    <w:rsid w:val="00AF13D5"/>
    <w:rsid w:val="00AF17F9"/>
    <w:rsid w:val="00AF6E05"/>
    <w:rsid w:val="00B0008F"/>
    <w:rsid w:val="00B04787"/>
    <w:rsid w:val="00B37157"/>
    <w:rsid w:val="00B41C0B"/>
    <w:rsid w:val="00B42731"/>
    <w:rsid w:val="00B51899"/>
    <w:rsid w:val="00B55162"/>
    <w:rsid w:val="00B56635"/>
    <w:rsid w:val="00B61F49"/>
    <w:rsid w:val="00B72535"/>
    <w:rsid w:val="00B8733E"/>
    <w:rsid w:val="00B91940"/>
    <w:rsid w:val="00B93C6D"/>
    <w:rsid w:val="00BE2FB4"/>
    <w:rsid w:val="00BF5C91"/>
    <w:rsid w:val="00C17CA4"/>
    <w:rsid w:val="00C239D1"/>
    <w:rsid w:val="00C26727"/>
    <w:rsid w:val="00C27334"/>
    <w:rsid w:val="00C37DE3"/>
    <w:rsid w:val="00C52253"/>
    <w:rsid w:val="00C602D0"/>
    <w:rsid w:val="00C6493F"/>
    <w:rsid w:val="00C652DA"/>
    <w:rsid w:val="00C73EB1"/>
    <w:rsid w:val="00C8376A"/>
    <w:rsid w:val="00C84471"/>
    <w:rsid w:val="00C84815"/>
    <w:rsid w:val="00C9316B"/>
    <w:rsid w:val="00CB250B"/>
    <w:rsid w:val="00CB3EBC"/>
    <w:rsid w:val="00D05D9A"/>
    <w:rsid w:val="00D13838"/>
    <w:rsid w:val="00D54EBA"/>
    <w:rsid w:val="00D86244"/>
    <w:rsid w:val="00D970FF"/>
    <w:rsid w:val="00DA3F1A"/>
    <w:rsid w:val="00DB64B8"/>
    <w:rsid w:val="00DE7CA2"/>
    <w:rsid w:val="00DF2104"/>
    <w:rsid w:val="00DF7DAA"/>
    <w:rsid w:val="00E01DBA"/>
    <w:rsid w:val="00E03754"/>
    <w:rsid w:val="00E15FB3"/>
    <w:rsid w:val="00E2446D"/>
    <w:rsid w:val="00E42F17"/>
    <w:rsid w:val="00E465D3"/>
    <w:rsid w:val="00E72EC2"/>
    <w:rsid w:val="00E74383"/>
    <w:rsid w:val="00E76498"/>
    <w:rsid w:val="00EA0197"/>
    <w:rsid w:val="00EA197A"/>
    <w:rsid w:val="00EA1C85"/>
    <w:rsid w:val="00EB01F4"/>
    <w:rsid w:val="00ED0F5A"/>
    <w:rsid w:val="00ED1703"/>
    <w:rsid w:val="00EE4730"/>
    <w:rsid w:val="00EF28AE"/>
    <w:rsid w:val="00EF4707"/>
    <w:rsid w:val="00EF55AE"/>
    <w:rsid w:val="00EF6A05"/>
    <w:rsid w:val="00F1280E"/>
    <w:rsid w:val="00F17422"/>
    <w:rsid w:val="00F22B34"/>
    <w:rsid w:val="00F41A6A"/>
    <w:rsid w:val="00F600A1"/>
    <w:rsid w:val="00F92277"/>
    <w:rsid w:val="00F93BF4"/>
    <w:rsid w:val="00FA35DC"/>
    <w:rsid w:val="00FD6D5E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E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6A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A0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F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6A05"/>
  </w:style>
  <w:style w:type="character" w:styleId="Hypertextovprepojenie">
    <w:name w:val="Hyperlink"/>
    <w:basedOn w:val="Predvolenpsmoodseku"/>
    <w:uiPriority w:val="99"/>
    <w:semiHidden/>
    <w:unhideWhenUsed/>
    <w:rsid w:val="0010170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1A6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A2E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2E5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2E5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2E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2E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6A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A0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F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6A05"/>
  </w:style>
  <w:style w:type="character" w:styleId="Hypertextovprepojenie">
    <w:name w:val="Hyperlink"/>
    <w:basedOn w:val="Predvolenpsmoodseku"/>
    <w:uiPriority w:val="99"/>
    <w:semiHidden/>
    <w:unhideWhenUsed/>
    <w:rsid w:val="0010170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1A6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A2E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2E5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2E5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2E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2E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63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56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9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2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14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96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41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58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28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369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5934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3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4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9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FC275-3525-4C54-A59D-2CC42EEB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2020-06-03T16:45:00Z</cp:lastPrinted>
  <dcterms:created xsi:type="dcterms:W3CDTF">2020-06-04T07:21:00Z</dcterms:created>
  <dcterms:modified xsi:type="dcterms:W3CDTF">2020-06-04T07:47:00Z</dcterms:modified>
</cp:coreProperties>
</file>