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597" w:rsidRPr="0096373D" w:rsidRDefault="00943597">
      <w:pPr>
        <w:pStyle w:val="Zkladntext2"/>
        <w:rPr>
          <w:sz w:val="24"/>
          <w:szCs w:val="24"/>
        </w:rPr>
      </w:pPr>
    </w:p>
    <w:tbl>
      <w:tblPr>
        <w:tblW w:w="10440" w:type="dxa"/>
        <w:tblInd w:w="11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220"/>
        <w:gridCol w:w="5220"/>
      </w:tblGrid>
      <w:tr w:rsidR="00EB2406" w:rsidRPr="0096373D" w:rsidTr="00EB2406">
        <w:tc>
          <w:tcPr>
            <w:tcW w:w="10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2406" w:rsidRPr="0096373D" w:rsidRDefault="00EB2406" w:rsidP="00EB2406">
            <w:pPr>
              <w:jc w:val="center"/>
            </w:pPr>
            <w:r w:rsidRPr="007E1466">
              <w:rPr>
                <w:b/>
                <w:sz w:val="28"/>
              </w:rPr>
              <w:t>VLÁDA SLOVENSKEJ REPUBLIKY</w:t>
            </w:r>
          </w:p>
        </w:tc>
      </w:tr>
      <w:tr w:rsidR="00943597" w:rsidRPr="0096373D"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943597" w:rsidRPr="0096373D" w:rsidRDefault="00943597">
            <w:pPr>
              <w:jc w:val="both"/>
            </w:pPr>
          </w:p>
          <w:p w:rsidR="00943597" w:rsidRPr="0096373D" w:rsidRDefault="00943597">
            <w:pPr>
              <w:jc w:val="both"/>
            </w:pPr>
          </w:p>
          <w:p w:rsidR="00943597" w:rsidRPr="0096373D" w:rsidRDefault="00943597">
            <w:pPr>
              <w:jc w:val="both"/>
            </w:pPr>
          </w:p>
          <w:p w:rsidR="00943597" w:rsidRPr="0096373D" w:rsidRDefault="008E311A" w:rsidP="003875E8">
            <w:pPr>
              <w:jc w:val="both"/>
            </w:pPr>
            <w:r>
              <w:t>Materiál n</w:t>
            </w:r>
            <w:r w:rsidR="00EB2406">
              <w:t>a rokovanie</w:t>
            </w:r>
          </w:p>
          <w:p w:rsidR="003875E8" w:rsidRPr="0096373D" w:rsidRDefault="00EB2406" w:rsidP="003875E8">
            <w:pPr>
              <w:jc w:val="both"/>
            </w:pPr>
            <w:r>
              <w:t>Národnej rady</w:t>
            </w:r>
            <w:r w:rsidR="00306001">
              <w:t xml:space="preserve"> </w:t>
            </w:r>
            <w:r w:rsidR="00306001" w:rsidRPr="006E3726">
              <w:t>Slovenskej republiky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943597" w:rsidRPr="0096373D" w:rsidRDefault="00943597">
            <w:pPr>
              <w:jc w:val="both"/>
            </w:pPr>
          </w:p>
          <w:p w:rsidR="00943597" w:rsidRPr="0096373D" w:rsidRDefault="00943597">
            <w:pPr>
              <w:jc w:val="both"/>
            </w:pPr>
          </w:p>
          <w:p w:rsidR="00943597" w:rsidRPr="0096373D" w:rsidRDefault="00943597">
            <w:pPr>
              <w:jc w:val="both"/>
            </w:pPr>
          </w:p>
          <w:p w:rsidR="00943597" w:rsidRPr="0096373D" w:rsidRDefault="00341CD8" w:rsidP="00341CD8">
            <w:r>
              <w:t xml:space="preserve">                   </w:t>
            </w:r>
            <w:r w:rsidR="0034711C">
              <w:t xml:space="preserve">                          </w:t>
            </w:r>
            <w:r w:rsidR="00EB2406">
              <w:t>Číslo</w:t>
            </w:r>
            <w:r w:rsidR="00EB2406" w:rsidRPr="000312B3">
              <w:t xml:space="preserve">: </w:t>
            </w:r>
            <w:r w:rsidR="00814E06" w:rsidRPr="00814E06">
              <w:t>UV-11029/2020</w:t>
            </w:r>
          </w:p>
          <w:p w:rsidR="00943597" w:rsidRPr="0096373D" w:rsidRDefault="00943597">
            <w:pPr>
              <w:jc w:val="both"/>
            </w:pPr>
          </w:p>
        </w:tc>
      </w:tr>
      <w:tr w:rsidR="00943597" w:rsidRPr="0096373D">
        <w:tc>
          <w:tcPr>
            <w:tcW w:w="10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3597" w:rsidRPr="0096373D" w:rsidRDefault="00943597">
            <w:pPr>
              <w:jc w:val="center"/>
            </w:pPr>
          </w:p>
          <w:p w:rsidR="002A51EE" w:rsidRDefault="002A51EE">
            <w:pPr>
              <w:jc w:val="center"/>
            </w:pPr>
          </w:p>
          <w:p w:rsidR="008C3D1F" w:rsidRDefault="008C3D1F">
            <w:pPr>
              <w:jc w:val="center"/>
            </w:pPr>
          </w:p>
          <w:p w:rsidR="008C3D1F" w:rsidRDefault="008C3D1F">
            <w:pPr>
              <w:jc w:val="center"/>
            </w:pPr>
          </w:p>
          <w:p w:rsidR="008C3D1F" w:rsidRDefault="008C3D1F">
            <w:pPr>
              <w:jc w:val="center"/>
            </w:pPr>
          </w:p>
          <w:p w:rsidR="008C3D1F" w:rsidRPr="0096373D" w:rsidRDefault="008C3D1F" w:rsidP="008C3D1F"/>
          <w:p w:rsidR="00943597" w:rsidRPr="0096373D" w:rsidRDefault="00943597">
            <w:pPr>
              <w:jc w:val="both"/>
            </w:pPr>
          </w:p>
          <w:p w:rsidR="008122E8" w:rsidRDefault="00814E06" w:rsidP="00C56A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</w:t>
            </w:r>
          </w:p>
          <w:p w:rsidR="00EB2406" w:rsidRDefault="00EB2406" w:rsidP="008122E8">
            <w:pPr>
              <w:jc w:val="center"/>
              <w:rPr>
                <w:b/>
                <w:bCs/>
              </w:rPr>
            </w:pPr>
          </w:p>
          <w:p w:rsidR="00EB2406" w:rsidRDefault="00EB2406" w:rsidP="008122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VLÁDNY NÁVRH</w:t>
            </w:r>
          </w:p>
          <w:p w:rsidR="00EB2406" w:rsidRDefault="00EB2406" w:rsidP="008122E8">
            <w:pPr>
              <w:jc w:val="center"/>
              <w:rPr>
                <w:b/>
                <w:bCs/>
              </w:rPr>
            </w:pPr>
          </w:p>
          <w:p w:rsidR="00EB2406" w:rsidRPr="0096373D" w:rsidRDefault="00EB2406" w:rsidP="008122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Zákon</w:t>
            </w:r>
          </w:p>
          <w:p w:rsidR="00343451" w:rsidRPr="00ED283D" w:rsidRDefault="00343451" w:rsidP="008C3D1F">
            <w:pPr>
              <w:rPr>
                <w:b/>
                <w:bCs/>
              </w:rPr>
            </w:pPr>
          </w:p>
          <w:p w:rsidR="00405499" w:rsidRPr="00CA4BB2" w:rsidRDefault="00814E06" w:rsidP="00405499">
            <w:pPr>
              <w:pBdr>
                <w:bottom w:val="single" w:sz="12" w:space="1" w:color="auto"/>
              </w:pBd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>o mimoriadnych štátnych zárukách a o doplnení niektorých zákonov</w:t>
            </w:r>
          </w:p>
          <w:p w:rsidR="006038FB" w:rsidRPr="0096373D" w:rsidRDefault="006038FB" w:rsidP="008122E8">
            <w:pPr>
              <w:jc w:val="center"/>
              <w:rPr>
                <w:b/>
                <w:bCs/>
              </w:rPr>
            </w:pPr>
          </w:p>
          <w:p w:rsidR="00943597" w:rsidRDefault="00943597">
            <w:pPr>
              <w:jc w:val="both"/>
            </w:pPr>
            <w:r w:rsidRPr="0096373D">
              <w:t xml:space="preserve">                                                            </w:t>
            </w:r>
          </w:p>
          <w:p w:rsidR="008F0E86" w:rsidRPr="0096373D" w:rsidRDefault="008F0E86">
            <w:pPr>
              <w:jc w:val="both"/>
            </w:pPr>
          </w:p>
        </w:tc>
      </w:tr>
      <w:tr w:rsidR="00943597" w:rsidRPr="0096373D"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943597" w:rsidRPr="0096373D" w:rsidRDefault="00943597">
            <w:pPr>
              <w:jc w:val="both"/>
              <w:rPr>
                <w:b/>
                <w:bCs/>
                <w:u w:val="single"/>
              </w:rPr>
            </w:pPr>
          </w:p>
          <w:p w:rsidR="00943597" w:rsidRPr="0096373D" w:rsidRDefault="00943597">
            <w:pPr>
              <w:jc w:val="both"/>
            </w:pPr>
          </w:p>
          <w:p w:rsidR="00943597" w:rsidRPr="0096373D" w:rsidRDefault="00943597">
            <w:pPr>
              <w:jc w:val="both"/>
            </w:pPr>
          </w:p>
          <w:p w:rsidR="00943597" w:rsidRPr="0096373D" w:rsidRDefault="00943597">
            <w:pPr>
              <w:jc w:val="both"/>
            </w:pPr>
          </w:p>
          <w:p w:rsidR="00943597" w:rsidRPr="0096373D" w:rsidRDefault="0019501A">
            <w:pPr>
              <w:jc w:val="both"/>
            </w:pPr>
            <w:r w:rsidRPr="0096373D">
              <w:t xml:space="preserve"> </w:t>
            </w:r>
          </w:p>
          <w:p w:rsidR="00943597" w:rsidRPr="0096373D" w:rsidRDefault="00943597">
            <w:pPr>
              <w:jc w:val="both"/>
            </w:pPr>
          </w:p>
          <w:p w:rsidR="00943597" w:rsidRPr="0096373D" w:rsidRDefault="00943597">
            <w:pPr>
              <w:jc w:val="both"/>
            </w:pPr>
          </w:p>
          <w:p w:rsidR="00652470" w:rsidRPr="0096373D" w:rsidRDefault="00652470">
            <w:pPr>
              <w:jc w:val="both"/>
              <w:rPr>
                <w:b/>
                <w:bCs/>
                <w:u w:val="single"/>
              </w:rPr>
            </w:pPr>
          </w:p>
          <w:p w:rsidR="002A51EE" w:rsidRDefault="002A51EE">
            <w:pPr>
              <w:jc w:val="both"/>
              <w:rPr>
                <w:b/>
                <w:bCs/>
                <w:u w:val="single"/>
              </w:rPr>
            </w:pPr>
          </w:p>
          <w:p w:rsidR="008F0E86" w:rsidRDefault="008F0E86">
            <w:pPr>
              <w:jc w:val="both"/>
              <w:rPr>
                <w:b/>
                <w:bCs/>
                <w:u w:val="single"/>
              </w:rPr>
            </w:pPr>
          </w:p>
          <w:p w:rsidR="008F0E86" w:rsidRDefault="008F0E86">
            <w:pPr>
              <w:jc w:val="both"/>
              <w:rPr>
                <w:b/>
                <w:bCs/>
                <w:u w:val="single"/>
              </w:rPr>
            </w:pPr>
          </w:p>
          <w:p w:rsidR="008F0E86" w:rsidRDefault="008F0E86">
            <w:pPr>
              <w:jc w:val="both"/>
              <w:rPr>
                <w:b/>
                <w:bCs/>
                <w:u w:val="single"/>
              </w:rPr>
            </w:pPr>
          </w:p>
          <w:p w:rsidR="00EB2406" w:rsidRDefault="00EB2406">
            <w:pPr>
              <w:jc w:val="both"/>
              <w:rPr>
                <w:b/>
                <w:bCs/>
                <w:u w:val="single"/>
              </w:rPr>
            </w:pPr>
          </w:p>
          <w:p w:rsidR="00EB2406" w:rsidRDefault="00EB2406">
            <w:pPr>
              <w:jc w:val="both"/>
              <w:rPr>
                <w:b/>
                <w:bCs/>
                <w:u w:val="single"/>
              </w:rPr>
            </w:pPr>
          </w:p>
          <w:p w:rsidR="00EB2406" w:rsidRDefault="00EB2406">
            <w:pPr>
              <w:jc w:val="both"/>
              <w:rPr>
                <w:b/>
                <w:bCs/>
                <w:u w:val="single"/>
              </w:rPr>
            </w:pPr>
          </w:p>
          <w:p w:rsidR="00EB2406" w:rsidRDefault="00EB2406">
            <w:pPr>
              <w:jc w:val="both"/>
              <w:rPr>
                <w:b/>
                <w:bCs/>
                <w:u w:val="single"/>
              </w:rPr>
            </w:pPr>
          </w:p>
          <w:p w:rsidR="00943597" w:rsidRDefault="0082572F">
            <w:pPr>
              <w:jc w:val="both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Pr</w:t>
            </w:r>
            <w:r w:rsidR="00943597" w:rsidRPr="0096373D">
              <w:rPr>
                <w:b/>
                <w:bCs/>
                <w:u w:val="single"/>
              </w:rPr>
              <w:t>edkladá</w:t>
            </w:r>
            <w:r w:rsidR="00943597" w:rsidRPr="0096373D">
              <w:rPr>
                <w:b/>
                <w:bCs/>
              </w:rPr>
              <w:t>:</w:t>
            </w:r>
          </w:p>
          <w:p w:rsidR="00297ACF" w:rsidRPr="00297ACF" w:rsidRDefault="00297ACF" w:rsidP="00297ACF">
            <w:r w:rsidRPr="00297ACF">
              <w:t>Igor Matovič</w:t>
            </w:r>
          </w:p>
          <w:p w:rsidR="00297ACF" w:rsidRPr="00297ACF" w:rsidRDefault="00297ACF" w:rsidP="00297ACF">
            <w:r w:rsidRPr="00297ACF">
              <w:t xml:space="preserve">predseda vlády </w:t>
            </w:r>
          </w:p>
          <w:p w:rsidR="00297ACF" w:rsidRPr="00297ACF" w:rsidRDefault="00297ACF" w:rsidP="00297ACF">
            <w:r w:rsidRPr="00297ACF">
              <w:t>Slovenskej republiky</w:t>
            </w:r>
          </w:p>
          <w:p w:rsidR="000C4A46" w:rsidRDefault="000C4A46" w:rsidP="0096373D"/>
          <w:p w:rsidR="000C4A46" w:rsidRDefault="000C4A46" w:rsidP="0096373D"/>
          <w:p w:rsidR="00DE0C6B" w:rsidRPr="0096373D" w:rsidRDefault="00DE0C6B" w:rsidP="00DE0C6B"/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943597" w:rsidRPr="0096373D" w:rsidRDefault="00943597">
            <w:pPr>
              <w:jc w:val="both"/>
            </w:pPr>
          </w:p>
          <w:p w:rsidR="00EB2406" w:rsidRPr="00360E94" w:rsidRDefault="00EB2406" w:rsidP="00EB2406">
            <w:pPr>
              <w:rPr>
                <w:b/>
                <w:u w:val="single"/>
              </w:rPr>
            </w:pPr>
            <w:r w:rsidRPr="00360E94">
              <w:rPr>
                <w:b/>
                <w:u w:val="single"/>
              </w:rPr>
              <w:t>Návrh uznesenia:</w:t>
            </w:r>
          </w:p>
          <w:p w:rsidR="00EB2406" w:rsidRPr="00B22C52" w:rsidRDefault="00EB2406" w:rsidP="00EB2406">
            <w:pPr>
              <w:ind w:left="426"/>
              <w:rPr>
                <w:u w:val="single"/>
              </w:rPr>
            </w:pPr>
          </w:p>
          <w:p w:rsidR="00EB2406" w:rsidRDefault="00EB2406" w:rsidP="00EB2406">
            <w:r>
              <w:t>Národná rada Slovenskej republiky</w:t>
            </w:r>
            <w:r w:rsidRPr="00B22C52">
              <w:t xml:space="preserve"> </w:t>
            </w:r>
          </w:p>
          <w:p w:rsidR="00EB2406" w:rsidRDefault="00EB2406" w:rsidP="00EB2406"/>
          <w:p w:rsidR="00EB2406" w:rsidRDefault="00EB2406" w:rsidP="00EB2406">
            <w:pPr>
              <w:rPr>
                <w:b/>
              </w:rPr>
            </w:pPr>
            <w:r>
              <w:rPr>
                <w:b/>
              </w:rPr>
              <w:t>s</w:t>
            </w:r>
            <w:r w:rsidRPr="00360E94">
              <w:rPr>
                <w:b/>
              </w:rPr>
              <w:t>chvaľuje</w:t>
            </w:r>
          </w:p>
          <w:p w:rsidR="00EB2406" w:rsidRDefault="00EB2406" w:rsidP="00EB2406">
            <w:pPr>
              <w:rPr>
                <w:b/>
              </w:rPr>
            </w:pPr>
          </w:p>
          <w:p w:rsidR="00EB2406" w:rsidRDefault="00EB26E6" w:rsidP="00405499">
            <w:pPr>
              <w:jc w:val="both"/>
            </w:pPr>
            <w:r>
              <w:t>vládny návrh zákona</w:t>
            </w:r>
            <w:r w:rsidR="00343451">
              <w:t xml:space="preserve"> </w:t>
            </w:r>
            <w:r w:rsidR="00814E06" w:rsidRPr="00814E06">
              <w:t>o mimoriadnych štátnych zárukách a o doplnení niektorých zákonov</w:t>
            </w:r>
          </w:p>
          <w:p w:rsidR="00C82117" w:rsidRPr="0096373D" w:rsidRDefault="00C82117" w:rsidP="002A51EE">
            <w:pPr>
              <w:jc w:val="both"/>
            </w:pPr>
          </w:p>
          <w:p w:rsidR="00C82117" w:rsidRPr="0096373D" w:rsidRDefault="00C82117" w:rsidP="002A51EE">
            <w:pPr>
              <w:jc w:val="both"/>
            </w:pPr>
          </w:p>
          <w:p w:rsidR="00C82117" w:rsidRPr="0096373D" w:rsidRDefault="00C82117" w:rsidP="002A51EE">
            <w:pPr>
              <w:jc w:val="both"/>
            </w:pPr>
          </w:p>
        </w:tc>
      </w:tr>
      <w:tr w:rsidR="00943597" w:rsidRPr="0096373D">
        <w:tc>
          <w:tcPr>
            <w:tcW w:w="10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1B2" w:rsidRPr="0096373D" w:rsidRDefault="0096373D" w:rsidP="004C6BE5">
            <w:pPr>
              <w:jc w:val="center"/>
            </w:pPr>
            <w:r>
              <w:t xml:space="preserve">                             </w:t>
            </w:r>
          </w:p>
          <w:p w:rsidR="0096373D" w:rsidRPr="0096373D" w:rsidRDefault="00FA182C" w:rsidP="00814E06">
            <w:pPr>
              <w:jc w:val="center"/>
            </w:pPr>
            <w:r w:rsidRPr="0096373D">
              <w:t>Bratislava</w:t>
            </w:r>
            <w:r w:rsidR="003353ED" w:rsidRPr="0096373D">
              <w:t>,</w:t>
            </w:r>
            <w:r w:rsidRPr="0096373D">
              <w:t xml:space="preserve"> </w:t>
            </w:r>
            <w:r w:rsidR="00814E06">
              <w:t>máj</w:t>
            </w:r>
            <w:r w:rsidR="00EB26E6">
              <w:t xml:space="preserve"> 2020</w:t>
            </w:r>
          </w:p>
        </w:tc>
      </w:tr>
    </w:tbl>
    <w:p w:rsidR="00943597" w:rsidRPr="008C3D1F" w:rsidRDefault="001B5936" w:rsidP="008C3D1F">
      <w:pPr>
        <w:autoSpaceDE w:val="0"/>
        <w:autoSpaceDN w:val="0"/>
        <w:adjustRightInd w:val="0"/>
        <w:ind w:left="5245"/>
        <w:jc w:val="both"/>
        <w:rPr>
          <w:color w:val="000000"/>
        </w:rPr>
      </w:pPr>
      <w:r w:rsidRPr="0096373D">
        <w:tab/>
      </w:r>
      <w:r w:rsidRPr="0096373D">
        <w:tab/>
      </w:r>
      <w:r w:rsidRPr="0096373D">
        <w:tab/>
      </w:r>
      <w:r w:rsidRPr="0096373D">
        <w:tab/>
      </w:r>
      <w:r w:rsidRPr="0096373D">
        <w:tab/>
      </w:r>
      <w:r w:rsidRPr="0096373D">
        <w:tab/>
      </w:r>
      <w:r w:rsidRPr="0096373D">
        <w:tab/>
      </w:r>
      <w:r w:rsidRPr="0096373D">
        <w:tab/>
      </w:r>
      <w:r w:rsidRPr="0096373D">
        <w:tab/>
      </w:r>
      <w:r w:rsidRPr="0096373D">
        <w:tab/>
      </w:r>
      <w:r w:rsidRPr="0096373D">
        <w:tab/>
      </w:r>
      <w:r w:rsidRPr="0096373D">
        <w:tab/>
      </w:r>
      <w:r w:rsidRPr="0096373D">
        <w:tab/>
      </w:r>
      <w:r w:rsidRPr="0096373D">
        <w:tab/>
      </w:r>
      <w:r w:rsidRPr="0096373D">
        <w:tab/>
      </w:r>
      <w:r w:rsidRPr="0096373D">
        <w:tab/>
      </w:r>
      <w:r w:rsidRPr="0096373D">
        <w:tab/>
      </w:r>
      <w:r w:rsidRPr="0096373D">
        <w:tab/>
      </w:r>
      <w:r w:rsidRPr="0096373D">
        <w:tab/>
      </w:r>
      <w:r w:rsidRPr="0096373D">
        <w:tab/>
      </w:r>
      <w:bookmarkStart w:id="0" w:name="_GoBack"/>
      <w:bookmarkEnd w:id="0"/>
    </w:p>
    <w:sectPr w:rsidR="00943597" w:rsidRPr="008C3D1F" w:rsidSect="00B74F4B">
      <w:pgSz w:w="23814" w:h="16840" w:orient="landscape" w:code="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5B7"/>
    <w:rsid w:val="00005FC1"/>
    <w:rsid w:val="00006A57"/>
    <w:rsid w:val="000149C1"/>
    <w:rsid w:val="000312B3"/>
    <w:rsid w:val="00055CA9"/>
    <w:rsid w:val="00056390"/>
    <w:rsid w:val="000C3FA0"/>
    <w:rsid w:val="000C4A46"/>
    <w:rsid w:val="000C78EE"/>
    <w:rsid w:val="001216FB"/>
    <w:rsid w:val="00160F79"/>
    <w:rsid w:val="00161862"/>
    <w:rsid w:val="00186332"/>
    <w:rsid w:val="00191D66"/>
    <w:rsid w:val="001925C1"/>
    <w:rsid w:val="0019501A"/>
    <w:rsid w:val="001B5936"/>
    <w:rsid w:val="001F083A"/>
    <w:rsid w:val="00205633"/>
    <w:rsid w:val="00297ACF"/>
    <w:rsid w:val="002A51EE"/>
    <w:rsid w:val="002C4C94"/>
    <w:rsid w:val="002D5B92"/>
    <w:rsid w:val="002E5930"/>
    <w:rsid w:val="00306001"/>
    <w:rsid w:val="003353ED"/>
    <w:rsid w:val="00341CD8"/>
    <w:rsid w:val="00343451"/>
    <w:rsid w:val="0034711C"/>
    <w:rsid w:val="003473E5"/>
    <w:rsid w:val="003875E8"/>
    <w:rsid w:val="004041A7"/>
    <w:rsid w:val="00405499"/>
    <w:rsid w:val="00435800"/>
    <w:rsid w:val="004562E5"/>
    <w:rsid w:val="00460FD9"/>
    <w:rsid w:val="004865B7"/>
    <w:rsid w:val="004C6BE5"/>
    <w:rsid w:val="005278D0"/>
    <w:rsid w:val="005359E1"/>
    <w:rsid w:val="00561A9F"/>
    <w:rsid w:val="00567F5C"/>
    <w:rsid w:val="00583677"/>
    <w:rsid w:val="005E0B1A"/>
    <w:rsid w:val="005E3959"/>
    <w:rsid w:val="006038FB"/>
    <w:rsid w:val="006322EA"/>
    <w:rsid w:val="006323DE"/>
    <w:rsid w:val="00645174"/>
    <w:rsid w:val="00652470"/>
    <w:rsid w:val="006556AA"/>
    <w:rsid w:val="00670C32"/>
    <w:rsid w:val="00690DF9"/>
    <w:rsid w:val="006D381E"/>
    <w:rsid w:val="006E3726"/>
    <w:rsid w:val="00701145"/>
    <w:rsid w:val="007048E9"/>
    <w:rsid w:val="007317FB"/>
    <w:rsid w:val="007930E0"/>
    <w:rsid w:val="00793708"/>
    <w:rsid w:val="007A3C4D"/>
    <w:rsid w:val="007A6BE1"/>
    <w:rsid w:val="007C01CB"/>
    <w:rsid w:val="007C39C0"/>
    <w:rsid w:val="007D10C5"/>
    <w:rsid w:val="007D35B6"/>
    <w:rsid w:val="007E788E"/>
    <w:rsid w:val="008076CE"/>
    <w:rsid w:val="008122E8"/>
    <w:rsid w:val="00814E06"/>
    <w:rsid w:val="0082572F"/>
    <w:rsid w:val="008320A2"/>
    <w:rsid w:val="00850D94"/>
    <w:rsid w:val="00894A20"/>
    <w:rsid w:val="008A367F"/>
    <w:rsid w:val="008B74E1"/>
    <w:rsid w:val="008C3D1F"/>
    <w:rsid w:val="008E311A"/>
    <w:rsid w:val="008F0E86"/>
    <w:rsid w:val="00907178"/>
    <w:rsid w:val="00922E22"/>
    <w:rsid w:val="00943597"/>
    <w:rsid w:val="00962184"/>
    <w:rsid w:val="0096373D"/>
    <w:rsid w:val="00977DDA"/>
    <w:rsid w:val="009A3995"/>
    <w:rsid w:val="00A16617"/>
    <w:rsid w:val="00A244E7"/>
    <w:rsid w:val="00A24879"/>
    <w:rsid w:val="00A4230D"/>
    <w:rsid w:val="00AA7EBF"/>
    <w:rsid w:val="00AF3454"/>
    <w:rsid w:val="00B312DC"/>
    <w:rsid w:val="00B74F4B"/>
    <w:rsid w:val="00B83670"/>
    <w:rsid w:val="00C56A20"/>
    <w:rsid w:val="00C82117"/>
    <w:rsid w:val="00C87933"/>
    <w:rsid w:val="00C93D3B"/>
    <w:rsid w:val="00C97785"/>
    <w:rsid w:val="00CA4BB2"/>
    <w:rsid w:val="00CA4FB2"/>
    <w:rsid w:val="00D02C60"/>
    <w:rsid w:val="00D636AE"/>
    <w:rsid w:val="00D91AE9"/>
    <w:rsid w:val="00D93A43"/>
    <w:rsid w:val="00DA2856"/>
    <w:rsid w:val="00DE0C6B"/>
    <w:rsid w:val="00E0612F"/>
    <w:rsid w:val="00E151B2"/>
    <w:rsid w:val="00E34F77"/>
    <w:rsid w:val="00E37673"/>
    <w:rsid w:val="00E64D65"/>
    <w:rsid w:val="00E74FC1"/>
    <w:rsid w:val="00E87339"/>
    <w:rsid w:val="00EB2406"/>
    <w:rsid w:val="00EB26E6"/>
    <w:rsid w:val="00ED787D"/>
    <w:rsid w:val="00F4180F"/>
    <w:rsid w:val="00F45C93"/>
    <w:rsid w:val="00F64594"/>
    <w:rsid w:val="00F65D42"/>
    <w:rsid w:val="00F86840"/>
    <w:rsid w:val="00F868F0"/>
    <w:rsid w:val="00FA182C"/>
    <w:rsid w:val="00FD0179"/>
    <w:rsid w:val="00FD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5E19C29-E2B8-457C-A6F3-6B4162746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74F4B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uiPriority w:val="99"/>
    <w:semiHidden/>
    <w:rsid w:val="00B74F4B"/>
    <w:pPr>
      <w:jc w:val="both"/>
    </w:pPr>
    <w:rPr>
      <w:sz w:val="28"/>
      <w:szCs w:val="20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B74F4B"/>
    <w:rPr>
      <w:rFonts w:cs="Times New Roman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323D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6323DE"/>
    <w:rPr>
      <w:rFonts w:ascii="Tahoma" w:hAnsi="Tahoma" w:cs="Tahoma"/>
      <w:sz w:val="16"/>
      <w:szCs w:val="16"/>
    </w:rPr>
  </w:style>
  <w:style w:type="character" w:styleId="Zstupntext">
    <w:name w:val="Placeholder Text"/>
    <w:basedOn w:val="Predvolenpsmoodseku"/>
    <w:uiPriority w:val="99"/>
    <w:semiHidden/>
    <w:rsid w:val="00E151B2"/>
    <w:rPr>
      <w:rFonts w:ascii="Times New Roman" w:hAnsi="Times New Roman" w:cs="Times New Roman"/>
      <w:color w:val="808080"/>
    </w:rPr>
  </w:style>
  <w:style w:type="table" w:styleId="Mriekatabuky">
    <w:name w:val="Table Grid"/>
    <w:basedOn w:val="Normlnatabuka"/>
    <w:uiPriority w:val="59"/>
    <w:rsid w:val="00DE0C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CharCharCharCharChar">
    <w:name w:val="Car Char Char Char Char Char"/>
    <w:basedOn w:val="Normlny"/>
    <w:uiPriority w:val="99"/>
    <w:rsid w:val="00056390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9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2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FINANCIÍ</vt:lpstr>
    </vt:vector>
  </TitlesOfParts>
  <Company>MFSR</Company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FINANCIÍ</dc:title>
  <dc:subject/>
  <dc:creator>Vidova Michaela</dc:creator>
  <cp:keywords/>
  <dc:description/>
  <cp:lastModifiedBy>Drzka Michal</cp:lastModifiedBy>
  <cp:revision>18</cp:revision>
  <cp:lastPrinted>2020-04-06T18:47:00Z</cp:lastPrinted>
  <dcterms:created xsi:type="dcterms:W3CDTF">2020-04-02T10:12:00Z</dcterms:created>
  <dcterms:modified xsi:type="dcterms:W3CDTF">2020-05-28T07:10:00Z</dcterms:modified>
</cp:coreProperties>
</file>