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38" w:rsidRDefault="00035B38" w:rsidP="00035B38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035B38" w:rsidRDefault="00035B38" w:rsidP="00035B38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035B38" w:rsidRDefault="00035B38" w:rsidP="00035B38">
      <w:pPr>
        <w:jc w:val="both"/>
        <w:rPr>
          <w:b/>
          <w:bCs/>
        </w:rPr>
      </w:pPr>
    </w:p>
    <w:p w:rsidR="00035B38" w:rsidRPr="00D032E4" w:rsidRDefault="00035B38" w:rsidP="00035B38">
      <w:pPr>
        <w:jc w:val="both"/>
      </w:pPr>
      <w:r w:rsidRPr="00D032E4">
        <w:rPr>
          <w:bCs/>
        </w:rPr>
        <w:t>Číslo: CRD-</w:t>
      </w:r>
      <w:r w:rsidR="00F62BF3">
        <w:rPr>
          <w:bCs/>
        </w:rPr>
        <w:t>944</w:t>
      </w:r>
      <w:r w:rsidRPr="00D032E4">
        <w:t>/20</w:t>
      </w:r>
      <w:r w:rsidR="00E46818">
        <w:t xml:space="preserve">20 </w:t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="005C14FF">
        <w:rPr>
          <w:b/>
          <w:bCs/>
        </w:rPr>
        <w:t>12</w:t>
      </w:r>
      <w:r w:rsidRPr="00D032E4">
        <w:rPr>
          <w:b/>
          <w:bCs/>
        </w:rPr>
        <w:t>.</w:t>
      </w:r>
      <w:r w:rsidRPr="00D032E4">
        <w:t xml:space="preserve"> schôdza výboru</w:t>
      </w:r>
    </w:p>
    <w:p w:rsidR="00035B38" w:rsidRPr="00D032E4" w:rsidRDefault="00035B38" w:rsidP="00035B38">
      <w:pPr>
        <w:jc w:val="both"/>
        <w:rPr>
          <w:b/>
          <w:bCs/>
        </w:rPr>
      </w:pPr>
    </w:p>
    <w:p w:rsidR="00035B38" w:rsidRPr="00E4639D" w:rsidRDefault="00CC0BE9" w:rsidP="00035B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</w:t>
      </w:r>
    </w:p>
    <w:p w:rsidR="00035B38" w:rsidRPr="00877FAE" w:rsidRDefault="00035B38" w:rsidP="00035B38">
      <w:pPr>
        <w:jc w:val="center"/>
        <w:rPr>
          <w:b/>
          <w:bCs/>
        </w:rPr>
      </w:pPr>
    </w:p>
    <w:p w:rsidR="00035B38" w:rsidRPr="00E4639D" w:rsidRDefault="00035B38" w:rsidP="00035B38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035B38" w:rsidRPr="00E4639D" w:rsidRDefault="00035B38" w:rsidP="00035B38">
      <w:pPr>
        <w:jc w:val="center"/>
        <w:rPr>
          <w:b/>
          <w:bCs/>
          <w:spacing w:val="50"/>
          <w:sz w:val="16"/>
          <w:szCs w:val="16"/>
        </w:rPr>
      </w:pP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pre sociálne veci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z</w:t>
      </w:r>
      <w:r w:rsidR="00E46818">
        <w:rPr>
          <w:b/>
        </w:rPr>
        <w:t> </w:t>
      </w:r>
      <w:r w:rsidR="00624C24">
        <w:rPr>
          <w:b/>
        </w:rPr>
        <w:t>1</w:t>
      </w:r>
      <w:r w:rsidR="00CC0BE9">
        <w:rPr>
          <w:b/>
        </w:rPr>
        <w:t>2</w:t>
      </w:r>
      <w:r w:rsidR="00E46818">
        <w:rPr>
          <w:b/>
        </w:rPr>
        <w:t>. m</w:t>
      </w:r>
      <w:r w:rsidR="005C14FF">
        <w:rPr>
          <w:b/>
        </w:rPr>
        <w:t>ája</w:t>
      </w:r>
      <w:r w:rsidRPr="00E4639D">
        <w:rPr>
          <w:b/>
        </w:rPr>
        <w:t xml:space="preserve"> 20</w:t>
      </w:r>
      <w:r w:rsidR="00E46818">
        <w:rPr>
          <w:b/>
        </w:rPr>
        <w:t>20</w:t>
      </w:r>
    </w:p>
    <w:p w:rsidR="00035B38" w:rsidRPr="00120219" w:rsidRDefault="00035B38" w:rsidP="00536C10">
      <w:pPr>
        <w:spacing w:line="276" w:lineRule="auto"/>
        <w:jc w:val="both"/>
      </w:pPr>
    </w:p>
    <w:p w:rsidR="00035B38" w:rsidRPr="00120219" w:rsidRDefault="00035B38" w:rsidP="00E46818">
      <w:pPr>
        <w:jc w:val="both"/>
      </w:pPr>
      <w:r w:rsidRPr="00120219">
        <w:t xml:space="preserve">k vládnemu návrhu zákona, </w:t>
      </w:r>
      <w:r w:rsidR="00E46818" w:rsidRPr="00120219">
        <w:t xml:space="preserve">ktorým sa mení a dopĺňa zákon č. 461/2003 Z. z. o sociálnom poistení v znení neskorších predpisov a ktorým sa menia a dopĺňajú niektoré zákony </w:t>
      </w:r>
      <w:r w:rsidRPr="00120219">
        <w:rPr>
          <w:b/>
        </w:rPr>
        <w:t xml:space="preserve">(tlač </w:t>
      </w:r>
      <w:r w:rsidR="005C14FF" w:rsidRPr="00120219">
        <w:rPr>
          <w:b/>
        </w:rPr>
        <w:t>88</w:t>
      </w:r>
      <w:r w:rsidRPr="00120219">
        <w:t>)</w:t>
      </w:r>
    </w:p>
    <w:p w:rsidR="00035B38" w:rsidRPr="00120219" w:rsidRDefault="00035B38" w:rsidP="00035B38">
      <w:pPr>
        <w:ind w:left="708"/>
        <w:jc w:val="both"/>
      </w:pPr>
    </w:p>
    <w:p w:rsidR="00035B38" w:rsidRPr="00120219" w:rsidRDefault="00035B38" w:rsidP="00035B38">
      <w:pPr>
        <w:ind w:left="708"/>
        <w:jc w:val="both"/>
        <w:rPr>
          <w:b/>
        </w:rPr>
      </w:pPr>
      <w:r w:rsidRPr="00120219">
        <w:rPr>
          <w:b/>
        </w:rPr>
        <w:t xml:space="preserve">Výbor Národnej rady Slovenskej republiky pre sociálne veci </w:t>
      </w:r>
    </w:p>
    <w:p w:rsidR="00035B38" w:rsidRPr="00120219" w:rsidRDefault="00035B38" w:rsidP="00035B38">
      <w:pPr>
        <w:ind w:left="708"/>
        <w:jc w:val="both"/>
        <w:rPr>
          <w:b/>
        </w:rPr>
      </w:pPr>
      <w:r w:rsidRPr="00120219">
        <w:rPr>
          <w:b/>
        </w:rPr>
        <w:t>po prerokovaní</w:t>
      </w:r>
    </w:p>
    <w:p w:rsidR="00035B38" w:rsidRPr="00120219" w:rsidRDefault="00035B38" w:rsidP="00035B38">
      <w:pPr>
        <w:ind w:left="708"/>
        <w:jc w:val="both"/>
        <w:rPr>
          <w:b/>
        </w:rPr>
      </w:pPr>
    </w:p>
    <w:p w:rsidR="00035B38" w:rsidRPr="00120219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120219">
        <w:rPr>
          <w:b/>
          <w:spacing w:val="38"/>
        </w:rPr>
        <w:t>súhlasí</w:t>
      </w:r>
    </w:p>
    <w:p w:rsidR="00035B38" w:rsidRPr="00120219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035B38" w:rsidRPr="00120219" w:rsidRDefault="00035B38" w:rsidP="00536C10">
      <w:pPr>
        <w:spacing w:line="276" w:lineRule="auto"/>
        <w:ind w:firstLine="708"/>
        <w:jc w:val="both"/>
      </w:pPr>
      <w:r w:rsidRPr="00120219">
        <w:t xml:space="preserve">      s vládnym návrhom zákona, </w:t>
      </w:r>
      <w:r w:rsidR="00E46818" w:rsidRPr="00120219">
        <w:t xml:space="preserve">ktorým sa mení a dopĺňa zákon č. 461/2003 Z. z. o sociálnom poistení v znení neskorších predpisov a ktorým sa menia a dopĺňajú niektoré zákony  </w:t>
      </w:r>
      <w:r w:rsidR="00E46818" w:rsidRPr="00120219">
        <w:rPr>
          <w:b/>
        </w:rPr>
        <w:t xml:space="preserve">(tlač </w:t>
      </w:r>
      <w:r w:rsidR="005C14FF" w:rsidRPr="00120219">
        <w:rPr>
          <w:b/>
        </w:rPr>
        <w:t>88</w:t>
      </w:r>
      <w:r w:rsidR="00E46818" w:rsidRPr="00120219">
        <w:t>)</w:t>
      </w:r>
      <w:r w:rsidRPr="00120219">
        <w:t>;</w:t>
      </w:r>
    </w:p>
    <w:p w:rsidR="00035B38" w:rsidRPr="00120219" w:rsidRDefault="00035B38" w:rsidP="00536C1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035B38" w:rsidRPr="00120219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120219">
        <w:rPr>
          <w:b/>
          <w:spacing w:val="38"/>
        </w:rPr>
        <w:t>odporúča</w:t>
      </w:r>
      <w:bookmarkStart w:id="0" w:name="_GoBack"/>
      <w:bookmarkEnd w:id="0"/>
    </w:p>
    <w:p w:rsidR="00035B38" w:rsidRPr="00120219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120219">
        <w:rPr>
          <w:b/>
          <w:bCs/>
        </w:rPr>
        <w:tab/>
        <w:t xml:space="preserve">     </w:t>
      </w:r>
      <w:r w:rsidRPr="00120219">
        <w:rPr>
          <w:b/>
          <w:bCs/>
        </w:rPr>
        <w:tab/>
        <w:t>Národnej rade Slovenskej republiky</w:t>
      </w:r>
    </w:p>
    <w:p w:rsidR="00035B38" w:rsidRPr="00120219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035B38" w:rsidRPr="00120219" w:rsidRDefault="00035B38" w:rsidP="00035B38">
      <w:pPr>
        <w:spacing w:line="276" w:lineRule="auto"/>
        <w:jc w:val="both"/>
      </w:pPr>
      <w:r w:rsidRPr="00120219">
        <w:tab/>
        <w:t xml:space="preserve">      vládny návrh zákona, </w:t>
      </w:r>
      <w:r w:rsidR="00E46818" w:rsidRPr="00120219">
        <w:t xml:space="preserve">ktorým sa mení a dopĺňa zákon č. 461/2003 Z. z. o sociálnom poistení v znení neskorších predpisov a ktorým sa menia a dopĺňajú niektoré zákony </w:t>
      </w:r>
      <w:r w:rsidR="00E46818" w:rsidRPr="00120219">
        <w:rPr>
          <w:b/>
        </w:rPr>
        <w:t xml:space="preserve">(tlač </w:t>
      </w:r>
      <w:r w:rsidR="005C14FF" w:rsidRPr="00120219">
        <w:rPr>
          <w:b/>
        </w:rPr>
        <w:t>88</w:t>
      </w:r>
      <w:r w:rsidR="00E46818" w:rsidRPr="00120219">
        <w:t>)</w:t>
      </w:r>
      <w:r w:rsidRPr="00120219">
        <w:rPr>
          <w:bCs/>
        </w:rPr>
        <w:t xml:space="preserve"> </w:t>
      </w:r>
      <w:r w:rsidRPr="00120219">
        <w:rPr>
          <w:b/>
        </w:rPr>
        <w:t>schváliť</w:t>
      </w:r>
      <w:r w:rsidRPr="00120219">
        <w:t>;</w:t>
      </w:r>
    </w:p>
    <w:p w:rsidR="00536C10" w:rsidRPr="00120219" w:rsidRDefault="00536C10" w:rsidP="00536C10">
      <w:pPr>
        <w:spacing w:line="276" w:lineRule="auto"/>
        <w:jc w:val="both"/>
      </w:pPr>
    </w:p>
    <w:p w:rsidR="00536C10" w:rsidRPr="00120219" w:rsidRDefault="00536C10" w:rsidP="00536C10">
      <w:pPr>
        <w:pStyle w:val="Odsekzoznamu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120219">
        <w:rPr>
          <w:b/>
          <w:spacing w:val="38"/>
        </w:rPr>
        <w:t>poveruje</w:t>
      </w:r>
    </w:p>
    <w:p w:rsidR="00E64B1D" w:rsidRPr="00120219" w:rsidRDefault="00E64B1D" w:rsidP="00536C10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536C10" w:rsidRPr="00120219" w:rsidRDefault="00536C10" w:rsidP="00536C10">
      <w:pPr>
        <w:spacing w:line="276" w:lineRule="auto"/>
        <w:ind w:firstLine="851"/>
        <w:jc w:val="both"/>
        <w:rPr>
          <w:bCs/>
        </w:rPr>
      </w:pPr>
      <w:r w:rsidRPr="00120219">
        <w:rPr>
          <w:bCs/>
        </w:rPr>
        <w:t xml:space="preserve">   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536C10" w:rsidRPr="00120219" w:rsidRDefault="00536C10" w:rsidP="00536C10">
      <w:pPr>
        <w:spacing w:line="276" w:lineRule="auto"/>
        <w:jc w:val="both"/>
        <w:rPr>
          <w:bCs/>
        </w:rPr>
      </w:pPr>
      <w:r w:rsidRPr="00120219">
        <w:rPr>
          <w:bCs/>
        </w:rPr>
        <w:t>§ 79 ods. 1 zákona Národnej rady Slovenskej republiky č. 350/1996 Z. z. o rokovacom poriadku Národnej rady Slovenskej republiky v znení neskorších predpisov a predložila ju na schválenie.</w:t>
      </w:r>
    </w:p>
    <w:p w:rsidR="00035B38" w:rsidRPr="00120219" w:rsidRDefault="00035B38" w:rsidP="00035B38">
      <w:pPr>
        <w:spacing w:line="276" w:lineRule="auto"/>
        <w:jc w:val="both"/>
        <w:rPr>
          <w:bCs/>
          <w:sz w:val="18"/>
          <w:szCs w:val="18"/>
        </w:rPr>
      </w:pPr>
    </w:p>
    <w:p w:rsidR="0021770D" w:rsidRPr="00120219" w:rsidRDefault="0021770D" w:rsidP="0021770D">
      <w:pPr>
        <w:spacing w:line="276" w:lineRule="auto"/>
        <w:jc w:val="both"/>
      </w:pPr>
    </w:p>
    <w:p w:rsidR="00E46818" w:rsidRPr="005B2AB9" w:rsidRDefault="00E46818" w:rsidP="00E46818">
      <w:pPr>
        <w:spacing w:line="276" w:lineRule="auto"/>
        <w:jc w:val="both"/>
      </w:pPr>
    </w:p>
    <w:p w:rsidR="00E46818" w:rsidRPr="005B2AB9" w:rsidRDefault="00E46818" w:rsidP="00E46818">
      <w:pPr>
        <w:ind w:left="6372"/>
        <w:rPr>
          <w:b/>
        </w:rPr>
      </w:pPr>
    </w:p>
    <w:p w:rsidR="00E46818" w:rsidRDefault="00E46818" w:rsidP="00E46818">
      <w:pPr>
        <w:ind w:left="4248"/>
        <w:jc w:val="center"/>
        <w:rPr>
          <w:b/>
          <w:bCs/>
          <w:spacing w:val="38"/>
        </w:rPr>
      </w:pPr>
      <w:r w:rsidRPr="00287AD2">
        <w:rPr>
          <w:b/>
          <w:bCs/>
        </w:rPr>
        <w:t xml:space="preserve">Jana  </w:t>
      </w:r>
      <w:r w:rsidRPr="00287AD2">
        <w:rPr>
          <w:b/>
          <w:bCs/>
          <w:spacing w:val="38"/>
        </w:rPr>
        <w:t>Žitňanská</w:t>
      </w:r>
    </w:p>
    <w:p w:rsidR="00E46818" w:rsidRDefault="00E46818" w:rsidP="00E46818">
      <w:pPr>
        <w:ind w:left="4248"/>
        <w:jc w:val="center"/>
        <w:rPr>
          <w:b/>
        </w:rPr>
      </w:pPr>
      <w:r w:rsidRPr="006D5B79">
        <w:rPr>
          <w:b/>
        </w:rPr>
        <w:t>predsedníčka výboru</w:t>
      </w:r>
    </w:p>
    <w:p w:rsidR="00E46818" w:rsidRDefault="00E46818" w:rsidP="00E4681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 w:rsidRPr="005B2AB9">
        <w:rPr>
          <w:b/>
        </w:rPr>
        <w:t>overovatelia výboru:</w:t>
      </w:r>
    </w:p>
    <w:p w:rsidR="00E46818" w:rsidRDefault="00E46818" w:rsidP="00E46818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 w:rsidRPr="009A74B5">
        <w:rPr>
          <w:b/>
          <w:bCs/>
          <w:iCs/>
          <w:spacing w:val="28"/>
        </w:rPr>
        <w:t>Drábikov</w:t>
      </w:r>
      <w:r>
        <w:rPr>
          <w:b/>
          <w:bCs/>
          <w:iCs/>
          <w:spacing w:val="28"/>
        </w:rPr>
        <w:t>á</w:t>
      </w:r>
    </w:p>
    <w:p w:rsidR="00E46818" w:rsidRPr="005B2AB9" w:rsidRDefault="00E46818" w:rsidP="00E46818">
      <w:pPr>
        <w:spacing w:line="276" w:lineRule="auto"/>
        <w:jc w:val="both"/>
      </w:pPr>
      <w:r>
        <w:rPr>
          <w:b/>
          <w:bCs/>
          <w:iCs/>
        </w:rPr>
        <w:t xml:space="preserve">Eduard  </w:t>
      </w:r>
      <w:r w:rsidRPr="009A74B5">
        <w:rPr>
          <w:b/>
          <w:bCs/>
          <w:iCs/>
          <w:spacing w:val="30"/>
        </w:rPr>
        <w:t>Kočiš</w:t>
      </w:r>
    </w:p>
    <w:sectPr w:rsidR="00E46818" w:rsidRPr="005B2AB9" w:rsidSect="00D8050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03" w:rsidRDefault="00553903" w:rsidP="00D80506">
      <w:r>
        <w:separator/>
      </w:r>
    </w:p>
  </w:endnote>
  <w:endnote w:type="continuationSeparator" w:id="0">
    <w:p w:rsidR="00553903" w:rsidRDefault="00553903" w:rsidP="00D8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D8050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BE9">
          <w:rPr>
            <w:noProof/>
          </w:rPr>
          <w:t>2</w:t>
        </w:r>
        <w:r>
          <w:fldChar w:fldCharType="end"/>
        </w:r>
      </w:p>
    </w:sdtContent>
  </w:sdt>
  <w:p w:rsidR="00D80506" w:rsidRDefault="00D805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03" w:rsidRDefault="00553903" w:rsidP="00D80506">
      <w:r>
        <w:separator/>
      </w:r>
    </w:p>
  </w:footnote>
  <w:footnote w:type="continuationSeparator" w:id="0">
    <w:p w:rsidR="00553903" w:rsidRDefault="00553903" w:rsidP="00D8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5795"/>
    <w:multiLevelType w:val="hybridMultilevel"/>
    <w:tmpl w:val="5C8282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77F4F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3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E792BFF"/>
    <w:multiLevelType w:val="hybridMultilevel"/>
    <w:tmpl w:val="1040D630"/>
    <w:lvl w:ilvl="0" w:tplc="A922F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8"/>
    <w:rsid w:val="00035B38"/>
    <w:rsid w:val="000466E1"/>
    <w:rsid w:val="000E6B55"/>
    <w:rsid w:val="00120219"/>
    <w:rsid w:val="00186FE2"/>
    <w:rsid w:val="001B78D5"/>
    <w:rsid w:val="001E63CE"/>
    <w:rsid w:val="0020071B"/>
    <w:rsid w:val="0021770D"/>
    <w:rsid w:val="00246D8D"/>
    <w:rsid w:val="0029724B"/>
    <w:rsid w:val="0037606B"/>
    <w:rsid w:val="004035E7"/>
    <w:rsid w:val="004F5AEE"/>
    <w:rsid w:val="00536C10"/>
    <w:rsid w:val="00553903"/>
    <w:rsid w:val="005C14FF"/>
    <w:rsid w:val="00624C24"/>
    <w:rsid w:val="00796E12"/>
    <w:rsid w:val="00867798"/>
    <w:rsid w:val="00922166"/>
    <w:rsid w:val="00A86D3D"/>
    <w:rsid w:val="00AB1E57"/>
    <w:rsid w:val="00AF32F7"/>
    <w:rsid w:val="00B55B9C"/>
    <w:rsid w:val="00B866E4"/>
    <w:rsid w:val="00BE75FB"/>
    <w:rsid w:val="00CC0BE9"/>
    <w:rsid w:val="00CD27C2"/>
    <w:rsid w:val="00D80506"/>
    <w:rsid w:val="00DE072C"/>
    <w:rsid w:val="00E46818"/>
    <w:rsid w:val="00E64B1D"/>
    <w:rsid w:val="00F243D3"/>
    <w:rsid w:val="00F62BF3"/>
    <w:rsid w:val="00F6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CAB7-D2B3-4918-8972-CE0B5A0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5B38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35B3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35B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35B3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35B3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35B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35B3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35B38"/>
    <w:rPr>
      <w:rFonts w:ascii="Times New Roman" w:hAnsi="Times New Roman" w:cs="Times New Roman"/>
      <w:b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1E63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05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05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05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5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75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75F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33</cp:revision>
  <cp:lastPrinted>2020-03-25T17:03:00Z</cp:lastPrinted>
  <dcterms:created xsi:type="dcterms:W3CDTF">2018-11-19T12:04:00Z</dcterms:created>
  <dcterms:modified xsi:type="dcterms:W3CDTF">2020-05-12T17:06:00Z</dcterms:modified>
</cp:coreProperties>
</file>