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8A1252" w:rsidP="007B71A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442C3">
              <w:rPr>
                <w:b/>
                <w:sz w:val="24"/>
                <w:szCs w:val="24"/>
              </w:rPr>
              <w:t>Analýza v</w:t>
            </w:r>
            <w:r w:rsidR="009F2DFA" w:rsidRPr="000442C3">
              <w:rPr>
                <w:b/>
                <w:sz w:val="24"/>
                <w:szCs w:val="24"/>
              </w:rPr>
              <w:t>plyv</w:t>
            </w:r>
            <w:r w:rsidRPr="000442C3">
              <w:rPr>
                <w:b/>
                <w:sz w:val="24"/>
                <w:szCs w:val="24"/>
              </w:rPr>
              <w:t>ov</w:t>
            </w:r>
            <w:r w:rsidR="009F2DFA" w:rsidRPr="000442C3">
              <w:rPr>
                <w:b/>
                <w:sz w:val="24"/>
                <w:szCs w:val="24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42C3">
              <w:rPr>
                <w:b/>
                <w:sz w:val="24"/>
                <w:szCs w:val="24"/>
              </w:rPr>
              <w:t xml:space="preserve">(vrátane </w:t>
            </w:r>
            <w:r w:rsidR="00780BA6" w:rsidRPr="000442C3">
              <w:rPr>
                <w:b/>
                <w:sz w:val="24"/>
                <w:szCs w:val="24"/>
              </w:rPr>
              <w:t xml:space="preserve">testu </w:t>
            </w:r>
            <w:r w:rsidRPr="000442C3">
              <w:rPr>
                <w:b/>
                <w:sz w:val="24"/>
                <w:szCs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9F2DFA" w:rsidP="007B71A4">
            <w:pPr>
              <w:rPr>
                <w:b/>
              </w:rPr>
            </w:pPr>
            <w:r w:rsidRPr="000442C3">
              <w:rPr>
                <w:b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8411"/>
            </w:tblGrid>
            <w:tr w:rsidR="009F2DFA" w:rsidRPr="000442C3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DC3AE9" w:rsidP="007B71A4">
                  <w:pPr>
                    <w:jc w:val="center"/>
                  </w:pPr>
                  <w:r w:rsidRPr="000442C3">
                    <w:rPr>
                      <w:rFonts w:ascii="Segoe UI Symbol" w:eastAsia="MS Mincho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9F2DFA" w:rsidP="007B71A4">
                  <w:pPr>
                    <w:rPr>
                      <w:b/>
                    </w:rPr>
                  </w:pPr>
                  <w:r w:rsidRPr="000442C3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0442C3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9E7B6B" w:rsidP="007B71A4">
                  <w:pPr>
                    <w:jc w:val="center"/>
                  </w:pPr>
                  <w:r w:rsidRPr="000442C3">
                    <w:rPr>
                      <w:rFonts w:ascii="Segoe UI Symbol" w:eastAsia="MS Mincho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9F2DFA" w:rsidP="007B71A4">
                  <w:pPr>
                    <w:rPr>
                      <w:b/>
                    </w:rPr>
                  </w:pPr>
                  <w:r w:rsidRPr="000442C3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0442C3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DC3AE9" w:rsidP="007B71A4">
                  <w:pPr>
                    <w:jc w:val="center"/>
                  </w:pPr>
                  <w:r w:rsidRPr="000442C3">
                    <w:rPr>
                      <w:rFonts w:ascii="Segoe UI Symbol" w:eastAsia="MS Gothic" w:hAnsi="Segoe UI Symbol" w:cs="Segoe UI Symbol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0442C3" w:rsidRDefault="009F2DFA" w:rsidP="007B71A4">
                  <w:r w:rsidRPr="000442C3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0442C3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2B1108" w:rsidP="007B71A4">
            <w:pPr>
              <w:rPr>
                <w:b/>
              </w:rPr>
            </w:pPr>
            <w:r w:rsidRPr="000442C3">
              <w:rPr>
                <w:b/>
              </w:rPr>
              <w:t>3</w:t>
            </w:r>
            <w:r w:rsidR="009F2DFA" w:rsidRPr="000442C3">
              <w:rPr>
                <w:b/>
              </w:rPr>
              <w:t>.1 Dotknuté podnikateľské subjekty</w:t>
            </w:r>
          </w:p>
          <w:p w:rsidR="009F2DFA" w:rsidRPr="000442C3" w:rsidRDefault="009F2DFA" w:rsidP="007B71A4">
            <w:pPr>
              <w:ind w:left="284"/>
              <w:rPr>
                <w:b/>
              </w:rPr>
            </w:pPr>
            <w:r w:rsidRPr="000442C3">
              <w:t xml:space="preserve"> - </w:t>
            </w:r>
            <w:r w:rsidRPr="000442C3">
              <w:rPr>
                <w:b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Uveďte, aké podnikateľské subjekty budú predkladaným návrhom ovplyvnené.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</w:tcPr>
          <w:p w:rsidR="005A568C" w:rsidRDefault="005A568C" w:rsidP="009E7B6B">
            <w:pPr>
              <w:rPr>
                <w:i/>
              </w:rPr>
            </w:pPr>
          </w:p>
          <w:p w:rsidR="00DC3AE9" w:rsidRDefault="00926B17" w:rsidP="009E7B6B">
            <w:pPr>
              <w:rPr>
                <w:i/>
              </w:rPr>
            </w:pPr>
            <w:r>
              <w:rPr>
                <w:i/>
              </w:rPr>
              <w:t>M</w:t>
            </w:r>
            <w:r w:rsidRPr="00926B17">
              <w:rPr>
                <w:i/>
              </w:rPr>
              <w:t>al</w:t>
            </w:r>
            <w:r>
              <w:rPr>
                <w:i/>
              </w:rPr>
              <w:t>é</w:t>
            </w:r>
            <w:r w:rsidRPr="00926B17">
              <w:rPr>
                <w:i/>
              </w:rPr>
              <w:t xml:space="preserve"> podnik</w:t>
            </w:r>
            <w:r>
              <w:rPr>
                <w:i/>
              </w:rPr>
              <w:t>y</w:t>
            </w:r>
            <w:r w:rsidRPr="00926B17">
              <w:rPr>
                <w:i/>
              </w:rPr>
              <w:t>, stredn</w:t>
            </w:r>
            <w:r>
              <w:rPr>
                <w:i/>
              </w:rPr>
              <w:t>é</w:t>
            </w:r>
            <w:r w:rsidRPr="00926B17">
              <w:rPr>
                <w:i/>
              </w:rPr>
              <w:t xml:space="preserve"> podnik</w:t>
            </w:r>
            <w:r>
              <w:rPr>
                <w:i/>
              </w:rPr>
              <w:t>y</w:t>
            </w:r>
            <w:r w:rsidRPr="00DC3AE9">
              <w:rPr>
                <w:i/>
              </w:rPr>
              <w:t xml:space="preserve"> </w:t>
            </w:r>
            <w:r w:rsidR="00DC3AE9" w:rsidRPr="00DC3AE9">
              <w:rPr>
                <w:i/>
              </w:rPr>
              <w:t>a veľk</w:t>
            </w:r>
            <w:r w:rsidR="00DC3AE9">
              <w:rPr>
                <w:i/>
              </w:rPr>
              <w:t>é</w:t>
            </w:r>
            <w:r w:rsidR="00DC3AE9" w:rsidRPr="00DC3AE9">
              <w:rPr>
                <w:i/>
              </w:rPr>
              <w:t xml:space="preserve"> podnik</w:t>
            </w:r>
            <w:r w:rsidR="00DC3AE9">
              <w:rPr>
                <w:i/>
              </w:rPr>
              <w:t>y</w:t>
            </w:r>
            <w:r w:rsidR="00DC3AE9">
              <w:rPr>
                <w:sz w:val="24"/>
                <w:szCs w:val="24"/>
              </w:rPr>
              <w:t xml:space="preserve"> </w:t>
            </w:r>
            <w:r w:rsidR="00DC3AE9" w:rsidRPr="00DC3AE9">
              <w:rPr>
                <w:i/>
              </w:rPr>
              <w:t>v súlade s Oznámením Komisie Dočasný rámec pre opatrenia štátnej pomoci na podporu hospodárstva v súčasnej situácii spôsobenej nákazou COVID-19</w:t>
            </w:r>
            <w:r w:rsidR="00DC3AE9">
              <w:rPr>
                <w:sz w:val="24"/>
                <w:szCs w:val="24"/>
              </w:rPr>
              <w:t xml:space="preserve"> </w:t>
            </w:r>
            <w:r w:rsidR="00DC3AE9" w:rsidRPr="00DC3AE9">
              <w:rPr>
                <w:i/>
              </w:rPr>
              <w:t>na základe a za podmienok ustanovených zákonom a zmluvou medzi poskytovateľom pomoci a bankou</w:t>
            </w:r>
            <w:r w:rsidR="00DC3AE9">
              <w:rPr>
                <w:i/>
              </w:rPr>
              <w:t>.</w:t>
            </w:r>
          </w:p>
          <w:p w:rsidR="00DC3AE9" w:rsidRDefault="00DC3AE9" w:rsidP="009E7B6B">
            <w:pPr>
              <w:rPr>
                <w:i/>
              </w:rPr>
            </w:pPr>
          </w:p>
          <w:p w:rsidR="009F2DFA" w:rsidRPr="000442C3" w:rsidRDefault="009F2DFA" w:rsidP="00D67BEA">
            <w:pPr>
              <w:rPr>
                <w:i/>
              </w:rPr>
            </w:pP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2B1108" w:rsidP="007B71A4">
            <w:pPr>
              <w:rPr>
                <w:b/>
              </w:rPr>
            </w:pPr>
            <w:r w:rsidRPr="000442C3">
              <w:rPr>
                <w:b/>
              </w:rPr>
              <w:t>3</w:t>
            </w:r>
            <w:r w:rsidR="009F2DFA" w:rsidRPr="000442C3">
              <w:rPr>
                <w:b/>
              </w:rPr>
              <w:t>.2 Vyhodnotenie konzultácií</w:t>
            </w:r>
          </w:p>
          <w:p w:rsidR="009F2DFA" w:rsidRPr="000442C3" w:rsidRDefault="009F2DFA" w:rsidP="007B71A4">
            <w:pPr>
              <w:rPr>
                <w:b/>
              </w:rPr>
            </w:pPr>
            <w:r w:rsidRPr="000442C3">
              <w:t xml:space="preserve">       - </w:t>
            </w:r>
            <w:r w:rsidRPr="000442C3">
              <w:rPr>
                <w:b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</w:tcPr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Ako dlho trvali konzultácie?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</w:tcPr>
          <w:p w:rsidR="005A568C" w:rsidRDefault="005A568C" w:rsidP="00E85121">
            <w:pPr>
              <w:rPr>
                <w:i/>
              </w:rPr>
            </w:pPr>
          </w:p>
          <w:p w:rsidR="009F2DFA" w:rsidRPr="000442C3" w:rsidRDefault="00E85121" w:rsidP="00E85121">
            <w:pPr>
              <w:rPr>
                <w:i/>
              </w:rPr>
            </w:pPr>
            <w:r>
              <w:rPr>
                <w:i/>
              </w:rPr>
              <w:t>Z časového hľadiska neboli v rámci prípravy návrhu predmetom konzultácií.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2B1108" w:rsidP="007B71A4">
            <w:pPr>
              <w:rPr>
                <w:b/>
              </w:rPr>
            </w:pPr>
            <w:r w:rsidRPr="000442C3">
              <w:rPr>
                <w:b/>
              </w:rPr>
              <w:t>3</w:t>
            </w:r>
            <w:r w:rsidR="009F2DFA" w:rsidRPr="000442C3">
              <w:rPr>
                <w:b/>
              </w:rPr>
              <w:t>.3 Náklady regulácie</w:t>
            </w:r>
          </w:p>
          <w:p w:rsidR="009F2DFA" w:rsidRPr="000442C3" w:rsidRDefault="009F2DFA" w:rsidP="007B71A4">
            <w:pPr>
              <w:rPr>
                <w:b/>
              </w:rPr>
            </w:pPr>
            <w:r w:rsidRPr="000442C3">
              <w:t xml:space="preserve">      - </w:t>
            </w:r>
            <w:r w:rsidRPr="000442C3">
              <w:rPr>
                <w:b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2B1108" w:rsidP="007B71A4">
            <w:pPr>
              <w:rPr>
                <w:b/>
                <w:i/>
              </w:rPr>
            </w:pPr>
            <w:r w:rsidRPr="000442C3">
              <w:rPr>
                <w:b/>
                <w:i/>
              </w:rPr>
              <w:t>3</w:t>
            </w:r>
            <w:r w:rsidR="009F2DFA" w:rsidRPr="000442C3">
              <w:rPr>
                <w:b/>
                <w:i/>
              </w:rPr>
              <w:t>.3.1 Priame finančné náklady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</w:tcPr>
          <w:p w:rsidR="00E85121" w:rsidRDefault="00986D55" w:rsidP="007B71A4">
            <w:r w:rsidRPr="000442C3">
              <w:t> </w:t>
            </w:r>
          </w:p>
          <w:p w:rsidR="009F2DFA" w:rsidRPr="000442C3" w:rsidRDefault="001D52D9" w:rsidP="007B71A4">
            <w:pPr>
              <w:rPr>
                <w:b/>
                <w:i/>
              </w:rPr>
            </w:pPr>
            <w:r>
              <w:rPr>
                <w:i/>
              </w:rPr>
              <w:t>Ned</w:t>
            </w:r>
            <w:r w:rsidR="009E7B6B" w:rsidRPr="00E24B8F">
              <w:rPr>
                <w:i/>
              </w:rPr>
              <w:t>ochádza k</w:t>
            </w:r>
            <w:r>
              <w:rPr>
                <w:i/>
              </w:rPr>
              <w:t> zvýšeniu/</w:t>
            </w:r>
            <w:r w:rsidR="009E7B6B" w:rsidRPr="00E24B8F">
              <w:rPr>
                <w:i/>
              </w:rPr>
              <w:t xml:space="preserve">zníženiu priamych finančných nákladov </w:t>
            </w:r>
          </w:p>
          <w:p w:rsidR="009F2DFA" w:rsidRPr="000442C3" w:rsidRDefault="009F2DFA" w:rsidP="007B71A4">
            <w:pPr>
              <w:rPr>
                <w:b/>
                <w:i/>
              </w:rPr>
            </w:pPr>
          </w:p>
          <w:p w:rsidR="009F2DFA" w:rsidRPr="000442C3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2B1108" w:rsidP="007B71A4">
            <w:pPr>
              <w:rPr>
                <w:b/>
                <w:i/>
              </w:rPr>
            </w:pPr>
            <w:r w:rsidRPr="000442C3">
              <w:rPr>
                <w:b/>
                <w:i/>
              </w:rPr>
              <w:t>3</w:t>
            </w:r>
            <w:r w:rsidR="009F2DFA" w:rsidRPr="000442C3">
              <w:rPr>
                <w:b/>
                <w:i/>
              </w:rPr>
              <w:t>.3.2 Nepriame finančné náklady</w:t>
            </w:r>
          </w:p>
          <w:p w:rsidR="009F2DFA" w:rsidRPr="000442C3" w:rsidRDefault="009F2DFA" w:rsidP="00B31A8E">
            <w:pPr>
              <w:rPr>
                <w:i/>
              </w:rPr>
            </w:pPr>
            <w:r w:rsidRPr="000442C3">
              <w:rPr>
                <w:i/>
              </w:rPr>
              <w:t xml:space="preserve">Vyžaduje si predkladaný návrh dodatočné náklady na nákup tovarov alebo služieb? </w:t>
            </w:r>
            <w:r w:rsidR="00B31A8E" w:rsidRPr="000442C3">
              <w:rPr>
                <w:i/>
              </w:rPr>
              <w:t xml:space="preserve">Zvyšuje predkladaný návrh náklady súvisiace so zamestnávaním? </w:t>
            </w:r>
            <w:r w:rsidRPr="000442C3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</w:tcPr>
          <w:p w:rsidR="00E85121" w:rsidRDefault="00E85121" w:rsidP="00986D55">
            <w:pPr>
              <w:rPr>
                <w:i/>
              </w:rPr>
            </w:pPr>
          </w:p>
          <w:p w:rsidR="00986D55" w:rsidRPr="000442C3" w:rsidRDefault="001D52D9" w:rsidP="00986D55">
            <w:pPr>
              <w:rPr>
                <w:i/>
              </w:rPr>
            </w:pPr>
            <w:r>
              <w:rPr>
                <w:i/>
              </w:rPr>
              <w:t>Nevyžaduje si n</w:t>
            </w:r>
            <w:r w:rsidR="007F393E" w:rsidRPr="000442C3">
              <w:rPr>
                <w:i/>
              </w:rPr>
              <w:t>epriame finančné náklady</w:t>
            </w:r>
            <w:r w:rsidR="00986D55" w:rsidRPr="000442C3">
              <w:rPr>
                <w:i/>
              </w:rPr>
              <w:t>.</w:t>
            </w:r>
          </w:p>
          <w:p w:rsidR="009F2DFA" w:rsidRPr="000442C3" w:rsidRDefault="009F2DFA" w:rsidP="007B71A4">
            <w:pPr>
              <w:rPr>
                <w:b/>
                <w:i/>
              </w:rPr>
            </w:pPr>
          </w:p>
          <w:p w:rsidR="009F2DFA" w:rsidRPr="000442C3" w:rsidRDefault="009F2DFA" w:rsidP="007B71A4">
            <w:pPr>
              <w:rPr>
                <w:b/>
                <w:i/>
              </w:rPr>
            </w:pPr>
          </w:p>
          <w:p w:rsidR="009F2DFA" w:rsidRPr="000442C3" w:rsidRDefault="009F2DFA" w:rsidP="007B71A4">
            <w:pPr>
              <w:rPr>
                <w:b/>
                <w:i/>
              </w:rPr>
            </w:pPr>
          </w:p>
          <w:p w:rsidR="009F2DFA" w:rsidRPr="000442C3" w:rsidRDefault="009F2DFA" w:rsidP="007B71A4">
            <w:pPr>
              <w:rPr>
                <w:b/>
                <w:i/>
              </w:rPr>
            </w:pPr>
          </w:p>
          <w:p w:rsidR="009F2DFA" w:rsidRPr="000442C3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2B1108" w:rsidP="007B71A4">
            <w:pPr>
              <w:rPr>
                <w:b/>
                <w:i/>
              </w:rPr>
            </w:pPr>
            <w:r w:rsidRPr="000442C3">
              <w:rPr>
                <w:b/>
                <w:i/>
              </w:rPr>
              <w:t>3</w:t>
            </w:r>
            <w:r w:rsidR="009F2DFA" w:rsidRPr="000442C3">
              <w:rPr>
                <w:b/>
                <w:i/>
              </w:rPr>
              <w:t>.3.3 Administratívne náklady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</w:tcPr>
          <w:p w:rsidR="00E85121" w:rsidRDefault="00E85121" w:rsidP="007B71A4">
            <w:pPr>
              <w:rPr>
                <w:i/>
              </w:rPr>
            </w:pPr>
          </w:p>
          <w:p w:rsidR="009F2DFA" w:rsidRPr="00463F8C" w:rsidRDefault="005A568C" w:rsidP="007B71A4">
            <w:pPr>
              <w:rPr>
                <w:i/>
              </w:rPr>
            </w:pPr>
            <w:r>
              <w:rPr>
                <w:i/>
              </w:rPr>
              <w:t>N</w:t>
            </w:r>
            <w:r w:rsidR="001D52D9">
              <w:rPr>
                <w:i/>
              </w:rPr>
              <w:t>edochádza</w:t>
            </w:r>
            <w:r w:rsidR="001D52D9" w:rsidRPr="000442C3">
              <w:rPr>
                <w:i/>
              </w:rPr>
              <w:t xml:space="preserve"> k zavedeniu nových informačných povinností alebo odstráneniu, príp. úprave existujúcich informačných povinností</w:t>
            </w:r>
            <w:r w:rsidR="009E7B6B" w:rsidRPr="000442C3">
              <w:rPr>
                <w:i/>
              </w:rPr>
              <w:t>.</w:t>
            </w:r>
            <w:r w:rsidR="00245B8E">
              <w:rPr>
                <w:i/>
              </w:rPr>
              <w:t xml:space="preserve"> </w:t>
            </w:r>
            <w:r w:rsidR="00986D55" w:rsidRPr="00463F8C">
              <w:rPr>
                <w:i/>
              </w:rPr>
              <w:t xml:space="preserve">  </w:t>
            </w:r>
          </w:p>
          <w:p w:rsidR="009F2DFA" w:rsidRPr="00463F8C" w:rsidRDefault="009F2DFA" w:rsidP="007B71A4">
            <w:pPr>
              <w:rPr>
                <w:i/>
              </w:rPr>
            </w:pPr>
          </w:p>
          <w:p w:rsidR="009F2DFA" w:rsidRPr="00463F8C" w:rsidRDefault="009F2DFA" w:rsidP="007B71A4">
            <w:pPr>
              <w:rPr>
                <w:b/>
                <w:i/>
              </w:rPr>
            </w:pPr>
          </w:p>
          <w:p w:rsidR="009F2DFA" w:rsidRPr="00463F8C" w:rsidRDefault="009F2DFA" w:rsidP="007B71A4">
            <w:pPr>
              <w:rPr>
                <w:b/>
                <w:i/>
              </w:rPr>
            </w:pPr>
          </w:p>
          <w:p w:rsidR="009F2DFA" w:rsidRPr="00463F8C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</w:tcPr>
          <w:p w:rsidR="009F2DFA" w:rsidRPr="000442C3" w:rsidRDefault="002B1108" w:rsidP="007B71A4">
            <w:pPr>
              <w:rPr>
                <w:i/>
              </w:rPr>
            </w:pPr>
            <w:r w:rsidRPr="000442C3">
              <w:rPr>
                <w:b/>
                <w:i/>
              </w:rPr>
              <w:lastRenderedPageBreak/>
              <w:t>3</w:t>
            </w:r>
            <w:r w:rsidR="009F2DFA" w:rsidRPr="000442C3">
              <w:rPr>
                <w:b/>
                <w:i/>
              </w:rPr>
              <w:t>.3.4 Súhrnná tabuľka nákladov regulácie</w:t>
            </w:r>
          </w:p>
          <w:p w:rsidR="009F2DFA" w:rsidRPr="000442C3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0442C3" w:rsidTr="007B71A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jc w:val="center"/>
                    <w:rPr>
                      <w:i/>
                    </w:rPr>
                  </w:pPr>
                  <w:r w:rsidRPr="000442C3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jc w:val="center"/>
                    <w:rPr>
                      <w:i/>
                    </w:rPr>
                  </w:pPr>
                  <w:r w:rsidRPr="000442C3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0442C3" w:rsidTr="007B71A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rPr>
                      <w:i/>
                    </w:rPr>
                  </w:pPr>
                  <w:r w:rsidRPr="000442C3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E24B8F" w:rsidRDefault="001D52D9" w:rsidP="00E24B8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E24B8F" w:rsidRDefault="001D52D9" w:rsidP="00E24B8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0442C3" w:rsidTr="007B71A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rPr>
                      <w:i/>
                    </w:rPr>
                  </w:pPr>
                  <w:r w:rsidRPr="000442C3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1D52D9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1D52D9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0442C3" w:rsidTr="007B71A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rPr>
                      <w:i/>
                    </w:rPr>
                  </w:pPr>
                  <w:r w:rsidRPr="000442C3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1D52D9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1D52D9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0442C3" w:rsidTr="007B71A4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0442C3" w:rsidRDefault="009F2DFA" w:rsidP="007B71A4">
                  <w:pPr>
                    <w:rPr>
                      <w:b/>
                      <w:i/>
                    </w:rPr>
                  </w:pPr>
                  <w:r w:rsidRPr="000442C3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E24B8F" w:rsidRDefault="001D52D9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E24B8F" w:rsidRDefault="001D52D9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</w:tbl>
          <w:p w:rsidR="009F2DFA" w:rsidRPr="000442C3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2B1108" w:rsidP="007B71A4">
            <w:pPr>
              <w:rPr>
                <w:b/>
              </w:rPr>
            </w:pPr>
            <w:r w:rsidRPr="000442C3">
              <w:rPr>
                <w:b/>
              </w:rPr>
              <w:t>3</w:t>
            </w:r>
            <w:r w:rsidR="009F2DFA" w:rsidRPr="000442C3">
              <w:rPr>
                <w:b/>
              </w:rPr>
              <w:t>.4 Konkurencieschopnosť a správanie sa podnikov na trhu</w:t>
            </w:r>
          </w:p>
          <w:p w:rsidR="009F2DFA" w:rsidRPr="000442C3" w:rsidRDefault="009F2DFA" w:rsidP="007B71A4">
            <w:r w:rsidRPr="000442C3">
              <w:rPr>
                <w:b/>
              </w:rPr>
              <w:t xml:space="preserve">       </w:t>
            </w:r>
            <w:r w:rsidRPr="000442C3">
              <w:t xml:space="preserve">- </w:t>
            </w:r>
            <w:r w:rsidRPr="000442C3">
              <w:rPr>
                <w:b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</w:tcPr>
          <w:p w:rsidR="00E85121" w:rsidRDefault="00E85121" w:rsidP="007B71A4">
            <w:pPr>
              <w:rPr>
                <w:i/>
              </w:rPr>
            </w:pPr>
          </w:p>
          <w:p w:rsidR="009F2DFA" w:rsidRPr="000442C3" w:rsidRDefault="00926B17" w:rsidP="00DC3AE9">
            <w:pPr>
              <w:rPr>
                <w:i/>
              </w:rPr>
            </w:pPr>
            <w:r>
              <w:rPr>
                <w:i/>
              </w:rPr>
              <w:t>M</w:t>
            </w:r>
            <w:r w:rsidRPr="00926B17">
              <w:rPr>
                <w:i/>
              </w:rPr>
              <w:t>al</w:t>
            </w:r>
            <w:r>
              <w:rPr>
                <w:i/>
              </w:rPr>
              <w:t>é</w:t>
            </w:r>
            <w:r w:rsidRPr="00926B17">
              <w:rPr>
                <w:i/>
              </w:rPr>
              <w:t xml:space="preserve"> podnik</w:t>
            </w:r>
            <w:r>
              <w:rPr>
                <w:i/>
              </w:rPr>
              <w:t>y</w:t>
            </w:r>
            <w:r w:rsidRPr="00926B17">
              <w:rPr>
                <w:i/>
              </w:rPr>
              <w:t>, stredn</w:t>
            </w:r>
            <w:r>
              <w:rPr>
                <w:i/>
              </w:rPr>
              <w:t>é</w:t>
            </w:r>
            <w:r w:rsidRPr="00926B17">
              <w:rPr>
                <w:i/>
              </w:rPr>
              <w:t xml:space="preserve"> podnik</w:t>
            </w:r>
            <w:r>
              <w:rPr>
                <w:i/>
              </w:rPr>
              <w:t>y</w:t>
            </w:r>
            <w:r w:rsidRPr="00DC3AE9">
              <w:rPr>
                <w:i/>
              </w:rPr>
              <w:t xml:space="preserve"> </w:t>
            </w:r>
            <w:r w:rsidR="00DC3AE9" w:rsidRPr="00DC3AE9">
              <w:rPr>
                <w:i/>
              </w:rPr>
              <w:t>a veľk</w:t>
            </w:r>
            <w:r w:rsidR="00DC3AE9">
              <w:rPr>
                <w:i/>
              </w:rPr>
              <w:t>é</w:t>
            </w:r>
            <w:r w:rsidR="00DC3AE9" w:rsidRPr="00DC3AE9">
              <w:rPr>
                <w:i/>
              </w:rPr>
              <w:t xml:space="preserve"> podnik</w:t>
            </w:r>
            <w:r w:rsidR="00DC3AE9">
              <w:rPr>
                <w:i/>
              </w:rPr>
              <w:t>y</w:t>
            </w:r>
            <w:r w:rsidR="001D52D9">
              <w:rPr>
                <w:i/>
              </w:rPr>
              <w:t xml:space="preserve"> budú mať zjednodušený prístup k financovaniu (likvidite) počas nepriaznivého obdobia spôsobeného nákazou COVID – 19.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42C3" w:rsidRDefault="002B1108" w:rsidP="007B71A4">
            <w:pPr>
              <w:rPr>
                <w:b/>
              </w:rPr>
            </w:pPr>
            <w:r w:rsidRPr="000442C3">
              <w:rPr>
                <w:b/>
              </w:rPr>
              <w:t>3</w:t>
            </w:r>
            <w:r w:rsidR="009F2DFA" w:rsidRPr="000442C3">
              <w:rPr>
                <w:b/>
              </w:rPr>
              <w:t xml:space="preserve">.5 Inovácie </w:t>
            </w:r>
          </w:p>
          <w:p w:rsidR="009F2DFA" w:rsidRPr="000442C3" w:rsidRDefault="009F2DFA" w:rsidP="007B71A4">
            <w:pPr>
              <w:rPr>
                <w:b/>
              </w:rPr>
            </w:pPr>
            <w:r w:rsidRPr="000442C3">
              <w:t xml:space="preserve">       - </w:t>
            </w:r>
            <w:r w:rsidRPr="000442C3">
              <w:rPr>
                <w:b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Uveďte, ako podporuje navrhovaná zmena inovácie.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 xml:space="preserve">Uveďte, ako vplýva navrhovaná zmena na </w:t>
            </w:r>
            <w:r w:rsidR="00904C9B" w:rsidRPr="000442C3">
              <w:rPr>
                <w:i/>
              </w:rPr>
              <w:t xml:space="preserve">jednotlivé </w:t>
            </w:r>
            <w:r w:rsidRPr="000442C3">
              <w:rPr>
                <w:i/>
              </w:rPr>
              <w:t>práva duševného vlastníctva (</w:t>
            </w:r>
            <w:r w:rsidR="00904C9B" w:rsidRPr="000442C3">
              <w:rPr>
                <w:i/>
              </w:rPr>
              <w:t xml:space="preserve">napr. </w:t>
            </w:r>
            <w:r w:rsidRPr="000442C3">
              <w:rPr>
                <w:i/>
              </w:rPr>
              <w:t xml:space="preserve">patenty, ochranné známky, </w:t>
            </w:r>
            <w:r w:rsidR="00904C9B" w:rsidRPr="000442C3">
              <w:rPr>
                <w:i/>
              </w:rPr>
              <w:t>autorské práva</w:t>
            </w:r>
            <w:r w:rsidRPr="000442C3">
              <w:rPr>
                <w:i/>
              </w:rPr>
              <w:t>, vlastníctvo know-how).</w:t>
            </w:r>
          </w:p>
          <w:p w:rsidR="009F2DFA" w:rsidRPr="000442C3" w:rsidRDefault="009F2DFA" w:rsidP="007B71A4">
            <w:pPr>
              <w:rPr>
                <w:i/>
              </w:rPr>
            </w:pPr>
            <w:r w:rsidRPr="000442C3">
              <w:rPr>
                <w:i/>
              </w:rPr>
              <w:t>Podporuje vyššiu efektivitu výroby/využívania zdrojov? Ak áno, ako?</w:t>
            </w:r>
          </w:p>
          <w:p w:rsidR="00837639" w:rsidRPr="000442C3" w:rsidRDefault="00837639" w:rsidP="007B71A4">
            <w:r w:rsidRPr="000442C3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E85121">
        <w:trPr>
          <w:trHeight w:val="1312"/>
        </w:trPr>
        <w:tc>
          <w:tcPr>
            <w:tcW w:w="9212" w:type="dxa"/>
          </w:tcPr>
          <w:p w:rsidR="00E85121" w:rsidRDefault="00E85121" w:rsidP="00063D49">
            <w:pPr>
              <w:rPr>
                <w:i/>
              </w:rPr>
            </w:pPr>
          </w:p>
          <w:p w:rsidR="009F2DFA" w:rsidRPr="00E85121" w:rsidRDefault="00E24B8F" w:rsidP="00E85121">
            <w:pPr>
              <w:rPr>
                <w:i/>
              </w:rPr>
            </w:pPr>
            <w:r w:rsidRPr="00E85121">
              <w:rPr>
                <w:i/>
              </w:rPr>
              <w:t>Nemá vplyv.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C0" w:rsidRDefault="006E6BC0" w:rsidP="009F2DFA">
      <w:r>
        <w:separator/>
      </w:r>
    </w:p>
  </w:endnote>
  <w:endnote w:type="continuationSeparator" w:id="0">
    <w:p w:rsidR="006E6BC0" w:rsidRDefault="006E6BC0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137C">
      <w:rPr>
        <w:noProof/>
      </w:rPr>
      <w:t>2</w:t>
    </w:r>
    <w:r>
      <w:fldChar w:fldCharType="end"/>
    </w:r>
  </w:p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C0" w:rsidRDefault="006E6BC0" w:rsidP="009F2DFA">
      <w:r>
        <w:separator/>
      </w:r>
    </w:p>
  </w:footnote>
  <w:footnote w:type="continuationSeparator" w:id="0">
    <w:p w:rsidR="006E6BC0" w:rsidRDefault="006E6BC0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52F7D"/>
    <w:multiLevelType w:val="hybridMultilevel"/>
    <w:tmpl w:val="1870D846"/>
    <w:lvl w:ilvl="0" w:tplc="4964F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27C98"/>
    <w:multiLevelType w:val="hybridMultilevel"/>
    <w:tmpl w:val="465A3D34"/>
    <w:lvl w:ilvl="0" w:tplc="7C2C22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2213"/>
    <w:multiLevelType w:val="hybridMultilevel"/>
    <w:tmpl w:val="A24CF01C"/>
    <w:lvl w:ilvl="0" w:tplc="F648A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06BFB"/>
    <w:multiLevelType w:val="hybridMultilevel"/>
    <w:tmpl w:val="D83035B0"/>
    <w:lvl w:ilvl="0" w:tplc="2F04F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679A5"/>
    <w:multiLevelType w:val="hybridMultilevel"/>
    <w:tmpl w:val="D7EABB3E"/>
    <w:lvl w:ilvl="0" w:tplc="D1D2E3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6"/>
  </w:num>
  <w:num w:numId="13">
    <w:abstractNumId w:val="1"/>
  </w:num>
  <w:num w:numId="14">
    <w:abstractNumId w:val="14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42C66"/>
    <w:rsid w:val="000442C3"/>
    <w:rsid w:val="00063D49"/>
    <w:rsid w:val="000A15AE"/>
    <w:rsid w:val="000D2622"/>
    <w:rsid w:val="000E677C"/>
    <w:rsid w:val="00137CDD"/>
    <w:rsid w:val="00154881"/>
    <w:rsid w:val="001D38B3"/>
    <w:rsid w:val="001D52D9"/>
    <w:rsid w:val="00245B8E"/>
    <w:rsid w:val="002B1108"/>
    <w:rsid w:val="002E6E90"/>
    <w:rsid w:val="003263BD"/>
    <w:rsid w:val="003754E2"/>
    <w:rsid w:val="003B4519"/>
    <w:rsid w:val="003E137C"/>
    <w:rsid w:val="003E2EDC"/>
    <w:rsid w:val="00463F8C"/>
    <w:rsid w:val="004E31EB"/>
    <w:rsid w:val="004E690B"/>
    <w:rsid w:val="0052297F"/>
    <w:rsid w:val="005948C2"/>
    <w:rsid w:val="005A568C"/>
    <w:rsid w:val="006E6BC0"/>
    <w:rsid w:val="006F5FFA"/>
    <w:rsid w:val="00780BA6"/>
    <w:rsid w:val="007B71A4"/>
    <w:rsid w:val="007F393E"/>
    <w:rsid w:val="00837639"/>
    <w:rsid w:val="00867C3E"/>
    <w:rsid w:val="008A1252"/>
    <w:rsid w:val="008B120F"/>
    <w:rsid w:val="00904C9B"/>
    <w:rsid w:val="00926B17"/>
    <w:rsid w:val="0095781B"/>
    <w:rsid w:val="00986D55"/>
    <w:rsid w:val="009E7B6B"/>
    <w:rsid w:val="009F2DFA"/>
    <w:rsid w:val="00A36AAF"/>
    <w:rsid w:val="00A947B8"/>
    <w:rsid w:val="00B266E5"/>
    <w:rsid w:val="00B31A8E"/>
    <w:rsid w:val="00B45BDF"/>
    <w:rsid w:val="00BA073A"/>
    <w:rsid w:val="00BB403C"/>
    <w:rsid w:val="00BE62B3"/>
    <w:rsid w:val="00BE6E20"/>
    <w:rsid w:val="00C45552"/>
    <w:rsid w:val="00CB3623"/>
    <w:rsid w:val="00D40FD1"/>
    <w:rsid w:val="00D67BEA"/>
    <w:rsid w:val="00DA3B04"/>
    <w:rsid w:val="00DC3AE9"/>
    <w:rsid w:val="00E13CDA"/>
    <w:rsid w:val="00E16DCC"/>
    <w:rsid w:val="00E24B8F"/>
    <w:rsid w:val="00E85121"/>
    <w:rsid w:val="00E86AD1"/>
    <w:rsid w:val="00F04CCD"/>
    <w:rsid w:val="00F41620"/>
    <w:rsid w:val="00F709B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E0CD36-87E1-4A51-8C0C-9D18627E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Droba Gabriel</dc:creator>
  <cp:keywords/>
  <dc:description/>
  <cp:lastModifiedBy>Horvatova Jana</cp:lastModifiedBy>
  <cp:revision>2</cp:revision>
  <cp:lastPrinted>2020-04-29T11:13:00Z</cp:lastPrinted>
  <dcterms:created xsi:type="dcterms:W3CDTF">2020-05-04T08:50:00Z</dcterms:created>
  <dcterms:modified xsi:type="dcterms:W3CDTF">2020-05-04T08:50:00Z</dcterms:modified>
</cp:coreProperties>
</file>