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  <w:t>Číslo: UV-</w:t>
      </w:r>
      <w:r w:rsidR="00EC5D90">
        <w:rPr>
          <w:rFonts w:eastAsia="Calibri"/>
          <w:lang w:eastAsia="sk-SK"/>
        </w:rPr>
        <w:t>8980</w:t>
      </w:r>
      <w:r>
        <w:rPr>
          <w:rFonts w:eastAsia="Calibri"/>
          <w:lang w:eastAsia="sk-SK"/>
        </w:rPr>
        <w:t>/2020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2D2138" w:rsidRDefault="002D2138" w:rsidP="002D2138"/>
    <w:p w:rsidR="002D2138" w:rsidRDefault="002D2138" w:rsidP="002D2138"/>
    <w:p w:rsidR="002D2138" w:rsidRDefault="002D2138" w:rsidP="002D2138"/>
    <w:p w:rsidR="002D2138" w:rsidRDefault="002D2138" w:rsidP="002D2138"/>
    <w:p w:rsidR="002D2138" w:rsidRDefault="00351E60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82</w:t>
      </w:r>
      <w:r w:rsidR="002D2138">
        <w:rPr>
          <w:rFonts w:ascii="Times" w:hAnsi="Times" w:cs="Times"/>
          <w:b/>
          <w:bCs/>
          <w:sz w:val="25"/>
          <w:szCs w:val="25"/>
        </w:rPr>
        <w:br/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Cs/>
        </w:rPr>
        <w:t>z ... 2020,</w:t>
      </w:r>
      <w:r>
        <w:rPr>
          <w:rFonts w:ascii="Times" w:hAnsi="Times" w:cs="Times"/>
          <w:b/>
          <w:bCs/>
        </w:rPr>
        <w:br/>
      </w:r>
    </w:p>
    <w:p w:rsidR="002D2138" w:rsidRDefault="002D2138" w:rsidP="002D2138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ktorým sa mení a dopĺňa zákon č.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</w:t>
      </w:r>
    </w:p>
    <w:p w:rsidR="002D2138" w:rsidRDefault="002D2138" w:rsidP="002D2138">
      <w:pPr>
        <w:jc w:val="center"/>
      </w:pPr>
    </w:p>
    <w:p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>vládny návrh zákona, ktorým sa mení a dopĺňa zákon č. 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</w:t>
      </w:r>
    </w:p>
    <w:p w:rsidR="002D2138" w:rsidRDefault="002D2138" w:rsidP="002D2138">
      <w:pPr>
        <w:spacing w:after="0" w:line="240" w:lineRule="auto"/>
        <w:ind w:left="4253" w:hanging="4253"/>
        <w:jc w:val="both"/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:rsidR="002D2138" w:rsidRDefault="002D2138" w:rsidP="002D2138">
      <w:pPr>
        <w:spacing w:after="0" w:line="240" w:lineRule="auto"/>
        <w:jc w:val="both"/>
        <w:rPr>
          <w:b/>
        </w:rPr>
      </w:pPr>
      <w:r>
        <w:rPr>
          <w:b/>
        </w:rPr>
        <w:t>Igor Matovič</w:t>
      </w:r>
    </w:p>
    <w:p w:rsidR="002D2138" w:rsidRDefault="002D2138" w:rsidP="002D2138">
      <w:pPr>
        <w:spacing w:after="0" w:line="240" w:lineRule="auto"/>
        <w:jc w:val="both"/>
      </w:pPr>
      <w:r>
        <w:t>predseda vlády</w:t>
      </w:r>
    </w:p>
    <w:p w:rsidR="002D2138" w:rsidRDefault="002D2138" w:rsidP="002D2138">
      <w:pPr>
        <w:spacing w:after="0" w:line="240" w:lineRule="auto"/>
        <w:jc w:val="both"/>
      </w:pPr>
      <w:r>
        <w:t>Slovenskej republiky</w:t>
      </w: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2D2138" w:rsidRDefault="002D2138" w:rsidP="002D2138">
      <w:pPr>
        <w:spacing w:after="0" w:line="240" w:lineRule="auto"/>
        <w:jc w:val="both"/>
      </w:pPr>
    </w:p>
    <w:p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EC5D90">
        <w:t>máj</w:t>
      </w:r>
      <w:r>
        <w:t xml:space="preserve"> 2020</w:t>
      </w:r>
      <w:bookmarkStart w:id="0" w:name="_GoBack"/>
      <w:bookmarkEnd w:id="0"/>
    </w:p>
    <w:sectPr w:rsidR="0048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8"/>
    <w:rsid w:val="002D2138"/>
    <w:rsid w:val="00351E60"/>
    <w:rsid w:val="00482ABB"/>
    <w:rsid w:val="009257DF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7</cp:revision>
  <dcterms:created xsi:type="dcterms:W3CDTF">2020-04-30T06:59:00Z</dcterms:created>
  <dcterms:modified xsi:type="dcterms:W3CDTF">2020-04-30T11:16:00Z</dcterms:modified>
</cp:coreProperties>
</file>