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0832C" w14:textId="77777777" w:rsidR="00C23467" w:rsidRDefault="00C23467" w:rsidP="003031BD">
      <w:pPr>
        <w:jc w:val="center"/>
        <w:rPr>
          <w:rFonts w:ascii="Times New Roman" w:hAnsi="Times New Roman" w:cs="Times New Roman"/>
          <w:sz w:val="24"/>
          <w:szCs w:val="24"/>
        </w:rPr>
      </w:pPr>
    </w:p>
    <w:p w14:paraId="4B7BAD34" w14:textId="77777777" w:rsidR="00C23467" w:rsidRPr="008639DE" w:rsidRDefault="00C23467" w:rsidP="00C23467">
      <w:pPr>
        <w:keepNext/>
        <w:autoSpaceDE w:val="0"/>
        <w:autoSpaceDN w:val="0"/>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NÁRODNÁ RADA SLOVENSKEJ REPUBLIKY</w:t>
      </w:r>
    </w:p>
    <w:p w14:paraId="62B073B0" w14:textId="77777777" w:rsidR="00C23467" w:rsidRPr="008639DE" w:rsidRDefault="00C23467" w:rsidP="00C23467">
      <w:pPr>
        <w:pBdr>
          <w:bottom w:val="single" w:sz="12" w:space="1" w:color="auto"/>
        </w:pBdr>
        <w:spacing w:after="0"/>
        <w:jc w:val="center"/>
        <w:rPr>
          <w:rFonts w:ascii="Times New Roman" w:hAnsi="Times New Roman"/>
          <w:bCs/>
          <w:sz w:val="24"/>
          <w:szCs w:val="24"/>
        </w:rPr>
      </w:pPr>
      <w:r w:rsidRPr="008639DE">
        <w:rPr>
          <w:rFonts w:ascii="Times New Roman" w:hAnsi="Times New Roman"/>
          <w:bCs/>
          <w:sz w:val="24"/>
          <w:szCs w:val="24"/>
        </w:rPr>
        <w:t>VI</w:t>
      </w:r>
      <w:r>
        <w:rPr>
          <w:rFonts w:ascii="Times New Roman" w:hAnsi="Times New Roman"/>
          <w:bCs/>
          <w:sz w:val="24"/>
          <w:szCs w:val="24"/>
        </w:rPr>
        <w:t>I</w:t>
      </w:r>
      <w:r w:rsidRPr="008639DE">
        <w:rPr>
          <w:rFonts w:ascii="Times New Roman" w:hAnsi="Times New Roman"/>
          <w:bCs/>
          <w:sz w:val="24"/>
          <w:szCs w:val="24"/>
        </w:rPr>
        <w:t>I. volebné obdobie</w:t>
      </w:r>
    </w:p>
    <w:p w14:paraId="265311F0" w14:textId="77777777" w:rsidR="00C23467" w:rsidRDefault="00C23467" w:rsidP="00C23467">
      <w:pPr>
        <w:autoSpaceDE w:val="0"/>
        <w:autoSpaceDN w:val="0"/>
        <w:adjustRightInd w:val="0"/>
        <w:spacing w:after="0" w:line="240" w:lineRule="auto"/>
        <w:jc w:val="center"/>
        <w:rPr>
          <w:rFonts w:ascii="Times New Roman" w:hAnsi="Times New Roman"/>
          <w:sz w:val="24"/>
          <w:szCs w:val="24"/>
        </w:rPr>
      </w:pPr>
    </w:p>
    <w:p w14:paraId="5BE3E659" w14:textId="77777777" w:rsidR="00C23467" w:rsidRDefault="00C23467" w:rsidP="00C2346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14:paraId="5108CD15" w14:textId="19641907" w:rsidR="00C23467" w:rsidRDefault="00044FFC" w:rsidP="00C23467">
      <w:pPr>
        <w:autoSpaceDE w:val="0"/>
        <w:autoSpaceDN w:val="0"/>
        <w:spacing w:line="360" w:lineRule="auto"/>
        <w:jc w:val="center"/>
        <w:rPr>
          <w:rFonts w:ascii="Times New Roman" w:hAnsi="Times New Roman" w:cs="Times New Roman"/>
          <w:sz w:val="28"/>
          <w:szCs w:val="28"/>
        </w:rPr>
      </w:pPr>
      <w:r>
        <w:rPr>
          <w:rFonts w:ascii="Times New Roman" w:hAnsi="Times New Roman"/>
          <w:sz w:val="28"/>
          <w:szCs w:val="28"/>
        </w:rPr>
        <w:t>78</w:t>
      </w:r>
      <w:bookmarkStart w:id="0" w:name="_GoBack"/>
      <w:bookmarkEnd w:id="0"/>
    </w:p>
    <w:p w14:paraId="59B075EB" w14:textId="77777777" w:rsidR="00C23467" w:rsidRDefault="00C23467" w:rsidP="00C23467">
      <w:pPr>
        <w:ind w:left="284" w:hanging="426"/>
        <w:jc w:val="center"/>
        <w:rPr>
          <w:rFonts w:ascii="Arial Narrow" w:hAnsi="Arial Narrow" w:cs="Calibri"/>
          <w:color w:val="000000"/>
          <w:lang w:eastAsia="sk-SK"/>
        </w:rPr>
      </w:pPr>
      <w:r>
        <w:rPr>
          <w:color w:val="000000"/>
          <w:lang w:eastAsia="sk-SK"/>
        </w:rPr>
        <w:t xml:space="preserve">   </w:t>
      </w:r>
    </w:p>
    <w:p w14:paraId="61A8A9A9" w14:textId="77777777" w:rsidR="00C23467" w:rsidRDefault="00C23467" w:rsidP="00C23467">
      <w:pPr>
        <w:jc w:val="center"/>
        <w:rPr>
          <w:rFonts w:ascii="Times New Roman" w:hAnsi="Times New Roman" w:cs="Times New Roman"/>
          <w:b/>
          <w:bCs/>
          <w:color w:val="000000"/>
          <w:sz w:val="24"/>
          <w:szCs w:val="24"/>
          <w:lang w:eastAsia="sk-SK"/>
        </w:rPr>
      </w:pPr>
      <w:r>
        <w:rPr>
          <w:rFonts w:ascii="Times New Roman" w:hAnsi="Times New Roman" w:cs="Times New Roman"/>
          <w:b/>
          <w:bCs/>
          <w:color w:val="000000"/>
          <w:sz w:val="24"/>
          <w:szCs w:val="24"/>
          <w:lang w:eastAsia="sk-SK"/>
        </w:rPr>
        <w:t>VLÁDNY  NÁVRH</w:t>
      </w:r>
    </w:p>
    <w:p w14:paraId="1E81AAD0" w14:textId="77777777" w:rsidR="00C23467" w:rsidRDefault="00C23467" w:rsidP="00C23467">
      <w:pPr>
        <w:jc w:val="center"/>
        <w:rPr>
          <w:rFonts w:ascii="Times New Roman" w:hAnsi="Times New Roman" w:cs="Times New Roman"/>
          <w:sz w:val="24"/>
          <w:szCs w:val="24"/>
        </w:rPr>
      </w:pPr>
    </w:p>
    <w:p w14:paraId="6F82AF0C" w14:textId="77777777" w:rsidR="00C23467" w:rsidRDefault="00C23467" w:rsidP="00C23467">
      <w:pPr>
        <w:jc w:val="center"/>
        <w:rPr>
          <w:rFonts w:ascii="Times New Roman" w:hAnsi="Times New Roman" w:cs="Times New Roman"/>
          <w:sz w:val="24"/>
          <w:szCs w:val="24"/>
        </w:rPr>
      </w:pPr>
    </w:p>
    <w:p w14:paraId="1E002521" w14:textId="77777777" w:rsidR="003031BD" w:rsidRPr="00E95BC6" w:rsidRDefault="003031BD" w:rsidP="003031BD">
      <w:pPr>
        <w:jc w:val="center"/>
        <w:rPr>
          <w:rFonts w:ascii="Times New Roman" w:hAnsi="Times New Roman" w:cs="Times New Roman"/>
          <w:sz w:val="24"/>
          <w:szCs w:val="24"/>
        </w:rPr>
      </w:pPr>
      <w:r w:rsidRPr="00E95BC6">
        <w:rPr>
          <w:rFonts w:ascii="Times New Roman" w:hAnsi="Times New Roman" w:cs="Times New Roman"/>
          <w:sz w:val="24"/>
          <w:szCs w:val="24"/>
        </w:rPr>
        <w:t>ZÁKON</w:t>
      </w:r>
    </w:p>
    <w:p w14:paraId="069D2D19" w14:textId="2194FF5A" w:rsidR="003031BD" w:rsidRPr="00E95BC6" w:rsidRDefault="003031BD" w:rsidP="003031BD">
      <w:pPr>
        <w:jc w:val="center"/>
        <w:rPr>
          <w:rFonts w:ascii="Times New Roman" w:hAnsi="Times New Roman" w:cs="Times New Roman"/>
          <w:sz w:val="24"/>
          <w:szCs w:val="24"/>
        </w:rPr>
      </w:pPr>
      <w:r w:rsidRPr="00E95BC6">
        <w:rPr>
          <w:rFonts w:ascii="Times New Roman" w:hAnsi="Times New Roman" w:cs="Times New Roman"/>
          <w:sz w:val="24"/>
          <w:szCs w:val="24"/>
        </w:rPr>
        <w:t>z ........... 2020</w:t>
      </w:r>
      <w:r w:rsidR="00C835F0" w:rsidRPr="00E95BC6">
        <w:rPr>
          <w:rFonts w:ascii="Times New Roman" w:hAnsi="Times New Roman" w:cs="Times New Roman"/>
          <w:sz w:val="24"/>
          <w:szCs w:val="24"/>
        </w:rPr>
        <w:t>,</w:t>
      </w:r>
    </w:p>
    <w:p w14:paraId="56D7BDD8" w14:textId="36A53250" w:rsidR="00680C09" w:rsidRPr="00E95BC6" w:rsidRDefault="004E76EC" w:rsidP="003031BD">
      <w:pPr>
        <w:jc w:val="center"/>
        <w:rPr>
          <w:rFonts w:ascii="Times New Roman" w:hAnsi="Times New Roman" w:cs="Times New Roman"/>
          <w:b/>
          <w:sz w:val="24"/>
          <w:szCs w:val="24"/>
        </w:rPr>
      </w:pPr>
      <w:r w:rsidRPr="00E95BC6">
        <w:rPr>
          <w:rFonts w:ascii="Times New Roman" w:hAnsi="Times New Roman" w:cs="Times New Roman"/>
          <w:b/>
          <w:sz w:val="24"/>
          <w:szCs w:val="24"/>
        </w:rPr>
        <w:t xml:space="preserve">ktorým sa mení a dopĺňa </w:t>
      </w:r>
      <w:r w:rsidR="00C81AA6" w:rsidRPr="00E95BC6">
        <w:rPr>
          <w:rFonts w:ascii="Times New Roman" w:hAnsi="Times New Roman" w:cs="Times New Roman"/>
          <w:b/>
          <w:sz w:val="24"/>
          <w:szCs w:val="24"/>
        </w:rPr>
        <w:t>zákon č. 578/2004 Z. z. o</w:t>
      </w:r>
      <w:r w:rsidR="00941261" w:rsidRPr="00E95BC6">
        <w:rPr>
          <w:rFonts w:ascii="Times New Roman" w:hAnsi="Times New Roman" w:cs="Times New Roman"/>
          <w:b/>
          <w:sz w:val="24"/>
          <w:szCs w:val="24"/>
        </w:rPr>
        <w:t> </w:t>
      </w:r>
      <w:r w:rsidR="00C81AA6" w:rsidRPr="00E95BC6">
        <w:rPr>
          <w:rFonts w:ascii="Times New Roman" w:hAnsi="Times New Roman" w:cs="Times New Roman"/>
          <w:b/>
          <w:sz w:val="24"/>
          <w:szCs w:val="24"/>
        </w:rPr>
        <w:t xml:space="preserve">poskytovateľoch zdravotnej starostlivosti, zdravotníckych pracovníkoch, stavovských organizáciách v zdravotníctve a o zmene a doplnení niektorých zákonov v znení neskorších predpisov </w:t>
      </w:r>
      <w:r w:rsidR="009A1066" w:rsidRPr="00E95BC6">
        <w:rPr>
          <w:rFonts w:ascii="Times New Roman" w:hAnsi="Times New Roman" w:cs="Times New Roman"/>
          <w:b/>
          <w:sz w:val="24"/>
          <w:szCs w:val="24"/>
          <w:shd w:val="clear" w:color="auto" w:fill="FFFFFF"/>
        </w:rPr>
        <w:t xml:space="preserve"> </w:t>
      </w:r>
      <w:r w:rsidR="005D0B3A" w:rsidRPr="00E95BC6">
        <w:rPr>
          <w:rFonts w:ascii="Times New Roman" w:hAnsi="Times New Roman" w:cs="Times New Roman"/>
          <w:b/>
          <w:sz w:val="24"/>
          <w:szCs w:val="24"/>
          <w:shd w:val="clear" w:color="auto" w:fill="FFFFFF"/>
        </w:rPr>
        <w:t>a ktorým sa menia a dopĺňajú niektoré zákony</w:t>
      </w:r>
    </w:p>
    <w:p w14:paraId="2D9AF64A" w14:textId="77777777" w:rsidR="003031BD" w:rsidRPr="00E95BC6" w:rsidRDefault="003031BD" w:rsidP="003031BD">
      <w:pPr>
        <w:jc w:val="center"/>
        <w:rPr>
          <w:rFonts w:ascii="Times New Roman" w:hAnsi="Times New Roman" w:cs="Times New Roman"/>
          <w:sz w:val="24"/>
          <w:szCs w:val="24"/>
        </w:rPr>
      </w:pPr>
    </w:p>
    <w:p w14:paraId="2CE74129" w14:textId="77777777" w:rsidR="003031BD" w:rsidRPr="00E95BC6" w:rsidRDefault="003031BD" w:rsidP="003031BD">
      <w:pPr>
        <w:rPr>
          <w:rFonts w:ascii="Times New Roman" w:hAnsi="Times New Roman" w:cs="Times New Roman"/>
          <w:sz w:val="24"/>
          <w:szCs w:val="24"/>
        </w:rPr>
      </w:pPr>
      <w:r w:rsidRPr="00E95BC6">
        <w:rPr>
          <w:rFonts w:ascii="Times New Roman" w:hAnsi="Times New Roman" w:cs="Times New Roman"/>
          <w:sz w:val="24"/>
          <w:szCs w:val="24"/>
        </w:rPr>
        <w:t>Národná rada Slovenskej republiky sa uzniesla na tomto zákone:</w:t>
      </w:r>
    </w:p>
    <w:p w14:paraId="3EBB984A" w14:textId="77777777" w:rsidR="003031BD" w:rsidRPr="00E95BC6" w:rsidRDefault="003031BD" w:rsidP="003031BD">
      <w:pPr>
        <w:rPr>
          <w:rFonts w:ascii="Times New Roman" w:hAnsi="Times New Roman" w:cs="Times New Roman"/>
          <w:sz w:val="24"/>
          <w:szCs w:val="24"/>
        </w:rPr>
      </w:pPr>
    </w:p>
    <w:p w14:paraId="3DCE12EB" w14:textId="77777777" w:rsidR="003031BD" w:rsidRPr="00E95BC6" w:rsidRDefault="003031BD" w:rsidP="003031BD">
      <w:pPr>
        <w:jc w:val="center"/>
        <w:rPr>
          <w:rFonts w:ascii="Times New Roman" w:hAnsi="Times New Roman" w:cs="Times New Roman"/>
          <w:b/>
          <w:sz w:val="24"/>
          <w:szCs w:val="24"/>
        </w:rPr>
      </w:pPr>
      <w:r w:rsidRPr="00E95BC6">
        <w:rPr>
          <w:rFonts w:ascii="Times New Roman" w:hAnsi="Times New Roman" w:cs="Times New Roman"/>
          <w:b/>
          <w:sz w:val="24"/>
          <w:szCs w:val="24"/>
        </w:rPr>
        <w:t>Čl. I</w:t>
      </w:r>
    </w:p>
    <w:p w14:paraId="25B89884" w14:textId="77777777" w:rsidR="00C81AA6" w:rsidRPr="00E95BC6" w:rsidRDefault="00C81AA6" w:rsidP="00C81AA6">
      <w:pPr>
        <w:spacing w:before="100" w:beforeAutospacing="1" w:after="100" w:afterAutospacing="1" w:line="240" w:lineRule="auto"/>
        <w:rPr>
          <w:rFonts w:ascii="Times New Roman" w:eastAsia="Times New Roman" w:hAnsi="Times New Roman" w:cs="Times New Roman"/>
          <w:b/>
          <w:sz w:val="24"/>
          <w:szCs w:val="24"/>
          <w:lang w:eastAsia="sk-SK"/>
        </w:rPr>
      </w:pPr>
      <w:r w:rsidRPr="00E95BC6">
        <w:rPr>
          <w:rFonts w:ascii="Times New Roman" w:eastAsia="Times New Roman" w:hAnsi="Times New Roman" w:cs="Times New Roman"/>
          <w:b/>
          <w:sz w:val="24"/>
          <w:szCs w:val="24"/>
          <w:lang w:eastAsia="sk-SK"/>
        </w:rPr>
        <w:t xml:space="preserve">Zákon č. 578/2004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o poskytovateľoch zdravotnej starostlivosti, zdravotníckych pracovníkoch, stavovských organizáciách v zdravotníctve a o zmene a doplnení niektorých zákonov v znení zákona č. 720/2004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351/2005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538/2005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282/2006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527/2006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673/2006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272/2007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330/2007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464/2007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653/2007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284/2008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447/2008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461/2008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560/2008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192/2009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214/2009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8/2010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133/2010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34/2011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250/2011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362/2011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390/2011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512/2011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nálezu Ústavného súdu Slovenskej republiky č. 5/2012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185/2012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313/2012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324/2012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41/2013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153/2013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204/2013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220/2013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365/2013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185/2014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333/2014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53/2015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77/2015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393/2015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422/2015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428/2015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91/2016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125/2016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167/2016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317/2016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356/2016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41/2017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92/2017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257/2017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336/2017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351/2017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4/2018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87/2018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109/2018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156/2018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177/2018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192/2018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270/2018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351/2018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374/2018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139/2019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212/2019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231/2019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383/2019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xml:space="preserve">., zákona č. 398/2019 </w:t>
      </w:r>
      <w:proofErr w:type="spellStart"/>
      <w:r w:rsidRPr="00E95BC6">
        <w:rPr>
          <w:rFonts w:ascii="Times New Roman" w:eastAsia="Times New Roman" w:hAnsi="Times New Roman" w:cs="Times New Roman"/>
          <w:b/>
          <w:sz w:val="24"/>
          <w:szCs w:val="24"/>
          <w:lang w:eastAsia="sk-SK"/>
        </w:rPr>
        <w:t>Z.z</w:t>
      </w:r>
      <w:proofErr w:type="spellEnd"/>
      <w:r w:rsidRPr="00E95BC6">
        <w:rPr>
          <w:rFonts w:ascii="Times New Roman" w:eastAsia="Times New Roman" w:hAnsi="Times New Roman" w:cs="Times New Roman"/>
          <w:b/>
          <w:sz w:val="24"/>
          <w:szCs w:val="24"/>
          <w:lang w:eastAsia="sk-SK"/>
        </w:rPr>
        <w:t>. a zákona č. 467/2019 Z. z. sa mení a dopĺňa takto:</w:t>
      </w:r>
    </w:p>
    <w:p w14:paraId="35BFBCF2" w14:textId="77777777" w:rsidR="00C81AA6" w:rsidRPr="00E95BC6" w:rsidRDefault="00C81AA6" w:rsidP="000367D9">
      <w:pPr>
        <w:pStyle w:val="Odsekzoznamu"/>
        <w:spacing w:after="0" w:line="240" w:lineRule="auto"/>
        <w:ind w:left="360"/>
        <w:rPr>
          <w:rFonts w:ascii="Times New Roman" w:eastAsia="Times New Roman" w:hAnsi="Times New Roman" w:cs="Times New Roman"/>
          <w:sz w:val="24"/>
          <w:szCs w:val="24"/>
          <w:lang w:eastAsia="sk-SK"/>
        </w:rPr>
      </w:pPr>
    </w:p>
    <w:p w14:paraId="17C06436" w14:textId="77777777" w:rsidR="009E5A8D" w:rsidRPr="00E95BC6" w:rsidRDefault="009E5A8D" w:rsidP="00E06A90">
      <w:pPr>
        <w:pStyle w:val="Odsekzoznamu"/>
        <w:numPr>
          <w:ilvl w:val="0"/>
          <w:numId w:val="9"/>
        </w:numPr>
        <w:spacing w:after="0" w:line="240" w:lineRule="auto"/>
        <w:rPr>
          <w:rFonts w:ascii="Times New Roman" w:hAnsi="Times New Roman" w:cs="Times New Roman"/>
          <w:bCs/>
          <w:sz w:val="24"/>
          <w:szCs w:val="24"/>
        </w:rPr>
      </w:pPr>
      <w:r w:rsidRPr="00E95BC6">
        <w:rPr>
          <w:rFonts w:ascii="Times New Roman" w:hAnsi="Times New Roman" w:cs="Times New Roman"/>
          <w:bCs/>
          <w:sz w:val="24"/>
          <w:szCs w:val="24"/>
        </w:rPr>
        <w:lastRenderedPageBreak/>
        <w:t>V § 4 písm. a) druhom bode sa vypúšťa slovo „alebo“.</w:t>
      </w:r>
    </w:p>
    <w:p w14:paraId="4AD12C5B" w14:textId="77777777" w:rsidR="009E5A8D" w:rsidRPr="00E95BC6" w:rsidRDefault="009E5A8D" w:rsidP="009E5A8D">
      <w:pPr>
        <w:pStyle w:val="Odsekzoznamu"/>
        <w:spacing w:after="0" w:line="240" w:lineRule="auto"/>
        <w:ind w:left="360"/>
        <w:rPr>
          <w:rFonts w:ascii="Times New Roman" w:hAnsi="Times New Roman" w:cs="Times New Roman"/>
          <w:bCs/>
          <w:sz w:val="24"/>
          <w:szCs w:val="24"/>
        </w:rPr>
      </w:pPr>
    </w:p>
    <w:p w14:paraId="559F7680" w14:textId="77777777" w:rsidR="009E5A8D" w:rsidRPr="00E95BC6" w:rsidRDefault="009E5A8D" w:rsidP="00E06A90">
      <w:pPr>
        <w:pStyle w:val="Odsekzoznamu"/>
        <w:numPr>
          <w:ilvl w:val="0"/>
          <w:numId w:val="9"/>
        </w:numPr>
        <w:spacing w:after="0" w:line="240" w:lineRule="auto"/>
        <w:rPr>
          <w:rFonts w:ascii="Times New Roman" w:hAnsi="Times New Roman" w:cs="Times New Roman"/>
          <w:bCs/>
          <w:sz w:val="24"/>
          <w:szCs w:val="24"/>
        </w:rPr>
      </w:pPr>
      <w:r w:rsidRPr="00E95BC6">
        <w:rPr>
          <w:rFonts w:ascii="Times New Roman" w:hAnsi="Times New Roman" w:cs="Times New Roman"/>
          <w:bCs/>
          <w:sz w:val="24"/>
          <w:szCs w:val="24"/>
        </w:rPr>
        <w:t>V § 4 sa písmeno a)  dopĺňa tretím bodom, ktorý znie:</w:t>
      </w:r>
    </w:p>
    <w:p w14:paraId="6191E55D" w14:textId="77777777" w:rsidR="009E5A8D" w:rsidRPr="00E95BC6" w:rsidRDefault="009E5A8D" w:rsidP="009E5A8D">
      <w:pPr>
        <w:pStyle w:val="Odsekzoznamu"/>
        <w:widowControl w:val="0"/>
        <w:autoSpaceDE w:val="0"/>
        <w:autoSpaceDN w:val="0"/>
        <w:adjustRightInd w:val="0"/>
        <w:spacing w:after="0" w:line="240" w:lineRule="auto"/>
        <w:ind w:left="420"/>
        <w:rPr>
          <w:rFonts w:ascii="Times New Roman" w:hAnsi="Times New Roman" w:cs="Times New Roman"/>
          <w:sz w:val="24"/>
          <w:szCs w:val="24"/>
        </w:rPr>
      </w:pPr>
      <w:r w:rsidRPr="00E95BC6">
        <w:rPr>
          <w:rFonts w:ascii="Times New Roman" w:hAnsi="Times New Roman" w:cs="Times New Roman"/>
          <w:sz w:val="24"/>
          <w:szCs w:val="24"/>
        </w:rPr>
        <w:t>„3. rozhodnutia o nariadení vytvorenia mobilného odberového miesta,</w:t>
      </w:r>
      <w:r w:rsidRPr="00E95BC6">
        <w:rPr>
          <w:rFonts w:ascii="Times New Roman" w:hAnsi="Times New Roman" w:cs="Times New Roman"/>
          <w:sz w:val="24"/>
          <w:szCs w:val="24"/>
          <w:vertAlign w:val="superscript"/>
        </w:rPr>
        <w:t>9aaa</w:t>
      </w:r>
      <w:r w:rsidR="00A8056F" w:rsidRPr="00E95BC6">
        <w:rPr>
          <w:rFonts w:ascii="Times New Roman" w:hAnsi="Times New Roman" w:cs="Times New Roman"/>
          <w:sz w:val="24"/>
          <w:szCs w:val="24"/>
        </w:rPr>
        <w:t>)</w:t>
      </w:r>
      <w:r w:rsidRPr="00E95BC6">
        <w:rPr>
          <w:rFonts w:ascii="Times New Roman" w:hAnsi="Times New Roman" w:cs="Times New Roman"/>
          <w:sz w:val="24"/>
          <w:szCs w:val="24"/>
        </w:rPr>
        <w:t>“.</w:t>
      </w:r>
    </w:p>
    <w:p w14:paraId="35190AF6" w14:textId="77777777" w:rsidR="009E5A8D" w:rsidRPr="00E95BC6" w:rsidRDefault="009E5A8D" w:rsidP="009E5A8D">
      <w:pPr>
        <w:pStyle w:val="Odsekzoznamu"/>
        <w:widowControl w:val="0"/>
        <w:autoSpaceDE w:val="0"/>
        <w:autoSpaceDN w:val="0"/>
        <w:adjustRightInd w:val="0"/>
        <w:spacing w:after="0" w:line="240" w:lineRule="auto"/>
        <w:ind w:left="420"/>
        <w:rPr>
          <w:rFonts w:ascii="Times New Roman" w:hAnsi="Times New Roman" w:cs="Times New Roman"/>
          <w:sz w:val="24"/>
          <w:szCs w:val="24"/>
          <w:vertAlign w:val="superscript"/>
        </w:rPr>
      </w:pPr>
    </w:p>
    <w:p w14:paraId="1CC6419B" w14:textId="77777777" w:rsidR="009E5A8D" w:rsidRPr="00E95BC6" w:rsidRDefault="009E5A8D" w:rsidP="009E5A8D">
      <w:pPr>
        <w:pStyle w:val="Odsekzoznamu"/>
        <w:widowControl w:val="0"/>
        <w:autoSpaceDE w:val="0"/>
        <w:autoSpaceDN w:val="0"/>
        <w:adjustRightInd w:val="0"/>
        <w:spacing w:after="0" w:line="240" w:lineRule="auto"/>
        <w:ind w:left="420"/>
        <w:rPr>
          <w:rFonts w:ascii="Times New Roman" w:hAnsi="Times New Roman" w:cs="Times New Roman"/>
          <w:sz w:val="24"/>
          <w:szCs w:val="24"/>
        </w:rPr>
      </w:pPr>
      <w:r w:rsidRPr="00E95BC6">
        <w:rPr>
          <w:rFonts w:ascii="Times New Roman" w:hAnsi="Times New Roman" w:cs="Times New Roman"/>
          <w:sz w:val="24"/>
          <w:szCs w:val="24"/>
        </w:rPr>
        <w:t>Poznámka pod čiarou k odkazu 9aaa znie:</w:t>
      </w:r>
    </w:p>
    <w:p w14:paraId="7CCFA0A9" w14:textId="4B69F430" w:rsidR="009E5A8D" w:rsidRPr="00E95BC6" w:rsidRDefault="009E5A8D" w:rsidP="009E5A8D">
      <w:pPr>
        <w:pStyle w:val="Odsekzoznamu"/>
        <w:widowControl w:val="0"/>
        <w:autoSpaceDE w:val="0"/>
        <w:autoSpaceDN w:val="0"/>
        <w:adjustRightInd w:val="0"/>
        <w:spacing w:after="0" w:line="240" w:lineRule="auto"/>
        <w:ind w:left="420"/>
        <w:rPr>
          <w:rFonts w:ascii="Times New Roman" w:hAnsi="Times New Roman" w:cs="Times New Roman"/>
          <w:sz w:val="24"/>
          <w:szCs w:val="24"/>
        </w:rPr>
      </w:pPr>
      <w:r w:rsidRPr="00E95BC6">
        <w:rPr>
          <w:rFonts w:ascii="Times New Roman" w:hAnsi="Times New Roman" w:cs="Times New Roman"/>
          <w:sz w:val="24"/>
          <w:szCs w:val="24"/>
        </w:rPr>
        <w:t>„</w:t>
      </w:r>
      <w:r w:rsidRPr="00E95BC6">
        <w:rPr>
          <w:rFonts w:ascii="Times New Roman" w:hAnsi="Times New Roman" w:cs="Times New Roman"/>
          <w:sz w:val="24"/>
          <w:szCs w:val="24"/>
          <w:vertAlign w:val="superscript"/>
        </w:rPr>
        <w:t>9aaa</w:t>
      </w:r>
      <w:r w:rsidRPr="00E95BC6">
        <w:rPr>
          <w:rFonts w:ascii="Times New Roman" w:hAnsi="Times New Roman" w:cs="Times New Roman"/>
          <w:sz w:val="24"/>
          <w:szCs w:val="24"/>
        </w:rPr>
        <w:t>) § 6 ods. 8 zákona č. 355/200 Z. z.</w:t>
      </w:r>
      <w:r w:rsidR="00604D88" w:rsidRPr="00E95BC6">
        <w:rPr>
          <w:rFonts w:ascii="Times New Roman" w:hAnsi="Times New Roman" w:cs="Times New Roman"/>
          <w:sz w:val="24"/>
          <w:szCs w:val="24"/>
        </w:rPr>
        <w:t xml:space="preserve"> v znení zákona č. ...../2020 </w:t>
      </w:r>
      <w:proofErr w:type="spellStart"/>
      <w:r w:rsidR="00604D88" w:rsidRPr="00E95BC6">
        <w:rPr>
          <w:rFonts w:ascii="Times New Roman" w:hAnsi="Times New Roman" w:cs="Times New Roman"/>
          <w:sz w:val="24"/>
          <w:szCs w:val="24"/>
        </w:rPr>
        <w:t>Z.z</w:t>
      </w:r>
      <w:proofErr w:type="spellEnd"/>
      <w:r w:rsidR="00604D88" w:rsidRPr="00E95BC6">
        <w:rPr>
          <w:rFonts w:ascii="Times New Roman" w:hAnsi="Times New Roman" w:cs="Times New Roman"/>
          <w:sz w:val="24"/>
          <w:szCs w:val="24"/>
        </w:rPr>
        <w:t>.</w:t>
      </w:r>
      <w:r w:rsidRPr="00E95BC6">
        <w:rPr>
          <w:rFonts w:ascii="Times New Roman" w:hAnsi="Times New Roman" w:cs="Times New Roman"/>
          <w:sz w:val="24"/>
          <w:szCs w:val="24"/>
        </w:rPr>
        <w:t>“.</w:t>
      </w:r>
    </w:p>
    <w:p w14:paraId="44536CEE" w14:textId="77777777" w:rsidR="009E5A8D" w:rsidRPr="00E95BC6" w:rsidRDefault="009E5A8D" w:rsidP="009E5A8D">
      <w:pPr>
        <w:pStyle w:val="Odsekzoznamu"/>
        <w:widowControl w:val="0"/>
        <w:autoSpaceDE w:val="0"/>
        <w:autoSpaceDN w:val="0"/>
        <w:adjustRightInd w:val="0"/>
        <w:spacing w:after="0" w:line="240" w:lineRule="auto"/>
        <w:ind w:left="420"/>
        <w:rPr>
          <w:rFonts w:ascii="Times New Roman" w:hAnsi="Times New Roman" w:cs="Times New Roman"/>
          <w:sz w:val="24"/>
          <w:szCs w:val="24"/>
        </w:rPr>
      </w:pPr>
    </w:p>
    <w:p w14:paraId="4F86B1EA" w14:textId="7950A8CB" w:rsidR="009E5A8D" w:rsidRPr="00E95BC6" w:rsidRDefault="009E5A8D" w:rsidP="00AA7954">
      <w:pPr>
        <w:pStyle w:val="Odsekzoznamu"/>
        <w:numPr>
          <w:ilvl w:val="0"/>
          <w:numId w:val="9"/>
        </w:numPr>
        <w:spacing w:after="0" w:line="240" w:lineRule="auto"/>
        <w:rPr>
          <w:rFonts w:ascii="Times New Roman" w:hAnsi="Times New Roman" w:cs="Times New Roman"/>
          <w:bCs/>
          <w:sz w:val="24"/>
          <w:szCs w:val="24"/>
        </w:rPr>
      </w:pPr>
      <w:r w:rsidRPr="00E95BC6">
        <w:rPr>
          <w:rFonts w:ascii="Times New Roman" w:hAnsi="Times New Roman" w:cs="Times New Roman"/>
          <w:bCs/>
          <w:sz w:val="24"/>
          <w:szCs w:val="24"/>
        </w:rPr>
        <w:t>V § 5 ods. 2 sa za slová „(ďalej len „organizátor“),“ vkladajú slová „poskytovateľov, ktorí prevádzkujú mobilné odberové miesta, poskytovateľov, ktorí prevádzkujú epidemiologické ambulancie</w:t>
      </w:r>
      <w:r w:rsidR="00C835F0" w:rsidRPr="00E95BC6">
        <w:rPr>
          <w:rFonts w:ascii="Times New Roman" w:hAnsi="Times New Roman" w:cs="Times New Roman"/>
          <w:bCs/>
          <w:sz w:val="24"/>
          <w:szCs w:val="24"/>
        </w:rPr>
        <w:t>,</w:t>
      </w:r>
      <w:r w:rsidR="00A5495B" w:rsidRPr="00E95BC6">
        <w:rPr>
          <w:rFonts w:ascii="Times New Roman" w:hAnsi="Times New Roman" w:cs="Times New Roman"/>
          <w:bCs/>
          <w:sz w:val="24"/>
          <w:szCs w:val="24"/>
        </w:rPr>
        <w:t xml:space="preserve"> </w:t>
      </w:r>
      <w:r w:rsidR="00607AFC" w:rsidRPr="00E95BC6">
        <w:rPr>
          <w:rFonts w:ascii="Times New Roman" w:hAnsi="Times New Roman" w:cs="Times New Roman"/>
          <w:bCs/>
          <w:sz w:val="24"/>
          <w:szCs w:val="24"/>
        </w:rPr>
        <w:t xml:space="preserve">poskytovateľov, ktorí prevádzkujú </w:t>
      </w:r>
      <w:r w:rsidR="00AA7954" w:rsidRPr="00E95BC6">
        <w:rPr>
          <w:rFonts w:ascii="Times New Roman" w:hAnsi="Times New Roman" w:cs="Times New Roman"/>
          <w:bCs/>
          <w:sz w:val="24"/>
          <w:szCs w:val="24"/>
        </w:rPr>
        <w:t>ambulanciu pevnej ambulantnej pohotovostnej služby</w:t>
      </w:r>
      <w:r w:rsidR="00A5495B" w:rsidRPr="00E95BC6">
        <w:rPr>
          <w:rFonts w:ascii="Times New Roman" w:hAnsi="Times New Roman" w:cs="Times New Roman"/>
          <w:bCs/>
          <w:sz w:val="24"/>
          <w:szCs w:val="24"/>
        </w:rPr>
        <w:t xml:space="preserve"> pre dospelých</w:t>
      </w:r>
      <w:r w:rsidR="00607AFC" w:rsidRPr="00E95BC6">
        <w:rPr>
          <w:rFonts w:ascii="Times New Roman" w:hAnsi="Times New Roman" w:cs="Times New Roman"/>
          <w:bCs/>
          <w:sz w:val="24"/>
          <w:szCs w:val="24"/>
        </w:rPr>
        <w:t>, ktor</w:t>
      </w:r>
      <w:r w:rsidR="009413C5" w:rsidRPr="00E95BC6">
        <w:rPr>
          <w:rFonts w:ascii="Times New Roman" w:hAnsi="Times New Roman" w:cs="Times New Roman"/>
          <w:bCs/>
          <w:sz w:val="24"/>
          <w:szCs w:val="24"/>
        </w:rPr>
        <w:t>ým</w:t>
      </w:r>
      <w:r w:rsidR="00607AFC" w:rsidRPr="00E95BC6">
        <w:rPr>
          <w:rFonts w:ascii="Times New Roman" w:hAnsi="Times New Roman" w:cs="Times New Roman"/>
          <w:bCs/>
          <w:sz w:val="24"/>
          <w:szCs w:val="24"/>
        </w:rPr>
        <w:t xml:space="preserve"> bolo vydané rozhodnutie o dočasnej zmene povolenia na prevádzkovanie ambulancie pevnej ambulantnej pohotovostnej služby (ďalej len „dočasná epidemiologická ambulancia</w:t>
      </w:r>
      <w:r w:rsidR="00AA7954" w:rsidRPr="00E95BC6">
        <w:rPr>
          <w:rFonts w:ascii="Times New Roman" w:hAnsi="Times New Roman" w:cs="Times New Roman"/>
          <w:bCs/>
          <w:sz w:val="24"/>
          <w:szCs w:val="24"/>
        </w:rPr>
        <w:t xml:space="preserve"> pre dospelých</w:t>
      </w:r>
      <w:r w:rsidR="00607AFC" w:rsidRPr="00E95BC6">
        <w:rPr>
          <w:rFonts w:ascii="Times New Roman" w:hAnsi="Times New Roman" w:cs="Times New Roman"/>
          <w:bCs/>
          <w:sz w:val="24"/>
          <w:szCs w:val="24"/>
        </w:rPr>
        <w:t>“)</w:t>
      </w:r>
      <w:r w:rsidR="00AA7954" w:rsidRPr="00E95BC6">
        <w:rPr>
          <w:rFonts w:ascii="Times New Roman" w:hAnsi="Times New Roman" w:cs="Times New Roman"/>
          <w:bCs/>
          <w:sz w:val="24"/>
          <w:szCs w:val="24"/>
        </w:rPr>
        <w:t>, poskytovateľov, ktorí prevádzkujú ambulanciu pevnej ambulantnej pohotovostnej služby pre deti a dorast, ktor</w:t>
      </w:r>
      <w:r w:rsidR="009413C5" w:rsidRPr="00E95BC6">
        <w:rPr>
          <w:rFonts w:ascii="Times New Roman" w:hAnsi="Times New Roman" w:cs="Times New Roman"/>
          <w:bCs/>
          <w:sz w:val="24"/>
          <w:szCs w:val="24"/>
        </w:rPr>
        <w:t>ým</w:t>
      </w:r>
      <w:r w:rsidR="00AA7954" w:rsidRPr="00E95BC6">
        <w:rPr>
          <w:rFonts w:ascii="Times New Roman" w:hAnsi="Times New Roman" w:cs="Times New Roman"/>
          <w:bCs/>
          <w:sz w:val="24"/>
          <w:szCs w:val="24"/>
        </w:rPr>
        <w:t xml:space="preserve"> bolo vydané rozhodnutie o dočasnej zmene povolenia na prevádzkovanie ambulancie pevnej ambulantnej pohotovostnej služby (ďalej len „dočasná epidemiologická ambulancia pre deti a dorast“)</w:t>
      </w:r>
      <w:r w:rsidRPr="00E95BC6">
        <w:rPr>
          <w:rFonts w:ascii="Times New Roman" w:hAnsi="Times New Roman" w:cs="Times New Roman"/>
          <w:bCs/>
          <w:sz w:val="24"/>
          <w:szCs w:val="24"/>
        </w:rPr>
        <w:t>“.</w:t>
      </w:r>
    </w:p>
    <w:p w14:paraId="7D643479" w14:textId="77777777" w:rsidR="009E5A8D" w:rsidRPr="00E95BC6" w:rsidRDefault="009E5A8D" w:rsidP="009E5A8D">
      <w:pPr>
        <w:pStyle w:val="Odsekzoznamu"/>
        <w:spacing w:after="0" w:line="240" w:lineRule="auto"/>
        <w:ind w:left="360"/>
        <w:rPr>
          <w:rFonts w:ascii="Times New Roman" w:hAnsi="Times New Roman" w:cs="Times New Roman"/>
          <w:bCs/>
          <w:sz w:val="24"/>
          <w:szCs w:val="24"/>
        </w:rPr>
      </w:pPr>
    </w:p>
    <w:p w14:paraId="083DF754" w14:textId="0086768A" w:rsidR="009E5A8D" w:rsidRPr="00E95BC6" w:rsidRDefault="009E5A8D" w:rsidP="00E06A90">
      <w:pPr>
        <w:pStyle w:val="Odsekzoznamu"/>
        <w:numPr>
          <w:ilvl w:val="0"/>
          <w:numId w:val="9"/>
        </w:numPr>
        <w:spacing w:after="0" w:line="240" w:lineRule="auto"/>
        <w:rPr>
          <w:rFonts w:ascii="Times New Roman" w:hAnsi="Times New Roman" w:cs="Times New Roman"/>
          <w:bCs/>
          <w:sz w:val="24"/>
          <w:szCs w:val="24"/>
        </w:rPr>
      </w:pPr>
      <w:r w:rsidRPr="00E95BC6">
        <w:rPr>
          <w:rFonts w:ascii="Times New Roman" w:hAnsi="Times New Roman" w:cs="Times New Roman"/>
          <w:bCs/>
          <w:sz w:val="24"/>
          <w:szCs w:val="24"/>
        </w:rPr>
        <w:t xml:space="preserve">V § 7 ods. 2 sa </w:t>
      </w:r>
      <w:r w:rsidR="00CC79EC" w:rsidRPr="00E95BC6">
        <w:rPr>
          <w:rFonts w:ascii="Times New Roman" w:hAnsi="Times New Roman" w:cs="Times New Roman"/>
          <w:bCs/>
          <w:sz w:val="24"/>
          <w:szCs w:val="24"/>
        </w:rPr>
        <w:t xml:space="preserve">za slová „na základe povolenia“ vkladajú slová </w:t>
      </w:r>
      <w:r w:rsidRPr="00E95BC6">
        <w:rPr>
          <w:rFonts w:ascii="Times New Roman" w:hAnsi="Times New Roman" w:cs="Times New Roman"/>
          <w:bCs/>
          <w:sz w:val="24"/>
          <w:szCs w:val="24"/>
        </w:rPr>
        <w:t>„</w:t>
      </w:r>
      <w:r w:rsidRPr="00E95BC6">
        <w:rPr>
          <w:rFonts w:ascii="Times New Roman" w:hAnsi="Times New Roman" w:cs="Times New Roman"/>
          <w:sz w:val="24"/>
          <w:szCs w:val="24"/>
        </w:rPr>
        <w:t>alebo rozhodnutia o zriadení mobilného odberového miesta“.</w:t>
      </w:r>
      <w:r w:rsidRPr="00E95BC6">
        <w:rPr>
          <w:rFonts w:ascii="Times New Roman" w:hAnsi="Times New Roman" w:cs="Times New Roman"/>
          <w:bCs/>
          <w:sz w:val="24"/>
          <w:szCs w:val="24"/>
        </w:rPr>
        <w:t xml:space="preserve"> </w:t>
      </w:r>
    </w:p>
    <w:p w14:paraId="4C45FE3F" w14:textId="77777777" w:rsidR="009E5A8D" w:rsidRPr="00E95BC6" w:rsidRDefault="009E5A8D" w:rsidP="009E5A8D">
      <w:pPr>
        <w:pStyle w:val="Odsekzoznamu"/>
        <w:rPr>
          <w:rFonts w:ascii="Times New Roman" w:hAnsi="Times New Roman" w:cs="Times New Roman"/>
          <w:bCs/>
          <w:sz w:val="24"/>
          <w:szCs w:val="24"/>
        </w:rPr>
      </w:pPr>
    </w:p>
    <w:p w14:paraId="3437A196" w14:textId="3EC62D80" w:rsidR="009E5A8D" w:rsidRPr="00E95BC6" w:rsidRDefault="009E5A8D" w:rsidP="00E06A90">
      <w:pPr>
        <w:pStyle w:val="Odsekzoznamu"/>
        <w:numPr>
          <w:ilvl w:val="0"/>
          <w:numId w:val="9"/>
        </w:numPr>
        <w:spacing w:after="0" w:line="240" w:lineRule="auto"/>
        <w:jc w:val="left"/>
        <w:rPr>
          <w:rFonts w:ascii="Times New Roman" w:hAnsi="Times New Roman" w:cs="Times New Roman"/>
          <w:bCs/>
          <w:sz w:val="24"/>
          <w:szCs w:val="24"/>
        </w:rPr>
      </w:pPr>
      <w:r w:rsidRPr="00E95BC6">
        <w:rPr>
          <w:rFonts w:ascii="Times New Roman" w:hAnsi="Times New Roman" w:cs="Times New Roman"/>
          <w:bCs/>
          <w:sz w:val="24"/>
          <w:szCs w:val="24"/>
        </w:rPr>
        <w:t xml:space="preserve">§ 7 ods. 3 sa písmeno a) dopĺňa šiestym </w:t>
      </w:r>
      <w:r w:rsidR="00607AFC" w:rsidRPr="00E95BC6">
        <w:rPr>
          <w:rFonts w:ascii="Times New Roman" w:hAnsi="Times New Roman" w:cs="Times New Roman"/>
          <w:bCs/>
          <w:sz w:val="24"/>
          <w:szCs w:val="24"/>
        </w:rPr>
        <w:t>a </w:t>
      </w:r>
      <w:r w:rsidR="00C835F0" w:rsidRPr="00E95BC6">
        <w:rPr>
          <w:rFonts w:ascii="Times New Roman" w:hAnsi="Times New Roman" w:cs="Times New Roman"/>
          <w:bCs/>
          <w:sz w:val="24"/>
          <w:szCs w:val="24"/>
        </w:rPr>
        <w:t xml:space="preserve">siedmym </w:t>
      </w:r>
      <w:r w:rsidRPr="00E95BC6">
        <w:rPr>
          <w:rFonts w:ascii="Times New Roman" w:hAnsi="Times New Roman" w:cs="Times New Roman"/>
          <w:bCs/>
          <w:sz w:val="24"/>
          <w:szCs w:val="24"/>
        </w:rPr>
        <w:t>bodom, ktor</w:t>
      </w:r>
      <w:r w:rsidR="00A8056F" w:rsidRPr="00E95BC6">
        <w:rPr>
          <w:rFonts w:ascii="Times New Roman" w:hAnsi="Times New Roman" w:cs="Times New Roman"/>
          <w:bCs/>
          <w:sz w:val="24"/>
          <w:szCs w:val="24"/>
        </w:rPr>
        <w:t>é</w:t>
      </w:r>
      <w:r w:rsidRPr="00E95BC6">
        <w:rPr>
          <w:rFonts w:ascii="Times New Roman" w:hAnsi="Times New Roman" w:cs="Times New Roman"/>
          <w:bCs/>
          <w:sz w:val="24"/>
          <w:szCs w:val="24"/>
        </w:rPr>
        <w:t xml:space="preserve"> zn</w:t>
      </w:r>
      <w:r w:rsidR="00A8056F" w:rsidRPr="00E95BC6">
        <w:rPr>
          <w:rFonts w:ascii="Times New Roman" w:hAnsi="Times New Roman" w:cs="Times New Roman"/>
          <w:bCs/>
          <w:sz w:val="24"/>
          <w:szCs w:val="24"/>
        </w:rPr>
        <w:t>ejú</w:t>
      </w:r>
      <w:r w:rsidRPr="00E95BC6">
        <w:rPr>
          <w:rFonts w:ascii="Times New Roman" w:hAnsi="Times New Roman" w:cs="Times New Roman"/>
          <w:bCs/>
          <w:sz w:val="24"/>
          <w:szCs w:val="24"/>
        </w:rPr>
        <w:t>:</w:t>
      </w:r>
    </w:p>
    <w:p w14:paraId="553EC425" w14:textId="77777777" w:rsidR="00607AFC" w:rsidRPr="00E95BC6" w:rsidRDefault="009E5A8D" w:rsidP="009E5A8D">
      <w:pPr>
        <w:pStyle w:val="Odsekzoznamu"/>
        <w:spacing w:after="0" w:line="240" w:lineRule="auto"/>
        <w:ind w:left="360"/>
        <w:jc w:val="left"/>
        <w:rPr>
          <w:rFonts w:ascii="Times New Roman" w:hAnsi="Times New Roman" w:cs="Times New Roman"/>
          <w:bCs/>
          <w:sz w:val="24"/>
          <w:szCs w:val="24"/>
        </w:rPr>
      </w:pPr>
      <w:r w:rsidRPr="00E95BC6">
        <w:rPr>
          <w:rFonts w:ascii="Times New Roman" w:hAnsi="Times New Roman" w:cs="Times New Roman"/>
          <w:bCs/>
          <w:sz w:val="24"/>
          <w:szCs w:val="24"/>
        </w:rPr>
        <w:t>„6. mobilné odberové miesto</w:t>
      </w:r>
      <w:r w:rsidR="00607AFC" w:rsidRPr="00E95BC6">
        <w:rPr>
          <w:rFonts w:ascii="Times New Roman" w:hAnsi="Times New Roman" w:cs="Times New Roman"/>
          <w:bCs/>
          <w:sz w:val="24"/>
          <w:szCs w:val="24"/>
        </w:rPr>
        <w:t>,</w:t>
      </w:r>
    </w:p>
    <w:p w14:paraId="63F7924F" w14:textId="53CC67EF" w:rsidR="00AA7954" w:rsidRPr="00E95BC6" w:rsidRDefault="00607AFC" w:rsidP="009E5A8D">
      <w:pPr>
        <w:pStyle w:val="Odsekzoznamu"/>
        <w:spacing w:after="0" w:line="240" w:lineRule="auto"/>
        <w:ind w:left="360"/>
        <w:jc w:val="left"/>
        <w:rPr>
          <w:rFonts w:ascii="Times New Roman" w:hAnsi="Times New Roman" w:cs="Times New Roman"/>
          <w:bCs/>
          <w:sz w:val="24"/>
          <w:szCs w:val="24"/>
        </w:rPr>
      </w:pPr>
      <w:r w:rsidRPr="00E95BC6">
        <w:rPr>
          <w:rFonts w:ascii="Times New Roman" w:hAnsi="Times New Roman" w:cs="Times New Roman"/>
          <w:bCs/>
          <w:sz w:val="24"/>
          <w:szCs w:val="24"/>
        </w:rPr>
        <w:t>7. epidemiologická ambulancia</w:t>
      </w:r>
      <w:r w:rsidR="00FC7024" w:rsidRPr="00E95BC6">
        <w:rPr>
          <w:rFonts w:ascii="Times New Roman" w:hAnsi="Times New Roman" w:cs="Times New Roman"/>
          <w:bCs/>
          <w:sz w:val="24"/>
          <w:szCs w:val="24"/>
        </w:rPr>
        <w:t>,</w:t>
      </w:r>
    </w:p>
    <w:p w14:paraId="0AE606AE" w14:textId="77777777" w:rsidR="00FC7024" w:rsidRPr="00E95BC6" w:rsidRDefault="00FC7024" w:rsidP="00FC7024">
      <w:pPr>
        <w:pStyle w:val="Odsekzoznamu"/>
        <w:spacing w:after="0" w:line="240" w:lineRule="auto"/>
        <w:ind w:left="360"/>
        <w:jc w:val="left"/>
        <w:rPr>
          <w:rFonts w:ascii="Times New Roman" w:hAnsi="Times New Roman" w:cs="Times New Roman"/>
          <w:bCs/>
          <w:sz w:val="24"/>
          <w:szCs w:val="24"/>
        </w:rPr>
      </w:pPr>
      <w:r w:rsidRPr="00E95BC6">
        <w:rPr>
          <w:rFonts w:ascii="Times New Roman" w:hAnsi="Times New Roman" w:cs="Times New Roman"/>
          <w:bCs/>
          <w:sz w:val="24"/>
          <w:szCs w:val="24"/>
        </w:rPr>
        <w:t>7a. epidemiologická ambulancia pre dospelých,</w:t>
      </w:r>
    </w:p>
    <w:p w14:paraId="785AC780" w14:textId="77777777" w:rsidR="00C835F0" w:rsidRPr="00E95BC6" w:rsidRDefault="00FC7024" w:rsidP="009E5A8D">
      <w:pPr>
        <w:pStyle w:val="Odsekzoznamu"/>
        <w:spacing w:after="0" w:line="240" w:lineRule="auto"/>
        <w:ind w:left="360"/>
        <w:jc w:val="left"/>
        <w:rPr>
          <w:rFonts w:ascii="Times New Roman" w:hAnsi="Times New Roman" w:cs="Times New Roman"/>
          <w:bCs/>
          <w:sz w:val="24"/>
          <w:szCs w:val="24"/>
        </w:rPr>
      </w:pPr>
      <w:r w:rsidRPr="00E95BC6">
        <w:rPr>
          <w:rFonts w:ascii="Times New Roman" w:hAnsi="Times New Roman" w:cs="Times New Roman"/>
          <w:bCs/>
          <w:sz w:val="24"/>
          <w:szCs w:val="24"/>
        </w:rPr>
        <w:t>7b. epidemiologická ambulancia pre deti a dorast.“.</w:t>
      </w:r>
    </w:p>
    <w:p w14:paraId="54899693" w14:textId="77777777" w:rsidR="00A36439" w:rsidRPr="00E95BC6" w:rsidRDefault="00A36439" w:rsidP="009E5A8D">
      <w:pPr>
        <w:pStyle w:val="Odsekzoznamu"/>
        <w:spacing w:after="0" w:line="240" w:lineRule="auto"/>
        <w:ind w:left="360"/>
        <w:jc w:val="left"/>
        <w:rPr>
          <w:rFonts w:ascii="Times New Roman" w:hAnsi="Times New Roman" w:cs="Times New Roman"/>
          <w:bCs/>
          <w:sz w:val="24"/>
          <w:szCs w:val="24"/>
        </w:rPr>
      </w:pPr>
    </w:p>
    <w:p w14:paraId="3D625726" w14:textId="33A173C7" w:rsidR="009E5A8D" w:rsidRPr="00E95BC6" w:rsidRDefault="009E5A8D" w:rsidP="00E06A90">
      <w:pPr>
        <w:pStyle w:val="Odsekzoznamu"/>
        <w:numPr>
          <w:ilvl w:val="0"/>
          <w:numId w:val="9"/>
        </w:numPr>
        <w:spacing w:after="0" w:line="240" w:lineRule="auto"/>
        <w:rPr>
          <w:rFonts w:ascii="Times New Roman" w:hAnsi="Times New Roman"/>
          <w:sz w:val="24"/>
          <w:szCs w:val="24"/>
        </w:rPr>
      </w:pPr>
      <w:r w:rsidRPr="00E95BC6">
        <w:rPr>
          <w:rFonts w:ascii="Times New Roman" w:hAnsi="Times New Roman"/>
          <w:sz w:val="24"/>
          <w:szCs w:val="24"/>
        </w:rPr>
        <w:t xml:space="preserve">V § 8 </w:t>
      </w:r>
      <w:r w:rsidR="00172F39" w:rsidRPr="00E95BC6">
        <w:rPr>
          <w:rFonts w:ascii="Times New Roman" w:hAnsi="Times New Roman"/>
          <w:sz w:val="24"/>
          <w:szCs w:val="24"/>
        </w:rPr>
        <w:t xml:space="preserve">ods. 2 </w:t>
      </w:r>
      <w:r w:rsidRPr="00E95BC6">
        <w:rPr>
          <w:rFonts w:ascii="Times New Roman" w:hAnsi="Times New Roman"/>
          <w:sz w:val="24"/>
          <w:szCs w:val="24"/>
        </w:rPr>
        <w:t>sa slová „piateho bodu“ nahrádzajú slovami „piateho a</w:t>
      </w:r>
      <w:r w:rsidR="00C835F0" w:rsidRPr="00E95BC6">
        <w:rPr>
          <w:rFonts w:ascii="Times New Roman" w:hAnsi="Times New Roman"/>
          <w:sz w:val="24"/>
          <w:szCs w:val="24"/>
        </w:rPr>
        <w:t>ž</w:t>
      </w:r>
      <w:r w:rsidRPr="00E95BC6">
        <w:rPr>
          <w:rFonts w:ascii="Times New Roman" w:hAnsi="Times New Roman"/>
          <w:sz w:val="24"/>
          <w:szCs w:val="24"/>
        </w:rPr>
        <w:t xml:space="preserve"> </w:t>
      </w:r>
      <w:r w:rsidR="00C835F0" w:rsidRPr="00E95BC6">
        <w:rPr>
          <w:rFonts w:ascii="Times New Roman" w:hAnsi="Times New Roman"/>
          <w:sz w:val="24"/>
          <w:szCs w:val="24"/>
        </w:rPr>
        <w:t>siedmeho</w:t>
      </w:r>
      <w:r w:rsidRPr="00E95BC6">
        <w:rPr>
          <w:rFonts w:ascii="Times New Roman" w:hAnsi="Times New Roman"/>
          <w:sz w:val="24"/>
          <w:szCs w:val="24"/>
        </w:rPr>
        <w:t xml:space="preserve"> bodu“. </w:t>
      </w:r>
    </w:p>
    <w:p w14:paraId="00B62D2B" w14:textId="77777777" w:rsidR="009E5A8D" w:rsidRPr="00E95BC6" w:rsidRDefault="009E5A8D" w:rsidP="009E5A8D">
      <w:pPr>
        <w:pStyle w:val="Odsekzoznamu"/>
        <w:spacing w:after="0" w:line="240" w:lineRule="auto"/>
        <w:ind w:left="360"/>
        <w:rPr>
          <w:rFonts w:ascii="Times New Roman" w:hAnsi="Times New Roman" w:cs="Times New Roman"/>
          <w:bCs/>
          <w:sz w:val="24"/>
          <w:szCs w:val="24"/>
        </w:rPr>
      </w:pPr>
    </w:p>
    <w:p w14:paraId="67EF6E5C" w14:textId="3D16C6A3" w:rsidR="009E5A8D" w:rsidRPr="00E95BC6" w:rsidRDefault="009E5A8D" w:rsidP="00652086">
      <w:pPr>
        <w:pStyle w:val="Odsekzoznamu"/>
        <w:numPr>
          <w:ilvl w:val="0"/>
          <w:numId w:val="9"/>
        </w:numPr>
        <w:spacing w:after="0" w:line="240" w:lineRule="auto"/>
        <w:rPr>
          <w:rFonts w:ascii="Times New Roman" w:hAnsi="Times New Roman" w:cs="Times New Roman"/>
          <w:bCs/>
          <w:sz w:val="24"/>
          <w:szCs w:val="24"/>
        </w:rPr>
      </w:pPr>
      <w:r w:rsidRPr="00E95BC6">
        <w:rPr>
          <w:rFonts w:ascii="Times New Roman" w:hAnsi="Times New Roman" w:cs="Times New Roman"/>
          <w:bCs/>
          <w:iCs/>
          <w:sz w:val="24"/>
          <w:szCs w:val="24"/>
        </w:rPr>
        <w:t>V § 10 ods. 3 sa za slová</w:t>
      </w:r>
      <w:r w:rsidRPr="00E95BC6">
        <w:rPr>
          <w:sz w:val="24"/>
          <w:szCs w:val="24"/>
        </w:rPr>
        <w:t xml:space="preserve"> „</w:t>
      </w:r>
      <w:r w:rsidRPr="00E95BC6">
        <w:rPr>
          <w:rFonts w:ascii="Times New Roman" w:hAnsi="Times New Roman" w:cs="Times New Roman"/>
          <w:bCs/>
          <w:iCs/>
          <w:sz w:val="24"/>
          <w:szCs w:val="24"/>
        </w:rPr>
        <w:t>ambulantnej pohotovostnej služby“ vkladá čiarka a slová „poskytovanie zdravotnej starostlivosti v mobilnom odberovom mieste</w:t>
      </w:r>
      <w:r w:rsidR="004A34C8" w:rsidRPr="00E95BC6">
        <w:rPr>
          <w:rFonts w:ascii="Times New Roman" w:hAnsi="Times New Roman" w:cs="Times New Roman"/>
          <w:bCs/>
          <w:iCs/>
          <w:sz w:val="24"/>
          <w:szCs w:val="24"/>
        </w:rPr>
        <w:t>, poskytovanie zdravotnej starostlivosti v</w:t>
      </w:r>
      <w:r w:rsidR="00BA0404" w:rsidRPr="00E95BC6">
        <w:rPr>
          <w:rFonts w:ascii="Times New Roman" w:hAnsi="Times New Roman" w:cs="Times New Roman"/>
          <w:bCs/>
          <w:iCs/>
          <w:sz w:val="24"/>
          <w:szCs w:val="24"/>
        </w:rPr>
        <w:t> </w:t>
      </w:r>
      <w:r w:rsidR="004A34C8" w:rsidRPr="00E95BC6">
        <w:rPr>
          <w:rFonts w:ascii="Times New Roman" w:hAnsi="Times New Roman" w:cs="Times New Roman"/>
          <w:bCs/>
          <w:iCs/>
          <w:sz w:val="24"/>
          <w:szCs w:val="24"/>
        </w:rPr>
        <w:t>epidemiologickej</w:t>
      </w:r>
      <w:r w:rsidR="00BA0404" w:rsidRPr="00E95BC6">
        <w:rPr>
          <w:rFonts w:ascii="Times New Roman" w:hAnsi="Times New Roman" w:cs="Times New Roman"/>
          <w:bCs/>
          <w:iCs/>
          <w:sz w:val="24"/>
          <w:szCs w:val="24"/>
        </w:rPr>
        <w:t xml:space="preserve"> ambulancii</w:t>
      </w:r>
      <w:r w:rsidR="004A34C8" w:rsidRPr="00E95BC6">
        <w:rPr>
          <w:rFonts w:ascii="Times New Roman" w:hAnsi="Times New Roman" w:cs="Times New Roman"/>
          <w:bCs/>
          <w:iCs/>
          <w:sz w:val="24"/>
          <w:szCs w:val="24"/>
        </w:rPr>
        <w:t>, poskytovanie zdravotnej starostlivosti v dočasnej epidemiologickej ambulancii</w:t>
      </w:r>
      <w:r w:rsidR="00652086" w:rsidRPr="00E95BC6">
        <w:t xml:space="preserve"> </w:t>
      </w:r>
      <w:r w:rsidR="00652086" w:rsidRPr="00E95BC6">
        <w:rPr>
          <w:rFonts w:ascii="Times New Roman" w:hAnsi="Times New Roman" w:cs="Times New Roman"/>
          <w:bCs/>
          <w:iCs/>
          <w:sz w:val="24"/>
          <w:szCs w:val="24"/>
        </w:rPr>
        <w:t>pre dospelých a v dočasnej epidemiologickej ambulancii pre deti a dorast</w:t>
      </w:r>
      <w:r w:rsidR="00E33CA6" w:rsidRPr="00E95BC6">
        <w:rPr>
          <w:rFonts w:ascii="Times New Roman" w:hAnsi="Times New Roman" w:cs="Times New Roman"/>
          <w:bCs/>
          <w:iCs/>
          <w:sz w:val="24"/>
          <w:szCs w:val="24"/>
        </w:rPr>
        <w:t>“.</w:t>
      </w:r>
    </w:p>
    <w:p w14:paraId="6769B1E9" w14:textId="77777777" w:rsidR="009E5A8D" w:rsidRPr="00E95BC6" w:rsidRDefault="009E5A8D" w:rsidP="009E5A8D">
      <w:pPr>
        <w:pStyle w:val="Odsekzoznamu"/>
        <w:rPr>
          <w:rFonts w:ascii="Times New Roman" w:hAnsi="Times New Roman" w:cs="Times New Roman"/>
          <w:sz w:val="24"/>
          <w:szCs w:val="24"/>
        </w:rPr>
      </w:pPr>
    </w:p>
    <w:p w14:paraId="5CDB31ED" w14:textId="77777777" w:rsidR="004A34C8" w:rsidRPr="00E95BC6" w:rsidRDefault="004A34C8" w:rsidP="004A34C8">
      <w:pPr>
        <w:pStyle w:val="Odsekzoznamu"/>
        <w:numPr>
          <w:ilvl w:val="0"/>
          <w:numId w:val="9"/>
        </w:numPr>
        <w:spacing w:after="0" w:line="240" w:lineRule="auto"/>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V § 11 sa odsek 1 dopĺňa písmenom h), ktoré znie:</w:t>
      </w:r>
    </w:p>
    <w:p w14:paraId="60173BB8" w14:textId="77777777" w:rsidR="004A34C8" w:rsidRPr="00E95BC6" w:rsidRDefault="004A34C8" w:rsidP="00230D7F">
      <w:pPr>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„h) epidemiologickej ambulancie.“.</w:t>
      </w:r>
    </w:p>
    <w:p w14:paraId="765AEDE3" w14:textId="77777777" w:rsidR="004A34C8" w:rsidRPr="00E95BC6" w:rsidRDefault="004A34C8" w:rsidP="00230D7F">
      <w:pPr>
        <w:spacing w:after="0" w:line="240" w:lineRule="auto"/>
        <w:ind w:left="360"/>
        <w:rPr>
          <w:rFonts w:ascii="Times New Roman" w:hAnsi="Times New Roman" w:cs="Times New Roman"/>
          <w:sz w:val="24"/>
          <w:szCs w:val="24"/>
        </w:rPr>
      </w:pPr>
    </w:p>
    <w:p w14:paraId="19651AD3" w14:textId="77777777" w:rsidR="00270F07" w:rsidRPr="00E95BC6" w:rsidRDefault="00E33CA6" w:rsidP="00E06A90">
      <w:pPr>
        <w:pStyle w:val="Odsekzoznamu"/>
        <w:numPr>
          <w:ilvl w:val="0"/>
          <w:numId w:val="9"/>
        </w:numPr>
        <w:spacing w:after="0" w:line="240" w:lineRule="auto"/>
        <w:rPr>
          <w:rFonts w:ascii="Times New Roman" w:eastAsia="Times New Roman" w:hAnsi="Times New Roman" w:cs="Times New Roman"/>
          <w:sz w:val="24"/>
          <w:szCs w:val="24"/>
          <w:lang w:eastAsia="sk-SK"/>
        </w:rPr>
      </w:pPr>
      <w:r w:rsidRPr="00E95BC6">
        <w:rPr>
          <w:rFonts w:ascii="Times New Roman" w:hAnsi="Times New Roman" w:cs="Times New Roman"/>
          <w:sz w:val="24"/>
          <w:szCs w:val="24"/>
        </w:rPr>
        <w:t>§ 11 sa dopĺňa odsekom 5, ktorý znie:</w:t>
      </w:r>
    </w:p>
    <w:p w14:paraId="05E43B04" w14:textId="79FA13DA" w:rsidR="00C835F0" w:rsidRPr="00E95BC6" w:rsidRDefault="00E33CA6" w:rsidP="00BA0404">
      <w:pPr>
        <w:pStyle w:val="Odsekzoznamu"/>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„(5) Regionálny úrad verejného zdravotníctva vydáva povolenie na prevádzkovanie mobilného odberového miesta.</w:t>
      </w:r>
      <w:r w:rsidR="00A53D8A" w:rsidRPr="00E95BC6">
        <w:rPr>
          <w:rFonts w:ascii="Times New Roman" w:eastAsia="Times New Roman" w:hAnsi="Times New Roman" w:cs="Times New Roman"/>
          <w:sz w:val="24"/>
          <w:szCs w:val="24"/>
          <w:lang w:eastAsia="sk-SK"/>
        </w:rPr>
        <w:t>“.</w:t>
      </w:r>
    </w:p>
    <w:p w14:paraId="25382556" w14:textId="77777777" w:rsidR="00C835F0" w:rsidRPr="00E95BC6" w:rsidRDefault="00C835F0" w:rsidP="00BA0404">
      <w:pPr>
        <w:pStyle w:val="Odsekzoznamu"/>
        <w:ind w:left="360"/>
        <w:rPr>
          <w:rFonts w:ascii="Times New Roman" w:eastAsia="Times New Roman" w:hAnsi="Times New Roman" w:cs="Times New Roman"/>
          <w:sz w:val="24"/>
          <w:szCs w:val="24"/>
          <w:lang w:eastAsia="sk-SK"/>
        </w:rPr>
      </w:pPr>
    </w:p>
    <w:p w14:paraId="458C5E98" w14:textId="55C198CD" w:rsidR="009413C5" w:rsidRPr="00E95BC6" w:rsidRDefault="009413C5" w:rsidP="00652086">
      <w:pPr>
        <w:pStyle w:val="Odsekzoznamu"/>
        <w:numPr>
          <w:ilvl w:val="0"/>
          <w:numId w:val="9"/>
        </w:numPr>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V § 12 ods. 1 sa slová „úrad pre dohľad alebo“ nahrádzajú slovami „úrad pre dohľad, regionálny úrad verejného zdravotníctva alebo“.</w:t>
      </w:r>
    </w:p>
    <w:p w14:paraId="734AAC2C" w14:textId="77777777" w:rsidR="009413C5" w:rsidRPr="00E95BC6" w:rsidRDefault="009413C5" w:rsidP="00652086">
      <w:pPr>
        <w:pStyle w:val="Odsekzoznamu"/>
        <w:ind w:left="360"/>
        <w:rPr>
          <w:rFonts w:ascii="Times New Roman" w:eastAsia="Times New Roman" w:hAnsi="Times New Roman" w:cs="Times New Roman"/>
          <w:sz w:val="24"/>
          <w:szCs w:val="24"/>
          <w:lang w:eastAsia="sk-SK"/>
        </w:rPr>
      </w:pPr>
    </w:p>
    <w:p w14:paraId="3D37EA20" w14:textId="69C9EA38" w:rsidR="00716E1B" w:rsidRPr="00E95BC6" w:rsidRDefault="00716E1B" w:rsidP="00E06A90">
      <w:pPr>
        <w:pStyle w:val="Odsekzoznamu"/>
        <w:numPr>
          <w:ilvl w:val="0"/>
          <w:numId w:val="9"/>
        </w:numPr>
        <w:spacing w:after="0" w:line="240" w:lineRule="auto"/>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12 sa dopĺňa odsekm</w:t>
      </w:r>
      <w:r w:rsidR="00AD6AE1" w:rsidRPr="00E95BC6">
        <w:rPr>
          <w:rFonts w:ascii="Times New Roman" w:eastAsia="Times New Roman" w:hAnsi="Times New Roman" w:cs="Times New Roman"/>
          <w:sz w:val="24"/>
          <w:szCs w:val="24"/>
          <w:lang w:eastAsia="sk-SK"/>
        </w:rPr>
        <w:t>i</w:t>
      </w:r>
      <w:r w:rsidRPr="00E95BC6">
        <w:rPr>
          <w:rFonts w:ascii="Times New Roman" w:eastAsia="Times New Roman" w:hAnsi="Times New Roman" w:cs="Times New Roman"/>
          <w:sz w:val="24"/>
          <w:szCs w:val="24"/>
          <w:lang w:eastAsia="sk-SK"/>
        </w:rPr>
        <w:t xml:space="preserve"> 18</w:t>
      </w:r>
      <w:r w:rsidR="00AD6AE1" w:rsidRPr="00E95BC6">
        <w:rPr>
          <w:rFonts w:ascii="Times New Roman" w:eastAsia="Times New Roman" w:hAnsi="Times New Roman" w:cs="Times New Roman"/>
          <w:sz w:val="24"/>
          <w:szCs w:val="24"/>
          <w:lang w:eastAsia="sk-SK"/>
        </w:rPr>
        <w:t xml:space="preserve"> a 19</w:t>
      </w:r>
      <w:r w:rsidRPr="00E95BC6">
        <w:rPr>
          <w:rFonts w:ascii="Times New Roman" w:eastAsia="Times New Roman" w:hAnsi="Times New Roman" w:cs="Times New Roman"/>
          <w:sz w:val="24"/>
          <w:szCs w:val="24"/>
          <w:lang w:eastAsia="sk-SK"/>
        </w:rPr>
        <w:t>, ktor</w:t>
      </w:r>
      <w:r w:rsidR="00AD6AE1" w:rsidRPr="00E95BC6">
        <w:rPr>
          <w:rFonts w:ascii="Times New Roman" w:eastAsia="Times New Roman" w:hAnsi="Times New Roman" w:cs="Times New Roman"/>
          <w:sz w:val="24"/>
          <w:szCs w:val="24"/>
          <w:lang w:eastAsia="sk-SK"/>
        </w:rPr>
        <w:t>é</w:t>
      </w:r>
      <w:r w:rsidRPr="00E95BC6">
        <w:rPr>
          <w:rFonts w:ascii="Times New Roman" w:eastAsia="Times New Roman" w:hAnsi="Times New Roman" w:cs="Times New Roman"/>
          <w:sz w:val="24"/>
          <w:szCs w:val="24"/>
          <w:lang w:eastAsia="sk-SK"/>
        </w:rPr>
        <w:t xml:space="preserve"> zne</w:t>
      </w:r>
      <w:r w:rsidR="00AD6AE1" w:rsidRPr="00E95BC6">
        <w:rPr>
          <w:rFonts w:ascii="Times New Roman" w:eastAsia="Times New Roman" w:hAnsi="Times New Roman" w:cs="Times New Roman"/>
          <w:sz w:val="24"/>
          <w:szCs w:val="24"/>
          <w:lang w:eastAsia="sk-SK"/>
        </w:rPr>
        <w:t>jú</w:t>
      </w:r>
      <w:r w:rsidRPr="00E95BC6">
        <w:rPr>
          <w:rFonts w:ascii="Times New Roman" w:eastAsia="Times New Roman" w:hAnsi="Times New Roman" w:cs="Times New Roman"/>
          <w:sz w:val="24"/>
          <w:szCs w:val="24"/>
          <w:lang w:eastAsia="sk-SK"/>
        </w:rPr>
        <w:t>:</w:t>
      </w:r>
    </w:p>
    <w:p w14:paraId="251DAC7C" w14:textId="2F25B4C3" w:rsidR="00716E1B" w:rsidRPr="00E95BC6" w:rsidRDefault="00716E1B" w:rsidP="00230D7F">
      <w:pPr>
        <w:pStyle w:val="Odsekzoznamu"/>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„(18) Regionálny úrad verejného zdravotníctva vydá povolenie na prevádzkovanie mobilného odberového miesta </w:t>
      </w:r>
      <w:r w:rsidR="00C377C3" w:rsidRPr="00E95BC6">
        <w:rPr>
          <w:rFonts w:ascii="Times New Roman" w:eastAsia="Times New Roman" w:hAnsi="Times New Roman" w:cs="Times New Roman"/>
          <w:sz w:val="24"/>
          <w:szCs w:val="24"/>
          <w:lang w:eastAsia="sk-SK"/>
        </w:rPr>
        <w:t xml:space="preserve">fyzickej osobe alebo </w:t>
      </w:r>
      <w:r w:rsidRPr="00E95BC6">
        <w:rPr>
          <w:rFonts w:ascii="Times New Roman" w:eastAsia="Times New Roman" w:hAnsi="Times New Roman" w:cs="Times New Roman"/>
          <w:sz w:val="24"/>
          <w:szCs w:val="24"/>
          <w:lang w:eastAsia="sk-SK"/>
        </w:rPr>
        <w:t>právnickej osobe, ak</w:t>
      </w:r>
    </w:p>
    <w:p w14:paraId="7FF69AFA" w14:textId="59AC499D" w:rsidR="00716E1B" w:rsidRPr="00E95BC6" w:rsidRDefault="00716E1B" w:rsidP="00716E1B">
      <w:pPr>
        <w:pStyle w:val="Odsekzoznamu"/>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a) má užívacie právo k priestorom, v ktorých sa bude zdravotná starostlivosť poskytovať, b) priestory podľa písmena a) spĺňajú požiadavky z hľadiska ochrany zdravia,</w:t>
      </w:r>
      <w:r w:rsidRPr="00E95BC6">
        <w:rPr>
          <w:rFonts w:ascii="Times New Roman" w:eastAsia="Times New Roman" w:hAnsi="Times New Roman" w:cs="Times New Roman"/>
          <w:sz w:val="24"/>
          <w:szCs w:val="24"/>
          <w:vertAlign w:val="superscript"/>
          <w:lang w:eastAsia="sk-SK"/>
        </w:rPr>
        <w:t>2</w:t>
      </w:r>
      <w:r w:rsidRPr="00E95BC6">
        <w:rPr>
          <w:rFonts w:ascii="Times New Roman" w:eastAsia="Times New Roman" w:hAnsi="Times New Roman" w:cs="Times New Roman"/>
          <w:sz w:val="24"/>
          <w:szCs w:val="24"/>
          <w:lang w:eastAsia="sk-SK"/>
        </w:rPr>
        <w:t xml:space="preserve">) </w:t>
      </w:r>
    </w:p>
    <w:p w14:paraId="68AEF89A" w14:textId="2A0443DD" w:rsidR="00D327E6" w:rsidRPr="00E95BC6" w:rsidRDefault="00716E1B" w:rsidP="00716E1B">
      <w:pPr>
        <w:pStyle w:val="Odsekzoznamu"/>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c) je bezúhonná</w:t>
      </w:r>
      <w:r w:rsidR="00A53D8A" w:rsidRPr="00E95BC6">
        <w:rPr>
          <w:rFonts w:ascii="Times New Roman" w:eastAsia="Times New Roman" w:hAnsi="Times New Roman" w:cs="Times New Roman"/>
          <w:sz w:val="24"/>
          <w:szCs w:val="24"/>
          <w:lang w:eastAsia="sk-SK"/>
        </w:rPr>
        <w:t>,</w:t>
      </w:r>
    </w:p>
    <w:p w14:paraId="32A47683" w14:textId="63BBEBC9" w:rsidR="00AD6AE1" w:rsidRPr="00E95BC6" w:rsidRDefault="00D327E6" w:rsidP="00716E1B">
      <w:pPr>
        <w:pStyle w:val="Odsekzoznamu"/>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lastRenderedPageBreak/>
        <w:t xml:space="preserve">d) žiadosť bola podaná počas výnimočného stavu, núdzového stavu alebo mimoriadnej situácie (ďalej len „krízová situácia“) v súvislosti s ohrozením verejného zdravia II. stupňa z dôvodu ochorenia COVID–19 spôsobeným </w:t>
      </w:r>
      <w:proofErr w:type="spellStart"/>
      <w:r w:rsidRPr="00E95BC6">
        <w:rPr>
          <w:rFonts w:ascii="Times New Roman" w:eastAsia="Times New Roman" w:hAnsi="Times New Roman" w:cs="Times New Roman"/>
          <w:sz w:val="24"/>
          <w:szCs w:val="24"/>
          <w:lang w:eastAsia="sk-SK"/>
        </w:rPr>
        <w:t>koronavírusom</w:t>
      </w:r>
      <w:proofErr w:type="spellEnd"/>
      <w:r w:rsidRPr="00E95BC6">
        <w:rPr>
          <w:rFonts w:ascii="Times New Roman" w:eastAsia="Times New Roman" w:hAnsi="Times New Roman" w:cs="Times New Roman"/>
          <w:sz w:val="24"/>
          <w:szCs w:val="24"/>
          <w:lang w:eastAsia="sk-SK"/>
        </w:rPr>
        <w:t xml:space="preserve"> SARS-CoV-2 na území Slovenskej republiky (ďalej len „z dôvodu ochorenia COVID-19“)</w:t>
      </w:r>
      <w:r w:rsidR="00716E1B" w:rsidRPr="00E95BC6">
        <w:rPr>
          <w:rFonts w:ascii="Times New Roman" w:eastAsia="Times New Roman" w:hAnsi="Times New Roman" w:cs="Times New Roman"/>
          <w:sz w:val="24"/>
          <w:szCs w:val="24"/>
          <w:lang w:eastAsia="sk-SK"/>
        </w:rPr>
        <w:t>.</w:t>
      </w:r>
    </w:p>
    <w:p w14:paraId="6A6345A5" w14:textId="77777777" w:rsidR="00AD6AE1" w:rsidRPr="00E95BC6" w:rsidRDefault="00AD6AE1" w:rsidP="00716E1B">
      <w:pPr>
        <w:pStyle w:val="Odsekzoznamu"/>
        <w:spacing w:after="0" w:line="240" w:lineRule="auto"/>
        <w:ind w:left="360"/>
        <w:rPr>
          <w:rFonts w:ascii="Times New Roman" w:eastAsia="Times New Roman" w:hAnsi="Times New Roman" w:cs="Times New Roman"/>
          <w:sz w:val="24"/>
          <w:szCs w:val="24"/>
          <w:lang w:eastAsia="sk-SK"/>
        </w:rPr>
      </w:pPr>
    </w:p>
    <w:p w14:paraId="7D73C4C5" w14:textId="34C57231" w:rsidR="00AD6AE1" w:rsidRPr="00E95BC6" w:rsidRDefault="00AD6AE1" w:rsidP="00AD6AE1">
      <w:pPr>
        <w:pStyle w:val="Odsekzoznamu"/>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(19) Ministerstvo zdravotníctva vydá </w:t>
      </w:r>
      <w:r w:rsidR="001D08AA" w:rsidRPr="00E95BC6">
        <w:rPr>
          <w:rFonts w:ascii="Times New Roman" w:eastAsia="Times New Roman" w:hAnsi="Times New Roman" w:cs="Times New Roman"/>
          <w:sz w:val="24"/>
          <w:szCs w:val="24"/>
          <w:lang w:eastAsia="sk-SK"/>
        </w:rPr>
        <w:t xml:space="preserve">výlučne počas krízovej situácie </w:t>
      </w:r>
      <w:r w:rsidRPr="00E95BC6">
        <w:rPr>
          <w:rFonts w:ascii="Times New Roman" w:eastAsia="Times New Roman" w:hAnsi="Times New Roman" w:cs="Times New Roman"/>
          <w:sz w:val="24"/>
          <w:szCs w:val="24"/>
          <w:lang w:eastAsia="sk-SK"/>
        </w:rPr>
        <w:t>povolenie na prevádzkovanie epidemiologickej ambulancie</w:t>
      </w:r>
      <w:r w:rsidR="00D327E6" w:rsidRPr="00E95BC6">
        <w:rPr>
          <w:rFonts w:ascii="Times New Roman" w:eastAsia="Times New Roman" w:hAnsi="Times New Roman" w:cs="Times New Roman"/>
          <w:sz w:val="24"/>
          <w:szCs w:val="24"/>
          <w:lang w:eastAsia="sk-SK"/>
        </w:rPr>
        <w:t xml:space="preserve"> </w:t>
      </w:r>
      <w:r w:rsidRPr="00E95BC6">
        <w:rPr>
          <w:rFonts w:ascii="Times New Roman" w:eastAsia="Times New Roman" w:hAnsi="Times New Roman" w:cs="Times New Roman"/>
          <w:sz w:val="24"/>
          <w:szCs w:val="24"/>
          <w:lang w:eastAsia="sk-SK"/>
        </w:rPr>
        <w:t xml:space="preserve">len samosprávnemu kraju, ak </w:t>
      </w:r>
    </w:p>
    <w:p w14:paraId="5D50C71B" w14:textId="77777777" w:rsidR="00AD6AE1" w:rsidRPr="00E95BC6" w:rsidRDefault="00AD6AE1" w:rsidP="00AD6AE1">
      <w:pPr>
        <w:pStyle w:val="Odsekzoznamu"/>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a) má užívacie právo k priestorom, v ktorých sa bude zdravotná starostlivosť poskytovať, </w:t>
      </w:r>
    </w:p>
    <w:p w14:paraId="7EF3354A" w14:textId="77777777" w:rsidR="00716E1B" w:rsidRPr="00E95BC6" w:rsidRDefault="00AD6AE1" w:rsidP="00AD6AE1">
      <w:pPr>
        <w:pStyle w:val="Odsekzoznamu"/>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b) priestory podľa písmena a) spĺňajú požiadavky z hľadiska ochrany zdravia.</w:t>
      </w:r>
      <w:r w:rsidRPr="00E95BC6">
        <w:rPr>
          <w:rFonts w:ascii="Times New Roman" w:eastAsia="Times New Roman" w:hAnsi="Times New Roman" w:cs="Times New Roman"/>
          <w:sz w:val="24"/>
          <w:szCs w:val="24"/>
          <w:vertAlign w:val="superscript"/>
          <w:lang w:eastAsia="sk-SK"/>
        </w:rPr>
        <w:t>2</w:t>
      </w:r>
      <w:r w:rsidRPr="00E95BC6">
        <w:rPr>
          <w:rFonts w:ascii="Times New Roman" w:eastAsia="Times New Roman" w:hAnsi="Times New Roman" w:cs="Times New Roman"/>
          <w:sz w:val="24"/>
          <w:szCs w:val="24"/>
          <w:lang w:eastAsia="sk-SK"/>
        </w:rPr>
        <w:t>)</w:t>
      </w:r>
      <w:r w:rsidR="00716E1B" w:rsidRPr="00E95BC6">
        <w:rPr>
          <w:rFonts w:ascii="Times New Roman" w:eastAsia="Times New Roman" w:hAnsi="Times New Roman" w:cs="Times New Roman"/>
          <w:sz w:val="24"/>
          <w:szCs w:val="24"/>
          <w:lang w:eastAsia="sk-SK"/>
        </w:rPr>
        <w:t>“.</w:t>
      </w:r>
    </w:p>
    <w:p w14:paraId="535059F5" w14:textId="77777777" w:rsidR="00716E1B" w:rsidRPr="00E95BC6" w:rsidRDefault="00716E1B" w:rsidP="00716E1B">
      <w:pPr>
        <w:pStyle w:val="Odsekzoznamu"/>
        <w:spacing w:after="0" w:line="240" w:lineRule="auto"/>
        <w:ind w:left="360"/>
        <w:rPr>
          <w:rFonts w:ascii="Times New Roman" w:eastAsia="Times New Roman" w:hAnsi="Times New Roman" w:cs="Times New Roman"/>
          <w:sz w:val="24"/>
          <w:szCs w:val="24"/>
          <w:lang w:eastAsia="sk-SK"/>
        </w:rPr>
      </w:pPr>
    </w:p>
    <w:p w14:paraId="4C97F26E" w14:textId="77777777" w:rsidR="00AD6AE1" w:rsidRPr="00E95BC6" w:rsidRDefault="00AD6AE1" w:rsidP="00AD6AE1">
      <w:pPr>
        <w:pStyle w:val="Odsekzoznamu"/>
        <w:numPr>
          <w:ilvl w:val="0"/>
          <w:numId w:val="9"/>
        </w:numPr>
        <w:spacing w:after="0" w:line="240" w:lineRule="auto"/>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V § 13 ods. 4 sa slovo „Právnická“ nahrádza slovami „Ak v odseku 12 nie je ustanovené inak, právnická“.</w:t>
      </w:r>
    </w:p>
    <w:p w14:paraId="7C3C4B69" w14:textId="77777777" w:rsidR="00386CE5" w:rsidRPr="00E95BC6" w:rsidRDefault="00386CE5" w:rsidP="00386CE5">
      <w:pPr>
        <w:pStyle w:val="Odsekzoznamu"/>
        <w:spacing w:after="0" w:line="240" w:lineRule="auto"/>
        <w:ind w:left="360"/>
        <w:rPr>
          <w:rFonts w:ascii="Times New Roman" w:eastAsia="Times New Roman" w:hAnsi="Times New Roman" w:cs="Times New Roman"/>
          <w:sz w:val="24"/>
          <w:szCs w:val="24"/>
          <w:lang w:eastAsia="sk-SK"/>
        </w:rPr>
      </w:pPr>
    </w:p>
    <w:p w14:paraId="3025F91A" w14:textId="77777777" w:rsidR="00386CE5" w:rsidRPr="00E95BC6" w:rsidRDefault="00386CE5" w:rsidP="00386CE5">
      <w:pPr>
        <w:pStyle w:val="Odsekzoznamu"/>
        <w:numPr>
          <w:ilvl w:val="0"/>
          <w:numId w:val="9"/>
        </w:numPr>
        <w:spacing w:after="0" w:line="240" w:lineRule="auto"/>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V § 13 ods. 4 písm. b) sa na konci pripájajú tieto slová:</w:t>
      </w:r>
    </w:p>
    <w:p w14:paraId="3BD21AF6" w14:textId="77777777" w:rsidR="00386CE5" w:rsidRPr="00E95BC6" w:rsidRDefault="00386CE5" w:rsidP="00386CE5">
      <w:pPr>
        <w:pStyle w:val="Odsekzoznamu"/>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„ak nejde o žiadateľa o povolenie na prevádzkovanie mobilného odberového miesta,“.</w:t>
      </w:r>
    </w:p>
    <w:p w14:paraId="54F8B025" w14:textId="77777777" w:rsidR="00AD6AE1" w:rsidRPr="00E95BC6" w:rsidRDefault="00AD6AE1" w:rsidP="00230D7F">
      <w:pPr>
        <w:spacing w:after="0" w:line="240" w:lineRule="auto"/>
        <w:rPr>
          <w:rFonts w:ascii="Times New Roman" w:eastAsia="Times New Roman" w:hAnsi="Times New Roman" w:cs="Times New Roman"/>
          <w:sz w:val="24"/>
          <w:szCs w:val="24"/>
          <w:lang w:eastAsia="sk-SK"/>
        </w:rPr>
      </w:pPr>
    </w:p>
    <w:p w14:paraId="638A647D" w14:textId="77777777" w:rsidR="00AD6AE1" w:rsidRPr="00E95BC6" w:rsidRDefault="00AD6AE1" w:rsidP="00E06A90">
      <w:pPr>
        <w:pStyle w:val="Odsekzoznamu"/>
        <w:numPr>
          <w:ilvl w:val="0"/>
          <w:numId w:val="9"/>
        </w:numPr>
        <w:spacing w:after="0" w:line="240" w:lineRule="auto"/>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13 sa dopĺňa odsekmi 12 a 13, ktoré znejú:</w:t>
      </w:r>
    </w:p>
    <w:p w14:paraId="4F3E0293" w14:textId="2C99DF35" w:rsidR="00AD6AE1" w:rsidRPr="00E95BC6" w:rsidRDefault="00AD6AE1" w:rsidP="00AD6AE1">
      <w:pPr>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„(12) Samosprávny kraj v žiadosti o vydanie povolenia na prevádzkovanie epidemiologickej ambulancie uvedie </w:t>
      </w:r>
    </w:p>
    <w:p w14:paraId="18F5A236" w14:textId="0B19E174" w:rsidR="00AD6AE1" w:rsidRPr="00E95BC6" w:rsidRDefault="00AD6AE1" w:rsidP="00AD6AE1">
      <w:pPr>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a) názov, sídlo, právnu formu, identifikačné číslo, ak už bolo pridelené, meno, priezvisko a miesto trvalého pobytu </w:t>
      </w:r>
      <w:r w:rsidR="00D327E6" w:rsidRPr="00E95BC6">
        <w:rPr>
          <w:rFonts w:ascii="Times New Roman" w:eastAsia="Times New Roman" w:hAnsi="Times New Roman" w:cs="Times New Roman"/>
          <w:sz w:val="24"/>
          <w:szCs w:val="24"/>
          <w:lang w:eastAsia="sk-SK"/>
        </w:rPr>
        <w:t>predsedu samosprávneho kraja</w:t>
      </w:r>
      <w:r w:rsidRPr="00E95BC6">
        <w:rPr>
          <w:rFonts w:ascii="Times New Roman" w:eastAsia="Times New Roman" w:hAnsi="Times New Roman" w:cs="Times New Roman"/>
          <w:sz w:val="24"/>
          <w:szCs w:val="24"/>
          <w:lang w:eastAsia="sk-SK"/>
        </w:rPr>
        <w:t xml:space="preserve">, </w:t>
      </w:r>
    </w:p>
    <w:p w14:paraId="225CBF2C" w14:textId="77777777" w:rsidR="00AD6AE1" w:rsidRPr="00E95BC6" w:rsidRDefault="00AD6AE1" w:rsidP="00AD6AE1">
      <w:pPr>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b) druh zdravotníckeho zariadenia a jeho odborné zameranie, </w:t>
      </w:r>
    </w:p>
    <w:p w14:paraId="5B1EAE62" w14:textId="77777777" w:rsidR="00AD6AE1" w:rsidRPr="00E95BC6" w:rsidRDefault="00AD6AE1" w:rsidP="00AD6AE1">
      <w:pPr>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c) miesto prevádzkovania zdravotníckeho zariadenia.</w:t>
      </w:r>
    </w:p>
    <w:p w14:paraId="4314D6AB" w14:textId="77777777" w:rsidR="00AD6AE1" w:rsidRPr="00E95BC6" w:rsidRDefault="00AD6AE1" w:rsidP="00AD6AE1">
      <w:pPr>
        <w:spacing w:after="0" w:line="240" w:lineRule="auto"/>
        <w:ind w:left="360"/>
        <w:rPr>
          <w:rFonts w:ascii="Times New Roman" w:eastAsia="Times New Roman" w:hAnsi="Times New Roman" w:cs="Times New Roman"/>
          <w:sz w:val="24"/>
          <w:szCs w:val="24"/>
          <w:lang w:eastAsia="sk-SK"/>
        </w:rPr>
      </w:pPr>
    </w:p>
    <w:p w14:paraId="117C3BA3" w14:textId="77777777" w:rsidR="00AD6AE1" w:rsidRPr="00E95BC6" w:rsidRDefault="00AD6AE1" w:rsidP="00AD6AE1">
      <w:pPr>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(13) K žiadosti podľa odseku 12 samosprávy kraj doloží </w:t>
      </w:r>
    </w:p>
    <w:p w14:paraId="660883B3" w14:textId="77777777" w:rsidR="00AD6AE1" w:rsidRPr="00E95BC6" w:rsidRDefault="00AD6AE1" w:rsidP="00AD6AE1">
      <w:pPr>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a) údaje podľa osobitného predpisu</w:t>
      </w:r>
      <w:r w:rsidRPr="00E95BC6">
        <w:rPr>
          <w:rFonts w:ascii="Times New Roman" w:eastAsia="Times New Roman" w:hAnsi="Times New Roman" w:cs="Times New Roman"/>
          <w:sz w:val="24"/>
          <w:szCs w:val="24"/>
          <w:vertAlign w:val="superscript"/>
          <w:lang w:eastAsia="sk-SK"/>
        </w:rPr>
        <w:t>14b</w:t>
      </w:r>
      <w:r w:rsidRPr="00E95BC6">
        <w:rPr>
          <w:rFonts w:ascii="Times New Roman" w:eastAsia="Times New Roman" w:hAnsi="Times New Roman" w:cs="Times New Roman"/>
          <w:sz w:val="24"/>
          <w:szCs w:val="24"/>
          <w:lang w:eastAsia="sk-SK"/>
        </w:rPr>
        <w:t xml:space="preserve">) potrebné na účel overenia vlastníckeho práva k priestorom, v ktorých sa bude zdravotná starostlivosť poskytovať, alebo zmluvu o nájme priestorov, zmluvu o podnájme priestorov alebo zmluvu o výpožičke priestorov, ak žiadateľ o povolenie nie je ich vlastníkom,  </w:t>
      </w:r>
    </w:p>
    <w:p w14:paraId="6FB15FAA" w14:textId="77777777" w:rsidR="00AD6AE1" w:rsidRPr="00E95BC6" w:rsidRDefault="00AD6AE1" w:rsidP="00230D7F">
      <w:pPr>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b) rozhodnutie príslušného orgánu verejného zdravotníctva</w:t>
      </w:r>
      <w:r w:rsidRPr="00E95BC6">
        <w:rPr>
          <w:rFonts w:ascii="Times New Roman" w:eastAsia="Times New Roman" w:hAnsi="Times New Roman" w:cs="Times New Roman"/>
          <w:sz w:val="24"/>
          <w:szCs w:val="24"/>
          <w:vertAlign w:val="superscript"/>
          <w:lang w:eastAsia="sk-SK"/>
        </w:rPr>
        <w:t>15</w:t>
      </w:r>
      <w:r w:rsidRPr="00E95BC6">
        <w:rPr>
          <w:rFonts w:ascii="Times New Roman" w:eastAsia="Times New Roman" w:hAnsi="Times New Roman" w:cs="Times New Roman"/>
          <w:sz w:val="24"/>
          <w:szCs w:val="24"/>
          <w:lang w:eastAsia="sk-SK"/>
        </w:rPr>
        <w:t>) o návrhu na uvedenie priestorov do prevádzky.“.</w:t>
      </w:r>
    </w:p>
    <w:p w14:paraId="6679A7BB" w14:textId="77777777" w:rsidR="00716E1B" w:rsidRPr="00E95BC6" w:rsidRDefault="00716E1B" w:rsidP="00716E1B">
      <w:pPr>
        <w:pStyle w:val="Odsekzoznamu"/>
        <w:spacing w:after="0" w:line="240" w:lineRule="auto"/>
        <w:ind w:left="360"/>
        <w:rPr>
          <w:rFonts w:ascii="Times New Roman" w:eastAsia="Times New Roman" w:hAnsi="Times New Roman" w:cs="Times New Roman"/>
          <w:sz w:val="24"/>
          <w:szCs w:val="24"/>
          <w:lang w:eastAsia="sk-SK"/>
        </w:rPr>
      </w:pPr>
    </w:p>
    <w:p w14:paraId="64249051" w14:textId="77777777" w:rsidR="00716E1B" w:rsidRPr="00E95BC6" w:rsidRDefault="00716E1B" w:rsidP="00E06A90">
      <w:pPr>
        <w:pStyle w:val="Odsekzoznamu"/>
        <w:numPr>
          <w:ilvl w:val="0"/>
          <w:numId w:val="9"/>
        </w:numPr>
        <w:spacing w:after="0" w:line="240" w:lineRule="auto"/>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15 sa dopĺňa odsekm</w:t>
      </w:r>
      <w:r w:rsidR="006434D6" w:rsidRPr="00E95BC6">
        <w:rPr>
          <w:rFonts w:ascii="Times New Roman" w:eastAsia="Times New Roman" w:hAnsi="Times New Roman" w:cs="Times New Roman"/>
          <w:sz w:val="24"/>
          <w:szCs w:val="24"/>
          <w:lang w:eastAsia="sk-SK"/>
        </w:rPr>
        <w:t>i</w:t>
      </w:r>
      <w:r w:rsidRPr="00E95BC6">
        <w:rPr>
          <w:rFonts w:ascii="Times New Roman" w:eastAsia="Times New Roman" w:hAnsi="Times New Roman" w:cs="Times New Roman"/>
          <w:sz w:val="24"/>
          <w:szCs w:val="24"/>
          <w:lang w:eastAsia="sk-SK"/>
        </w:rPr>
        <w:t xml:space="preserve"> 6</w:t>
      </w:r>
      <w:r w:rsidR="006434D6" w:rsidRPr="00E95BC6">
        <w:rPr>
          <w:rFonts w:ascii="Times New Roman" w:eastAsia="Times New Roman" w:hAnsi="Times New Roman" w:cs="Times New Roman"/>
          <w:sz w:val="24"/>
          <w:szCs w:val="24"/>
          <w:lang w:eastAsia="sk-SK"/>
        </w:rPr>
        <w:t xml:space="preserve"> až </w:t>
      </w:r>
      <w:r w:rsidR="008D74B2" w:rsidRPr="00E95BC6">
        <w:rPr>
          <w:rFonts w:ascii="Times New Roman" w:eastAsia="Times New Roman" w:hAnsi="Times New Roman" w:cs="Times New Roman"/>
          <w:sz w:val="24"/>
          <w:szCs w:val="24"/>
          <w:lang w:eastAsia="sk-SK"/>
        </w:rPr>
        <w:t>8</w:t>
      </w:r>
      <w:r w:rsidRPr="00E95BC6">
        <w:rPr>
          <w:rFonts w:ascii="Times New Roman" w:eastAsia="Times New Roman" w:hAnsi="Times New Roman" w:cs="Times New Roman"/>
          <w:sz w:val="24"/>
          <w:szCs w:val="24"/>
          <w:lang w:eastAsia="sk-SK"/>
        </w:rPr>
        <w:t>, ktor</w:t>
      </w:r>
      <w:r w:rsidR="006434D6" w:rsidRPr="00E95BC6">
        <w:rPr>
          <w:rFonts w:ascii="Times New Roman" w:eastAsia="Times New Roman" w:hAnsi="Times New Roman" w:cs="Times New Roman"/>
          <w:sz w:val="24"/>
          <w:szCs w:val="24"/>
          <w:lang w:eastAsia="sk-SK"/>
        </w:rPr>
        <w:t>é</w:t>
      </w:r>
      <w:r w:rsidRPr="00E95BC6">
        <w:rPr>
          <w:rFonts w:ascii="Times New Roman" w:eastAsia="Times New Roman" w:hAnsi="Times New Roman" w:cs="Times New Roman"/>
          <w:sz w:val="24"/>
          <w:szCs w:val="24"/>
          <w:lang w:eastAsia="sk-SK"/>
        </w:rPr>
        <w:t xml:space="preserve"> zn</w:t>
      </w:r>
      <w:r w:rsidR="006434D6" w:rsidRPr="00E95BC6">
        <w:rPr>
          <w:rFonts w:ascii="Times New Roman" w:eastAsia="Times New Roman" w:hAnsi="Times New Roman" w:cs="Times New Roman"/>
          <w:sz w:val="24"/>
          <w:szCs w:val="24"/>
          <w:lang w:eastAsia="sk-SK"/>
        </w:rPr>
        <w:t>ejú</w:t>
      </w:r>
      <w:r w:rsidRPr="00E95BC6">
        <w:rPr>
          <w:rFonts w:ascii="Times New Roman" w:eastAsia="Times New Roman" w:hAnsi="Times New Roman" w:cs="Times New Roman"/>
          <w:sz w:val="24"/>
          <w:szCs w:val="24"/>
          <w:lang w:eastAsia="sk-SK"/>
        </w:rPr>
        <w:t>:</w:t>
      </w:r>
    </w:p>
    <w:p w14:paraId="69C15607" w14:textId="77777777" w:rsidR="001B4373" w:rsidRPr="00E95BC6" w:rsidRDefault="001B4373" w:rsidP="006434D6">
      <w:pPr>
        <w:pStyle w:val="Odsekzoznamu"/>
        <w:spacing w:after="0" w:line="240" w:lineRule="auto"/>
        <w:ind w:left="360"/>
        <w:rPr>
          <w:rFonts w:ascii="Times New Roman" w:eastAsia="Times New Roman" w:hAnsi="Times New Roman" w:cs="Times New Roman"/>
          <w:sz w:val="24"/>
          <w:szCs w:val="24"/>
          <w:lang w:eastAsia="sk-SK"/>
        </w:rPr>
      </w:pPr>
    </w:p>
    <w:p w14:paraId="390E4C3F" w14:textId="5CA1CA67" w:rsidR="006434D6" w:rsidRPr="00E95BC6" w:rsidRDefault="00716E1B" w:rsidP="006434D6">
      <w:pPr>
        <w:pStyle w:val="Odsekzoznamu"/>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w:t>
      </w:r>
      <w:r w:rsidR="006434D6" w:rsidRPr="00E95BC6">
        <w:rPr>
          <w:rFonts w:ascii="Times New Roman" w:eastAsia="Times New Roman" w:hAnsi="Times New Roman" w:cs="Times New Roman"/>
          <w:sz w:val="24"/>
          <w:szCs w:val="24"/>
          <w:lang w:eastAsia="sk-SK"/>
        </w:rPr>
        <w:t>(</w:t>
      </w:r>
      <w:r w:rsidR="008D74B2" w:rsidRPr="00E95BC6">
        <w:rPr>
          <w:rFonts w:ascii="Times New Roman" w:eastAsia="Times New Roman" w:hAnsi="Times New Roman" w:cs="Times New Roman"/>
          <w:sz w:val="24"/>
          <w:szCs w:val="24"/>
          <w:lang w:eastAsia="sk-SK"/>
        </w:rPr>
        <w:t>6</w:t>
      </w:r>
      <w:r w:rsidR="006434D6" w:rsidRPr="00E95BC6">
        <w:rPr>
          <w:rFonts w:ascii="Times New Roman" w:eastAsia="Times New Roman" w:hAnsi="Times New Roman" w:cs="Times New Roman"/>
          <w:sz w:val="24"/>
          <w:szCs w:val="24"/>
          <w:lang w:eastAsia="sk-SK"/>
        </w:rPr>
        <w:t>) Povolenie na prevádzkovanie epidemiologickej ambulancie sa vydáva na základe žiadosti</w:t>
      </w:r>
      <w:r w:rsidR="00C91378" w:rsidRPr="00E95BC6">
        <w:rPr>
          <w:rFonts w:ascii="Times New Roman" w:eastAsia="Times New Roman" w:hAnsi="Times New Roman" w:cs="Times New Roman"/>
          <w:sz w:val="24"/>
          <w:szCs w:val="24"/>
          <w:lang w:eastAsia="sk-SK"/>
        </w:rPr>
        <w:t xml:space="preserve">; rozhodnutie o žiadosti o vydanie povolenia na prevádzkovanie epidemiologickej ambulancie </w:t>
      </w:r>
      <w:r w:rsidR="009D5ED9" w:rsidRPr="00E95BC6">
        <w:rPr>
          <w:rFonts w:ascii="Times New Roman" w:eastAsia="Times New Roman" w:hAnsi="Times New Roman" w:cs="Times New Roman"/>
          <w:sz w:val="24"/>
          <w:szCs w:val="24"/>
          <w:lang w:eastAsia="sk-SK"/>
        </w:rPr>
        <w:t>vydá ministerstvo zdravotníctva do troch</w:t>
      </w:r>
      <w:r w:rsidR="00B9688E" w:rsidRPr="00E95BC6">
        <w:rPr>
          <w:rFonts w:ascii="Times New Roman" w:eastAsia="Times New Roman" w:hAnsi="Times New Roman" w:cs="Times New Roman"/>
          <w:sz w:val="24"/>
          <w:szCs w:val="24"/>
          <w:lang w:eastAsia="sk-SK"/>
        </w:rPr>
        <w:t xml:space="preserve"> </w:t>
      </w:r>
      <w:r w:rsidR="009D5ED9" w:rsidRPr="00E95BC6">
        <w:rPr>
          <w:rFonts w:ascii="Times New Roman" w:eastAsia="Times New Roman" w:hAnsi="Times New Roman" w:cs="Times New Roman"/>
          <w:sz w:val="24"/>
          <w:szCs w:val="24"/>
          <w:lang w:eastAsia="sk-SK"/>
        </w:rPr>
        <w:t>dní odo dňa doručenia žiadosti a toto rozhodnutie sa</w:t>
      </w:r>
      <w:r w:rsidR="00C91378" w:rsidRPr="00E95BC6">
        <w:rPr>
          <w:rFonts w:ascii="Times New Roman" w:eastAsia="Times New Roman" w:hAnsi="Times New Roman" w:cs="Times New Roman"/>
          <w:sz w:val="24"/>
          <w:szCs w:val="24"/>
          <w:lang w:eastAsia="sk-SK"/>
        </w:rPr>
        <w:t xml:space="preserve"> považuje za doručené jeho zverejnením na </w:t>
      </w:r>
      <w:r w:rsidR="006434D6" w:rsidRPr="00E95BC6">
        <w:rPr>
          <w:rFonts w:ascii="Times New Roman" w:eastAsia="Times New Roman" w:hAnsi="Times New Roman" w:cs="Times New Roman"/>
          <w:sz w:val="24"/>
          <w:szCs w:val="24"/>
          <w:lang w:eastAsia="sk-SK"/>
        </w:rPr>
        <w:t>webovom sídle ministerstva</w:t>
      </w:r>
      <w:r w:rsidR="00262AEC" w:rsidRPr="00E95BC6">
        <w:rPr>
          <w:rFonts w:ascii="Times New Roman" w:eastAsia="Times New Roman" w:hAnsi="Times New Roman" w:cs="Times New Roman"/>
          <w:sz w:val="24"/>
          <w:szCs w:val="24"/>
          <w:lang w:eastAsia="sk-SK"/>
        </w:rPr>
        <w:t xml:space="preserve"> zdravotníctva</w:t>
      </w:r>
      <w:r w:rsidR="006434D6" w:rsidRPr="00E95BC6">
        <w:rPr>
          <w:rFonts w:ascii="Times New Roman" w:eastAsia="Times New Roman" w:hAnsi="Times New Roman" w:cs="Times New Roman"/>
          <w:sz w:val="24"/>
          <w:szCs w:val="24"/>
          <w:lang w:eastAsia="sk-SK"/>
        </w:rPr>
        <w:t xml:space="preserve">. </w:t>
      </w:r>
    </w:p>
    <w:p w14:paraId="748FD078" w14:textId="77777777" w:rsidR="006434D6" w:rsidRPr="00E95BC6" w:rsidRDefault="006434D6" w:rsidP="006434D6">
      <w:pPr>
        <w:pStyle w:val="Odsekzoznamu"/>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 </w:t>
      </w:r>
    </w:p>
    <w:p w14:paraId="4C3D85A7" w14:textId="17D59C12" w:rsidR="006434D6" w:rsidRPr="00E95BC6" w:rsidRDefault="006434D6" w:rsidP="006434D6">
      <w:pPr>
        <w:pStyle w:val="Odsekzoznamu"/>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w:t>
      </w:r>
      <w:r w:rsidR="008D74B2" w:rsidRPr="00E95BC6">
        <w:rPr>
          <w:rFonts w:ascii="Times New Roman" w:eastAsia="Times New Roman" w:hAnsi="Times New Roman" w:cs="Times New Roman"/>
          <w:sz w:val="24"/>
          <w:szCs w:val="24"/>
          <w:lang w:eastAsia="sk-SK"/>
        </w:rPr>
        <w:t>7</w:t>
      </w:r>
      <w:r w:rsidRPr="00E95BC6">
        <w:rPr>
          <w:rFonts w:ascii="Times New Roman" w:eastAsia="Times New Roman" w:hAnsi="Times New Roman" w:cs="Times New Roman"/>
          <w:sz w:val="24"/>
          <w:szCs w:val="24"/>
          <w:lang w:eastAsia="sk-SK"/>
        </w:rPr>
        <w:t>) Rozhodnutie o</w:t>
      </w:r>
      <w:r w:rsidR="009928CD" w:rsidRPr="00E95BC6">
        <w:rPr>
          <w:rFonts w:ascii="Times New Roman" w:eastAsia="Times New Roman" w:hAnsi="Times New Roman" w:cs="Times New Roman"/>
          <w:sz w:val="24"/>
          <w:szCs w:val="24"/>
          <w:lang w:eastAsia="sk-SK"/>
        </w:rPr>
        <w:t xml:space="preserve"> žiadosti </w:t>
      </w:r>
      <w:r w:rsidR="00E95BC6" w:rsidRPr="00E95BC6">
        <w:rPr>
          <w:rFonts w:ascii="Times New Roman" w:eastAsia="Times New Roman" w:hAnsi="Times New Roman" w:cs="Times New Roman"/>
          <w:sz w:val="24"/>
          <w:szCs w:val="24"/>
          <w:lang w:eastAsia="sk-SK"/>
        </w:rPr>
        <w:t>o</w:t>
      </w:r>
      <w:r w:rsidR="009928CD" w:rsidRPr="00E95BC6">
        <w:rPr>
          <w:rFonts w:ascii="Times New Roman" w:eastAsia="Times New Roman" w:hAnsi="Times New Roman" w:cs="Times New Roman"/>
          <w:sz w:val="24"/>
          <w:szCs w:val="24"/>
          <w:lang w:eastAsia="sk-SK"/>
        </w:rPr>
        <w:t xml:space="preserve"> vydanie </w:t>
      </w:r>
      <w:r w:rsidRPr="00E95BC6">
        <w:rPr>
          <w:rFonts w:ascii="Times New Roman" w:eastAsia="Times New Roman" w:hAnsi="Times New Roman" w:cs="Times New Roman"/>
          <w:sz w:val="24"/>
          <w:szCs w:val="24"/>
          <w:lang w:eastAsia="sk-SK"/>
        </w:rPr>
        <w:t>povolen</w:t>
      </w:r>
      <w:r w:rsidR="009928CD" w:rsidRPr="00E95BC6">
        <w:rPr>
          <w:rFonts w:ascii="Times New Roman" w:eastAsia="Times New Roman" w:hAnsi="Times New Roman" w:cs="Times New Roman"/>
          <w:sz w:val="24"/>
          <w:szCs w:val="24"/>
          <w:lang w:eastAsia="sk-SK"/>
        </w:rPr>
        <w:t>ia</w:t>
      </w:r>
      <w:r w:rsidRPr="00E95BC6">
        <w:rPr>
          <w:rFonts w:ascii="Times New Roman" w:eastAsia="Times New Roman" w:hAnsi="Times New Roman" w:cs="Times New Roman"/>
          <w:sz w:val="24"/>
          <w:szCs w:val="24"/>
          <w:lang w:eastAsia="sk-SK"/>
        </w:rPr>
        <w:t xml:space="preserve"> na prevádzkovanie epidemiologickej ambulancie je právoplatné a vykonateľné v deň nasledujúci po dni jeho zverejnenia na webovom sídle ministerstva</w:t>
      </w:r>
      <w:r w:rsidR="00AA7954" w:rsidRPr="00E95BC6">
        <w:rPr>
          <w:rFonts w:ascii="Times New Roman" w:eastAsia="Times New Roman" w:hAnsi="Times New Roman" w:cs="Times New Roman"/>
          <w:sz w:val="24"/>
          <w:szCs w:val="24"/>
          <w:lang w:eastAsia="sk-SK"/>
        </w:rPr>
        <w:t xml:space="preserve"> zdravotníctva</w:t>
      </w:r>
      <w:r w:rsidRPr="00E95BC6">
        <w:rPr>
          <w:rFonts w:ascii="Times New Roman" w:eastAsia="Times New Roman" w:hAnsi="Times New Roman" w:cs="Times New Roman"/>
          <w:sz w:val="24"/>
          <w:szCs w:val="24"/>
          <w:lang w:eastAsia="sk-SK"/>
        </w:rPr>
        <w:t xml:space="preserve">. </w:t>
      </w:r>
    </w:p>
    <w:p w14:paraId="6F3D2D75" w14:textId="77777777" w:rsidR="006434D6" w:rsidRPr="00E95BC6" w:rsidRDefault="006434D6" w:rsidP="006434D6">
      <w:pPr>
        <w:pStyle w:val="Odsekzoznamu"/>
        <w:spacing w:after="0" w:line="240" w:lineRule="auto"/>
        <w:ind w:left="360"/>
        <w:rPr>
          <w:rFonts w:ascii="Times New Roman" w:eastAsia="Times New Roman" w:hAnsi="Times New Roman" w:cs="Times New Roman"/>
          <w:sz w:val="24"/>
          <w:szCs w:val="24"/>
          <w:lang w:eastAsia="sk-SK"/>
        </w:rPr>
      </w:pPr>
    </w:p>
    <w:p w14:paraId="1905E0E2" w14:textId="23FFC940" w:rsidR="00716E1B" w:rsidRPr="00E95BC6" w:rsidRDefault="006434D6" w:rsidP="006434D6">
      <w:pPr>
        <w:pStyle w:val="Odsekzoznamu"/>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w:t>
      </w:r>
      <w:r w:rsidR="008D74B2" w:rsidRPr="00E95BC6">
        <w:rPr>
          <w:rFonts w:ascii="Times New Roman" w:eastAsia="Times New Roman" w:hAnsi="Times New Roman" w:cs="Times New Roman"/>
          <w:sz w:val="24"/>
          <w:szCs w:val="24"/>
          <w:lang w:eastAsia="sk-SK"/>
        </w:rPr>
        <w:t>8</w:t>
      </w:r>
      <w:r w:rsidRPr="00E95BC6">
        <w:rPr>
          <w:rFonts w:ascii="Times New Roman" w:eastAsia="Times New Roman" w:hAnsi="Times New Roman" w:cs="Times New Roman"/>
          <w:sz w:val="24"/>
          <w:szCs w:val="24"/>
          <w:lang w:eastAsia="sk-SK"/>
        </w:rPr>
        <w:t>) Na vydanie rozhodnutia o povolení na prevádzkovanie epidemiologickej ambulancie sa nevzťahuje správny poriadok. Proti tomuto rozhodnutiu nie je prípustný opravný prostriedok.</w:t>
      </w:r>
      <w:r w:rsidR="00716E1B" w:rsidRPr="00E95BC6">
        <w:rPr>
          <w:rFonts w:ascii="Times New Roman" w:eastAsia="Times New Roman" w:hAnsi="Times New Roman" w:cs="Times New Roman"/>
          <w:sz w:val="24"/>
          <w:szCs w:val="24"/>
          <w:lang w:eastAsia="sk-SK"/>
        </w:rPr>
        <w:t>“.</w:t>
      </w:r>
    </w:p>
    <w:p w14:paraId="11910FDA" w14:textId="77777777" w:rsidR="00716E1B" w:rsidRPr="00E95BC6" w:rsidRDefault="00716E1B" w:rsidP="00716E1B">
      <w:pPr>
        <w:pStyle w:val="Odsekzoznamu"/>
        <w:spacing w:after="0" w:line="240" w:lineRule="auto"/>
        <w:ind w:left="360"/>
        <w:rPr>
          <w:rFonts w:ascii="Times New Roman" w:eastAsia="Times New Roman" w:hAnsi="Times New Roman" w:cs="Times New Roman"/>
          <w:sz w:val="24"/>
          <w:szCs w:val="24"/>
          <w:lang w:eastAsia="sk-SK"/>
        </w:rPr>
      </w:pPr>
    </w:p>
    <w:p w14:paraId="0519D832" w14:textId="77777777" w:rsidR="00716E1B" w:rsidRPr="00E95BC6" w:rsidRDefault="00716E1B" w:rsidP="00E06A90">
      <w:pPr>
        <w:pStyle w:val="Odsekzoznamu"/>
        <w:numPr>
          <w:ilvl w:val="0"/>
          <w:numId w:val="9"/>
        </w:numPr>
        <w:spacing w:after="0" w:line="240" w:lineRule="auto"/>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 </w:t>
      </w:r>
      <w:r w:rsidR="00C72067" w:rsidRPr="00E95BC6">
        <w:rPr>
          <w:rFonts w:ascii="Times New Roman" w:eastAsia="Times New Roman" w:hAnsi="Times New Roman" w:cs="Times New Roman"/>
          <w:sz w:val="24"/>
          <w:szCs w:val="24"/>
          <w:lang w:eastAsia="sk-SK"/>
        </w:rPr>
        <w:t xml:space="preserve">Za § 15 sa vkladá § 15a, ktorý </w:t>
      </w:r>
      <w:r w:rsidR="00B9688E" w:rsidRPr="00E95BC6">
        <w:rPr>
          <w:rFonts w:ascii="Times New Roman" w:eastAsia="Times New Roman" w:hAnsi="Times New Roman" w:cs="Times New Roman"/>
          <w:sz w:val="24"/>
          <w:szCs w:val="24"/>
          <w:lang w:eastAsia="sk-SK"/>
        </w:rPr>
        <w:t xml:space="preserve">vrátane nadpisu </w:t>
      </w:r>
      <w:r w:rsidR="00C72067" w:rsidRPr="00E95BC6">
        <w:rPr>
          <w:rFonts w:ascii="Times New Roman" w:eastAsia="Times New Roman" w:hAnsi="Times New Roman" w:cs="Times New Roman"/>
          <w:sz w:val="24"/>
          <w:szCs w:val="24"/>
          <w:lang w:eastAsia="sk-SK"/>
        </w:rPr>
        <w:t>znie:</w:t>
      </w:r>
    </w:p>
    <w:p w14:paraId="4B8799E8" w14:textId="77777777" w:rsidR="00C72067" w:rsidRPr="00E95BC6" w:rsidRDefault="00C72067" w:rsidP="00C72067">
      <w:pPr>
        <w:pStyle w:val="Odsekzoznamu"/>
        <w:spacing w:after="0" w:line="240" w:lineRule="auto"/>
        <w:ind w:left="360"/>
        <w:jc w:val="center"/>
        <w:rPr>
          <w:rFonts w:ascii="Times New Roman" w:eastAsia="Times New Roman" w:hAnsi="Times New Roman" w:cs="Times New Roman"/>
          <w:sz w:val="24"/>
          <w:szCs w:val="24"/>
          <w:lang w:eastAsia="sk-SK"/>
        </w:rPr>
      </w:pPr>
    </w:p>
    <w:p w14:paraId="2C282569" w14:textId="77777777" w:rsidR="00C72067" w:rsidRPr="00E95BC6" w:rsidRDefault="00C72067" w:rsidP="00C72067">
      <w:pPr>
        <w:pStyle w:val="Odsekzoznamu"/>
        <w:spacing w:after="0" w:line="240" w:lineRule="auto"/>
        <w:ind w:left="360"/>
        <w:jc w:val="center"/>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w:t>
      </w:r>
      <w:r w:rsidR="00A36439" w:rsidRPr="00E95BC6">
        <w:rPr>
          <w:rFonts w:ascii="Times New Roman" w:eastAsia="Times New Roman" w:hAnsi="Times New Roman" w:cs="Times New Roman"/>
          <w:sz w:val="24"/>
          <w:szCs w:val="24"/>
          <w:lang w:eastAsia="sk-SK"/>
        </w:rPr>
        <w:t xml:space="preserve">§ </w:t>
      </w:r>
      <w:r w:rsidRPr="00E95BC6">
        <w:rPr>
          <w:rFonts w:ascii="Times New Roman" w:eastAsia="Times New Roman" w:hAnsi="Times New Roman" w:cs="Times New Roman"/>
          <w:sz w:val="24"/>
          <w:szCs w:val="24"/>
          <w:lang w:eastAsia="sk-SK"/>
        </w:rPr>
        <w:t>15a</w:t>
      </w:r>
    </w:p>
    <w:p w14:paraId="1B2FF59A" w14:textId="77777777" w:rsidR="00C72067" w:rsidRPr="00E95BC6" w:rsidRDefault="00C72067" w:rsidP="00C72067">
      <w:pPr>
        <w:pStyle w:val="Odsekzoznamu"/>
        <w:spacing w:after="0" w:line="240" w:lineRule="auto"/>
        <w:ind w:left="360"/>
        <w:jc w:val="center"/>
        <w:rPr>
          <w:rFonts w:ascii="Times New Roman" w:eastAsia="Times New Roman" w:hAnsi="Times New Roman" w:cs="Times New Roman"/>
          <w:b/>
          <w:sz w:val="24"/>
          <w:szCs w:val="24"/>
          <w:lang w:eastAsia="sk-SK"/>
        </w:rPr>
      </w:pPr>
      <w:r w:rsidRPr="00E95BC6">
        <w:rPr>
          <w:rFonts w:ascii="Times New Roman" w:eastAsia="Times New Roman" w:hAnsi="Times New Roman" w:cs="Times New Roman"/>
          <w:b/>
          <w:sz w:val="24"/>
          <w:szCs w:val="24"/>
          <w:lang w:eastAsia="sk-SK"/>
        </w:rPr>
        <w:t>Vydanie povolenia na prevádzkovanie mobilného odberového miesta</w:t>
      </w:r>
    </w:p>
    <w:p w14:paraId="19EDE13A" w14:textId="77777777" w:rsidR="00C72067" w:rsidRPr="00E95BC6" w:rsidRDefault="00C72067" w:rsidP="00C72067">
      <w:pPr>
        <w:pStyle w:val="Odsekzoznamu"/>
        <w:spacing w:after="0" w:line="240" w:lineRule="auto"/>
        <w:ind w:left="360"/>
        <w:jc w:val="center"/>
        <w:rPr>
          <w:rFonts w:ascii="Times New Roman" w:eastAsia="Times New Roman" w:hAnsi="Times New Roman" w:cs="Times New Roman"/>
          <w:sz w:val="24"/>
          <w:szCs w:val="24"/>
          <w:lang w:eastAsia="sk-SK"/>
        </w:rPr>
      </w:pPr>
    </w:p>
    <w:p w14:paraId="55E61E19" w14:textId="3A5C3ACA" w:rsidR="00C72067" w:rsidRPr="00E95BC6" w:rsidRDefault="00C72067" w:rsidP="00230D7F">
      <w:pPr>
        <w:pStyle w:val="Odsekzoznamu"/>
        <w:numPr>
          <w:ilvl w:val="0"/>
          <w:numId w:val="19"/>
        </w:numPr>
        <w:spacing w:after="0" w:line="240" w:lineRule="auto"/>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lastRenderedPageBreak/>
        <w:t xml:space="preserve">Regionálny úrad verejného zdravotníctva </w:t>
      </w:r>
      <w:r w:rsidR="00741CFC" w:rsidRPr="00E95BC6">
        <w:rPr>
          <w:rFonts w:ascii="Times New Roman" w:eastAsia="Times New Roman" w:hAnsi="Times New Roman" w:cs="Times New Roman"/>
          <w:sz w:val="24"/>
          <w:szCs w:val="24"/>
          <w:lang w:eastAsia="sk-SK"/>
        </w:rPr>
        <w:t xml:space="preserve">počas </w:t>
      </w:r>
      <w:r w:rsidR="00FF1614" w:rsidRPr="00E95BC6">
        <w:rPr>
          <w:rFonts w:ascii="Times New Roman" w:eastAsia="Times New Roman" w:hAnsi="Times New Roman" w:cs="Times New Roman"/>
          <w:sz w:val="24"/>
          <w:szCs w:val="24"/>
          <w:lang w:eastAsia="sk-SK"/>
        </w:rPr>
        <w:t xml:space="preserve">krízovej situácie </w:t>
      </w:r>
      <w:r w:rsidR="000D7DAA" w:rsidRPr="00E95BC6">
        <w:rPr>
          <w:rFonts w:ascii="Times New Roman" w:eastAsia="Times New Roman" w:hAnsi="Times New Roman" w:cs="Times New Roman"/>
          <w:sz w:val="24"/>
          <w:szCs w:val="24"/>
          <w:lang w:eastAsia="sk-SK"/>
        </w:rPr>
        <w:t>z dôvodu ochorenia COVID-19</w:t>
      </w:r>
      <w:r w:rsidR="00511E09" w:rsidRPr="00E95BC6">
        <w:rPr>
          <w:rFonts w:ascii="Times New Roman" w:eastAsia="Times New Roman" w:hAnsi="Times New Roman" w:cs="Times New Roman"/>
          <w:sz w:val="24"/>
          <w:szCs w:val="24"/>
          <w:lang w:eastAsia="sk-SK"/>
        </w:rPr>
        <w:t xml:space="preserve">, </w:t>
      </w:r>
      <w:r w:rsidRPr="00E95BC6">
        <w:rPr>
          <w:rFonts w:ascii="Times New Roman" w:eastAsia="Times New Roman" w:hAnsi="Times New Roman" w:cs="Times New Roman"/>
          <w:sz w:val="24"/>
          <w:szCs w:val="24"/>
          <w:lang w:eastAsia="sk-SK"/>
        </w:rPr>
        <w:t xml:space="preserve">rozhoduje o vydaní povolenia na prevádzkovanie mobilného odberového miesta na základe žiadosti. </w:t>
      </w:r>
    </w:p>
    <w:p w14:paraId="781D8F7A" w14:textId="77777777" w:rsidR="0012526B" w:rsidRPr="00E95BC6" w:rsidRDefault="0012526B" w:rsidP="00230D7F">
      <w:pPr>
        <w:pStyle w:val="Odsekzoznamu"/>
        <w:spacing w:after="0" w:line="240" w:lineRule="auto"/>
        <w:rPr>
          <w:rFonts w:ascii="Times New Roman" w:eastAsia="Times New Roman" w:hAnsi="Times New Roman" w:cs="Times New Roman"/>
          <w:sz w:val="24"/>
          <w:szCs w:val="24"/>
          <w:lang w:eastAsia="sk-SK"/>
        </w:rPr>
      </w:pPr>
    </w:p>
    <w:p w14:paraId="211638D4" w14:textId="77777777" w:rsidR="009D5ED9" w:rsidRPr="00E95BC6" w:rsidRDefault="0012526B" w:rsidP="00230D7F">
      <w:pPr>
        <w:pStyle w:val="Odsekzoznamu"/>
        <w:numPr>
          <w:ilvl w:val="0"/>
          <w:numId w:val="19"/>
        </w:numPr>
        <w:spacing w:after="0" w:line="240" w:lineRule="auto"/>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R</w:t>
      </w:r>
      <w:r w:rsidR="009D5ED9" w:rsidRPr="00E95BC6">
        <w:rPr>
          <w:rFonts w:ascii="Times New Roman" w:eastAsia="Times New Roman" w:hAnsi="Times New Roman" w:cs="Times New Roman"/>
          <w:sz w:val="24"/>
          <w:szCs w:val="24"/>
          <w:lang w:eastAsia="sk-SK"/>
        </w:rPr>
        <w:t>ozhodnutie o žiadosti o vydanie povolenia na prevádzkovanie mobilného odberového miesta vydá regionálny úrad verejného zdravotníctva do troch dní od doručenia žiadosti.</w:t>
      </w:r>
    </w:p>
    <w:p w14:paraId="6C8EDA14" w14:textId="77777777" w:rsidR="00C72067" w:rsidRPr="00E95BC6" w:rsidRDefault="00C72067" w:rsidP="00C72067">
      <w:pPr>
        <w:pStyle w:val="Odsekzoznamu"/>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ab/>
      </w:r>
    </w:p>
    <w:p w14:paraId="3F5132E4" w14:textId="77777777" w:rsidR="00C72067" w:rsidRPr="00E95BC6" w:rsidRDefault="00C72067" w:rsidP="00C72067">
      <w:pPr>
        <w:pStyle w:val="Odsekzoznamu"/>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w:t>
      </w:r>
      <w:r w:rsidR="0012526B" w:rsidRPr="00E95BC6">
        <w:rPr>
          <w:rFonts w:ascii="Times New Roman" w:eastAsia="Times New Roman" w:hAnsi="Times New Roman" w:cs="Times New Roman"/>
          <w:sz w:val="24"/>
          <w:szCs w:val="24"/>
          <w:lang w:eastAsia="sk-SK"/>
        </w:rPr>
        <w:t>3</w:t>
      </w:r>
      <w:r w:rsidRPr="00E95BC6">
        <w:rPr>
          <w:rFonts w:ascii="Times New Roman" w:eastAsia="Times New Roman" w:hAnsi="Times New Roman" w:cs="Times New Roman"/>
          <w:sz w:val="24"/>
          <w:szCs w:val="24"/>
          <w:lang w:eastAsia="sk-SK"/>
        </w:rPr>
        <w:t>)   Rozhodnutie o vydaní povolenia na prevádzkovanie mobilného odberového miesta obsahuje</w:t>
      </w:r>
    </w:p>
    <w:p w14:paraId="291A37F6" w14:textId="50048367" w:rsidR="00C72067" w:rsidRPr="00E95BC6" w:rsidRDefault="00C72067" w:rsidP="00C72067">
      <w:pPr>
        <w:pStyle w:val="Odsekzoznamu"/>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a) </w:t>
      </w:r>
      <w:r w:rsidR="009D044F" w:rsidRPr="00E95BC6">
        <w:rPr>
          <w:rFonts w:ascii="Times New Roman" w:eastAsia="Times New Roman" w:hAnsi="Times New Roman" w:cs="Times New Roman"/>
          <w:sz w:val="24"/>
          <w:szCs w:val="24"/>
          <w:lang w:eastAsia="sk-SK"/>
        </w:rPr>
        <w:t xml:space="preserve">meno, priezvisko a miesto trvalého pobytu osoby ak ide o fyzickú osobu alebo </w:t>
      </w:r>
      <w:r w:rsidRPr="00E95BC6">
        <w:rPr>
          <w:rFonts w:ascii="Times New Roman" w:eastAsia="Times New Roman" w:hAnsi="Times New Roman" w:cs="Times New Roman"/>
          <w:sz w:val="24"/>
          <w:szCs w:val="24"/>
          <w:lang w:eastAsia="sk-SK"/>
        </w:rPr>
        <w:t>údaje o zriaďovateľovi v rozsahu obchodné meno, sídlo, právnu formu, identifikačné číslo,  spolu s uvedením mena, priezviska a miesta trvalého pobytu osoby alebo osôb, ktoré sú štatutárnym orgánom poskytovateľa</w:t>
      </w:r>
      <w:r w:rsidR="009D044F" w:rsidRPr="00E95BC6">
        <w:rPr>
          <w:rFonts w:ascii="Times New Roman" w:eastAsia="Times New Roman" w:hAnsi="Times New Roman" w:cs="Times New Roman"/>
          <w:sz w:val="24"/>
          <w:szCs w:val="24"/>
          <w:lang w:eastAsia="sk-SK"/>
        </w:rPr>
        <w:t>, ak ide o právnickú osobu</w:t>
      </w:r>
      <w:r w:rsidRPr="00E95BC6">
        <w:rPr>
          <w:rFonts w:ascii="Times New Roman" w:eastAsia="Times New Roman" w:hAnsi="Times New Roman" w:cs="Times New Roman"/>
          <w:sz w:val="24"/>
          <w:szCs w:val="24"/>
          <w:lang w:eastAsia="sk-SK"/>
        </w:rPr>
        <w:t>,</w:t>
      </w:r>
    </w:p>
    <w:p w14:paraId="6DE197C1" w14:textId="77777777" w:rsidR="00C72067" w:rsidRPr="00E95BC6" w:rsidRDefault="00C72067" w:rsidP="00C72067">
      <w:pPr>
        <w:pStyle w:val="Odsekzoznamu"/>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b) druh zdravotníckeho zariadenia,</w:t>
      </w:r>
    </w:p>
    <w:p w14:paraId="0287BA95" w14:textId="77777777" w:rsidR="00C72067" w:rsidRPr="00E95BC6" w:rsidRDefault="00C72067" w:rsidP="00C72067">
      <w:pPr>
        <w:pStyle w:val="Odsekzoznamu"/>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c) miesto prevádzkovania mobilného odberového miesta,</w:t>
      </w:r>
    </w:p>
    <w:p w14:paraId="2C0D9629" w14:textId="77777777" w:rsidR="00C72067" w:rsidRPr="00E95BC6" w:rsidRDefault="00C72067" w:rsidP="00C72067">
      <w:pPr>
        <w:pStyle w:val="Odsekzoznamu"/>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d) identifikátor zdravotníckeho zariadenia podľa štandardov zdravotníckej informatiky,</w:t>
      </w:r>
    </w:p>
    <w:p w14:paraId="204666EF" w14:textId="77777777" w:rsidR="00C72067" w:rsidRPr="00E95BC6" w:rsidRDefault="007A2D37" w:rsidP="00C72067">
      <w:pPr>
        <w:pStyle w:val="Odsekzoznamu"/>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e</w:t>
      </w:r>
      <w:r w:rsidR="00C72067" w:rsidRPr="00E95BC6">
        <w:rPr>
          <w:rFonts w:ascii="Times New Roman" w:eastAsia="Times New Roman" w:hAnsi="Times New Roman" w:cs="Times New Roman"/>
          <w:sz w:val="24"/>
          <w:szCs w:val="24"/>
          <w:lang w:eastAsia="sk-SK"/>
        </w:rPr>
        <w:t>) dátum vyhotovenia rozhodnutia,</w:t>
      </w:r>
    </w:p>
    <w:p w14:paraId="47E7A69B" w14:textId="77777777" w:rsidR="00C72067" w:rsidRPr="00E95BC6" w:rsidRDefault="007A2D37" w:rsidP="00C72067">
      <w:pPr>
        <w:pStyle w:val="Odsekzoznamu"/>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f</w:t>
      </w:r>
      <w:r w:rsidR="00C72067" w:rsidRPr="00E95BC6">
        <w:rPr>
          <w:rFonts w:ascii="Times New Roman" w:eastAsia="Times New Roman" w:hAnsi="Times New Roman" w:cs="Times New Roman"/>
          <w:sz w:val="24"/>
          <w:szCs w:val="24"/>
          <w:lang w:eastAsia="sk-SK"/>
        </w:rPr>
        <w:t>) odtlačok pečiatky regionálneho úradu verejného zdravotníctva, titul, meno, priezvisko a podpis štatutárneho orgánu.</w:t>
      </w:r>
    </w:p>
    <w:p w14:paraId="1CEF629A" w14:textId="77777777" w:rsidR="00C72067" w:rsidRPr="00E95BC6" w:rsidRDefault="00C72067" w:rsidP="00C72067">
      <w:pPr>
        <w:pStyle w:val="Odsekzoznamu"/>
        <w:spacing w:after="0" w:line="240" w:lineRule="auto"/>
        <w:ind w:left="360"/>
        <w:rPr>
          <w:rFonts w:ascii="Times New Roman" w:eastAsia="Times New Roman" w:hAnsi="Times New Roman" w:cs="Times New Roman"/>
          <w:sz w:val="24"/>
          <w:szCs w:val="24"/>
          <w:lang w:eastAsia="sk-SK"/>
        </w:rPr>
      </w:pPr>
    </w:p>
    <w:p w14:paraId="26A65CB4" w14:textId="77777777" w:rsidR="00C72067" w:rsidRPr="00E95BC6" w:rsidRDefault="00C72067" w:rsidP="00C72067">
      <w:pPr>
        <w:pStyle w:val="Odsekzoznamu"/>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(3)</w:t>
      </w:r>
      <w:r w:rsidRPr="00E95BC6">
        <w:rPr>
          <w:rFonts w:ascii="Times New Roman" w:eastAsia="Times New Roman" w:hAnsi="Times New Roman" w:cs="Times New Roman"/>
          <w:sz w:val="24"/>
          <w:szCs w:val="24"/>
          <w:lang w:eastAsia="sk-SK"/>
        </w:rPr>
        <w:tab/>
        <w:t xml:space="preserve">Rozhodnutie o vydaní povolenia na prevádzkovanie mobilného odberového miesta a rozhodnutie sa považuje za doručené jeho zverejnením na webovom sídle </w:t>
      </w:r>
      <w:r w:rsidR="00A36439" w:rsidRPr="00E95BC6">
        <w:rPr>
          <w:rFonts w:ascii="Times New Roman" w:eastAsia="Times New Roman" w:hAnsi="Times New Roman" w:cs="Times New Roman"/>
          <w:sz w:val="24"/>
          <w:szCs w:val="24"/>
          <w:lang w:eastAsia="sk-SK"/>
        </w:rPr>
        <w:t>ú</w:t>
      </w:r>
      <w:r w:rsidRPr="00E95BC6">
        <w:rPr>
          <w:rFonts w:ascii="Times New Roman" w:eastAsia="Times New Roman" w:hAnsi="Times New Roman" w:cs="Times New Roman"/>
          <w:sz w:val="24"/>
          <w:szCs w:val="24"/>
          <w:lang w:eastAsia="sk-SK"/>
        </w:rPr>
        <w:t>radu verejného zdravotníctva.</w:t>
      </w:r>
    </w:p>
    <w:p w14:paraId="573F260D" w14:textId="77777777" w:rsidR="00C72067" w:rsidRPr="00E95BC6" w:rsidRDefault="00C72067" w:rsidP="00C72067">
      <w:pPr>
        <w:pStyle w:val="Odsekzoznamu"/>
        <w:spacing w:after="0" w:line="240" w:lineRule="auto"/>
        <w:ind w:left="360"/>
        <w:rPr>
          <w:rFonts w:ascii="Times New Roman" w:eastAsia="Times New Roman" w:hAnsi="Times New Roman" w:cs="Times New Roman"/>
          <w:sz w:val="24"/>
          <w:szCs w:val="24"/>
          <w:lang w:eastAsia="sk-SK"/>
        </w:rPr>
      </w:pPr>
    </w:p>
    <w:p w14:paraId="2CA3B78F" w14:textId="77777777" w:rsidR="00C72067" w:rsidRPr="00E95BC6" w:rsidRDefault="00C72067" w:rsidP="00511E09">
      <w:pPr>
        <w:pStyle w:val="Odsekzoznamu"/>
        <w:spacing w:after="0"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(4)</w:t>
      </w:r>
      <w:r w:rsidRPr="00E95BC6">
        <w:rPr>
          <w:rFonts w:ascii="Times New Roman" w:eastAsia="Times New Roman" w:hAnsi="Times New Roman" w:cs="Times New Roman"/>
          <w:sz w:val="24"/>
          <w:szCs w:val="24"/>
          <w:lang w:eastAsia="sk-SK"/>
        </w:rPr>
        <w:tab/>
        <w:t xml:space="preserve">Na konanie </w:t>
      </w:r>
      <w:r w:rsidR="0012526B" w:rsidRPr="00E95BC6">
        <w:rPr>
          <w:rFonts w:ascii="Times New Roman" w:eastAsia="Times New Roman" w:hAnsi="Times New Roman" w:cs="Times New Roman"/>
          <w:sz w:val="24"/>
          <w:szCs w:val="24"/>
          <w:lang w:eastAsia="sk-SK"/>
        </w:rPr>
        <w:t xml:space="preserve">o vydanie povolenia na prevádzkovanie mobilného odberového miesta </w:t>
      </w:r>
      <w:r w:rsidRPr="00E95BC6">
        <w:rPr>
          <w:rFonts w:ascii="Times New Roman" w:eastAsia="Times New Roman" w:hAnsi="Times New Roman" w:cs="Times New Roman"/>
          <w:sz w:val="24"/>
          <w:szCs w:val="24"/>
          <w:lang w:eastAsia="sk-SK"/>
        </w:rPr>
        <w:t xml:space="preserve">sa nevzťahuje správny poriadok. Proti rozhodnutiu </w:t>
      </w:r>
      <w:r w:rsidR="0012526B" w:rsidRPr="00E95BC6">
        <w:rPr>
          <w:rFonts w:ascii="Times New Roman" w:eastAsia="Times New Roman" w:hAnsi="Times New Roman" w:cs="Times New Roman"/>
          <w:sz w:val="24"/>
          <w:szCs w:val="24"/>
          <w:lang w:eastAsia="sk-SK"/>
        </w:rPr>
        <w:t xml:space="preserve">v tomto konaní </w:t>
      </w:r>
      <w:r w:rsidRPr="00E95BC6">
        <w:rPr>
          <w:rFonts w:ascii="Times New Roman" w:eastAsia="Times New Roman" w:hAnsi="Times New Roman" w:cs="Times New Roman"/>
          <w:sz w:val="24"/>
          <w:szCs w:val="24"/>
          <w:lang w:eastAsia="sk-SK"/>
        </w:rPr>
        <w:t>nie je prípustný opravný prostriedok.“.</w:t>
      </w:r>
    </w:p>
    <w:p w14:paraId="1FC5C5F0" w14:textId="77777777" w:rsidR="00C72067" w:rsidRPr="00E95BC6" w:rsidRDefault="00C72067" w:rsidP="00C72067">
      <w:pPr>
        <w:pStyle w:val="Odsekzoznamu"/>
        <w:spacing w:after="0" w:line="240" w:lineRule="auto"/>
        <w:ind w:left="360"/>
        <w:rPr>
          <w:rFonts w:ascii="Times New Roman" w:eastAsia="Times New Roman" w:hAnsi="Times New Roman" w:cs="Times New Roman"/>
          <w:sz w:val="24"/>
          <w:szCs w:val="24"/>
          <w:lang w:eastAsia="sk-SK"/>
        </w:rPr>
      </w:pPr>
    </w:p>
    <w:p w14:paraId="01474BA1" w14:textId="77777777" w:rsidR="006434D6" w:rsidRPr="00E95BC6" w:rsidRDefault="006434D6" w:rsidP="006434D6">
      <w:pPr>
        <w:pStyle w:val="Odsekzoznamu"/>
        <w:numPr>
          <w:ilvl w:val="0"/>
          <w:numId w:val="9"/>
        </w:numPr>
        <w:spacing w:after="0" w:line="240" w:lineRule="auto"/>
        <w:rPr>
          <w:rFonts w:ascii="Times New Roman" w:hAnsi="Times New Roman"/>
          <w:sz w:val="24"/>
          <w:szCs w:val="24"/>
          <w:shd w:val="clear" w:color="auto" w:fill="FFFFFF"/>
        </w:rPr>
      </w:pPr>
      <w:r w:rsidRPr="00E95BC6">
        <w:rPr>
          <w:rFonts w:ascii="Times New Roman" w:hAnsi="Times New Roman"/>
          <w:sz w:val="24"/>
          <w:szCs w:val="24"/>
          <w:shd w:val="clear" w:color="auto" w:fill="FFFFFF"/>
        </w:rPr>
        <w:t>V § 17 ods. 1 sa slovo „Zmena“ nahrádza slovami „Ak v § 17g nie je ustanovené inak, zmena“.</w:t>
      </w:r>
    </w:p>
    <w:p w14:paraId="272CFEE3" w14:textId="77777777" w:rsidR="006434D6" w:rsidRPr="00E95BC6" w:rsidRDefault="006434D6" w:rsidP="00230D7F">
      <w:pPr>
        <w:pStyle w:val="Odsekzoznamu"/>
        <w:spacing w:after="0" w:line="240" w:lineRule="auto"/>
        <w:ind w:left="360"/>
        <w:rPr>
          <w:rFonts w:ascii="Times New Roman" w:hAnsi="Times New Roman"/>
          <w:sz w:val="24"/>
          <w:szCs w:val="24"/>
          <w:shd w:val="clear" w:color="auto" w:fill="FFFFFF"/>
        </w:rPr>
      </w:pPr>
    </w:p>
    <w:p w14:paraId="043B0211" w14:textId="77777777" w:rsidR="006434D6" w:rsidRPr="00E95BC6" w:rsidRDefault="006434D6" w:rsidP="006434D6">
      <w:pPr>
        <w:pStyle w:val="Odsekzoznamu"/>
        <w:numPr>
          <w:ilvl w:val="0"/>
          <w:numId w:val="9"/>
        </w:numPr>
        <w:spacing w:after="0" w:line="240" w:lineRule="auto"/>
        <w:rPr>
          <w:rFonts w:ascii="Times New Roman" w:hAnsi="Times New Roman"/>
          <w:sz w:val="24"/>
          <w:szCs w:val="24"/>
          <w:shd w:val="clear" w:color="auto" w:fill="FFFFFF"/>
        </w:rPr>
      </w:pPr>
      <w:r w:rsidRPr="00E95BC6">
        <w:rPr>
          <w:rFonts w:ascii="Times New Roman" w:hAnsi="Times New Roman"/>
          <w:sz w:val="24"/>
          <w:szCs w:val="24"/>
          <w:shd w:val="clear" w:color="auto" w:fill="FFFFFF"/>
        </w:rPr>
        <w:t>Za § 17f sa vkladá § 17g, ktorý znie:</w:t>
      </w:r>
    </w:p>
    <w:p w14:paraId="66CAFC9C" w14:textId="77777777" w:rsidR="006434D6" w:rsidRPr="00E95BC6" w:rsidRDefault="006434D6" w:rsidP="006434D6">
      <w:pPr>
        <w:pStyle w:val="Odsekzoznamu"/>
        <w:spacing w:after="0" w:line="240" w:lineRule="auto"/>
        <w:ind w:left="360"/>
        <w:jc w:val="center"/>
        <w:rPr>
          <w:rFonts w:ascii="Times New Roman" w:hAnsi="Times New Roman"/>
          <w:sz w:val="24"/>
          <w:szCs w:val="24"/>
          <w:shd w:val="clear" w:color="auto" w:fill="FFFFFF"/>
        </w:rPr>
      </w:pPr>
      <w:r w:rsidRPr="00E95BC6">
        <w:rPr>
          <w:rFonts w:ascii="Times New Roman" w:hAnsi="Times New Roman"/>
          <w:sz w:val="24"/>
          <w:szCs w:val="24"/>
          <w:shd w:val="clear" w:color="auto" w:fill="FFFFFF"/>
        </w:rPr>
        <w:t>„§ 17g</w:t>
      </w:r>
    </w:p>
    <w:p w14:paraId="1449D83C" w14:textId="77777777" w:rsidR="006434D6" w:rsidRPr="00E95BC6" w:rsidRDefault="006434D6" w:rsidP="006434D6">
      <w:pPr>
        <w:pStyle w:val="Odsekzoznamu"/>
        <w:spacing w:after="0" w:line="240" w:lineRule="auto"/>
        <w:ind w:left="360"/>
        <w:jc w:val="center"/>
        <w:rPr>
          <w:rFonts w:ascii="Times New Roman" w:hAnsi="Times New Roman"/>
          <w:sz w:val="24"/>
          <w:szCs w:val="24"/>
          <w:shd w:val="clear" w:color="auto" w:fill="FFFFFF"/>
        </w:rPr>
      </w:pPr>
    </w:p>
    <w:p w14:paraId="6FF932A3" w14:textId="77777777" w:rsidR="006434D6" w:rsidRPr="00E95BC6" w:rsidRDefault="006434D6" w:rsidP="00230D7F">
      <w:pPr>
        <w:pStyle w:val="Odsekzoznamu"/>
        <w:spacing w:after="0" w:line="240" w:lineRule="auto"/>
        <w:ind w:left="360"/>
        <w:rPr>
          <w:rFonts w:ascii="Times New Roman" w:hAnsi="Times New Roman"/>
          <w:sz w:val="24"/>
          <w:szCs w:val="24"/>
          <w:shd w:val="clear" w:color="auto" w:fill="FFFFFF"/>
        </w:rPr>
      </w:pPr>
      <w:r w:rsidRPr="00E95BC6">
        <w:rPr>
          <w:rFonts w:ascii="Times New Roman" w:hAnsi="Times New Roman"/>
          <w:sz w:val="24"/>
          <w:szCs w:val="24"/>
          <w:shd w:val="clear" w:color="auto" w:fill="FFFFFF"/>
        </w:rPr>
        <w:t>(1)</w:t>
      </w:r>
      <w:r w:rsidRPr="00E95BC6">
        <w:rPr>
          <w:rFonts w:ascii="Times New Roman" w:hAnsi="Times New Roman"/>
          <w:sz w:val="24"/>
          <w:szCs w:val="24"/>
          <w:shd w:val="clear" w:color="auto" w:fill="FFFFFF"/>
        </w:rPr>
        <w:tab/>
        <w:t xml:space="preserve">Ministerstvo môže na podnet samosprávneho kraja alebo na podnet regionálneho úradu verejného zdravotníctva vydať rozhodnutie o dočasnej zmene povolenia na prevádzkovanie ambulancie pevnej ambulantnej pohotovostnej služby. </w:t>
      </w:r>
    </w:p>
    <w:p w14:paraId="461883F0" w14:textId="77777777" w:rsidR="006434D6" w:rsidRPr="00E95BC6" w:rsidRDefault="006434D6" w:rsidP="00230D7F">
      <w:pPr>
        <w:pStyle w:val="Odsekzoznamu"/>
        <w:spacing w:after="0" w:line="240" w:lineRule="auto"/>
        <w:ind w:left="360"/>
        <w:rPr>
          <w:rFonts w:ascii="Times New Roman" w:hAnsi="Times New Roman"/>
          <w:sz w:val="24"/>
          <w:szCs w:val="24"/>
          <w:shd w:val="clear" w:color="auto" w:fill="FFFFFF"/>
        </w:rPr>
      </w:pPr>
    </w:p>
    <w:p w14:paraId="358A573E" w14:textId="77777777" w:rsidR="006434D6" w:rsidRPr="00E95BC6" w:rsidRDefault="006434D6" w:rsidP="00230D7F">
      <w:pPr>
        <w:pStyle w:val="Odsekzoznamu"/>
        <w:spacing w:after="0" w:line="240" w:lineRule="auto"/>
        <w:ind w:left="360"/>
        <w:rPr>
          <w:rFonts w:ascii="Times New Roman" w:hAnsi="Times New Roman"/>
          <w:sz w:val="24"/>
          <w:szCs w:val="24"/>
          <w:shd w:val="clear" w:color="auto" w:fill="FFFFFF"/>
        </w:rPr>
      </w:pPr>
      <w:r w:rsidRPr="00E95BC6">
        <w:rPr>
          <w:rFonts w:ascii="Times New Roman" w:hAnsi="Times New Roman"/>
          <w:sz w:val="24"/>
          <w:szCs w:val="24"/>
          <w:shd w:val="clear" w:color="auto" w:fill="FFFFFF"/>
        </w:rPr>
        <w:t>(2)</w:t>
      </w:r>
      <w:r w:rsidRPr="00E95BC6">
        <w:rPr>
          <w:rFonts w:ascii="Times New Roman" w:hAnsi="Times New Roman"/>
          <w:sz w:val="24"/>
          <w:szCs w:val="24"/>
          <w:shd w:val="clear" w:color="auto" w:fill="FFFFFF"/>
        </w:rPr>
        <w:tab/>
        <w:t xml:space="preserve">Rozhodnutie o dočasnej zmene povolenia na prevádzkovanie ambulancie pevnej ambulantnej pohotovostnej služby okrem všeobecných náležitostí rozhodnutia </w:t>
      </w:r>
      <w:r w:rsidRPr="00E95BC6">
        <w:rPr>
          <w:rFonts w:ascii="Times New Roman" w:hAnsi="Times New Roman"/>
          <w:sz w:val="24"/>
          <w:szCs w:val="24"/>
          <w:shd w:val="clear" w:color="auto" w:fill="FFFFFF"/>
          <w:vertAlign w:val="superscript"/>
        </w:rPr>
        <w:t>23</w:t>
      </w:r>
      <w:r w:rsidRPr="00E95BC6">
        <w:rPr>
          <w:rFonts w:ascii="Times New Roman" w:hAnsi="Times New Roman"/>
          <w:sz w:val="24"/>
          <w:szCs w:val="24"/>
          <w:shd w:val="clear" w:color="auto" w:fill="FFFFFF"/>
        </w:rPr>
        <w:t>) obsahuje</w:t>
      </w:r>
    </w:p>
    <w:p w14:paraId="1741C330" w14:textId="77777777" w:rsidR="006434D6" w:rsidRPr="00E95BC6" w:rsidRDefault="006434D6" w:rsidP="00230D7F">
      <w:pPr>
        <w:pStyle w:val="Odsekzoznamu"/>
        <w:spacing w:after="0" w:line="240" w:lineRule="auto"/>
        <w:ind w:left="360" w:firstLine="348"/>
        <w:rPr>
          <w:rFonts w:ascii="Times New Roman" w:hAnsi="Times New Roman"/>
          <w:sz w:val="24"/>
          <w:szCs w:val="24"/>
          <w:shd w:val="clear" w:color="auto" w:fill="FFFFFF"/>
        </w:rPr>
      </w:pPr>
      <w:r w:rsidRPr="00E95BC6">
        <w:rPr>
          <w:rFonts w:ascii="Times New Roman" w:hAnsi="Times New Roman"/>
          <w:sz w:val="24"/>
          <w:szCs w:val="24"/>
          <w:shd w:val="clear" w:color="auto" w:fill="FFFFFF"/>
        </w:rPr>
        <w:t>a)</w:t>
      </w:r>
      <w:r w:rsidRPr="00E95BC6">
        <w:rPr>
          <w:rFonts w:ascii="Times New Roman" w:hAnsi="Times New Roman"/>
          <w:sz w:val="24"/>
          <w:szCs w:val="24"/>
          <w:shd w:val="clear" w:color="auto" w:fill="FFFFFF"/>
        </w:rPr>
        <w:tab/>
        <w:t xml:space="preserve">údaje v rozsahu meno a priezvisko, dátum narodenia, rodné číslo, údaj o štátnom občianstve a identifikačné číslo, ak bolo pridelené, miesto trvalého pobytu alebo ak je miesto trvalého pobytu mimo územia Slovenskej republiky, aj miesto prechodného pobytu na území Slovenskej republiky, ak ide o fyzickú osobu, </w:t>
      </w:r>
    </w:p>
    <w:p w14:paraId="50E9BDDC" w14:textId="77777777" w:rsidR="006434D6" w:rsidRPr="00E95BC6" w:rsidRDefault="006434D6" w:rsidP="00230D7F">
      <w:pPr>
        <w:pStyle w:val="Odsekzoznamu"/>
        <w:spacing w:after="0" w:line="240" w:lineRule="auto"/>
        <w:ind w:left="360" w:firstLine="348"/>
        <w:rPr>
          <w:rFonts w:ascii="Times New Roman" w:hAnsi="Times New Roman"/>
          <w:sz w:val="24"/>
          <w:szCs w:val="24"/>
          <w:shd w:val="clear" w:color="auto" w:fill="FFFFFF"/>
        </w:rPr>
      </w:pPr>
      <w:r w:rsidRPr="00E95BC6">
        <w:rPr>
          <w:rFonts w:ascii="Times New Roman" w:hAnsi="Times New Roman"/>
          <w:sz w:val="24"/>
          <w:szCs w:val="24"/>
          <w:shd w:val="clear" w:color="auto" w:fill="FFFFFF"/>
        </w:rPr>
        <w:t>b)</w:t>
      </w:r>
      <w:r w:rsidRPr="00E95BC6">
        <w:rPr>
          <w:rFonts w:ascii="Times New Roman" w:hAnsi="Times New Roman"/>
          <w:sz w:val="24"/>
          <w:szCs w:val="24"/>
          <w:shd w:val="clear" w:color="auto" w:fill="FFFFFF"/>
        </w:rPr>
        <w:tab/>
        <w:t>obchodné meno, sídlo, právnu formu, identifikačné číslo, ak už bolo pridelené, meno, priezvisko a miesto trvalého pobytu osoby alebo osôb, ktoré sú štatutárnym orgánom, meno, priezvisko, dátum narodenia, údaj o štátnom občianstve, registračné číslo a označenie komory odborného zástupcu, miesto trvalého pobytu odborného zástupcu alebo ak je miesto trvalého pobytu mimo územia Slovenskej republiky, aj miesto prechodného pobytu na území Slovenskej republiky, ak ide o právnickú osobu,</w:t>
      </w:r>
    </w:p>
    <w:p w14:paraId="32258E51" w14:textId="77777777" w:rsidR="006434D6" w:rsidRPr="00E95BC6" w:rsidRDefault="006434D6" w:rsidP="00230D7F">
      <w:pPr>
        <w:pStyle w:val="Odsekzoznamu"/>
        <w:spacing w:after="0" w:line="240" w:lineRule="auto"/>
        <w:ind w:left="360" w:firstLine="348"/>
        <w:rPr>
          <w:rFonts w:ascii="Times New Roman" w:hAnsi="Times New Roman"/>
          <w:sz w:val="24"/>
          <w:szCs w:val="24"/>
          <w:shd w:val="clear" w:color="auto" w:fill="FFFFFF"/>
        </w:rPr>
      </w:pPr>
      <w:r w:rsidRPr="00E95BC6">
        <w:rPr>
          <w:rFonts w:ascii="Times New Roman" w:hAnsi="Times New Roman"/>
          <w:sz w:val="24"/>
          <w:szCs w:val="24"/>
          <w:shd w:val="clear" w:color="auto" w:fill="FFFFFF"/>
        </w:rPr>
        <w:t>c)</w:t>
      </w:r>
      <w:r w:rsidRPr="00E95BC6">
        <w:rPr>
          <w:rFonts w:ascii="Times New Roman" w:hAnsi="Times New Roman"/>
          <w:sz w:val="24"/>
          <w:szCs w:val="24"/>
          <w:shd w:val="clear" w:color="auto" w:fill="FFFFFF"/>
        </w:rPr>
        <w:tab/>
        <w:t>rozsah zmeny činnosti ambulancie pevnej ambulantnej pohotovostnej služby na činnosť epidemiologickej ambulancie,</w:t>
      </w:r>
    </w:p>
    <w:p w14:paraId="65D19AC1" w14:textId="77777777" w:rsidR="006434D6" w:rsidRPr="00E95BC6" w:rsidRDefault="006434D6" w:rsidP="00230D7F">
      <w:pPr>
        <w:pStyle w:val="Odsekzoznamu"/>
        <w:spacing w:after="0" w:line="240" w:lineRule="auto"/>
        <w:ind w:left="360" w:firstLine="348"/>
        <w:rPr>
          <w:rFonts w:ascii="Times New Roman" w:hAnsi="Times New Roman"/>
          <w:sz w:val="24"/>
          <w:szCs w:val="24"/>
          <w:shd w:val="clear" w:color="auto" w:fill="FFFFFF"/>
        </w:rPr>
      </w:pPr>
      <w:r w:rsidRPr="00E95BC6">
        <w:rPr>
          <w:rFonts w:ascii="Times New Roman" w:hAnsi="Times New Roman"/>
          <w:sz w:val="24"/>
          <w:szCs w:val="24"/>
          <w:shd w:val="clear" w:color="auto" w:fill="FFFFFF"/>
        </w:rPr>
        <w:t>d) miesto prevádzkovania zdravotníckeho zariadenia, ak je odlišné od doterajšieho miesta prevádzkovania ambulancie pevnej ambulantnej pohotovostnej služby,</w:t>
      </w:r>
    </w:p>
    <w:p w14:paraId="4857BE55" w14:textId="566751CC" w:rsidR="006434D6" w:rsidRPr="00E95BC6" w:rsidRDefault="00652086" w:rsidP="00230D7F">
      <w:pPr>
        <w:pStyle w:val="Odsekzoznamu"/>
        <w:spacing w:after="0" w:line="240" w:lineRule="auto"/>
        <w:ind w:left="360" w:firstLine="348"/>
        <w:rPr>
          <w:rFonts w:ascii="Times New Roman" w:hAnsi="Times New Roman"/>
          <w:sz w:val="24"/>
          <w:szCs w:val="24"/>
          <w:shd w:val="clear" w:color="auto" w:fill="FFFFFF"/>
        </w:rPr>
      </w:pPr>
      <w:r w:rsidRPr="00E95BC6">
        <w:rPr>
          <w:rFonts w:ascii="Times New Roman" w:hAnsi="Times New Roman"/>
          <w:sz w:val="24"/>
          <w:szCs w:val="24"/>
          <w:shd w:val="clear" w:color="auto" w:fill="FFFFFF"/>
        </w:rPr>
        <w:lastRenderedPageBreak/>
        <w:t>e</w:t>
      </w:r>
      <w:r w:rsidR="006434D6" w:rsidRPr="00E95BC6">
        <w:rPr>
          <w:rFonts w:ascii="Times New Roman" w:hAnsi="Times New Roman"/>
          <w:sz w:val="24"/>
          <w:szCs w:val="24"/>
          <w:shd w:val="clear" w:color="auto" w:fill="FFFFFF"/>
        </w:rPr>
        <w:t>) identifikátor zdravotníckeho zariadenia podľa príslušných štandar</w:t>
      </w:r>
      <w:r w:rsidR="008C150C" w:rsidRPr="00E95BC6">
        <w:rPr>
          <w:rFonts w:ascii="Times New Roman" w:hAnsi="Times New Roman"/>
          <w:sz w:val="24"/>
          <w:szCs w:val="24"/>
          <w:shd w:val="clear" w:color="auto" w:fill="FFFFFF"/>
        </w:rPr>
        <w:t>dov zdravotníckej informatiky,</w:t>
      </w:r>
      <w:r w:rsidR="008C150C" w:rsidRPr="00E95BC6">
        <w:rPr>
          <w:rFonts w:ascii="Times New Roman" w:hAnsi="Times New Roman"/>
          <w:sz w:val="24"/>
          <w:szCs w:val="24"/>
          <w:shd w:val="clear" w:color="auto" w:fill="FFFFFF"/>
          <w:vertAlign w:val="superscript"/>
        </w:rPr>
        <w:t>23</w:t>
      </w:r>
      <w:r w:rsidR="006434D6" w:rsidRPr="00E95BC6">
        <w:rPr>
          <w:rFonts w:ascii="Times New Roman" w:hAnsi="Times New Roman"/>
          <w:sz w:val="24"/>
          <w:szCs w:val="24"/>
          <w:shd w:val="clear" w:color="auto" w:fill="FFFFFF"/>
          <w:vertAlign w:val="superscript"/>
        </w:rPr>
        <w:t>aaa</w:t>
      </w:r>
      <w:r w:rsidR="006434D6" w:rsidRPr="00E95BC6">
        <w:rPr>
          <w:rFonts w:ascii="Times New Roman" w:hAnsi="Times New Roman"/>
          <w:sz w:val="24"/>
          <w:szCs w:val="24"/>
          <w:shd w:val="clear" w:color="auto" w:fill="FFFFFF"/>
        </w:rPr>
        <w:t>)</w:t>
      </w:r>
    </w:p>
    <w:p w14:paraId="692D9034" w14:textId="54B9DA39" w:rsidR="006434D6" w:rsidRPr="00E95BC6" w:rsidRDefault="00652086" w:rsidP="00230D7F">
      <w:pPr>
        <w:pStyle w:val="Odsekzoznamu"/>
        <w:spacing w:after="0" w:line="240" w:lineRule="auto"/>
        <w:ind w:left="360" w:firstLine="348"/>
        <w:rPr>
          <w:rFonts w:ascii="Times New Roman" w:hAnsi="Times New Roman"/>
          <w:sz w:val="24"/>
          <w:szCs w:val="24"/>
          <w:shd w:val="clear" w:color="auto" w:fill="FFFFFF"/>
        </w:rPr>
      </w:pPr>
      <w:r w:rsidRPr="00E95BC6">
        <w:rPr>
          <w:rFonts w:ascii="Times New Roman" w:hAnsi="Times New Roman"/>
          <w:sz w:val="24"/>
          <w:szCs w:val="24"/>
          <w:shd w:val="clear" w:color="auto" w:fill="FFFFFF"/>
        </w:rPr>
        <w:t>g</w:t>
      </w:r>
      <w:r w:rsidR="006434D6" w:rsidRPr="00E95BC6">
        <w:rPr>
          <w:rFonts w:ascii="Times New Roman" w:hAnsi="Times New Roman"/>
          <w:sz w:val="24"/>
          <w:szCs w:val="24"/>
          <w:shd w:val="clear" w:color="auto" w:fill="FFFFFF"/>
        </w:rPr>
        <w:t>) rozsah ustanovených ordinačných hodín v pracovných dňoch a v dňoch pracovného pokoja.</w:t>
      </w:r>
    </w:p>
    <w:p w14:paraId="1402061E" w14:textId="77777777" w:rsidR="006434D6" w:rsidRPr="00E95BC6" w:rsidRDefault="006434D6" w:rsidP="00230D7F">
      <w:pPr>
        <w:pStyle w:val="Odsekzoznamu"/>
        <w:spacing w:after="0" w:line="240" w:lineRule="auto"/>
        <w:ind w:left="360"/>
        <w:rPr>
          <w:rFonts w:ascii="Times New Roman" w:hAnsi="Times New Roman"/>
          <w:sz w:val="24"/>
          <w:szCs w:val="24"/>
          <w:shd w:val="clear" w:color="auto" w:fill="FFFFFF"/>
        </w:rPr>
      </w:pPr>
    </w:p>
    <w:p w14:paraId="2CB15D9A" w14:textId="6F07F24C" w:rsidR="006434D6" w:rsidRPr="00E95BC6" w:rsidRDefault="006434D6" w:rsidP="00230D7F">
      <w:pPr>
        <w:pStyle w:val="Odsekzoznamu"/>
        <w:spacing w:after="0" w:line="240" w:lineRule="auto"/>
        <w:ind w:left="360"/>
        <w:rPr>
          <w:rFonts w:ascii="Times New Roman" w:hAnsi="Times New Roman"/>
          <w:sz w:val="24"/>
          <w:szCs w:val="24"/>
          <w:shd w:val="clear" w:color="auto" w:fill="FFFFFF"/>
        </w:rPr>
      </w:pPr>
      <w:r w:rsidRPr="00E95BC6">
        <w:rPr>
          <w:rFonts w:ascii="Times New Roman" w:hAnsi="Times New Roman"/>
          <w:sz w:val="24"/>
          <w:szCs w:val="24"/>
          <w:shd w:val="clear" w:color="auto" w:fill="FFFFFF"/>
        </w:rPr>
        <w:t>(3)</w:t>
      </w:r>
      <w:r w:rsidRPr="00E95BC6">
        <w:rPr>
          <w:rFonts w:ascii="Times New Roman" w:hAnsi="Times New Roman"/>
          <w:sz w:val="24"/>
          <w:szCs w:val="24"/>
          <w:shd w:val="clear" w:color="auto" w:fill="FFFFFF"/>
        </w:rPr>
        <w:tab/>
        <w:t>Ministerstvo</w:t>
      </w:r>
      <w:r w:rsidR="007A012E" w:rsidRPr="00E95BC6">
        <w:rPr>
          <w:rFonts w:ascii="Times New Roman" w:hAnsi="Times New Roman"/>
          <w:sz w:val="24"/>
          <w:szCs w:val="24"/>
          <w:shd w:val="clear" w:color="auto" w:fill="FFFFFF"/>
        </w:rPr>
        <w:t xml:space="preserve"> rozhodnutím</w:t>
      </w:r>
      <w:r w:rsidRPr="00E95BC6">
        <w:rPr>
          <w:rFonts w:ascii="Times New Roman" w:hAnsi="Times New Roman"/>
          <w:sz w:val="24"/>
          <w:szCs w:val="24"/>
          <w:shd w:val="clear" w:color="auto" w:fill="FFFFFF"/>
        </w:rPr>
        <w:t xml:space="preserve"> zruší rozhodnutie o dočasnej zmene povolenia na prevádzkovanie ambulancie pevnej ambulantnej pohotovostnej služby na podnet samosprávneho kraja</w:t>
      </w:r>
      <w:r w:rsidR="00F07449" w:rsidRPr="00E95BC6">
        <w:rPr>
          <w:rFonts w:ascii="Times New Roman" w:hAnsi="Times New Roman"/>
          <w:sz w:val="24"/>
          <w:szCs w:val="24"/>
          <w:shd w:val="clear" w:color="auto" w:fill="FFFFFF"/>
        </w:rPr>
        <w:t>, regionálneho úradu verejného zdravotníctva</w:t>
      </w:r>
      <w:r w:rsidRPr="00E95BC6">
        <w:rPr>
          <w:rFonts w:ascii="Times New Roman" w:hAnsi="Times New Roman"/>
          <w:sz w:val="24"/>
          <w:szCs w:val="24"/>
          <w:shd w:val="clear" w:color="auto" w:fill="FFFFFF"/>
        </w:rPr>
        <w:t xml:space="preserve"> alebo z vlastného podnetu.</w:t>
      </w:r>
      <w:r w:rsidR="007A012E" w:rsidRPr="00E95BC6">
        <w:rPr>
          <w:rFonts w:ascii="Times New Roman" w:hAnsi="Times New Roman"/>
          <w:sz w:val="24"/>
          <w:szCs w:val="24"/>
          <w:shd w:val="clear" w:color="auto" w:fill="FFFFFF"/>
        </w:rPr>
        <w:t xml:space="preserve"> </w:t>
      </w:r>
      <w:r w:rsidR="007A012E" w:rsidRPr="00E95BC6">
        <w:rPr>
          <w:rFonts w:ascii="Times New Roman" w:hAnsi="Times New Roman" w:cs="Times New Roman"/>
          <w:sz w:val="24"/>
          <w:szCs w:val="24"/>
          <w:shd w:val="clear" w:color="auto" w:fill="FFFFFF"/>
        </w:rPr>
        <w:t>Na vydanie tohto rozhodnutia sa nevzťahuje správny poriadok a nie je voči nemu prípustný opravný prostriedok.</w:t>
      </w:r>
      <w:r w:rsidR="00C91378" w:rsidRPr="00E95BC6">
        <w:rPr>
          <w:rFonts w:ascii="Times New Roman" w:hAnsi="Times New Roman"/>
          <w:sz w:val="24"/>
          <w:szCs w:val="24"/>
          <w:shd w:val="clear" w:color="auto" w:fill="FFFFFF"/>
        </w:rPr>
        <w:t>“.</w:t>
      </w:r>
    </w:p>
    <w:p w14:paraId="2B60B955" w14:textId="77777777" w:rsidR="006434D6" w:rsidRPr="00E95BC6" w:rsidRDefault="006434D6" w:rsidP="00230D7F">
      <w:pPr>
        <w:spacing w:after="0" w:line="240" w:lineRule="auto"/>
        <w:rPr>
          <w:rFonts w:ascii="Times New Roman" w:hAnsi="Times New Roman"/>
          <w:sz w:val="24"/>
          <w:szCs w:val="24"/>
          <w:shd w:val="clear" w:color="auto" w:fill="FFFFFF"/>
        </w:rPr>
      </w:pPr>
    </w:p>
    <w:p w14:paraId="38B2CA4C" w14:textId="77777777" w:rsidR="004608A8" w:rsidRPr="00E95BC6" w:rsidRDefault="004608A8" w:rsidP="00E06A90">
      <w:pPr>
        <w:pStyle w:val="Odsekzoznamu"/>
        <w:numPr>
          <w:ilvl w:val="0"/>
          <w:numId w:val="9"/>
        </w:numPr>
        <w:spacing w:after="0" w:line="240" w:lineRule="auto"/>
        <w:rPr>
          <w:rFonts w:ascii="Times New Roman" w:hAnsi="Times New Roman"/>
          <w:sz w:val="24"/>
          <w:szCs w:val="24"/>
          <w:shd w:val="clear" w:color="auto" w:fill="FFFFFF"/>
        </w:rPr>
      </w:pPr>
      <w:r w:rsidRPr="00E95BC6">
        <w:rPr>
          <w:rFonts w:ascii="Times New Roman" w:hAnsi="Times New Roman"/>
          <w:sz w:val="24"/>
          <w:szCs w:val="24"/>
          <w:shd w:val="clear" w:color="auto" w:fill="FFFFFF"/>
        </w:rPr>
        <w:t xml:space="preserve">§ 18 sa dopĺňa odsekom 8, ktorý znie: </w:t>
      </w:r>
    </w:p>
    <w:p w14:paraId="3E0785F9" w14:textId="7620A673" w:rsidR="004608A8" w:rsidRPr="00E95BC6" w:rsidRDefault="004608A8" w:rsidP="004608A8">
      <w:pPr>
        <w:pStyle w:val="Odsekzoznamu"/>
        <w:spacing w:after="0" w:line="240" w:lineRule="auto"/>
        <w:ind w:left="360"/>
        <w:rPr>
          <w:rFonts w:ascii="Times New Roman" w:hAnsi="Times New Roman"/>
          <w:sz w:val="24"/>
          <w:szCs w:val="24"/>
          <w:shd w:val="clear" w:color="auto" w:fill="FFFFFF"/>
        </w:rPr>
      </w:pPr>
      <w:r w:rsidRPr="00E95BC6">
        <w:rPr>
          <w:rFonts w:ascii="Times New Roman" w:hAnsi="Times New Roman"/>
          <w:sz w:val="24"/>
          <w:szCs w:val="24"/>
          <w:shd w:val="clear" w:color="auto" w:fill="FFFFFF"/>
        </w:rPr>
        <w:t xml:space="preserve">„(8) Orgán príslušný na vydanie povolenia môže počas </w:t>
      </w:r>
      <w:r w:rsidR="000D7DAA" w:rsidRPr="00E95BC6">
        <w:rPr>
          <w:rFonts w:ascii="Times New Roman" w:eastAsia="Times New Roman" w:hAnsi="Times New Roman" w:cs="Times New Roman"/>
          <w:sz w:val="24"/>
          <w:szCs w:val="24"/>
          <w:lang w:eastAsia="sk-SK"/>
        </w:rPr>
        <w:t>krízovej</w:t>
      </w:r>
      <w:r w:rsidRPr="00E95BC6">
        <w:rPr>
          <w:rFonts w:ascii="Times New Roman" w:eastAsia="Times New Roman" w:hAnsi="Times New Roman" w:cs="Times New Roman"/>
          <w:sz w:val="24"/>
          <w:szCs w:val="24"/>
          <w:lang w:eastAsia="sk-SK"/>
        </w:rPr>
        <w:t xml:space="preserve"> situácie</w:t>
      </w:r>
      <w:r w:rsidR="007004D9" w:rsidRPr="00E95BC6">
        <w:rPr>
          <w:rFonts w:ascii="Times New Roman" w:eastAsia="Times New Roman" w:hAnsi="Times New Roman" w:cs="Times New Roman"/>
          <w:sz w:val="24"/>
          <w:szCs w:val="24"/>
          <w:lang w:eastAsia="sk-SK"/>
        </w:rPr>
        <w:t xml:space="preserve"> z dôvodu potreby zabezpečenia poskytovania zdravotnej starostlivosti</w:t>
      </w:r>
      <w:r w:rsidRPr="00E95BC6">
        <w:rPr>
          <w:rFonts w:ascii="Times New Roman" w:eastAsia="Times New Roman" w:hAnsi="Times New Roman" w:cs="Times New Roman"/>
          <w:sz w:val="24"/>
          <w:szCs w:val="24"/>
          <w:lang w:eastAsia="sk-SK"/>
        </w:rPr>
        <w:t xml:space="preserve"> </w:t>
      </w:r>
      <w:r w:rsidRPr="00E95BC6">
        <w:rPr>
          <w:rFonts w:ascii="Times New Roman" w:hAnsi="Times New Roman"/>
          <w:sz w:val="24"/>
          <w:szCs w:val="24"/>
          <w:shd w:val="clear" w:color="auto" w:fill="FFFFFF"/>
        </w:rPr>
        <w:t xml:space="preserve">prerušiť konanie o dočasnom pozastavení povolenia; v konaní o dočasnom pozastavení povolenia pokračuje orgán príslušný na vydanie povolenia </w:t>
      </w:r>
      <w:r w:rsidR="00F07449" w:rsidRPr="00E95BC6">
        <w:rPr>
          <w:rFonts w:ascii="Times New Roman" w:hAnsi="Times New Roman"/>
          <w:sz w:val="24"/>
          <w:szCs w:val="24"/>
          <w:shd w:val="clear" w:color="auto" w:fill="FFFFFF"/>
        </w:rPr>
        <w:t xml:space="preserve">najneskôr </w:t>
      </w:r>
      <w:r w:rsidRPr="00E95BC6">
        <w:rPr>
          <w:rFonts w:ascii="Times New Roman" w:hAnsi="Times New Roman"/>
          <w:sz w:val="24"/>
          <w:szCs w:val="24"/>
          <w:shd w:val="clear" w:color="auto" w:fill="FFFFFF"/>
        </w:rPr>
        <w:t>odo dňa nasledujúceho po dni, v ktorom bola  krízová situácia odvolaná.“.</w:t>
      </w:r>
    </w:p>
    <w:p w14:paraId="41AB7C6C" w14:textId="77777777" w:rsidR="004608A8" w:rsidRPr="00E95BC6" w:rsidRDefault="004608A8" w:rsidP="004608A8">
      <w:pPr>
        <w:spacing w:after="0" w:line="240" w:lineRule="auto"/>
        <w:rPr>
          <w:rFonts w:ascii="Times New Roman" w:hAnsi="Times New Roman"/>
          <w:sz w:val="24"/>
          <w:szCs w:val="24"/>
          <w:shd w:val="clear" w:color="auto" w:fill="FFFFFF"/>
        </w:rPr>
      </w:pPr>
    </w:p>
    <w:p w14:paraId="6AD10257" w14:textId="5BC21E89" w:rsidR="008C150C" w:rsidRPr="00E95BC6" w:rsidRDefault="008C150C" w:rsidP="008C150C">
      <w:pPr>
        <w:pStyle w:val="Odsekzoznamu"/>
        <w:numPr>
          <w:ilvl w:val="0"/>
          <w:numId w:val="9"/>
        </w:numPr>
        <w:spacing w:after="0" w:line="240" w:lineRule="auto"/>
        <w:rPr>
          <w:rFonts w:ascii="Times New Roman" w:hAnsi="Times New Roman"/>
          <w:sz w:val="24"/>
          <w:szCs w:val="24"/>
          <w:shd w:val="clear" w:color="auto" w:fill="FFFFFF"/>
        </w:rPr>
      </w:pPr>
      <w:r w:rsidRPr="00E95BC6">
        <w:rPr>
          <w:rFonts w:ascii="Times New Roman" w:hAnsi="Times New Roman"/>
          <w:sz w:val="24"/>
          <w:szCs w:val="24"/>
          <w:shd w:val="clear" w:color="auto" w:fill="FFFFFF"/>
        </w:rPr>
        <w:t>V § 19 ods. 1 písm. e) sa na konci pripája</w:t>
      </w:r>
      <w:r w:rsidR="00F07449" w:rsidRPr="00E95BC6">
        <w:rPr>
          <w:rFonts w:ascii="Times New Roman" w:hAnsi="Times New Roman"/>
          <w:sz w:val="24"/>
          <w:szCs w:val="24"/>
          <w:shd w:val="clear" w:color="auto" w:fill="FFFFFF"/>
        </w:rPr>
        <w:t xml:space="preserve"> čiarka a tieto slová: „držiteľa povolenia na </w:t>
      </w:r>
      <w:r w:rsidR="00E95BC6" w:rsidRPr="00E95BC6">
        <w:rPr>
          <w:rFonts w:ascii="Times New Roman" w:hAnsi="Times New Roman"/>
          <w:sz w:val="24"/>
          <w:szCs w:val="24"/>
          <w:shd w:val="clear" w:color="auto" w:fill="FFFFFF"/>
        </w:rPr>
        <w:t xml:space="preserve">prevádzkovanie </w:t>
      </w:r>
      <w:r w:rsidR="00F07449" w:rsidRPr="00E95BC6">
        <w:rPr>
          <w:rFonts w:ascii="Times New Roman" w:hAnsi="Times New Roman"/>
          <w:sz w:val="24"/>
          <w:szCs w:val="24"/>
          <w:shd w:val="clear" w:color="auto" w:fill="FFFFFF"/>
        </w:rPr>
        <w:t>mobilné</w:t>
      </w:r>
      <w:r w:rsidR="00E95BC6" w:rsidRPr="00E95BC6">
        <w:rPr>
          <w:rFonts w:ascii="Times New Roman" w:hAnsi="Times New Roman"/>
          <w:sz w:val="24"/>
          <w:szCs w:val="24"/>
          <w:shd w:val="clear" w:color="auto" w:fill="FFFFFF"/>
        </w:rPr>
        <w:t>ho</w:t>
      </w:r>
      <w:r w:rsidR="00F07449" w:rsidRPr="00E95BC6">
        <w:rPr>
          <w:rFonts w:ascii="Times New Roman" w:hAnsi="Times New Roman"/>
          <w:sz w:val="24"/>
          <w:szCs w:val="24"/>
          <w:shd w:val="clear" w:color="auto" w:fill="FFFFFF"/>
        </w:rPr>
        <w:t xml:space="preserve"> odberové</w:t>
      </w:r>
      <w:r w:rsidR="00E95BC6" w:rsidRPr="00E95BC6">
        <w:rPr>
          <w:rFonts w:ascii="Times New Roman" w:hAnsi="Times New Roman"/>
          <w:sz w:val="24"/>
          <w:szCs w:val="24"/>
          <w:shd w:val="clear" w:color="auto" w:fill="FFFFFF"/>
        </w:rPr>
        <w:t>ho</w:t>
      </w:r>
      <w:r w:rsidR="00F07449" w:rsidRPr="00E95BC6">
        <w:rPr>
          <w:rFonts w:ascii="Times New Roman" w:hAnsi="Times New Roman"/>
          <w:sz w:val="24"/>
          <w:szCs w:val="24"/>
          <w:shd w:val="clear" w:color="auto" w:fill="FFFFFF"/>
        </w:rPr>
        <w:t xml:space="preserve"> miesta</w:t>
      </w:r>
      <w:r w:rsidR="002D741F" w:rsidRPr="00E95BC6">
        <w:rPr>
          <w:rFonts w:ascii="Times New Roman" w:hAnsi="Times New Roman"/>
          <w:sz w:val="24"/>
          <w:szCs w:val="24"/>
          <w:shd w:val="clear" w:color="auto" w:fill="FFFFFF"/>
        </w:rPr>
        <w:t>,</w:t>
      </w:r>
      <w:r w:rsidR="00F07449" w:rsidRPr="00E95BC6">
        <w:rPr>
          <w:rFonts w:ascii="Times New Roman" w:hAnsi="Times New Roman"/>
          <w:sz w:val="24"/>
          <w:szCs w:val="24"/>
          <w:shd w:val="clear" w:color="auto" w:fill="FFFFFF"/>
        </w:rPr>
        <w:t xml:space="preserve"> </w:t>
      </w:r>
      <w:r w:rsidRPr="00E95BC6">
        <w:rPr>
          <w:rFonts w:ascii="Times New Roman" w:hAnsi="Times New Roman"/>
          <w:sz w:val="24"/>
          <w:szCs w:val="24"/>
          <w:shd w:val="clear" w:color="auto" w:fill="FFFFFF"/>
        </w:rPr>
        <w:t>držiteľa povolenia na prevádzkovanie epidemiologickej ambulancie</w:t>
      </w:r>
      <w:r w:rsidR="002D741F" w:rsidRPr="00E95BC6">
        <w:rPr>
          <w:rFonts w:ascii="Times New Roman" w:hAnsi="Times New Roman"/>
          <w:sz w:val="24"/>
          <w:szCs w:val="24"/>
          <w:shd w:val="clear" w:color="auto" w:fill="FFFFFF"/>
        </w:rPr>
        <w:t>,</w:t>
      </w:r>
      <w:r w:rsidRPr="00E95BC6">
        <w:rPr>
          <w:rFonts w:ascii="Times New Roman" w:hAnsi="Times New Roman"/>
          <w:sz w:val="24"/>
          <w:szCs w:val="24"/>
          <w:shd w:val="clear" w:color="auto" w:fill="FFFFFF"/>
        </w:rPr>
        <w:t>“.</w:t>
      </w:r>
    </w:p>
    <w:p w14:paraId="6F53ABE7" w14:textId="77777777" w:rsidR="008C150C" w:rsidRPr="00E95BC6" w:rsidRDefault="008C150C" w:rsidP="00230D7F">
      <w:pPr>
        <w:pStyle w:val="Odsekzoznamu"/>
        <w:spacing w:after="0" w:line="240" w:lineRule="auto"/>
        <w:ind w:left="360"/>
        <w:rPr>
          <w:rFonts w:ascii="Times New Roman" w:hAnsi="Times New Roman"/>
          <w:sz w:val="24"/>
          <w:szCs w:val="24"/>
          <w:shd w:val="clear" w:color="auto" w:fill="FFFFFF"/>
        </w:rPr>
      </w:pPr>
    </w:p>
    <w:p w14:paraId="77F6B71F" w14:textId="77777777" w:rsidR="007A5EDF" w:rsidRPr="00E95BC6" w:rsidRDefault="007A5EDF" w:rsidP="00E06A90">
      <w:pPr>
        <w:pStyle w:val="Odsekzoznamu"/>
        <w:numPr>
          <w:ilvl w:val="0"/>
          <w:numId w:val="9"/>
        </w:numPr>
        <w:spacing w:after="0" w:line="240" w:lineRule="auto"/>
        <w:rPr>
          <w:rFonts w:ascii="Times New Roman" w:hAnsi="Times New Roman"/>
          <w:sz w:val="24"/>
          <w:szCs w:val="24"/>
          <w:shd w:val="clear" w:color="auto" w:fill="FFFFFF"/>
        </w:rPr>
      </w:pPr>
      <w:r w:rsidRPr="00E95BC6">
        <w:rPr>
          <w:rFonts w:ascii="Times New Roman" w:hAnsi="Times New Roman"/>
          <w:sz w:val="24"/>
          <w:szCs w:val="24"/>
          <w:shd w:val="clear" w:color="auto" w:fill="FFFFFF"/>
        </w:rPr>
        <w:t xml:space="preserve">V § 19 sa odsek </w:t>
      </w:r>
      <w:r w:rsidR="00F80EC5" w:rsidRPr="00E95BC6">
        <w:rPr>
          <w:rFonts w:ascii="Times New Roman" w:hAnsi="Times New Roman"/>
          <w:sz w:val="24"/>
          <w:szCs w:val="24"/>
          <w:shd w:val="clear" w:color="auto" w:fill="FFFFFF"/>
        </w:rPr>
        <w:t>1 dopĺňa písmenami k</w:t>
      </w:r>
      <w:r w:rsidRPr="00E95BC6">
        <w:rPr>
          <w:rFonts w:ascii="Times New Roman" w:hAnsi="Times New Roman"/>
          <w:sz w:val="24"/>
          <w:szCs w:val="24"/>
          <w:shd w:val="clear" w:color="auto" w:fill="FFFFFF"/>
        </w:rPr>
        <w:t>)</w:t>
      </w:r>
      <w:r w:rsidR="00F80EC5" w:rsidRPr="00E95BC6">
        <w:rPr>
          <w:rFonts w:ascii="Times New Roman" w:hAnsi="Times New Roman"/>
          <w:sz w:val="24"/>
          <w:szCs w:val="24"/>
          <w:shd w:val="clear" w:color="auto" w:fill="FFFFFF"/>
        </w:rPr>
        <w:t xml:space="preserve"> a l)</w:t>
      </w:r>
      <w:r w:rsidRPr="00E95BC6">
        <w:rPr>
          <w:rFonts w:ascii="Times New Roman" w:hAnsi="Times New Roman"/>
          <w:sz w:val="24"/>
          <w:szCs w:val="24"/>
          <w:shd w:val="clear" w:color="auto" w:fill="FFFFFF"/>
        </w:rPr>
        <w:t>, ktoré zne</w:t>
      </w:r>
      <w:r w:rsidR="000B2D90" w:rsidRPr="00E95BC6">
        <w:rPr>
          <w:rFonts w:ascii="Times New Roman" w:hAnsi="Times New Roman"/>
          <w:sz w:val="24"/>
          <w:szCs w:val="24"/>
          <w:shd w:val="clear" w:color="auto" w:fill="FFFFFF"/>
        </w:rPr>
        <w:t>jú:</w:t>
      </w:r>
    </w:p>
    <w:p w14:paraId="4EDC2A5B" w14:textId="1C406709" w:rsidR="00F80EC5" w:rsidRPr="00E95BC6" w:rsidRDefault="007A5EDF" w:rsidP="00F80EC5">
      <w:pPr>
        <w:pStyle w:val="Odsekzoznamu"/>
        <w:spacing w:after="0" w:line="240" w:lineRule="auto"/>
        <w:ind w:left="360"/>
        <w:rPr>
          <w:rFonts w:ascii="Times New Roman" w:hAnsi="Times New Roman"/>
          <w:sz w:val="24"/>
          <w:szCs w:val="24"/>
          <w:shd w:val="clear" w:color="auto" w:fill="FFFFFF"/>
        </w:rPr>
      </w:pPr>
      <w:r w:rsidRPr="00E95BC6">
        <w:rPr>
          <w:rFonts w:ascii="Times New Roman" w:hAnsi="Times New Roman"/>
          <w:sz w:val="24"/>
          <w:szCs w:val="24"/>
          <w:shd w:val="clear" w:color="auto" w:fill="FFFFFF"/>
        </w:rPr>
        <w:t>„</w:t>
      </w:r>
      <w:r w:rsidR="00F80EC5" w:rsidRPr="00E95BC6">
        <w:rPr>
          <w:rFonts w:ascii="Times New Roman" w:hAnsi="Times New Roman"/>
          <w:sz w:val="24"/>
          <w:szCs w:val="24"/>
          <w:shd w:val="clear" w:color="auto" w:fill="FFFFFF"/>
        </w:rPr>
        <w:t xml:space="preserve">k) neposkytol zdravotnú starostlivosť denne všetkým osobám, ktorým </w:t>
      </w:r>
      <w:r w:rsidR="00F07449" w:rsidRPr="00E95BC6">
        <w:rPr>
          <w:rFonts w:ascii="Times New Roman" w:hAnsi="Times New Roman"/>
          <w:sz w:val="24"/>
          <w:szCs w:val="24"/>
          <w:shd w:val="clear" w:color="auto" w:fill="FFFFFF"/>
        </w:rPr>
        <w:t xml:space="preserve">Národné centrum zdravotníckych informácií (ďalej len "národné centrum") </w:t>
      </w:r>
      <w:r w:rsidR="00F80EC5" w:rsidRPr="00E95BC6">
        <w:rPr>
          <w:rFonts w:ascii="Times New Roman" w:hAnsi="Times New Roman"/>
          <w:sz w:val="24"/>
          <w:szCs w:val="24"/>
          <w:shd w:val="clear" w:color="auto" w:fill="FFFFFF"/>
        </w:rPr>
        <w:t xml:space="preserve"> pre dané mobilné odberové miesto vydalo jednoznačný identifikátor potvrdzujúci indikáciu zo zdravotných dôvodov a súčasne poskytne zdravotnú starostlivosť osobám, ktorým nebola indikovaná zdravotná starostlivosť zo zdravotných dôvodov,</w:t>
      </w:r>
      <w:r w:rsidR="00AA252D" w:rsidRPr="00E95BC6">
        <w:rPr>
          <w:rFonts w:ascii="Times New Roman" w:hAnsi="Times New Roman"/>
          <w:sz w:val="24"/>
          <w:szCs w:val="24"/>
          <w:shd w:val="clear" w:color="auto" w:fill="FFFFFF"/>
        </w:rPr>
        <w:t xml:space="preserve"> ak ide o držiteľa povolenia na prevádzkovanie mobilného odberového miesta,</w:t>
      </w:r>
    </w:p>
    <w:p w14:paraId="6F51B5E7" w14:textId="77777777" w:rsidR="00F80EC5" w:rsidRPr="00E95BC6" w:rsidRDefault="00F80EC5" w:rsidP="00F80EC5">
      <w:pPr>
        <w:pStyle w:val="Odsekzoznamu"/>
        <w:spacing w:after="0" w:line="240" w:lineRule="auto"/>
        <w:ind w:left="360"/>
        <w:rPr>
          <w:rFonts w:ascii="Times New Roman" w:hAnsi="Times New Roman"/>
          <w:sz w:val="24"/>
          <w:szCs w:val="24"/>
          <w:shd w:val="clear" w:color="auto" w:fill="FFFFFF"/>
        </w:rPr>
      </w:pPr>
    </w:p>
    <w:p w14:paraId="2CBC5EBF" w14:textId="77777777" w:rsidR="00F80EC5" w:rsidRPr="00E95BC6" w:rsidRDefault="00F80EC5" w:rsidP="00172F39">
      <w:pPr>
        <w:pStyle w:val="Odsekzoznamu"/>
        <w:spacing w:after="0" w:line="240" w:lineRule="auto"/>
        <w:ind w:left="360"/>
        <w:rPr>
          <w:rFonts w:ascii="Times New Roman" w:hAnsi="Times New Roman"/>
          <w:sz w:val="24"/>
          <w:szCs w:val="24"/>
          <w:shd w:val="clear" w:color="auto" w:fill="FFFFFF"/>
        </w:rPr>
      </w:pPr>
      <w:r w:rsidRPr="00E95BC6">
        <w:rPr>
          <w:rFonts w:ascii="Times New Roman" w:hAnsi="Times New Roman"/>
          <w:sz w:val="24"/>
          <w:szCs w:val="24"/>
          <w:shd w:val="clear" w:color="auto" w:fill="FFFFFF"/>
        </w:rPr>
        <w:t>l) vykonal</w:t>
      </w:r>
      <w:r w:rsidR="00AA252D" w:rsidRPr="00E95BC6">
        <w:rPr>
          <w:rFonts w:ascii="Times New Roman" w:hAnsi="Times New Roman"/>
          <w:sz w:val="24"/>
          <w:szCs w:val="24"/>
          <w:shd w:val="clear" w:color="auto" w:fill="FFFFFF"/>
        </w:rPr>
        <w:t xml:space="preserve"> opakovane</w:t>
      </w:r>
      <w:r w:rsidRPr="00E95BC6">
        <w:rPr>
          <w:rFonts w:ascii="Times New Roman" w:hAnsi="Times New Roman"/>
          <w:sz w:val="24"/>
          <w:szCs w:val="24"/>
          <w:shd w:val="clear" w:color="auto" w:fill="FFFFFF"/>
        </w:rPr>
        <w:t xml:space="preserve"> väčší počet odberov za deň ako oznámil národnému centru podľa § 79 ods. 16 písm. a)</w:t>
      </w:r>
      <w:r w:rsidR="00AA252D" w:rsidRPr="00E95BC6">
        <w:rPr>
          <w:rFonts w:ascii="Times New Roman" w:hAnsi="Times New Roman"/>
          <w:sz w:val="24"/>
          <w:szCs w:val="24"/>
          <w:shd w:val="clear" w:color="auto" w:fill="FFFFFF"/>
        </w:rPr>
        <w:t>, ak ide o držiteľa povolenia na prevádzkovanie mobilného odberového miesta</w:t>
      </w:r>
      <w:r w:rsidRPr="00E95BC6">
        <w:rPr>
          <w:rFonts w:ascii="Times New Roman" w:hAnsi="Times New Roman"/>
          <w:sz w:val="24"/>
          <w:szCs w:val="24"/>
          <w:shd w:val="clear" w:color="auto" w:fill="FFFFFF"/>
        </w:rPr>
        <w:t>.</w:t>
      </w:r>
      <w:r w:rsidR="000B2D90" w:rsidRPr="00E95BC6">
        <w:rPr>
          <w:rFonts w:ascii="Times New Roman" w:hAnsi="Times New Roman"/>
          <w:sz w:val="24"/>
          <w:szCs w:val="24"/>
          <w:shd w:val="clear" w:color="auto" w:fill="FFFFFF"/>
        </w:rPr>
        <w:t>“.</w:t>
      </w:r>
    </w:p>
    <w:p w14:paraId="518B9ABB" w14:textId="77777777" w:rsidR="007A5EDF" w:rsidRPr="00E95BC6" w:rsidRDefault="007A5EDF" w:rsidP="00F80EC5">
      <w:pPr>
        <w:spacing w:after="0" w:line="240" w:lineRule="auto"/>
        <w:rPr>
          <w:rFonts w:ascii="Times New Roman" w:hAnsi="Times New Roman"/>
          <w:sz w:val="24"/>
          <w:szCs w:val="24"/>
          <w:shd w:val="clear" w:color="auto" w:fill="FFFFFF"/>
        </w:rPr>
      </w:pPr>
    </w:p>
    <w:p w14:paraId="73BBCD80" w14:textId="77777777" w:rsidR="007A5EDF" w:rsidRPr="00E95BC6" w:rsidRDefault="004608A8" w:rsidP="00E06A90">
      <w:pPr>
        <w:pStyle w:val="Odsekzoznamu"/>
        <w:numPr>
          <w:ilvl w:val="0"/>
          <w:numId w:val="9"/>
        </w:numPr>
        <w:spacing w:after="0" w:line="240" w:lineRule="auto"/>
        <w:rPr>
          <w:rFonts w:ascii="Times New Roman" w:hAnsi="Times New Roman"/>
          <w:sz w:val="24"/>
          <w:szCs w:val="24"/>
          <w:shd w:val="clear" w:color="auto" w:fill="FFFFFF"/>
        </w:rPr>
      </w:pPr>
      <w:r w:rsidRPr="00E95BC6">
        <w:rPr>
          <w:rFonts w:ascii="Times New Roman" w:hAnsi="Times New Roman"/>
          <w:sz w:val="24"/>
          <w:szCs w:val="24"/>
          <w:shd w:val="clear" w:color="auto" w:fill="FFFFFF"/>
        </w:rPr>
        <w:t xml:space="preserve">V </w:t>
      </w:r>
      <w:r w:rsidR="007A5EDF" w:rsidRPr="00E95BC6">
        <w:rPr>
          <w:rFonts w:ascii="Times New Roman" w:hAnsi="Times New Roman"/>
          <w:sz w:val="24"/>
          <w:szCs w:val="24"/>
          <w:shd w:val="clear" w:color="auto" w:fill="FFFFFF"/>
        </w:rPr>
        <w:t>§ 19 sa odsek 4 dopĺňa písmenom e), ktoré znie</w:t>
      </w:r>
      <w:r w:rsidR="000B2D90" w:rsidRPr="00E95BC6">
        <w:rPr>
          <w:rFonts w:ascii="Times New Roman" w:hAnsi="Times New Roman"/>
          <w:sz w:val="24"/>
          <w:szCs w:val="24"/>
          <w:shd w:val="clear" w:color="auto" w:fill="FFFFFF"/>
        </w:rPr>
        <w:t>:</w:t>
      </w:r>
    </w:p>
    <w:p w14:paraId="06C791FA" w14:textId="77777777" w:rsidR="007A5EDF" w:rsidRPr="00E95BC6" w:rsidRDefault="007A5EDF" w:rsidP="007A5EDF">
      <w:pPr>
        <w:pStyle w:val="Odsekzoznamu"/>
        <w:spacing w:after="0" w:line="240" w:lineRule="auto"/>
        <w:ind w:left="360"/>
        <w:rPr>
          <w:rFonts w:ascii="Times New Roman" w:hAnsi="Times New Roman"/>
          <w:sz w:val="24"/>
          <w:szCs w:val="24"/>
          <w:shd w:val="clear" w:color="auto" w:fill="FFFFFF"/>
        </w:rPr>
      </w:pPr>
      <w:r w:rsidRPr="00E95BC6">
        <w:rPr>
          <w:rFonts w:ascii="Times New Roman" w:hAnsi="Times New Roman"/>
          <w:sz w:val="24"/>
          <w:szCs w:val="24"/>
          <w:shd w:val="clear" w:color="auto" w:fill="FFFFFF"/>
        </w:rPr>
        <w:t>„e)</w:t>
      </w:r>
      <w:r w:rsidRPr="00E95BC6">
        <w:rPr>
          <w:rFonts w:ascii="Times New Roman" w:hAnsi="Times New Roman"/>
          <w:sz w:val="24"/>
          <w:szCs w:val="24"/>
          <w:shd w:val="clear" w:color="auto" w:fill="FFFFFF"/>
        </w:rPr>
        <w:tab/>
        <w:t>podľa odseku 1 písm. k) a l) v rozsahu tej činnosti, v ktorej došlo k opakovanému porušeniu povinnosti podľa § 79 ods. 16 písm. c) a f).</w:t>
      </w:r>
      <w:r w:rsidR="000B2D90" w:rsidRPr="00E95BC6">
        <w:rPr>
          <w:rFonts w:ascii="Times New Roman" w:hAnsi="Times New Roman"/>
          <w:sz w:val="24"/>
          <w:szCs w:val="24"/>
          <w:shd w:val="clear" w:color="auto" w:fill="FFFFFF"/>
        </w:rPr>
        <w:t>“.</w:t>
      </w:r>
    </w:p>
    <w:p w14:paraId="3137DBA5" w14:textId="77777777" w:rsidR="004608A8" w:rsidRPr="00E95BC6" w:rsidRDefault="004608A8" w:rsidP="00454151">
      <w:pPr>
        <w:spacing w:after="0" w:line="240" w:lineRule="auto"/>
        <w:rPr>
          <w:rFonts w:ascii="Times New Roman" w:hAnsi="Times New Roman"/>
          <w:sz w:val="24"/>
          <w:szCs w:val="24"/>
          <w:shd w:val="clear" w:color="auto" w:fill="FFFFFF"/>
        </w:rPr>
      </w:pPr>
    </w:p>
    <w:p w14:paraId="46F208C8" w14:textId="6DBD74E5" w:rsidR="004608A8" w:rsidRPr="00E95BC6" w:rsidRDefault="004608A8" w:rsidP="00E06A90">
      <w:pPr>
        <w:pStyle w:val="Odsekzoznamu"/>
        <w:numPr>
          <w:ilvl w:val="0"/>
          <w:numId w:val="9"/>
        </w:numPr>
        <w:spacing w:after="0" w:line="240" w:lineRule="auto"/>
        <w:rPr>
          <w:rFonts w:ascii="Times New Roman" w:hAnsi="Times New Roman"/>
          <w:sz w:val="24"/>
          <w:szCs w:val="24"/>
          <w:shd w:val="clear" w:color="auto" w:fill="FFFFFF"/>
        </w:rPr>
      </w:pPr>
      <w:r w:rsidRPr="00E95BC6">
        <w:rPr>
          <w:rFonts w:ascii="Times New Roman" w:hAnsi="Times New Roman"/>
          <w:sz w:val="24"/>
          <w:szCs w:val="24"/>
          <w:shd w:val="clear" w:color="auto" w:fill="FFFFFF"/>
        </w:rPr>
        <w:t xml:space="preserve">§ 19 </w:t>
      </w:r>
      <w:r w:rsidR="009E0B5F" w:rsidRPr="00E95BC6">
        <w:rPr>
          <w:rFonts w:ascii="Times New Roman" w:hAnsi="Times New Roman"/>
          <w:sz w:val="24"/>
          <w:szCs w:val="24"/>
          <w:shd w:val="clear" w:color="auto" w:fill="FFFFFF"/>
        </w:rPr>
        <w:t>sa dopĺňa odsekmi</w:t>
      </w:r>
      <w:r w:rsidRPr="00E95BC6">
        <w:rPr>
          <w:rFonts w:ascii="Times New Roman" w:hAnsi="Times New Roman"/>
          <w:sz w:val="24"/>
          <w:szCs w:val="24"/>
          <w:shd w:val="clear" w:color="auto" w:fill="FFFFFF"/>
        </w:rPr>
        <w:t xml:space="preserve"> 6</w:t>
      </w:r>
      <w:r w:rsidR="009E0B5F" w:rsidRPr="00E95BC6">
        <w:rPr>
          <w:rFonts w:ascii="Times New Roman" w:hAnsi="Times New Roman"/>
          <w:sz w:val="24"/>
          <w:szCs w:val="24"/>
          <w:shd w:val="clear" w:color="auto" w:fill="FFFFFF"/>
        </w:rPr>
        <w:t xml:space="preserve"> a</w:t>
      </w:r>
      <w:r w:rsidR="0012526B" w:rsidRPr="00E95BC6">
        <w:rPr>
          <w:rFonts w:ascii="Times New Roman" w:hAnsi="Times New Roman"/>
          <w:sz w:val="24"/>
          <w:szCs w:val="24"/>
          <w:shd w:val="clear" w:color="auto" w:fill="FFFFFF"/>
        </w:rPr>
        <w:t>ž</w:t>
      </w:r>
      <w:r w:rsidR="009E0B5F" w:rsidRPr="00E95BC6">
        <w:rPr>
          <w:rFonts w:ascii="Times New Roman" w:hAnsi="Times New Roman"/>
          <w:sz w:val="24"/>
          <w:szCs w:val="24"/>
          <w:shd w:val="clear" w:color="auto" w:fill="FFFFFF"/>
        </w:rPr>
        <w:t xml:space="preserve"> </w:t>
      </w:r>
      <w:r w:rsidR="007A012E" w:rsidRPr="00E95BC6">
        <w:rPr>
          <w:rFonts w:ascii="Times New Roman" w:hAnsi="Times New Roman"/>
          <w:sz w:val="24"/>
          <w:szCs w:val="24"/>
          <w:shd w:val="clear" w:color="auto" w:fill="FFFFFF"/>
        </w:rPr>
        <w:t>9</w:t>
      </w:r>
      <w:r w:rsidR="009E0B5F" w:rsidRPr="00E95BC6">
        <w:rPr>
          <w:rFonts w:ascii="Times New Roman" w:hAnsi="Times New Roman"/>
          <w:sz w:val="24"/>
          <w:szCs w:val="24"/>
          <w:shd w:val="clear" w:color="auto" w:fill="FFFFFF"/>
        </w:rPr>
        <w:t>, ktoré zn</w:t>
      </w:r>
      <w:r w:rsidRPr="00E95BC6">
        <w:rPr>
          <w:rFonts w:ascii="Times New Roman" w:hAnsi="Times New Roman"/>
          <w:sz w:val="24"/>
          <w:szCs w:val="24"/>
          <w:shd w:val="clear" w:color="auto" w:fill="FFFFFF"/>
        </w:rPr>
        <w:t>e</w:t>
      </w:r>
      <w:r w:rsidR="009E0B5F" w:rsidRPr="00E95BC6">
        <w:rPr>
          <w:rFonts w:ascii="Times New Roman" w:hAnsi="Times New Roman"/>
          <w:sz w:val="24"/>
          <w:szCs w:val="24"/>
          <w:shd w:val="clear" w:color="auto" w:fill="FFFFFF"/>
        </w:rPr>
        <w:t>jú</w:t>
      </w:r>
      <w:r w:rsidRPr="00E95BC6">
        <w:rPr>
          <w:rFonts w:ascii="Times New Roman" w:hAnsi="Times New Roman"/>
          <w:sz w:val="24"/>
          <w:szCs w:val="24"/>
          <w:shd w:val="clear" w:color="auto" w:fill="FFFFFF"/>
        </w:rPr>
        <w:t xml:space="preserve">: </w:t>
      </w:r>
    </w:p>
    <w:p w14:paraId="4E47B134" w14:textId="108A7E48" w:rsidR="004608A8" w:rsidRPr="00E95BC6" w:rsidRDefault="004608A8" w:rsidP="004608A8">
      <w:pPr>
        <w:spacing w:after="0" w:line="240" w:lineRule="auto"/>
        <w:ind w:left="360"/>
        <w:rPr>
          <w:rFonts w:ascii="Times New Roman" w:hAnsi="Times New Roman"/>
          <w:sz w:val="24"/>
          <w:szCs w:val="24"/>
          <w:shd w:val="clear" w:color="auto" w:fill="FFFFFF"/>
        </w:rPr>
      </w:pPr>
      <w:r w:rsidRPr="00E95BC6">
        <w:rPr>
          <w:rFonts w:ascii="Times New Roman" w:hAnsi="Times New Roman"/>
          <w:sz w:val="24"/>
          <w:szCs w:val="24"/>
          <w:shd w:val="clear" w:color="auto" w:fill="FFFFFF"/>
        </w:rPr>
        <w:t>„(6) Orgán príslušný na vydanie povolenia môže počas krízovej situácie prerušiť konanie o zrušení  povolenia</w:t>
      </w:r>
      <w:r w:rsidR="007004D9" w:rsidRPr="00E95BC6">
        <w:rPr>
          <w:rFonts w:ascii="Times New Roman" w:hAnsi="Times New Roman"/>
          <w:sz w:val="24"/>
          <w:szCs w:val="24"/>
          <w:shd w:val="clear" w:color="auto" w:fill="FFFFFF"/>
        </w:rPr>
        <w:t xml:space="preserve"> </w:t>
      </w:r>
      <w:r w:rsidR="007004D9" w:rsidRPr="00E95BC6">
        <w:rPr>
          <w:rFonts w:ascii="Times New Roman" w:eastAsia="Times New Roman" w:hAnsi="Times New Roman" w:cs="Times New Roman"/>
          <w:sz w:val="24"/>
          <w:szCs w:val="24"/>
          <w:lang w:eastAsia="sk-SK"/>
        </w:rPr>
        <w:t>z dôvodu potreby zabezpečenia poskytovania zdravotnej starostlivosti</w:t>
      </w:r>
      <w:r w:rsidRPr="00E95BC6">
        <w:rPr>
          <w:rFonts w:ascii="Times New Roman" w:hAnsi="Times New Roman"/>
          <w:sz w:val="24"/>
          <w:szCs w:val="24"/>
          <w:shd w:val="clear" w:color="auto" w:fill="FFFFFF"/>
        </w:rPr>
        <w:t xml:space="preserve">; v konaní o zrušení povolenia pokračuje orgán príslušný na vydanie povolenia </w:t>
      </w:r>
      <w:r w:rsidR="000F430B" w:rsidRPr="00E95BC6">
        <w:rPr>
          <w:rFonts w:ascii="Times New Roman" w:hAnsi="Times New Roman"/>
          <w:sz w:val="24"/>
          <w:szCs w:val="24"/>
          <w:shd w:val="clear" w:color="auto" w:fill="FFFFFF"/>
        </w:rPr>
        <w:t xml:space="preserve">najneskôr </w:t>
      </w:r>
      <w:r w:rsidRPr="00E95BC6">
        <w:rPr>
          <w:rFonts w:ascii="Times New Roman" w:hAnsi="Times New Roman"/>
          <w:sz w:val="24"/>
          <w:szCs w:val="24"/>
          <w:shd w:val="clear" w:color="auto" w:fill="FFFFFF"/>
        </w:rPr>
        <w:t>odo dňa nasledujúceho po dni, v ktorom bola krízová situácia odvolaná.</w:t>
      </w:r>
    </w:p>
    <w:p w14:paraId="2F65FBD9" w14:textId="77777777" w:rsidR="00511E09" w:rsidRPr="00E95BC6" w:rsidRDefault="00511E09" w:rsidP="004608A8">
      <w:pPr>
        <w:spacing w:after="0" w:line="240" w:lineRule="auto"/>
        <w:ind w:left="360"/>
        <w:rPr>
          <w:rFonts w:ascii="Times New Roman" w:hAnsi="Times New Roman"/>
          <w:sz w:val="24"/>
          <w:szCs w:val="24"/>
          <w:shd w:val="clear" w:color="auto" w:fill="FFFFFF"/>
        </w:rPr>
      </w:pPr>
    </w:p>
    <w:p w14:paraId="767B7325" w14:textId="77777777" w:rsidR="0012526B" w:rsidRPr="00E95BC6" w:rsidRDefault="009E0B5F" w:rsidP="009E0B5F">
      <w:pPr>
        <w:spacing w:after="0" w:line="240" w:lineRule="auto"/>
        <w:ind w:left="360"/>
        <w:rPr>
          <w:rFonts w:ascii="Times New Roman" w:hAnsi="Times New Roman"/>
          <w:sz w:val="24"/>
          <w:szCs w:val="24"/>
          <w:shd w:val="clear" w:color="auto" w:fill="FFFFFF"/>
        </w:rPr>
      </w:pPr>
      <w:r w:rsidRPr="00E95BC6">
        <w:rPr>
          <w:rFonts w:ascii="Times New Roman" w:hAnsi="Times New Roman"/>
          <w:sz w:val="24"/>
          <w:szCs w:val="24"/>
          <w:shd w:val="clear" w:color="auto" w:fill="FFFFFF"/>
        </w:rPr>
        <w:t>(7) Dôvody na zrušenie povolenia podľa odseku 1 a 4 sa neuplatnia, ak ide o poskytovateľa zdravotnej starostlivosti, ktorý prevádzkuje mobilné odberové miesto na základe rozhodnutia o nariadení vytvorenia mobilného odberového miesta.</w:t>
      </w:r>
    </w:p>
    <w:p w14:paraId="5EA0AC52" w14:textId="77777777" w:rsidR="007A012E" w:rsidRPr="00E95BC6" w:rsidRDefault="0012526B" w:rsidP="009E0B5F">
      <w:pPr>
        <w:spacing w:after="0" w:line="240" w:lineRule="auto"/>
        <w:ind w:left="360"/>
        <w:rPr>
          <w:rFonts w:ascii="Times New Roman" w:eastAsia="Times New Roman" w:hAnsi="Times New Roman" w:cs="Times New Roman"/>
          <w:sz w:val="24"/>
          <w:szCs w:val="24"/>
          <w:lang w:eastAsia="sk-SK"/>
        </w:rPr>
      </w:pPr>
      <w:r w:rsidRPr="00E95BC6">
        <w:rPr>
          <w:rFonts w:ascii="Times New Roman" w:hAnsi="Times New Roman"/>
          <w:sz w:val="24"/>
          <w:szCs w:val="24"/>
          <w:shd w:val="clear" w:color="auto" w:fill="FFFFFF"/>
        </w:rPr>
        <w:t xml:space="preserve">(8) Na konanie o zrušení povolenia na prevádzkovanie mobilného odberového miesta sa nevzťahuje správny poriadok a proti rozhodnutiu vydanému v tomto konaní </w:t>
      </w:r>
      <w:r w:rsidRPr="00E95BC6">
        <w:rPr>
          <w:rFonts w:ascii="Times New Roman" w:eastAsia="Times New Roman" w:hAnsi="Times New Roman" w:cs="Times New Roman"/>
          <w:sz w:val="24"/>
          <w:szCs w:val="24"/>
          <w:lang w:eastAsia="sk-SK"/>
        </w:rPr>
        <w:t>nie je prípustný opravný prostriedok.</w:t>
      </w:r>
    </w:p>
    <w:p w14:paraId="78FD3EEF" w14:textId="4351B717" w:rsidR="004608A8" w:rsidRPr="00E95BC6" w:rsidRDefault="007A012E" w:rsidP="009E0B5F">
      <w:pPr>
        <w:spacing w:after="0" w:line="240" w:lineRule="auto"/>
        <w:ind w:left="360"/>
        <w:rPr>
          <w:rFonts w:ascii="Times New Roman" w:hAnsi="Times New Roman"/>
          <w:sz w:val="24"/>
          <w:szCs w:val="24"/>
          <w:shd w:val="clear" w:color="auto" w:fill="FFFFFF"/>
        </w:rPr>
      </w:pPr>
      <w:r w:rsidRPr="00E95BC6">
        <w:rPr>
          <w:rFonts w:ascii="Times New Roman" w:eastAsia="Times New Roman" w:hAnsi="Times New Roman" w:cs="Times New Roman"/>
          <w:sz w:val="24"/>
          <w:szCs w:val="24"/>
          <w:lang w:eastAsia="sk-SK"/>
        </w:rPr>
        <w:t>(9) Ministerstvo môže rozhodnutím zrušiť povolenie na prevádzkovanie epidemiologickej ambulancie aj z vlastného podnetu. Odvolanie proti tomuto rozhodnutiu nemá odkladný účinok.</w:t>
      </w:r>
      <w:r w:rsidR="009E0B5F" w:rsidRPr="00E95BC6">
        <w:rPr>
          <w:rFonts w:ascii="Times New Roman" w:hAnsi="Times New Roman"/>
          <w:sz w:val="24"/>
          <w:szCs w:val="24"/>
          <w:shd w:val="clear" w:color="auto" w:fill="FFFFFF"/>
        </w:rPr>
        <w:t>“.</w:t>
      </w:r>
    </w:p>
    <w:p w14:paraId="266457A1" w14:textId="77777777" w:rsidR="00CA5F46" w:rsidRPr="00E95BC6" w:rsidRDefault="00CA5F46" w:rsidP="00230D7F">
      <w:pPr>
        <w:pStyle w:val="Odsekzoznamu"/>
        <w:spacing w:before="100" w:beforeAutospacing="1" w:after="100" w:afterAutospacing="1" w:line="240" w:lineRule="auto"/>
        <w:ind w:left="360"/>
        <w:jc w:val="left"/>
        <w:rPr>
          <w:rFonts w:ascii="Times New Roman" w:eastAsia="Times New Roman" w:hAnsi="Times New Roman" w:cs="Times New Roman"/>
          <w:sz w:val="24"/>
          <w:szCs w:val="24"/>
          <w:lang w:eastAsia="sk-SK"/>
        </w:rPr>
      </w:pPr>
    </w:p>
    <w:p w14:paraId="72827841" w14:textId="183A70FA" w:rsidR="00CA5F46" w:rsidRPr="00E95BC6" w:rsidRDefault="00CA5F46" w:rsidP="00E06A90">
      <w:pPr>
        <w:pStyle w:val="Odsekzoznamu"/>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 25 sa dopĺňa odsekom </w:t>
      </w:r>
      <w:r w:rsidR="00D4647A" w:rsidRPr="00E95BC6">
        <w:rPr>
          <w:rFonts w:ascii="Times New Roman" w:eastAsia="Times New Roman" w:hAnsi="Times New Roman" w:cs="Times New Roman"/>
          <w:sz w:val="24"/>
          <w:szCs w:val="24"/>
          <w:lang w:eastAsia="sk-SK"/>
        </w:rPr>
        <w:t>4</w:t>
      </w:r>
      <w:r w:rsidRPr="00E95BC6">
        <w:rPr>
          <w:rFonts w:ascii="Times New Roman" w:eastAsia="Times New Roman" w:hAnsi="Times New Roman" w:cs="Times New Roman"/>
          <w:sz w:val="24"/>
          <w:szCs w:val="24"/>
          <w:lang w:eastAsia="sk-SK"/>
        </w:rPr>
        <w:t>, ktorý znie:</w:t>
      </w:r>
    </w:p>
    <w:p w14:paraId="124C3B5E" w14:textId="434D6DEB" w:rsidR="00CA5F46" w:rsidRPr="00E95BC6" w:rsidRDefault="00CA5F46" w:rsidP="00230D7F">
      <w:pPr>
        <w:pStyle w:val="Odsekzoznamu"/>
        <w:spacing w:before="100" w:beforeAutospacing="1" w:after="100" w:afterAutospacing="1"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w:t>
      </w:r>
      <w:r w:rsidR="001B4373" w:rsidRPr="00E95BC6">
        <w:rPr>
          <w:rFonts w:ascii="Times New Roman" w:eastAsia="Times New Roman" w:hAnsi="Times New Roman" w:cs="Times New Roman"/>
          <w:sz w:val="24"/>
          <w:szCs w:val="24"/>
          <w:lang w:eastAsia="sk-SK"/>
        </w:rPr>
        <w:t>4</w:t>
      </w:r>
      <w:r w:rsidRPr="00E95BC6">
        <w:rPr>
          <w:rFonts w:ascii="Times New Roman" w:eastAsia="Times New Roman" w:hAnsi="Times New Roman" w:cs="Times New Roman"/>
          <w:sz w:val="24"/>
          <w:szCs w:val="24"/>
          <w:lang w:eastAsia="sk-SK"/>
        </w:rPr>
        <w:t>) Rozhodnutie o vydaní povolenia na prevádzkovanie epidemiologickej ambulancie okrem údajov uvedených v § 13 ods. 12 písm. a) až c), obsahuje aj</w:t>
      </w:r>
    </w:p>
    <w:p w14:paraId="118E5267" w14:textId="77777777" w:rsidR="00CA5F46" w:rsidRPr="00E95BC6" w:rsidRDefault="00CA5F46" w:rsidP="00230D7F">
      <w:pPr>
        <w:pStyle w:val="Odsekzoznamu"/>
        <w:spacing w:before="100" w:beforeAutospacing="1" w:after="100" w:afterAutospacing="1"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a)</w:t>
      </w:r>
      <w:r w:rsidRPr="00E95BC6">
        <w:rPr>
          <w:rFonts w:ascii="Times New Roman" w:eastAsia="Times New Roman" w:hAnsi="Times New Roman" w:cs="Times New Roman"/>
          <w:sz w:val="24"/>
          <w:szCs w:val="24"/>
          <w:lang w:eastAsia="sk-SK"/>
        </w:rPr>
        <w:tab/>
        <w:t xml:space="preserve">označenie orgánu, ktorý rozhodnutie vydal, </w:t>
      </w:r>
    </w:p>
    <w:p w14:paraId="1BFBF750" w14:textId="77777777" w:rsidR="00CA5F46" w:rsidRPr="00E95BC6" w:rsidRDefault="00CA5F46" w:rsidP="00230D7F">
      <w:pPr>
        <w:pStyle w:val="Odsekzoznamu"/>
        <w:spacing w:before="100" w:beforeAutospacing="1" w:after="100" w:afterAutospacing="1"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b)</w:t>
      </w:r>
      <w:r w:rsidRPr="00E95BC6">
        <w:rPr>
          <w:rFonts w:ascii="Times New Roman" w:eastAsia="Times New Roman" w:hAnsi="Times New Roman" w:cs="Times New Roman"/>
          <w:sz w:val="24"/>
          <w:szCs w:val="24"/>
          <w:lang w:eastAsia="sk-SK"/>
        </w:rPr>
        <w:tab/>
        <w:t xml:space="preserve">dátum vydania rozhodnutia, </w:t>
      </w:r>
    </w:p>
    <w:p w14:paraId="2C4B6CE3" w14:textId="77777777" w:rsidR="00CA5F46" w:rsidRPr="00E95BC6" w:rsidRDefault="00CA5F46" w:rsidP="00230D7F">
      <w:pPr>
        <w:pStyle w:val="Odsekzoznamu"/>
        <w:spacing w:before="100" w:beforeAutospacing="1" w:after="100" w:afterAutospacing="1"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c)</w:t>
      </w:r>
      <w:r w:rsidRPr="00E95BC6">
        <w:rPr>
          <w:rFonts w:ascii="Times New Roman" w:eastAsia="Times New Roman" w:hAnsi="Times New Roman" w:cs="Times New Roman"/>
          <w:sz w:val="24"/>
          <w:szCs w:val="24"/>
          <w:lang w:eastAsia="sk-SK"/>
        </w:rPr>
        <w:tab/>
        <w:t>výrok, ktorý obsahuje rozhodnutie vo veci s uvedením ustanovenia právneho predpisu, podľa ktorého sa rozhodlo,</w:t>
      </w:r>
    </w:p>
    <w:p w14:paraId="649D1C7A" w14:textId="77777777" w:rsidR="00CA5F46" w:rsidRPr="00E95BC6" w:rsidRDefault="00CA5F46" w:rsidP="00230D7F">
      <w:pPr>
        <w:pStyle w:val="Odsekzoznamu"/>
        <w:spacing w:before="100" w:beforeAutospacing="1" w:after="100" w:afterAutospacing="1"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d)</w:t>
      </w:r>
      <w:r w:rsidRPr="00E95BC6">
        <w:rPr>
          <w:rFonts w:ascii="Times New Roman" w:eastAsia="Times New Roman" w:hAnsi="Times New Roman" w:cs="Times New Roman"/>
          <w:sz w:val="24"/>
          <w:szCs w:val="24"/>
          <w:lang w:eastAsia="sk-SK"/>
        </w:rPr>
        <w:tab/>
        <w:t>odtlačok úradnej pečiatky,</w:t>
      </w:r>
    </w:p>
    <w:p w14:paraId="7A5A5041" w14:textId="3E935EC0" w:rsidR="00CA5F46" w:rsidRPr="00E95BC6" w:rsidRDefault="00CA5F46" w:rsidP="00230D7F">
      <w:pPr>
        <w:pStyle w:val="Odsekzoznamu"/>
        <w:spacing w:before="100" w:beforeAutospacing="1" w:after="100" w:afterAutospacing="1" w:line="240" w:lineRule="auto"/>
        <w:ind w:left="36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e)</w:t>
      </w:r>
      <w:r w:rsidRPr="00E95BC6">
        <w:rPr>
          <w:rFonts w:ascii="Times New Roman" w:eastAsia="Times New Roman" w:hAnsi="Times New Roman" w:cs="Times New Roman"/>
          <w:sz w:val="24"/>
          <w:szCs w:val="24"/>
          <w:lang w:eastAsia="sk-SK"/>
        </w:rPr>
        <w:tab/>
        <w:t>podpis s uvedením mena, priezviska a funkcie oprávnenej osoby; ak sa rozhodnutie vyhotovuje v elektronickej podobe podľa osobitného predpisu o elektronickej podobe výkonu verejnej moci, neobsahuje úradnú pečiatku a podpis, ale je ministerstvom autorizované podľa osobitného predpisu o elektronickej podobe výkonu verejnej moci.“.</w:t>
      </w:r>
    </w:p>
    <w:p w14:paraId="36A6C37E" w14:textId="11D319F6" w:rsidR="00F07449" w:rsidRPr="00E95BC6" w:rsidRDefault="00F07449" w:rsidP="00230D7F">
      <w:pPr>
        <w:pStyle w:val="Odsekzoznamu"/>
        <w:spacing w:before="100" w:beforeAutospacing="1" w:after="100" w:afterAutospacing="1" w:line="240" w:lineRule="auto"/>
        <w:ind w:left="360"/>
        <w:rPr>
          <w:rFonts w:ascii="Times New Roman" w:eastAsia="Times New Roman" w:hAnsi="Times New Roman" w:cs="Times New Roman"/>
          <w:sz w:val="24"/>
          <w:szCs w:val="24"/>
          <w:lang w:eastAsia="sk-SK"/>
        </w:rPr>
      </w:pPr>
    </w:p>
    <w:p w14:paraId="6A97AAA3" w14:textId="211C418D" w:rsidR="00F07449" w:rsidRPr="00E95BC6" w:rsidRDefault="00F07449" w:rsidP="009D044F">
      <w:pPr>
        <w:pStyle w:val="Odsekzoznamu"/>
        <w:numPr>
          <w:ilvl w:val="0"/>
          <w:numId w:val="9"/>
        </w:numPr>
        <w:spacing w:before="100" w:beforeAutospacing="1" w:after="100" w:afterAutospacing="1" w:line="240" w:lineRule="auto"/>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V</w:t>
      </w:r>
      <w:r w:rsidR="000F430B" w:rsidRPr="00E95BC6">
        <w:rPr>
          <w:rFonts w:ascii="Times New Roman" w:eastAsia="Times New Roman" w:hAnsi="Times New Roman" w:cs="Times New Roman"/>
          <w:sz w:val="24"/>
          <w:szCs w:val="24"/>
          <w:lang w:eastAsia="sk-SK"/>
        </w:rPr>
        <w:t xml:space="preserve"> § 26a ods. 5 sa slová „Národnému centru zdravotníckych informácií (ďalej len "národné centrum")“ nahrádzajú slovami „národnému centru“.</w:t>
      </w:r>
    </w:p>
    <w:p w14:paraId="75C5C8F1" w14:textId="77777777" w:rsidR="00CA5F46" w:rsidRPr="00E95BC6" w:rsidRDefault="00CA5F46" w:rsidP="00230D7F">
      <w:pPr>
        <w:pStyle w:val="Odsekzoznamu"/>
        <w:spacing w:before="100" w:beforeAutospacing="1" w:after="100" w:afterAutospacing="1" w:line="240" w:lineRule="auto"/>
        <w:ind w:left="360"/>
        <w:jc w:val="left"/>
        <w:rPr>
          <w:rFonts w:ascii="Times New Roman" w:eastAsia="Times New Roman" w:hAnsi="Times New Roman" w:cs="Times New Roman"/>
          <w:sz w:val="24"/>
          <w:szCs w:val="24"/>
          <w:lang w:eastAsia="sk-SK"/>
        </w:rPr>
      </w:pPr>
    </w:p>
    <w:p w14:paraId="3FBAC527" w14:textId="36B0F29C" w:rsidR="00C81AA6" w:rsidRPr="00E95BC6" w:rsidRDefault="00142813" w:rsidP="00E06A90">
      <w:pPr>
        <w:pStyle w:val="Odsekzoznamu"/>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Za § 30 sa vkladá § 30a, ktorý vrátane nadpisu znie:</w:t>
      </w:r>
    </w:p>
    <w:p w14:paraId="7B2A4FE4" w14:textId="77777777" w:rsidR="00C47C32" w:rsidRPr="00E95BC6" w:rsidRDefault="00C47C32" w:rsidP="00C47C32">
      <w:pPr>
        <w:pStyle w:val="Odsekzoznamu"/>
        <w:spacing w:before="100" w:beforeAutospacing="1" w:after="100" w:afterAutospacing="1" w:line="240" w:lineRule="auto"/>
        <w:ind w:left="420"/>
        <w:jc w:val="left"/>
        <w:rPr>
          <w:rFonts w:ascii="Times New Roman" w:eastAsia="Times New Roman" w:hAnsi="Times New Roman" w:cs="Times New Roman"/>
          <w:sz w:val="24"/>
          <w:szCs w:val="24"/>
          <w:lang w:eastAsia="sk-SK"/>
        </w:rPr>
      </w:pPr>
    </w:p>
    <w:p w14:paraId="2147DF28" w14:textId="77777777" w:rsidR="00142813" w:rsidRPr="00E95BC6" w:rsidRDefault="00142813" w:rsidP="00142813">
      <w:pPr>
        <w:pStyle w:val="Odsekzoznamu"/>
        <w:spacing w:after="0" w:line="240" w:lineRule="auto"/>
        <w:ind w:left="30"/>
        <w:jc w:val="center"/>
        <w:rPr>
          <w:rFonts w:ascii="Times New Roman" w:hAnsi="Times New Roman" w:cs="Times New Roman"/>
          <w:sz w:val="24"/>
          <w:szCs w:val="24"/>
        </w:rPr>
      </w:pPr>
      <w:r w:rsidRPr="00E95BC6">
        <w:rPr>
          <w:rFonts w:ascii="Times New Roman" w:eastAsia="Times New Roman" w:hAnsi="Times New Roman" w:cs="Times New Roman"/>
          <w:sz w:val="24"/>
          <w:szCs w:val="24"/>
          <w:lang w:eastAsia="sk-SK"/>
        </w:rPr>
        <w:t>„</w:t>
      </w:r>
      <w:r w:rsidRPr="00E95BC6">
        <w:rPr>
          <w:rFonts w:ascii="Times New Roman" w:hAnsi="Times New Roman" w:cs="Times New Roman"/>
          <w:sz w:val="24"/>
          <w:szCs w:val="24"/>
        </w:rPr>
        <w:t>§ 30a</w:t>
      </w:r>
    </w:p>
    <w:p w14:paraId="5D48C8C9" w14:textId="77777777" w:rsidR="00142813" w:rsidRPr="00E95BC6" w:rsidRDefault="00142813" w:rsidP="00142813">
      <w:pPr>
        <w:pStyle w:val="Odsekzoznamu"/>
        <w:spacing w:after="0" w:line="240" w:lineRule="auto"/>
        <w:ind w:left="30"/>
        <w:jc w:val="center"/>
        <w:rPr>
          <w:rFonts w:ascii="Times New Roman" w:hAnsi="Times New Roman" w:cs="Times New Roman"/>
          <w:sz w:val="24"/>
          <w:szCs w:val="24"/>
        </w:rPr>
      </w:pPr>
      <w:r w:rsidRPr="00E95BC6">
        <w:rPr>
          <w:rFonts w:ascii="Times New Roman" w:hAnsi="Times New Roman" w:cs="Times New Roman"/>
          <w:sz w:val="24"/>
          <w:szCs w:val="24"/>
        </w:rPr>
        <w:t>Dočasná odborná stáž</w:t>
      </w:r>
    </w:p>
    <w:p w14:paraId="4C4BBD42" w14:textId="77777777" w:rsidR="00142813" w:rsidRPr="00E95BC6" w:rsidRDefault="00142813" w:rsidP="00142813">
      <w:pPr>
        <w:pStyle w:val="Odsekzoznamu"/>
        <w:spacing w:after="0" w:line="240" w:lineRule="auto"/>
        <w:ind w:left="30"/>
        <w:jc w:val="center"/>
        <w:rPr>
          <w:rFonts w:ascii="Times New Roman" w:hAnsi="Times New Roman" w:cs="Times New Roman"/>
          <w:sz w:val="24"/>
          <w:szCs w:val="24"/>
        </w:rPr>
      </w:pPr>
    </w:p>
    <w:p w14:paraId="10A85895" w14:textId="161D0067" w:rsidR="00142813" w:rsidRPr="00E95BC6" w:rsidRDefault="00142813" w:rsidP="00D003FA">
      <w:pPr>
        <w:pStyle w:val="Odsekzoznamu"/>
        <w:spacing w:after="0" w:line="240" w:lineRule="auto"/>
        <w:ind w:left="426"/>
        <w:rPr>
          <w:rFonts w:ascii="Times New Roman" w:hAnsi="Times New Roman" w:cs="Times New Roman"/>
          <w:sz w:val="24"/>
          <w:szCs w:val="24"/>
        </w:rPr>
      </w:pPr>
      <w:r w:rsidRPr="00E95BC6">
        <w:rPr>
          <w:rFonts w:ascii="Times New Roman" w:hAnsi="Times New Roman" w:cs="Times New Roman"/>
          <w:sz w:val="24"/>
          <w:szCs w:val="24"/>
        </w:rPr>
        <w:t>(1) Dočasnou odbornou stážou (ďalej len „stáž“) sa rozumie výkon odborných pracovných činností stážistom v rozsahu ustanovenom pre lekára podľa § 28 ods. 2 výhradne počas krízovej situácie</w:t>
      </w:r>
      <w:r w:rsidR="000D7DAA" w:rsidRPr="00E95BC6">
        <w:rPr>
          <w:rFonts w:ascii="Times New Roman" w:hAnsi="Times New Roman" w:cs="Times New Roman"/>
          <w:sz w:val="24"/>
          <w:szCs w:val="24"/>
        </w:rPr>
        <w:t xml:space="preserve"> </w:t>
      </w:r>
      <w:r w:rsidR="000D7DAA" w:rsidRPr="00E95BC6">
        <w:rPr>
          <w:rFonts w:ascii="Times New Roman" w:eastAsia="Times New Roman" w:hAnsi="Times New Roman" w:cs="Times New Roman"/>
          <w:sz w:val="24"/>
          <w:szCs w:val="24"/>
          <w:lang w:eastAsia="sk-SK"/>
        </w:rPr>
        <w:t>z dôvodu ochorenia COVID-19</w:t>
      </w:r>
      <w:r w:rsidRPr="00E95BC6">
        <w:rPr>
          <w:rFonts w:ascii="Times New Roman" w:hAnsi="Times New Roman" w:cs="Times New Roman"/>
          <w:sz w:val="24"/>
          <w:szCs w:val="24"/>
        </w:rPr>
        <w:t>; stážistom je občan členského štátu alebo občan tretieho štátu, ktorý má uznaný doklad o vzdelaní na účely výkonu zdravotníckeho povolania lekár podľa osobitného predpisu</w:t>
      </w:r>
      <w:r w:rsidR="003872C4" w:rsidRPr="00E95BC6">
        <w:rPr>
          <w:rFonts w:ascii="Times New Roman" w:hAnsi="Times New Roman" w:cs="Times New Roman"/>
          <w:sz w:val="24"/>
          <w:szCs w:val="24"/>
          <w:vertAlign w:val="superscript"/>
        </w:rPr>
        <w:t>24da</w:t>
      </w:r>
      <w:r w:rsidR="003872C4" w:rsidRPr="00E95BC6">
        <w:rPr>
          <w:rFonts w:ascii="Times New Roman" w:hAnsi="Times New Roman" w:cs="Times New Roman"/>
          <w:sz w:val="24"/>
          <w:szCs w:val="24"/>
        </w:rPr>
        <w:t>)</w:t>
      </w:r>
      <w:r w:rsidRPr="00E95BC6">
        <w:rPr>
          <w:rFonts w:ascii="Times New Roman" w:hAnsi="Times New Roman" w:cs="Times New Roman"/>
          <w:sz w:val="24"/>
          <w:szCs w:val="24"/>
        </w:rPr>
        <w:t xml:space="preserve">  a vykonáva odborné pracovné činnosti</w:t>
      </w:r>
    </w:p>
    <w:p w14:paraId="255B0A2C" w14:textId="77777777" w:rsidR="00142813" w:rsidRPr="00E95BC6" w:rsidRDefault="00142813" w:rsidP="00D003FA">
      <w:pPr>
        <w:spacing w:after="0" w:line="240" w:lineRule="auto"/>
        <w:ind w:left="426"/>
        <w:rPr>
          <w:rFonts w:ascii="Times New Roman" w:hAnsi="Times New Roman" w:cs="Times New Roman"/>
          <w:sz w:val="24"/>
          <w:szCs w:val="24"/>
        </w:rPr>
      </w:pPr>
      <w:r w:rsidRPr="00E95BC6">
        <w:rPr>
          <w:rFonts w:ascii="Times New Roman" w:hAnsi="Times New Roman" w:cs="Times New Roman"/>
          <w:sz w:val="24"/>
          <w:szCs w:val="24"/>
        </w:rPr>
        <w:t xml:space="preserve">a) v pracovnoprávnom vzťahu alebo obdobnom pracovnom vzťahu s poskytovateľom ústavnej zdravotnej starostlivosti a </w:t>
      </w:r>
    </w:p>
    <w:p w14:paraId="30A1FCBF" w14:textId="77777777" w:rsidR="00142813" w:rsidRPr="00E95BC6" w:rsidRDefault="00142813" w:rsidP="00D003FA">
      <w:pPr>
        <w:spacing w:line="240" w:lineRule="auto"/>
        <w:ind w:left="426"/>
        <w:rPr>
          <w:rFonts w:ascii="Times New Roman" w:hAnsi="Times New Roman" w:cs="Times New Roman"/>
          <w:sz w:val="24"/>
          <w:szCs w:val="24"/>
        </w:rPr>
      </w:pPr>
      <w:r w:rsidRPr="00E95BC6">
        <w:rPr>
          <w:rFonts w:ascii="Times New Roman" w:hAnsi="Times New Roman" w:cs="Times New Roman"/>
          <w:sz w:val="24"/>
          <w:szCs w:val="24"/>
        </w:rPr>
        <w:t>b) pod odborným dohľadom lekára odborne spôsobilého na výkon špecializovaných pracovných činností, ktorý je v pracovnom pomere u poskytovateľa ústavnej zdravotnej starostlivosti podľa písm</w:t>
      </w:r>
      <w:r w:rsidR="000B2D90" w:rsidRPr="00E95BC6">
        <w:rPr>
          <w:rFonts w:ascii="Times New Roman" w:hAnsi="Times New Roman" w:cs="Times New Roman"/>
          <w:sz w:val="24"/>
          <w:szCs w:val="24"/>
        </w:rPr>
        <w:t>ena</w:t>
      </w:r>
      <w:r w:rsidRPr="00E95BC6">
        <w:rPr>
          <w:rFonts w:ascii="Times New Roman" w:hAnsi="Times New Roman" w:cs="Times New Roman"/>
          <w:sz w:val="24"/>
          <w:szCs w:val="24"/>
        </w:rPr>
        <w:t xml:space="preserve"> a) na ustanovený týždenný pracovný čas (ďalej len „dohliadajúci lekár“); ak nie je prítomný dohliadajúci lekár, stážista musí byť pod odborným dohľadom náhradného dohliadajúceho lekára, ktorý musí spĺňať rovnaké podmienky ako dohliadajúci lekár. </w:t>
      </w:r>
    </w:p>
    <w:p w14:paraId="5169FF28" w14:textId="77777777" w:rsidR="00142813" w:rsidRPr="00E95BC6" w:rsidRDefault="00142813" w:rsidP="00D003FA">
      <w:pPr>
        <w:spacing w:line="240" w:lineRule="auto"/>
        <w:ind w:left="426"/>
        <w:rPr>
          <w:rFonts w:ascii="Times New Roman" w:hAnsi="Times New Roman" w:cs="Times New Roman"/>
          <w:sz w:val="24"/>
          <w:szCs w:val="24"/>
        </w:rPr>
      </w:pPr>
      <w:r w:rsidRPr="00E95BC6">
        <w:rPr>
          <w:rFonts w:ascii="Times New Roman" w:hAnsi="Times New Roman" w:cs="Times New Roman"/>
          <w:sz w:val="24"/>
          <w:szCs w:val="24"/>
        </w:rPr>
        <w:t xml:space="preserve">(2) Stážista k žiadosti o výkon dočasne odbornej stáže priloží poskytovateľovi ústavnej zdravotnej starostlivosti najmä: </w:t>
      </w:r>
    </w:p>
    <w:p w14:paraId="6A6E7E37" w14:textId="77777777" w:rsidR="00142813" w:rsidRPr="00E95BC6" w:rsidRDefault="00142813" w:rsidP="00E06A90">
      <w:pPr>
        <w:pStyle w:val="Odsekzoznamu"/>
        <w:numPr>
          <w:ilvl w:val="0"/>
          <w:numId w:val="5"/>
        </w:numPr>
        <w:spacing w:after="0" w:line="240" w:lineRule="auto"/>
        <w:ind w:left="1134"/>
        <w:rPr>
          <w:rFonts w:ascii="Times New Roman" w:hAnsi="Times New Roman" w:cs="Times New Roman"/>
          <w:sz w:val="24"/>
          <w:szCs w:val="24"/>
        </w:rPr>
      </w:pPr>
      <w:r w:rsidRPr="00E95BC6">
        <w:rPr>
          <w:rFonts w:ascii="Times New Roman" w:hAnsi="Times New Roman" w:cs="Times New Roman"/>
          <w:sz w:val="24"/>
          <w:szCs w:val="24"/>
        </w:rPr>
        <w:t xml:space="preserve">kópiu dokladu totožnosti, </w:t>
      </w:r>
    </w:p>
    <w:p w14:paraId="2BECF845" w14:textId="77777777" w:rsidR="00142813" w:rsidRPr="00E95BC6" w:rsidRDefault="00142813" w:rsidP="00E06A90">
      <w:pPr>
        <w:pStyle w:val="Odsekzoznamu"/>
        <w:numPr>
          <w:ilvl w:val="0"/>
          <w:numId w:val="5"/>
        </w:numPr>
        <w:spacing w:after="0" w:line="240" w:lineRule="auto"/>
        <w:ind w:left="1134"/>
        <w:rPr>
          <w:rFonts w:ascii="Times New Roman" w:hAnsi="Times New Roman" w:cs="Times New Roman"/>
          <w:sz w:val="24"/>
          <w:szCs w:val="24"/>
        </w:rPr>
      </w:pPr>
      <w:r w:rsidRPr="00E95BC6">
        <w:rPr>
          <w:rFonts w:ascii="Times New Roman" w:hAnsi="Times New Roman" w:cs="Times New Roman"/>
          <w:sz w:val="24"/>
          <w:szCs w:val="24"/>
        </w:rPr>
        <w:t>úradne osvedčenú kópiu rozhodnutia o uznaní dokladu o vzdelaní podľa osobitného predpisu</w:t>
      </w:r>
      <w:r w:rsidR="003872C4" w:rsidRPr="00E95BC6">
        <w:rPr>
          <w:rFonts w:ascii="Times New Roman" w:hAnsi="Times New Roman" w:cs="Times New Roman"/>
          <w:sz w:val="24"/>
          <w:szCs w:val="24"/>
          <w:vertAlign w:val="superscript"/>
        </w:rPr>
        <w:t>24d</w:t>
      </w:r>
      <w:r w:rsidR="003872C4" w:rsidRPr="00E95BC6">
        <w:rPr>
          <w:rFonts w:ascii="Times New Roman" w:hAnsi="Times New Roman" w:cs="Times New Roman"/>
          <w:sz w:val="24"/>
          <w:szCs w:val="24"/>
        </w:rPr>
        <w:t>)</w:t>
      </w:r>
      <w:r w:rsidRPr="00E95BC6">
        <w:rPr>
          <w:rFonts w:ascii="Times New Roman" w:hAnsi="Times New Roman" w:cs="Times New Roman"/>
          <w:sz w:val="24"/>
          <w:szCs w:val="24"/>
        </w:rPr>
        <w:t xml:space="preserve"> na účely výkonu zdravotníckeho povolania lekár,</w:t>
      </w:r>
    </w:p>
    <w:p w14:paraId="3CFD454F" w14:textId="77777777" w:rsidR="00142813" w:rsidRPr="00E95BC6" w:rsidRDefault="00142813" w:rsidP="00E06A90">
      <w:pPr>
        <w:pStyle w:val="Odsekzoznamu"/>
        <w:numPr>
          <w:ilvl w:val="0"/>
          <w:numId w:val="5"/>
        </w:numPr>
        <w:spacing w:after="0" w:line="240" w:lineRule="auto"/>
        <w:ind w:left="1134"/>
        <w:rPr>
          <w:rFonts w:ascii="Times New Roman" w:hAnsi="Times New Roman" w:cs="Times New Roman"/>
          <w:sz w:val="24"/>
          <w:szCs w:val="24"/>
        </w:rPr>
      </w:pPr>
      <w:r w:rsidRPr="00E95BC6">
        <w:rPr>
          <w:rFonts w:ascii="Times New Roman" w:hAnsi="Times New Roman" w:cs="Times New Roman"/>
          <w:sz w:val="24"/>
          <w:szCs w:val="24"/>
        </w:rPr>
        <w:t>doklad, ktorým sa preukazuje zdravotná spôsobilosť podľa § 32 ods. 1 a</w:t>
      </w:r>
      <w:r w:rsidR="0084263D" w:rsidRPr="00E95BC6">
        <w:rPr>
          <w:rFonts w:ascii="Times New Roman" w:hAnsi="Times New Roman" w:cs="Times New Roman"/>
          <w:sz w:val="24"/>
          <w:szCs w:val="24"/>
        </w:rPr>
        <w:t> </w:t>
      </w:r>
      <w:r w:rsidRPr="00E95BC6">
        <w:rPr>
          <w:rFonts w:ascii="Times New Roman" w:hAnsi="Times New Roman" w:cs="Times New Roman"/>
          <w:sz w:val="24"/>
          <w:szCs w:val="24"/>
        </w:rPr>
        <w:t>7</w:t>
      </w:r>
      <w:r w:rsidR="0084263D" w:rsidRPr="00E95BC6">
        <w:rPr>
          <w:rFonts w:ascii="Times New Roman" w:hAnsi="Times New Roman" w:cs="Times New Roman"/>
          <w:sz w:val="24"/>
          <w:szCs w:val="24"/>
        </w:rPr>
        <w:t>,</w:t>
      </w:r>
    </w:p>
    <w:p w14:paraId="5B58C429" w14:textId="77777777" w:rsidR="00142813" w:rsidRPr="00E95BC6" w:rsidRDefault="00142813" w:rsidP="00E06A90">
      <w:pPr>
        <w:pStyle w:val="Odsekzoznamu"/>
        <w:numPr>
          <w:ilvl w:val="0"/>
          <w:numId w:val="5"/>
        </w:numPr>
        <w:spacing w:after="0" w:line="240" w:lineRule="auto"/>
        <w:ind w:left="1134"/>
        <w:rPr>
          <w:rFonts w:ascii="Times New Roman" w:hAnsi="Times New Roman" w:cs="Times New Roman"/>
          <w:sz w:val="24"/>
          <w:szCs w:val="24"/>
        </w:rPr>
      </w:pPr>
      <w:r w:rsidRPr="00E95BC6">
        <w:rPr>
          <w:rFonts w:ascii="Times New Roman" w:hAnsi="Times New Roman" w:cs="Times New Roman"/>
          <w:sz w:val="24"/>
          <w:szCs w:val="24"/>
        </w:rPr>
        <w:t>doklad, ktorým sa preukazuje bezúhonnosť podľa § 38</w:t>
      </w:r>
      <w:r w:rsidR="0084263D" w:rsidRPr="00E95BC6">
        <w:rPr>
          <w:rFonts w:ascii="Times New Roman" w:hAnsi="Times New Roman" w:cs="Times New Roman"/>
          <w:sz w:val="24"/>
          <w:szCs w:val="24"/>
        </w:rPr>
        <w:t>,</w:t>
      </w:r>
      <w:r w:rsidRPr="00E95BC6">
        <w:rPr>
          <w:rFonts w:ascii="Times New Roman" w:hAnsi="Times New Roman" w:cs="Times New Roman"/>
          <w:sz w:val="24"/>
          <w:szCs w:val="24"/>
        </w:rPr>
        <w:t xml:space="preserve"> </w:t>
      </w:r>
    </w:p>
    <w:p w14:paraId="776A3846" w14:textId="77777777" w:rsidR="00142813" w:rsidRPr="00E95BC6" w:rsidRDefault="00142813" w:rsidP="00E06A90">
      <w:pPr>
        <w:pStyle w:val="Odsekzoznamu"/>
        <w:numPr>
          <w:ilvl w:val="0"/>
          <w:numId w:val="5"/>
        </w:numPr>
        <w:spacing w:after="0" w:line="240" w:lineRule="auto"/>
        <w:ind w:left="1134"/>
        <w:rPr>
          <w:rFonts w:ascii="Times New Roman" w:hAnsi="Times New Roman" w:cs="Times New Roman"/>
          <w:sz w:val="24"/>
          <w:szCs w:val="24"/>
        </w:rPr>
      </w:pPr>
      <w:r w:rsidRPr="00E95BC6">
        <w:rPr>
          <w:rFonts w:ascii="Times New Roman" w:hAnsi="Times New Roman" w:cs="Times New Roman"/>
          <w:sz w:val="24"/>
          <w:szCs w:val="24"/>
        </w:rPr>
        <w:t>čestné vyhlásenie o ovládaní štátneho jazyka v rozsahu nevyhnutnom na výkon zdravotníckeho povolania lekár.</w:t>
      </w:r>
    </w:p>
    <w:p w14:paraId="40FDDE66" w14:textId="77777777" w:rsidR="00142813" w:rsidRPr="00E95BC6" w:rsidRDefault="00142813" w:rsidP="00D003FA">
      <w:pPr>
        <w:spacing w:after="0" w:line="240" w:lineRule="auto"/>
        <w:ind w:left="426"/>
        <w:rPr>
          <w:rFonts w:ascii="Times New Roman" w:hAnsi="Times New Roman" w:cs="Times New Roman"/>
          <w:sz w:val="24"/>
          <w:szCs w:val="24"/>
        </w:rPr>
      </w:pPr>
    </w:p>
    <w:p w14:paraId="6649CA64" w14:textId="77777777" w:rsidR="00142813" w:rsidRPr="00E95BC6" w:rsidRDefault="00142813" w:rsidP="00D003FA">
      <w:pPr>
        <w:spacing w:after="0" w:line="240" w:lineRule="auto"/>
        <w:ind w:left="426"/>
        <w:rPr>
          <w:rFonts w:ascii="Times New Roman" w:hAnsi="Times New Roman" w:cs="Times New Roman"/>
          <w:sz w:val="24"/>
          <w:szCs w:val="24"/>
        </w:rPr>
      </w:pPr>
      <w:r w:rsidRPr="00E95BC6">
        <w:rPr>
          <w:rFonts w:ascii="Times New Roman" w:hAnsi="Times New Roman" w:cs="Times New Roman"/>
          <w:sz w:val="24"/>
          <w:szCs w:val="24"/>
        </w:rPr>
        <w:t xml:space="preserve">(3) Poskytovateľ ústavnej zdravotnej starostlivosti, u ktorého stážista začal vykonávať stáž je povinný </w:t>
      </w:r>
    </w:p>
    <w:p w14:paraId="37E64847" w14:textId="77777777" w:rsidR="00142813" w:rsidRPr="00E95BC6" w:rsidRDefault="00142813" w:rsidP="00E06A90">
      <w:pPr>
        <w:pStyle w:val="Odsekzoznamu"/>
        <w:numPr>
          <w:ilvl w:val="0"/>
          <w:numId w:val="7"/>
        </w:numPr>
        <w:tabs>
          <w:tab w:val="left" w:pos="360"/>
        </w:tabs>
        <w:spacing w:after="0" w:line="240" w:lineRule="auto"/>
        <w:ind w:left="426" w:firstLine="0"/>
        <w:rPr>
          <w:rFonts w:ascii="Times New Roman" w:hAnsi="Times New Roman" w:cs="Times New Roman"/>
          <w:sz w:val="24"/>
          <w:szCs w:val="24"/>
        </w:rPr>
      </w:pPr>
      <w:r w:rsidRPr="00E95BC6">
        <w:rPr>
          <w:rFonts w:ascii="Times New Roman" w:hAnsi="Times New Roman" w:cs="Times New Roman"/>
          <w:sz w:val="24"/>
          <w:szCs w:val="24"/>
        </w:rPr>
        <w:t>bezodkladne oznámiť ministerstvu zdravotníctva elektronickou formou</w:t>
      </w:r>
    </w:p>
    <w:p w14:paraId="186F9F7E" w14:textId="77777777" w:rsidR="00142813" w:rsidRPr="00E95BC6" w:rsidRDefault="00142813" w:rsidP="00E06A90">
      <w:pPr>
        <w:pStyle w:val="Odsekzoznamu"/>
        <w:numPr>
          <w:ilvl w:val="0"/>
          <w:numId w:val="6"/>
        </w:numPr>
        <w:spacing w:after="0" w:line="240" w:lineRule="auto"/>
        <w:ind w:left="1134"/>
        <w:rPr>
          <w:rFonts w:ascii="Times New Roman" w:hAnsi="Times New Roman" w:cs="Times New Roman"/>
          <w:sz w:val="24"/>
          <w:szCs w:val="24"/>
        </w:rPr>
      </w:pPr>
      <w:r w:rsidRPr="00E95BC6">
        <w:rPr>
          <w:rFonts w:ascii="Times New Roman" w:hAnsi="Times New Roman" w:cs="Times New Roman"/>
          <w:sz w:val="24"/>
          <w:szCs w:val="24"/>
        </w:rPr>
        <w:t xml:space="preserve">meno a priezvisko stážistu, </w:t>
      </w:r>
    </w:p>
    <w:p w14:paraId="0D465422" w14:textId="77777777" w:rsidR="00142813" w:rsidRPr="00E95BC6" w:rsidRDefault="00142813" w:rsidP="00E06A90">
      <w:pPr>
        <w:pStyle w:val="Odsekzoznamu"/>
        <w:numPr>
          <w:ilvl w:val="0"/>
          <w:numId w:val="6"/>
        </w:numPr>
        <w:spacing w:after="0" w:line="240" w:lineRule="auto"/>
        <w:ind w:left="1134"/>
        <w:rPr>
          <w:rFonts w:ascii="Times New Roman" w:hAnsi="Times New Roman" w:cs="Times New Roman"/>
          <w:sz w:val="24"/>
          <w:szCs w:val="24"/>
        </w:rPr>
      </w:pPr>
      <w:r w:rsidRPr="00E95BC6">
        <w:rPr>
          <w:rFonts w:ascii="Times New Roman" w:hAnsi="Times New Roman" w:cs="Times New Roman"/>
          <w:sz w:val="24"/>
          <w:szCs w:val="24"/>
        </w:rPr>
        <w:t xml:space="preserve">dátum narodenia stážistu, </w:t>
      </w:r>
    </w:p>
    <w:p w14:paraId="5E164809" w14:textId="77777777" w:rsidR="00142813" w:rsidRPr="00E95BC6" w:rsidRDefault="00142813" w:rsidP="00E06A90">
      <w:pPr>
        <w:pStyle w:val="Odsekzoznamu"/>
        <w:numPr>
          <w:ilvl w:val="0"/>
          <w:numId w:val="6"/>
        </w:numPr>
        <w:spacing w:after="0" w:line="240" w:lineRule="auto"/>
        <w:ind w:left="1134"/>
        <w:rPr>
          <w:rFonts w:ascii="Times New Roman" w:hAnsi="Times New Roman" w:cs="Times New Roman"/>
          <w:sz w:val="24"/>
          <w:szCs w:val="24"/>
        </w:rPr>
      </w:pPr>
      <w:r w:rsidRPr="00E95BC6">
        <w:rPr>
          <w:rFonts w:ascii="Times New Roman" w:hAnsi="Times New Roman" w:cs="Times New Roman"/>
          <w:sz w:val="24"/>
          <w:szCs w:val="24"/>
        </w:rPr>
        <w:t xml:space="preserve">štátne občianstvo stážistu, </w:t>
      </w:r>
    </w:p>
    <w:p w14:paraId="17D65724" w14:textId="77777777" w:rsidR="00142813" w:rsidRPr="00E95BC6" w:rsidRDefault="00142813" w:rsidP="00E06A90">
      <w:pPr>
        <w:pStyle w:val="Odsekzoznamu"/>
        <w:numPr>
          <w:ilvl w:val="0"/>
          <w:numId w:val="6"/>
        </w:numPr>
        <w:spacing w:after="0" w:line="240" w:lineRule="auto"/>
        <w:ind w:left="1134"/>
        <w:rPr>
          <w:rFonts w:ascii="Times New Roman" w:hAnsi="Times New Roman" w:cs="Times New Roman"/>
          <w:sz w:val="24"/>
          <w:szCs w:val="24"/>
        </w:rPr>
      </w:pPr>
      <w:r w:rsidRPr="00E95BC6">
        <w:rPr>
          <w:rFonts w:ascii="Times New Roman" w:hAnsi="Times New Roman" w:cs="Times New Roman"/>
          <w:sz w:val="24"/>
          <w:szCs w:val="24"/>
        </w:rPr>
        <w:t>evidenčné číslo rozhodnutia o uznaní dokladu o vzdelaní podľa osobitného predpisu</w:t>
      </w:r>
      <w:r w:rsidR="000B2D90" w:rsidRPr="00E95BC6">
        <w:rPr>
          <w:rFonts w:ascii="Times New Roman" w:hAnsi="Times New Roman" w:cs="Times New Roman"/>
          <w:sz w:val="24"/>
          <w:szCs w:val="24"/>
        </w:rPr>
        <w:t>,</w:t>
      </w:r>
      <w:r w:rsidR="003872C4" w:rsidRPr="00E95BC6">
        <w:rPr>
          <w:rFonts w:ascii="Times New Roman" w:hAnsi="Times New Roman" w:cs="Times New Roman"/>
          <w:sz w:val="24"/>
          <w:szCs w:val="24"/>
          <w:vertAlign w:val="superscript"/>
        </w:rPr>
        <w:t>24da</w:t>
      </w:r>
      <w:r w:rsidR="003872C4" w:rsidRPr="00E95BC6">
        <w:rPr>
          <w:rFonts w:ascii="Times New Roman" w:hAnsi="Times New Roman" w:cs="Times New Roman"/>
          <w:sz w:val="24"/>
          <w:szCs w:val="24"/>
        </w:rPr>
        <w:t>)</w:t>
      </w:r>
      <w:r w:rsidRPr="00E95BC6">
        <w:rPr>
          <w:rFonts w:ascii="Times New Roman" w:hAnsi="Times New Roman" w:cs="Times New Roman"/>
          <w:sz w:val="24"/>
          <w:szCs w:val="24"/>
        </w:rPr>
        <w:t xml:space="preserve">  </w:t>
      </w:r>
    </w:p>
    <w:p w14:paraId="14D9B9B3" w14:textId="77777777" w:rsidR="00142813" w:rsidRPr="00E95BC6" w:rsidRDefault="00142813" w:rsidP="00E06A90">
      <w:pPr>
        <w:pStyle w:val="Odsekzoznamu"/>
        <w:numPr>
          <w:ilvl w:val="0"/>
          <w:numId w:val="6"/>
        </w:numPr>
        <w:spacing w:after="0" w:line="240" w:lineRule="auto"/>
        <w:ind w:left="1134"/>
        <w:rPr>
          <w:rFonts w:ascii="Times New Roman" w:hAnsi="Times New Roman" w:cs="Times New Roman"/>
          <w:sz w:val="24"/>
          <w:szCs w:val="24"/>
        </w:rPr>
      </w:pPr>
      <w:r w:rsidRPr="00E95BC6">
        <w:rPr>
          <w:rFonts w:ascii="Times New Roman" w:hAnsi="Times New Roman" w:cs="Times New Roman"/>
          <w:sz w:val="24"/>
          <w:szCs w:val="24"/>
        </w:rPr>
        <w:lastRenderedPageBreak/>
        <w:t>meno a priezvisko dohliadajúceho lekára,</w:t>
      </w:r>
    </w:p>
    <w:p w14:paraId="7FB5D5A6" w14:textId="77777777" w:rsidR="00142813" w:rsidRPr="00E95BC6" w:rsidRDefault="000B2D90" w:rsidP="00E06A90">
      <w:pPr>
        <w:pStyle w:val="Odsekzoznamu"/>
        <w:numPr>
          <w:ilvl w:val="0"/>
          <w:numId w:val="6"/>
        </w:numPr>
        <w:spacing w:after="0" w:line="240" w:lineRule="auto"/>
        <w:ind w:left="1134"/>
        <w:rPr>
          <w:rFonts w:ascii="Times New Roman" w:hAnsi="Times New Roman" w:cs="Times New Roman"/>
          <w:sz w:val="24"/>
          <w:szCs w:val="24"/>
        </w:rPr>
      </w:pPr>
      <w:r w:rsidRPr="00E95BC6">
        <w:rPr>
          <w:rFonts w:ascii="Times New Roman" w:hAnsi="Times New Roman" w:cs="Times New Roman"/>
          <w:sz w:val="24"/>
          <w:szCs w:val="24"/>
        </w:rPr>
        <w:t xml:space="preserve">informáciu, </w:t>
      </w:r>
      <w:r w:rsidR="00142813" w:rsidRPr="00E95BC6">
        <w:rPr>
          <w:rFonts w:ascii="Times New Roman" w:hAnsi="Times New Roman" w:cs="Times New Roman"/>
          <w:sz w:val="24"/>
          <w:szCs w:val="24"/>
        </w:rPr>
        <w:t>že stážista predložil všetky dokumenty podľa odseku 2,</w:t>
      </w:r>
    </w:p>
    <w:p w14:paraId="7DD24866" w14:textId="77777777" w:rsidR="00132D06" w:rsidRPr="00E95BC6" w:rsidRDefault="00132D06" w:rsidP="00230D7F">
      <w:pPr>
        <w:pStyle w:val="Odsekzoznamu"/>
        <w:spacing w:after="0" w:line="240" w:lineRule="auto"/>
        <w:ind w:left="1134"/>
        <w:rPr>
          <w:rFonts w:ascii="Times New Roman" w:hAnsi="Times New Roman" w:cs="Times New Roman"/>
          <w:sz w:val="24"/>
          <w:szCs w:val="24"/>
        </w:rPr>
      </w:pPr>
    </w:p>
    <w:p w14:paraId="07305E14" w14:textId="77777777" w:rsidR="00142813" w:rsidRPr="00E95BC6" w:rsidRDefault="00142813" w:rsidP="00D003FA">
      <w:pPr>
        <w:spacing w:after="0" w:line="240" w:lineRule="auto"/>
        <w:ind w:left="426"/>
        <w:rPr>
          <w:rFonts w:ascii="Times New Roman" w:hAnsi="Times New Roman" w:cs="Times New Roman"/>
          <w:sz w:val="24"/>
          <w:szCs w:val="24"/>
        </w:rPr>
      </w:pPr>
      <w:r w:rsidRPr="00E95BC6">
        <w:rPr>
          <w:rFonts w:ascii="Times New Roman" w:hAnsi="Times New Roman" w:cs="Times New Roman"/>
          <w:sz w:val="24"/>
          <w:szCs w:val="24"/>
        </w:rPr>
        <w:t xml:space="preserve">b) zabezpečiť, aby dohliadajúci lekár vykonával odborný dohľad najviac nad troma stážistami a bol osobne prítomný pri výkone stáže; v čase neprítomnosti dohliadajúceho lekára musí byť fyzicky prítomný pri výkone stáže náhradný dohliadajúci lekár. </w:t>
      </w:r>
    </w:p>
    <w:p w14:paraId="6595E3D4" w14:textId="77777777" w:rsidR="00142813" w:rsidRPr="00E95BC6" w:rsidRDefault="00142813" w:rsidP="00D003FA">
      <w:pPr>
        <w:spacing w:after="0" w:line="240" w:lineRule="auto"/>
        <w:ind w:left="426"/>
        <w:rPr>
          <w:rFonts w:ascii="Times New Roman" w:hAnsi="Times New Roman" w:cs="Times New Roman"/>
          <w:sz w:val="24"/>
          <w:szCs w:val="24"/>
        </w:rPr>
      </w:pPr>
    </w:p>
    <w:p w14:paraId="42522F8E" w14:textId="77777777" w:rsidR="00142813" w:rsidRPr="00E95BC6" w:rsidRDefault="00142813" w:rsidP="00D003FA">
      <w:pPr>
        <w:spacing w:after="0" w:line="240" w:lineRule="auto"/>
        <w:ind w:left="426"/>
        <w:rPr>
          <w:rFonts w:ascii="Times New Roman" w:hAnsi="Times New Roman" w:cs="Times New Roman"/>
          <w:sz w:val="24"/>
          <w:szCs w:val="24"/>
        </w:rPr>
      </w:pPr>
      <w:r w:rsidRPr="00E95BC6">
        <w:rPr>
          <w:rFonts w:ascii="Times New Roman" w:hAnsi="Times New Roman" w:cs="Times New Roman"/>
          <w:sz w:val="24"/>
          <w:szCs w:val="24"/>
        </w:rPr>
        <w:t>(4) Stážista je povinný</w:t>
      </w:r>
    </w:p>
    <w:p w14:paraId="65F737DF" w14:textId="77777777" w:rsidR="00142813" w:rsidRPr="00E95BC6" w:rsidRDefault="00142813" w:rsidP="00D003FA">
      <w:pPr>
        <w:spacing w:after="0" w:line="240" w:lineRule="auto"/>
        <w:ind w:left="426"/>
        <w:rPr>
          <w:rFonts w:ascii="Times New Roman" w:hAnsi="Times New Roman" w:cs="Times New Roman"/>
          <w:sz w:val="24"/>
          <w:szCs w:val="24"/>
        </w:rPr>
      </w:pPr>
      <w:r w:rsidRPr="00E95BC6">
        <w:rPr>
          <w:rFonts w:ascii="Times New Roman" w:hAnsi="Times New Roman" w:cs="Times New Roman"/>
          <w:sz w:val="24"/>
          <w:szCs w:val="24"/>
        </w:rPr>
        <w:t xml:space="preserve">a) poskytovať bez meškania prvú pomoc každej osobe, ak by bez takejto pomoci bol ohrozený jej život alebo bolo ohrozené jej zdravie, </w:t>
      </w:r>
    </w:p>
    <w:p w14:paraId="58274552" w14:textId="77777777" w:rsidR="00142813" w:rsidRPr="00E95BC6" w:rsidRDefault="00142813" w:rsidP="00D003FA">
      <w:pPr>
        <w:spacing w:after="0" w:line="240" w:lineRule="auto"/>
        <w:ind w:left="426"/>
        <w:rPr>
          <w:rFonts w:ascii="Times New Roman" w:hAnsi="Times New Roman" w:cs="Times New Roman"/>
          <w:sz w:val="24"/>
          <w:szCs w:val="24"/>
        </w:rPr>
      </w:pPr>
      <w:r w:rsidRPr="00E95BC6">
        <w:rPr>
          <w:rFonts w:ascii="Times New Roman" w:hAnsi="Times New Roman" w:cs="Times New Roman"/>
          <w:sz w:val="24"/>
          <w:szCs w:val="24"/>
        </w:rPr>
        <w:t>b) vykonávať stáž v súlade so všeobecne záväznými právnymi predpismi a s etickým kódexom,</w:t>
      </w:r>
    </w:p>
    <w:p w14:paraId="759B366C" w14:textId="77777777" w:rsidR="00142813" w:rsidRPr="00E95BC6" w:rsidRDefault="00142813" w:rsidP="00D003FA">
      <w:pPr>
        <w:spacing w:after="0" w:line="240" w:lineRule="auto"/>
        <w:ind w:left="426"/>
        <w:rPr>
          <w:rFonts w:ascii="Times New Roman" w:hAnsi="Times New Roman" w:cs="Times New Roman"/>
          <w:sz w:val="24"/>
          <w:szCs w:val="24"/>
        </w:rPr>
      </w:pPr>
      <w:r w:rsidRPr="00E95BC6">
        <w:rPr>
          <w:rFonts w:ascii="Times New Roman" w:hAnsi="Times New Roman" w:cs="Times New Roman"/>
          <w:sz w:val="24"/>
          <w:szCs w:val="24"/>
        </w:rPr>
        <w:t>c) zachovávať mlčanlivosť o skutočnostiach, o ktorých sa dozvedel v súvislosti s výkonom stáže.</w:t>
      </w:r>
    </w:p>
    <w:p w14:paraId="5E83D30E" w14:textId="77777777" w:rsidR="00142813" w:rsidRPr="00E95BC6" w:rsidRDefault="00142813" w:rsidP="00D003FA">
      <w:pPr>
        <w:spacing w:before="100" w:beforeAutospacing="1" w:after="100" w:afterAutospacing="1" w:line="240" w:lineRule="auto"/>
        <w:ind w:left="426"/>
        <w:jc w:val="left"/>
        <w:rPr>
          <w:rFonts w:ascii="Times New Roman" w:hAnsi="Times New Roman" w:cs="Times New Roman"/>
          <w:sz w:val="24"/>
          <w:szCs w:val="24"/>
        </w:rPr>
      </w:pPr>
      <w:r w:rsidRPr="00E95BC6">
        <w:rPr>
          <w:rFonts w:ascii="Times New Roman" w:hAnsi="Times New Roman" w:cs="Times New Roman"/>
          <w:sz w:val="24"/>
          <w:szCs w:val="24"/>
        </w:rPr>
        <w:t>(5) Povinnosti mlčanlivosti môže stážistu zbaviť iba osoba, ktorej sa skutočnosti týkajú, alebo orgán príslušný na vydanie povolenia, a to na žiadosť orgánov činných v trestnom konaní a súdov; ak nemožno určiť orgán príslušný na vydanie povolenia, povinnosti mlčanlivosti o skutočnostiach, o ktorých sa stážista dozvedel v súvislosti s výkonom stáže, môže stážistu na žiadosť orgánov činných v trestnom konaní a súdov zbaviť ministerstvo zdravotníctva</w:t>
      </w:r>
      <w:r w:rsidR="003872C4" w:rsidRPr="00E95BC6">
        <w:rPr>
          <w:rFonts w:ascii="Times New Roman" w:hAnsi="Times New Roman" w:cs="Times New Roman"/>
          <w:sz w:val="24"/>
          <w:szCs w:val="24"/>
        </w:rPr>
        <w:t>.</w:t>
      </w:r>
      <w:r w:rsidR="007922C3" w:rsidRPr="00E95BC6">
        <w:rPr>
          <w:rFonts w:ascii="Times New Roman" w:hAnsi="Times New Roman" w:cs="Times New Roman"/>
          <w:sz w:val="24"/>
          <w:szCs w:val="24"/>
        </w:rPr>
        <w:t>“.</w:t>
      </w:r>
    </w:p>
    <w:p w14:paraId="0244A9D0" w14:textId="77777777" w:rsidR="003872C4" w:rsidRPr="00E95BC6" w:rsidRDefault="003872C4" w:rsidP="00D003FA">
      <w:pPr>
        <w:spacing w:before="100" w:beforeAutospacing="1" w:after="100" w:afterAutospacing="1" w:line="240" w:lineRule="auto"/>
        <w:ind w:left="426"/>
        <w:jc w:val="left"/>
        <w:rPr>
          <w:rFonts w:ascii="Times New Roman" w:hAnsi="Times New Roman" w:cs="Times New Roman"/>
          <w:sz w:val="24"/>
          <w:szCs w:val="24"/>
        </w:rPr>
      </w:pPr>
      <w:r w:rsidRPr="00E95BC6">
        <w:rPr>
          <w:rFonts w:ascii="Times New Roman" w:hAnsi="Times New Roman" w:cs="Times New Roman"/>
          <w:sz w:val="24"/>
          <w:szCs w:val="24"/>
        </w:rPr>
        <w:t>Poznámka pod čiarou k odkazu 24da znie:</w:t>
      </w:r>
    </w:p>
    <w:p w14:paraId="1F334F5B" w14:textId="77777777" w:rsidR="003872C4" w:rsidRPr="00E95BC6" w:rsidRDefault="003872C4" w:rsidP="00D003FA">
      <w:pPr>
        <w:spacing w:before="100" w:beforeAutospacing="1" w:after="100" w:afterAutospacing="1" w:line="240" w:lineRule="auto"/>
        <w:ind w:left="426"/>
        <w:jc w:val="left"/>
        <w:rPr>
          <w:rFonts w:ascii="Times New Roman" w:eastAsia="Times New Roman" w:hAnsi="Times New Roman" w:cs="Times New Roman"/>
          <w:sz w:val="24"/>
          <w:szCs w:val="24"/>
          <w:lang w:eastAsia="sk-SK"/>
        </w:rPr>
      </w:pPr>
      <w:r w:rsidRPr="00E95BC6">
        <w:rPr>
          <w:rFonts w:ascii="Times New Roman" w:hAnsi="Times New Roman" w:cs="Times New Roman"/>
          <w:sz w:val="24"/>
          <w:szCs w:val="24"/>
        </w:rPr>
        <w:t>„</w:t>
      </w:r>
      <w:r w:rsidRPr="00E95BC6">
        <w:rPr>
          <w:rFonts w:ascii="Times New Roman" w:hAnsi="Times New Roman" w:cs="Times New Roman"/>
          <w:sz w:val="24"/>
          <w:szCs w:val="24"/>
          <w:vertAlign w:val="superscript"/>
        </w:rPr>
        <w:t>24da</w:t>
      </w:r>
      <w:r w:rsidRPr="00E95BC6">
        <w:rPr>
          <w:rFonts w:ascii="Times New Roman" w:hAnsi="Times New Roman" w:cs="Times New Roman"/>
          <w:sz w:val="24"/>
          <w:szCs w:val="24"/>
        </w:rPr>
        <w:t>)§ 30 ods. 1 písm. a) zákona č. 422/2015 Z. z.“.</w:t>
      </w:r>
    </w:p>
    <w:p w14:paraId="0E7811C8" w14:textId="0B729720" w:rsidR="00C81AA6" w:rsidRPr="00E95BC6" w:rsidRDefault="00C81AA6" w:rsidP="00A541FC">
      <w:pPr>
        <w:pStyle w:val="Odsekzoznamu"/>
        <w:numPr>
          <w:ilvl w:val="0"/>
          <w:numId w:val="9"/>
        </w:numPr>
        <w:spacing w:before="100" w:beforeAutospacing="1" w:after="0" w:line="240" w:lineRule="auto"/>
        <w:jc w:val="left"/>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V § 31 ods. 4 sa na konci pripája táto veta: „Počas </w:t>
      </w:r>
      <w:r w:rsidR="00142813" w:rsidRPr="00E95BC6">
        <w:rPr>
          <w:rFonts w:ascii="Times New Roman" w:eastAsia="Times New Roman" w:hAnsi="Times New Roman" w:cs="Times New Roman"/>
          <w:sz w:val="24"/>
          <w:szCs w:val="24"/>
          <w:lang w:eastAsia="sk-SK"/>
        </w:rPr>
        <w:t xml:space="preserve">krízovej situácie </w:t>
      </w:r>
      <w:r w:rsidR="000D7DAA" w:rsidRPr="00E95BC6">
        <w:rPr>
          <w:rFonts w:ascii="Times New Roman" w:eastAsia="Times New Roman" w:hAnsi="Times New Roman" w:cs="Times New Roman"/>
          <w:sz w:val="24"/>
          <w:szCs w:val="24"/>
          <w:lang w:eastAsia="sk-SK"/>
        </w:rPr>
        <w:t xml:space="preserve">z dôvodu ochorenia COVID-19 </w:t>
      </w:r>
      <w:r w:rsidRPr="00E95BC6">
        <w:rPr>
          <w:rFonts w:ascii="Times New Roman" w:eastAsia="Times New Roman" w:hAnsi="Times New Roman" w:cs="Times New Roman"/>
          <w:sz w:val="24"/>
          <w:szCs w:val="24"/>
          <w:lang w:eastAsia="sk-SK"/>
        </w:rPr>
        <w:t>je možné ovládanie štátneho jazyka preukázať čestným vyhlásením; čestné vyhláseni</w:t>
      </w:r>
      <w:r w:rsidR="0055420E" w:rsidRPr="00E95BC6">
        <w:rPr>
          <w:rFonts w:ascii="Times New Roman" w:eastAsia="Times New Roman" w:hAnsi="Times New Roman" w:cs="Times New Roman"/>
          <w:sz w:val="24"/>
          <w:szCs w:val="24"/>
          <w:lang w:eastAsia="sk-SK"/>
        </w:rPr>
        <w:t>e</w:t>
      </w:r>
      <w:r w:rsidRPr="00E95BC6">
        <w:rPr>
          <w:rFonts w:ascii="Times New Roman" w:eastAsia="Times New Roman" w:hAnsi="Times New Roman" w:cs="Times New Roman"/>
          <w:sz w:val="24"/>
          <w:szCs w:val="24"/>
          <w:lang w:eastAsia="sk-SK"/>
        </w:rPr>
        <w:t xml:space="preserve"> o ovládaní štátneho jazyka sa musí nahradiť overením ovládania štátneho jazyka podľa prvej vety najneskôr do 90 dní </w:t>
      </w:r>
      <w:r w:rsidR="00DA33B8" w:rsidRPr="00E95BC6">
        <w:rPr>
          <w:rFonts w:ascii="Times New Roman" w:hAnsi="Times New Roman"/>
          <w:sz w:val="24"/>
          <w:szCs w:val="24"/>
          <w:shd w:val="clear" w:color="auto" w:fill="FFFFFF"/>
        </w:rPr>
        <w:t>odo dňa</w:t>
      </w:r>
      <w:r w:rsidR="007922C3" w:rsidRPr="00E95BC6">
        <w:rPr>
          <w:rFonts w:ascii="Times New Roman" w:hAnsi="Times New Roman"/>
          <w:sz w:val="24"/>
          <w:szCs w:val="24"/>
          <w:shd w:val="clear" w:color="auto" w:fill="FFFFFF"/>
        </w:rPr>
        <w:t>,</w:t>
      </w:r>
      <w:r w:rsidR="00DA33B8" w:rsidRPr="00E95BC6">
        <w:rPr>
          <w:rFonts w:ascii="Times New Roman" w:hAnsi="Times New Roman"/>
          <w:sz w:val="24"/>
          <w:szCs w:val="24"/>
          <w:shd w:val="clear" w:color="auto" w:fill="FFFFFF"/>
        </w:rPr>
        <w:t xml:space="preserve"> v ktorom bola krízová situácia </w:t>
      </w:r>
      <w:r w:rsidR="000D7DAA" w:rsidRPr="00E95BC6">
        <w:rPr>
          <w:rFonts w:ascii="Times New Roman" w:eastAsia="Times New Roman" w:hAnsi="Times New Roman" w:cs="Times New Roman"/>
          <w:sz w:val="24"/>
          <w:szCs w:val="24"/>
          <w:lang w:eastAsia="sk-SK"/>
        </w:rPr>
        <w:t xml:space="preserve">z dôvodu ochorenia COVID-19 </w:t>
      </w:r>
      <w:r w:rsidR="00DA33B8" w:rsidRPr="00E95BC6">
        <w:rPr>
          <w:rFonts w:ascii="Times New Roman" w:hAnsi="Times New Roman"/>
          <w:sz w:val="24"/>
          <w:szCs w:val="24"/>
          <w:shd w:val="clear" w:color="auto" w:fill="FFFFFF"/>
        </w:rPr>
        <w:t>odvolaná</w:t>
      </w:r>
      <w:r w:rsidRPr="00E95BC6">
        <w:rPr>
          <w:rFonts w:ascii="Times New Roman" w:eastAsia="Times New Roman" w:hAnsi="Times New Roman" w:cs="Times New Roman"/>
          <w:sz w:val="24"/>
          <w:szCs w:val="24"/>
          <w:lang w:eastAsia="sk-SK"/>
        </w:rPr>
        <w:t>.“.</w:t>
      </w:r>
    </w:p>
    <w:p w14:paraId="2F4EE738" w14:textId="77777777" w:rsidR="00C81AA6" w:rsidRPr="00E95BC6" w:rsidRDefault="00C81AA6" w:rsidP="00C81AA6">
      <w:pPr>
        <w:pStyle w:val="Odsekzoznamu"/>
        <w:spacing w:before="100" w:beforeAutospacing="1" w:after="0" w:line="240" w:lineRule="auto"/>
        <w:ind w:left="30"/>
        <w:jc w:val="left"/>
        <w:rPr>
          <w:rFonts w:ascii="Times New Roman" w:eastAsia="Times New Roman" w:hAnsi="Times New Roman" w:cs="Times New Roman"/>
          <w:sz w:val="24"/>
          <w:szCs w:val="24"/>
          <w:lang w:eastAsia="sk-SK"/>
        </w:rPr>
      </w:pPr>
    </w:p>
    <w:p w14:paraId="010926B7" w14:textId="77777777" w:rsidR="00C81AA6" w:rsidRPr="00E95BC6" w:rsidRDefault="00C81AA6" w:rsidP="00A541FC">
      <w:pPr>
        <w:pStyle w:val="Odsekzoznamu"/>
        <w:numPr>
          <w:ilvl w:val="0"/>
          <w:numId w:val="9"/>
        </w:numPr>
        <w:spacing w:before="100" w:beforeAutospacing="1" w:after="0" w:line="240" w:lineRule="auto"/>
        <w:ind w:left="426" w:hanging="426"/>
        <w:jc w:val="left"/>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w:t>
      </w:r>
      <w:r w:rsidRPr="00E95BC6">
        <w:rPr>
          <w:rFonts w:ascii="Times New Roman" w:hAnsi="Times New Roman" w:cs="Times New Roman"/>
          <w:sz w:val="24"/>
          <w:szCs w:val="24"/>
        </w:rPr>
        <w:t>§ 39 sa dopĺňa odsekom 5, ktorý znie:</w:t>
      </w:r>
    </w:p>
    <w:p w14:paraId="571EE603" w14:textId="752D6B1F" w:rsidR="00C81AA6" w:rsidRPr="00E95BC6" w:rsidRDefault="00C81AA6" w:rsidP="00D003FA">
      <w:pPr>
        <w:spacing w:after="0" w:line="276" w:lineRule="auto"/>
        <w:ind w:left="567"/>
        <w:rPr>
          <w:rFonts w:ascii="Times New Roman" w:hAnsi="Times New Roman" w:cs="Times New Roman"/>
          <w:sz w:val="24"/>
          <w:szCs w:val="24"/>
        </w:rPr>
      </w:pPr>
      <w:r w:rsidRPr="00E95BC6">
        <w:rPr>
          <w:rFonts w:ascii="Times New Roman" w:hAnsi="Times New Roman" w:cs="Times New Roman"/>
          <w:sz w:val="24"/>
          <w:szCs w:val="24"/>
        </w:rPr>
        <w:t xml:space="preserve">„(5) Ďalšie vzdelávanie zdravotníckeho pracovníka sa </w:t>
      </w:r>
      <w:r w:rsidR="00132D06" w:rsidRPr="00E95BC6">
        <w:rPr>
          <w:rFonts w:ascii="Times New Roman" w:hAnsi="Times New Roman" w:cs="Times New Roman"/>
          <w:sz w:val="24"/>
          <w:szCs w:val="24"/>
        </w:rPr>
        <w:t>počas</w:t>
      </w:r>
      <w:r w:rsidRPr="00E95BC6">
        <w:rPr>
          <w:rFonts w:ascii="Times New Roman" w:hAnsi="Times New Roman" w:cs="Times New Roman"/>
          <w:sz w:val="24"/>
          <w:szCs w:val="24"/>
        </w:rPr>
        <w:t xml:space="preserve"> krízovej situácie</w:t>
      </w:r>
      <w:r w:rsidR="000D7DAA" w:rsidRPr="00E95BC6">
        <w:rPr>
          <w:rFonts w:ascii="Times New Roman" w:hAnsi="Times New Roman" w:cs="Times New Roman"/>
          <w:sz w:val="24"/>
          <w:szCs w:val="24"/>
        </w:rPr>
        <w:t xml:space="preserve"> </w:t>
      </w:r>
      <w:r w:rsidR="000D7DAA" w:rsidRPr="00E95BC6">
        <w:rPr>
          <w:rFonts w:ascii="Times New Roman" w:eastAsia="Times New Roman" w:hAnsi="Times New Roman" w:cs="Times New Roman"/>
          <w:sz w:val="24"/>
          <w:szCs w:val="24"/>
          <w:lang w:eastAsia="sk-SK"/>
        </w:rPr>
        <w:t>z dôvodu ochorenia COVID-19</w:t>
      </w:r>
      <w:r w:rsidRPr="00E95BC6">
        <w:rPr>
          <w:rFonts w:ascii="Times New Roman" w:hAnsi="Times New Roman" w:cs="Times New Roman"/>
          <w:sz w:val="24"/>
          <w:szCs w:val="24"/>
        </w:rPr>
        <w:t xml:space="preserve"> neuskutočňuje okrem absolvovania špecializačnej skúšky, certifikačnej skúšky alebo odborného pohovoru (§ 41a)</w:t>
      </w:r>
      <w:r w:rsidR="00DA33B8" w:rsidRPr="00E95BC6">
        <w:rPr>
          <w:rFonts w:ascii="Times New Roman" w:hAnsi="Times New Roman" w:cs="Times New Roman"/>
          <w:sz w:val="24"/>
          <w:szCs w:val="24"/>
        </w:rPr>
        <w:t>.</w:t>
      </w:r>
      <w:r w:rsidRPr="00E95BC6">
        <w:rPr>
          <w:rFonts w:ascii="Times New Roman" w:hAnsi="Times New Roman" w:cs="Times New Roman"/>
          <w:sz w:val="24"/>
          <w:szCs w:val="24"/>
        </w:rPr>
        <w:t>“.</w:t>
      </w:r>
    </w:p>
    <w:p w14:paraId="576AEF62" w14:textId="77777777" w:rsidR="00C81AA6" w:rsidRPr="00E95BC6" w:rsidRDefault="00C81AA6" w:rsidP="00A541FC">
      <w:pPr>
        <w:pStyle w:val="Odsekzoznamu"/>
        <w:numPr>
          <w:ilvl w:val="0"/>
          <w:numId w:val="9"/>
        </w:numPr>
        <w:spacing w:before="100" w:beforeAutospacing="1" w:after="0" w:line="240" w:lineRule="auto"/>
        <w:ind w:left="567" w:hanging="567"/>
        <w:jc w:val="left"/>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 § 39b sa dopĺňa odsekom 25, ktorý znie: </w:t>
      </w:r>
    </w:p>
    <w:p w14:paraId="3C6E764B" w14:textId="2C87E46A" w:rsidR="00C81AA6" w:rsidRPr="00E95BC6" w:rsidRDefault="00C81AA6" w:rsidP="00D003FA">
      <w:pPr>
        <w:spacing w:before="100" w:beforeAutospacing="1" w:after="100" w:afterAutospacing="1" w:line="240" w:lineRule="auto"/>
        <w:ind w:left="567"/>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„(25) Ak sa ďalšie vzdelávanie neuskutočňuje z dôvodu vyhlásenej krízovej situácie</w:t>
      </w:r>
      <w:r w:rsidR="000D7DAA" w:rsidRPr="00E95BC6">
        <w:rPr>
          <w:rFonts w:ascii="Times New Roman" w:eastAsia="Times New Roman" w:hAnsi="Times New Roman" w:cs="Times New Roman"/>
          <w:sz w:val="24"/>
          <w:szCs w:val="24"/>
          <w:lang w:eastAsia="sk-SK"/>
        </w:rPr>
        <w:t xml:space="preserve"> z dôvodu ochorenia COVID-19</w:t>
      </w:r>
      <w:r w:rsidRPr="00E95BC6">
        <w:rPr>
          <w:rFonts w:ascii="Times New Roman" w:eastAsia="Times New Roman" w:hAnsi="Times New Roman" w:cs="Times New Roman"/>
          <w:sz w:val="24"/>
          <w:szCs w:val="24"/>
          <w:lang w:eastAsia="sk-SK"/>
        </w:rPr>
        <w:t>, poskytovanie finančných prostriedkov</w:t>
      </w:r>
      <w:r w:rsidR="00D41846" w:rsidRPr="00E95BC6">
        <w:rPr>
          <w:rFonts w:ascii="Times New Roman" w:eastAsia="Times New Roman" w:hAnsi="Times New Roman" w:cs="Times New Roman"/>
          <w:sz w:val="24"/>
          <w:szCs w:val="24"/>
          <w:lang w:eastAsia="sk-SK"/>
        </w:rPr>
        <w:t xml:space="preserve"> podľa odseku 2</w:t>
      </w:r>
      <w:r w:rsidRPr="00E95BC6">
        <w:rPr>
          <w:rFonts w:ascii="Times New Roman" w:eastAsia="Times New Roman" w:hAnsi="Times New Roman" w:cs="Times New Roman"/>
          <w:sz w:val="24"/>
          <w:szCs w:val="24"/>
          <w:lang w:eastAsia="sk-SK"/>
        </w:rPr>
        <w:t xml:space="preserve"> sa na obdobie prerušenia rezidentského štúdia z tohto dôvodu neprerušuje.</w:t>
      </w:r>
      <w:r w:rsidR="00DA33B8" w:rsidRPr="00E95BC6">
        <w:rPr>
          <w:rFonts w:ascii="Times New Roman" w:eastAsia="Times New Roman" w:hAnsi="Times New Roman" w:cs="Times New Roman"/>
          <w:sz w:val="24"/>
          <w:szCs w:val="24"/>
          <w:lang w:eastAsia="sk-SK"/>
        </w:rPr>
        <w:t xml:space="preserve"> </w:t>
      </w:r>
      <w:r w:rsidR="007C6F90" w:rsidRPr="00E95BC6">
        <w:rPr>
          <w:rFonts w:ascii="Times New Roman" w:eastAsia="Times New Roman" w:hAnsi="Times New Roman" w:cs="Times New Roman"/>
          <w:sz w:val="24"/>
          <w:szCs w:val="24"/>
          <w:lang w:eastAsia="sk-SK"/>
        </w:rPr>
        <w:t>Ustanovenia upravujúce p</w:t>
      </w:r>
      <w:r w:rsidR="00DA33B8" w:rsidRPr="00E95BC6">
        <w:rPr>
          <w:rFonts w:ascii="Times New Roman" w:hAnsi="Times New Roman" w:cs="Times New Roman"/>
          <w:sz w:val="24"/>
          <w:szCs w:val="24"/>
        </w:rPr>
        <w:t xml:space="preserve">ovinnosti rezidenta a zamestnávateľa rezidenta podľa </w:t>
      </w:r>
      <w:r w:rsidR="007C6F90" w:rsidRPr="00E95BC6">
        <w:rPr>
          <w:rFonts w:ascii="Times New Roman" w:hAnsi="Times New Roman" w:cs="Times New Roman"/>
          <w:sz w:val="24"/>
          <w:szCs w:val="24"/>
        </w:rPr>
        <w:t xml:space="preserve">§ 39b ods. 9 a 11 </w:t>
      </w:r>
      <w:r w:rsidR="00D003FA" w:rsidRPr="00E95BC6">
        <w:rPr>
          <w:rFonts w:ascii="Times New Roman" w:hAnsi="Times New Roman" w:cs="Times New Roman"/>
          <w:sz w:val="24"/>
          <w:szCs w:val="24"/>
        </w:rPr>
        <w:t>písm. a) a c) s</w:t>
      </w:r>
      <w:r w:rsidR="007C6F90" w:rsidRPr="00E95BC6">
        <w:rPr>
          <w:rFonts w:ascii="Times New Roman" w:hAnsi="Times New Roman" w:cs="Times New Roman"/>
          <w:sz w:val="24"/>
          <w:szCs w:val="24"/>
        </w:rPr>
        <w:t>a </w:t>
      </w:r>
      <w:r w:rsidR="00DA33B8" w:rsidRPr="00E95BC6">
        <w:rPr>
          <w:rFonts w:ascii="Times New Roman" w:hAnsi="Times New Roman" w:cs="Times New Roman"/>
          <w:sz w:val="24"/>
          <w:szCs w:val="24"/>
        </w:rPr>
        <w:t xml:space="preserve">počas krízovej situácie </w:t>
      </w:r>
      <w:r w:rsidR="000D7DAA" w:rsidRPr="00E95BC6">
        <w:rPr>
          <w:rFonts w:ascii="Times New Roman" w:eastAsia="Times New Roman" w:hAnsi="Times New Roman" w:cs="Times New Roman"/>
          <w:sz w:val="24"/>
          <w:szCs w:val="24"/>
          <w:lang w:eastAsia="sk-SK"/>
        </w:rPr>
        <w:t xml:space="preserve">z dôvodu ochorenia COVID-19 </w:t>
      </w:r>
      <w:r w:rsidR="0055420E" w:rsidRPr="00E95BC6">
        <w:rPr>
          <w:rFonts w:ascii="Times New Roman" w:hAnsi="Times New Roman" w:cs="Times New Roman"/>
          <w:sz w:val="24"/>
          <w:szCs w:val="24"/>
        </w:rPr>
        <w:t>neuplatňujú</w:t>
      </w:r>
      <w:r w:rsidR="00DA33B8" w:rsidRPr="00E95BC6">
        <w:rPr>
          <w:rFonts w:ascii="Times New Roman" w:hAnsi="Times New Roman" w:cs="Times New Roman"/>
          <w:sz w:val="24"/>
          <w:szCs w:val="24"/>
        </w:rPr>
        <w:t>.</w:t>
      </w:r>
      <w:r w:rsidRPr="00E95BC6">
        <w:rPr>
          <w:rFonts w:ascii="Times New Roman" w:eastAsia="Times New Roman" w:hAnsi="Times New Roman" w:cs="Times New Roman"/>
          <w:sz w:val="24"/>
          <w:szCs w:val="24"/>
          <w:lang w:eastAsia="sk-SK"/>
        </w:rPr>
        <w:t xml:space="preserve">“. </w:t>
      </w:r>
    </w:p>
    <w:p w14:paraId="74BCE01A" w14:textId="3D582662" w:rsidR="00511E09" w:rsidRPr="00E95BC6" w:rsidRDefault="00511E09" w:rsidP="00A541FC">
      <w:pPr>
        <w:pStyle w:val="Odsekzoznamu"/>
        <w:numPr>
          <w:ilvl w:val="0"/>
          <w:numId w:val="9"/>
        </w:numPr>
        <w:spacing w:before="100" w:beforeAutospacing="1" w:after="0" w:line="240" w:lineRule="auto"/>
        <w:ind w:left="567" w:hanging="567"/>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V 42 ods. 5 sa na konci pripája táto veta: „Ak bola na území Slovenskej republiky vyhlásená krízová situácia</w:t>
      </w:r>
      <w:r w:rsidR="000D7DAA" w:rsidRPr="00E95BC6">
        <w:rPr>
          <w:rFonts w:ascii="Times New Roman" w:eastAsia="Times New Roman" w:hAnsi="Times New Roman" w:cs="Times New Roman"/>
          <w:sz w:val="24"/>
          <w:szCs w:val="24"/>
          <w:lang w:eastAsia="sk-SK"/>
        </w:rPr>
        <w:t xml:space="preserve"> z dôvodu ochorenia COVID-19</w:t>
      </w:r>
      <w:r w:rsidRPr="00E95BC6">
        <w:rPr>
          <w:rFonts w:ascii="Times New Roman" w:eastAsia="Times New Roman" w:hAnsi="Times New Roman" w:cs="Times New Roman"/>
          <w:sz w:val="24"/>
          <w:szCs w:val="24"/>
          <w:lang w:eastAsia="sk-SK"/>
        </w:rPr>
        <w:t>, povinnosť zdravotníckeho pracovníka sústavne sa vzdelávať sa za obdobie krízovej situácie</w:t>
      </w:r>
      <w:r w:rsidR="000D7DAA" w:rsidRPr="00E95BC6">
        <w:rPr>
          <w:rFonts w:ascii="Times New Roman" w:eastAsia="Times New Roman" w:hAnsi="Times New Roman" w:cs="Times New Roman"/>
          <w:sz w:val="24"/>
          <w:szCs w:val="24"/>
          <w:lang w:eastAsia="sk-SK"/>
        </w:rPr>
        <w:t xml:space="preserve"> z dôvodu ochorenia COVID-19</w:t>
      </w:r>
      <w:r w:rsidRPr="00E95BC6">
        <w:rPr>
          <w:rFonts w:ascii="Times New Roman" w:eastAsia="Times New Roman" w:hAnsi="Times New Roman" w:cs="Times New Roman"/>
          <w:sz w:val="24"/>
          <w:szCs w:val="24"/>
          <w:lang w:eastAsia="sk-SK"/>
        </w:rPr>
        <w:t xml:space="preserve"> považuje za splnenú, ak spln</w:t>
      </w:r>
      <w:r w:rsidR="00A5495B" w:rsidRPr="00E95BC6">
        <w:rPr>
          <w:rFonts w:ascii="Times New Roman" w:eastAsia="Times New Roman" w:hAnsi="Times New Roman" w:cs="Times New Roman"/>
          <w:sz w:val="24"/>
          <w:szCs w:val="24"/>
          <w:lang w:eastAsia="sk-SK"/>
        </w:rPr>
        <w:t>í</w:t>
      </w:r>
      <w:r w:rsidRPr="00E95BC6">
        <w:rPr>
          <w:rFonts w:ascii="Times New Roman" w:eastAsia="Times New Roman" w:hAnsi="Times New Roman" w:cs="Times New Roman"/>
          <w:sz w:val="24"/>
          <w:szCs w:val="24"/>
          <w:lang w:eastAsia="sk-SK"/>
        </w:rPr>
        <w:t xml:space="preserve"> podmienky pre hodnotenie sústavného vzdelávania do 180 dní </w:t>
      </w:r>
      <w:r w:rsidRPr="00E95BC6">
        <w:rPr>
          <w:rFonts w:ascii="Times New Roman" w:hAnsi="Times New Roman"/>
          <w:sz w:val="24"/>
          <w:szCs w:val="24"/>
          <w:shd w:val="clear" w:color="auto" w:fill="FFFFFF"/>
        </w:rPr>
        <w:t>odo dňa</w:t>
      </w:r>
      <w:r w:rsidR="007922C3" w:rsidRPr="00E95BC6">
        <w:rPr>
          <w:rFonts w:ascii="Times New Roman" w:hAnsi="Times New Roman"/>
          <w:sz w:val="24"/>
          <w:szCs w:val="24"/>
          <w:shd w:val="clear" w:color="auto" w:fill="FFFFFF"/>
        </w:rPr>
        <w:t>,</w:t>
      </w:r>
      <w:r w:rsidRPr="00E95BC6">
        <w:rPr>
          <w:rFonts w:ascii="Times New Roman" w:hAnsi="Times New Roman"/>
          <w:sz w:val="24"/>
          <w:szCs w:val="24"/>
          <w:shd w:val="clear" w:color="auto" w:fill="FFFFFF"/>
        </w:rPr>
        <w:t xml:space="preserve"> v ktorom bola krízová situácia </w:t>
      </w:r>
      <w:r w:rsidR="000D7DAA" w:rsidRPr="00E95BC6">
        <w:rPr>
          <w:rFonts w:ascii="Times New Roman" w:eastAsia="Times New Roman" w:hAnsi="Times New Roman" w:cs="Times New Roman"/>
          <w:sz w:val="24"/>
          <w:szCs w:val="24"/>
          <w:lang w:eastAsia="sk-SK"/>
        </w:rPr>
        <w:t xml:space="preserve">z dôvodu ochorenia COVID-19 </w:t>
      </w:r>
      <w:r w:rsidRPr="00E95BC6">
        <w:rPr>
          <w:rFonts w:ascii="Times New Roman" w:hAnsi="Times New Roman"/>
          <w:sz w:val="24"/>
          <w:szCs w:val="24"/>
          <w:shd w:val="clear" w:color="auto" w:fill="FFFFFF"/>
        </w:rPr>
        <w:t>odvolaná</w:t>
      </w:r>
      <w:r w:rsidRPr="00E95BC6">
        <w:rPr>
          <w:rFonts w:ascii="Times New Roman" w:eastAsia="Times New Roman" w:hAnsi="Times New Roman" w:cs="Times New Roman"/>
          <w:sz w:val="24"/>
          <w:szCs w:val="24"/>
          <w:lang w:eastAsia="sk-SK"/>
        </w:rPr>
        <w:t>.“.</w:t>
      </w:r>
    </w:p>
    <w:p w14:paraId="0CEE42E1" w14:textId="77777777" w:rsidR="00511E09" w:rsidRPr="00E95BC6" w:rsidRDefault="00511E09" w:rsidP="00D003FA">
      <w:pPr>
        <w:pStyle w:val="Odsekzoznamu"/>
        <w:spacing w:before="100" w:beforeAutospacing="1" w:after="0" w:line="240" w:lineRule="auto"/>
        <w:ind w:left="567" w:hanging="567"/>
        <w:rPr>
          <w:rFonts w:ascii="Times New Roman" w:eastAsia="Times New Roman" w:hAnsi="Times New Roman" w:cs="Times New Roman"/>
          <w:sz w:val="24"/>
          <w:szCs w:val="24"/>
          <w:lang w:eastAsia="sk-SK"/>
        </w:rPr>
      </w:pPr>
    </w:p>
    <w:p w14:paraId="2B8867EA" w14:textId="77777777" w:rsidR="0093715B" w:rsidRPr="00E95BC6" w:rsidRDefault="00F5178B" w:rsidP="00A541FC">
      <w:pPr>
        <w:pStyle w:val="Odsekzoznamu"/>
        <w:numPr>
          <w:ilvl w:val="0"/>
          <w:numId w:val="9"/>
        </w:numPr>
        <w:spacing w:before="100" w:beforeAutospacing="1" w:after="0" w:line="240" w:lineRule="auto"/>
        <w:ind w:left="567" w:hanging="567"/>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V § 79 ods. 1 </w:t>
      </w:r>
      <w:r w:rsidR="0093715B" w:rsidRPr="00E95BC6">
        <w:rPr>
          <w:rFonts w:ascii="Times New Roman" w:eastAsia="Times New Roman" w:hAnsi="Times New Roman" w:cs="Times New Roman"/>
          <w:sz w:val="24"/>
          <w:szCs w:val="24"/>
          <w:lang w:eastAsia="sk-SK"/>
        </w:rPr>
        <w:t xml:space="preserve">sa </w:t>
      </w:r>
      <w:r w:rsidRPr="00E95BC6">
        <w:rPr>
          <w:rFonts w:ascii="Times New Roman" w:eastAsia="Times New Roman" w:hAnsi="Times New Roman" w:cs="Times New Roman"/>
          <w:sz w:val="24"/>
          <w:szCs w:val="24"/>
          <w:lang w:eastAsia="sk-SK"/>
        </w:rPr>
        <w:t>písm</w:t>
      </w:r>
      <w:r w:rsidR="0093715B" w:rsidRPr="00E95BC6">
        <w:rPr>
          <w:rFonts w:ascii="Times New Roman" w:eastAsia="Times New Roman" w:hAnsi="Times New Roman" w:cs="Times New Roman"/>
          <w:sz w:val="24"/>
          <w:szCs w:val="24"/>
          <w:lang w:eastAsia="sk-SK"/>
        </w:rPr>
        <w:t>eno y) dopĺňa štvrtým bodom, ktorý znie:</w:t>
      </w:r>
    </w:p>
    <w:p w14:paraId="2B073C00" w14:textId="77777777" w:rsidR="00F5178B" w:rsidRPr="00E95BC6" w:rsidRDefault="0093715B" w:rsidP="00D003FA">
      <w:pPr>
        <w:pStyle w:val="Odsekzoznamu"/>
        <w:spacing w:before="100" w:beforeAutospacing="1" w:after="0" w:line="240" w:lineRule="auto"/>
        <w:ind w:left="567"/>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lastRenderedPageBreak/>
        <w:t>„4.</w:t>
      </w:r>
      <w:r w:rsidR="007922C3" w:rsidRPr="00E95BC6">
        <w:rPr>
          <w:rFonts w:ascii="Times New Roman" w:eastAsia="Times New Roman" w:hAnsi="Times New Roman" w:cs="Times New Roman"/>
          <w:sz w:val="24"/>
          <w:szCs w:val="24"/>
          <w:lang w:eastAsia="sk-SK"/>
        </w:rPr>
        <w:t xml:space="preserve"> </w:t>
      </w:r>
      <w:r w:rsidRPr="00E95BC6">
        <w:rPr>
          <w:rFonts w:ascii="Times New Roman" w:eastAsia="Times New Roman" w:hAnsi="Times New Roman" w:cs="Times New Roman"/>
          <w:sz w:val="24"/>
          <w:szCs w:val="24"/>
          <w:lang w:eastAsia="sk-SK"/>
        </w:rPr>
        <w:t>ak ide o poskytovateľa, ktorý prevádzkuje mobilné odberové miesto,“.</w:t>
      </w:r>
      <w:r w:rsidR="00F5178B" w:rsidRPr="00E95BC6">
        <w:rPr>
          <w:rFonts w:ascii="Times New Roman" w:eastAsia="Times New Roman" w:hAnsi="Times New Roman" w:cs="Times New Roman"/>
          <w:sz w:val="24"/>
          <w:szCs w:val="24"/>
          <w:lang w:eastAsia="sk-SK"/>
        </w:rPr>
        <w:t xml:space="preserve"> </w:t>
      </w:r>
    </w:p>
    <w:p w14:paraId="4F95841F" w14:textId="77777777" w:rsidR="0083268C" w:rsidRPr="00E95BC6" w:rsidRDefault="0083268C" w:rsidP="00D003FA">
      <w:pPr>
        <w:pStyle w:val="Odsekzoznamu"/>
        <w:spacing w:before="100" w:beforeAutospacing="1" w:after="0" w:line="240" w:lineRule="auto"/>
        <w:ind w:left="567"/>
        <w:rPr>
          <w:rFonts w:ascii="Times New Roman" w:eastAsia="Times New Roman" w:hAnsi="Times New Roman" w:cs="Times New Roman"/>
          <w:sz w:val="24"/>
          <w:szCs w:val="24"/>
          <w:lang w:eastAsia="sk-SK"/>
        </w:rPr>
      </w:pPr>
    </w:p>
    <w:p w14:paraId="35FA74FA" w14:textId="249B45FF" w:rsidR="0083268C" w:rsidRPr="00E95BC6" w:rsidRDefault="0083268C" w:rsidP="00A541FC">
      <w:pPr>
        <w:pStyle w:val="Odsekzoznamu"/>
        <w:numPr>
          <w:ilvl w:val="0"/>
          <w:numId w:val="9"/>
        </w:numPr>
        <w:spacing w:after="0" w:line="240" w:lineRule="auto"/>
        <w:ind w:left="709" w:hanging="709"/>
        <w:rPr>
          <w:rFonts w:ascii="Times New Roman" w:hAnsi="Times New Roman" w:cs="Times New Roman"/>
          <w:sz w:val="24"/>
          <w:szCs w:val="24"/>
        </w:rPr>
      </w:pPr>
      <w:r w:rsidRPr="00E95BC6">
        <w:rPr>
          <w:rFonts w:ascii="Times New Roman" w:hAnsi="Times New Roman" w:cs="Times New Roman"/>
          <w:sz w:val="24"/>
          <w:szCs w:val="24"/>
        </w:rPr>
        <w:t>V § 79 sa odsek 1 dopĺňa písmen</w:t>
      </w:r>
      <w:r w:rsidR="00132D06" w:rsidRPr="00E95BC6">
        <w:rPr>
          <w:rFonts w:ascii="Times New Roman" w:hAnsi="Times New Roman" w:cs="Times New Roman"/>
          <w:sz w:val="24"/>
          <w:szCs w:val="24"/>
        </w:rPr>
        <w:t>ami</w:t>
      </w:r>
      <w:r w:rsidRPr="00E95BC6">
        <w:rPr>
          <w:rFonts w:ascii="Times New Roman" w:hAnsi="Times New Roman" w:cs="Times New Roman"/>
          <w:sz w:val="24"/>
          <w:szCs w:val="24"/>
        </w:rPr>
        <w:t xml:space="preserve"> </w:t>
      </w:r>
      <w:proofErr w:type="spellStart"/>
      <w:r w:rsidRPr="00E95BC6">
        <w:rPr>
          <w:rFonts w:ascii="Times New Roman" w:hAnsi="Times New Roman" w:cs="Times New Roman"/>
          <w:sz w:val="24"/>
          <w:szCs w:val="24"/>
        </w:rPr>
        <w:t>b</w:t>
      </w:r>
      <w:r w:rsidR="00386CE5" w:rsidRPr="00E95BC6">
        <w:rPr>
          <w:rFonts w:ascii="Times New Roman" w:hAnsi="Times New Roman" w:cs="Times New Roman"/>
          <w:sz w:val="24"/>
          <w:szCs w:val="24"/>
        </w:rPr>
        <w:t>f</w:t>
      </w:r>
      <w:proofErr w:type="spellEnd"/>
      <w:r w:rsidRPr="00E95BC6">
        <w:rPr>
          <w:rFonts w:ascii="Times New Roman" w:hAnsi="Times New Roman" w:cs="Times New Roman"/>
          <w:sz w:val="24"/>
          <w:szCs w:val="24"/>
        </w:rPr>
        <w:t>)</w:t>
      </w:r>
      <w:r w:rsidR="00132D06" w:rsidRPr="00E95BC6">
        <w:rPr>
          <w:rFonts w:ascii="Times New Roman" w:hAnsi="Times New Roman" w:cs="Times New Roman"/>
          <w:sz w:val="24"/>
          <w:szCs w:val="24"/>
        </w:rPr>
        <w:t xml:space="preserve"> až </w:t>
      </w:r>
      <w:proofErr w:type="spellStart"/>
      <w:r w:rsidR="00132D06" w:rsidRPr="00E95BC6">
        <w:rPr>
          <w:rFonts w:ascii="Times New Roman" w:hAnsi="Times New Roman" w:cs="Times New Roman"/>
          <w:sz w:val="24"/>
          <w:szCs w:val="24"/>
        </w:rPr>
        <w:t>b</w:t>
      </w:r>
      <w:r w:rsidR="00386CE5" w:rsidRPr="00E95BC6">
        <w:rPr>
          <w:rFonts w:ascii="Times New Roman" w:hAnsi="Times New Roman" w:cs="Times New Roman"/>
          <w:sz w:val="24"/>
          <w:szCs w:val="24"/>
        </w:rPr>
        <w:t>h</w:t>
      </w:r>
      <w:proofErr w:type="spellEnd"/>
      <w:r w:rsidR="00132D06" w:rsidRPr="00E95BC6">
        <w:rPr>
          <w:rFonts w:ascii="Times New Roman" w:hAnsi="Times New Roman" w:cs="Times New Roman"/>
          <w:sz w:val="24"/>
          <w:szCs w:val="24"/>
        </w:rPr>
        <w:t>)</w:t>
      </w:r>
      <w:r w:rsidRPr="00E95BC6">
        <w:rPr>
          <w:rFonts w:ascii="Times New Roman" w:hAnsi="Times New Roman" w:cs="Times New Roman"/>
          <w:sz w:val="24"/>
          <w:szCs w:val="24"/>
        </w:rPr>
        <w:t>, ktoré zn</w:t>
      </w:r>
      <w:r w:rsidR="00132D06" w:rsidRPr="00E95BC6">
        <w:rPr>
          <w:rFonts w:ascii="Times New Roman" w:hAnsi="Times New Roman" w:cs="Times New Roman"/>
          <w:sz w:val="24"/>
          <w:szCs w:val="24"/>
        </w:rPr>
        <w:t>ejú</w:t>
      </w:r>
      <w:r w:rsidRPr="00E95BC6">
        <w:rPr>
          <w:rFonts w:ascii="Times New Roman" w:hAnsi="Times New Roman" w:cs="Times New Roman"/>
          <w:sz w:val="24"/>
          <w:szCs w:val="24"/>
        </w:rPr>
        <w:t>:</w:t>
      </w:r>
    </w:p>
    <w:p w14:paraId="64665AE2" w14:textId="73D91F60" w:rsidR="003168F3" w:rsidRPr="00E95BC6" w:rsidRDefault="0083268C" w:rsidP="00230D7F">
      <w:pPr>
        <w:pStyle w:val="Odsekzoznamu"/>
        <w:spacing w:after="0" w:line="240" w:lineRule="auto"/>
        <w:rPr>
          <w:rFonts w:ascii="Times New Roman" w:hAnsi="Times New Roman" w:cs="Times New Roman"/>
          <w:sz w:val="24"/>
          <w:szCs w:val="24"/>
          <w:shd w:val="clear" w:color="auto" w:fill="FFFFFF"/>
        </w:rPr>
      </w:pPr>
      <w:r w:rsidRPr="00E95BC6">
        <w:rPr>
          <w:rFonts w:ascii="Times New Roman" w:hAnsi="Times New Roman" w:cs="Times New Roman"/>
          <w:sz w:val="24"/>
          <w:szCs w:val="24"/>
          <w:shd w:val="clear" w:color="auto" w:fill="FFFFFF"/>
        </w:rPr>
        <w:t>„</w:t>
      </w:r>
      <w:proofErr w:type="spellStart"/>
      <w:r w:rsidRPr="00E95BC6">
        <w:rPr>
          <w:rFonts w:ascii="Times New Roman" w:hAnsi="Times New Roman" w:cs="Times New Roman"/>
          <w:sz w:val="24"/>
          <w:szCs w:val="24"/>
          <w:shd w:val="clear" w:color="auto" w:fill="FFFFFF"/>
        </w:rPr>
        <w:t>b</w:t>
      </w:r>
      <w:r w:rsidR="00386CE5" w:rsidRPr="00E95BC6">
        <w:rPr>
          <w:rFonts w:ascii="Times New Roman" w:hAnsi="Times New Roman" w:cs="Times New Roman"/>
          <w:sz w:val="24"/>
          <w:szCs w:val="24"/>
          <w:shd w:val="clear" w:color="auto" w:fill="FFFFFF"/>
        </w:rPr>
        <w:t>f</w:t>
      </w:r>
      <w:proofErr w:type="spellEnd"/>
      <w:r w:rsidRPr="00E95BC6">
        <w:rPr>
          <w:rFonts w:ascii="Times New Roman" w:hAnsi="Times New Roman" w:cs="Times New Roman"/>
          <w:sz w:val="24"/>
          <w:szCs w:val="24"/>
          <w:shd w:val="clear" w:color="auto" w:fill="FFFFFF"/>
        </w:rPr>
        <w:t xml:space="preserve">) </w:t>
      </w:r>
      <w:r w:rsidR="00132D06" w:rsidRPr="00E95BC6">
        <w:rPr>
          <w:rFonts w:ascii="Times New Roman" w:hAnsi="Times New Roman" w:cs="Times New Roman"/>
          <w:sz w:val="24"/>
          <w:szCs w:val="24"/>
          <w:shd w:val="clear" w:color="auto" w:fill="FFFFFF"/>
        </w:rPr>
        <w:t xml:space="preserve">bez zbytočného odkladu prevziať osobu od poskytovateľa ambulancie dopravnej zdravotnej služby, ak počas krízovej  situácie </w:t>
      </w:r>
      <w:r w:rsidR="000D7DAA" w:rsidRPr="00E95BC6">
        <w:rPr>
          <w:rFonts w:ascii="Times New Roman" w:eastAsia="Times New Roman" w:hAnsi="Times New Roman" w:cs="Times New Roman"/>
          <w:sz w:val="24"/>
          <w:szCs w:val="24"/>
          <w:lang w:eastAsia="sk-SK"/>
        </w:rPr>
        <w:t xml:space="preserve">z dôvodu ochorenia COVID-19 </w:t>
      </w:r>
      <w:r w:rsidR="00132D06" w:rsidRPr="00E95BC6">
        <w:rPr>
          <w:rFonts w:ascii="Times New Roman" w:hAnsi="Times New Roman" w:cs="Times New Roman"/>
          <w:sz w:val="24"/>
          <w:szCs w:val="24"/>
          <w:shd w:val="clear" w:color="auto" w:fill="FFFFFF"/>
        </w:rPr>
        <w:t xml:space="preserve">vydalo pokyn na prepravu </w:t>
      </w:r>
      <w:r w:rsidR="00D36AF8" w:rsidRPr="00E95BC6">
        <w:rPr>
          <w:rFonts w:ascii="Times New Roman" w:hAnsi="Times New Roman" w:cs="Times New Roman"/>
          <w:sz w:val="24"/>
          <w:szCs w:val="24"/>
          <w:shd w:val="clear" w:color="auto" w:fill="FFFFFF"/>
        </w:rPr>
        <w:t>tejto osoby</w:t>
      </w:r>
      <w:r w:rsidR="00132D06" w:rsidRPr="00E95BC6">
        <w:rPr>
          <w:rFonts w:ascii="Times New Roman" w:hAnsi="Times New Roman" w:cs="Times New Roman"/>
          <w:sz w:val="24"/>
          <w:szCs w:val="24"/>
          <w:shd w:val="clear" w:color="auto" w:fill="FFFFFF"/>
        </w:rPr>
        <w:t xml:space="preserve"> operačné stredisko tiesňového volania záchrannej zdravotnej služby</w:t>
      </w:r>
      <w:r w:rsidR="00BA6C5A" w:rsidRPr="00E95BC6">
        <w:rPr>
          <w:rFonts w:ascii="Times New Roman" w:hAnsi="Times New Roman" w:cs="Times New Roman"/>
          <w:sz w:val="24"/>
          <w:szCs w:val="24"/>
          <w:shd w:val="clear" w:color="auto" w:fill="FFFFFF"/>
        </w:rPr>
        <w:t>,</w:t>
      </w:r>
    </w:p>
    <w:p w14:paraId="45B9758E" w14:textId="655952DF" w:rsidR="003168F3" w:rsidRPr="00E95BC6" w:rsidRDefault="003168F3" w:rsidP="00230D7F">
      <w:pPr>
        <w:pStyle w:val="Odsekzoznamu"/>
        <w:spacing w:after="0" w:line="240" w:lineRule="auto"/>
        <w:rPr>
          <w:rFonts w:ascii="Times New Roman" w:hAnsi="Times New Roman" w:cs="Times New Roman"/>
          <w:sz w:val="24"/>
          <w:szCs w:val="24"/>
          <w:shd w:val="clear" w:color="auto" w:fill="FFFFFF"/>
        </w:rPr>
      </w:pPr>
      <w:proofErr w:type="spellStart"/>
      <w:r w:rsidRPr="00E95BC6">
        <w:rPr>
          <w:rFonts w:ascii="Times New Roman" w:hAnsi="Times New Roman" w:cs="Times New Roman"/>
          <w:sz w:val="24"/>
          <w:szCs w:val="24"/>
          <w:shd w:val="clear" w:color="auto" w:fill="FFFFFF"/>
        </w:rPr>
        <w:t>b</w:t>
      </w:r>
      <w:r w:rsidR="00386CE5" w:rsidRPr="00E95BC6">
        <w:rPr>
          <w:rFonts w:ascii="Times New Roman" w:hAnsi="Times New Roman" w:cs="Times New Roman"/>
          <w:sz w:val="24"/>
          <w:szCs w:val="24"/>
          <w:shd w:val="clear" w:color="auto" w:fill="FFFFFF"/>
        </w:rPr>
        <w:t>g</w:t>
      </w:r>
      <w:proofErr w:type="spellEnd"/>
      <w:r w:rsidRPr="00E95BC6">
        <w:rPr>
          <w:rFonts w:ascii="Times New Roman" w:eastAsia="Times New Roman" w:hAnsi="Times New Roman" w:cs="Times New Roman"/>
          <w:sz w:val="24"/>
          <w:szCs w:val="24"/>
          <w:lang w:eastAsia="sk-SK"/>
        </w:rPr>
        <w:t xml:space="preserve">) poskytovať zdravotnú starostlivosť v epidemiologickej ambulancii podľa rozpisu určeného samosprávnym krajom, </w:t>
      </w:r>
    </w:p>
    <w:p w14:paraId="76DFA02D" w14:textId="04CB05C1" w:rsidR="0083268C" w:rsidRPr="00E95BC6" w:rsidRDefault="003168F3" w:rsidP="0083268C">
      <w:pPr>
        <w:pStyle w:val="Odsekzoznamu"/>
        <w:spacing w:after="0" w:line="240" w:lineRule="auto"/>
        <w:rPr>
          <w:rFonts w:ascii="Times New Roman" w:hAnsi="Times New Roman" w:cs="Times New Roman"/>
          <w:sz w:val="24"/>
          <w:szCs w:val="24"/>
          <w:shd w:val="clear" w:color="auto" w:fill="FFFFFF"/>
        </w:rPr>
      </w:pPr>
      <w:proofErr w:type="spellStart"/>
      <w:r w:rsidRPr="00E95BC6">
        <w:rPr>
          <w:rFonts w:ascii="Times New Roman" w:hAnsi="Times New Roman" w:cs="Times New Roman"/>
          <w:sz w:val="24"/>
          <w:szCs w:val="24"/>
          <w:shd w:val="clear" w:color="auto" w:fill="FFFFFF"/>
        </w:rPr>
        <w:t>b</w:t>
      </w:r>
      <w:r w:rsidR="00386CE5" w:rsidRPr="00E95BC6">
        <w:rPr>
          <w:rFonts w:ascii="Times New Roman" w:hAnsi="Times New Roman" w:cs="Times New Roman"/>
          <w:sz w:val="24"/>
          <w:szCs w:val="24"/>
          <w:shd w:val="clear" w:color="auto" w:fill="FFFFFF"/>
        </w:rPr>
        <w:t>h</w:t>
      </w:r>
      <w:proofErr w:type="spellEnd"/>
      <w:r w:rsidR="00BA6C5A" w:rsidRPr="00E95BC6">
        <w:rPr>
          <w:rFonts w:ascii="Times New Roman" w:hAnsi="Times New Roman" w:cs="Times New Roman"/>
          <w:sz w:val="24"/>
          <w:szCs w:val="24"/>
          <w:shd w:val="clear" w:color="auto" w:fill="FFFFFF"/>
        </w:rPr>
        <w:t xml:space="preserve">) </w:t>
      </w:r>
      <w:r w:rsidR="00BA6C5A" w:rsidRPr="00E95BC6">
        <w:rPr>
          <w:rFonts w:ascii="Times New Roman" w:eastAsia="Times New Roman" w:hAnsi="Times New Roman" w:cs="Times New Roman"/>
          <w:sz w:val="24"/>
          <w:szCs w:val="24"/>
          <w:lang w:eastAsia="sk-SK"/>
        </w:rPr>
        <w:t xml:space="preserve">poskytnúť </w:t>
      </w:r>
      <w:r w:rsidR="001B4373" w:rsidRPr="00E95BC6">
        <w:rPr>
          <w:rFonts w:ascii="Times New Roman" w:eastAsia="Times New Roman" w:hAnsi="Times New Roman" w:cs="Times New Roman"/>
          <w:sz w:val="24"/>
          <w:szCs w:val="24"/>
          <w:lang w:eastAsia="sk-SK"/>
        </w:rPr>
        <w:t xml:space="preserve">na vyžiadanie </w:t>
      </w:r>
      <w:r w:rsidR="00BA6C5A" w:rsidRPr="00E95BC6">
        <w:rPr>
          <w:rFonts w:ascii="Times New Roman" w:eastAsia="Times New Roman" w:hAnsi="Times New Roman" w:cs="Times New Roman"/>
          <w:sz w:val="24"/>
          <w:szCs w:val="24"/>
          <w:lang w:eastAsia="sk-SK"/>
        </w:rPr>
        <w:t>samosprávnemu kraju taký zoznam zdravotníckych pracovníkov v zdravotníckom povolaní lekár, sestra a praktická sestra mladších ako 65 rokov, aby bolo zabezpečené poskytovanie zdravotnej starostlivosti v epidemiologickej ambulancii</w:t>
      </w:r>
      <w:r w:rsidR="00262AEC" w:rsidRPr="00E95BC6">
        <w:rPr>
          <w:rFonts w:ascii="Times New Roman" w:eastAsia="Times New Roman" w:hAnsi="Times New Roman" w:cs="Times New Roman"/>
          <w:sz w:val="24"/>
          <w:szCs w:val="24"/>
          <w:lang w:eastAsia="sk-SK"/>
        </w:rPr>
        <w:t xml:space="preserve">, </w:t>
      </w:r>
      <w:r w:rsidR="00754BBE" w:rsidRPr="00E95BC6">
        <w:rPr>
          <w:rFonts w:ascii="Times New Roman" w:eastAsia="Times New Roman" w:hAnsi="Times New Roman" w:cs="Times New Roman"/>
          <w:sz w:val="24"/>
          <w:szCs w:val="24"/>
          <w:lang w:eastAsia="sk-SK"/>
        </w:rPr>
        <w:t>v dočasnej epidemiologickej ambulancii</w:t>
      </w:r>
      <w:r w:rsidR="00262AEC" w:rsidRPr="00E95BC6">
        <w:rPr>
          <w:rFonts w:ascii="Times New Roman" w:eastAsia="Times New Roman" w:hAnsi="Times New Roman" w:cs="Times New Roman"/>
          <w:sz w:val="24"/>
          <w:szCs w:val="24"/>
          <w:lang w:eastAsia="sk-SK"/>
        </w:rPr>
        <w:t xml:space="preserve"> pre dospelých a v dočasnej epidemiologickej ambulancii pre deti a dorast</w:t>
      </w:r>
      <w:r w:rsidRPr="00E95BC6">
        <w:rPr>
          <w:rFonts w:ascii="Times New Roman" w:eastAsia="Times New Roman" w:hAnsi="Times New Roman" w:cs="Times New Roman"/>
          <w:sz w:val="24"/>
          <w:szCs w:val="24"/>
          <w:lang w:eastAsia="sk-SK"/>
        </w:rPr>
        <w:t>, ak ide o poskytovateľov ambulantnej zdravotnej starostlivosti.“</w:t>
      </w:r>
      <w:r w:rsidR="0083268C" w:rsidRPr="00E95BC6">
        <w:rPr>
          <w:rFonts w:ascii="Times New Roman" w:hAnsi="Times New Roman" w:cs="Times New Roman"/>
          <w:sz w:val="24"/>
          <w:szCs w:val="24"/>
          <w:shd w:val="clear" w:color="auto" w:fill="FFFFFF"/>
        </w:rPr>
        <w:t>.</w:t>
      </w:r>
    </w:p>
    <w:p w14:paraId="7C10C525" w14:textId="77777777" w:rsidR="0083268C" w:rsidRPr="00E95BC6" w:rsidRDefault="0083268C" w:rsidP="0083268C">
      <w:pPr>
        <w:pStyle w:val="Odsekzoznamu"/>
        <w:spacing w:before="100" w:beforeAutospacing="1" w:after="0" w:line="240" w:lineRule="auto"/>
        <w:rPr>
          <w:rFonts w:ascii="Times New Roman" w:eastAsia="Times New Roman" w:hAnsi="Times New Roman" w:cs="Times New Roman"/>
          <w:sz w:val="24"/>
          <w:szCs w:val="24"/>
          <w:lang w:eastAsia="sk-SK"/>
        </w:rPr>
      </w:pPr>
    </w:p>
    <w:p w14:paraId="2A6824BD" w14:textId="77777777" w:rsidR="00F67CBF" w:rsidRPr="00E95BC6" w:rsidRDefault="00DB4AAD" w:rsidP="00A541FC">
      <w:pPr>
        <w:pStyle w:val="Odsekzoznamu"/>
        <w:numPr>
          <w:ilvl w:val="0"/>
          <w:numId w:val="9"/>
        </w:numPr>
        <w:spacing w:before="100" w:beforeAutospacing="1" w:after="0" w:line="240" w:lineRule="auto"/>
        <w:ind w:left="567" w:hanging="567"/>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V </w:t>
      </w:r>
      <w:r w:rsidR="00F67CBF" w:rsidRPr="00E95BC6">
        <w:rPr>
          <w:rFonts w:ascii="Times New Roman" w:eastAsia="Times New Roman" w:hAnsi="Times New Roman" w:cs="Times New Roman"/>
          <w:sz w:val="24"/>
          <w:szCs w:val="24"/>
          <w:lang w:eastAsia="sk-SK"/>
        </w:rPr>
        <w:t>§ 79 sa odsek 3 dopĺňa písmen</w:t>
      </w:r>
      <w:r w:rsidR="00BA6C5A" w:rsidRPr="00E95BC6">
        <w:rPr>
          <w:rFonts w:ascii="Times New Roman" w:eastAsia="Times New Roman" w:hAnsi="Times New Roman" w:cs="Times New Roman"/>
          <w:sz w:val="24"/>
          <w:szCs w:val="24"/>
          <w:lang w:eastAsia="sk-SK"/>
        </w:rPr>
        <w:t>ami</w:t>
      </w:r>
      <w:r w:rsidR="00F67CBF" w:rsidRPr="00E95BC6">
        <w:rPr>
          <w:rFonts w:ascii="Times New Roman" w:eastAsia="Times New Roman" w:hAnsi="Times New Roman" w:cs="Times New Roman"/>
          <w:sz w:val="24"/>
          <w:szCs w:val="24"/>
          <w:lang w:eastAsia="sk-SK"/>
        </w:rPr>
        <w:t xml:space="preserve"> l)</w:t>
      </w:r>
      <w:r w:rsidR="00BA6C5A" w:rsidRPr="00E95BC6">
        <w:rPr>
          <w:rFonts w:ascii="Times New Roman" w:eastAsia="Times New Roman" w:hAnsi="Times New Roman" w:cs="Times New Roman"/>
          <w:sz w:val="24"/>
          <w:szCs w:val="24"/>
          <w:lang w:eastAsia="sk-SK"/>
        </w:rPr>
        <w:t xml:space="preserve"> a m)</w:t>
      </w:r>
      <w:r w:rsidR="00F67CBF" w:rsidRPr="00E95BC6">
        <w:rPr>
          <w:rFonts w:ascii="Times New Roman" w:eastAsia="Times New Roman" w:hAnsi="Times New Roman" w:cs="Times New Roman"/>
          <w:sz w:val="24"/>
          <w:szCs w:val="24"/>
          <w:lang w:eastAsia="sk-SK"/>
        </w:rPr>
        <w:t>, ktoré zne</w:t>
      </w:r>
      <w:r w:rsidR="00BA6C5A" w:rsidRPr="00E95BC6">
        <w:rPr>
          <w:rFonts w:ascii="Times New Roman" w:eastAsia="Times New Roman" w:hAnsi="Times New Roman" w:cs="Times New Roman"/>
          <w:sz w:val="24"/>
          <w:szCs w:val="24"/>
          <w:lang w:eastAsia="sk-SK"/>
        </w:rPr>
        <w:t>jú</w:t>
      </w:r>
      <w:r w:rsidR="00F67CBF" w:rsidRPr="00E95BC6">
        <w:rPr>
          <w:rFonts w:ascii="Times New Roman" w:eastAsia="Times New Roman" w:hAnsi="Times New Roman" w:cs="Times New Roman"/>
          <w:sz w:val="24"/>
          <w:szCs w:val="24"/>
          <w:lang w:eastAsia="sk-SK"/>
        </w:rPr>
        <w:t>:</w:t>
      </w:r>
    </w:p>
    <w:p w14:paraId="785629B8" w14:textId="77777777" w:rsidR="00BA6C5A" w:rsidRPr="00E95BC6" w:rsidRDefault="00F67CBF" w:rsidP="00D003FA">
      <w:pPr>
        <w:pStyle w:val="Odsekzoznamu"/>
        <w:spacing w:before="100" w:beforeAutospacing="1" w:after="0" w:line="240" w:lineRule="auto"/>
        <w:ind w:left="567"/>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„l) odseku 1 písm. j), t), </w:t>
      </w:r>
      <w:proofErr w:type="spellStart"/>
      <w:r w:rsidRPr="00E95BC6">
        <w:rPr>
          <w:rFonts w:ascii="Times New Roman" w:eastAsia="Times New Roman" w:hAnsi="Times New Roman" w:cs="Times New Roman"/>
          <w:sz w:val="24"/>
          <w:szCs w:val="24"/>
          <w:lang w:eastAsia="sk-SK"/>
        </w:rPr>
        <w:t>ze</w:t>
      </w:r>
      <w:proofErr w:type="spellEnd"/>
      <w:r w:rsidRPr="00E95BC6">
        <w:rPr>
          <w:rFonts w:ascii="Times New Roman" w:eastAsia="Times New Roman" w:hAnsi="Times New Roman" w:cs="Times New Roman"/>
          <w:sz w:val="24"/>
          <w:szCs w:val="24"/>
          <w:lang w:eastAsia="sk-SK"/>
        </w:rPr>
        <w:t xml:space="preserve">), </w:t>
      </w:r>
      <w:proofErr w:type="spellStart"/>
      <w:r w:rsidRPr="00E95BC6">
        <w:rPr>
          <w:rFonts w:ascii="Times New Roman" w:eastAsia="Times New Roman" w:hAnsi="Times New Roman" w:cs="Times New Roman"/>
          <w:sz w:val="24"/>
          <w:szCs w:val="24"/>
          <w:lang w:eastAsia="sk-SK"/>
        </w:rPr>
        <w:t>zi</w:t>
      </w:r>
      <w:proofErr w:type="spellEnd"/>
      <w:r w:rsidRPr="00E95BC6">
        <w:rPr>
          <w:rFonts w:ascii="Times New Roman" w:eastAsia="Times New Roman" w:hAnsi="Times New Roman" w:cs="Times New Roman"/>
          <w:sz w:val="24"/>
          <w:szCs w:val="24"/>
          <w:lang w:eastAsia="sk-SK"/>
        </w:rPr>
        <w:t xml:space="preserve">), </w:t>
      </w:r>
      <w:proofErr w:type="spellStart"/>
      <w:r w:rsidRPr="00E95BC6">
        <w:rPr>
          <w:rFonts w:ascii="Times New Roman" w:eastAsia="Times New Roman" w:hAnsi="Times New Roman" w:cs="Times New Roman"/>
          <w:sz w:val="24"/>
          <w:szCs w:val="24"/>
          <w:lang w:eastAsia="sk-SK"/>
        </w:rPr>
        <w:t>zj</w:t>
      </w:r>
      <w:proofErr w:type="spellEnd"/>
      <w:r w:rsidRPr="00E95BC6">
        <w:rPr>
          <w:rFonts w:ascii="Times New Roman" w:eastAsia="Times New Roman" w:hAnsi="Times New Roman" w:cs="Times New Roman"/>
          <w:sz w:val="24"/>
          <w:szCs w:val="24"/>
          <w:lang w:eastAsia="sk-SK"/>
        </w:rPr>
        <w:t xml:space="preserve">), </w:t>
      </w:r>
      <w:proofErr w:type="spellStart"/>
      <w:r w:rsidRPr="00E95BC6">
        <w:rPr>
          <w:rFonts w:ascii="Times New Roman" w:eastAsia="Times New Roman" w:hAnsi="Times New Roman" w:cs="Times New Roman"/>
          <w:sz w:val="24"/>
          <w:szCs w:val="24"/>
          <w:lang w:eastAsia="sk-SK"/>
        </w:rPr>
        <w:t>zx</w:t>
      </w:r>
      <w:proofErr w:type="spellEnd"/>
      <w:r w:rsidRPr="00E95BC6">
        <w:rPr>
          <w:rFonts w:ascii="Times New Roman" w:eastAsia="Times New Roman" w:hAnsi="Times New Roman" w:cs="Times New Roman"/>
          <w:sz w:val="24"/>
          <w:szCs w:val="24"/>
          <w:lang w:eastAsia="sk-SK"/>
        </w:rPr>
        <w:t xml:space="preserve">), ba), </w:t>
      </w:r>
      <w:proofErr w:type="spellStart"/>
      <w:r w:rsidRPr="00E95BC6">
        <w:rPr>
          <w:rFonts w:ascii="Times New Roman" w:eastAsia="Times New Roman" w:hAnsi="Times New Roman" w:cs="Times New Roman"/>
          <w:sz w:val="24"/>
          <w:szCs w:val="24"/>
          <w:lang w:eastAsia="sk-SK"/>
        </w:rPr>
        <w:t>bb</w:t>
      </w:r>
      <w:proofErr w:type="spellEnd"/>
      <w:r w:rsidRPr="00E95BC6">
        <w:rPr>
          <w:rFonts w:ascii="Times New Roman" w:eastAsia="Times New Roman" w:hAnsi="Times New Roman" w:cs="Times New Roman"/>
          <w:sz w:val="24"/>
          <w:szCs w:val="24"/>
          <w:lang w:eastAsia="sk-SK"/>
        </w:rPr>
        <w:t xml:space="preserve">) a </w:t>
      </w:r>
      <w:proofErr w:type="spellStart"/>
      <w:r w:rsidRPr="00E95BC6">
        <w:rPr>
          <w:rFonts w:ascii="Times New Roman" w:eastAsia="Times New Roman" w:hAnsi="Times New Roman" w:cs="Times New Roman"/>
          <w:sz w:val="24"/>
          <w:szCs w:val="24"/>
          <w:lang w:eastAsia="sk-SK"/>
        </w:rPr>
        <w:t>bc</w:t>
      </w:r>
      <w:proofErr w:type="spellEnd"/>
      <w:r w:rsidRPr="00E95BC6">
        <w:rPr>
          <w:rFonts w:ascii="Times New Roman" w:eastAsia="Times New Roman" w:hAnsi="Times New Roman" w:cs="Times New Roman"/>
          <w:sz w:val="24"/>
          <w:szCs w:val="24"/>
          <w:lang w:eastAsia="sk-SK"/>
        </w:rPr>
        <w:t>) sa nevzťahujú na poskytovateľa, ktorý je držiteľom povolenia na prevádzkovanie mobilného odberového miesta</w:t>
      </w:r>
      <w:r w:rsidR="00BA6C5A" w:rsidRPr="00E95BC6">
        <w:rPr>
          <w:rFonts w:ascii="Times New Roman" w:eastAsia="Times New Roman" w:hAnsi="Times New Roman" w:cs="Times New Roman"/>
          <w:sz w:val="24"/>
          <w:szCs w:val="24"/>
          <w:lang w:eastAsia="sk-SK"/>
        </w:rPr>
        <w:t>,</w:t>
      </w:r>
    </w:p>
    <w:p w14:paraId="1C8B677D" w14:textId="77777777" w:rsidR="00F67CBF" w:rsidRPr="00E95BC6" w:rsidRDefault="00BA6C5A" w:rsidP="00D003FA">
      <w:pPr>
        <w:pStyle w:val="Odsekzoznamu"/>
        <w:spacing w:before="100" w:beforeAutospacing="1" w:after="0" w:line="240" w:lineRule="auto"/>
        <w:ind w:left="567"/>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m) odseku 1</w:t>
      </w:r>
      <w:r w:rsidR="003168F3" w:rsidRPr="00E95BC6">
        <w:rPr>
          <w:rFonts w:ascii="Times New Roman" w:eastAsia="Times New Roman" w:hAnsi="Times New Roman" w:cs="Times New Roman"/>
          <w:sz w:val="24"/>
          <w:szCs w:val="24"/>
          <w:lang w:eastAsia="sk-SK"/>
        </w:rPr>
        <w:t xml:space="preserve"> </w:t>
      </w:r>
      <w:r w:rsidRPr="00E95BC6">
        <w:rPr>
          <w:rFonts w:ascii="Times New Roman" w:eastAsia="Times New Roman" w:hAnsi="Times New Roman" w:cs="Times New Roman"/>
          <w:sz w:val="24"/>
          <w:szCs w:val="24"/>
          <w:lang w:eastAsia="sk-SK"/>
        </w:rPr>
        <w:t>písm. d), e</w:t>
      </w:r>
      <w:r w:rsidR="003168F3" w:rsidRPr="00E95BC6">
        <w:rPr>
          <w:rFonts w:ascii="Times New Roman" w:eastAsia="Times New Roman" w:hAnsi="Times New Roman" w:cs="Times New Roman"/>
          <w:sz w:val="24"/>
          <w:szCs w:val="24"/>
          <w:lang w:eastAsia="sk-SK"/>
        </w:rPr>
        <w:t>)</w:t>
      </w:r>
      <w:r w:rsidRPr="00E95BC6">
        <w:rPr>
          <w:rFonts w:ascii="Times New Roman" w:eastAsia="Times New Roman" w:hAnsi="Times New Roman" w:cs="Times New Roman"/>
          <w:sz w:val="24"/>
          <w:szCs w:val="24"/>
          <w:lang w:eastAsia="sk-SK"/>
        </w:rPr>
        <w:t xml:space="preserve">, f), l), r), s), </w:t>
      </w:r>
      <w:proofErr w:type="spellStart"/>
      <w:r w:rsidRPr="00E95BC6">
        <w:rPr>
          <w:rFonts w:ascii="Times New Roman" w:eastAsia="Times New Roman" w:hAnsi="Times New Roman" w:cs="Times New Roman"/>
          <w:sz w:val="24"/>
          <w:szCs w:val="24"/>
          <w:lang w:eastAsia="sk-SK"/>
        </w:rPr>
        <w:t>zc</w:t>
      </w:r>
      <w:proofErr w:type="spellEnd"/>
      <w:r w:rsidRPr="00E95BC6">
        <w:rPr>
          <w:rFonts w:ascii="Times New Roman" w:eastAsia="Times New Roman" w:hAnsi="Times New Roman" w:cs="Times New Roman"/>
          <w:sz w:val="24"/>
          <w:szCs w:val="24"/>
          <w:lang w:eastAsia="sk-SK"/>
        </w:rPr>
        <w:t xml:space="preserve">), </w:t>
      </w:r>
      <w:proofErr w:type="spellStart"/>
      <w:r w:rsidRPr="00E95BC6">
        <w:rPr>
          <w:rFonts w:ascii="Times New Roman" w:eastAsia="Times New Roman" w:hAnsi="Times New Roman" w:cs="Times New Roman"/>
          <w:sz w:val="24"/>
          <w:szCs w:val="24"/>
          <w:lang w:eastAsia="sk-SK"/>
        </w:rPr>
        <w:t>ai</w:t>
      </w:r>
      <w:proofErr w:type="spellEnd"/>
      <w:r w:rsidRPr="00E95BC6">
        <w:rPr>
          <w:rFonts w:ascii="Times New Roman" w:eastAsia="Times New Roman" w:hAnsi="Times New Roman" w:cs="Times New Roman"/>
          <w:sz w:val="24"/>
          <w:szCs w:val="24"/>
          <w:lang w:eastAsia="sk-SK"/>
        </w:rPr>
        <w:t>),</w:t>
      </w:r>
      <w:r w:rsidR="003168F3" w:rsidRPr="00E95BC6">
        <w:rPr>
          <w:rFonts w:ascii="Times New Roman" w:eastAsia="Times New Roman" w:hAnsi="Times New Roman" w:cs="Times New Roman"/>
          <w:sz w:val="24"/>
          <w:szCs w:val="24"/>
          <w:lang w:eastAsia="sk-SK"/>
        </w:rPr>
        <w:t xml:space="preserve"> </w:t>
      </w:r>
      <w:proofErr w:type="spellStart"/>
      <w:r w:rsidR="003168F3" w:rsidRPr="00E95BC6">
        <w:rPr>
          <w:rFonts w:ascii="Times New Roman" w:eastAsia="Times New Roman" w:hAnsi="Times New Roman" w:cs="Times New Roman"/>
          <w:sz w:val="24"/>
          <w:szCs w:val="24"/>
          <w:lang w:eastAsia="sk-SK"/>
        </w:rPr>
        <w:t>bc</w:t>
      </w:r>
      <w:proofErr w:type="spellEnd"/>
      <w:r w:rsidR="003168F3" w:rsidRPr="00E95BC6">
        <w:rPr>
          <w:rFonts w:ascii="Times New Roman" w:eastAsia="Times New Roman" w:hAnsi="Times New Roman" w:cs="Times New Roman"/>
          <w:sz w:val="24"/>
          <w:szCs w:val="24"/>
          <w:lang w:eastAsia="sk-SK"/>
        </w:rPr>
        <w:t>)</w:t>
      </w:r>
      <w:r w:rsidRPr="00E95BC6">
        <w:rPr>
          <w:rFonts w:ascii="Times New Roman" w:eastAsia="Times New Roman" w:hAnsi="Times New Roman" w:cs="Times New Roman"/>
          <w:sz w:val="24"/>
          <w:szCs w:val="24"/>
          <w:lang w:eastAsia="sk-SK"/>
        </w:rPr>
        <w:t xml:space="preserve"> a </w:t>
      </w:r>
      <w:proofErr w:type="spellStart"/>
      <w:r w:rsidRPr="00E95BC6">
        <w:rPr>
          <w:rFonts w:ascii="Times New Roman" w:eastAsia="Times New Roman" w:hAnsi="Times New Roman" w:cs="Times New Roman"/>
          <w:sz w:val="24"/>
          <w:szCs w:val="24"/>
          <w:lang w:eastAsia="sk-SK"/>
        </w:rPr>
        <w:t>bf</w:t>
      </w:r>
      <w:proofErr w:type="spellEnd"/>
      <w:r w:rsidRPr="00E95BC6">
        <w:rPr>
          <w:rFonts w:ascii="Times New Roman" w:eastAsia="Times New Roman" w:hAnsi="Times New Roman" w:cs="Times New Roman"/>
          <w:sz w:val="24"/>
          <w:szCs w:val="24"/>
          <w:lang w:eastAsia="sk-SK"/>
        </w:rPr>
        <w:t>) a odseku 2, sa nevzťahujú na poskytovateľa, ktorý je držiteľom povolenia na prevádzkovanie epidemiologickej ambulancie.</w:t>
      </w:r>
      <w:r w:rsidR="00F67CBF" w:rsidRPr="00E95BC6">
        <w:rPr>
          <w:rFonts w:ascii="Times New Roman" w:eastAsia="Times New Roman" w:hAnsi="Times New Roman" w:cs="Times New Roman"/>
          <w:sz w:val="24"/>
          <w:szCs w:val="24"/>
          <w:lang w:eastAsia="sk-SK"/>
        </w:rPr>
        <w:t>“.</w:t>
      </w:r>
    </w:p>
    <w:p w14:paraId="2B0DF2C4" w14:textId="77777777" w:rsidR="0083268C" w:rsidRPr="00E95BC6" w:rsidRDefault="0083268C" w:rsidP="00D003FA">
      <w:pPr>
        <w:pStyle w:val="Odsekzoznamu"/>
        <w:spacing w:before="100" w:beforeAutospacing="1" w:after="0" w:line="240" w:lineRule="auto"/>
        <w:ind w:left="567"/>
        <w:rPr>
          <w:rFonts w:ascii="Times New Roman" w:eastAsia="Times New Roman" w:hAnsi="Times New Roman" w:cs="Times New Roman"/>
          <w:sz w:val="24"/>
          <w:szCs w:val="24"/>
          <w:lang w:eastAsia="sk-SK"/>
        </w:rPr>
      </w:pPr>
    </w:p>
    <w:p w14:paraId="51270033" w14:textId="77777777" w:rsidR="0083268C" w:rsidRPr="00E95BC6" w:rsidRDefault="0083268C" w:rsidP="00A541FC">
      <w:pPr>
        <w:pStyle w:val="xmsonormal"/>
        <w:numPr>
          <w:ilvl w:val="0"/>
          <w:numId w:val="9"/>
        </w:numPr>
        <w:shd w:val="clear" w:color="auto" w:fill="FFFFFF"/>
        <w:spacing w:before="0" w:beforeAutospacing="0" w:after="0" w:afterAutospacing="0"/>
        <w:ind w:left="567" w:hanging="567"/>
      </w:pPr>
      <w:r w:rsidRPr="00E95BC6">
        <w:rPr>
          <w:bCs/>
          <w:shd w:val="clear" w:color="auto" w:fill="FFFFFF"/>
        </w:rPr>
        <w:t>V § 79 sa odsek 15 dopĺňa písmenom m), ktoré znie:</w:t>
      </w:r>
    </w:p>
    <w:p w14:paraId="603F8ACE" w14:textId="553265C6" w:rsidR="008D681B" w:rsidRPr="00E95BC6" w:rsidRDefault="008D681B" w:rsidP="008D681B">
      <w:pPr>
        <w:pStyle w:val="Odsekzoznamu"/>
        <w:spacing w:before="100" w:beforeAutospacing="1" w:after="0" w:line="240" w:lineRule="auto"/>
        <w:ind w:left="567"/>
        <w:rPr>
          <w:rFonts w:ascii="Times New Roman" w:eastAsia="Times New Roman" w:hAnsi="Times New Roman" w:cs="Times New Roman"/>
          <w:sz w:val="24"/>
          <w:szCs w:val="24"/>
          <w:lang w:eastAsia="sk-SK"/>
        </w:rPr>
      </w:pPr>
      <w:r w:rsidRPr="00E95BC6">
        <w:rPr>
          <w:rFonts w:ascii="Times New Roman" w:hAnsi="Times New Roman" w:cs="Times New Roman"/>
          <w:sz w:val="24"/>
          <w:szCs w:val="24"/>
          <w:shd w:val="clear" w:color="auto" w:fill="FFFFFF"/>
        </w:rPr>
        <w:t xml:space="preserve">„m) na pokyn operačného strediska tiesňového volania záchrannej zdravotnej služby počas krízovej situácie </w:t>
      </w:r>
      <w:r w:rsidR="000D7DAA" w:rsidRPr="00E95BC6">
        <w:rPr>
          <w:rFonts w:ascii="Times New Roman" w:eastAsia="Times New Roman" w:hAnsi="Times New Roman" w:cs="Times New Roman"/>
          <w:sz w:val="24"/>
          <w:szCs w:val="24"/>
          <w:lang w:eastAsia="sk-SK"/>
        </w:rPr>
        <w:t xml:space="preserve">z dôvodu ochorenia COVID-19 </w:t>
      </w:r>
      <w:r w:rsidRPr="00E95BC6">
        <w:rPr>
          <w:rFonts w:ascii="Times New Roman" w:hAnsi="Times New Roman" w:cs="Times New Roman"/>
          <w:sz w:val="24"/>
          <w:szCs w:val="24"/>
          <w:shd w:val="clear" w:color="auto" w:fill="FFFFFF"/>
        </w:rPr>
        <w:t>prepraviť  zdravotníckeho pracovníka za účelom odberu biologického materiálu osobe alebo prepraviť osobu na miesto určené operačným strediskom tiesňového volania záchrannej zdravotnej služby.“.</w:t>
      </w:r>
    </w:p>
    <w:p w14:paraId="00BCD85B" w14:textId="77777777" w:rsidR="00DB4AAD" w:rsidRPr="00E95BC6" w:rsidRDefault="00DB4AAD" w:rsidP="00D003FA">
      <w:pPr>
        <w:pStyle w:val="Odsekzoznamu"/>
        <w:spacing w:before="100" w:beforeAutospacing="1" w:after="0" w:line="240" w:lineRule="auto"/>
        <w:ind w:left="567" w:hanging="567"/>
        <w:rPr>
          <w:rFonts w:ascii="Times New Roman" w:eastAsia="Times New Roman" w:hAnsi="Times New Roman" w:cs="Times New Roman"/>
          <w:sz w:val="24"/>
          <w:szCs w:val="24"/>
          <w:lang w:eastAsia="sk-SK"/>
        </w:rPr>
      </w:pPr>
    </w:p>
    <w:p w14:paraId="67C4D487" w14:textId="77777777" w:rsidR="00DB4AAD" w:rsidRPr="00E95BC6" w:rsidRDefault="00F67CBF" w:rsidP="00A541FC">
      <w:pPr>
        <w:pStyle w:val="Odsekzoznamu"/>
        <w:numPr>
          <w:ilvl w:val="0"/>
          <w:numId w:val="9"/>
        </w:numPr>
        <w:spacing w:before="100" w:beforeAutospacing="1" w:after="0" w:line="240" w:lineRule="auto"/>
        <w:ind w:left="567" w:hanging="567"/>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79 sa dopĺňa odsekm</w:t>
      </w:r>
      <w:r w:rsidR="00237AE7" w:rsidRPr="00E95BC6">
        <w:rPr>
          <w:rFonts w:ascii="Times New Roman" w:eastAsia="Times New Roman" w:hAnsi="Times New Roman" w:cs="Times New Roman"/>
          <w:sz w:val="24"/>
          <w:szCs w:val="24"/>
          <w:lang w:eastAsia="sk-SK"/>
        </w:rPr>
        <w:t>i</w:t>
      </w:r>
      <w:r w:rsidRPr="00E95BC6">
        <w:rPr>
          <w:rFonts w:ascii="Times New Roman" w:eastAsia="Times New Roman" w:hAnsi="Times New Roman" w:cs="Times New Roman"/>
          <w:sz w:val="24"/>
          <w:szCs w:val="24"/>
          <w:lang w:eastAsia="sk-SK"/>
        </w:rPr>
        <w:t xml:space="preserve"> 16</w:t>
      </w:r>
      <w:r w:rsidR="00237AE7" w:rsidRPr="00E95BC6">
        <w:rPr>
          <w:rFonts w:ascii="Times New Roman" w:eastAsia="Times New Roman" w:hAnsi="Times New Roman" w:cs="Times New Roman"/>
          <w:sz w:val="24"/>
          <w:szCs w:val="24"/>
          <w:lang w:eastAsia="sk-SK"/>
        </w:rPr>
        <w:t xml:space="preserve"> až 1</w:t>
      </w:r>
      <w:r w:rsidR="007221E9" w:rsidRPr="00E95BC6">
        <w:rPr>
          <w:rFonts w:ascii="Times New Roman" w:eastAsia="Times New Roman" w:hAnsi="Times New Roman" w:cs="Times New Roman"/>
          <w:sz w:val="24"/>
          <w:szCs w:val="24"/>
          <w:lang w:eastAsia="sk-SK"/>
        </w:rPr>
        <w:t>9</w:t>
      </w:r>
      <w:r w:rsidRPr="00E95BC6">
        <w:rPr>
          <w:rFonts w:ascii="Times New Roman" w:eastAsia="Times New Roman" w:hAnsi="Times New Roman" w:cs="Times New Roman"/>
          <w:sz w:val="24"/>
          <w:szCs w:val="24"/>
          <w:lang w:eastAsia="sk-SK"/>
        </w:rPr>
        <w:t>, ktor</w:t>
      </w:r>
      <w:r w:rsidR="00237AE7" w:rsidRPr="00E95BC6">
        <w:rPr>
          <w:rFonts w:ascii="Times New Roman" w:eastAsia="Times New Roman" w:hAnsi="Times New Roman" w:cs="Times New Roman"/>
          <w:sz w:val="24"/>
          <w:szCs w:val="24"/>
          <w:lang w:eastAsia="sk-SK"/>
        </w:rPr>
        <w:t>é</w:t>
      </w:r>
      <w:r w:rsidRPr="00E95BC6">
        <w:rPr>
          <w:rFonts w:ascii="Times New Roman" w:eastAsia="Times New Roman" w:hAnsi="Times New Roman" w:cs="Times New Roman"/>
          <w:sz w:val="24"/>
          <w:szCs w:val="24"/>
          <w:lang w:eastAsia="sk-SK"/>
        </w:rPr>
        <w:t xml:space="preserve"> zn</w:t>
      </w:r>
      <w:r w:rsidR="00237AE7" w:rsidRPr="00E95BC6">
        <w:rPr>
          <w:rFonts w:ascii="Times New Roman" w:eastAsia="Times New Roman" w:hAnsi="Times New Roman" w:cs="Times New Roman"/>
          <w:sz w:val="24"/>
          <w:szCs w:val="24"/>
          <w:lang w:eastAsia="sk-SK"/>
        </w:rPr>
        <w:t>ejú</w:t>
      </w:r>
      <w:r w:rsidRPr="00E95BC6">
        <w:rPr>
          <w:rFonts w:ascii="Times New Roman" w:eastAsia="Times New Roman" w:hAnsi="Times New Roman" w:cs="Times New Roman"/>
          <w:sz w:val="24"/>
          <w:szCs w:val="24"/>
          <w:lang w:eastAsia="sk-SK"/>
        </w:rPr>
        <w:t>:</w:t>
      </w:r>
    </w:p>
    <w:p w14:paraId="051A251A" w14:textId="77777777" w:rsidR="00F67CBF" w:rsidRPr="00E95BC6" w:rsidRDefault="00F67CBF" w:rsidP="00D003FA">
      <w:pPr>
        <w:pStyle w:val="Odsekzoznamu"/>
        <w:spacing w:before="100" w:beforeAutospacing="1" w:after="0" w:line="240" w:lineRule="auto"/>
        <w:ind w:left="567"/>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„(16) Poskytovateľ, ktorý je držiteľom povolenia na prevádzkovanie mobilného odberového miesta je povinný</w:t>
      </w:r>
    </w:p>
    <w:p w14:paraId="570DFE28" w14:textId="77777777" w:rsidR="00F67CBF" w:rsidRPr="00E95BC6" w:rsidRDefault="00F67CBF" w:rsidP="00D003FA">
      <w:pPr>
        <w:pStyle w:val="Odsekzoznamu"/>
        <w:spacing w:before="100" w:beforeAutospacing="1" w:after="0" w:line="240" w:lineRule="auto"/>
        <w:ind w:left="993"/>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a) pred začatím poskytovania zdravotnej starostlivosti oznámiť národnému centru maximálnu dennú kapacitu odberov vzoriek na diagnostiku ochorenia COVID-19 a jej každú zmenu, </w:t>
      </w:r>
    </w:p>
    <w:p w14:paraId="4EDC28B6" w14:textId="77777777" w:rsidR="00F67CBF" w:rsidRPr="00E95BC6" w:rsidRDefault="00F67CBF" w:rsidP="00D003FA">
      <w:pPr>
        <w:pStyle w:val="Odsekzoznamu"/>
        <w:spacing w:before="100" w:beforeAutospacing="1" w:after="0" w:line="240" w:lineRule="auto"/>
        <w:ind w:left="993"/>
        <w:rPr>
          <w:rFonts w:ascii="Times New Roman" w:eastAsia="Times New Roman" w:hAnsi="Times New Roman" w:cs="Times New Roman"/>
          <w:sz w:val="24"/>
          <w:szCs w:val="24"/>
          <w:lang w:eastAsia="sk-SK"/>
        </w:rPr>
      </w:pPr>
    </w:p>
    <w:p w14:paraId="6F12A256" w14:textId="77777777" w:rsidR="00EA4602" w:rsidRPr="00E95BC6" w:rsidRDefault="00F67CBF" w:rsidP="00D003FA">
      <w:pPr>
        <w:pStyle w:val="Odsekzoznamu"/>
        <w:spacing w:before="100" w:beforeAutospacing="1" w:after="0" w:line="240" w:lineRule="auto"/>
        <w:ind w:left="993"/>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b) poskytnúť zdravotnú starostlivosť denne všetkým osobám, ktorým národné centrum pre dané mobilné odberové miesto vydalo jednoznačný identifikátor potvrdzujúci indikáciu zo zdravotných dôvodov, </w:t>
      </w:r>
    </w:p>
    <w:p w14:paraId="38EA9D60" w14:textId="77777777" w:rsidR="00C12206" w:rsidRPr="00E95BC6" w:rsidRDefault="00C12206" w:rsidP="00D003FA">
      <w:pPr>
        <w:pStyle w:val="Odsekzoznamu"/>
        <w:spacing w:before="100" w:beforeAutospacing="1" w:after="0" w:line="240" w:lineRule="auto"/>
        <w:ind w:left="993"/>
        <w:rPr>
          <w:rFonts w:ascii="Times New Roman" w:eastAsia="Times New Roman" w:hAnsi="Times New Roman" w:cs="Times New Roman"/>
          <w:sz w:val="24"/>
          <w:szCs w:val="24"/>
          <w:lang w:eastAsia="sk-SK"/>
        </w:rPr>
      </w:pPr>
    </w:p>
    <w:p w14:paraId="1BA44784" w14:textId="77777777" w:rsidR="00C12206" w:rsidRPr="00E95BC6" w:rsidRDefault="00C12206" w:rsidP="00D003FA">
      <w:pPr>
        <w:pStyle w:val="Odsekzoznamu"/>
        <w:spacing w:before="100" w:beforeAutospacing="1" w:after="0" w:line="240" w:lineRule="auto"/>
        <w:ind w:left="993"/>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c) poskytnúť zdravotnú starostlivosť osobám, ktorým </w:t>
      </w:r>
      <w:r w:rsidR="007A5EDF" w:rsidRPr="00E95BC6">
        <w:rPr>
          <w:rFonts w:ascii="Times New Roman" w:eastAsia="Times New Roman" w:hAnsi="Times New Roman" w:cs="Times New Roman"/>
          <w:sz w:val="24"/>
          <w:szCs w:val="24"/>
          <w:lang w:eastAsia="sk-SK"/>
        </w:rPr>
        <w:t>národné centrum nevydalo jednoznačný identifikátor potvrdzujúci indikáciu zo zdravotných dôvodov až po vykonaní všetkých odberov denne osobám, ktorým národné centrum pre dané mobilné odberové miesto vydalo jednoznačný identifikátor potvrdzujúci indikáciu zo zdravotných dôvodov,</w:t>
      </w:r>
    </w:p>
    <w:p w14:paraId="08584C0D" w14:textId="77777777" w:rsidR="00C12206" w:rsidRPr="00E95BC6" w:rsidRDefault="00C12206" w:rsidP="00D003FA">
      <w:pPr>
        <w:pStyle w:val="Odsekzoznamu"/>
        <w:spacing w:before="100" w:beforeAutospacing="1" w:after="0" w:line="240" w:lineRule="auto"/>
        <w:ind w:left="993"/>
        <w:rPr>
          <w:rFonts w:ascii="Times New Roman" w:eastAsia="Times New Roman" w:hAnsi="Times New Roman" w:cs="Times New Roman"/>
          <w:sz w:val="24"/>
          <w:szCs w:val="24"/>
          <w:lang w:eastAsia="sk-SK"/>
        </w:rPr>
      </w:pPr>
    </w:p>
    <w:p w14:paraId="3E6A51EF" w14:textId="77777777" w:rsidR="00F67CBF" w:rsidRPr="00E95BC6" w:rsidRDefault="00C12206" w:rsidP="00D003FA">
      <w:pPr>
        <w:pStyle w:val="Odsekzoznamu"/>
        <w:spacing w:before="100" w:beforeAutospacing="1" w:after="0" w:line="240" w:lineRule="auto"/>
        <w:ind w:left="993"/>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d</w:t>
      </w:r>
      <w:r w:rsidR="00F67CBF" w:rsidRPr="00E95BC6">
        <w:rPr>
          <w:rFonts w:ascii="Times New Roman" w:eastAsia="Times New Roman" w:hAnsi="Times New Roman" w:cs="Times New Roman"/>
          <w:sz w:val="24"/>
          <w:szCs w:val="24"/>
          <w:lang w:eastAsia="sk-SK"/>
        </w:rPr>
        <w:t xml:space="preserve">) bezodkladne oznámiť národnému centru, že nemá odberové sety na odoberanie vzoriek na diagnostiku ochorenia COVID-19 a neposkytovať zdravotnú starostlivosť do času, kým národnému centru neoznámi, že opäť má odberové sety na odoberanie vzoriek na diagnostiku ochorenia COVID-19, </w:t>
      </w:r>
    </w:p>
    <w:p w14:paraId="0FD6150B" w14:textId="77777777" w:rsidR="00F67CBF" w:rsidRPr="00E95BC6" w:rsidRDefault="00F67CBF" w:rsidP="00D003FA">
      <w:pPr>
        <w:pStyle w:val="Odsekzoznamu"/>
        <w:spacing w:before="100" w:beforeAutospacing="1" w:after="0" w:line="240" w:lineRule="auto"/>
        <w:ind w:left="993"/>
        <w:rPr>
          <w:rFonts w:ascii="Times New Roman" w:eastAsia="Times New Roman" w:hAnsi="Times New Roman" w:cs="Times New Roman"/>
          <w:sz w:val="24"/>
          <w:szCs w:val="24"/>
          <w:lang w:eastAsia="sk-SK"/>
        </w:rPr>
      </w:pPr>
    </w:p>
    <w:p w14:paraId="22F20AF5" w14:textId="77777777" w:rsidR="00F67CBF" w:rsidRPr="00E95BC6" w:rsidRDefault="00C12206" w:rsidP="00D003FA">
      <w:pPr>
        <w:pStyle w:val="Odsekzoznamu"/>
        <w:spacing w:before="100" w:beforeAutospacing="1" w:after="0" w:line="240" w:lineRule="auto"/>
        <w:ind w:left="993"/>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e</w:t>
      </w:r>
      <w:r w:rsidR="00F67CBF" w:rsidRPr="00E95BC6">
        <w:rPr>
          <w:rFonts w:ascii="Times New Roman" w:eastAsia="Times New Roman" w:hAnsi="Times New Roman" w:cs="Times New Roman"/>
          <w:sz w:val="24"/>
          <w:szCs w:val="24"/>
          <w:lang w:eastAsia="sk-SK"/>
        </w:rPr>
        <w:t>) začať prevádzkovať mobilné odberové miesto od dátumu uvedeného v povolení alebo rozhodnutí o nariadení vytvore</w:t>
      </w:r>
      <w:r w:rsidRPr="00E95BC6">
        <w:rPr>
          <w:rFonts w:ascii="Times New Roman" w:eastAsia="Times New Roman" w:hAnsi="Times New Roman" w:cs="Times New Roman"/>
          <w:sz w:val="24"/>
          <w:szCs w:val="24"/>
          <w:lang w:eastAsia="sk-SK"/>
        </w:rPr>
        <w:t>nia mobilného odberového miesta,</w:t>
      </w:r>
      <w:r w:rsidR="001061FA" w:rsidRPr="00E95BC6">
        <w:rPr>
          <w:rFonts w:ascii="Times New Roman" w:eastAsia="Times New Roman" w:hAnsi="Times New Roman" w:cs="Times New Roman"/>
          <w:sz w:val="24"/>
          <w:szCs w:val="24"/>
          <w:vertAlign w:val="superscript"/>
          <w:lang w:eastAsia="sk-SK"/>
        </w:rPr>
        <w:t>55o</w:t>
      </w:r>
      <w:r w:rsidR="00F67CBF" w:rsidRPr="00E95BC6">
        <w:rPr>
          <w:rFonts w:ascii="Times New Roman" w:eastAsia="Times New Roman" w:hAnsi="Times New Roman" w:cs="Times New Roman"/>
          <w:sz w:val="24"/>
          <w:szCs w:val="24"/>
          <w:lang w:eastAsia="sk-SK"/>
        </w:rPr>
        <w:t>)</w:t>
      </w:r>
    </w:p>
    <w:p w14:paraId="3A9B292E" w14:textId="77777777" w:rsidR="00F67CBF" w:rsidRPr="00E95BC6" w:rsidRDefault="00F67CBF" w:rsidP="00D003FA">
      <w:pPr>
        <w:pStyle w:val="Odsekzoznamu"/>
        <w:spacing w:before="100" w:beforeAutospacing="1" w:after="0" w:line="240" w:lineRule="auto"/>
        <w:ind w:left="993"/>
        <w:rPr>
          <w:rFonts w:ascii="Times New Roman" w:eastAsia="Times New Roman" w:hAnsi="Times New Roman" w:cs="Times New Roman"/>
          <w:sz w:val="24"/>
          <w:szCs w:val="24"/>
          <w:lang w:eastAsia="sk-SK"/>
        </w:rPr>
      </w:pPr>
    </w:p>
    <w:p w14:paraId="6D878AD2" w14:textId="77777777" w:rsidR="00237AE7" w:rsidRPr="00E95BC6" w:rsidRDefault="00C12206" w:rsidP="00237AE7">
      <w:pPr>
        <w:pStyle w:val="Odsekzoznamu"/>
        <w:spacing w:before="100" w:beforeAutospacing="1" w:after="0" w:line="240" w:lineRule="auto"/>
        <w:ind w:left="993"/>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f) vykonávať taký počet odberov, aby neprekročil maximálnu dennú kapacitu odberov vzoriek na diagnostiku ochorenia COVID-19 za deň</w:t>
      </w:r>
      <w:r w:rsidR="007922C3" w:rsidRPr="00E95BC6">
        <w:rPr>
          <w:rFonts w:ascii="Times New Roman" w:eastAsia="Times New Roman" w:hAnsi="Times New Roman" w:cs="Times New Roman"/>
          <w:sz w:val="24"/>
          <w:szCs w:val="24"/>
          <w:lang w:eastAsia="sk-SK"/>
        </w:rPr>
        <w:t>,</w:t>
      </w:r>
      <w:r w:rsidRPr="00E95BC6">
        <w:rPr>
          <w:rFonts w:ascii="Times New Roman" w:eastAsia="Times New Roman" w:hAnsi="Times New Roman" w:cs="Times New Roman"/>
          <w:sz w:val="24"/>
          <w:szCs w:val="24"/>
          <w:lang w:eastAsia="sk-SK"/>
        </w:rPr>
        <w:t xml:space="preserve"> oznámenú podľa písmena a).</w:t>
      </w:r>
    </w:p>
    <w:p w14:paraId="03E59493" w14:textId="3B9C16EF" w:rsidR="00237AE7" w:rsidRPr="00E95BC6" w:rsidRDefault="00237AE7" w:rsidP="00230D7F">
      <w:pPr>
        <w:spacing w:before="100" w:beforeAutospacing="1" w:after="0" w:line="240" w:lineRule="auto"/>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(17) Poskytovateľ, ktorý je držiteľom povolenia na prevádzkovanie </w:t>
      </w:r>
      <w:r w:rsidR="00262AEC" w:rsidRPr="00E95BC6">
        <w:rPr>
          <w:rFonts w:ascii="Times New Roman" w:eastAsia="Times New Roman" w:hAnsi="Times New Roman" w:cs="Times New Roman"/>
          <w:sz w:val="24"/>
          <w:szCs w:val="24"/>
          <w:lang w:eastAsia="sk-SK"/>
        </w:rPr>
        <w:t xml:space="preserve">epidemiologickej ambulancie pre dospelých, </w:t>
      </w:r>
      <w:r w:rsidR="00603293" w:rsidRPr="00E95BC6">
        <w:rPr>
          <w:rFonts w:ascii="Times New Roman" w:eastAsia="Times New Roman" w:hAnsi="Times New Roman" w:cs="Times New Roman"/>
          <w:sz w:val="24"/>
          <w:szCs w:val="24"/>
          <w:lang w:eastAsia="sk-SK"/>
        </w:rPr>
        <w:t xml:space="preserve">povolenia na prevádzkovanie </w:t>
      </w:r>
      <w:r w:rsidR="00262AEC" w:rsidRPr="00E95BC6">
        <w:rPr>
          <w:rFonts w:ascii="Times New Roman" w:eastAsia="Times New Roman" w:hAnsi="Times New Roman" w:cs="Times New Roman"/>
          <w:sz w:val="24"/>
          <w:szCs w:val="24"/>
          <w:lang w:eastAsia="sk-SK"/>
        </w:rPr>
        <w:t>epidemiologickej ambulancie pre deti a</w:t>
      </w:r>
      <w:r w:rsidR="00603293" w:rsidRPr="00E95BC6">
        <w:rPr>
          <w:rFonts w:ascii="Times New Roman" w:eastAsia="Times New Roman" w:hAnsi="Times New Roman" w:cs="Times New Roman"/>
          <w:sz w:val="24"/>
          <w:szCs w:val="24"/>
          <w:lang w:eastAsia="sk-SK"/>
        </w:rPr>
        <w:t> </w:t>
      </w:r>
      <w:r w:rsidR="00262AEC" w:rsidRPr="00E95BC6">
        <w:rPr>
          <w:rFonts w:ascii="Times New Roman" w:eastAsia="Times New Roman" w:hAnsi="Times New Roman" w:cs="Times New Roman"/>
          <w:sz w:val="24"/>
          <w:szCs w:val="24"/>
          <w:lang w:eastAsia="sk-SK"/>
        </w:rPr>
        <w:t>dorast</w:t>
      </w:r>
      <w:r w:rsidR="00603293" w:rsidRPr="00E95BC6">
        <w:rPr>
          <w:rFonts w:ascii="Times New Roman" w:hAnsi="Times New Roman"/>
          <w:sz w:val="24"/>
          <w:szCs w:val="24"/>
          <w:shd w:val="clear" w:color="auto" w:fill="FFFFFF"/>
        </w:rPr>
        <w:t>,</w:t>
      </w:r>
      <w:r w:rsidR="00262AEC" w:rsidRPr="00E95BC6">
        <w:rPr>
          <w:rFonts w:ascii="Times New Roman" w:hAnsi="Times New Roman"/>
          <w:sz w:val="24"/>
          <w:szCs w:val="24"/>
          <w:shd w:val="clear" w:color="auto" w:fill="FFFFFF"/>
        </w:rPr>
        <w:t xml:space="preserve"> rozhodnutia o dočasnej zmene povolenia na prevádzkovanie ambulancie pevnej ambulantnej pohotovostnej služby</w:t>
      </w:r>
      <w:r w:rsidR="00262AEC" w:rsidRPr="00E95BC6" w:rsidDel="00257F9E">
        <w:rPr>
          <w:rFonts w:ascii="Times New Roman" w:eastAsia="Times New Roman" w:hAnsi="Times New Roman" w:cs="Times New Roman"/>
          <w:sz w:val="24"/>
          <w:szCs w:val="24"/>
          <w:lang w:eastAsia="sk-SK"/>
        </w:rPr>
        <w:t xml:space="preserve"> </w:t>
      </w:r>
      <w:r w:rsidR="00262AEC" w:rsidRPr="00E95BC6">
        <w:rPr>
          <w:rFonts w:ascii="Times New Roman" w:eastAsia="Times New Roman" w:hAnsi="Times New Roman" w:cs="Times New Roman"/>
          <w:sz w:val="24"/>
          <w:szCs w:val="24"/>
          <w:lang w:eastAsia="sk-SK"/>
        </w:rPr>
        <w:t>pre dospelých a</w:t>
      </w:r>
      <w:r w:rsidR="00603293" w:rsidRPr="00E95BC6">
        <w:rPr>
          <w:rFonts w:ascii="Times New Roman" w:eastAsia="Times New Roman" w:hAnsi="Times New Roman" w:cs="Times New Roman"/>
          <w:sz w:val="24"/>
          <w:szCs w:val="24"/>
          <w:lang w:eastAsia="sk-SK"/>
        </w:rPr>
        <w:t>lebo</w:t>
      </w:r>
      <w:r w:rsidR="00262AEC" w:rsidRPr="00E95BC6">
        <w:rPr>
          <w:rFonts w:ascii="Times New Roman" w:eastAsia="Times New Roman" w:hAnsi="Times New Roman" w:cs="Times New Roman"/>
          <w:sz w:val="24"/>
          <w:szCs w:val="24"/>
          <w:lang w:eastAsia="sk-SK"/>
        </w:rPr>
        <w:t xml:space="preserve"> </w:t>
      </w:r>
      <w:r w:rsidR="00262AEC" w:rsidRPr="00E95BC6">
        <w:rPr>
          <w:rFonts w:ascii="Times New Roman" w:hAnsi="Times New Roman"/>
          <w:sz w:val="24"/>
          <w:szCs w:val="24"/>
          <w:shd w:val="clear" w:color="auto" w:fill="FFFFFF"/>
        </w:rPr>
        <w:t xml:space="preserve"> rozhodnutia o dočasnej zmene povolenia na prevádzkovanie ambulancie pevnej ambulantnej pohotovostnej služby</w:t>
      </w:r>
      <w:r w:rsidR="00262AEC" w:rsidRPr="00E95BC6" w:rsidDel="00257F9E">
        <w:rPr>
          <w:rFonts w:ascii="Times New Roman" w:eastAsia="Times New Roman" w:hAnsi="Times New Roman" w:cs="Times New Roman"/>
          <w:sz w:val="24"/>
          <w:szCs w:val="24"/>
          <w:lang w:eastAsia="sk-SK"/>
        </w:rPr>
        <w:t xml:space="preserve"> </w:t>
      </w:r>
      <w:r w:rsidR="00262AEC" w:rsidRPr="00E95BC6">
        <w:rPr>
          <w:rFonts w:ascii="Times New Roman" w:eastAsia="Times New Roman" w:hAnsi="Times New Roman" w:cs="Times New Roman"/>
          <w:sz w:val="24"/>
          <w:szCs w:val="24"/>
          <w:lang w:eastAsia="sk-SK"/>
        </w:rPr>
        <w:t xml:space="preserve"> pre deti a dorast </w:t>
      </w:r>
      <w:r w:rsidRPr="00E95BC6">
        <w:rPr>
          <w:rFonts w:ascii="Times New Roman" w:eastAsia="Times New Roman" w:hAnsi="Times New Roman" w:cs="Times New Roman"/>
          <w:sz w:val="24"/>
          <w:szCs w:val="24"/>
          <w:lang w:eastAsia="sk-SK"/>
        </w:rPr>
        <w:t xml:space="preserve">, je povinný </w:t>
      </w:r>
    </w:p>
    <w:p w14:paraId="19818FAA" w14:textId="00DE4224" w:rsidR="00237AE7" w:rsidRPr="00E95BC6" w:rsidRDefault="00237AE7" w:rsidP="00237AE7">
      <w:pPr>
        <w:pStyle w:val="Odsekzoznamu"/>
        <w:spacing w:before="100" w:beforeAutospacing="1" w:after="0" w:line="240" w:lineRule="auto"/>
        <w:ind w:left="993"/>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a)</w:t>
      </w:r>
      <w:r w:rsidRPr="00E95BC6">
        <w:rPr>
          <w:rFonts w:ascii="Times New Roman" w:eastAsia="Times New Roman" w:hAnsi="Times New Roman" w:cs="Times New Roman"/>
          <w:sz w:val="24"/>
          <w:szCs w:val="24"/>
          <w:lang w:eastAsia="sk-SK"/>
        </w:rPr>
        <w:tab/>
        <w:t>zabezpečiť poskytovanie zdravotnej starostlivosti denne počas ordinačných hodín ustanovených</w:t>
      </w:r>
      <w:r w:rsidR="007943D1" w:rsidRPr="00E95BC6">
        <w:rPr>
          <w:rFonts w:ascii="Times New Roman" w:eastAsia="Times New Roman" w:hAnsi="Times New Roman" w:cs="Times New Roman"/>
          <w:sz w:val="24"/>
          <w:szCs w:val="24"/>
          <w:lang w:eastAsia="sk-SK"/>
        </w:rPr>
        <w:t xml:space="preserve"> v povolení na prevádzkovanie epidemiologickej ambulancie pre dospelých, v povolení na prevádzkovanie epidemiologickej ambulancie pre deti a dorast,</w:t>
      </w:r>
      <w:r w:rsidR="002C7AD0" w:rsidRPr="00E95BC6">
        <w:rPr>
          <w:rFonts w:ascii="Times New Roman" w:eastAsia="Times New Roman" w:hAnsi="Times New Roman" w:cs="Times New Roman"/>
          <w:sz w:val="24"/>
          <w:szCs w:val="24"/>
          <w:lang w:eastAsia="sk-SK"/>
        </w:rPr>
        <w:t xml:space="preserve"> v</w:t>
      </w:r>
      <w:r w:rsidR="007943D1" w:rsidRPr="00E95BC6">
        <w:rPr>
          <w:rFonts w:ascii="Times New Roman" w:eastAsia="Times New Roman" w:hAnsi="Times New Roman" w:cs="Times New Roman"/>
          <w:sz w:val="24"/>
          <w:szCs w:val="24"/>
          <w:lang w:eastAsia="sk-SK"/>
        </w:rPr>
        <w:t> </w:t>
      </w:r>
      <w:r w:rsidR="002C7AD0" w:rsidRPr="00E95BC6">
        <w:rPr>
          <w:rFonts w:ascii="Times New Roman" w:eastAsia="Times New Roman" w:hAnsi="Times New Roman" w:cs="Times New Roman"/>
          <w:sz w:val="24"/>
          <w:szCs w:val="24"/>
          <w:lang w:eastAsia="sk-SK"/>
        </w:rPr>
        <w:t>rozhodnutí</w:t>
      </w:r>
      <w:r w:rsidR="007943D1" w:rsidRPr="00E95BC6">
        <w:rPr>
          <w:rFonts w:ascii="Times New Roman" w:eastAsia="Times New Roman" w:hAnsi="Times New Roman" w:cs="Times New Roman"/>
          <w:sz w:val="24"/>
          <w:szCs w:val="24"/>
          <w:lang w:eastAsia="sk-SK"/>
        </w:rPr>
        <w:t xml:space="preserve"> </w:t>
      </w:r>
      <w:r w:rsidR="007943D1" w:rsidRPr="00E95BC6">
        <w:rPr>
          <w:rFonts w:ascii="Times New Roman" w:hAnsi="Times New Roman"/>
          <w:sz w:val="24"/>
          <w:szCs w:val="24"/>
          <w:shd w:val="clear" w:color="auto" w:fill="FFFFFF"/>
        </w:rPr>
        <w:t>o dočasnej zmene povolenia na prevádzkovanie ambulancie pevnej ambulantnej pohotovostnej služby</w:t>
      </w:r>
      <w:r w:rsidR="007943D1" w:rsidRPr="00E95BC6" w:rsidDel="00257F9E">
        <w:rPr>
          <w:rFonts w:ascii="Times New Roman" w:eastAsia="Times New Roman" w:hAnsi="Times New Roman" w:cs="Times New Roman"/>
          <w:sz w:val="24"/>
          <w:szCs w:val="24"/>
          <w:lang w:eastAsia="sk-SK"/>
        </w:rPr>
        <w:t xml:space="preserve"> </w:t>
      </w:r>
      <w:r w:rsidR="007943D1" w:rsidRPr="00E95BC6">
        <w:rPr>
          <w:rFonts w:ascii="Times New Roman" w:eastAsia="Times New Roman" w:hAnsi="Times New Roman" w:cs="Times New Roman"/>
          <w:sz w:val="24"/>
          <w:szCs w:val="24"/>
          <w:lang w:eastAsia="sk-SK"/>
        </w:rPr>
        <w:t xml:space="preserve"> pre dospelých a v rozhodnutí </w:t>
      </w:r>
      <w:r w:rsidR="007943D1" w:rsidRPr="00E95BC6">
        <w:rPr>
          <w:rFonts w:ascii="Times New Roman" w:hAnsi="Times New Roman"/>
          <w:sz w:val="24"/>
          <w:szCs w:val="24"/>
          <w:shd w:val="clear" w:color="auto" w:fill="FFFFFF"/>
        </w:rPr>
        <w:t>o dočasnej zmene povolenia na prevádzkovanie ambulancie pevnej ambulantnej pohotovostnej služby</w:t>
      </w:r>
      <w:r w:rsidR="007943D1" w:rsidRPr="00E95BC6" w:rsidDel="00257F9E">
        <w:rPr>
          <w:rFonts w:ascii="Times New Roman" w:eastAsia="Times New Roman" w:hAnsi="Times New Roman" w:cs="Times New Roman"/>
          <w:sz w:val="24"/>
          <w:szCs w:val="24"/>
          <w:lang w:eastAsia="sk-SK"/>
        </w:rPr>
        <w:t xml:space="preserve"> </w:t>
      </w:r>
      <w:r w:rsidR="007943D1" w:rsidRPr="00E95BC6">
        <w:rPr>
          <w:rFonts w:ascii="Times New Roman" w:eastAsia="Times New Roman" w:hAnsi="Times New Roman" w:cs="Times New Roman"/>
          <w:sz w:val="24"/>
          <w:szCs w:val="24"/>
          <w:lang w:eastAsia="sk-SK"/>
        </w:rPr>
        <w:t xml:space="preserve"> pre deti a dorast</w:t>
      </w:r>
      <w:r w:rsidRPr="00E95BC6">
        <w:rPr>
          <w:rFonts w:ascii="Times New Roman" w:eastAsia="Times New Roman" w:hAnsi="Times New Roman" w:cs="Times New Roman"/>
          <w:sz w:val="24"/>
          <w:szCs w:val="24"/>
          <w:lang w:eastAsia="sk-SK"/>
        </w:rPr>
        <w:t>,</w:t>
      </w:r>
    </w:p>
    <w:p w14:paraId="1A713272" w14:textId="77777777" w:rsidR="00237AE7" w:rsidRPr="00E95BC6" w:rsidRDefault="00237AE7" w:rsidP="00237AE7">
      <w:pPr>
        <w:pStyle w:val="Odsekzoznamu"/>
        <w:spacing w:before="100" w:beforeAutospacing="1" w:after="0" w:line="240" w:lineRule="auto"/>
        <w:ind w:left="993"/>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b)</w:t>
      </w:r>
      <w:r w:rsidRPr="00E95BC6">
        <w:rPr>
          <w:rFonts w:ascii="Times New Roman" w:eastAsia="Times New Roman" w:hAnsi="Times New Roman" w:cs="Times New Roman"/>
          <w:sz w:val="24"/>
          <w:szCs w:val="24"/>
          <w:lang w:eastAsia="sk-SK"/>
        </w:rPr>
        <w:tab/>
        <w:t>uzatvoriť zmluvu o poskytovaní zdravotnej starostlivosti s príslušnou zdravotnou poisťovňou,</w:t>
      </w:r>
    </w:p>
    <w:p w14:paraId="03A8F00C" w14:textId="4656F7B0" w:rsidR="00237AE7" w:rsidRPr="00E95BC6" w:rsidRDefault="00237AE7" w:rsidP="003168F3">
      <w:pPr>
        <w:pStyle w:val="Odsekzoznamu"/>
        <w:spacing w:before="100" w:beforeAutospacing="1" w:after="0" w:line="240" w:lineRule="auto"/>
        <w:ind w:left="993"/>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c)</w:t>
      </w:r>
      <w:r w:rsidRPr="00E95BC6">
        <w:rPr>
          <w:rFonts w:ascii="Times New Roman" w:eastAsia="Times New Roman" w:hAnsi="Times New Roman" w:cs="Times New Roman"/>
          <w:sz w:val="24"/>
          <w:szCs w:val="24"/>
          <w:lang w:eastAsia="sk-SK"/>
        </w:rPr>
        <w:tab/>
        <w:t>začať prevádzkovať e</w:t>
      </w:r>
      <w:r w:rsidR="005826DC" w:rsidRPr="00E95BC6">
        <w:rPr>
          <w:rFonts w:ascii="Times New Roman" w:eastAsia="Times New Roman" w:hAnsi="Times New Roman" w:cs="Times New Roman"/>
          <w:sz w:val="24"/>
          <w:szCs w:val="24"/>
          <w:lang w:eastAsia="sk-SK"/>
        </w:rPr>
        <w:t>pidemiologickú ambulanciu</w:t>
      </w:r>
      <w:r w:rsidR="00FC7024" w:rsidRPr="00E95BC6">
        <w:rPr>
          <w:rFonts w:ascii="Times New Roman" w:eastAsia="Times New Roman" w:hAnsi="Times New Roman" w:cs="Times New Roman"/>
          <w:sz w:val="24"/>
          <w:szCs w:val="24"/>
          <w:lang w:eastAsia="sk-SK"/>
        </w:rPr>
        <w:t>,</w:t>
      </w:r>
      <w:r w:rsidR="005826DC" w:rsidRPr="00E95BC6">
        <w:rPr>
          <w:rFonts w:ascii="Times New Roman" w:eastAsia="Times New Roman" w:hAnsi="Times New Roman" w:cs="Times New Roman"/>
          <w:sz w:val="24"/>
          <w:szCs w:val="24"/>
          <w:lang w:eastAsia="sk-SK"/>
        </w:rPr>
        <w:t xml:space="preserve"> </w:t>
      </w:r>
      <w:r w:rsidR="00570682" w:rsidRPr="00E95BC6">
        <w:rPr>
          <w:rFonts w:ascii="Times New Roman" w:eastAsia="Times New Roman" w:hAnsi="Times New Roman" w:cs="Times New Roman"/>
          <w:sz w:val="24"/>
          <w:szCs w:val="24"/>
          <w:lang w:eastAsia="sk-SK"/>
        </w:rPr>
        <w:t xml:space="preserve">dočasnú epidemiologickú ambulanciu pre dospelých a dočasnú epidemiologickú ambulanciu pre deti a dorast </w:t>
      </w:r>
      <w:r w:rsidR="005826DC" w:rsidRPr="00E95BC6">
        <w:rPr>
          <w:rFonts w:ascii="Times New Roman" w:eastAsia="Times New Roman" w:hAnsi="Times New Roman" w:cs="Times New Roman"/>
          <w:sz w:val="24"/>
          <w:szCs w:val="24"/>
          <w:lang w:eastAsia="sk-SK"/>
        </w:rPr>
        <w:t>do troch</w:t>
      </w:r>
      <w:r w:rsidRPr="00E95BC6">
        <w:rPr>
          <w:rFonts w:ascii="Times New Roman" w:eastAsia="Times New Roman" w:hAnsi="Times New Roman" w:cs="Times New Roman"/>
          <w:sz w:val="24"/>
          <w:szCs w:val="24"/>
          <w:lang w:eastAsia="sk-SK"/>
        </w:rPr>
        <w:t xml:space="preserve"> dní odo dňa právoplatnosti rozhodnuti</w:t>
      </w:r>
      <w:r w:rsidR="00603293" w:rsidRPr="00E95BC6">
        <w:rPr>
          <w:rFonts w:ascii="Times New Roman" w:eastAsia="Times New Roman" w:hAnsi="Times New Roman" w:cs="Times New Roman"/>
          <w:sz w:val="24"/>
          <w:szCs w:val="24"/>
          <w:lang w:eastAsia="sk-SK"/>
        </w:rPr>
        <w:t>a</w:t>
      </w:r>
      <w:r w:rsidRPr="00E95BC6">
        <w:rPr>
          <w:rFonts w:ascii="Times New Roman" w:eastAsia="Times New Roman" w:hAnsi="Times New Roman" w:cs="Times New Roman"/>
          <w:sz w:val="24"/>
          <w:szCs w:val="24"/>
          <w:lang w:eastAsia="sk-SK"/>
        </w:rPr>
        <w:t xml:space="preserve"> o povolení na prevádzkovanie epidemiologickej ambulancie</w:t>
      </w:r>
      <w:r w:rsidR="00FC57DC" w:rsidRPr="00E95BC6">
        <w:rPr>
          <w:rFonts w:ascii="Times New Roman" w:eastAsia="Times New Roman" w:hAnsi="Times New Roman" w:cs="Times New Roman"/>
          <w:sz w:val="24"/>
          <w:szCs w:val="24"/>
          <w:lang w:eastAsia="sk-SK"/>
        </w:rPr>
        <w:t>, rozhodnutia o</w:t>
      </w:r>
      <w:r w:rsidR="00074A20" w:rsidRPr="00E95BC6">
        <w:rPr>
          <w:rFonts w:ascii="Times New Roman" w:eastAsia="Times New Roman" w:hAnsi="Times New Roman" w:cs="Times New Roman"/>
          <w:sz w:val="24"/>
          <w:szCs w:val="24"/>
          <w:lang w:eastAsia="sk-SK"/>
        </w:rPr>
        <w:t xml:space="preserve"> dočasnej </w:t>
      </w:r>
      <w:r w:rsidR="00FC57DC" w:rsidRPr="00E95BC6">
        <w:rPr>
          <w:rFonts w:ascii="Times New Roman" w:eastAsia="Times New Roman" w:hAnsi="Times New Roman" w:cs="Times New Roman"/>
          <w:sz w:val="24"/>
          <w:szCs w:val="24"/>
          <w:lang w:eastAsia="sk-SK"/>
        </w:rPr>
        <w:t>zmene povolenia na prevádzkovanie ambulancie pevnej ambulantnej pohotovostnej služby pre dospelých alebo rozhodnutia o</w:t>
      </w:r>
      <w:r w:rsidR="00074A20" w:rsidRPr="00E95BC6">
        <w:rPr>
          <w:rFonts w:ascii="Times New Roman" w:eastAsia="Times New Roman" w:hAnsi="Times New Roman" w:cs="Times New Roman"/>
          <w:sz w:val="24"/>
          <w:szCs w:val="24"/>
          <w:lang w:eastAsia="sk-SK"/>
        </w:rPr>
        <w:t xml:space="preserve"> dočasnej</w:t>
      </w:r>
      <w:r w:rsidR="00FC57DC" w:rsidRPr="00E95BC6">
        <w:rPr>
          <w:rFonts w:ascii="Times New Roman" w:eastAsia="Times New Roman" w:hAnsi="Times New Roman" w:cs="Times New Roman"/>
          <w:sz w:val="24"/>
          <w:szCs w:val="24"/>
          <w:lang w:eastAsia="sk-SK"/>
        </w:rPr>
        <w:t> zmene povolenia pevnej ambulantnej pohotovostnej služby pre deti a dorast</w:t>
      </w:r>
      <w:r w:rsidRPr="00E95BC6">
        <w:rPr>
          <w:rFonts w:ascii="Times New Roman" w:eastAsia="Times New Roman" w:hAnsi="Times New Roman" w:cs="Times New Roman"/>
          <w:sz w:val="24"/>
          <w:szCs w:val="24"/>
          <w:lang w:eastAsia="sk-SK"/>
        </w:rPr>
        <w:t>.</w:t>
      </w:r>
    </w:p>
    <w:p w14:paraId="030DAB6B" w14:textId="1F73D4CD" w:rsidR="005826DC" w:rsidRPr="00E95BC6" w:rsidRDefault="005826DC" w:rsidP="00230D7F">
      <w:pPr>
        <w:spacing w:before="100" w:beforeAutospacing="1" w:after="0" w:line="240" w:lineRule="auto"/>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(18) Poskytovateľ, ktorý je držiteľom rozhodnutia o dočasnej zmene povolenia na prevádzkovanie ambulancie pevnej ambulantnej pohotovostnej služby je povinný dodržiavať všetky povinnosti poskytovateľa, ktorý je držiteľom povolenia na prevádzkovanie epidemiologickej ambulancie. </w:t>
      </w:r>
    </w:p>
    <w:p w14:paraId="3E75DE0B" w14:textId="39B7793D" w:rsidR="00C12206" w:rsidRPr="00E95BC6" w:rsidRDefault="005826DC" w:rsidP="00230D7F">
      <w:pPr>
        <w:spacing w:before="100" w:beforeAutospacing="1" w:after="0" w:line="240" w:lineRule="auto"/>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(19</w:t>
      </w:r>
      <w:r w:rsidR="00237AE7" w:rsidRPr="00E95BC6">
        <w:rPr>
          <w:rFonts w:ascii="Times New Roman" w:eastAsia="Times New Roman" w:hAnsi="Times New Roman" w:cs="Times New Roman"/>
          <w:sz w:val="24"/>
          <w:szCs w:val="24"/>
          <w:lang w:eastAsia="sk-SK"/>
        </w:rPr>
        <w:t>) Poskytovateľ, ktorý je držiteľom rozhodnutia o dočasnej zmene povolenia na prevádzkovanie ambulancie pevnej ambulantnej pohotovostnej služby a prevádzkuje ambulanciu v priestoroch nemocnice alebo polikliniky, je povinný zabezpečiť, aby sa zdravotná starostlivosť poskytovala v priestoroch oddelených tak, aby do nemocnice alebo polikliniky neprenikali škodlivé biologické faktory.</w:t>
      </w:r>
      <w:r w:rsidR="00D003FA" w:rsidRPr="00E95BC6">
        <w:rPr>
          <w:rFonts w:ascii="Times New Roman" w:eastAsia="Times New Roman" w:hAnsi="Times New Roman" w:cs="Times New Roman"/>
          <w:sz w:val="24"/>
          <w:szCs w:val="24"/>
          <w:lang w:eastAsia="sk-SK"/>
        </w:rPr>
        <w:t>“.</w:t>
      </w:r>
    </w:p>
    <w:p w14:paraId="4AD4325A" w14:textId="77777777" w:rsidR="00F67CBF" w:rsidRPr="00E95BC6" w:rsidRDefault="00F67CBF" w:rsidP="00D003FA">
      <w:pPr>
        <w:pStyle w:val="Odsekzoznamu"/>
        <w:spacing w:before="100" w:beforeAutospacing="1" w:after="0" w:line="240" w:lineRule="auto"/>
        <w:ind w:left="567"/>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Poznámka pod čiarou k odkazu </w:t>
      </w:r>
      <w:r w:rsidR="001061FA" w:rsidRPr="00E95BC6">
        <w:rPr>
          <w:rFonts w:ascii="Times New Roman" w:eastAsia="Times New Roman" w:hAnsi="Times New Roman" w:cs="Times New Roman"/>
          <w:sz w:val="24"/>
          <w:szCs w:val="24"/>
          <w:lang w:eastAsia="sk-SK"/>
        </w:rPr>
        <w:t>55o</w:t>
      </w:r>
      <w:r w:rsidRPr="00E95BC6">
        <w:rPr>
          <w:rFonts w:ascii="Times New Roman" w:eastAsia="Times New Roman" w:hAnsi="Times New Roman" w:cs="Times New Roman"/>
          <w:sz w:val="24"/>
          <w:szCs w:val="24"/>
          <w:lang w:eastAsia="sk-SK"/>
        </w:rPr>
        <w:t xml:space="preserve"> znie:</w:t>
      </w:r>
    </w:p>
    <w:p w14:paraId="499C75D2" w14:textId="77777777" w:rsidR="00F67CBF" w:rsidRPr="00E95BC6" w:rsidRDefault="00F67CBF" w:rsidP="00D003FA">
      <w:pPr>
        <w:pStyle w:val="Odsekzoznamu"/>
        <w:spacing w:before="100" w:beforeAutospacing="1" w:after="0" w:line="240" w:lineRule="auto"/>
        <w:ind w:left="567"/>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w:t>
      </w:r>
      <w:r w:rsidR="001061FA" w:rsidRPr="00E95BC6">
        <w:rPr>
          <w:rFonts w:ascii="Times New Roman" w:eastAsia="Times New Roman" w:hAnsi="Times New Roman" w:cs="Times New Roman"/>
          <w:sz w:val="24"/>
          <w:szCs w:val="24"/>
          <w:vertAlign w:val="superscript"/>
          <w:lang w:eastAsia="sk-SK"/>
        </w:rPr>
        <w:t>55o</w:t>
      </w:r>
      <w:r w:rsidRPr="00E95BC6">
        <w:rPr>
          <w:rFonts w:ascii="Times New Roman" w:eastAsia="Times New Roman" w:hAnsi="Times New Roman" w:cs="Times New Roman"/>
          <w:sz w:val="24"/>
          <w:szCs w:val="24"/>
          <w:lang w:eastAsia="sk-SK"/>
        </w:rPr>
        <w:t>) § 6 ods. 8 zákona č. 355/2007 Z. z.“.</w:t>
      </w:r>
    </w:p>
    <w:p w14:paraId="461F635C" w14:textId="77777777" w:rsidR="00DB4AAD" w:rsidRPr="00E95BC6" w:rsidRDefault="00DB4AAD" w:rsidP="00D003FA">
      <w:pPr>
        <w:pStyle w:val="Odsekzoznamu"/>
        <w:ind w:left="567" w:hanging="567"/>
        <w:rPr>
          <w:rFonts w:ascii="Times New Roman" w:eastAsia="Times New Roman" w:hAnsi="Times New Roman" w:cs="Times New Roman"/>
          <w:sz w:val="24"/>
          <w:szCs w:val="24"/>
          <w:lang w:eastAsia="sk-SK"/>
        </w:rPr>
      </w:pPr>
    </w:p>
    <w:p w14:paraId="3D3397A4" w14:textId="77777777" w:rsidR="00F5178B" w:rsidRPr="00E95BC6" w:rsidRDefault="00F5178B" w:rsidP="00A541FC">
      <w:pPr>
        <w:pStyle w:val="Odsekzoznamu"/>
        <w:numPr>
          <w:ilvl w:val="0"/>
          <w:numId w:val="9"/>
        </w:numPr>
        <w:spacing w:before="100" w:beforeAutospacing="1" w:after="0" w:line="240" w:lineRule="auto"/>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V </w:t>
      </w:r>
      <w:r w:rsidR="0055420E" w:rsidRPr="00E95BC6">
        <w:rPr>
          <w:rFonts w:ascii="Times New Roman" w:eastAsia="Times New Roman" w:hAnsi="Times New Roman" w:cs="Times New Roman"/>
          <w:sz w:val="24"/>
          <w:szCs w:val="24"/>
          <w:lang w:eastAsia="sk-SK"/>
        </w:rPr>
        <w:t>§</w:t>
      </w:r>
      <w:r w:rsidRPr="00E95BC6">
        <w:rPr>
          <w:rFonts w:ascii="Times New Roman" w:eastAsia="Times New Roman" w:hAnsi="Times New Roman" w:cs="Times New Roman"/>
          <w:sz w:val="24"/>
          <w:szCs w:val="24"/>
          <w:lang w:eastAsia="sk-SK"/>
        </w:rPr>
        <w:t xml:space="preserve"> 81 sa odsek 1 dopĺňa písmenom j), ktoré znie:</w:t>
      </w:r>
    </w:p>
    <w:p w14:paraId="7F4D3289" w14:textId="77777777" w:rsidR="0093715B" w:rsidRPr="00E95BC6" w:rsidRDefault="00F5178B" w:rsidP="00D003FA">
      <w:pPr>
        <w:pStyle w:val="Odsekzoznamu"/>
        <w:spacing w:before="100" w:beforeAutospacing="1" w:after="0" w:line="240" w:lineRule="auto"/>
        <w:ind w:left="567"/>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„j) regionálny úrad verejného zdravotníctva, ak ide o plnenie povinností podľa § 79 ods. 16.“.</w:t>
      </w:r>
    </w:p>
    <w:p w14:paraId="4F98A84E" w14:textId="77777777" w:rsidR="003C0545" w:rsidRPr="00E95BC6" w:rsidRDefault="003C0545" w:rsidP="00D003FA">
      <w:pPr>
        <w:pStyle w:val="Odsekzoznamu"/>
        <w:spacing w:before="100" w:beforeAutospacing="1" w:after="0" w:line="240" w:lineRule="auto"/>
        <w:ind w:left="567" w:hanging="567"/>
        <w:rPr>
          <w:rFonts w:ascii="Times New Roman" w:eastAsia="Times New Roman" w:hAnsi="Times New Roman" w:cs="Times New Roman"/>
          <w:sz w:val="24"/>
          <w:szCs w:val="24"/>
          <w:lang w:eastAsia="sk-SK"/>
        </w:rPr>
      </w:pPr>
    </w:p>
    <w:p w14:paraId="2E7D9FF7" w14:textId="52E94631" w:rsidR="0099605D" w:rsidRPr="00E95BC6" w:rsidRDefault="003C0545" w:rsidP="00A541FC">
      <w:pPr>
        <w:pStyle w:val="Odsekzoznamu"/>
        <w:numPr>
          <w:ilvl w:val="0"/>
          <w:numId w:val="9"/>
        </w:numPr>
        <w:spacing w:before="100" w:beforeAutospacing="1" w:after="0" w:line="240" w:lineRule="auto"/>
        <w:ind w:left="567" w:hanging="567"/>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V </w:t>
      </w:r>
      <w:r w:rsidR="0093715B" w:rsidRPr="00E95BC6">
        <w:rPr>
          <w:rFonts w:ascii="Times New Roman" w:eastAsia="Times New Roman" w:hAnsi="Times New Roman" w:cs="Times New Roman"/>
          <w:sz w:val="24"/>
          <w:szCs w:val="24"/>
          <w:lang w:eastAsia="sk-SK"/>
        </w:rPr>
        <w:t>§ 82</w:t>
      </w:r>
      <w:r w:rsidRPr="00E95BC6">
        <w:rPr>
          <w:rFonts w:ascii="Times New Roman" w:eastAsia="Times New Roman" w:hAnsi="Times New Roman" w:cs="Times New Roman"/>
          <w:sz w:val="24"/>
          <w:szCs w:val="24"/>
          <w:lang w:eastAsia="sk-SK"/>
        </w:rPr>
        <w:t xml:space="preserve"> ods. 1 písm. a)</w:t>
      </w:r>
      <w:r w:rsidR="0099605D" w:rsidRPr="00E95BC6">
        <w:rPr>
          <w:rFonts w:ascii="Times New Roman" w:eastAsia="Times New Roman" w:hAnsi="Times New Roman" w:cs="Times New Roman"/>
          <w:sz w:val="24"/>
          <w:szCs w:val="24"/>
          <w:lang w:eastAsia="sk-SK"/>
        </w:rPr>
        <w:t xml:space="preserve"> sa slová „</w:t>
      </w:r>
      <w:r w:rsidR="00F1194D" w:rsidRPr="00E95BC6">
        <w:rPr>
          <w:rFonts w:ascii="Times New Roman" w:eastAsia="Times New Roman" w:hAnsi="Times New Roman" w:cs="Times New Roman"/>
          <w:sz w:val="24"/>
          <w:szCs w:val="24"/>
          <w:lang w:eastAsia="sk-SK"/>
        </w:rPr>
        <w:t>ods. 15 písm. i) a l)</w:t>
      </w:r>
      <w:r w:rsidR="0099605D" w:rsidRPr="00E95BC6">
        <w:rPr>
          <w:rFonts w:ascii="Times New Roman" w:eastAsia="Times New Roman" w:hAnsi="Times New Roman" w:cs="Times New Roman"/>
          <w:sz w:val="24"/>
          <w:szCs w:val="24"/>
          <w:lang w:eastAsia="sk-SK"/>
        </w:rPr>
        <w:t xml:space="preserve">“ </w:t>
      </w:r>
      <w:r w:rsidR="00F1194D" w:rsidRPr="00E95BC6">
        <w:rPr>
          <w:rFonts w:ascii="Times New Roman" w:eastAsia="Times New Roman" w:hAnsi="Times New Roman" w:cs="Times New Roman"/>
          <w:sz w:val="24"/>
          <w:szCs w:val="24"/>
          <w:lang w:eastAsia="sk-SK"/>
        </w:rPr>
        <w:t xml:space="preserve">nahrádzajú slovami </w:t>
      </w:r>
      <w:r w:rsidR="0099605D" w:rsidRPr="00E95BC6">
        <w:rPr>
          <w:rFonts w:ascii="Times New Roman" w:eastAsia="Times New Roman" w:hAnsi="Times New Roman" w:cs="Times New Roman"/>
          <w:sz w:val="24"/>
          <w:szCs w:val="24"/>
          <w:lang w:eastAsia="sk-SK"/>
        </w:rPr>
        <w:t>„</w:t>
      </w:r>
      <w:r w:rsidR="00F1194D" w:rsidRPr="00E95BC6">
        <w:rPr>
          <w:rFonts w:ascii="Times New Roman" w:eastAsia="Times New Roman" w:hAnsi="Times New Roman" w:cs="Times New Roman"/>
          <w:sz w:val="24"/>
          <w:szCs w:val="24"/>
          <w:lang w:eastAsia="sk-SK"/>
        </w:rPr>
        <w:t xml:space="preserve">ods. 15 písm. i), l) a m) </w:t>
      </w:r>
      <w:r w:rsidR="0099605D" w:rsidRPr="00E95BC6">
        <w:rPr>
          <w:rFonts w:ascii="Times New Roman" w:eastAsia="Times New Roman" w:hAnsi="Times New Roman" w:cs="Times New Roman"/>
          <w:sz w:val="24"/>
          <w:szCs w:val="24"/>
          <w:lang w:eastAsia="sk-SK"/>
        </w:rPr>
        <w:t>a ods. 16 písm. b) a d)“.</w:t>
      </w:r>
    </w:p>
    <w:p w14:paraId="246E823A" w14:textId="77777777" w:rsidR="0099605D" w:rsidRPr="00E95BC6" w:rsidRDefault="0099605D" w:rsidP="00D003FA">
      <w:pPr>
        <w:pStyle w:val="Odsekzoznamu"/>
        <w:spacing w:before="100" w:beforeAutospacing="1" w:after="0" w:line="240" w:lineRule="auto"/>
        <w:ind w:left="567" w:hanging="567"/>
        <w:rPr>
          <w:rFonts w:ascii="Times New Roman" w:eastAsia="Times New Roman" w:hAnsi="Times New Roman" w:cs="Times New Roman"/>
          <w:sz w:val="24"/>
          <w:szCs w:val="24"/>
          <w:lang w:eastAsia="sk-SK"/>
        </w:rPr>
      </w:pPr>
    </w:p>
    <w:p w14:paraId="3E86A717" w14:textId="49071A14" w:rsidR="0099605D" w:rsidRPr="00E95BC6" w:rsidRDefault="0099605D" w:rsidP="00A541FC">
      <w:pPr>
        <w:pStyle w:val="Odsekzoznamu"/>
        <w:numPr>
          <w:ilvl w:val="0"/>
          <w:numId w:val="9"/>
        </w:numPr>
        <w:spacing w:before="100" w:beforeAutospacing="1" w:after="0" w:line="240" w:lineRule="auto"/>
        <w:ind w:left="567" w:hanging="567"/>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V § 82 ods. 1 písm. </w:t>
      </w:r>
      <w:r w:rsidR="00FC62EB" w:rsidRPr="00E95BC6">
        <w:rPr>
          <w:rFonts w:ascii="Times New Roman" w:eastAsia="Times New Roman" w:hAnsi="Times New Roman" w:cs="Times New Roman"/>
          <w:sz w:val="24"/>
          <w:szCs w:val="24"/>
          <w:lang w:eastAsia="sk-SK"/>
        </w:rPr>
        <w:t xml:space="preserve">b) sa </w:t>
      </w:r>
      <w:r w:rsidR="00F1194D" w:rsidRPr="00E95BC6">
        <w:rPr>
          <w:rFonts w:ascii="Times New Roman" w:hAnsi="Times New Roman" w:cs="Times New Roman"/>
          <w:sz w:val="24"/>
          <w:szCs w:val="24"/>
          <w:shd w:val="clear" w:color="auto" w:fill="FFFFFF"/>
        </w:rPr>
        <w:t>slová „</w:t>
      </w:r>
      <w:proofErr w:type="spellStart"/>
      <w:r w:rsidR="00F1194D" w:rsidRPr="00E95BC6">
        <w:rPr>
          <w:rFonts w:ascii="Times New Roman" w:hAnsi="Times New Roman" w:cs="Times New Roman"/>
          <w:sz w:val="24"/>
          <w:szCs w:val="24"/>
          <w:shd w:val="clear" w:color="auto" w:fill="FFFFFF"/>
        </w:rPr>
        <w:t>a</w:t>
      </w:r>
      <w:r w:rsidR="00386CE5" w:rsidRPr="00E95BC6">
        <w:rPr>
          <w:rFonts w:ascii="Times New Roman" w:hAnsi="Times New Roman" w:cs="Times New Roman"/>
          <w:sz w:val="24"/>
          <w:szCs w:val="24"/>
          <w:shd w:val="clear" w:color="auto" w:fill="FFFFFF"/>
        </w:rPr>
        <w:t>i</w:t>
      </w:r>
      <w:proofErr w:type="spellEnd"/>
      <w:r w:rsidR="00F1194D" w:rsidRPr="00E95BC6">
        <w:rPr>
          <w:rFonts w:ascii="Times New Roman" w:hAnsi="Times New Roman" w:cs="Times New Roman"/>
          <w:sz w:val="24"/>
          <w:szCs w:val="24"/>
          <w:shd w:val="clear" w:color="auto" w:fill="FFFFFF"/>
        </w:rPr>
        <w:t>) a </w:t>
      </w:r>
      <w:proofErr w:type="spellStart"/>
      <w:r w:rsidR="00386CE5" w:rsidRPr="00E95BC6">
        <w:rPr>
          <w:rFonts w:ascii="Times New Roman" w:hAnsi="Times New Roman" w:cs="Times New Roman"/>
          <w:sz w:val="24"/>
          <w:szCs w:val="24"/>
          <w:shd w:val="clear" w:color="auto" w:fill="FFFFFF"/>
        </w:rPr>
        <w:t>be</w:t>
      </w:r>
      <w:proofErr w:type="spellEnd"/>
      <w:r w:rsidR="00F1194D" w:rsidRPr="00E95BC6">
        <w:rPr>
          <w:rFonts w:ascii="Times New Roman" w:hAnsi="Times New Roman" w:cs="Times New Roman"/>
          <w:sz w:val="24"/>
          <w:szCs w:val="24"/>
          <w:shd w:val="clear" w:color="auto" w:fill="FFFFFF"/>
        </w:rPr>
        <w:t>)“ nahr</w:t>
      </w:r>
      <w:r w:rsidR="00F1194D" w:rsidRPr="00E95BC6">
        <w:rPr>
          <w:rFonts w:ascii="Times New Roman" w:hAnsi="Times New Roman" w:cs="Times New Roman"/>
          <w:sz w:val="24"/>
          <w:szCs w:val="24"/>
        </w:rPr>
        <w:t>ádzajú slovami „</w:t>
      </w:r>
      <w:proofErr w:type="spellStart"/>
      <w:r w:rsidR="00F1194D" w:rsidRPr="00E95BC6">
        <w:rPr>
          <w:rFonts w:ascii="Times New Roman" w:hAnsi="Times New Roman" w:cs="Times New Roman"/>
          <w:sz w:val="24"/>
          <w:szCs w:val="24"/>
          <w:shd w:val="clear" w:color="auto" w:fill="FFFFFF"/>
        </w:rPr>
        <w:t>a</w:t>
      </w:r>
      <w:r w:rsidR="00386CE5" w:rsidRPr="00E95BC6">
        <w:rPr>
          <w:rFonts w:ascii="Times New Roman" w:hAnsi="Times New Roman" w:cs="Times New Roman"/>
          <w:sz w:val="24"/>
          <w:szCs w:val="24"/>
          <w:shd w:val="clear" w:color="auto" w:fill="FFFFFF"/>
        </w:rPr>
        <w:t>i</w:t>
      </w:r>
      <w:proofErr w:type="spellEnd"/>
      <w:r w:rsidR="00F1194D" w:rsidRPr="00E95BC6">
        <w:rPr>
          <w:rFonts w:ascii="Times New Roman" w:hAnsi="Times New Roman" w:cs="Times New Roman"/>
          <w:sz w:val="24"/>
          <w:szCs w:val="24"/>
          <w:shd w:val="clear" w:color="auto" w:fill="FFFFFF"/>
        </w:rPr>
        <w:t xml:space="preserve">), </w:t>
      </w:r>
      <w:proofErr w:type="spellStart"/>
      <w:r w:rsidR="00386CE5" w:rsidRPr="00E95BC6">
        <w:rPr>
          <w:rFonts w:ascii="Times New Roman" w:hAnsi="Times New Roman" w:cs="Times New Roman"/>
          <w:sz w:val="24"/>
          <w:szCs w:val="24"/>
          <w:shd w:val="clear" w:color="auto" w:fill="FFFFFF"/>
        </w:rPr>
        <w:t>be</w:t>
      </w:r>
      <w:proofErr w:type="spellEnd"/>
      <w:r w:rsidR="00F1194D" w:rsidRPr="00E95BC6">
        <w:rPr>
          <w:rFonts w:ascii="Times New Roman" w:hAnsi="Times New Roman" w:cs="Times New Roman"/>
          <w:sz w:val="24"/>
          <w:szCs w:val="24"/>
          <w:shd w:val="clear" w:color="auto" w:fill="FFFFFF"/>
        </w:rPr>
        <w:t>) a </w:t>
      </w:r>
      <w:proofErr w:type="spellStart"/>
      <w:r w:rsidR="00F1194D" w:rsidRPr="00E95BC6">
        <w:rPr>
          <w:rFonts w:ascii="Times New Roman" w:hAnsi="Times New Roman" w:cs="Times New Roman"/>
          <w:sz w:val="24"/>
          <w:szCs w:val="24"/>
          <w:shd w:val="clear" w:color="auto" w:fill="FFFFFF"/>
        </w:rPr>
        <w:t>b</w:t>
      </w:r>
      <w:r w:rsidR="00386CE5" w:rsidRPr="00E95BC6">
        <w:rPr>
          <w:rFonts w:ascii="Times New Roman" w:hAnsi="Times New Roman" w:cs="Times New Roman"/>
          <w:sz w:val="24"/>
          <w:szCs w:val="24"/>
          <w:shd w:val="clear" w:color="auto" w:fill="FFFFFF"/>
        </w:rPr>
        <w:t>f</w:t>
      </w:r>
      <w:proofErr w:type="spellEnd"/>
      <w:r w:rsidR="00F1194D" w:rsidRPr="00E95BC6">
        <w:rPr>
          <w:rFonts w:ascii="Times New Roman" w:hAnsi="Times New Roman" w:cs="Times New Roman"/>
          <w:sz w:val="24"/>
          <w:szCs w:val="24"/>
          <w:shd w:val="clear" w:color="auto" w:fill="FFFFFF"/>
        </w:rPr>
        <w:t>)</w:t>
      </w:r>
      <w:r w:rsidR="00117807" w:rsidRPr="00E95BC6">
        <w:rPr>
          <w:rFonts w:ascii="Times New Roman" w:hAnsi="Times New Roman" w:cs="Times New Roman"/>
          <w:sz w:val="24"/>
          <w:szCs w:val="24"/>
          <w:shd w:val="clear" w:color="auto" w:fill="FFFFFF"/>
        </w:rPr>
        <w:t>"</w:t>
      </w:r>
      <w:r w:rsidR="00F1194D" w:rsidRPr="00E95BC6">
        <w:rPr>
          <w:rFonts w:ascii="Times New Roman" w:hAnsi="Times New Roman" w:cs="Times New Roman"/>
          <w:sz w:val="24"/>
          <w:szCs w:val="24"/>
          <w:shd w:val="clear" w:color="auto" w:fill="FFFFFF"/>
        </w:rPr>
        <w:t xml:space="preserve"> a </w:t>
      </w:r>
      <w:r w:rsidR="00FC62EB" w:rsidRPr="00E95BC6">
        <w:rPr>
          <w:rFonts w:ascii="Times New Roman" w:eastAsia="Times New Roman" w:hAnsi="Times New Roman" w:cs="Times New Roman"/>
          <w:sz w:val="24"/>
          <w:szCs w:val="24"/>
          <w:lang w:eastAsia="sk-SK"/>
        </w:rPr>
        <w:t>za slová „a k)</w:t>
      </w:r>
      <w:r w:rsidR="00117807" w:rsidRPr="00E95BC6">
        <w:rPr>
          <w:rFonts w:ascii="Times New Roman" w:eastAsia="Times New Roman" w:hAnsi="Times New Roman" w:cs="Times New Roman"/>
          <w:sz w:val="24"/>
          <w:szCs w:val="24"/>
          <w:lang w:eastAsia="sk-SK"/>
        </w:rPr>
        <w:t>,</w:t>
      </w:r>
      <w:r w:rsidR="00FC62EB" w:rsidRPr="00E95BC6">
        <w:rPr>
          <w:rFonts w:ascii="Times New Roman" w:eastAsia="Times New Roman" w:hAnsi="Times New Roman" w:cs="Times New Roman"/>
          <w:sz w:val="24"/>
          <w:szCs w:val="24"/>
          <w:lang w:eastAsia="sk-SK"/>
        </w:rPr>
        <w:t xml:space="preserve">“ </w:t>
      </w:r>
      <w:r w:rsidR="00F1194D" w:rsidRPr="00E95BC6">
        <w:rPr>
          <w:rFonts w:ascii="Times New Roman" w:eastAsia="Times New Roman" w:hAnsi="Times New Roman" w:cs="Times New Roman"/>
          <w:sz w:val="24"/>
          <w:szCs w:val="24"/>
          <w:lang w:eastAsia="sk-SK"/>
        </w:rPr>
        <w:t xml:space="preserve">sa </w:t>
      </w:r>
      <w:r w:rsidR="00FC62EB" w:rsidRPr="00E95BC6">
        <w:rPr>
          <w:rFonts w:ascii="Times New Roman" w:eastAsia="Times New Roman" w:hAnsi="Times New Roman" w:cs="Times New Roman"/>
          <w:sz w:val="24"/>
          <w:szCs w:val="24"/>
          <w:lang w:eastAsia="sk-SK"/>
        </w:rPr>
        <w:t>vkladajú slová „ods. 16 písm. a)</w:t>
      </w:r>
      <w:r w:rsidR="007221E9" w:rsidRPr="00E95BC6">
        <w:rPr>
          <w:rFonts w:ascii="Times New Roman" w:eastAsia="Times New Roman" w:hAnsi="Times New Roman" w:cs="Times New Roman"/>
          <w:sz w:val="24"/>
          <w:szCs w:val="24"/>
          <w:lang w:eastAsia="sk-SK"/>
        </w:rPr>
        <w:t>, c),</w:t>
      </w:r>
      <w:r w:rsidR="00FC62EB" w:rsidRPr="00E95BC6">
        <w:rPr>
          <w:rFonts w:ascii="Times New Roman" w:eastAsia="Times New Roman" w:hAnsi="Times New Roman" w:cs="Times New Roman"/>
          <w:sz w:val="24"/>
          <w:szCs w:val="24"/>
          <w:lang w:eastAsia="sk-SK"/>
        </w:rPr>
        <w:t xml:space="preserve"> e)</w:t>
      </w:r>
      <w:r w:rsidR="007221E9" w:rsidRPr="00E95BC6">
        <w:rPr>
          <w:rFonts w:ascii="Times New Roman" w:eastAsia="Times New Roman" w:hAnsi="Times New Roman" w:cs="Times New Roman"/>
          <w:sz w:val="24"/>
          <w:szCs w:val="24"/>
          <w:lang w:eastAsia="sk-SK"/>
        </w:rPr>
        <w:t xml:space="preserve"> a f),</w:t>
      </w:r>
      <w:r w:rsidR="00D36AF8" w:rsidRPr="00E95BC6">
        <w:rPr>
          <w:rFonts w:ascii="Times New Roman" w:eastAsia="Times New Roman" w:hAnsi="Times New Roman" w:cs="Times New Roman"/>
          <w:sz w:val="24"/>
          <w:szCs w:val="24"/>
          <w:lang w:eastAsia="sk-SK"/>
        </w:rPr>
        <w:t xml:space="preserve"> ods</w:t>
      </w:r>
      <w:r w:rsidR="00DF7032" w:rsidRPr="00E95BC6">
        <w:rPr>
          <w:rFonts w:ascii="Times New Roman" w:eastAsia="Times New Roman" w:hAnsi="Times New Roman" w:cs="Times New Roman"/>
          <w:sz w:val="24"/>
          <w:szCs w:val="24"/>
          <w:lang w:eastAsia="sk-SK"/>
        </w:rPr>
        <w:t xml:space="preserve">. </w:t>
      </w:r>
      <w:r w:rsidR="00D36AF8" w:rsidRPr="00E95BC6">
        <w:rPr>
          <w:rFonts w:ascii="Times New Roman" w:eastAsia="Times New Roman" w:hAnsi="Times New Roman" w:cs="Times New Roman"/>
          <w:sz w:val="24"/>
          <w:szCs w:val="24"/>
          <w:lang w:eastAsia="sk-SK"/>
        </w:rPr>
        <w:t>17</w:t>
      </w:r>
      <w:r w:rsidR="00DF7032" w:rsidRPr="00E95BC6">
        <w:rPr>
          <w:rFonts w:ascii="Times New Roman" w:eastAsia="Times New Roman" w:hAnsi="Times New Roman" w:cs="Times New Roman"/>
          <w:sz w:val="24"/>
          <w:szCs w:val="24"/>
          <w:lang w:eastAsia="sk-SK"/>
        </w:rPr>
        <w:t xml:space="preserve"> až 19</w:t>
      </w:r>
      <w:r w:rsidR="00D36AF8" w:rsidRPr="00E95BC6">
        <w:rPr>
          <w:rFonts w:ascii="Times New Roman" w:eastAsia="Times New Roman" w:hAnsi="Times New Roman" w:cs="Times New Roman"/>
          <w:sz w:val="24"/>
          <w:szCs w:val="24"/>
          <w:lang w:eastAsia="sk-SK"/>
        </w:rPr>
        <w:t>,</w:t>
      </w:r>
      <w:r w:rsidR="00FC62EB" w:rsidRPr="00E95BC6">
        <w:rPr>
          <w:rFonts w:ascii="Times New Roman" w:eastAsia="Times New Roman" w:hAnsi="Times New Roman" w:cs="Times New Roman"/>
          <w:sz w:val="24"/>
          <w:szCs w:val="24"/>
          <w:lang w:eastAsia="sk-SK"/>
        </w:rPr>
        <w:t>“.</w:t>
      </w:r>
    </w:p>
    <w:p w14:paraId="4EC4E3CA" w14:textId="77777777" w:rsidR="00F5178B" w:rsidRPr="00E95BC6" w:rsidRDefault="00F5178B" w:rsidP="00D003FA">
      <w:pPr>
        <w:pStyle w:val="Odsekzoznamu"/>
        <w:spacing w:before="100" w:beforeAutospacing="1" w:after="0" w:line="240" w:lineRule="auto"/>
        <w:ind w:left="567" w:hanging="567"/>
        <w:rPr>
          <w:rFonts w:ascii="Times New Roman" w:eastAsia="Times New Roman" w:hAnsi="Times New Roman" w:cs="Times New Roman"/>
          <w:sz w:val="24"/>
          <w:szCs w:val="24"/>
          <w:lang w:eastAsia="sk-SK"/>
        </w:rPr>
      </w:pPr>
    </w:p>
    <w:p w14:paraId="72638C54" w14:textId="77777777" w:rsidR="0055420E" w:rsidRPr="00E95BC6" w:rsidRDefault="007922C3" w:rsidP="00A541FC">
      <w:pPr>
        <w:pStyle w:val="Odsekzoznamu"/>
        <w:numPr>
          <w:ilvl w:val="0"/>
          <w:numId w:val="9"/>
        </w:numPr>
        <w:spacing w:before="100" w:beforeAutospacing="1" w:after="0" w:line="240" w:lineRule="auto"/>
        <w:ind w:left="567" w:hanging="567"/>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w:t>
      </w:r>
      <w:r w:rsidR="0055420E" w:rsidRPr="00E95BC6">
        <w:rPr>
          <w:rFonts w:ascii="Times New Roman" w:eastAsia="Times New Roman" w:hAnsi="Times New Roman" w:cs="Times New Roman"/>
          <w:sz w:val="24"/>
          <w:szCs w:val="24"/>
          <w:lang w:eastAsia="sk-SK"/>
        </w:rPr>
        <w:t xml:space="preserve"> 82 sa dopĺňa odsekom 21, ktorý znie:</w:t>
      </w:r>
    </w:p>
    <w:p w14:paraId="700B6B73" w14:textId="77777777" w:rsidR="007C6F90" w:rsidRPr="00E95BC6" w:rsidRDefault="007922C3" w:rsidP="00D003FA">
      <w:pPr>
        <w:spacing w:before="100" w:beforeAutospacing="1" w:after="100" w:afterAutospacing="1" w:line="240" w:lineRule="auto"/>
        <w:ind w:left="567"/>
        <w:rPr>
          <w:rFonts w:ascii="Times New Roman" w:eastAsia="Times New Roman" w:hAnsi="Times New Roman" w:cs="Times New Roman"/>
          <w:sz w:val="24"/>
          <w:szCs w:val="24"/>
          <w:lang w:eastAsia="sk-SK"/>
        </w:rPr>
      </w:pPr>
      <w:r w:rsidRPr="00E95BC6">
        <w:rPr>
          <w:rFonts w:ascii="Times New Roman" w:hAnsi="Times New Roman"/>
          <w:sz w:val="24"/>
          <w:szCs w:val="24"/>
          <w:shd w:val="clear" w:color="auto" w:fill="FFFFFF"/>
        </w:rPr>
        <w:lastRenderedPageBreak/>
        <w:t>„</w:t>
      </w:r>
      <w:r w:rsidR="007C6F90" w:rsidRPr="00E95BC6">
        <w:rPr>
          <w:rFonts w:ascii="Times New Roman" w:eastAsia="Times New Roman" w:hAnsi="Times New Roman" w:cs="Times New Roman"/>
          <w:sz w:val="24"/>
          <w:szCs w:val="24"/>
          <w:lang w:eastAsia="sk-SK"/>
        </w:rPr>
        <w:t>(2</w:t>
      </w:r>
      <w:r w:rsidR="0055420E" w:rsidRPr="00E95BC6">
        <w:rPr>
          <w:rFonts w:ascii="Times New Roman" w:eastAsia="Times New Roman" w:hAnsi="Times New Roman" w:cs="Times New Roman"/>
          <w:sz w:val="24"/>
          <w:szCs w:val="24"/>
          <w:lang w:eastAsia="sk-SK"/>
        </w:rPr>
        <w:t>1</w:t>
      </w:r>
      <w:r w:rsidR="007C6F90" w:rsidRPr="00E95BC6">
        <w:rPr>
          <w:rFonts w:ascii="Times New Roman" w:eastAsia="Times New Roman" w:hAnsi="Times New Roman" w:cs="Times New Roman"/>
          <w:sz w:val="24"/>
          <w:szCs w:val="24"/>
          <w:lang w:eastAsia="sk-SK"/>
        </w:rPr>
        <w:t xml:space="preserve">) Ministerstvo zdravotníctva uloží pokutu poskytovateľovi ústavnej zdravotnej starostlivosti, u ktorého stážista vykonáva stáž podľa § 30a až do výšky </w:t>
      </w:r>
    </w:p>
    <w:p w14:paraId="0125FB37" w14:textId="77777777" w:rsidR="007C6F90" w:rsidRPr="00E95BC6" w:rsidRDefault="007C6F90" w:rsidP="00D003FA">
      <w:pPr>
        <w:spacing w:before="100" w:beforeAutospacing="1" w:after="100" w:afterAutospacing="1" w:line="240" w:lineRule="auto"/>
        <w:ind w:left="567"/>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a)    5 000 eur za porušenie povinnosti  plniť oznamovaciu povinnosť podľa § 30a ods. 3 písm. a), </w:t>
      </w:r>
    </w:p>
    <w:p w14:paraId="292317C4" w14:textId="77777777" w:rsidR="007C6F90" w:rsidRPr="00E95BC6" w:rsidRDefault="007C6F90" w:rsidP="00D003FA">
      <w:pPr>
        <w:spacing w:before="100" w:beforeAutospacing="1" w:after="100" w:afterAutospacing="1" w:line="240" w:lineRule="auto"/>
        <w:ind w:left="567"/>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b)    15 000 eur za porušenie povinnosti zabezpečiť výkon odborného dohľadu pri výkone stáže podľa § 30a ods. 3 písm. b).“.</w:t>
      </w:r>
    </w:p>
    <w:p w14:paraId="4253892E" w14:textId="77777777" w:rsidR="00D003FA" w:rsidRPr="00E95BC6" w:rsidRDefault="00D003FA" w:rsidP="00CE796C">
      <w:pPr>
        <w:autoSpaceDE w:val="0"/>
        <w:autoSpaceDN w:val="0"/>
        <w:adjustRightInd w:val="0"/>
        <w:spacing w:after="0" w:line="240" w:lineRule="auto"/>
        <w:jc w:val="center"/>
        <w:rPr>
          <w:rFonts w:ascii="Times New Roman" w:hAnsi="Times New Roman" w:cs="Times New Roman"/>
          <w:b/>
          <w:sz w:val="24"/>
          <w:szCs w:val="24"/>
        </w:rPr>
      </w:pPr>
    </w:p>
    <w:p w14:paraId="19C279ED" w14:textId="77777777" w:rsidR="00C81AA6" w:rsidRPr="00E95BC6" w:rsidRDefault="00C81AA6" w:rsidP="00CE796C">
      <w:pPr>
        <w:autoSpaceDE w:val="0"/>
        <w:autoSpaceDN w:val="0"/>
        <w:adjustRightInd w:val="0"/>
        <w:spacing w:after="0" w:line="240" w:lineRule="auto"/>
        <w:jc w:val="center"/>
        <w:rPr>
          <w:rFonts w:ascii="Times New Roman" w:hAnsi="Times New Roman" w:cs="Times New Roman"/>
          <w:b/>
          <w:sz w:val="24"/>
          <w:szCs w:val="24"/>
        </w:rPr>
      </w:pPr>
      <w:r w:rsidRPr="00E95BC6">
        <w:rPr>
          <w:rFonts w:ascii="Times New Roman" w:hAnsi="Times New Roman" w:cs="Times New Roman"/>
          <w:b/>
          <w:sz w:val="24"/>
          <w:szCs w:val="24"/>
        </w:rPr>
        <w:t>Čl. II</w:t>
      </w:r>
    </w:p>
    <w:p w14:paraId="54CC2A8D" w14:textId="525861DB" w:rsidR="007C6F90" w:rsidRPr="00E95BC6" w:rsidRDefault="00386CE5" w:rsidP="007C6F90">
      <w:pPr>
        <w:pStyle w:val="xmsonormal"/>
        <w:jc w:val="both"/>
      </w:pPr>
      <w:r w:rsidRPr="00E95BC6">
        <w:rPr>
          <w:b/>
        </w:rPr>
        <w:t xml:space="preserve">Zákon č. 576/2004 </w:t>
      </w:r>
      <w:proofErr w:type="spellStart"/>
      <w:r w:rsidRPr="00E95BC6">
        <w:rPr>
          <w:b/>
        </w:rPr>
        <w:t>Z.z</w:t>
      </w:r>
      <w:proofErr w:type="spellEnd"/>
      <w:r w:rsidRPr="00E95BC6">
        <w:rPr>
          <w:b/>
        </w:rPr>
        <w:t xml:space="preserve">. o zdravotnej starostlivosti, službách súvisiacich s poskytovaním zdravotnej starostlivosti a o zmene a doplnení niektorých zákonov v znení zákona č. 82/2005 </w:t>
      </w:r>
      <w:proofErr w:type="spellStart"/>
      <w:r w:rsidRPr="00E95BC6">
        <w:rPr>
          <w:b/>
        </w:rPr>
        <w:t>Z.z</w:t>
      </w:r>
      <w:proofErr w:type="spellEnd"/>
      <w:r w:rsidRPr="00E95BC6">
        <w:rPr>
          <w:b/>
        </w:rPr>
        <w:t xml:space="preserve">., zákona č. 350/2005 </w:t>
      </w:r>
      <w:proofErr w:type="spellStart"/>
      <w:r w:rsidRPr="00E95BC6">
        <w:rPr>
          <w:b/>
        </w:rPr>
        <w:t>Z.z</w:t>
      </w:r>
      <w:proofErr w:type="spellEnd"/>
      <w:r w:rsidRPr="00E95BC6">
        <w:rPr>
          <w:b/>
        </w:rPr>
        <w:t xml:space="preserve">., zákona č. 538/2005 </w:t>
      </w:r>
      <w:proofErr w:type="spellStart"/>
      <w:r w:rsidRPr="00E95BC6">
        <w:rPr>
          <w:b/>
        </w:rPr>
        <w:t>Z.z</w:t>
      </w:r>
      <w:proofErr w:type="spellEnd"/>
      <w:r w:rsidRPr="00E95BC6">
        <w:rPr>
          <w:b/>
        </w:rPr>
        <w:t xml:space="preserve">., zákona č. 660/2005 </w:t>
      </w:r>
      <w:proofErr w:type="spellStart"/>
      <w:r w:rsidRPr="00E95BC6">
        <w:rPr>
          <w:b/>
        </w:rPr>
        <w:t>Z.z</w:t>
      </w:r>
      <w:proofErr w:type="spellEnd"/>
      <w:r w:rsidRPr="00E95BC6">
        <w:rPr>
          <w:b/>
        </w:rPr>
        <w:t xml:space="preserve">., zákona č. 282/2006 </w:t>
      </w:r>
      <w:proofErr w:type="spellStart"/>
      <w:r w:rsidRPr="00E95BC6">
        <w:rPr>
          <w:b/>
        </w:rPr>
        <w:t>Z.z</w:t>
      </w:r>
      <w:proofErr w:type="spellEnd"/>
      <w:r w:rsidRPr="00E95BC6">
        <w:rPr>
          <w:b/>
        </w:rPr>
        <w:t xml:space="preserve">., zákona č. 518/2007 </w:t>
      </w:r>
      <w:proofErr w:type="spellStart"/>
      <w:r w:rsidRPr="00E95BC6">
        <w:rPr>
          <w:b/>
        </w:rPr>
        <w:t>Z.z</w:t>
      </w:r>
      <w:proofErr w:type="spellEnd"/>
      <w:r w:rsidRPr="00E95BC6">
        <w:rPr>
          <w:b/>
        </w:rPr>
        <w:t xml:space="preserve">., zákona č. 662/2007 </w:t>
      </w:r>
      <w:proofErr w:type="spellStart"/>
      <w:r w:rsidRPr="00E95BC6">
        <w:rPr>
          <w:b/>
        </w:rPr>
        <w:t>Z.z</w:t>
      </w:r>
      <w:proofErr w:type="spellEnd"/>
      <w:r w:rsidRPr="00E95BC6">
        <w:rPr>
          <w:b/>
        </w:rPr>
        <w:t xml:space="preserve">., zákona č. 489/2008 </w:t>
      </w:r>
      <w:proofErr w:type="spellStart"/>
      <w:r w:rsidRPr="00E95BC6">
        <w:rPr>
          <w:b/>
        </w:rPr>
        <w:t>Z.z</w:t>
      </w:r>
      <w:proofErr w:type="spellEnd"/>
      <w:r w:rsidRPr="00E95BC6">
        <w:rPr>
          <w:b/>
        </w:rPr>
        <w:t xml:space="preserve">., zákona č. 192/2009 </w:t>
      </w:r>
      <w:proofErr w:type="spellStart"/>
      <w:r w:rsidRPr="00E95BC6">
        <w:rPr>
          <w:b/>
        </w:rPr>
        <w:t>Z.z</w:t>
      </w:r>
      <w:proofErr w:type="spellEnd"/>
      <w:r w:rsidRPr="00E95BC6">
        <w:rPr>
          <w:b/>
        </w:rPr>
        <w:t xml:space="preserve">., zákona č. 345/2009 </w:t>
      </w:r>
      <w:proofErr w:type="spellStart"/>
      <w:r w:rsidRPr="00E95BC6">
        <w:rPr>
          <w:b/>
        </w:rPr>
        <w:t>Z.z</w:t>
      </w:r>
      <w:proofErr w:type="spellEnd"/>
      <w:r w:rsidRPr="00E95BC6">
        <w:rPr>
          <w:b/>
        </w:rPr>
        <w:t xml:space="preserve">., zákona č. 132/2010 </w:t>
      </w:r>
      <w:proofErr w:type="spellStart"/>
      <w:r w:rsidRPr="00E95BC6">
        <w:rPr>
          <w:b/>
        </w:rPr>
        <w:t>Z.z</w:t>
      </w:r>
      <w:proofErr w:type="spellEnd"/>
      <w:r w:rsidRPr="00E95BC6">
        <w:rPr>
          <w:b/>
        </w:rPr>
        <w:t xml:space="preserve">., zákona č. 133/2010 </w:t>
      </w:r>
      <w:proofErr w:type="spellStart"/>
      <w:r w:rsidRPr="00E95BC6">
        <w:rPr>
          <w:b/>
        </w:rPr>
        <w:t>Z.z</w:t>
      </w:r>
      <w:proofErr w:type="spellEnd"/>
      <w:r w:rsidRPr="00E95BC6">
        <w:rPr>
          <w:b/>
        </w:rPr>
        <w:t xml:space="preserve">., zákona č. 34/2011 </w:t>
      </w:r>
      <w:proofErr w:type="spellStart"/>
      <w:r w:rsidRPr="00E95BC6">
        <w:rPr>
          <w:b/>
        </w:rPr>
        <w:t>Z.z</w:t>
      </w:r>
      <w:proofErr w:type="spellEnd"/>
      <w:r w:rsidRPr="00E95BC6">
        <w:rPr>
          <w:b/>
        </w:rPr>
        <w:t xml:space="preserve">., zákona č. 172/2011 </w:t>
      </w:r>
      <w:proofErr w:type="spellStart"/>
      <w:r w:rsidRPr="00E95BC6">
        <w:rPr>
          <w:b/>
        </w:rPr>
        <w:t>Z.z</w:t>
      </w:r>
      <w:proofErr w:type="spellEnd"/>
      <w:r w:rsidRPr="00E95BC6">
        <w:rPr>
          <w:b/>
        </w:rPr>
        <w:t xml:space="preserve">., zákona č. 313/2012 </w:t>
      </w:r>
      <w:proofErr w:type="spellStart"/>
      <w:r w:rsidRPr="00E95BC6">
        <w:rPr>
          <w:b/>
        </w:rPr>
        <w:t>Z.z</w:t>
      </w:r>
      <w:proofErr w:type="spellEnd"/>
      <w:r w:rsidRPr="00E95BC6">
        <w:rPr>
          <w:b/>
        </w:rPr>
        <w:t xml:space="preserve">., zákona č. 345/2012 </w:t>
      </w:r>
      <w:proofErr w:type="spellStart"/>
      <w:r w:rsidRPr="00E95BC6">
        <w:rPr>
          <w:b/>
        </w:rPr>
        <w:t>Z.z</w:t>
      </w:r>
      <w:proofErr w:type="spellEnd"/>
      <w:r w:rsidRPr="00E95BC6">
        <w:rPr>
          <w:b/>
        </w:rPr>
        <w:t xml:space="preserve">., zákona č. 41/2013 </w:t>
      </w:r>
      <w:proofErr w:type="spellStart"/>
      <w:r w:rsidRPr="00E95BC6">
        <w:rPr>
          <w:b/>
        </w:rPr>
        <w:t>Z.z</w:t>
      </w:r>
      <w:proofErr w:type="spellEnd"/>
      <w:r w:rsidRPr="00E95BC6">
        <w:rPr>
          <w:b/>
        </w:rPr>
        <w:t xml:space="preserve">., zákona č. 153/2013 </w:t>
      </w:r>
      <w:proofErr w:type="spellStart"/>
      <w:r w:rsidRPr="00E95BC6">
        <w:rPr>
          <w:b/>
        </w:rPr>
        <w:t>Z.z</w:t>
      </w:r>
      <w:proofErr w:type="spellEnd"/>
      <w:r w:rsidRPr="00E95BC6">
        <w:rPr>
          <w:b/>
        </w:rPr>
        <w:t xml:space="preserve">., zákona č. 160/2013 </w:t>
      </w:r>
      <w:proofErr w:type="spellStart"/>
      <w:r w:rsidRPr="00E95BC6">
        <w:rPr>
          <w:b/>
        </w:rPr>
        <w:t>Z.z</w:t>
      </w:r>
      <w:proofErr w:type="spellEnd"/>
      <w:r w:rsidRPr="00E95BC6">
        <w:rPr>
          <w:b/>
        </w:rPr>
        <w:t xml:space="preserve">., zákona č. 220/2013 </w:t>
      </w:r>
      <w:proofErr w:type="spellStart"/>
      <w:r w:rsidRPr="00E95BC6">
        <w:rPr>
          <w:b/>
        </w:rPr>
        <w:t>Z.z</w:t>
      </w:r>
      <w:proofErr w:type="spellEnd"/>
      <w:r w:rsidRPr="00E95BC6">
        <w:rPr>
          <w:b/>
        </w:rPr>
        <w:t xml:space="preserve">., zákona č. 365/2013 </w:t>
      </w:r>
      <w:proofErr w:type="spellStart"/>
      <w:r w:rsidRPr="00E95BC6">
        <w:rPr>
          <w:b/>
        </w:rPr>
        <w:t>Z.z</w:t>
      </w:r>
      <w:proofErr w:type="spellEnd"/>
      <w:r w:rsidRPr="00E95BC6">
        <w:rPr>
          <w:b/>
        </w:rPr>
        <w:t xml:space="preserve">., zákona č. 185/2014 </w:t>
      </w:r>
      <w:proofErr w:type="spellStart"/>
      <w:r w:rsidRPr="00E95BC6">
        <w:rPr>
          <w:b/>
        </w:rPr>
        <w:t>Z.z</w:t>
      </w:r>
      <w:proofErr w:type="spellEnd"/>
      <w:r w:rsidRPr="00E95BC6">
        <w:rPr>
          <w:b/>
        </w:rPr>
        <w:t xml:space="preserve">., zákona č. 204/2014 </w:t>
      </w:r>
      <w:proofErr w:type="spellStart"/>
      <w:r w:rsidRPr="00E95BC6">
        <w:rPr>
          <w:b/>
        </w:rPr>
        <w:t>Z.z</w:t>
      </w:r>
      <w:proofErr w:type="spellEnd"/>
      <w:r w:rsidRPr="00E95BC6">
        <w:rPr>
          <w:b/>
        </w:rPr>
        <w:t xml:space="preserve">., zákona č. 53/2015 </w:t>
      </w:r>
      <w:proofErr w:type="spellStart"/>
      <w:r w:rsidRPr="00E95BC6">
        <w:rPr>
          <w:b/>
        </w:rPr>
        <w:t>Z.z</w:t>
      </w:r>
      <w:proofErr w:type="spellEnd"/>
      <w:r w:rsidRPr="00E95BC6">
        <w:rPr>
          <w:b/>
        </w:rPr>
        <w:t xml:space="preserve">., zákona č. 77/2015 </w:t>
      </w:r>
      <w:proofErr w:type="spellStart"/>
      <w:r w:rsidRPr="00E95BC6">
        <w:rPr>
          <w:b/>
        </w:rPr>
        <w:t>Z.z</w:t>
      </w:r>
      <w:proofErr w:type="spellEnd"/>
      <w:r w:rsidRPr="00E95BC6">
        <w:rPr>
          <w:b/>
        </w:rPr>
        <w:t xml:space="preserve">., zákona č. 378/2015 </w:t>
      </w:r>
      <w:proofErr w:type="spellStart"/>
      <w:r w:rsidRPr="00E95BC6">
        <w:rPr>
          <w:b/>
        </w:rPr>
        <w:t>Z.z</w:t>
      </w:r>
      <w:proofErr w:type="spellEnd"/>
      <w:r w:rsidRPr="00E95BC6">
        <w:rPr>
          <w:b/>
        </w:rPr>
        <w:t xml:space="preserve">., zákona č. 422/2015 </w:t>
      </w:r>
      <w:proofErr w:type="spellStart"/>
      <w:r w:rsidRPr="00E95BC6">
        <w:rPr>
          <w:b/>
        </w:rPr>
        <w:t>Z.z</w:t>
      </w:r>
      <w:proofErr w:type="spellEnd"/>
      <w:r w:rsidRPr="00E95BC6">
        <w:rPr>
          <w:b/>
        </w:rPr>
        <w:t xml:space="preserve">., zákona č. 428/2015 </w:t>
      </w:r>
      <w:proofErr w:type="spellStart"/>
      <w:r w:rsidRPr="00E95BC6">
        <w:rPr>
          <w:b/>
        </w:rPr>
        <w:t>Z.z</w:t>
      </w:r>
      <w:proofErr w:type="spellEnd"/>
      <w:r w:rsidRPr="00E95BC6">
        <w:rPr>
          <w:b/>
        </w:rPr>
        <w:t xml:space="preserve">., zákona č. 125/2016 </w:t>
      </w:r>
      <w:proofErr w:type="spellStart"/>
      <w:r w:rsidRPr="00E95BC6">
        <w:rPr>
          <w:b/>
        </w:rPr>
        <w:t>Z.z</w:t>
      </w:r>
      <w:proofErr w:type="spellEnd"/>
      <w:r w:rsidRPr="00E95BC6">
        <w:rPr>
          <w:b/>
        </w:rPr>
        <w:t xml:space="preserve">., zákona č. 167/2016 </w:t>
      </w:r>
      <w:proofErr w:type="spellStart"/>
      <w:r w:rsidRPr="00E95BC6">
        <w:rPr>
          <w:b/>
        </w:rPr>
        <w:t>Z.z</w:t>
      </w:r>
      <w:proofErr w:type="spellEnd"/>
      <w:r w:rsidRPr="00E95BC6">
        <w:rPr>
          <w:b/>
        </w:rPr>
        <w:t xml:space="preserve">., zákona č. 317/2016 </w:t>
      </w:r>
      <w:proofErr w:type="spellStart"/>
      <w:r w:rsidRPr="00E95BC6">
        <w:rPr>
          <w:b/>
        </w:rPr>
        <w:t>Z.z</w:t>
      </w:r>
      <w:proofErr w:type="spellEnd"/>
      <w:r w:rsidRPr="00E95BC6">
        <w:rPr>
          <w:b/>
        </w:rPr>
        <w:t xml:space="preserve">., zákona č. 386/2016 </w:t>
      </w:r>
      <w:proofErr w:type="spellStart"/>
      <w:r w:rsidRPr="00E95BC6">
        <w:rPr>
          <w:b/>
        </w:rPr>
        <w:t>Z.z</w:t>
      </w:r>
      <w:proofErr w:type="spellEnd"/>
      <w:r w:rsidRPr="00E95BC6">
        <w:rPr>
          <w:b/>
        </w:rPr>
        <w:t xml:space="preserve">., 257/2017 </w:t>
      </w:r>
      <w:proofErr w:type="spellStart"/>
      <w:r w:rsidRPr="00E95BC6">
        <w:rPr>
          <w:b/>
        </w:rPr>
        <w:t>Z.z</w:t>
      </w:r>
      <w:proofErr w:type="spellEnd"/>
      <w:r w:rsidRPr="00E95BC6">
        <w:rPr>
          <w:b/>
        </w:rPr>
        <w:t xml:space="preserve">., zákona č. 351/2017 </w:t>
      </w:r>
      <w:proofErr w:type="spellStart"/>
      <w:r w:rsidRPr="00E95BC6">
        <w:rPr>
          <w:b/>
        </w:rPr>
        <w:t>Z.z</w:t>
      </w:r>
      <w:proofErr w:type="spellEnd"/>
      <w:r w:rsidRPr="00E95BC6">
        <w:rPr>
          <w:b/>
        </w:rPr>
        <w:t xml:space="preserve">., zákona č. 61/2018 </w:t>
      </w:r>
      <w:proofErr w:type="spellStart"/>
      <w:r w:rsidRPr="00E95BC6">
        <w:rPr>
          <w:b/>
        </w:rPr>
        <w:t>Z.z</w:t>
      </w:r>
      <w:proofErr w:type="spellEnd"/>
      <w:r w:rsidRPr="00E95BC6">
        <w:rPr>
          <w:b/>
        </w:rPr>
        <w:t xml:space="preserve">., zákona č. 87/2018 </w:t>
      </w:r>
      <w:proofErr w:type="spellStart"/>
      <w:r w:rsidRPr="00E95BC6">
        <w:rPr>
          <w:b/>
        </w:rPr>
        <w:t>Z.z</w:t>
      </w:r>
      <w:proofErr w:type="spellEnd"/>
      <w:r w:rsidRPr="00E95BC6">
        <w:rPr>
          <w:b/>
        </w:rPr>
        <w:t xml:space="preserve">., zákona č. 109/2018 </w:t>
      </w:r>
      <w:proofErr w:type="spellStart"/>
      <w:r w:rsidRPr="00E95BC6">
        <w:rPr>
          <w:b/>
        </w:rPr>
        <w:t>Z.z</w:t>
      </w:r>
      <w:proofErr w:type="spellEnd"/>
      <w:r w:rsidRPr="00E95BC6">
        <w:rPr>
          <w:b/>
        </w:rPr>
        <w:t xml:space="preserve">., zákona č. 156/2018 </w:t>
      </w:r>
      <w:proofErr w:type="spellStart"/>
      <w:r w:rsidRPr="00E95BC6">
        <w:rPr>
          <w:b/>
        </w:rPr>
        <w:t>Z.z</w:t>
      </w:r>
      <w:proofErr w:type="spellEnd"/>
      <w:r w:rsidRPr="00E95BC6">
        <w:rPr>
          <w:b/>
        </w:rPr>
        <w:t xml:space="preserve">., zákona č. 192/2018 </w:t>
      </w:r>
      <w:proofErr w:type="spellStart"/>
      <w:r w:rsidRPr="00E95BC6">
        <w:rPr>
          <w:b/>
        </w:rPr>
        <w:t>Z.z</w:t>
      </w:r>
      <w:proofErr w:type="spellEnd"/>
      <w:r w:rsidRPr="00E95BC6">
        <w:rPr>
          <w:b/>
        </w:rPr>
        <w:t xml:space="preserve">., zákona č. 287/2018 </w:t>
      </w:r>
      <w:proofErr w:type="spellStart"/>
      <w:r w:rsidRPr="00E95BC6">
        <w:rPr>
          <w:b/>
        </w:rPr>
        <w:t>Z.z</w:t>
      </w:r>
      <w:proofErr w:type="spellEnd"/>
      <w:r w:rsidRPr="00E95BC6">
        <w:rPr>
          <w:b/>
        </w:rPr>
        <w:t xml:space="preserve">., zákona č. 374/2018 </w:t>
      </w:r>
      <w:proofErr w:type="spellStart"/>
      <w:r w:rsidRPr="00E95BC6">
        <w:rPr>
          <w:b/>
        </w:rPr>
        <w:t>Z.z</w:t>
      </w:r>
      <w:proofErr w:type="spellEnd"/>
      <w:r w:rsidRPr="00E95BC6">
        <w:rPr>
          <w:b/>
        </w:rPr>
        <w:t xml:space="preserve">., zákona č. 139/2019 </w:t>
      </w:r>
      <w:proofErr w:type="spellStart"/>
      <w:r w:rsidRPr="00E95BC6">
        <w:rPr>
          <w:b/>
        </w:rPr>
        <w:t>Z.z</w:t>
      </w:r>
      <w:proofErr w:type="spellEnd"/>
      <w:r w:rsidRPr="00E95BC6">
        <w:rPr>
          <w:b/>
        </w:rPr>
        <w:t xml:space="preserve">., zákona č. 231/2019 </w:t>
      </w:r>
      <w:proofErr w:type="spellStart"/>
      <w:r w:rsidRPr="00E95BC6">
        <w:rPr>
          <w:b/>
        </w:rPr>
        <w:t>Z.z</w:t>
      </w:r>
      <w:proofErr w:type="spellEnd"/>
      <w:r w:rsidRPr="00E95BC6">
        <w:rPr>
          <w:b/>
        </w:rPr>
        <w:t xml:space="preserve">., zákona č. 383/2019 </w:t>
      </w:r>
      <w:proofErr w:type="spellStart"/>
      <w:r w:rsidRPr="00E95BC6">
        <w:rPr>
          <w:b/>
        </w:rPr>
        <w:t>Z.z</w:t>
      </w:r>
      <w:proofErr w:type="spellEnd"/>
      <w:r w:rsidRPr="00E95BC6">
        <w:rPr>
          <w:b/>
        </w:rPr>
        <w:t>.</w:t>
      </w:r>
      <w:r w:rsidR="00072046" w:rsidRPr="00E95BC6">
        <w:rPr>
          <w:b/>
        </w:rPr>
        <w:t xml:space="preserve">, zákona č. 398/2019 </w:t>
      </w:r>
      <w:proofErr w:type="spellStart"/>
      <w:r w:rsidR="00072046" w:rsidRPr="00E95BC6">
        <w:rPr>
          <w:b/>
        </w:rPr>
        <w:t>Z.z</w:t>
      </w:r>
      <w:proofErr w:type="spellEnd"/>
      <w:r w:rsidR="00072046" w:rsidRPr="00E95BC6">
        <w:rPr>
          <w:b/>
        </w:rPr>
        <w:t>.</w:t>
      </w:r>
      <w:r w:rsidRPr="00E95BC6">
        <w:rPr>
          <w:b/>
        </w:rPr>
        <w:t xml:space="preserve"> a zákona č. 69/2020 Z. z. </w:t>
      </w:r>
      <w:r w:rsidR="00141B9A" w:rsidRPr="00E95BC6">
        <w:rPr>
          <w:b/>
        </w:rPr>
        <w:t>sa dopĺňa takto:</w:t>
      </w:r>
    </w:p>
    <w:p w14:paraId="37893891" w14:textId="77777777" w:rsidR="007C6F90" w:rsidRPr="00E95BC6" w:rsidRDefault="007C6F90" w:rsidP="00E06A90">
      <w:pPr>
        <w:pStyle w:val="xmsonormal"/>
        <w:numPr>
          <w:ilvl w:val="0"/>
          <w:numId w:val="11"/>
        </w:numPr>
        <w:ind w:left="426" w:hanging="426"/>
        <w:jc w:val="both"/>
      </w:pPr>
      <w:r w:rsidRPr="00E95BC6">
        <w:t>V § 4 ods. 1 sa na konci pripája táto veta: „Poskytovanie zdravotnej starostlivosti v subjektoch hospodárskej mobilizácie</w:t>
      </w:r>
      <w:r w:rsidR="00C47C32" w:rsidRPr="00E95BC6">
        <w:rPr>
          <w:vertAlign w:val="superscript"/>
        </w:rPr>
        <w:t>2d</w:t>
      </w:r>
      <w:r w:rsidR="00C47C32" w:rsidRPr="00E95BC6">
        <w:t>)</w:t>
      </w:r>
      <w:r w:rsidRPr="00E95BC6">
        <w:t xml:space="preserve"> v pôsobnosti ministerstva zdravotníctva sa počas trvania mimoriadnej situácie, núdzového stavu</w:t>
      </w:r>
      <w:r w:rsidR="00C47C32" w:rsidRPr="00E95BC6">
        <w:t xml:space="preserve"> v zdravotníctve</w:t>
      </w:r>
      <w:r w:rsidRPr="00E95BC6">
        <w:t xml:space="preserve"> alebo výnimočného stavu nepovažuje za hospodársku činnosť.“</w:t>
      </w:r>
      <w:r w:rsidR="00C47C32" w:rsidRPr="00E95BC6">
        <w:t>.</w:t>
      </w:r>
    </w:p>
    <w:p w14:paraId="264BE83F" w14:textId="77777777" w:rsidR="007C6F90" w:rsidRPr="00E95BC6" w:rsidRDefault="007C6F90" w:rsidP="008C0069">
      <w:pPr>
        <w:pStyle w:val="xmsonormal"/>
        <w:ind w:left="426"/>
        <w:jc w:val="both"/>
      </w:pPr>
      <w:r w:rsidRPr="00E95BC6">
        <w:t>Poznámka pod čiarou k odkazu 2d znie:</w:t>
      </w:r>
    </w:p>
    <w:p w14:paraId="49197CFF" w14:textId="77777777" w:rsidR="007C6F90" w:rsidRPr="00E95BC6" w:rsidRDefault="007C6F90" w:rsidP="008C0069">
      <w:pPr>
        <w:pStyle w:val="xmsonormal"/>
        <w:ind w:left="426"/>
        <w:jc w:val="both"/>
      </w:pPr>
      <w:r w:rsidRPr="00E95BC6">
        <w:t>„</w:t>
      </w:r>
      <w:r w:rsidRPr="00E95BC6">
        <w:rPr>
          <w:vertAlign w:val="superscript"/>
        </w:rPr>
        <w:t>2d</w:t>
      </w:r>
      <w:r w:rsidRPr="00E95BC6">
        <w:t>) § 4 ods. 1 písm. d) zákona č. 179/2011 Z. z. o hospodárskej mobilizácii a o zmene a doplnení zákona č. 387/2002 Z. z. o riadení štátu v krízových situáciách mimo času vojny a vojnového stavu v znení neskorších predpisov.“.</w:t>
      </w:r>
    </w:p>
    <w:p w14:paraId="71DD20BE" w14:textId="77777777" w:rsidR="00172F39" w:rsidRPr="00E95BC6" w:rsidRDefault="00172F39" w:rsidP="0083268C">
      <w:pPr>
        <w:pStyle w:val="Odsekzoznamu"/>
        <w:numPr>
          <w:ilvl w:val="0"/>
          <w:numId w:val="11"/>
        </w:numPr>
        <w:shd w:val="clear" w:color="auto" w:fill="FFFFFF"/>
        <w:spacing w:after="0" w:line="240" w:lineRule="auto"/>
        <w:ind w:left="426" w:hanging="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7 sa dopĺňa odsekom 9, ktorý znie:</w:t>
      </w:r>
    </w:p>
    <w:p w14:paraId="4B3E1E9F" w14:textId="23AEE960" w:rsidR="00172F39" w:rsidRPr="00E95BC6" w:rsidRDefault="00172F39" w:rsidP="00230D7F">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„(9)</w:t>
      </w:r>
      <w:r w:rsidRPr="00E95BC6">
        <w:t xml:space="preserve"> </w:t>
      </w:r>
      <w:r w:rsidRPr="00E95BC6">
        <w:rPr>
          <w:rFonts w:ascii="Times New Roman" w:eastAsia="Times New Roman" w:hAnsi="Times New Roman" w:cs="Times New Roman"/>
          <w:sz w:val="24"/>
          <w:szCs w:val="24"/>
          <w:lang w:eastAsia="sk-SK"/>
        </w:rPr>
        <w:t xml:space="preserve">Zdravotná starostlivosť v mobilnom odberovom mieste sa vykonáva ako špecializovaná ambulantná starostlivosť podľa odseku 1 písm. a) bodu 3 v zdravotníckom zariadení poskytovateľa, ktorý poskytuje zdravotnú starostlivosť v mobilnom odberovom mieste. Zdravotná starostlivosť v mobilnom odberovom mieste sa poskytuje aj formou </w:t>
      </w:r>
      <w:r w:rsidR="00570682" w:rsidRPr="00E95BC6">
        <w:rPr>
          <w:rFonts w:ascii="Times New Roman" w:eastAsia="Times New Roman" w:hAnsi="Times New Roman" w:cs="Times New Roman"/>
          <w:sz w:val="24"/>
          <w:szCs w:val="24"/>
          <w:lang w:eastAsia="sk-SK"/>
        </w:rPr>
        <w:t xml:space="preserve">výjazdovej </w:t>
      </w:r>
      <w:r w:rsidRPr="00E95BC6">
        <w:rPr>
          <w:rFonts w:ascii="Times New Roman" w:eastAsia="Times New Roman" w:hAnsi="Times New Roman" w:cs="Times New Roman"/>
          <w:sz w:val="24"/>
          <w:szCs w:val="24"/>
          <w:lang w:eastAsia="sk-SK"/>
        </w:rPr>
        <w:t>služby v domácom prostredí osoby, ktorej sa ambulantná starostlivosť poskytuje, alebo v inom prostredí.</w:t>
      </w:r>
      <w:r w:rsidR="007221E9" w:rsidRPr="00E95BC6">
        <w:rPr>
          <w:rFonts w:ascii="Times New Roman" w:eastAsia="Times New Roman" w:hAnsi="Times New Roman" w:cs="Times New Roman"/>
          <w:sz w:val="24"/>
          <w:szCs w:val="24"/>
          <w:lang w:eastAsia="sk-SK"/>
        </w:rPr>
        <w:t>“.</w:t>
      </w:r>
    </w:p>
    <w:p w14:paraId="29298E82" w14:textId="77777777" w:rsidR="00172F39" w:rsidRPr="00E95BC6" w:rsidRDefault="00172F39" w:rsidP="00230D7F">
      <w:pPr>
        <w:shd w:val="clear" w:color="auto" w:fill="FFFFFF"/>
        <w:spacing w:after="0" w:line="240" w:lineRule="auto"/>
        <w:rPr>
          <w:rFonts w:ascii="Times New Roman" w:eastAsia="Times New Roman" w:hAnsi="Times New Roman" w:cs="Times New Roman"/>
          <w:sz w:val="24"/>
          <w:szCs w:val="24"/>
          <w:lang w:eastAsia="sk-SK"/>
        </w:rPr>
      </w:pPr>
    </w:p>
    <w:p w14:paraId="3A4CD569" w14:textId="77777777" w:rsidR="00D92B7C" w:rsidRPr="00E95BC6" w:rsidRDefault="00D92B7C" w:rsidP="0083268C">
      <w:pPr>
        <w:pStyle w:val="Odsekzoznamu"/>
        <w:numPr>
          <w:ilvl w:val="0"/>
          <w:numId w:val="11"/>
        </w:numPr>
        <w:shd w:val="clear" w:color="auto" w:fill="FFFFFF"/>
        <w:spacing w:after="0" w:line="240" w:lineRule="auto"/>
        <w:ind w:left="426" w:hanging="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8a sa dopĺňa odsekom 14, ktorý znie:</w:t>
      </w:r>
    </w:p>
    <w:p w14:paraId="30A40239" w14:textId="77777777" w:rsidR="00D92B7C" w:rsidRPr="00E95BC6" w:rsidRDefault="00D92B7C" w:rsidP="00230D7F">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„(14) Ustanovenia odsekov 1 až 13 sa uplatňujú, ak v § 8d nie je ustanovené inak.“.</w:t>
      </w:r>
    </w:p>
    <w:p w14:paraId="1EF61FD2" w14:textId="77777777" w:rsidR="00D92B7C" w:rsidRPr="00E95BC6" w:rsidRDefault="00D92B7C" w:rsidP="00230D7F">
      <w:pPr>
        <w:pStyle w:val="Odsekzoznamu"/>
        <w:shd w:val="clear" w:color="auto" w:fill="FFFFFF"/>
        <w:spacing w:after="0" w:line="240" w:lineRule="auto"/>
        <w:ind w:left="426"/>
        <w:rPr>
          <w:rFonts w:ascii="Times New Roman" w:eastAsia="Times New Roman" w:hAnsi="Times New Roman" w:cs="Times New Roman"/>
          <w:sz w:val="24"/>
          <w:szCs w:val="24"/>
          <w:lang w:eastAsia="sk-SK"/>
        </w:rPr>
      </w:pPr>
    </w:p>
    <w:p w14:paraId="632F9055" w14:textId="77777777" w:rsidR="00D92B7C" w:rsidRPr="00E95BC6" w:rsidRDefault="00D92B7C" w:rsidP="0083268C">
      <w:pPr>
        <w:pStyle w:val="Odsekzoznamu"/>
        <w:numPr>
          <w:ilvl w:val="0"/>
          <w:numId w:val="11"/>
        </w:numPr>
        <w:shd w:val="clear" w:color="auto" w:fill="FFFFFF"/>
        <w:spacing w:after="0" w:line="240" w:lineRule="auto"/>
        <w:ind w:left="426" w:hanging="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Za § 8b sa vkladajú § 8c a § 8d, ktoré vrátane nadpisov znejú:</w:t>
      </w:r>
    </w:p>
    <w:p w14:paraId="32C0ECF0" w14:textId="77777777" w:rsidR="00D92B7C" w:rsidRPr="00E95BC6" w:rsidRDefault="00D92B7C" w:rsidP="00230D7F">
      <w:pPr>
        <w:pStyle w:val="Odsekzoznamu"/>
        <w:shd w:val="clear" w:color="auto" w:fill="FFFFFF"/>
        <w:spacing w:after="0" w:line="240" w:lineRule="auto"/>
        <w:ind w:left="426"/>
        <w:rPr>
          <w:rFonts w:ascii="Times New Roman" w:eastAsia="Times New Roman" w:hAnsi="Times New Roman" w:cs="Times New Roman"/>
          <w:sz w:val="24"/>
          <w:szCs w:val="24"/>
          <w:lang w:eastAsia="sk-SK"/>
        </w:rPr>
      </w:pPr>
    </w:p>
    <w:p w14:paraId="2E4E87C8" w14:textId="77777777" w:rsidR="00D92B7C" w:rsidRPr="00E95BC6" w:rsidRDefault="00D92B7C" w:rsidP="00230D7F">
      <w:pPr>
        <w:pStyle w:val="Odsekzoznamu"/>
        <w:shd w:val="clear" w:color="auto" w:fill="FFFFFF"/>
        <w:spacing w:after="0" w:line="240" w:lineRule="auto"/>
        <w:ind w:left="426"/>
        <w:jc w:val="center"/>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8c</w:t>
      </w:r>
    </w:p>
    <w:p w14:paraId="15BBE045"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p>
    <w:p w14:paraId="63977E06" w14:textId="77777777" w:rsidR="00D92B7C" w:rsidRPr="00E95BC6" w:rsidRDefault="00D92B7C" w:rsidP="00230D7F">
      <w:pPr>
        <w:pStyle w:val="Odsekzoznamu"/>
        <w:shd w:val="clear" w:color="auto" w:fill="FFFFFF"/>
        <w:spacing w:after="0" w:line="240" w:lineRule="auto"/>
        <w:ind w:left="426"/>
        <w:jc w:val="center"/>
        <w:rPr>
          <w:rFonts w:ascii="Times New Roman" w:eastAsia="Times New Roman" w:hAnsi="Times New Roman" w:cs="Times New Roman"/>
          <w:b/>
          <w:sz w:val="24"/>
          <w:szCs w:val="24"/>
          <w:lang w:eastAsia="sk-SK"/>
        </w:rPr>
      </w:pPr>
      <w:r w:rsidRPr="00E95BC6">
        <w:rPr>
          <w:rFonts w:ascii="Times New Roman" w:eastAsia="Times New Roman" w:hAnsi="Times New Roman" w:cs="Times New Roman"/>
          <w:b/>
          <w:sz w:val="24"/>
          <w:szCs w:val="24"/>
          <w:lang w:eastAsia="sk-SK"/>
        </w:rPr>
        <w:lastRenderedPageBreak/>
        <w:t>Poskytovanie zdravotnej starostlivosti v epidemiologickej ambulancii</w:t>
      </w:r>
    </w:p>
    <w:p w14:paraId="45CA868B"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p>
    <w:p w14:paraId="05985E96" w14:textId="7769B389"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(1)</w:t>
      </w:r>
      <w:r w:rsidRPr="00E95BC6">
        <w:rPr>
          <w:rFonts w:ascii="Times New Roman" w:eastAsia="Times New Roman" w:hAnsi="Times New Roman" w:cs="Times New Roman"/>
          <w:sz w:val="24"/>
          <w:szCs w:val="24"/>
          <w:lang w:eastAsia="sk-SK"/>
        </w:rPr>
        <w:tab/>
        <w:t xml:space="preserve">Poskytovanie zdravotnej starostlivosti v epidemiologickej </w:t>
      </w:r>
      <w:proofErr w:type="spellStart"/>
      <w:r w:rsidR="00AF28A1" w:rsidRPr="00E95BC6">
        <w:rPr>
          <w:rFonts w:ascii="Times New Roman" w:eastAsia="Times New Roman" w:hAnsi="Times New Roman" w:cs="Times New Roman"/>
          <w:sz w:val="24"/>
          <w:szCs w:val="24"/>
          <w:lang w:eastAsia="sk-SK"/>
        </w:rPr>
        <w:t>ambulancii</w:t>
      </w:r>
      <w:r w:rsidRPr="00E95BC6">
        <w:rPr>
          <w:rFonts w:ascii="Times New Roman" w:eastAsia="Times New Roman" w:hAnsi="Times New Roman" w:cs="Times New Roman"/>
          <w:sz w:val="24"/>
          <w:szCs w:val="24"/>
          <w:lang w:eastAsia="sk-SK"/>
        </w:rPr>
        <w:t>zabezpečuje</w:t>
      </w:r>
      <w:proofErr w:type="spellEnd"/>
      <w:r w:rsidRPr="00E95BC6">
        <w:rPr>
          <w:rFonts w:ascii="Times New Roman" w:eastAsia="Times New Roman" w:hAnsi="Times New Roman" w:cs="Times New Roman"/>
          <w:sz w:val="24"/>
          <w:szCs w:val="24"/>
          <w:lang w:eastAsia="sk-SK"/>
        </w:rPr>
        <w:t xml:space="preserve"> držiteľ povolenia na prevádzkovanie epidemiologickej ambulancie pre </w:t>
      </w:r>
    </w:p>
    <w:p w14:paraId="41715D09"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a)</w:t>
      </w:r>
      <w:r w:rsidRPr="00E95BC6">
        <w:rPr>
          <w:rFonts w:ascii="Times New Roman" w:eastAsia="Times New Roman" w:hAnsi="Times New Roman" w:cs="Times New Roman"/>
          <w:sz w:val="24"/>
          <w:szCs w:val="24"/>
          <w:lang w:eastAsia="sk-SK"/>
        </w:rPr>
        <w:tab/>
        <w:t xml:space="preserve">dospelých prostredníctvom lekára s profesijným titulom </w:t>
      </w:r>
    </w:p>
    <w:p w14:paraId="350AF31E"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1.</w:t>
      </w:r>
      <w:r w:rsidRPr="00E95BC6">
        <w:rPr>
          <w:rFonts w:ascii="Times New Roman" w:eastAsia="Times New Roman" w:hAnsi="Times New Roman" w:cs="Times New Roman"/>
          <w:sz w:val="24"/>
          <w:szCs w:val="24"/>
          <w:lang w:eastAsia="sk-SK"/>
        </w:rPr>
        <w:tab/>
        <w:t xml:space="preserve">všeobecný lekár, </w:t>
      </w:r>
    </w:p>
    <w:p w14:paraId="001D9F5E"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2.</w:t>
      </w:r>
      <w:r w:rsidRPr="00E95BC6">
        <w:rPr>
          <w:rFonts w:ascii="Times New Roman" w:eastAsia="Times New Roman" w:hAnsi="Times New Roman" w:cs="Times New Roman"/>
          <w:sz w:val="24"/>
          <w:szCs w:val="24"/>
          <w:lang w:eastAsia="sk-SK"/>
        </w:rPr>
        <w:tab/>
        <w:t>internista,</w:t>
      </w:r>
    </w:p>
    <w:p w14:paraId="0B7787FB"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3.</w:t>
      </w:r>
      <w:r w:rsidRPr="00E95BC6">
        <w:rPr>
          <w:rFonts w:ascii="Times New Roman" w:eastAsia="Times New Roman" w:hAnsi="Times New Roman" w:cs="Times New Roman"/>
          <w:sz w:val="24"/>
          <w:szCs w:val="24"/>
          <w:lang w:eastAsia="sk-SK"/>
        </w:rPr>
        <w:tab/>
      </w:r>
      <w:proofErr w:type="spellStart"/>
      <w:r w:rsidRPr="00E95BC6">
        <w:rPr>
          <w:rFonts w:ascii="Times New Roman" w:eastAsia="Times New Roman" w:hAnsi="Times New Roman" w:cs="Times New Roman"/>
          <w:sz w:val="24"/>
          <w:szCs w:val="24"/>
          <w:lang w:eastAsia="sk-SK"/>
        </w:rPr>
        <w:t>angiológ</w:t>
      </w:r>
      <w:proofErr w:type="spellEnd"/>
      <w:r w:rsidRPr="00E95BC6">
        <w:rPr>
          <w:rFonts w:ascii="Times New Roman" w:eastAsia="Times New Roman" w:hAnsi="Times New Roman" w:cs="Times New Roman"/>
          <w:sz w:val="24"/>
          <w:szCs w:val="24"/>
          <w:lang w:eastAsia="sk-SK"/>
        </w:rPr>
        <w:t>,</w:t>
      </w:r>
    </w:p>
    <w:p w14:paraId="03A86FD2"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4.</w:t>
      </w:r>
      <w:r w:rsidRPr="00E95BC6">
        <w:rPr>
          <w:rFonts w:ascii="Times New Roman" w:eastAsia="Times New Roman" w:hAnsi="Times New Roman" w:cs="Times New Roman"/>
          <w:sz w:val="24"/>
          <w:szCs w:val="24"/>
          <w:lang w:eastAsia="sk-SK"/>
        </w:rPr>
        <w:tab/>
      </w:r>
      <w:proofErr w:type="spellStart"/>
      <w:r w:rsidRPr="00E95BC6">
        <w:rPr>
          <w:rFonts w:ascii="Times New Roman" w:eastAsia="Times New Roman" w:hAnsi="Times New Roman" w:cs="Times New Roman"/>
          <w:sz w:val="24"/>
          <w:szCs w:val="24"/>
          <w:lang w:eastAsia="sk-SK"/>
        </w:rPr>
        <w:t>diabetológ</w:t>
      </w:r>
      <w:proofErr w:type="spellEnd"/>
    </w:p>
    <w:p w14:paraId="6FD67FA7"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5.</w:t>
      </w:r>
      <w:r w:rsidRPr="00E95BC6">
        <w:rPr>
          <w:rFonts w:ascii="Times New Roman" w:eastAsia="Times New Roman" w:hAnsi="Times New Roman" w:cs="Times New Roman"/>
          <w:sz w:val="24"/>
          <w:szCs w:val="24"/>
          <w:lang w:eastAsia="sk-SK"/>
        </w:rPr>
        <w:tab/>
        <w:t>endokrinológ,</w:t>
      </w:r>
    </w:p>
    <w:p w14:paraId="12EC1958"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6.</w:t>
      </w:r>
      <w:r w:rsidRPr="00E95BC6">
        <w:rPr>
          <w:rFonts w:ascii="Times New Roman" w:eastAsia="Times New Roman" w:hAnsi="Times New Roman" w:cs="Times New Roman"/>
          <w:sz w:val="24"/>
          <w:szCs w:val="24"/>
          <w:lang w:eastAsia="sk-SK"/>
        </w:rPr>
        <w:tab/>
        <w:t>gastroenterológ,</w:t>
      </w:r>
    </w:p>
    <w:p w14:paraId="0694F24E"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7.</w:t>
      </w:r>
      <w:r w:rsidRPr="00E95BC6">
        <w:rPr>
          <w:rFonts w:ascii="Times New Roman" w:eastAsia="Times New Roman" w:hAnsi="Times New Roman" w:cs="Times New Roman"/>
          <w:sz w:val="24"/>
          <w:szCs w:val="24"/>
          <w:lang w:eastAsia="sk-SK"/>
        </w:rPr>
        <w:tab/>
        <w:t>geriater,</w:t>
      </w:r>
    </w:p>
    <w:p w14:paraId="1B2049B1"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8.</w:t>
      </w:r>
      <w:r w:rsidRPr="00E95BC6">
        <w:rPr>
          <w:rFonts w:ascii="Times New Roman" w:eastAsia="Times New Roman" w:hAnsi="Times New Roman" w:cs="Times New Roman"/>
          <w:sz w:val="24"/>
          <w:szCs w:val="24"/>
          <w:lang w:eastAsia="sk-SK"/>
        </w:rPr>
        <w:tab/>
        <w:t>hematológ,</w:t>
      </w:r>
    </w:p>
    <w:p w14:paraId="40B7DD59"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9.</w:t>
      </w:r>
      <w:r w:rsidRPr="00E95BC6">
        <w:rPr>
          <w:rFonts w:ascii="Times New Roman" w:eastAsia="Times New Roman" w:hAnsi="Times New Roman" w:cs="Times New Roman"/>
          <w:sz w:val="24"/>
          <w:szCs w:val="24"/>
          <w:lang w:eastAsia="sk-SK"/>
        </w:rPr>
        <w:tab/>
        <w:t>transfúziológ,</w:t>
      </w:r>
    </w:p>
    <w:p w14:paraId="68B37533"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10.</w:t>
      </w:r>
      <w:r w:rsidRPr="00E95BC6">
        <w:rPr>
          <w:rFonts w:ascii="Times New Roman" w:eastAsia="Times New Roman" w:hAnsi="Times New Roman" w:cs="Times New Roman"/>
          <w:sz w:val="24"/>
          <w:szCs w:val="24"/>
          <w:lang w:eastAsia="sk-SK"/>
        </w:rPr>
        <w:tab/>
        <w:t>hepatológ,</w:t>
      </w:r>
    </w:p>
    <w:p w14:paraId="47A40583"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11.</w:t>
      </w:r>
      <w:r w:rsidRPr="00E95BC6">
        <w:rPr>
          <w:rFonts w:ascii="Times New Roman" w:eastAsia="Times New Roman" w:hAnsi="Times New Roman" w:cs="Times New Roman"/>
          <w:sz w:val="24"/>
          <w:szCs w:val="24"/>
          <w:lang w:eastAsia="sk-SK"/>
        </w:rPr>
        <w:tab/>
      </w:r>
      <w:proofErr w:type="spellStart"/>
      <w:r w:rsidRPr="00E95BC6">
        <w:rPr>
          <w:rFonts w:ascii="Times New Roman" w:eastAsia="Times New Roman" w:hAnsi="Times New Roman" w:cs="Times New Roman"/>
          <w:sz w:val="24"/>
          <w:szCs w:val="24"/>
          <w:lang w:eastAsia="sk-SK"/>
        </w:rPr>
        <w:t>infektológ</w:t>
      </w:r>
      <w:proofErr w:type="spellEnd"/>
      <w:r w:rsidRPr="00E95BC6">
        <w:rPr>
          <w:rFonts w:ascii="Times New Roman" w:eastAsia="Times New Roman" w:hAnsi="Times New Roman" w:cs="Times New Roman"/>
          <w:sz w:val="24"/>
          <w:szCs w:val="24"/>
          <w:lang w:eastAsia="sk-SK"/>
        </w:rPr>
        <w:t>,</w:t>
      </w:r>
    </w:p>
    <w:p w14:paraId="7A744036"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12.</w:t>
      </w:r>
      <w:r w:rsidRPr="00E95BC6">
        <w:rPr>
          <w:rFonts w:ascii="Times New Roman" w:eastAsia="Times New Roman" w:hAnsi="Times New Roman" w:cs="Times New Roman"/>
          <w:sz w:val="24"/>
          <w:szCs w:val="24"/>
          <w:lang w:eastAsia="sk-SK"/>
        </w:rPr>
        <w:tab/>
        <w:t>kardiológ,</w:t>
      </w:r>
    </w:p>
    <w:p w14:paraId="58D05EB6"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13.</w:t>
      </w:r>
      <w:r w:rsidRPr="00E95BC6">
        <w:rPr>
          <w:rFonts w:ascii="Times New Roman" w:eastAsia="Times New Roman" w:hAnsi="Times New Roman" w:cs="Times New Roman"/>
          <w:sz w:val="24"/>
          <w:szCs w:val="24"/>
          <w:lang w:eastAsia="sk-SK"/>
        </w:rPr>
        <w:tab/>
        <w:t>klinický farmakológ,</w:t>
      </w:r>
    </w:p>
    <w:p w14:paraId="4CCE5923"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14.</w:t>
      </w:r>
      <w:r w:rsidRPr="00E95BC6">
        <w:rPr>
          <w:rFonts w:ascii="Times New Roman" w:eastAsia="Times New Roman" w:hAnsi="Times New Roman" w:cs="Times New Roman"/>
          <w:sz w:val="24"/>
          <w:szCs w:val="24"/>
          <w:lang w:eastAsia="sk-SK"/>
        </w:rPr>
        <w:tab/>
        <w:t>klinický onkológ,</w:t>
      </w:r>
    </w:p>
    <w:p w14:paraId="233E7892"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15.</w:t>
      </w:r>
      <w:r w:rsidRPr="00E95BC6">
        <w:rPr>
          <w:rFonts w:ascii="Times New Roman" w:eastAsia="Times New Roman" w:hAnsi="Times New Roman" w:cs="Times New Roman"/>
          <w:sz w:val="24"/>
          <w:szCs w:val="24"/>
          <w:lang w:eastAsia="sk-SK"/>
        </w:rPr>
        <w:tab/>
      </w:r>
      <w:proofErr w:type="spellStart"/>
      <w:r w:rsidRPr="00E95BC6">
        <w:rPr>
          <w:rFonts w:ascii="Times New Roman" w:eastAsia="Times New Roman" w:hAnsi="Times New Roman" w:cs="Times New Roman"/>
          <w:sz w:val="24"/>
          <w:szCs w:val="24"/>
          <w:lang w:eastAsia="sk-SK"/>
        </w:rPr>
        <w:t>imunoalergológ</w:t>
      </w:r>
      <w:proofErr w:type="spellEnd"/>
      <w:r w:rsidRPr="00E95BC6">
        <w:rPr>
          <w:rFonts w:ascii="Times New Roman" w:eastAsia="Times New Roman" w:hAnsi="Times New Roman" w:cs="Times New Roman"/>
          <w:sz w:val="24"/>
          <w:szCs w:val="24"/>
          <w:lang w:eastAsia="sk-SK"/>
        </w:rPr>
        <w:t>,</w:t>
      </w:r>
    </w:p>
    <w:p w14:paraId="2EA43F40"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16.</w:t>
      </w:r>
      <w:r w:rsidRPr="00E95BC6">
        <w:rPr>
          <w:rFonts w:ascii="Times New Roman" w:eastAsia="Times New Roman" w:hAnsi="Times New Roman" w:cs="Times New Roman"/>
          <w:sz w:val="24"/>
          <w:szCs w:val="24"/>
          <w:lang w:eastAsia="sk-SK"/>
        </w:rPr>
        <w:tab/>
      </w:r>
      <w:proofErr w:type="spellStart"/>
      <w:r w:rsidRPr="00E95BC6">
        <w:rPr>
          <w:rFonts w:ascii="Times New Roman" w:eastAsia="Times New Roman" w:hAnsi="Times New Roman" w:cs="Times New Roman"/>
          <w:sz w:val="24"/>
          <w:szCs w:val="24"/>
          <w:lang w:eastAsia="sk-SK"/>
        </w:rPr>
        <w:t>nefrológ</w:t>
      </w:r>
      <w:proofErr w:type="spellEnd"/>
      <w:r w:rsidRPr="00E95BC6">
        <w:rPr>
          <w:rFonts w:ascii="Times New Roman" w:eastAsia="Times New Roman" w:hAnsi="Times New Roman" w:cs="Times New Roman"/>
          <w:sz w:val="24"/>
          <w:szCs w:val="24"/>
          <w:lang w:eastAsia="sk-SK"/>
        </w:rPr>
        <w:t>,</w:t>
      </w:r>
    </w:p>
    <w:p w14:paraId="6E1B354A"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17.</w:t>
      </w:r>
      <w:r w:rsidRPr="00E95BC6">
        <w:rPr>
          <w:rFonts w:ascii="Times New Roman" w:eastAsia="Times New Roman" w:hAnsi="Times New Roman" w:cs="Times New Roman"/>
          <w:sz w:val="24"/>
          <w:szCs w:val="24"/>
          <w:lang w:eastAsia="sk-SK"/>
        </w:rPr>
        <w:tab/>
        <w:t>lekár nukleárnej medicíny,</w:t>
      </w:r>
    </w:p>
    <w:p w14:paraId="24D85D2F"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18.</w:t>
      </w:r>
      <w:r w:rsidRPr="00E95BC6">
        <w:rPr>
          <w:rFonts w:ascii="Times New Roman" w:eastAsia="Times New Roman" w:hAnsi="Times New Roman" w:cs="Times New Roman"/>
          <w:sz w:val="24"/>
          <w:szCs w:val="24"/>
          <w:lang w:eastAsia="sk-SK"/>
        </w:rPr>
        <w:tab/>
      </w:r>
      <w:proofErr w:type="spellStart"/>
      <w:r w:rsidRPr="00E95BC6">
        <w:rPr>
          <w:rFonts w:ascii="Times New Roman" w:eastAsia="Times New Roman" w:hAnsi="Times New Roman" w:cs="Times New Roman"/>
          <w:sz w:val="24"/>
          <w:szCs w:val="24"/>
          <w:lang w:eastAsia="sk-SK"/>
        </w:rPr>
        <w:t>pneumoftizeológ</w:t>
      </w:r>
      <w:proofErr w:type="spellEnd"/>
      <w:r w:rsidRPr="00E95BC6">
        <w:rPr>
          <w:rFonts w:ascii="Times New Roman" w:eastAsia="Times New Roman" w:hAnsi="Times New Roman" w:cs="Times New Roman"/>
          <w:sz w:val="24"/>
          <w:szCs w:val="24"/>
          <w:lang w:eastAsia="sk-SK"/>
        </w:rPr>
        <w:t>,</w:t>
      </w:r>
    </w:p>
    <w:p w14:paraId="1B7B8CF3"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19.</w:t>
      </w:r>
      <w:r w:rsidRPr="00E95BC6">
        <w:rPr>
          <w:rFonts w:ascii="Times New Roman" w:eastAsia="Times New Roman" w:hAnsi="Times New Roman" w:cs="Times New Roman"/>
          <w:sz w:val="24"/>
          <w:szCs w:val="24"/>
          <w:lang w:eastAsia="sk-SK"/>
        </w:rPr>
        <w:tab/>
        <w:t>lekár pracovného lekárstva,</w:t>
      </w:r>
    </w:p>
    <w:p w14:paraId="6DDAF495"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20.</w:t>
      </w:r>
      <w:r w:rsidRPr="00E95BC6">
        <w:rPr>
          <w:rFonts w:ascii="Times New Roman" w:eastAsia="Times New Roman" w:hAnsi="Times New Roman" w:cs="Times New Roman"/>
          <w:sz w:val="24"/>
          <w:szCs w:val="24"/>
          <w:lang w:eastAsia="sk-SK"/>
        </w:rPr>
        <w:tab/>
        <w:t>reumatológ,</w:t>
      </w:r>
    </w:p>
    <w:p w14:paraId="03E5DBB6"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p>
    <w:p w14:paraId="242A9808"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b)</w:t>
      </w:r>
      <w:r w:rsidRPr="00E95BC6">
        <w:rPr>
          <w:rFonts w:ascii="Times New Roman" w:eastAsia="Times New Roman" w:hAnsi="Times New Roman" w:cs="Times New Roman"/>
          <w:sz w:val="24"/>
          <w:szCs w:val="24"/>
          <w:lang w:eastAsia="sk-SK"/>
        </w:rPr>
        <w:tab/>
        <w:t>deti a dorast prostredníctvom lekára s profesijným titulom</w:t>
      </w:r>
    </w:p>
    <w:p w14:paraId="11172641"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p>
    <w:p w14:paraId="402339B2"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1. pediater, </w:t>
      </w:r>
    </w:p>
    <w:p w14:paraId="22693057"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2. pediatrický endokrinológ,</w:t>
      </w:r>
    </w:p>
    <w:p w14:paraId="387048CE"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3. pediatrický gastroenterológ,</w:t>
      </w:r>
    </w:p>
    <w:p w14:paraId="46A5E073"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4. pediatrický hematológ a onkológ,</w:t>
      </w:r>
    </w:p>
    <w:p w14:paraId="64A07EE8"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5. pediatrický kardiológ,</w:t>
      </w:r>
    </w:p>
    <w:p w14:paraId="7C317008"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6. pediatrický </w:t>
      </w:r>
      <w:proofErr w:type="spellStart"/>
      <w:r w:rsidRPr="00E95BC6">
        <w:rPr>
          <w:rFonts w:ascii="Times New Roman" w:eastAsia="Times New Roman" w:hAnsi="Times New Roman" w:cs="Times New Roman"/>
          <w:sz w:val="24"/>
          <w:szCs w:val="24"/>
          <w:lang w:eastAsia="sk-SK"/>
        </w:rPr>
        <w:t>nefrológ</w:t>
      </w:r>
      <w:proofErr w:type="spellEnd"/>
      <w:r w:rsidRPr="00E95BC6">
        <w:rPr>
          <w:rFonts w:ascii="Times New Roman" w:eastAsia="Times New Roman" w:hAnsi="Times New Roman" w:cs="Times New Roman"/>
          <w:sz w:val="24"/>
          <w:szCs w:val="24"/>
          <w:lang w:eastAsia="sk-SK"/>
        </w:rPr>
        <w:t xml:space="preserve">, </w:t>
      </w:r>
    </w:p>
    <w:p w14:paraId="0FA3D660"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7. pediatrický </w:t>
      </w:r>
      <w:proofErr w:type="spellStart"/>
      <w:r w:rsidRPr="00E95BC6">
        <w:rPr>
          <w:rFonts w:ascii="Times New Roman" w:eastAsia="Times New Roman" w:hAnsi="Times New Roman" w:cs="Times New Roman"/>
          <w:sz w:val="24"/>
          <w:szCs w:val="24"/>
          <w:lang w:eastAsia="sk-SK"/>
        </w:rPr>
        <w:t>pneumoftizeológ</w:t>
      </w:r>
      <w:proofErr w:type="spellEnd"/>
      <w:r w:rsidRPr="00E95BC6">
        <w:rPr>
          <w:rFonts w:ascii="Times New Roman" w:eastAsia="Times New Roman" w:hAnsi="Times New Roman" w:cs="Times New Roman"/>
          <w:sz w:val="24"/>
          <w:szCs w:val="24"/>
          <w:lang w:eastAsia="sk-SK"/>
        </w:rPr>
        <w:t>,</w:t>
      </w:r>
    </w:p>
    <w:p w14:paraId="1B63D0E8"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8. pediatrický reumatológ,</w:t>
      </w:r>
    </w:p>
    <w:p w14:paraId="5F521851"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9. pediater intenzívnej medicíny,</w:t>
      </w:r>
    </w:p>
    <w:p w14:paraId="6B7BB291"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10. pediatrický neurológ,</w:t>
      </w:r>
    </w:p>
    <w:p w14:paraId="037E4809"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11.pediatrický anestéziológ,</w:t>
      </w:r>
    </w:p>
    <w:p w14:paraId="1E9E2F5A"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12. pediatrický gynekológ,</w:t>
      </w:r>
    </w:p>
    <w:p w14:paraId="358B5E5F"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13. pediatrický urológ,</w:t>
      </w:r>
    </w:p>
    <w:p w14:paraId="3EB031B6"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14. </w:t>
      </w:r>
      <w:proofErr w:type="spellStart"/>
      <w:r w:rsidRPr="00E95BC6">
        <w:rPr>
          <w:rFonts w:ascii="Times New Roman" w:eastAsia="Times New Roman" w:hAnsi="Times New Roman" w:cs="Times New Roman"/>
          <w:sz w:val="24"/>
          <w:szCs w:val="24"/>
          <w:lang w:eastAsia="sk-SK"/>
        </w:rPr>
        <w:t>imunoalergológ</w:t>
      </w:r>
      <w:proofErr w:type="spellEnd"/>
      <w:r w:rsidRPr="00E95BC6">
        <w:rPr>
          <w:rFonts w:ascii="Times New Roman" w:eastAsia="Times New Roman" w:hAnsi="Times New Roman" w:cs="Times New Roman"/>
          <w:sz w:val="24"/>
          <w:szCs w:val="24"/>
          <w:lang w:eastAsia="sk-SK"/>
        </w:rPr>
        <w:t>,</w:t>
      </w:r>
    </w:p>
    <w:p w14:paraId="086FECBC"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15. </w:t>
      </w:r>
      <w:proofErr w:type="spellStart"/>
      <w:r w:rsidRPr="00E95BC6">
        <w:rPr>
          <w:rFonts w:ascii="Times New Roman" w:eastAsia="Times New Roman" w:hAnsi="Times New Roman" w:cs="Times New Roman"/>
          <w:sz w:val="24"/>
          <w:szCs w:val="24"/>
          <w:lang w:eastAsia="sk-SK"/>
        </w:rPr>
        <w:t>infektológ</w:t>
      </w:r>
      <w:proofErr w:type="spellEnd"/>
      <w:r w:rsidRPr="00E95BC6">
        <w:rPr>
          <w:rFonts w:ascii="Times New Roman" w:eastAsia="Times New Roman" w:hAnsi="Times New Roman" w:cs="Times New Roman"/>
          <w:sz w:val="24"/>
          <w:szCs w:val="24"/>
          <w:lang w:eastAsia="sk-SK"/>
        </w:rPr>
        <w:t>.</w:t>
      </w:r>
    </w:p>
    <w:p w14:paraId="48D9A510"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p>
    <w:p w14:paraId="4951771A"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p>
    <w:p w14:paraId="5552FBB5" w14:textId="6E4851C6"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w:t>
      </w:r>
      <w:r w:rsidR="00B60388" w:rsidRPr="00E95BC6">
        <w:rPr>
          <w:rFonts w:ascii="Times New Roman" w:eastAsia="Times New Roman" w:hAnsi="Times New Roman" w:cs="Times New Roman"/>
          <w:sz w:val="24"/>
          <w:szCs w:val="24"/>
          <w:lang w:eastAsia="sk-SK"/>
        </w:rPr>
        <w:t>2</w:t>
      </w:r>
      <w:r w:rsidRPr="00E95BC6">
        <w:rPr>
          <w:rFonts w:ascii="Times New Roman" w:eastAsia="Times New Roman" w:hAnsi="Times New Roman" w:cs="Times New Roman"/>
          <w:sz w:val="24"/>
          <w:szCs w:val="24"/>
          <w:lang w:eastAsia="sk-SK"/>
        </w:rPr>
        <w:t>) Držiteľ povolenia na prevádzkovanie epidemiologickej ambulancie</w:t>
      </w:r>
      <w:r w:rsidR="00074A20" w:rsidRPr="00E95BC6">
        <w:rPr>
          <w:rFonts w:ascii="Times New Roman" w:eastAsia="Times New Roman" w:hAnsi="Times New Roman" w:cs="Times New Roman"/>
          <w:sz w:val="24"/>
          <w:szCs w:val="24"/>
          <w:lang w:eastAsia="sk-SK"/>
        </w:rPr>
        <w:t xml:space="preserve"> pre dospelých a držiteľ povolenia na prevádzkovanie epidemiologickej ambulancie pre deti a dorast</w:t>
      </w:r>
      <w:r w:rsidRPr="00E95BC6">
        <w:rPr>
          <w:rFonts w:ascii="Times New Roman" w:eastAsia="Times New Roman" w:hAnsi="Times New Roman" w:cs="Times New Roman"/>
          <w:sz w:val="24"/>
          <w:szCs w:val="24"/>
          <w:lang w:eastAsia="sk-SK"/>
        </w:rPr>
        <w:t xml:space="preserve"> poskytuje zdravotnú starostlivosť v epidemiologickej ambulancii podľa rozpisu určeného samosprávnym krajom. </w:t>
      </w:r>
    </w:p>
    <w:p w14:paraId="6B8F31BB"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p>
    <w:p w14:paraId="6F73D11C" w14:textId="4283F4FA"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w:t>
      </w:r>
      <w:r w:rsidR="00B60388" w:rsidRPr="00E95BC6">
        <w:rPr>
          <w:rFonts w:ascii="Times New Roman" w:eastAsia="Times New Roman" w:hAnsi="Times New Roman" w:cs="Times New Roman"/>
          <w:sz w:val="24"/>
          <w:szCs w:val="24"/>
          <w:lang w:eastAsia="sk-SK"/>
        </w:rPr>
        <w:t>3</w:t>
      </w:r>
      <w:r w:rsidRPr="00E95BC6">
        <w:rPr>
          <w:rFonts w:ascii="Times New Roman" w:eastAsia="Times New Roman" w:hAnsi="Times New Roman" w:cs="Times New Roman"/>
          <w:sz w:val="24"/>
          <w:szCs w:val="24"/>
          <w:lang w:eastAsia="sk-SK"/>
        </w:rPr>
        <w:t>) Zdravotná starostlivosť v epidemiologick</w:t>
      </w:r>
      <w:r w:rsidR="00074A20" w:rsidRPr="00E95BC6">
        <w:rPr>
          <w:rFonts w:ascii="Times New Roman" w:eastAsia="Times New Roman" w:hAnsi="Times New Roman" w:cs="Times New Roman"/>
          <w:sz w:val="24"/>
          <w:szCs w:val="24"/>
          <w:lang w:eastAsia="sk-SK"/>
        </w:rPr>
        <w:t>ej</w:t>
      </w:r>
      <w:r w:rsidRPr="00E95BC6">
        <w:rPr>
          <w:rFonts w:ascii="Times New Roman" w:eastAsia="Times New Roman" w:hAnsi="Times New Roman" w:cs="Times New Roman"/>
          <w:sz w:val="24"/>
          <w:szCs w:val="24"/>
          <w:lang w:eastAsia="sk-SK"/>
        </w:rPr>
        <w:t xml:space="preserve"> ambulanci</w:t>
      </w:r>
      <w:r w:rsidR="00074A20" w:rsidRPr="00E95BC6">
        <w:rPr>
          <w:rFonts w:ascii="Times New Roman" w:eastAsia="Times New Roman" w:hAnsi="Times New Roman" w:cs="Times New Roman"/>
          <w:sz w:val="24"/>
          <w:szCs w:val="24"/>
          <w:lang w:eastAsia="sk-SK"/>
        </w:rPr>
        <w:t>i</w:t>
      </w:r>
      <w:r w:rsidRPr="00E95BC6">
        <w:rPr>
          <w:rFonts w:ascii="Times New Roman" w:eastAsia="Times New Roman" w:hAnsi="Times New Roman" w:cs="Times New Roman"/>
          <w:sz w:val="24"/>
          <w:szCs w:val="24"/>
          <w:lang w:eastAsia="sk-SK"/>
        </w:rPr>
        <w:t xml:space="preserve"> sa poskytuje podľa rozpisu určeného samosprávnym krajom zverejneným na jeho webovom sídle, ktorý obsahuje miesto poskytovania zdravotnej starostlivosti v epidemiologickej ambulancii, čas poskytovania zdravotnej starostlivosti v epidemiologickej ambulancii a zoznam </w:t>
      </w:r>
      <w:r w:rsidRPr="00E95BC6">
        <w:rPr>
          <w:rFonts w:ascii="Times New Roman" w:eastAsia="Times New Roman" w:hAnsi="Times New Roman" w:cs="Times New Roman"/>
          <w:sz w:val="24"/>
          <w:szCs w:val="24"/>
          <w:lang w:eastAsia="sk-SK"/>
        </w:rPr>
        <w:lastRenderedPageBreak/>
        <w:t xml:space="preserve">poskytovateľov zdravotnej starostlivosti s uvedením dátumov poskytovania zdravotnej starostlivosti v epidemiologickej ambulancii v období, na ktorý sa tento rozpis vyhotovuje. Rozpis poskytovania zdravotnej starostlivosti v epidemiologickej ambulancii sa považuje za doručený poskytovateľom zdravotnej starostlivosti povinným poskytovať zdravotnú starostlivosť v epidemiologických ambulanciách dňom nasledujúcim po dni jeho zverejnenia na webovom sídle samosprávneho kraja. </w:t>
      </w:r>
    </w:p>
    <w:p w14:paraId="492A1AE1"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p>
    <w:p w14:paraId="6F55FF61"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p>
    <w:p w14:paraId="51331DAE" w14:textId="77777777" w:rsidR="00D92B7C" w:rsidRPr="00E95BC6" w:rsidRDefault="00D92B7C" w:rsidP="00230D7F">
      <w:pPr>
        <w:pStyle w:val="Odsekzoznamu"/>
        <w:shd w:val="clear" w:color="auto" w:fill="FFFFFF"/>
        <w:spacing w:after="0" w:line="240" w:lineRule="auto"/>
        <w:ind w:left="426"/>
        <w:jc w:val="center"/>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8d</w:t>
      </w:r>
    </w:p>
    <w:p w14:paraId="3106765A"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p>
    <w:p w14:paraId="5FF721E0" w14:textId="2C4C454E" w:rsidR="00D92B7C" w:rsidRPr="00E95BC6" w:rsidRDefault="00D92B7C" w:rsidP="00230D7F">
      <w:pPr>
        <w:pStyle w:val="Odsekzoznamu"/>
        <w:shd w:val="clear" w:color="auto" w:fill="FFFFFF"/>
        <w:spacing w:after="0" w:line="240" w:lineRule="auto"/>
        <w:ind w:left="426"/>
        <w:jc w:val="center"/>
        <w:rPr>
          <w:rFonts w:ascii="Times New Roman" w:eastAsia="Times New Roman" w:hAnsi="Times New Roman" w:cs="Times New Roman"/>
          <w:b/>
          <w:sz w:val="24"/>
          <w:szCs w:val="24"/>
          <w:lang w:eastAsia="sk-SK"/>
        </w:rPr>
      </w:pPr>
      <w:r w:rsidRPr="00E95BC6">
        <w:rPr>
          <w:rFonts w:ascii="Times New Roman" w:eastAsia="Times New Roman" w:hAnsi="Times New Roman" w:cs="Times New Roman"/>
          <w:b/>
          <w:sz w:val="24"/>
          <w:szCs w:val="24"/>
          <w:lang w:eastAsia="sk-SK"/>
        </w:rPr>
        <w:t>Poskytovanie zdravotnej starostlivosti v ambulancii pohotovostnej služby počas krízovej situácie</w:t>
      </w:r>
    </w:p>
    <w:p w14:paraId="26DB7DA5" w14:textId="77777777" w:rsidR="00D92B7C" w:rsidRPr="00E95BC6" w:rsidRDefault="00D92B7C" w:rsidP="00D92B7C">
      <w:pPr>
        <w:pStyle w:val="Odsekzoznamu"/>
        <w:shd w:val="clear" w:color="auto" w:fill="FFFFFF"/>
        <w:spacing w:after="0" w:line="240" w:lineRule="auto"/>
        <w:ind w:left="426"/>
        <w:rPr>
          <w:rFonts w:ascii="Times New Roman" w:eastAsia="Times New Roman" w:hAnsi="Times New Roman" w:cs="Times New Roman"/>
          <w:sz w:val="24"/>
          <w:szCs w:val="24"/>
          <w:lang w:eastAsia="sk-SK"/>
        </w:rPr>
      </w:pPr>
    </w:p>
    <w:p w14:paraId="4D6FF2AA" w14:textId="13EBC530" w:rsidR="00D92B7C" w:rsidRPr="00E95BC6" w:rsidRDefault="00D92B7C" w:rsidP="00230D7F">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Držiteľ povolenia na prevádzkovanie ambulancie </w:t>
      </w:r>
      <w:r w:rsidR="00570682" w:rsidRPr="00E95BC6">
        <w:rPr>
          <w:rFonts w:ascii="Times New Roman" w:eastAsia="Times New Roman" w:hAnsi="Times New Roman" w:cs="Times New Roman"/>
          <w:sz w:val="24"/>
          <w:szCs w:val="24"/>
          <w:lang w:eastAsia="sk-SK"/>
        </w:rPr>
        <w:t xml:space="preserve">pevnej ambulantnej </w:t>
      </w:r>
      <w:r w:rsidRPr="00E95BC6">
        <w:rPr>
          <w:rFonts w:ascii="Times New Roman" w:eastAsia="Times New Roman" w:hAnsi="Times New Roman" w:cs="Times New Roman"/>
          <w:sz w:val="24"/>
          <w:szCs w:val="24"/>
          <w:lang w:eastAsia="sk-SK"/>
        </w:rPr>
        <w:t>pohotovostnej služby</w:t>
      </w:r>
      <w:r w:rsidR="00570682" w:rsidRPr="00E95BC6">
        <w:rPr>
          <w:rFonts w:ascii="Times New Roman" w:eastAsia="Times New Roman" w:hAnsi="Times New Roman" w:cs="Times New Roman"/>
          <w:sz w:val="24"/>
          <w:szCs w:val="24"/>
          <w:lang w:eastAsia="sk-SK"/>
        </w:rPr>
        <w:t xml:space="preserve"> pre dospelých</w:t>
      </w:r>
      <w:r w:rsidRPr="00E95BC6">
        <w:rPr>
          <w:rFonts w:ascii="Times New Roman" w:eastAsia="Times New Roman" w:hAnsi="Times New Roman" w:cs="Times New Roman"/>
          <w:sz w:val="24"/>
          <w:szCs w:val="24"/>
          <w:lang w:eastAsia="sk-SK"/>
        </w:rPr>
        <w:t xml:space="preserve">, ktorému bolo vydané rozhodnutie o dočasnej zmene povolenia na prevádzkovanie ambulancie pevnej ambulantnej pohotovostnej služby </w:t>
      </w:r>
      <w:r w:rsidR="00570682" w:rsidRPr="00E95BC6">
        <w:rPr>
          <w:rFonts w:ascii="Times New Roman" w:eastAsia="Times New Roman" w:hAnsi="Times New Roman" w:cs="Times New Roman"/>
          <w:sz w:val="24"/>
          <w:szCs w:val="24"/>
          <w:lang w:eastAsia="sk-SK"/>
        </w:rPr>
        <w:t xml:space="preserve">pre dospelých a držiteľ povolenia na prevádzkovanie ambulancie pevnej ambulantnej pohotovostnej služby pre deti a dorast, ktorému bolo vydané rozhodnutie o dočasnej zmene povolenia na prevádzkovanie ambulancie pevnej ambulantnej pohotovostnej služby pre deti a dorast </w:t>
      </w:r>
      <w:r w:rsidRPr="00E95BC6">
        <w:rPr>
          <w:rFonts w:ascii="Times New Roman" w:eastAsia="Times New Roman" w:hAnsi="Times New Roman" w:cs="Times New Roman"/>
          <w:sz w:val="24"/>
          <w:szCs w:val="24"/>
          <w:lang w:eastAsia="sk-SK"/>
        </w:rPr>
        <w:t xml:space="preserve"> zabezpečuje poskytovanie zdravotnej starostlivosti podľa § 8c.“.</w:t>
      </w:r>
    </w:p>
    <w:p w14:paraId="5ABD47C9" w14:textId="77777777" w:rsidR="00D92B7C" w:rsidRPr="00E95BC6" w:rsidRDefault="00D92B7C" w:rsidP="00230D7F">
      <w:pPr>
        <w:pStyle w:val="Odsekzoznamu"/>
        <w:shd w:val="clear" w:color="auto" w:fill="FFFFFF"/>
        <w:spacing w:after="0" w:line="240" w:lineRule="auto"/>
        <w:ind w:left="426"/>
        <w:rPr>
          <w:rFonts w:ascii="Times New Roman" w:eastAsia="Times New Roman" w:hAnsi="Times New Roman" w:cs="Times New Roman"/>
          <w:sz w:val="24"/>
          <w:szCs w:val="24"/>
          <w:lang w:eastAsia="sk-SK"/>
        </w:rPr>
      </w:pPr>
    </w:p>
    <w:p w14:paraId="2A77D6AB" w14:textId="77777777" w:rsidR="0083268C" w:rsidRPr="00E95BC6" w:rsidRDefault="007922C3" w:rsidP="0083268C">
      <w:pPr>
        <w:pStyle w:val="Odsekzoznamu"/>
        <w:numPr>
          <w:ilvl w:val="0"/>
          <w:numId w:val="11"/>
        </w:numPr>
        <w:shd w:val="clear" w:color="auto" w:fill="FFFFFF"/>
        <w:spacing w:after="0" w:line="240" w:lineRule="auto"/>
        <w:ind w:left="426" w:hanging="426"/>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V </w:t>
      </w:r>
      <w:r w:rsidR="0083268C" w:rsidRPr="00E95BC6">
        <w:rPr>
          <w:rFonts w:ascii="Times New Roman" w:eastAsia="Times New Roman" w:hAnsi="Times New Roman" w:cs="Times New Roman"/>
          <w:sz w:val="24"/>
          <w:szCs w:val="24"/>
          <w:lang w:eastAsia="sk-SK"/>
        </w:rPr>
        <w:t xml:space="preserve">§ 14 </w:t>
      </w:r>
      <w:r w:rsidRPr="00E95BC6">
        <w:rPr>
          <w:rFonts w:ascii="Times New Roman" w:eastAsia="Times New Roman" w:hAnsi="Times New Roman" w:cs="Times New Roman"/>
          <w:sz w:val="24"/>
          <w:szCs w:val="24"/>
          <w:lang w:eastAsia="sk-SK"/>
        </w:rPr>
        <w:t xml:space="preserve">sa </w:t>
      </w:r>
      <w:r w:rsidR="0083268C" w:rsidRPr="00E95BC6">
        <w:rPr>
          <w:rFonts w:ascii="Times New Roman" w:eastAsia="Times New Roman" w:hAnsi="Times New Roman" w:cs="Times New Roman"/>
          <w:sz w:val="24"/>
          <w:szCs w:val="24"/>
          <w:lang w:eastAsia="sk-SK"/>
        </w:rPr>
        <w:t>ods</w:t>
      </w:r>
      <w:r w:rsidRPr="00E95BC6">
        <w:rPr>
          <w:rFonts w:ascii="Times New Roman" w:eastAsia="Times New Roman" w:hAnsi="Times New Roman" w:cs="Times New Roman"/>
          <w:sz w:val="24"/>
          <w:szCs w:val="24"/>
          <w:lang w:eastAsia="sk-SK"/>
        </w:rPr>
        <w:t>ek</w:t>
      </w:r>
      <w:r w:rsidR="0083268C" w:rsidRPr="00E95BC6">
        <w:rPr>
          <w:rFonts w:ascii="Times New Roman" w:eastAsia="Times New Roman" w:hAnsi="Times New Roman" w:cs="Times New Roman"/>
          <w:sz w:val="24"/>
          <w:szCs w:val="24"/>
          <w:lang w:eastAsia="sk-SK"/>
        </w:rPr>
        <w:t xml:space="preserve"> 1 dopĺňa písmenom e), ktoré znie</w:t>
      </w:r>
      <w:r w:rsidRPr="00E95BC6">
        <w:rPr>
          <w:rFonts w:ascii="Times New Roman" w:eastAsia="Times New Roman" w:hAnsi="Times New Roman" w:cs="Times New Roman"/>
          <w:sz w:val="24"/>
          <w:szCs w:val="24"/>
          <w:lang w:eastAsia="sk-SK"/>
        </w:rPr>
        <w:t>:</w:t>
      </w:r>
    </w:p>
    <w:p w14:paraId="52732022" w14:textId="77777777" w:rsidR="008D681B" w:rsidRPr="00E95BC6" w:rsidRDefault="008D681B" w:rsidP="008D681B">
      <w:pPr>
        <w:pStyle w:val="xmsonormal"/>
        <w:shd w:val="clear" w:color="auto" w:fill="FFFFFF"/>
        <w:spacing w:before="0" w:beforeAutospacing="0" w:after="0" w:afterAutospacing="0"/>
        <w:ind w:left="720"/>
        <w:jc w:val="both"/>
        <w:rPr>
          <w:shd w:val="clear" w:color="auto" w:fill="FFFFFF"/>
        </w:rPr>
      </w:pPr>
      <w:r w:rsidRPr="00E95BC6">
        <w:t xml:space="preserve">„e) </w:t>
      </w:r>
      <w:r w:rsidRPr="00E95BC6">
        <w:rPr>
          <w:shd w:val="clear" w:color="auto" w:fill="FFFFFF"/>
        </w:rPr>
        <w:t>na pokyn operačného strediska tiesňového volania záchrannej zdravotnej služby počas výnimočného stavu, núdzového stavu alebo mimoriadnej situácie</w:t>
      </w:r>
      <w:r w:rsidRPr="00E95BC6" w:rsidDel="007A3DBA">
        <w:rPr>
          <w:shd w:val="clear" w:color="auto" w:fill="FFFFFF"/>
        </w:rPr>
        <w:t xml:space="preserve"> </w:t>
      </w:r>
      <w:r w:rsidRPr="00E95BC6">
        <w:rPr>
          <w:shd w:val="clear" w:color="auto" w:fill="FFFFFF"/>
        </w:rPr>
        <w:t xml:space="preserve">vyhlásených </w:t>
      </w:r>
      <w:r w:rsidRPr="00E95BC6">
        <w:t xml:space="preserve">v súvislosti s ohrozením verejného zdravia II. stupňa z dôvodu ochorenia COVID–19 spôsobeným </w:t>
      </w:r>
      <w:proofErr w:type="spellStart"/>
      <w:r w:rsidRPr="00E95BC6">
        <w:t>koronavírusom</w:t>
      </w:r>
      <w:proofErr w:type="spellEnd"/>
      <w:r w:rsidRPr="00E95BC6">
        <w:t xml:space="preserve"> SARS-CoV-2 na území Slovenskej republiky (ďalej len „krízová situácia“)</w:t>
      </w:r>
    </w:p>
    <w:p w14:paraId="25A4932B" w14:textId="77777777" w:rsidR="008D681B" w:rsidRPr="00E95BC6" w:rsidRDefault="008D681B" w:rsidP="008D681B">
      <w:pPr>
        <w:pStyle w:val="xmsonormal"/>
        <w:numPr>
          <w:ilvl w:val="0"/>
          <w:numId w:val="17"/>
        </w:numPr>
        <w:shd w:val="clear" w:color="auto" w:fill="FFFFFF"/>
        <w:spacing w:before="0" w:beforeAutospacing="0" w:after="0" w:afterAutospacing="0"/>
        <w:jc w:val="both"/>
        <w:rPr>
          <w:shd w:val="clear" w:color="auto" w:fill="FFFFFF"/>
        </w:rPr>
      </w:pPr>
      <w:r w:rsidRPr="00E95BC6">
        <w:rPr>
          <w:shd w:val="clear" w:color="auto" w:fill="FFFFFF"/>
        </w:rPr>
        <w:t>zdravotníckeho pracovníka za účelom odberu biologického materiálu osobe,</w:t>
      </w:r>
    </w:p>
    <w:p w14:paraId="35AE91CB" w14:textId="77777777" w:rsidR="008D681B" w:rsidRPr="00E95BC6" w:rsidRDefault="008D681B" w:rsidP="008D681B">
      <w:pPr>
        <w:pStyle w:val="xmsonormal"/>
        <w:numPr>
          <w:ilvl w:val="0"/>
          <w:numId w:val="17"/>
        </w:numPr>
        <w:shd w:val="clear" w:color="auto" w:fill="FFFFFF"/>
        <w:spacing w:after="0"/>
      </w:pPr>
      <w:r w:rsidRPr="00E95BC6">
        <w:rPr>
          <w:shd w:val="clear" w:color="auto" w:fill="FFFFFF"/>
        </w:rPr>
        <w:t xml:space="preserve">osoby na miesto určené operačným strediskom tiesňového volania záchrannej zdravotnej služby.“. </w:t>
      </w:r>
    </w:p>
    <w:p w14:paraId="051BE2EE" w14:textId="77777777" w:rsidR="007C6F90" w:rsidRPr="00E95BC6" w:rsidRDefault="007C6F90" w:rsidP="00E06A90">
      <w:pPr>
        <w:pStyle w:val="Odsekzoznamu"/>
        <w:widowControl w:val="0"/>
        <w:numPr>
          <w:ilvl w:val="0"/>
          <w:numId w:val="11"/>
        </w:numPr>
        <w:autoSpaceDE w:val="0"/>
        <w:autoSpaceDN w:val="0"/>
        <w:adjustRightInd w:val="0"/>
        <w:spacing w:after="0" w:line="240" w:lineRule="auto"/>
        <w:ind w:left="426" w:hanging="426"/>
        <w:rPr>
          <w:rFonts w:ascii="Times New Roman" w:hAnsi="Times New Roman" w:cs="Times New Roman"/>
          <w:sz w:val="24"/>
          <w:szCs w:val="24"/>
        </w:rPr>
      </w:pPr>
      <w:r w:rsidRPr="00E95BC6">
        <w:rPr>
          <w:rFonts w:ascii="Times New Roman" w:hAnsi="Times New Roman" w:cs="Times New Roman"/>
          <w:sz w:val="24"/>
          <w:szCs w:val="24"/>
        </w:rPr>
        <w:t>Za § 49j sa vkladá § 49k, ktorý vrátane nadpisu znie:</w:t>
      </w:r>
    </w:p>
    <w:p w14:paraId="19DD7132" w14:textId="77777777" w:rsidR="007C6F90" w:rsidRPr="00E95BC6" w:rsidRDefault="007C6F90" w:rsidP="007C6F90">
      <w:pPr>
        <w:widowControl w:val="0"/>
        <w:autoSpaceDE w:val="0"/>
        <w:autoSpaceDN w:val="0"/>
        <w:adjustRightInd w:val="0"/>
        <w:spacing w:after="0" w:line="240" w:lineRule="auto"/>
        <w:rPr>
          <w:rFonts w:ascii="Times New Roman" w:hAnsi="Times New Roman" w:cs="Times New Roman"/>
          <w:sz w:val="24"/>
          <w:szCs w:val="24"/>
        </w:rPr>
      </w:pPr>
    </w:p>
    <w:p w14:paraId="5F4C4F7F" w14:textId="77777777" w:rsidR="007C6F90" w:rsidRPr="00E95BC6" w:rsidRDefault="007C6F90" w:rsidP="007C6F90">
      <w:pPr>
        <w:widowControl w:val="0"/>
        <w:autoSpaceDE w:val="0"/>
        <w:autoSpaceDN w:val="0"/>
        <w:adjustRightInd w:val="0"/>
        <w:spacing w:after="0" w:line="240" w:lineRule="auto"/>
        <w:jc w:val="center"/>
        <w:rPr>
          <w:rFonts w:ascii="Times New Roman" w:hAnsi="Times New Roman" w:cs="Times New Roman"/>
          <w:b/>
          <w:sz w:val="24"/>
          <w:szCs w:val="24"/>
        </w:rPr>
      </w:pPr>
      <w:r w:rsidRPr="00E95BC6">
        <w:rPr>
          <w:rFonts w:ascii="Times New Roman" w:hAnsi="Times New Roman" w:cs="Times New Roman"/>
          <w:b/>
          <w:sz w:val="24"/>
          <w:szCs w:val="24"/>
        </w:rPr>
        <w:t>„§ 49k</w:t>
      </w:r>
    </w:p>
    <w:p w14:paraId="0D92AE28" w14:textId="77777777" w:rsidR="007C6F90" w:rsidRPr="00E95BC6" w:rsidRDefault="007C6F90" w:rsidP="007C6F90">
      <w:pPr>
        <w:pStyle w:val="Textkomentra"/>
        <w:spacing w:after="0"/>
        <w:jc w:val="center"/>
        <w:rPr>
          <w:rFonts w:ascii="Times New Roman" w:hAnsi="Times New Roman" w:cs="Times New Roman"/>
          <w:b/>
          <w:sz w:val="24"/>
          <w:szCs w:val="24"/>
        </w:rPr>
      </w:pPr>
      <w:r w:rsidRPr="00E95BC6">
        <w:rPr>
          <w:rFonts w:ascii="Times New Roman" w:hAnsi="Times New Roman" w:cs="Times New Roman"/>
          <w:b/>
          <w:sz w:val="24"/>
          <w:szCs w:val="24"/>
        </w:rPr>
        <w:t>Prechodné ustanovenia počas trvania mimoriadnej situácie,</w:t>
      </w:r>
    </w:p>
    <w:p w14:paraId="4F2FE10A" w14:textId="77777777" w:rsidR="007C6F90" w:rsidRPr="00E95BC6" w:rsidRDefault="007C6F90" w:rsidP="007C6F90">
      <w:pPr>
        <w:pStyle w:val="Textkomentra"/>
        <w:spacing w:after="0"/>
        <w:jc w:val="center"/>
        <w:rPr>
          <w:rFonts w:ascii="Times New Roman" w:hAnsi="Times New Roman" w:cs="Times New Roman"/>
          <w:b/>
          <w:sz w:val="24"/>
          <w:szCs w:val="24"/>
        </w:rPr>
      </w:pPr>
      <w:r w:rsidRPr="00E95BC6">
        <w:rPr>
          <w:rFonts w:ascii="Times New Roman" w:hAnsi="Times New Roman" w:cs="Times New Roman"/>
          <w:b/>
          <w:sz w:val="24"/>
          <w:szCs w:val="24"/>
        </w:rPr>
        <w:t>núdzového stavu alebo výnimočného stavu vyhláseného</w:t>
      </w:r>
    </w:p>
    <w:p w14:paraId="7AD9126C" w14:textId="77777777" w:rsidR="007C6F90" w:rsidRPr="00E95BC6" w:rsidRDefault="007C6F90" w:rsidP="007C6F90">
      <w:pPr>
        <w:pStyle w:val="Textkomentra"/>
        <w:spacing w:after="0"/>
        <w:jc w:val="center"/>
        <w:rPr>
          <w:rFonts w:ascii="Times New Roman" w:hAnsi="Times New Roman" w:cs="Times New Roman"/>
          <w:b/>
          <w:sz w:val="24"/>
          <w:szCs w:val="24"/>
        </w:rPr>
      </w:pPr>
      <w:r w:rsidRPr="00E95BC6">
        <w:rPr>
          <w:rFonts w:ascii="Times New Roman" w:hAnsi="Times New Roman" w:cs="Times New Roman"/>
          <w:b/>
          <w:sz w:val="24"/>
          <w:szCs w:val="24"/>
        </w:rPr>
        <w:t xml:space="preserve">v súvislosti s ochorením COVID-19 </w:t>
      </w:r>
    </w:p>
    <w:p w14:paraId="74A4B89C" w14:textId="77777777" w:rsidR="007C6F90" w:rsidRPr="00E95BC6" w:rsidRDefault="007C6F90" w:rsidP="00083A94">
      <w:pPr>
        <w:pStyle w:val="Textkomentra"/>
        <w:spacing w:after="0"/>
        <w:rPr>
          <w:rFonts w:ascii="Times New Roman" w:hAnsi="Times New Roman" w:cs="Times New Roman"/>
          <w:b/>
          <w:sz w:val="24"/>
          <w:szCs w:val="24"/>
        </w:rPr>
      </w:pPr>
    </w:p>
    <w:p w14:paraId="6E4B30C8" w14:textId="77777777" w:rsidR="007C6F90" w:rsidRPr="00E95BC6" w:rsidRDefault="007C6F90" w:rsidP="007C6F90">
      <w:pPr>
        <w:pStyle w:val="Textkomentra"/>
        <w:spacing w:after="0"/>
        <w:ind w:left="720"/>
        <w:rPr>
          <w:rFonts w:ascii="Times New Roman" w:hAnsi="Times New Roman" w:cs="Times New Roman"/>
          <w:sz w:val="24"/>
          <w:szCs w:val="24"/>
        </w:rPr>
      </w:pPr>
    </w:p>
    <w:p w14:paraId="559B4917" w14:textId="77777777" w:rsidR="007C6F90" w:rsidRPr="00E95BC6" w:rsidRDefault="007C6F90" w:rsidP="008C0069">
      <w:pPr>
        <w:spacing w:after="0" w:line="240" w:lineRule="auto"/>
        <w:ind w:left="284"/>
        <w:rPr>
          <w:rFonts w:ascii="Times New Roman" w:hAnsi="Times New Roman" w:cs="Times New Roman"/>
          <w:sz w:val="24"/>
          <w:szCs w:val="24"/>
        </w:rPr>
      </w:pPr>
      <w:r w:rsidRPr="00E95BC6">
        <w:rPr>
          <w:rFonts w:ascii="Times New Roman" w:hAnsi="Times New Roman" w:cs="Times New Roman"/>
          <w:sz w:val="24"/>
          <w:szCs w:val="24"/>
        </w:rPr>
        <w:t xml:space="preserve">Počas </w:t>
      </w:r>
      <w:r w:rsidR="008D681B" w:rsidRPr="00E95BC6">
        <w:rPr>
          <w:rFonts w:ascii="Times New Roman" w:hAnsi="Times New Roman" w:cs="Times New Roman"/>
          <w:sz w:val="24"/>
          <w:szCs w:val="24"/>
        </w:rPr>
        <w:t>krízovej situácie</w:t>
      </w:r>
      <w:r w:rsidRPr="00E95BC6">
        <w:rPr>
          <w:rFonts w:ascii="Times New Roman" w:hAnsi="Times New Roman" w:cs="Times New Roman"/>
          <w:sz w:val="24"/>
          <w:szCs w:val="24"/>
        </w:rPr>
        <w:t xml:space="preserve"> je všeobecný lekár alebo lekár so špecializáciou  oprávnený po overení totožnosti osoby a poistného vzťahu s jej príslušnou zdravotnou poisťovňou poskytnúť osobe konzultáciu prostredníctvom elektronickej komunikácie bez prítomnosti osoby v ambulancii. Poskytnutie konzultácie prostredníctvom elektronických komunikácií musí lekár zapísať do zdravotnej dokumentácie osoby.“.</w:t>
      </w:r>
    </w:p>
    <w:p w14:paraId="414FC881" w14:textId="77777777" w:rsidR="00805C11" w:rsidRPr="00E95BC6" w:rsidRDefault="00805C11" w:rsidP="008C0069">
      <w:pPr>
        <w:spacing w:after="0" w:line="240" w:lineRule="auto"/>
        <w:ind w:left="284"/>
        <w:rPr>
          <w:rFonts w:ascii="Times New Roman" w:hAnsi="Times New Roman" w:cs="Times New Roman"/>
          <w:sz w:val="24"/>
          <w:szCs w:val="24"/>
        </w:rPr>
      </w:pPr>
    </w:p>
    <w:p w14:paraId="2CCBCBD7" w14:textId="77777777" w:rsidR="00C813AE" w:rsidRPr="00E95BC6" w:rsidRDefault="00C813AE" w:rsidP="004F7870">
      <w:pPr>
        <w:spacing w:after="0" w:line="240" w:lineRule="auto"/>
        <w:rPr>
          <w:rFonts w:ascii="Times New Roman" w:hAnsi="Times New Roman" w:cs="Times New Roman"/>
          <w:sz w:val="24"/>
          <w:szCs w:val="24"/>
        </w:rPr>
      </w:pPr>
    </w:p>
    <w:p w14:paraId="2157BBD1" w14:textId="77777777" w:rsidR="002A7FBD" w:rsidRPr="00E95BC6" w:rsidRDefault="002A7FBD" w:rsidP="002A7FBD">
      <w:pPr>
        <w:spacing w:after="0" w:line="240" w:lineRule="auto"/>
        <w:jc w:val="center"/>
        <w:rPr>
          <w:rFonts w:ascii="Times New Roman" w:hAnsi="Times New Roman" w:cs="Times New Roman"/>
          <w:b/>
          <w:sz w:val="24"/>
          <w:szCs w:val="24"/>
        </w:rPr>
      </w:pPr>
      <w:r w:rsidRPr="00E95BC6">
        <w:rPr>
          <w:rFonts w:ascii="Times New Roman" w:hAnsi="Times New Roman" w:cs="Times New Roman"/>
          <w:b/>
          <w:sz w:val="24"/>
          <w:szCs w:val="24"/>
        </w:rPr>
        <w:t>Čl.</w:t>
      </w:r>
      <w:r w:rsidR="006C2782" w:rsidRPr="00E95BC6">
        <w:rPr>
          <w:rFonts w:ascii="Times New Roman" w:hAnsi="Times New Roman" w:cs="Times New Roman"/>
          <w:b/>
          <w:sz w:val="24"/>
          <w:szCs w:val="24"/>
        </w:rPr>
        <w:t xml:space="preserve"> </w:t>
      </w:r>
      <w:r w:rsidRPr="00E95BC6">
        <w:rPr>
          <w:rFonts w:ascii="Times New Roman" w:hAnsi="Times New Roman" w:cs="Times New Roman"/>
          <w:b/>
          <w:sz w:val="24"/>
          <w:szCs w:val="24"/>
        </w:rPr>
        <w:t>III</w:t>
      </w:r>
    </w:p>
    <w:p w14:paraId="3DCD0A0E" w14:textId="77777777" w:rsidR="002A7FBD" w:rsidRPr="00E95BC6" w:rsidRDefault="002A7FBD" w:rsidP="002A7FBD">
      <w:pPr>
        <w:spacing w:after="0" w:line="240" w:lineRule="auto"/>
        <w:jc w:val="center"/>
        <w:rPr>
          <w:rFonts w:ascii="Times New Roman" w:hAnsi="Times New Roman" w:cs="Times New Roman"/>
          <w:sz w:val="24"/>
          <w:szCs w:val="24"/>
        </w:rPr>
      </w:pPr>
    </w:p>
    <w:p w14:paraId="7E079FB6" w14:textId="56F89109" w:rsidR="002A7FBD" w:rsidRPr="00E95BC6" w:rsidRDefault="002A7FBD" w:rsidP="002A7FBD">
      <w:pPr>
        <w:rPr>
          <w:rFonts w:ascii="Times New Roman" w:hAnsi="Times New Roman" w:cs="Times New Roman"/>
          <w:b/>
          <w:bCs/>
          <w:sz w:val="24"/>
          <w:szCs w:val="24"/>
          <w:shd w:val="clear" w:color="auto" w:fill="FFFFFF"/>
        </w:rPr>
      </w:pPr>
      <w:r w:rsidRPr="00E95BC6">
        <w:rPr>
          <w:rFonts w:ascii="Times New Roman" w:hAnsi="Times New Roman" w:cs="Times New Roman"/>
          <w:b/>
          <w:bCs/>
          <w:sz w:val="24"/>
          <w:szCs w:val="24"/>
          <w:shd w:val="clear" w:color="auto" w:fill="FFFFFF"/>
        </w:rPr>
        <w:t>Zákon č. 577/2004 Z.</w:t>
      </w:r>
      <w:r w:rsidR="00C47C32" w:rsidRPr="00E95BC6">
        <w:rPr>
          <w:rFonts w:ascii="Times New Roman" w:hAnsi="Times New Roman" w:cs="Times New Roman"/>
          <w:b/>
          <w:bCs/>
          <w:sz w:val="24"/>
          <w:szCs w:val="24"/>
          <w:shd w:val="clear" w:color="auto" w:fill="FFFFFF"/>
        </w:rPr>
        <w:t xml:space="preserve"> </w:t>
      </w:r>
      <w:r w:rsidRPr="00E95BC6">
        <w:rPr>
          <w:rFonts w:ascii="Times New Roman" w:hAnsi="Times New Roman" w:cs="Times New Roman"/>
          <w:b/>
          <w:bCs/>
          <w:sz w:val="24"/>
          <w:szCs w:val="24"/>
          <w:shd w:val="clear" w:color="auto" w:fill="FFFFFF"/>
        </w:rPr>
        <w:t>z. o rozsahu zdravotnej starostlivosti uhrádzanej na základe verejného zdravotného poistenia a o úhradách za služby súvisiace s poskytovaním zdravotnej starostlivosti v znení zákona č. 720/2004 Z.</w:t>
      </w:r>
      <w:r w:rsidR="00C47C32" w:rsidRPr="00E95BC6">
        <w:rPr>
          <w:rFonts w:ascii="Times New Roman" w:hAnsi="Times New Roman" w:cs="Times New Roman"/>
          <w:b/>
          <w:bCs/>
          <w:sz w:val="24"/>
          <w:szCs w:val="24"/>
          <w:shd w:val="clear" w:color="auto" w:fill="FFFFFF"/>
        </w:rPr>
        <w:t xml:space="preserve"> </w:t>
      </w:r>
      <w:r w:rsidRPr="00E95BC6">
        <w:rPr>
          <w:rFonts w:ascii="Times New Roman" w:hAnsi="Times New Roman" w:cs="Times New Roman"/>
          <w:b/>
          <w:bCs/>
          <w:sz w:val="24"/>
          <w:szCs w:val="24"/>
          <w:shd w:val="clear" w:color="auto" w:fill="FFFFFF"/>
        </w:rPr>
        <w:t>z., zákona č. 347/2005 Z.</w:t>
      </w:r>
      <w:r w:rsidR="00C47C32" w:rsidRPr="00E95BC6">
        <w:rPr>
          <w:rFonts w:ascii="Times New Roman" w:hAnsi="Times New Roman" w:cs="Times New Roman"/>
          <w:b/>
          <w:bCs/>
          <w:sz w:val="24"/>
          <w:szCs w:val="24"/>
          <w:shd w:val="clear" w:color="auto" w:fill="FFFFFF"/>
        </w:rPr>
        <w:t xml:space="preserve"> </w:t>
      </w:r>
      <w:r w:rsidRPr="00E95BC6">
        <w:rPr>
          <w:rFonts w:ascii="Times New Roman" w:hAnsi="Times New Roman" w:cs="Times New Roman"/>
          <w:b/>
          <w:bCs/>
          <w:sz w:val="24"/>
          <w:szCs w:val="24"/>
          <w:shd w:val="clear" w:color="auto" w:fill="FFFFFF"/>
        </w:rPr>
        <w:t>z., zákona č. 538/2005 Z.</w:t>
      </w:r>
      <w:r w:rsidR="00C47C32" w:rsidRPr="00E95BC6">
        <w:rPr>
          <w:rFonts w:ascii="Times New Roman" w:hAnsi="Times New Roman" w:cs="Times New Roman"/>
          <w:b/>
          <w:bCs/>
          <w:sz w:val="24"/>
          <w:szCs w:val="24"/>
          <w:shd w:val="clear" w:color="auto" w:fill="FFFFFF"/>
        </w:rPr>
        <w:t xml:space="preserve">  </w:t>
      </w:r>
      <w:r w:rsidRPr="00E95BC6">
        <w:rPr>
          <w:rFonts w:ascii="Times New Roman" w:hAnsi="Times New Roman" w:cs="Times New Roman"/>
          <w:b/>
          <w:bCs/>
          <w:sz w:val="24"/>
          <w:szCs w:val="24"/>
          <w:shd w:val="clear" w:color="auto" w:fill="FFFFFF"/>
        </w:rPr>
        <w:t>z.,</w:t>
      </w:r>
      <w:r w:rsidR="00C47C32" w:rsidRPr="00E95BC6">
        <w:rPr>
          <w:rFonts w:ascii="Times New Roman" w:hAnsi="Times New Roman" w:cs="Times New Roman"/>
          <w:b/>
          <w:bCs/>
          <w:sz w:val="24"/>
          <w:szCs w:val="24"/>
          <w:shd w:val="clear" w:color="auto" w:fill="FFFFFF"/>
        </w:rPr>
        <w:t xml:space="preserve"> zákona č. 660/2005 Z</w:t>
      </w:r>
      <w:r w:rsidRPr="00E95BC6">
        <w:rPr>
          <w:rFonts w:ascii="Times New Roman" w:hAnsi="Times New Roman" w:cs="Times New Roman"/>
          <w:b/>
          <w:bCs/>
          <w:sz w:val="24"/>
          <w:szCs w:val="24"/>
          <w:shd w:val="clear" w:color="auto" w:fill="FFFFFF"/>
        </w:rPr>
        <w:t>.</w:t>
      </w:r>
      <w:r w:rsidR="00C47C32" w:rsidRPr="00E95BC6">
        <w:rPr>
          <w:rFonts w:ascii="Times New Roman" w:hAnsi="Times New Roman" w:cs="Times New Roman"/>
          <w:b/>
          <w:bCs/>
          <w:sz w:val="24"/>
          <w:szCs w:val="24"/>
          <w:shd w:val="clear" w:color="auto" w:fill="FFFFFF"/>
        </w:rPr>
        <w:t xml:space="preserve"> </w:t>
      </w:r>
      <w:r w:rsidRPr="00E95BC6">
        <w:rPr>
          <w:rFonts w:ascii="Times New Roman" w:hAnsi="Times New Roman" w:cs="Times New Roman"/>
          <w:b/>
          <w:bCs/>
          <w:sz w:val="24"/>
          <w:szCs w:val="24"/>
          <w:shd w:val="clear" w:color="auto" w:fill="FFFFFF"/>
        </w:rPr>
        <w:t>z., zákona č. 342/2006 Z.</w:t>
      </w:r>
      <w:r w:rsidR="00C47C32" w:rsidRPr="00E95BC6">
        <w:rPr>
          <w:rFonts w:ascii="Times New Roman" w:hAnsi="Times New Roman" w:cs="Times New Roman"/>
          <w:b/>
          <w:bCs/>
          <w:sz w:val="24"/>
          <w:szCs w:val="24"/>
          <w:shd w:val="clear" w:color="auto" w:fill="FFFFFF"/>
        </w:rPr>
        <w:t xml:space="preserve"> </w:t>
      </w:r>
      <w:r w:rsidRPr="00E95BC6">
        <w:rPr>
          <w:rFonts w:ascii="Times New Roman" w:hAnsi="Times New Roman" w:cs="Times New Roman"/>
          <w:b/>
          <w:bCs/>
          <w:sz w:val="24"/>
          <w:szCs w:val="24"/>
          <w:shd w:val="clear" w:color="auto" w:fill="FFFFFF"/>
        </w:rPr>
        <w:t>z., zákona č. 522/2006 Z.</w:t>
      </w:r>
      <w:r w:rsidR="00C47C32" w:rsidRPr="00E95BC6">
        <w:rPr>
          <w:rFonts w:ascii="Times New Roman" w:hAnsi="Times New Roman" w:cs="Times New Roman"/>
          <w:b/>
          <w:bCs/>
          <w:sz w:val="24"/>
          <w:szCs w:val="24"/>
          <w:shd w:val="clear" w:color="auto" w:fill="FFFFFF"/>
        </w:rPr>
        <w:t xml:space="preserve"> </w:t>
      </w:r>
      <w:r w:rsidRPr="00E95BC6">
        <w:rPr>
          <w:rFonts w:ascii="Times New Roman" w:hAnsi="Times New Roman" w:cs="Times New Roman"/>
          <w:b/>
          <w:bCs/>
          <w:sz w:val="24"/>
          <w:szCs w:val="24"/>
          <w:shd w:val="clear" w:color="auto" w:fill="FFFFFF"/>
        </w:rPr>
        <w:t>z., zákona č. 661/2007 Z.</w:t>
      </w:r>
      <w:r w:rsidR="00C47C32" w:rsidRPr="00E95BC6">
        <w:rPr>
          <w:rFonts w:ascii="Times New Roman" w:hAnsi="Times New Roman" w:cs="Times New Roman"/>
          <w:b/>
          <w:bCs/>
          <w:sz w:val="24"/>
          <w:szCs w:val="24"/>
          <w:shd w:val="clear" w:color="auto" w:fill="FFFFFF"/>
        </w:rPr>
        <w:t xml:space="preserve"> </w:t>
      </w:r>
      <w:r w:rsidRPr="00E95BC6">
        <w:rPr>
          <w:rFonts w:ascii="Times New Roman" w:hAnsi="Times New Roman" w:cs="Times New Roman"/>
          <w:b/>
          <w:bCs/>
          <w:sz w:val="24"/>
          <w:szCs w:val="24"/>
          <w:shd w:val="clear" w:color="auto" w:fill="FFFFFF"/>
        </w:rPr>
        <w:t>z., zákona č. 81/2009 Z.</w:t>
      </w:r>
      <w:r w:rsidR="00C47C32" w:rsidRPr="00E95BC6">
        <w:rPr>
          <w:rFonts w:ascii="Times New Roman" w:hAnsi="Times New Roman" w:cs="Times New Roman"/>
          <w:b/>
          <w:bCs/>
          <w:sz w:val="24"/>
          <w:szCs w:val="24"/>
          <w:shd w:val="clear" w:color="auto" w:fill="FFFFFF"/>
        </w:rPr>
        <w:t xml:space="preserve"> </w:t>
      </w:r>
      <w:r w:rsidRPr="00E95BC6">
        <w:rPr>
          <w:rFonts w:ascii="Times New Roman" w:hAnsi="Times New Roman" w:cs="Times New Roman"/>
          <w:b/>
          <w:bCs/>
          <w:sz w:val="24"/>
          <w:szCs w:val="24"/>
          <w:shd w:val="clear" w:color="auto" w:fill="FFFFFF"/>
        </w:rPr>
        <w:t>z., zákona č. 402/2009 Z.</w:t>
      </w:r>
      <w:r w:rsidR="00C47C32" w:rsidRPr="00E95BC6">
        <w:rPr>
          <w:rFonts w:ascii="Times New Roman" w:hAnsi="Times New Roman" w:cs="Times New Roman"/>
          <w:b/>
          <w:bCs/>
          <w:sz w:val="24"/>
          <w:szCs w:val="24"/>
          <w:shd w:val="clear" w:color="auto" w:fill="FFFFFF"/>
        </w:rPr>
        <w:t xml:space="preserve"> </w:t>
      </w:r>
      <w:r w:rsidRPr="00E95BC6">
        <w:rPr>
          <w:rFonts w:ascii="Times New Roman" w:hAnsi="Times New Roman" w:cs="Times New Roman"/>
          <w:b/>
          <w:bCs/>
          <w:sz w:val="24"/>
          <w:szCs w:val="24"/>
          <w:shd w:val="clear" w:color="auto" w:fill="FFFFFF"/>
        </w:rPr>
        <w:t xml:space="preserve">z., zákona č. </w:t>
      </w:r>
      <w:r w:rsidRPr="00E95BC6">
        <w:rPr>
          <w:rFonts w:ascii="Times New Roman" w:hAnsi="Times New Roman" w:cs="Times New Roman"/>
          <w:b/>
          <w:bCs/>
          <w:sz w:val="24"/>
          <w:szCs w:val="24"/>
          <w:shd w:val="clear" w:color="auto" w:fill="FFFFFF"/>
        </w:rPr>
        <w:lastRenderedPageBreak/>
        <w:t>34/2011 Z.</w:t>
      </w:r>
      <w:r w:rsidR="00C47C32" w:rsidRPr="00E95BC6">
        <w:rPr>
          <w:rFonts w:ascii="Times New Roman" w:hAnsi="Times New Roman" w:cs="Times New Roman"/>
          <w:b/>
          <w:bCs/>
          <w:sz w:val="24"/>
          <w:szCs w:val="24"/>
          <w:shd w:val="clear" w:color="auto" w:fill="FFFFFF"/>
        </w:rPr>
        <w:t xml:space="preserve"> </w:t>
      </w:r>
      <w:r w:rsidRPr="00E95BC6">
        <w:rPr>
          <w:rFonts w:ascii="Times New Roman" w:hAnsi="Times New Roman" w:cs="Times New Roman"/>
          <w:b/>
          <w:bCs/>
          <w:sz w:val="24"/>
          <w:szCs w:val="24"/>
          <w:shd w:val="clear" w:color="auto" w:fill="FFFFFF"/>
        </w:rPr>
        <w:t>z., zákona č. 363/2011 Z.</w:t>
      </w:r>
      <w:r w:rsidR="00C47C32" w:rsidRPr="00E95BC6">
        <w:rPr>
          <w:rFonts w:ascii="Times New Roman" w:hAnsi="Times New Roman" w:cs="Times New Roman"/>
          <w:b/>
          <w:bCs/>
          <w:sz w:val="24"/>
          <w:szCs w:val="24"/>
          <w:shd w:val="clear" w:color="auto" w:fill="FFFFFF"/>
        </w:rPr>
        <w:t xml:space="preserve"> </w:t>
      </w:r>
      <w:r w:rsidRPr="00E95BC6">
        <w:rPr>
          <w:rFonts w:ascii="Times New Roman" w:hAnsi="Times New Roman" w:cs="Times New Roman"/>
          <w:b/>
          <w:bCs/>
          <w:sz w:val="24"/>
          <w:szCs w:val="24"/>
          <w:shd w:val="clear" w:color="auto" w:fill="FFFFFF"/>
        </w:rPr>
        <w:t xml:space="preserve">z., zákona č. 41/2013 </w:t>
      </w:r>
      <w:proofErr w:type="spellStart"/>
      <w:r w:rsidRPr="00E95BC6">
        <w:rPr>
          <w:rFonts w:ascii="Times New Roman" w:hAnsi="Times New Roman" w:cs="Times New Roman"/>
          <w:b/>
          <w:bCs/>
          <w:sz w:val="24"/>
          <w:szCs w:val="24"/>
          <w:shd w:val="clear" w:color="auto" w:fill="FFFFFF"/>
        </w:rPr>
        <w:t>Z.z</w:t>
      </w:r>
      <w:proofErr w:type="spellEnd"/>
      <w:r w:rsidRPr="00E95BC6">
        <w:rPr>
          <w:rFonts w:ascii="Times New Roman" w:hAnsi="Times New Roman" w:cs="Times New Roman"/>
          <w:b/>
          <w:bCs/>
          <w:sz w:val="24"/>
          <w:szCs w:val="24"/>
          <w:shd w:val="clear" w:color="auto" w:fill="FFFFFF"/>
        </w:rPr>
        <w:t xml:space="preserve">., zákona č. 220/2013 </w:t>
      </w:r>
      <w:proofErr w:type="spellStart"/>
      <w:r w:rsidRPr="00E95BC6">
        <w:rPr>
          <w:rFonts w:ascii="Times New Roman" w:hAnsi="Times New Roman" w:cs="Times New Roman"/>
          <w:b/>
          <w:bCs/>
          <w:sz w:val="24"/>
          <w:szCs w:val="24"/>
          <w:shd w:val="clear" w:color="auto" w:fill="FFFFFF"/>
        </w:rPr>
        <w:t>Z.z</w:t>
      </w:r>
      <w:proofErr w:type="spellEnd"/>
      <w:r w:rsidRPr="00E95BC6">
        <w:rPr>
          <w:rFonts w:ascii="Times New Roman" w:hAnsi="Times New Roman" w:cs="Times New Roman"/>
          <w:b/>
          <w:bCs/>
          <w:sz w:val="24"/>
          <w:szCs w:val="24"/>
          <w:shd w:val="clear" w:color="auto" w:fill="FFFFFF"/>
        </w:rPr>
        <w:t xml:space="preserve">., zákona č. 365/2013 </w:t>
      </w:r>
      <w:proofErr w:type="spellStart"/>
      <w:r w:rsidRPr="00E95BC6">
        <w:rPr>
          <w:rFonts w:ascii="Times New Roman" w:hAnsi="Times New Roman" w:cs="Times New Roman"/>
          <w:b/>
          <w:bCs/>
          <w:sz w:val="24"/>
          <w:szCs w:val="24"/>
          <w:shd w:val="clear" w:color="auto" w:fill="FFFFFF"/>
        </w:rPr>
        <w:t>Z.z</w:t>
      </w:r>
      <w:proofErr w:type="spellEnd"/>
      <w:r w:rsidRPr="00E95BC6">
        <w:rPr>
          <w:rFonts w:ascii="Times New Roman" w:hAnsi="Times New Roman" w:cs="Times New Roman"/>
          <w:b/>
          <w:bCs/>
          <w:sz w:val="24"/>
          <w:szCs w:val="24"/>
          <w:shd w:val="clear" w:color="auto" w:fill="FFFFFF"/>
        </w:rPr>
        <w:t xml:space="preserve">., zákona č. 185/2014 </w:t>
      </w:r>
      <w:proofErr w:type="spellStart"/>
      <w:r w:rsidRPr="00E95BC6">
        <w:rPr>
          <w:rFonts w:ascii="Times New Roman" w:hAnsi="Times New Roman" w:cs="Times New Roman"/>
          <w:b/>
          <w:bCs/>
          <w:sz w:val="24"/>
          <w:szCs w:val="24"/>
          <w:shd w:val="clear" w:color="auto" w:fill="FFFFFF"/>
        </w:rPr>
        <w:t>Z.z</w:t>
      </w:r>
      <w:proofErr w:type="spellEnd"/>
      <w:r w:rsidRPr="00E95BC6">
        <w:rPr>
          <w:rFonts w:ascii="Times New Roman" w:hAnsi="Times New Roman" w:cs="Times New Roman"/>
          <w:b/>
          <w:bCs/>
          <w:sz w:val="24"/>
          <w:szCs w:val="24"/>
          <w:shd w:val="clear" w:color="auto" w:fill="FFFFFF"/>
        </w:rPr>
        <w:t xml:space="preserve">., zákona č. 53/2015 </w:t>
      </w:r>
      <w:proofErr w:type="spellStart"/>
      <w:r w:rsidRPr="00E95BC6">
        <w:rPr>
          <w:rFonts w:ascii="Times New Roman" w:hAnsi="Times New Roman" w:cs="Times New Roman"/>
          <w:b/>
          <w:bCs/>
          <w:sz w:val="24"/>
          <w:szCs w:val="24"/>
          <w:shd w:val="clear" w:color="auto" w:fill="FFFFFF"/>
        </w:rPr>
        <w:t>Z.z</w:t>
      </w:r>
      <w:proofErr w:type="spellEnd"/>
      <w:r w:rsidRPr="00E95BC6">
        <w:rPr>
          <w:rFonts w:ascii="Times New Roman" w:hAnsi="Times New Roman" w:cs="Times New Roman"/>
          <w:b/>
          <w:bCs/>
          <w:sz w:val="24"/>
          <w:szCs w:val="24"/>
          <w:shd w:val="clear" w:color="auto" w:fill="FFFFFF"/>
        </w:rPr>
        <w:t xml:space="preserve">., zákona č. 77/2015 </w:t>
      </w:r>
      <w:proofErr w:type="spellStart"/>
      <w:r w:rsidRPr="00E95BC6">
        <w:rPr>
          <w:rFonts w:ascii="Times New Roman" w:hAnsi="Times New Roman" w:cs="Times New Roman"/>
          <w:b/>
          <w:bCs/>
          <w:sz w:val="24"/>
          <w:szCs w:val="24"/>
          <w:shd w:val="clear" w:color="auto" w:fill="FFFFFF"/>
        </w:rPr>
        <w:t>Z.z</w:t>
      </w:r>
      <w:proofErr w:type="spellEnd"/>
      <w:r w:rsidRPr="00E95BC6">
        <w:rPr>
          <w:rFonts w:ascii="Times New Roman" w:hAnsi="Times New Roman" w:cs="Times New Roman"/>
          <w:b/>
          <w:bCs/>
          <w:sz w:val="24"/>
          <w:szCs w:val="24"/>
          <w:shd w:val="clear" w:color="auto" w:fill="FFFFFF"/>
        </w:rPr>
        <w:t xml:space="preserve">., zákona č. 428/2015 </w:t>
      </w:r>
      <w:proofErr w:type="spellStart"/>
      <w:r w:rsidRPr="00E95BC6">
        <w:rPr>
          <w:rFonts w:ascii="Times New Roman" w:hAnsi="Times New Roman" w:cs="Times New Roman"/>
          <w:b/>
          <w:bCs/>
          <w:sz w:val="24"/>
          <w:szCs w:val="24"/>
          <w:shd w:val="clear" w:color="auto" w:fill="FFFFFF"/>
        </w:rPr>
        <w:t>Z.z</w:t>
      </w:r>
      <w:proofErr w:type="spellEnd"/>
      <w:r w:rsidRPr="00E95BC6">
        <w:rPr>
          <w:rFonts w:ascii="Times New Roman" w:hAnsi="Times New Roman" w:cs="Times New Roman"/>
          <w:b/>
          <w:bCs/>
          <w:sz w:val="24"/>
          <w:szCs w:val="24"/>
          <w:shd w:val="clear" w:color="auto" w:fill="FFFFFF"/>
        </w:rPr>
        <w:t xml:space="preserve">., zákona č. 356/2016 </w:t>
      </w:r>
      <w:proofErr w:type="spellStart"/>
      <w:r w:rsidRPr="00E95BC6">
        <w:rPr>
          <w:rFonts w:ascii="Times New Roman" w:hAnsi="Times New Roman" w:cs="Times New Roman"/>
          <w:b/>
          <w:bCs/>
          <w:sz w:val="24"/>
          <w:szCs w:val="24"/>
          <w:shd w:val="clear" w:color="auto" w:fill="FFFFFF"/>
        </w:rPr>
        <w:t>Z.z</w:t>
      </w:r>
      <w:proofErr w:type="spellEnd"/>
      <w:r w:rsidRPr="00E95BC6">
        <w:rPr>
          <w:rFonts w:ascii="Times New Roman" w:hAnsi="Times New Roman" w:cs="Times New Roman"/>
          <w:b/>
          <w:bCs/>
          <w:sz w:val="24"/>
          <w:szCs w:val="24"/>
          <w:shd w:val="clear" w:color="auto" w:fill="FFFFFF"/>
        </w:rPr>
        <w:t xml:space="preserve">., zákona č. 257/2017 </w:t>
      </w:r>
      <w:proofErr w:type="spellStart"/>
      <w:r w:rsidRPr="00E95BC6">
        <w:rPr>
          <w:rFonts w:ascii="Times New Roman" w:hAnsi="Times New Roman" w:cs="Times New Roman"/>
          <w:b/>
          <w:bCs/>
          <w:sz w:val="24"/>
          <w:szCs w:val="24"/>
          <w:shd w:val="clear" w:color="auto" w:fill="FFFFFF"/>
        </w:rPr>
        <w:t>Z.z</w:t>
      </w:r>
      <w:proofErr w:type="spellEnd"/>
      <w:r w:rsidRPr="00E95BC6">
        <w:rPr>
          <w:rFonts w:ascii="Times New Roman" w:hAnsi="Times New Roman" w:cs="Times New Roman"/>
          <w:b/>
          <w:bCs/>
          <w:sz w:val="24"/>
          <w:szCs w:val="24"/>
          <w:shd w:val="clear" w:color="auto" w:fill="FFFFFF"/>
        </w:rPr>
        <w:t xml:space="preserve">., zákona č. 351/2017 </w:t>
      </w:r>
      <w:proofErr w:type="spellStart"/>
      <w:r w:rsidRPr="00E95BC6">
        <w:rPr>
          <w:rFonts w:ascii="Times New Roman" w:hAnsi="Times New Roman" w:cs="Times New Roman"/>
          <w:b/>
          <w:bCs/>
          <w:sz w:val="24"/>
          <w:szCs w:val="24"/>
          <w:shd w:val="clear" w:color="auto" w:fill="FFFFFF"/>
        </w:rPr>
        <w:t>Z.z</w:t>
      </w:r>
      <w:proofErr w:type="spellEnd"/>
      <w:r w:rsidRPr="00E95BC6">
        <w:rPr>
          <w:rFonts w:ascii="Times New Roman" w:hAnsi="Times New Roman" w:cs="Times New Roman"/>
          <w:b/>
          <w:bCs/>
          <w:sz w:val="24"/>
          <w:szCs w:val="24"/>
          <w:shd w:val="clear" w:color="auto" w:fill="FFFFFF"/>
        </w:rPr>
        <w:t xml:space="preserve">., zákona č. 87/2018 </w:t>
      </w:r>
      <w:proofErr w:type="spellStart"/>
      <w:r w:rsidRPr="00E95BC6">
        <w:rPr>
          <w:rFonts w:ascii="Times New Roman" w:hAnsi="Times New Roman" w:cs="Times New Roman"/>
          <w:b/>
          <w:bCs/>
          <w:sz w:val="24"/>
          <w:szCs w:val="24"/>
          <w:shd w:val="clear" w:color="auto" w:fill="FFFFFF"/>
        </w:rPr>
        <w:t>Z.z</w:t>
      </w:r>
      <w:proofErr w:type="spellEnd"/>
      <w:r w:rsidRPr="00E95BC6">
        <w:rPr>
          <w:rFonts w:ascii="Times New Roman" w:hAnsi="Times New Roman" w:cs="Times New Roman"/>
          <w:b/>
          <w:bCs/>
          <w:sz w:val="24"/>
          <w:szCs w:val="24"/>
          <w:shd w:val="clear" w:color="auto" w:fill="FFFFFF"/>
        </w:rPr>
        <w:t xml:space="preserve">., zákona č. 109/2018 </w:t>
      </w:r>
      <w:proofErr w:type="spellStart"/>
      <w:r w:rsidRPr="00E95BC6">
        <w:rPr>
          <w:rFonts w:ascii="Times New Roman" w:hAnsi="Times New Roman" w:cs="Times New Roman"/>
          <w:b/>
          <w:bCs/>
          <w:sz w:val="24"/>
          <w:szCs w:val="24"/>
          <w:shd w:val="clear" w:color="auto" w:fill="FFFFFF"/>
        </w:rPr>
        <w:t>Z.z</w:t>
      </w:r>
      <w:proofErr w:type="spellEnd"/>
      <w:r w:rsidRPr="00E95BC6">
        <w:rPr>
          <w:rFonts w:ascii="Times New Roman" w:hAnsi="Times New Roman" w:cs="Times New Roman"/>
          <w:b/>
          <w:bCs/>
          <w:sz w:val="24"/>
          <w:szCs w:val="24"/>
          <w:shd w:val="clear" w:color="auto" w:fill="FFFFFF"/>
        </w:rPr>
        <w:t>.</w:t>
      </w:r>
      <w:r w:rsidR="00072046" w:rsidRPr="00E95BC6">
        <w:rPr>
          <w:rFonts w:ascii="Times New Roman" w:hAnsi="Times New Roman" w:cs="Times New Roman"/>
          <w:b/>
          <w:bCs/>
          <w:sz w:val="24"/>
          <w:szCs w:val="24"/>
          <w:shd w:val="clear" w:color="auto" w:fill="FFFFFF"/>
        </w:rPr>
        <w:t>,</w:t>
      </w:r>
      <w:r w:rsidRPr="00E95BC6">
        <w:rPr>
          <w:rFonts w:ascii="Times New Roman" w:hAnsi="Times New Roman" w:cs="Times New Roman"/>
          <w:b/>
          <w:bCs/>
          <w:sz w:val="24"/>
          <w:szCs w:val="24"/>
          <w:shd w:val="clear" w:color="auto" w:fill="FFFFFF"/>
        </w:rPr>
        <w:t xml:space="preserve"> zákona č. 374/2018 </w:t>
      </w:r>
      <w:r w:rsidR="00072046" w:rsidRPr="00E95BC6">
        <w:rPr>
          <w:rFonts w:ascii="Times New Roman" w:hAnsi="Times New Roman" w:cs="Times New Roman"/>
          <w:b/>
          <w:bCs/>
          <w:sz w:val="24"/>
          <w:szCs w:val="24"/>
          <w:shd w:val="clear" w:color="auto" w:fill="FFFFFF"/>
        </w:rPr>
        <w:t xml:space="preserve">a zákona č. 139/2019 Z. z. </w:t>
      </w:r>
      <w:r w:rsidRPr="00E95BC6">
        <w:rPr>
          <w:rFonts w:ascii="Times New Roman" w:hAnsi="Times New Roman" w:cs="Times New Roman"/>
          <w:b/>
          <w:bCs/>
          <w:sz w:val="24"/>
          <w:szCs w:val="24"/>
          <w:shd w:val="clear" w:color="auto" w:fill="FFFFFF"/>
        </w:rPr>
        <w:t>Z. z. sa dopĺňa takto:</w:t>
      </w:r>
    </w:p>
    <w:p w14:paraId="05870727" w14:textId="77777777" w:rsidR="008D681B" w:rsidRPr="00E95BC6" w:rsidRDefault="008D681B" w:rsidP="008D681B">
      <w:pPr>
        <w:pStyle w:val="Odsekzoznamu"/>
        <w:numPr>
          <w:ilvl w:val="0"/>
          <w:numId w:val="16"/>
        </w:numPr>
        <w:spacing w:after="0" w:line="240" w:lineRule="auto"/>
        <w:ind w:left="426" w:hanging="426"/>
        <w:rPr>
          <w:rFonts w:ascii="Times New Roman" w:hAnsi="Times New Roman" w:cs="Times New Roman"/>
          <w:sz w:val="24"/>
          <w:szCs w:val="24"/>
          <w:shd w:val="clear" w:color="auto" w:fill="FFFFFF"/>
        </w:rPr>
      </w:pPr>
      <w:r w:rsidRPr="00E95BC6">
        <w:rPr>
          <w:rFonts w:ascii="Times New Roman" w:hAnsi="Times New Roman" w:cs="Times New Roman"/>
          <w:sz w:val="24"/>
          <w:szCs w:val="24"/>
          <w:shd w:val="clear" w:color="auto" w:fill="FFFFFF"/>
        </w:rPr>
        <w:t xml:space="preserve">§ 3 sa dopĺňa odsekom 19, ktorý znie: </w:t>
      </w:r>
    </w:p>
    <w:p w14:paraId="282A045D" w14:textId="77777777" w:rsidR="008D681B" w:rsidRPr="00E95BC6" w:rsidRDefault="008D681B" w:rsidP="008D681B">
      <w:pPr>
        <w:pStyle w:val="Odsekzoznamu"/>
        <w:spacing w:after="0" w:line="240" w:lineRule="auto"/>
        <w:ind w:left="426"/>
        <w:rPr>
          <w:rFonts w:ascii="Times New Roman" w:hAnsi="Times New Roman" w:cs="Times New Roman"/>
          <w:sz w:val="24"/>
          <w:szCs w:val="24"/>
          <w:shd w:val="clear" w:color="auto" w:fill="FFFFFF"/>
        </w:rPr>
      </w:pPr>
    </w:p>
    <w:p w14:paraId="6EF6292B" w14:textId="77777777" w:rsidR="008D681B" w:rsidRPr="00E95BC6" w:rsidRDefault="008D681B" w:rsidP="008D681B">
      <w:pPr>
        <w:pStyle w:val="Odsekzoznamu"/>
        <w:spacing w:after="0" w:line="240" w:lineRule="auto"/>
        <w:ind w:left="426"/>
        <w:rPr>
          <w:rFonts w:ascii="Times New Roman" w:hAnsi="Times New Roman" w:cs="Times New Roman"/>
          <w:sz w:val="24"/>
          <w:szCs w:val="24"/>
          <w:shd w:val="clear" w:color="auto" w:fill="FFFFFF"/>
        </w:rPr>
      </w:pPr>
      <w:r w:rsidRPr="00E95BC6">
        <w:rPr>
          <w:rFonts w:ascii="Times New Roman" w:hAnsi="Times New Roman" w:cs="Times New Roman"/>
          <w:sz w:val="24"/>
          <w:szCs w:val="24"/>
          <w:shd w:val="clear" w:color="auto" w:fill="FFFFFF"/>
        </w:rPr>
        <w:t xml:space="preserve">„(19) Zdravotnícky pracovník, ktorého preváža ambulancia dopravnej zdravotnej služby na pokyn operačného strediska </w:t>
      </w:r>
      <w:r w:rsidR="0016261A" w:rsidRPr="00E95BC6">
        <w:rPr>
          <w:rFonts w:ascii="Times New Roman" w:hAnsi="Times New Roman" w:cs="Times New Roman"/>
          <w:sz w:val="24"/>
          <w:szCs w:val="24"/>
          <w:shd w:val="clear" w:color="auto" w:fill="FFFFFF"/>
        </w:rPr>
        <w:t xml:space="preserve">tiesňového volania záchrannej zdravotnej služby </w:t>
      </w:r>
      <w:r w:rsidRPr="00E95BC6">
        <w:rPr>
          <w:rFonts w:ascii="Times New Roman" w:hAnsi="Times New Roman" w:cs="Times New Roman"/>
          <w:sz w:val="24"/>
          <w:szCs w:val="24"/>
          <w:shd w:val="clear" w:color="auto" w:fill="FFFFFF"/>
        </w:rPr>
        <w:t xml:space="preserve">za účelom odberu biologického materiálu osobe počas </w:t>
      </w:r>
      <w:r w:rsidRPr="00E95BC6">
        <w:rPr>
          <w:rFonts w:ascii="Times New Roman" w:hAnsi="Times New Roman" w:cs="Times New Roman"/>
          <w:sz w:val="24"/>
          <w:szCs w:val="24"/>
          <w:lang w:eastAsia="sk-SK"/>
        </w:rPr>
        <w:t>výnimočného stavu, núdzového stavu alebo mimoriadnej situácie</w:t>
      </w:r>
      <w:r w:rsidRPr="00E95BC6">
        <w:rPr>
          <w:rFonts w:ascii="Times New Roman" w:hAnsi="Times New Roman" w:cs="Times New Roman"/>
          <w:sz w:val="24"/>
          <w:szCs w:val="24"/>
          <w:shd w:val="clear" w:color="auto" w:fill="FFFFFF"/>
        </w:rPr>
        <w:t xml:space="preserve"> </w:t>
      </w:r>
      <w:r w:rsidRPr="00E95BC6">
        <w:rPr>
          <w:rFonts w:ascii="Times New Roman" w:hAnsi="Times New Roman" w:cs="Times New Roman"/>
          <w:sz w:val="24"/>
          <w:szCs w:val="24"/>
          <w:lang w:eastAsia="sk-SK"/>
        </w:rPr>
        <w:t xml:space="preserve">vyhlásených v súvislosti s ohrozením verejného zdravia II. stupňa z dôvodu ochorenia COVID–19 spôsobeným </w:t>
      </w:r>
      <w:proofErr w:type="spellStart"/>
      <w:r w:rsidRPr="00E95BC6">
        <w:rPr>
          <w:rFonts w:ascii="Times New Roman" w:hAnsi="Times New Roman" w:cs="Times New Roman"/>
          <w:sz w:val="24"/>
          <w:szCs w:val="24"/>
          <w:lang w:eastAsia="sk-SK"/>
        </w:rPr>
        <w:t>koronavírusom</w:t>
      </w:r>
      <w:proofErr w:type="spellEnd"/>
      <w:r w:rsidRPr="00E95BC6">
        <w:rPr>
          <w:rFonts w:ascii="Times New Roman" w:hAnsi="Times New Roman" w:cs="Times New Roman"/>
          <w:sz w:val="24"/>
          <w:szCs w:val="24"/>
          <w:lang w:eastAsia="sk-SK"/>
        </w:rPr>
        <w:t xml:space="preserve"> SARS-CoV-2  na území Slovenskej republiky (ďalej len „krízová situácia“)</w:t>
      </w:r>
      <w:r w:rsidRPr="00E95BC6">
        <w:rPr>
          <w:rFonts w:ascii="Times New Roman" w:hAnsi="Times New Roman" w:cs="Times New Roman"/>
          <w:sz w:val="24"/>
          <w:szCs w:val="24"/>
          <w:shd w:val="clear" w:color="auto" w:fill="FFFFFF"/>
        </w:rPr>
        <w:t>, je oslobodený od úhrady spoluúčasti za jeden kilometer jazdy.“.</w:t>
      </w:r>
    </w:p>
    <w:p w14:paraId="7496381A" w14:textId="77777777" w:rsidR="008D681B" w:rsidRPr="00E95BC6" w:rsidRDefault="008D681B" w:rsidP="00230D7F">
      <w:pPr>
        <w:pStyle w:val="Odsekzoznamu"/>
        <w:spacing w:after="0" w:line="240" w:lineRule="auto"/>
        <w:ind w:left="426"/>
        <w:rPr>
          <w:rFonts w:ascii="Times New Roman" w:hAnsi="Times New Roman" w:cs="Times New Roman"/>
          <w:sz w:val="24"/>
          <w:szCs w:val="24"/>
          <w:shd w:val="clear" w:color="auto" w:fill="FFFFFF"/>
        </w:rPr>
      </w:pPr>
    </w:p>
    <w:p w14:paraId="41F3236C" w14:textId="77777777" w:rsidR="002A7FBD" w:rsidRPr="00E95BC6" w:rsidRDefault="002A7FBD" w:rsidP="00E06A90">
      <w:pPr>
        <w:pStyle w:val="Odsekzoznamu"/>
        <w:numPr>
          <w:ilvl w:val="0"/>
          <w:numId w:val="16"/>
        </w:numPr>
        <w:spacing w:after="0" w:line="240" w:lineRule="auto"/>
        <w:ind w:left="426" w:hanging="426"/>
        <w:rPr>
          <w:rFonts w:ascii="Times New Roman" w:hAnsi="Times New Roman" w:cs="Times New Roman"/>
          <w:sz w:val="24"/>
          <w:szCs w:val="24"/>
          <w:shd w:val="clear" w:color="auto" w:fill="FFFFFF"/>
        </w:rPr>
      </w:pPr>
      <w:r w:rsidRPr="00E95BC6">
        <w:rPr>
          <w:rFonts w:ascii="Times New Roman" w:hAnsi="Times New Roman" w:cs="Times New Roman"/>
          <w:sz w:val="24"/>
          <w:szCs w:val="24"/>
          <w:shd w:val="clear" w:color="auto" w:fill="FFFFFF"/>
        </w:rPr>
        <w:t>§ 7 sa dopĺňa odsekom 5, ktorý znie:</w:t>
      </w:r>
    </w:p>
    <w:p w14:paraId="27A2C851" w14:textId="77777777" w:rsidR="002A7FBD" w:rsidRPr="00E95BC6" w:rsidRDefault="002A7FBD" w:rsidP="002A7FBD">
      <w:pPr>
        <w:pStyle w:val="Odsekzoznamu"/>
        <w:spacing w:after="0" w:line="240" w:lineRule="auto"/>
        <w:ind w:left="0"/>
        <w:rPr>
          <w:rFonts w:ascii="Times New Roman" w:hAnsi="Times New Roman" w:cs="Times New Roman"/>
          <w:sz w:val="24"/>
          <w:szCs w:val="24"/>
          <w:shd w:val="clear" w:color="auto" w:fill="FFFFFF"/>
          <w:lang w:eastAsia="sk-SK"/>
        </w:rPr>
      </w:pPr>
    </w:p>
    <w:p w14:paraId="2AEB9C5A" w14:textId="18E0F4DE" w:rsidR="002A7FBD" w:rsidRPr="00E95BC6" w:rsidRDefault="002A7FBD" w:rsidP="00D003FA">
      <w:pPr>
        <w:ind w:left="426"/>
        <w:rPr>
          <w:rFonts w:ascii="Times New Roman" w:hAnsi="Times New Roman" w:cs="Times New Roman"/>
          <w:sz w:val="24"/>
          <w:szCs w:val="24"/>
          <w:shd w:val="clear" w:color="auto" w:fill="FFFFFF"/>
        </w:rPr>
      </w:pPr>
      <w:r w:rsidRPr="00E95BC6">
        <w:rPr>
          <w:rFonts w:ascii="Times New Roman" w:hAnsi="Times New Roman" w:cs="Times New Roman"/>
          <w:sz w:val="24"/>
          <w:szCs w:val="24"/>
          <w:shd w:val="clear" w:color="auto" w:fill="FFFFFF"/>
        </w:rPr>
        <w:t xml:space="preserve">„(5) Ak nebolo možné poskytnúť </w:t>
      </w:r>
      <w:r w:rsidRPr="00E95BC6">
        <w:rPr>
          <w:rFonts w:ascii="Times New Roman" w:hAnsi="Times New Roman" w:cs="Times New Roman"/>
          <w:sz w:val="24"/>
          <w:szCs w:val="24"/>
        </w:rPr>
        <w:t xml:space="preserve">kúpeľnú starostlivosť </w:t>
      </w:r>
      <w:r w:rsidRPr="00E95BC6">
        <w:rPr>
          <w:rFonts w:ascii="Times New Roman" w:hAnsi="Times New Roman" w:cs="Times New Roman"/>
          <w:sz w:val="24"/>
          <w:szCs w:val="24"/>
          <w:shd w:val="clear" w:color="auto" w:fill="FFFFFF"/>
        </w:rPr>
        <w:t xml:space="preserve">počas </w:t>
      </w:r>
      <w:r w:rsidR="008D681B" w:rsidRPr="00E95BC6">
        <w:rPr>
          <w:rFonts w:ascii="Times New Roman" w:hAnsi="Times New Roman" w:cs="Times New Roman"/>
          <w:sz w:val="24"/>
          <w:szCs w:val="24"/>
          <w:lang w:eastAsia="sk-SK"/>
        </w:rPr>
        <w:t>krízovej situácie</w:t>
      </w:r>
      <w:r w:rsidRPr="00E95BC6">
        <w:rPr>
          <w:rFonts w:ascii="Times New Roman" w:hAnsi="Times New Roman" w:cs="Times New Roman"/>
          <w:sz w:val="24"/>
          <w:szCs w:val="24"/>
        </w:rPr>
        <w:t xml:space="preserve"> </w:t>
      </w:r>
      <w:r w:rsidR="008D681B" w:rsidRPr="00E95BC6">
        <w:rPr>
          <w:rFonts w:ascii="Times New Roman" w:hAnsi="Times New Roman" w:cs="Times New Roman"/>
          <w:sz w:val="24"/>
          <w:szCs w:val="24"/>
        </w:rPr>
        <w:t>z dôvodu opatrení vydaných podľa osobitného predpisu</w:t>
      </w:r>
      <w:r w:rsidR="0016261A" w:rsidRPr="00E95BC6">
        <w:rPr>
          <w:rFonts w:ascii="Times New Roman" w:hAnsi="Times New Roman" w:cs="Times New Roman"/>
          <w:sz w:val="24"/>
          <w:szCs w:val="24"/>
          <w:vertAlign w:val="superscript"/>
        </w:rPr>
        <w:t>7</w:t>
      </w:r>
      <w:r w:rsidR="008D681B" w:rsidRPr="00E95BC6">
        <w:rPr>
          <w:rFonts w:ascii="Times New Roman" w:hAnsi="Times New Roman" w:cs="Times New Roman"/>
          <w:sz w:val="24"/>
          <w:szCs w:val="24"/>
        </w:rPr>
        <w:t xml:space="preserve">) </w:t>
      </w:r>
      <w:r w:rsidRPr="00E95BC6">
        <w:rPr>
          <w:rFonts w:ascii="Times New Roman" w:hAnsi="Times New Roman" w:cs="Times New Roman"/>
          <w:sz w:val="24"/>
          <w:szCs w:val="24"/>
        </w:rPr>
        <w:t xml:space="preserve">osobe, ktorej bol vystavený návrh na kúpeľnú starostlivosť a lekár oprávnený podať návrh na kúpeľnú starostlivosť potvrdí </w:t>
      </w:r>
      <w:r w:rsidR="0016261A" w:rsidRPr="00E95BC6">
        <w:rPr>
          <w:rFonts w:ascii="Times New Roman" w:hAnsi="Times New Roman" w:cs="Times New Roman"/>
          <w:sz w:val="24"/>
          <w:szCs w:val="24"/>
        </w:rPr>
        <w:t xml:space="preserve">na žiadosť tejto osoby do dvoch mesiacov od odvolania krízovej situácie </w:t>
      </w:r>
      <w:r w:rsidRPr="00E95BC6">
        <w:rPr>
          <w:rFonts w:ascii="Times New Roman" w:hAnsi="Times New Roman" w:cs="Times New Roman"/>
          <w:sz w:val="24"/>
          <w:szCs w:val="24"/>
        </w:rPr>
        <w:t>potrebu kúpeľnej starostlivosti, na časové obmedzenie kúpeľnej starostlivosti uvedené v indikácii v prílohe č. 6 sa neprihliada.</w:t>
      </w:r>
      <w:r w:rsidRPr="00E95BC6">
        <w:rPr>
          <w:rFonts w:ascii="Times New Roman" w:hAnsi="Times New Roman" w:cs="Times New Roman"/>
          <w:sz w:val="24"/>
          <w:szCs w:val="24"/>
          <w:shd w:val="clear" w:color="auto" w:fill="FFFFFF"/>
        </w:rPr>
        <w:t>“.</w:t>
      </w:r>
    </w:p>
    <w:p w14:paraId="24774DCD" w14:textId="77777777" w:rsidR="00D003FA" w:rsidRPr="00E95BC6" w:rsidRDefault="00D003FA" w:rsidP="00E06A90">
      <w:pPr>
        <w:pStyle w:val="Odsekzoznamu"/>
        <w:numPr>
          <w:ilvl w:val="0"/>
          <w:numId w:val="16"/>
        </w:numPr>
        <w:spacing w:after="0" w:line="240" w:lineRule="auto"/>
        <w:ind w:left="426" w:hanging="426"/>
        <w:jc w:val="left"/>
        <w:rPr>
          <w:rFonts w:ascii="Times New Roman" w:hAnsi="Times New Roman" w:cs="Times New Roman"/>
          <w:sz w:val="24"/>
          <w:szCs w:val="24"/>
          <w:shd w:val="clear" w:color="auto" w:fill="FFFFFF"/>
        </w:rPr>
      </w:pPr>
      <w:r w:rsidRPr="00E95BC6">
        <w:rPr>
          <w:rFonts w:ascii="Times New Roman" w:hAnsi="Times New Roman" w:cs="Times New Roman"/>
          <w:sz w:val="24"/>
          <w:szCs w:val="24"/>
          <w:shd w:val="clear" w:color="auto" w:fill="FFFFFF"/>
        </w:rPr>
        <w:t>Za § 43 sa vkladá § 43a, ktorý znie:</w:t>
      </w:r>
    </w:p>
    <w:p w14:paraId="0FF07A4E" w14:textId="77777777" w:rsidR="00D003FA" w:rsidRPr="00E95BC6" w:rsidRDefault="00D003FA" w:rsidP="00D003FA">
      <w:pPr>
        <w:ind w:left="720"/>
        <w:jc w:val="center"/>
        <w:rPr>
          <w:rFonts w:ascii="Times New Roman" w:hAnsi="Times New Roman" w:cs="Times New Roman"/>
          <w:sz w:val="24"/>
          <w:szCs w:val="24"/>
          <w:shd w:val="clear" w:color="auto" w:fill="FFFFFF"/>
        </w:rPr>
      </w:pPr>
    </w:p>
    <w:p w14:paraId="1790CB18" w14:textId="77777777" w:rsidR="00D003FA" w:rsidRPr="00E95BC6" w:rsidRDefault="00D003FA" w:rsidP="008C0069">
      <w:pPr>
        <w:jc w:val="center"/>
        <w:rPr>
          <w:rFonts w:ascii="Times New Roman" w:hAnsi="Times New Roman" w:cs="Times New Roman"/>
          <w:sz w:val="24"/>
          <w:szCs w:val="24"/>
          <w:shd w:val="clear" w:color="auto" w:fill="FFFFFF"/>
        </w:rPr>
      </w:pPr>
      <w:r w:rsidRPr="00E95BC6">
        <w:rPr>
          <w:rFonts w:ascii="Times New Roman" w:hAnsi="Times New Roman" w:cs="Times New Roman"/>
          <w:sz w:val="24"/>
          <w:szCs w:val="24"/>
          <w:shd w:val="clear" w:color="auto" w:fill="FFFFFF"/>
        </w:rPr>
        <w:t>„§ 43a</w:t>
      </w:r>
    </w:p>
    <w:p w14:paraId="28CC1982" w14:textId="77777777" w:rsidR="00D003FA" w:rsidRPr="00E95BC6" w:rsidRDefault="00D003FA" w:rsidP="008C0069">
      <w:pPr>
        <w:ind w:left="426"/>
        <w:rPr>
          <w:rFonts w:ascii="Times New Roman" w:hAnsi="Times New Roman" w:cs="Times New Roman"/>
          <w:sz w:val="24"/>
          <w:szCs w:val="24"/>
          <w:shd w:val="clear" w:color="auto" w:fill="FFFFFF"/>
        </w:rPr>
      </w:pPr>
      <w:r w:rsidRPr="00E95BC6">
        <w:rPr>
          <w:rFonts w:ascii="Times New Roman" w:hAnsi="Times New Roman" w:cs="Times New Roman"/>
          <w:sz w:val="24"/>
          <w:szCs w:val="24"/>
          <w:shd w:val="clear" w:color="auto" w:fill="FFFFFF"/>
        </w:rPr>
        <w:t>V roku 2021 sa na základe verejného zdravotného poistenia plne uhrádzajú zdravotné výkony v základnom prevedení poskytnuté pri liečbe zubného kazu aj v prípade, ak poistenec neabsolvoval v predchádzajúcom kalendárnom roku preventívnu zubno-lekársk</w:t>
      </w:r>
      <w:r w:rsidR="006C2782" w:rsidRPr="00E95BC6">
        <w:rPr>
          <w:rFonts w:ascii="Times New Roman" w:hAnsi="Times New Roman" w:cs="Times New Roman"/>
          <w:sz w:val="24"/>
          <w:szCs w:val="24"/>
          <w:shd w:val="clear" w:color="auto" w:fill="FFFFFF"/>
        </w:rPr>
        <w:t>u</w:t>
      </w:r>
      <w:r w:rsidRPr="00E95BC6">
        <w:rPr>
          <w:rFonts w:ascii="Times New Roman" w:hAnsi="Times New Roman" w:cs="Times New Roman"/>
          <w:sz w:val="24"/>
          <w:szCs w:val="24"/>
          <w:shd w:val="clear" w:color="auto" w:fill="FFFFFF"/>
        </w:rPr>
        <w:t xml:space="preserve"> prehliadku podľa doterajších predpisov.“.</w:t>
      </w:r>
    </w:p>
    <w:p w14:paraId="38FB5623" w14:textId="77777777" w:rsidR="00F1194D" w:rsidRPr="00E95BC6" w:rsidRDefault="00F1194D" w:rsidP="00F1194D">
      <w:pPr>
        <w:ind w:left="426"/>
        <w:jc w:val="center"/>
        <w:rPr>
          <w:rFonts w:ascii="Times New Roman" w:hAnsi="Times New Roman" w:cs="Times New Roman"/>
          <w:b/>
          <w:sz w:val="24"/>
          <w:szCs w:val="24"/>
          <w:shd w:val="clear" w:color="auto" w:fill="FFFFFF"/>
        </w:rPr>
      </w:pPr>
    </w:p>
    <w:p w14:paraId="1D244240" w14:textId="77777777" w:rsidR="00F1194D" w:rsidRPr="00E95BC6" w:rsidRDefault="00F1194D" w:rsidP="00F1194D">
      <w:pPr>
        <w:ind w:left="426"/>
        <w:jc w:val="center"/>
        <w:rPr>
          <w:rFonts w:ascii="Times New Roman" w:hAnsi="Times New Roman" w:cs="Times New Roman"/>
          <w:b/>
          <w:sz w:val="24"/>
          <w:szCs w:val="24"/>
          <w:shd w:val="clear" w:color="auto" w:fill="FFFFFF"/>
        </w:rPr>
      </w:pPr>
      <w:r w:rsidRPr="00E95BC6">
        <w:rPr>
          <w:rFonts w:ascii="Times New Roman" w:hAnsi="Times New Roman" w:cs="Times New Roman"/>
          <w:b/>
          <w:sz w:val="24"/>
          <w:szCs w:val="24"/>
          <w:shd w:val="clear" w:color="auto" w:fill="FFFFFF"/>
        </w:rPr>
        <w:t>Čl. I</w:t>
      </w:r>
      <w:r w:rsidR="001F46E2" w:rsidRPr="00E95BC6">
        <w:rPr>
          <w:rFonts w:ascii="Times New Roman" w:hAnsi="Times New Roman" w:cs="Times New Roman"/>
          <w:b/>
          <w:sz w:val="24"/>
          <w:szCs w:val="24"/>
          <w:shd w:val="clear" w:color="auto" w:fill="FFFFFF"/>
        </w:rPr>
        <w:t>V</w:t>
      </w:r>
    </w:p>
    <w:p w14:paraId="130E5A4F" w14:textId="77777777" w:rsidR="00F1194D" w:rsidRPr="00E95BC6" w:rsidRDefault="00F1194D" w:rsidP="00E64432">
      <w:pPr>
        <w:pStyle w:val="xmsonormal"/>
        <w:shd w:val="clear" w:color="auto" w:fill="FFFFFF"/>
        <w:spacing w:before="0" w:beforeAutospacing="0" w:after="0" w:afterAutospacing="0"/>
        <w:jc w:val="both"/>
        <w:rPr>
          <w:b/>
          <w:bCs/>
          <w:shd w:val="clear" w:color="auto" w:fill="FFFFFF"/>
        </w:rPr>
      </w:pPr>
      <w:r w:rsidRPr="00E95BC6">
        <w:rPr>
          <w:b/>
          <w:bCs/>
          <w:shd w:val="clear" w:color="auto" w:fill="FFFFFF"/>
        </w:rPr>
        <w:t xml:space="preserve">Zákon č. 579/2004 </w:t>
      </w:r>
      <w:proofErr w:type="spellStart"/>
      <w:r w:rsidRPr="00E95BC6">
        <w:rPr>
          <w:b/>
          <w:bCs/>
          <w:shd w:val="clear" w:color="auto" w:fill="FFFFFF"/>
        </w:rPr>
        <w:t>Z.z</w:t>
      </w:r>
      <w:proofErr w:type="spellEnd"/>
      <w:r w:rsidRPr="00E95BC6">
        <w:rPr>
          <w:b/>
          <w:bCs/>
          <w:shd w:val="clear" w:color="auto" w:fill="FFFFFF"/>
        </w:rPr>
        <w:t xml:space="preserve">. o záchrannej zdravotnej službe a o zmene a doplnení niektorých zákonov v znení zákona č. 351/2005 </w:t>
      </w:r>
      <w:proofErr w:type="spellStart"/>
      <w:r w:rsidRPr="00E95BC6">
        <w:rPr>
          <w:b/>
          <w:bCs/>
          <w:shd w:val="clear" w:color="auto" w:fill="FFFFFF"/>
        </w:rPr>
        <w:t>Z.z</w:t>
      </w:r>
      <w:proofErr w:type="spellEnd"/>
      <w:r w:rsidRPr="00E95BC6">
        <w:rPr>
          <w:b/>
          <w:bCs/>
          <w:shd w:val="clear" w:color="auto" w:fill="FFFFFF"/>
        </w:rPr>
        <w:t xml:space="preserve">., zákona č. 284/2008 </w:t>
      </w:r>
      <w:proofErr w:type="spellStart"/>
      <w:r w:rsidRPr="00E95BC6">
        <w:rPr>
          <w:b/>
          <w:bCs/>
          <w:shd w:val="clear" w:color="auto" w:fill="FFFFFF"/>
        </w:rPr>
        <w:t>Z.z</w:t>
      </w:r>
      <w:proofErr w:type="spellEnd"/>
      <w:r w:rsidRPr="00E95BC6">
        <w:rPr>
          <w:b/>
          <w:bCs/>
          <w:shd w:val="clear" w:color="auto" w:fill="FFFFFF"/>
        </w:rPr>
        <w:t xml:space="preserve">., zákona č. 461/2008 </w:t>
      </w:r>
      <w:proofErr w:type="spellStart"/>
      <w:r w:rsidRPr="00E95BC6">
        <w:rPr>
          <w:b/>
          <w:bCs/>
          <w:shd w:val="clear" w:color="auto" w:fill="FFFFFF"/>
        </w:rPr>
        <w:t>Z.z</w:t>
      </w:r>
      <w:proofErr w:type="spellEnd"/>
      <w:r w:rsidRPr="00E95BC6">
        <w:rPr>
          <w:b/>
          <w:bCs/>
          <w:shd w:val="clear" w:color="auto" w:fill="FFFFFF"/>
        </w:rPr>
        <w:t xml:space="preserve">., zákona č. 41/2013 </w:t>
      </w:r>
      <w:proofErr w:type="spellStart"/>
      <w:r w:rsidRPr="00E95BC6">
        <w:rPr>
          <w:b/>
          <w:bCs/>
          <w:shd w:val="clear" w:color="auto" w:fill="FFFFFF"/>
        </w:rPr>
        <w:t>Z.z</w:t>
      </w:r>
      <w:proofErr w:type="spellEnd"/>
      <w:r w:rsidRPr="00E95BC6">
        <w:rPr>
          <w:b/>
          <w:bCs/>
          <w:shd w:val="clear" w:color="auto" w:fill="FFFFFF"/>
        </w:rPr>
        <w:t xml:space="preserve">., zákona č. 153/2013 </w:t>
      </w:r>
      <w:proofErr w:type="spellStart"/>
      <w:r w:rsidRPr="00E95BC6">
        <w:rPr>
          <w:b/>
          <w:bCs/>
          <w:shd w:val="clear" w:color="auto" w:fill="FFFFFF"/>
        </w:rPr>
        <w:t>Z.z</w:t>
      </w:r>
      <w:proofErr w:type="spellEnd"/>
      <w:r w:rsidRPr="00E95BC6">
        <w:rPr>
          <w:b/>
          <w:bCs/>
          <w:shd w:val="clear" w:color="auto" w:fill="FFFFFF"/>
        </w:rPr>
        <w:t xml:space="preserve">., zákona č. 185/2014 </w:t>
      </w:r>
      <w:proofErr w:type="spellStart"/>
      <w:r w:rsidRPr="00E95BC6">
        <w:rPr>
          <w:b/>
          <w:bCs/>
          <w:shd w:val="clear" w:color="auto" w:fill="FFFFFF"/>
        </w:rPr>
        <w:t>Z.z</w:t>
      </w:r>
      <w:proofErr w:type="spellEnd"/>
      <w:r w:rsidRPr="00E95BC6">
        <w:rPr>
          <w:b/>
          <w:bCs/>
          <w:shd w:val="clear" w:color="auto" w:fill="FFFFFF"/>
        </w:rPr>
        <w:t xml:space="preserve">., zákona č. 77/2015 </w:t>
      </w:r>
      <w:proofErr w:type="spellStart"/>
      <w:r w:rsidRPr="00E95BC6">
        <w:rPr>
          <w:b/>
          <w:bCs/>
          <w:shd w:val="clear" w:color="auto" w:fill="FFFFFF"/>
        </w:rPr>
        <w:t>Z.z</w:t>
      </w:r>
      <w:proofErr w:type="spellEnd"/>
      <w:r w:rsidRPr="00E95BC6">
        <w:rPr>
          <w:b/>
          <w:bCs/>
          <w:shd w:val="clear" w:color="auto" w:fill="FFFFFF"/>
        </w:rPr>
        <w:t xml:space="preserve">., zákona č. 428/2015 </w:t>
      </w:r>
      <w:proofErr w:type="spellStart"/>
      <w:r w:rsidRPr="00E95BC6">
        <w:rPr>
          <w:b/>
          <w:bCs/>
          <w:shd w:val="clear" w:color="auto" w:fill="FFFFFF"/>
        </w:rPr>
        <w:t>Z.z</w:t>
      </w:r>
      <w:proofErr w:type="spellEnd"/>
      <w:r w:rsidRPr="00E95BC6">
        <w:rPr>
          <w:b/>
          <w:bCs/>
          <w:shd w:val="clear" w:color="auto" w:fill="FFFFFF"/>
        </w:rPr>
        <w:t xml:space="preserve">., zákona č. 167/2016 </w:t>
      </w:r>
      <w:proofErr w:type="spellStart"/>
      <w:r w:rsidRPr="00E95BC6">
        <w:rPr>
          <w:b/>
          <w:bCs/>
          <w:shd w:val="clear" w:color="auto" w:fill="FFFFFF"/>
        </w:rPr>
        <w:t>Z.z</w:t>
      </w:r>
      <w:proofErr w:type="spellEnd"/>
      <w:r w:rsidRPr="00E95BC6">
        <w:rPr>
          <w:b/>
          <w:bCs/>
          <w:shd w:val="clear" w:color="auto" w:fill="FFFFFF"/>
        </w:rPr>
        <w:t xml:space="preserve">., zákona č. 351/2017 </w:t>
      </w:r>
      <w:proofErr w:type="spellStart"/>
      <w:r w:rsidRPr="00E95BC6">
        <w:rPr>
          <w:b/>
          <w:bCs/>
          <w:shd w:val="clear" w:color="auto" w:fill="FFFFFF"/>
        </w:rPr>
        <w:t>Z.z</w:t>
      </w:r>
      <w:proofErr w:type="spellEnd"/>
      <w:r w:rsidRPr="00E95BC6">
        <w:rPr>
          <w:b/>
          <w:bCs/>
          <w:shd w:val="clear" w:color="auto" w:fill="FFFFFF"/>
        </w:rPr>
        <w:t xml:space="preserve">., zákona č. 87/2018 </w:t>
      </w:r>
      <w:proofErr w:type="spellStart"/>
      <w:r w:rsidRPr="00E95BC6">
        <w:rPr>
          <w:b/>
          <w:bCs/>
          <w:shd w:val="clear" w:color="auto" w:fill="FFFFFF"/>
        </w:rPr>
        <w:t>Z.z</w:t>
      </w:r>
      <w:proofErr w:type="spellEnd"/>
      <w:r w:rsidRPr="00E95BC6">
        <w:rPr>
          <w:b/>
          <w:bCs/>
          <w:shd w:val="clear" w:color="auto" w:fill="FFFFFF"/>
        </w:rPr>
        <w:t>.</w:t>
      </w:r>
      <w:r w:rsidR="00E64432" w:rsidRPr="00E95BC6">
        <w:rPr>
          <w:b/>
          <w:bCs/>
          <w:shd w:val="clear" w:color="auto" w:fill="FFFFFF"/>
        </w:rPr>
        <w:t>,</w:t>
      </w:r>
      <w:r w:rsidRPr="00E95BC6">
        <w:rPr>
          <w:b/>
          <w:bCs/>
          <w:shd w:val="clear" w:color="auto" w:fill="FFFFFF"/>
        </w:rPr>
        <w:t xml:space="preserve"> zákona č. 156/2018 </w:t>
      </w:r>
      <w:proofErr w:type="spellStart"/>
      <w:r w:rsidRPr="00E95BC6">
        <w:rPr>
          <w:b/>
          <w:bCs/>
          <w:shd w:val="clear" w:color="auto" w:fill="FFFFFF"/>
        </w:rPr>
        <w:t>Z.z</w:t>
      </w:r>
      <w:proofErr w:type="spellEnd"/>
      <w:r w:rsidRPr="00E95BC6">
        <w:rPr>
          <w:b/>
          <w:bCs/>
          <w:shd w:val="clear" w:color="auto" w:fill="FFFFFF"/>
        </w:rPr>
        <w:t xml:space="preserve">. </w:t>
      </w:r>
      <w:r w:rsidR="00E64432" w:rsidRPr="00E95BC6">
        <w:rPr>
          <w:b/>
          <w:bCs/>
          <w:shd w:val="clear" w:color="auto" w:fill="FFFFFF"/>
        </w:rPr>
        <w:t xml:space="preserve">a zákona č. 139/2019 Z. z. </w:t>
      </w:r>
      <w:r w:rsidRPr="00E95BC6">
        <w:rPr>
          <w:b/>
          <w:bCs/>
          <w:shd w:val="clear" w:color="auto" w:fill="FFFFFF"/>
        </w:rPr>
        <w:t>sa dopĺňa takto:</w:t>
      </w:r>
    </w:p>
    <w:p w14:paraId="28AB4000" w14:textId="77777777" w:rsidR="00F1194D" w:rsidRPr="00E95BC6" w:rsidRDefault="00F1194D" w:rsidP="00F1194D">
      <w:pPr>
        <w:pStyle w:val="xmsonormal"/>
        <w:shd w:val="clear" w:color="auto" w:fill="FFFFFF"/>
        <w:spacing w:before="0" w:beforeAutospacing="0" w:after="0" w:afterAutospacing="0"/>
        <w:rPr>
          <w:b/>
          <w:bCs/>
          <w:shd w:val="clear" w:color="auto" w:fill="FFFFFF"/>
        </w:rPr>
      </w:pPr>
    </w:p>
    <w:p w14:paraId="4CC2F56C" w14:textId="77777777" w:rsidR="008D681B" w:rsidRPr="00E95BC6" w:rsidRDefault="008D681B" w:rsidP="008D681B">
      <w:pPr>
        <w:pStyle w:val="xmsonormal"/>
        <w:shd w:val="clear" w:color="auto" w:fill="FFFFFF"/>
        <w:spacing w:before="0" w:beforeAutospacing="0" w:after="0" w:afterAutospacing="0"/>
      </w:pPr>
      <w:r w:rsidRPr="00E95BC6">
        <w:rPr>
          <w:bCs/>
          <w:shd w:val="clear" w:color="auto" w:fill="FFFFFF"/>
        </w:rPr>
        <w:t>V § 3 sa odsek 4  dopĺňa písmenom e), ktoré znie:</w:t>
      </w:r>
    </w:p>
    <w:p w14:paraId="6E4E1DA1" w14:textId="77777777" w:rsidR="008D681B" w:rsidRPr="00E95BC6" w:rsidRDefault="008D681B" w:rsidP="008D681B">
      <w:pPr>
        <w:pStyle w:val="xmsonormal"/>
        <w:shd w:val="clear" w:color="auto" w:fill="FFFFFF"/>
        <w:spacing w:before="0" w:beforeAutospacing="0" w:after="0" w:afterAutospacing="0"/>
        <w:jc w:val="both"/>
        <w:rPr>
          <w:bCs/>
        </w:rPr>
      </w:pPr>
      <w:r w:rsidRPr="00E95BC6">
        <w:rPr>
          <w:shd w:val="clear" w:color="auto" w:fill="FFFFFF"/>
        </w:rPr>
        <w:t>„e)</w:t>
      </w:r>
      <w:r w:rsidRPr="00E95BC6">
        <w:rPr>
          <w:bCs/>
          <w:shd w:val="clear" w:color="auto" w:fill="FFFFFF"/>
        </w:rPr>
        <w:t> </w:t>
      </w:r>
      <w:r w:rsidRPr="00E95BC6">
        <w:rPr>
          <w:shd w:val="clear" w:color="auto" w:fill="FFFFFF"/>
        </w:rPr>
        <w:t xml:space="preserve">poskytovateľovi ambulancie dopravnej zdravotnej služby počas výnimočného stavu, núdzového stavu alebo mimoriadnej situácie vyhlásených </w:t>
      </w:r>
      <w:r w:rsidRPr="00E95BC6">
        <w:t xml:space="preserve">v súvislosti s ohrozením verejného zdravia II. stupňa z dôvodu ochorenia COVID–19 spôsobeným </w:t>
      </w:r>
      <w:proofErr w:type="spellStart"/>
      <w:r w:rsidRPr="00E95BC6">
        <w:t>koronavírusom</w:t>
      </w:r>
      <w:proofErr w:type="spellEnd"/>
      <w:r w:rsidRPr="00E95BC6">
        <w:t xml:space="preserve"> SARS-CoV-2 na území Slovenskej republiky</w:t>
      </w:r>
      <w:r w:rsidRPr="00E95BC6">
        <w:rPr>
          <w:shd w:val="clear" w:color="auto" w:fill="FFFFFF"/>
        </w:rPr>
        <w:t xml:space="preserve"> na prepravu zdravotníckeho pracovníka za účelom odberu biologického materiálu osobe alebo na prepravu osoby na miesto určené operačným strediskom.“.</w:t>
      </w:r>
      <w:r w:rsidRPr="00E95BC6">
        <w:rPr>
          <w:bCs/>
        </w:rPr>
        <w:t> </w:t>
      </w:r>
    </w:p>
    <w:p w14:paraId="45D38AD2" w14:textId="77777777" w:rsidR="002A7FBD" w:rsidRPr="00E95BC6" w:rsidRDefault="002A7FBD" w:rsidP="004F7870">
      <w:pPr>
        <w:spacing w:after="0" w:line="240" w:lineRule="auto"/>
        <w:rPr>
          <w:rFonts w:ascii="Times New Roman" w:hAnsi="Times New Roman" w:cs="Times New Roman"/>
          <w:sz w:val="24"/>
          <w:szCs w:val="24"/>
        </w:rPr>
      </w:pPr>
    </w:p>
    <w:p w14:paraId="5F817254" w14:textId="77777777" w:rsidR="002A7FBD" w:rsidRPr="00E95BC6" w:rsidRDefault="002A7FBD" w:rsidP="004F7870">
      <w:pPr>
        <w:spacing w:after="0" w:line="240" w:lineRule="auto"/>
        <w:rPr>
          <w:rFonts w:ascii="Times New Roman" w:hAnsi="Times New Roman" w:cs="Times New Roman"/>
          <w:sz w:val="24"/>
          <w:szCs w:val="24"/>
        </w:rPr>
      </w:pPr>
    </w:p>
    <w:p w14:paraId="040BEAC5" w14:textId="77777777" w:rsidR="00C813AE" w:rsidRPr="00E95BC6" w:rsidRDefault="00805C11" w:rsidP="00AD75E7">
      <w:pPr>
        <w:spacing w:after="0" w:line="240" w:lineRule="auto"/>
        <w:jc w:val="center"/>
        <w:rPr>
          <w:rFonts w:ascii="Times New Roman" w:hAnsi="Times New Roman" w:cs="Times New Roman"/>
          <w:b/>
          <w:sz w:val="24"/>
          <w:szCs w:val="24"/>
        </w:rPr>
      </w:pPr>
      <w:r w:rsidRPr="00E95BC6">
        <w:rPr>
          <w:rFonts w:ascii="Times New Roman" w:hAnsi="Times New Roman" w:cs="Times New Roman"/>
          <w:b/>
          <w:sz w:val="24"/>
          <w:szCs w:val="24"/>
        </w:rPr>
        <w:t xml:space="preserve">Čl. </w:t>
      </w:r>
      <w:r w:rsidR="00A541FC" w:rsidRPr="00E95BC6">
        <w:rPr>
          <w:rFonts w:ascii="Times New Roman" w:hAnsi="Times New Roman" w:cs="Times New Roman"/>
          <w:b/>
          <w:sz w:val="24"/>
          <w:szCs w:val="24"/>
        </w:rPr>
        <w:t>V</w:t>
      </w:r>
    </w:p>
    <w:p w14:paraId="583A2A68" w14:textId="77777777" w:rsidR="00C633B4" w:rsidRPr="00E95BC6" w:rsidRDefault="00C633B4" w:rsidP="00841AAC">
      <w:pPr>
        <w:spacing w:after="0" w:line="240" w:lineRule="auto"/>
        <w:rPr>
          <w:rFonts w:ascii="Times New Roman" w:hAnsi="Times New Roman" w:cs="Times New Roman"/>
          <w:sz w:val="24"/>
          <w:szCs w:val="24"/>
        </w:rPr>
      </w:pPr>
    </w:p>
    <w:p w14:paraId="4A79C361" w14:textId="77777777" w:rsidR="00D240F1" w:rsidRPr="00E95BC6" w:rsidRDefault="00D240F1" w:rsidP="005373A3">
      <w:pPr>
        <w:spacing w:after="0" w:line="240" w:lineRule="auto"/>
        <w:rPr>
          <w:rFonts w:ascii="Times New Roman" w:hAnsi="Times New Roman" w:cs="Times New Roman"/>
          <w:b/>
          <w:sz w:val="24"/>
          <w:szCs w:val="24"/>
        </w:rPr>
      </w:pPr>
      <w:r w:rsidRPr="00E95BC6">
        <w:rPr>
          <w:rFonts w:ascii="Times New Roman" w:hAnsi="Times New Roman" w:cs="Times New Roman"/>
          <w:b/>
          <w:sz w:val="24"/>
          <w:szCs w:val="24"/>
        </w:rPr>
        <w:t>Zákon č. 580/2004 Z. z.</w:t>
      </w:r>
      <w:r w:rsidR="007072E2" w:rsidRPr="00E95BC6">
        <w:rPr>
          <w:rFonts w:ascii="Times New Roman" w:hAnsi="Times New Roman" w:cs="Times New Roman"/>
          <w:b/>
          <w:sz w:val="24"/>
          <w:szCs w:val="24"/>
        </w:rPr>
        <w:t xml:space="preserve">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8/2008 Z. z. zákona č. 461/2008 Z. z.</w:t>
      </w:r>
      <w:r w:rsidR="005373A3" w:rsidRPr="00E95BC6">
        <w:rPr>
          <w:rFonts w:ascii="Times New Roman" w:hAnsi="Times New Roman" w:cs="Times New Roman"/>
          <w:b/>
          <w:sz w:val="24"/>
          <w:szCs w:val="24"/>
        </w:rPr>
        <w:t xml:space="preserve">, zákona č. </w:t>
      </w:r>
      <w:r w:rsidR="007072E2" w:rsidRPr="00E95BC6">
        <w:rPr>
          <w:rFonts w:ascii="Times New Roman" w:hAnsi="Times New Roman" w:cs="Times New Roman"/>
          <w:b/>
          <w:sz w:val="24"/>
          <w:szCs w:val="24"/>
        </w:rPr>
        <w:t xml:space="preserve"> 581/2008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 xml:space="preserve">108/2009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 xml:space="preserve">192/2009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533/2009 Z. z.,</w:t>
      </w:r>
      <w:r w:rsidR="005373A3" w:rsidRPr="00E95BC6">
        <w:rPr>
          <w:rFonts w:ascii="Times New Roman" w:hAnsi="Times New Roman" w:cs="Times New Roman"/>
          <w:b/>
          <w:sz w:val="24"/>
          <w:szCs w:val="24"/>
        </w:rPr>
        <w:t xml:space="preserve"> zákona č.</w:t>
      </w:r>
      <w:r w:rsidR="007072E2" w:rsidRPr="00E95BC6">
        <w:rPr>
          <w:rFonts w:ascii="Times New Roman" w:hAnsi="Times New Roman" w:cs="Times New Roman"/>
          <w:b/>
          <w:sz w:val="24"/>
          <w:szCs w:val="24"/>
        </w:rPr>
        <w:t xml:space="preserve"> 121/2010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 xml:space="preserve">136/2010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 xml:space="preserve">151/2010 Z. z., </w:t>
      </w:r>
      <w:r w:rsidR="005373A3" w:rsidRPr="00E95BC6">
        <w:rPr>
          <w:rFonts w:ascii="Times New Roman" w:hAnsi="Times New Roman" w:cs="Times New Roman"/>
          <w:b/>
          <w:sz w:val="24"/>
          <w:szCs w:val="24"/>
        </w:rPr>
        <w:t>zákona č. 499/2010 Z. z., zákona č. 1</w:t>
      </w:r>
      <w:r w:rsidR="007072E2" w:rsidRPr="00E95BC6">
        <w:rPr>
          <w:rFonts w:ascii="Times New Roman" w:hAnsi="Times New Roman" w:cs="Times New Roman"/>
          <w:b/>
          <w:sz w:val="24"/>
          <w:szCs w:val="24"/>
        </w:rPr>
        <w:t xml:space="preserve">33/2011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250/2011 Z. z.</w:t>
      </w:r>
      <w:r w:rsidR="005373A3" w:rsidRPr="00E95BC6">
        <w:rPr>
          <w:rFonts w:ascii="Times New Roman" w:hAnsi="Times New Roman" w:cs="Times New Roman"/>
          <w:b/>
          <w:sz w:val="24"/>
          <w:szCs w:val="24"/>
        </w:rPr>
        <w:t xml:space="preserve"> zákona č. </w:t>
      </w:r>
      <w:r w:rsidR="007072E2" w:rsidRPr="00E95BC6">
        <w:rPr>
          <w:rFonts w:ascii="Times New Roman" w:hAnsi="Times New Roman" w:cs="Times New Roman"/>
          <w:b/>
          <w:sz w:val="24"/>
          <w:szCs w:val="24"/>
        </w:rPr>
        <w:t xml:space="preserve">185/2012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 xml:space="preserve">252/2012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 xml:space="preserve">395/2012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 xml:space="preserve">421/2012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41/2013 Z. z.,</w:t>
      </w:r>
      <w:r w:rsidR="005373A3" w:rsidRPr="00E95BC6">
        <w:rPr>
          <w:rFonts w:ascii="Times New Roman" w:hAnsi="Times New Roman" w:cs="Times New Roman"/>
          <w:b/>
          <w:sz w:val="24"/>
          <w:szCs w:val="24"/>
        </w:rPr>
        <w:t xml:space="preserve"> zákona č. </w:t>
      </w:r>
      <w:r w:rsidR="007072E2" w:rsidRPr="00E95BC6">
        <w:rPr>
          <w:rFonts w:ascii="Times New Roman" w:hAnsi="Times New Roman" w:cs="Times New Roman"/>
          <w:b/>
          <w:sz w:val="24"/>
          <w:szCs w:val="24"/>
        </w:rPr>
        <w:t xml:space="preserve"> 153/2013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 xml:space="preserve">220/2013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 xml:space="preserve">338/2013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 xml:space="preserve">463/2013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 xml:space="preserve">185/2014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 xml:space="preserve">364/2014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 xml:space="preserve">77/2015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 xml:space="preserve">148/2015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 xml:space="preserve">253/2015 Z. z., 265/2015 Z. z., 336/2015 Z. z., 378/2015 Z. z., 428/2015 Z. z., 429/2015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 xml:space="preserve">125/2016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 xml:space="preserve">167/2016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286/2016 Z. z.</w:t>
      </w:r>
      <w:r w:rsidR="005373A3" w:rsidRPr="00E95BC6">
        <w:rPr>
          <w:rFonts w:ascii="Times New Roman" w:hAnsi="Times New Roman" w:cs="Times New Roman"/>
          <w:b/>
          <w:sz w:val="24"/>
          <w:szCs w:val="24"/>
        </w:rPr>
        <w:t xml:space="preserve"> zákona č. 341/2016 Z. z., zákona č. 356/2016 Z. z</w:t>
      </w:r>
      <w:r w:rsidR="007072E2" w:rsidRPr="00E95BC6">
        <w:rPr>
          <w:rFonts w:ascii="Times New Roman" w:hAnsi="Times New Roman" w:cs="Times New Roman"/>
          <w:b/>
          <w:sz w:val="24"/>
          <w:szCs w:val="24"/>
        </w:rPr>
        <w:t>.</w:t>
      </w:r>
      <w:r w:rsidR="005373A3" w:rsidRPr="00E95BC6">
        <w:rPr>
          <w:rFonts w:ascii="Times New Roman" w:hAnsi="Times New Roman" w:cs="Times New Roman"/>
          <w:b/>
          <w:sz w:val="24"/>
          <w:szCs w:val="24"/>
        </w:rPr>
        <w:t>,</w:t>
      </w:r>
      <w:r w:rsidR="007072E2" w:rsidRPr="00E95BC6">
        <w:rPr>
          <w:rFonts w:ascii="Times New Roman" w:hAnsi="Times New Roman" w:cs="Times New Roman"/>
          <w:b/>
          <w:sz w:val="24"/>
          <w:szCs w:val="24"/>
        </w:rPr>
        <w:t xml:space="preserve">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 xml:space="preserve">41/2017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 xml:space="preserve">238/2017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 xml:space="preserve">256/2017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351/2017 Z. z.</w:t>
      </w:r>
      <w:r w:rsidR="005373A3" w:rsidRPr="00E95BC6">
        <w:rPr>
          <w:rFonts w:ascii="Times New Roman" w:hAnsi="Times New Roman" w:cs="Times New Roman"/>
          <w:b/>
          <w:sz w:val="24"/>
          <w:szCs w:val="24"/>
        </w:rPr>
        <w:t xml:space="preserve"> zákona č. </w:t>
      </w:r>
      <w:r w:rsidR="007072E2" w:rsidRPr="00E95BC6">
        <w:rPr>
          <w:rFonts w:ascii="Times New Roman" w:hAnsi="Times New Roman" w:cs="Times New Roman"/>
          <w:b/>
          <w:sz w:val="24"/>
          <w:szCs w:val="24"/>
        </w:rPr>
        <w:t xml:space="preserve">63/2018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156/2018 Z. z.,</w:t>
      </w:r>
      <w:r w:rsidR="005373A3" w:rsidRPr="00E95BC6">
        <w:rPr>
          <w:rFonts w:ascii="Times New Roman" w:hAnsi="Times New Roman" w:cs="Times New Roman"/>
          <w:b/>
          <w:sz w:val="24"/>
          <w:szCs w:val="24"/>
        </w:rPr>
        <w:t xml:space="preserve"> zákona č.</w:t>
      </w:r>
      <w:r w:rsidR="007072E2" w:rsidRPr="00E95BC6">
        <w:rPr>
          <w:rFonts w:ascii="Times New Roman" w:hAnsi="Times New Roman" w:cs="Times New Roman"/>
          <w:b/>
          <w:sz w:val="24"/>
          <w:szCs w:val="24"/>
        </w:rPr>
        <w:t xml:space="preserve"> 351/2018 Z. z.</w:t>
      </w:r>
      <w:r w:rsidR="005373A3" w:rsidRPr="00E95BC6">
        <w:rPr>
          <w:rFonts w:ascii="Times New Roman" w:hAnsi="Times New Roman" w:cs="Times New Roman"/>
          <w:b/>
          <w:sz w:val="24"/>
          <w:szCs w:val="24"/>
        </w:rPr>
        <w:t xml:space="preserve"> zákona č. </w:t>
      </w:r>
      <w:r w:rsidR="007072E2" w:rsidRPr="00E95BC6">
        <w:rPr>
          <w:rFonts w:ascii="Times New Roman" w:hAnsi="Times New Roman" w:cs="Times New Roman"/>
          <w:b/>
          <w:sz w:val="24"/>
          <w:szCs w:val="24"/>
        </w:rPr>
        <w:t>351/2018 Z. z.</w:t>
      </w:r>
      <w:r w:rsidR="005373A3" w:rsidRPr="00E95BC6">
        <w:rPr>
          <w:rFonts w:ascii="Times New Roman" w:hAnsi="Times New Roman" w:cs="Times New Roman"/>
          <w:b/>
          <w:sz w:val="24"/>
          <w:szCs w:val="24"/>
        </w:rPr>
        <w:t xml:space="preserve"> zákona č. </w:t>
      </w:r>
      <w:r w:rsidR="007072E2" w:rsidRPr="00E95BC6">
        <w:rPr>
          <w:rFonts w:ascii="Times New Roman" w:hAnsi="Times New Roman" w:cs="Times New Roman"/>
          <w:b/>
          <w:sz w:val="24"/>
          <w:szCs w:val="24"/>
        </w:rPr>
        <w:t>351/2018 Z. z.</w:t>
      </w:r>
      <w:r w:rsidR="005373A3" w:rsidRPr="00E95BC6">
        <w:rPr>
          <w:rFonts w:ascii="Times New Roman" w:hAnsi="Times New Roman" w:cs="Times New Roman"/>
          <w:b/>
          <w:sz w:val="24"/>
          <w:szCs w:val="24"/>
        </w:rPr>
        <w:t xml:space="preserve"> zákona č. </w:t>
      </w:r>
      <w:r w:rsidR="007072E2" w:rsidRPr="00E95BC6">
        <w:rPr>
          <w:rFonts w:ascii="Times New Roman" w:hAnsi="Times New Roman" w:cs="Times New Roman"/>
          <w:b/>
          <w:sz w:val="24"/>
          <w:szCs w:val="24"/>
        </w:rPr>
        <w:t xml:space="preserve">351/2018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366/2018 Z. z.</w:t>
      </w:r>
      <w:r w:rsidR="005373A3" w:rsidRPr="00E95BC6">
        <w:rPr>
          <w:rFonts w:ascii="Times New Roman" w:hAnsi="Times New Roman" w:cs="Times New Roman"/>
          <w:b/>
          <w:sz w:val="24"/>
          <w:szCs w:val="24"/>
        </w:rPr>
        <w:t xml:space="preserve"> zákona č. </w:t>
      </w:r>
      <w:r w:rsidR="007072E2" w:rsidRPr="00E95BC6">
        <w:rPr>
          <w:rFonts w:ascii="Times New Roman" w:hAnsi="Times New Roman" w:cs="Times New Roman"/>
          <w:b/>
          <w:sz w:val="24"/>
          <w:szCs w:val="24"/>
        </w:rPr>
        <w:t xml:space="preserve">376/2018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 xml:space="preserve">139/2019 Z. z., </w:t>
      </w:r>
      <w:r w:rsidR="005373A3" w:rsidRPr="00E95BC6">
        <w:rPr>
          <w:rFonts w:ascii="Times New Roman" w:hAnsi="Times New Roman" w:cs="Times New Roman"/>
          <w:b/>
          <w:sz w:val="24"/>
          <w:szCs w:val="24"/>
        </w:rPr>
        <w:t xml:space="preserve">zákona č. </w:t>
      </w:r>
      <w:r w:rsidR="007072E2" w:rsidRPr="00E95BC6">
        <w:rPr>
          <w:rFonts w:ascii="Times New Roman" w:hAnsi="Times New Roman" w:cs="Times New Roman"/>
          <w:b/>
          <w:sz w:val="24"/>
          <w:szCs w:val="24"/>
        </w:rPr>
        <w:t>221/2019 Z. z.</w:t>
      </w:r>
      <w:r w:rsidR="005373A3" w:rsidRPr="00E95BC6">
        <w:rPr>
          <w:rFonts w:ascii="Times New Roman" w:hAnsi="Times New Roman" w:cs="Times New Roman"/>
          <w:b/>
          <w:sz w:val="24"/>
          <w:szCs w:val="24"/>
        </w:rPr>
        <w:t xml:space="preserve">, zákona č. </w:t>
      </w:r>
      <w:r w:rsidR="007072E2" w:rsidRPr="00E95BC6">
        <w:rPr>
          <w:rFonts w:ascii="Times New Roman" w:hAnsi="Times New Roman" w:cs="Times New Roman"/>
          <w:b/>
          <w:sz w:val="24"/>
          <w:szCs w:val="24"/>
        </w:rPr>
        <w:t>231/2019 Z. z.</w:t>
      </w:r>
      <w:r w:rsidR="005373A3" w:rsidRPr="00E95BC6">
        <w:rPr>
          <w:rFonts w:ascii="Times New Roman" w:hAnsi="Times New Roman" w:cs="Times New Roman"/>
          <w:b/>
          <w:sz w:val="24"/>
          <w:szCs w:val="24"/>
        </w:rPr>
        <w:t xml:space="preserve"> zákona č. </w:t>
      </w:r>
      <w:r w:rsidR="007072E2" w:rsidRPr="00E95BC6">
        <w:rPr>
          <w:rFonts w:ascii="Times New Roman" w:hAnsi="Times New Roman" w:cs="Times New Roman"/>
          <w:b/>
          <w:sz w:val="24"/>
          <w:szCs w:val="24"/>
        </w:rPr>
        <w:t>310/2019 Z. z.,</w:t>
      </w:r>
      <w:r w:rsidR="005373A3" w:rsidRPr="00E95BC6">
        <w:rPr>
          <w:rFonts w:ascii="Times New Roman" w:hAnsi="Times New Roman" w:cs="Times New Roman"/>
          <w:b/>
          <w:sz w:val="24"/>
          <w:szCs w:val="24"/>
        </w:rPr>
        <w:t xml:space="preserve"> zákona č. 321/2019 Z. z.</w:t>
      </w:r>
      <w:r w:rsidR="007072E2" w:rsidRPr="00E95BC6">
        <w:rPr>
          <w:rFonts w:ascii="Times New Roman" w:hAnsi="Times New Roman" w:cs="Times New Roman"/>
          <w:b/>
          <w:sz w:val="24"/>
          <w:szCs w:val="24"/>
        </w:rPr>
        <w:t xml:space="preserve"> </w:t>
      </w:r>
      <w:r w:rsidR="005373A3" w:rsidRPr="00E95BC6">
        <w:rPr>
          <w:rFonts w:ascii="Times New Roman" w:hAnsi="Times New Roman" w:cs="Times New Roman"/>
          <w:b/>
          <w:sz w:val="24"/>
          <w:szCs w:val="24"/>
        </w:rPr>
        <w:t xml:space="preserve">a zákona č. </w:t>
      </w:r>
      <w:r w:rsidR="007072E2" w:rsidRPr="00E95BC6">
        <w:rPr>
          <w:rFonts w:ascii="Times New Roman" w:hAnsi="Times New Roman" w:cs="Times New Roman"/>
          <w:b/>
          <w:sz w:val="24"/>
          <w:szCs w:val="24"/>
        </w:rPr>
        <w:t>343/2019 Z. z.</w:t>
      </w:r>
      <w:r w:rsidR="00072046" w:rsidRPr="00E95BC6">
        <w:rPr>
          <w:rFonts w:ascii="Times New Roman" w:hAnsi="Times New Roman" w:cs="Times New Roman"/>
          <w:b/>
          <w:sz w:val="24"/>
          <w:szCs w:val="24"/>
        </w:rPr>
        <w:t xml:space="preserve">, zákona č. 467/2019 </w:t>
      </w:r>
      <w:proofErr w:type="spellStart"/>
      <w:r w:rsidR="00072046" w:rsidRPr="00E95BC6">
        <w:rPr>
          <w:rFonts w:ascii="Times New Roman" w:hAnsi="Times New Roman" w:cs="Times New Roman"/>
          <w:b/>
          <w:sz w:val="24"/>
          <w:szCs w:val="24"/>
        </w:rPr>
        <w:t>Z.z</w:t>
      </w:r>
      <w:proofErr w:type="spellEnd"/>
      <w:r w:rsidR="00072046" w:rsidRPr="00E95BC6">
        <w:rPr>
          <w:rFonts w:ascii="Times New Roman" w:hAnsi="Times New Roman" w:cs="Times New Roman"/>
          <w:b/>
          <w:sz w:val="24"/>
          <w:szCs w:val="24"/>
        </w:rPr>
        <w:t>. a zákona č. 68/2020 Z. z.</w:t>
      </w:r>
      <w:r w:rsidR="007072E2" w:rsidRPr="00E95BC6">
        <w:rPr>
          <w:rFonts w:ascii="Times New Roman" w:hAnsi="Times New Roman" w:cs="Times New Roman"/>
          <w:b/>
          <w:sz w:val="24"/>
          <w:szCs w:val="24"/>
        </w:rPr>
        <w:t xml:space="preserve"> sa dopĺňa takto:</w:t>
      </w:r>
    </w:p>
    <w:p w14:paraId="3C4933C9" w14:textId="77777777" w:rsidR="00841AAC" w:rsidRPr="00E95BC6" w:rsidRDefault="00841AAC" w:rsidP="005373A3">
      <w:pPr>
        <w:spacing w:after="0" w:line="240" w:lineRule="auto"/>
        <w:rPr>
          <w:rFonts w:ascii="Times New Roman" w:hAnsi="Times New Roman" w:cs="Times New Roman"/>
          <w:b/>
          <w:sz w:val="24"/>
          <w:szCs w:val="24"/>
        </w:rPr>
      </w:pPr>
    </w:p>
    <w:p w14:paraId="5F546DCD" w14:textId="77777777" w:rsidR="00C4740A" w:rsidRPr="00E95BC6" w:rsidRDefault="00C4740A" w:rsidP="00C4740A">
      <w:pPr>
        <w:spacing w:after="0" w:line="240" w:lineRule="auto"/>
        <w:rPr>
          <w:rFonts w:ascii="Times New Roman" w:hAnsi="Times New Roman" w:cs="Times New Roman"/>
          <w:sz w:val="24"/>
          <w:szCs w:val="24"/>
        </w:rPr>
      </w:pPr>
    </w:p>
    <w:p w14:paraId="45052BC3" w14:textId="77777777" w:rsidR="00C4740A" w:rsidRPr="00E95BC6" w:rsidRDefault="00C4740A" w:rsidP="00E06A90">
      <w:pPr>
        <w:numPr>
          <w:ilvl w:val="0"/>
          <w:numId w:val="2"/>
        </w:numPr>
        <w:spacing w:after="0" w:line="240" w:lineRule="auto"/>
        <w:ind w:left="284" w:hanging="284"/>
        <w:contextualSpacing/>
        <w:rPr>
          <w:rFonts w:ascii="Times New Roman" w:hAnsi="Times New Roman" w:cs="Times New Roman"/>
          <w:sz w:val="24"/>
          <w:szCs w:val="24"/>
        </w:rPr>
      </w:pPr>
      <w:r w:rsidRPr="00E95BC6">
        <w:rPr>
          <w:rFonts w:ascii="Times New Roman" w:hAnsi="Times New Roman" w:cs="Times New Roman"/>
          <w:sz w:val="24"/>
          <w:szCs w:val="24"/>
        </w:rPr>
        <w:t>V § 38ev ods. 1 sa za slovom „COVID-19“ vkladajú slová „(ďalej len „krízová situácia“)“.</w:t>
      </w:r>
    </w:p>
    <w:p w14:paraId="726CACF5" w14:textId="77777777" w:rsidR="00C4740A" w:rsidRPr="00E95BC6" w:rsidRDefault="00C4740A" w:rsidP="00C47C32">
      <w:pPr>
        <w:spacing w:after="0" w:line="240" w:lineRule="auto"/>
        <w:ind w:left="284" w:hanging="284"/>
        <w:contextualSpacing/>
        <w:rPr>
          <w:rFonts w:ascii="Times New Roman" w:hAnsi="Times New Roman" w:cs="Times New Roman"/>
          <w:sz w:val="24"/>
          <w:szCs w:val="24"/>
        </w:rPr>
      </w:pPr>
    </w:p>
    <w:p w14:paraId="3FD77574" w14:textId="77777777" w:rsidR="00C4740A" w:rsidRPr="00E95BC6" w:rsidRDefault="00C47C32" w:rsidP="00E06A90">
      <w:pPr>
        <w:numPr>
          <w:ilvl w:val="0"/>
          <w:numId w:val="2"/>
        </w:numPr>
        <w:spacing w:after="0" w:line="240" w:lineRule="auto"/>
        <w:ind w:left="284" w:hanging="284"/>
        <w:contextualSpacing/>
        <w:rPr>
          <w:rFonts w:ascii="Times New Roman" w:hAnsi="Times New Roman" w:cs="Times New Roman"/>
          <w:sz w:val="24"/>
          <w:szCs w:val="24"/>
        </w:rPr>
      </w:pPr>
      <w:r w:rsidRPr="00E95BC6">
        <w:rPr>
          <w:rFonts w:ascii="Times New Roman" w:hAnsi="Times New Roman" w:cs="Times New Roman"/>
          <w:sz w:val="24"/>
          <w:szCs w:val="24"/>
        </w:rPr>
        <w:t>§ 38ev sa dopĺňa odsekmi 5 až 17</w:t>
      </w:r>
      <w:r w:rsidR="00C4740A" w:rsidRPr="00E95BC6">
        <w:rPr>
          <w:rFonts w:ascii="Times New Roman" w:hAnsi="Times New Roman" w:cs="Times New Roman"/>
          <w:sz w:val="24"/>
          <w:szCs w:val="24"/>
        </w:rPr>
        <w:t>, ktoré znejú:</w:t>
      </w:r>
    </w:p>
    <w:p w14:paraId="47C1C718" w14:textId="77777777" w:rsidR="00C4740A" w:rsidRPr="00E95BC6" w:rsidRDefault="00C4740A" w:rsidP="00C47C32">
      <w:pPr>
        <w:tabs>
          <w:tab w:val="left" w:pos="426"/>
          <w:tab w:val="left" w:pos="993"/>
        </w:tabs>
        <w:spacing w:after="0" w:line="240" w:lineRule="auto"/>
        <w:ind w:left="284" w:hanging="284"/>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ab/>
        <w:t xml:space="preserve">„(5)  </w:t>
      </w:r>
      <w:r w:rsidRPr="00E95BC6">
        <w:rPr>
          <w:rFonts w:ascii="Times New Roman" w:eastAsia="Times New Roman" w:hAnsi="Times New Roman" w:cs="Times New Roman"/>
          <w:sz w:val="24"/>
          <w:szCs w:val="24"/>
          <w:lang w:eastAsia="sk-SK"/>
        </w:rPr>
        <w:tab/>
        <w:t>Podmienka pre účasť na verejnom zdravotnom poistení ustanovená v § 3 ods. 3  písm. a) sa počas krízovej situácie, považuje za splnenú aj u osôb, ktoré túto podmienku prestali počas krízovej situácie spĺňať z dôvodu zníženia príjmu, ak ich výkon zárobkovej činnosti podľa § 10b ods. 1 písm. a)  naďalej trvá.</w:t>
      </w:r>
    </w:p>
    <w:p w14:paraId="6FFFC965" w14:textId="77777777" w:rsidR="00C47C32" w:rsidRPr="00E95BC6" w:rsidRDefault="00C47C32" w:rsidP="00C47C32">
      <w:pPr>
        <w:tabs>
          <w:tab w:val="left" w:pos="426"/>
          <w:tab w:val="left" w:pos="993"/>
        </w:tabs>
        <w:spacing w:after="0" w:line="240" w:lineRule="auto"/>
        <w:ind w:left="284" w:hanging="284"/>
        <w:rPr>
          <w:rFonts w:ascii="Times New Roman" w:eastAsia="Times New Roman" w:hAnsi="Times New Roman" w:cs="Times New Roman"/>
          <w:sz w:val="24"/>
          <w:szCs w:val="24"/>
          <w:lang w:eastAsia="sk-SK"/>
        </w:rPr>
      </w:pPr>
    </w:p>
    <w:p w14:paraId="42DE1430" w14:textId="77777777" w:rsidR="00C4740A" w:rsidRPr="00E95BC6" w:rsidRDefault="00C4740A" w:rsidP="00E06A90">
      <w:pPr>
        <w:pStyle w:val="Odsekzoznamu"/>
        <w:numPr>
          <w:ilvl w:val="0"/>
          <w:numId w:val="8"/>
        </w:numPr>
        <w:tabs>
          <w:tab w:val="left" w:pos="993"/>
        </w:tabs>
        <w:spacing w:after="0" w:line="240" w:lineRule="auto"/>
        <w:ind w:left="284" w:firstLine="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Prihláška poistenca podľa § 6 ods. 1 sa považuje za podpísanú poistencom aj vtedy, ak poistenec, ktorému bola po návrate na územie Slovenskej republiky nariadené karanténne opatrenie,</w:t>
      </w:r>
      <w:r w:rsidRPr="00E95BC6">
        <w:rPr>
          <w:rFonts w:ascii="Times New Roman" w:eastAsia="Times New Roman" w:hAnsi="Times New Roman" w:cs="Times New Roman"/>
          <w:sz w:val="24"/>
          <w:szCs w:val="24"/>
          <w:vertAlign w:val="superscript"/>
          <w:lang w:eastAsia="sk-SK"/>
        </w:rPr>
        <w:t>73</w:t>
      </w:r>
      <w:r w:rsidRPr="00E95BC6">
        <w:rPr>
          <w:rFonts w:ascii="Times New Roman" w:eastAsia="Times New Roman" w:hAnsi="Times New Roman" w:cs="Times New Roman"/>
          <w:sz w:val="24"/>
          <w:szCs w:val="24"/>
          <w:lang w:eastAsia="sk-SK"/>
        </w:rPr>
        <w:t>) túto prihlášku nepodpísal a zaslal zdravotnej poisťovni elektronicky.</w:t>
      </w:r>
    </w:p>
    <w:p w14:paraId="5CB94FE0" w14:textId="77777777" w:rsidR="00C47C32" w:rsidRPr="00E95BC6" w:rsidRDefault="00C47C32" w:rsidP="00C47C32">
      <w:pPr>
        <w:pStyle w:val="Odsekzoznamu"/>
        <w:tabs>
          <w:tab w:val="left" w:pos="993"/>
        </w:tabs>
        <w:spacing w:after="0" w:line="240" w:lineRule="auto"/>
        <w:ind w:left="284"/>
        <w:rPr>
          <w:rFonts w:ascii="Times New Roman" w:eastAsia="Times New Roman" w:hAnsi="Times New Roman" w:cs="Times New Roman"/>
          <w:sz w:val="24"/>
          <w:szCs w:val="24"/>
          <w:lang w:eastAsia="sk-SK"/>
        </w:rPr>
      </w:pPr>
    </w:p>
    <w:p w14:paraId="4C3A276E" w14:textId="77777777" w:rsidR="00C4740A" w:rsidRPr="00E95BC6" w:rsidRDefault="00C4740A" w:rsidP="00E06A90">
      <w:pPr>
        <w:pStyle w:val="Odsekzoznamu"/>
        <w:numPr>
          <w:ilvl w:val="0"/>
          <w:numId w:val="8"/>
        </w:numPr>
        <w:tabs>
          <w:tab w:val="left" w:pos="993"/>
        </w:tabs>
        <w:spacing w:after="0" w:line="240" w:lineRule="auto"/>
        <w:ind w:left="284" w:firstLine="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Ustanovenia § 6 ods. 6 tretej vety, § 25 ods. 1 písm. i)  a § 26 ods. 1 sa počas krízovej situácie neuplatňujú. </w:t>
      </w:r>
    </w:p>
    <w:p w14:paraId="6E0785BE" w14:textId="77777777" w:rsidR="00C47C32" w:rsidRPr="00E95BC6" w:rsidRDefault="00C47C32" w:rsidP="00C47C32">
      <w:pPr>
        <w:tabs>
          <w:tab w:val="left" w:pos="993"/>
        </w:tabs>
        <w:spacing w:after="0" w:line="240" w:lineRule="auto"/>
        <w:rPr>
          <w:rFonts w:ascii="Times New Roman" w:eastAsia="Times New Roman" w:hAnsi="Times New Roman" w:cs="Times New Roman"/>
          <w:sz w:val="24"/>
          <w:szCs w:val="24"/>
          <w:lang w:eastAsia="sk-SK"/>
        </w:rPr>
      </w:pPr>
    </w:p>
    <w:p w14:paraId="31A2C19C" w14:textId="77777777" w:rsidR="00C4740A" w:rsidRPr="00E95BC6" w:rsidRDefault="00C4740A" w:rsidP="00E06A90">
      <w:pPr>
        <w:pStyle w:val="Odsekzoznamu"/>
        <w:numPr>
          <w:ilvl w:val="0"/>
          <w:numId w:val="8"/>
        </w:numPr>
        <w:tabs>
          <w:tab w:val="left" w:pos="993"/>
        </w:tabs>
        <w:spacing w:after="0" w:line="240" w:lineRule="auto"/>
        <w:ind w:left="284" w:firstLine="0"/>
        <w:rPr>
          <w:rFonts w:ascii="Times New Roman" w:eastAsia="Times New Roman" w:hAnsi="Times New Roman" w:cs="Times New Roman"/>
          <w:sz w:val="24"/>
          <w:szCs w:val="24"/>
          <w:lang w:eastAsia="sk-SK"/>
        </w:rPr>
      </w:pPr>
      <w:r w:rsidRPr="00E95BC6">
        <w:rPr>
          <w:rFonts w:ascii="Times New Roman" w:hAnsi="Times New Roman" w:cs="Times New Roman"/>
          <w:bCs/>
          <w:sz w:val="24"/>
          <w:szCs w:val="24"/>
          <w:shd w:val="clear" w:color="auto" w:fill="FFFFFF"/>
        </w:rPr>
        <w:t>Pri zdravotnej starostlivosti poskytovanej počas krízovej situácie zdravotná poisťovňa neuplatňuje obmedzenie úhrady zdravotnej starostlivosti podľa § 9 ods. 2 úvodnej vety pre poistencov, ktorí sa stali dlžníkmi počas krízovej situácie; údaj o tom, že takýto poistenec má právo na úhradu zdravotnej starostlivosti podľa </w:t>
      </w:r>
      <w:r w:rsidRPr="00E95BC6">
        <w:rPr>
          <w:rFonts w:ascii="Times New Roman" w:hAnsi="Times New Roman" w:cs="Times New Roman"/>
          <w:bCs/>
          <w:iCs/>
          <w:sz w:val="24"/>
          <w:szCs w:val="24"/>
          <w:shd w:val="clear" w:color="auto" w:fill="FFFFFF"/>
        </w:rPr>
        <w:t>§ 9 ods. 1</w:t>
      </w:r>
      <w:r w:rsidRPr="00E95BC6">
        <w:rPr>
          <w:rFonts w:ascii="Times New Roman" w:hAnsi="Times New Roman" w:cs="Times New Roman"/>
          <w:bCs/>
          <w:sz w:val="24"/>
          <w:szCs w:val="24"/>
          <w:shd w:val="clear" w:color="auto" w:fill="FFFFFF"/>
        </w:rPr>
        <w:t xml:space="preserve"> sa zapisuje do zoznamu dlžníkov. </w:t>
      </w:r>
    </w:p>
    <w:p w14:paraId="4BEA539D" w14:textId="77777777" w:rsidR="00C47C32" w:rsidRPr="00E95BC6" w:rsidRDefault="00C47C32" w:rsidP="00C47C32">
      <w:pPr>
        <w:tabs>
          <w:tab w:val="left" w:pos="993"/>
        </w:tabs>
        <w:spacing w:after="0" w:line="240" w:lineRule="auto"/>
        <w:rPr>
          <w:rFonts w:ascii="Times New Roman" w:eastAsia="Times New Roman" w:hAnsi="Times New Roman" w:cs="Times New Roman"/>
          <w:sz w:val="24"/>
          <w:szCs w:val="24"/>
          <w:lang w:eastAsia="sk-SK"/>
        </w:rPr>
      </w:pPr>
    </w:p>
    <w:p w14:paraId="779694FC" w14:textId="77777777" w:rsidR="00C4740A" w:rsidRPr="00E95BC6" w:rsidRDefault="00C4740A" w:rsidP="00E06A90">
      <w:pPr>
        <w:pStyle w:val="Odsekzoznamu"/>
        <w:numPr>
          <w:ilvl w:val="0"/>
          <w:numId w:val="8"/>
        </w:numPr>
        <w:tabs>
          <w:tab w:val="left" w:pos="993"/>
        </w:tabs>
        <w:spacing w:after="0" w:line="240" w:lineRule="auto"/>
        <w:ind w:left="284" w:firstLine="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Na úhradu zdravotnej starostlivosti v súvislosti s ochorením COVID-19, ktorá bola počas krízovej situácie poskytnutá osobe, ktorá nie je verejne zdravotne poistená a vymáhanie úhrady od tejto osoby je spojené s odôvodnenými nadmernými ťažkosťami, sa vzťahuje postup ustanovený v § 9 ods. 4 až 6.</w:t>
      </w:r>
    </w:p>
    <w:p w14:paraId="66DE776A" w14:textId="77777777" w:rsidR="00DA33B8" w:rsidRPr="00E95BC6" w:rsidRDefault="00DA33B8" w:rsidP="00C47C32">
      <w:pPr>
        <w:pStyle w:val="Odsekzoznamu"/>
        <w:tabs>
          <w:tab w:val="left" w:pos="993"/>
        </w:tabs>
        <w:spacing w:after="0" w:line="240" w:lineRule="auto"/>
        <w:ind w:left="284"/>
        <w:rPr>
          <w:rFonts w:ascii="Times New Roman" w:eastAsia="Times New Roman" w:hAnsi="Times New Roman" w:cs="Times New Roman"/>
          <w:sz w:val="24"/>
          <w:szCs w:val="24"/>
          <w:lang w:eastAsia="sk-SK"/>
        </w:rPr>
      </w:pPr>
    </w:p>
    <w:p w14:paraId="7F97FEB0" w14:textId="77777777" w:rsidR="00C4740A" w:rsidRPr="00E95BC6" w:rsidRDefault="00C4740A" w:rsidP="00E06A90">
      <w:pPr>
        <w:pStyle w:val="Odsekzoznamu"/>
        <w:numPr>
          <w:ilvl w:val="0"/>
          <w:numId w:val="8"/>
        </w:numPr>
        <w:tabs>
          <w:tab w:val="left" w:pos="993"/>
        </w:tabs>
        <w:spacing w:after="0" w:line="240" w:lineRule="auto"/>
        <w:ind w:left="284" w:firstLine="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Lehota určená v § 10a ods. 1 a ods. 3 sa počas krízovej situácie neuplatňuje, ak lehotu nie je možné dodržať z dôvodu, ktorý zdravotná poisťovňa</w:t>
      </w:r>
      <w:r w:rsidR="00DA33B8" w:rsidRPr="00E95BC6">
        <w:rPr>
          <w:rFonts w:ascii="Times New Roman" w:eastAsia="Times New Roman" w:hAnsi="Times New Roman" w:cs="Times New Roman"/>
          <w:sz w:val="24"/>
          <w:szCs w:val="24"/>
          <w:lang w:eastAsia="sk-SK"/>
        </w:rPr>
        <w:t xml:space="preserve"> nemohla ovplyvniť</w:t>
      </w:r>
      <w:r w:rsidRPr="00E95BC6">
        <w:rPr>
          <w:rFonts w:ascii="Times New Roman" w:eastAsia="Times New Roman" w:hAnsi="Times New Roman" w:cs="Times New Roman"/>
          <w:sz w:val="24"/>
          <w:szCs w:val="24"/>
          <w:lang w:eastAsia="sk-SK"/>
        </w:rPr>
        <w:t>. Zdravotná poisťovňa je povinná doručiť poistencovi preukaz poistenca a európsky preukaz elektronicky najneskôr do ôsmeho dňa po odvolaní krízovej situácie.</w:t>
      </w:r>
    </w:p>
    <w:p w14:paraId="05129655" w14:textId="77777777" w:rsidR="00C4740A" w:rsidRPr="00E95BC6" w:rsidRDefault="00C4740A" w:rsidP="00C47C32">
      <w:pPr>
        <w:pStyle w:val="Odsekzoznamu"/>
        <w:tabs>
          <w:tab w:val="left" w:pos="993"/>
        </w:tabs>
        <w:spacing w:after="0" w:line="240" w:lineRule="auto"/>
        <w:ind w:left="284"/>
        <w:rPr>
          <w:rFonts w:ascii="Times New Roman" w:eastAsia="Times New Roman" w:hAnsi="Times New Roman" w:cs="Times New Roman"/>
          <w:sz w:val="24"/>
          <w:szCs w:val="24"/>
          <w:lang w:eastAsia="sk-SK"/>
        </w:rPr>
      </w:pPr>
    </w:p>
    <w:p w14:paraId="351E000A" w14:textId="7211FA8F" w:rsidR="00C4740A" w:rsidRPr="00E95BC6" w:rsidRDefault="00C4740A" w:rsidP="00E06A90">
      <w:pPr>
        <w:pStyle w:val="Odsekzoznamu"/>
        <w:numPr>
          <w:ilvl w:val="0"/>
          <w:numId w:val="8"/>
        </w:numPr>
        <w:tabs>
          <w:tab w:val="left" w:pos="993"/>
        </w:tabs>
        <w:spacing w:after="0" w:line="240" w:lineRule="auto"/>
        <w:ind w:left="284" w:firstLine="0"/>
        <w:rPr>
          <w:rFonts w:ascii="Times New Roman" w:hAnsi="Times New Roman" w:cs="Times New Roman"/>
          <w:sz w:val="24"/>
          <w:szCs w:val="24"/>
        </w:rPr>
      </w:pPr>
      <w:r w:rsidRPr="00E95BC6">
        <w:rPr>
          <w:rFonts w:ascii="Times New Roman" w:hAnsi="Times New Roman" w:cs="Times New Roman"/>
          <w:sz w:val="24"/>
          <w:szCs w:val="24"/>
        </w:rPr>
        <w:t xml:space="preserve">Výkaz nedoplatkov, ktorý nadobudol právoplatnosť a vykonateľnosť počas krízovej situácie, sa stáva exekučným titulom až uplynutím ôsmeho dňa po odvolaní  krízovej situácie. Ak boli voči takémuto výkazu nedoplatkov podané námietky do ôsmeho dňa po odvolaní krízovej situácie, </w:t>
      </w:r>
      <w:r w:rsidR="00F51CC5" w:rsidRPr="00E95BC6">
        <w:rPr>
          <w:rFonts w:ascii="Times New Roman" w:hAnsi="Times New Roman" w:cs="Times New Roman"/>
          <w:sz w:val="24"/>
          <w:szCs w:val="24"/>
        </w:rPr>
        <w:t xml:space="preserve">považujú sa za námietky </w:t>
      </w:r>
      <w:r w:rsidRPr="00E95BC6">
        <w:rPr>
          <w:rFonts w:ascii="Times New Roman" w:hAnsi="Times New Roman" w:cs="Times New Roman"/>
          <w:sz w:val="24"/>
          <w:szCs w:val="24"/>
        </w:rPr>
        <w:t>podané v lehote podľa § 17a ods. 4.</w:t>
      </w:r>
    </w:p>
    <w:p w14:paraId="5AF44C35" w14:textId="77777777" w:rsidR="00C47C32" w:rsidRPr="00E95BC6" w:rsidRDefault="00C47C32" w:rsidP="00C47C32">
      <w:pPr>
        <w:tabs>
          <w:tab w:val="left" w:pos="993"/>
        </w:tabs>
        <w:spacing w:after="0" w:line="240" w:lineRule="auto"/>
        <w:rPr>
          <w:rFonts w:ascii="Times New Roman" w:hAnsi="Times New Roman" w:cs="Times New Roman"/>
          <w:sz w:val="24"/>
          <w:szCs w:val="24"/>
        </w:rPr>
      </w:pPr>
    </w:p>
    <w:p w14:paraId="691C7F84" w14:textId="36C62315" w:rsidR="00C4740A" w:rsidRPr="00E95BC6" w:rsidRDefault="00C4740A" w:rsidP="00E06A90">
      <w:pPr>
        <w:pStyle w:val="Odsekzoznamu"/>
        <w:numPr>
          <w:ilvl w:val="0"/>
          <w:numId w:val="8"/>
        </w:numPr>
        <w:tabs>
          <w:tab w:val="left" w:pos="993"/>
        </w:tabs>
        <w:spacing w:after="0" w:line="240" w:lineRule="auto"/>
        <w:ind w:left="284" w:firstLine="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Preddavok na poistné, ktorého platiteľom je štát podľa § 16 ods. 2 písm. e), môže počas krízovej situácie vypočítať, platiť a odvádzať štát aj v sume vyššej ako je ustanovená v § 16 ods. 2 písm. e). Preddavok na poistné podľa prvej vety sa rozdelí medzi zdravotné poisťovne pomerne podľa počtu poistencov oznámených podľa § 23 ods. 9 písm. c). </w:t>
      </w:r>
      <w:r w:rsidRPr="00E95BC6">
        <w:rPr>
          <w:rFonts w:ascii="Times New Roman" w:hAnsi="Times New Roman" w:cs="Times New Roman"/>
          <w:sz w:val="24"/>
          <w:szCs w:val="24"/>
          <w:shd w:val="clear" w:color="auto" w:fill="FFFFFF"/>
        </w:rPr>
        <w:t>Preddavok na poistné vypočítaný, vyplatený a odvedený podľa prvej vety vstupuje do výpočtu ročného zúčtovania poistného plateného štátom podľa § 19 ods. 20.</w:t>
      </w:r>
    </w:p>
    <w:p w14:paraId="0554EB3C" w14:textId="77777777" w:rsidR="00C4740A" w:rsidRPr="00E95BC6" w:rsidRDefault="00C4740A" w:rsidP="00C47C32">
      <w:pPr>
        <w:tabs>
          <w:tab w:val="left" w:pos="993"/>
        </w:tabs>
        <w:spacing w:after="0" w:line="240" w:lineRule="auto"/>
        <w:ind w:left="284"/>
        <w:rPr>
          <w:rFonts w:ascii="Times New Roman" w:eastAsia="Times New Roman" w:hAnsi="Times New Roman" w:cs="Times New Roman"/>
          <w:sz w:val="24"/>
          <w:szCs w:val="24"/>
          <w:lang w:eastAsia="sk-SK"/>
        </w:rPr>
      </w:pPr>
    </w:p>
    <w:p w14:paraId="25D10F13" w14:textId="77777777" w:rsidR="00C4740A" w:rsidRPr="00E95BC6" w:rsidRDefault="00C4740A" w:rsidP="00E06A90">
      <w:pPr>
        <w:pStyle w:val="Odsekzoznamu"/>
        <w:numPr>
          <w:ilvl w:val="0"/>
          <w:numId w:val="8"/>
        </w:numPr>
        <w:tabs>
          <w:tab w:val="left" w:pos="993"/>
        </w:tabs>
        <w:spacing w:after="0" w:line="240" w:lineRule="auto"/>
        <w:ind w:left="284" w:firstLine="0"/>
        <w:rPr>
          <w:rFonts w:ascii="Times New Roman" w:eastAsia="Times New Roman" w:hAnsi="Times New Roman" w:cs="Times New Roman"/>
          <w:sz w:val="24"/>
          <w:szCs w:val="24"/>
          <w:lang w:eastAsia="sk-SK"/>
        </w:rPr>
      </w:pPr>
      <w:r w:rsidRPr="00E95BC6">
        <w:rPr>
          <w:rFonts w:ascii="Times New Roman" w:hAnsi="Times New Roman" w:cs="Times New Roman"/>
          <w:bCs/>
          <w:sz w:val="24"/>
          <w:szCs w:val="24"/>
          <w:shd w:val="clear" w:color="auto" w:fill="FFFFFF"/>
        </w:rPr>
        <w:t>Zdravotná poisťovňa vykoná ročné zúčtovanie poistného podľa § 19 ods. 1 za rok 2019 do 31. októbra 2020.</w:t>
      </w:r>
    </w:p>
    <w:p w14:paraId="603C212B" w14:textId="77777777" w:rsidR="00C47C32" w:rsidRPr="00E95BC6" w:rsidRDefault="00C47C32" w:rsidP="00C47C32">
      <w:pPr>
        <w:tabs>
          <w:tab w:val="left" w:pos="993"/>
        </w:tabs>
        <w:spacing w:after="0" w:line="240" w:lineRule="auto"/>
        <w:rPr>
          <w:rFonts w:ascii="Times New Roman" w:eastAsia="Times New Roman" w:hAnsi="Times New Roman" w:cs="Times New Roman"/>
          <w:sz w:val="24"/>
          <w:szCs w:val="24"/>
          <w:lang w:eastAsia="sk-SK"/>
        </w:rPr>
      </w:pPr>
    </w:p>
    <w:p w14:paraId="7DD16395" w14:textId="77777777" w:rsidR="00C4740A" w:rsidRPr="00E95BC6" w:rsidRDefault="00C4740A" w:rsidP="00E06A90">
      <w:pPr>
        <w:pStyle w:val="Odsekzoznamu"/>
        <w:numPr>
          <w:ilvl w:val="0"/>
          <w:numId w:val="8"/>
        </w:numPr>
        <w:tabs>
          <w:tab w:val="left" w:pos="993"/>
        </w:tabs>
        <w:spacing w:after="0" w:line="240" w:lineRule="auto"/>
        <w:ind w:left="284" w:firstLine="0"/>
        <w:rPr>
          <w:rFonts w:ascii="Times New Roman" w:eastAsia="Times New Roman" w:hAnsi="Times New Roman" w:cs="Times New Roman"/>
          <w:sz w:val="24"/>
          <w:szCs w:val="24"/>
          <w:lang w:eastAsia="sk-SK"/>
        </w:rPr>
      </w:pPr>
      <w:r w:rsidRPr="00E95BC6">
        <w:rPr>
          <w:rFonts w:ascii="Times New Roman" w:hAnsi="Times New Roman" w:cs="Times New Roman"/>
          <w:bCs/>
          <w:sz w:val="24"/>
          <w:szCs w:val="24"/>
          <w:shd w:val="clear" w:color="auto" w:fill="FFFFFF"/>
        </w:rPr>
        <w:t>Príslušná zdravotná poisťovňa vykoná ročné zúčtovanie poistného plateného štátom za kalendárny rok 2019 na základe údajov z centrálneho registra poistencov</w:t>
      </w:r>
      <w:hyperlink r:id="rId8" w:anchor="f3116424" w:history="1">
        <w:r w:rsidRPr="00E95BC6">
          <w:rPr>
            <w:rFonts w:ascii="Times New Roman" w:hAnsi="Times New Roman" w:cs="Times New Roman"/>
            <w:sz w:val="24"/>
            <w:szCs w:val="24"/>
            <w:vertAlign w:val="superscript"/>
          </w:rPr>
          <w:t>52</w:t>
        </w:r>
        <w:r w:rsidRPr="00E95BC6">
          <w:rPr>
            <w:rFonts w:ascii="Times New Roman" w:hAnsi="Times New Roman" w:cs="Times New Roman"/>
            <w:sz w:val="24"/>
            <w:szCs w:val="24"/>
          </w:rPr>
          <w:t>)</w:t>
        </w:r>
      </w:hyperlink>
      <w:r w:rsidRPr="00E95BC6">
        <w:rPr>
          <w:rFonts w:ascii="Times New Roman" w:hAnsi="Times New Roman" w:cs="Times New Roman"/>
          <w:bCs/>
          <w:sz w:val="24"/>
          <w:szCs w:val="24"/>
          <w:shd w:val="clear" w:color="auto" w:fill="FFFFFF"/>
        </w:rPr>
        <w:t> a podá ho ministerstvu zdravotníctva najneskôr do 23. novembra 2020. </w:t>
      </w:r>
    </w:p>
    <w:p w14:paraId="64E639B9" w14:textId="77777777" w:rsidR="00C47C32" w:rsidRPr="00E95BC6" w:rsidRDefault="00C47C32" w:rsidP="00C47C32">
      <w:pPr>
        <w:tabs>
          <w:tab w:val="left" w:pos="993"/>
        </w:tabs>
        <w:spacing w:after="0" w:line="240" w:lineRule="auto"/>
        <w:rPr>
          <w:rFonts w:ascii="Times New Roman" w:eastAsia="Times New Roman" w:hAnsi="Times New Roman" w:cs="Times New Roman"/>
          <w:sz w:val="24"/>
          <w:szCs w:val="24"/>
          <w:lang w:eastAsia="sk-SK"/>
        </w:rPr>
      </w:pPr>
    </w:p>
    <w:p w14:paraId="6F414BF1" w14:textId="77777777" w:rsidR="00C4740A" w:rsidRPr="00E95BC6" w:rsidRDefault="00C4740A" w:rsidP="00E06A90">
      <w:pPr>
        <w:pStyle w:val="Odsekzoznamu"/>
        <w:numPr>
          <w:ilvl w:val="0"/>
          <w:numId w:val="8"/>
        </w:numPr>
        <w:tabs>
          <w:tab w:val="left" w:pos="993"/>
        </w:tabs>
        <w:spacing w:after="0" w:line="240" w:lineRule="auto"/>
        <w:ind w:left="284" w:firstLine="0"/>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Poistenec sa môže počas krízovej situácie preukazovať pri poskytnutí zdravotnej starostlivosti u poskytovateľa zdravotnej starostlivosti aj</w:t>
      </w:r>
    </w:p>
    <w:p w14:paraId="370B3F4F" w14:textId="6A3C9C17" w:rsidR="00C4740A" w:rsidRPr="00E95BC6" w:rsidRDefault="00C4740A" w:rsidP="00E06A90">
      <w:pPr>
        <w:pStyle w:val="Odsekzoznamu"/>
        <w:numPr>
          <w:ilvl w:val="0"/>
          <w:numId w:val="10"/>
        </w:numPr>
        <w:spacing w:after="0" w:line="240" w:lineRule="auto"/>
        <w:ind w:left="284" w:firstLine="0"/>
        <w:rPr>
          <w:rFonts w:ascii="Times New Roman" w:hAnsi="Times New Roman" w:cs="Times New Roman"/>
          <w:sz w:val="24"/>
          <w:szCs w:val="24"/>
        </w:rPr>
      </w:pPr>
      <w:r w:rsidRPr="00E95BC6">
        <w:rPr>
          <w:rFonts w:ascii="Times New Roman" w:hAnsi="Times New Roman" w:cs="Times New Roman"/>
          <w:sz w:val="24"/>
          <w:szCs w:val="24"/>
        </w:rPr>
        <w:t xml:space="preserve">preukazom poistenca </w:t>
      </w:r>
      <w:r w:rsidR="00F51CC5" w:rsidRPr="00E95BC6">
        <w:rPr>
          <w:rFonts w:ascii="Times New Roman" w:hAnsi="Times New Roman" w:cs="Times New Roman"/>
          <w:sz w:val="24"/>
          <w:szCs w:val="24"/>
        </w:rPr>
        <w:t xml:space="preserve">zobrazeným </w:t>
      </w:r>
      <w:r w:rsidRPr="00E95BC6">
        <w:rPr>
          <w:rFonts w:ascii="Times New Roman" w:hAnsi="Times New Roman" w:cs="Times New Roman"/>
          <w:sz w:val="24"/>
          <w:szCs w:val="24"/>
        </w:rPr>
        <w:t>v mobilnej aplikácii zdravotnej poisťovne, ak ju zdravotná poisťovňa sprístupňuje,</w:t>
      </w:r>
    </w:p>
    <w:p w14:paraId="45887CC3" w14:textId="77777777" w:rsidR="00C4740A" w:rsidRPr="00E95BC6" w:rsidRDefault="00C4740A" w:rsidP="00E06A90">
      <w:pPr>
        <w:pStyle w:val="Odsekzoznamu"/>
        <w:numPr>
          <w:ilvl w:val="0"/>
          <w:numId w:val="10"/>
        </w:numPr>
        <w:spacing w:after="0" w:line="240" w:lineRule="auto"/>
        <w:ind w:left="284" w:firstLine="0"/>
        <w:rPr>
          <w:rFonts w:ascii="Times New Roman" w:hAnsi="Times New Roman" w:cs="Times New Roman"/>
          <w:sz w:val="24"/>
          <w:szCs w:val="24"/>
        </w:rPr>
      </w:pPr>
      <w:r w:rsidRPr="00E95BC6">
        <w:rPr>
          <w:rFonts w:ascii="Times New Roman" w:hAnsi="Times New Roman" w:cs="Times New Roman"/>
          <w:sz w:val="24"/>
          <w:szCs w:val="24"/>
        </w:rPr>
        <w:t>uvedením svojho rodného čísla.</w:t>
      </w:r>
    </w:p>
    <w:p w14:paraId="20270E1F" w14:textId="77777777" w:rsidR="00C4740A" w:rsidRPr="00E95BC6" w:rsidRDefault="00C4740A" w:rsidP="00C47C32">
      <w:pPr>
        <w:pStyle w:val="Odsekzoznamu"/>
        <w:tabs>
          <w:tab w:val="left" w:pos="993"/>
        </w:tabs>
        <w:spacing w:after="0" w:line="240" w:lineRule="auto"/>
        <w:ind w:left="284"/>
        <w:rPr>
          <w:rFonts w:ascii="Times New Roman" w:eastAsia="Times New Roman" w:hAnsi="Times New Roman" w:cs="Times New Roman"/>
          <w:sz w:val="24"/>
          <w:szCs w:val="24"/>
          <w:lang w:eastAsia="sk-SK"/>
        </w:rPr>
      </w:pPr>
    </w:p>
    <w:p w14:paraId="15558777" w14:textId="6CECCF94" w:rsidR="00C4740A" w:rsidRPr="00E95BC6" w:rsidRDefault="00C4740A" w:rsidP="00C47C32">
      <w:pPr>
        <w:pStyle w:val="Odsekzoznamu"/>
        <w:tabs>
          <w:tab w:val="left" w:pos="993"/>
        </w:tabs>
        <w:spacing w:after="0" w:line="240" w:lineRule="auto"/>
        <w:ind w:left="284"/>
        <w:rPr>
          <w:rFonts w:ascii="Times New Roman" w:hAnsi="Times New Roman" w:cs="Times New Roman"/>
          <w:sz w:val="24"/>
          <w:szCs w:val="24"/>
        </w:rPr>
      </w:pPr>
      <w:r w:rsidRPr="00E95BC6">
        <w:rPr>
          <w:rFonts w:ascii="Times New Roman" w:hAnsi="Times New Roman" w:cs="Times New Roman"/>
          <w:sz w:val="24"/>
          <w:szCs w:val="24"/>
        </w:rPr>
        <w:t xml:space="preserve">(16) </w:t>
      </w:r>
      <w:r w:rsidR="00EB49E5" w:rsidRPr="00E95BC6">
        <w:rPr>
          <w:rFonts w:ascii="Times New Roman" w:hAnsi="Times New Roman" w:cs="Times New Roman"/>
          <w:sz w:val="24"/>
          <w:szCs w:val="24"/>
        </w:rPr>
        <w:t>Poskytovateľ  a platiteľ poistného sú počas krízovej situácie povinní splniť povinnosti ustanovené v § 23 ods. 1 až 6, 8, 10 až 12 a  ods. 15 a v § 24 písm. c),  f) až o) najneskôr do 8 dní od odvolania krízovej situácie.</w:t>
      </w:r>
      <w:r w:rsidRPr="00E95BC6">
        <w:rPr>
          <w:rFonts w:ascii="Times New Roman" w:hAnsi="Times New Roman" w:cs="Times New Roman"/>
          <w:sz w:val="24"/>
          <w:szCs w:val="24"/>
        </w:rPr>
        <w:t>. Ak došlo k splneniu si povinností v termíne podľa predchádzajúcej vety, pokladá sa povinnosť za splnenú včas a neuplatní sa postup podľa § 26.</w:t>
      </w:r>
    </w:p>
    <w:p w14:paraId="0D3AAFA8" w14:textId="77777777" w:rsidR="006C2782" w:rsidRPr="00E95BC6" w:rsidRDefault="006C2782" w:rsidP="00C47C32">
      <w:pPr>
        <w:pStyle w:val="Odsekzoznamu"/>
        <w:tabs>
          <w:tab w:val="left" w:pos="993"/>
        </w:tabs>
        <w:spacing w:after="0" w:line="240" w:lineRule="auto"/>
        <w:ind w:left="284"/>
        <w:rPr>
          <w:rFonts w:ascii="Times New Roman" w:hAnsi="Times New Roman" w:cs="Times New Roman"/>
          <w:sz w:val="24"/>
          <w:szCs w:val="24"/>
        </w:rPr>
      </w:pPr>
    </w:p>
    <w:p w14:paraId="1F718831" w14:textId="77777777" w:rsidR="00C4740A" w:rsidRPr="00E95BC6" w:rsidRDefault="00C4740A" w:rsidP="00C47C32">
      <w:pPr>
        <w:pStyle w:val="Odsekzoznamu"/>
        <w:tabs>
          <w:tab w:val="left" w:pos="993"/>
        </w:tabs>
        <w:spacing w:after="0" w:line="240" w:lineRule="auto"/>
        <w:ind w:left="284"/>
        <w:rPr>
          <w:rFonts w:ascii="Times New Roman" w:eastAsia="Times New Roman" w:hAnsi="Times New Roman" w:cs="Times New Roman"/>
          <w:sz w:val="24"/>
          <w:szCs w:val="24"/>
          <w:lang w:eastAsia="sk-SK"/>
        </w:rPr>
      </w:pPr>
      <w:r w:rsidRPr="00E95BC6">
        <w:rPr>
          <w:rFonts w:ascii="Times New Roman" w:hAnsi="Times New Roman" w:cs="Times New Roman"/>
          <w:sz w:val="24"/>
          <w:szCs w:val="24"/>
        </w:rPr>
        <w:t>(17) Zdravotná poisťovňa počas krízovej situácie neuplatňuje postup podľa § 23 ods. 13</w:t>
      </w:r>
      <w:r w:rsidRPr="00E95BC6">
        <w:rPr>
          <w:rFonts w:ascii="Times New Roman" w:eastAsia="Times New Roman" w:hAnsi="Times New Roman" w:cs="Times New Roman"/>
          <w:sz w:val="24"/>
          <w:szCs w:val="24"/>
          <w:lang w:eastAsia="sk-SK"/>
        </w:rPr>
        <w:t>.“.</w:t>
      </w:r>
    </w:p>
    <w:p w14:paraId="61827034" w14:textId="77777777" w:rsidR="00C4740A" w:rsidRPr="00E95BC6" w:rsidRDefault="00C4740A" w:rsidP="00C47C32">
      <w:pPr>
        <w:tabs>
          <w:tab w:val="left" w:pos="993"/>
        </w:tabs>
        <w:spacing w:after="0" w:line="240" w:lineRule="auto"/>
        <w:rPr>
          <w:rFonts w:ascii="Times New Roman" w:hAnsi="Times New Roman" w:cs="Times New Roman"/>
          <w:sz w:val="24"/>
          <w:szCs w:val="24"/>
        </w:rPr>
      </w:pPr>
    </w:p>
    <w:p w14:paraId="641761C4" w14:textId="77777777" w:rsidR="00C4740A" w:rsidRPr="00E95BC6" w:rsidRDefault="00C4740A" w:rsidP="00C47C32">
      <w:pPr>
        <w:spacing w:after="0" w:line="240" w:lineRule="auto"/>
        <w:ind w:left="284"/>
        <w:rPr>
          <w:rFonts w:ascii="Times New Roman" w:hAnsi="Times New Roman" w:cs="Times New Roman"/>
          <w:sz w:val="24"/>
          <w:szCs w:val="24"/>
        </w:rPr>
      </w:pPr>
      <w:r w:rsidRPr="00E95BC6">
        <w:rPr>
          <w:rFonts w:ascii="Times New Roman" w:hAnsi="Times New Roman" w:cs="Times New Roman"/>
          <w:sz w:val="24"/>
          <w:szCs w:val="24"/>
        </w:rPr>
        <w:t>Poznámka pod čiarou k odkazu 73 znie:</w:t>
      </w:r>
    </w:p>
    <w:p w14:paraId="700E851A" w14:textId="77777777" w:rsidR="00C4740A" w:rsidRPr="00E95BC6" w:rsidRDefault="00C4740A" w:rsidP="00C47C32">
      <w:pPr>
        <w:tabs>
          <w:tab w:val="left" w:pos="567"/>
        </w:tabs>
        <w:spacing w:after="0" w:line="240" w:lineRule="auto"/>
        <w:ind w:left="284"/>
        <w:rPr>
          <w:rFonts w:ascii="Times New Roman" w:hAnsi="Times New Roman" w:cs="Times New Roman"/>
          <w:sz w:val="24"/>
          <w:szCs w:val="24"/>
        </w:rPr>
      </w:pPr>
      <w:r w:rsidRPr="00E95BC6">
        <w:rPr>
          <w:rFonts w:ascii="Times New Roman" w:hAnsi="Times New Roman" w:cs="Times New Roman"/>
          <w:sz w:val="24"/>
          <w:szCs w:val="24"/>
        </w:rPr>
        <w:t>„</w:t>
      </w:r>
      <w:r w:rsidRPr="00E95BC6">
        <w:rPr>
          <w:rFonts w:ascii="Times New Roman" w:hAnsi="Times New Roman" w:cs="Times New Roman"/>
          <w:sz w:val="24"/>
          <w:szCs w:val="24"/>
          <w:vertAlign w:val="superscript"/>
        </w:rPr>
        <w:t>73</w:t>
      </w:r>
      <w:r w:rsidRPr="00E95BC6">
        <w:rPr>
          <w:rFonts w:ascii="Times New Roman" w:hAnsi="Times New Roman" w:cs="Times New Roman"/>
          <w:sz w:val="24"/>
          <w:szCs w:val="24"/>
        </w:rPr>
        <w:t xml:space="preserve">) </w:t>
      </w:r>
      <w:r w:rsidRPr="00E95BC6">
        <w:rPr>
          <w:rFonts w:ascii="Times New Roman" w:hAnsi="Times New Roman" w:cs="Times New Roman"/>
          <w:sz w:val="24"/>
          <w:szCs w:val="24"/>
        </w:rPr>
        <w:tab/>
        <w:t>§ 2 ods. 1 písm. q) a § 12 ods. 2 písm. f) zákona č. 355/2007 Z. z. v znení neskorších predpisov.“.</w:t>
      </w:r>
    </w:p>
    <w:p w14:paraId="78151BAC" w14:textId="77777777" w:rsidR="00841AAC" w:rsidRPr="00E95BC6" w:rsidRDefault="00841AAC" w:rsidP="00C47C32">
      <w:pPr>
        <w:spacing w:after="0" w:line="240" w:lineRule="auto"/>
        <w:rPr>
          <w:rFonts w:ascii="Times New Roman" w:hAnsi="Times New Roman" w:cs="Times New Roman"/>
          <w:sz w:val="24"/>
          <w:szCs w:val="24"/>
        </w:rPr>
      </w:pPr>
    </w:p>
    <w:p w14:paraId="5CD37E9B" w14:textId="77777777" w:rsidR="00841AAC" w:rsidRPr="00E95BC6" w:rsidRDefault="00841AAC" w:rsidP="00841AAC">
      <w:pPr>
        <w:spacing w:after="0" w:line="240" w:lineRule="auto"/>
        <w:jc w:val="center"/>
        <w:rPr>
          <w:rFonts w:ascii="Times New Roman" w:hAnsi="Times New Roman" w:cs="Times New Roman"/>
          <w:b/>
          <w:sz w:val="24"/>
          <w:szCs w:val="24"/>
        </w:rPr>
      </w:pPr>
      <w:r w:rsidRPr="00E95BC6">
        <w:rPr>
          <w:rFonts w:ascii="Times New Roman" w:hAnsi="Times New Roman" w:cs="Times New Roman"/>
          <w:b/>
          <w:sz w:val="24"/>
          <w:szCs w:val="24"/>
        </w:rPr>
        <w:t>Čl.</w:t>
      </w:r>
      <w:r w:rsidR="00EE3D1E" w:rsidRPr="00E95BC6">
        <w:rPr>
          <w:rFonts w:ascii="Times New Roman" w:hAnsi="Times New Roman" w:cs="Times New Roman"/>
          <w:b/>
          <w:sz w:val="24"/>
          <w:szCs w:val="24"/>
        </w:rPr>
        <w:t xml:space="preserve"> </w:t>
      </w:r>
      <w:r w:rsidRPr="00E95BC6">
        <w:rPr>
          <w:rFonts w:ascii="Times New Roman" w:hAnsi="Times New Roman" w:cs="Times New Roman"/>
          <w:b/>
          <w:sz w:val="24"/>
          <w:szCs w:val="24"/>
        </w:rPr>
        <w:t>V</w:t>
      </w:r>
      <w:r w:rsidR="001F46E2" w:rsidRPr="00E95BC6">
        <w:rPr>
          <w:rFonts w:ascii="Times New Roman" w:hAnsi="Times New Roman" w:cs="Times New Roman"/>
          <w:b/>
          <w:sz w:val="24"/>
          <w:szCs w:val="24"/>
        </w:rPr>
        <w:t>I</w:t>
      </w:r>
    </w:p>
    <w:p w14:paraId="38ACFA84" w14:textId="77777777" w:rsidR="00841AAC" w:rsidRPr="00E95BC6" w:rsidRDefault="00841AAC" w:rsidP="00841AAC">
      <w:pPr>
        <w:spacing w:after="0" w:line="240" w:lineRule="auto"/>
        <w:rPr>
          <w:rFonts w:ascii="Times New Roman" w:hAnsi="Times New Roman" w:cs="Times New Roman"/>
          <w:b/>
          <w:sz w:val="24"/>
          <w:szCs w:val="24"/>
        </w:rPr>
      </w:pPr>
    </w:p>
    <w:p w14:paraId="5F137D9B" w14:textId="77777777" w:rsidR="00841AAC" w:rsidRPr="00E95BC6" w:rsidRDefault="00841AAC" w:rsidP="00841AAC">
      <w:pPr>
        <w:spacing w:after="0" w:line="240" w:lineRule="auto"/>
        <w:rPr>
          <w:rFonts w:ascii="Times New Roman" w:hAnsi="Times New Roman" w:cs="Times New Roman"/>
          <w:b/>
          <w:sz w:val="24"/>
          <w:szCs w:val="24"/>
        </w:rPr>
      </w:pPr>
      <w:r w:rsidRPr="00E95BC6">
        <w:rPr>
          <w:rFonts w:ascii="Times New Roman" w:hAnsi="Times New Roman" w:cs="Times New Roman"/>
          <w:b/>
          <w:sz w:val="24"/>
          <w:szCs w:val="24"/>
        </w:rPr>
        <w:t xml:space="preserve">Zákon č. 581/2004 Z. z. o zdravotných poisťovniach, dohľade nad zdravotnou starostlivosťou a o zmene a doplnení niektorých zákonov v znení zákona v znení zákona č. 719/2004 Z. z., zákona č. 7/2005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w:t>
      </w:r>
      <w:proofErr w:type="spellStart"/>
      <w:r w:rsidRPr="00E95BC6">
        <w:rPr>
          <w:rFonts w:ascii="Times New Roman" w:hAnsi="Times New Roman" w:cs="Times New Roman"/>
          <w:b/>
          <w:sz w:val="24"/>
          <w:szCs w:val="24"/>
        </w:rPr>
        <w:t>Z.z</w:t>
      </w:r>
      <w:proofErr w:type="spellEnd"/>
      <w:r w:rsidRPr="00E95BC6">
        <w:rPr>
          <w:rFonts w:ascii="Times New Roman" w:hAnsi="Times New Roman" w:cs="Times New Roman"/>
          <w:b/>
          <w:sz w:val="24"/>
          <w:szCs w:val="24"/>
        </w:rPr>
        <w:t xml:space="preserve">.,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w:t>
      </w:r>
      <w:r w:rsidRPr="00E95BC6">
        <w:rPr>
          <w:rFonts w:ascii="Times New Roman" w:hAnsi="Times New Roman" w:cs="Times New Roman"/>
          <w:b/>
          <w:sz w:val="24"/>
          <w:szCs w:val="24"/>
        </w:rPr>
        <w:lastRenderedPageBreak/>
        <w:t xml:space="preserve">zákona č. 429/2015 Z. z., zákona č. 91/2016 Z. z., zákona č. 125/2016 Z. z., zákona č. 286/2016 Z. z., zákona č. 315/2016 Z. z., zákona č. 317/2016 Z. z., zákona č. 356/2016 Z. z., zákona č. 41/2017 </w:t>
      </w:r>
      <w:proofErr w:type="spellStart"/>
      <w:r w:rsidRPr="00E95BC6">
        <w:rPr>
          <w:rFonts w:ascii="Times New Roman" w:hAnsi="Times New Roman" w:cs="Times New Roman"/>
          <w:b/>
          <w:sz w:val="24"/>
          <w:szCs w:val="24"/>
        </w:rPr>
        <w:t>Z.z</w:t>
      </w:r>
      <w:proofErr w:type="spellEnd"/>
      <w:r w:rsidRPr="00E95BC6">
        <w:rPr>
          <w:rFonts w:ascii="Times New Roman" w:hAnsi="Times New Roman" w:cs="Times New Roman"/>
          <w:b/>
          <w:sz w:val="24"/>
          <w:szCs w:val="24"/>
        </w:rPr>
        <w:t>.,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a zákona č. 398/2019 Z. z. sa mení a dopĺňa takto:</w:t>
      </w:r>
    </w:p>
    <w:p w14:paraId="09C6937B" w14:textId="77777777" w:rsidR="00841AAC" w:rsidRPr="00E95BC6" w:rsidRDefault="00841AAC" w:rsidP="00841AAC">
      <w:pPr>
        <w:spacing w:after="0" w:line="240" w:lineRule="auto"/>
        <w:rPr>
          <w:rFonts w:ascii="Times New Roman" w:hAnsi="Times New Roman" w:cs="Times New Roman"/>
          <w:b/>
          <w:sz w:val="24"/>
          <w:szCs w:val="24"/>
        </w:rPr>
      </w:pPr>
    </w:p>
    <w:p w14:paraId="221485F1" w14:textId="77777777" w:rsidR="00C4740A" w:rsidRPr="00E95BC6" w:rsidRDefault="00C4740A" w:rsidP="00C4740A">
      <w:pPr>
        <w:spacing w:after="0" w:line="240" w:lineRule="auto"/>
        <w:rPr>
          <w:rFonts w:ascii="Times New Roman" w:hAnsi="Times New Roman" w:cs="Times New Roman"/>
          <w:sz w:val="24"/>
          <w:szCs w:val="24"/>
        </w:rPr>
      </w:pPr>
    </w:p>
    <w:p w14:paraId="08632122" w14:textId="77777777" w:rsidR="007A2D37" w:rsidRPr="00E95BC6" w:rsidRDefault="007A2D37" w:rsidP="00230D7F">
      <w:pPr>
        <w:numPr>
          <w:ilvl w:val="0"/>
          <w:numId w:val="3"/>
        </w:numPr>
        <w:spacing w:after="0" w:line="240" w:lineRule="auto"/>
        <w:ind w:left="426" w:hanging="426"/>
        <w:rPr>
          <w:rFonts w:ascii="Times New Roman" w:hAnsi="Times New Roman" w:cs="Times New Roman"/>
          <w:sz w:val="24"/>
          <w:szCs w:val="24"/>
          <w:lang w:eastAsia="sk-SK"/>
        </w:rPr>
      </w:pPr>
      <w:r w:rsidRPr="00E95BC6">
        <w:rPr>
          <w:rFonts w:ascii="Times New Roman" w:hAnsi="Times New Roman" w:cs="Times New Roman"/>
          <w:sz w:val="24"/>
          <w:szCs w:val="24"/>
          <w:lang w:eastAsia="sk-SK"/>
        </w:rPr>
        <w:t xml:space="preserve">V § 7 ods. 2 sa na konci pripája táto veta: „Zdravotná poisťovňa je povinná uzatvárať zmluvu o poskytovaní zdravotnej starostlivosti s každým poskytovateľom zdravotnej starostlivosti, ktorý je držiteľom povolenia na poskytovanie mobilného odberového miesta, s každým držiteľom </w:t>
      </w:r>
      <w:r w:rsidRPr="00E95BC6">
        <w:rPr>
          <w:rFonts w:ascii="Times New Roman" w:eastAsia="Times New Roman" w:hAnsi="Times New Roman" w:cs="Times New Roman"/>
          <w:sz w:val="24"/>
          <w:szCs w:val="24"/>
          <w:lang w:eastAsia="sk-SK"/>
        </w:rPr>
        <w:t>rozhodnutia o nariadení vytvorenia mobilného odberového miesta,</w:t>
      </w:r>
      <w:r w:rsidRPr="00E95BC6">
        <w:rPr>
          <w:rFonts w:ascii="Times New Roman" w:hAnsi="Times New Roman" w:cs="Times New Roman"/>
          <w:sz w:val="24"/>
          <w:szCs w:val="24"/>
          <w:lang w:eastAsia="sk-SK"/>
        </w:rPr>
        <w:t> s každým poskytovateľom zdravotnej starostlivosti, ktorý je držiteľom povolenia na prevádzkovanie epidemiologickej ambulancie a s každým organizátorom, ktorému bolo vydané rozhodnutie o dočasnej zmene povolenia na prevádzkovanie ambulancie pevnej ambulantnej pohotovostnej služby.“.</w:t>
      </w:r>
    </w:p>
    <w:p w14:paraId="5DFAB9C4" w14:textId="77777777" w:rsidR="007A2D37" w:rsidRPr="00E95BC6" w:rsidRDefault="007A2D37" w:rsidP="00230D7F">
      <w:pPr>
        <w:spacing w:after="0" w:line="240" w:lineRule="auto"/>
        <w:ind w:left="426" w:hanging="426"/>
        <w:rPr>
          <w:rFonts w:ascii="Times New Roman" w:hAnsi="Times New Roman" w:cs="Times New Roman"/>
          <w:sz w:val="24"/>
          <w:szCs w:val="24"/>
          <w:lang w:eastAsia="sk-SK"/>
        </w:rPr>
      </w:pPr>
    </w:p>
    <w:p w14:paraId="76B578AE" w14:textId="77777777" w:rsidR="007A2D37" w:rsidRPr="00E95BC6" w:rsidRDefault="007A2D37" w:rsidP="00230D7F">
      <w:pPr>
        <w:numPr>
          <w:ilvl w:val="0"/>
          <w:numId w:val="3"/>
        </w:numPr>
        <w:spacing w:after="0" w:line="240" w:lineRule="auto"/>
        <w:ind w:left="426" w:hanging="426"/>
        <w:rPr>
          <w:rFonts w:ascii="Times New Roman" w:hAnsi="Times New Roman" w:cs="Times New Roman"/>
          <w:sz w:val="24"/>
          <w:szCs w:val="24"/>
          <w:lang w:eastAsia="sk-SK"/>
        </w:rPr>
      </w:pPr>
      <w:r w:rsidRPr="00E95BC6">
        <w:rPr>
          <w:rFonts w:ascii="Times New Roman" w:hAnsi="Times New Roman" w:cs="Times New Roman"/>
          <w:sz w:val="24"/>
          <w:szCs w:val="24"/>
          <w:lang w:eastAsia="sk-SK"/>
        </w:rPr>
        <w:t>§ 8 sa dopĺňa odsekmi 20 a 21, ktoré znejú:</w:t>
      </w:r>
    </w:p>
    <w:p w14:paraId="2AE39B4E" w14:textId="77777777" w:rsidR="007A2D37" w:rsidRPr="00E95BC6" w:rsidRDefault="007A2D37" w:rsidP="00230D7F">
      <w:pPr>
        <w:spacing w:after="0" w:line="240" w:lineRule="auto"/>
        <w:ind w:left="426"/>
        <w:rPr>
          <w:rFonts w:ascii="Times New Roman" w:hAnsi="Times New Roman" w:cs="Times New Roman"/>
          <w:sz w:val="24"/>
          <w:szCs w:val="24"/>
          <w:lang w:eastAsia="sk-SK"/>
        </w:rPr>
      </w:pPr>
      <w:r w:rsidRPr="00E95BC6">
        <w:rPr>
          <w:rFonts w:ascii="Times New Roman" w:hAnsi="Times New Roman" w:cs="Times New Roman"/>
          <w:sz w:val="24"/>
          <w:szCs w:val="24"/>
          <w:lang w:eastAsia="sk-SK"/>
        </w:rPr>
        <w:t>„(20) Zdravotná poisťovňa uhrádza poskytovateľovi zdravotnej starostlivosti, ktorý je držiteľom povolenia na poskytovanie mobilného odberového miesta a poskytovateľovi zdravotnej starostlivosti, ktorý je držiteľom rozhodnutia o nariadení vytvorenia mobilného odberového miesta, úhradu za odber a odoslanie biologického materiálu na vyšetrenie. Zdravotná poisťovňa uhrádza poskytovateľovi zdravotnej starostlivosti, ktorý je držiteľom povolenia na prevádzkovanie epidemiologickej ambulancie a  organizátorovi, ktorému bolo vydané rozhodnutie o dočasnej zmene povolenia na prevádzkovanie ambulancie pevnej ambulantnej pohotovostnej služby mesačne paušálnu úhradu za poskytovanie zdravotnej starostlivosti v epidemiologickej ambulancii podľa podielu jej poistencov na celkovom počte poistencov. Výšku paušálnej úhrady za poskytovanie zdravotnej starostlivosti v epidemiologickej ambulancii, výšku úhrad za poskytnutú zdravotnú starostlivosť v epidemiologickej ambulancii, spôsob výpočtu a pravidlá výpočtu týchto úhrad ustanoví vláda nariadením.</w:t>
      </w:r>
    </w:p>
    <w:p w14:paraId="78C9CEFB" w14:textId="77777777" w:rsidR="007A2D37" w:rsidRPr="00E95BC6" w:rsidRDefault="007A2D37" w:rsidP="00230D7F">
      <w:pPr>
        <w:spacing w:after="0" w:line="240" w:lineRule="auto"/>
        <w:ind w:left="426" w:hanging="426"/>
        <w:rPr>
          <w:rFonts w:ascii="Times New Roman" w:hAnsi="Times New Roman" w:cs="Times New Roman"/>
          <w:sz w:val="24"/>
          <w:szCs w:val="24"/>
          <w:lang w:eastAsia="sk-SK"/>
        </w:rPr>
      </w:pPr>
    </w:p>
    <w:p w14:paraId="7116769B" w14:textId="77777777" w:rsidR="007A2D37" w:rsidRPr="00E95BC6" w:rsidRDefault="007A2D37" w:rsidP="00230D7F">
      <w:pPr>
        <w:spacing w:after="0" w:line="240" w:lineRule="auto"/>
        <w:ind w:left="426" w:hanging="426"/>
        <w:rPr>
          <w:rFonts w:ascii="Times New Roman" w:hAnsi="Times New Roman" w:cs="Times New Roman"/>
          <w:sz w:val="24"/>
          <w:szCs w:val="24"/>
          <w:lang w:eastAsia="sk-SK"/>
        </w:rPr>
      </w:pPr>
      <w:r w:rsidRPr="00E95BC6">
        <w:rPr>
          <w:rFonts w:ascii="Times New Roman" w:hAnsi="Times New Roman" w:cs="Times New Roman"/>
          <w:sz w:val="24"/>
          <w:szCs w:val="24"/>
          <w:lang w:eastAsia="sk-SK"/>
        </w:rPr>
        <w:t>(21) Zdravotná poisťovňa počas uhrádzania mesačnej paušálnej úhrady organizátorovi, ktorému bolo vydané rozhodnutie o dočasnej zmene povolenia na prevádzkovanie ambulancie pevnej ambulantnej pohotovostnej služby neuhrádza mesačnú paušálnu úhradu podľa odseku 9.“.</w:t>
      </w:r>
    </w:p>
    <w:p w14:paraId="05D1093B" w14:textId="77777777" w:rsidR="00741951" w:rsidRPr="00E95BC6" w:rsidRDefault="00741951" w:rsidP="00230D7F">
      <w:pPr>
        <w:spacing w:after="0" w:line="240" w:lineRule="auto"/>
        <w:rPr>
          <w:rFonts w:ascii="Times New Roman" w:hAnsi="Times New Roman" w:cs="Times New Roman"/>
          <w:sz w:val="24"/>
          <w:szCs w:val="24"/>
          <w:lang w:eastAsia="sk-SK"/>
        </w:rPr>
      </w:pPr>
    </w:p>
    <w:p w14:paraId="3F5BC5B8" w14:textId="77777777" w:rsidR="00227227" w:rsidRPr="00E95BC6" w:rsidRDefault="00227227" w:rsidP="00741951">
      <w:pPr>
        <w:spacing w:after="0" w:line="240" w:lineRule="auto"/>
        <w:ind w:left="720"/>
        <w:rPr>
          <w:rFonts w:ascii="Times New Roman" w:hAnsi="Times New Roman" w:cs="Times New Roman"/>
          <w:b/>
          <w:sz w:val="24"/>
          <w:szCs w:val="24"/>
          <w:lang w:eastAsia="sk-SK"/>
        </w:rPr>
      </w:pPr>
    </w:p>
    <w:p w14:paraId="3EBD00E8" w14:textId="77777777" w:rsidR="00C4740A" w:rsidRPr="00E95BC6" w:rsidRDefault="00C4740A" w:rsidP="00E06A90">
      <w:pPr>
        <w:numPr>
          <w:ilvl w:val="0"/>
          <w:numId w:val="3"/>
        </w:numPr>
        <w:spacing w:after="0" w:line="240" w:lineRule="auto"/>
        <w:ind w:hanging="720"/>
        <w:rPr>
          <w:rFonts w:ascii="Times New Roman" w:hAnsi="Times New Roman" w:cs="Times New Roman"/>
          <w:b/>
          <w:sz w:val="24"/>
          <w:szCs w:val="24"/>
          <w:lang w:eastAsia="sk-SK"/>
        </w:rPr>
      </w:pPr>
      <w:r w:rsidRPr="00E95BC6">
        <w:rPr>
          <w:rFonts w:ascii="Times New Roman" w:hAnsi="Times New Roman" w:cs="Times New Roman"/>
          <w:b/>
          <w:sz w:val="24"/>
          <w:szCs w:val="24"/>
          <w:lang w:eastAsia="sk-SK"/>
        </w:rPr>
        <w:t>Za § 86zb sa vkladá § 86zc, ktorý vrátane nadpisu znie:</w:t>
      </w:r>
    </w:p>
    <w:p w14:paraId="73D88EAF" w14:textId="77777777" w:rsidR="00C4740A" w:rsidRPr="00E95BC6" w:rsidRDefault="00C4740A" w:rsidP="00C4740A">
      <w:pPr>
        <w:spacing w:after="0" w:line="240" w:lineRule="auto"/>
        <w:rPr>
          <w:rFonts w:ascii="Times New Roman" w:hAnsi="Times New Roman" w:cs="Times New Roman"/>
          <w:sz w:val="24"/>
          <w:szCs w:val="24"/>
          <w:lang w:eastAsia="sk-SK"/>
        </w:rPr>
      </w:pPr>
    </w:p>
    <w:p w14:paraId="55E6B793" w14:textId="77777777" w:rsidR="00C4740A" w:rsidRPr="00E95BC6" w:rsidRDefault="00C4740A" w:rsidP="00C4740A">
      <w:pPr>
        <w:spacing w:after="0" w:line="240" w:lineRule="auto"/>
        <w:jc w:val="center"/>
        <w:rPr>
          <w:rFonts w:ascii="Times New Roman" w:hAnsi="Times New Roman" w:cs="Times New Roman"/>
          <w:b/>
          <w:sz w:val="24"/>
          <w:szCs w:val="24"/>
        </w:rPr>
      </w:pPr>
      <w:r w:rsidRPr="00E95BC6">
        <w:rPr>
          <w:rFonts w:ascii="Times New Roman" w:hAnsi="Times New Roman" w:cs="Times New Roman"/>
          <w:b/>
          <w:sz w:val="24"/>
          <w:szCs w:val="24"/>
        </w:rPr>
        <w:t>„§ 86zc</w:t>
      </w:r>
    </w:p>
    <w:p w14:paraId="0F1D60BE" w14:textId="77777777" w:rsidR="00C4740A" w:rsidRPr="00E95BC6" w:rsidRDefault="00C4740A" w:rsidP="00C47C32">
      <w:pPr>
        <w:spacing w:after="0" w:line="240" w:lineRule="auto"/>
        <w:ind w:left="284"/>
        <w:jc w:val="center"/>
        <w:rPr>
          <w:rFonts w:ascii="Times New Roman" w:hAnsi="Times New Roman" w:cs="Times New Roman"/>
          <w:b/>
          <w:bCs/>
          <w:sz w:val="24"/>
          <w:szCs w:val="24"/>
          <w:shd w:val="clear" w:color="auto" w:fill="FFFFFF"/>
        </w:rPr>
      </w:pPr>
      <w:r w:rsidRPr="00E95BC6">
        <w:rPr>
          <w:rFonts w:ascii="Times New Roman" w:hAnsi="Times New Roman" w:cs="Times New Roman"/>
          <w:b/>
          <w:bCs/>
          <w:sz w:val="24"/>
          <w:szCs w:val="24"/>
          <w:shd w:val="clear" w:color="auto" w:fill="FFFFFF"/>
        </w:rPr>
        <w:t xml:space="preserve">Prechodné ustanovenia počas trvania mimoriadnej situácie, núdzového stavu alebo výnimočného stavu vyhláseného v súvislosti s ochorením COVID-19 </w:t>
      </w:r>
    </w:p>
    <w:p w14:paraId="7515006F" w14:textId="77777777" w:rsidR="00C4740A" w:rsidRPr="00E95BC6" w:rsidRDefault="00C4740A" w:rsidP="00C47C32">
      <w:pPr>
        <w:spacing w:after="0" w:line="240" w:lineRule="auto"/>
        <w:ind w:left="284"/>
        <w:rPr>
          <w:rFonts w:ascii="Times New Roman" w:hAnsi="Times New Roman" w:cs="Times New Roman"/>
          <w:sz w:val="24"/>
          <w:szCs w:val="24"/>
        </w:rPr>
      </w:pPr>
    </w:p>
    <w:p w14:paraId="46CD450D" w14:textId="77777777" w:rsidR="00C4740A" w:rsidRPr="00E95BC6" w:rsidRDefault="00C4740A" w:rsidP="00A70ED6">
      <w:pPr>
        <w:pStyle w:val="Odsekzoznamu"/>
        <w:spacing w:after="0" w:line="240" w:lineRule="auto"/>
        <w:ind w:left="644"/>
        <w:rPr>
          <w:rFonts w:ascii="Times New Roman" w:hAnsi="Times New Roman" w:cs="Times New Roman"/>
          <w:sz w:val="24"/>
          <w:szCs w:val="24"/>
        </w:rPr>
      </w:pPr>
    </w:p>
    <w:p w14:paraId="4BDEE953" w14:textId="77777777" w:rsidR="00C4740A" w:rsidRPr="00E95BC6" w:rsidRDefault="00C4740A" w:rsidP="00E06A90">
      <w:pPr>
        <w:numPr>
          <w:ilvl w:val="0"/>
          <w:numId w:val="4"/>
        </w:numPr>
        <w:spacing w:after="0" w:line="240" w:lineRule="auto"/>
        <w:ind w:left="284" w:firstLine="360"/>
        <w:contextualSpacing/>
        <w:rPr>
          <w:rFonts w:ascii="Times New Roman" w:hAnsi="Times New Roman" w:cs="Times New Roman"/>
          <w:sz w:val="24"/>
          <w:szCs w:val="24"/>
        </w:rPr>
      </w:pPr>
      <w:r w:rsidRPr="00E95BC6">
        <w:rPr>
          <w:rFonts w:ascii="Times New Roman" w:hAnsi="Times New Roman" w:cs="Times New Roman"/>
          <w:sz w:val="24"/>
          <w:szCs w:val="24"/>
        </w:rPr>
        <w:t xml:space="preserve">Zmluva o poskytovaní zdravotnej starostlivosti podľa § 7 ods. 9, ktorej platnosť uplynula v období od </w:t>
      </w:r>
      <w:r w:rsidR="001C6F57" w:rsidRPr="00E95BC6">
        <w:rPr>
          <w:rFonts w:ascii="Times New Roman" w:hAnsi="Times New Roman" w:cs="Times New Roman"/>
          <w:sz w:val="24"/>
          <w:szCs w:val="24"/>
        </w:rPr>
        <w:t xml:space="preserve">účinnosti tohto zákona </w:t>
      </w:r>
      <w:r w:rsidRPr="00E95BC6">
        <w:rPr>
          <w:rFonts w:ascii="Times New Roman" w:hAnsi="Times New Roman" w:cs="Times New Roman"/>
          <w:sz w:val="24"/>
          <w:szCs w:val="24"/>
        </w:rPr>
        <w:t xml:space="preserve"> až do </w:t>
      </w:r>
      <w:r w:rsidR="00DA33B8" w:rsidRPr="00E95BC6">
        <w:rPr>
          <w:rFonts w:ascii="Times New Roman" w:hAnsi="Times New Roman" w:cs="Times New Roman"/>
          <w:sz w:val="24"/>
          <w:szCs w:val="24"/>
        </w:rPr>
        <w:t>odvolania</w:t>
      </w:r>
      <w:r w:rsidR="001C6F57" w:rsidRPr="00E95BC6">
        <w:rPr>
          <w:rFonts w:ascii="Times New Roman" w:hAnsi="Times New Roman" w:cs="Times New Roman"/>
          <w:sz w:val="24"/>
          <w:szCs w:val="24"/>
        </w:rPr>
        <w:t xml:space="preserve"> krízovej situácie</w:t>
      </w:r>
      <w:r w:rsidR="00CA4783" w:rsidRPr="00E95BC6">
        <w:rPr>
          <w:rFonts w:ascii="Times New Roman" w:hAnsi="Times New Roman" w:cs="Times New Roman"/>
          <w:sz w:val="24"/>
          <w:szCs w:val="24"/>
        </w:rPr>
        <w:t xml:space="preserve"> vyhlásenej v súvislosti s ochorením COVID-19</w:t>
      </w:r>
      <w:r w:rsidR="001C6F57" w:rsidRPr="00E95BC6">
        <w:rPr>
          <w:rFonts w:ascii="Times New Roman" w:hAnsi="Times New Roman" w:cs="Times New Roman"/>
          <w:sz w:val="24"/>
          <w:szCs w:val="24"/>
        </w:rPr>
        <w:t xml:space="preserve"> </w:t>
      </w:r>
      <w:r w:rsidRPr="00E95BC6">
        <w:rPr>
          <w:rFonts w:ascii="Times New Roman" w:hAnsi="Times New Roman" w:cs="Times New Roman"/>
          <w:sz w:val="24"/>
          <w:szCs w:val="24"/>
        </w:rPr>
        <w:t>, sa predlžuje za nezmenených podmienok</w:t>
      </w:r>
      <w:r w:rsidRPr="00E95BC6">
        <w:rPr>
          <w:rFonts w:ascii="Times New Roman" w:hAnsi="Times New Roman" w:cs="Times New Roman"/>
          <w:bCs/>
          <w:sz w:val="24"/>
          <w:szCs w:val="24"/>
        </w:rPr>
        <w:t>,</w:t>
      </w:r>
      <w:r w:rsidRPr="00E95BC6">
        <w:rPr>
          <w:rFonts w:ascii="Times New Roman" w:hAnsi="Times New Roman" w:cs="Times New Roman"/>
          <w:b/>
          <w:bCs/>
          <w:sz w:val="24"/>
          <w:szCs w:val="24"/>
        </w:rPr>
        <w:t xml:space="preserve"> </w:t>
      </w:r>
      <w:r w:rsidRPr="00E95BC6">
        <w:rPr>
          <w:rFonts w:ascii="Times New Roman" w:hAnsi="Times New Roman" w:cs="Times New Roman"/>
          <w:bCs/>
          <w:sz w:val="24"/>
          <w:szCs w:val="24"/>
        </w:rPr>
        <w:t xml:space="preserve">a to o dobu, na ktorú bola uzavretá, najdlhšie </w:t>
      </w:r>
      <w:r w:rsidRPr="00E95BC6">
        <w:rPr>
          <w:rFonts w:ascii="Times New Roman" w:hAnsi="Times New Roman" w:cs="Times New Roman"/>
          <w:sz w:val="24"/>
          <w:szCs w:val="24"/>
        </w:rPr>
        <w:t>do konca roka 2020,</w:t>
      </w:r>
      <w:r w:rsidRPr="00E95BC6">
        <w:rPr>
          <w:rFonts w:ascii="Times New Roman" w:hAnsi="Times New Roman" w:cs="Times New Roman"/>
          <w:bCs/>
          <w:sz w:val="24"/>
          <w:szCs w:val="24"/>
        </w:rPr>
        <w:t xml:space="preserve"> ak sa zmluvné strany nedohodnú inak</w:t>
      </w:r>
      <w:r w:rsidRPr="00E95BC6">
        <w:rPr>
          <w:rFonts w:ascii="Times New Roman" w:hAnsi="Times New Roman" w:cs="Times New Roman"/>
          <w:sz w:val="24"/>
          <w:szCs w:val="24"/>
        </w:rPr>
        <w:t>. Ustanovenie § 7 ods. 11 týmto nie je dotknuté.</w:t>
      </w:r>
    </w:p>
    <w:p w14:paraId="41A9FAAE" w14:textId="77777777" w:rsidR="00C4740A" w:rsidRPr="00E95BC6" w:rsidRDefault="00C4740A" w:rsidP="00C47C32">
      <w:pPr>
        <w:spacing w:after="0" w:line="240" w:lineRule="auto"/>
        <w:ind w:left="284"/>
        <w:contextualSpacing/>
        <w:rPr>
          <w:rFonts w:ascii="Times New Roman" w:hAnsi="Times New Roman" w:cs="Times New Roman"/>
          <w:sz w:val="24"/>
          <w:szCs w:val="24"/>
        </w:rPr>
      </w:pPr>
    </w:p>
    <w:p w14:paraId="3102C3C6" w14:textId="77777777" w:rsidR="00C4740A" w:rsidRPr="00E95BC6" w:rsidRDefault="00C4740A" w:rsidP="00E06A90">
      <w:pPr>
        <w:numPr>
          <w:ilvl w:val="0"/>
          <w:numId w:val="4"/>
        </w:numPr>
        <w:spacing w:after="0" w:line="240" w:lineRule="auto"/>
        <w:ind w:left="284" w:firstLine="360"/>
        <w:contextualSpacing/>
        <w:rPr>
          <w:rFonts w:ascii="Times New Roman" w:hAnsi="Times New Roman" w:cs="Times New Roman"/>
          <w:sz w:val="24"/>
          <w:szCs w:val="24"/>
        </w:rPr>
      </w:pPr>
      <w:r w:rsidRPr="00E95BC6">
        <w:rPr>
          <w:rFonts w:ascii="Times New Roman" w:hAnsi="Times New Roman" w:cs="Times New Roman"/>
          <w:iCs/>
          <w:sz w:val="24"/>
          <w:szCs w:val="24"/>
        </w:rPr>
        <w:lastRenderedPageBreak/>
        <w:t>Vlastnoručný podpis na zmluve o poskytovaní zdravotnej starostlivosti podľa § 7 ods. 10 môže byť nahradený mechanickými prostriedkami.</w:t>
      </w:r>
    </w:p>
    <w:p w14:paraId="521D3F3F" w14:textId="77777777" w:rsidR="00C4740A" w:rsidRPr="00E95BC6" w:rsidRDefault="00C4740A" w:rsidP="00C47C32">
      <w:pPr>
        <w:pStyle w:val="Odsekzoznamu"/>
        <w:ind w:left="284"/>
        <w:rPr>
          <w:rFonts w:ascii="Times New Roman" w:hAnsi="Times New Roman" w:cs="Times New Roman"/>
          <w:sz w:val="24"/>
          <w:szCs w:val="24"/>
        </w:rPr>
      </w:pPr>
    </w:p>
    <w:p w14:paraId="47103631" w14:textId="77777777" w:rsidR="00C4740A" w:rsidRPr="00E95BC6" w:rsidRDefault="00C4740A" w:rsidP="00E06A90">
      <w:pPr>
        <w:pStyle w:val="Odsekzoznamu"/>
        <w:numPr>
          <w:ilvl w:val="0"/>
          <w:numId w:val="4"/>
        </w:numPr>
        <w:spacing w:after="0" w:line="240" w:lineRule="auto"/>
        <w:ind w:left="284" w:firstLine="360"/>
        <w:rPr>
          <w:rFonts w:ascii="Times New Roman" w:hAnsi="Times New Roman" w:cs="Times New Roman"/>
          <w:sz w:val="24"/>
          <w:szCs w:val="24"/>
        </w:rPr>
      </w:pPr>
      <w:r w:rsidRPr="00E95BC6">
        <w:rPr>
          <w:rFonts w:ascii="Times New Roman" w:hAnsi="Times New Roman" w:cs="Times New Roman"/>
          <w:sz w:val="24"/>
          <w:szCs w:val="24"/>
        </w:rPr>
        <w:t>Zmluva o poskytovaní zdravotnej starostlivosti obsahuje dohodu o vzájomnom poskytovaní údajov o poistencovi na účely overenia totožnosti a poistného vzťahu poistenca na účely poskytovania a úhrady výkonu konzultácie prostredníctvom elektronických komunikácii podľa osobitného predpisu.</w:t>
      </w:r>
      <w:r w:rsidRPr="00E95BC6">
        <w:rPr>
          <w:rFonts w:ascii="Times New Roman" w:hAnsi="Times New Roman" w:cs="Times New Roman"/>
          <w:sz w:val="24"/>
          <w:szCs w:val="24"/>
          <w:vertAlign w:val="superscript"/>
        </w:rPr>
        <w:t>10</w:t>
      </w:r>
      <w:r w:rsidR="007E01DE" w:rsidRPr="00E95BC6">
        <w:rPr>
          <w:rFonts w:ascii="Times New Roman" w:hAnsi="Times New Roman" w:cs="Times New Roman"/>
          <w:sz w:val="24"/>
          <w:szCs w:val="24"/>
          <w:vertAlign w:val="superscript"/>
        </w:rPr>
        <w:t>2</w:t>
      </w:r>
      <w:r w:rsidRPr="00E95BC6">
        <w:rPr>
          <w:rFonts w:ascii="Times New Roman" w:hAnsi="Times New Roman" w:cs="Times New Roman"/>
          <w:sz w:val="24"/>
          <w:szCs w:val="24"/>
        </w:rPr>
        <w:t>)</w:t>
      </w:r>
      <w:r w:rsidR="007E01DE" w:rsidRPr="00E95BC6">
        <w:rPr>
          <w:rFonts w:ascii="Times New Roman" w:hAnsi="Times New Roman" w:cs="Times New Roman"/>
          <w:sz w:val="24"/>
          <w:szCs w:val="24"/>
        </w:rPr>
        <w:t xml:space="preserve"> </w:t>
      </w:r>
    </w:p>
    <w:p w14:paraId="3A34D725" w14:textId="77777777" w:rsidR="00C4740A" w:rsidRPr="00E95BC6" w:rsidRDefault="00C4740A" w:rsidP="00A70ED6">
      <w:pPr>
        <w:spacing w:after="0" w:line="240" w:lineRule="auto"/>
        <w:ind w:left="644"/>
        <w:contextualSpacing/>
        <w:rPr>
          <w:rFonts w:ascii="Times New Roman" w:hAnsi="Times New Roman" w:cs="Times New Roman"/>
          <w:sz w:val="24"/>
          <w:szCs w:val="24"/>
        </w:rPr>
      </w:pPr>
    </w:p>
    <w:p w14:paraId="182E8A40" w14:textId="77777777" w:rsidR="00C4740A" w:rsidRPr="00E95BC6" w:rsidRDefault="00C4740A" w:rsidP="00E06A90">
      <w:pPr>
        <w:numPr>
          <w:ilvl w:val="0"/>
          <w:numId w:val="4"/>
        </w:numPr>
        <w:spacing w:after="0" w:line="240" w:lineRule="auto"/>
        <w:ind w:left="284" w:firstLine="360"/>
        <w:contextualSpacing/>
        <w:rPr>
          <w:rFonts w:ascii="Times New Roman" w:hAnsi="Times New Roman" w:cs="Times New Roman"/>
          <w:sz w:val="24"/>
          <w:szCs w:val="24"/>
        </w:rPr>
      </w:pPr>
      <w:r w:rsidRPr="00E95BC6">
        <w:rPr>
          <w:rFonts w:ascii="Times New Roman" w:hAnsi="Times New Roman" w:cs="Times New Roman"/>
          <w:sz w:val="24"/>
          <w:szCs w:val="24"/>
        </w:rPr>
        <w:t>Počas krízovej situácie zdravotná poisťovňa uhrádza poskytovateľovi zdravotnej starostlivosti, s ktorým má uzatvorenú zmluvu o zdravotnej starostlivosti paušálnu úhradu alebo preddavok. Podrobnosti o paušálnej úhrade alebo preddavku, výške paušálnej úhrady alebo výške preddavku, spôsobe určenia výšky paušálnej úhrady alebo preddavku a splatnosti paušálnej úhrady alebo preddavku si poskytovateľ zdravotnej starostlivosti a zdravotná poisťovňa dohodnú v zmluve o poskytovaní zdravotnej starostlivosti. Ustanovenie § 8 ods. 1 druhá veta sa uplatňuje podľa dohody s poskytovateľom zdravotnej starostlivosti v zmluve o poskytovaní zdravotnej starostlivosti.</w:t>
      </w:r>
    </w:p>
    <w:p w14:paraId="147A11EF" w14:textId="77777777" w:rsidR="00427832" w:rsidRPr="00E95BC6" w:rsidRDefault="00427832" w:rsidP="00427832">
      <w:pPr>
        <w:pStyle w:val="Odsekzoznamu"/>
        <w:rPr>
          <w:rFonts w:ascii="Times New Roman" w:hAnsi="Times New Roman" w:cs="Times New Roman"/>
          <w:sz w:val="24"/>
          <w:szCs w:val="24"/>
        </w:rPr>
      </w:pPr>
    </w:p>
    <w:p w14:paraId="5C69933F" w14:textId="16A53F2A" w:rsidR="00523E3C" w:rsidRPr="00E95BC6" w:rsidRDefault="00523E3C" w:rsidP="00B055EA">
      <w:pPr>
        <w:pStyle w:val="m6140993598232482001msolistparagraph"/>
        <w:shd w:val="clear" w:color="auto" w:fill="FFFFFF"/>
        <w:spacing w:before="0" w:beforeAutospacing="0" w:after="0" w:afterAutospacing="0"/>
        <w:jc w:val="both"/>
        <w:rPr>
          <w:rFonts w:ascii="Calibri" w:hAnsi="Calibri" w:cs="Calibri"/>
          <w:sz w:val="22"/>
          <w:szCs w:val="22"/>
        </w:rPr>
      </w:pPr>
      <w:r w:rsidRPr="00E95BC6">
        <w:rPr>
          <w:shd w:val="clear" w:color="auto" w:fill="FFFFFF"/>
        </w:rPr>
        <w:t>(</w:t>
      </w:r>
      <w:r w:rsidR="00A70ED6" w:rsidRPr="00E95BC6">
        <w:rPr>
          <w:shd w:val="clear" w:color="auto" w:fill="FFFFFF"/>
        </w:rPr>
        <w:t>5</w:t>
      </w:r>
      <w:r w:rsidRPr="00E95BC6">
        <w:rPr>
          <w:shd w:val="clear" w:color="auto" w:fill="FFFFFF"/>
        </w:rPr>
        <w:t>) Počas krízovej situácie je</w:t>
      </w:r>
    </w:p>
    <w:p w14:paraId="5942CEF2" w14:textId="5CC3E5D7" w:rsidR="00523E3C" w:rsidRPr="00E95BC6" w:rsidRDefault="00523E3C" w:rsidP="001006A7">
      <w:pPr>
        <w:pStyle w:val="m6140993598232482001msolistparagraph"/>
        <w:shd w:val="clear" w:color="auto" w:fill="FFFFFF"/>
        <w:spacing w:before="0" w:beforeAutospacing="0" w:after="0" w:afterAutospacing="0" w:line="233" w:lineRule="atLeast"/>
        <w:ind w:left="993" w:hanging="273"/>
        <w:jc w:val="both"/>
        <w:rPr>
          <w:shd w:val="clear" w:color="auto" w:fill="FFFFFF"/>
        </w:rPr>
      </w:pPr>
      <w:r w:rsidRPr="00E95BC6">
        <w:t>a)</w:t>
      </w:r>
      <w:r w:rsidRPr="00E95BC6">
        <w:rPr>
          <w:sz w:val="14"/>
          <w:szCs w:val="14"/>
        </w:rPr>
        <w:t>      </w:t>
      </w:r>
      <w:r w:rsidRPr="00E95BC6">
        <w:rPr>
          <w:shd w:val="clear" w:color="auto" w:fill="FFFFFF"/>
        </w:rPr>
        <w:t>výška paušálnej úhrady za poskytovanie zdravotnej starostlivosti v epidemiologickej ambulancii a v ambulancii pevnej ambulantnej pohotovostnej služby, ktorej bolo vydané rozhodnutie o dočasnej zmene povolenia na prevádzkovanie ambulancie pevnej ambulantnej pohotovostnej služby je 11 836 eur mesačne na jednu ambulanciu; podiel zdravotnej poisťovne na paušálnej úhrade zodpovedá podielu poistencov zdravotnej poisťovne na celkovom počte poistencov pre rok 2020,</w:t>
      </w:r>
    </w:p>
    <w:p w14:paraId="62555500" w14:textId="77777777" w:rsidR="001006A7" w:rsidRPr="00E95BC6" w:rsidRDefault="001006A7" w:rsidP="001006A7">
      <w:pPr>
        <w:pStyle w:val="m6140993598232482001msolistparagraph"/>
        <w:shd w:val="clear" w:color="auto" w:fill="FFFFFF"/>
        <w:spacing w:before="0" w:beforeAutospacing="0" w:after="0" w:afterAutospacing="0" w:line="233" w:lineRule="atLeast"/>
        <w:ind w:left="993" w:hanging="273"/>
        <w:jc w:val="both"/>
        <w:rPr>
          <w:rFonts w:ascii="Calibri" w:hAnsi="Calibri" w:cs="Calibri"/>
          <w:sz w:val="22"/>
          <w:szCs w:val="22"/>
        </w:rPr>
      </w:pPr>
    </w:p>
    <w:p w14:paraId="730A0BCD" w14:textId="0C8029E7" w:rsidR="00523E3C" w:rsidRPr="00E95BC6" w:rsidRDefault="00523E3C" w:rsidP="00B055EA">
      <w:pPr>
        <w:pStyle w:val="m6140993598232482001msolistparagraph"/>
        <w:numPr>
          <w:ilvl w:val="0"/>
          <w:numId w:val="7"/>
        </w:numPr>
        <w:shd w:val="clear" w:color="auto" w:fill="FFFFFF"/>
        <w:spacing w:before="0" w:beforeAutospacing="0" w:after="0" w:afterAutospacing="0" w:line="233" w:lineRule="atLeast"/>
        <w:ind w:left="993" w:hanging="284"/>
        <w:jc w:val="both"/>
        <w:rPr>
          <w:shd w:val="clear" w:color="auto" w:fill="FFFFFF"/>
        </w:rPr>
      </w:pPr>
      <w:r w:rsidRPr="00E95BC6">
        <w:rPr>
          <w:shd w:val="clear" w:color="auto" w:fill="FFFFFF"/>
        </w:rPr>
        <w:t xml:space="preserve">výška úhrady zdravotnej poisťovne za jeden kilometer jazdy dopravnej zdravotnej službe za prepravu zdravotníckeho pracovníka za účelom odberu biologického materiálu </w:t>
      </w:r>
      <w:r w:rsidR="00A15445" w:rsidRPr="00E95BC6">
        <w:rPr>
          <w:shd w:val="clear" w:color="auto" w:fill="FFFFFF"/>
        </w:rPr>
        <w:t xml:space="preserve">na zistenie ochorenia COVID–19 spôsobeným </w:t>
      </w:r>
      <w:proofErr w:type="spellStart"/>
      <w:r w:rsidR="00A15445" w:rsidRPr="00E95BC6">
        <w:rPr>
          <w:shd w:val="clear" w:color="auto" w:fill="FFFFFF"/>
        </w:rPr>
        <w:t>koronavírusom</w:t>
      </w:r>
      <w:proofErr w:type="spellEnd"/>
      <w:r w:rsidR="00A15445" w:rsidRPr="00E95BC6">
        <w:rPr>
          <w:shd w:val="clear" w:color="auto" w:fill="FFFFFF"/>
        </w:rPr>
        <w:t xml:space="preserve"> SARS-CoV-2 (ďalej len „odber biologického materiálu“) </w:t>
      </w:r>
      <w:r w:rsidRPr="00E95BC6">
        <w:rPr>
          <w:shd w:val="clear" w:color="auto" w:fill="FFFFFF"/>
        </w:rPr>
        <w:t>alebo prepravu osoby na miesto určené operačným strediskom tiesňového volania záchrannej zdravotnej služby je 0,70 eura,</w:t>
      </w:r>
    </w:p>
    <w:p w14:paraId="5059DAE6" w14:textId="77777777" w:rsidR="001006A7" w:rsidRPr="00E95BC6" w:rsidRDefault="001006A7" w:rsidP="00E84BC6">
      <w:pPr>
        <w:pStyle w:val="m6140993598232482001msolistparagraph"/>
        <w:shd w:val="clear" w:color="auto" w:fill="FFFFFF"/>
        <w:spacing w:before="0" w:beforeAutospacing="0" w:after="0" w:afterAutospacing="0" w:line="233" w:lineRule="atLeast"/>
        <w:ind w:left="720"/>
        <w:jc w:val="both"/>
        <w:rPr>
          <w:rFonts w:ascii="Calibri" w:hAnsi="Calibri" w:cs="Calibri"/>
          <w:sz w:val="22"/>
          <w:szCs w:val="22"/>
        </w:rPr>
      </w:pPr>
    </w:p>
    <w:p w14:paraId="6373BB45" w14:textId="430249E4" w:rsidR="00523E3C" w:rsidRPr="00E95BC6" w:rsidRDefault="00523E3C" w:rsidP="001006A7">
      <w:pPr>
        <w:pStyle w:val="m6140993598232482001msolistparagraph"/>
        <w:shd w:val="clear" w:color="auto" w:fill="FFFFFF"/>
        <w:spacing w:before="0" w:beforeAutospacing="0" w:after="0" w:afterAutospacing="0" w:line="233" w:lineRule="atLeast"/>
        <w:ind w:left="993" w:hanging="273"/>
        <w:jc w:val="both"/>
        <w:rPr>
          <w:rFonts w:ascii="Calibri" w:hAnsi="Calibri" w:cs="Calibri"/>
          <w:sz w:val="22"/>
          <w:szCs w:val="22"/>
        </w:rPr>
      </w:pPr>
      <w:r w:rsidRPr="00E95BC6">
        <w:t>c)</w:t>
      </w:r>
      <w:r w:rsidRPr="00E95BC6">
        <w:rPr>
          <w:sz w:val="14"/>
          <w:szCs w:val="14"/>
        </w:rPr>
        <w:t> </w:t>
      </w:r>
      <w:r w:rsidR="001006A7" w:rsidRPr="00E95BC6">
        <w:rPr>
          <w:sz w:val="14"/>
          <w:szCs w:val="14"/>
        </w:rPr>
        <w:t xml:space="preserve"> </w:t>
      </w:r>
      <w:r w:rsidRPr="00E95BC6">
        <w:rPr>
          <w:shd w:val="clear" w:color="auto" w:fill="FFFFFF"/>
        </w:rPr>
        <w:t xml:space="preserve">výška úhrady zdravotnej poisťovne za jeden kilometer jazdy </w:t>
      </w:r>
      <w:r w:rsidR="009815E7" w:rsidRPr="00E95BC6">
        <w:rPr>
          <w:shd w:val="clear" w:color="auto" w:fill="FFFFFF"/>
        </w:rPr>
        <w:t>držiteľovi povolenia na prevádzkovanie</w:t>
      </w:r>
      <w:r w:rsidRPr="00E95BC6">
        <w:rPr>
          <w:shd w:val="clear" w:color="auto" w:fill="FFFFFF"/>
        </w:rPr>
        <w:t xml:space="preserve"> mobilného odberového miesta, ktorý vykonáva odber biologického materiálu formou výjazdovej sl</w:t>
      </w:r>
      <w:r w:rsidR="009815E7" w:rsidRPr="00E95BC6">
        <w:rPr>
          <w:shd w:val="clear" w:color="auto" w:fill="FFFFFF"/>
        </w:rPr>
        <w:t>užby osobe, ktorej</w:t>
      </w:r>
      <w:r w:rsidRPr="00E95BC6">
        <w:rPr>
          <w:shd w:val="clear" w:color="auto" w:fill="FFFFFF"/>
        </w:rPr>
        <w:t xml:space="preserve"> národné centrum vydalo jednoznačný identifikátor potvrdzujúci indikáciu zo </w:t>
      </w:r>
      <w:r w:rsidRPr="00E95BC6">
        <w:t>zdravotných dôvodov, je </w:t>
      </w:r>
      <w:r w:rsidR="003E295F" w:rsidRPr="00E95BC6">
        <w:t>0</w:t>
      </w:r>
      <w:r w:rsidRPr="00E95BC6">
        <w:t>,</w:t>
      </w:r>
      <w:r w:rsidR="003E295F" w:rsidRPr="00E95BC6">
        <w:t>903</w:t>
      </w:r>
      <w:r w:rsidRPr="00E95BC6">
        <w:t> eura</w:t>
      </w:r>
      <w:r w:rsidRPr="00E95BC6">
        <w:rPr>
          <w:shd w:val="clear" w:color="auto" w:fill="FFFFFF"/>
        </w:rPr>
        <w:t>,</w:t>
      </w:r>
    </w:p>
    <w:p w14:paraId="69E43362" w14:textId="77777777" w:rsidR="00523E3C" w:rsidRPr="00E95BC6" w:rsidRDefault="00523E3C" w:rsidP="001006A7">
      <w:pPr>
        <w:pStyle w:val="m6140993598232482001msolistparagraph"/>
        <w:shd w:val="clear" w:color="auto" w:fill="FFFFFF"/>
        <w:spacing w:before="0" w:beforeAutospacing="0" w:after="0" w:afterAutospacing="0" w:line="233" w:lineRule="atLeast"/>
        <w:ind w:left="993" w:hanging="273"/>
        <w:jc w:val="both"/>
        <w:rPr>
          <w:rFonts w:ascii="Calibri" w:hAnsi="Calibri" w:cs="Calibri"/>
          <w:sz w:val="22"/>
          <w:szCs w:val="22"/>
        </w:rPr>
      </w:pPr>
    </w:p>
    <w:p w14:paraId="145BDB56" w14:textId="2F44DFAE" w:rsidR="003E0E98" w:rsidRPr="00E95BC6" w:rsidRDefault="00523E3C" w:rsidP="001006A7">
      <w:pPr>
        <w:pStyle w:val="m6140993598232482001msolistparagraph"/>
        <w:numPr>
          <w:ilvl w:val="0"/>
          <w:numId w:val="24"/>
        </w:numPr>
        <w:shd w:val="clear" w:color="auto" w:fill="FFFFFF"/>
        <w:spacing w:before="0" w:beforeAutospacing="0" w:after="0" w:afterAutospacing="0" w:line="233" w:lineRule="atLeast"/>
        <w:ind w:left="993" w:hanging="273"/>
        <w:jc w:val="both"/>
        <w:rPr>
          <w:shd w:val="clear" w:color="auto" w:fill="FFFFFF"/>
        </w:rPr>
      </w:pPr>
      <w:r w:rsidRPr="00E95BC6">
        <w:rPr>
          <w:shd w:val="clear" w:color="auto" w:fill="FFFFFF"/>
        </w:rPr>
        <w:t>výška úhrady zdravotnej poisťovne za odber biologického materiálu</w:t>
      </w:r>
      <w:r w:rsidRPr="00E95BC6">
        <w:rPr>
          <w:rFonts w:ascii="Calibri" w:hAnsi="Calibri" w:cs="Calibri"/>
          <w:sz w:val="22"/>
          <w:szCs w:val="22"/>
        </w:rPr>
        <w:t> </w:t>
      </w:r>
      <w:r w:rsidRPr="00E95BC6">
        <w:rPr>
          <w:shd w:val="clear" w:color="auto" w:fill="FFFFFF"/>
        </w:rPr>
        <w:t xml:space="preserve"> poskytovateľovi zdravotnej starostlivosti</w:t>
      </w:r>
      <w:r w:rsidR="003E295F" w:rsidRPr="00E95BC6">
        <w:rPr>
          <w:shd w:val="clear" w:color="auto" w:fill="FFFFFF"/>
        </w:rPr>
        <w:t xml:space="preserve"> tri eurá, ak odberový set dodá regionálny úrad verejného zdravotníctva</w:t>
      </w:r>
      <w:r w:rsidR="003E0E98" w:rsidRPr="00E95BC6">
        <w:rPr>
          <w:shd w:val="clear" w:color="auto" w:fill="FFFFFF"/>
        </w:rPr>
        <w:t>, pričom</w:t>
      </w:r>
      <w:r w:rsidR="00A15445" w:rsidRPr="00E95BC6">
        <w:rPr>
          <w:shd w:val="clear" w:color="auto" w:fill="FFFFFF"/>
        </w:rPr>
        <w:t xml:space="preserve"> cena nezahŕňa</w:t>
      </w:r>
      <w:r w:rsidRPr="00E95BC6">
        <w:rPr>
          <w:shd w:val="clear" w:color="auto" w:fill="FFFFFF"/>
        </w:rPr>
        <w:t xml:space="preserve"> odberový </w:t>
      </w:r>
      <w:r w:rsidR="00A15445" w:rsidRPr="00E95BC6">
        <w:rPr>
          <w:shd w:val="clear" w:color="auto" w:fill="FFFFFF"/>
        </w:rPr>
        <w:t>set</w:t>
      </w:r>
      <w:r w:rsidR="003E0E98" w:rsidRPr="00E95BC6">
        <w:rPr>
          <w:shd w:val="clear" w:color="auto" w:fill="FFFFFF"/>
        </w:rPr>
        <w:t>;</w:t>
      </w:r>
      <w:r w:rsidRPr="00E95BC6">
        <w:rPr>
          <w:shd w:val="clear" w:color="auto" w:fill="FFFFFF"/>
        </w:rPr>
        <w:t xml:space="preserve"> </w:t>
      </w:r>
      <w:r w:rsidR="003E0E98" w:rsidRPr="00E95BC6">
        <w:rPr>
          <w:shd w:val="clear" w:color="auto" w:fill="FFFFFF"/>
        </w:rPr>
        <w:t>ak odberový set dodá zariadenie spoločných zložiek, odber biologického materiálu uhrádza poskytovateľovi zdravotnej starostlivosti zariadenie spoločných zložiek,</w:t>
      </w:r>
    </w:p>
    <w:p w14:paraId="3B1B6D9A" w14:textId="3DC9B2A1" w:rsidR="00523E3C" w:rsidRPr="00E95BC6" w:rsidRDefault="003E0E98" w:rsidP="001006A7">
      <w:pPr>
        <w:pStyle w:val="m6140993598232482001msolistparagraph"/>
        <w:shd w:val="clear" w:color="auto" w:fill="FFFFFF"/>
        <w:spacing w:before="0" w:beforeAutospacing="0" w:after="0" w:afterAutospacing="0" w:line="233" w:lineRule="atLeast"/>
        <w:ind w:left="993" w:hanging="273"/>
        <w:jc w:val="both"/>
        <w:rPr>
          <w:rFonts w:ascii="Calibri" w:hAnsi="Calibri" w:cs="Calibri"/>
          <w:sz w:val="22"/>
          <w:szCs w:val="22"/>
        </w:rPr>
      </w:pPr>
      <w:r w:rsidRPr="00E95BC6">
        <w:rPr>
          <w:shd w:val="clear" w:color="auto" w:fill="FFFFFF"/>
        </w:rPr>
        <w:t xml:space="preserve"> </w:t>
      </w:r>
      <w:r w:rsidRPr="00E95BC6" w:rsidDel="003E0E98">
        <w:rPr>
          <w:shd w:val="clear" w:color="auto" w:fill="FFFFFF"/>
        </w:rPr>
        <w:t xml:space="preserve"> </w:t>
      </w:r>
    </w:p>
    <w:p w14:paraId="26488FED" w14:textId="5B90E2FA" w:rsidR="00523E3C" w:rsidRPr="00E95BC6" w:rsidRDefault="00523E3C" w:rsidP="00B055EA">
      <w:pPr>
        <w:pStyle w:val="m6140993598232482001msolistparagraph"/>
        <w:numPr>
          <w:ilvl w:val="0"/>
          <w:numId w:val="24"/>
        </w:numPr>
        <w:shd w:val="clear" w:color="auto" w:fill="FFFFFF"/>
        <w:spacing w:before="0" w:beforeAutospacing="0" w:after="0" w:afterAutospacing="0" w:line="233" w:lineRule="atLeast"/>
        <w:ind w:left="993" w:hanging="273"/>
        <w:jc w:val="both"/>
        <w:rPr>
          <w:rFonts w:ascii="Calibri" w:hAnsi="Calibri" w:cs="Calibri"/>
          <w:sz w:val="22"/>
          <w:szCs w:val="22"/>
        </w:rPr>
      </w:pPr>
      <w:r w:rsidRPr="00E95BC6">
        <w:rPr>
          <w:shd w:val="clear" w:color="auto" w:fill="FFFFFF"/>
        </w:rPr>
        <w:t>výška úhrady zdravotnej poisťovne poskytovateľovi zdravotnej starostlivosti, ktorý je držiteľom povolenia na prevádzkovanie agentúry domácej ošetrovateľskej starostlivosti</w:t>
      </w:r>
      <w:r w:rsidR="007A178D" w:rsidRPr="00E95BC6">
        <w:rPr>
          <w:shd w:val="clear" w:color="auto" w:fill="FFFFFF"/>
        </w:rPr>
        <w:t>,</w:t>
      </w:r>
      <w:r w:rsidRPr="00E95BC6">
        <w:rPr>
          <w:shd w:val="clear" w:color="auto" w:fill="FFFFFF"/>
        </w:rPr>
        <w:t xml:space="preserve"> </w:t>
      </w:r>
      <w:r w:rsidR="003E0E98" w:rsidRPr="00E95BC6">
        <w:rPr>
          <w:shd w:val="clear" w:color="auto" w:fill="FFFFFF"/>
        </w:rPr>
        <w:t>mobilného odberového miesta</w:t>
      </w:r>
      <w:r w:rsidR="007A178D" w:rsidRPr="00E95BC6">
        <w:rPr>
          <w:shd w:val="clear" w:color="auto" w:fill="FFFFFF"/>
        </w:rPr>
        <w:t xml:space="preserve"> alebo </w:t>
      </w:r>
      <w:r w:rsidR="00162489" w:rsidRPr="00E95BC6">
        <w:rPr>
          <w:shd w:val="clear" w:color="auto" w:fill="FFFFFF"/>
        </w:rPr>
        <w:t>zariadeni</w:t>
      </w:r>
      <w:r w:rsidR="001006A7" w:rsidRPr="00E95BC6">
        <w:rPr>
          <w:shd w:val="clear" w:color="auto" w:fill="FFFFFF"/>
        </w:rPr>
        <w:t>u</w:t>
      </w:r>
      <w:r w:rsidR="007A178D" w:rsidRPr="00E95BC6">
        <w:rPr>
          <w:shd w:val="clear" w:color="auto" w:fill="FFFFFF"/>
        </w:rPr>
        <w:t xml:space="preserve"> sociálnej služby, ktor</w:t>
      </w:r>
      <w:r w:rsidR="00162489" w:rsidRPr="00E95BC6">
        <w:rPr>
          <w:shd w:val="clear" w:color="auto" w:fill="FFFFFF"/>
        </w:rPr>
        <w:t>é</w:t>
      </w:r>
      <w:r w:rsidR="007A178D" w:rsidRPr="00E95BC6">
        <w:rPr>
          <w:shd w:val="clear" w:color="auto" w:fill="FFFFFF"/>
        </w:rPr>
        <w:t xml:space="preserve"> má zmluvu so zdravotnou poisťovňou</w:t>
      </w:r>
      <w:r w:rsidR="00162489" w:rsidRPr="00E95BC6">
        <w:rPr>
          <w:shd w:val="clear" w:color="auto" w:fill="FFFFFF"/>
        </w:rPr>
        <w:t>,</w:t>
      </w:r>
      <w:r w:rsidR="007A178D" w:rsidRPr="00E95BC6">
        <w:rPr>
          <w:shd w:val="clear" w:color="auto" w:fill="FFFFFF"/>
        </w:rPr>
        <w:t xml:space="preserve"> </w:t>
      </w:r>
      <w:r w:rsidRPr="00E95BC6">
        <w:rPr>
          <w:shd w:val="clear" w:color="auto" w:fill="FFFFFF"/>
        </w:rPr>
        <w:t xml:space="preserve">za vyhodnotenie </w:t>
      </w:r>
      <w:r w:rsidR="00770BCE" w:rsidRPr="00E95BC6">
        <w:rPr>
          <w:shd w:val="clear" w:color="auto" w:fill="FFFFFF"/>
        </w:rPr>
        <w:t>COVID</w:t>
      </w:r>
      <w:r w:rsidR="007175CE" w:rsidRPr="00E95BC6">
        <w:rPr>
          <w:shd w:val="clear" w:color="auto" w:fill="FFFFFF"/>
        </w:rPr>
        <w:t xml:space="preserve">-19 </w:t>
      </w:r>
      <w:proofErr w:type="spellStart"/>
      <w:r w:rsidR="007175CE" w:rsidRPr="00E95BC6">
        <w:rPr>
          <w:shd w:val="clear" w:color="auto" w:fill="FFFFFF"/>
        </w:rPr>
        <w:t>IgM</w:t>
      </w:r>
      <w:proofErr w:type="spellEnd"/>
      <w:r w:rsidR="007175CE" w:rsidRPr="00E95BC6">
        <w:rPr>
          <w:shd w:val="clear" w:color="auto" w:fill="FFFFFF"/>
        </w:rPr>
        <w:t>/</w:t>
      </w:r>
      <w:proofErr w:type="spellStart"/>
      <w:r w:rsidR="007175CE" w:rsidRPr="00E95BC6">
        <w:rPr>
          <w:shd w:val="clear" w:color="auto" w:fill="FFFFFF"/>
        </w:rPr>
        <w:t>IgG</w:t>
      </w:r>
      <w:proofErr w:type="spellEnd"/>
      <w:r w:rsidR="007175CE" w:rsidRPr="00E95BC6">
        <w:rPr>
          <w:shd w:val="clear" w:color="auto" w:fill="FFFFFF"/>
        </w:rPr>
        <w:t xml:space="preserve"> rýchleho</w:t>
      </w:r>
      <w:r w:rsidR="00770BCE" w:rsidRPr="00E95BC6">
        <w:rPr>
          <w:shd w:val="clear" w:color="auto" w:fill="FFFFFF"/>
        </w:rPr>
        <w:t xml:space="preserve"> diagnostického kazetového </w:t>
      </w:r>
      <w:proofErr w:type="spellStart"/>
      <w:r w:rsidR="003E0E98" w:rsidRPr="00E95BC6">
        <w:rPr>
          <w:shd w:val="clear" w:color="auto" w:fill="FFFFFF"/>
        </w:rPr>
        <w:t>imunochromatografick</w:t>
      </w:r>
      <w:r w:rsidR="007A178D" w:rsidRPr="00E95BC6">
        <w:rPr>
          <w:shd w:val="clear" w:color="auto" w:fill="FFFFFF"/>
        </w:rPr>
        <w:t>ého</w:t>
      </w:r>
      <w:proofErr w:type="spellEnd"/>
      <w:r w:rsidR="003E0E98" w:rsidRPr="00E95BC6">
        <w:rPr>
          <w:shd w:val="clear" w:color="auto" w:fill="FFFFFF"/>
        </w:rPr>
        <w:t xml:space="preserve"> test</w:t>
      </w:r>
      <w:r w:rsidR="007A178D" w:rsidRPr="00E95BC6">
        <w:rPr>
          <w:shd w:val="clear" w:color="auto" w:fill="FFFFFF"/>
        </w:rPr>
        <w:t>u</w:t>
      </w:r>
      <w:r w:rsidRPr="00E95BC6">
        <w:rPr>
          <w:shd w:val="clear" w:color="auto" w:fill="FFFFFF"/>
        </w:rPr>
        <w:t>, je 2,20 eura</w:t>
      </w:r>
      <w:r w:rsidR="007A178D" w:rsidRPr="00E95BC6">
        <w:rPr>
          <w:shd w:val="clear" w:color="auto" w:fill="FFFFFF"/>
        </w:rPr>
        <w:t xml:space="preserve"> za vyhodnotenie testu</w:t>
      </w:r>
      <w:r w:rsidR="00162489" w:rsidRPr="00E95BC6">
        <w:rPr>
          <w:shd w:val="clear" w:color="auto" w:fill="FFFFFF"/>
        </w:rPr>
        <w:t>.</w:t>
      </w:r>
      <w:r w:rsidR="00A70ED6" w:rsidRPr="00E95BC6">
        <w:rPr>
          <w:shd w:val="clear" w:color="auto" w:fill="FFFFFF"/>
        </w:rPr>
        <w:t>“.</w:t>
      </w:r>
    </w:p>
    <w:p w14:paraId="28DDC2F7" w14:textId="77777777" w:rsidR="00C4740A" w:rsidRPr="00E95BC6" w:rsidRDefault="00C4740A" w:rsidP="00B055EA">
      <w:pPr>
        <w:pStyle w:val="m6140993598232482001msolistparagraph"/>
      </w:pPr>
      <w:r w:rsidRPr="00E95BC6">
        <w:t>Po</w:t>
      </w:r>
      <w:r w:rsidR="004520A1" w:rsidRPr="00E95BC6">
        <w:t>známka pod čiarou k odkazu 102 znie</w:t>
      </w:r>
      <w:r w:rsidRPr="00E95BC6">
        <w:t xml:space="preserve">: </w:t>
      </w:r>
    </w:p>
    <w:p w14:paraId="5E8D5386" w14:textId="5F748272" w:rsidR="00C4740A" w:rsidRPr="00E95BC6" w:rsidRDefault="00C4740A" w:rsidP="00C4740A">
      <w:pPr>
        <w:tabs>
          <w:tab w:val="left" w:pos="567"/>
        </w:tabs>
        <w:spacing w:after="0" w:line="240" w:lineRule="auto"/>
        <w:ind w:left="567" w:hanging="567"/>
        <w:rPr>
          <w:rFonts w:ascii="Times New Roman" w:hAnsi="Times New Roman" w:cs="Times New Roman"/>
          <w:sz w:val="24"/>
          <w:szCs w:val="24"/>
          <w:shd w:val="clear" w:color="auto" w:fill="FFFFFF"/>
        </w:rPr>
      </w:pPr>
      <w:r w:rsidRPr="00E95BC6">
        <w:rPr>
          <w:rFonts w:ascii="Times New Roman" w:hAnsi="Times New Roman" w:cs="Times New Roman"/>
          <w:sz w:val="24"/>
          <w:szCs w:val="24"/>
        </w:rPr>
        <w:lastRenderedPageBreak/>
        <w:t>„</w:t>
      </w:r>
      <w:r w:rsidRPr="00E95BC6">
        <w:rPr>
          <w:rFonts w:ascii="Times New Roman" w:hAnsi="Times New Roman" w:cs="Times New Roman"/>
          <w:sz w:val="24"/>
          <w:szCs w:val="24"/>
          <w:vertAlign w:val="superscript"/>
        </w:rPr>
        <w:t>102</w:t>
      </w:r>
      <w:r w:rsidR="004520A1" w:rsidRPr="00E95BC6">
        <w:rPr>
          <w:rFonts w:ascii="Times New Roman" w:hAnsi="Times New Roman" w:cs="Times New Roman"/>
          <w:sz w:val="24"/>
          <w:szCs w:val="24"/>
        </w:rPr>
        <w:t xml:space="preserve">) </w:t>
      </w:r>
      <w:r w:rsidRPr="00E95BC6">
        <w:rPr>
          <w:rFonts w:ascii="Times New Roman" w:hAnsi="Times New Roman" w:cs="Times New Roman"/>
          <w:sz w:val="24"/>
          <w:szCs w:val="24"/>
        </w:rPr>
        <w:t>§  4</w:t>
      </w:r>
      <w:r w:rsidR="00B055EA" w:rsidRPr="00E95BC6">
        <w:rPr>
          <w:rFonts w:ascii="Times New Roman" w:hAnsi="Times New Roman" w:cs="Times New Roman"/>
          <w:sz w:val="24"/>
          <w:szCs w:val="24"/>
        </w:rPr>
        <w:t>9k</w:t>
      </w:r>
      <w:r w:rsidRPr="00E95BC6">
        <w:rPr>
          <w:rFonts w:ascii="Times New Roman" w:hAnsi="Times New Roman" w:cs="Times New Roman"/>
          <w:sz w:val="24"/>
          <w:szCs w:val="24"/>
        </w:rPr>
        <w:t xml:space="preserve"> zákona č. 576/2004 Z. z. v znení neskorších predpisov.“.</w:t>
      </w:r>
    </w:p>
    <w:p w14:paraId="6ECA14B1" w14:textId="77777777" w:rsidR="00D240F1" w:rsidRPr="00E95BC6" w:rsidRDefault="00D240F1" w:rsidP="00D240F1">
      <w:pPr>
        <w:spacing w:after="0" w:line="240" w:lineRule="auto"/>
        <w:rPr>
          <w:rFonts w:ascii="Times New Roman" w:hAnsi="Times New Roman" w:cs="Times New Roman"/>
          <w:b/>
          <w:sz w:val="24"/>
          <w:szCs w:val="24"/>
        </w:rPr>
      </w:pPr>
    </w:p>
    <w:p w14:paraId="5988C269" w14:textId="77777777" w:rsidR="00805C11" w:rsidRPr="00E95BC6" w:rsidRDefault="00805C11" w:rsidP="00805C11">
      <w:pPr>
        <w:pStyle w:val="Odsekzoznamu"/>
        <w:spacing w:after="0" w:line="240" w:lineRule="auto"/>
        <w:ind w:left="785"/>
        <w:jc w:val="center"/>
        <w:rPr>
          <w:rFonts w:ascii="Times New Roman" w:hAnsi="Times New Roman"/>
          <w:b/>
          <w:sz w:val="24"/>
          <w:szCs w:val="24"/>
          <w:shd w:val="clear" w:color="auto" w:fill="FFFFFF"/>
        </w:rPr>
      </w:pPr>
      <w:r w:rsidRPr="00E95BC6">
        <w:rPr>
          <w:rFonts w:ascii="Times New Roman" w:hAnsi="Times New Roman"/>
          <w:b/>
          <w:sz w:val="24"/>
          <w:szCs w:val="24"/>
          <w:shd w:val="clear" w:color="auto" w:fill="FFFFFF"/>
        </w:rPr>
        <w:t>Čl. V</w:t>
      </w:r>
      <w:r w:rsidR="00A14CBF" w:rsidRPr="00E95BC6">
        <w:rPr>
          <w:rFonts w:ascii="Times New Roman" w:hAnsi="Times New Roman"/>
          <w:b/>
          <w:sz w:val="24"/>
          <w:szCs w:val="24"/>
          <w:shd w:val="clear" w:color="auto" w:fill="FFFFFF"/>
        </w:rPr>
        <w:t>I</w:t>
      </w:r>
      <w:r w:rsidR="00866E65" w:rsidRPr="00E95BC6">
        <w:rPr>
          <w:rFonts w:ascii="Times New Roman" w:hAnsi="Times New Roman"/>
          <w:b/>
          <w:sz w:val="24"/>
          <w:szCs w:val="24"/>
          <w:shd w:val="clear" w:color="auto" w:fill="FFFFFF"/>
        </w:rPr>
        <w:t>I</w:t>
      </w:r>
    </w:p>
    <w:p w14:paraId="6E971693" w14:textId="77777777" w:rsidR="00805C11" w:rsidRPr="00E95BC6" w:rsidRDefault="00805C11" w:rsidP="00805C11">
      <w:pPr>
        <w:pStyle w:val="Odsekzoznamu"/>
        <w:spacing w:after="0" w:line="240" w:lineRule="auto"/>
        <w:ind w:left="785"/>
        <w:jc w:val="center"/>
        <w:rPr>
          <w:rFonts w:ascii="Times New Roman" w:hAnsi="Times New Roman"/>
          <w:b/>
          <w:sz w:val="24"/>
          <w:szCs w:val="24"/>
          <w:shd w:val="clear" w:color="auto" w:fill="FFFFFF"/>
        </w:rPr>
      </w:pPr>
    </w:p>
    <w:p w14:paraId="3549FCD7" w14:textId="77777777" w:rsidR="00805C11" w:rsidRPr="00E95BC6" w:rsidRDefault="00C81AA6" w:rsidP="00805C11">
      <w:pPr>
        <w:spacing w:after="0" w:line="240" w:lineRule="auto"/>
        <w:rPr>
          <w:rFonts w:ascii="Times New Roman" w:hAnsi="Times New Roman" w:cs="Times New Roman"/>
          <w:b/>
          <w:sz w:val="24"/>
          <w:szCs w:val="24"/>
          <w:shd w:val="clear" w:color="auto" w:fill="FFFFFF"/>
        </w:rPr>
      </w:pPr>
      <w:r w:rsidRPr="00E95BC6">
        <w:rPr>
          <w:rFonts w:ascii="Times New Roman" w:hAnsi="Times New Roman" w:cs="Times New Roman"/>
          <w:b/>
          <w:sz w:val="24"/>
          <w:szCs w:val="24"/>
          <w:shd w:val="clear" w:color="auto" w:fill="FFFFFF"/>
        </w:rPr>
        <w:t>Zákon č. 355/2007 Z. z.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zákona č. 306/2012 Z. z., zákona č. 74/2013 Z. z., zákona č. 153/2013 Z. z., zákona č. 204/2014 Z. z., zákona č. 77/2015 Z. z., zákona č. 403/2015 Z. z., zákona č. 91/2016 Z. z., zákona č. 125/2016 Z. z., zákona č. 355/2016 Z. z., zákona č. 40/2017 Z. z., zákona č. 150/2017 Z. z., zákona č. 289/2017 Z. z., zákona č. 292/2017</w:t>
      </w:r>
      <w:r w:rsidR="004A0327" w:rsidRPr="00E95BC6">
        <w:rPr>
          <w:rFonts w:ascii="Times New Roman" w:hAnsi="Times New Roman" w:cs="Times New Roman"/>
          <w:b/>
          <w:sz w:val="24"/>
          <w:szCs w:val="24"/>
          <w:shd w:val="clear" w:color="auto" w:fill="FFFFFF"/>
        </w:rPr>
        <w:t xml:space="preserve"> Z. z., zákona č. 87/2018 Z. z.,</w:t>
      </w:r>
      <w:r w:rsidRPr="00E95BC6">
        <w:rPr>
          <w:rFonts w:ascii="Times New Roman" w:hAnsi="Times New Roman" w:cs="Times New Roman"/>
          <w:b/>
          <w:sz w:val="24"/>
          <w:szCs w:val="24"/>
          <w:shd w:val="clear" w:color="auto" w:fill="FFFFFF"/>
        </w:rPr>
        <w:t xml:space="preserve"> zákona č. 475/2019 Z. z. </w:t>
      </w:r>
      <w:r w:rsidR="004A0327" w:rsidRPr="00E95BC6">
        <w:rPr>
          <w:rFonts w:ascii="Times New Roman" w:hAnsi="Times New Roman" w:cs="Times New Roman"/>
          <w:b/>
          <w:sz w:val="24"/>
          <w:szCs w:val="24"/>
          <w:shd w:val="clear" w:color="auto" w:fill="FFFFFF"/>
        </w:rPr>
        <w:t xml:space="preserve">a zákona č. 69/2020 Z. z. </w:t>
      </w:r>
      <w:r w:rsidRPr="00E95BC6">
        <w:rPr>
          <w:rFonts w:ascii="Times New Roman" w:hAnsi="Times New Roman" w:cs="Times New Roman"/>
          <w:b/>
          <w:sz w:val="24"/>
          <w:szCs w:val="24"/>
          <w:shd w:val="clear" w:color="auto" w:fill="FFFFFF"/>
        </w:rPr>
        <w:t>sa dopĺňa takto:</w:t>
      </w:r>
      <w:r w:rsidR="00805C11" w:rsidRPr="00E95BC6">
        <w:rPr>
          <w:rFonts w:ascii="Times New Roman" w:hAnsi="Times New Roman" w:cs="Times New Roman"/>
          <w:b/>
          <w:sz w:val="24"/>
          <w:szCs w:val="24"/>
          <w:shd w:val="clear" w:color="auto" w:fill="FFFFFF"/>
        </w:rPr>
        <w:t xml:space="preserve"> </w:t>
      </w:r>
    </w:p>
    <w:p w14:paraId="72758C42" w14:textId="77777777" w:rsidR="00BA1742" w:rsidRPr="00E95BC6" w:rsidRDefault="00BA1742" w:rsidP="0034336D">
      <w:pPr>
        <w:spacing w:after="0" w:line="240" w:lineRule="auto"/>
        <w:rPr>
          <w:rFonts w:ascii="Times New Roman" w:hAnsi="Times New Roman" w:cs="Times New Roman"/>
          <w:bCs/>
          <w:sz w:val="24"/>
          <w:szCs w:val="24"/>
        </w:rPr>
      </w:pPr>
    </w:p>
    <w:p w14:paraId="2292BD1C" w14:textId="77777777" w:rsidR="00BA1742" w:rsidRPr="00E95BC6" w:rsidRDefault="00BA1742" w:rsidP="00E06A90">
      <w:pPr>
        <w:pStyle w:val="Odsekzoznamu"/>
        <w:numPr>
          <w:ilvl w:val="0"/>
          <w:numId w:val="15"/>
        </w:numPr>
        <w:spacing w:after="0" w:line="240" w:lineRule="auto"/>
        <w:ind w:left="284" w:hanging="284"/>
        <w:rPr>
          <w:rFonts w:ascii="Times New Roman" w:hAnsi="Times New Roman" w:cs="Times New Roman"/>
          <w:sz w:val="24"/>
          <w:szCs w:val="24"/>
          <w:shd w:val="clear" w:color="auto" w:fill="FFFFFF"/>
        </w:rPr>
      </w:pPr>
      <w:r w:rsidRPr="00E95BC6">
        <w:rPr>
          <w:rFonts w:ascii="Times New Roman" w:hAnsi="Times New Roman" w:cs="Times New Roman"/>
          <w:sz w:val="24"/>
          <w:szCs w:val="24"/>
          <w:shd w:val="clear" w:color="auto" w:fill="FFFFFF"/>
        </w:rPr>
        <w:t xml:space="preserve">V § 6 sa odsek 3 dopĺňa písmenom </w:t>
      </w:r>
      <w:proofErr w:type="spellStart"/>
      <w:r w:rsidRPr="00E95BC6">
        <w:rPr>
          <w:rFonts w:ascii="Times New Roman" w:hAnsi="Times New Roman" w:cs="Times New Roman"/>
          <w:sz w:val="24"/>
          <w:szCs w:val="24"/>
          <w:shd w:val="clear" w:color="auto" w:fill="FFFFFF"/>
        </w:rPr>
        <w:t>ab</w:t>
      </w:r>
      <w:proofErr w:type="spellEnd"/>
      <w:r w:rsidRPr="00E95BC6">
        <w:rPr>
          <w:rFonts w:ascii="Times New Roman" w:hAnsi="Times New Roman" w:cs="Times New Roman"/>
          <w:sz w:val="24"/>
          <w:szCs w:val="24"/>
          <w:shd w:val="clear" w:color="auto" w:fill="FFFFFF"/>
        </w:rPr>
        <w:t xml:space="preserve">), ktoré znie: </w:t>
      </w:r>
    </w:p>
    <w:p w14:paraId="726D9BD5" w14:textId="5E796B07" w:rsidR="00BA1742" w:rsidRPr="00E95BC6" w:rsidRDefault="00BA1742" w:rsidP="008C0069">
      <w:pPr>
        <w:pStyle w:val="Odsekzoznamu"/>
        <w:spacing w:after="0" w:line="240" w:lineRule="auto"/>
        <w:ind w:left="284"/>
        <w:rPr>
          <w:rFonts w:ascii="Times New Roman" w:hAnsi="Times New Roman" w:cs="Times New Roman"/>
          <w:bCs/>
          <w:sz w:val="24"/>
          <w:szCs w:val="24"/>
        </w:rPr>
      </w:pPr>
      <w:r w:rsidRPr="00E95BC6">
        <w:rPr>
          <w:rFonts w:ascii="Times New Roman" w:hAnsi="Times New Roman" w:cs="Times New Roman"/>
          <w:sz w:val="24"/>
          <w:szCs w:val="24"/>
          <w:shd w:val="clear" w:color="auto" w:fill="FFFFFF"/>
        </w:rPr>
        <w:t>„</w:t>
      </w:r>
      <w:proofErr w:type="spellStart"/>
      <w:r w:rsidRPr="00E95BC6">
        <w:rPr>
          <w:rFonts w:ascii="Times New Roman" w:hAnsi="Times New Roman" w:cs="Times New Roman"/>
          <w:sz w:val="24"/>
          <w:szCs w:val="24"/>
          <w:shd w:val="clear" w:color="auto" w:fill="FFFFFF"/>
        </w:rPr>
        <w:t>ab</w:t>
      </w:r>
      <w:proofErr w:type="spellEnd"/>
      <w:r w:rsidRPr="00E95BC6">
        <w:rPr>
          <w:rFonts w:ascii="Times New Roman" w:hAnsi="Times New Roman" w:cs="Times New Roman"/>
          <w:sz w:val="24"/>
          <w:szCs w:val="24"/>
          <w:shd w:val="clear" w:color="auto" w:fill="FFFFFF"/>
        </w:rPr>
        <w:t xml:space="preserve">) vydáva počas </w:t>
      </w:r>
      <w:r w:rsidR="000D1D5B" w:rsidRPr="00E95BC6">
        <w:rPr>
          <w:rFonts w:ascii="Times New Roman" w:eastAsia="Times New Roman" w:hAnsi="Times New Roman" w:cs="Times New Roman"/>
          <w:sz w:val="24"/>
          <w:szCs w:val="24"/>
          <w:lang w:eastAsia="sk-SK"/>
        </w:rPr>
        <w:t>krízovej</w:t>
      </w:r>
      <w:r w:rsidR="00E75FF1" w:rsidRPr="00E95BC6">
        <w:rPr>
          <w:rFonts w:ascii="Times New Roman" w:eastAsia="Times New Roman" w:hAnsi="Times New Roman" w:cs="Times New Roman"/>
          <w:sz w:val="24"/>
          <w:szCs w:val="24"/>
          <w:lang w:eastAsia="sk-SK"/>
        </w:rPr>
        <w:t xml:space="preserve"> situácie v súvislosti s ohrozením verejného zdravia II. stupňa z dôvodu ochorenia COVID–19 spôsobeným </w:t>
      </w:r>
      <w:proofErr w:type="spellStart"/>
      <w:r w:rsidR="00E75FF1" w:rsidRPr="00E95BC6">
        <w:rPr>
          <w:rFonts w:ascii="Times New Roman" w:eastAsia="Times New Roman" w:hAnsi="Times New Roman" w:cs="Times New Roman"/>
          <w:sz w:val="24"/>
          <w:szCs w:val="24"/>
          <w:lang w:eastAsia="sk-SK"/>
        </w:rPr>
        <w:t>koronavírusom</w:t>
      </w:r>
      <w:proofErr w:type="spellEnd"/>
      <w:r w:rsidR="00E75FF1" w:rsidRPr="00E95BC6">
        <w:rPr>
          <w:rFonts w:ascii="Times New Roman" w:eastAsia="Times New Roman" w:hAnsi="Times New Roman" w:cs="Times New Roman"/>
          <w:sz w:val="24"/>
          <w:szCs w:val="24"/>
          <w:lang w:eastAsia="sk-SK"/>
        </w:rPr>
        <w:t xml:space="preserve"> SARS-CoV-2 na území Slovenskej republiky </w:t>
      </w:r>
      <w:r w:rsidR="00E75FF1" w:rsidRPr="00E95BC6">
        <w:rPr>
          <w:rFonts w:ascii="Times New Roman" w:hAnsi="Times New Roman" w:cs="Times New Roman"/>
          <w:sz w:val="24"/>
          <w:szCs w:val="24"/>
          <w:shd w:val="clear" w:color="auto" w:fill="FFFFFF"/>
        </w:rPr>
        <w:t>povolenie</w:t>
      </w:r>
      <w:r w:rsidR="00E75FF1" w:rsidRPr="00E95BC6" w:rsidDel="00E75FF1">
        <w:rPr>
          <w:rFonts w:ascii="Times New Roman" w:hAnsi="Times New Roman" w:cs="Times New Roman"/>
          <w:sz w:val="24"/>
          <w:szCs w:val="24"/>
          <w:shd w:val="clear" w:color="auto" w:fill="FFFFFF"/>
        </w:rPr>
        <w:t xml:space="preserve"> </w:t>
      </w:r>
      <w:r w:rsidRPr="00E95BC6">
        <w:rPr>
          <w:rFonts w:ascii="Times New Roman" w:hAnsi="Times New Roman" w:cs="Times New Roman"/>
          <w:sz w:val="24"/>
          <w:szCs w:val="24"/>
          <w:shd w:val="clear" w:color="auto" w:fill="FFFFFF"/>
        </w:rPr>
        <w:t>na prevádzkovanie mobilného odberového miesta.</w:t>
      </w:r>
      <w:r w:rsidRPr="00E95BC6">
        <w:rPr>
          <w:rFonts w:ascii="Times New Roman" w:hAnsi="Times New Roman" w:cs="Times New Roman"/>
          <w:sz w:val="24"/>
          <w:szCs w:val="24"/>
          <w:shd w:val="clear" w:color="auto" w:fill="FFFFFF"/>
          <w:vertAlign w:val="superscript"/>
        </w:rPr>
        <w:t>8</w:t>
      </w:r>
      <w:r w:rsidRPr="00E95BC6">
        <w:rPr>
          <w:rFonts w:ascii="Times New Roman" w:hAnsi="Times New Roman" w:cs="Times New Roman"/>
          <w:sz w:val="24"/>
          <w:szCs w:val="24"/>
          <w:shd w:val="clear" w:color="auto" w:fill="FFFFFF"/>
        </w:rPr>
        <w:t>)</w:t>
      </w:r>
      <w:r w:rsidRPr="00E95BC6">
        <w:rPr>
          <w:rFonts w:ascii="Times New Roman" w:hAnsi="Times New Roman" w:cs="Times New Roman"/>
          <w:bCs/>
          <w:sz w:val="24"/>
          <w:szCs w:val="24"/>
        </w:rPr>
        <w:t>“.</w:t>
      </w:r>
    </w:p>
    <w:p w14:paraId="72003136" w14:textId="77777777" w:rsidR="00BA1742" w:rsidRPr="00E95BC6" w:rsidRDefault="00BA1742" w:rsidP="008C0069">
      <w:pPr>
        <w:pStyle w:val="Odsekzoznamu"/>
        <w:spacing w:after="0" w:line="240" w:lineRule="auto"/>
        <w:ind w:left="284"/>
        <w:rPr>
          <w:rFonts w:ascii="Times New Roman" w:hAnsi="Times New Roman" w:cs="Times New Roman"/>
          <w:bCs/>
          <w:sz w:val="24"/>
          <w:szCs w:val="24"/>
        </w:rPr>
      </w:pPr>
    </w:p>
    <w:p w14:paraId="0C6CE81F" w14:textId="77777777" w:rsidR="00BA1742" w:rsidRPr="00E95BC6" w:rsidRDefault="00BA1742" w:rsidP="008C0069">
      <w:pPr>
        <w:spacing w:after="0" w:line="240" w:lineRule="auto"/>
        <w:ind w:left="284"/>
        <w:rPr>
          <w:rFonts w:ascii="Times New Roman" w:hAnsi="Times New Roman" w:cs="Times New Roman"/>
          <w:bCs/>
          <w:sz w:val="24"/>
          <w:szCs w:val="24"/>
        </w:rPr>
      </w:pPr>
      <w:r w:rsidRPr="00E95BC6">
        <w:rPr>
          <w:rFonts w:ascii="Times New Roman" w:hAnsi="Times New Roman" w:cs="Times New Roman"/>
          <w:bCs/>
          <w:sz w:val="24"/>
          <w:szCs w:val="24"/>
        </w:rPr>
        <w:t>Poznámka pod čiarou k odkazu 8 znie:</w:t>
      </w:r>
    </w:p>
    <w:p w14:paraId="49119858" w14:textId="77777777" w:rsidR="00BA1742" w:rsidRPr="00E95BC6" w:rsidRDefault="00BA1742" w:rsidP="008C0069">
      <w:pPr>
        <w:pStyle w:val="Odsekzoznamu"/>
        <w:spacing w:after="0" w:line="240" w:lineRule="auto"/>
        <w:ind w:left="284"/>
        <w:rPr>
          <w:rFonts w:ascii="Times New Roman" w:hAnsi="Times New Roman" w:cs="Times New Roman"/>
          <w:bCs/>
          <w:sz w:val="24"/>
          <w:szCs w:val="24"/>
        </w:rPr>
      </w:pPr>
      <w:r w:rsidRPr="00E95BC6">
        <w:rPr>
          <w:rFonts w:ascii="Times New Roman" w:hAnsi="Times New Roman" w:cs="Times New Roman"/>
          <w:bCs/>
          <w:sz w:val="24"/>
          <w:szCs w:val="24"/>
        </w:rPr>
        <w:t>„</w:t>
      </w:r>
      <w:r w:rsidRPr="00E95BC6">
        <w:rPr>
          <w:rFonts w:ascii="Times New Roman" w:hAnsi="Times New Roman" w:cs="Times New Roman"/>
          <w:bCs/>
          <w:sz w:val="24"/>
          <w:szCs w:val="24"/>
          <w:vertAlign w:val="superscript"/>
        </w:rPr>
        <w:t>8</w:t>
      </w:r>
      <w:r w:rsidRPr="00E95BC6">
        <w:rPr>
          <w:rFonts w:ascii="Times New Roman" w:hAnsi="Times New Roman" w:cs="Times New Roman"/>
          <w:bCs/>
          <w:sz w:val="24"/>
          <w:szCs w:val="24"/>
        </w:rPr>
        <w:t xml:space="preserve">) § 15a zákona č. 578/2004 Z. z.“. </w:t>
      </w:r>
    </w:p>
    <w:p w14:paraId="430E52D1" w14:textId="77777777" w:rsidR="00BA1742" w:rsidRPr="00E95BC6" w:rsidRDefault="00BA1742" w:rsidP="008C0069">
      <w:pPr>
        <w:pStyle w:val="Odsekzoznamu"/>
        <w:spacing w:after="0" w:line="240" w:lineRule="auto"/>
        <w:ind w:left="284" w:hanging="284"/>
        <w:rPr>
          <w:rFonts w:ascii="Times New Roman" w:hAnsi="Times New Roman" w:cs="Times New Roman"/>
          <w:sz w:val="24"/>
          <w:szCs w:val="24"/>
          <w:shd w:val="clear" w:color="auto" w:fill="FFFFFF"/>
        </w:rPr>
      </w:pPr>
    </w:p>
    <w:p w14:paraId="178BF684" w14:textId="77777777" w:rsidR="00BA1742" w:rsidRPr="00E95BC6" w:rsidRDefault="00BA1742" w:rsidP="00E06A90">
      <w:pPr>
        <w:pStyle w:val="Odsekzoznamu"/>
        <w:numPr>
          <w:ilvl w:val="0"/>
          <w:numId w:val="15"/>
        </w:numPr>
        <w:spacing w:after="0" w:line="240" w:lineRule="auto"/>
        <w:ind w:left="284" w:hanging="284"/>
        <w:rPr>
          <w:rFonts w:ascii="Times New Roman" w:hAnsi="Times New Roman" w:cs="Times New Roman"/>
          <w:sz w:val="24"/>
          <w:szCs w:val="24"/>
          <w:shd w:val="clear" w:color="auto" w:fill="FFFFFF"/>
        </w:rPr>
      </w:pPr>
      <w:r w:rsidRPr="00E95BC6">
        <w:rPr>
          <w:rFonts w:ascii="Times New Roman" w:hAnsi="Times New Roman" w:cs="Times New Roman"/>
          <w:sz w:val="24"/>
          <w:szCs w:val="24"/>
          <w:shd w:val="clear" w:color="auto" w:fill="FFFFFF"/>
        </w:rPr>
        <w:t>§ 6 sa dopĺňa odsekmi 8 a 9, ktoré znejú:</w:t>
      </w:r>
    </w:p>
    <w:p w14:paraId="6F7CF094" w14:textId="685992F5" w:rsidR="00BA1742" w:rsidRPr="00E95BC6" w:rsidRDefault="00BA1742" w:rsidP="008C0069">
      <w:pPr>
        <w:pStyle w:val="Odsekzoznamu"/>
        <w:spacing w:after="0" w:line="240" w:lineRule="auto"/>
        <w:ind w:left="284"/>
        <w:rPr>
          <w:rFonts w:ascii="Times New Roman" w:hAnsi="Times New Roman" w:cs="Times New Roman"/>
          <w:sz w:val="24"/>
          <w:szCs w:val="24"/>
          <w:shd w:val="clear" w:color="auto" w:fill="FFFFFF"/>
        </w:rPr>
      </w:pPr>
      <w:r w:rsidRPr="00E95BC6">
        <w:rPr>
          <w:rFonts w:ascii="Times New Roman" w:hAnsi="Times New Roman" w:cs="Times New Roman"/>
          <w:sz w:val="24"/>
          <w:szCs w:val="24"/>
          <w:shd w:val="clear" w:color="auto" w:fill="FFFFFF"/>
        </w:rPr>
        <w:t xml:space="preserve">„(8) Regionálny úrad verejného zdravotníctva môže v súvislosti </w:t>
      </w:r>
      <w:r w:rsidR="000D1D5B" w:rsidRPr="00E95BC6">
        <w:rPr>
          <w:rFonts w:ascii="Times New Roman" w:hAnsi="Times New Roman" w:cs="Times New Roman"/>
          <w:sz w:val="24"/>
          <w:szCs w:val="24"/>
          <w:shd w:val="clear" w:color="auto" w:fill="FFFFFF"/>
        </w:rPr>
        <w:t>s krízovou</w:t>
      </w:r>
      <w:r w:rsidR="00E75FF1" w:rsidRPr="00E95BC6">
        <w:rPr>
          <w:rFonts w:ascii="Times New Roman" w:eastAsia="Times New Roman" w:hAnsi="Times New Roman" w:cs="Times New Roman"/>
          <w:sz w:val="24"/>
          <w:szCs w:val="24"/>
          <w:lang w:eastAsia="sk-SK"/>
        </w:rPr>
        <w:t xml:space="preserve"> situáciou v súvislosti s ohrozením verejného zdravia II. stupňa z dôvodu ochorenia COVID–19 spôsobeným </w:t>
      </w:r>
      <w:proofErr w:type="spellStart"/>
      <w:r w:rsidR="00E75FF1" w:rsidRPr="00E95BC6">
        <w:rPr>
          <w:rFonts w:ascii="Times New Roman" w:eastAsia="Times New Roman" w:hAnsi="Times New Roman" w:cs="Times New Roman"/>
          <w:sz w:val="24"/>
          <w:szCs w:val="24"/>
          <w:lang w:eastAsia="sk-SK"/>
        </w:rPr>
        <w:t>koronavírusom</w:t>
      </w:r>
      <w:proofErr w:type="spellEnd"/>
      <w:r w:rsidR="00E75FF1" w:rsidRPr="00E95BC6">
        <w:rPr>
          <w:rFonts w:ascii="Times New Roman" w:eastAsia="Times New Roman" w:hAnsi="Times New Roman" w:cs="Times New Roman"/>
          <w:sz w:val="24"/>
          <w:szCs w:val="24"/>
          <w:lang w:eastAsia="sk-SK"/>
        </w:rPr>
        <w:t xml:space="preserve"> SARS-CoV-2 na území Slovenskej republiky </w:t>
      </w:r>
      <w:r w:rsidR="00BE6275" w:rsidRPr="00E95BC6">
        <w:rPr>
          <w:rFonts w:ascii="Times New Roman" w:eastAsia="Times New Roman" w:hAnsi="Times New Roman" w:cs="Times New Roman"/>
          <w:sz w:val="24"/>
          <w:szCs w:val="24"/>
          <w:lang w:eastAsia="sk-SK"/>
        </w:rPr>
        <w:t xml:space="preserve">vydať rozhodnutie, ktorým </w:t>
      </w:r>
      <w:r w:rsidRPr="00E95BC6">
        <w:rPr>
          <w:rFonts w:ascii="Times New Roman" w:hAnsi="Times New Roman" w:cs="Times New Roman"/>
          <w:sz w:val="24"/>
          <w:szCs w:val="24"/>
          <w:shd w:val="clear" w:color="auto" w:fill="FFFFFF"/>
        </w:rPr>
        <w:t xml:space="preserve"> nariadi držiteľovi povolenia na prevádzkovanie všeobecnej nemocnice, držiteľovi povolenia na prevádzkovanie špecializovanej nemocnice alebo držiteľovi povolenia na prevádzkovanie zariadenia spoločných a vyšetrovacích zložiek vytvorenie mobilného odberového miesta podľa osobitného predpisu.</w:t>
      </w:r>
      <w:r w:rsidR="005A1ECC" w:rsidRPr="00E95BC6">
        <w:rPr>
          <w:rFonts w:ascii="Times New Roman" w:hAnsi="Times New Roman" w:cs="Times New Roman"/>
          <w:sz w:val="24"/>
          <w:szCs w:val="24"/>
          <w:shd w:val="clear" w:color="auto" w:fill="FFFFFF"/>
          <w:vertAlign w:val="superscript"/>
        </w:rPr>
        <w:t>8</w:t>
      </w:r>
      <w:r w:rsidRPr="00E95BC6">
        <w:rPr>
          <w:rFonts w:ascii="Times New Roman" w:hAnsi="Times New Roman" w:cs="Times New Roman"/>
          <w:sz w:val="24"/>
          <w:szCs w:val="24"/>
          <w:shd w:val="clear" w:color="auto" w:fill="FFFFFF"/>
        </w:rPr>
        <w:t xml:space="preserve">) Rozhodnutie nahrádza povolenie podľa odseku 3 písm. </w:t>
      </w:r>
      <w:proofErr w:type="spellStart"/>
      <w:r w:rsidRPr="00E95BC6">
        <w:rPr>
          <w:rFonts w:ascii="Times New Roman" w:hAnsi="Times New Roman" w:cs="Times New Roman"/>
          <w:sz w:val="24"/>
          <w:szCs w:val="24"/>
          <w:shd w:val="clear" w:color="auto" w:fill="FFFFFF"/>
        </w:rPr>
        <w:t>ab</w:t>
      </w:r>
      <w:proofErr w:type="spellEnd"/>
      <w:r w:rsidRPr="00E95BC6">
        <w:rPr>
          <w:rFonts w:ascii="Times New Roman" w:hAnsi="Times New Roman" w:cs="Times New Roman"/>
          <w:sz w:val="24"/>
          <w:szCs w:val="24"/>
          <w:shd w:val="clear" w:color="auto" w:fill="FFFFFF"/>
        </w:rPr>
        <w:t xml:space="preserve">). Poskytovateľ zdravotnej starostlivosti </w:t>
      </w:r>
      <w:r w:rsidR="00B055EA" w:rsidRPr="00E95BC6">
        <w:rPr>
          <w:rFonts w:ascii="Times New Roman" w:hAnsi="Times New Roman" w:cs="Times New Roman"/>
          <w:sz w:val="24"/>
          <w:szCs w:val="24"/>
          <w:shd w:val="clear" w:color="auto" w:fill="FFFFFF"/>
        </w:rPr>
        <w:t xml:space="preserve">podľa prvej vety </w:t>
      </w:r>
      <w:r w:rsidRPr="00E95BC6">
        <w:rPr>
          <w:rFonts w:ascii="Times New Roman" w:hAnsi="Times New Roman" w:cs="Times New Roman"/>
          <w:sz w:val="24"/>
          <w:szCs w:val="24"/>
          <w:shd w:val="clear" w:color="auto" w:fill="FFFFFF"/>
        </w:rPr>
        <w:t xml:space="preserve">je povinný vytvoriť mobilné odberové miesto do siedmich pracovných dní od doručenia rozhodnutia. Rozhodnutie sa považuje za doručené v deň nasledujúci po dni jeho zverejnenia na webovom sídle regionálneho úradu verejného zdravotníctva. Na </w:t>
      </w:r>
      <w:r w:rsidR="00B055EA" w:rsidRPr="00E95BC6">
        <w:rPr>
          <w:rFonts w:ascii="Times New Roman" w:hAnsi="Times New Roman" w:cs="Times New Roman"/>
          <w:sz w:val="24"/>
          <w:szCs w:val="24"/>
          <w:shd w:val="clear" w:color="auto" w:fill="FFFFFF"/>
        </w:rPr>
        <w:t xml:space="preserve">vydanie </w:t>
      </w:r>
      <w:r w:rsidRPr="00E95BC6">
        <w:rPr>
          <w:rFonts w:ascii="Times New Roman" w:hAnsi="Times New Roman" w:cs="Times New Roman"/>
          <w:sz w:val="24"/>
          <w:szCs w:val="24"/>
          <w:shd w:val="clear" w:color="auto" w:fill="FFFFFF"/>
        </w:rPr>
        <w:t>to</w:t>
      </w:r>
      <w:r w:rsidR="00B055EA" w:rsidRPr="00E95BC6">
        <w:rPr>
          <w:rFonts w:ascii="Times New Roman" w:hAnsi="Times New Roman" w:cs="Times New Roman"/>
          <w:sz w:val="24"/>
          <w:szCs w:val="24"/>
          <w:shd w:val="clear" w:color="auto" w:fill="FFFFFF"/>
        </w:rPr>
        <w:t>h</w:t>
      </w:r>
      <w:r w:rsidRPr="00E95BC6">
        <w:rPr>
          <w:rFonts w:ascii="Times New Roman" w:hAnsi="Times New Roman" w:cs="Times New Roman"/>
          <w:sz w:val="24"/>
          <w:szCs w:val="24"/>
          <w:shd w:val="clear" w:color="auto" w:fill="FFFFFF"/>
        </w:rPr>
        <w:t>to rozhodnuti</w:t>
      </w:r>
      <w:r w:rsidR="00B055EA" w:rsidRPr="00E95BC6">
        <w:rPr>
          <w:rFonts w:ascii="Times New Roman" w:hAnsi="Times New Roman" w:cs="Times New Roman"/>
          <w:sz w:val="24"/>
          <w:szCs w:val="24"/>
          <w:shd w:val="clear" w:color="auto" w:fill="FFFFFF"/>
        </w:rPr>
        <w:t>a</w:t>
      </w:r>
      <w:r w:rsidRPr="00E95BC6">
        <w:rPr>
          <w:rFonts w:ascii="Times New Roman" w:hAnsi="Times New Roman" w:cs="Times New Roman"/>
          <w:sz w:val="24"/>
          <w:szCs w:val="24"/>
          <w:shd w:val="clear" w:color="auto" w:fill="FFFFFF"/>
        </w:rPr>
        <w:t xml:space="preserve"> sa nevzťahuje správny poriadok a nie je voči nemu prípustn</w:t>
      </w:r>
      <w:r w:rsidR="00B055EA" w:rsidRPr="00E95BC6">
        <w:rPr>
          <w:rFonts w:ascii="Times New Roman" w:hAnsi="Times New Roman" w:cs="Times New Roman"/>
          <w:sz w:val="24"/>
          <w:szCs w:val="24"/>
          <w:shd w:val="clear" w:color="auto" w:fill="FFFFFF"/>
        </w:rPr>
        <w:t>ý</w:t>
      </w:r>
      <w:r w:rsidRPr="00E95BC6">
        <w:rPr>
          <w:rFonts w:ascii="Times New Roman" w:hAnsi="Times New Roman" w:cs="Times New Roman"/>
          <w:sz w:val="24"/>
          <w:szCs w:val="24"/>
          <w:shd w:val="clear" w:color="auto" w:fill="FFFFFF"/>
        </w:rPr>
        <w:t xml:space="preserve"> </w:t>
      </w:r>
      <w:r w:rsidR="00B055EA" w:rsidRPr="00E95BC6">
        <w:rPr>
          <w:rFonts w:ascii="Times New Roman" w:hAnsi="Times New Roman" w:cs="Times New Roman"/>
          <w:sz w:val="24"/>
          <w:szCs w:val="24"/>
          <w:shd w:val="clear" w:color="auto" w:fill="FFFFFF"/>
        </w:rPr>
        <w:t>opravný prostriedok</w:t>
      </w:r>
      <w:r w:rsidRPr="00E95BC6">
        <w:rPr>
          <w:rFonts w:ascii="Times New Roman" w:hAnsi="Times New Roman" w:cs="Times New Roman"/>
          <w:sz w:val="24"/>
          <w:szCs w:val="24"/>
          <w:shd w:val="clear" w:color="auto" w:fill="FFFFFF"/>
        </w:rPr>
        <w:t>.</w:t>
      </w:r>
    </w:p>
    <w:p w14:paraId="27265AAC" w14:textId="77777777" w:rsidR="00BA1742" w:rsidRPr="00E95BC6" w:rsidRDefault="00BA1742" w:rsidP="008C0069">
      <w:pPr>
        <w:pStyle w:val="Odsekzoznamu"/>
        <w:spacing w:after="0" w:line="240" w:lineRule="auto"/>
        <w:ind w:left="284" w:hanging="284"/>
        <w:rPr>
          <w:rFonts w:ascii="Times New Roman" w:hAnsi="Times New Roman" w:cs="Times New Roman"/>
          <w:sz w:val="24"/>
          <w:szCs w:val="24"/>
          <w:shd w:val="clear" w:color="auto" w:fill="FFFFFF"/>
        </w:rPr>
      </w:pPr>
    </w:p>
    <w:p w14:paraId="05714A89" w14:textId="5A4F2138" w:rsidR="00BA1742" w:rsidRPr="00E95BC6" w:rsidRDefault="00BA1742" w:rsidP="008C0069">
      <w:pPr>
        <w:pStyle w:val="Odsekzoznamu"/>
        <w:spacing w:after="0" w:line="240" w:lineRule="auto"/>
        <w:ind w:left="284"/>
        <w:rPr>
          <w:rFonts w:ascii="Times New Roman" w:hAnsi="Times New Roman" w:cs="Times New Roman"/>
          <w:sz w:val="24"/>
          <w:szCs w:val="24"/>
          <w:shd w:val="clear" w:color="auto" w:fill="FFFFFF"/>
        </w:rPr>
      </w:pPr>
      <w:r w:rsidRPr="00E95BC6">
        <w:rPr>
          <w:rFonts w:ascii="Times New Roman" w:hAnsi="Times New Roman" w:cs="Times New Roman"/>
          <w:sz w:val="24"/>
          <w:szCs w:val="24"/>
          <w:shd w:val="clear" w:color="auto" w:fill="FFFFFF"/>
        </w:rPr>
        <w:t xml:space="preserve">(9) Regionálny úrad verejného zdravotníctva rozhodnutie podľa odseku 8 </w:t>
      </w:r>
      <w:r w:rsidR="000D1D5B" w:rsidRPr="00E95BC6">
        <w:rPr>
          <w:rFonts w:ascii="Times New Roman" w:hAnsi="Times New Roman" w:cs="Times New Roman"/>
          <w:sz w:val="24"/>
          <w:szCs w:val="24"/>
          <w:shd w:val="clear" w:color="auto" w:fill="FFFFFF"/>
        </w:rPr>
        <w:t xml:space="preserve">rozhodnutím </w:t>
      </w:r>
      <w:r w:rsidRPr="00E95BC6">
        <w:rPr>
          <w:rFonts w:ascii="Times New Roman" w:hAnsi="Times New Roman" w:cs="Times New Roman"/>
          <w:sz w:val="24"/>
          <w:szCs w:val="24"/>
          <w:shd w:val="clear" w:color="auto" w:fill="FFFFFF"/>
        </w:rPr>
        <w:t>zruší, ak pominuli dôvody na jeho vydanie.</w:t>
      </w:r>
      <w:r w:rsidR="006007F9" w:rsidRPr="00E95BC6">
        <w:rPr>
          <w:rFonts w:ascii="Times New Roman" w:hAnsi="Times New Roman" w:cs="Times New Roman"/>
          <w:sz w:val="24"/>
          <w:szCs w:val="24"/>
          <w:shd w:val="clear" w:color="auto" w:fill="FFFFFF"/>
        </w:rPr>
        <w:t xml:space="preserve"> Odvolanie proti tomuto rozhodnutiu nemá odkladný účinok. </w:t>
      </w:r>
      <w:r w:rsidR="000D1D5B" w:rsidRPr="00E95BC6">
        <w:rPr>
          <w:rFonts w:ascii="Times New Roman" w:hAnsi="Times New Roman" w:cs="Times New Roman"/>
          <w:sz w:val="24"/>
          <w:szCs w:val="24"/>
          <w:shd w:val="clear" w:color="auto" w:fill="FFFFFF"/>
        </w:rPr>
        <w:t>.</w:t>
      </w:r>
      <w:r w:rsidRPr="00E95BC6">
        <w:rPr>
          <w:rFonts w:ascii="Times New Roman" w:hAnsi="Times New Roman" w:cs="Times New Roman"/>
          <w:sz w:val="24"/>
          <w:szCs w:val="24"/>
          <w:shd w:val="clear" w:color="auto" w:fill="FFFFFF"/>
        </w:rPr>
        <w:t>“.</w:t>
      </w:r>
    </w:p>
    <w:p w14:paraId="66451946" w14:textId="77777777" w:rsidR="00BA1742" w:rsidRPr="00E95BC6" w:rsidRDefault="00BA1742" w:rsidP="00BA1742">
      <w:pPr>
        <w:spacing w:after="0" w:line="240" w:lineRule="auto"/>
        <w:rPr>
          <w:rFonts w:ascii="Times New Roman" w:hAnsi="Times New Roman" w:cs="Times New Roman"/>
          <w:sz w:val="24"/>
          <w:szCs w:val="24"/>
          <w:shd w:val="clear" w:color="auto" w:fill="FFFFFF"/>
        </w:rPr>
      </w:pPr>
    </w:p>
    <w:p w14:paraId="03E7726B" w14:textId="77777777" w:rsidR="00F00F5B" w:rsidRPr="00E95BC6" w:rsidRDefault="00F00F5B" w:rsidP="00F00F5B">
      <w:pPr>
        <w:spacing w:after="0" w:line="240" w:lineRule="auto"/>
        <w:rPr>
          <w:rFonts w:ascii="Times New Roman" w:hAnsi="Times New Roman" w:cs="Times New Roman"/>
          <w:sz w:val="24"/>
          <w:szCs w:val="24"/>
          <w:shd w:val="clear" w:color="auto" w:fill="FFFFFF"/>
        </w:rPr>
      </w:pPr>
    </w:p>
    <w:p w14:paraId="611D1A22" w14:textId="77777777" w:rsidR="00141B9A" w:rsidRPr="00E95BC6" w:rsidRDefault="001F3459" w:rsidP="00C62082">
      <w:pPr>
        <w:pStyle w:val="Odsekzoznamu"/>
        <w:spacing w:after="0" w:line="240" w:lineRule="auto"/>
        <w:jc w:val="center"/>
        <w:rPr>
          <w:rFonts w:ascii="Times New Roman" w:hAnsi="Times New Roman" w:cs="Times New Roman"/>
          <w:b/>
          <w:sz w:val="24"/>
          <w:szCs w:val="24"/>
        </w:rPr>
      </w:pPr>
      <w:r w:rsidRPr="00E95BC6">
        <w:rPr>
          <w:rFonts w:ascii="Times New Roman" w:hAnsi="Times New Roman" w:cs="Times New Roman"/>
          <w:b/>
          <w:sz w:val="24"/>
          <w:szCs w:val="24"/>
        </w:rPr>
        <w:t xml:space="preserve">Čl. </w:t>
      </w:r>
      <w:r w:rsidR="00BA5325" w:rsidRPr="00E95BC6">
        <w:rPr>
          <w:rFonts w:ascii="Times New Roman" w:hAnsi="Times New Roman" w:cs="Times New Roman"/>
          <w:b/>
          <w:sz w:val="24"/>
          <w:szCs w:val="24"/>
        </w:rPr>
        <w:t>V</w:t>
      </w:r>
      <w:r w:rsidRPr="00E95BC6">
        <w:rPr>
          <w:rFonts w:ascii="Times New Roman" w:hAnsi="Times New Roman" w:cs="Times New Roman"/>
          <w:b/>
          <w:sz w:val="24"/>
          <w:szCs w:val="24"/>
        </w:rPr>
        <w:t>I</w:t>
      </w:r>
      <w:r w:rsidR="00A14CBF" w:rsidRPr="00E95BC6">
        <w:rPr>
          <w:rFonts w:ascii="Times New Roman" w:hAnsi="Times New Roman" w:cs="Times New Roman"/>
          <w:b/>
          <w:sz w:val="24"/>
          <w:szCs w:val="24"/>
        </w:rPr>
        <w:t>I</w:t>
      </w:r>
      <w:r w:rsidR="00866E65" w:rsidRPr="00E95BC6">
        <w:rPr>
          <w:rFonts w:ascii="Times New Roman" w:hAnsi="Times New Roman" w:cs="Times New Roman"/>
          <w:b/>
          <w:sz w:val="24"/>
          <w:szCs w:val="24"/>
        </w:rPr>
        <w:t>I</w:t>
      </w:r>
    </w:p>
    <w:p w14:paraId="34806B16" w14:textId="77777777" w:rsidR="00C62082" w:rsidRPr="00E95BC6" w:rsidRDefault="00C62082" w:rsidP="00C62082">
      <w:pPr>
        <w:pStyle w:val="Odsekzoznamu"/>
        <w:spacing w:after="0" w:line="240" w:lineRule="auto"/>
        <w:jc w:val="center"/>
        <w:rPr>
          <w:rFonts w:ascii="Times New Roman" w:hAnsi="Times New Roman" w:cs="Times New Roman"/>
          <w:bCs/>
          <w:sz w:val="24"/>
          <w:szCs w:val="24"/>
        </w:rPr>
      </w:pPr>
    </w:p>
    <w:p w14:paraId="3D98F193" w14:textId="28BA3D95" w:rsidR="00C62082" w:rsidRPr="00E95BC6" w:rsidRDefault="00C62082" w:rsidP="00C62082">
      <w:pPr>
        <w:autoSpaceDE w:val="0"/>
        <w:autoSpaceDN w:val="0"/>
        <w:adjustRightInd w:val="0"/>
        <w:spacing w:after="0" w:line="240" w:lineRule="auto"/>
        <w:ind w:firstLine="708"/>
        <w:rPr>
          <w:rFonts w:ascii="Times New Roman" w:hAnsi="Times New Roman" w:cs="Times New Roman"/>
          <w:b/>
          <w:sz w:val="24"/>
          <w:szCs w:val="24"/>
        </w:rPr>
      </w:pPr>
      <w:r w:rsidRPr="00E95BC6">
        <w:rPr>
          <w:rFonts w:ascii="Times New Roman" w:hAnsi="Times New Roman" w:cs="Times New Roman"/>
          <w:b/>
          <w:bCs/>
          <w:sz w:val="24"/>
          <w:szCs w:val="24"/>
        </w:rPr>
        <w:t xml:space="preserve">Zákon č. 362/2011 Z. z. o liekoch a zdravotníckych pomôckach a o zmene a doplnení niektorých zákonov v znení zákona </w:t>
      </w:r>
      <w:r w:rsidRPr="00E95BC6">
        <w:rPr>
          <w:rFonts w:ascii="Times New Roman" w:hAnsi="Times New Roman" w:cs="Times New Roman"/>
          <w:b/>
          <w:sz w:val="24"/>
          <w:szCs w:val="24"/>
        </w:rPr>
        <w:t>č. 244/2012 Z. z., zákona č. 459/2012 Z. z., zákona č. 153/2013 Z. z., zákona č. 220/2013 Z. z., zákona č. 185/2014 Z. z., zákona č. 77/2015 Z. z., zákona č. 393/2015 Z. z., zákona č. 91/2016 Z. z., zákona č. 167/2016 Z. z., zákona č. 306/2016 Z. z., zákona č. 41/2017 Z. z., zákona č. 257/2017 Z. z., zákona č. 336/2017 Z. z., zákona č. 351/2017 Z. z., zákona č. 87/2018 Z. z., zákona č. 156/2018 Z. z., zákona č. 177/2018 Z. z., zákona č. 192/2018 Z. z., zákona č. 374/2018 Z. z., zákona č. 221/2019 Z. z.</w:t>
      </w:r>
      <w:r w:rsidR="00386CE5" w:rsidRPr="00E95BC6">
        <w:rPr>
          <w:rFonts w:ascii="Times New Roman" w:hAnsi="Times New Roman" w:cs="Times New Roman"/>
          <w:b/>
          <w:sz w:val="24"/>
          <w:szCs w:val="24"/>
        </w:rPr>
        <w:t>,</w:t>
      </w:r>
      <w:r w:rsidRPr="00E95BC6">
        <w:rPr>
          <w:rFonts w:ascii="Times New Roman" w:hAnsi="Times New Roman" w:cs="Times New Roman"/>
          <w:b/>
          <w:sz w:val="24"/>
          <w:szCs w:val="24"/>
        </w:rPr>
        <w:t> zákona č. 383/2019 Z. z.</w:t>
      </w:r>
      <w:r w:rsidR="00386CE5" w:rsidRPr="00E95BC6">
        <w:rPr>
          <w:rFonts w:ascii="Times New Roman" w:hAnsi="Times New Roman" w:cs="Times New Roman"/>
          <w:b/>
          <w:sz w:val="24"/>
          <w:szCs w:val="24"/>
        </w:rPr>
        <w:t xml:space="preserve"> a zákona č. 69/2020 Z. z.</w:t>
      </w:r>
      <w:r w:rsidRPr="00E95BC6">
        <w:rPr>
          <w:rFonts w:ascii="Times New Roman" w:hAnsi="Times New Roman" w:cs="Times New Roman"/>
          <w:b/>
          <w:sz w:val="24"/>
          <w:szCs w:val="24"/>
        </w:rPr>
        <w:t xml:space="preserve"> sa dopĺňa takto: </w:t>
      </w:r>
    </w:p>
    <w:p w14:paraId="2F78724A" w14:textId="77777777" w:rsidR="00C62082" w:rsidRPr="00E95BC6" w:rsidRDefault="00C62082" w:rsidP="00C62082">
      <w:pPr>
        <w:pStyle w:val="Odsekzoznamu"/>
        <w:spacing w:after="0" w:line="240" w:lineRule="auto"/>
        <w:rPr>
          <w:rFonts w:ascii="Times New Roman" w:hAnsi="Times New Roman" w:cs="Times New Roman"/>
          <w:bCs/>
          <w:sz w:val="24"/>
          <w:szCs w:val="24"/>
        </w:rPr>
      </w:pPr>
    </w:p>
    <w:p w14:paraId="3AC54B36" w14:textId="0BD9479C" w:rsidR="00ED7BAC" w:rsidRPr="00E95BC6" w:rsidRDefault="00ED7BAC" w:rsidP="00E06A90">
      <w:pPr>
        <w:pStyle w:val="Odsekzoznamu"/>
        <w:numPr>
          <w:ilvl w:val="0"/>
          <w:numId w:val="13"/>
        </w:numPr>
        <w:spacing w:after="0" w:line="240" w:lineRule="auto"/>
        <w:ind w:left="426" w:hanging="426"/>
        <w:rPr>
          <w:rFonts w:ascii="Times New Roman" w:hAnsi="Times New Roman" w:cs="Times New Roman"/>
          <w:bCs/>
          <w:sz w:val="24"/>
          <w:szCs w:val="24"/>
        </w:rPr>
      </w:pPr>
      <w:r w:rsidRPr="00E95BC6">
        <w:rPr>
          <w:rFonts w:ascii="Times New Roman" w:hAnsi="Times New Roman" w:cs="Times New Roman"/>
          <w:bCs/>
          <w:sz w:val="24"/>
          <w:szCs w:val="24"/>
        </w:rPr>
        <w:lastRenderedPageBreak/>
        <w:t xml:space="preserve">V § 2 ods. 3 sa na konci pripája táto veta: „Za nedovolené zaobchádzanie s liekmi a so zdravotníckymi pomôckami sa nepovažuje, ak Ministerstvo zdravotníctva Slovenskej republiky (ďalej len „ministerstvo zdravotníctva“) obstará pre poskytovateľov  zdravotnej starostlivosti počas </w:t>
      </w:r>
      <w:r w:rsidR="000D1D5B" w:rsidRPr="00E95BC6">
        <w:rPr>
          <w:rFonts w:ascii="Times New Roman" w:hAnsi="Times New Roman" w:cs="Times New Roman"/>
          <w:bCs/>
          <w:sz w:val="24"/>
          <w:szCs w:val="24"/>
        </w:rPr>
        <w:t xml:space="preserve">vyhláseného </w:t>
      </w:r>
      <w:r w:rsidRPr="00E95BC6">
        <w:rPr>
          <w:rFonts w:ascii="Times New Roman" w:hAnsi="Times New Roman" w:cs="Times New Roman"/>
          <w:bCs/>
          <w:sz w:val="24"/>
          <w:szCs w:val="24"/>
        </w:rPr>
        <w:t>výnimočného stavu, núdzového stavu alebo mimoriadnej situácie (ďalej len „krízová situácia“) lieky a zdravotnícke pomôcky; uchovávanie, dodávanie a výdaj liekov a zdravotníckych pomôcok zabezpečí prostredníctvom držiteľov povolenia   na zaobchádzanie s liekmi a so zdravotníckymi pomôckami  podľa tohto zákona.“.</w:t>
      </w:r>
    </w:p>
    <w:p w14:paraId="3DE337A6" w14:textId="77777777" w:rsidR="00ED7BAC" w:rsidRPr="00E95BC6" w:rsidRDefault="00ED7BAC" w:rsidP="00BF0831">
      <w:pPr>
        <w:pStyle w:val="Odsekzoznamu"/>
        <w:spacing w:after="0" w:line="240" w:lineRule="auto"/>
        <w:ind w:left="426" w:hanging="426"/>
        <w:rPr>
          <w:rFonts w:ascii="Times New Roman" w:hAnsi="Times New Roman" w:cs="Times New Roman"/>
          <w:bCs/>
          <w:sz w:val="24"/>
          <w:szCs w:val="24"/>
        </w:rPr>
      </w:pPr>
    </w:p>
    <w:p w14:paraId="50DABDC2" w14:textId="77777777" w:rsidR="000A02C3" w:rsidRPr="00E95BC6" w:rsidRDefault="000269BB" w:rsidP="00E06A90">
      <w:pPr>
        <w:pStyle w:val="Odsekzoznamu"/>
        <w:numPr>
          <w:ilvl w:val="0"/>
          <w:numId w:val="13"/>
        </w:numPr>
        <w:spacing w:after="0" w:line="240" w:lineRule="auto"/>
        <w:ind w:left="426" w:hanging="426"/>
        <w:rPr>
          <w:rFonts w:ascii="Times New Roman" w:hAnsi="Times New Roman" w:cs="Times New Roman"/>
          <w:bCs/>
          <w:sz w:val="24"/>
          <w:szCs w:val="24"/>
        </w:rPr>
      </w:pPr>
      <w:r w:rsidRPr="00E95BC6">
        <w:rPr>
          <w:rFonts w:ascii="Times New Roman" w:hAnsi="Times New Roman" w:cs="Times New Roman"/>
          <w:bCs/>
          <w:sz w:val="24"/>
          <w:szCs w:val="24"/>
        </w:rPr>
        <w:t xml:space="preserve">V § 3 ods. 6 sa slová „Ministerstvo zdravotníctva Slovenskej republiky (ďalej len </w:t>
      </w:r>
      <w:r w:rsidR="009D47B9" w:rsidRPr="00E95BC6">
        <w:rPr>
          <w:rFonts w:ascii="Times New Roman" w:hAnsi="Times New Roman" w:cs="Times New Roman"/>
          <w:bCs/>
          <w:sz w:val="24"/>
          <w:szCs w:val="24"/>
        </w:rPr>
        <w:t>„</w:t>
      </w:r>
      <w:r w:rsidRPr="00E95BC6">
        <w:rPr>
          <w:rFonts w:ascii="Times New Roman" w:hAnsi="Times New Roman" w:cs="Times New Roman"/>
          <w:bCs/>
          <w:sz w:val="24"/>
          <w:szCs w:val="24"/>
        </w:rPr>
        <w:t>ministerstvo zdravotníctva</w:t>
      </w:r>
      <w:r w:rsidR="009D47B9" w:rsidRPr="00E95BC6">
        <w:rPr>
          <w:rFonts w:ascii="Times New Roman" w:hAnsi="Times New Roman" w:cs="Times New Roman"/>
          <w:bCs/>
          <w:sz w:val="24"/>
          <w:szCs w:val="24"/>
        </w:rPr>
        <w:t>“</w:t>
      </w:r>
      <w:r w:rsidRPr="00E95BC6">
        <w:rPr>
          <w:rFonts w:ascii="Times New Roman" w:hAnsi="Times New Roman" w:cs="Times New Roman"/>
          <w:bCs/>
          <w:sz w:val="24"/>
          <w:szCs w:val="24"/>
        </w:rPr>
        <w:t>)“ nahrádzajú slovami „ministerstvo zdravotníctva“.</w:t>
      </w:r>
      <w:r w:rsidR="006C3E0B" w:rsidRPr="00E95BC6">
        <w:rPr>
          <w:rFonts w:ascii="Times New Roman" w:hAnsi="Times New Roman" w:cs="Times New Roman"/>
          <w:bCs/>
          <w:sz w:val="24"/>
          <w:szCs w:val="24"/>
        </w:rPr>
        <w:t xml:space="preserve"> </w:t>
      </w:r>
    </w:p>
    <w:p w14:paraId="72AEAF3D" w14:textId="77777777" w:rsidR="006C3E0B" w:rsidRPr="00E95BC6" w:rsidRDefault="006C3E0B" w:rsidP="00BF0831">
      <w:pPr>
        <w:spacing w:after="0" w:line="240" w:lineRule="auto"/>
        <w:ind w:left="426" w:hanging="426"/>
        <w:rPr>
          <w:rFonts w:ascii="Times New Roman" w:hAnsi="Times New Roman" w:cs="Times New Roman"/>
          <w:bCs/>
          <w:sz w:val="24"/>
          <w:szCs w:val="24"/>
        </w:rPr>
      </w:pPr>
    </w:p>
    <w:p w14:paraId="3285A95A" w14:textId="77777777" w:rsidR="00C62082" w:rsidRPr="00E95BC6" w:rsidRDefault="00C62082" w:rsidP="00E06A90">
      <w:pPr>
        <w:pStyle w:val="Odsekzoznamu"/>
        <w:numPr>
          <w:ilvl w:val="0"/>
          <w:numId w:val="13"/>
        </w:numPr>
        <w:spacing w:after="0" w:line="240" w:lineRule="auto"/>
        <w:ind w:left="426" w:hanging="426"/>
        <w:rPr>
          <w:rFonts w:ascii="Times New Roman" w:hAnsi="Times New Roman" w:cs="Times New Roman"/>
          <w:bCs/>
          <w:sz w:val="24"/>
          <w:szCs w:val="24"/>
        </w:rPr>
      </w:pPr>
      <w:r w:rsidRPr="00E95BC6">
        <w:rPr>
          <w:rFonts w:ascii="Times New Roman" w:hAnsi="Times New Roman" w:cs="Times New Roman"/>
          <w:bCs/>
          <w:sz w:val="24"/>
          <w:szCs w:val="24"/>
        </w:rPr>
        <w:t>§ 119 sa dopĺňa odsek</w:t>
      </w:r>
      <w:r w:rsidR="00726DA3" w:rsidRPr="00E95BC6">
        <w:rPr>
          <w:rFonts w:ascii="Times New Roman" w:hAnsi="Times New Roman" w:cs="Times New Roman"/>
          <w:bCs/>
          <w:sz w:val="24"/>
          <w:szCs w:val="24"/>
        </w:rPr>
        <w:t>mi</w:t>
      </w:r>
      <w:r w:rsidRPr="00E95BC6">
        <w:rPr>
          <w:rFonts w:ascii="Times New Roman" w:hAnsi="Times New Roman" w:cs="Times New Roman"/>
          <w:bCs/>
          <w:sz w:val="24"/>
          <w:szCs w:val="24"/>
        </w:rPr>
        <w:t xml:space="preserve"> 26</w:t>
      </w:r>
      <w:r w:rsidR="00726DA3" w:rsidRPr="00E95BC6">
        <w:rPr>
          <w:rFonts w:ascii="Times New Roman" w:hAnsi="Times New Roman" w:cs="Times New Roman"/>
          <w:bCs/>
          <w:sz w:val="24"/>
          <w:szCs w:val="24"/>
        </w:rPr>
        <w:t xml:space="preserve"> a 27</w:t>
      </w:r>
      <w:r w:rsidRPr="00E95BC6">
        <w:rPr>
          <w:rFonts w:ascii="Times New Roman" w:hAnsi="Times New Roman" w:cs="Times New Roman"/>
          <w:bCs/>
          <w:sz w:val="24"/>
          <w:szCs w:val="24"/>
        </w:rPr>
        <w:t>, ktor</w:t>
      </w:r>
      <w:r w:rsidR="00726DA3" w:rsidRPr="00E95BC6">
        <w:rPr>
          <w:rFonts w:ascii="Times New Roman" w:hAnsi="Times New Roman" w:cs="Times New Roman"/>
          <w:bCs/>
          <w:sz w:val="24"/>
          <w:szCs w:val="24"/>
        </w:rPr>
        <w:t>é</w:t>
      </w:r>
      <w:r w:rsidRPr="00E95BC6">
        <w:rPr>
          <w:rFonts w:ascii="Times New Roman" w:hAnsi="Times New Roman" w:cs="Times New Roman"/>
          <w:bCs/>
          <w:sz w:val="24"/>
          <w:szCs w:val="24"/>
        </w:rPr>
        <w:t xml:space="preserve"> zne</w:t>
      </w:r>
      <w:r w:rsidR="00726DA3" w:rsidRPr="00E95BC6">
        <w:rPr>
          <w:rFonts w:ascii="Times New Roman" w:hAnsi="Times New Roman" w:cs="Times New Roman"/>
          <w:bCs/>
          <w:sz w:val="24"/>
          <w:szCs w:val="24"/>
        </w:rPr>
        <w:t>jú</w:t>
      </w:r>
      <w:r w:rsidRPr="00E95BC6">
        <w:rPr>
          <w:rFonts w:ascii="Times New Roman" w:hAnsi="Times New Roman" w:cs="Times New Roman"/>
          <w:bCs/>
          <w:sz w:val="24"/>
          <w:szCs w:val="24"/>
        </w:rPr>
        <w:t>:</w:t>
      </w:r>
    </w:p>
    <w:p w14:paraId="4CBEB4A4" w14:textId="77777777" w:rsidR="00CE34BA" w:rsidRPr="00E95BC6" w:rsidRDefault="00CE34BA" w:rsidP="00BF0831">
      <w:pPr>
        <w:spacing w:after="0" w:line="240" w:lineRule="auto"/>
        <w:ind w:left="426"/>
        <w:rPr>
          <w:rFonts w:ascii="Times New Roman" w:hAnsi="Times New Roman" w:cs="Times New Roman"/>
          <w:bCs/>
          <w:sz w:val="24"/>
          <w:szCs w:val="24"/>
        </w:rPr>
      </w:pPr>
    </w:p>
    <w:p w14:paraId="4B24D457" w14:textId="07A974E1" w:rsidR="00726DA3" w:rsidRPr="00E95BC6" w:rsidRDefault="00C62082" w:rsidP="00BF0831">
      <w:pPr>
        <w:spacing w:after="0" w:line="240" w:lineRule="auto"/>
        <w:ind w:left="426"/>
        <w:rPr>
          <w:rFonts w:ascii="Times New Roman" w:hAnsi="Times New Roman" w:cs="Times New Roman"/>
          <w:sz w:val="24"/>
          <w:szCs w:val="24"/>
        </w:rPr>
      </w:pPr>
      <w:r w:rsidRPr="00E95BC6">
        <w:rPr>
          <w:rFonts w:ascii="Times New Roman" w:hAnsi="Times New Roman" w:cs="Times New Roman"/>
          <w:bCs/>
          <w:sz w:val="24"/>
          <w:szCs w:val="24"/>
        </w:rPr>
        <w:t xml:space="preserve">„(26) </w:t>
      </w:r>
      <w:r w:rsidR="00726DA3" w:rsidRPr="00E95BC6">
        <w:rPr>
          <w:rFonts w:ascii="Times New Roman" w:hAnsi="Times New Roman" w:cs="Times New Roman"/>
          <w:sz w:val="24"/>
          <w:szCs w:val="24"/>
        </w:rPr>
        <w:t>Predpísať humánny liek zaradený do zoznamu kategorizovaných liekov, zdravotnícku pomôcku zaradenú do zoznamu kategorizovaných zdravotníckych pomôcok  alebo dietetickú potravinu</w:t>
      </w:r>
      <w:r w:rsidR="008E77ED" w:rsidRPr="00E95BC6">
        <w:rPr>
          <w:rFonts w:ascii="Times New Roman" w:hAnsi="Times New Roman" w:cs="Times New Roman"/>
          <w:sz w:val="24"/>
          <w:szCs w:val="24"/>
        </w:rPr>
        <w:t xml:space="preserve"> zaradenú do zoznamu kategorizovaných dietetických potravín</w:t>
      </w:r>
      <w:r w:rsidR="00726DA3" w:rsidRPr="00E95BC6">
        <w:rPr>
          <w:rFonts w:ascii="Times New Roman" w:hAnsi="Times New Roman" w:cs="Times New Roman"/>
          <w:sz w:val="24"/>
          <w:szCs w:val="24"/>
        </w:rPr>
        <w:t xml:space="preserve">, ktoré pacient dlhodobo užíva, v počte balení potrebných na liečbu pacienta v trvaní najviac na dobu 30 dní výlučne vytvorením </w:t>
      </w:r>
      <w:proofErr w:type="spellStart"/>
      <w:r w:rsidR="00726DA3" w:rsidRPr="00E95BC6">
        <w:rPr>
          <w:rFonts w:ascii="Times New Roman" w:hAnsi="Times New Roman" w:cs="Times New Roman"/>
          <w:sz w:val="24"/>
          <w:szCs w:val="24"/>
        </w:rPr>
        <w:t>preskripčného</w:t>
      </w:r>
      <w:proofErr w:type="spellEnd"/>
      <w:r w:rsidR="00726DA3" w:rsidRPr="00E95BC6">
        <w:rPr>
          <w:rFonts w:ascii="Times New Roman" w:hAnsi="Times New Roman" w:cs="Times New Roman"/>
          <w:sz w:val="24"/>
          <w:szCs w:val="24"/>
        </w:rPr>
        <w:t xml:space="preserve"> záznamu v elektronickej zdravotnej knižke</w:t>
      </w:r>
      <w:r w:rsidR="009D47B9" w:rsidRPr="00E95BC6">
        <w:rPr>
          <w:rFonts w:ascii="Times New Roman" w:hAnsi="Times New Roman" w:cs="Times New Roman"/>
          <w:sz w:val="24"/>
          <w:szCs w:val="24"/>
        </w:rPr>
        <w:t xml:space="preserve"> je </w:t>
      </w:r>
      <w:r w:rsidR="008E77ED" w:rsidRPr="00E95BC6">
        <w:rPr>
          <w:rFonts w:ascii="Times New Roman" w:hAnsi="Times New Roman" w:cs="Times New Roman"/>
          <w:shd w:val="clear" w:color="auto" w:fill="FFFFFF"/>
        </w:rPr>
        <w:t>počas krízovej</w:t>
      </w:r>
      <w:r w:rsidR="009D47B9" w:rsidRPr="00E95BC6">
        <w:rPr>
          <w:rFonts w:ascii="Times New Roman" w:hAnsi="Times New Roman" w:cs="Times New Roman"/>
          <w:shd w:val="clear" w:color="auto" w:fill="FFFFFF"/>
        </w:rPr>
        <w:t xml:space="preserve"> situácie vyhlásen</w:t>
      </w:r>
      <w:r w:rsidR="008E77ED" w:rsidRPr="00E95BC6">
        <w:rPr>
          <w:rFonts w:ascii="Times New Roman" w:hAnsi="Times New Roman" w:cs="Times New Roman"/>
          <w:shd w:val="clear" w:color="auto" w:fill="FFFFFF"/>
        </w:rPr>
        <w:t>ej</w:t>
      </w:r>
      <w:r w:rsidR="009D47B9" w:rsidRPr="00E95BC6">
        <w:rPr>
          <w:rFonts w:ascii="Times New Roman" w:hAnsi="Times New Roman" w:cs="Times New Roman"/>
          <w:shd w:val="clear" w:color="auto" w:fill="FFFFFF"/>
        </w:rPr>
        <w:t xml:space="preserve"> </w:t>
      </w:r>
      <w:r w:rsidR="009D47B9" w:rsidRPr="00E95BC6">
        <w:rPr>
          <w:rFonts w:ascii="Times New Roman" w:eastAsia="Times New Roman" w:hAnsi="Times New Roman" w:cs="Times New Roman"/>
          <w:sz w:val="24"/>
          <w:szCs w:val="24"/>
          <w:lang w:eastAsia="sk-SK"/>
        </w:rPr>
        <w:t xml:space="preserve">v súvislosti s ohrozením verejného zdravia II. stupňa z dôvodu ochorenia COVID–19 spôsobeným </w:t>
      </w:r>
      <w:proofErr w:type="spellStart"/>
      <w:r w:rsidR="009D47B9" w:rsidRPr="00E95BC6">
        <w:rPr>
          <w:rFonts w:ascii="Times New Roman" w:eastAsia="Times New Roman" w:hAnsi="Times New Roman" w:cs="Times New Roman"/>
          <w:sz w:val="24"/>
          <w:szCs w:val="24"/>
          <w:lang w:eastAsia="sk-SK"/>
        </w:rPr>
        <w:t>koronavírusom</w:t>
      </w:r>
      <w:proofErr w:type="spellEnd"/>
      <w:r w:rsidR="009D47B9" w:rsidRPr="00E95BC6">
        <w:rPr>
          <w:rFonts w:ascii="Times New Roman" w:eastAsia="Times New Roman" w:hAnsi="Times New Roman" w:cs="Times New Roman"/>
          <w:sz w:val="24"/>
          <w:szCs w:val="24"/>
          <w:lang w:eastAsia="sk-SK"/>
        </w:rPr>
        <w:t xml:space="preserve"> SARS-CoV-2 na území Slovenskej republiky</w:t>
      </w:r>
      <w:r w:rsidR="00726DA3" w:rsidRPr="00E95BC6">
        <w:rPr>
          <w:rFonts w:ascii="Times New Roman" w:hAnsi="Times New Roman" w:cs="Times New Roman"/>
          <w:sz w:val="24"/>
          <w:szCs w:val="24"/>
        </w:rPr>
        <w:t xml:space="preserve"> oprávnený </w:t>
      </w:r>
    </w:p>
    <w:p w14:paraId="5EF2E27F" w14:textId="77777777" w:rsidR="00726DA3" w:rsidRPr="00E95BC6" w:rsidRDefault="00726DA3" w:rsidP="00BF0831">
      <w:pPr>
        <w:spacing w:after="0" w:line="240" w:lineRule="auto"/>
        <w:ind w:left="426" w:firstLine="425"/>
        <w:rPr>
          <w:rFonts w:ascii="Times New Roman" w:hAnsi="Times New Roman" w:cs="Times New Roman"/>
          <w:sz w:val="24"/>
          <w:szCs w:val="24"/>
        </w:rPr>
      </w:pPr>
      <w:r w:rsidRPr="00E95BC6">
        <w:rPr>
          <w:rFonts w:ascii="Times New Roman" w:hAnsi="Times New Roman" w:cs="Times New Roman"/>
          <w:sz w:val="24"/>
          <w:szCs w:val="24"/>
        </w:rPr>
        <w:t>a)      ošetrujúci lekár,</w:t>
      </w:r>
    </w:p>
    <w:p w14:paraId="26E81AA0" w14:textId="77777777" w:rsidR="00726DA3" w:rsidRPr="00E95BC6" w:rsidRDefault="00726DA3" w:rsidP="00BF0831">
      <w:pPr>
        <w:spacing w:after="0" w:line="240" w:lineRule="auto"/>
        <w:ind w:left="426" w:firstLine="425"/>
        <w:rPr>
          <w:rFonts w:ascii="Times New Roman" w:hAnsi="Times New Roman" w:cs="Times New Roman"/>
          <w:sz w:val="24"/>
          <w:szCs w:val="24"/>
        </w:rPr>
      </w:pPr>
      <w:r w:rsidRPr="00E95BC6">
        <w:rPr>
          <w:rFonts w:ascii="Times New Roman" w:hAnsi="Times New Roman" w:cs="Times New Roman"/>
          <w:sz w:val="24"/>
          <w:szCs w:val="24"/>
        </w:rPr>
        <w:t>b)      sestra, ktorá</w:t>
      </w:r>
    </w:p>
    <w:p w14:paraId="37062372" w14:textId="0AF5A087" w:rsidR="00726DA3" w:rsidRPr="00E95BC6" w:rsidRDefault="00726DA3" w:rsidP="00BF0831">
      <w:pPr>
        <w:spacing w:after="0" w:line="240" w:lineRule="auto"/>
        <w:ind w:left="1418"/>
        <w:rPr>
          <w:rFonts w:ascii="Times New Roman" w:hAnsi="Times New Roman" w:cs="Times New Roman"/>
          <w:sz w:val="24"/>
          <w:szCs w:val="24"/>
        </w:rPr>
      </w:pPr>
      <w:r w:rsidRPr="00E95BC6">
        <w:rPr>
          <w:rFonts w:ascii="Times New Roman" w:hAnsi="Times New Roman" w:cs="Times New Roman"/>
          <w:sz w:val="24"/>
          <w:szCs w:val="24"/>
        </w:rPr>
        <w:t>1.      získala vysokoškolské vzdelanie prvého stupňa v bakalárskom študijnom programe v študijnom odbore ošetrovateľstvo,2.      získala vysokoškolské vzdelania druhého stupňa v magisterskom študijnom programe v študijnom odbore ošetrovateľstvo, ak vysokoškolské vzdelanie prvého stupňa bolo získané v študijnom odbore podľa bodu 1 a</w:t>
      </w:r>
    </w:p>
    <w:p w14:paraId="018A9A6B" w14:textId="77777777" w:rsidR="00726DA3" w:rsidRPr="00E95BC6" w:rsidRDefault="00726DA3" w:rsidP="00BF0831">
      <w:pPr>
        <w:spacing w:after="0" w:line="240" w:lineRule="auto"/>
        <w:ind w:left="1418"/>
        <w:rPr>
          <w:rFonts w:ascii="Times New Roman" w:hAnsi="Times New Roman" w:cs="Times New Roman"/>
          <w:sz w:val="24"/>
          <w:szCs w:val="24"/>
        </w:rPr>
      </w:pPr>
      <w:r w:rsidRPr="00E95BC6">
        <w:rPr>
          <w:rFonts w:ascii="Times New Roman" w:hAnsi="Times New Roman" w:cs="Times New Roman"/>
          <w:sz w:val="24"/>
          <w:szCs w:val="24"/>
        </w:rPr>
        <w:t>3.      je v pracovnoprávnom vzťahu alebo obdobnom pracovnom vzťahu k poskytovateľovi zdravotnej starostlivosti.</w:t>
      </w:r>
    </w:p>
    <w:p w14:paraId="3D52B1B8" w14:textId="77777777" w:rsidR="00CE34BA" w:rsidRPr="00E95BC6" w:rsidRDefault="00CE34BA" w:rsidP="00BF0831">
      <w:pPr>
        <w:spacing w:after="0" w:line="240" w:lineRule="auto"/>
        <w:ind w:left="1418"/>
        <w:rPr>
          <w:rFonts w:ascii="Times New Roman" w:hAnsi="Times New Roman" w:cs="Times New Roman"/>
          <w:iCs/>
          <w:sz w:val="24"/>
          <w:szCs w:val="24"/>
        </w:rPr>
      </w:pPr>
    </w:p>
    <w:p w14:paraId="2878B830" w14:textId="77777777" w:rsidR="00C62082" w:rsidRPr="00E95BC6" w:rsidRDefault="00726DA3" w:rsidP="00BF0831">
      <w:pPr>
        <w:spacing w:after="0" w:line="240" w:lineRule="auto"/>
        <w:ind w:left="426"/>
        <w:rPr>
          <w:rFonts w:ascii="Times New Roman" w:hAnsi="Times New Roman" w:cs="Times New Roman"/>
          <w:iCs/>
          <w:sz w:val="24"/>
          <w:szCs w:val="24"/>
        </w:rPr>
      </w:pPr>
      <w:r w:rsidRPr="00E95BC6">
        <w:rPr>
          <w:rFonts w:ascii="Times New Roman" w:hAnsi="Times New Roman" w:cs="Times New Roman"/>
          <w:iCs/>
          <w:sz w:val="24"/>
          <w:szCs w:val="24"/>
        </w:rPr>
        <w:t xml:space="preserve">(27) </w:t>
      </w:r>
      <w:r w:rsidR="009D47B9" w:rsidRPr="00E95BC6">
        <w:rPr>
          <w:rFonts w:ascii="Times New Roman" w:hAnsi="Times New Roman" w:cs="Times New Roman"/>
          <w:iCs/>
          <w:sz w:val="24"/>
          <w:szCs w:val="24"/>
        </w:rPr>
        <w:t>Ustanovenia § 119 ods. 1 a 11, § 121 ods. 6 ako aj preskripčné a indikačné obmedzenia ustanovené osobitným predpisom</w:t>
      </w:r>
      <w:r w:rsidR="009D47B9" w:rsidRPr="00E95BC6">
        <w:rPr>
          <w:rFonts w:ascii="Times New Roman" w:hAnsi="Times New Roman" w:cs="Times New Roman"/>
          <w:iCs/>
          <w:sz w:val="24"/>
          <w:szCs w:val="24"/>
          <w:vertAlign w:val="superscript"/>
        </w:rPr>
        <w:t>28</w:t>
      </w:r>
      <w:r w:rsidR="009D47B9" w:rsidRPr="00E95BC6">
        <w:rPr>
          <w:rFonts w:ascii="Times New Roman" w:hAnsi="Times New Roman" w:cs="Times New Roman"/>
          <w:iCs/>
          <w:sz w:val="24"/>
          <w:szCs w:val="24"/>
        </w:rPr>
        <w:t>) sa pri predpisovaní  podľa odseku 26 neuplatňujú.“.</w:t>
      </w:r>
    </w:p>
    <w:p w14:paraId="3A3ECE4C" w14:textId="77777777" w:rsidR="00CE34BA" w:rsidRPr="00E95BC6" w:rsidRDefault="001E6E90" w:rsidP="001E6E90">
      <w:pPr>
        <w:pStyle w:val="Odsekzoznamu"/>
        <w:autoSpaceDE w:val="0"/>
        <w:autoSpaceDN w:val="0"/>
        <w:adjustRightInd w:val="0"/>
        <w:spacing w:line="276" w:lineRule="auto"/>
        <w:rPr>
          <w:rFonts w:ascii="Times New Roman" w:hAnsi="Times New Roman" w:cs="Times New Roman"/>
          <w:sz w:val="24"/>
          <w:szCs w:val="24"/>
        </w:rPr>
      </w:pPr>
      <w:r w:rsidRPr="00E95BC6">
        <w:rPr>
          <w:rFonts w:ascii="Times New Roman" w:hAnsi="Times New Roman" w:cs="Times New Roman"/>
          <w:sz w:val="24"/>
          <w:szCs w:val="24"/>
        </w:rPr>
        <w:t xml:space="preserve">  </w:t>
      </w:r>
    </w:p>
    <w:p w14:paraId="167D10AE" w14:textId="0C1C04C8" w:rsidR="001E6E90" w:rsidRPr="00E95BC6" w:rsidRDefault="000D1D5B" w:rsidP="00FF1614">
      <w:pPr>
        <w:pStyle w:val="Odsekzoznamu"/>
        <w:autoSpaceDE w:val="0"/>
        <w:autoSpaceDN w:val="0"/>
        <w:adjustRightInd w:val="0"/>
        <w:spacing w:line="276" w:lineRule="auto"/>
        <w:ind w:left="0"/>
        <w:rPr>
          <w:rFonts w:ascii="Times New Roman" w:hAnsi="Times New Roman" w:cs="Times New Roman"/>
          <w:sz w:val="24"/>
          <w:szCs w:val="24"/>
        </w:rPr>
      </w:pPr>
      <w:r w:rsidRPr="00E95BC6">
        <w:rPr>
          <w:rFonts w:ascii="Times New Roman" w:hAnsi="Times New Roman" w:cs="Times New Roman"/>
          <w:sz w:val="24"/>
          <w:szCs w:val="24"/>
        </w:rPr>
        <w:t>4. V § 128 ods. 8 sa slová „vyhláseného výnimočného stavu, núdzového stavu alebo mimoriadnej situácie“ nahrádzajú slovami „krízovej situácie“.</w:t>
      </w:r>
    </w:p>
    <w:p w14:paraId="56F5993C" w14:textId="77777777" w:rsidR="00CE34BA" w:rsidRPr="00E95BC6" w:rsidRDefault="00CE34BA" w:rsidP="00EE3D1E">
      <w:pPr>
        <w:spacing w:after="0" w:line="240" w:lineRule="auto"/>
        <w:jc w:val="center"/>
        <w:rPr>
          <w:rFonts w:ascii="Times New Roman" w:eastAsia="Times New Roman" w:hAnsi="Times New Roman" w:cs="Times New Roman"/>
          <w:b/>
          <w:sz w:val="24"/>
          <w:szCs w:val="24"/>
          <w:lang w:eastAsia="sk-SK"/>
        </w:rPr>
      </w:pPr>
    </w:p>
    <w:p w14:paraId="27046B37" w14:textId="77777777" w:rsidR="00EE3D1E" w:rsidRPr="00E95BC6" w:rsidRDefault="00EE3D1E" w:rsidP="00EE3D1E">
      <w:pPr>
        <w:spacing w:after="0" w:line="240" w:lineRule="auto"/>
        <w:jc w:val="center"/>
        <w:rPr>
          <w:rFonts w:ascii="Times New Roman" w:eastAsia="Times New Roman" w:hAnsi="Times New Roman" w:cs="Times New Roman"/>
          <w:b/>
          <w:sz w:val="24"/>
          <w:szCs w:val="24"/>
          <w:lang w:eastAsia="sk-SK"/>
        </w:rPr>
      </w:pPr>
      <w:r w:rsidRPr="00E95BC6">
        <w:rPr>
          <w:rFonts w:ascii="Times New Roman" w:eastAsia="Times New Roman" w:hAnsi="Times New Roman" w:cs="Times New Roman"/>
          <w:b/>
          <w:sz w:val="24"/>
          <w:szCs w:val="24"/>
          <w:lang w:eastAsia="sk-SK"/>
        </w:rPr>
        <w:t xml:space="preserve">Čl. </w:t>
      </w:r>
      <w:r w:rsidR="00866E65" w:rsidRPr="00E95BC6">
        <w:rPr>
          <w:rFonts w:ascii="Times New Roman" w:eastAsia="Times New Roman" w:hAnsi="Times New Roman" w:cs="Times New Roman"/>
          <w:b/>
          <w:sz w:val="24"/>
          <w:szCs w:val="24"/>
          <w:lang w:eastAsia="sk-SK"/>
        </w:rPr>
        <w:t>IX</w:t>
      </w:r>
    </w:p>
    <w:p w14:paraId="6F91DD57" w14:textId="77777777" w:rsidR="00EE3D1E" w:rsidRPr="00E95BC6" w:rsidRDefault="00EE3D1E" w:rsidP="00EE3D1E">
      <w:pPr>
        <w:spacing w:after="0" w:line="240" w:lineRule="auto"/>
        <w:jc w:val="center"/>
        <w:rPr>
          <w:rFonts w:ascii="Times New Roman" w:eastAsia="Times New Roman" w:hAnsi="Times New Roman" w:cs="Times New Roman"/>
          <w:b/>
          <w:sz w:val="24"/>
          <w:szCs w:val="24"/>
          <w:lang w:eastAsia="sk-SK"/>
        </w:rPr>
      </w:pPr>
    </w:p>
    <w:p w14:paraId="49E553EE" w14:textId="77777777" w:rsidR="00EE3D1E" w:rsidRPr="00E95BC6" w:rsidRDefault="00EE3D1E" w:rsidP="00EE3D1E">
      <w:pPr>
        <w:spacing w:after="0" w:line="240" w:lineRule="auto"/>
        <w:rPr>
          <w:rFonts w:ascii="Times New Roman" w:eastAsia="Times New Roman" w:hAnsi="Times New Roman" w:cs="Times New Roman"/>
          <w:b/>
          <w:sz w:val="24"/>
          <w:szCs w:val="24"/>
          <w:lang w:eastAsia="sk-SK"/>
        </w:rPr>
      </w:pPr>
      <w:r w:rsidRPr="00E95BC6">
        <w:rPr>
          <w:rFonts w:ascii="Times New Roman" w:eastAsia="Times New Roman" w:hAnsi="Times New Roman" w:cs="Times New Roman"/>
          <w:b/>
          <w:sz w:val="24"/>
          <w:szCs w:val="24"/>
          <w:lang w:eastAsia="sk-SK"/>
        </w:rPr>
        <w:t>Zákon</w:t>
      </w:r>
      <w:r w:rsidRPr="00E95BC6">
        <w:rPr>
          <w:rFonts w:ascii="Times New Roman" w:eastAsia="Times New Roman" w:hAnsi="Times New Roman" w:cs="Times New Roman"/>
          <w:b/>
          <w:spacing w:val="111"/>
          <w:sz w:val="24"/>
          <w:szCs w:val="24"/>
          <w:lang w:eastAsia="sk-SK"/>
        </w:rPr>
        <w:t xml:space="preserve"> </w:t>
      </w:r>
      <w:r w:rsidRPr="00E95BC6">
        <w:rPr>
          <w:rFonts w:ascii="Times New Roman" w:eastAsia="Times New Roman" w:hAnsi="Times New Roman" w:cs="Times New Roman"/>
          <w:b/>
          <w:sz w:val="24"/>
          <w:szCs w:val="24"/>
          <w:lang w:eastAsia="sk-SK"/>
        </w:rPr>
        <w:t>č.</w:t>
      </w:r>
      <w:r w:rsidRPr="00E95BC6">
        <w:rPr>
          <w:rFonts w:ascii="Times New Roman" w:eastAsia="Times New Roman" w:hAnsi="Times New Roman" w:cs="Times New Roman"/>
          <w:b/>
          <w:spacing w:val="111"/>
          <w:sz w:val="24"/>
          <w:szCs w:val="24"/>
          <w:lang w:eastAsia="sk-SK"/>
        </w:rPr>
        <w:t xml:space="preserve"> </w:t>
      </w:r>
      <w:r w:rsidRPr="00E95BC6">
        <w:rPr>
          <w:rFonts w:ascii="Times New Roman" w:eastAsia="Times New Roman" w:hAnsi="Times New Roman" w:cs="Times New Roman"/>
          <w:b/>
          <w:sz w:val="24"/>
          <w:szCs w:val="24"/>
          <w:lang w:eastAsia="sk-SK"/>
        </w:rPr>
        <w:t>363/2011</w:t>
      </w:r>
      <w:r w:rsidRPr="00E95BC6">
        <w:rPr>
          <w:rFonts w:ascii="Times New Roman" w:eastAsia="Times New Roman" w:hAnsi="Times New Roman" w:cs="Times New Roman"/>
          <w:b/>
          <w:spacing w:val="111"/>
          <w:sz w:val="24"/>
          <w:szCs w:val="24"/>
          <w:lang w:eastAsia="sk-SK"/>
        </w:rPr>
        <w:t xml:space="preserve"> </w:t>
      </w:r>
      <w:r w:rsidRPr="00E95BC6">
        <w:rPr>
          <w:rFonts w:ascii="Times New Roman" w:eastAsia="Times New Roman" w:hAnsi="Times New Roman" w:cs="Times New Roman"/>
          <w:b/>
          <w:sz w:val="24"/>
          <w:szCs w:val="24"/>
          <w:lang w:eastAsia="sk-SK"/>
        </w:rPr>
        <w:t>Z.</w:t>
      </w:r>
      <w:r w:rsidRPr="00E95BC6">
        <w:rPr>
          <w:rFonts w:ascii="Times New Roman" w:eastAsia="Times New Roman" w:hAnsi="Times New Roman" w:cs="Times New Roman"/>
          <w:b/>
          <w:spacing w:val="111"/>
          <w:sz w:val="24"/>
          <w:szCs w:val="24"/>
          <w:lang w:eastAsia="sk-SK"/>
        </w:rPr>
        <w:t xml:space="preserve"> </w:t>
      </w:r>
      <w:r w:rsidRPr="00E95BC6">
        <w:rPr>
          <w:rFonts w:ascii="Times New Roman" w:eastAsia="Times New Roman" w:hAnsi="Times New Roman" w:cs="Times New Roman"/>
          <w:b/>
          <w:sz w:val="24"/>
          <w:szCs w:val="24"/>
          <w:lang w:eastAsia="sk-SK"/>
        </w:rPr>
        <w:t>z.</w:t>
      </w:r>
      <w:r w:rsidRPr="00E95BC6">
        <w:rPr>
          <w:rFonts w:ascii="Times New Roman" w:eastAsia="Times New Roman" w:hAnsi="Times New Roman" w:cs="Times New Roman"/>
          <w:b/>
          <w:spacing w:val="111"/>
          <w:sz w:val="24"/>
          <w:szCs w:val="24"/>
          <w:lang w:eastAsia="sk-SK"/>
        </w:rPr>
        <w:t xml:space="preserve"> </w:t>
      </w:r>
      <w:r w:rsidRPr="00E95BC6">
        <w:rPr>
          <w:rFonts w:ascii="Times New Roman" w:eastAsia="Times New Roman" w:hAnsi="Times New Roman" w:cs="Times New Roman"/>
          <w:b/>
          <w:sz w:val="24"/>
          <w:szCs w:val="24"/>
          <w:lang w:eastAsia="sk-SK"/>
        </w:rPr>
        <w:t>o rozsahu a podmienkach úhrady liekov, zdravotníckych pomôcok a dietetických potravín na základe verejného zdravotného poistenia a o zmene a doplnení niektorých zákonov</w:t>
      </w:r>
      <w:r w:rsidRPr="00E95BC6">
        <w:rPr>
          <w:rFonts w:ascii="Times New Roman" w:eastAsia="Times New Roman" w:hAnsi="Times New Roman" w:cs="Times New Roman"/>
          <w:b/>
          <w:spacing w:val="2"/>
          <w:sz w:val="24"/>
          <w:szCs w:val="24"/>
          <w:lang w:eastAsia="sk-SK"/>
        </w:rPr>
        <w:t xml:space="preserve"> </w:t>
      </w:r>
      <w:r w:rsidRPr="00E95BC6">
        <w:rPr>
          <w:rFonts w:ascii="Times New Roman" w:eastAsia="Times New Roman" w:hAnsi="Times New Roman" w:cs="Times New Roman"/>
          <w:b/>
          <w:sz w:val="24"/>
          <w:szCs w:val="24"/>
          <w:lang w:eastAsia="sk-SK"/>
        </w:rPr>
        <w:t>v znení</w:t>
      </w:r>
      <w:r w:rsidRPr="00E95BC6">
        <w:rPr>
          <w:rFonts w:ascii="Times New Roman" w:eastAsia="Times New Roman" w:hAnsi="Times New Roman" w:cs="Times New Roman"/>
          <w:b/>
          <w:spacing w:val="2"/>
          <w:sz w:val="24"/>
          <w:szCs w:val="24"/>
          <w:lang w:eastAsia="sk-SK"/>
        </w:rPr>
        <w:t xml:space="preserve"> </w:t>
      </w:r>
      <w:r w:rsidRPr="00E95BC6">
        <w:rPr>
          <w:rFonts w:ascii="Times New Roman" w:eastAsia="Times New Roman" w:hAnsi="Times New Roman" w:cs="Times New Roman"/>
          <w:b/>
          <w:sz w:val="24"/>
          <w:szCs w:val="24"/>
          <w:lang w:eastAsia="sk-SK"/>
        </w:rPr>
        <w:t>zákona č.</w:t>
      </w:r>
      <w:r w:rsidRPr="00E95BC6">
        <w:rPr>
          <w:rFonts w:ascii="Times New Roman" w:eastAsia="Times New Roman" w:hAnsi="Times New Roman" w:cs="Times New Roman"/>
          <w:b/>
          <w:spacing w:val="2"/>
          <w:sz w:val="24"/>
          <w:szCs w:val="24"/>
          <w:lang w:eastAsia="sk-SK"/>
        </w:rPr>
        <w:t xml:space="preserve"> </w:t>
      </w:r>
      <w:r w:rsidRPr="00E95BC6">
        <w:rPr>
          <w:rFonts w:ascii="Times New Roman" w:eastAsia="Times New Roman" w:hAnsi="Times New Roman" w:cs="Times New Roman"/>
          <w:b/>
          <w:sz w:val="24"/>
          <w:szCs w:val="24"/>
          <w:lang w:eastAsia="sk-SK"/>
        </w:rPr>
        <w:t>460/2012 Z. z., zákona č.</w:t>
      </w:r>
      <w:r w:rsidRPr="00E95BC6">
        <w:rPr>
          <w:rFonts w:ascii="Times New Roman" w:eastAsia="Times New Roman" w:hAnsi="Times New Roman" w:cs="Times New Roman"/>
          <w:b/>
          <w:spacing w:val="2"/>
          <w:sz w:val="24"/>
          <w:szCs w:val="24"/>
          <w:lang w:eastAsia="sk-SK"/>
        </w:rPr>
        <w:t xml:space="preserve"> </w:t>
      </w:r>
      <w:r w:rsidRPr="00E95BC6">
        <w:rPr>
          <w:rFonts w:ascii="Times New Roman" w:eastAsia="Times New Roman" w:hAnsi="Times New Roman" w:cs="Times New Roman"/>
          <w:b/>
          <w:sz w:val="24"/>
          <w:szCs w:val="24"/>
          <w:lang w:eastAsia="sk-SK"/>
        </w:rPr>
        <w:t>265/2015 Z. z., zákona č.</w:t>
      </w:r>
      <w:r w:rsidRPr="00E95BC6">
        <w:rPr>
          <w:rFonts w:ascii="Times New Roman" w:eastAsia="Times New Roman" w:hAnsi="Times New Roman" w:cs="Times New Roman"/>
          <w:b/>
          <w:spacing w:val="2"/>
          <w:sz w:val="24"/>
          <w:szCs w:val="24"/>
          <w:lang w:eastAsia="sk-SK"/>
        </w:rPr>
        <w:t xml:space="preserve"> </w:t>
      </w:r>
      <w:r w:rsidRPr="00E95BC6">
        <w:rPr>
          <w:rFonts w:ascii="Times New Roman" w:eastAsia="Times New Roman" w:hAnsi="Times New Roman" w:cs="Times New Roman"/>
          <w:b/>
          <w:sz w:val="24"/>
          <w:szCs w:val="24"/>
          <w:lang w:eastAsia="sk-SK"/>
        </w:rPr>
        <w:t>306/2016 Z. z., zákona č.</w:t>
      </w:r>
      <w:r w:rsidRPr="00E95BC6">
        <w:rPr>
          <w:rFonts w:ascii="Times New Roman" w:eastAsia="Times New Roman" w:hAnsi="Times New Roman" w:cs="Times New Roman"/>
          <w:b/>
          <w:spacing w:val="2"/>
          <w:sz w:val="24"/>
          <w:szCs w:val="24"/>
          <w:lang w:eastAsia="sk-SK"/>
        </w:rPr>
        <w:t xml:space="preserve"> </w:t>
      </w:r>
      <w:r w:rsidRPr="00E95BC6">
        <w:rPr>
          <w:rFonts w:ascii="Times New Roman" w:eastAsia="Times New Roman" w:hAnsi="Times New Roman" w:cs="Times New Roman"/>
          <w:b/>
          <w:sz w:val="24"/>
          <w:szCs w:val="24"/>
          <w:lang w:eastAsia="sk-SK"/>
        </w:rPr>
        <w:t>336/2017 Z. z., zákona č.</w:t>
      </w:r>
      <w:r w:rsidRPr="00E95BC6">
        <w:rPr>
          <w:rFonts w:ascii="Times New Roman" w:eastAsia="Times New Roman" w:hAnsi="Times New Roman" w:cs="Times New Roman"/>
          <w:b/>
          <w:spacing w:val="2"/>
          <w:sz w:val="24"/>
          <w:szCs w:val="24"/>
          <w:lang w:eastAsia="sk-SK"/>
        </w:rPr>
        <w:t xml:space="preserve"> </w:t>
      </w:r>
      <w:r w:rsidRPr="00E95BC6">
        <w:rPr>
          <w:rFonts w:ascii="Times New Roman" w:eastAsia="Times New Roman" w:hAnsi="Times New Roman" w:cs="Times New Roman"/>
          <w:b/>
          <w:sz w:val="24"/>
          <w:szCs w:val="24"/>
          <w:lang w:eastAsia="sk-SK"/>
        </w:rPr>
        <w:t>351/2017 Z. z., zákona č.</w:t>
      </w:r>
      <w:r w:rsidRPr="00E95BC6">
        <w:rPr>
          <w:rFonts w:ascii="Times New Roman" w:eastAsia="Times New Roman" w:hAnsi="Times New Roman" w:cs="Times New Roman"/>
          <w:b/>
          <w:spacing w:val="2"/>
          <w:sz w:val="24"/>
          <w:szCs w:val="24"/>
          <w:lang w:eastAsia="sk-SK"/>
        </w:rPr>
        <w:t xml:space="preserve"> </w:t>
      </w:r>
      <w:r w:rsidRPr="00E95BC6">
        <w:rPr>
          <w:rFonts w:ascii="Times New Roman" w:eastAsia="Times New Roman" w:hAnsi="Times New Roman" w:cs="Times New Roman"/>
          <w:b/>
          <w:sz w:val="24"/>
          <w:szCs w:val="24"/>
          <w:lang w:eastAsia="sk-SK"/>
        </w:rPr>
        <w:t>87/2018 Z. z., zákona č.</w:t>
      </w:r>
      <w:r w:rsidRPr="00E95BC6">
        <w:rPr>
          <w:rFonts w:ascii="Times New Roman" w:eastAsia="Times New Roman" w:hAnsi="Times New Roman" w:cs="Times New Roman"/>
          <w:b/>
          <w:spacing w:val="2"/>
          <w:sz w:val="24"/>
          <w:szCs w:val="24"/>
          <w:lang w:eastAsia="sk-SK"/>
        </w:rPr>
        <w:t xml:space="preserve"> </w:t>
      </w:r>
      <w:r w:rsidRPr="00E95BC6">
        <w:rPr>
          <w:rFonts w:ascii="Times New Roman" w:eastAsia="Times New Roman" w:hAnsi="Times New Roman" w:cs="Times New Roman"/>
          <w:b/>
          <w:sz w:val="24"/>
          <w:szCs w:val="24"/>
          <w:lang w:eastAsia="sk-SK"/>
        </w:rPr>
        <w:t>156/2018 Z. z., zákona č.</w:t>
      </w:r>
      <w:r w:rsidRPr="00E95BC6">
        <w:rPr>
          <w:rFonts w:ascii="Times New Roman" w:eastAsia="Times New Roman" w:hAnsi="Times New Roman" w:cs="Times New Roman"/>
          <w:b/>
          <w:spacing w:val="2"/>
          <w:sz w:val="24"/>
          <w:szCs w:val="24"/>
          <w:lang w:eastAsia="sk-SK"/>
        </w:rPr>
        <w:t xml:space="preserve"> </w:t>
      </w:r>
      <w:r w:rsidRPr="00E95BC6">
        <w:rPr>
          <w:rFonts w:ascii="Times New Roman" w:eastAsia="Times New Roman" w:hAnsi="Times New Roman" w:cs="Times New Roman"/>
          <w:b/>
          <w:sz w:val="24"/>
          <w:szCs w:val="24"/>
          <w:lang w:eastAsia="sk-SK"/>
        </w:rPr>
        <w:t xml:space="preserve">374/2018 Z. z., 83/2019 Z. z. a zákona č. 343/2019 Z. z. sa mení a dopĺňa takto: </w:t>
      </w:r>
    </w:p>
    <w:p w14:paraId="7DD1BF14" w14:textId="77777777" w:rsidR="00EE3D1E" w:rsidRPr="00E95BC6" w:rsidRDefault="00EE3D1E" w:rsidP="00EE3D1E">
      <w:pPr>
        <w:spacing w:after="0" w:line="240" w:lineRule="auto"/>
        <w:rPr>
          <w:rFonts w:ascii="Times New Roman" w:eastAsia="Times New Roman" w:hAnsi="Times New Roman" w:cs="Times New Roman"/>
          <w:sz w:val="24"/>
          <w:szCs w:val="24"/>
          <w:lang w:eastAsia="sk-SK"/>
        </w:rPr>
      </w:pPr>
    </w:p>
    <w:p w14:paraId="729C5880" w14:textId="77777777" w:rsidR="00845108" w:rsidRPr="00E95BC6" w:rsidRDefault="0055420E" w:rsidP="00BA0404">
      <w:pPr>
        <w:spacing w:after="0" w:line="240" w:lineRule="auto"/>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V</w:t>
      </w:r>
      <w:r w:rsidR="00EE3D1E" w:rsidRPr="00E95BC6">
        <w:rPr>
          <w:rFonts w:ascii="Times New Roman" w:eastAsia="Times New Roman" w:hAnsi="Times New Roman" w:cs="Times New Roman"/>
          <w:sz w:val="24"/>
          <w:szCs w:val="24"/>
          <w:lang w:eastAsia="sk-SK"/>
        </w:rPr>
        <w:t xml:space="preserve"> § 78 sa za </w:t>
      </w:r>
      <w:r w:rsidR="00845108" w:rsidRPr="00E95BC6">
        <w:rPr>
          <w:rFonts w:ascii="Times New Roman" w:eastAsia="Times New Roman" w:hAnsi="Times New Roman" w:cs="Times New Roman"/>
          <w:sz w:val="24"/>
          <w:szCs w:val="24"/>
          <w:lang w:eastAsia="sk-SK"/>
        </w:rPr>
        <w:t>odsek 1 vkladá nový odsek 2, ktorý znie:</w:t>
      </w:r>
    </w:p>
    <w:p w14:paraId="72FC189D" w14:textId="77777777" w:rsidR="00845108" w:rsidRPr="00E95BC6" w:rsidRDefault="00845108" w:rsidP="00BA0404">
      <w:pPr>
        <w:spacing w:after="0" w:line="240" w:lineRule="auto"/>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„(2) Ministerstvo</w:t>
      </w:r>
      <w:r w:rsidRPr="00E95BC6">
        <w:rPr>
          <w:rFonts w:ascii="Times New Roman" w:eastAsia="Times New Roman" w:hAnsi="Times New Roman" w:cs="Times New Roman"/>
          <w:bCs/>
          <w:sz w:val="24"/>
          <w:szCs w:val="24"/>
          <w:lang w:eastAsia="sk-SK"/>
        </w:rPr>
        <w:t> </w:t>
      </w:r>
      <w:r w:rsidRPr="00E95BC6">
        <w:rPr>
          <w:rFonts w:ascii="Times New Roman" w:eastAsia="Times New Roman" w:hAnsi="Times New Roman" w:cs="Times New Roman"/>
          <w:sz w:val="24"/>
          <w:szCs w:val="24"/>
          <w:lang w:eastAsia="sk-SK"/>
        </w:rPr>
        <w:t>môže počas vyhláseného výnimočného stavu, núdzového stavu alebo mimoriadnej situácie rozhodnúť o zastavení konania začatého z vlastného podnetu.“.</w:t>
      </w:r>
    </w:p>
    <w:p w14:paraId="4C493173" w14:textId="77777777" w:rsidR="00845108" w:rsidRPr="00E95BC6" w:rsidRDefault="00845108" w:rsidP="00BA0404">
      <w:pPr>
        <w:spacing w:after="0" w:line="240" w:lineRule="auto"/>
        <w:ind w:left="426"/>
        <w:rPr>
          <w:rFonts w:ascii="Times New Roman" w:eastAsia="Times New Roman" w:hAnsi="Times New Roman" w:cs="Times New Roman"/>
          <w:sz w:val="24"/>
          <w:szCs w:val="24"/>
          <w:lang w:eastAsia="sk-SK"/>
        </w:rPr>
      </w:pPr>
    </w:p>
    <w:p w14:paraId="2EFAF0B4" w14:textId="77777777" w:rsidR="00845108" w:rsidRPr="00E95BC6" w:rsidRDefault="00845108" w:rsidP="00BA0404">
      <w:pPr>
        <w:spacing w:after="0" w:line="240" w:lineRule="auto"/>
        <w:rPr>
          <w:rFonts w:ascii="Times New Roman" w:eastAsia="Times New Roman" w:hAnsi="Times New Roman" w:cs="Times New Roman"/>
          <w:sz w:val="24"/>
          <w:szCs w:val="24"/>
          <w:lang w:eastAsia="sk-SK"/>
        </w:rPr>
      </w:pPr>
      <w:r w:rsidRPr="00E95BC6">
        <w:rPr>
          <w:rFonts w:ascii="Times New Roman" w:eastAsia="Times New Roman" w:hAnsi="Times New Roman" w:cs="Times New Roman"/>
          <w:sz w:val="24"/>
          <w:szCs w:val="24"/>
          <w:lang w:eastAsia="sk-SK"/>
        </w:rPr>
        <w:t xml:space="preserve">Doterajší odsek 2 sa označuje ako odsek 3. </w:t>
      </w:r>
    </w:p>
    <w:p w14:paraId="2512F6EB" w14:textId="77777777" w:rsidR="00EE3D1E" w:rsidRPr="00E95BC6" w:rsidRDefault="00EE3D1E" w:rsidP="00101ECF">
      <w:pPr>
        <w:spacing w:after="0" w:line="240" w:lineRule="auto"/>
        <w:ind w:left="720" w:hanging="720"/>
        <w:jc w:val="center"/>
        <w:rPr>
          <w:rFonts w:ascii="Times New Roman" w:eastAsia="Times New Roman" w:hAnsi="Times New Roman" w:cs="Times New Roman"/>
          <w:sz w:val="24"/>
          <w:szCs w:val="24"/>
          <w:lang w:eastAsia="sk-SK"/>
        </w:rPr>
      </w:pPr>
    </w:p>
    <w:p w14:paraId="46F5B55B" w14:textId="77777777" w:rsidR="00CE34BA" w:rsidRPr="00E95BC6" w:rsidRDefault="00CE34BA" w:rsidP="00282B6D">
      <w:pPr>
        <w:pStyle w:val="Nadpis3"/>
      </w:pPr>
    </w:p>
    <w:p w14:paraId="5B3B41B8" w14:textId="77777777" w:rsidR="00282B6D" w:rsidRPr="00E95BC6" w:rsidRDefault="00A14CBF" w:rsidP="00282B6D">
      <w:pPr>
        <w:pStyle w:val="Nadpis3"/>
      </w:pPr>
      <w:r w:rsidRPr="00E95BC6">
        <w:t>Čl. X</w:t>
      </w:r>
    </w:p>
    <w:p w14:paraId="58AC0CE2" w14:textId="77777777" w:rsidR="00CE34BA" w:rsidRPr="00E95BC6" w:rsidRDefault="00CE34BA" w:rsidP="00C62082">
      <w:pPr>
        <w:spacing w:after="0" w:line="240" w:lineRule="auto"/>
        <w:ind w:firstLine="708"/>
        <w:rPr>
          <w:rFonts w:ascii="Times New Roman" w:hAnsi="Times New Roman" w:cs="Times New Roman"/>
          <w:b/>
          <w:sz w:val="24"/>
          <w:szCs w:val="24"/>
        </w:rPr>
      </w:pPr>
    </w:p>
    <w:p w14:paraId="5B771B6F" w14:textId="77777777" w:rsidR="00C62082" w:rsidRPr="00E95BC6" w:rsidRDefault="00C62082" w:rsidP="00C62082">
      <w:pPr>
        <w:spacing w:after="0" w:line="240" w:lineRule="auto"/>
        <w:ind w:firstLine="708"/>
        <w:rPr>
          <w:rFonts w:ascii="Times New Roman" w:hAnsi="Times New Roman" w:cs="Times New Roman"/>
          <w:b/>
          <w:sz w:val="24"/>
          <w:szCs w:val="24"/>
        </w:rPr>
      </w:pPr>
      <w:r w:rsidRPr="00E95BC6">
        <w:rPr>
          <w:rFonts w:ascii="Times New Roman" w:hAnsi="Times New Roman" w:cs="Times New Roman"/>
          <w:b/>
          <w:sz w:val="24"/>
          <w:szCs w:val="24"/>
        </w:rPr>
        <w:t>Zákon č. 153/2013 Z. z. o národnom zdravotníckom informačnom systéme a o zmene a doplnení niektorých  zákonov v znení zákona č. 185/2014 Z. z., zákona č. 77/2015 Z. z., zákona č. 148/2015, zákona č. 167/2016, zákona č. 41/2017 Z. z., zákona č. 351/2017 Z. z. a zákona č. 374/2018 Z. z. sa mení a dopĺňa takto:</w:t>
      </w:r>
    </w:p>
    <w:p w14:paraId="0364494B" w14:textId="77777777" w:rsidR="00C62082" w:rsidRPr="00E95BC6" w:rsidRDefault="00C62082" w:rsidP="00C62082">
      <w:pPr>
        <w:spacing w:after="0" w:line="240" w:lineRule="auto"/>
        <w:rPr>
          <w:rFonts w:ascii="Times New Roman" w:hAnsi="Times New Roman" w:cs="Times New Roman"/>
          <w:b/>
          <w:sz w:val="24"/>
          <w:szCs w:val="24"/>
        </w:rPr>
      </w:pPr>
    </w:p>
    <w:p w14:paraId="395C7F2A" w14:textId="77777777" w:rsidR="00C62082" w:rsidRPr="00E95BC6" w:rsidRDefault="00C62082" w:rsidP="00C62082">
      <w:pPr>
        <w:spacing w:after="0" w:line="240" w:lineRule="auto"/>
        <w:rPr>
          <w:rFonts w:ascii="Times New Roman" w:hAnsi="Times New Roman" w:cs="Times New Roman"/>
          <w:i/>
          <w:iCs/>
          <w:sz w:val="24"/>
          <w:szCs w:val="24"/>
        </w:rPr>
      </w:pPr>
    </w:p>
    <w:p w14:paraId="2C873B96" w14:textId="77777777" w:rsidR="00C62082" w:rsidRPr="00E95BC6" w:rsidRDefault="00C62082" w:rsidP="00E06A90">
      <w:pPr>
        <w:pStyle w:val="Odsekzoznamu"/>
        <w:numPr>
          <w:ilvl w:val="0"/>
          <w:numId w:val="1"/>
        </w:numPr>
        <w:spacing w:after="0" w:line="240" w:lineRule="auto"/>
        <w:ind w:left="284" w:hanging="284"/>
        <w:rPr>
          <w:rFonts w:ascii="Times New Roman" w:hAnsi="Times New Roman" w:cs="Times New Roman"/>
          <w:i/>
          <w:sz w:val="24"/>
          <w:szCs w:val="24"/>
        </w:rPr>
      </w:pPr>
      <w:r w:rsidRPr="00E95BC6">
        <w:rPr>
          <w:rFonts w:ascii="Times New Roman" w:hAnsi="Times New Roman" w:cs="Times New Roman"/>
          <w:iCs/>
          <w:sz w:val="24"/>
          <w:szCs w:val="24"/>
        </w:rPr>
        <w:t>V § 5 ods. 6 písm. e) sa za slová „pacientskeho sumára“ vkladá čiarka a slová „záznamov o poskytnutej ambulantnej starostlivosti za posledných 12 mesiacov, záznamov o poskytnutej urgentnej starostlivosti za posledných 12 mesiacov“ a slovo „šesť“ sa nahrádza číslicou „12“.</w:t>
      </w:r>
    </w:p>
    <w:p w14:paraId="5B05AE5A" w14:textId="77777777" w:rsidR="00C62082" w:rsidRPr="00E95BC6" w:rsidRDefault="00C62082" w:rsidP="008C0069">
      <w:pPr>
        <w:pStyle w:val="Odsekzoznamu"/>
        <w:spacing w:after="0" w:line="240" w:lineRule="auto"/>
        <w:ind w:left="284" w:hanging="284"/>
        <w:rPr>
          <w:rFonts w:ascii="Times New Roman" w:hAnsi="Times New Roman" w:cs="Times New Roman"/>
          <w:i/>
          <w:sz w:val="24"/>
          <w:szCs w:val="24"/>
        </w:rPr>
      </w:pPr>
    </w:p>
    <w:p w14:paraId="03FE89C4" w14:textId="77777777" w:rsidR="00C62082" w:rsidRPr="00E95BC6" w:rsidRDefault="00C62082" w:rsidP="00E06A90">
      <w:pPr>
        <w:pStyle w:val="Odsekzoznamu"/>
        <w:numPr>
          <w:ilvl w:val="0"/>
          <w:numId w:val="1"/>
        </w:numPr>
        <w:spacing w:after="0" w:line="240" w:lineRule="auto"/>
        <w:ind w:left="284" w:hanging="284"/>
        <w:rPr>
          <w:rFonts w:ascii="Times New Roman" w:hAnsi="Times New Roman" w:cs="Times New Roman"/>
          <w:i/>
          <w:sz w:val="24"/>
          <w:szCs w:val="24"/>
        </w:rPr>
      </w:pPr>
      <w:r w:rsidRPr="00E95BC6">
        <w:rPr>
          <w:rFonts w:ascii="Times New Roman" w:hAnsi="Times New Roman" w:cs="Times New Roman"/>
          <w:iCs/>
          <w:sz w:val="24"/>
          <w:szCs w:val="24"/>
        </w:rPr>
        <w:t>§ 5 sa dopĺňa odsek</w:t>
      </w:r>
      <w:r w:rsidR="00726DA3" w:rsidRPr="00E95BC6">
        <w:rPr>
          <w:rFonts w:ascii="Times New Roman" w:hAnsi="Times New Roman" w:cs="Times New Roman"/>
          <w:iCs/>
          <w:sz w:val="24"/>
          <w:szCs w:val="24"/>
        </w:rPr>
        <w:t>om</w:t>
      </w:r>
      <w:r w:rsidRPr="00E95BC6">
        <w:rPr>
          <w:rFonts w:ascii="Times New Roman" w:hAnsi="Times New Roman" w:cs="Times New Roman"/>
          <w:iCs/>
          <w:sz w:val="24"/>
          <w:szCs w:val="24"/>
        </w:rPr>
        <w:t xml:space="preserve"> 15, ktor</w:t>
      </w:r>
      <w:r w:rsidR="00726DA3" w:rsidRPr="00E95BC6">
        <w:rPr>
          <w:rFonts w:ascii="Times New Roman" w:hAnsi="Times New Roman" w:cs="Times New Roman"/>
          <w:iCs/>
          <w:sz w:val="24"/>
          <w:szCs w:val="24"/>
        </w:rPr>
        <w:t>ý</w:t>
      </w:r>
      <w:r w:rsidRPr="00E95BC6">
        <w:rPr>
          <w:rFonts w:ascii="Times New Roman" w:hAnsi="Times New Roman" w:cs="Times New Roman"/>
          <w:iCs/>
          <w:sz w:val="24"/>
          <w:szCs w:val="24"/>
        </w:rPr>
        <w:t xml:space="preserve"> zn</w:t>
      </w:r>
      <w:r w:rsidR="00726DA3" w:rsidRPr="00E95BC6">
        <w:rPr>
          <w:rFonts w:ascii="Times New Roman" w:hAnsi="Times New Roman" w:cs="Times New Roman"/>
          <w:iCs/>
          <w:sz w:val="24"/>
          <w:szCs w:val="24"/>
        </w:rPr>
        <w:t>ie</w:t>
      </w:r>
      <w:r w:rsidRPr="00E95BC6">
        <w:rPr>
          <w:rFonts w:ascii="Times New Roman" w:hAnsi="Times New Roman" w:cs="Times New Roman"/>
          <w:iCs/>
          <w:sz w:val="24"/>
          <w:szCs w:val="24"/>
        </w:rPr>
        <w:t>:</w:t>
      </w:r>
    </w:p>
    <w:p w14:paraId="56F7DA3A" w14:textId="16DCF9E2" w:rsidR="00C62082" w:rsidRPr="00E95BC6" w:rsidRDefault="00A541FC" w:rsidP="00A541FC">
      <w:pPr>
        <w:spacing w:after="0" w:line="240" w:lineRule="auto"/>
        <w:rPr>
          <w:rFonts w:ascii="Times New Roman" w:hAnsi="Times New Roman" w:cs="Times New Roman"/>
          <w:iCs/>
          <w:sz w:val="24"/>
          <w:szCs w:val="24"/>
        </w:rPr>
      </w:pPr>
      <w:r w:rsidRPr="00E95BC6">
        <w:rPr>
          <w:rFonts w:ascii="Times New Roman" w:hAnsi="Times New Roman" w:cs="Times New Roman"/>
          <w:sz w:val="24"/>
          <w:szCs w:val="24"/>
        </w:rPr>
        <w:t xml:space="preserve">„(15) </w:t>
      </w:r>
      <w:r w:rsidR="006F6C0B" w:rsidRPr="00E95BC6">
        <w:rPr>
          <w:rFonts w:ascii="Times New Roman" w:hAnsi="Times New Roman" w:cs="Times New Roman"/>
          <w:sz w:val="24"/>
          <w:szCs w:val="24"/>
        </w:rPr>
        <w:t>Počas</w:t>
      </w:r>
      <w:r w:rsidR="00C62082" w:rsidRPr="00E95BC6">
        <w:rPr>
          <w:rFonts w:ascii="Times New Roman" w:hAnsi="Times New Roman" w:cs="Times New Roman"/>
          <w:sz w:val="24"/>
          <w:szCs w:val="24"/>
        </w:rPr>
        <w:t xml:space="preserve"> </w:t>
      </w:r>
      <w:r w:rsidR="009D47B9" w:rsidRPr="00E95BC6">
        <w:rPr>
          <w:rFonts w:ascii="Times New Roman" w:hAnsi="Times New Roman" w:cs="Times New Roman"/>
          <w:sz w:val="24"/>
          <w:szCs w:val="24"/>
          <w:shd w:val="clear" w:color="auto" w:fill="FFFFFF"/>
        </w:rPr>
        <w:t xml:space="preserve">výnimočného stavu, núdzového stavu alebo mimoriadnej situácie vyhlásených </w:t>
      </w:r>
      <w:r w:rsidR="009D47B9" w:rsidRPr="00E95BC6">
        <w:rPr>
          <w:rFonts w:ascii="Times New Roman" w:eastAsia="Times New Roman" w:hAnsi="Times New Roman" w:cs="Times New Roman"/>
          <w:sz w:val="24"/>
          <w:szCs w:val="24"/>
          <w:lang w:eastAsia="sk-SK"/>
        </w:rPr>
        <w:t xml:space="preserve">v súvislosti s ohrozením verejného zdravia II. stupňa z dôvodu ochorenia COVID–19 spôsobeným </w:t>
      </w:r>
      <w:proofErr w:type="spellStart"/>
      <w:r w:rsidR="009D47B9" w:rsidRPr="00E95BC6">
        <w:rPr>
          <w:rFonts w:ascii="Times New Roman" w:eastAsia="Times New Roman" w:hAnsi="Times New Roman" w:cs="Times New Roman"/>
          <w:sz w:val="24"/>
          <w:szCs w:val="24"/>
          <w:lang w:eastAsia="sk-SK"/>
        </w:rPr>
        <w:t>koronavírusom</w:t>
      </w:r>
      <w:proofErr w:type="spellEnd"/>
      <w:r w:rsidR="009D47B9" w:rsidRPr="00E95BC6">
        <w:rPr>
          <w:rFonts w:ascii="Times New Roman" w:eastAsia="Times New Roman" w:hAnsi="Times New Roman" w:cs="Times New Roman"/>
          <w:sz w:val="24"/>
          <w:szCs w:val="24"/>
          <w:lang w:eastAsia="sk-SK"/>
        </w:rPr>
        <w:t xml:space="preserve"> SARS-CoV-2 na území Slovenskej republiky</w:t>
      </w:r>
      <w:r w:rsidR="009D47B9" w:rsidRPr="00E95BC6" w:rsidDel="009D47B9">
        <w:rPr>
          <w:rFonts w:ascii="Times New Roman" w:hAnsi="Times New Roman" w:cs="Times New Roman"/>
          <w:sz w:val="24"/>
          <w:szCs w:val="24"/>
        </w:rPr>
        <w:t xml:space="preserve"> </w:t>
      </w:r>
      <w:r w:rsidR="006F6C0B" w:rsidRPr="00E95BC6">
        <w:rPr>
          <w:rFonts w:ascii="Times New Roman" w:hAnsi="Times New Roman" w:cs="Times New Roman"/>
          <w:iCs/>
          <w:sz w:val="24"/>
          <w:szCs w:val="24"/>
        </w:rPr>
        <w:t>sú</w:t>
      </w:r>
      <w:r w:rsidR="00C62082" w:rsidRPr="00E95BC6">
        <w:rPr>
          <w:rFonts w:ascii="Times New Roman" w:hAnsi="Times New Roman" w:cs="Times New Roman"/>
          <w:iCs/>
          <w:sz w:val="24"/>
          <w:szCs w:val="24"/>
        </w:rPr>
        <w:t xml:space="preserve"> počas poskytovania zdrav</w:t>
      </w:r>
      <w:r w:rsidR="006F6C0B" w:rsidRPr="00E95BC6">
        <w:rPr>
          <w:rFonts w:ascii="Times New Roman" w:hAnsi="Times New Roman" w:cs="Times New Roman"/>
          <w:iCs/>
          <w:sz w:val="24"/>
          <w:szCs w:val="24"/>
        </w:rPr>
        <w:t xml:space="preserve">otnej starostlivosti osobe  lekár alebo  sestra </w:t>
      </w:r>
      <w:r w:rsidR="00B055EA" w:rsidRPr="00E95BC6">
        <w:rPr>
          <w:rFonts w:ascii="Times New Roman" w:hAnsi="Times New Roman" w:cs="Times New Roman"/>
          <w:iCs/>
          <w:sz w:val="24"/>
          <w:szCs w:val="24"/>
        </w:rPr>
        <w:t xml:space="preserve">určení poskytovateľom zdravotnej starostlivosti na poskytovanie zdravotnej starostlivosti osobe </w:t>
      </w:r>
      <w:r w:rsidR="006F6C0B" w:rsidRPr="00E95BC6">
        <w:rPr>
          <w:rFonts w:ascii="Times New Roman" w:hAnsi="Times New Roman" w:cs="Times New Roman"/>
          <w:iCs/>
          <w:sz w:val="24"/>
          <w:szCs w:val="24"/>
        </w:rPr>
        <w:t>oprávnení</w:t>
      </w:r>
      <w:r w:rsidR="00C62082" w:rsidRPr="00E95BC6">
        <w:rPr>
          <w:rFonts w:ascii="Times New Roman" w:hAnsi="Times New Roman" w:cs="Times New Roman"/>
          <w:iCs/>
          <w:sz w:val="24"/>
          <w:szCs w:val="24"/>
        </w:rPr>
        <w:t xml:space="preserve"> pristupovať k údajom z elektronickej zdravotnej knižky v rozsahu podľa odseku 1 po zadaní rodného čísla osoby alebo bezvýznamového identifikačného čísla osoby.</w:t>
      </w:r>
      <w:r w:rsidR="00BE6275" w:rsidRPr="00E95BC6">
        <w:rPr>
          <w:rFonts w:ascii="Times New Roman" w:hAnsi="Times New Roman" w:cs="Times New Roman"/>
          <w:iCs/>
          <w:sz w:val="24"/>
          <w:szCs w:val="24"/>
        </w:rPr>
        <w:t xml:space="preserve"> T</w:t>
      </w:r>
      <w:r w:rsidR="00BE6275" w:rsidRPr="00E95BC6">
        <w:rPr>
          <w:rFonts w:ascii="Times New Roman" w:hAnsi="Times New Roman" w:cs="Times New Roman"/>
          <w:sz w:val="24"/>
          <w:szCs w:val="24"/>
        </w:rPr>
        <w:t>akto získané údaje nesmú byť ďalej použité na iný účel ako na poskytnutie ošetrenia</w:t>
      </w:r>
      <w:r w:rsidR="00B32A4B" w:rsidRPr="00E95BC6">
        <w:rPr>
          <w:rFonts w:ascii="Times New Roman" w:hAnsi="Times New Roman" w:cs="Times New Roman"/>
          <w:sz w:val="24"/>
          <w:szCs w:val="24"/>
        </w:rPr>
        <w:t>.</w:t>
      </w:r>
      <w:r w:rsidR="00C62082" w:rsidRPr="00E95BC6">
        <w:rPr>
          <w:rFonts w:ascii="Times New Roman" w:hAnsi="Times New Roman" w:cs="Times New Roman"/>
          <w:iCs/>
          <w:sz w:val="24"/>
          <w:szCs w:val="24"/>
        </w:rPr>
        <w:t>“.</w:t>
      </w:r>
    </w:p>
    <w:p w14:paraId="7D7BBB7B" w14:textId="77777777" w:rsidR="006F6C0B" w:rsidRPr="00E95BC6" w:rsidRDefault="006F6C0B" w:rsidP="006F6C0B">
      <w:pPr>
        <w:pStyle w:val="Odsekzoznamu"/>
        <w:spacing w:after="0" w:line="240" w:lineRule="auto"/>
        <w:rPr>
          <w:rFonts w:ascii="Times New Roman" w:hAnsi="Times New Roman" w:cs="Times New Roman"/>
          <w:iCs/>
          <w:sz w:val="24"/>
          <w:szCs w:val="24"/>
        </w:rPr>
      </w:pPr>
    </w:p>
    <w:p w14:paraId="0ED46AC7" w14:textId="77777777" w:rsidR="00CE34BA" w:rsidRPr="00E95BC6" w:rsidRDefault="00CE34BA" w:rsidP="006F6C0B">
      <w:pPr>
        <w:pStyle w:val="Odsekzoznamu"/>
        <w:spacing w:after="0" w:line="240" w:lineRule="auto"/>
        <w:rPr>
          <w:rFonts w:ascii="Times New Roman" w:hAnsi="Times New Roman" w:cs="Times New Roman"/>
          <w:iCs/>
          <w:sz w:val="24"/>
          <w:szCs w:val="24"/>
        </w:rPr>
      </w:pPr>
    </w:p>
    <w:p w14:paraId="061108F9" w14:textId="77777777" w:rsidR="006F6C0B" w:rsidRPr="00E95BC6" w:rsidRDefault="006F6C0B" w:rsidP="006F6C0B">
      <w:pPr>
        <w:spacing w:after="0" w:line="240" w:lineRule="auto"/>
        <w:jc w:val="center"/>
        <w:rPr>
          <w:rFonts w:ascii="Times New Roman" w:hAnsi="Times New Roman" w:cs="Times New Roman"/>
          <w:b/>
          <w:sz w:val="24"/>
          <w:szCs w:val="24"/>
        </w:rPr>
      </w:pPr>
      <w:r w:rsidRPr="00E95BC6">
        <w:rPr>
          <w:rFonts w:ascii="Times New Roman" w:hAnsi="Times New Roman" w:cs="Times New Roman"/>
          <w:b/>
          <w:sz w:val="24"/>
          <w:szCs w:val="24"/>
        </w:rPr>
        <w:t>Čl. X</w:t>
      </w:r>
      <w:r w:rsidR="00866E65" w:rsidRPr="00E95BC6">
        <w:rPr>
          <w:rFonts w:ascii="Times New Roman" w:hAnsi="Times New Roman" w:cs="Times New Roman"/>
          <w:b/>
          <w:sz w:val="24"/>
          <w:szCs w:val="24"/>
        </w:rPr>
        <w:t>I</w:t>
      </w:r>
    </w:p>
    <w:p w14:paraId="5691E02B" w14:textId="77777777" w:rsidR="00CE34BA" w:rsidRPr="00E95BC6" w:rsidRDefault="00CE34BA" w:rsidP="006F6C0B">
      <w:pPr>
        <w:spacing w:after="0" w:line="240" w:lineRule="auto"/>
        <w:jc w:val="center"/>
        <w:rPr>
          <w:rFonts w:ascii="Times New Roman" w:hAnsi="Times New Roman" w:cs="Times New Roman"/>
          <w:b/>
          <w:sz w:val="24"/>
          <w:szCs w:val="24"/>
        </w:rPr>
      </w:pPr>
    </w:p>
    <w:p w14:paraId="3551B5CD" w14:textId="77777777" w:rsidR="00C62082" w:rsidRPr="00E95BC6" w:rsidRDefault="006F6C0B" w:rsidP="006F6C0B">
      <w:pPr>
        <w:spacing w:after="0" w:line="240" w:lineRule="auto"/>
        <w:ind w:firstLine="12"/>
        <w:rPr>
          <w:rFonts w:ascii="Times New Roman" w:hAnsi="Times New Roman" w:cs="Times New Roman"/>
          <w:b/>
          <w:sz w:val="24"/>
          <w:szCs w:val="24"/>
        </w:rPr>
      </w:pPr>
      <w:r w:rsidRPr="00E95BC6">
        <w:rPr>
          <w:rFonts w:ascii="Times New Roman" w:hAnsi="Times New Roman" w:cs="Times New Roman"/>
          <w:b/>
          <w:sz w:val="24"/>
          <w:szCs w:val="24"/>
        </w:rPr>
        <w:t>Zákon č. 69/2020 Z.</w:t>
      </w:r>
      <w:r w:rsidR="005575F3" w:rsidRPr="00E95BC6">
        <w:rPr>
          <w:rFonts w:ascii="Times New Roman" w:hAnsi="Times New Roman" w:cs="Times New Roman"/>
          <w:b/>
          <w:sz w:val="24"/>
          <w:szCs w:val="24"/>
        </w:rPr>
        <w:t xml:space="preserve"> </w:t>
      </w:r>
      <w:r w:rsidRPr="00E95BC6">
        <w:rPr>
          <w:rFonts w:ascii="Times New Roman" w:hAnsi="Times New Roman" w:cs="Times New Roman"/>
          <w:b/>
          <w:sz w:val="24"/>
          <w:szCs w:val="24"/>
        </w:rPr>
        <w:t xml:space="preserve">z. o mimoriadnych opatreniach v súvislosti so šírením nebezpečnej nákazlivej ľudskej choroby COVID-19 v oblasti zdravotníctva a ktorým sa menia a dopĺňajú niektoré zákony sa mení takto: </w:t>
      </w:r>
    </w:p>
    <w:p w14:paraId="1AB84DB2" w14:textId="77777777" w:rsidR="006F6C0B" w:rsidRPr="00E95BC6" w:rsidRDefault="006F6C0B" w:rsidP="006F6C0B">
      <w:pPr>
        <w:spacing w:after="0" w:line="240" w:lineRule="auto"/>
        <w:ind w:firstLine="12"/>
        <w:rPr>
          <w:rFonts w:ascii="Times New Roman" w:hAnsi="Times New Roman" w:cs="Times New Roman"/>
          <w:sz w:val="24"/>
          <w:szCs w:val="24"/>
        </w:rPr>
      </w:pPr>
    </w:p>
    <w:p w14:paraId="2B895F6F" w14:textId="77777777" w:rsidR="006F6C0B" w:rsidRPr="00E95BC6" w:rsidRDefault="006F6C0B" w:rsidP="006F6C0B">
      <w:pPr>
        <w:spacing w:after="0" w:line="240" w:lineRule="auto"/>
        <w:ind w:firstLine="12"/>
        <w:rPr>
          <w:rFonts w:ascii="Times New Roman" w:hAnsi="Times New Roman" w:cs="Times New Roman"/>
          <w:sz w:val="24"/>
          <w:szCs w:val="24"/>
        </w:rPr>
      </w:pPr>
      <w:r w:rsidRPr="00E95BC6">
        <w:rPr>
          <w:rFonts w:ascii="Times New Roman" w:hAnsi="Times New Roman" w:cs="Times New Roman"/>
          <w:sz w:val="24"/>
          <w:szCs w:val="24"/>
        </w:rPr>
        <w:t>V § 4 odsek 9 znie:</w:t>
      </w:r>
    </w:p>
    <w:p w14:paraId="501F00E3" w14:textId="77777777" w:rsidR="006F6C0B" w:rsidRPr="00E95BC6" w:rsidRDefault="006F6C0B" w:rsidP="009D47B9">
      <w:pPr>
        <w:spacing w:after="0" w:line="240" w:lineRule="auto"/>
        <w:ind w:firstLine="12"/>
        <w:rPr>
          <w:rFonts w:ascii="Times New Roman" w:hAnsi="Times New Roman" w:cs="Times New Roman"/>
          <w:sz w:val="24"/>
          <w:szCs w:val="24"/>
        </w:rPr>
      </w:pPr>
      <w:r w:rsidRPr="00E95BC6">
        <w:rPr>
          <w:rFonts w:ascii="Times New Roman" w:hAnsi="Times New Roman" w:cs="Times New Roman"/>
          <w:sz w:val="24"/>
          <w:szCs w:val="24"/>
        </w:rPr>
        <w:t xml:space="preserve">„(9) Zdravotné dôvody pre výnimku podľa odseku 1 písm. h) a podrobnosti o </w:t>
      </w:r>
      <w:r w:rsidR="009D47B9" w:rsidRPr="00E95BC6">
        <w:rPr>
          <w:rFonts w:ascii="Times New Roman" w:hAnsi="Times New Roman" w:cs="Times New Roman"/>
          <w:sz w:val="24"/>
          <w:szCs w:val="24"/>
        </w:rPr>
        <w:t>preukazovaní týchto zdravotných dôvodov</w:t>
      </w:r>
      <w:r w:rsidR="00AA081F" w:rsidRPr="00E95BC6">
        <w:rPr>
          <w:rFonts w:ascii="Times New Roman" w:hAnsi="Times New Roman" w:cs="Times New Roman"/>
          <w:sz w:val="24"/>
          <w:szCs w:val="24"/>
        </w:rPr>
        <w:t xml:space="preserve"> </w:t>
      </w:r>
      <w:r w:rsidRPr="00E95BC6">
        <w:rPr>
          <w:rFonts w:ascii="Times New Roman" w:hAnsi="Times New Roman" w:cs="Times New Roman"/>
          <w:sz w:val="24"/>
          <w:szCs w:val="24"/>
        </w:rPr>
        <w:t>ustanoví Ministerstvo zdravotníctva Slovenskej republiky všeobecne záväzným právnym predpisom.“.</w:t>
      </w:r>
    </w:p>
    <w:p w14:paraId="5071DCF4" w14:textId="77777777" w:rsidR="00C62082" w:rsidRPr="00E95BC6" w:rsidRDefault="00A463CE" w:rsidP="006F6C0B">
      <w:pPr>
        <w:autoSpaceDE w:val="0"/>
        <w:autoSpaceDN w:val="0"/>
        <w:adjustRightInd w:val="0"/>
        <w:spacing w:line="276" w:lineRule="auto"/>
        <w:rPr>
          <w:rFonts w:ascii="Times New Roman" w:hAnsi="Times New Roman" w:cs="Times New Roman"/>
          <w:sz w:val="24"/>
          <w:szCs w:val="24"/>
        </w:rPr>
      </w:pPr>
      <w:r w:rsidRPr="00E95BC6">
        <w:rPr>
          <w:rFonts w:ascii="Times New Roman" w:hAnsi="Times New Roman" w:cs="Times New Roman"/>
          <w:sz w:val="24"/>
          <w:szCs w:val="24"/>
        </w:rPr>
        <w:t xml:space="preserve">                   </w:t>
      </w:r>
    </w:p>
    <w:p w14:paraId="3B366A56" w14:textId="77777777" w:rsidR="00282B6D" w:rsidRPr="00E95BC6" w:rsidRDefault="001F3459" w:rsidP="00282B6D">
      <w:pPr>
        <w:autoSpaceDE w:val="0"/>
        <w:autoSpaceDN w:val="0"/>
        <w:adjustRightInd w:val="0"/>
        <w:spacing w:line="276" w:lineRule="auto"/>
        <w:jc w:val="center"/>
        <w:rPr>
          <w:rFonts w:ascii="Times New Roman" w:hAnsi="Times New Roman" w:cs="Times New Roman"/>
          <w:b/>
          <w:sz w:val="24"/>
          <w:szCs w:val="24"/>
        </w:rPr>
      </w:pPr>
      <w:r w:rsidRPr="00E95BC6">
        <w:rPr>
          <w:rFonts w:ascii="Times New Roman" w:hAnsi="Times New Roman" w:cs="Times New Roman"/>
          <w:b/>
          <w:sz w:val="24"/>
          <w:szCs w:val="24"/>
        </w:rPr>
        <w:t>Čl. X</w:t>
      </w:r>
      <w:r w:rsidR="00A14CBF" w:rsidRPr="00E95BC6">
        <w:rPr>
          <w:rFonts w:ascii="Times New Roman" w:hAnsi="Times New Roman" w:cs="Times New Roman"/>
          <w:b/>
          <w:sz w:val="24"/>
          <w:szCs w:val="24"/>
        </w:rPr>
        <w:t>I</w:t>
      </w:r>
      <w:r w:rsidR="00866E65" w:rsidRPr="00E95BC6">
        <w:rPr>
          <w:rFonts w:ascii="Times New Roman" w:hAnsi="Times New Roman" w:cs="Times New Roman"/>
          <w:b/>
          <w:sz w:val="24"/>
          <w:szCs w:val="24"/>
        </w:rPr>
        <w:t>I</w:t>
      </w:r>
    </w:p>
    <w:p w14:paraId="319A3C16" w14:textId="77777777" w:rsidR="00282B6D" w:rsidRPr="00BA0404" w:rsidRDefault="00282B6D" w:rsidP="003872C4">
      <w:pPr>
        <w:rPr>
          <w:rFonts w:ascii="Times New Roman" w:hAnsi="Times New Roman" w:cs="Times New Roman"/>
          <w:sz w:val="24"/>
          <w:szCs w:val="24"/>
        </w:rPr>
      </w:pPr>
      <w:r w:rsidRPr="00E95BC6">
        <w:rPr>
          <w:rFonts w:ascii="Times New Roman" w:hAnsi="Times New Roman" w:cs="Times New Roman"/>
          <w:sz w:val="24"/>
          <w:szCs w:val="24"/>
        </w:rPr>
        <w:tab/>
        <w:t>Tento zákon nadobúda účinnosť dňom vyhlásenia.</w:t>
      </w:r>
    </w:p>
    <w:p w14:paraId="04FFDF7A" w14:textId="77777777" w:rsidR="004A4487" w:rsidRPr="00BA0404" w:rsidRDefault="004A4487" w:rsidP="003872C4">
      <w:pPr>
        <w:rPr>
          <w:rFonts w:ascii="Times New Roman" w:hAnsi="Times New Roman" w:cs="Times New Roman"/>
          <w:b/>
          <w:sz w:val="24"/>
          <w:szCs w:val="24"/>
        </w:rPr>
      </w:pPr>
    </w:p>
    <w:sectPr w:rsidR="004A4487" w:rsidRPr="00BA0404" w:rsidSect="008965EE">
      <w:footerReference w:type="default" r:id="rId9"/>
      <w:pgSz w:w="11906" w:h="16838"/>
      <w:pgMar w:top="993" w:right="1417" w:bottom="851"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2B184" w14:textId="77777777" w:rsidR="00247F06" w:rsidRDefault="00247F06" w:rsidP="005D0B3A">
      <w:pPr>
        <w:spacing w:after="0" w:line="240" w:lineRule="auto"/>
      </w:pPr>
      <w:r>
        <w:separator/>
      </w:r>
    </w:p>
  </w:endnote>
  <w:endnote w:type="continuationSeparator" w:id="0">
    <w:p w14:paraId="589DC800" w14:textId="77777777" w:rsidR="00247F06" w:rsidRDefault="00247F06" w:rsidP="005D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196626"/>
      <w:docPartObj>
        <w:docPartGallery w:val="Page Numbers (Bottom of Page)"/>
        <w:docPartUnique/>
      </w:docPartObj>
    </w:sdtPr>
    <w:sdtEndPr/>
    <w:sdtContent>
      <w:p w14:paraId="56C8A9EF" w14:textId="3DDE6128" w:rsidR="00A53D8A" w:rsidRDefault="00A53D8A">
        <w:pPr>
          <w:pStyle w:val="Pta"/>
          <w:jc w:val="center"/>
        </w:pPr>
        <w:r>
          <w:fldChar w:fldCharType="begin"/>
        </w:r>
        <w:r>
          <w:instrText>PAGE   \* MERGEFORMAT</w:instrText>
        </w:r>
        <w:r>
          <w:fldChar w:fldCharType="separate"/>
        </w:r>
        <w:r w:rsidR="00044FFC">
          <w:rPr>
            <w:noProof/>
          </w:rPr>
          <w:t>20</w:t>
        </w:r>
        <w:r>
          <w:fldChar w:fldCharType="end"/>
        </w:r>
      </w:p>
    </w:sdtContent>
  </w:sdt>
  <w:p w14:paraId="6B2C1F52" w14:textId="77777777" w:rsidR="00A53D8A" w:rsidRDefault="00A53D8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A8121" w14:textId="77777777" w:rsidR="00247F06" w:rsidRDefault="00247F06" w:rsidP="005D0B3A">
      <w:pPr>
        <w:spacing w:after="0" w:line="240" w:lineRule="auto"/>
      </w:pPr>
      <w:r>
        <w:separator/>
      </w:r>
    </w:p>
  </w:footnote>
  <w:footnote w:type="continuationSeparator" w:id="0">
    <w:p w14:paraId="3471C40C" w14:textId="77777777" w:rsidR="00247F06" w:rsidRDefault="00247F06" w:rsidP="005D0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2407"/>
    <w:multiLevelType w:val="hybridMultilevel"/>
    <w:tmpl w:val="0FCC698C"/>
    <w:lvl w:ilvl="0" w:tplc="01A224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9849CE"/>
    <w:multiLevelType w:val="hybridMultilevel"/>
    <w:tmpl w:val="CC28B7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1F7240"/>
    <w:multiLevelType w:val="hybridMultilevel"/>
    <w:tmpl w:val="8048F0B8"/>
    <w:lvl w:ilvl="0" w:tplc="D31083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C5A82"/>
    <w:multiLevelType w:val="hybridMultilevel"/>
    <w:tmpl w:val="92D0C9F6"/>
    <w:lvl w:ilvl="0" w:tplc="628A9F7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2573CE"/>
    <w:multiLevelType w:val="hybridMultilevel"/>
    <w:tmpl w:val="F37EE246"/>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7704D15"/>
    <w:multiLevelType w:val="hybridMultilevel"/>
    <w:tmpl w:val="2DDA49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991BC0"/>
    <w:multiLevelType w:val="hybridMultilevel"/>
    <w:tmpl w:val="F2288B28"/>
    <w:lvl w:ilvl="0" w:tplc="7CC8937E">
      <w:start w:val="1"/>
      <w:numFmt w:val="decimal"/>
      <w:lvlText w:val="%1."/>
      <w:lvlJc w:val="left"/>
      <w:pPr>
        <w:ind w:left="720" w:hanging="360"/>
      </w:pPr>
      <w:rPr>
        <w:rFonts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9A79BD"/>
    <w:multiLevelType w:val="hybridMultilevel"/>
    <w:tmpl w:val="44FC0D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0202D5"/>
    <w:multiLevelType w:val="hybridMultilevel"/>
    <w:tmpl w:val="5B0C30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2B5A34"/>
    <w:multiLevelType w:val="hybridMultilevel"/>
    <w:tmpl w:val="17B60564"/>
    <w:lvl w:ilvl="0" w:tplc="7B42236A">
      <w:start w:val="4"/>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5C06AAF"/>
    <w:multiLevelType w:val="hybridMultilevel"/>
    <w:tmpl w:val="89760D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282C94"/>
    <w:multiLevelType w:val="hybridMultilevel"/>
    <w:tmpl w:val="E0E67B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9C1A60"/>
    <w:multiLevelType w:val="hybridMultilevel"/>
    <w:tmpl w:val="498AAA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1C32318"/>
    <w:multiLevelType w:val="hybridMultilevel"/>
    <w:tmpl w:val="E6C4B0E0"/>
    <w:lvl w:ilvl="0" w:tplc="B2C01B70">
      <w:start w:val="15"/>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335507"/>
    <w:multiLevelType w:val="hybridMultilevel"/>
    <w:tmpl w:val="00E4A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2FB35A2"/>
    <w:multiLevelType w:val="hybridMultilevel"/>
    <w:tmpl w:val="5B7C1F8C"/>
    <w:lvl w:ilvl="0" w:tplc="041B000F">
      <w:start w:val="1"/>
      <w:numFmt w:val="decimal"/>
      <w:lvlText w:val="%1."/>
      <w:lvlJc w:val="left"/>
      <w:pPr>
        <w:ind w:left="720" w:hanging="360"/>
      </w:pPr>
    </w:lvl>
    <w:lvl w:ilvl="1" w:tplc="849CE88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56D00EC"/>
    <w:multiLevelType w:val="hybridMultilevel"/>
    <w:tmpl w:val="B3BCB298"/>
    <w:lvl w:ilvl="0" w:tplc="F0DA917C">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6845943"/>
    <w:multiLevelType w:val="hybridMultilevel"/>
    <w:tmpl w:val="5504D9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7DC4EF1"/>
    <w:multiLevelType w:val="hybridMultilevel"/>
    <w:tmpl w:val="99F6E6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B34143D"/>
    <w:multiLevelType w:val="hybridMultilevel"/>
    <w:tmpl w:val="48B483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7CB1A50"/>
    <w:multiLevelType w:val="hybridMultilevel"/>
    <w:tmpl w:val="55F4D2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6B2911"/>
    <w:multiLevelType w:val="hybridMultilevel"/>
    <w:tmpl w:val="2974AF78"/>
    <w:lvl w:ilvl="0" w:tplc="A16C2C1C">
      <w:start w:val="1"/>
      <w:numFmt w:val="decimal"/>
      <w:lvlText w:val="%1."/>
      <w:lvlJc w:val="left"/>
      <w:pPr>
        <w:ind w:left="36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6BCE0EC5"/>
    <w:multiLevelType w:val="hybridMultilevel"/>
    <w:tmpl w:val="807C8892"/>
    <w:lvl w:ilvl="0" w:tplc="0CD486DA">
      <w:start w:val="1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C42415D"/>
    <w:multiLevelType w:val="hybridMultilevel"/>
    <w:tmpl w:val="A13AC85C"/>
    <w:lvl w:ilvl="0" w:tplc="E744A940">
      <w:start w:val="1"/>
      <w:numFmt w:val="decimal"/>
      <w:lvlText w:val="%1."/>
      <w:lvlJc w:val="left"/>
      <w:pPr>
        <w:ind w:left="785"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6"/>
  </w:num>
  <w:num w:numId="3">
    <w:abstractNumId w:val="3"/>
  </w:num>
  <w:num w:numId="4">
    <w:abstractNumId w:val="0"/>
  </w:num>
  <w:num w:numId="5">
    <w:abstractNumId w:val="19"/>
  </w:num>
  <w:num w:numId="6">
    <w:abstractNumId w:val="10"/>
  </w:num>
  <w:num w:numId="7">
    <w:abstractNumId w:val="20"/>
  </w:num>
  <w:num w:numId="8">
    <w:abstractNumId w:val="16"/>
  </w:num>
  <w:num w:numId="9">
    <w:abstractNumId w:val="21"/>
  </w:num>
  <w:num w:numId="10">
    <w:abstractNumId w:val="14"/>
  </w:num>
  <w:num w:numId="11">
    <w:abstractNumId w:val="15"/>
  </w:num>
  <w:num w:numId="12">
    <w:abstractNumId w:val="8"/>
  </w:num>
  <w:num w:numId="13">
    <w:abstractNumId w:val="12"/>
  </w:num>
  <w:num w:numId="14">
    <w:abstractNumId w:val="22"/>
  </w:num>
  <w:num w:numId="15">
    <w:abstractNumId w:val="7"/>
  </w:num>
  <w:num w:numId="16">
    <w:abstractNumId w:val="11"/>
  </w:num>
  <w:num w:numId="17">
    <w:abstractNumId w:val="4"/>
  </w:num>
  <w:num w:numId="18">
    <w:abstractNumId w:val="13"/>
  </w:num>
  <w:num w:numId="19">
    <w:abstractNumId w:val="2"/>
  </w:num>
  <w:num w:numId="20">
    <w:abstractNumId w:val="5"/>
  </w:num>
  <w:num w:numId="21">
    <w:abstractNumId w:val="1"/>
  </w:num>
  <w:num w:numId="22">
    <w:abstractNumId w:val="18"/>
  </w:num>
  <w:num w:numId="23">
    <w:abstractNumId w:val="17"/>
  </w:num>
  <w:num w:numId="2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BD"/>
    <w:rsid w:val="00010E17"/>
    <w:rsid w:val="00023EC9"/>
    <w:rsid w:val="000269BB"/>
    <w:rsid w:val="000367D9"/>
    <w:rsid w:val="00044FFC"/>
    <w:rsid w:val="00072046"/>
    <w:rsid w:val="00074A20"/>
    <w:rsid w:val="00074A47"/>
    <w:rsid w:val="00074A8C"/>
    <w:rsid w:val="00074F4C"/>
    <w:rsid w:val="00083A94"/>
    <w:rsid w:val="000A02C3"/>
    <w:rsid w:val="000A3540"/>
    <w:rsid w:val="000A3674"/>
    <w:rsid w:val="000A5333"/>
    <w:rsid w:val="000A7C45"/>
    <w:rsid w:val="000B2D90"/>
    <w:rsid w:val="000C281C"/>
    <w:rsid w:val="000D153E"/>
    <w:rsid w:val="000D1D5B"/>
    <w:rsid w:val="000D7DAA"/>
    <w:rsid w:val="000E4D29"/>
    <w:rsid w:val="000F430B"/>
    <w:rsid w:val="001006A7"/>
    <w:rsid w:val="00101ECF"/>
    <w:rsid w:val="001061FA"/>
    <w:rsid w:val="00117807"/>
    <w:rsid w:val="0012526B"/>
    <w:rsid w:val="00132D06"/>
    <w:rsid w:val="00141B9A"/>
    <w:rsid w:val="00142813"/>
    <w:rsid w:val="001603FD"/>
    <w:rsid w:val="00160591"/>
    <w:rsid w:val="0016198F"/>
    <w:rsid w:val="00162489"/>
    <w:rsid w:val="0016261A"/>
    <w:rsid w:val="00172F39"/>
    <w:rsid w:val="0017396B"/>
    <w:rsid w:val="001B042C"/>
    <w:rsid w:val="001B4373"/>
    <w:rsid w:val="001C6F57"/>
    <w:rsid w:val="001D08AA"/>
    <w:rsid w:val="001D7F6F"/>
    <w:rsid w:val="001E6E90"/>
    <w:rsid w:val="001F3459"/>
    <w:rsid w:val="001F46E2"/>
    <w:rsid w:val="002253B8"/>
    <w:rsid w:val="002270A1"/>
    <w:rsid w:val="00227227"/>
    <w:rsid w:val="00230D7F"/>
    <w:rsid w:val="00237AE7"/>
    <w:rsid w:val="00241AE9"/>
    <w:rsid w:val="00247F06"/>
    <w:rsid w:val="00262793"/>
    <w:rsid w:val="0026296C"/>
    <w:rsid w:val="00262AEC"/>
    <w:rsid w:val="00270F07"/>
    <w:rsid w:val="002719A9"/>
    <w:rsid w:val="00282B6D"/>
    <w:rsid w:val="00282EAB"/>
    <w:rsid w:val="00284BE0"/>
    <w:rsid w:val="002A3BA2"/>
    <w:rsid w:val="002A55EA"/>
    <w:rsid w:val="002A657D"/>
    <w:rsid w:val="002A7FBD"/>
    <w:rsid w:val="002C067C"/>
    <w:rsid w:val="002C7AD0"/>
    <w:rsid w:val="002D741F"/>
    <w:rsid w:val="002F0739"/>
    <w:rsid w:val="003031BD"/>
    <w:rsid w:val="00307517"/>
    <w:rsid w:val="003148F5"/>
    <w:rsid w:val="003155DD"/>
    <w:rsid w:val="003168F3"/>
    <w:rsid w:val="003235A7"/>
    <w:rsid w:val="0034336D"/>
    <w:rsid w:val="00360226"/>
    <w:rsid w:val="003736DF"/>
    <w:rsid w:val="00374DC1"/>
    <w:rsid w:val="003868C1"/>
    <w:rsid w:val="00386BB6"/>
    <w:rsid w:val="00386CE5"/>
    <w:rsid w:val="003872C4"/>
    <w:rsid w:val="003A31F5"/>
    <w:rsid w:val="003B4479"/>
    <w:rsid w:val="003C0545"/>
    <w:rsid w:val="003C5387"/>
    <w:rsid w:val="003D1007"/>
    <w:rsid w:val="003D1C9E"/>
    <w:rsid w:val="003D607F"/>
    <w:rsid w:val="003D6606"/>
    <w:rsid w:val="003E0645"/>
    <w:rsid w:val="003E0E98"/>
    <w:rsid w:val="003E295F"/>
    <w:rsid w:val="003F595A"/>
    <w:rsid w:val="003F6BB1"/>
    <w:rsid w:val="004061C1"/>
    <w:rsid w:val="004108D5"/>
    <w:rsid w:val="00427832"/>
    <w:rsid w:val="0043068E"/>
    <w:rsid w:val="00434AA7"/>
    <w:rsid w:val="00441FE7"/>
    <w:rsid w:val="004520A1"/>
    <w:rsid w:val="00454151"/>
    <w:rsid w:val="004608A8"/>
    <w:rsid w:val="004608D6"/>
    <w:rsid w:val="00462679"/>
    <w:rsid w:val="00480400"/>
    <w:rsid w:val="00482437"/>
    <w:rsid w:val="004862E7"/>
    <w:rsid w:val="00487041"/>
    <w:rsid w:val="004960CB"/>
    <w:rsid w:val="004A0327"/>
    <w:rsid w:val="004A34C8"/>
    <w:rsid w:val="004A4487"/>
    <w:rsid w:val="004C3432"/>
    <w:rsid w:val="004E76EC"/>
    <w:rsid w:val="004F77AB"/>
    <w:rsid w:val="004F7870"/>
    <w:rsid w:val="00511E09"/>
    <w:rsid w:val="00523E3C"/>
    <w:rsid w:val="005373A3"/>
    <w:rsid w:val="00547904"/>
    <w:rsid w:val="0055420E"/>
    <w:rsid w:val="00556C0F"/>
    <w:rsid w:val="005575F3"/>
    <w:rsid w:val="0056266C"/>
    <w:rsid w:val="00570534"/>
    <w:rsid w:val="00570682"/>
    <w:rsid w:val="005826DC"/>
    <w:rsid w:val="00596789"/>
    <w:rsid w:val="005A1ECC"/>
    <w:rsid w:val="005A50D0"/>
    <w:rsid w:val="005B6436"/>
    <w:rsid w:val="005C3DF5"/>
    <w:rsid w:val="005D0B3A"/>
    <w:rsid w:val="005D1ABF"/>
    <w:rsid w:val="005F24B6"/>
    <w:rsid w:val="005F69AF"/>
    <w:rsid w:val="006007F9"/>
    <w:rsid w:val="00603293"/>
    <w:rsid w:val="00604D88"/>
    <w:rsid w:val="00607AFC"/>
    <w:rsid w:val="00616A67"/>
    <w:rsid w:val="00625B35"/>
    <w:rsid w:val="006434D6"/>
    <w:rsid w:val="00652086"/>
    <w:rsid w:val="006565BD"/>
    <w:rsid w:val="006574AB"/>
    <w:rsid w:val="006629DA"/>
    <w:rsid w:val="00672F5C"/>
    <w:rsid w:val="00677070"/>
    <w:rsid w:val="00680C09"/>
    <w:rsid w:val="00686CF8"/>
    <w:rsid w:val="0068713F"/>
    <w:rsid w:val="0068762B"/>
    <w:rsid w:val="00687D99"/>
    <w:rsid w:val="006A1E98"/>
    <w:rsid w:val="006B0E48"/>
    <w:rsid w:val="006C2782"/>
    <w:rsid w:val="006C3E0B"/>
    <w:rsid w:val="006C5454"/>
    <w:rsid w:val="006C7779"/>
    <w:rsid w:val="006F02EA"/>
    <w:rsid w:val="006F053D"/>
    <w:rsid w:val="006F097D"/>
    <w:rsid w:val="006F6C0B"/>
    <w:rsid w:val="007004D9"/>
    <w:rsid w:val="007072E2"/>
    <w:rsid w:val="00711B87"/>
    <w:rsid w:val="00716E1B"/>
    <w:rsid w:val="007175CE"/>
    <w:rsid w:val="007221E9"/>
    <w:rsid w:val="00726DA3"/>
    <w:rsid w:val="00730080"/>
    <w:rsid w:val="00730CC8"/>
    <w:rsid w:val="00741951"/>
    <w:rsid w:val="00741CFC"/>
    <w:rsid w:val="00744195"/>
    <w:rsid w:val="00744E0C"/>
    <w:rsid w:val="007544DD"/>
    <w:rsid w:val="0075498C"/>
    <w:rsid w:val="00754BBE"/>
    <w:rsid w:val="007639AB"/>
    <w:rsid w:val="0076418A"/>
    <w:rsid w:val="00770BCE"/>
    <w:rsid w:val="007826E2"/>
    <w:rsid w:val="007922C3"/>
    <w:rsid w:val="007943D1"/>
    <w:rsid w:val="007A012E"/>
    <w:rsid w:val="007A178D"/>
    <w:rsid w:val="007A2D37"/>
    <w:rsid w:val="007A5EDF"/>
    <w:rsid w:val="007C6F90"/>
    <w:rsid w:val="007E01DE"/>
    <w:rsid w:val="007E128D"/>
    <w:rsid w:val="007F06A3"/>
    <w:rsid w:val="007F6B9C"/>
    <w:rsid w:val="008050F6"/>
    <w:rsid w:val="00805C11"/>
    <w:rsid w:val="0083268C"/>
    <w:rsid w:val="00841AAC"/>
    <w:rsid w:val="0084263D"/>
    <w:rsid w:val="00845108"/>
    <w:rsid w:val="008631C4"/>
    <w:rsid w:val="00866E65"/>
    <w:rsid w:val="00871B65"/>
    <w:rsid w:val="00886138"/>
    <w:rsid w:val="008965EE"/>
    <w:rsid w:val="008A4008"/>
    <w:rsid w:val="008A4F5C"/>
    <w:rsid w:val="008B06BF"/>
    <w:rsid w:val="008B3CC0"/>
    <w:rsid w:val="008C0069"/>
    <w:rsid w:val="008C1290"/>
    <w:rsid w:val="008C150C"/>
    <w:rsid w:val="008D62DC"/>
    <w:rsid w:val="008D681B"/>
    <w:rsid w:val="008D74B2"/>
    <w:rsid w:val="008E1BA3"/>
    <w:rsid w:val="008E77ED"/>
    <w:rsid w:val="008F36D6"/>
    <w:rsid w:val="009021E6"/>
    <w:rsid w:val="00920305"/>
    <w:rsid w:val="0093715B"/>
    <w:rsid w:val="00941261"/>
    <w:rsid w:val="009413C5"/>
    <w:rsid w:val="00951911"/>
    <w:rsid w:val="0096723C"/>
    <w:rsid w:val="009815E7"/>
    <w:rsid w:val="009928CD"/>
    <w:rsid w:val="0099605D"/>
    <w:rsid w:val="009A1066"/>
    <w:rsid w:val="009A584A"/>
    <w:rsid w:val="009D044F"/>
    <w:rsid w:val="009D47B9"/>
    <w:rsid w:val="009D5ED9"/>
    <w:rsid w:val="009E0B5F"/>
    <w:rsid w:val="009E5A8D"/>
    <w:rsid w:val="009F1E9B"/>
    <w:rsid w:val="009F3FF4"/>
    <w:rsid w:val="00A14CBF"/>
    <w:rsid w:val="00A15445"/>
    <w:rsid w:val="00A1587D"/>
    <w:rsid w:val="00A36439"/>
    <w:rsid w:val="00A37DA2"/>
    <w:rsid w:val="00A41FC0"/>
    <w:rsid w:val="00A463CE"/>
    <w:rsid w:val="00A53D8A"/>
    <w:rsid w:val="00A541FC"/>
    <w:rsid w:val="00A5495B"/>
    <w:rsid w:val="00A70ED6"/>
    <w:rsid w:val="00A8056F"/>
    <w:rsid w:val="00A86B3E"/>
    <w:rsid w:val="00A877A7"/>
    <w:rsid w:val="00AA081F"/>
    <w:rsid w:val="00AA252D"/>
    <w:rsid w:val="00AA4652"/>
    <w:rsid w:val="00AA7954"/>
    <w:rsid w:val="00AC227B"/>
    <w:rsid w:val="00AC3082"/>
    <w:rsid w:val="00AC6AC3"/>
    <w:rsid w:val="00AD5A97"/>
    <w:rsid w:val="00AD6AE1"/>
    <w:rsid w:val="00AD75E7"/>
    <w:rsid w:val="00AE2AB0"/>
    <w:rsid w:val="00AF28A1"/>
    <w:rsid w:val="00AF5F35"/>
    <w:rsid w:val="00B00C13"/>
    <w:rsid w:val="00B011DA"/>
    <w:rsid w:val="00B055EA"/>
    <w:rsid w:val="00B1639C"/>
    <w:rsid w:val="00B17B00"/>
    <w:rsid w:val="00B2418F"/>
    <w:rsid w:val="00B2457A"/>
    <w:rsid w:val="00B261C4"/>
    <w:rsid w:val="00B32A4B"/>
    <w:rsid w:val="00B432E8"/>
    <w:rsid w:val="00B5070E"/>
    <w:rsid w:val="00B60388"/>
    <w:rsid w:val="00B7057B"/>
    <w:rsid w:val="00B8029F"/>
    <w:rsid w:val="00B9688E"/>
    <w:rsid w:val="00BA0404"/>
    <w:rsid w:val="00BA1742"/>
    <w:rsid w:val="00BA5325"/>
    <w:rsid w:val="00BA6C5A"/>
    <w:rsid w:val="00BE6275"/>
    <w:rsid w:val="00BF0831"/>
    <w:rsid w:val="00BF1BF5"/>
    <w:rsid w:val="00BF4C9E"/>
    <w:rsid w:val="00C05EB4"/>
    <w:rsid w:val="00C07C92"/>
    <w:rsid w:val="00C12206"/>
    <w:rsid w:val="00C12F88"/>
    <w:rsid w:val="00C168EF"/>
    <w:rsid w:val="00C2063D"/>
    <w:rsid w:val="00C23467"/>
    <w:rsid w:val="00C23E71"/>
    <w:rsid w:val="00C25AAC"/>
    <w:rsid w:val="00C27B80"/>
    <w:rsid w:val="00C377C3"/>
    <w:rsid w:val="00C41E0B"/>
    <w:rsid w:val="00C465C7"/>
    <w:rsid w:val="00C4740A"/>
    <w:rsid w:val="00C47C32"/>
    <w:rsid w:val="00C50963"/>
    <w:rsid w:val="00C51756"/>
    <w:rsid w:val="00C529D4"/>
    <w:rsid w:val="00C62082"/>
    <w:rsid w:val="00C633B4"/>
    <w:rsid w:val="00C72067"/>
    <w:rsid w:val="00C813AE"/>
    <w:rsid w:val="00C81AA6"/>
    <w:rsid w:val="00C835F0"/>
    <w:rsid w:val="00C91378"/>
    <w:rsid w:val="00C97EFE"/>
    <w:rsid w:val="00CA4783"/>
    <w:rsid w:val="00CA57D7"/>
    <w:rsid w:val="00CA5F46"/>
    <w:rsid w:val="00CB5794"/>
    <w:rsid w:val="00CC06CB"/>
    <w:rsid w:val="00CC79EC"/>
    <w:rsid w:val="00CD1E51"/>
    <w:rsid w:val="00CD5AC7"/>
    <w:rsid w:val="00CE1587"/>
    <w:rsid w:val="00CE34BA"/>
    <w:rsid w:val="00CE528D"/>
    <w:rsid w:val="00CE796C"/>
    <w:rsid w:val="00D003FA"/>
    <w:rsid w:val="00D007C1"/>
    <w:rsid w:val="00D15849"/>
    <w:rsid w:val="00D170E7"/>
    <w:rsid w:val="00D240F1"/>
    <w:rsid w:val="00D327E6"/>
    <w:rsid w:val="00D36AF8"/>
    <w:rsid w:val="00D41846"/>
    <w:rsid w:val="00D462D7"/>
    <w:rsid w:val="00D4647A"/>
    <w:rsid w:val="00D46F71"/>
    <w:rsid w:val="00D502D5"/>
    <w:rsid w:val="00D5765D"/>
    <w:rsid w:val="00D624B3"/>
    <w:rsid w:val="00D7388F"/>
    <w:rsid w:val="00D73DA2"/>
    <w:rsid w:val="00D75556"/>
    <w:rsid w:val="00D92351"/>
    <w:rsid w:val="00D92B7C"/>
    <w:rsid w:val="00DA33B8"/>
    <w:rsid w:val="00DB36E4"/>
    <w:rsid w:val="00DB4AAD"/>
    <w:rsid w:val="00DB64F5"/>
    <w:rsid w:val="00DC3C2A"/>
    <w:rsid w:val="00DE0EC3"/>
    <w:rsid w:val="00DE12CE"/>
    <w:rsid w:val="00DF7032"/>
    <w:rsid w:val="00E02BC9"/>
    <w:rsid w:val="00E06A90"/>
    <w:rsid w:val="00E172A7"/>
    <w:rsid w:val="00E33CA6"/>
    <w:rsid w:val="00E40A45"/>
    <w:rsid w:val="00E64432"/>
    <w:rsid w:val="00E75FF1"/>
    <w:rsid w:val="00E84BC6"/>
    <w:rsid w:val="00E85ED7"/>
    <w:rsid w:val="00E92B86"/>
    <w:rsid w:val="00E95BC6"/>
    <w:rsid w:val="00EA4602"/>
    <w:rsid w:val="00EB0961"/>
    <w:rsid w:val="00EB19BD"/>
    <w:rsid w:val="00EB49E5"/>
    <w:rsid w:val="00EB7D56"/>
    <w:rsid w:val="00EC4E23"/>
    <w:rsid w:val="00ED7BAC"/>
    <w:rsid w:val="00EE3D1E"/>
    <w:rsid w:val="00EE5B92"/>
    <w:rsid w:val="00F00F5B"/>
    <w:rsid w:val="00F07449"/>
    <w:rsid w:val="00F1194D"/>
    <w:rsid w:val="00F335CA"/>
    <w:rsid w:val="00F5178B"/>
    <w:rsid w:val="00F51CC5"/>
    <w:rsid w:val="00F67CBF"/>
    <w:rsid w:val="00F80EC5"/>
    <w:rsid w:val="00FA38DE"/>
    <w:rsid w:val="00FA7A2F"/>
    <w:rsid w:val="00FB1FA6"/>
    <w:rsid w:val="00FB2892"/>
    <w:rsid w:val="00FB2910"/>
    <w:rsid w:val="00FB4AF9"/>
    <w:rsid w:val="00FC3B4D"/>
    <w:rsid w:val="00FC4E82"/>
    <w:rsid w:val="00FC57DC"/>
    <w:rsid w:val="00FC62EB"/>
    <w:rsid w:val="00FC7024"/>
    <w:rsid w:val="00FE4989"/>
    <w:rsid w:val="00FF16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0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0226"/>
  </w:style>
  <w:style w:type="paragraph" w:styleId="Nadpis1">
    <w:name w:val="heading 1"/>
    <w:basedOn w:val="Normlny"/>
    <w:next w:val="Normlny"/>
    <w:link w:val="Nadpis1Char"/>
    <w:uiPriority w:val="9"/>
    <w:qFormat/>
    <w:rsid w:val="007072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282B6D"/>
    <w:pPr>
      <w:keepNext/>
      <w:autoSpaceDE w:val="0"/>
      <w:autoSpaceDN w:val="0"/>
      <w:adjustRightInd w:val="0"/>
      <w:spacing w:after="0" w:line="276" w:lineRule="auto"/>
      <w:ind w:firstLine="708"/>
      <w:jc w:val="center"/>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qFormat/>
    <w:rsid w:val="00282B6D"/>
    <w:pPr>
      <w:keepNext/>
      <w:autoSpaceDE w:val="0"/>
      <w:autoSpaceDN w:val="0"/>
      <w:adjustRightInd w:val="0"/>
      <w:spacing w:after="0" w:line="276" w:lineRule="auto"/>
      <w:jc w:val="center"/>
      <w:outlineLvl w:val="2"/>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List Paragraph1"/>
    <w:basedOn w:val="Normlny"/>
    <w:link w:val="OdsekzoznamuChar"/>
    <w:uiPriority w:val="34"/>
    <w:qFormat/>
    <w:rsid w:val="00686CF8"/>
    <w:pPr>
      <w:ind w:left="720"/>
      <w:contextualSpacing/>
    </w:pPr>
  </w:style>
  <w:style w:type="paragraph" w:styleId="Textpoznmkypodiarou">
    <w:name w:val="footnote text"/>
    <w:basedOn w:val="Normlny"/>
    <w:link w:val="TextpoznmkypodiarouChar"/>
    <w:uiPriority w:val="99"/>
    <w:semiHidden/>
    <w:unhideWhenUsed/>
    <w:rsid w:val="005D0B3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D0B3A"/>
    <w:rPr>
      <w:sz w:val="20"/>
      <w:szCs w:val="20"/>
    </w:rPr>
  </w:style>
  <w:style w:type="character" w:styleId="Odkaznapoznmkupodiarou">
    <w:name w:val="footnote reference"/>
    <w:basedOn w:val="Predvolenpsmoodseku"/>
    <w:uiPriority w:val="99"/>
    <w:semiHidden/>
    <w:unhideWhenUsed/>
    <w:rsid w:val="005D0B3A"/>
    <w:rPr>
      <w:vertAlign w:val="superscript"/>
    </w:rPr>
  </w:style>
  <w:style w:type="character" w:customStyle="1" w:styleId="Nadpis2Char">
    <w:name w:val="Nadpis 2 Char"/>
    <w:basedOn w:val="Predvolenpsmoodseku"/>
    <w:link w:val="Nadpis2"/>
    <w:rsid w:val="00282B6D"/>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rsid w:val="00282B6D"/>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semiHidden/>
    <w:rsid w:val="00282B6D"/>
    <w:pPr>
      <w:spacing w:after="0" w:line="276" w:lineRule="auto"/>
      <w:ind w:left="1146"/>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semiHidden/>
    <w:rsid w:val="00282B6D"/>
    <w:rPr>
      <w:rFonts w:ascii="Times New Roman" w:eastAsia="Times New Roman" w:hAnsi="Times New Roman" w:cs="Times New Roman"/>
      <w:sz w:val="24"/>
      <w:szCs w:val="24"/>
      <w:lang w:eastAsia="sk-SK"/>
    </w:rPr>
  </w:style>
  <w:style w:type="paragraph" w:customStyle="1" w:styleId="Default">
    <w:name w:val="Default"/>
    <w:rsid w:val="00282B6D"/>
    <w:pPr>
      <w:autoSpaceDE w:val="0"/>
      <w:autoSpaceDN w:val="0"/>
      <w:adjustRightInd w:val="0"/>
      <w:spacing w:after="0" w:line="240" w:lineRule="auto"/>
      <w:jc w:val="left"/>
    </w:pPr>
    <w:rPr>
      <w:rFonts w:ascii="Times New Roman" w:eastAsia="Times New Roman" w:hAnsi="Times New Roman" w:cs="Times New Roman"/>
      <w:color w:val="000000"/>
      <w:sz w:val="24"/>
      <w:szCs w:val="24"/>
      <w:lang w:eastAsia="sk-SK"/>
    </w:rPr>
  </w:style>
  <w:style w:type="character" w:styleId="Odkaznakomentr">
    <w:name w:val="annotation reference"/>
    <w:basedOn w:val="Predvolenpsmoodseku"/>
    <w:uiPriority w:val="99"/>
    <w:semiHidden/>
    <w:unhideWhenUsed/>
    <w:rsid w:val="0068713F"/>
    <w:rPr>
      <w:sz w:val="16"/>
      <w:szCs w:val="16"/>
    </w:rPr>
  </w:style>
  <w:style w:type="paragraph" w:styleId="Textkomentra">
    <w:name w:val="annotation text"/>
    <w:basedOn w:val="Normlny"/>
    <w:link w:val="TextkomentraChar"/>
    <w:uiPriority w:val="99"/>
    <w:unhideWhenUsed/>
    <w:rsid w:val="0068713F"/>
    <w:pPr>
      <w:spacing w:line="240" w:lineRule="auto"/>
    </w:pPr>
    <w:rPr>
      <w:sz w:val="20"/>
      <w:szCs w:val="20"/>
    </w:rPr>
  </w:style>
  <w:style w:type="character" w:customStyle="1" w:styleId="TextkomentraChar">
    <w:name w:val="Text komentára Char"/>
    <w:basedOn w:val="Predvolenpsmoodseku"/>
    <w:link w:val="Textkomentra"/>
    <w:uiPriority w:val="99"/>
    <w:rsid w:val="0068713F"/>
    <w:rPr>
      <w:sz w:val="20"/>
      <w:szCs w:val="20"/>
    </w:rPr>
  </w:style>
  <w:style w:type="paragraph" w:styleId="Predmetkomentra">
    <w:name w:val="annotation subject"/>
    <w:basedOn w:val="Textkomentra"/>
    <w:next w:val="Textkomentra"/>
    <w:link w:val="PredmetkomentraChar"/>
    <w:uiPriority w:val="99"/>
    <w:semiHidden/>
    <w:unhideWhenUsed/>
    <w:rsid w:val="0068713F"/>
    <w:rPr>
      <w:b/>
      <w:bCs/>
    </w:rPr>
  </w:style>
  <w:style w:type="character" w:customStyle="1" w:styleId="PredmetkomentraChar">
    <w:name w:val="Predmet komentára Char"/>
    <w:basedOn w:val="TextkomentraChar"/>
    <w:link w:val="Predmetkomentra"/>
    <w:uiPriority w:val="99"/>
    <w:semiHidden/>
    <w:rsid w:val="0068713F"/>
    <w:rPr>
      <w:b/>
      <w:bCs/>
      <w:sz w:val="20"/>
      <w:szCs w:val="20"/>
    </w:rPr>
  </w:style>
  <w:style w:type="paragraph" w:styleId="Textbubliny">
    <w:name w:val="Balloon Text"/>
    <w:basedOn w:val="Normlny"/>
    <w:link w:val="TextbublinyChar"/>
    <w:uiPriority w:val="99"/>
    <w:semiHidden/>
    <w:unhideWhenUsed/>
    <w:rsid w:val="0068713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8713F"/>
    <w:rPr>
      <w:rFonts w:ascii="Segoe UI" w:hAnsi="Segoe UI" w:cs="Segoe UI"/>
      <w:sz w:val="18"/>
      <w:szCs w:val="18"/>
    </w:rPr>
  </w:style>
  <w:style w:type="paragraph" w:styleId="Normlnywebov">
    <w:name w:val="Normal (Web)"/>
    <w:basedOn w:val="Normlny"/>
    <w:uiPriority w:val="99"/>
    <w:unhideWhenUsed/>
    <w:rsid w:val="00262793"/>
    <w:pPr>
      <w:spacing w:before="100" w:beforeAutospacing="1" w:after="100" w:afterAutospacing="1" w:line="240" w:lineRule="auto"/>
      <w:jc w:val="left"/>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262793"/>
    <w:rPr>
      <w:b/>
      <w:bCs/>
    </w:rPr>
  </w:style>
  <w:style w:type="paragraph" w:customStyle="1" w:styleId="xmsonormal">
    <w:name w:val="x_msonormal"/>
    <w:basedOn w:val="Normlny"/>
    <w:rsid w:val="00141B9A"/>
    <w:pPr>
      <w:spacing w:before="100" w:beforeAutospacing="1" w:after="100" w:afterAutospacing="1" w:line="240" w:lineRule="auto"/>
      <w:jc w:val="left"/>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7072E2"/>
    <w:rPr>
      <w:rFonts w:asciiTheme="majorHAnsi" w:eastAsiaTheme="majorEastAsia" w:hAnsiTheme="majorHAnsi" w:cstheme="majorBidi"/>
      <w:color w:val="2E74B5" w:themeColor="accent1" w:themeShade="BF"/>
      <w:sz w:val="32"/>
      <w:szCs w:val="32"/>
    </w:rPr>
  </w:style>
  <w:style w:type="character" w:customStyle="1" w:styleId="OdsekzoznamuChar">
    <w:name w:val="Odsek zoznamu Char"/>
    <w:aliases w:val="body Char,Odsek zoznamu2 Char,Odsek Char,Odsek zoznamu1 Char,List Paragraph Char,List Paragraph1 Char"/>
    <w:link w:val="Odsekzoznamu"/>
    <w:uiPriority w:val="34"/>
    <w:qFormat/>
    <w:locked/>
    <w:rsid w:val="00F00F5B"/>
  </w:style>
  <w:style w:type="paragraph" w:styleId="Obyajntext">
    <w:name w:val="Plain Text"/>
    <w:basedOn w:val="Normlny"/>
    <w:link w:val="ObyajntextChar"/>
    <w:uiPriority w:val="99"/>
    <w:semiHidden/>
    <w:unhideWhenUsed/>
    <w:rsid w:val="00F00F5B"/>
    <w:pPr>
      <w:spacing w:after="0" w:line="240" w:lineRule="auto"/>
      <w:jc w:val="left"/>
    </w:pPr>
    <w:rPr>
      <w:rFonts w:ascii="Calibri" w:hAnsi="Calibri" w:cs="Calibri"/>
      <w:lang w:eastAsia="sk-SK"/>
    </w:rPr>
  </w:style>
  <w:style w:type="character" w:customStyle="1" w:styleId="ObyajntextChar">
    <w:name w:val="Obyčajný text Char"/>
    <w:basedOn w:val="Predvolenpsmoodseku"/>
    <w:link w:val="Obyajntext"/>
    <w:uiPriority w:val="99"/>
    <w:semiHidden/>
    <w:rsid w:val="00F00F5B"/>
    <w:rPr>
      <w:rFonts w:ascii="Calibri" w:hAnsi="Calibri" w:cs="Calibri"/>
      <w:lang w:eastAsia="sk-SK"/>
    </w:rPr>
  </w:style>
  <w:style w:type="paragraph" w:styleId="Hlavika">
    <w:name w:val="header"/>
    <w:basedOn w:val="Normlny"/>
    <w:link w:val="HlavikaChar"/>
    <w:uiPriority w:val="99"/>
    <w:unhideWhenUsed/>
    <w:rsid w:val="0096723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6723C"/>
  </w:style>
  <w:style w:type="paragraph" w:styleId="Pta">
    <w:name w:val="footer"/>
    <w:basedOn w:val="Normlny"/>
    <w:link w:val="PtaChar"/>
    <w:uiPriority w:val="99"/>
    <w:unhideWhenUsed/>
    <w:rsid w:val="0096723C"/>
    <w:pPr>
      <w:tabs>
        <w:tab w:val="center" w:pos="4536"/>
        <w:tab w:val="right" w:pos="9072"/>
      </w:tabs>
      <w:spacing w:after="0" w:line="240" w:lineRule="auto"/>
    </w:pPr>
  </w:style>
  <w:style w:type="character" w:customStyle="1" w:styleId="PtaChar">
    <w:name w:val="Päta Char"/>
    <w:basedOn w:val="Predvolenpsmoodseku"/>
    <w:link w:val="Pta"/>
    <w:uiPriority w:val="99"/>
    <w:rsid w:val="0096723C"/>
  </w:style>
  <w:style w:type="paragraph" w:customStyle="1" w:styleId="xmsolistparagraph">
    <w:name w:val="x_msolistparagraph"/>
    <w:basedOn w:val="Normlny"/>
    <w:rsid w:val="00C813AE"/>
    <w:pPr>
      <w:spacing w:before="100" w:beforeAutospacing="1" w:after="100" w:afterAutospacing="1" w:line="240" w:lineRule="auto"/>
      <w:jc w:val="left"/>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841AAC"/>
    <w:rPr>
      <w:color w:val="0563C1" w:themeColor="hyperlink"/>
      <w:u w:val="single"/>
    </w:rPr>
  </w:style>
  <w:style w:type="paragraph" w:styleId="Revzia">
    <w:name w:val="Revision"/>
    <w:hidden/>
    <w:uiPriority w:val="99"/>
    <w:semiHidden/>
    <w:rsid w:val="006F02EA"/>
    <w:pPr>
      <w:spacing w:after="0" w:line="240" w:lineRule="auto"/>
      <w:jc w:val="left"/>
    </w:pPr>
  </w:style>
  <w:style w:type="paragraph" w:customStyle="1" w:styleId="m6140993598232482001msolistparagraph">
    <w:name w:val="m_6140993598232482001msolistparagraph"/>
    <w:basedOn w:val="Normlny"/>
    <w:rsid w:val="00523E3C"/>
    <w:pPr>
      <w:spacing w:before="100" w:beforeAutospacing="1" w:after="100" w:afterAutospacing="1" w:line="240" w:lineRule="auto"/>
      <w:jc w:val="left"/>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5012">
      <w:bodyDiv w:val="1"/>
      <w:marLeft w:val="0"/>
      <w:marRight w:val="0"/>
      <w:marTop w:val="0"/>
      <w:marBottom w:val="0"/>
      <w:divBdr>
        <w:top w:val="none" w:sz="0" w:space="0" w:color="auto"/>
        <w:left w:val="none" w:sz="0" w:space="0" w:color="auto"/>
        <w:bottom w:val="none" w:sz="0" w:space="0" w:color="auto"/>
        <w:right w:val="none" w:sz="0" w:space="0" w:color="auto"/>
      </w:divBdr>
    </w:div>
    <w:div w:id="175117563">
      <w:bodyDiv w:val="1"/>
      <w:marLeft w:val="0"/>
      <w:marRight w:val="0"/>
      <w:marTop w:val="0"/>
      <w:marBottom w:val="0"/>
      <w:divBdr>
        <w:top w:val="none" w:sz="0" w:space="0" w:color="auto"/>
        <w:left w:val="none" w:sz="0" w:space="0" w:color="auto"/>
        <w:bottom w:val="none" w:sz="0" w:space="0" w:color="auto"/>
        <w:right w:val="none" w:sz="0" w:space="0" w:color="auto"/>
      </w:divBdr>
      <w:divsChild>
        <w:div w:id="612631235">
          <w:marLeft w:val="255"/>
          <w:marRight w:val="0"/>
          <w:marTop w:val="75"/>
          <w:marBottom w:val="0"/>
          <w:divBdr>
            <w:top w:val="none" w:sz="0" w:space="0" w:color="auto"/>
            <w:left w:val="none" w:sz="0" w:space="0" w:color="auto"/>
            <w:bottom w:val="none" w:sz="0" w:space="0" w:color="auto"/>
            <w:right w:val="none" w:sz="0" w:space="0" w:color="auto"/>
          </w:divBdr>
          <w:divsChild>
            <w:div w:id="956833623">
              <w:marLeft w:val="0"/>
              <w:marRight w:val="75"/>
              <w:marTop w:val="0"/>
              <w:marBottom w:val="0"/>
              <w:divBdr>
                <w:top w:val="none" w:sz="0" w:space="0" w:color="auto"/>
                <w:left w:val="none" w:sz="0" w:space="0" w:color="auto"/>
                <w:bottom w:val="none" w:sz="0" w:space="0" w:color="auto"/>
                <w:right w:val="none" w:sz="0" w:space="0" w:color="auto"/>
              </w:divBdr>
            </w:div>
            <w:div w:id="12803783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0977339">
      <w:bodyDiv w:val="1"/>
      <w:marLeft w:val="0"/>
      <w:marRight w:val="0"/>
      <w:marTop w:val="0"/>
      <w:marBottom w:val="0"/>
      <w:divBdr>
        <w:top w:val="none" w:sz="0" w:space="0" w:color="auto"/>
        <w:left w:val="none" w:sz="0" w:space="0" w:color="auto"/>
        <w:bottom w:val="none" w:sz="0" w:space="0" w:color="auto"/>
        <w:right w:val="none" w:sz="0" w:space="0" w:color="auto"/>
      </w:divBdr>
      <w:divsChild>
        <w:div w:id="291862760">
          <w:marLeft w:val="0"/>
          <w:marRight w:val="0"/>
          <w:marTop w:val="0"/>
          <w:marBottom w:val="0"/>
          <w:divBdr>
            <w:top w:val="none" w:sz="0" w:space="0" w:color="auto"/>
            <w:left w:val="none" w:sz="0" w:space="0" w:color="auto"/>
            <w:bottom w:val="none" w:sz="0" w:space="0" w:color="auto"/>
            <w:right w:val="none" w:sz="0" w:space="0" w:color="auto"/>
          </w:divBdr>
          <w:divsChild>
            <w:div w:id="30883241">
              <w:marLeft w:val="0"/>
              <w:marRight w:val="0"/>
              <w:marTop w:val="0"/>
              <w:marBottom w:val="0"/>
              <w:divBdr>
                <w:top w:val="none" w:sz="0" w:space="0" w:color="auto"/>
                <w:left w:val="none" w:sz="0" w:space="0" w:color="auto"/>
                <w:bottom w:val="none" w:sz="0" w:space="0" w:color="auto"/>
                <w:right w:val="none" w:sz="0" w:space="0" w:color="auto"/>
              </w:divBdr>
              <w:divsChild>
                <w:div w:id="937639697">
                  <w:marLeft w:val="0"/>
                  <w:marRight w:val="0"/>
                  <w:marTop w:val="0"/>
                  <w:marBottom w:val="0"/>
                  <w:divBdr>
                    <w:top w:val="none" w:sz="0" w:space="0" w:color="auto"/>
                    <w:left w:val="none" w:sz="0" w:space="0" w:color="auto"/>
                    <w:bottom w:val="none" w:sz="0" w:space="0" w:color="auto"/>
                    <w:right w:val="none" w:sz="0" w:space="0" w:color="auto"/>
                  </w:divBdr>
                  <w:divsChild>
                    <w:div w:id="142042264">
                      <w:marLeft w:val="0"/>
                      <w:marRight w:val="0"/>
                      <w:marTop w:val="0"/>
                      <w:marBottom w:val="0"/>
                      <w:divBdr>
                        <w:top w:val="none" w:sz="0" w:space="0" w:color="auto"/>
                        <w:left w:val="none" w:sz="0" w:space="0" w:color="auto"/>
                        <w:bottom w:val="none" w:sz="0" w:space="0" w:color="auto"/>
                        <w:right w:val="none" w:sz="0" w:space="0" w:color="auto"/>
                      </w:divBdr>
                      <w:divsChild>
                        <w:div w:id="276567602">
                          <w:marLeft w:val="0"/>
                          <w:marRight w:val="0"/>
                          <w:marTop w:val="0"/>
                          <w:marBottom w:val="0"/>
                          <w:divBdr>
                            <w:top w:val="none" w:sz="0" w:space="0" w:color="auto"/>
                            <w:left w:val="none" w:sz="0" w:space="0" w:color="auto"/>
                            <w:bottom w:val="none" w:sz="0" w:space="0" w:color="auto"/>
                            <w:right w:val="none" w:sz="0" w:space="0" w:color="auto"/>
                          </w:divBdr>
                          <w:divsChild>
                            <w:div w:id="1053390390">
                              <w:marLeft w:val="0"/>
                              <w:marRight w:val="0"/>
                              <w:marTop w:val="0"/>
                              <w:marBottom w:val="0"/>
                              <w:divBdr>
                                <w:top w:val="none" w:sz="0" w:space="0" w:color="auto"/>
                                <w:left w:val="none" w:sz="0" w:space="0" w:color="auto"/>
                                <w:bottom w:val="none" w:sz="0" w:space="0" w:color="auto"/>
                                <w:right w:val="none" w:sz="0" w:space="0" w:color="auto"/>
                              </w:divBdr>
                              <w:divsChild>
                                <w:div w:id="695346957">
                                  <w:marLeft w:val="0"/>
                                  <w:marRight w:val="0"/>
                                  <w:marTop w:val="0"/>
                                  <w:marBottom w:val="0"/>
                                  <w:divBdr>
                                    <w:top w:val="none" w:sz="0" w:space="0" w:color="auto"/>
                                    <w:left w:val="none" w:sz="0" w:space="0" w:color="auto"/>
                                    <w:bottom w:val="none" w:sz="0" w:space="0" w:color="auto"/>
                                    <w:right w:val="none" w:sz="0" w:space="0" w:color="auto"/>
                                  </w:divBdr>
                                  <w:divsChild>
                                    <w:div w:id="1359702725">
                                      <w:marLeft w:val="0"/>
                                      <w:marRight w:val="0"/>
                                      <w:marTop w:val="0"/>
                                      <w:marBottom w:val="0"/>
                                      <w:divBdr>
                                        <w:top w:val="none" w:sz="0" w:space="0" w:color="auto"/>
                                        <w:left w:val="none" w:sz="0" w:space="0" w:color="auto"/>
                                        <w:bottom w:val="none" w:sz="0" w:space="0" w:color="auto"/>
                                        <w:right w:val="none" w:sz="0" w:space="0" w:color="auto"/>
                                      </w:divBdr>
                                      <w:divsChild>
                                        <w:div w:id="1982495998">
                                          <w:marLeft w:val="0"/>
                                          <w:marRight w:val="0"/>
                                          <w:marTop w:val="0"/>
                                          <w:marBottom w:val="0"/>
                                          <w:divBdr>
                                            <w:top w:val="none" w:sz="0" w:space="0" w:color="auto"/>
                                            <w:left w:val="none" w:sz="0" w:space="0" w:color="auto"/>
                                            <w:bottom w:val="none" w:sz="0" w:space="0" w:color="auto"/>
                                            <w:right w:val="none" w:sz="0" w:space="0" w:color="auto"/>
                                          </w:divBdr>
                                          <w:divsChild>
                                            <w:div w:id="587465081">
                                              <w:marLeft w:val="0"/>
                                              <w:marRight w:val="0"/>
                                              <w:marTop w:val="0"/>
                                              <w:marBottom w:val="0"/>
                                              <w:divBdr>
                                                <w:top w:val="none" w:sz="0" w:space="0" w:color="auto"/>
                                                <w:left w:val="none" w:sz="0" w:space="0" w:color="auto"/>
                                                <w:bottom w:val="none" w:sz="0" w:space="0" w:color="auto"/>
                                                <w:right w:val="none" w:sz="0" w:space="0" w:color="auto"/>
                                              </w:divBdr>
                                              <w:divsChild>
                                                <w:div w:id="295647460">
                                                  <w:marLeft w:val="0"/>
                                                  <w:marRight w:val="0"/>
                                                  <w:marTop w:val="0"/>
                                                  <w:marBottom w:val="0"/>
                                                  <w:divBdr>
                                                    <w:top w:val="none" w:sz="0" w:space="0" w:color="auto"/>
                                                    <w:left w:val="none" w:sz="0" w:space="0" w:color="auto"/>
                                                    <w:bottom w:val="none" w:sz="0" w:space="0" w:color="auto"/>
                                                    <w:right w:val="none" w:sz="0" w:space="0" w:color="auto"/>
                                                  </w:divBdr>
                                                  <w:divsChild>
                                                    <w:div w:id="565339157">
                                                      <w:marLeft w:val="0"/>
                                                      <w:marRight w:val="0"/>
                                                      <w:marTop w:val="0"/>
                                                      <w:marBottom w:val="0"/>
                                                      <w:divBdr>
                                                        <w:top w:val="none" w:sz="0" w:space="0" w:color="auto"/>
                                                        <w:left w:val="none" w:sz="0" w:space="0" w:color="auto"/>
                                                        <w:bottom w:val="none" w:sz="0" w:space="0" w:color="auto"/>
                                                        <w:right w:val="none" w:sz="0" w:space="0" w:color="auto"/>
                                                      </w:divBdr>
                                                      <w:divsChild>
                                                        <w:div w:id="149366147">
                                                          <w:marLeft w:val="0"/>
                                                          <w:marRight w:val="0"/>
                                                          <w:marTop w:val="0"/>
                                                          <w:marBottom w:val="0"/>
                                                          <w:divBdr>
                                                            <w:top w:val="none" w:sz="0" w:space="0" w:color="auto"/>
                                                            <w:left w:val="none" w:sz="0" w:space="0" w:color="auto"/>
                                                            <w:bottom w:val="none" w:sz="0" w:space="0" w:color="auto"/>
                                                            <w:right w:val="none" w:sz="0" w:space="0" w:color="auto"/>
                                                          </w:divBdr>
                                                          <w:divsChild>
                                                            <w:div w:id="1512791470">
                                                              <w:marLeft w:val="0"/>
                                                              <w:marRight w:val="0"/>
                                                              <w:marTop w:val="0"/>
                                                              <w:marBottom w:val="0"/>
                                                              <w:divBdr>
                                                                <w:top w:val="none" w:sz="0" w:space="0" w:color="auto"/>
                                                                <w:left w:val="none" w:sz="0" w:space="0" w:color="auto"/>
                                                                <w:bottom w:val="none" w:sz="0" w:space="0" w:color="auto"/>
                                                                <w:right w:val="none" w:sz="0" w:space="0" w:color="auto"/>
                                                              </w:divBdr>
                                                              <w:divsChild>
                                                                <w:div w:id="942227262">
                                                                  <w:marLeft w:val="0"/>
                                                                  <w:marRight w:val="0"/>
                                                                  <w:marTop w:val="0"/>
                                                                  <w:marBottom w:val="0"/>
                                                                  <w:divBdr>
                                                                    <w:top w:val="none" w:sz="0" w:space="0" w:color="auto"/>
                                                                    <w:left w:val="none" w:sz="0" w:space="0" w:color="auto"/>
                                                                    <w:bottom w:val="none" w:sz="0" w:space="0" w:color="auto"/>
                                                                    <w:right w:val="none" w:sz="0" w:space="0" w:color="auto"/>
                                                                  </w:divBdr>
                                                                  <w:divsChild>
                                                                    <w:div w:id="102381904">
                                                                      <w:marLeft w:val="0"/>
                                                                      <w:marRight w:val="0"/>
                                                                      <w:marTop w:val="0"/>
                                                                      <w:marBottom w:val="0"/>
                                                                      <w:divBdr>
                                                                        <w:top w:val="none" w:sz="0" w:space="0" w:color="auto"/>
                                                                        <w:left w:val="none" w:sz="0" w:space="0" w:color="auto"/>
                                                                        <w:bottom w:val="none" w:sz="0" w:space="0" w:color="auto"/>
                                                                        <w:right w:val="none" w:sz="0" w:space="0" w:color="auto"/>
                                                                      </w:divBdr>
                                                                      <w:divsChild>
                                                                        <w:div w:id="201553218">
                                                                          <w:marLeft w:val="0"/>
                                                                          <w:marRight w:val="0"/>
                                                                          <w:marTop w:val="0"/>
                                                                          <w:marBottom w:val="0"/>
                                                                          <w:divBdr>
                                                                            <w:top w:val="none" w:sz="0" w:space="0" w:color="auto"/>
                                                                            <w:left w:val="none" w:sz="0" w:space="0" w:color="auto"/>
                                                                            <w:bottom w:val="none" w:sz="0" w:space="0" w:color="auto"/>
                                                                            <w:right w:val="none" w:sz="0" w:space="0" w:color="auto"/>
                                                                          </w:divBdr>
                                                                          <w:divsChild>
                                                                            <w:div w:id="1016927107">
                                                                              <w:marLeft w:val="0"/>
                                                                              <w:marRight w:val="0"/>
                                                                              <w:marTop w:val="0"/>
                                                                              <w:marBottom w:val="0"/>
                                                                              <w:divBdr>
                                                                                <w:top w:val="none" w:sz="0" w:space="0" w:color="auto"/>
                                                                                <w:left w:val="none" w:sz="0" w:space="0" w:color="auto"/>
                                                                                <w:bottom w:val="none" w:sz="0" w:space="0" w:color="auto"/>
                                                                                <w:right w:val="none" w:sz="0" w:space="0" w:color="auto"/>
                                                                              </w:divBdr>
                                                                              <w:divsChild>
                                                                                <w:div w:id="1883976018">
                                                                                  <w:marLeft w:val="0"/>
                                                                                  <w:marRight w:val="0"/>
                                                                                  <w:marTop w:val="0"/>
                                                                                  <w:marBottom w:val="0"/>
                                                                                  <w:divBdr>
                                                                                    <w:top w:val="none" w:sz="0" w:space="0" w:color="auto"/>
                                                                                    <w:left w:val="none" w:sz="0" w:space="0" w:color="auto"/>
                                                                                    <w:bottom w:val="none" w:sz="0" w:space="0" w:color="auto"/>
                                                                                    <w:right w:val="none" w:sz="0" w:space="0" w:color="auto"/>
                                                                                  </w:divBdr>
                                                                                  <w:divsChild>
                                                                                    <w:div w:id="1679386644">
                                                                                      <w:marLeft w:val="0"/>
                                                                                      <w:marRight w:val="0"/>
                                                                                      <w:marTop w:val="0"/>
                                                                                      <w:marBottom w:val="0"/>
                                                                                      <w:divBdr>
                                                                                        <w:top w:val="none" w:sz="0" w:space="0" w:color="auto"/>
                                                                                        <w:left w:val="none" w:sz="0" w:space="0" w:color="auto"/>
                                                                                        <w:bottom w:val="none" w:sz="0" w:space="0" w:color="auto"/>
                                                                                        <w:right w:val="none" w:sz="0" w:space="0" w:color="auto"/>
                                                                                      </w:divBdr>
                                                                                      <w:divsChild>
                                                                                        <w:div w:id="1671525360">
                                                                                          <w:marLeft w:val="0"/>
                                                                                          <w:marRight w:val="0"/>
                                                                                          <w:marTop w:val="0"/>
                                                                                          <w:marBottom w:val="0"/>
                                                                                          <w:divBdr>
                                                                                            <w:top w:val="none" w:sz="0" w:space="0" w:color="auto"/>
                                                                                            <w:left w:val="none" w:sz="0" w:space="0" w:color="auto"/>
                                                                                            <w:bottom w:val="none" w:sz="0" w:space="0" w:color="auto"/>
                                                                                            <w:right w:val="none" w:sz="0" w:space="0" w:color="auto"/>
                                                                                          </w:divBdr>
                                                                                          <w:divsChild>
                                                                                            <w:div w:id="832451066">
                                                                                              <w:marLeft w:val="0"/>
                                                                                              <w:marRight w:val="0"/>
                                                                                              <w:marTop w:val="0"/>
                                                                                              <w:marBottom w:val="0"/>
                                                                                              <w:divBdr>
                                                                                                <w:top w:val="none" w:sz="0" w:space="0" w:color="auto"/>
                                                                                                <w:left w:val="none" w:sz="0" w:space="0" w:color="auto"/>
                                                                                                <w:bottom w:val="none" w:sz="0" w:space="0" w:color="auto"/>
                                                                                                <w:right w:val="none" w:sz="0" w:space="0" w:color="auto"/>
                                                                                              </w:divBdr>
                                                                                              <w:divsChild>
                                                                                                <w:div w:id="776096214">
                                                                                                  <w:marLeft w:val="0"/>
                                                                                                  <w:marRight w:val="0"/>
                                                                                                  <w:marTop w:val="0"/>
                                                                                                  <w:marBottom w:val="0"/>
                                                                                                  <w:divBdr>
                                                                                                    <w:top w:val="none" w:sz="0" w:space="0" w:color="auto"/>
                                                                                                    <w:left w:val="none" w:sz="0" w:space="0" w:color="auto"/>
                                                                                                    <w:bottom w:val="none" w:sz="0" w:space="0" w:color="auto"/>
                                                                                                    <w:right w:val="none" w:sz="0" w:space="0" w:color="auto"/>
                                                                                                  </w:divBdr>
                                                                                                  <w:divsChild>
                                                                                                    <w:div w:id="247887711">
                                                                                                      <w:marLeft w:val="0"/>
                                                                                                      <w:marRight w:val="0"/>
                                                                                                      <w:marTop w:val="0"/>
                                                                                                      <w:marBottom w:val="0"/>
                                                                                                      <w:divBdr>
                                                                                                        <w:top w:val="none" w:sz="0" w:space="0" w:color="auto"/>
                                                                                                        <w:left w:val="none" w:sz="0" w:space="0" w:color="auto"/>
                                                                                                        <w:bottom w:val="none" w:sz="0" w:space="0" w:color="auto"/>
                                                                                                        <w:right w:val="none" w:sz="0" w:space="0" w:color="auto"/>
                                                                                                      </w:divBdr>
                                                                                                      <w:divsChild>
                                                                                                        <w:div w:id="860126767">
                                                                                                          <w:marLeft w:val="0"/>
                                                                                                          <w:marRight w:val="0"/>
                                                                                                          <w:marTop w:val="0"/>
                                                                                                          <w:marBottom w:val="0"/>
                                                                                                          <w:divBdr>
                                                                                                            <w:top w:val="none" w:sz="0" w:space="0" w:color="auto"/>
                                                                                                            <w:left w:val="none" w:sz="0" w:space="0" w:color="auto"/>
                                                                                                            <w:bottom w:val="none" w:sz="0" w:space="0" w:color="auto"/>
                                                                                                            <w:right w:val="none" w:sz="0" w:space="0" w:color="auto"/>
                                                                                                          </w:divBdr>
                                                                                                          <w:divsChild>
                                                                                                            <w:div w:id="1540044812">
                                                                                                              <w:marLeft w:val="0"/>
                                                                                                              <w:marRight w:val="0"/>
                                                                                                              <w:marTop w:val="0"/>
                                                                                                              <w:marBottom w:val="0"/>
                                                                                                              <w:divBdr>
                                                                                                                <w:top w:val="none" w:sz="0" w:space="0" w:color="auto"/>
                                                                                                                <w:left w:val="none" w:sz="0" w:space="0" w:color="auto"/>
                                                                                                                <w:bottom w:val="none" w:sz="0" w:space="0" w:color="auto"/>
                                                                                                                <w:right w:val="none" w:sz="0" w:space="0" w:color="auto"/>
                                                                                                              </w:divBdr>
                                                                                                              <w:divsChild>
                                                                                                                <w:div w:id="925072839">
                                                                                                                  <w:marLeft w:val="0"/>
                                                                                                                  <w:marRight w:val="0"/>
                                                                                                                  <w:marTop w:val="0"/>
                                                                                                                  <w:marBottom w:val="0"/>
                                                                                                                  <w:divBdr>
                                                                                                                    <w:top w:val="none" w:sz="0" w:space="0" w:color="auto"/>
                                                                                                                    <w:left w:val="none" w:sz="0" w:space="0" w:color="auto"/>
                                                                                                                    <w:bottom w:val="none" w:sz="0" w:space="0" w:color="auto"/>
                                                                                                                    <w:right w:val="none" w:sz="0" w:space="0" w:color="auto"/>
                                                                                                                  </w:divBdr>
                                                                                                                  <w:divsChild>
                                                                                                                    <w:div w:id="1440687068">
                                                                                                                      <w:marLeft w:val="0"/>
                                                                                                                      <w:marRight w:val="0"/>
                                                                                                                      <w:marTop w:val="0"/>
                                                                                                                      <w:marBottom w:val="0"/>
                                                                                                                      <w:divBdr>
                                                                                                                        <w:top w:val="none" w:sz="0" w:space="0" w:color="auto"/>
                                                                                                                        <w:left w:val="none" w:sz="0" w:space="0" w:color="auto"/>
                                                                                                                        <w:bottom w:val="none" w:sz="0" w:space="0" w:color="auto"/>
                                                                                                                        <w:right w:val="none" w:sz="0" w:space="0" w:color="auto"/>
                                                                                                                      </w:divBdr>
                                                                                                                      <w:divsChild>
                                                                                                                        <w:div w:id="1149831651">
                                                                                                                          <w:marLeft w:val="0"/>
                                                                                                                          <w:marRight w:val="0"/>
                                                                                                                          <w:marTop w:val="0"/>
                                                                                                                          <w:marBottom w:val="0"/>
                                                                                                                          <w:divBdr>
                                                                                                                            <w:top w:val="none" w:sz="0" w:space="0" w:color="auto"/>
                                                                                                                            <w:left w:val="none" w:sz="0" w:space="0" w:color="auto"/>
                                                                                                                            <w:bottom w:val="none" w:sz="0" w:space="0" w:color="auto"/>
                                                                                                                            <w:right w:val="none" w:sz="0" w:space="0" w:color="auto"/>
                                                                                                                          </w:divBdr>
                                                                                                                          <w:divsChild>
                                                                                                                            <w:div w:id="640618802">
                                                                                                                              <w:marLeft w:val="0"/>
                                                                                                                              <w:marRight w:val="0"/>
                                                                                                                              <w:marTop w:val="0"/>
                                                                                                                              <w:marBottom w:val="0"/>
                                                                                                                              <w:divBdr>
                                                                                                                                <w:top w:val="none" w:sz="0" w:space="0" w:color="auto"/>
                                                                                                                                <w:left w:val="none" w:sz="0" w:space="0" w:color="auto"/>
                                                                                                                                <w:bottom w:val="none" w:sz="0" w:space="0" w:color="auto"/>
                                                                                                                                <w:right w:val="none" w:sz="0" w:space="0" w:color="auto"/>
                                                                                                                              </w:divBdr>
                                                                                                                              <w:divsChild>
                                                                                                                                <w:div w:id="12836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2673949">
      <w:bodyDiv w:val="1"/>
      <w:marLeft w:val="0"/>
      <w:marRight w:val="0"/>
      <w:marTop w:val="0"/>
      <w:marBottom w:val="0"/>
      <w:divBdr>
        <w:top w:val="none" w:sz="0" w:space="0" w:color="auto"/>
        <w:left w:val="none" w:sz="0" w:space="0" w:color="auto"/>
        <w:bottom w:val="none" w:sz="0" w:space="0" w:color="auto"/>
        <w:right w:val="none" w:sz="0" w:space="0" w:color="auto"/>
      </w:divBdr>
    </w:div>
    <w:div w:id="587274158">
      <w:bodyDiv w:val="1"/>
      <w:marLeft w:val="0"/>
      <w:marRight w:val="0"/>
      <w:marTop w:val="0"/>
      <w:marBottom w:val="0"/>
      <w:divBdr>
        <w:top w:val="none" w:sz="0" w:space="0" w:color="auto"/>
        <w:left w:val="none" w:sz="0" w:space="0" w:color="auto"/>
        <w:bottom w:val="none" w:sz="0" w:space="0" w:color="auto"/>
        <w:right w:val="none" w:sz="0" w:space="0" w:color="auto"/>
      </w:divBdr>
      <w:divsChild>
        <w:div w:id="495850652">
          <w:marLeft w:val="0"/>
          <w:marRight w:val="0"/>
          <w:marTop w:val="0"/>
          <w:marBottom w:val="0"/>
          <w:divBdr>
            <w:top w:val="none" w:sz="0" w:space="0" w:color="auto"/>
            <w:left w:val="none" w:sz="0" w:space="0" w:color="auto"/>
            <w:bottom w:val="none" w:sz="0" w:space="0" w:color="auto"/>
            <w:right w:val="none" w:sz="0" w:space="0" w:color="auto"/>
          </w:divBdr>
          <w:divsChild>
            <w:div w:id="79105079">
              <w:marLeft w:val="0"/>
              <w:marRight w:val="0"/>
              <w:marTop w:val="0"/>
              <w:marBottom w:val="0"/>
              <w:divBdr>
                <w:top w:val="none" w:sz="0" w:space="0" w:color="auto"/>
                <w:left w:val="none" w:sz="0" w:space="0" w:color="auto"/>
                <w:bottom w:val="none" w:sz="0" w:space="0" w:color="auto"/>
                <w:right w:val="none" w:sz="0" w:space="0" w:color="auto"/>
              </w:divBdr>
              <w:divsChild>
                <w:div w:id="1905414440">
                  <w:marLeft w:val="0"/>
                  <w:marRight w:val="0"/>
                  <w:marTop w:val="0"/>
                  <w:marBottom w:val="0"/>
                  <w:divBdr>
                    <w:top w:val="none" w:sz="0" w:space="0" w:color="auto"/>
                    <w:left w:val="none" w:sz="0" w:space="0" w:color="auto"/>
                    <w:bottom w:val="none" w:sz="0" w:space="0" w:color="auto"/>
                    <w:right w:val="none" w:sz="0" w:space="0" w:color="auto"/>
                  </w:divBdr>
                  <w:divsChild>
                    <w:div w:id="1912353798">
                      <w:marLeft w:val="0"/>
                      <w:marRight w:val="0"/>
                      <w:marTop w:val="0"/>
                      <w:marBottom w:val="0"/>
                      <w:divBdr>
                        <w:top w:val="none" w:sz="0" w:space="0" w:color="auto"/>
                        <w:left w:val="none" w:sz="0" w:space="0" w:color="auto"/>
                        <w:bottom w:val="none" w:sz="0" w:space="0" w:color="auto"/>
                        <w:right w:val="none" w:sz="0" w:space="0" w:color="auto"/>
                      </w:divBdr>
                      <w:divsChild>
                        <w:div w:id="634481594">
                          <w:marLeft w:val="0"/>
                          <w:marRight w:val="0"/>
                          <w:marTop w:val="0"/>
                          <w:marBottom w:val="0"/>
                          <w:divBdr>
                            <w:top w:val="none" w:sz="0" w:space="0" w:color="auto"/>
                            <w:left w:val="none" w:sz="0" w:space="0" w:color="auto"/>
                            <w:bottom w:val="none" w:sz="0" w:space="0" w:color="auto"/>
                            <w:right w:val="none" w:sz="0" w:space="0" w:color="auto"/>
                          </w:divBdr>
                          <w:divsChild>
                            <w:div w:id="1805780086">
                              <w:marLeft w:val="0"/>
                              <w:marRight w:val="0"/>
                              <w:marTop w:val="0"/>
                              <w:marBottom w:val="0"/>
                              <w:divBdr>
                                <w:top w:val="none" w:sz="0" w:space="0" w:color="auto"/>
                                <w:left w:val="none" w:sz="0" w:space="0" w:color="auto"/>
                                <w:bottom w:val="none" w:sz="0" w:space="0" w:color="auto"/>
                                <w:right w:val="none" w:sz="0" w:space="0" w:color="auto"/>
                              </w:divBdr>
                              <w:divsChild>
                                <w:div w:id="739790286">
                                  <w:marLeft w:val="0"/>
                                  <w:marRight w:val="0"/>
                                  <w:marTop w:val="0"/>
                                  <w:marBottom w:val="0"/>
                                  <w:divBdr>
                                    <w:top w:val="none" w:sz="0" w:space="0" w:color="auto"/>
                                    <w:left w:val="none" w:sz="0" w:space="0" w:color="auto"/>
                                    <w:bottom w:val="none" w:sz="0" w:space="0" w:color="auto"/>
                                    <w:right w:val="none" w:sz="0" w:space="0" w:color="auto"/>
                                  </w:divBdr>
                                  <w:divsChild>
                                    <w:div w:id="810295563">
                                      <w:marLeft w:val="0"/>
                                      <w:marRight w:val="0"/>
                                      <w:marTop w:val="0"/>
                                      <w:marBottom w:val="0"/>
                                      <w:divBdr>
                                        <w:top w:val="none" w:sz="0" w:space="0" w:color="auto"/>
                                        <w:left w:val="none" w:sz="0" w:space="0" w:color="auto"/>
                                        <w:bottom w:val="none" w:sz="0" w:space="0" w:color="auto"/>
                                        <w:right w:val="none" w:sz="0" w:space="0" w:color="auto"/>
                                      </w:divBdr>
                                      <w:divsChild>
                                        <w:div w:id="1727335720">
                                          <w:marLeft w:val="0"/>
                                          <w:marRight w:val="0"/>
                                          <w:marTop w:val="0"/>
                                          <w:marBottom w:val="0"/>
                                          <w:divBdr>
                                            <w:top w:val="none" w:sz="0" w:space="0" w:color="auto"/>
                                            <w:left w:val="none" w:sz="0" w:space="0" w:color="auto"/>
                                            <w:bottom w:val="none" w:sz="0" w:space="0" w:color="auto"/>
                                            <w:right w:val="none" w:sz="0" w:space="0" w:color="auto"/>
                                          </w:divBdr>
                                          <w:divsChild>
                                            <w:div w:id="1811051454">
                                              <w:marLeft w:val="0"/>
                                              <w:marRight w:val="0"/>
                                              <w:marTop w:val="0"/>
                                              <w:marBottom w:val="0"/>
                                              <w:divBdr>
                                                <w:top w:val="none" w:sz="0" w:space="0" w:color="auto"/>
                                                <w:left w:val="none" w:sz="0" w:space="0" w:color="auto"/>
                                                <w:bottom w:val="none" w:sz="0" w:space="0" w:color="auto"/>
                                                <w:right w:val="none" w:sz="0" w:space="0" w:color="auto"/>
                                              </w:divBdr>
                                              <w:divsChild>
                                                <w:div w:id="208733334">
                                                  <w:marLeft w:val="0"/>
                                                  <w:marRight w:val="0"/>
                                                  <w:marTop w:val="0"/>
                                                  <w:marBottom w:val="0"/>
                                                  <w:divBdr>
                                                    <w:top w:val="none" w:sz="0" w:space="0" w:color="auto"/>
                                                    <w:left w:val="none" w:sz="0" w:space="0" w:color="auto"/>
                                                    <w:bottom w:val="none" w:sz="0" w:space="0" w:color="auto"/>
                                                    <w:right w:val="none" w:sz="0" w:space="0" w:color="auto"/>
                                                  </w:divBdr>
                                                  <w:divsChild>
                                                    <w:div w:id="41951795">
                                                      <w:marLeft w:val="0"/>
                                                      <w:marRight w:val="0"/>
                                                      <w:marTop w:val="0"/>
                                                      <w:marBottom w:val="0"/>
                                                      <w:divBdr>
                                                        <w:top w:val="none" w:sz="0" w:space="0" w:color="auto"/>
                                                        <w:left w:val="none" w:sz="0" w:space="0" w:color="auto"/>
                                                        <w:bottom w:val="none" w:sz="0" w:space="0" w:color="auto"/>
                                                        <w:right w:val="none" w:sz="0" w:space="0" w:color="auto"/>
                                                      </w:divBdr>
                                                      <w:divsChild>
                                                        <w:div w:id="1607150468">
                                                          <w:marLeft w:val="0"/>
                                                          <w:marRight w:val="0"/>
                                                          <w:marTop w:val="0"/>
                                                          <w:marBottom w:val="0"/>
                                                          <w:divBdr>
                                                            <w:top w:val="none" w:sz="0" w:space="0" w:color="auto"/>
                                                            <w:left w:val="none" w:sz="0" w:space="0" w:color="auto"/>
                                                            <w:bottom w:val="none" w:sz="0" w:space="0" w:color="auto"/>
                                                            <w:right w:val="none" w:sz="0" w:space="0" w:color="auto"/>
                                                          </w:divBdr>
                                                          <w:divsChild>
                                                            <w:div w:id="1511139360">
                                                              <w:marLeft w:val="0"/>
                                                              <w:marRight w:val="0"/>
                                                              <w:marTop w:val="0"/>
                                                              <w:marBottom w:val="0"/>
                                                              <w:divBdr>
                                                                <w:top w:val="none" w:sz="0" w:space="0" w:color="auto"/>
                                                                <w:left w:val="none" w:sz="0" w:space="0" w:color="auto"/>
                                                                <w:bottom w:val="none" w:sz="0" w:space="0" w:color="auto"/>
                                                                <w:right w:val="none" w:sz="0" w:space="0" w:color="auto"/>
                                                              </w:divBdr>
                                                              <w:divsChild>
                                                                <w:div w:id="516888413">
                                                                  <w:marLeft w:val="0"/>
                                                                  <w:marRight w:val="0"/>
                                                                  <w:marTop w:val="0"/>
                                                                  <w:marBottom w:val="0"/>
                                                                  <w:divBdr>
                                                                    <w:top w:val="none" w:sz="0" w:space="0" w:color="auto"/>
                                                                    <w:left w:val="none" w:sz="0" w:space="0" w:color="auto"/>
                                                                    <w:bottom w:val="none" w:sz="0" w:space="0" w:color="auto"/>
                                                                    <w:right w:val="none" w:sz="0" w:space="0" w:color="auto"/>
                                                                  </w:divBdr>
                                                                  <w:divsChild>
                                                                    <w:div w:id="554320014">
                                                                      <w:marLeft w:val="0"/>
                                                                      <w:marRight w:val="0"/>
                                                                      <w:marTop w:val="0"/>
                                                                      <w:marBottom w:val="0"/>
                                                                      <w:divBdr>
                                                                        <w:top w:val="none" w:sz="0" w:space="0" w:color="auto"/>
                                                                        <w:left w:val="none" w:sz="0" w:space="0" w:color="auto"/>
                                                                        <w:bottom w:val="none" w:sz="0" w:space="0" w:color="auto"/>
                                                                        <w:right w:val="none" w:sz="0" w:space="0" w:color="auto"/>
                                                                      </w:divBdr>
                                                                      <w:divsChild>
                                                                        <w:div w:id="1068964486">
                                                                          <w:marLeft w:val="0"/>
                                                                          <w:marRight w:val="0"/>
                                                                          <w:marTop w:val="0"/>
                                                                          <w:marBottom w:val="0"/>
                                                                          <w:divBdr>
                                                                            <w:top w:val="none" w:sz="0" w:space="0" w:color="auto"/>
                                                                            <w:left w:val="none" w:sz="0" w:space="0" w:color="auto"/>
                                                                            <w:bottom w:val="none" w:sz="0" w:space="0" w:color="auto"/>
                                                                            <w:right w:val="none" w:sz="0" w:space="0" w:color="auto"/>
                                                                          </w:divBdr>
                                                                          <w:divsChild>
                                                                            <w:div w:id="331765788">
                                                                              <w:marLeft w:val="0"/>
                                                                              <w:marRight w:val="0"/>
                                                                              <w:marTop w:val="0"/>
                                                                              <w:marBottom w:val="0"/>
                                                                              <w:divBdr>
                                                                                <w:top w:val="none" w:sz="0" w:space="0" w:color="auto"/>
                                                                                <w:left w:val="none" w:sz="0" w:space="0" w:color="auto"/>
                                                                                <w:bottom w:val="none" w:sz="0" w:space="0" w:color="auto"/>
                                                                                <w:right w:val="none" w:sz="0" w:space="0" w:color="auto"/>
                                                                              </w:divBdr>
                                                                              <w:divsChild>
                                                                                <w:div w:id="1577664423">
                                                                                  <w:marLeft w:val="0"/>
                                                                                  <w:marRight w:val="0"/>
                                                                                  <w:marTop w:val="0"/>
                                                                                  <w:marBottom w:val="0"/>
                                                                                  <w:divBdr>
                                                                                    <w:top w:val="none" w:sz="0" w:space="0" w:color="auto"/>
                                                                                    <w:left w:val="none" w:sz="0" w:space="0" w:color="auto"/>
                                                                                    <w:bottom w:val="none" w:sz="0" w:space="0" w:color="auto"/>
                                                                                    <w:right w:val="none" w:sz="0" w:space="0" w:color="auto"/>
                                                                                  </w:divBdr>
                                                                                  <w:divsChild>
                                                                                    <w:div w:id="1141340451">
                                                                                      <w:marLeft w:val="0"/>
                                                                                      <w:marRight w:val="0"/>
                                                                                      <w:marTop w:val="0"/>
                                                                                      <w:marBottom w:val="0"/>
                                                                                      <w:divBdr>
                                                                                        <w:top w:val="none" w:sz="0" w:space="0" w:color="auto"/>
                                                                                        <w:left w:val="none" w:sz="0" w:space="0" w:color="auto"/>
                                                                                        <w:bottom w:val="none" w:sz="0" w:space="0" w:color="auto"/>
                                                                                        <w:right w:val="none" w:sz="0" w:space="0" w:color="auto"/>
                                                                                      </w:divBdr>
                                                                                      <w:divsChild>
                                                                                        <w:div w:id="1607078348">
                                                                                          <w:marLeft w:val="0"/>
                                                                                          <w:marRight w:val="0"/>
                                                                                          <w:marTop w:val="0"/>
                                                                                          <w:marBottom w:val="0"/>
                                                                                          <w:divBdr>
                                                                                            <w:top w:val="none" w:sz="0" w:space="0" w:color="auto"/>
                                                                                            <w:left w:val="none" w:sz="0" w:space="0" w:color="auto"/>
                                                                                            <w:bottom w:val="none" w:sz="0" w:space="0" w:color="auto"/>
                                                                                            <w:right w:val="none" w:sz="0" w:space="0" w:color="auto"/>
                                                                                          </w:divBdr>
                                                                                          <w:divsChild>
                                                                                            <w:div w:id="1610160245">
                                                                                              <w:marLeft w:val="0"/>
                                                                                              <w:marRight w:val="0"/>
                                                                                              <w:marTop w:val="0"/>
                                                                                              <w:marBottom w:val="0"/>
                                                                                              <w:divBdr>
                                                                                                <w:top w:val="none" w:sz="0" w:space="0" w:color="auto"/>
                                                                                                <w:left w:val="none" w:sz="0" w:space="0" w:color="auto"/>
                                                                                                <w:bottom w:val="none" w:sz="0" w:space="0" w:color="auto"/>
                                                                                                <w:right w:val="none" w:sz="0" w:space="0" w:color="auto"/>
                                                                                              </w:divBdr>
                                                                                              <w:divsChild>
                                                                                                <w:div w:id="566915563">
                                                                                                  <w:marLeft w:val="0"/>
                                                                                                  <w:marRight w:val="0"/>
                                                                                                  <w:marTop w:val="0"/>
                                                                                                  <w:marBottom w:val="0"/>
                                                                                                  <w:divBdr>
                                                                                                    <w:top w:val="none" w:sz="0" w:space="0" w:color="auto"/>
                                                                                                    <w:left w:val="none" w:sz="0" w:space="0" w:color="auto"/>
                                                                                                    <w:bottom w:val="none" w:sz="0" w:space="0" w:color="auto"/>
                                                                                                    <w:right w:val="none" w:sz="0" w:space="0" w:color="auto"/>
                                                                                                  </w:divBdr>
                                                                                                  <w:divsChild>
                                                                                                    <w:div w:id="1891384111">
                                                                                                      <w:marLeft w:val="0"/>
                                                                                                      <w:marRight w:val="0"/>
                                                                                                      <w:marTop w:val="0"/>
                                                                                                      <w:marBottom w:val="0"/>
                                                                                                      <w:divBdr>
                                                                                                        <w:top w:val="none" w:sz="0" w:space="0" w:color="auto"/>
                                                                                                        <w:left w:val="none" w:sz="0" w:space="0" w:color="auto"/>
                                                                                                        <w:bottom w:val="none" w:sz="0" w:space="0" w:color="auto"/>
                                                                                                        <w:right w:val="none" w:sz="0" w:space="0" w:color="auto"/>
                                                                                                      </w:divBdr>
                                                                                                      <w:divsChild>
                                                                                                        <w:div w:id="1974677357">
                                                                                                          <w:marLeft w:val="0"/>
                                                                                                          <w:marRight w:val="0"/>
                                                                                                          <w:marTop w:val="0"/>
                                                                                                          <w:marBottom w:val="0"/>
                                                                                                          <w:divBdr>
                                                                                                            <w:top w:val="none" w:sz="0" w:space="0" w:color="auto"/>
                                                                                                            <w:left w:val="none" w:sz="0" w:space="0" w:color="auto"/>
                                                                                                            <w:bottom w:val="none" w:sz="0" w:space="0" w:color="auto"/>
                                                                                                            <w:right w:val="none" w:sz="0" w:space="0" w:color="auto"/>
                                                                                                          </w:divBdr>
                                                                                                          <w:divsChild>
                                                                                                            <w:div w:id="961620201">
                                                                                                              <w:marLeft w:val="0"/>
                                                                                                              <w:marRight w:val="0"/>
                                                                                                              <w:marTop w:val="0"/>
                                                                                                              <w:marBottom w:val="0"/>
                                                                                                              <w:divBdr>
                                                                                                                <w:top w:val="none" w:sz="0" w:space="0" w:color="auto"/>
                                                                                                                <w:left w:val="none" w:sz="0" w:space="0" w:color="auto"/>
                                                                                                                <w:bottom w:val="none" w:sz="0" w:space="0" w:color="auto"/>
                                                                                                                <w:right w:val="none" w:sz="0" w:space="0" w:color="auto"/>
                                                                                                              </w:divBdr>
                                                                                                              <w:divsChild>
                                                                                                                <w:div w:id="530992635">
                                                                                                                  <w:marLeft w:val="0"/>
                                                                                                                  <w:marRight w:val="0"/>
                                                                                                                  <w:marTop w:val="0"/>
                                                                                                                  <w:marBottom w:val="0"/>
                                                                                                                  <w:divBdr>
                                                                                                                    <w:top w:val="none" w:sz="0" w:space="0" w:color="auto"/>
                                                                                                                    <w:left w:val="none" w:sz="0" w:space="0" w:color="auto"/>
                                                                                                                    <w:bottom w:val="none" w:sz="0" w:space="0" w:color="auto"/>
                                                                                                                    <w:right w:val="none" w:sz="0" w:space="0" w:color="auto"/>
                                                                                                                  </w:divBdr>
                                                                                                                  <w:divsChild>
                                                                                                                    <w:div w:id="1807694586">
                                                                                                                      <w:marLeft w:val="0"/>
                                                                                                                      <w:marRight w:val="0"/>
                                                                                                                      <w:marTop w:val="0"/>
                                                                                                                      <w:marBottom w:val="0"/>
                                                                                                                      <w:divBdr>
                                                                                                                        <w:top w:val="none" w:sz="0" w:space="0" w:color="auto"/>
                                                                                                                        <w:left w:val="none" w:sz="0" w:space="0" w:color="auto"/>
                                                                                                                        <w:bottom w:val="none" w:sz="0" w:space="0" w:color="auto"/>
                                                                                                                        <w:right w:val="none" w:sz="0" w:space="0" w:color="auto"/>
                                                                                                                      </w:divBdr>
                                                                                                                      <w:divsChild>
                                                                                                                        <w:div w:id="261108542">
                                                                                                                          <w:marLeft w:val="0"/>
                                                                                                                          <w:marRight w:val="0"/>
                                                                                                                          <w:marTop w:val="0"/>
                                                                                                                          <w:marBottom w:val="0"/>
                                                                                                                          <w:divBdr>
                                                                                                                            <w:top w:val="none" w:sz="0" w:space="0" w:color="auto"/>
                                                                                                                            <w:left w:val="none" w:sz="0" w:space="0" w:color="auto"/>
                                                                                                                            <w:bottom w:val="none" w:sz="0" w:space="0" w:color="auto"/>
                                                                                                                            <w:right w:val="none" w:sz="0" w:space="0" w:color="auto"/>
                                                                                                                          </w:divBdr>
                                                                                                                          <w:divsChild>
                                                                                                                            <w:div w:id="155589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384217">
      <w:bodyDiv w:val="1"/>
      <w:marLeft w:val="0"/>
      <w:marRight w:val="0"/>
      <w:marTop w:val="0"/>
      <w:marBottom w:val="0"/>
      <w:divBdr>
        <w:top w:val="none" w:sz="0" w:space="0" w:color="auto"/>
        <w:left w:val="none" w:sz="0" w:space="0" w:color="auto"/>
        <w:bottom w:val="none" w:sz="0" w:space="0" w:color="auto"/>
        <w:right w:val="none" w:sz="0" w:space="0" w:color="auto"/>
      </w:divBdr>
    </w:div>
    <w:div w:id="654799768">
      <w:bodyDiv w:val="1"/>
      <w:marLeft w:val="0"/>
      <w:marRight w:val="0"/>
      <w:marTop w:val="0"/>
      <w:marBottom w:val="0"/>
      <w:divBdr>
        <w:top w:val="none" w:sz="0" w:space="0" w:color="auto"/>
        <w:left w:val="none" w:sz="0" w:space="0" w:color="auto"/>
        <w:bottom w:val="none" w:sz="0" w:space="0" w:color="auto"/>
        <w:right w:val="none" w:sz="0" w:space="0" w:color="auto"/>
      </w:divBdr>
      <w:divsChild>
        <w:div w:id="1630011576">
          <w:marLeft w:val="0"/>
          <w:marRight w:val="0"/>
          <w:marTop w:val="0"/>
          <w:marBottom w:val="0"/>
          <w:divBdr>
            <w:top w:val="none" w:sz="0" w:space="0" w:color="auto"/>
            <w:left w:val="none" w:sz="0" w:space="0" w:color="auto"/>
            <w:bottom w:val="none" w:sz="0" w:space="0" w:color="auto"/>
            <w:right w:val="none" w:sz="0" w:space="0" w:color="auto"/>
          </w:divBdr>
          <w:divsChild>
            <w:div w:id="998267926">
              <w:marLeft w:val="0"/>
              <w:marRight w:val="0"/>
              <w:marTop w:val="0"/>
              <w:marBottom w:val="0"/>
              <w:divBdr>
                <w:top w:val="none" w:sz="0" w:space="0" w:color="auto"/>
                <w:left w:val="none" w:sz="0" w:space="0" w:color="auto"/>
                <w:bottom w:val="none" w:sz="0" w:space="0" w:color="auto"/>
                <w:right w:val="none" w:sz="0" w:space="0" w:color="auto"/>
              </w:divBdr>
              <w:divsChild>
                <w:div w:id="776564151">
                  <w:marLeft w:val="0"/>
                  <w:marRight w:val="0"/>
                  <w:marTop w:val="0"/>
                  <w:marBottom w:val="0"/>
                  <w:divBdr>
                    <w:top w:val="none" w:sz="0" w:space="0" w:color="auto"/>
                    <w:left w:val="none" w:sz="0" w:space="0" w:color="auto"/>
                    <w:bottom w:val="none" w:sz="0" w:space="0" w:color="auto"/>
                    <w:right w:val="none" w:sz="0" w:space="0" w:color="auto"/>
                  </w:divBdr>
                  <w:divsChild>
                    <w:div w:id="1208300836">
                      <w:marLeft w:val="0"/>
                      <w:marRight w:val="0"/>
                      <w:marTop w:val="0"/>
                      <w:marBottom w:val="0"/>
                      <w:divBdr>
                        <w:top w:val="none" w:sz="0" w:space="0" w:color="auto"/>
                        <w:left w:val="none" w:sz="0" w:space="0" w:color="auto"/>
                        <w:bottom w:val="none" w:sz="0" w:space="0" w:color="auto"/>
                        <w:right w:val="none" w:sz="0" w:space="0" w:color="auto"/>
                      </w:divBdr>
                      <w:divsChild>
                        <w:div w:id="951791671">
                          <w:marLeft w:val="0"/>
                          <w:marRight w:val="0"/>
                          <w:marTop w:val="0"/>
                          <w:marBottom w:val="0"/>
                          <w:divBdr>
                            <w:top w:val="none" w:sz="0" w:space="0" w:color="auto"/>
                            <w:left w:val="none" w:sz="0" w:space="0" w:color="auto"/>
                            <w:bottom w:val="none" w:sz="0" w:space="0" w:color="auto"/>
                            <w:right w:val="none" w:sz="0" w:space="0" w:color="auto"/>
                          </w:divBdr>
                          <w:divsChild>
                            <w:div w:id="1515345410">
                              <w:marLeft w:val="0"/>
                              <w:marRight w:val="0"/>
                              <w:marTop w:val="0"/>
                              <w:marBottom w:val="0"/>
                              <w:divBdr>
                                <w:top w:val="none" w:sz="0" w:space="0" w:color="auto"/>
                                <w:left w:val="none" w:sz="0" w:space="0" w:color="auto"/>
                                <w:bottom w:val="none" w:sz="0" w:space="0" w:color="auto"/>
                                <w:right w:val="none" w:sz="0" w:space="0" w:color="auto"/>
                              </w:divBdr>
                              <w:divsChild>
                                <w:div w:id="1126195432">
                                  <w:marLeft w:val="0"/>
                                  <w:marRight w:val="0"/>
                                  <w:marTop w:val="0"/>
                                  <w:marBottom w:val="0"/>
                                  <w:divBdr>
                                    <w:top w:val="none" w:sz="0" w:space="0" w:color="auto"/>
                                    <w:left w:val="none" w:sz="0" w:space="0" w:color="auto"/>
                                    <w:bottom w:val="none" w:sz="0" w:space="0" w:color="auto"/>
                                    <w:right w:val="none" w:sz="0" w:space="0" w:color="auto"/>
                                  </w:divBdr>
                                  <w:divsChild>
                                    <w:div w:id="1427799344">
                                      <w:marLeft w:val="0"/>
                                      <w:marRight w:val="0"/>
                                      <w:marTop w:val="0"/>
                                      <w:marBottom w:val="0"/>
                                      <w:divBdr>
                                        <w:top w:val="none" w:sz="0" w:space="0" w:color="auto"/>
                                        <w:left w:val="none" w:sz="0" w:space="0" w:color="auto"/>
                                        <w:bottom w:val="none" w:sz="0" w:space="0" w:color="auto"/>
                                        <w:right w:val="none" w:sz="0" w:space="0" w:color="auto"/>
                                      </w:divBdr>
                                      <w:divsChild>
                                        <w:div w:id="770010642">
                                          <w:marLeft w:val="0"/>
                                          <w:marRight w:val="0"/>
                                          <w:marTop w:val="0"/>
                                          <w:marBottom w:val="0"/>
                                          <w:divBdr>
                                            <w:top w:val="none" w:sz="0" w:space="0" w:color="auto"/>
                                            <w:left w:val="none" w:sz="0" w:space="0" w:color="auto"/>
                                            <w:bottom w:val="none" w:sz="0" w:space="0" w:color="auto"/>
                                            <w:right w:val="none" w:sz="0" w:space="0" w:color="auto"/>
                                          </w:divBdr>
                                          <w:divsChild>
                                            <w:div w:id="579368169">
                                              <w:marLeft w:val="0"/>
                                              <w:marRight w:val="0"/>
                                              <w:marTop w:val="0"/>
                                              <w:marBottom w:val="0"/>
                                              <w:divBdr>
                                                <w:top w:val="none" w:sz="0" w:space="0" w:color="auto"/>
                                                <w:left w:val="none" w:sz="0" w:space="0" w:color="auto"/>
                                                <w:bottom w:val="none" w:sz="0" w:space="0" w:color="auto"/>
                                                <w:right w:val="none" w:sz="0" w:space="0" w:color="auto"/>
                                              </w:divBdr>
                                              <w:divsChild>
                                                <w:div w:id="739791515">
                                                  <w:marLeft w:val="0"/>
                                                  <w:marRight w:val="0"/>
                                                  <w:marTop w:val="0"/>
                                                  <w:marBottom w:val="0"/>
                                                  <w:divBdr>
                                                    <w:top w:val="none" w:sz="0" w:space="0" w:color="auto"/>
                                                    <w:left w:val="none" w:sz="0" w:space="0" w:color="auto"/>
                                                    <w:bottom w:val="none" w:sz="0" w:space="0" w:color="auto"/>
                                                    <w:right w:val="none" w:sz="0" w:space="0" w:color="auto"/>
                                                  </w:divBdr>
                                                  <w:divsChild>
                                                    <w:div w:id="162473090">
                                                      <w:marLeft w:val="0"/>
                                                      <w:marRight w:val="0"/>
                                                      <w:marTop w:val="0"/>
                                                      <w:marBottom w:val="0"/>
                                                      <w:divBdr>
                                                        <w:top w:val="none" w:sz="0" w:space="0" w:color="auto"/>
                                                        <w:left w:val="none" w:sz="0" w:space="0" w:color="auto"/>
                                                        <w:bottom w:val="none" w:sz="0" w:space="0" w:color="auto"/>
                                                        <w:right w:val="none" w:sz="0" w:space="0" w:color="auto"/>
                                                      </w:divBdr>
                                                      <w:divsChild>
                                                        <w:div w:id="1362970879">
                                                          <w:marLeft w:val="0"/>
                                                          <w:marRight w:val="0"/>
                                                          <w:marTop w:val="0"/>
                                                          <w:marBottom w:val="0"/>
                                                          <w:divBdr>
                                                            <w:top w:val="none" w:sz="0" w:space="0" w:color="auto"/>
                                                            <w:left w:val="none" w:sz="0" w:space="0" w:color="auto"/>
                                                            <w:bottom w:val="none" w:sz="0" w:space="0" w:color="auto"/>
                                                            <w:right w:val="none" w:sz="0" w:space="0" w:color="auto"/>
                                                          </w:divBdr>
                                                          <w:divsChild>
                                                            <w:div w:id="1133445999">
                                                              <w:marLeft w:val="0"/>
                                                              <w:marRight w:val="0"/>
                                                              <w:marTop w:val="0"/>
                                                              <w:marBottom w:val="0"/>
                                                              <w:divBdr>
                                                                <w:top w:val="none" w:sz="0" w:space="0" w:color="auto"/>
                                                                <w:left w:val="none" w:sz="0" w:space="0" w:color="auto"/>
                                                                <w:bottom w:val="none" w:sz="0" w:space="0" w:color="auto"/>
                                                                <w:right w:val="none" w:sz="0" w:space="0" w:color="auto"/>
                                                              </w:divBdr>
                                                              <w:divsChild>
                                                                <w:div w:id="1008142381">
                                                                  <w:marLeft w:val="0"/>
                                                                  <w:marRight w:val="0"/>
                                                                  <w:marTop w:val="0"/>
                                                                  <w:marBottom w:val="0"/>
                                                                  <w:divBdr>
                                                                    <w:top w:val="none" w:sz="0" w:space="0" w:color="auto"/>
                                                                    <w:left w:val="none" w:sz="0" w:space="0" w:color="auto"/>
                                                                    <w:bottom w:val="none" w:sz="0" w:space="0" w:color="auto"/>
                                                                    <w:right w:val="none" w:sz="0" w:space="0" w:color="auto"/>
                                                                  </w:divBdr>
                                                                  <w:divsChild>
                                                                    <w:div w:id="941376939">
                                                                      <w:marLeft w:val="0"/>
                                                                      <w:marRight w:val="0"/>
                                                                      <w:marTop w:val="0"/>
                                                                      <w:marBottom w:val="0"/>
                                                                      <w:divBdr>
                                                                        <w:top w:val="none" w:sz="0" w:space="0" w:color="auto"/>
                                                                        <w:left w:val="none" w:sz="0" w:space="0" w:color="auto"/>
                                                                        <w:bottom w:val="none" w:sz="0" w:space="0" w:color="auto"/>
                                                                        <w:right w:val="none" w:sz="0" w:space="0" w:color="auto"/>
                                                                      </w:divBdr>
                                                                      <w:divsChild>
                                                                        <w:div w:id="1445925404">
                                                                          <w:marLeft w:val="0"/>
                                                                          <w:marRight w:val="0"/>
                                                                          <w:marTop w:val="0"/>
                                                                          <w:marBottom w:val="0"/>
                                                                          <w:divBdr>
                                                                            <w:top w:val="none" w:sz="0" w:space="0" w:color="auto"/>
                                                                            <w:left w:val="none" w:sz="0" w:space="0" w:color="auto"/>
                                                                            <w:bottom w:val="none" w:sz="0" w:space="0" w:color="auto"/>
                                                                            <w:right w:val="none" w:sz="0" w:space="0" w:color="auto"/>
                                                                          </w:divBdr>
                                                                          <w:divsChild>
                                                                            <w:div w:id="483010378">
                                                                              <w:marLeft w:val="0"/>
                                                                              <w:marRight w:val="0"/>
                                                                              <w:marTop w:val="0"/>
                                                                              <w:marBottom w:val="0"/>
                                                                              <w:divBdr>
                                                                                <w:top w:val="none" w:sz="0" w:space="0" w:color="auto"/>
                                                                                <w:left w:val="none" w:sz="0" w:space="0" w:color="auto"/>
                                                                                <w:bottom w:val="none" w:sz="0" w:space="0" w:color="auto"/>
                                                                                <w:right w:val="none" w:sz="0" w:space="0" w:color="auto"/>
                                                                              </w:divBdr>
                                                                              <w:divsChild>
                                                                                <w:div w:id="628780404">
                                                                                  <w:marLeft w:val="0"/>
                                                                                  <w:marRight w:val="0"/>
                                                                                  <w:marTop w:val="0"/>
                                                                                  <w:marBottom w:val="0"/>
                                                                                  <w:divBdr>
                                                                                    <w:top w:val="none" w:sz="0" w:space="0" w:color="auto"/>
                                                                                    <w:left w:val="none" w:sz="0" w:space="0" w:color="auto"/>
                                                                                    <w:bottom w:val="none" w:sz="0" w:space="0" w:color="auto"/>
                                                                                    <w:right w:val="none" w:sz="0" w:space="0" w:color="auto"/>
                                                                                  </w:divBdr>
                                                                                  <w:divsChild>
                                                                                    <w:div w:id="501093428">
                                                                                      <w:marLeft w:val="0"/>
                                                                                      <w:marRight w:val="0"/>
                                                                                      <w:marTop w:val="0"/>
                                                                                      <w:marBottom w:val="0"/>
                                                                                      <w:divBdr>
                                                                                        <w:top w:val="none" w:sz="0" w:space="0" w:color="auto"/>
                                                                                        <w:left w:val="none" w:sz="0" w:space="0" w:color="auto"/>
                                                                                        <w:bottom w:val="none" w:sz="0" w:space="0" w:color="auto"/>
                                                                                        <w:right w:val="none" w:sz="0" w:space="0" w:color="auto"/>
                                                                                      </w:divBdr>
                                                                                      <w:divsChild>
                                                                                        <w:div w:id="1209493502">
                                                                                          <w:marLeft w:val="0"/>
                                                                                          <w:marRight w:val="0"/>
                                                                                          <w:marTop w:val="0"/>
                                                                                          <w:marBottom w:val="0"/>
                                                                                          <w:divBdr>
                                                                                            <w:top w:val="none" w:sz="0" w:space="0" w:color="auto"/>
                                                                                            <w:left w:val="none" w:sz="0" w:space="0" w:color="auto"/>
                                                                                            <w:bottom w:val="none" w:sz="0" w:space="0" w:color="auto"/>
                                                                                            <w:right w:val="none" w:sz="0" w:space="0" w:color="auto"/>
                                                                                          </w:divBdr>
                                                                                          <w:divsChild>
                                                                                            <w:div w:id="1438871378">
                                                                                              <w:marLeft w:val="0"/>
                                                                                              <w:marRight w:val="0"/>
                                                                                              <w:marTop w:val="0"/>
                                                                                              <w:marBottom w:val="0"/>
                                                                                              <w:divBdr>
                                                                                                <w:top w:val="none" w:sz="0" w:space="0" w:color="auto"/>
                                                                                                <w:left w:val="none" w:sz="0" w:space="0" w:color="auto"/>
                                                                                                <w:bottom w:val="none" w:sz="0" w:space="0" w:color="auto"/>
                                                                                                <w:right w:val="none" w:sz="0" w:space="0" w:color="auto"/>
                                                                                              </w:divBdr>
                                                                                              <w:divsChild>
                                                                                                <w:div w:id="1538082102">
                                                                                                  <w:marLeft w:val="0"/>
                                                                                                  <w:marRight w:val="0"/>
                                                                                                  <w:marTop w:val="0"/>
                                                                                                  <w:marBottom w:val="0"/>
                                                                                                  <w:divBdr>
                                                                                                    <w:top w:val="none" w:sz="0" w:space="0" w:color="auto"/>
                                                                                                    <w:left w:val="none" w:sz="0" w:space="0" w:color="auto"/>
                                                                                                    <w:bottom w:val="none" w:sz="0" w:space="0" w:color="auto"/>
                                                                                                    <w:right w:val="none" w:sz="0" w:space="0" w:color="auto"/>
                                                                                                  </w:divBdr>
                                                                                                  <w:divsChild>
                                                                                                    <w:div w:id="322853613">
                                                                                                      <w:marLeft w:val="0"/>
                                                                                                      <w:marRight w:val="0"/>
                                                                                                      <w:marTop w:val="0"/>
                                                                                                      <w:marBottom w:val="0"/>
                                                                                                      <w:divBdr>
                                                                                                        <w:top w:val="none" w:sz="0" w:space="0" w:color="auto"/>
                                                                                                        <w:left w:val="none" w:sz="0" w:space="0" w:color="auto"/>
                                                                                                        <w:bottom w:val="none" w:sz="0" w:space="0" w:color="auto"/>
                                                                                                        <w:right w:val="none" w:sz="0" w:space="0" w:color="auto"/>
                                                                                                      </w:divBdr>
                                                                                                      <w:divsChild>
                                                                                                        <w:div w:id="1180121713">
                                                                                                          <w:marLeft w:val="0"/>
                                                                                                          <w:marRight w:val="0"/>
                                                                                                          <w:marTop w:val="0"/>
                                                                                                          <w:marBottom w:val="0"/>
                                                                                                          <w:divBdr>
                                                                                                            <w:top w:val="none" w:sz="0" w:space="0" w:color="auto"/>
                                                                                                            <w:left w:val="none" w:sz="0" w:space="0" w:color="auto"/>
                                                                                                            <w:bottom w:val="none" w:sz="0" w:space="0" w:color="auto"/>
                                                                                                            <w:right w:val="none" w:sz="0" w:space="0" w:color="auto"/>
                                                                                                          </w:divBdr>
                                                                                                          <w:divsChild>
                                                                                                            <w:div w:id="1863736615">
                                                                                                              <w:marLeft w:val="0"/>
                                                                                                              <w:marRight w:val="0"/>
                                                                                                              <w:marTop w:val="0"/>
                                                                                                              <w:marBottom w:val="0"/>
                                                                                                              <w:divBdr>
                                                                                                                <w:top w:val="none" w:sz="0" w:space="0" w:color="auto"/>
                                                                                                                <w:left w:val="none" w:sz="0" w:space="0" w:color="auto"/>
                                                                                                                <w:bottom w:val="none" w:sz="0" w:space="0" w:color="auto"/>
                                                                                                                <w:right w:val="none" w:sz="0" w:space="0" w:color="auto"/>
                                                                                                              </w:divBdr>
                                                                                                              <w:divsChild>
                                                                                                                <w:div w:id="1844710027">
                                                                                                                  <w:marLeft w:val="0"/>
                                                                                                                  <w:marRight w:val="0"/>
                                                                                                                  <w:marTop w:val="0"/>
                                                                                                                  <w:marBottom w:val="0"/>
                                                                                                                  <w:divBdr>
                                                                                                                    <w:top w:val="none" w:sz="0" w:space="0" w:color="auto"/>
                                                                                                                    <w:left w:val="none" w:sz="0" w:space="0" w:color="auto"/>
                                                                                                                    <w:bottom w:val="none" w:sz="0" w:space="0" w:color="auto"/>
                                                                                                                    <w:right w:val="none" w:sz="0" w:space="0" w:color="auto"/>
                                                                                                                  </w:divBdr>
                                                                                                                  <w:divsChild>
                                                                                                                    <w:div w:id="1847164302">
                                                                                                                      <w:marLeft w:val="0"/>
                                                                                                                      <w:marRight w:val="0"/>
                                                                                                                      <w:marTop w:val="0"/>
                                                                                                                      <w:marBottom w:val="0"/>
                                                                                                                      <w:divBdr>
                                                                                                                        <w:top w:val="none" w:sz="0" w:space="0" w:color="auto"/>
                                                                                                                        <w:left w:val="none" w:sz="0" w:space="0" w:color="auto"/>
                                                                                                                        <w:bottom w:val="none" w:sz="0" w:space="0" w:color="auto"/>
                                                                                                                        <w:right w:val="none" w:sz="0" w:space="0" w:color="auto"/>
                                                                                                                      </w:divBdr>
                                                                                                                      <w:divsChild>
                                                                                                                        <w:div w:id="1487163874">
                                                                                                                          <w:marLeft w:val="0"/>
                                                                                                                          <w:marRight w:val="0"/>
                                                                                                                          <w:marTop w:val="0"/>
                                                                                                                          <w:marBottom w:val="0"/>
                                                                                                                          <w:divBdr>
                                                                                                                            <w:top w:val="none" w:sz="0" w:space="0" w:color="auto"/>
                                                                                                                            <w:left w:val="none" w:sz="0" w:space="0" w:color="auto"/>
                                                                                                                            <w:bottom w:val="none" w:sz="0" w:space="0" w:color="auto"/>
                                                                                                                            <w:right w:val="none" w:sz="0" w:space="0" w:color="auto"/>
                                                                                                                          </w:divBdr>
                                                                                                                          <w:divsChild>
                                                                                                                            <w:div w:id="6157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362225">
      <w:bodyDiv w:val="1"/>
      <w:marLeft w:val="0"/>
      <w:marRight w:val="0"/>
      <w:marTop w:val="0"/>
      <w:marBottom w:val="0"/>
      <w:divBdr>
        <w:top w:val="none" w:sz="0" w:space="0" w:color="auto"/>
        <w:left w:val="none" w:sz="0" w:space="0" w:color="auto"/>
        <w:bottom w:val="none" w:sz="0" w:space="0" w:color="auto"/>
        <w:right w:val="none" w:sz="0" w:space="0" w:color="auto"/>
      </w:divBdr>
      <w:divsChild>
        <w:div w:id="2022857502">
          <w:marLeft w:val="0"/>
          <w:marRight w:val="0"/>
          <w:marTop w:val="0"/>
          <w:marBottom w:val="0"/>
          <w:divBdr>
            <w:top w:val="none" w:sz="0" w:space="0" w:color="auto"/>
            <w:left w:val="none" w:sz="0" w:space="0" w:color="auto"/>
            <w:bottom w:val="none" w:sz="0" w:space="0" w:color="auto"/>
            <w:right w:val="none" w:sz="0" w:space="0" w:color="auto"/>
          </w:divBdr>
          <w:divsChild>
            <w:div w:id="1635326617">
              <w:marLeft w:val="0"/>
              <w:marRight w:val="0"/>
              <w:marTop w:val="0"/>
              <w:marBottom w:val="0"/>
              <w:divBdr>
                <w:top w:val="none" w:sz="0" w:space="0" w:color="auto"/>
                <w:left w:val="none" w:sz="0" w:space="0" w:color="auto"/>
                <w:bottom w:val="none" w:sz="0" w:space="0" w:color="auto"/>
                <w:right w:val="none" w:sz="0" w:space="0" w:color="auto"/>
              </w:divBdr>
              <w:divsChild>
                <w:div w:id="1952518521">
                  <w:marLeft w:val="0"/>
                  <w:marRight w:val="0"/>
                  <w:marTop w:val="0"/>
                  <w:marBottom w:val="0"/>
                  <w:divBdr>
                    <w:top w:val="none" w:sz="0" w:space="0" w:color="auto"/>
                    <w:left w:val="none" w:sz="0" w:space="0" w:color="auto"/>
                    <w:bottom w:val="none" w:sz="0" w:space="0" w:color="auto"/>
                    <w:right w:val="none" w:sz="0" w:space="0" w:color="auto"/>
                  </w:divBdr>
                  <w:divsChild>
                    <w:div w:id="1901939844">
                      <w:marLeft w:val="0"/>
                      <w:marRight w:val="0"/>
                      <w:marTop w:val="0"/>
                      <w:marBottom w:val="0"/>
                      <w:divBdr>
                        <w:top w:val="none" w:sz="0" w:space="0" w:color="auto"/>
                        <w:left w:val="none" w:sz="0" w:space="0" w:color="auto"/>
                        <w:bottom w:val="none" w:sz="0" w:space="0" w:color="auto"/>
                        <w:right w:val="none" w:sz="0" w:space="0" w:color="auto"/>
                      </w:divBdr>
                      <w:divsChild>
                        <w:div w:id="1497039288">
                          <w:marLeft w:val="0"/>
                          <w:marRight w:val="0"/>
                          <w:marTop w:val="0"/>
                          <w:marBottom w:val="0"/>
                          <w:divBdr>
                            <w:top w:val="none" w:sz="0" w:space="0" w:color="auto"/>
                            <w:left w:val="none" w:sz="0" w:space="0" w:color="auto"/>
                            <w:bottom w:val="none" w:sz="0" w:space="0" w:color="auto"/>
                            <w:right w:val="none" w:sz="0" w:space="0" w:color="auto"/>
                          </w:divBdr>
                          <w:divsChild>
                            <w:div w:id="1350178026">
                              <w:marLeft w:val="0"/>
                              <w:marRight w:val="0"/>
                              <w:marTop w:val="0"/>
                              <w:marBottom w:val="0"/>
                              <w:divBdr>
                                <w:top w:val="none" w:sz="0" w:space="0" w:color="auto"/>
                                <w:left w:val="none" w:sz="0" w:space="0" w:color="auto"/>
                                <w:bottom w:val="none" w:sz="0" w:space="0" w:color="auto"/>
                                <w:right w:val="none" w:sz="0" w:space="0" w:color="auto"/>
                              </w:divBdr>
                              <w:divsChild>
                                <w:div w:id="1012877709">
                                  <w:marLeft w:val="0"/>
                                  <w:marRight w:val="0"/>
                                  <w:marTop w:val="0"/>
                                  <w:marBottom w:val="0"/>
                                  <w:divBdr>
                                    <w:top w:val="none" w:sz="0" w:space="0" w:color="auto"/>
                                    <w:left w:val="none" w:sz="0" w:space="0" w:color="auto"/>
                                    <w:bottom w:val="none" w:sz="0" w:space="0" w:color="auto"/>
                                    <w:right w:val="none" w:sz="0" w:space="0" w:color="auto"/>
                                  </w:divBdr>
                                  <w:divsChild>
                                    <w:div w:id="1124347312">
                                      <w:marLeft w:val="0"/>
                                      <w:marRight w:val="0"/>
                                      <w:marTop w:val="0"/>
                                      <w:marBottom w:val="0"/>
                                      <w:divBdr>
                                        <w:top w:val="none" w:sz="0" w:space="0" w:color="auto"/>
                                        <w:left w:val="none" w:sz="0" w:space="0" w:color="auto"/>
                                        <w:bottom w:val="none" w:sz="0" w:space="0" w:color="auto"/>
                                        <w:right w:val="none" w:sz="0" w:space="0" w:color="auto"/>
                                      </w:divBdr>
                                      <w:divsChild>
                                        <w:div w:id="1155533099">
                                          <w:marLeft w:val="0"/>
                                          <w:marRight w:val="0"/>
                                          <w:marTop w:val="0"/>
                                          <w:marBottom w:val="0"/>
                                          <w:divBdr>
                                            <w:top w:val="none" w:sz="0" w:space="0" w:color="auto"/>
                                            <w:left w:val="none" w:sz="0" w:space="0" w:color="auto"/>
                                            <w:bottom w:val="none" w:sz="0" w:space="0" w:color="auto"/>
                                            <w:right w:val="none" w:sz="0" w:space="0" w:color="auto"/>
                                          </w:divBdr>
                                          <w:divsChild>
                                            <w:div w:id="1004162712">
                                              <w:marLeft w:val="0"/>
                                              <w:marRight w:val="0"/>
                                              <w:marTop w:val="0"/>
                                              <w:marBottom w:val="0"/>
                                              <w:divBdr>
                                                <w:top w:val="none" w:sz="0" w:space="0" w:color="auto"/>
                                                <w:left w:val="none" w:sz="0" w:space="0" w:color="auto"/>
                                                <w:bottom w:val="none" w:sz="0" w:space="0" w:color="auto"/>
                                                <w:right w:val="none" w:sz="0" w:space="0" w:color="auto"/>
                                              </w:divBdr>
                                              <w:divsChild>
                                                <w:div w:id="1006403191">
                                                  <w:marLeft w:val="0"/>
                                                  <w:marRight w:val="0"/>
                                                  <w:marTop w:val="0"/>
                                                  <w:marBottom w:val="0"/>
                                                  <w:divBdr>
                                                    <w:top w:val="none" w:sz="0" w:space="0" w:color="auto"/>
                                                    <w:left w:val="none" w:sz="0" w:space="0" w:color="auto"/>
                                                    <w:bottom w:val="none" w:sz="0" w:space="0" w:color="auto"/>
                                                    <w:right w:val="none" w:sz="0" w:space="0" w:color="auto"/>
                                                  </w:divBdr>
                                                  <w:divsChild>
                                                    <w:div w:id="2023584624">
                                                      <w:marLeft w:val="0"/>
                                                      <w:marRight w:val="0"/>
                                                      <w:marTop w:val="0"/>
                                                      <w:marBottom w:val="0"/>
                                                      <w:divBdr>
                                                        <w:top w:val="none" w:sz="0" w:space="0" w:color="auto"/>
                                                        <w:left w:val="none" w:sz="0" w:space="0" w:color="auto"/>
                                                        <w:bottom w:val="none" w:sz="0" w:space="0" w:color="auto"/>
                                                        <w:right w:val="none" w:sz="0" w:space="0" w:color="auto"/>
                                                      </w:divBdr>
                                                      <w:divsChild>
                                                        <w:div w:id="373651431">
                                                          <w:marLeft w:val="0"/>
                                                          <w:marRight w:val="0"/>
                                                          <w:marTop w:val="0"/>
                                                          <w:marBottom w:val="0"/>
                                                          <w:divBdr>
                                                            <w:top w:val="none" w:sz="0" w:space="0" w:color="auto"/>
                                                            <w:left w:val="none" w:sz="0" w:space="0" w:color="auto"/>
                                                            <w:bottom w:val="none" w:sz="0" w:space="0" w:color="auto"/>
                                                            <w:right w:val="none" w:sz="0" w:space="0" w:color="auto"/>
                                                          </w:divBdr>
                                                          <w:divsChild>
                                                            <w:div w:id="67316142">
                                                              <w:marLeft w:val="0"/>
                                                              <w:marRight w:val="0"/>
                                                              <w:marTop w:val="0"/>
                                                              <w:marBottom w:val="0"/>
                                                              <w:divBdr>
                                                                <w:top w:val="none" w:sz="0" w:space="0" w:color="auto"/>
                                                                <w:left w:val="none" w:sz="0" w:space="0" w:color="auto"/>
                                                                <w:bottom w:val="none" w:sz="0" w:space="0" w:color="auto"/>
                                                                <w:right w:val="none" w:sz="0" w:space="0" w:color="auto"/>
                                                              </w:divBdr>
                                                              <w:divsChild>
                                                                <w:div w:id="1450779807">
                                                                  <w:marLeft w:val="0"/>
                                                                  <w:marRight w:val="0"/>
                                                                  <w:marTop w:val="0"/>
                                                                  <w:marBottom w:val="0"/>
                                                                  <w:divBdr>
                                                                    <w:top w:val="none" w:sz="0" w:space="0" w:color="auto"/>
                                                                    <w:left w:val="none" w:sz="0" w:space="0" w:color="auto"/>
                                                                    <w:bottom w:val="none" w:sz="0" w:space="0" w:color="auto"/>
                                                                    <w:right w:val="none" w:sz="0" w:space="0" w:color="auto"/>
                                                                  </w:divBdr>
                                                                  <w:divsChild>
                                                                    <w:div w:id="1844276627">
                                                                      <w:marLeft w:val="0"/>
                                                                      <w:marRight w:val="0"/>
                                                                      <w:marTop w:val="0"/>
                                                                      <w:marBottom w:val="0"/>
                                                                      <w:divBdr>
                                                                        <w:top w:val="none" w:sz="0" w:space="0" w:color="auto"/>
                                                                        <w:left w:val="none" w:sz="0" w:space="0" w:color="auto"/>
                                                                        <w:bottom w:val="none" w:sz="0" w:space="0" w:color="auto"/>
                                                                        <w:right w:val="none" w:sz="0" w:space="0" w:color="auto"/>
                                                                      </w:divBdr>
                                                                      <w:divsChild>
                                                                        <w:div w:id="584730138">
                                                                          <w:marLeft w:val="0"/>
                                                                          <w:marRight w:val="0"/>
                                                                          <w:marTop w:val="0"/>
                                                                          <w:marBottom w:val="0"/>
                                                                          <w:divBdr>
                                                                            <w:top w:val="none" w:sz="0" w:space="0" w:color="auto"/>
                                                                            <w:left w:val="none" w:sz="0" w:space="0" w:color="auto"/>
                                                                            <w:bottom w:val="none" w:sz="0" w:space="0" w:color="auto"/>
                                                                            <w:right w:val="none" w:sz="0" w:space="0" w:color="auto"/>
                                                                          </w:divBdr>
                                                                          <w:divsChild>
                                                                            <w:div w:id="1732071364">
                                                                              <w:marLeft w:val="0"/>
                                                                              <w:marRight w:val="0"/>
                                                                              <w:marTop w:val="0"/>
                                                                              <w:marBottom w:val="0"/>
                                                                              <w:divBdr>
                                                                                <w:top w:val="none" w:sz="0" w:space="0" w:color="auto"/>
                                                                                <w:left w:val="none" w:sz="0" w:space="0" w:color="auto"/>
                                                                                <w:bottom w:val="none" w:sz="0" w:space="0" w:color="auto"/>
                                                                                <w:right w:val="none" w:sz="0" w:space="0" w:color="auto"/>
                                                                              </w:divBdr>
                                                                              <w:divsChild>
                                                                                <w:div w:id="1481725757">
                                                                                  <w:marLeft w:val="0"/>
                                                                                  <w:marRight w:val="0"/>
                                                                                  <w:marTop w:val="0"/>
                                                                                  <w:marBottom w:val="0"/>
                                                                                  <w:divBdr>
                                                                                    <w:top w:val="none" w:sz="0" w:space="0" w:color="auto"/>
                                                                                    <w:left w:val="none" w:sz="0" w:space="0" w:color="auto"/>
                                                                                    <w:bottom w:val="none" w:sz="0" w:space="0" w:color="auto"/>
                                                                                    <w:right w:val="none" w:sz="0" w:space="0" w:color="auto"/>
                                                                                  </w:divBdr>
                                                                                  <w:divsChild>
                                                                                    <w:div w:id="386729303">
                                                                                      <w:marLeft w:val="0"/>
                                                                                      <w:marRight w:val="0"/>
                                                                                      <w:marTop w:val="0"/>
                                                                                      <w:marBottom w:val="0"/>
                                                                                      <w:divBdr>
                                                                                        <w:top w:val="none" w:sz="0" w:space="0" w:color="auto"/>
                                                                                        <w:left w:val="none" w:sz="0" w:space="0" w:color="auto"/>
                                                                                        <w:bottom w:val="none" w:sz="0" w:space="0" w:color="auto"/>
                                                                                        <w:right w:val="none" w:sz="0" w:space="0" w:color="auto"/>
                                                                                      </w:divBdr>
                                                                                      <w:divsChild>
                                                                                        <w:div w:id="1911228163">
                                                                                          <w:marLeft w:val="0"/>
                                                                                          <w:marRight w:val="0"/>
                                                                                          <w:marTop w:val="0"/>
                                                                                          <w:marBottom w:val="0"/>
                                                                                          <w:divBdr>
                                                                                            <w:top w:val="none" w:sz="0" w:space="0" w:color="auto"/>
                                                                                            <w:left w:val="none" w:sz="0" w:space="0" w:color="auto"/>
                                                                                            <w:bottom w:val="none" w:sz="0" w:space="0" w:color="auto"/>
                                                                                            <w:right w:val="none" w:sz="0" w:space="0" w:color="auto"/>
                                                                                          </w:divBdr>
                                                                                          <w:divsChild>
                                                                                            <w:div w:id="1626614800">
                                                                                              <w:marLeft w:val="0"/>
                                                                                              <w:marRight w:val="0"/>
                                                                                              <w:marTop w:val="0"/>
                                                                                              <w:marBottom w:val="0"/>
                                                                                              <w:divBdr>
                                                                                                <w:top w:val="none" w:sz="0" w:space="0" w:color="auto"/>
                                                                                                <w:left w:val="none" w:sz="0" w:space="0" w:color="auto"/>
                                                                                                <w:bottom w:val="none" w:sz="0" w:space="0" w:color="auto"/>
                                                                                                <w:right w:val="none" w:sz="0" w:space="0" w:color="auto"/>
                                                                                              </w:divBdr>
                                                                                              <w:divsChild>
                                                                                                <w:div w:id="1778795137">
                                                                                                  <w:marLeft w:val="0"/>
                                                                                                  <w:marRight w:val="0"/>
                                                                                                  <w:marTop w:val="0"/>
                                                                                                  <w:marBottom w:val="0"/>
                                                                                                  <w:divBdr>
                                                                                                    <w:top w:val="none" w:sz="0" w:space="0" w:color="auto"/>
                                                                                                    <w:left w:val="none" w:sz="0" w:space="0" w:color="auto"/>
                                                                                                    <w:bottom w:val="none" w:sz="0" w:space="0" w:color="auto"/>
                                                                                                    <w:right w:val="none" w:sz="0" w:space="0" w:color="auto"/>
                                                                                                  </w:divBdr>
                                                                                                  <w:divsChild>
                                                                                                    <w:div w:id="698049566">
                                                                                                      <w:marLeft w:val="0"/>
                                                                                                      <w:marRight w:val="0"/>
                                                                                                      <w:marTop w:val="0"/>
                                                                                                      <w:marBottom w:val="0"/>
                                                                                                      <w:divBdr>
                                                                                                        <w:top w:val="none" w:sz="0" w:space="0" w:color="auto"/>
                                                                                                        <w:left w:val="none" w:sz="0" w:space="0" w:color="auto"/>
                                                                                                        <w:bottom w:val="none" w:sz="0" w:space="0" w:color="auto"/>
                                                                                                        <w:right w:val="none" w:sz="0" w:space="0" w:color="auto"/>
                                                                                                      </w:divBdr>
                                                                                                      <w:divsChild>
                                                                                                        <w:div w:id="1441491022">
                                                                                                          <w:marLeft w:val="0"/>
                                                                                                          <w:marRight w:val="0"/>
                                                                                                          <w:marTop w:val="0"/>
                                                                                                          <w:marBottom w:val="0"/>
                                                                                                          <w:divBdr>
                                                                                                            <w:top w:val="none" w:sz="0" w:space="0" w:color="auto"/>
                                                                                                            <w:left w:val="none" w:sz="0" w:space="0" w:color="auto"/>
                                                                                                            <w:bottom w:val="none" w:sz="0" w:space="0" w:color="auto"/>
                                                                                                            <w:right w:val="none" w:sz="0" w:space="0" w:color="auto"/>
                                                                                                          </w:divBdr>
                                                                                                          <w:divsChild>
                                                                                                            <w:div w:id="988555729">
                                                                                                              <w:marLeft w:val="0"/>
                                                                                                              <w:marRight w:val="0"/>
                                                                                                              <w:marTop w:val="0"/>
                                                                                                              <w:marBottom w:val="0"/>
                                                                                                              <w:divBdr>
                                                                                                                <w:top w:val="none" w:sz="0" w:space="0" w:color="auto"/>
                                                                                                                <w:left w:val="none" w:sz="0" w:space="0" w:color="auto"/>
                                                                                                                <w:bottom w:val="none" w:sz="0" w:space="0" w:color="auto"/>
                                                                                                                <w:right w:val="none" w:sz="0" w:space="0" w:color="auto"/>
                                                                                                              </w:divBdr>
                                                                                                              <w:divsChild>
                                                                                                                <w:div w:id="686832549">
                                                                                                                  <w:marLeft w:val="0"/>
                                                                                                                  <w:marRight w:val="0"/>
                                                                                                                  <w:marTop w:val="0"/>
                                                                                                                  <w:marBottom w:val="0"/>
                                                                                                                  <w:divBdr>
                                                                                                                    <w:top w:val="none" w:sz="0" w:space="0" w:color="auto"/>
                                                                                                                    <w:left w:val="none" w:sz="0" w:space="0" w:color="auto"/>
                                                                                                                    <w:bottom w:val="none" w:sz="0" w:space="0" w:color="auto"/>
                                                                                                                    <w:right w:val="none" w:sz="0" w:space="0" w:color="auto"/>
                                                                                                                  </w:divBdr>
                                                                                                                  <w:divsChild>
                                                                                                                    <w:div w:id="1856074431">
                                                                                                                      <w:marLeft w:val="0"/>
                                                                                                                      <w:marRight w:val="0"/>
                                                                                                                      <w:marTop w:val="0"/>
                                                                                                                      <w:marBottom w:val="0"/>
                                                                                                                      <w:divBdr>
                                                                                                                        <w:top w:val="none" w:sz="0" w:space="0" w:color="auto"/>
                                                                                                                        <w:left w:val="none" w:sz="0" w:space="0" w:color="auto"/>
                                                                                                                        <w:bottom w:val="none" w:sz="0" w:space="0" w:color="auto"/>
                                                                                                                        <w:right w:val="none" w:sz="0" w:space="0" w:color="auto"/>
                                                                                                                      </w:divBdr>
                                                                                                                      <w:divsChild>
                                                                                                                        <w:div w:id="419640416">
                                                                                                                          <w:marLeft w:val="0"/>
                                                                                                                          <w:marRight w:val="0"/>
                                                                                                                          <w:marTop w:val="0"/>
                                                                                                                          <w:marBottom w:val="0"/>
                                                                                                                          <w:divBdr>
                                                                                                                            <w:top w:val="none" w:sz="0" w:space="0" w:color="auto"/>
                                                                                                                            <w:left w:val="none" w:sz="0" w:space="0" w:color="auto"/>
                                                                                                                            <w:bottom w:val="none" w:sz="0" w:space="0" w:color="auto"/>
                                                                                                                            <w:right w:val="none" w:sz="0" w:space="0" w:color="auto"/>
                                                                                                                          </w:divBdr>
                                                                                                                          <w:divsChild>
                                                                                                                            <w:div w:id="14582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472887">
      <w:bodyDiv w:val="1"/>
      <w:marLeft w:val="0"/>
      <w:marRight w:val="0"/>
      <w:marTop w:val="0"/>
      <w:marBottom w:val="0"/>
      <w:divBdr>
        <w:top w:val="none" w:sz="0" w:space="0" w:color="auto"/>
        <w:left w:val="none" w:sz="0" w:space="0" w:color="auto"/>
        <w:bottom w:val="none" w:sz="0" w:space="0" w:color="auto"/>
        <w:right w:val="none" w:sz="0" w:space="0" w:color="auto"/>
      </w:divBdr>
      <w:divsChild>
        <w:div w:id="140236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121798">
              <w:marLeft w:val="0"/>
              <w:marRight w:val="0"/>
              <w:marTop w:val="0"/>
              <w:marBottom w:val="0"/>
              <w:divBdr>
                <w:top w:val="none" w:sz="0" w:space="0" w:color="auto"/>
                <w:left w:val="none" w:sz="0" w:space="0" w:color="auto"/>
                <w:bottom w:val="none" w:sz="0" w:space="0" w:color="auto"/>
                <w:right w:val="none" w:sz="0" w:space="0" w:color="auto"/>
              </w:divBdr>
              <w:divsChild>
                <w:div w:id="4810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0046">
      <w:bodyDiv w:val="1"/>
      <w:marLeft w:val="0"/>
      <w:marRight w:val="0"/>
      <w:marTop w:val="0"/>
      <w:marBottom w:val="0"/>
      <w:divBdr>
        <w:top w:val="none" w:sz="0" w:space="0" w:color="auto"/>
        <w:left w:val="none" w:sz="0" w:space="0" w:color="auto"/>
        <w:bottom w:val="none" w:sz="0" w:space="0" w:color="auto"/>
        <w:right w:val="none" w:sz="0" w:space="0" w:color="auto"/>
      </w:divBdr>
    </w:div>
    <w:div w:id="1746413730">
      <w:bodyDiv w:val="1"/>
      <w:marLeft w:val="0"/>
      <w:marRight w:val="0"/>
      <w:marTop w:val="0"/>
      <w:marBottom w:val="0"/>
      <w:divBdr>
        <w:top w:val="none" w:sz="0" w:space="0" w:color="auto"/>
        <w:left w:val="none" w:sz="0" w:space="0" w:color="auto"/>
        <w:bottom w:val="none" w:sz="0" w:space="0" w:color="auto"/>
        <w:right w:val="none" w:sz="0" w:space="0" w:color="auto"/>
      </w:divBdr>
      <w:divsChild>
        <w:div w:id="210650169">
          <w:marLeft w:val="0"/>
          <w:marRight w:val="0"/>
          <w:marTop w:val="0"/>
          <w:marBottom w:val="0"/>
          <w:divBdr>
            <w:top w:val="none" w:sz="0" w:space="0" w:color="auto"/>
            <w:left w:val="none" w:sz="0" w:space="0" w:color="auto"/>
            <w:bottom w:val="none" w:sz="0" w:space="0" w:color="auto"/>
            <w:right w:val="none" w:sz="0" w:space="0" w:color="auto"/>
          </w:divBdr>
        </w:div>
      </w:divsChild>
    </w:div>
    <w:div w:id="1789003903">
      <w:bodyDiv w:val="1"/>
      <w:marLeft w:val="0"/>
      <w:marRight w:val="0"/>
      <w:marTop w:val="0"/>
      <w:marBottom w:val="0"/>
      <w:divBdr>
        <w:top w:val="none" w:sz="0" w:space="0" w:color="auto"/>
        <w:left w:val="none" w:sz="0" w:space="0" w:color="auto"/>
        <w:bottom w:val="none" w:sz="0" w:space="0" w:color="auto"/>
        <w:right w:val="none" w:sz="0" w:space="0" w:color="auto"/>
      </w:divBdr>
      <w:divsChild>
        <w:div w:id="2074768798">
          <w:marLeft w:val="0"/>
          <w:marRight w:val="0"/>
          <w:marTop w:val="0"/>
          <w:marBottom w:val="0"/>
          <w:divBdr>
            <w:top w:val="none" w:sz="0" w:space="0" w:color="auto"/>
            <w:left w:val="none" w:sz="0" w:space="0" w:color="auto"/>
            <w:bottom w:val="none" w:sz="0" w:space="0" w:color="auto"/>
            <w:right w:val="none" w:sz="0" w:space="0" w:color="auto"/>
          </w:divBdr>
          <w:divsChild>
            <w:div w:id="463163628">
              <w:marLeft w:val="0"/>
              <w:marRight w:val="0"/>
              <w:marTop w:val="0"/>
              <w:marBottom w:val="0"/>
              <w:divBdr>
                <w:top w:val="none" w:sz="0" w:space="0" w:color="auto"/>
                <w:left w:val="none" w:sz="0" w:space="0" w:color="auto"/>
                <w:bottom w:val="none" w:sz="0" w:space="0" w:color="auto"/>
                <w:right w:val="none" w:sz="0" w:space="0" w:color="auto"/>
              </w:divBdr>
              <w:divsChild>
                <w:div w:id="61951232">
                  <w:marLeft w:val="0"/>
                  <w:marRight w:val="0"/>
                  <w:marTop w:val="0"/>
                  <w:marBottom w:val="0"/>
                  <w:divBdr>
                    <w:top w:val="none" w:sz="0" w:space="0" w:color="auto"/>
                    <w:left w:val="none" w:sz="0" w:space="0" w:color="auto"/>
                    <w:bottom w:val="none" w:sz="0" w:space="0" w:color="auto"/>
                    <w:right w:val="none" w:sz="0" w:space="0" w:color="auto"/>
                  </w:divBdr>
                  <w:divsChild>
                    <w:div w:id="916594427">
                      <w:marLeft w:val="0"/>
                      <w:marRight w:val="0"/>
                      <w:marTop w:val="0"/>
                      <w:marBottom w:val="0"/>
                      <w:divBdr>
                        <w:top w:val="none" w:sz="0" w:space="0" w:color="auto"/>
                        <w:left w:val="none" w:sz="0" w:space="0" w:color="auto"/>
                        <w:bottom w:val="none" w:sz="0" w:space="0" w:color="auto"/>
                        <w:right w:val="none" w:sz="0" w:space="0" w:color="auto"/>
                      </w:divBdr>
                      <w:divsChild>
                        <w:div w:id="834495229">
                          <w:marLeft w:val="0"/>
                          <w:marRight w:val="0"/>
                          <w:marTop w:val="0"/>
                          <w:marBottom w:val="0"/>
                          <w:divBdr>
                            <w:top w:val="none" w:sz="0" w:space="0" w:color="auto"/>
                            <w:left w:val="none" w:sz="0" w:space="0" w:color="auto"/>
                            <w:bottom w:val="none" w:sz="0" w:space="0" w:color="auto"/>
                            <w:right w:val="none" w:sz="0" w:space="0" w:color="auto"/>
                          </w:divBdr>
                          <w:divsChild>
                            <w:div w:id="264533508">
                              <w:marLeft w:val="0"/>
                              <w:marRight w:val="0"/>
                              <w:marTop w:val="0"/>
                              <w:marBottom w:val="0"/>
                              <w:divBdr>
                                <w:top w:val="none" w:sz="0" w:space="0" w:color="auto"/>
                                <w:left w:val="none" w:sz="0" w:space="0" w:color="auto"/>
                                <w:bottom w:val="none" w:sz="0" w:space="0" w:color="auto"/>
                                <w:right w:val="none" w:sz="0" w:space="0" w:color="auto"/>
                              </w:divBdr>
                              <w:divsChild>
                                <w:div w:id="762333900">
                                  <w:marLeft w:val="0"/>
                                  <w:marRight w:val="0"/>
                                  <w:marTop w:val="0"/>
                                  <w:marBottom w:val="0"/>
                                  <w:divBdr>
                                    <w:top w:val="none" w:sz="0" w:space="0" w:color="auto"/>
                                    <w:left w:val="none" w:sz="0" w:space="0" w:color="auto"/>
                                    <w:bottom w:val="none" w:sz="0" w:space="0" w:color="auto"/>
                                    <w:right w:val="none" w:sz="0" w:space="0" w:color="auto"/>
                                  </w:divBdr>
                                  <w:divsChild>
                                    <w:div w:id="1347947822">
                                      <w:marLeft w:val="0"/>
                                      <w:marRight w:val="0"/>
                                      <w:marTop w:val="0"/>
                                      <w:marBottom w:val="0"/>
                                      <w:divBdr>
                                        <w:top w:val="none" w:sz="0" w:space="0" w:color="auto"/>
                                        <w:left w:val="none" w:sz="0" w:space="0" w:color="auto"/>
                                        <w:bottom w:val="none" w:sz="0" w:space="0" w:color="auto"/>
                                        <w:right w:val="none" w:sz="0" w:space="0" w:color="auto"/>
                                      </w:divBdr>
                                      <w:divsChild>
                                        <w:div w:id="231083918">
                                          <w:marLeft w:val="0"/>
                                          <w:marRight w:val="0"/>
                                          <w:marTop w:val="0"/>
                                          <w:marBottom w:val="0"/>
                                          <w:divBdr>
                                            <w:top w:val="none" w:sz="0" w:space="0" w:color="auto"/>
                                            <w:left w:val="none" w:sz="0" w:space="0" w:color="auto"/>
                                            <w:bottom w:val="none" w:sz="0" w:space="0" w:color="auto"/>
                                            <w:right w:val="none" w:sz="0" w:space="0" w:color="auto"/>
                                          </w:divBdr>
                                          <w:divsChild>
                                            <w:div w:id="746732208">
                                              <w:marLeft w:val="0"/>
                                              <w:marRight w:val="0"/>
                                              <w:marTop w:val="0"/>
                                              <w:marBottom w:val="0"/>
                                              <w:divBdr>
                                                <w:top w:val="none" w:sz="0" w:space="0" w:color="auto"/>
                                                <w:left w:val="none" w:sz="0" w:space="0" w:color="auto"/>
                                                <w:bottom w:val="none" w:sz="0" w:space="0" w:color="auto"/>
                                                <w:right w:val="none" w:sz="0" w:space="0" w:color="auto"/>
                                              </w:divBdr>
                                              <w:divsChild>
                                                <w:div w:id="1608661277">
                                                  <w:marLeft w:val="0"/>
                                                  <w:marRight w:val="0"/>
                                                  <w:marTop w:val="0"/>
                                                  <w:marBottom w:val="0"/>
                                                  <w:divBdr>
                                                    <w:top w:val="none" w:sz="0" w:space="0" w:color="auto"/>
                                                    <w:left w:val="none" w:sz="0" w:space="0" w:color="auto"/>
                                                    <w:bottom w:val="none" w:sz="0" w:space="0" w:color="auto"/>
                                                    <w:right w:val="none" w:sz="0" w:space="0" w:color="auto"/>
                                                  </w:divBdr>
                                                  <w:divsChild>
                                                    <w:div w:id="854537045">
                                                      <w:marLeft w:val="0"/>
                                                      <w:marRight w:val="0"/>
                                                      <w:marTop w:val="0"/>
                                                      <w:marBottom w:val="0"/>
                                                      <w:divBdr>
                                                        <w:top w:val="none" w:sz="0" w:space="0" w:color="auto"/>
                                                        <w:left w:val="none" w:sz="0" w:space="0" w:color="auto"/>
                                                        <w:bottom w:val="none" w:sz="0" w:space="0" w:color="auto"/>
                                                        <w:right w:val="none" w:sz="0" w:space="0" w:color="auto"/>
                                                      </w:divBdr>
                                                      <w:divsChild>
                                                        <w:div w:id="1303005814">
                                                          <w:marLeft w:val="0"/>
                                                          <w:marRight w:val="0"/>
                                                          <w:marTop w:val="0"/>
                                                          <w:marBottom w:val="0"/>
                                                          <w:divBdr>
                                                            <w:top w:val="none" w:sz="0" w:space="0" w:color="auto"/>
                                                            <w:left w:val="none" w:sz="0" w:space="0" w:color="auto"/>
                                                            <w:bottom w:val="none" w:sz="0" w:space="0" w:color="auto"/>
                                                            <w:right w:val="none" w:sz="0" w:space="0" w:color="auto"/>
                                                          </w:divBdr>
                                                          <w:divsChild>
                                                            <w:div w:id="1724018024">
                                                              <w:marLeft w:val="0"/>
                                                              <w:marRight w:val="0"/>
                                                              <w:marTop w:val="0"/>
                                                              <w:marBottom w:val="0"/>
                                                              <w:divBdr>
                                                                <w:top w:val="none" w:sz="0" w:space="0" w:color="auto"/>
                                                                <w:left w:val="none" w:sz="0" w:space="0" w:color="auto"/>
                                                                <w:bottom w:val="none" w:sz="0" w:space="0" w:color="auto"/>
                                                                <w:right w:val="none" w:sz="0" w:space="0" w:color="auto"/>
                                                              </w:divBdr>
                                                              <w:divsChild>
                                                                <w:div w:id="1157457196">
                                                                  <w:marLeft w:val="0"/>
                                                                  <w:marRight w:val="0"/>
                                                                  <w:marTop w:val="0"/>
                                                                  <w:marBottom w:val="0"/>
                                                                  <w:divBdr>
                                                                    <w:top w:val="none" w:sz="0" w:space="0" w:color="auto"/>
                                                                    <w:left w:val="none" w:sz="0" w:space="0" w:color="auto"/>
                                                                    <w:bottom w:val="none" w:sz="0" w:space="0" w:color="auto"/>
                                                                    <w:right w:val="none" w:sz="0" w:space="0" w:color="auto"/>
                                                                  </w:divBdr>
                                                                  <w:divsChild>
                                                                    <w:div w:id="776558186">
                                                                      <w:marLeft w:val="0"/>
                                                                      <w:marRight w:val="0"/>
                                                                      <w:marTop w:val="0"/>
                                                                      <w:marBottom w:val="0"/>
                                                                      <w:divBdr>
                                                                        <w:top w:val="none" w:sz="0" w:space="0" w:color="auto"/>
                                                                        <w:left w:val="none" w:sz="0" w:space="0" w:color="auto"/>
                                                                        <w:bottom w:val="none" w:sz="0" w:space="0" w:color="auto"/>
                                                                        <w:right w:val="none" w:sz="0" w:space="0" w:color="auto"/>
                                                                      </w:divBdr>
                                                                      <w:divsChild>
                                                                        <w:div w:id="827525205">
                                                                          <w:marLeft w:val="0"/>
                                                                          <w:marRight w:val="0"/>
                                                                          <w:marTop w:val="0"/>
                                                                          <w:marBottom w:val="0"/>
                                                                          <w:divBdr>
                                                                            <w:top w:val="none" w:sz="0" w:space="0" w:color="auto"/>
                                                                            <w:left w:val="none" w:sz="0" w:space="0" w:color="auto"/>
                                                                            <w:bottom w:val="none" w:sz="0" w:space="0" w:color="auto"/>
                                                                            <w:right w:val="none" w:sz="0" w:space="0" w:color="auto"/>
                                                                          </w:divBdr>
                                                                          <w:divsChild>
                                                                            <w:div w:id="430199625">
                                                                              <w:marLeft w:val="0"/>
                                                                              <w:marRight w:val="0"/>
                                                                              <w:marTop w:val="0"/>
                                                                              <w:marBottom w:val="0"/>
                                                                              <w:divBdr>
                                                                                <w:top w:val="none" w:sz="0" w:space="0" w:color="auto"/>
                                                                                <w:left w:val="none" w:sz="0" w:space="0" w:color="auto"/>
                                                                                <w:bottom w:val="none" w:sz="0" w:space="0" w:color="auto"/>
                                                                                <w:right w:val="none" w:sz="0" w:space="0" w:color="auto"/>
                                                                              </w:divBdr>
                                                                              <w:divsChild>
                                                                                <w:div w:id="838732021">
                                                                                  <w:marLeft w:val="0"/>
                                                                                  <w:marRight w:val="0"/>
                                                                                  <w:marTop w:val="0"/>
                                                                                  <w:marBottom w:val="0"/>
                                                                                  <w:divBdr>
                                                                                    <w:top w:val="none" w:sz="0" w:space="0" w:color="auto"/>
                                                                                    <w:left w:val="none" w:sz="0" w:space="0" w:color="auto"/>
                                                                                    <w:bottom w:val="none" w:sz="0" w:space="0" w:color="auto"/>
                                                                                    <w:right w:val="none" w:sz="0" w:space="0" w:color="auto"/>
                                                                                  </w:divBdr>
                                                                                  <w:divsChild>
                                                                                    <w:div w:id="2117479912">
                                                                                      <w:marLeft w:val="0"/>
                                                                                      <w:marRight w:val="0"/>
                                                                                      <w:marTop w:val="0"/>
                                                                                      <w:marBottom w:val="0"/>
                                                                                      <w:divBdr>
                                                                                        <w:top w:val="none" w:sz="0" w:space="0" w:color="auto"/>
                                                                                        <w:left w:val="none" w:sz="0" w:space="0" w:color="auto"/>
                                                                                        <w:bottom w:val="none" w:sz="0" w:space="0" w:color="auto"/>
                                                                                        <w:right w:val="none" w:sz="0" w:space="0" w:color="auto"/>
                                                                                      </w:divBdr>
                                                                                      <w:divsChild>
                                                                                        <w:div w:id="2029477417">
                                                                                          <w:marLeft w:val="0"/>
                                                                                          <w:marRight w:val="0"/>
                                                                                          <w:marTop w:val="0"/>
                                                                                          <w:marBottom w:val="0"/>
                                                                                          <w:divBdr>
                                                                                            <w:top w:val="none" w:sz="0" w:space="0" w:color="auto"/>
                                                                                            <w:left w:val="none" w:sz="0" w:space="0" w:color="auto"/>
                                                                                            <w:bottom w:val="none" w:sz="0" w:space="0" w:color="auto"/>
                                                                                            <w:right w:val="none" w:sz="0" w:space="0" w:color="auto"/>
                                                                                          </w:divBdr>
                                                                                          <w:divsChild>
                                                                                            <w:div w:id="2027554202">
                                                                                              <w:marLeft w:val="0"/>
                                                                                              <w:marRight w:val="0"/>
                                                                                              <w:marTop w:val="0"/>
                                                                                              <w:marBottom w:val="0"/>
                                                                                              <w:divBdr>
                                                                                                <w:top w:val="none" w:sz="0" w:space="0" w:color="auto"/>
                                                                                                <w:left w:val="none" w:sz="0" w:space="0" w:color="auto"/>
                                                                                                <w:bottom w:val="none" w:sz="0" w:space="0" w:color="auto"/>
                                                                                                <w:right w:val="none" w:sz="0" w:space="0" w:color="auto"/>
                                                                                              </w:divBdr>
                                                                                              <w:divsChild>
                                                                                                <w:div w:id="431976025">
                                                                                                  <w:marLeft w:val="0"/>
                                                                                                  <w:marRight w:val="0"/>
                                                                                                  <w:marTop w:val="0"/>
                                                                                                  <w:marBottom w:val="0"/>
                                                                                                  <w:divBdr>
                                                                                                    <w:top w:val="none" w:sz="0" w:space="0" w:color="auto"/>
                                                                                                    <w:left w:val="none" w:sz="0" w:space="0" w:color="auto"/>
                                                                                                    <w:bottom w:val="none" w:sz="0" w:space="0" w:color="auto"/>
                                                                                                    <w:right w:val="none" w:sz="0" w:space="0" w:color="auto"/>
                                                                                                  </w:divBdr>
                                                                                                  <w:divsChild>
                                                                                                    <w:div w:id="1599294890">
                                                                                                      <w:marLeft w:val="0"/>
                                                                                                      <w:marRight w:val="0"/>
                                                                                                      <w:marTop w:val="0"/>
                                                                                                      <w:marBottom w:val="0"/>
                                                                                                      <w:divBdr>
                                                                                                        <w:top w:val="none" w:sz="0" w:space="0" w:color="auto"/>
                                                                                                        <w:left w:val="none" w:sz="0" w:space="0" w:color="auto"/>
                                                                                                        <w:bottom w:val="none" w:sz="0" w:space="0" w:color="auto"/>
                                                                                                        <w:right w:val="none" w:sz="0" w:space="0" w:color="auto"/>
                                                                                                      </w:divBdr>
                                                                                                      <w:divsChild>
                                                                                                        <w:div w:id="963193538">
                                                                                                          <w:marLeft w:val="0"/>
                                                                                                          <w:marRight w:val="0"/>
                                                                                                          <w:marTop w:val="0"/>
                                                                                                          <w:marBottom w:val="0"/>
                                                                                                          <w:divBdr>
                                                                                                            <w:top w:val="none" w:sz="0" w:space="0" w:color="auto"/>
                                                                                                            <w:left w:val="none" w:sz="0" w:space="0" w:color="auto"/>
                                                                                                            <w:bottom w:val="none" w:sz="0" w:space="0" w:color="auto"/>
                                                                                                            <w:right w:val="none" w:sz="0" w:space="0" w:color="auto"/>
                                                                                                          </w:divBdr>
                                                                                                          <w:divsChild>
                                                                                                            <w:div w:id="936135757">
                                                                                                              <w:marLeft w:val="0"/>
                                                                                                              <w:marRight w:val="0"/>
                                                                                                              <w:marTop w:val="0"/>
                                                                                                              <w:marBottom w:val="0"/>
                                                                                                              <w:divBdr>
                                                                                                                <w:top w:val="none" w:sz="0" w:space="0" w:color="auto"/>
                                                                                                                <w:left w:val="none" w:sz="0" w:space="0" w:color="auto"/>
                                                                                                                <w:bottom w:val="none" w:sz="0" w:space="0" w:color="auto"/>
                                                                                                                <w:right w:val="none" w:sz="0" w:space="0" w:color="auto"/>
                                                                                                              </w:divBdr>
                                                                                                              <w:divsChild>
                                                                                                                <w:div w:id="34162634">
                                                                                                                  <w:marLeft w:val="0"/>
                                                                                                                  <w:marRight w:val="0"/>
                                                                                                                  <w:marTop w:val="0"/>
                                                                                                                  <w:marBottom w:val="0"/>
                                                                                                                  <w:divBdr>
                                                                                                                    <w:top w:val="none" w:sz="0" w:space="0" w:color="auto"/>
                                                                                                                    <w:left w:val="none" w:sz="0" w:space="0" w:color="auto"/>
                                                                                                                    <w:bottom w:val="none" w:sz="0" w:space="0" w:color="auto"/>
                                                                                                                    <w:right w:val="none" w:sz="0" w:space="0" w:color="auto"/>
                                                                                                                  </w:divBdr>
                                                                                                                  <w:divsChild>
                                                                                                                    <w:div w:id="1079793280">
                                                                                                                      <w:marLeft w:val="0"/>
                                                                                                                      <w:marRight w:val="0"/>
                                                                                                                      <w:marTop w:val="0"/>
                                                                                                                      <w:marBottom w:val="0"/>
                                                                                                                      <w:divBdr>
                                                                                                                        <w:top w:val="none" w:sz="0" w:space="0" w:color="auto"/>
                                                                                                                        <w:left w:val="none" w:sz="0" w:space="0" w:color="auto"/>
                                                                                                                        <w:bottom w:val="none" w:sz="0" w:space="0" w:color="auto"/>
                                                                                                                        <w:right w:val="none" w:sz="0" w:space="0" w:color="auto"/>
                                                                                                                      </w:divBdr>
                                                                                                                      <w:divsChild>
                                                                                                                        <w:div w:id="2013337506">
                                                                                                                          <w:marLeft w:val="0"/>
                                                                                                                          <w:marRight w:val="0"/>
                                                                                                                          <w:marTop w:val="0"/>
                                                                                                                          <w:marBottom w:val="0"/>
                                                                                                                          <w:divBdr>
                                                                                                                            <w:top w:val="none" w:sz="0" w:space="0" w:color="auto"/>
                                                                                                                            <w:left w:val="none" w:sz="0" w:space="0" w:color="auto"/>
                                                                                                                            <w:bottom w:val="none" w:sz="0" w:space="0" w:color="auto"/>
                                                                                                                            <w:right w:val="none" w:sz="0" w:space="0" w:color="auto"/>
                                                                                                                          </w:divBdr>
                                                                                                                          <w:divsChild>
                                                                                                                            <w:div w:id="18536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951004">
      <w:bodyDiv w:val="1"/>
      <w:marLeft w:val="0"/>
      <w:marRight w:val="0"/>
      <w:marTop w:val="0"/>
      <w:marBottom w:val="0"/>
      <w:divBdr>
        <w:top w:val="none" w:sz="0" w:space="0" w:color="auto"/>
        <w:left w:val="none" w:sz="0" w:space="0" w:color="auto"/>
        <w:bottom w:val="none" w:sz="0" w:space="0" w:color="auto"/>
        <w:right w:val="none" w:sz="0" w:space="0" w:color="auto"/>
      </w:divBdr>
      <w:divsChild>
        <w:div w:id="23210717">
          <w:marLeft w:val="0"/>
          <w:marRight w:val="0"/>
          <w:marTop w:val="0"/>
          <w:marBottom w:val="0"/>
          <w:divBdr>
            <w:top w:val="none" w:sz="0" w:space="0" w:color="auto"/>
            <w:left w:val="none" w:sz="0" w:space="0" w:color="auto"/>
            <w:bottom w:val="none" w:sz="0" w:space="0" w:color="auto"/>
            <w:right w:val="none" w:sz="0" w:space="0" w:color="auto"/>
          </w:divBdr>
          <w:divsChild>
            <w:div w:id="576862976">
              <w:marLeft w:val="0"/>
              <w:marRight w:val="0"/>
              <w:marTop w:val="0"/>
              <w:marBottom w:val="0"/>
              <w:divBdr>
                <w:top w:val="none" w:sz="0" w:space="0" w:color="auto"/>
                <w:left w:val="none" w:sz="0" w:space="0" w:color="auto"/>
                <w:bottom w:val="none" w:sz="0" w:space="0" w:color="auto"/>
                <w:right w:val="none" w:sz="0" w:space="0" w:color="auto"/>
              </w:divBdr>
              <w:divsChild>
                <w:div w:id="1731032003">
                  <w:marLeft w:val="0"/>
                  <w:marRight w:val="0"/>
                  <w:marTop w:val="0"/>
                  <w:marBottom w:val="0"/>
                  <w:divBdr>
                    <w:top w:val="none" w:sz="0" w:space="0" w:color="auto"/>
                    <w:left w:val="none" w:sz="0" w:space="0" w:color="auto"/>
                    <w:bottom w:val="none" w:sz="0" w:space="0" w:color="auto"/>
                    <w:right w:val="none" w:sz="0" w:space="0" w:color="auto"/>
                  </w:divBdr>
                  <w:divsChild>
                    <w:div w:id="119884181">
                      <w:marLeft w:val="0"/>
                      <w:marRight w:val="0"/>
                      <w:marTop w:val="0"/>
                      <w:marBottom w:val="0"/>
                      <w:divBdr>
                        <w:top w:val="none" w:sz="0" w:space="0" w:color="auto"/>
                        <w:left w:val="none" w:sz="0" w:space="0" w:color="auto"/>
                        <w:bottom w:val="none" w:sz="0" w:space="0" w:color="auto"/>
                        <w:right w:val="none" w:sz="0" w:space="0" w:color="auto"/>
                      </w:divBdr>
                      <w:divsChild>
                        <w:div w:id="315113280">
                          <w:marLeft w:val="0"/>
                          <w:marRight w:val="0"/>
                          <w:marTop w:val="0"/>
                          <w:marBottom w:val="0"/>
                          <w:divBdr>
                            <w:top w:val="none" w:sz="0" w:space="0" w:color="auto"/>
                            <w:left w:val="none" w:sz="0" w:space="0" w:color="auto"/>
                            <w:bottom w:val="none" w:sz="0" w:space="0" w:color="auto"/>
                            <w:right w:val="none" w:sz="0" w:space="0" w:color="auto"/>
                          </w:divBdr>
                          <w:divsChild>
                            <w:div w:id="125050542">
                              <w:marLeft w:val="0"/>
                              <w:marRight w:val="0"/>
                              <w:marTop w:val="0"/>
                              <w:marBottom w:val="0"/>
                              <w:divBdr>
                                <w:top w:val="none" w:sz="0" w:space="0" w:color="auto"/>
                                <w:left w:val="none" w:sz="0" w:space="0" w:color="auto"/>
                                <w:bottom w:val="none" w:sz="0" w:space="0" w:color="auto"/>
                                <w:right w:val="none" w:sz="0" w:space="0" w:color="auto"/>
                              </w:divBdr>
                              <w:divsChild>
                                <w:div w:id="1434009665">
                                  <w:marLeft w:val="0"/>
                                  <w:marRight w:val="0"/>
                                  <w:marTop w:val="0"/>
                                  <w:marBottom w:val="0"/>
                                  <w:divBdr>
                                    <w:top w:val="none" w:sz="0" w:space="0" w:color="auto"/>
                                    <w:left w:val="none" w:sz="0" w:space="0" w:color="auto"/>
                                    <w:bottom w:val="none" w:sz="0" w:space="0" w:color="auto"/>
                                    <w:right w:val="none" w:sz="0" w:space="0" w:color="auto"/>
                                  </w:divBdr>
                                  <w:divsChild>
                                    <w:div w:id="573856153">
                                      <w:marLeft w:val="0"/>
                                      <w:marRight w:val="0"/>
                                      <w:marTop w:val="0"/>
                                      <w:marBottom w:val="0"/>
                                      <w:divBdr>
                                        <w:top w:val="none" w:sz="0" w:space="0" w:color="auto"/>
                                        <w:left w:val="none" w:sz="0" w:space="0" w:color="auto"/>
                                        <w:bottom w:val="none" w:sz="0" w:space="0" w:color="auto"/>
                                        <w:right w:val="none" w:sz="0" w:space="0" w:color="auto"/>
                                      </w:divBdr>
                                      <w:divsChild>
                                        <w:div w:id="1216746041">
                                          <w:marLeft w:val="0"/>
                                          <w:marRight w:val="0"/>
                                          <w:marTop w:val="0"/>
                                          <w:marBottom w:val="0"/>
                                          <w:divBdr>
                                            <w:top w:val="none" w:sz="0" w:space="0" w:color="auto"/>
                                            <w:left w:val="none" w:sz="0" w:space="0" w:color="auto"/>
                                            <w:bottom w:val="none" w:sz="0" w:space="0" w:color="auto"/>
                                            <w:right w:val="none" w:sz="0" w:space="0" w:color="auto"/>
                                          </w:divBdr>
                                          <w:divsChild>
                                            <w:div w:id="1740446447">
                                              <w:marLeft w:val="0"/>
                                              <w:marRight w:val="0"/>
                                              <w:marTop w:val="0"/>
                                              <w:marBottom w:val="0"/>
                                              <w:divBdr>
                                                <w:top w:val="none" w:sz="0" w:space="0" w:color="auto"/>
                                                <w:left w:val="none" w:sz="0" w:space="0" w:color="auto"/>
                                                <w:bottom w:val="none" w:sz="0" w:space="0" w:color="auto"/>
                                                <w:right w:val="none" w:sz="0" w:space="0" w:color="auto"/>
                                              </w:divBdr>
                                              <w:divsChild>
                                                <w:div w:id="1576470568">
                                                  <w:marLeft w:val="0"/>
                                                  <w:marRight w:val="0"/>
                                                  <w:marTop w:val="0"/>
                                                  <w:marBottom w:val="0"/>
                                                  <w:divBdr>
                                                    <w:top w:val="none" w:sz="0" w:space="0" w:color="auto"/>
                                                    <w:left w:val="none" w:sz="0" w:space="0" w:color="auto"/>
                                                    <w:bottom w:val="none" w:sz="0" w:space="0" w:color="auto"/>
                                                    <w:right w:val="none" w:sz="0" w:space="0" w:color="auto"/>
                                                  </w:divBdr>
                                                  <w:divsChild>
                                                    <w:div w:id="1630671305">
                                                      <w:marLeft w:val="0"/>
                                                      <w:marRight w:val="0"/>
                                                      <w:marTop w:val="0"/>
                                                      <w:marBottom w:val="0"/>
                                                      <w:divBdr>
                                                        <w:top w:val="none" w:sz="0" w:space="0" w:color="auto"/>
                                                        <w:left w:val="none" w:sz="0" w:space="0" w:color="auto"/>
                                                        <w:bottom w:val="none" w:sz="0" w:space="0" w:color="auto"/>
                                                        <w:right w:val="none" w:sz="0" w:space="0" w:color="auto"/>
                                                      </w:divBdr>
                                                      <w:divsChild>
                                                        <w:div w:id="1531995549">
                                                          <w:marLeft w:val="0"/>
                                                          <w:marRight w:val="0"/>
                                                          <w:marTop w:val="0"/>
                                                          <w:marBottom w:val="0"/>
                                                          <w:divBdr>
                                                            <w:top w:val="none" w:sz="0" w:space="0" w:color="auto"/>
                                                            <w:left w:val="none" w:sz="0" w:space="0" w:color="auto"/>
                                                            <w:bottom w:val="none" w:sz="0" w:space="0" w:color="auto"/>
                                                            <w:right w:val="none" w:sz="0" w:space="0" w:color="auto"/>
                                                          </w:divBdr>
                                                          <w:divsChild>
                                                            <w:div w:id="1441296594">
                                                              <w:marLeft w:val="0"/>
                                                              <w:marRight w:val="0"/>
                                                              <w:marTop w:val="0"/>
                                                              <w:marBottom w:val="0"/>
                                                              <w:divBdr>
                                                                <w:top w:val="none" w:sz="0" w:space="0" w:color="auto"/>
                                                                <w:left w:val="none" w:sz="0" w:space="0" w:color="auto"/>
                                                                <w:bottom w:val="none" w:sz="0" w:space="0" w:color="auto"/>
                                                                <w:right w:val="none" w:sz="0" w:space="0" w:color="auto"/>
                                                              </w:divBdr>
                                                              <w:divsChild>
                                                                <w:div w:id="205796665">
                                                                  <w:marLeft w:val="0"/>
                                                                  <w:marRight w:val="0"/>
                                                                  <w:marTop w:val="0"/>
                                                                  <w:marBottom w:val="0"/>
                                                                  <w:divBdr>
                                                                    <w:top w:val="none" w:sz="0" w:space="0" w:color="auto"/>
                                                                    <w:left w:val="none" w:sz="0" w:space="0" w:color="auto"/>
                                                                    <w:bottom w:val="none" w:sz="0" w:space="0" w:color="auto"/>
                                                                    <w:right w:val="none" w:sz="0" w:space="0" w:color="auto"/>
                                                                  </w:divBdr>
                                                                  <w:divsChild>
                                                                    <w:div w:id="230165015">
                                                                      <w:marLeft w:val="0"/>
                                                                      <w:marRight w:val="0"/>
                                                                      <w:marTop w:val="0"/>
                                                                      <w:marBottom w:val="0"/>
                                                                      <w:divBdr>
                                                                        <w:top w:val="none" w:sz="0" w:space="0" w:color="auto"/>
                                                                        <w:left w:val="none" w:sz="0" w:space="0" w:color="auto"/>
                                                                        <w:bottom w:val="none" w:sz="0" w:space="0" w:color="auto"/>
                                                                        <w:right w:val="none" w:sz="0" w:space="0" w:color="auto"/>
                                                                      </w:divBdr>
                                                                      <w:divsChild>
                                                                        <w:div w:id="45378137">
                                                                          <w:marLeft w:val="0"/>
                                                                          <w:marRight w:val="0"/>
                                                                          <w:marTop w:val="0"/>
                                                                          <w:marBottom w:val="0"/>
                                                                          <w:divBdr>
                                                                            <w:top w:val="none" w:sz="0" w:space="0" w:color="auto"/>
                                                                            <w:left w:val="none" w:sz="0" w:space="0" w:color="auto"/>
                                                                            <w:bottom w:val="none" w:sz="0" w:space="0" w:color="auto"/>
                                                                            <w:right w:val="none" w:sz="0" w:space="0" w:color="auto"/>
                                                                          </w:divBdr>
                                                                          <w:divsChild>
                                                                            <w:div w:id="1459453744">
                                                                              <w:marLeft w:val="0"/>
                                                                              <w:marRight w:val="0"/>
                                                                              <w:marTop w:val="0"/>
                                                                              <w:marBottom w:val="0"/>
                                                                              <w:divBdr>
                                                                                <w:top w:val="none" w:sz="0" w:space="0" w:color="auto"/>
                                                                                <w:left w:val="none" w:sz="0" w:space="0" w:color="auto"/>
                                                                                <w:bottom w:val="none" w:sz="0" w:space="0" w:color="auto"/>
                                                                                <w:right w:val="none" w:sz="0" w:space="0" w:color="auto"/>
                                                                              </w:divBdr>
                                                                              <w:divsChild>
                                                                                <w:div w:id="1414279217">
                                                                                  <w:marLeft w:val="0"/>
                                                                                  <w:marRight w:val="0"/>
                                                                                  <w:marTop w:val="0"/>
                                                                                  <w:marBottom w:val="0"/>
                                                                                  <w:divBdr>
                                                                                    <w:top w:val="none" w:sz="0" w:space="0" w:color="auto"/>
                                                                                    <w:left w:val="none" w:sz="0" w:space="0" w:color="auto"/>
                                                                                    <w:bottom w:val="none" w:sz="0" w:space="0" w:color="auto"/>
                                                                                    <w:right w:val="none" w:sz="0" w:space="0" w:color="auto"/>
                                                                                  </w:divBdr>
                                                                                  <w:divsChild>
                                                                                    <w:div w:id="1994989285">
                                                                                      <w:marLeft w:val="0"/>
                                                                                      <w:marRight w:val="0"/>
                                                                                      <w:marTop w:val="0"/>
                                                                                      <w:marBottom w:val="0"/>
                                                                                      <w:divBdr>
                                                                                        <w:top w:val="none" w:sz="0" w:space="0" w:color="auto"/>
                                                                                        <w:left w:val="none" w:sz="0" w:space="0" w:color="auto"/>
                                                                                        <w:bottom w:val="none" w:sz="0" w:space="0" w:color="auto"/>
                                                                                        <w:right w:val="none" w:sz="0" w:space="0" w:color="auto"/>
                                                                                      </w:divBdr>
                                                                                      <w:divsChild>
                                                                                        <w:div w:id="1622881870">
                                                                                          <w:marLeft w:val="0"/>
                                                                                          <w:marRight w:val="0"/>
                                                                                          <w:marTop w:val="0"/>
                                                                                          <w:marBottom w:val="0"/>
                                                                                          <w:divBdr>
                                                                                            <w:top w:val="none" w:sz="0" w:space="0" w:color="auto"/>
                                                                                            <w:left w:val="none" w:sz="0" w:space="0" w:color="auto"/>
                                                                                            <w:bottom w:val="none" w:sz="0" w:space="0" w:color="auto"/>
                                                                                            <w:right w:val="none" w:sz="0" w:space="0" w:color="auto"/>
                                                                                          </w:divBdr>
                                                                                          <w:divsChild>
                                                                                            <w:div w:id="1772310296">
                                                                                              <w:marLeft w:val="0"/>
                                                                                              <w:marRight w:val="0"/>
                                                                                              <w:marTop w:val="0"/>
                                                                                              <w:marBottom w:val="0"/>
                                                                                              <w:divBdr>
                                                                                                <w:top w:val="none" w:sz="0" w:space="0" w:color="auto"/>
                                                                                                <w:left w:val="none" w:sz="0" w:space="0" w:color="auto"/>
                                                                                                <w:bottom w:val="none" w:sz="0" w:space="0" w:color="auto"/>
                                                                                                <w:right w:val="none" w:sz="0" w:space="0" w:color="auto"/>
                                                                                              </w:divBdr>
                                                                                              <w:divsChild>
                                                                                                <w:div w:id="1973290634">
                                                                                                  <w:marLeft w:val="0"/>
                                                                                                  <w:marRight w:val="0"/>
                                                                                                  <w:marTop w:val="0"/>
                                                                                                  <w:marBottom w:val="0"/>
                                                                                                  <w:divBdr>
                                                                                                    <w:top w:val="none" w:sz="0" w:space="0" w:color="auto"/>
                                                                                                    <w:left w:val="none" w:sz="0" w:space="0" w:color="auto"/>
                                                                                                    <w:bottom w:val="none" w:sz="0" w:space="0" w:color="auto"/>
                                                                                                    <w:right w:val="none" w:sz="0" w:space="0" w:color="auto"/>
                                                                                                  </w:divBdr>
                                                                                                  <w:divsChild>
                                                                                                    <w:div w:id="614755212">
                                                                                                      <w:marLeft w:val="0"/>
                                                                                                      <w:marRight w:val="0"/>
                                                                                                      <w:marTop w:val="0"/>
                                                                                                      <w:marBottom w:val="0"/>
                                                                                                      <w:divBdr>
                                                                                                        <w:top w:val="none" w:sz="0" w:space="0" w:color="auto"/>
                                                                                                        <w:left w:val="none" w:sz="0" w:space="0" w:color="auto"/>
                                                                                                        <w:bottom w:val="none" w:sz="0" w:space="0" w:color="auto"/>
                                                                                                        <w:right w:val="none" w:sz="0" w:space="0" w:color="auto"/>
                                                                                                      </w:divBdr>
                                                                                                      <w:divsChild>
                                                                                                        <w:div w:id="247275686">
                                                                                                          <w:marLeft w:val="0"/>
                                                                                                          <w:marRight w:val="0"/>
                                                                                                          <w:marTop w:val="0"/>
                                                                                                          <w:marBottom w:val="0"/>
                                                                                                          <w:divBdr>
                                                                                                            <w:top w:val="none" w:sz="0" w:space="0" w:color="auto"/>
                                                                                                            <w:left w:val="none" w:sz="0" w:space="0" w:color="auto"/>
                                                                                                            <w:bottom w:val="none" w:sz="0" w:space="0" w:color="auto"/>
                                                                                                            <w:right w:val="none" w:sz="0" w:space="0" w:color="auto"/>
                                                                                                          </w:divBdr>
                                                                                                          <w:divsChild>
                                                                                                            <w:div w:id="1168179540">
                                                                                                              <w:marLeft w:val="0"/>
                                                                                                              <w:marRight w:val="0"/>
                                                                                                              <w:marTop w:val="0"/>
                                                                                                              <w:marBottom w:val="0"/>
                                                                                                              <w:divBdr>
                                                                                                                <w:top w:val="none" w:sz="0" w:space="0" w:color="auto"/>
                                                                                                                <w:left w:val="none" w:sz="0" w:space="0" w:color="auto"/>
                                                                                                                <w:bottom w:val="none" w:sz="0" w:space="0" w:color="auto"/>
                                                                                                                <w:right w:val="none" w:sz="0" w:space="0" w:color="auto"/>
                                                                                                              </w:divBdr>
                                                                                                              <w:divsChild>
                                                                                                                <w:div w:id="1426540361">
                                                                                                                  <w:marLeft w:val="0"/>
                                                                                                                  <w:marRight w:val="0"/>
                                                                                                                  <w:marTop w:val="0"/>
                                                                                                                  <w:marBottom w:val="0"/>
                                                                                                                  <w:divBdr>
                                                                                                                    <w:top w:val="none" w:sz="0" w:space="0" w:color="auto"/>
                                                                                                                    <w:left w:val="none" w:sz="0" w:space="0" w:color="auto"/>
                                                                                                                    <w:bottom w:val="none" w:sz="0" w:space="0" w:color="auto"/>
                                                                                                                    <w:right w:val="none" w:sz="0" w:space="0" w:color="auto"/>
                                                                                                                  </w:divBdr>
                                                                                                                  <w:divsChild>
                                                                                                                    <w:div w:id="94986709">
                                                                                                                      <w:marLeft w:val="0"/>
                                                                                                                      <w:marRight w:val="0"/>
                                                                                                                      <w:marTop w:val="0"/>
                                                                                                                      <w:marBottom w:val="0"/>
                                                                                                                      <w:divBdr>
                                                                                                                        <w:top w:val="none" w:sz="0" w:space="0" w:color="auto"/>
                                                                                                                        <w:left w:val="none" w:sz="0" w:space="0" w:color="auto"/>
                                                                                                                        <w:bottom w:val="none" w:sz="0" w:space="0" w:color="auto"/>
                                                                                                                        <w:right w:val="none" w:sz="0" w:space="0" w:color="auto"/>
                                                                                                                      </w:divBdr>
                                                                                                                      <w:divsChild>
                                                                                                                        <w:div w:id="1703481472">
                                                                                                                          <w:marLeft w:val="0"/>
                                                                                                                          <w:marRight w:val="0"/>
                                                                                                                          <w:marTop w:val="0"/>
                                                                                                                          <w:marBottom w:val="0"/>
                                                                                                                          <w:divBdr>
                                                                                                                            <w:top w:val="none" w:sz="0" w:space="0" w:color="auto"/>
                                                                                                                            <w:left w:val="none" w:sz="0" w:space="0" w:color="auto"/>
                                                                                                                            <w:bottom w:val="none" w:sz="0" w:space="0" w:color="auto"/>
                                                                                                                            <w:right w:val="none" w:sz="0" w:space="0" w:color="auto"/>
                                                                                                                          </w:divBdr>
                                                                                                                          <w:divsChild>
                                                                                                                            <w:div w:id="2045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5236141">
      <w:bodyDiv w:val="1"/>
      <w:marLeft w:val="0"/>
      <w:marRight w:val="0"/>
      <w:marTop w:val="0"/>
      <w:marBottom w:val="0"/>
      <w:divBdr>
        <w:top w:val="none" w:sz="0" w:space="0" w:color="auto"/>
        <w:left w:val="none" w:sz="0" w:space="0" w:color="auto"/>
        <w:bottom w:val="none" w:sz="0" w:space="0" w:color="auto"/>
        <w:right w:val="none" w:sz="0" w:space="0" w:color="auto"/>
      </w:divBdr>
      <w:divsChild>
        <w:div w:id="1004043609">
          <w:marLeft w:val="0"/>
          <w:marRight w:val="0"/>
          <w:marTop w:val="0"/>
          <w:marBottom w:val="0"/>
          <w:divBdr>
            <w:top w:val="none" w:sz="0" w:space="0" w:color="auto"/>
            <w:left w:val="none" w:sz="0" w:space="0" w:color="auto"/>
            <w:bottom w:val="none" w:sz="0" w:space="0" w:color="auto"/>
            <w:right w:val="none" w:sz="0" w:space="0" w:color="auto"/>
          </w:divBdr>
          <w:divsChild>
            <w:div w:id="182790425">
              <w:marLeft w:val="0"/>
              <w:marRight w:val="0"/>
              <w:marTop w:val="0"/>
              <w:marBottom w:val="0"/>
              <w:divBdr>
                <w:top w:val="none" w:sz="0" w:space="0" w:color="auto"/>
                <w:left w:val="none" w:sz="0" w:space="0" w:color="auto"/>
                <w:bottom w:val="none" w:sz="0" w:space="0" w:color="auto"/>
                <w:right w:val="none" w:sz="0" w:space="0" w:color="auto"/>
              </w:divBdr>
              <w:divsChild>
                <w:div w:id="483012885">
                  <w:marLeft w:val="0"/>
                  <w:marRight w:val="0"/>
                  <w:marTop w:val="0"/>
                  <w:marBottom w:val="0"/>
                  <w:divBdr>
                    <w:top w:val="none" w:sz="0" w:space="0" w:color="auto"/>
                    <w:left w:val="none" w:sz="0" w:space="0" w:color="auto"/>
                    <w:bottom w:val="none" w:sz="0" w:space="0" w:color="auto"/>
                    <w:right w:val="none" w:sz="0" w:space="0" w:color="auto"/>
                  </w:divBdr>
                  <w:divsChild>
                    <w:div w:id="530999854">
                      <w:marLeft w:val="0"/>
                      <w:marRight w:val="0"/>
                      <w:marTop w:val="0"/>
                      <w:marBottom w:val="0"/>
                      <w:divBdr>
                        <w:top w:val="none" w:sz="0" w:space="0" w:color="auto"/>
                        <w:left w:val="none" w:sz="0" w:space="0" w:color="auto"/>
                        <w:bottom w:val="none" w:sz="0" w:space="0" w:color="auto"/>
                        <w:right w:val="none" w:sz="0" w:space="0" w:color="auto"/>
                      </w:divBdr>
                      <w:divsChild>
                        <w:div w:id="1722555765">
                          <w:marLeft w:val="0"/>
                          <w:marRight w:val="0"/>
                          <w:marTop w:val="0"/>
                          <w:marBottom w:val="0"/>
                          <w:divBdr>
                            <w:top w:val="none" w:sz="0" w:space="0" w:color="auto"/>
                            <w:left w:val="none" w:sz="0" w:space="0" w:color="auto"/>
                            <w:bottom w:val="none" w:sz="0" w:space="0" w:color="auto"/>
                            <w:right w:val="none" w:sz="0" w:space="0" w:color="auto"/>
                          </w:divBdr>
                          <w:divsChild>
                            <w:div w:id="809716117">
                              <w:marLeft w:val="0"/>
                              <w:marRight w:val="0"/>
                              <w:marTop w:val="0"/>
                              <w:marBottom w:val="0"/>
                              <w:divBdr>
                                <w:top w:val="none" w:sz="0" w:space="0" w:color="auto"/>
                                <w:left w:val="none" w:sz="0" w:space="0" w:color="auto"/>
                                <w:bottom w:val="none" w:sz="0" w:space="0" w:color="auto"/>
                                <w:right w:val="none" w:sz="0" w:space="0" w:color="auto"/>
                              </w:divBdr>
                              <w:divsChild>
                                <w:div w:id="406616811">
                                  <w:marLeft w:val="0"/>
                                  <w:marRight w:val="0"/>
                                  <w:marTop w:val="0"/>
                                  <w:marBottom w:val="0"/>
                                  <w:divBdr>
                                    <w:top w:val="none" w:sz="0" w:space="0" w:color="auto"/>
                                    <w:left w:val="none" w:sz="0" w:space="0" w:color="auto"/>
                                    <w:bottom w:val="none" w:sz="0" w:space="0" w:color="auto"/>
                                    <w:right w:val="none" w:sz="0" w:space="0" w:color="auto"/>
                                  </w:divBdr>
                                  <w:divsChild>
                                    <w:div w:id="1438718835">
                                      <w:marLeft w:val="0"/>
                                      <w:marRight w:val="0"/>
                                      <w:marTop w:val="0"/>
                                      <w:marBottom w:val="0"/>
                                      <w:divBdr>
                                        <w:top w:val="none" w:sz="0" w:space="0" w:color="auto"/>
                                        <w:left w:val="none" w:sz="0" w:space="0" w:color="auto"/>
                                        <w:bottom w:val="none" w:sz="0" w:space="0" w:color="auto"/>
                                        <w:right w:val="none" w:sz="0" w:space="0" w:color="auto"/>
                                      </w:divBdr>
                                      <w:divsChild>
                                        <w:div w:id="431358495">
                                          <w:marLeft w:val="0"/>
                                          <w:marRight w:val="0"/>
                                          <w:marTop w:val="0"/>
                                          <w:marBottom w:val="0"/>
                                          <w:divBdr>
                                            <w:top w:val="none" w:sz="0" w:space="0" w:color="auto"/>
                                            <w:left w:val="none" w:sz="0" w:space="0" w:color="auto"/>
                                            <w:bottom w:val="none" w:sz="0" w:space="0" w:color="auto"/>
                                            <w:right w:val="none" w:sz="0" w:space="0" w:color="auto"/>
                                          </w:divBdr>
                                          <w:divsChild>
                                            <w:div w:id="1047684978">
                                              <w:marLeft w:val="0"/>
                                              <w:marRight w:val="0"/>
                                              <w:marTop w:val="0"/>
                                              <w:marBottom w:val="0"/>
                                              <w:divBdr>
                                                <w:top w:val="none" w:sz="0" w:space="0" w:color="auto"/>
                                                <w:left w:val="none" w:sz="0" w:space="0" w:color="auto"/>
                                                <w:bottom w:val="none" w:sz="0" w:space="0" w:color="auto"/>
                                                <w:right w:val="none" w:sz="0" w:space="0" w:color="auto"/>
                                              </w:divBdr>
                                              <w:divsChild>
                                                <w:div w:id="1656644713">
                                                  <w:marLeft w:val="0"/>
                                                  <w:marRight w:val="0"/>
                                                  <w:marTop w:val="0"/>
                                                  <w:marBottom w:val="0"/>
                                                  <w:divBdr>
                                                    <w:top w:val="none" w:sz="0" w:space="0" w:color="auto"/>
                                                    <w:left w:val="none" w:sz="0" w:space="0" w:color="auto"/>
                                                    <w:bottom w:val="none" w:sz="0" w:space="0" w:color="auto"/>
                                                    <w:right w:val="none" w:sz="0" w:space="0" w:color="auto"/>
                                                  </w:divBdr>
                                                  <w:divsChild>
                                                    <w:div w:id="1995985828">
                                                      <w:marLeft w:val="0"/>
                                                      <w:marRight w:val="0"/>
                                                      <w:marTop w:val="0"/>
                                                      <w:marBottom w:val="0"/>
                                                      <w:divBdr>
                                                        <w:top w:val="none" w:sz="0" w:space="0" w:color="auto"/>
                                                        <w:left w:val="none" w:sz="0" w:space="0" w:color="auto"/>
                                                        <w:bottom w:val="none" w:sz="0" w:space="0" w:color="auto"/>
                                                        <w:right w:val="none" w:sz="0" w:space="0" w:color="auto"/>
                                                      </w:divBdr>
                                                      <w:divsChild>
                                                        <w:div w:id="2141612179">
                                                          <w:marLeft w:val="0"/>
                                                          <w:marRight w:val="0"/>
                                                          <w:marTop w:val="0"/>
                                                          <w:marBottom w:val="0"/>
                                                          <w:divBdr>
                                                            <w:top w:val="none" w:sz="0" w:space="0" w:color="auto"/>
                                                            <w:left w:val="none" w:sz="0" w:space="0" w:color="auto"/>
                                                            <w:bottom w:val="none" w:sz="0" w:space="0" w:color="auto"/>
                                                            <w:right w:val="none" w:sz="0" w:space="0" w:color="auto"/>
                                                          </w:divBdr>
                                                          <w:divsChild>
                                                            <w:div w:id="780608925">
                                                              <w:marLeft w:val="0"/>
                                                              <w:marRight w:val="0"/>
                                                              <w:marTop w:val="0"/>
                                                              <w:marBottom w:val="0"/>
                                                              <w:divBdr>
                                                                <w:top w:val="none" w:sz="0" w:space="0" w:color="auto"/>
                                                                <w:left w:val="none" w:sz="0" w:space="0" w:color="auto"/>
                                                                <w:bottom w:val="none" w:sz="0" w:space="0" w:color="auto"/>
                                                                <w:right w:val="none" w:sz="0" w:space="0" w:color="auto"/>
                                                              </w:divBdr>
                                                              <w:divsChild>
                                                                <w:div w:id="2010324455">
                                                                  <w:marLeft w:val="0"/>
                                                                  <w:marRight w:val="0"/>
                                                                  <w:marTop w:val="0"/>
                                                                  <w:marBottom w:val="0"/>
                                                                  <w:divBdr>
                                                                    <w:top w:val="none" w:sz="0" w:space="0" w:color="auto"/>
                                                                    <w:left w:val="none" w:sz="0" w:space="0" w:color="auto"/>
                                                                    <w:bottom w:val="none" w:sz="0" w:space="0" w:color="auto"/>
                                                                    <w:right w:val="none" w:sz="0" w:space="0" w:color="auto"/>
                                                                  </w:divBdr>
                                                                  <w:divsChild>
                                                                    <w:div w:id="1235312930">
                                                                      <w:marLeft w:val="0"/>
                                                                      <w:marRight w:val="0"/>
                                                                      <w:marTop w:val="0"/>
                                                                      <w:marBottom w:val="0"/>
                                                                      <w:divBdr>
                                                                        <w:top w:val="none" w:sz="0" w:space="0" w:color="auto"/>
                                                                        <w:left w:val="none" w:sz="0" w:space="0" w:color="auto"/>
                                                                        <w:bottom w:val="none" w:sz="0" w:space="0" w:color="auto"/>
                                                                        <w:right w:val="none" w:sz="0" w:space="0" w:color="auto"/>
                                                                      </w:divBdr>
                                                                      <w:divsChild>
                                                                        <w:div w:id="1743285678">
                                                                          <w:marLeft w:val="0"/>
                                                                          <w:marRight w:val="0"/>
                                                                          <w:marTop w:val="0"/>
                                                                          <w:marBottom w:val="0"/>
                                                                          <w:divBdr>
                                                                            <w:top w:val="none" w:sz="0" w:space="0" w:color="auto"/>
                                                                            <w:left w:val="none" w:sz="0" w:space="0" w:color="auto"/>
                                                                            <w:bottom w:val="none" w:sz="0" w:space="0" w:color="auto"/>
                                                                            <w:right w:val="none" w:sz="0" w:space="0" w:color="auto"/>
                                                                          </w:divBdr>
                                                                          <w:divsChild>
                                                                            <w:div w:id="1052730151">
                                                                              <w:marLeft w:val="0"/>
                                                                              <w:marRight w:val="0"/>
                                                                              <w:marTop w:val="0"/>
                                                                              <w:marBottom w:val="0"/>
                                                                              <w:divBdr>
                                                                                <w:top w:val="none" w:sz="0" w:space="0" w:color="auto"/>
                                                                                <w:left w:val="none" w:sz="0" w:space="0" w:color="auto"/>
                                                                                <w:bottom w:val="none" w:sz="0" w:space="0" w:color="auto"/>
                                                                                <w:right w:val="none" w:sz="0" w:space="0" w:color="auto"/>
                                                                              </w:divBdr>
                                                                              <w:divsChild>
                                                                                <w:div w:id="1692878861">
                                                                                  <w:marLeft w:val="0"/>
                                                                                  <w:marRight w:val="0"/>
                                                                                  <w:marTop w:val="0"/>
                                                                                  <w:marBottom w:val="0"/>
                                                                                  <w:divBdr>
                                                                                    <w:top w:val="none" w:sz="0" w:space="0" w:color="auto"/>
                                                                                    <w:left w:val="none" w:sz="0" w:space="0" w:color="auto"/>
                                                                                    <w:bottom w:val="none" w:sz="0" w:space="0" w:color="auto"/>
                                                                                    <w:right w:val="none" w:sz="0" w:space="0" w:color="auto"/>
                                                                                  </w:divBdr>
                                                                                  <w:divsChild>
                                                                                    <w:div w:id="1378967244">
                                                                                      <w:marLeft w:val="0"/>
                                                                                      <w:marRight w:val="0"/>
                                                                                      <w:marTop w:val="0"/>
                                                                                      <w:marBottom w:val="0"/>
                                                                                      <w:divBdr>
                                                                                        <w:top w:val="none" w:sz="0" w:space="0" w:color="auto"/>
                                                                                        <w:left w:val="none" w:sz="0" w:space="0" w:color="auto"/>
                                                                                        <w:bottom w:val="none" w:sz="0" w:space="0" w:color="auto"/>
                                                                                        <w:right w:val="none" w:sz="0" w:space="0" w:color="auto"/>
                                                                                      </w:divBdr>
                                                                                      <w:divsChild>
                                                                                        <w:div w:id="380639219">
                                                                                          <w:marLeft w:val="0"/>
                                                                                          <w:marRight w:val="0"/>
                                                                                          <w:marTop w:val="0"/>
                                                                                          <w:marBottom w:val="0"/>
                                                                                          <w:divBdr>
                                                                                            <w:top w:val="none" w:sz="0" w:space="0" w:color="auto"/>
                                                                                            <w:left w:val="none" w:sz="0" w:space="0" w:color="auto"/>
                                                                                            <w:bottom w:val="none" w:sz="0" w:space="0" w:color="auto"/>
                                                                                            <w:right w:val="none" w:sz="0" w:space="0" w:color="auto"/>
                                                                                          </w:divBdr>
                                                                                          <w:divsChild>
                                                                                            <w:div w:id="1659580393">
                                                                                              <w:marLeft w:val="0"/>
                                                                                              <w:marRight w:val="0"/>
                                                                                              <w:marTop w:val="0"/>
                                                                                              <w:marBottom w:val="0"/>
                                                                                              <w:divBdr>
                                                                                                <w:top w:val="none" w:sz="0" w:space="0" w:color="auto"/>
                                                                                                <w:left w:val="none" w:sz="0" w:space="0" w:color="auto"/>
                                                                                                <w:bottom w:val="none" w:sz="0" w:space="0" w:color="auto"/>
                                                                                                <w:right w:val="none" w:sz="0" w:space="0" w:color="auto"/>
                                                                                              </w:divBdr>
                                                                                              <w:divsChild>
                                                                                                <w:div w:id="1666736524">
                                                                                                  <w:marLeft w:val="0"/>
                                                                                                  <w:marRight w:val="0"/>
                                                                                                  <w:marTop w:val="0"/>
                                                                                                  <w:marBottom w:val="0"/>
                                                                                                  <w:divBdr>
                                                                                                    <w:top w:val="none" w:sz="0" w:space="0" w:color="auto"/>
                                                                                                    <w:left w:val="none" w:sz="0" w:space="0" w:color="auto"/>
                                                                                                    <w:bottom w:val="none" w:sz="0" w:space="0" w:color="auto"/>
                                                                                                    <w:right w:val="none" w:sz="0" w:space="0" w:color="auto"/>
                                                                                                  </w:divBdr>
                                                                                                  <w:divsChild>
                                                                                                    <w:div w:id="1056857190">
                                                                                                      <w:marLeft w:val="0"/>
                                                                                                      <w:marRight w:val="0"/>
                                                                                                      <w:marTop w:val="0"/>
                                                                                                      <w:marBottom w:val="0"/>
                                                                                                      <w:divBdr>
                                                                                                        <w:top w:val="none" w:sz="0" w:space="0" w:color="auto"/>
                                                                                                        <w:left w:val="none" w:sz="0" w:space="0" w:color="auto"/>
                                                                                                        <w:bottom w:val="none" w:sz="0" w:space="0" w:color="auto"/>
                                                                                                        <w:right w:val="none" w:sz="0" w:space="0" w:color="auto"/>
                                                                                                      </w:divBdr>
                                                                                                      <w:divsChild>
                                                                                                        <w:div w:id="1995454443">
                                                                                                          <w:marLeft w:val="0"/>
                                                                                                          <w:marRight w:val="0"/>
                                                                                                          <w:marTop w:val="0"/>
                                                                                                          <w:marBottom w:val="0"/>
                                                                                                          <w:divBdr>
                                                                                                            <w:top w:val="none" w:sz="0" w:space="0" w:color="auto"/>
                                                                                                            <w:left w:val="none" w:sz="0" w:space="0" w:color="auto"/>
                                                                                                            <w:bottom w:val="none" w:sz="0" w:space="0" w:color="auto"/>
                                                                                                            <w:right w:val="none" w:sz="0" w:space="0" w:color="auto"/>
                                                                                                          </w:divBdr>
                                                                                                          <w:divsChild>
                                                                                                            <w:div w:id="1899898989">
                                                                                                              <w:marLeft w:val="0"/>
                                                                                                              <w:marRight w:val="0"/>
                                                                                                              <w:marTop w:val="0"/>
                                                                                                              <w:marBottom w:val="0"/>
                                                                                                              <w:divBdr>
                                                                                                                <w:top w:val="none" w:sz="0" w:space="0" w:color="auto"/>
                                                                                                                <w:left w:val="none" w:sz="0" w:space="0" w:color="auto"/>
                                                                                                                <w:bottom w:val="none" w:sz="0" w:space="0" w:color="auto"/>
                                                                                                                <w:right w:val="none" w:sz="0" w:space="0" w:color="auto"/>
                                                                                                              </w:divBdr>
                                                                                                              <w:divsChild>
                                                                                                                <w:div w:id="986325574">
                                                                                                                  <w:marLeft w:val="0"/>
                                                                                                                  <w:marRight w:val="0"/>
                                                                                                                  <w:marTop w:val="0"/>
                                                                                                                  <w:marBottom w:val="0"/>
                                                                                                                  <w:divBdr>
                                                                                                                    <w:top w:val="none" w:sz="0" w:space="0" w:color="auto"/>
                                                                                                                    <w:left w:val="none" w:sz="0" w:space="0" w:color="auto"/>
                                                                                                                    <w:bottom w:val="none" w:sz="0" w:space="0" w:color="auto"/>
                                                                                                                    <w:right w:val="none" w:sz="0" w:space="0" w:color="auto"/>
                                                                                                                  </w:divBdr>
                                                                                                                  <w:divsChild>
                                                                                                                    <w:div w:id="1207446032">
                                                                                                                      <w:marLeft w:val="0"/>
                                                                                                                      <w:marRight w:val="0"/>
                                                                                                                      <w:marTop w:val="0"/>
                                                                                                                      <w:marBottom w:val="0"/>
                                                                                                                      <w:divBdr>
                                                                                                                        <w:top w:val="none" w:sz="0" w:space="0" w:color="auto"/>
                                                                                                                        <w:left w:val="none" w:sz="0" w:space="0" w:color="auto"/>
                                                                                                                        <w:bottom w:val="none" w:sz="0" w:space="0" w:color="auto"/>
                                                                                                                        <w:right w:val="none" w:sz="0" w:space="0" w:color="auto"/>
                                                                                                                      </w:divBdr>
                                                                                                                      <w:divsChild>
                                                                                                                        <w:div w:id="1341395804">
                                                                                                                          <w:marLeft w:val="0"/>
                                                                                                                          <w:marRight w:val="0"/>
                                                                                                                          <w:marTop w:val="0"/>
                                                                                                                          <w:marBottom w:val="0"/>
                                                                                                                          <w:divBdr>
                                                                                                                            <w:top w:val="none" w:sz="0" w:space="0" w:color="auto"/>
                                                                                                                            <w:left w:val="none" w:sz="0" w:space="0" w:color="auto"/>
                                                                                                                            <w:bottom w:val="none" w:sz="0" w:space="0" w:color="auto"/>
                                                                                                                            <w:right w:val="none" w:sz="0" w:space="0" w:color="auto"/>
                                                                                                                          </w:divBdr>
                                                                                                                          <w:divsChild>
                                                                                                                            <w:div w:id="6570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eludi.sk/zz/2004-5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21FE2-3B94-42EB-974B-23D210C2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8510</Words>
  <Characters>48512</Characters>
  <Application>Microsoft Office Word</Application>
  <DocSecurity>0</DocSecurity>
  <Lines>404</Lines>
  <Paragraphs>113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56909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2020-04-28T09:30:00Z</dcterms:created>
  <dcterms:modified xsi:type="dcterms:W3CDTF">2020-04-28T12:21:00Z</dcterms:modified>
</cp:coreProperties>
</file>