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9A" w:rsidRDefault="0094649A" w:rsidP="009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94649A" w:rsidRPr="000C0CB6" w:rsidRDefault="0094649A" w:rsidP="009464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0CB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942910" w:rsidRDefault="00942910" w:rsidP="0094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návrhu zákona je reakcia na vyhlásenie </w:t>
      </w:r>
      <w:r w:rsidRPr="00846FC2">
        <w:rPr>
          <w:rFonts w:ascii="Times New Roman" w:hAnsi="Times New Roman"/>
          <w:sz w:val="24"/>
          <w:szCs w:val="24"/>
        </w:rPr>
        <w:t xml:space="preserve">mimoriadnej situácie </w:t>
      </w:r>
      <w:r>
        <w:rPr>
          <w:rFonts w:ascii="Times New Roman" w:hAnsi="Times New Roman"/>
          <w:sz w:val="24"/>
          <w:szCs w:val="24"/>
        </w:rPr>
        <w:t>u</w:t>
      </w:r>
      <w:r w:rsidRPr="00846FC2">
        <w:rPr>
          <w:rFonts w:ascii="Times New Roman" w:hAnsi="Times New Roman"/>
          <w:sz w:val="24"/>
          <w:szCs w:val="24"/>
        </w:rPr>
        <w:t>znesením vlády SR č. 111 z 11. marca 2020 podľa § 8 zákona Národnej rady Slovenskej republiky č. 42/1994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FC2">
        <w:rPr>
          <w:rFonts w:ascii="Times New Roman" w:hAnsi="Times New Roman"/>
          <w:sz w:val="24"/>
          <w:szCs w:val="24"/>
        </w:rPr>
        <w:t xml:space="preserve">z. o civilnej ochrane obyvateľstva v znení neskorších predpisov </w:t>
      </w:r>
      <w:r w:rsidRPr="006D7B5B">
        <w:rPr>
          <w:rFonts w:ascii="Times New Roman" w:hAnsi="Times New Roman"/>
          <w:sz w:val="24"/>
          <w:szCs w:val="24"/>
        </w:rPr>
        <w:t>a vyhlásenie núdzového stavu uznesením vlády SR č. 114 z 15. marca 2020</w:t>
      </w:r>
      <w:r>
        <w:rPr>
          <w:rFonts w:ascii="Times New Roman" w:hAnsi="Times New Roman"/>
          <w:sz w:val="24"/>
          <w:szCs w:val="24"/>
        </w:rPr>
        <w:t>,</w:t>
      </w:r>
      <w:r w:rsidRPr="006D7B5B">
        <w:rPr>
          <w:rFonts w:ascii="Times New Roman" w:hAnsi="Times New Roman"/>
          <w:sz w:val="24"/>
          <w:szCs w:val="24"/>
        </w:rPr>
        <w:t xml:space="preserve"> č. 115 z 18. marca 2020 </w:t>
      </w:r>
      <w:r>
        <w:rPr>
          <w:rFonts w:ascii="Times New Roman" w:hAnsi="Times New Roman"/>
          <w:sz w:val="24"/>
          <w:szCs w:val="24"/>
        </w:rPr>
        <w:t xml:space="preserve">a č. 169 z 27. marca 2020 </w:t>
      </w:r>
      <w:r w:rsidRPr="006D7B5B">
        <w:rPr>
          <w:rFonts w:ascii="Times New Roman" w:hAnsi="Times New Roman"/>
          <w:sz w:val="24"/>
          <w:szCs w:val="24"/>
        </w:rPr>
        <w:t xml:space="preserve">podľa čl. 5 ústavného zákona č. 227/2002 Z. z. o bezpečnosti štátu v čase vojny, vojnového stavu, výnimočného stavu a núdzového stavu v znení neskorších predpisov </w:t>
      </w:r>
      <w:r w:rsidRPr="00846FC2">
        <w:rPr>
          <w:rFonts w:ascii="Times New Roman" w:hAnsi="Times New Roman"/>
          <w:sz w:val="24"/>
          <w:szCs w:val="24"/>
        </w:rPr>
        <w:t>z dôvodu ochorenia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FC2">
        <w:rPr>
          <w:rFonts w:ascii="Times New Roman" w:hAnsi="Times New Roman"/>
          <w:sz w:val="24"/>
          <w:szCs w:val="24"/>
        </w:rPr>
        <w:t xml:space="preserve">COVID-19 spôsobeným </w:t>
      </w:r>
      <w:proofErr w:type="spellStart"/>
      <w:r w:rsidRPr="00846FC2">
        <w:rPr>
          <w:rFonts w:ascii="Times New Roman" w:hAnsi="Times New Roman"/>
          <w:sz w:val="24"/>
          <w:szCs w:val="24"/>
        </w:rPr>
        <w:t>korona</w:t>
      </w:r>
      <w:proofErr w:type="spellEnd"/>
      <w:r w:rsidRPr="00846FC2">
        <w:rPr>
          <w:rFonts w:ascii="Times New Roman" w:hAnsi="Times New Roman"/>
          <w:sz w:val="24"/>
          <w:szCs w:val="24"/>
        </w:rPr>
        <w:t xml:space="preserve"> vírusom SARS-CoV-2 na území Slovenskej republiky</w:t>
      </w:r>
      <w:r>
        <w:rPr>
          <w:rFonts w:ascii="Times New Roman" w:hAnsi="Times New Roman"/>
          <w:sz w:val="24"/>
          <w:szCs w:val="24"/>
        </w:rPr>
        <w:t>.</w:t>
      </w:r>
    </w:p>
    <w:p w:rsidR="00942910" w:rsidRDefault="00942910" w:rsidP="00942910">
      <w:pPr>
        <w:pStyle w:val="Normlnywebov"/>
        <w:spacing w:before="0" w:beforeAutospacing="0" w:afterAutospacing="0"/>
        <w:jc w:val="both"/>
      </w:pPr>
    </w:p>
    <w:p w:rsidR="00942910" w:rsidRDefault="00942910" w:rsidP="00942910">
      <w:pPr>
        <w:pStyle w:val="Normlnywebov"/>
        <w:spacing w:before="0" w:beforeAutospacing="0" w:afterAutospacing="0"/>
        <w:jc w:val="both"/>
      </w:pPr>
      <w:r>
        <w:t>Návrh upravuje okruhy riešení</w:t>
      </w:r>
    </w:p>
    <w:p w:rsidR="00942910" w:rsidRDefault="00942910" w:rsidP="00942910">
      <w:pPr>
        <w:pStyle w:val="Normlnywebov"/>
        <w:numPr>
          <w:ilvl w:val="0"/>
          <w:numId w:val="2"/>
        </w:numPr>
        <w:spacing w:before="0" w:beforeAutospacing="0" w:afterAutospacing="0"/>
        <w:jc w:val="both"/>
      </w:pPr>
      <w:r>
        <w:t>v oblasti regionálneho školstva: zabezpečenie elektronickej verzie učebníc, učebných textov a pracovných zošitov ako aj snaha o otvorenie trhu s učebnicami, učebnými textami a pracovnými zošitmi, ktorá súvisí s potrebou skvalitnenia procesu zabezpečenia týchto materiálov vzhľadom na ich nedostatok, úprava činnosti orgánov školskej samosprávy (funkčné obdobia, zásada verejnosti</w:t>
      </w:r>
      <w:r w:rsidR="007673CD">
        <w:t>, videokonferencie</w:t>
      </w:r>
      <w:r>
        <w:t xml:space="preserve">), možnosť použiť finančné prostriedky na školy v prírode a </w:t>
      </w:r>
      <w:r w:rsidRPr="009B6CC2">
        <w:t>na kurz pohybových aktivít v</w:t>
      </w:r>
      <w:r>
        <w:t> </w:t>
      </w:r>
      <w:r w:rsidRPr="009B6CC2">
        <w:t>prírode</w:t>
      </w:r>
      <w:r>
        <w:t xml:space="preserve"> na </w:t>
      </w:r>
      <w:r w:rsidR="004D2ABA">
        <w:t xml:space="preserve">súčasných </w:t>
      </w:r>
      <w:r>
        <w:t xml:space="preserve">štvrtákov </w:t>
      </w:r>
      <w:r w:rsidR="004D2ABA">
        <w:t xml:space="preserve">aj v ďalšom školskom roku </w:t>
      </w:r>
      <w:r>
        <w:t>do konca roka 2020,</w:t>
      </w:r>
      <w:r w:rsidR="007673CD">
        <w:t xml:space="preserve"> úprava dištančného vzdelávania v dennej forme štúdia</w:t>
      </w:r>
      <w:r w:rsidR="005747B1">
        <w:t xml:space="preserve"> a slovného hodnotenia</w:t>
      </w:r>
      <w:r w:rsidR="007673CD">
        <w:t>,</w:t>
      </w:r>
    </w:p>
    <w:p w:rsidR="00942910" w:rsidRDefault="00942910" w:rsidP="00942910">
      <w:pPr>
        <w:pStyle w:val="Normlnywebov"/>
        <w:numPr>
          <w:ilvl w:val="0"/>
          <w:numId w:val="2"/>
        </w:numPr>
        <w:spacing w:before="0" w:beforeAutospacing="0" w:afterAutospacing="0"/>
        <w:jc w:val="both"/>
      </w:pPr>
      <w:r>
        <w:t xml:space="preserve">v oblasti vysokého školstva: úprava činnosti </w:t>
      </w:r>
      <w:r w:rsidR="00D23D8B">
        <w:t xml:space="preserve">kolektívnych </w:t>
      </w:r>
      <w:r>
        <w:t>orgánov (funkčné obdobia, zásada verejnosti</w:t>
      </w:r>
      <w:r w:rsidR="00032D57">
        <w:t>, videokonferencie</w:t>
      </w:r>
      <w:r>
        <w:t>), úprava prezenčnej metódy tak, aby bola akceptovaná aj elektronická komunikácia (napr. online prenos), úprava mimoriadneho predĺženia štúdia,</w:t>
      </w:r>
    </w:p>
    <w:p w:rsidR="00942910" w:rsidRDefault="00942910" w:rsidP="00942910">
      <w:pPr>
        <w:pStyle w:val="Normlnywebov"/>
        <w:numPr>
          <w:ilvl w:val="0"/>
          <w:numId w:val="2"/>
        </w:numPr>
        <w:spacing w:before="0" w:beforeAutospacing="0" w:afterAutospacing="0"/>
        <w:jc w:val="both"/>
      </w:pPr>
      <w:r>
        <w:t xml:space="preserve">v oblasti výskumu a vývoja: </w:t>
      </w:r>
      <w:r w:rsidRPr="001E1C27">
        <w:t>operatívne riešenia financovania projektov a doby ich riešenia počas krízovej situácie</w:t>
      </w:r>
      <w:r>
        <w:t xml:space="preserve">. </w:t>
      </w:r>
    </w:p>
    <w:p w:rsidR="000537BA" w:rsidRDefault="00942910" w:rsidP="0094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0">
        <w:rPr>
          <w:rFonts w:ascii="Times New Roman" w:hAnsi="Times New Roman"/>
          <w:sz w:val="24"/>
          <w:szCs w:val="24"/>
        </w:rPr>
        <w:t xml:space="preserve">Návrh zákona nebol predmetom </w:t>
      </w:r>
      <w:proofErr w:type="spellStart"/>
      <w:r w:rsidRPr="00942910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Pr="00942910">
        <w:rPr>
          <w:rFonts w:ascii="Times New Roman" w:hAnsi="Times New Roman"/>
          <w:sz w:val="24"/>
          <w:szCs w:val="24"/>
        </w:rPr>
        <w:t xml:space="preserve"> pripomienkového konania.</w:t>
      </w:r>
    </w:p>
    <w:p w:rsidR="000537BA" w:rsidRDefault="000537BA" w:rsidP="00846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7BA" w:rsidRPr="000537BA" w:rsidRDefault="000537BA" w:rsidP="0005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306">
        <w:rPr>
          <w:rFonts w:ascii="Times New Roman" w:hAnsi="Times New Roman"/>
          <w:sz w:val="24"/>
          <w:szCs w:val="24"/>
        </w:rPr>
        <w:t xml:space="preserve">Návrh zákona </w:t>
      </w:r>
      <w:r w:rsidR="00171306" w:rsidRPr="00171306">
        <w:rPr>
          <w:rFonts w:ascii="Times New Roman" w:hAnsi="Times New Roman"/>
          <w:sz w:val="24"/>
          <w:szCs w:val="24"/>
        </w:rPr>
        <w:t>ne</w:t>
      </w:r>
      <w:r w:rsidRPr="00171306">
        <w:rPr>
          <w:rFonts w:ascii="Times New Roman" w:hAnsi="Times New Roman"/>
          <w:sz w:val="24"/>
          <w:szCs w:val="24"/>
        </w:rPr>
        <w:t>predpokladá vplyvy na rozpočet verejnej správy, vplyvy na podnikateľské prostredie</w:t>
      </w:r>
      <w:r w:rsidR="00171306" w:rsidRPr="00171306">
        <w:rPr>
          <w:rFonts w:ascii="Times New Roman" w:hAnsi="Times New Roman"/>
          <w:sz w:val="24"/>
          <w:szCs w:val="24"/>
        </w:rPr>
        <w:t xml:space="preserve">, </w:t>
      </w:r>
      <w:r w:rsidRPr="00171306">
        <w:rPr>
          <w:rFonts w:ascii="Times New Roman" w:hAnsi="Times New Roman"/>
          <w:sz w:val="24"/>
          <w:szCs w:val="24"/>
        </w:rPr>
        <w:t>sociálne vplyvy</w:t>
      </w:r>
      <w:r w:rsidR="00171306" w:rsidRPr="00171306">
        <w:rPr>
          <w:rFonts w:ascii="Times New Roman" w:hAnsi="Times New Roman"/>
          <w:sz w:val="24"/>
          <w:szCs w:val="24"/>
        </w:rPr>
        <w:t xml:space="preserve">, </w:t>
      </w:r>
      <w:r w:rsidRPr="00171306">
        <w:rPr>
          <w:rFonts w:ascii="Times New Roman" w:hAnsi="Times New Roman"/>
          <w:sz w:val="24"/>
          <w:szCs w:val="24"/>
        </w:rPr>
        <w:t>vplyvy na životné  prostredie, vplyvy na informatizáciu spoločnosti, vplyvy na služby verejnej správy pre občana ani vplyvy na manželstvo, rodičovstvo a rodinu.</w:t>
      </w:r>
    </w:p>
    <w:p w:rsidR="000537BA" w:rsidRPr="000537BA" w:rsidRDefault="000537BA" w:rsidP="0005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4B" w:rsidRDefault="000537BA" w:rsidP="000537BA">
      <w:pPr>
        <w:spacing w:after="0" w:line="240" w:lineRule="auto"/>
        <w:jc w:val="both"/>
      </w:pPr>
      <w:r w:rsidRPr="000537BA">
        <w:rPr>
          <w:rFonts w:ascii="Times New Roman" w:hAnsi="Times New Roman"/>
          <w:sz w:val="24"/>
          <w:szCs w:val="24"/>
        </w:rPr>
        <w:t>Návrh zákona je v súlade s Ústavou SR,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sectPr w:rsidR="00A9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25F"/>
    <w:multiLevelType w:val="hybridMultilevel"/>
    <w:tmpl w:val="73DE70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B1FBC"/>
    <w:multiLevelType w:val="hybridMultilevel"/>
    <w:tmpl w:val="C2502A3E"/>
    <w:lvl w:ilvl="0" w:tplc="0A108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9A"/>
    <w:rsid w:val="00032D57"/>
    <w:rsid w:val="000537BA"/>
    <w:rsid w:val="001053E9"/>
    <w:rsid w:val="00171306"/>
    <w:rsid w:val="001F7C91"/>
    <w:rsid w:val="003B013A"/>
    <w:rsid w:val="004D2ABA"/>
    <w:rsid w:val="005747B1"/>
    <w:rsid w:val="006874E4"/>
    <w:rsid w:val="007673CD"/>
    <w:rsid w:val="00846FC2"/>
    <w:rsid w:val="00933473"/>
    <w:rsid w:val="00942910"/>
    <w:rsid w:val="0094649A"/>
    <w:rsid w:val="009E0A71"/>
    <w:rsid w:val="00A93F4B"/>
    <w:rsid w:val="00D23D8B"/>
    <w:rsid w:val="00E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5817B-8AC0-407B-B632-20F0430B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49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4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4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2_-Dôvodová-správa_-všeobecna"/>
    <f:field ref="objsubject" par="" edit="true" text=""/>
    <f:field ref="objcreatedby" par="" text="Tokárová, Zuzana, Mgr."/>
    <f:field ref="objcreatedat" par="" text="10.4.2019 11:41:18"/>
    <f:field ref="objchangedby" par="" text="Administrator, System"/>
    <f:field ref="objmodifiedat" par="" text="10.4.2019 11:41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Tokárová Zuzana</dc:creator>
  <cp:keywords/>
  <dc:description/>
  <cp:lastModifiedBy>Tokárová Zuzana</cp:lastModifiedBy>
  <cp:revision>2</cp:revision>
  <dcterms:created xsi:type="dcterms:W3CDTF">2020-04-16T07:29:00Z</dcterms:created>
  <dcterms:modified xsi:type="dcterms:W3CDTF">2020-04-16T07:29:00Z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Školstvo a vzdelávanie_x000d_
Predškolská výchova_x000d_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Tokárová</vt:lpwstr>
  </property>
  <property fmtid="{D5CDD505-2E9C-101B-9397-08002B2CF9AE}" pid="12" name="FSC#SKEDITIONSLOVLEX@103.510:zodppredkladatel">
    <vt:lpwstr>Martina Lubyová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2019/8257-A1810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LP/2019/264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školstva, vedy, výskumu a športu Slovenskej republiky</vt:lpwstr>
  </property>
  <property fmtid="{D5CDD505-2E9C-101B-9397-08002B2CF9AE}" pid="142" name="FSC#SKEDITIONSLOVLEX@103.510:funkciaZodpPredAkuzativ">
    <vt:lpwstr>ministerke školstva, vedy, výskumu a športu Slovenskej republiky</vt:lpwstr>
  </property>
  <property fmtid="{D5CDD505-2E9C-101B-9397-08002B2CF9AE}" pid="143" name="FSC#SKEDITIONSLOVLEX@103.510:funkciaZodpPredDativ">
    <vt:lpwstr>ministerky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Lubyová_x000d_
ministerka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50" name="FSC#SKEDITIONSLOVLEX@103.510:vytvorenedna">
    <vt:lpwstr>10. 4. 2019</vt:lpwstr>
  </property>
  <property fmtid="{D5CDD505-2E9C-101B-9397-08002B2CF9AE}" pid="151" name="FSC#COOSYSTEM@1.1:Container">
    <vt:lpwstr>COO.2145.1000.3.3298593</vt:lpwstr>
  </property>
  <property fmtid="{D5CDD505-2E9C-101B-9397-08002B2CF9AE}" pid="152" name="FSC#FSCFOLIO@1.1001:docpropproject">
    <vt:lpwstr/>
  </property>
</Properties>
</file>