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1347DC">
        <w:rPr>
          <w:sz w:val="20"/>
        </w:rPr>
        <w:t>584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3304C">
        <w:t>42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9B187B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9B187B">
        <w:rPr>
          <w:spacing w:val="0"/>
          <w:sz w:val="22"/>
          <w:szCs w:val="22"/>
        </w:rPr>
        <w:t>z</w:t>
      </w:r>
      <w:r w:rsidR="00832126">
        <w:rPr>
          <w:spacing w:val="0"/>
          <w:sz w:val="22"/>
          <w:szCs w:val="22"/>
        </w:rPr>
        <w:t xml:space="preserve"> </w:t>
      </w:r>
      <w:r w:rsidR="00102D0B">
        <w:rPr>
          <w:spacing w:val="0"/>
          <w:sz w:val="22"/>
          <w:szCs w:val="22"/>
        </w:rPr>
        <w:t>1</w:t>
      </w:r>
      <w:r w:rsidRPr="009B187B" w:rsidR="00C856FC">
        <w:rPr>
          <w:spacing w:val="0"/>
          <w:sz w:val="22"/>
          <w:szCs w:val="22"/>
        </w:rPr>
        <w:t xml:space="preserve">. </w:t>
      </w:r>
      <w:r w:rsidR="00102D0B">
        <w:rPr>
          <w:spacing w:val="0"/>
          <w:sz w:val="22"/>
          <w:szCs w:val="22"/>
        </w:rPr>
        <w:t>apríla</w:t>
      </w:r>
      <w:r w:rsidRPr="009B187B" w:rsidR="00CC565F">
        <w:rPr>
          <w:spacing w:val="0"/>
          <w:sz w:val="22"/>
          <w:szCs w:val="22"/>
        </w:rPr>
        <w:t xml:space="preserve"> </w:t>
      </w:r>
      <w:r w:rsidRPr="009B187B">
        <w:rPr>
          <w:spacing w:val="0"/>
          <w:sz w:val="22"/>
          <w:szCs w:val="22"/>
        </w:rPr>
        <w:t>20</w:t>
      </w:r>
      <w:r w:rsidR="00361F55">
        <w:rPr>
          <w:spacing w:val="0"/>
          <w:sz w:val="22"/>
          <w:szCs w:val="22"/>
        </w:rPr>
        <w:t>20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701B4D" w:rsidP="00701B4D">
      <w:p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k </w:t>
      </w:r>
      <w:r w:rsidRPr="002025D0" w:rsidR="00102D0B">
        <w:rPr>
          <w:rFonts w:cs="Arial"/>
          <w:sz w:val="22"/>
          <w:szCs w:val="22"/>
        </w:rPr>
        <w:t>vládn</w:t>
      </w:r>
      <w:r w:rsidR="00102D0B">
        <w:rPr>
          <w:rFonts w:cs="Arial"/>
          <w:sz w:val="22"/>
          <w:szCs w:val="22"/>
        </w:rPr>
        <w:t>emu</w:t>
      </w:r>
      <w:r w:rsidRPr="002025D0" w:rsidR="00102D0B">
        <w:rPr>
          <w:rFonts w:cs="Arial"/>
          <w:sz w:val="22"/>
          <w:szCs w:val="22"/>
        </w:rPr>
        <w:t xml:space="preserve"> návrhu zákona, ktorým sa dopĺňa zákon č. 311/2001 Z. z. Zákonník práce v znení neskorších predpisov a ktorým sa dopĺňajú niektoré zákony</w:t>
      </w:r>
      <w:r w:rsidRPr="006A3ADF" w:rsidR="00102D0B">
        <w:rPr>
          <w:rFonts w:cs="Arial"/>
          <w:sz w:val="22"/>
        </w:rPr>
        <w:t xml:space="preserve"> </w:t>
      </w:r>
      <w:r w:rsidR="00102D0B">
        <w:rPr>
          <w:rFonts w:cs="Arial"/>
          <w:sz w:val="22"/>
        </w:rPr>
        <w:t>(tlač 36</w:t>
      </w:r>
      <w:r w:rsidRPr="006A3ADF" w:rsidR="004B44F1">
        <w:rPr>
          <w:rFonts w:cs="Arial"/>
          <w:sz w:val="22"/>
        </w:rPr>
        <w:t>) – prvé čítanie</w:t>
      </w:r>
    </w:p>
    <w:p w:rsidR="00701B4D" w:rsidP="00701B4D">
      <w:pPr>
        <w:jc w:val="both"/>
        <w:rPr>
          <w:rFonts w:cs="Arial"/>
          <w:sz w:val="22"/>
          <w:szCs w:val="22"/>
        </w:rPr>
      </w:pPr>
    </w:p>
    <w:p w:rsidR="00701B4D" w:rsidP="00701B4D">
      <w:pPr>
        <w:jc w:val="both"/>
        <w:rPr>
          <w:rFonts w:cs="Arial"/>
          <w:sz w:val="22"/>
          <w:szCs w:val="22"/>
        </w:rPr>
      </w:pPr>
    </w:p>
    <w:p w:rsidR="00701B4D" w:rsidP="00701B4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01B4D" w:rsidP="00701B4D">
      <w:pPr>
        <w:jc w:val="both"/>
        <w:rPr>
          <w:rFonts w:cs="Arial"/>
          <w:sz w:val="22"/>
          <w:szCs w:val="22"/>
        </w:rPr>
      </w:pPr>
    </w:p>
    <w:p w:rsidR="00701B4D" w:rsidP="00701B4D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B4D" w:rsidP="00701B4D">
      <w:pPr>
        <w:widowControl w:val="0"/>
        <w:jc w:val="both"/>
        <w:rPr>
          <w:rFonts w:cs="Arial"/>
          <w:b/>
          <w:sz w:val="18"/>
          <w:szCs w:val="18"/>
        </w:rPr>
      </w:pPr>
    </w:p>
    <w:p w:rsidR="00701B4D" w:rsidP="00701B4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701B4D" w:rsidP="00701B4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701B4D" w:rsidP="00701B4D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701B4D" w:rsidP="00701B4D">
      <w:pPr>
        <w:widowControl w:val="0"/>
        <w:jc w:val="both"/>
        <w:rPr>
          <w:rFonts w:cs="Arial"/>
          <w:b/>
          <w:sz w:val="18"/>
          <w:szCs w:val="18"/>
        </w:rPr>
      </w:pPr>
    </w:p>
    <w:p w:rsidR="00701B4D" w:rsidP="00701B4D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701B4D" w:rsidP="00701B4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5E5D76" w:rsidP="00701B4D">
      <w:pPr>
        <w:widowControl w:val="0"/>
        <w:ind w:left="1200"/>
        <w:jc w:val="both"/>
        <w:rPr>
          <w:rFonts w:cs="Arial"/>
          <w:sz w:val="22"/>
          <w:szCs w:val="22"/>
        </w:rPr>
      </w:pPr>
      <w:r w:rsidR="00701B4D">
        <w:rPr>
          <w:rFonts w:cs="Arial"/>
          <w:sz w:val="22"/>
          <w:szCs w:val="22"/>
        </w:rPr>
        <w:t>Ústavnoprávnem</w:t>
      </w:r>
      <w:r w:rsidR="00701B4D">
        <w:rPr>
          <w:rFonts w:cs="Arial"/>
          <w:sz w:val="22"/>
          <w:szCs w:val="22"/>
        </w:rPr>
        <w:t>u výboru Národnej rady Slovenskej republiky</w:t>
      </w:r>
    </w:p>
    <w:p w:rsidR="005E5D76" w:rsidP="00701B4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</w:t>
      </w:r>
    </w:p>
    <w:p w:rsidR="005E5D76" w:rsidP="00701B4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</w:p>
    <w:p w:rsidR="00701B4D" w:rsidP="00701B4D">
      <w:pPr>
        <w:widowControl w:val="0"/>
        <w:ind w:left="1200"/>
        <w:jc w:val="both"/>
        <w:rPr>
          <w:rFonts w:cs="Arial"/>
          <w:sz w:val="22"/>
          <w:szCs w:val="22"/>
        </w:rPr>
      </w:pPr>
      <w:r w:rsidR="005E5D76">
        <w:rPr>
          <w:rFonts w:cs="Arial"/>
          <w:sz w:val="22"/>
          <w:szCs w:val="22"/>
        </w:rPr>
        <w:t>Výboru Národnej rady Slovenskej republiky</w:t>
      </w:r>
      <w:r>
        <w:rPr>
          <w:rFonts w:cs="Arial"/>
          <w:sz w:val="22"/>
          <w:szCs w:val="22"/>
        </w:rPr>
        <w:t xml:space="preserve"> </w:t>
      </w:r>
      <w:r w:rsidR="005E5D76">
        <w:rPr>
          <w:rFonts w:cs="Arial"/>
          <w:sz w:val="22"/>
          <w:szCs w:val="22"/>
        </w:rPr>
        <w:t>pre verejnú správu a regionálny ro</w:t>
      </w:r>
      <w:r w:rsidR="005E5D76">
        <w:rPr>
          <w:rFonts w:cs="Arial"/>
          <w:sz w:val="22"/>
          <w:szCs w:val="22"/>
        </w:rPr>
        <w:t xml:space="preserve">zvoj </w:t>
      </w:r>
      <w:r>
        <w:rPr>
          <w:rFonts w:cs="Arial"/>
          <w:sz w:val="22"/>
          <w:szCs w:val="22"/>
        </w:rPr>
        <w:t>a</w:t>
      </w:r>
    </w:p>
    <w:p w:rsidR="00701B4D" w:rsidP="00701B4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1347DC">
        <w:rPr>
          <w:rFonts w:cs="Arial"/>
          <w:sz w:val="22"/>
          <w:szCs w:val="22"/>
        </w:rPr>
        <w:t>sociálne veci</w:t>
      </w:r>
      <w:r>
        <w:rPr>
          <w:rFonts w:cs="Arial"/>
          <w:sz w:val="22"/>
          <w:szCs w:val="22"/>
        </w:rPr>
        <w:t>;</w:t>
      </w:r>
    </w:p>
    <w:p w:rsidR="00701B4D" w:rsidP="00701B4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01B4D" w:rsidP="00701B4D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01B4D" w:rsidP="00701B4D">
      <w:pPr>
        <w:pStyle w:val="BodyTextIndent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701B4D" w:rsidP="004B44F1">
      <w:pPr>
        <w:pStyle w:val="BodyTextIndent"/>
        <w:keepNext w:val="0"/>
        <w:keepLines w:val="0"/>
        <w:widowControl w:val="0"/>
        <w:ind w:left="0" w:firstLine="708"/>
        <w:jc w:val="both"/>
        <w:rPr>
          <w:sz w:val="22"/>
          <w:szCs w:val="22"/>
        </w:rPr>
      </w:pPr>
      <w:r w:rsidR="004B44F1"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 xml:space="preserve">ako gestorský </w:t>
      </w:r>
      <w:r w:rsidR="001347D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1347DC">
        <w:rPr>
          <w:rFonts w:cs="Arial"/>
          <w:sz w:val="22"/>
          <w:szCs w:val="22"/>
        </w:rPr>
        <w:t xml:space="preserve"> pre sociálne veci</w:t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53304C">
        <w:rPr>
          <w:sz w:val="22"/>
          <w:szCs w:val="22"/>
        </w:rPr>
        <w:t>och</w:t>
      </w:r>
      <w:r>
        <w:rPr>
          <w:sz w:val="22"/>
          <w:szCs w:val="22"/>
        </w:rPr>
        <w:t xml:space="preserve"> a v gestorskom výbore </w:t>
      </w:r>
      <w:r w:rsidR="0053304C">
        <w:rPr>
          <w:sz w:val="22"/>
          <w:szCs w:val="22"/>
        </w:rPr>
        <w:t>do</w:t>
        <w:br/>
        <w:t>2. apríla 2020</w:t>
      </w:r>
      <w:r>
        <w:rPr>
          <w:sz w:val="22"/>
          <w:szCs w:val="22"/>
        </w:rPr>
        <w:t>.</w:t>
      </w:r>
    </w:p>
    <w:p w:rsidR="006A3ADF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716968" w:rsidRPr="006A3ADF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CB186A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Boris  K o l l á r   v. r. </w:t>
      </w:r>
    </w:p>
    <w:p w:rsidR="00CB186A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predseda</w:t>
      </w:r>
    </w:p>
    <w:p w:rsidR="00CB186A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4B44F1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1696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>Overovatelia:</w:t>
      </w:r>
    </w:p>
    <w:p w:rsidR="0082040C" w:rsidP="0082040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Petra  H a j š e l o v á   v. r. </w:t>
      </w:r>
    </w:p>
    <w:p w:rsidR="0082040C" w:rsidP="0082040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Eduard  K o č i š   v. r. </w:t>
      </w:r>
    </w:p>
    <w:sectPr w:rsidSect="00B860EE">
      <w:footerReference w:type="even" r:id="rId5"/>
      <w:footerReference w:type="defaul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2121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3260D"/>
    <w:rsid w:val="00032F2E"/>
    <w:rsid w:val="000534BB"/>
    <w:rsid w:val="000553E7"/>
    <w:rsid w:val="0008362A"/>
    <w:rsid w:val="00097399"/>
    <w:rsid w:val="000C3759"/>
    <w:rsid w:val="00102D0B"/>
    <w:rsid w:val="00106069"/>
    <w:rsid w:val="001347DC"/>
    <w:rsid w:val="001578C6"/>
    <w:rsid w:val="00157C10"/>
    <w:rsid w:val="00193711"/>
    <w:rsid w:val="001C6BF6"/>
    <w:rsid w:val="002025D0"/>
    <w:rsid w:val="00234204"/>
    <w:rsid w:val="002344CE"/>
    <w:rsid w:val="00253F02"/>
    <w:rsid w:val="00257C78"/>
    <w:rsid w:val="002A650A"/>
    <w:rsid w:val="002D50D6"/>
    <w:rsid w:val="003341D9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9703A"/>
    <w:rsid w:val="003B093F"/>
    <w:rsid w:val="003B290F"/>
    <w:rsid w:val="003E7A3D"/>
    <w:rsid w:val="00400824"/>
    <w:rsid w:val="004114AF"/>
    <w:rsid w:val="004171C5"/>
    <w:rsid w:val="00427554"/>
    <w:rsid w:val="00462A39"/>
    <w:rsid w:val="004753AC"/>
    <w:rsid w:val="00490C71"/>
    <w:rsid w:val="00491ABF"/>
    <w:rsid w:val="004B1106"/>
    <w:rsid w:val="004B44F1"/>
    <w:rsid w:val="004C066C"/>
    <w:rsid w:val="004E21E4"/>
    <w:rsid w:val="004F299D"/>
    <w:rsid w:val="0053304C"/>
    <w:rsid w:val="00533CF8"/>
    <w:rsid w:val="00542C54"/>
    <w:rsid w:val="00543E1D"/>
    <w:rsid w:val="005951BC"/>
    <w:rsid w:val="005A698E"/>
    <w:rsid w:val="005E5D76"/>
    <w:rsid w:val="006021A5"/>
    <w:rsid w:val="006071EF"/>
    <w:rsid w:val="00611A4D"/>
    <w:rsid w:val="0062436D"/>
    <w:rsid w:val="00662542"/>
    <w:rsid w:val="006A2121"/>
    <w:rsid w:val="006A3ADF"/>
    <w:rsid w:val="006A6268"/>
    <w:rsid w:val="006B74E0"/>
    <w:rsid w:val="006D7F1D"/>
    <w:rsid w:val="006E4882"/>
    <w:rsid w:val="006F07D9"/>
    <w:rsid w:val="006F32A4"/>
    <w:rsid w:val="00701B4D"/>
    <w:rsid w:val="007106BF"/>
    <w:rsid w:val="00716968"/>
    <w:rsid w:val="00727B06"/>
    <w:rsid w:val="0077330B"/>
    <w:rsid w:val="00780DEE"/>
    <w:rsid w:val="007D3BBE"/>
    <w:rsid w:val="007F5A97"/>
    <w:rsid w:val="00800C2E"/>
    <w:rsid w:val="00801B2D"/>
    <w:rsid w:val="00804DA8"/>
    <w:rsid w:val="0082040C"/>
    <w:rsid w:val="00832126"/>
    <w:rsid w:val="00832C32"/>
    <w:rsid w:val="00875F52"/>
    <w:rsid w:val="00876720"/>
    <w:rsid w:val="0088483B"/>
    <w:rsid w:val="008F45FE"/>
    <w:rsid w:val="008F6484"/>
    <w:rsid w:val="0090031A"/>
    <w:rsid w:val="00906828"/>
    <w:rsid w:val="00906EE7"/>
    <w:rsid w:val="0091440B"/>
    <w:rsid w:val="00927181"/>
    <w:rsid w:val="0096661B"/>
    <w:rsid w:val="00991926"/>
    <w:rsid w:val="009A7522"/>
    <w:rsid w:val="009B187B"/>
    <w:rsid w:val="009B2A79"/>
    <w:rsid w:val="00A324A5"/>
    <w:rsid w:val="00A35F97"/>
    <w:rsid w:val="00A53A6B"/>
    <w:rsid w:val="00A66B40"/>
    <w:rsid w:val="00A93317"/>
    <w:rsid w:val="00AB4A20"/>
    <w:rsid w:val="00AB5E70"/>
    <w:rsid w:val="00AC0130"/>
    <w:rsid w:val="00AD2B0A"/>
    <w:rsid w:val="00AF0396"/>
    <w:rsid w:val="00B031AD"/>
    <w:rsid w:val="00B37E78"/>
    <w:rsid w:val="00B51315"/>
    <w:rsid w:val="00B860EE"/>
    <w:rsid w:val="00BC0A4C"/>
    <w:rsid w:val="00BE794F"/>
    <w:rsid w:val="00C34BDF"/>
    <w:rsid w:val="00C4371F"/>
    <w:rsid w:val="00C856FC"/>
    <w:rsid w:val="00CA45EF"/>
    <w:rsid w:val="00CB186A"/>
    <w:rsid w:val="00CC565F"/>
    <w:rsid w:val="00D125B5"/>
    <w:rsid w:val="00D31AED"/>
    <w:rsid w:val="00D55F34"/>
    <w:rsid w:val="00DB3CDE"/>
    <w:rsid w:val="00DB4F09"/>
    <w:rsid w:val="00DC27F3"/>
    <w:rsid w:val="00DF3E0C"/>
    <w:rsid w:val="00E03CF6"/>
    <w:rsid w:val="00E06FDD"/>
    <w:rsid w:val="00E076C1"/>
    <w:rsid w:val="00E104F1"/>
    <w:rsid w:val="00E507BE"/>
    <w:rsid w:val="00E80539"/>
    <w:rsid w:val="00E96B08"/>
    <w:rsid w:val="00EA2030"/>
    <w:rsid w:val="00EB43D6"/>
    <w:rsid w:val="00EB6D47"/>
    <w:rsid w:val="00F13A27"/>
    <w:rsid w:val="00F33C61"/>
    <w:rsid w:val="00F51773"/>
    <w:rsid w:val="00F93C61"/>
    <w:rsid w:val="00FA1DA6"/>
    <w:rsid w:val="00FF79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701B4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01B4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701B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701B4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2020-03-30T12:44:00Z</cp:lastPrinted>
  <dcterms:created xsi:type="dcterms:W3CDTF">2020-04-01T06:41:00Z</dcterms:created>
  <dcterms:modified xsi:type="dcterms:W3CDTF">2020-04-07T08:49:00Z</dcterms:modified>
</cp:coreProperties>
</file>